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jc w:val="center"/>
        <w:tblInd w:w="-1404" w:type="dxa"/>
        <w:tblLayout w:type="fixed"/>
        <w:tblCellMar>
          <w:top w:w="86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7290"/>
        <w:gridCol w:w="2610"/>
      </w:tblGrid>
      <w:tr w:rsidR="00A81E2C" w:rsidTr="00731F5F">
        <w:trPr>
          <w:cantSplit/>
          <w:trHeight w:hRule="exact" w:val="986"/>
          <w:jc w:val="center"/>
        </w:trPr>
        <w:tc>
          <w:tcPr>
            <w:tcW w:w="1555" w:type="dxa"/>
            <w:vMerge w:val="restart"/>
          </w:tcPr>
          <w:p w:rsidR="00A81E2C" w:rsidRDefault="00A81E2C" w:rsidP="00731F5F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AE0300E" wp14:editId="45A05643">
                  <wp:extent cx="829310" cy="848360"/>
                  <wp:effectExtent l="0" t="0" r="8890" b="8890"/>
                  <wp:docPr id="7" name="Picture 1" descr="hhs 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s 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bottom w:val="single" w:sz="4" w:space="0" w:color="000080"/>
            </w:tcBorders>
            <w:vAlign w:val="bottom"/>
          </w:tcPr>
          <w:p w:rsidR="00A81E2C" w:rsidRDefault="00A81E2C" w:rsidP="00731F5F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HEALTH &amp; HUMAN SERVICES</w:t>
            </w:r>
          </w:p>
          <w:p w:rsidR="00A81E2C" w:rsidRPr="001B3794" w:rsidRDefault="00A81E2C" w:rsidP="00731F5F"/>
          <w:p w:rsidR="00A81E2C" w:rsidRDefault="00A81E2C" w:rsidP="00731F5F"/>
          <w:p w:rsidR="00A81E2C" w:rsidRPr="001B3794" w:rsidRDefault="00A81E2C" w:rsidP="00731F5F"/>
        </w:tc>
        <w:tc>
          <w:tcPr>
            <w:tcW w:w="2610" w:type="dxa"/>
            <w:tcBorders>
              <w:bottom w:val="single" w:sz="4" w:space="0" w:color="000080"/>
            </w:tcBorders>
            <w:vAlign w:val="bottom"/>
          </w:tcPr>
          <w:p w:rsidR="00A81E2C" w:rsidRDefault="00A81E2C" w:rsidP="00731F5F">
            <w:pPr>
              <w:rPr>
                <w:color w:val="000080"/>
                <w:lang w:val="en-CA"/>
              </w:rPr>
            </w:pPr>
            <w:r>
              <w:rPr>
                <w:color w:val="000080"/>
                <w:sz w:val="16"/>
              </w:rPr>
              <w:t>Office of the Secretary</w:t>
            </w:r>
          </w:p>
        </w:tc>
      </w:tr>
      <w:tr w:rsidR="00A81E2C" w:rsidTr="00731F5F">
        <w:trPr>
          <w:cantSplit/>
          <w:trHeight w:val="543"/>
          <w:jc w:val="center"/>
        </w:trPr>
        <w:tc>
          <w:tcPr>
            <w:tcW w:w="1555" w:type="dxa"/>
            <w:vMerge/>
          </w:tcPr>
          <w:p w:rsidR="00A81E2C" w:rsidRDefault="00A81E2C" w:rsidP="00731F5F">
            <w:pPr>
              <w:rPr>
                <w:lang w:val="en-CA"/>
              </w:rPr>
            </w:pPr>
          </w:p>
        </w:tc>
        <w:tc>
          <w:tcPr>
            <w:tcW w:w="7290" w:type="dxa"/>
            <w:tcBorders>
              <w:top w:val="single" w:sz="4" w:space="0" w:color="000080"/>
            </w:tcBorders>
          </w:tcPr>
          <w:p w:rsidR="00A81E2C" w:rsidRDefault="00A81E2C" w:rsidP="00731F5F">
            <w:pPr>
              <w:rPr>
                <w:color w:val="000080"/>
                <w:lang w:val="en-CA"/>
              </w:rPr>
            </w:pPr>
          </w:p>
        </w:tc>
        <w:tc>
          <w:tcPr>
            <w:tcW w:w="2610" w:type="dxa"/>
            <w:tcBorders>
              <w:top w:val="single" w:sz="4" w:space="0" w:color="000080"/>
            </w:tcBorders>
          </w:tcPr>
          <w:p w:rsidR="00A81E2C" w:rsidRDefault="00A81E2C" w:rsidP="00731F5F">
            <w:pPr>
              <w:pStyle w:val="BodyText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Office of the National </w:t>
            </w:r>
            <w:r w:rsidR="00316565">
              <w:rPr>
                <w:rFonts w:ascii="Times New Roman" w:hAnsi="Times New Roman"/>
                <w:color w:val="000080"/>
              </w:rPr>
              <w:t xml:space="preserve">Coordinator </w:t>
            </w:r>
            <w:r>
              <w:rPr>
                <w:rFonts w:ascii="Times New Roman" w:hAnsi="Times New Roman"/>
                <w:color w:val="000080"/>
              </w:rPr>
              <w:t>for Health Information Technology</w:t>
            </w:r>
          </w:p>
          <w:p w:rsidR="00A81E2C" w:rsidRDefault="00A81E2C" w:rsidP="00731F5F">
            <w:pPr>
              <w:rPr>
                <w:color w:val="000080"/>
                <w:lang w:val="en-C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80"/>
                    <w:sz w:val="16"/>
                  </w:rPr>
                  <w:t>Washington</w:t>
                </w:r>
              </w:smartTag>
              <w:r>
                <w:rPr>
                  <w:color w:val="000080"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80"/>
                    <w:sz w:val="16"/>
                  </w:rPr>
                  <w:t>D.C.</w:t>
                </w:r>
              </w:smartTag>
              <w:r>
                <w:rPr>
                  <w:color w:val="000080"/>
                  <w:sz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80"/>
                    <w:sz w:val="16"/>
                  </w:rPr>
                  <w:t>20201</w:t>
                </w:r>
              </w:smartTag>
            </w:smartTag>
          </w:p>
        </w:tc>
      </w:tr>
    </w:tbl>
    <w:p w:rsidR="00052C2D" w:rsidRDefault="00052C2D" w:rsidP="00A81E2C">
      <w:pPr>
        <w:pStyle w:val="NoSpacing"/>
        <w:rPr>
          <w:b/>
          <w:bCs/>
        </w:rPr>
      </w:pPr>
    </w:p>
    <w:p w:rsidR="00A81E2C" w:rsidRPr="009676F2" w:rsidRDefault="00A81E2C" w:rsidP="00A81E2C">
      <w:pPr>
        <w:pStyle w:val="NoSpacing"/>
      </w:pPr>
      <w:r w:rsidRPr="009676F2">
        <w:rPr>
          <w:b/>
          <w:bCs/>
        </w:rPr>
        <w:t>TO:</w:t>
      </w:r>
      <w:r w:rsidRPr="009676F2">
        <w:tab/>
      </w:r>
      <w:r w:rsidRPr="009676F2">
        <w:tab/>
      </w:r>
      <w:r w:rsidR="001A5D94">
        <w:t>Sherrette Funn, Office of the Chief Information Officer</w:t>
      </w:r>
    </w:p>
    <w:p w:rsidR="00A81E2C" w:rsidRPr="009676F2" w:rsidRDefault="00A81E2C" w:rsidP="00BD1EB3">
      <w:pPr>
        <w:pStyle w:val="NoSpacing"/>
        <w:ind w:left="1440" w:hanging="1440"/>
      </w:pPr>
      <w:r w:rsidRPr="009676F2">
        <w:rPr>
          <w:b/>
          <w:bCs/>
        </w:rPr>
        <w:t>FROM:</w:t>
      </w:r>
      <w:r w:rsidRPr="009676F2">
        <w:tab/>
      </w:r>
      <w:r w:rsidR="001A5D94">
        <w:t>Talisha Searcy</w:t>
      </w:r>
      <w:r w:rsidR="003A59B9">
        <w:t>, Office of Planning, Evaluation, and Analysis</w:t>
      </w:r>
    </w:p>
    <w:p w:rsidR="00A81E2C" w:rsidRPr="009676F2" w:rsidRDefault="00A81E2C" w:rsidP="00A81E2C">
      <w:pPr>
        <w:pStyle w:val="NoSpacing"/>
      </w:pPr>
      <w:r w:rsidRPr="009676F2">
        <w:rPr>
          <w:b/>
          <w:bCs/>
        </w:rPr>
        <w:t>DATE:</w:t>
      </w:r>
      <w:r w:rsidRPr="009676F2">
        <w:tab/>
      </w:r>
      <w:r w:rsidR="001A5D94">
        <w:t>April</w:t>
      </w:r>
      <w:r w:rsidR="003A59B9" w:rsidRPr="00AD2C2F">
        <w:t xml:space="preserve"> </w:t>
      </w:r>
      <w:r w:rsidR="00786D30">
        <w:t>21</w:t>
      </w:r>
      <w:r w:rsidR="003A59B9" w:rsidRPr="00AD2C2F">
        <w:t>, 2016</w:t>
      </w:r>
    </w:p>
    <w:p w:rsidR="00A81E2C" w:rsidRPr="009676F2" w:rsidRDefault="00A81E2C" w:rsidP="003A59B9">
      <w:pPr>
        <w:pStyle w:val="NoSpacing"/>
        <w:ind w:left="1440" w:hanging="1440"/>
      </w:pPr>
      <w:r w:rsidRPr="009676F2">
        <w:rPr>
          <w:b/>
          <w:bCs/>
        </w:rPr>
        <w:t>SUBJECT:</w:t>
      </w:r>
      <w:r w:rsidRPr="009676F2">
        <w:tab/>
      </w:r>
      <w:r w:rsidR="001A5D94">
        <w:t>Non-Substantive Change to OMB Control Number 0955-0009</w:t>
      </w:r>
    </w:p>
    <w:p w:rsidR="00A81E2C" w:rsidRDefault="00A81E2C" w:rsidP="00A81E2C">
      <w:pPr>
        <w:pStyle w:val="NoSpacing"/>
        <w:ind w:left="1440" w:hanging="1440"/>
      </w:pPr>
      <w:r w:rsidRPr="009676F2">
        <w:rPr>
          <w:b/>
          <w:bCs/>
        </w:rPr>
        <w:t>CC:</w:t>
      </w:r>
      <w:r w:rsidRPr="009676F2">
        <w:tab/>
      </w:r>
      <w:r w:rsidR="001A5D94">
        <w:t>Ni</w:t>
      </w:r>
      <w:r w:rsidR="00153EED">
        <w:t>c</w:t>
      </w:r>
      <w:r w:rsidR="001A5D94">
        <w:t xml:space="preserve">kol Todd, Maggie Wanis, JaWanna Henry </w:t>
      </w:r>
    </w:p>
    <w:p w:rsidR="00052C2D" w:rsidRPr="009676F2" w:rsidRDefault="00052C2D" w:rsidP="00A81E2C">
      <w:pPr>
        <w:pStyle w:val="NoSpacing"/>
        <w:ind w:left="1440" w:hanging="1440"/>
      </w:pPr>
    </w:p>
    <w:p w:rsidR="002768B8" w:rsidRPr="00190C46" w:rsidRDefault="002768B8" w:rsidP="00A81E2C">
      <w:pPr>
        <w:pStyle w:val="NoSpacing"/>
        <w:rPr>
          <w:rFonts w:asciiTheme="minorHAnsi" w:hAnsiTheme="minorHAnsi"/>
          <w:sz w:val="22"/>
          <w:szCs w:val="22"/>
        </w:rPr>
      </w:pPr>
    </w:p>
    <w:p w:rsidR="00153EED" w:rsidRPr="00190C46" w:rsidRDefault="001A5D94" w:rsidP="00A81E2C">
      <w:pPr>
        <w:pStyle w:val="NoSpacing"/>
        <w:rPr>
          <w:rFonts w:asciiTheme="minorHAnsi" w:hAnsiTheme="minorHAnsi"/>
          <w:sz w:val="22"/>
          <w:szCs w:val="22"/>
        </w:rPr>
      </w:pPr>
      <w:r w:rsidRPr="00190C46">
        <w:rPr>
          <w:rFonts w:asciiTheme="minorHAnsi" w:hAnsiTheme="minorHAnsi"/>
          <w:sz w:val="22"/>
          <w:szCs w:val="22"/>
        </w:rPr>
        <w:t xml:space="preserve">This memo is to request a non-substantive change to OMB Control Number 0955-0009, </w:t>
      </w:r>
      <w:r w:rsidR="00DA3CB3" w:rsidRPr="00190C46">
        <w:rPr>
          <w:rFonts w:asciiTheme="minorHAnsi" w:hAnsiTheme="minorHAnsi"/>
          <w:sz w:val="22"/>
          <w:szCs w:val="22"/>
        </w:rPr>
        <w:t xml:space="preserve">entitled </w:t>
      </w:r>
      <w:r w:rsidRPr="00190C46">
        <w:rPr>
          <w:rFonts w:asciiTheme="minorHAnsi" w:hAnsiTheme="minorHAnsi"/>
          <w:sz w:val="22"/>
          <w:szCs w:val="22"/>
        </w:rPr>
        <w:t>Regional Extension Center Cooperative Agreement Program (CRM Tool)</w:t>
      </w:r>
      <w:r w:rsidR="00153EED" w:rsidRPr="00190C46">
        <w:rPr>
          <w:rFonts w:asciiTheme="minorHAnsi" w:hAnsiTheme="minorHAnsi"/>
          <w:sz w:val="22"/>
          <w:szCs w:val="22"/>
        </w:rPr>
        <w:t xml:space="preserve">. </w:t>
      </w:r>
      <w:r w:rsidR="005E3496" w:rsidRPr="00190C46">
        <w:rPr>
          <w:rFonts w:asciiTheme="minorHAnsi" w:hAnsiTheme="minorHAnsi"/>
          <w:sz w:val="22"/>
          <w:szCs w:val="22"/>
        </w:rPr>
        <w:t>OMB Control Number 0955-0009</w:t>
      </w:r>
      <w:r w:rsidR="00153EED" w:rsidRPr="00190C46">
        <w:rPr>
          <w:rFonts w:asciiTheme="minorHAnsi" w:hAnsiTheme="minorHAnsi"/>
          <w:sz w:val="22"/>
          <w:szCs w:val="22"/>
        </w:rPr>
        <w:t xml:space="preserve"> </w:t>
      </w:r>
      <w:r w:rsidR="005E3496" w:rsidRPr="00190C46">
        <w:rPr>
          <w:rFonts w:asciiTheme="minorHAnsi" w:hAnsiTheme="minorHAnsi"/>
          <w:sz w:val="22"/>
          <w:szCs w:val="22"/>
        </w:rPr>
        <w:t>requires grantees from the Regional Extension Center program and the Commu</w:t>
      </w:r>
      <w:r w:rsidR="00295D55" w:rsidRPr="00190C46">
        <w:rPr>
          <w:rFonts w:asciiTheme="minorHAnsi" w:hAnsiTheme="minorHAnsi"/>
          <w:sz w:val="22"/>
          <w:szCs w:val="22"/>
        </w:rPr>
        <w:t>nity College Consortia program (</w:t>
      </w:r>
      <w:r w:rsidR="005E3496" w:rsidRPr="00190C46">
        <w:rPr>
          <w:rFonts w:asciiTheme="minorHAnsi" w:hAnsiTheme="minorHAnsi"/>
          <w:sz w:val="22"/>
          <w:szCs w:val="22"/>
        </w:rPr>
        <w:t>also referred to as the “Workforce” program</w:t>
      </w:r>
      <w:r w:rsidR="00295D55" w:rsidRPr="00190C46">
        <w:rPr>
          <w:rFonts w:asciiTheme="minorHAnsi" w:hAnsiTheme="minorHAnsi"/>
          <w:sz w:val="22"/>
          <w:szCs w:val="22"/>
        </w:rPr>
        <w:t>)</w:t>
      </w:r>
      <w:r w:rsidR="005E3496" w:rsidRPr="00190C46">
        <w:rPr>
          <w:rFonts w:asciiTheme="minorHAnsi" w:hAnsiTheme="minorHAnsi"/>
          <w:sz w:val="22"/>
          <w:szCs w:val="22"/>
        </w:rPr>
        <w:t xml:space="preserve"> to submit data electronically using the Salesforce Customer Relationship Management (CRM) tool. This data </w:t>
      </w:r>
      <w:r w:rsidR="00153EED" w:rsidRPr="00190C46">
        <w:rPr>
          <w:rFonts w:asciiTheme="minorHAnsi" w:hAnsiTheme="minorHAnsi"/>
          <w:sz w:val="22"/>
          <w:szCs w:val="22"/>
        </w:rPr>
        <w:t>is used to update operations plans, cooperative agreements between ONC and the awardees that are selected to implement the program, and coordination between the Regional Centers and other ONC-funded programs</w:t>
      </w:r>
      <w:r w:rsidR="005E3496" w:rsidRPr="00190C46">
        <w:rPr>
          <w:rFonts w:asciiTheme="minorHAnsi" w:hAnsiTheme="minorHAnsi"/>
          <w:sz w:val="22"/>
          <w:szCs w:val="22"/>
        </w:rPr>
        <w:t>.</w:t>
      </w:r>
    </w:p>
    <w:p w:rsidR="00153EED" w:rsidRPr="00190C46" w:rsidRDefault="00153EED" w:rsidP="00A81E2C">
      <w:pPr>
        <w:pStyle w:val="NoSpacing"/>
        <w:rPr>
          <w:rFonts w:asciiTheme="minorHAnsi" w:hAnsiTheme="minorHAnsi"/>
          <w:sz w:val="22"/>
          <w:szCs w:val="22"/>
        </w:rPr>
      </w:pPr>
    </w:p>
    <w:p w:rsidR="005E3496" w:rsidRPr="00190C46" w:rsidRDefault="00D3339C" w:rsidP="0073144F">
      <w:pPr>
        <w:pStyle w:val="NoSpacing"/>
        <w:rPr>
          <w:rFonts w:asciiTheme="minorHAnsi" w:hAnsiTheme="minorHAnsi"/>
          <w:sz w:val="22"/>
          <w:szCs w:val="22"/>
        </w:rPr>
      </w:pPr>
      <w:r w:rsidRPr="00190C46">
        <w:rPr>
          <w:rFonts w:asciiTheme="minorHAnsi" w:hAnsiTheme="minorHAnsi"/>
          <w:sz w:val="22"/>
          <w:szCs w:val="22"/>
        </w:rPr>
        <w:t xml:space="preserve">The </w:t>
      </w:r>
      <w:r w:rsidR="00153EED" w:rsidRPr="00190C46">
        <w:rPr>
          <w:rFonts w:asciiTheme="minorHAnsi" w:hAnsiTheme="minorHAnsi"/>
          <w:sz w:val="22"/>
          <w:szCs w:val="22"/>
        </w:rPr>
        <w:t>Workforce program</w:t>
      </w:r>
      <w:r w:rsidR="005E3496" w:rsidRPr="00190C46">
        <w:rPr>
          <w:rFonts w:asciiTheme="minorHAnsi" w:hAnsiTheme="minorHAnsi"/>
          <w:sz w:val="22"/>
          <w:szCs w:val="22"/>
        </w:rPr>
        <w:t xml:space="preserve"> is helping</w:t>
      </w:r>
      <w:r w:rsidR="00153EED" w:rsidRPr="00190C46">
        <w:rPr>
          <w:rFonts w:asciiTheme="minorHAnsi" w:hAnsiTheme="minorHAnsi"/>
          <w:sz w:val="22"/>
          <w:szCs w:val="22"/>
        </w:rPr>
        <w:t xml:space="preserve"> </w:t>
      </w:r>
      <w:r w:rsidRPr="00190C46">
        <w:rPr>
          <w:rFonts w:asciiTheme="minorHAnsi" w:hAnsiTheme="minorHAnsi"/>
          <w:sz w:val="22"/>
          <w:szCs w:val="22"/>
        </w:rPr>
        <w:t xml:space="preserve">to </w:t>
      </w:r>
      <w:r w:rsidR="00153EED" w:rsidRPr="00190C46">
        <w:rPr>
          <w:rFonts w:asciiTheme="minorHAnsi" w:hAnsiTheme="minorHAnsi"/>
          <w:sz w:val="22"/>
          <w:szCs w:val="22"/>
        </w:rPr>
        <w:t>address the Health IT workforce by training individuals on the subject matters integral to the success of health IT adoption across the country. The program awarded 5 consortia, across 84 community colle</w:t>
      </w:r>
      <w:r w:rsidR="0078577B" w:rsidRPr="00190C46">
        <w:rPr>
          <w:rFonts w:asciiTheme="minorHAnsi" w:hAnsiTheme="minorHAnsi"/>
          <w:sz w:val="22"/>
          <w:szCs w:val="22"/>
        </w:rPr>
        <w:t xml:space="preserve">ges. </w:t>
      </w:r>
      <w:r w:rsidR="00153EED" w:rsidRPr="00190C46">
        <w:rPr>
          <w:rFonts w:asciiTheme="minorHAnsi" w:hAnsiTheme="minorHAnsi"/>
          <w:sz w:val="22"/>
          <w:szCs w:val="22"/>
        </w:rPr>
        <w:t xml:space="preserve">Courses </w:t>
      </w:r>
      <w:r w:rsidR="002768B8" w:rsidRPr="00190C46">
        <w:rPr>
          <w:rFonts w:asciiTheme="minorHAnsi" w:hAnsiTheme="minorHAnsi"/>
          <w:sz w:val="22"/>
          <w:szCs w:val="22"/>
        </w:rPr>
        <w:t>were</w:t>
      </w:r>
      <w:r w:rsidR="00153EED" w:rsidRPr="00190C46">
        <w:rPr>
          <w:rFonts w:asciiTheme="minorHAnsi" w:hAnsiTheme="minorHAnsi"/>
          <w:sz w:val="22"/>
          <w:szCs w:val="22"/>
        </w:rPr>
        <w:t xml:space="preserve"> available to students on site at the college and through distance learning.</w:t>
      </w:r>
      <w:r w:rsidR="0078577B" w:rsidRPr="00190C46">
        <w:rPr>
          <w:rFonts w:asciiTheme="minorHAnsi" w:hAnsiTheme="minorHAnsi"/>
          <w:sz w:val="22"/>
          <w:szCs w:val="22"/>
        </w:rPr>
        <w:t xml:space="preserve"> </w:t>
      </w:r>
      <w:r w:rsidR="005E3496" w:rsidRPr="00190C46">
        <w:rPr>
          <w:rFonts w:asciiTheme="minorHAnsi" w:hAnsiTheme="minorHAnsi"/>
          <w:sz w:val="22"/>
          <w:szCs w:val="22"/>
        </w:rPr>
        <w:t xml:space="preserve">In 2015, </w:t>
      </w:r>
      <w:r w:rsidR="0002491D" w:rsidRPr="00190C46">
        <w:rPr>
          <w:rFonts w:asciiTheme="minorHAnsi" w:hAnsiTheme="minorHAnsi"/>
          <w:sz w:val="22"/>
          <w:szCs w:val="22"/>
        </w:rPr>
        <w:t>ONC re-obligated funds u</w:t>
      </w:r>
      <w:r w:rsidR="00786D30">
        <w:rPr>
          <w:rFonts w:asciiTheme="minorHAnsi" w:hAnsiTheme="minorHAnsi"/>
          <w:sz w:val="22"/>
          <w:szCs w:val="22"/>
        </w:rPr>
        <w:t>nder the Workforce p</w:t>
      </w:r>
      <w:r w:rsidR="000005CF">
        <w:rPr>
          <w:rFonts w:asciiTheme="minorHAnsi" w:hAnsiTheme="minorHAnsi"/>
          <w:sz w:val="22"/>
          <w:szCs w:val="22"/>
        </w:rPr>
        <w:t xml:space="preserve">rogram to 7 </w:t>
      </w:r>
      <w:r w:rsidR="0002491D" w:rsidRPr="00190C46">
        <w:rPr>
          <w:rFonts w:asciiTheme="minorHAnsi" w:hAnsiTheme="minorHAnsi"/>
          <w:sz w:val="22"/>
          <w:szCs w:val="22"/>
        </w:rPr>
        <w:t xml:space="preserve">universities </w:t>
      </w:r>
      <w:r w:rsidR="008C684B" w:rsidRPr="00190C46">
        <w:rPr>
          <w:rFonts w:asciiTheme="minorHAnsi" w:hAnsiTheme="minorHAnsi"/>
          <w:sz w:val="22"/>
          <w:szCs w:val="22"/>
        </w:rPr>
        <w:t>who will train 6</w:t>
      </w:r>
      <w:r w:rsidR="0002491D" w:rsidRPr="00190C46">
        <w:rPr>
          <w:rFonts w:asciiTheme="minorHAnsi" w:hAnsiTheme="minorHAnsi"/>
          <w:sz w:val="22"/>
          <w:szCs w:val="22"/>
        </w:rPr>
        <w:t>,000 health care professionals</w:t>
      </w:r>
      <w:r w:rsidR="005E3496" w:rsidRPr="00190C46">
        <w:rPr>
          <w:rFonts w:asciiTheme="minorHAnsi" w:hAnsiTheme="minorHAnsi"/>
          <w:sz w:val="22"/>
          <w:szCs w:val="22"/>
        </w:rPr>
        <w:t xml:space="preserve"> by 2016</w:t>
      </w:r>
      <w:r w:rsidR="0002491D" w:rsidRPr="00190C46">
        <w:rPr>
          <w:rFonts w:asciiTheme="minorHAnsi" w:hAnsiTheme="minorHAnsi"/>
          <w:sz w:val="22"/>
          <w:szCs w:val="22"/>
        </w:rPr>
        <w:t>.</w:t>
      </w:r>
      <w:r w:rsidR="002768B8" w:rsidRPr="00190C46">
        <w:rPr>
          <w:rFonts w:asciiTheme="minorHAnsi" w:hAnsiTheme="minorHAnsi"/>
          <w:sz w:val="22"/>
          <w:szCs w:val="22"/>
        </w:rPr>
        <w:t xml:space="preserve"> </w:t>
      </w:r>
    </w:p>
    <w:p w:rsidR="005E3496" w:rsidRPr="00190C46" w:rsidRDefault="005E3496" w:rsidP="0073144F">
      <w:pPr>
        <w:pStyle w:val="NoSpacing"/>
        <w:rPr>
          <w:rFonts w:asciiTheme="minorHAnsi" w:hAnsiTheme="minorHAnsi"/>
          <w:sz w:val="22"/>
          <w:szCs w:val="22"/>
        </w:rPr>
      </w:pPr>
    </w:p>
    <w:p w:rsidR="00772B66" w:rsidRPr="00190C46" w:rsidRDefault="001A4649" w:rsidP="00A81E2C">
      <w:pPr>
        <w:pStyle w:val="NoSpacing"/>
        <w:rPr>
          <w:rFonts w:asciiTheme="minorHAnsi" w:hAnsiTheme="minorHAnsi"/>
          <w:b/>
          <w:sz w:val="22"/>
          <w:szCs w:val="22"/>
        </w:rPr>
      </w:pPr>
      <w:r w:rsidRPr="00190C46">
        <w:rPr>
          <w:rFonts w:asciiTheme="minorHAnsi" w:hAnsiTheme="minorHAnsi"/>
          <w:b/>
          <w:sz w:val="22"/>
          <w:szCs w:val="22"/>
        </w:rPr>
        <w:t>Summary of the Change</w:t>
      </w:r>
      <w:r w:rsidR="00772B66" w:rsidRPr="00190C46">
        <w:rPr>
          <w:rFonts w:asciiTheme="minorHAnsi" w:hAnsiTheme="minorHAnsi"/>
          <w:b/>
          <w:sz w:val="22"/>
          <w:szCs w:val="22"/>
        </w:rPr>
        <w:t xml:space="preserve"> Requested</w:t>
      </w:r>
    </w:p>
    <w:p w:rsidR="00772B66" w:rsidRPr="00190C46" w:rsidRDefault="005E3496" w:rsidP="00772B66">
      <w:pPr>
        <w:pStyle w:val="NoSpacing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90C46">
        <w:rPr>
          <w:rFonts w:asciiTheme="minorHAnsi" w:hAnsiTheme="minorHAnsi"/>
          <w:sz w:val="22"/>
          <w:szCs w:val="22"/>
        </w:rPr>
        <w:t xml:space="preserve">ONC is requesting </w:t>
      </w:r>
      <w:r w:rsidR="000005CF">
        <w:rPr>
          <w:rFonts w:asciiTheme="minorHAnsi" w:hAnsiTheme="minorHAnsi"/>
          <w:sz w:val="22"/>
          <w:szCs w:val="22"/>
        </w:rPr>
        <w:t xml:space="preserve">to revise a subset of CRM questions to </w:t>
      </w:r>
      <w:r w:rsidR="002921D3">
        <w:rPr>
          <w:rFonts w:asciiTheme="minorHAnsi" w:hAnsiTheme="minorHAnsi"/>
          <w:sz w:val="22"/>
          <w:szCs w:val="22"/>
        </w:rPr>
        <w:t>better capture information about training participant experiences</w:t>
      </w:r>
      <w:r w:rsidR="00786D30">
        <w:rPr>
          <w:rFonts w:asciiTheme="minorHAnsi" w:hAnsiTheme="minorHAnsi"/>
          <w:sz w:val="22"/>
          <w:szCs w:val="22"/>
        </w:rPr>
        <w:t xml:space="preserve"> under the Workforce program</w:t>
      </w:r>
      <w:r w:rsidR="002921D3">
        <w:rPr>
          <w:rFonts w:asciiTheme="minorHAnsi" w:hAnsiTheme="minorHAnsi"/>
          <w:sz w:val="22"/>
          <w:szCs w:val="22"/>
        </w:rPr>
        <w:t xml:space="preserve">. </w:t>
      </w:r>
    </w:p>
    <w:p w:rsidR="001A4649" w:rsidRPr="00190C46" w:rsidRDefault="001A4649" w:rsidP="001A4649">
      <w:pPr>
        <w:pStyle w:val="NoSpacing"/>
        <w:rPr>
          <w:rFonts w:asciiTheme="minorHAnsi" w:hAnsiTheme="minorHAnsi"/>
          <w:sz w:val="22"/>
          <w:szCs w:val="22"/>
        </w:rPr>
      </w:pPr>
    </w:p>
    <w:p w:rsidR="001A4649" w:rsidRPr="00190C46" w:rsidRDefault="001A4649" w:rsidP="001A4649">
      <w:pPr>
        <w:pStyle w:val="NoSpacing"/>
        <w:rPr>
          <w:rFonts w:asciiTheme="minorHAnsi" w:hAnsiTheme="minorHAnsi"/>
          <w:b/>
          <w:sz w:val="22"/>
          <w:szCs w:val="22"/>
        </w:rPr>
      </w:pPr>
      <w:r w:rsidRPr="00190C46">
        <w:rPr>
          <w:rFonts w:asciiTheme="minorHAnsi" w:hAnsiTheme="minorHAnsi"/>
          <w:b/>
          <w:sz w:val="22"/>
          <w:szCs w:val="22"/>
        </w:rPr>
        <w:t>Why this is a Non-Substantive Change</w:t>
      </w:r>
    </w:p>
    <w:p w:rsidR="001A4649" w:rsidRPr="00190C46" w:rsidRDefault="000005CF" w:rsidP="001A4649">
      <w:pPr>
        <w:pStyle w:val="NoSpacing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w</w:t>
      </w:r>
      <w:r w:rsidR="002921D3">
        <w:rPr>
          <w:rFonts w:asciiTheme="minorHAnsi" w:hAnsiTheme="minorHAnsi"/>
          <w:sz w:val="22"/>
          <w:szCs w:val="22"/>
        </w:rPr>
        <w:t>ill</w:t>
      </w:r>
      <w:r w:rsidR="001A4649" w:rsidRPr="00190C46">
        <w:rPr>
          <w:rFonts w:asciiTheme="minorHAnsi" w:hAnsiTheme="minorHAnsi"/>
          <w:sz w:val="22"/>
          <w:szCs w:val="22"/>
        </w:rPr>
        <w:t xml:space="preserve"> collect this information from training participants </w:t>
      </w:r>
      <w:r w:rsidR="00786D30">
        <w:rPr>
          <w:rFonts w:asciiTheme="minorHAnsi" w:hAnsiTheme="minorHAnsi"/>
          <w:sz w:val="22"/>
          <w:szCs w:val="22"/>
        </w:rPr>
        <w:t xml:space="preserve">via a 24 question survey </w:t>
      </w:r>
      <w:r w:rsidR="002921D3">
        <w:rPr>
          <w:rFonts w:asciiTheme="minorHAnsi" w:hAnsiTheme="minorHAnsi"/>
          <w:sz w:val="22"/>
          <w:szCs w:val="22"/>
        </w:rPr>
        <w:t>in accordance with previously approved OMB Control Number 095</w:t>
      </w:r>
      <w:r w:rsidR="00786D30">
        <w:rPr>
          <w:rFonts w:asciiTheme="minorHAnsi" w:hAnsiTheme="minorHAnsi"/>
          <w:sz w:val="22"/>
          <w:szCs w:val="22"/>
        </w:rPr>
        <w:t>5-0009 and supporting</w:t>
      </w:r>
      <w:r w:rsidR="002921D3">
        <w:rPr>
          <w:rFonts w:asciiTheme="minorHAnsi" w:hAnsiTheme="minorHAnsi"/>
          <w:sz w:val="22"/>
          <w:szCs w:val="22"/>
        </w:rPr>
        <w:t xml:space="preserve"> documents </w:t>
      </w:r>
      <w:r w:rsidR="001A4649" w:rsidRPr="00190C46">
        <w:rPr>
          <w:rFonts w:asciiTheme="minorHAnsi" w:hAnsiTheme="minorHAnsi"/>
          <w:sz w:val="22"/>
          <w:szCs w:val="22"/>
        </w:rPr>
        <w:t>(see attachment).</w:t>
      </w:r>
    </w:p>
    <w:p w:rsidR="00772B66" w:rsidRPr="00190C46" w:rsidRDefault="00DA3CB3" w:rsidP="00772B66">
      <w:pPr>
        <w:pStyle w:val="NoSpacing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90C46">
        <w:rPr>
          <w:rFonts w:asciiTheme="minorHAnsi" w:hAnsiTheme="minorHAnsi"/>
          <w:sz w:val="22"/>
          <w:szCs w:val="22"/>
        </w:rPr>
        <w:t xml:space="preserve">ONC </w:t>
      </w:r>
      <w:r w:rsidR="0073144F" w:rsidRPr="00190C46">
        <w:rPr>
          <w:rFonts w:asciiTheme="minorHAnsi" w:hAnsiTheme="minorHAnsi"/>
          <w:sz w:val="22"/>
          <w:szCs w:val="22"/>
        </w:rPr>
        <w:t>is not adding any additional burden to grantees and/or training participants</w:t>
      </w:r>
      <w:r w:rsidR="00020D2E" w:rsidRPr="00190C46">
        <w:rPr>
          <w:rFonts w:asciiTheme="minorHAnsi" w:hAnsiTheme="minorHAnsi"/>
          <w:sz w:val="22"/>
          <w:szCs w:val="22"/>
        </w:rPr>
        <w:t>.</w:t>
      </w:r>
    </w:p>
    <w:p w:rsidR="00020D2E" w:rsidRPr="00190C46" w:rsidRDefault="00020D2E" w:rsidP="00020D2E">
      <w:pPr>
        <w:pStyle w:val="NoSpacing"/>
        <w:rPr>
          <w:rFonts w:asciiTheme="minorHAnsi" w:hAnsiTheme="minorHAnsi"/>
          <w:sz w:val="22"/>
          <w:szCs w:val="22"/>
        </w:rPr>
      </w:pPr>
    </w:p>
    <w:p w:rsidR="0073144F" w:rsidRPr="00190C46" w:rsidRDefault="00286AD2" w:rsidP="0073144F">
      <w:pPr>
        <w:pStyle w:val="NoSpacing"/>
        <w:rPr>
          <w:rFonts w:asciiTheme="minorHAnsi" w:hAnsiTheme="minorHAnsi"/>
          <w:sz w:val="22"/>
          <w:szCs w:val="22"/>
        </w:rPr>
      </w:pPr>
      <w:r w:rsidRPr="00190C46">
        <w:rPr>
          <w:rFonts w:asciiTheme="minorHAnsi" w:hAnsiTheme="minorHAnsi"/>
          <w:sz w:val="22"/>
          <w:szCs w:val="22"/>
        </w:rPr>
        <w:t xml:space="preserve">ONC considers this a non-substantive change and is requesting </w:t>
      </w:r>
      <w:r w:rsidR="0073144F" w:rsidRPr="00190C46">
        <w:rPr>
          <w:rFonts w:asciiTheme="minorHAnsi" w:hAnsiTheme="minorHAnsi"/>
          <w:sz w:val="22"/>
          <w:szCs w:val="22"/>
        </w:rPr>
        <w:t xml:space="preserve">PRA </w:t>
      </w:r>
      <w:r w:rsidRPr="00190C46">
        <w:rPr>
          <w:rFonts w:asciiTheme="minorHAnsi" w:hAnsiTheme="minorHAnsi"/>
          <w:sz w:val="22"/>
          <w:szCs w:val="22"/>
        </w:rPr>
        <w:t xml:space="preserve">approval </w:t>
      </w:r>
      <w:r w:rsidR="0073144F" w:rsidRPr="00190C46">
        <w:rPr>
          <w:rFonts w:asciiTheme="minorHAnsi" w:hAnsiTheme="minorHAnsi"/>
          <w:sz w:val="22"/>
          <w:szCs w:val="22"/>
        </w:rPr>
        <w:t>of the attached survey under OMB Control Number 0955-0009.</w:t>
      </w:r>
    </w:p>
    <w:p w:rsidR="00190C46" w:rsidRPr="00190C46" w:rsidRDefault="00190C46" w:rsidP="0073144F">
      <w:pPr>
        <w:pStyle w:val="NoSpacing"/>
        <w:rPr>
          <w:rFonts w:asciiTheme="minorHAnsi" w:hAnsiTheme="minorHAnsi"/>
          <w:sz w:val="22"/>
          <w:szCs w:val="22"/>
        </w:rPr>
      </w:pPr>
    </w:p>
    <w:p w:rsidR="0017606C" w:rsidRPr="00190C46" w:rsidRDefault="00190C46" w:rsidP="0073144F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</w:t>
      </w:r>
      <w:r w:rsidR="0073144F" w:rsidRPr="00190C46">
        <w:rPr>
          <w:rFonts w:asciiTheme="minorHAnsi" w:hAnsiTheme="minorHAnsi"/>
          <w:sz w:val="22"/>
          <w:szCs w:val="22"/>
        </w:rPr>
        <w:t>Attachment</w:t>
      </w:r>
      <w:r>
        <w:rPr>
          <w:rFonts w:asciiTheme="minorHAnsi" w:hAnsiTheme="minorHAnsi"/>
          <w:sz w:val="22"/>
          <w:szCs w:val="22"/>
        </w:rPr>
        <w:t>]</w:t>
      </w:r>
    </w:p>
    <w:sectPr w:rsidR="0017606C" w:rsidRPr="00190C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FA" w:rsidRDefault="00DA48FA" w:rsidP="00F1726F">
      <w:r>
        <w:separator/>
      </w:r>
    </w:p>
  </w:endnote>
  <w:endnote w:type="continuationSeparator" w:id="0">
    <w:p w:rsidR="00DA48FA" w:rsidRDefault="00DA48FA" w:rsidP="00F1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 10p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6F" w:rsidRDefault="00F17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FA" w:rsidRDefault="00DA48FA" w:rsidP="00F1726F">
      <w:r>
        <w:separator/>
      </w:r>
    </w:p>
  </w:footnote>
  <w:footnote w:type="continuationSeparator" w:id="0">
    <w:p w:rsidR="00DA48FA" w:rsidRDefault="00DA48FA" w:rsidP="00F1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0B2"/>
    <w:multiLevelType w:val="hybridMultilevel"/>
    <w:tmpl w:val="8F588520"/>
    <w:lvl w:ilvl="0" w:tplc="515CA07E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6BAA"/>
    <w:multiLevelType w:val="hybridMultilevel"/>
    <w:tmpl w:val="288A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7143D"/>
    <w:multiLevelType w:val="hybridMultilevel"/>
    <w:tmpl w:val="51522216"/>
    <w:lvl w:ilvl="0" w:tplc="E2EE5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730"/>
    <w:multiLevelType w:val="hybridMultilevel"/>
    <w:tmpl w:val="99164DEC"/>
    <w:lvl w:ilvl="0" w:tplc="515CA07E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E5836"/>
    <w:multiLevelType w:val="hybridMultilevel"/>
    <w:tmpl w:val="9694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F75"/>
    <w:multiLevelType w:val="hybridMultilevel"/>
    <w:tmpl w:val="49443A4E"/>
    <w:lvl w:ilvl="0" w:tplc="6018D2D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C3D20"/>
    <w:multiLevelType w:val="hybridMultilevel"/>
    <w:tmpl w:val="608AF5F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2C"/>
    <w:rsid w:val="000005CF"/>
    <w:rsid w:val="00020D2E"/>
    <w:rsid w:val="0002491D"/>
    <w:rsid w:val="0002684B"/>
    <w:rsid w:val="00052C2D"/>
    <w:rsid w:val="00093540"/>
    <w:rsid w:val="000C231D"/>
    <w:rsid w:val="000C3BF3"/>
    <w:rsid w:val="000E740F"/>
    <w:rsid w:val="00101C53"/>
    <w:rsid w:val="00153EED"/>
    <w:rsid w:val="0017606C"/>
    <w:rsid w:val="00190C46"/>
    <w:rsid w:val="001A4649"/>
    <w:rsid w:val="001A5D94"/>
    <w:rsid w:val="00205E18"/>
    <w:rsid w:val="002768B8"/>
    <w:rsid w:val="00286AD2"/>
    <w:rsid w:val="002921D3"/>
    <w:rsid w:val="00295D55"/>
    <w:rsid w:val="00316565"/>
    <w:rsid w:val="0037351F"/>
    <w:rsid w:val="003A59B9"/>
    <w:rsid w:val="003D7E05"/>
    <w:rsid w:val="003F11B7"/>
    <w:rsid w:val="003F3D83"/>
    <w:rsid w:val="00431B1C"/>
    <w:rsid w:val="0047358F"/>
    <w:rsid w:val="005034E0"/>
    <w:rsid w:val="00511A02"/>
    <w:rsid w:val="005752FA"/>
    <w:rsid w:val="005E3496"/>
    <w:rsid w:val="00602450"/>
    <w:rsid w:val="00615222"/>
    <w:rsid w:val="0064671C"/>
    <w:rsid w:val="00650D73"/>
    <w:rsid w:val="00660F3C"/>
    <w:rsid w:val="00663BAB"/>
    <w:rsid w:val="006C14F0"/>
    <w:rsid w:val="00711367"/>
    <w:rsid w:val="007135A2"/>
    <w:rsid w:val="0073144F"/>
    <w:rsid w:val="00731F5F"/>
    <w:rsid w:val="00765395"/>
    <w:rsid w:val="007718A0"/>
    <w:rsid w:val="00772B66"/>
    <w:rsid w:val="0078577B"/>
    <w:rsid w:val="00786D30"/>
    <w:rsid w:val="007F14B5"/>
    <w:rsid w:val="00841D48"/>
    <w:rsid w:val="00853951"/>
    <w:rsid w:val="008C684B"/>
    <w:rsid w:val="00A64AAE"/>
    <w:rsid w:val="00A81E2C"/>
    <w:rsid w:val="00A86D58"/>
    <w:rsid w:val="00AC5897"/>
    <w:rsid w:val="00AD2C2F"/>
    <w:rsid w:val="00B272EA"/>
    <w:rsid w:val="00BB3A8F"/>
    <w:rsid w:val="00BD1EB3"/>
    <w:rsid w:val="00BF0F49"/>
    <w:rsid w:val="00C019A0"/>
    <w:rsid w:val="00CB081E"/>
    <w:rsid w:val="00CE0B97"/>
    <w:rsid w:val="00CE75C7"/>
    <w:rsid w:val="00CF2110"/>
    <w:rsid w:val="00D12C6E"/>
    <w:rsid w:val="00D3339C"/>
    <w:rsid w:val="00D6146B"/>
    <w:rsid w:val="00D74187"/>
    <w:rsid w:val="00DA3CB3"/>
    <w:rsid w:val="00DA48FA"/>
    <w:rsid w:val="00E073AB"/>
    <w:rsid w:val="00E62423"/>
    <w:rsid w:val="00E80AFB"/>
    <w:rsid w:val="00E818C9"/>
    <w:rsid w:val="00F1726F"/>
    <w:rsid w:val="00F567F5"/>
    <w:rsid w:val="00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styleId="Header">
    <w:name w:val="header"/>
    <w:link w:val="HeaderChar"/>
    <w:rsid w:val="00A81E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A81E2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NoSpacing">
    <w:name w:val="No Spacing"/>
    <w:uiPriority w:val="1"/>
    <w:qFormat/>
    <w:rsid w:val="00A81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odyText">
    <w:name w:val="Body Text"/>
    <w:basedOn w:val="Normal"/>
    <w:link w:val="BodyTextChar"/>
    <w:rsid w:val="00A81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Helv 10pt" w:eastAsia="Times New Roman" w:hAnsi="Helv 10pt"/>
      <w:color w:val="0000FF"/>
      <w:sz w:val="16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81E2C"/>
    <w:rPr>
      <w:rFonts w:ascii="Helv 10pt" w:eastAsia="Times New Roman" w:hAnsi="Helv 10pt" w:cs="Times New Roman"/>
      <w:color w:val="0000FF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2C"/>
    <w:rPr>
      <w:rFonts w:ascii="Tahoma" w:eastAsia="Arial Unicode MS" w:hAnsi="Tahoma" w:cs="Tahoma"/>
      <w:sz w:val="16"/>
      <w:szCs w:val="16"/>
      <w:bdr w:val="nil"/>
    </w:rPr>
  </w:style>
  <w:style w:type="paragraph" w:styleId="Footer">
    <w:name w:val="footer"/>
    <w:basedOn w:val="Normal"/>
    <w:link w:val="FooterChar"/>
    <w:uiPriority w:val="99"/>
    <w:unhideWhenUsed/>
    <w:rsid w:val="00F17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6F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D7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18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8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7718A0"/>
    <w:pPr>
      <w:ind w:left="720"/>
      <w:contextualSpacing/>
    </w:pPr>
  </w:style>
  <w:style w:type="table" w:styleId="TableGrid">
    <w:name w:val="Table Grid"/>
    <w:basedOn w:val="TableNormal"/>
    <w:uiPriority w:val="59"/>
    <w:rsid w:val="0017606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5D9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styleId="Header">
    <w:name w:val="header"/>
    <w:link w:val="HeaderChar"/>
    <w:rsid w:val="00A81E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A81E2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NoSpacing">
    <w:name w:val="No Spacing"/>
    <w:uiPriority w:val="1"/>
    <w:qFormat/>
    <w:rsid w:val="00A81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odyText">
    <w:name w:val="Body Text"/>
    <w:basedOn w:val="Normal"/>
    <w:link w:val="BodyTextChar"/>
    <w:rsid w:val="00A81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Helv 10pt" w:eastAsia="Times New Roman" w:hAnsi="Helv 10pt"/>
      <w:color w:val="0000FF"/>
      <w:sz w:val="16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81E2C"/>
    <w:rPr>
      <w:rFonts w:ascii="Helv 10pt" w:eastAsia="Times New Roman" w:hAnsi="Helv 10pt" w:cs="Times New Roman"/>
      <w:color w:val="0000FF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2C"/>
    <w:rPr>
      <w:rFonts w:ascii="Tahoma" w:eastAsia="Arial Unicode MS" w:hAnsi="Tahoma" w:cs="Tahoma"/>
      <w:sz w:val="16"/>
      <w:szCs w:val="16"/>
      <w:bdr w:val="nil"/>
    </w:rPr>
  </w:style>
  <w:style w:type="paragraph" w:styleId="Footer">
    <w:name w:val="footer"/>
    <w:basedOn w:val="Normal"/>
    <w:link w:val="FooterChar"/>
    <w:uiPriority w:val="99"/>
    <w:unhideWhenUsed/>
    <w:rsid w:val="00F17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6F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D7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18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8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7718A0"/>
    <w:pPr>
      <w:ind w:left="720"/>
      <w:contextualSpacing/>
    </w:pPr>
  </w:style>
  <w:style w:type="table" w:styleId="TableGrid">
    <w:name w:val="Table Grid"/>
    <w:basedOn w:val="TableNormal"/>
    <w:uiPriority w:val="59"/>
    <w:rsid w:val="0017606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5D9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cleavelle</dc:creator>
  <cp:lastModifiedBy>Windows User</cp:lastModifiedBy>
  <cp:revision>2</cp:revision>
  <dcterms:created xsi:type="dcterms:W3CDTF">2016-04-22T16:36:00Z</dcterms:created>
  <dcterms:modified xsi:type="dcterms:W3CDTF">2016-04-22T16:36:00Z</dcterms:modified>
</cp:coreProperties>
</file>