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90119" w14:textId="59ADC254" w:rsidR="007F1BEB" w:rsidRDefault="007F1BEB" w:rsidP="007F1BEB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OMB Control No.: xxxx-xxxx</w:t>
      </w:r>
    </w:p>
    <w:p w14:paraId="758BEF40" w14:textId="7A04F331" w:rsidR="007F1BEB" w:rsidRDefault="007F1BEB" w:rsidP="007F1BEB">
      <w:pPr>
        <w:pStyle w:val="Header"/>
        <w:jc w:val="right"/>
        <w:rPr>
          <w:rFonts w:ascii="Calibri" w:hAnsi="Calibri" w:cs="Times New Roman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665BEB" wp14:editId="7ADF6094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5922010" cy="600075"/>
                <wp:effectExtent l="0" t="0" r="2159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233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F36C" w14:textId="6858CACC" w:rsidR="007F1BEB" w:rsidRDefault="007F1BEB" w:rsidP="007F1BEB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THE PAPERWORK REDUCTION ACT OF 1995 (Pub. L. 104-13)   Public reporting burden for this collection of information is estimated to average </w:t>
                            </w:r>
                            <w:r w:rsidR="00803A27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30 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4665B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1pt;margin-top:17.25pt;width:466.3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">
                <v:textbox>
                  <w:txbxContent>
                    <w:p w14:paraId="4E33F36C" w14:textId="6858CACC" w:rsidR="007F1BEB" w:rsidRDefault="007F1BEB" w:rsidP="007F1BEB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THE PAPERWORK REDUCTION ACT OF 1995 (Pub. L. 104-13)   Public reporting burden for this collection of information is estimated to average </w:t>
                      </w:r>
                      <w:r w:rsidR="00803A27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30 </w:t>
                      </w:r>
                      <w:bookmarkStart w:id="1" w:name="_GoBack"/>
                      <w:bookmarkEnd w:id="1"/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18"/>
        </w:rPr>
        <w:t>Expiration Date: xx/xx/20xx</w:t>
      </w:r>
    </w:p>
    <w:p w14:paraId="5B0F776B" w14:textId="189B06B1" w:rsidR="001B227C" w:rsidRDefault="007F1BEB" w:rsidP="000A31EF">
      <w:pPr>
        <w:spacing w:after="0" w:line="240" w:lineRule="auto"/>
        <w:rPr>
          <w:b/>
          <w:sz w:val="28"/>
          <w:szCs w:val="28"/>
        </w:rPr>
      </w:pPr>
      <w:r w:rsidRPr="00D11D92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75EE6" wp14:editId="543B70B3">
                <wp:simplePos x="0" y="0"/>
                <wp:positionH relativeFrom="margin">
                  <wp:posOffset>4382224</wp:posOffset>
                </wp:positionH>
                <wp:positionV relativeFrom="page">
                  <wp:posOffset>1930075</wp:posOffset>
                </wp:positionV>
                <wp:extent cx="1828800" cy="1406525"/>
                <wp:effectExtent l="0" t="0" r="0" b="0"/>
                <wp:wrapThrough wrapText="bothSides">
                  <wp:wrapPolygon edited="0">
                    <wp:start x="9450" y="1170"/>
                    <wp:lineTo x="5625" y="7314"/>
                    <wp:lineTo x="6300" y="9069"/>
                    <wp:lineTo x="8100" y="11117"/>
                    <wp:lineTo x="0" y="14335"/>
                    <wp:lineTo x="0" y="16383"/>
                    <wp:lineTo x="3375" y="20479"/>
                    <wp:lineTo x="18675" y="20479"/>
                    <wp:lineTo x="19350" y="19893"/>
                    <wp:lineTo x="21375" y="16968"/>
                    <wp:lineTo x="21375" y="14628"/>
                    <wp:lineTo x="15075" y="10239"/>
                    <wp:lineTo x="16200" y="7606"/>
                    <wp:lineTo x="15750" y="6436"/>
                    <wp:lineTo x="12375" y="1170"/>
                    <wp:lineTo x="9450" y="1170"/>
                  </wp:wrapPolygon>
                </wp:wrapThrough>
                <wp:docPr id="6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828800" cy="1406525"/>
                        </a:xfrm>
                        <a:prstGeom prst="rect">
                          <a:avLst/>
                        </a:prstGeom>
                        <a:blipFill rotWithShape="1">
                          <a:blip r:embed="rId9"/>
                          <a:stretch>
                            <a:fillRect/>
                          </a:stretch>
                        </a:blipFill>
                        <a:ln w="9525" cap="flat" cmpd="sng" algn="ctr">
                          <a:noFill/>
                          <a:prstDash val="solid"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  </a:ext>
                        </a:ex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2196F5" id="Rectangle 6" o:spid="_x0000_s1026" style="position:absolute;margin-left:345.05pt;margin-top:151.95pt;width:2in;height:1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" stroked="f">
                <v:fill r:id="rId10" o:title="" recolor="t" rotate="t" type="frame"/>
                <v:path arrowok="t"/>
                <o:lock v:ext="edit" aspectratio="t"/>
                <w10:wrap type="through" anchorx="margin" anchory="page"/>
              </v:rect>
            </w:pict>
          </mc:Fallback>
        </mc:AlternateContent>
      </w:r>
    </w:p>
    <w:p w14:paraId="312BE230" w14:textId="43F3711E" w:rsidR="007F1BEB" w:rsidRDefault="007F1BEB" w:rsidP="000A31EF">
      <w:pPr>
        <w:spacing w:after="0" w:line="240" w:lineRule="auto"/>
        <w:rPr>
          <w:b/>
          <w:sz w:val="28"/>
          <w:szCs w:val="28"/>
        </w:rPr>
      </w:pPr>
    </w:p>
    <w:p w14:paraId="7B9119CF" w14:textId="49DA3D36" w:rsidR="007F1BEB" w:rsidRDefault="007F1BEB" w:rsidP="000A31EF">
      <w:pPr>
        <w:spacing w:after="0" w:line="240" w:lineRule="auto"/>
        <w:rPr>
          <w:b/>
          <w:sz w:val="28"/>
          <w:szCs w:val="28"/>
        </w:rPr>
      </w:pPr>
    </w:p>
    <w:p w14:paraId="5C5D6705" w14:textId="7BE1E73C" w:rsidR="00D11D92" w:rsidRPr="007F1BEB" w:rsidRDefault="00F63CCB" w:rsidP="000A31EF">
      <w:pPr>
        <w:spacing w:after="0" w:line="240" w:lineRule="auto"/>
        <w:rPr>
          <w:b/>
          <w:sz w:val="28"/>
          <w:szCs w:val="28"/>
        </w:rPr>
      </w:pPr>
      <w:r w:rsidRPr="007F1BEB">
        <w:rPr>
          <w:b/>
          <w:sz w:val="28"/>
          <w:szCs w:val="28"/>
        </w:rPr>
        <w:t>Assessment and Service Delivery State Lead Interviews</w:t>
      </w:r>
      <w:r w:rsidR="001B227C" w:rsidRPr="007F1BEB">
        <w:rPr>
          <w:b/>
          <w:sz w:val="28"/>
          <w:szCs w:val="28"/>
        </w:rPr>
        <w:t xml:space="preserve"> </w:t>
      </w:r>
      <w:r w:rsidR="00D24ED9" w:rsidRPr="007F1BEB">
        <w:rPr>
          <w:b/>
          <w:sz w:val="28"/>
          <w:szCs w:val="28"/>
        </w:rPr>
        <w:t>- Supplemental Questions</w:t>
      </w:r>
    </w:p>
    <w:p w14:paraId="58E6A385" w14:textId="5A4D3CBA" w:rsidR="00EB11E5" w:rsidRPr="00023D10" w:rsidRDefault="00EB11E5" w:rsidP="00EB11E5">
      <w:pPr>
        <w:spacing w:after="0" w:line="240" w:lineRule="auto"/>
        <w:jc w:val="center"/>
        <w:rPr>
          <w:b/>
        </w:rPr>
      </w:pPr>
    </w:p>
    <w:p w14:paraId="5DEDCD01" w14:textId="77777777" w:rsidR="00D11D92" w:rsidRDefault="00D11D92" w:rsidP="00EB11E5">
      <w:pPr>
        <w:spacing w:after="0" w:line="240" w:lineRule="auto"/>
        <w:rPr>
          <w:rFonts w:cs="Arial"/>
          <w:b/>
          <w:sz w:val="20"/>
          <w:szCs w:val="20"/>
        </w:rPr>
      </w:pPr>
    </w:p>
    <w:p w14:paraId="7E46BAF2" w14:textId="6A421186" w:rsidR="001B227C" w:rsidRDefault="00972EDF" w:rsidP="00972EDF">
      <w:r w:rsidRPr="00972EDF">
        <w:t>The Capacity Building C</w:t>
      </w:r>
      <w:r>
        <w:t>enter for States</w:t>
      </w:r>
      <w:r w:rsidRPr="00972EDF">
        <w:t xml:space="preserve"> is committed to continuously improving the quality and effectiveness of services provided. </w:t>
      </w:r>
      <w:r w:rsidR="00D11D92" w:rsidRPr="00D11D92">
        <w:t>The purpose for our conversation is to gather feedback abou</w:t>
      </w:r>
      <w:r w:rsidR="00250809">
        <w:t xml:space="preserve">t your experiences with the </w:t>
      </w:r>
      <w:r w:rsidR="00D11D92" w:rsidRPr="00D11D92">
        <w:t xml:space="preserve">Center for States. </w:t>
      </w:r>
      <w:r w:rsidRPr="00972EDF">
        <w:t>Your feedback will be used to improve services to better meet your needs and for Center for States and Capacity Building Collaborative evaluation purposes.</w:t>
      </w:r>
      <w:r>
        <w:t xml:space="preserve"> </w:t>
      </w:r>
      <w:r w:rsidR="009B3026">
        <w:t>Only</w:t>
      </w:r>
      <w:r w:rsidR="00D11D92" w:rsidRPr="00D11D92">
        <w:t xml:space="preserve"> the evaluation team will have access to individual recordings and transcripts. </w:t>
      </w:r>
      <w:r w:rsidR="001B227C">
        <w:t>All responses will held confidential, combined with other interview responses and reported in aggregate.</w:t>
      </w:r>
    </w:p>
    <w:p w14:paraId="4E5C4320" w14:textId="1344F91D" w:rsidR="001B227C" w:rsidRPr="001B227C" w:rsidRDefault="001B227C" w:rsidP="001B227C">
      <w:pPr>
        <w:spacing w:after="0" w:line="240" w:lineRule="auto"/>
        <w:rPr>
          <w:rFonts w:eastAsiaTheme="minorEastAsia" w:cs="Arial"/>
          <w:i/>
        </w:rPr>
      </w:pPr>
      <w:r w:rsidRPr="001B227C">
        <w:rPr>
          <w:rFonts w:eastAsiaTheme="minorEastAsia" w:cs="Arial"/>
          <w:b/>
          <w:i/>
        </w:rPr>
        <w:t>Instruct</w:t>
      </w:r>
      <w:r w:rsidR="006E19F2">
        <w:rPr>
          <w:rFonts w:eastAsiaTheme="minorEastAsia" w:cs="Arial"/>
          <w:b/>
          <w:i/>
        </w:rPr>
        <w:t xml:space="preserve">ions for Interviewer: Choose </w:t>
      </w:r>
      <w:r w:rsidR="006E2C34">
        <w:rPr>
          <w:rFonts w:eastAsiaTheme="minorEastAsia" w:cs="Arial"/>
          <w:b/>
          <w:i/>
        </w:rPr>
        <w:t>only the questions related to the associated areas of focus for the services in the States. Include the engagement and team work questions for all services</w:t>
      </w:r>
      <w:r w:rsidR="006E19F2">
        <w:rPr>
          <w:rFonts w:eastAsiaTheme="minorEastAsia" w:cs="Arial"/>
          <w:b/>
          <w:i/>
        </w:rPr>
        <w:t xml:space="preserve"> and either Assessment/Work</w:t>
      </w:r>
      <w:r w:rsidR="007F1BEB">
        <w:rPr>
          <w:rFonts w:eastAsiaTheme="minorEastAsia" w:cs="Arial"/>
          <w:b/>
          <w:i/>
        </w:rPr>
        <w:t xml:space="preserve"> </w:t>
      </w:r>
      <w:r w:rsidR="006E19F2">
        <w:rPr>
          <w:rFonts w:eastAsiaTheme="minorEastAsia" w:cs="Arial"/>
          <w:b/>
          <w:i/>
        </w:rPr>
        <w:t>planning OR Service Delivery/Tracking and Adjustment/Sustainability</w:t>
      </w:r>
      <w:r w:rsidR="006E2C34">
        <w:rPr>
          <w:rFonts w:eastAsiaTheme="minorEastAsia" w:cs="Arial"/>
          <w:b/>
          <w:i/>
        </w:rPr>
        <w:t xml:space="preserve">. </w:t>
      </w:r>
      <w:r w:rsidR="00F63CCB">
        <w:rPr>
          <w:rFonts w:eastAsiaTheme="minorEastAsia" w:cs="Arial"/>
          <w:b/>
          <w:i/>
        </w:rPr>
        <w:t xml:space="preserve"> Be sure to include the questions focused on the phases that are relevant for a particular state or project.</w:t>
      </w:r>
    </w:p>
    <w:p w14:paraId="44881291" w14:textId="77777777" w:rsidR="001B227C" w:rsidRDefault="001B227C" w:rsidP="001B227C">
      <w:pPr>
        <w:spacing w:after="0" w:line="240" w:lineRule="auto"/>
        <w:rPr>
          <w:rFonts w:eastAsiaTheme="minorEastAsia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370"/>
      </w:tblGrid>
      <w:tr w:rsidR="001E6C9F" w:rsidRPr="001E6C9F" w14:paraId="2B459037" w14:textId="77777777" w:rsidTr="001E6C9F">
        <w:trPr>
          <w:trHeight w:val="557"/>
          <w:tblHeader/>
        </w:trPr>
        <w:tc>
          <w:tcPr>
            <w:tcW w:w="2730" w:type="dxa"/>
            <w:shd w:val="clear" w:color="auto" w:fill="44546A" w:themeFill="text2"/>
            <w:vAlign w:val="center"/>
          </w:tcPr>
          <w:p w14:paraId="7E0482A5" w14:textId="77777777" w:rsidR="001E6C9F" w:rsidRPr="001E6C9F" w:rsidRDefault="001E6C9F" w:rsidP="001E6C9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E6C9F">
              <w:rPr>
                <w:b/>
                <w:color w:val="FFFFFF" w:themeColor="background1"/>
                <w:sz w:val="24"/>
                <w:szCs w:val="24"/>
              </w:rPr>
              <w:t>AREAS OF FOCUS</w:t>
            </w:r>
          </w:p>
        </w:tc>
        <w:tc>
          <w:tcPr>
            <w:tcW w:w="10315" w:type="dxa"/>
            <w:shd w:val="clear" w:color="auto" w:fill="44546A" w:themeFill="text2"/>
            <w:vAlign w:val="center"/>
          </w:tcPr>
          <w:p w14:paraId="1B9B2E22" w14:textId="3C0044BF" w:rsidR="001E6C9F" w:rsidRPr="001E6C9F" w:rsidRDefault="001E6C9F" w:rsidP="001E6C9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E6C9F">
              <w:rPr>
                <w:b/>
                <w:color w:val="FFFFFF" w:themeColor="background1"/>
                <w:sz w:val="24"/>
                <w:szCs w:val="24"/>
              </w:rPr>
              <w:t>Question Pool</w:t>
            </w:r>
          </w:p>
        </w:tc>
      </w:tr>
      <w:tr w:rsidR="00F63CCB" w:rsidRPr="001E6C9F" w14:paraId="60331472" w14:textId="77777777" w:rsidTr="001E6C9F">
        <w:tc>
          <w:tcPr>
            <w:tcW w:w="2730" w:type="dxa"/>
          </w:tcPr>
          <w:p w14:paraId="57DEFEAE" w14:textId="7EB7516C" w:rsidR="00F63CCB" w:rsidRPr="00456D5C" w:rsidRDefault="00456D5C" w:rsidP="00651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</w:t>
            </w:r>
          </w:p>
        </w:tc>
        <w:tc>
          <w:tcPr>
            <w:tcW w:w="10315" w:type="dxa"/>
          </w:tcPr>
          <w:p w14:paraId="20DD2DCF" w14:textId="56FC9562" w:rsidR="007F1BEB" w:rsidRPr="007F1BEB" w:rsidRDefault="007F1BEB" w:rsidP="00F63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has the Center engaged with your state? </w:t>
            </w:r>
            <w:r w:rsidRPr="00456D5C">
              <w:rPr>
                <w:i/>
                <w:sz w:val="20"/>
                <w:szCs w:val="20"/>
              </w:rPr>
              <w:t>(behavior probes: outreach, responsiveness, credibility, clarity, collaboration)</w:t>
            </w:r>
          </w:p>
        </w:tc>
      </w:tr>
      <w:tr w:rsidR="00F63CCB" w:rsidRPr="001E6C9F" w14:paraId="54FC09B4" w14:textId="77777777" w:rsidTr="001E6C9F">
        <w:tc>
          <w:tcPr>
            <w:tcW w:w="2730" w:type="dxa"/>
          </w:tcPr>
          <w:p w14:paraId="449A537B" w14:textId="4B5C6943" w:rsidR="00F63CCB" w:rsidRPr="00456D5C" w:rsidRDefault="00456D5C" w:rsidP="00651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</w:tc>
        <w:tc>
          <w:tcPr>
            <w:tcW w:w="10315" w:type="dxa"/>
          </w:tcPr>
          <w:p w14:paraId="6F817896" w14:textId="129582CB" w:rsidR="00F63CCB" w:rsidRPr="00456D5C" w:rsidRDefault="007F1BEB" w:rsidP="00BE2EF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What has been your experience with the Center’s assessment process?</w:t>
            </w:r>
            <w:r w:rsidR="00F63CCB" w:rsidRPr="00456D5C">
              <w:rPr>
                <w:sz w:val="20"/>
                <w:szCs w:val="20"/>
              </w:rPr>
              <w:t xml:space="preserve"> </w:t>
            </w:r>
            <w:r w:rsidR="00456D5C" w:rsidRPr="00456D5C">
              <w:rPr>
                <w:i/>
                <w:sz w:val="20"/>
                <w:szCs w:val="20"/>
              </w:rPr>
              <w:t>(b</w:t>
            </w:r>
            <w:r w:rsidR="00F63CCB" w:rsidRPr="00456D5C">
              <w:rPr>
                <w:i/>
                <w:sz w:val="20"/>
                <w:szCs w:val="20"/>
              </w:rPr>
              <w:t>ehavior probes:</w:t>
            </w:r>
            <w:r w:rsidR="00456D5C" w:rsidRPr="00456D5C">
              <w:rPr>
                <w:i/>
                <w:sz w:val="20"/>
                <w:szCs w:val="20"/>
              </w:rPr>
              <w:t xml:space="preserve"> </w:t>
            </w:r>
            <w:r w:rsidR="00F63CCB" w:rsidRPr="00456D5C">
              <w:rPr>
                <w:i/>
                <w:sz w:val="20"/>
                <w:szCs w:val="20"/>
              </w:rPr>
              <w:t>appreciative inquiry strategies</w:t>
            </w:r>
            <w:r w:rsidR="00456D5C" w:rsidRPr="00456D5C">
              <w:rPr>
                <w:i/>
                <w:sz w:val="20"/>
                <w:szCs w:val="20"/>
              </w:rPr>
              <w:t xml:space="preserve">, </w:t>
            </w:r>
            <w:r w:rsidR="00F63CCB" w:rsidRPr="00456D5C">
              <w:rPr>
                <w:i/>
                <w:sz w:val="20"/>
                <w:szCs w:val="20"/>
              </w:rPr>
              <w:t>thoroughness and preparation</w:t>
            </w:r>
            <w:r w:rsidR="00456D5C" w:rsidRPr="00456D5C">
              <w:rPr>
                <w:i/>
                <w:sz w:val="20"/>
                <w:szCs w:val="20"/>
              </w:rPr>
              <w:t xml:space="preserve">, </w:t>
            </w:r>
            <w:r w:rsidR="00F63CCB" w:rsidRPr="00456D5C">
              <w:rPr>
                <w:i/>
                <w:sz w:val="20"/>
                <w:szCs w:val="20"/>
              </w:rPr>
              <w:t>team’s awareness of the agency at a systems level</w:t>
            </w:r>
            <w:r w:rsidR="00456D5C" w:rsidRPr="00456D5C">
              <w:rPr>
                <w:i/>
                <w:sz w:val="20"/>
                <w:szCs w:val="20"/>
              </w:rPr>
              <w:t xml:space="preserve">, </w:t>
            </w:r>
            <w:r w:rsidR="00F63CCB" w:rsidRPr="00456D5C">
              <w:rPr>
                <w:i/>
                <w:sz w:val="20"/>
                <w:szCs w:val="20"/>
              </w:rPr>
              <w:t>accuracy and credibility of the assessment summary</w:t>
            </w:r>
            <w:r w:rsidR="00456D5C" w:rsidRPr="00456D5C">
              <w:rPr>
                <w:i/>
                <w:sz w:val="20"/>
                <w:szCs w:val="20"/>
              </w:rPr>
              <w:t>)</w:t>
            </w:r>
          </w:p>
        </w:tc>
      </w:tr>
      <w:tr w:rsidR="00F63CCB" w:rsidRPr="001E6C9F" w14:paraId="23B77904" w14:textId="77777777" w:rsidTr="001E6C9F">
        <w:tc>
          <w:tcPr>
            <w:tcW w:w="2730" w:type="dxa"/>
          </w:tcPr>
          <w:p w14:paraId="188C6744" w14:textId="6640D40E" w:rsidR="00F63CCB" w:rsidRPr="00456D5C" w:rsidRDefault="00456D5C" w:rsidP="00651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Planning</w:t>
            </w:r>
          </w:p>
        </w:tc>
        <w:tc>
          <w:tcPr>
            <w:tcW w:w="10315" w:type="dxa"/>
          </w:tcPr>
          <w:p w14:paraId="5D626B33" w14:textId="006CF8F4" w:rsidR="00F63CCB" w:rsidRPr="00456D5C" w:rsidRDefault="007F1BEB" w:rsidP="0060755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has been your experience with the Center’s work planning process? </w:t>
            </w:r>
            <w:r w:rsidR="00456D5C" w:rsidRPr="00456D5C">
              <w:rPr>
                <w:i/>
                <w:sz w:val="20"/>
                <w:szCs w:val="20"/>
              </w:rPr>
              <w:t>(behavior probes: partnership/ownership, readiness determination and prioritization of initiatives, linkage of work planning to assessment findings, consensus on decisions)</w:t>
            </w:r>
          </w:p>
        </w:tc>
      </w:tr>
      <w:tr w:rsidR="00F63CCB" w:rsidRPr="001E6C9F" w14:paraId="4A508B5A" w14:textId="77777777" w:rsidTr="001E6C9F">
        <w:tc>
          <w:tcPr>
            <w:tcW w:w="2730" w:type="dxa"/>
          </w:tcPr>
          <w:p w14:paraId="615EB187" w14:textId="06FE5649" w:rsidR="00F63CCB" w:rsidRPr="00456D5C" w:rsidRDefault="00456D5C" w:rsidP="00651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Delivery</w:t>
            </w:r>
          </w:p>
        </w:tc>
        <w:tc>
          <w:tcPr>
            <w:tcW w:w="10315" w:type="dxa"/>
          </w:tcPr>
          <w:p w14:paraId="751D63F4" w14:textId="2528547E" w:rsidR="00456D5C" w:rsidRPr="00456D5C" w:rsidRDefault="00456D5C" w:rsidP="00456D5C">
            <w:pPr>
              <w:rPr>
                <w:sz w:val="20"/>
                <w:szCs w:val="20"/>
              </w:rPr>
            </w:pPr>
            <w:r w:rsidRPr="00456D5C">
              <w:rPr>
                <w:sz w:val="20"/>
                <w:szCs w:val="20"/>
              </w:rPr>
              <w:t xml:space="preserve">As work on identified initiative(s) got underway, </w:t>
            </w:r>
            <w:r w:rsidR="007F1BEB">
              <w:rPr>
                <w:sz w:val="20"/>
                <w:szCs w:val="20"/>
              </w:rPr>
              <w:t xml:space="preserve">what has been your experience with the following aspects of the Center’s </w:t>
            </w:r>
            <w:r w:rsidRPr="00456D5C">
              <w:rPr>
                <w:sz w:val="20"/>
                <w:szCs w:val="20"/>
              </w:rPr>
              <w:t>service</w:t>
            </w:r>
            <w:r w:rsidR="007F1BEB">
              <w:rPr>
                <w:sz w:val="20"/>
                <w:szCs w:val="20"/>
              </w:rPr>
              <w:t>s</w:t>
            </w:r>
            <w:r w:rsidRPr="00456D5C">
              <w:rPr>
                <w:sz w:val="20"/>
                <w:szCs w:val="20"/>
              </w:rPr>
              <w:t xml:space="preserve">? </w:t>
            </w:r>
            <w:r w:rsidRPr="00456D5C">
              <w:rPr>
                <w:i/>
                <w:sz w:val="20"/>
                <w:szCs w:val="20"/>
              </w:rPr>
              <w:t>(behavior probes:</w:t>
            </w:r>
          </w:p>
          <w:p w14:paraId="6BD46E15" w14:textId="49662CC7" w:rsidR="007F1BEB" w:rsidRDefault="007F1BEB" w:rsidP="00456D5C">
            <w:pPr>
              <w:pStyle w:val="ListParagraph"/>
              <w:numPr>
                <w:ilvl w:val="1"/>
                <w:numId w:val="6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Start up (determining state readiness, exploring options, sharing expectations)</w:t>
            </w:r>
          </w:p>
          <w:p w14:paraId="632FF2AA" w14:textId="19931A99" w:rsidR="007F1BEB" w:rsidRPr="00AE2A23" w:rsidRDefault="007F1BEB" w:rsidP="00456D5C">
            <w:pPr>
              <w:pStyle w:val="ListParagraph"/>
              <w:numPr>
                <w:ilvl w:val="1"/>
                <w:numId w:val="6"/>
              </w:numPr>
              <w:ind w:left="487" w:hanging="180"/>
              <w:rPr>
                <w:i/>
                <w:sz w:val="20"/>
                <w:szCs w:val="20"/>
              </w:rPr>
            </w:pPr>
            <w:r w:rsidRPr="00AE2A23">
              <w:rPr>
                <w:i/>
                <w:sz w:val="20"/>
                <w:szCs w:val="20"/>
              </w:rPr>
              <w:t>Timing (frequency/duration of meetings, level of involvement)</w:t>
            </w:r>
          </w:p>
          <w:p w14:paraId="3B7024AB" w14:textId="6C61EC14" w:rsidR="007F1BEB" w:rsidRDefault="007F1BEB" w:rsidP="00456D5C">
            <w:pPr>
              <w:pStyle w:val="ListParagraph"/>
              <w:numPr>
                <w:ilvl w:val="1"/>
                <w:numId w:val="6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Reflection (</w:t>
            </w:r>
            <w:r w:rsidR="00AE2A23">
              <w:rPr>
                <w:i/>
                <w:sz w:val="20"/>
                <w:szCs w:val="20"/>
              </w:rPr>
              <w:t>reflective discussions, candor, transparency)</w:t>
            </w:r>
          </w:p>
          <w:p w14:paraId="03AAB0FB" w14:textId="1E7B2C36" w:rsidR="00AE2A23" w:rsidRDefault="00AE2A23" w:rsidP="00456D5C">
            <w:pPr>
              <w:pStyle w:val="ListParagraph"/>
              <w:numPr>
                <w:ilvl w:val="1"/>
                <w:numId w:val="6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Direction (what activities or tools were identified and selected)</w:t>
            </w:r>
          </w:p>
          <w:p w14:paraId="765BE390" w14:textId="3F3CD727" w:rsidR="00AE2A23" w:rsidRDefault="00AE2A23" w:rsidP="00456D5C">
            <w:pPr>
              <w:pStyle w:val="ListParagraph"/>
              <w:numPr>
                <w:ilvl w:val="1"/>
                <w:numId w:val="6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Capacity framework (meaningfulness of capacity dimensions, subdimensions, change process)</w:t>
            </w:r>
          </w:p>
          <w:p w14:paraId="08CD62B6" w14:textId="46BB133A" w:rsidR="00F63CCB" w:rsidRPr="00CE5A44" w:rsidRDefault="00AE2A23" w:rsidP="00CE5A44">
            <w:pPr>
              <w:pStyle w:val="ListParagraph"/>
              <w:numPr>
                <w:ilvl w:val="1"/>
                <w:numId w:val="6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(level of communication with all partners)</w:t>
            </w:r>
          </w:p>
        </w:tc>
      </w:tr>
      <w:tr w:rsidR="00F63CCB" w:rsidRPr="001E6C9F" w14:paraId="562D72C6" w14:textId="77777777" w:rsidTr="001E6C9F">
        <w:tc>
          <w:tcPr>
            <w:tcW w:w="2730" w:type="dxa"/>
          </w:tcPr>
          <w:p w14:paraId="3224DC39" w14:textId="3E36043F" w:rsidR="00F63CCB" w:rsidRPr="00456D5C" w:rsidRDefault="00456D5C" w:rsidP="00651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Tracking and Adjustment</w:t>
            </w:r>
          </w:p>
        </w:tc>
        <w:tc>
          <w:tcPr>
            <w:tcW w:w="10315" w:type="dxa"/>
          </w:tcPr>
          <w:p w14:paraId="2376C6A5" w14:textId="126CEBDD" w:rsidR="00456D5C" w:rsidRPr="00456D5C" w:rsidRDefault="00AE2A23" w:rsidP="00456D5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is the team using data to track progress and make necessary adjustments to the initiative? </w:t>
            </w:r>
            <w:r w:rsidR="00456D5C" w:rsidRPr="00456D5C">
              <w:rPr>
                <w:i/>
                <w:sz w:val="20"/>
                <w:szCs w:val="20"/>
              </w:rPr>
              <w:t>(behavior probes:</w:t>
            </w:r>
          </w:p>
          <w:p w14:paraId="5037D73A" w14:textId="77777777" w:rsidR="00AE2A23" w:rsidRDefault="00AE2A23" w:rsidP="00456D5C">
            <w:pPr>
              <w:pStyle w:val="ListParagraph"/>
              <w:numPr>
                <w:ilvl w:val="1"/>
                <w:numId w:val="7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Determining state capacity for progress monitoring</w:t>
            </w:r>
          </w:p>
          <w:p w14:paraId="409B5FC6" w14:textId="77777777" w:rsidR="00AE2A23" w:rsidRDefault="00AE2A23" w:rsidP="00456D5C">
            <w:pPr>
              <w:pStyle w:val="ListParagraph"/>
              <w:numPr>
                <w:ilvl w:val="1"/>
                <w:numId w:val="7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Collaborative development of initiative evaluation</w:t>
            </w:r>
          </w:p>
          <w:p w14:paraId="680A450C" w14:textId="77777777" w:rsidR="00AE2A23" w:rsidRDefault="00AE2A23" w:rsidP="00456D5C">
            <w:pPr>
              <w:pStyle w:val="ListParagraph"/>
              <w:numPr>
                <w:ilvl w:val="1"/>
                <w:numId w:val="7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Determining needed data and how to secure it</w:t>
            </w:r>
          </w:p>
          <w:p w14:paraId="21D839A5" w14:textId="77777777" w:rsidR="00AE2A23" w:rsidRDefault="00AE2A23" w:rsidP="00456D5C">
            <w:pPr>
              <w:pStyle w:val="ListParagraph"/>
              <w:numPr>
                <w:ilvl w:val="1"/>
                <w:numId w:val="7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Determining appropriate data analysis</w:t>
            </w:r>
          </w:p>
          <w:p w14:paraId="4B2143A8" w14:textId="35D242E9" w:rsidR="00F63CCB" w:rsidRPr="00CE5A44" w:rsidRDefault="00AE2A23" w:rsidP="00CE5A44">
            <w:pPr>
              <w:pStyle w:val="ListParagraph"/>
              <w:numPr>
                <w:ilvl w:val="1"/>
                <w:numId w:val="7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Data-based decision making</w:t>
            </w:r>
          </w:p>
        </w:tc>
      </w:tr>
      <w:tr w:rsidR="00F63CCB" w:rsidRPr="001E6C9F" w14:paraId="0786697A" w14:textId="77777777" w:rsidTr="001E6C9F">
        <w:tc>
          <w:tcPr>
            <w:tcW w:w="2730" w:type="dxa"/>
          </w:tcPr>
          <w:p w14:paraId="7DBEABA0" w14:textId="7F283239" w:rsidR="00F63CCB" w:rsidRPr="00456D5C" w:rsidRDefault="00456D5C" w:rsidP="00651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Transition to Sustainability</w:t>
            </w:r>
          </w:p>
        </w:tc>
        <w:tc>
          <w:tcPr>
            <w:tcW w:w="10315" w:type="dxa"/>
          </w:tcPr>
          <w:p w14:paraId="763F994E" w14:textId="0E0BF0A8" w:rsidR="00AE2A23" w:rsidRDefault="00AE2A23" w:rsidP="00456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well did the Center help your state prepare for sustaining progress? </w:t>
            </w:r>
          </w:p>
          <w:p w14:paraId="5EF5E03C" w14:textId="49BD9433" w:rsidR="00456D5C" w:rsidRPr="00456D5C" w:rsidRDefault="00456D5C" w:rsidP="00456D5C">
            <w:pPr>
              <w:rPr>
                <w:i/>
                <w:sz w:val="20"/>
                <w:szCs w:val="20"/>
              </w:rPr>
            </w:pPr>
            <w:r w:rsidRPr="00456D5C">
              <w:rPr>
                <w:sz w:val="20"/>
                <w:szCs w:val="20"/>
              </w:rPr>
              <w:t xml:space="preserve"> </w:t>
            </w:r>
            <w:r w:rsidRPr="00456D5C">
              <w:rPr>
                <w:i/>
                <w:sz w:val="20"/>
                <w:szCs w:val="20"/>
              </w:rPr>
              <w:t>(behavior probes:</w:t>
            </w:r>
          </w:p>
          <w:p w14:paraId="56DC28AA" w14:textId="77777777" w:rsidR="00AE2A23" w:rsidRDefault="00AE2A23" w:rsidP="00456D5C">
            <w:pPr>
              <w:pStyle w:val="ListParagraph"/>
              <w:numPr>
                <w:ilvl w:val="1"/>
                <w:numId w:val="8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Actions taken to prepare for transition</w:t>
            </w:r>
          </w:p>
          <w:p w14:paraId="14BD12A4" w14:textId="77777777" w:rsidR="00AE2A23" w:rsidRDefault="00AE2A23" w:rsidP="00456D5C">
            <w:pPr>
              <w:pStyle w:val="ListParagraph"/>
              <w:numPr>
                <w:ilvl w:val="1"/>
                <w:numId w:val="8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Degree of collaboration in deciding to close an initiative</w:t>
            </w:r>
          </w:p>
          <w:p w14:paraId="0E67346E" w14:textId="77777777" w:rsidR="00AE2A23" w:rsidRDefault="00AE2A23" w:rsidP="00456D5C">
            <w:pPr>
              <w:pStyle w:val="ListParagraph"/>
              <w:numPr>
                <w:ilvl w:val="1"/>
                <w:numId w:val="8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Identifying needed supports</w:t>
            </w:r>
          </w:p>
          <w:p w14:paraId="16CB1236" w14:textId="5477A93B" w:rsidR="00F63CCB" w:rsidRPr="00CE5A44" w:rsidRDefault="00AE2A23" w:rsidP="00CE5A44">
            <w:pPr>
              <w:pStyle w:val="ListParagraph"/>
              <w:numPr>
                <w:ilvl w:val="1"/>
                <w:numId w:val="8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Facilitation of final meeting</w:t>
            </w:r>
          </w:p>
        </w:tc>
      </w:tr>
      <w:tr w:rsidR="00F63CCB" w:rsidRPr="001E6C9F" w14:paraId="26217664" w14:textId="77777777" w:rsidTr="001E6C9F">
        <w:tc>
          <w:tcPr>
            <w:tcW w:w="2730" w:type="dxa"/>
          </w:tcPr>
          <w:p w14:paraId="10EB7AA3" w14:textId="5CC37710" w:rsidR="00F63CCB" w:rsidRPr="00456D5C" w:rsidRDefault="00456D5C" w:rsidP="006512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as a Team</w:t>
            </w:r>
          </w:p>
        </w:tc>
        <w:tc>
          <w:tcPr>
            <w:tcW w:w="10315" w:type="dxa"/>
          </w:tcPr>
          <w:p w14:paraId="670F7C76" w14:textId="09E482E1" w:rsidR="00456D5C" w:rsidRPr="00456D5C" w:rsidRDefault="00AE2A23" w:rsidP="00AE2A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well do you believe members of your agency and Center representatives worked as a team? </w:t>
            </w:r>
            <w:r w:rsidR="00456D5C" w:rsidRPr="00456D5C">
              <w:rPr>
                <w:i/>
                <w:sz w:val="20"/>
                <w:szCs w:val="20"/>
              </w:rPr>
              <w:t>(behavior probes:</w:t>
            </w:r>
          </w:p>
          <w:p w14:paraId="645C676B" w14:textId="77777777" w:rsidR="00AE2A23" w:rsidRDefault="00AE2A23" w:rsidP="00456D5C">
            <w:pPr>
              <w:pStyle w:val="ListParagraph"/>
              <w:numPr>
                <w:ilvl w:val="1"/>
                <w:numId w:val="9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How the team was created</w:t>
            </w:r>
          </w:p>
          <w:p w14:paraId="17FA9A60" w14:textId="77777777" w:rsidR="00AE2A23" w:rsidRDefault="00AE2A23" w:rsidP="00456D5C">
            <w:pPr>
              <w:pStyle w:val="ListParagraph"/>
              <w:numPr>
                <w:ilvl w:val="1"/>
                <w:numId w:val="9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Team member interaction and engagement</w:t>
            </w:r>
          </w:p>
          <w:p w14:paraId="3AA58049" w14:textId="77777777" w:rsidR="00AE2A23" w:rsidRDefault="00AE2A23" w:rsidP="00456D5C">
            <w:pPr>
              <w:pStyle w:val="ListParagraph"/>
              <w:numPr>
                <w:ilvl w:val="1"/>
                <w:numId w:val="9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Level of support and cohesion within the team</w:t>
            </w:r>
          </w:p>
          <w:p w14:paraId="34CC8BF1" w14:textId="159E3A46" w:rsidR="00F63CCB" w:rsidRPr="00CE5A44" w:rsidRDefault="00AE2A23" w:rsidP="00CE5A44">
            <w:pPr>
              <w:pStyle w:val="ListParagraph"/>
              <w:numPr>
                <w:ilvl w:val="1"/>
                <w:numId w:val="9"/>
              </w:numPr>
              <w:ind w:left="487" w:hanging="18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sharing information among team members</w:t>
            </w:r>
          </w:p>
        </w:tc>
      </w:tr>
    </w:tbl>
    <w:p w14:paraId="6A05A56A" w14:textId="7A37500D" w:rsidR="00023D10" w:rsidRPr="001E6C9F" w:rsidRDefault="00023D10" w:rsidP="001E6C9F">
      <w:pPr>
        <w:rPr>
          <w:sz w:val="20"/>
          <w:szCs w:val="20"/>
        </w:rPr>
      </w:pPr>
    </w:p>
    <w:sectPr w:rsidR="00023D10" w:rsidRPr="001E6C9F" w:rsidSect="007F1BEB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657A5" w14:textId="77777777" w:rsidR="00C3261B" w:rsidRDefault="00C3261B" w:rsidP="009866CB">
      <w:pPr>
        <w:spacing w:after="0" w:line="240" w:lineRule="auto"/>
      </w:pPr>
      <w:r>
        <w:separator/>
      </w:r>
    </w:p>
  </w:endnote>
  <w:endnote w:type="continuationSeparator" w:id="0">
    <w:p w14:paraId="35A52414" w14:textId="77777777" w:rsidR="00C3261B" w:rsidRDefault="00C3261B" w:rsidP="0098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1683B" w14:textId="34309226" w:rsidR="009866CB" w:rsidRPr="009866CB" w:rsidRDefault="00F63CCB" w:rsidP="009866CB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02/0</w:t>
    </w:r>
    <w:r w:rsidR="00AE2A23">
      <w:rPr>
        <w:sz w:val="16"/>
        <w:szCs w:val="16"/>
      </w:rPr>
      <w:t>9</w:t>
    </w:r>
    <w:r>
      <w:rPr>
        <w:sz w:val="16"/>
        <w:szCs w:val="16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D4B0F" w14:textId="77777777" w:rsidR="00C3261B" w:rsidRDefault="00C3261B" w:rsidP="009866CB">
      <w:pPr>
        <w:spacing w:after="0" w:line="240" w:lineRule="auto"/>
      </w:pPr>
      <w:r>
        <w:separator/>
      </w:r>
    </w:p>
  </w:footnote>
  <w:footnote w:type="continuationSeparator" w:id="0">
    <w:p w14:paraId="6898134E" w14:textId="77777777" w:rsidR="00C3261B" w:rsidRDefault="00C3261B" w:rsidP="00986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CDC"/>
    <w:multiLevelType w:val="hybridMultilevel"/>
    <w:tmpl w:val="2E4A2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276E4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96079"/>
    <w:multiLevelType w:val="hybridMultilevel"/>
    <w:tmpl w:val="97F2B5A0"/>
    <w:lvl w:ilvl="0" w:tplc="E6A276E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3092B"/>
    <w:multiLevelType w:val="hybridMultilevel"/>
    <w:tmpl w:val="53CAD886"/>
    <w:lvl w:ilvl="0" w:tplc="44165C06">
      <w:start w:val="1"/>
      <w:numFmt w:val="decimal"/>
      <w:lvlText w:val="%1."/>
      <w:lvlJc w:val="left"/>
      <w:pPr>
        <w:ind w:left="74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25222"/>
    <w:multiLevelType w:val="hybridMultilevel"/>
    <w:tmpl w:val="7B6AF276"/>
    <w:lvl w:ilvl="0" w:tplc="9B9E9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52D99"/>
    <w:multiLevelType w:val="hybridMultilevel"/>
    <w:tmpl w:val="0302C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041F0"/>
    <w:multiLevelType w:val="hybridMultilevel"/>
    <w:tmpl w:val="8F60F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276E4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91118"/>
    <w:multiLevelType w:val="hybridMultilevel"/>
    <w:tmpl w:val="E5FEE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276E4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B4367C"/>
    <w:multiLevelType w:val="hybridMultilevel"/>
    <w:tmpl w:val="8DA0C6B2"/>
    <w:lvl w:ilvl="0" w:tplc="4A109A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B31FB3"/>
    <w:multiLevelType w:val="hybridMultilevel"/>
    <w:tmpl w:val="76A62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276E4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10"/>
    <w:rsid w:val="00001D24"/>
    <w:rsid w:val="000206D3"/>
    <w:rsid w:val="00023D10"/>
    <w:rsid w:val="0003387F"/>
    <w:rsid w:val="00071BA9"/>
    <w:rsid w:val="00095E9D"/>
    <w:rsid w:val="000A2C1F"/>
    <w:rsid w:val="000A31EF"/>
    <w:rsid w:val="00126BCB"/>
    <w:rsid w:val="00154F12"/>
    <w:rsid w:val="00196C23"/>
    <w:rsid w:val="001A25A2"/>
    <w:rsid w:val="001A6368"/>
    <w:rsid w:val="001B227C"/>
    <w:rsid w:val="001E30A4"/>
    <w:rsid w:val="001E6C9F"/>
    <w:rsid w:val="001F032A"/>
    <w:rsid w:val="00217C1F"/>
    <w:rsid w:val="0024029F"/>
    <w:rsid w:val="00240EFC"/>
    <w:rsid w:val="00243B88"/>
    <w:rsid w:val="00250809"/>
    <w:rsid w:val="00254F8D"/>
    <w:rsid w:val="0028347F"/>
    <w:rsid w:val="00295082"/>
    <w:rsid w:val="002C5F94"/>
    <w:rsid w:val="0030722F"/>
    <w:rsid w:val="003452D8"/>
    <w:rsid w:val="003466FA"/>
    <w:rsid w:val="0035604F"/>
    <w:rsid w:val="00356663"/>
    <w:rsid w:val="003628B0"/>
    <w:rsid w:val="003650C0"/>
    <w:rsid w:val="003674B6"/>
    <w:rsid w:val="00395D52"/>
    <w:rsid w:val="003A00E1"/>
    <w:rsid w:val="003B047E"/>
    <w:rsid w:val="003C5F19"/>
    <w:rsid w:val="004106DD"/>
    <w:rsid w:val="00427210"/>
    <w:rsid w:val="0044732A"/>
    <w:rsid w:val="00456D5C"/>
    <w:rsid w:val="004C5430"/>
    <w:rsid w:val="004F3392"/>
    <w:rsid w:val="005106D8"/>
    <w:rsid w:val="00573C1E"/>
    <w:rsid w:val="00576936"/>
    <w:rsid w:val="00580E6B"/>
    <w:rsid w:val="005A49DD"/>
    <w:rsid w:val="005D4C57"/>
    <w:rsid w:val="005E27DB"/>
    <w:rsid w:val="00606A0B"/>
    <w:rsid w:val="0060755E"/>
    <w:rsid w:val="006106D3"/>
    <w:rsid w:val="006247D4"/>
    <w:rsid w:val="00646257"/>
    <w:rsid w:val="006C0A7D"/>
    <w:rsid w:val="006D1D5A"/>
    <w:rsid w:val="006E19F2"/>
    <w:rsid w:val="006E2C34"/>
    <w:rsid w:val="006E5187"/>
    <w:rsid w:val="00705F92"/>
    <w:rsid w:val="00733D78"/>
    <w:rsid w:val="0075256C"/>
    <w:rsid w:val="007765D4"/>
    <w:rsid w:val="007F1BEB"/>
    <w:rsid w:val="007F2392"/>
    <w:rsid w:val="00803A27"/>
    <w:rsid w:val="008864B1"/>
    <w:rsid w:val="008D2B1E"/>
    <w:rsid w:val="008D7517"/>
    <w:rsid w:val="008F0029"/>
    <w:rsid w:val="00951D3F"/>
    <w:rsid w:val="00964FE7"/>
    <w:rsid w:val="00972EDF"/>
    <w:rsid w:val="009770D0"/>
    <w:rsid w:val="009866CB"/>
    <w:rsid w:val="009B3026"/>
    <w:rsid w:val="00A60BAA"/>
    <w:rsid w:val="00A63C47"/>
    <w:rsid w:val="00AE2A23"/>
    <w:rsid w:val="00AF1303"/>
    <w:rsid w:val="00B31FF5"/>
    <w:rsid w:val="00B456EE"/>
    <w:rsid w:val="00B50CEE"/>
    <w:rsid w:val="00B87516"/>
    <w:rsid w:val="00BC571F"/>
    <w:rsid w:val="00BE2EFE"/>
    <w:rsid w:val="00BF1361"/>
    <w:rsid w:val="00C14DAD"/>
    <w:rsid w:val="00C3261B"/>
    <w:rsid w:val="00CD5B55"/>
    <w:rsid w:val="00CE5A44"/>
    <w:rsid w:val="00CF706B"/>
    <w:rsid w:val="00D11D92"/>
    <w:rsid w:val="00D24ED9"/>
    <w:rsid w:val="00D33EDA"/>
    <w:rsid w:val="00D41610"/>
    <w:rsid w:val="00D703A8"/>
    <w:rsid w:val="00DA2C70"/>
    <w:rsid w:val="00DB49E6"/>
    <w:rsid w:val="00DB4BCD"/>
    <w:rsid w:val="00DE44E7"/>
    <w:rsid w:val="00E0327D"/>
    <w:rsid w:val="00E1313D"/>
    <w:rsid w:val="00E229FA"/>
    <w:rsid w:val="00E42F97"/>
    <w:rsid w:val="00E72532"/>
    <w:rsid w:val="00EB01CF"/>
    <w:rsid w:val="00EB11E5"/>
    <w:rsid w:val="00EB1990"/>
    <w:rsid w:val="00ED5268"/>
    <w:rsid w:val="00EE6A62"/>
    <w:rsid w:val="00EF1F51"/>
    <w:rsid w:val="00F04C26"/>
    <w:rsid w:val="00F2765F"/>
    <w:rsid w:val="00F35B7B"/>
    <w:rsid w:val="00F45769"/>
    <w:rsid w:val="00F45CFB"/>
    <w:rsid w:val="00F576F1"/>
    <w:rsid w:val="00F63CCB"/>
    <w:rsid w:val="00F73628"/>
    <w:rsid w:val="00F75EE4"/>
    <w:rsid w:val="00F8781D"/>
    <w:rsid w:val="00FD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7A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BODY">
    <w:name w:val="CB BODY"/>
    <w:basedOn w:val="Normal"/>
    <w:qFormat/>
    <w:rsid w:val="00023D10"/>
    <w:pPr>
      <w:spacing w:after="0" w:line="240" w:lineRule="exact"/>
    </w:pPr>
    <w:rPr>
      <w:rFonts w:ascii="Arial" w:eastAsiaTheme="minorEastAsia" w:hAnsi="Arial" w:cs="Arial"/>
      <w:color w:val="575050"/>
      <w:sz w:val="20"/>
      <w:szCs w:val="20"/>
    </w:rPr>
  </w:style>
  <w:style w:type="paragraph" w:styleId="ListParagraph">
    <w:name w:val="List Paragraph"/>
    <w:basedOn w:val="Normal"/>
    <w:uiPriority w:val="34"/>
    <w:qFormat/>
    <w:rsid w:val="00023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CB"/>
  </w:style>
  <w:style w:type="paragraph" w:styleId="Footer">
    <w:name w:val="footer"/>
    <w:basedOn w:val="Normal"/>
    <w:link w:val="FooterChar"/>
    <w:uiPriority w:val="99"/>
    <w:unhideWhenUsed/>
    <w:rsid w:val="0098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CB"/>
  </w:style>
  <w:style w:type="character" w:styleId="CommentReference">
    <w:name w:val="annotation reference"/>
    <w:basedOn w:val="DefaultParagraphFont"/>
    <w:uiPriority w:val="99"/>
    <w:semiHidden/>
    <w:unhideWhenUsed/>
    <w:rsid w:val="001F0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3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32A"/>
    <w:rPr>
      <w:rFonts w:ascii="Segoe UI" w:hAnsi="Segoe UI" w:cs="Segoe UI"/>
      <w:sz w:val="18"/>
      <w:szCs w:val="18"/>
    </w:rPr>
  </w:style>
  <w:style w:type="paragraph" w:customStyle="1" w:styleId="CBSUBHEAD">
    <w:name w:val="CB SUBHEAD"/>
    <w:basedOn w:val="Normal"/>
    <w:qFormat/>
    <w:rsid w:val="00217C1F"/>
    <w:pPr>
      <w:spacing w:after="0" w:line="360" w:lineRule="auto"/>
    </w:pPr>
    <w:rPr>
      <w:rFonts w:ascii="Arial" w:eastAsiaTheme="minorEastAsia" w:hAnsi="Arial" w:cs="Arial"/>
      <w:color w:val="177B2F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BODY">
    <w:name w:val="CB BODY"/>
    <w:basedOn w:val="Normal"/>
    <w:qFormat/>
    <w:rsid w:val="00023D10"/>
    <w:pPr>
      <w:spacing w:after="0" w:line="240" w:lineRule="exact"/>
    </w:pPr>
    <w:rPr>
      <w:rFonts w:ascii="Arial" w:eastAsiaTheme="minorEastAsia" w:hAnsi="Arial" w:cs="Arial"/>
      <w:color w:val="575050"/>
      <w:sz w:val="20"/>
      <w:szCs w:val="20"/>
    </w:rPr>
  </w:style>
  <w:style w:type="paragraph" w:styleId="ListParagraph">
    <w:name w:val="List Paragraph"/>
    <w:basedOn w:val="Normal"/>
    <w:uiPriority w:val="34"/>
    <w:qFormat/>
    <w:rsid w:val="00023D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6CB"/>
  </w:style>
  <w:style w:type="paragraph" w:styleId="Footer">
    <w:name w:val="footer"/>
    <w:basedOn w:val="Normal"/>
    <w:link w:val="FooterChar"/>
    <w:uiPriority w:val="99"/>
    <w:unhideWhenUsed/>
    <w:rsid w:val="009866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6CB"/>
  </w:style>
  <w:style w:type="character" w:styleId="CommentReference">
    <w:name w:val="annotation reference"/>
    <w:basedOn w:val="DefaultParagraphFont"/>
    <w:uiPriority w:val="99"/>
    <w:semiHidden/>
    <w:unhideWhenUsed/>
    <w:rsid w:val="001F0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3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32A"/>
    <w:rPr>
      <w:rFonts w:ascii="Segoe UI" w:hAnsi="Segoe UI" w:cs="Segoe UI"/>
      <w:sz w:val="18"/>
      <w:szCs w:val="18"/>
    </w:rPr>
  </w:style>
  <w:style w:type="paragraph" w:customStyle="1" w:styleId="CBSUBHEAD">
    <w:name w:val="CB SUBHEAD"/>
    <w:basedOn w:val="Normal"/>
    <w:qFormat/>
    <w:rsid w:val="00217C1F"/>
    <w:pPr>
      <w:spacing w:after="0" w:line="360" w:lineRule="auto"/>
    </w:pPr>
    <w:rPr>
      <w:rFonts w:ascii="Arial" w:eastAsiaTheme="minorEastAsia" w:hAnsi="Arial" w:cs="Arial"/>
      <w:color w:val="177B2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f31375a12b1652fa788ea79209724070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9cd309fa7d39af6cac685949d06d8c2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ACYF-0392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20E10170-D7D0-4ED3-B3DC-C2751517F6CA}"/>
</file>

<file path=customXml/itemProps2.xml><?xml version="1.0" encoding="utf-8"?>
<ds:datastoreItem xmlns:ds="http://schemas.openxmlformats.org/officeDocument/2006/customXml" ds:itemID="{9D3B944C-3804-428C-B78E-A89650D920F7}"/>
</file>

<file path=customXml/itemProps3.xml><?xml version="1.0" encoding="utf-8"?>
<ds:datastoreItem xmlns:ds="http://schemas.openxmlformats.org/officeDocument/2006/customXml" ds:itemID="{0C73ABE2-237A-4775-AAB3-43B4EADE0FCF}"/>
</file>

<file path=customXml/itemProps4.xml><?xml version="1.0" encoding="utf-8"?>
<ds:datastoreItem xmlns:ds="http://schemas.openxmlformats.org/officeDocument/2006/customXml" ds:itemID="{F858A7EE-AC67-469F-A919-8118D0967C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Cowley, Kim</dc:creator>
  <cp:lastModifiedBy>Jan Rothstein</cp:lastModifiedBy>
  <cp:revision>2</cp:revision>
  <dcterms:created xsi:type="dcterms:W3CDTF">2017-02-13T13:04:00Z</dcterms:created>
  <dcterms:modified xsi:type="dcterms:W3CDTF">2017-02-13T13:04:00Z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