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86AFB" w14:textId="75D7DC69" w:rsidR="00595362" w:rsidRDefault="00F06866" w:rsidP="004B1B69">
      <w:pPr>
        <w:pStyle w:val="Title"/>
        <w:rPr>
          <w:b w:val="0"/>
        </w:rPr>
      </w:pPr>
      <w:r w:rsidRPr="00CA24BC">
        <w:rPr>
          <w:sz w:val="28"/>
          <w:szCs w:val="28"/>
        </w:rPr>
        <w:t>Request for Approval under the “Generic Clearanc</w:t>
      </w:r>
      <w:bookmarkStart w:id="0" w:name="_GoBack"/>
      <w:bookmarkEnd w:id="0"/>
      <w:r w:rsidRPr="00CA24BC">
        <w:rPr>
          <w:sz w:val="28"/>
          <w:szCs w:val="28"/>
        </w:rPr>
        <w:t>e for the Collection of Routine Customer Feedback”</w:t>
      </w:r>
      <w:r>
        <w:t xml:space="preserve"> </w:t>
      </w:r>
      <w:r w:rsidR="0048526F">
        <w:br/>
      </w:r>
    </w:p>
    <w:p w14:paraId="2BECEED5" w14:textId="77777777" w:rsidR="002C683B" w:rsidRDefault="00E23F79" w:rsidP="00434E33">
      <w:r>
        <w:rPr>
          <w:b/>
        </w:rPr>
        <w:t>TITLE OF INFORMATION COLLECTION:</w:t>
      </w:r>
      <w:r w:rsidR="005E714A">
        <w:t xml:space="preserve"> </w:t>
      </w:r>
    </w:p>
    <w:p w14:paraId="3B933E71" w14:textId="5AB4EF04" w:rsidR="00E50293" w:rsidRPr="00E4092A" w:rsidRDefault="001D7E5E" w:rsidP="00434E33">
      <w:pPr>
        <w:rPr>
          <w:rFonts w:asciiTheme="minorHAnsi" w:hAnsiTheme="minorHAnsi"/>
          <w:i/>
        </w:rPr>
      </w:pPr>
      <w:r w:rsidRPr="00E4092A">
        <w:rPr>
          <w:rFonts w:asciiTheme="minorHAnsi" w:hAnsiTheme="minorHAnsi"/>
          <w:i/>
        </w:rPr>
        <w:t xml:space="preserve">AFI </w:t>
      </w:r>
      <w:r w:rsidR="00A360BB" w:rsidRPr="00E4092A">
        <w:rPr>
          <w:rFonts w:asciiTheme="minorHAnsi" w:hAnsiTheme="minorHAnsi"/>
          <w:i/>
        </w:rPr>
        <w:t xml:space="preserve">Grantee </w:t>
      </w:r>
      <w:r w:rsidR="00590273">
        <w:rPr>
          <w:rFonts w:asciiTheme="minorHAnsi" w:hAnsiTheme="minorHAnsi"/>
          <w:i/>
        </w:rPr>
        <w:t>Workshop</w:t>
      </w:r>
      <w:r w:rsidR="00E4092A" w:rsidRPr="00E4092A">
        <w:rPr>
          <w:rFonts w:asciiTheme="minorHAnsi" w:hAnsiTheme="minorHAnsi"/>
          <w:i/>
        </w:rPr>
        <w:t xml:space="preserve"> Evaluation</w:t>
      </w:r>
      <w:r w:rsidR="00082168">
        <w:rPr>
          <w:rFonts w:asciiTheme="minorHAnsi" w:hAnsiTheme="minorHAnsi"/>
          <w:i/>
        </w:rPr>
        <w:t xml:space="preserve"> Survey</w:t>
      </w:r>
    </w:p>
    <w:p w14:paraId="1BC22D25" w14:textId="77777777" w:rsidR="00595362" w:rsidRDefault="00595362">
      <w:pPr>
        <w:rPr>
          <w:b/>
        </w:rPr>
      </w:pPr>
    </w:p>
    <w:p w14:paraId="034A9C6B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6FD506E4" w14:textId="746FFEB8" w:rsidR="00E4092A" w:rsidRDefault="002C683B" w:rsidP="00774432">
      <w:pPr>
        <w:rPr>
          <w:rFonts w:asciiTheme="minorHAnsi" w:hAnsiTheme="minorHAnsi"/>
          <w:i/>
        </w:rPr>
      </w:pPr>
      <w:r w:rsidRPr="00E4092A">
        <w:rPr>
          <w:rFonts w:asciiTheme="minorHAnsi" w:hAnsiTheme="minorHAnsi"/>
          <w:i/>
        </w:rPr>
        <w:t xml:space="preserve">The U.S. Department of Health and Human Services (HHS) Administration for Children and Families (ACF) Office of Community Services </w:t>
      </w:r>
      <w:r w:rsidR="00517F32" w:rsidRPr="00E4092A">
        <w:rPr>
          <w:rFonts w:asciiTheme="minorHAnsi" w:hAnsiTheme="minorHAnsi"/>
          <w:i/>
        </w:rPr>
        <w:t>(OCS)</w:t>
      </w:r>
      <w:r w:rsidR="00E4092A" w:rsidRPr="00E4092A">
        <w:rPr>
          <w:rFonts w:asciiTheme="minorHAnsi" w:hAnsiTheme="minorHAnsi"/>
          <w:i/>
        </w:rPr>
        <w:t xml:space="preserve"> administrates the Assets for Independence (AFI) demonstration program. </w:t>
      </w:r>
      <w:r w:rsidR="00082168">
        <w:rPr>
          <w:rFonts w:asciiTheme="minorHAnsi" w:hAnsiTheme="minorHAnsi"/>
          <w:i/>
        </w:rPr>
        <w:t xml:space="preserve"> </w:t>
      </w:r>
      <w:r w:rsidR="00082168" w:rsidRPr="00082168">
        <w:rPr>
          <w:rFonts w:asciiTheme="minorHAnsi" w:hAnsiTheme="minorHAnsi"/>
          <w:i/>
        </w:rPr>
        <w:t xml:space="preserve">OCS is holding a </w:t>
      </w:r>
      <w:r w:rsidR="00082168">
        <w:rPr>
          <w:rFonts w:asciiTheme="minorHAnsi" w:hAnsiTheme="minorHAnsi"/>
          <w:i/>
        </w:rPr>
        <w:t>workshop</w:t>
      </w:r>
      <w:r w:rsidR="00082168" w:rsidRPr="00082168">
        <w:rPr>
          <w:rFonts w:asciiTheme="minorHAnsi" w:hAnsiTheme="minorHAnsi"/>
          <w:i/>
        </w:rPr>
        <w:t xml:space="preserve"> for AFI grantees that want to attend on </w:t>
      </w:r>
      <w:r w:rsidR="00082168">
        <w:rPr>
          <w:rFonts w:asciiTheme="minorHAnsi" w:hAnsiTheme="minorHAnsi"/>
          <w:i/>
        </w:rPr>
        <w:t xml:space="preserve">Sept. 27, 2016, </w:t>
      </w:r>
      <w:r w:rsidR="00082168" w:rsidRPr="00082168">
        <w:rPr>
          <w:rFonts w:asciiTheme="minorHAnsi" w:hAnsiTheme="minorHAnsi"/>
          <w:i/>
        </w:rPr>
        <w:t xml:space="preserve">the day before </w:t>
      </w:r>
      <w:r w:rsidR="00082168">
        <w:rPr>
          <w:rFonts w:asciiTheme="minorHAnsi" w:hAnsiTheme="minorHAnsi"/>
          <w:i/>
        </w:rPr>
        <w:t xml:space="preserve">a large private </w:t>
      </w:r>
      <w:r w:rsidR="00082168" w:rsidRPr="00082168">
        <w:rPr>
          <w:rFonts w:asciiTheme="minorHAnsi" w:hAnsiTheme="minorHAnsi"/>
          <w:i/>
        </w:rPr>
        <w:t>conference</w:t>
      </w:r>
      <w:r w:rsidR="00082168">
        <w:rPr>
          <w:rFonts w:asciiTheme="minorHAnsi" w:hAnsiTheme="minorHAnsi"/>
          <w:i/>
        </w:rPr>
        <w:t xml:space="preserve"> that many grantees attend.  </w:t>
      </w:r>
    </w:p>
    <w:p w14:paraId="694A303A" w14:textId="77777777" w:rsidR="00E4092A" w:rsidRDefault="00E4092A" w:rsidP="00774432">
      <w:pPr>
        <w:rPr>
          <w:rFonts w:asciiTheme="minorHAnsi" w:hAnsiTheme="minorHAnsi"/>
          <w:i/>
        </w:rPr>
      </w:pPr>
    </w:p>
    <w:p w14:paraId="5E2919DA" w14:textId="66A08972" w:rsidR="00E4092A" w:rsidRPr="00E4092A" w:rsidRDefault="00E4092A" w:rsidP="00774432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The purpose of the proposed meeting evaluation </w:t>
      </w:r>
      <w:r w:rsidR="00082168">
        <w:rPr>
          <w:rFonts w:asciiTheme="minorHAnsi" w:hAnsiTheme="minorHAnsi"/>
          <w:i/>
        </w:rPr>
        <w:t xml:space="preserve">survey </w:t>
      </w:r>
      <w:r>
        <w:rPr>
          <w:rFonts w:asciiTheme="minorHAnsi" w:hAnsiTheme="minorHAnsi"/>
          <w:i/>
        </w:rPr>
        <w:t xml:space="preserve">is to increase </w:t>
      </w:r>
      <w:r w:rsidR="00082168">
        <w:rPr>
          <w:rFonts w:asciiTheme="minorHAnsi" w:hAnsiTheme="minorHAnsi"/>
          <w:i/>
        </w:rPr>
        <w:t>OCS’s</w:t>
      </w:r>
      <w:r>
        <w:rPr>
          <w:rFonts w:asciiTheme="minorHAnsi" w:hAnsiTheme="minorHAnsi"/>
          <w:i/>
        </w:rPr>
        <w:t xml:space="preserve"> understanding of the effectiveness of meetings of this type as well as to gain direct grantee input regarding topics and issues they would like to address in the future.</w:t>
      </w:r>
    </w:p>
    <w:p w14:paraId="2DE5AE5C" w14:textId="77777777" w:rsidR="00595362" w:rsidRDefault="00595362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1E74B13" w14:textId="77777777" w:rsidR="00E4092A" w:rsidRDefault="00E4092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F5ED4FD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Pr="00774432">
        <w:rPr>
          <w:b/>
        </w:rPr>
        <w:t>:</w:t>
      </w:r>
      <w:r>
        <w:t xml:space="preserve"> </w:t>
      </w:r>
    </w:p>
    <w:p w14:paraId="0FB7B726" w14:textId="23D62010" w:rsidR="00252353" w:rsidRDefault="00774432" w:rsidP="001D7E5E">
      <w:pPr>
        <w:rPr>
          <w:rFonts w:asciiTheme="minorHAnsi" w:hAnsiTheme="minorHAnsi"/>
          <w:i/>
        </w:rPr>
      </w:pPr>
      <w:r w:rsidRPr="00A10ADF">
        <w:rPr>
          <w:rFonts w:asciiTheme="minorHAnsi" w:hAnsiTheme="minorHAnsi"/>
          <w:i/>
        </w:rPr>
        <w:t xml:space="preserve">The respondents will </w:t>
      </w:r>
      <w:r w:rsidR="007C6A18" w:rsidRPr="00A10ADF">
        <w:rPr>
          <w:rFonts w:asciiTheme="minorHAnsi" w:hAnsiTheme="minorHAnsi"/>
          <w:i/>
        </w:rPr>
        <w:t xml:space="preserve">be </w:t>
      </w:r>
      <w:r w:rsidR="001D7E5E" w:rsidRPr="00A10ADF">
        <w:rPr>
          <w:rFonts w:asciiTheme="minorHAnsi" w:hAnsiTheme="minorHAnsi"/>
          <w:i/>
        </w:rPr>
        <w:t xml:space="preserve">Assets for Independence grantees </w:t>
      </w:r>
      <w:r w:rsidR="005A73EF" w:rsidRPr="00A10ADF">
        <w:rPr>
          <w:rFonts w:asciiTheme="minorHAnsi" w:hAnsiTheme="minorHAnsi"/>
          <w:i/>
        </w:rPr>
        <w:t xml:space="preserve">that </w:t>
      </w:r>
      <w:r w:rsidR="00252353">
        <w:rPr>
          <w:rFonts w:asciiTheme="minorHAnsi" w:hAnsiTheme="minorHAnsi"/>
          <w:i/>
        </w:rPr>
        <w:t>have attended the workshop and who voluntarily complete the evaluation forms. All grantees were invited to attend the workshop.</w:t>
      </w:r>
    </w:p>
    <w:p w14:paraId="46FEF65A" w14:textId="77777777" w:rsidR="00595362" w:rsidRDefault="00595362">
      <w:pPr>
        <w:rPr>
          <w:b/>
        </w:rPr>
      </w:pPr>
    </w:p>
    <w:p w14:paraId="3E3DAF5D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8CCE6FB" w14:textId="53C38AFC" w:rsidR="00F06866" w:rsidRPr="009F5B5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F5B56">
        <w:rPr>
          <w:bCs/>
          <w:sz w:val="24"/>
        </w:rPr>
        <w:t>[</w:t>
      </w:r>
      <w:r w:rsidR="00252353">
        <w:rPr>
          <w:bCs/>
          <w:sz w:val="24"/>
        </w:rPr>
        <w:t xml:space="preserve"> </w:t>
      </w:r>
      <w:r w:rsidRPr="009F5B56">
        <w:rPr>
          <w:bCs/>
          <w:sz w:val="24"/>
        </w:rPr>
        <w:t xml:space="preserve">] </w:t>
      </w:r>
      <w:r w:rsidR="00F06866" w:rsidRPr="009F5B56">
        <w:rPr>
          <w:bCs/>
          <w:sz w:val="24"/>
        </w:rPr>
        <w:t>Customer Comment Card/Complaint Form</w:t>
      </w:r>
      <w:r w:rsidRPr="009F5B56">
        <w:rPr>
          <w:bCs/>
          <w:sz w:val="24"/>
        </w:rPr>
        <w:t xml:space="preserve"> </w:t>
      </w:r>
      <w:r w:rsidRPr="009F5B56">
        <w:rPr>
          <w:bCs/>
          <w:sz w:val="24"/>
        </w:rPr>
        <w:tab/>
        <w:t>[</w:t>
      </w:r>
      <w:r w:rsidR="00252353">
        <w:rPr>
          <w:bCs/>
          <w:sz w:val="24"/>
        </w:rPr>
        <w:t>X</w:t>
      </w:r>
      <w:r w:rsidRPr="009F5B56">
        <w:rPr>
          <w:bCs/>
          <w:sz w:val="24"/>
        </w:rPr>
        <w:t xml:space="preserve">] </w:t>
      </w:r>
      <w:r w:rsidR="00F06866" w:rsidRPr="009F5B56">
        <w:rPr>
          <w:bCs/>
          <w:sz w:val="24"/>
        </w:rPr>
        <w:t>Customer Satisfaction Survey</w:t>
      </w:r>
      <w:r w:rsidRPr="009F5B56">
        <w:rPr>
          <w:bCs/>
          <w:sz w:val="24"/>
        </w:rPr>
        <w:t xml:space="preserve"> </w:t>
      </w:r>
      <w:r w:rsidR="00CA2650" w:rsidRPr="009F5B56">
        <w:rPr>
          <w:bCs/>
          <w:sz w:val="24"/>
        </w:rPr>
        <w:t xml:space="preserve">  </w:t>
      </w:r>
      <w:r w:rsidRPr="009F5B56">
        <w:rPr>
          <w:bCs/>
          <w:sz w:val="24"/>
        </w:rPr>
        <w:t xml:space="preserve"> </w:t>
      </w:r>
    </w:p>
    <w:p w14:paraId="17C62C4A" w14:textId="6D0A66CB" w:rsidR="0096108F" w:rsidRDefault="00FA4210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="0096108F" w:rsidRPr="00FA4210">
        <w:rPr>
          <w:bCs/>
          <w:sz w:val="24"/>
        </w:rPr>
        <w:t xml:space="preserve">] </w:t>
      </w:r>
      <w:r w:rsidR="00F06866" w:rsidRPr="00FA4210">
        <w:rPr>
          <w:bCs/>
          <w:sz w:val="24"/>
        </w:rPr>
        <w:t>Usability</w:t>
      </w:r>
      <w:r w:rsidR="009239AA" w:rsidRPr="00FA4210">
        <w:rPr>
          <w:bCs/>
          <w:sz w:val="24"/>
        </w:rPr>
        <w:t xml:space="preserve"> Testing (e.g., Website or Software</w:t>
      </w:r>
      <w:r w:rsidR="0051500E" w:rsidRPr="00FA4210">
        <w:rPr>
          <w:bCs/>
          <w:sz w:val="24"/>
        </w:rPr>
        <w:t>)</w:t>
      </w:r>
      <w:r w:rsidR="00F06866" w:rsidRPr="009F5B56">
        <w:rPr>
          <w:b/>
          <w:bCs/>
          <w:sz w:val="24"/>
        </w:rPr>
        <w:tab/>
      </w:r>
      <w:r w:rsidR="00F06866">
        <w:rPr>
          <w:bCs/>
          <w:sz w:val="24"/>
        </w:rPr>
        <w:t>[ ] Small Discussion Group</w:t>
      </w:r>
    </w:p>
    <w:p w14:paraId="289DC516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7C6A18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479EAB4B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2D1E2EF8" w14:textId="77777777" w:rsidR="00595362" w:rsidRDefault="00595362">
      <w:pPr>
        <w:rPr>
          <w:b/>
        </w:rPr>
      </w:pPr>
    </w:p>
    <w:p w14:paraId="79FCA7F2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4D5B6EB" w14:textId="77777777" w:rsidR="008101A5" w:rsidRPr="009C13B9" w:rsidRDefault="008101A5" w:rsidP="008101A5">
      <w:r>
        <w:t xml:space="preserve">I certify the following to be true: </w:t>
      </w:r>
    </w:p>
    <w:p w14:paraId="05D7246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99D0EE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5B54B1D" w14:textId="77777777" w:rsidR="00590273" w:rsidRDefault="008101A5" w:rsidP="00590273">
      <w:pPr>
        <w:pStyle w:val="ListParagraph"/>
        <w:numPr>
          <w:ilvl w:val="0"/>
          <w:numId w:val="14"/>
        </w:numPr>
        <w:ind w:right="-270"/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590273">
        <w:rPr>
          <w:u w:val="single"/>
        </w:rPr>
        <w:t>not</w:t>
      </w:r>
      <w:r w:rsidRPr="00C14CC4">
        <w:t xml:space="preserve"> raise issues of c</w:t>
      </w:r>
      <w:r w:rsidR="00590273">
        <w:t>oncern to other federal agencies.</w:t>
      </w:r>
    </w:p>
    <w:p w14:paraId="26D83A75" w14:textId="470F933E" w:rsidR="008101A5" w:rsidRDefault="008101A5" w:rsidP="00590273">
      <w:pPr>
        <w:pStyle w:val="ListParagraph"/>
        <w:numPr>
          <w:ilvl w:val="0"/>
          <w:numId w:val="14"/>
        </w:numPr>
        <w:ind w:right="-270"/>
      </w:pPr>
      <w:r>
        <w:t xml:space="preserve">The results are </w:t>
      </w:r>
      <w:r w:rsidRPr="00590273"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0476EA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F6CAF7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7946E46" w14:textId="77777777" w:rsidR="009C13B9" w:rsidRDefault="009C13B9" w:rsidP="009C13B9"/>
    <w:p w14:paraId="445771E9" w14:textId="4302DE8C" w:rsidR="009C13B9" w:rsidRPr="007864E5" w:rsidRDefault="009C13B9" w:rsidP="009C13B9">
      <w:r>
        <w:t>Name</w:t>
      </w:r>
      <w:r w:rsidR="00B63CAF" w:rsidRPr="004F7630">
        <w:rPr>
          <w:u w:val="single"/>
        </w:rPr>
        <w:t>:</w:t>
      </w:r>
      <w:r w:rsidR="00B63CAF" w:rsidRPr="004F7630">
        <w:rPr>
          <w:i/>
          <w:u w:val="single"/>
        </w:rPr>
        <w:t xml:space="preserve">_  </w:t>
      </w:r>
      <w:r w:rsidR="007864E5">
        <w:t>Gretchen Lehman</w:t>
      </w:r>
    </w:p>
    <w:p w14:paraId="69B9C27F" w14:textId="77777777" w:rsidR="009C13B9" w:rsidRDefault="009C13B9" w:rsidP="009C13B9">
      <w:pPr>
        <w:pStyle w:val="ListParagraph"/>
        <w:ind w:left="360"/>
      </w:pPr>
    </w:p>
    <w:p w14:paraId="16676D96" w14:textId="77777777" w:rsidR="009C13B9" w:rsidRDefault="009C13B9" w:rsidP="009C13B9">
      <w:r>
        <w:t>To assist review, please provide answers to the following question:</w:t>
      </w:r>
    </w:p>
    <w:p w14:paraId="7908CA0C" w14:textId="77777777" w:rsidR="00590273" w:rsidRDefault="00590273" w:rsidP="00C86E91">
      <w:pPr>
        <w:rPr>
          <w:b/>
        </w:rPr>
      </w:pPr>
    </w:p>
    <w:p w14:paraId="780C8A77" w14:textId="77777777" w:rsidR="009C13B9" w:rsidRPr="00C86E91" w:rsidRDefault="00C86E91" w:rsidP="002764AF">
      <w:pPr>
        <w:keepNext/>
        <w:keepLines/>
        <w:rPr>
          <w:b/>
        </w:rPr>
      </w:pPr>
      <w:r w:rsidRPr="00C86E91">
        <w:rPr>
          <w:b/>
        </w:rPr>
        <w:t>Personally Identifiable Information:</w:t>
      </w:r>
    </w:p>
    <w:p w14:paraId="1428F723" w14:textId="77777777" w:rsidR="00C86E91" w:rsidRPr="0048526F" w:rsidRDefault="009C13B9" w:rsidP="002764AF">
      <w:pPr>
        <w:pStyle w:val="ListParagraph"/>
        <w:keepNext/>
        <w:keepLines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B63CAF" w:rsidRPr="0048526F">
        <w:t>[</w:t>
      </w:r>
      <w:r w:rsidR="00EB77BB">
        <w:t xml:space="preserve"> </w:t>
      </w:r>
      <w:r w:rsidR="009239AA" w:rsidRPr="0048526F">
        <w:t xml:space="preserve">] </w:t>
      </w:r>
      <w:r w:rsidR="009239AA" w:rsidRPr="00EB77BB">
        <w:t xml:space="preserve">Yes  </w:t>
      </w:r>
      <w:r w:rsidR="009239AA" w:rsidRPr="00082168">
        <w:rPr>
          <w:b/>
        </w:rPr>
        <w:t>[</w:t>
      </w:r>
      <w:r w:rsidR="00EB77BB" w:rsidRPr="00082168">
        <w:rPr>
          <w:b/>
        </w:rPr>
        <w:t xml:space="preserve">X </w:t>
      </w:r>
      <w:r w:rsidR="009239AA" w:rsidRPr="00082168">
        <w:rPr>
          <w:b/>
        </w:rPr>
        <w:t>]  No</w:t>
      </w:r>
      <w:r w:rsidR="009239AA" w:rsidRPr="0048526F">
        <w:rPr>
          <w:b/>
        </w:rPr>
        <w:t xml:space="preserve"> </w:t>
      </w:r>
    </w:p>
    <w:p w14:paraId="029DAF98" w14:textId="77777777" w:rsidR="00C86E91" w:rsidRPr="00082168" w:rsidRDefault="009C13B9" w:rsidP="00C86E91">
      <w:pPr>
        <w:pStyle w:val="ListParagraph"/>
        <w:numPr>
          <w:ilvl w:val="0"/>
          <w:numId w:val="18"/>
        </w:numPr>
        <w:rPr>
          <w:b/>
        </w:r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EB77BB">
        <w:t xml:space="preserve">ivacy Act of 1974?   [  ] Yes [ </w:t>
      </w:r>
      <w:r w:rsidR="009239AA">
        <w:t xml:space="preserve"> ] No</w:t>
      </w:r>
      <w:r w:rsidR="00C86E91">
        <w:t xml:space="preserve">  </w:t>
      </w:r>
      <w:r w:rsidR="007838B7" w:rsidRPr="00082168">
        <w:rPr>
          <w:b/>
        </w:rPr>
        <w:t>[</w:t>
      </w:r>
      <w:r w:rsidR="00EB77BB" w:rsidRPr="00082168">
        <w:rPr>
          <w:b/>
        </w:rPr>
        <w:t xml:space="preserve">X </w:t>
      </w:r>
      <w:r w:rsidR="007838B7" w:rsidRPr="00082168">
        <w:rPr>
          <w:b/>
        </w:rPr>
        <w:t>] Not applicable</w:t>
      </w:r>
      <w:r w:rsidR="00C86E91" w:rsidRPr="00082168">
        <w:rPr>
          <w:b/>
        </w:rPr>
        <w:t xml:space="preserve"> </w:t>
      </w:r>
    </w:p>
    <w:p w14:paraId="7665FE55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  <w:r w:rsidR="007838B7">
        <w:t xml:space="preserve">   </w:t>
      </w:r>
      <w:r w:rsidR="007838B7" w:rsidRPr="00082168">
        <w:rPr>
          <w:b/>
        </w:rPr>
        <w:t>[X] Not applicable</w:t>
      </w:r>
    </w:p>
    <w:p w14:paraId="41DAF1DA" w14:textId="5F2BAF6C" w:rsidR="00CF6542" w:rsidRDefault="00082168" w:rsidP="00082168">
      <w:pPr>
        <w:pStyle w:val="ListParagraph"/>
        <w:tabs>
          <w:tab w:val="left" w:pos="1766"/>
        </w:tabs>
        <w:ind w:left="0"/>
        <w:rPr>
          <w:b/>
        </w:rPr>
      </w:pPr>
      <w:r>
        <w:rPr>
          <w:b/>
        </w:rPr>
        <w:tab/>
      </w:r>
    </w:p>
    <w:p w14:paraId="077D030D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1EACECE" w14:textId="77777777" w:rsidR="00C86E91" w:rsidRDefault="00C86E91" w:rsidP="00C86E91">
      <w:r>
        <w:t>Is an incentive (e.g., money or reimbursement of expenses, token of appreciation) provide</w:t>
      </w:r>
      <w:r w:rsidR="00595362">
        <w:t xml:space="preserve">d to participants?  [  ] Yes </w:t>
      </w:r>
      <w:r w:rsidR="00595362" w:rsidRPr="00082168">
        <w:rPr>
          <w:b/>
        </w:rPr>
        <w:t>[X</w:t>
      </w:r>
      <w:r w:rsidRPr="00082168">
        <w:rPr>
          <w:b/>
        </w:rPr>
        <w:t>] No</w:t>
      </w:r>
      <w:r>
        <w:t xml:space="preserve">  </w:t>
      </w:r>
    </w:p>
    <w:p w14:paraId="6781F538" w14:textId="77777777" w:rsidR="00595362" w:rsidRDefault="00595362" w:rsidP="00C86E91">
      <w:pPr>
        <w:rPr>
          <w:b/>
        </w:rPr>
      </w:pPr>
    </w:p>
    <w:p w14:paraId="7FA9653E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530"/>
        <w:gridCol w:w="1710"/>
        <w:gridCol w:w="1363"/>
      </w:tblGrid>
      <w:tr w:rsidR="00EF2095" w14:paraId="388A610A" w14:textId="77777777" w:rsidTr="0048526F">
        <w:trPr>
          <w:trHeight w:val="274"/>
        </w:trPr>
        <w:tc>
          <w:tcPr>
            <w:tcW w:w="5058" w:type="dxa"/>
          </w:tcPr>
          <w:p w14:paraId="6827FC61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10A1643" w14:textId="77777777" w:rsidR="006832D9" w:rsidRPr="0001027E" w:rsidRDefault="0048526F" w:rsidP="0048526F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 w:rsidR="006832D9" w:rsidRPr="0001027E">
              <w:rPr>
                <w:b/>
              </w:rPr>
              <w:t>N</w:t>
            </w:r>
            <w:r>
              <w:rPr>
                <w:b/>
              </w:rPr>
              <w:t>umber</w:t>
            </w:r>
            <w:r w:rsidR="006832D9"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5B05004C" w14:textId="77777777" w:rsidR="006832D9" w:rsidRPr="0001027E" w:rsidRDefault="0048526F" w:rsidP="00843796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 w:rsidR="006832D9" w:rsidRPr="0001027E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14:paraId="69E95C64" w14:textId="77777777" w:rsidR="006832D9" w:rsidRPr="0001027E" w:rsidRDefault="0048526F" w:rsidP="00843796">
            <w:pPr>
              <w:rPr>
                <w:b/>
              </w:rPr>
            </w:pPr>
            <w:r>
              <w:rPr>
                <w:b/>
              </w:rPr>
              <w:t xml:space="preserve">Estimated </w:t>
            </w:r>
            <w:r w:rsidR="006832D9" w:rsidRPr="0001027E">
              <w:rPr>
                <w:b/>
              </w:rPr>
              <w:t>Burden</w:t>
            </w:r>
          </w:p>
        </w:tc>
      </w:tr>
      <w:tr w:rsidR="00EF2095" w14:paraId="26C07845" w14:textId="77777777" w:rsidTr="0048526F">
        <w:trPr>
          <w:trHeight w:val="274"/>
        </w:trPr>
        <w:tc>
          <w:tcPr>
            <w:tcW w:w="5058" w:type="dxa"/>
          </w:tcPr>
          <w:p w14:paraId="2FB98803" w14:textId="77777777" w:rsidR="006832D9" w:rsidRPr="007838B7" w:rsidRDefault="00B6115A" w:rsidP="00843796">
            <w:pPr>
              <w:rPr>
                <w:i/>
              </w:rPr>
            </w:pPr>
            <w:r w:rsidRPr="007838B7">
              <w:rPr>
                <w:i/>
              </w:rPr>
              <w:t>Individuals</w:t>
            </w:r>
          </w:p>
        </w:tc>
        <w:tc>
          <w:tcPr>
            <w:tcW w:w="1530" w:type="dxa"/>
          </w:tcPr>
          <w:p w14:paraId="7BA3AA96" w14:textId="1ED6C1B7" w:rsidR="006832D9" w:rsidRPr="007838B7" w:rsidRDefault="00252353" w:rsidP="00843796">
            <w:pPr>
              <w:rPr>
                <w:i/>
              </w:rPr>
            </w:pPr>
            <w:r>
              <w:rPr>
                <w:i/>
              </w:rPr>
              <w:t>75</w:t>
            </w:r>
          </w:p>
        </w:tc>
        <w:tc>
          <w:tcPr>
            <w:tcW w:w="1710" w:type="dxa"/>
          </w:tcPr>
          <w:p w14:paraId="50D431FB" w14:textId="14B7A8E3" w:rsidR="006832D9" w:rsidRPr="007838B7" w:rsidRDefault="00FA4210" w:rsidP="00252353">
            <w:pPr>
              <w:rPr>
                <w:i/>
              </w:rPr>
            </w:pPr>
            <w:r>
              <w:rPr>
                <w:i/>
              </w:rPr>
              <w:t>.25</w:t>
            </w:r>
            <w:r w:rsidR="0093250D" w:rsidRPr="007838B7">
              <w:rPr>
                <w:i/>
              </w:rPr>
              <w:t xml:space="preserve"> hour</w:t>
            </w:r>
          </w:p>
        </w:tc>
        <w:tc>
          <w:tcPr>
            <w:tcW w:w="1363" w:type="dxa"/>
          </w:tcPr>
          <w:p w14:paraId="778E3CD4" w14:textId="339764BA" w:rsidR="006832D9" w:rsidRPr="007838B7" w:rsidRDefault="00252353" w:rsidP="00843796">
            <w:pPr>
              <w:rPr>
                <w:i/>
              </w:rPr>
            </w:pPr>
            <w:r>
              <w:rPr>
                <w:i/>
              </w:rPr>
              <w:t>18.75 hours</w:t>
            </w:r>
          </w:p>
        </w:tc>
      </w:tr>
      <w:tr w:rsidR="00EF2095" w14:paraId="5A1ED7D8" w14:textId="77777777" w:rsidTr="0048526F">
        <w:trPr>
          <w:trHeight w:val="289"/>
        </w:trPr>
        <w:tc>
          <w:tcPr>
            <w:tcW w:w="5058" w:type="dxa"/>
          </w:tcPr>
          <w:p w14:paraId="61CE92DA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CE4AA02" w14:textId="00DC0BA7" w:rsidR="006832D9" w:rsidRPr="0001027E" w:rsidRDefault="00252353" w:rsidP="00843796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710" w:type="dxa"/>
          </w:tcPr>
          <w:p w14:paraId="7B5AEF61" w14:textId="4E11F61E" w:rsidR="006832D9" w:rsidRPr="0048526F" w:rsidRDefault="00FA4210" w:rsidP="00843796">
            <w:pPr>
              <w:rPr>
                <w:b/>
              </w:rPr>
            </w:pPr>
            <w:r>
              <w:rPr>
                <w:b/>
              </w:rPr>
              <w:t>.25</w:t>
            </w:r>
          </w:p>
        </w:tc>
        <w:tc>
          <w:tcPr>
            <w:tcW w:w="1363" w:type="dxa"/>
          </w:tcPr>
          <w:p w14:paraId="6A9E6894" w14:textId="65857888" w:rsidR="006832D9" w:rsidRPr="0001027E" w:rsidRDefault="00252353" w:rsidP="00252353">
            <w:pPr>
              <w:rPr>
                <w:b/>
              </w:rPr>
            </w:pPr>
            <w:r>
              <w:rPr>
                <w:b/>
              </w:rPr>
              <w:t>18.75</w:t>
            </w:r>
          </w:p>
        </w:tc>
      </w:tr>
    </w:tbl>
    <w:p w14:paraId="6C4B70C1" w14:textId="77777777" w:rsidR="00F3170F" w:rsidRDefault="00F3170F" w:rsidP="00F3170F"/>
    <w:p w14:paraId="25317C8C" w14:textId="5EEFC490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96629F">
        <w:t xml:space="preserve">t to the Federal government is </w:t>
      </w:r>
      <w:r w:rsidR="0096629F" w:rsidRPr="00FA4210">
        <w:rPr>
          <w:u w:val="single"/>
        </w:rPr>
        <w:t>$</w:t>
      </w:r>
      <w:r w:rsidR="00FA4210" w:rsidRPr="00FA4210">
        <w:rPr>
          <w:u w:val="single"/>
        </w:rPr>
        <w:t xml:space="preserve"> </w:t>
      </w:r>
      <w:r w:rsidR="00562658">
        <w:rPr>
          <w:u w:val="single"/>
        </w:rPr>
        <w:t>7</w:t>
      </w:r>
      <w:r w:rsidR="00FA4210" w:rsidRPr="00FA4210">
        <w:rPr>
          <w:u w:val="single"/>
        </w:rPr>
        <w:t>50</w:t>
      </w:r>
      <w:r w:rsidR="007864E5" w:rsidRPr="00FA4210">
        <w:rPr>
          <w:u w:val="single"/>
        </w:rPr>
        <w:t>.00</w:t>
      </w:r>
      <w:r w:rsidR="0096629F">
        <w:rPr>
          <w:b/>
        </w:rPr>
        <w:t xml:space="preserve">  </w:t>
      </w:r>
    </w:p>
    <w:p w14:paraId="7683D801" w14:textId="77777777" w:rsidR="00ED6492" w:rsidRDefault="00ED6492">
      <w:pPr>
        <w:rPr>
          <w:b/>
          <w:bCs/>
          <w:u w:val="single"/>
        </w:rPr>
      </w:pPr>
    </w:p>
    <w:p w14:paraId="3B0293B4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6CE9253F" w14:textId="77777777" w:rsidR="0069403B" w:rsidRDefault="0069403B" w:rsidP="00F06866">
      <w:pPr>
        <w:rPr>
          <w:b/>
        </w:rPr>
      </w:pPr>
    </w:p>
    <w:p w14:paraId="4746DF51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B90872B" w14:textId="1350DC04" w:rsidR="00590273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 w:rsidR="00CA24BC">
        <w:tab/>
      </w:r>
    </w:p>
    <w:p w14:paraId="04F202F7" w14:textId="7D317803" w:rsidR="0069403B" w:rsidRDefault="008123F5" w:rsidP="00082168">
      <w:pPr>
        <w:pStyle w:val="ListParagraph"/>
        <w:ind w:left="360"/>
      </w:pPr>
      <w:r w:rsidRPr="00FA4210">
        <w:t>[X</w:t>
      </w:r>
      <w:r w:rsidR="0069403B" w:rsidRPr="00FA4210">
        <w:t>] Yes</w:t>
      </w:r>
      <w:r>
        <w:rPr>
          <w:b/>
        </w:rPr>
        <w:t xml:space="preserve">      </w:t>
      </w:r>
      <w:r w:rsidR="0069403B">
        <w:t>[ ] No</w:t>
      </w:r>
    </w:p>
    <w:p w14:paraId="53687DB8" w14:textId="77777777" w:rsidR="00636621" w:rsidRDefault="00636621" w:rsidP="00636621">
      <w:pPr>
        <w:pStyle w:val="ListParagraph"/>
      </w:pPr>
    </w:p>
    <w:p w14:paraId="6AABDA53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93250D">
        <w:t xml:space="preserve">.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DE3A43A" w14:textId="77777777" w:rsidR="00A403BB" w:rsidRDefault="00A403BB" w:rsidP="0093250D">
      <w:pPr>
        <w:pStyle w:val="ListParagraph"/>
        <w:ind w:left="0"/>
      </w:pPr>
    </w:p>
    <w:p w14:paraId="01202B80" w14:textId="1F29253F" w:rsidR="0093250D" w:rsidRPr="00252353" w:rsidRDefault="00252353" w:rsidP="0093250D">
      <w:pPr>
        <w:pStyle w:val="ListParagraph"/>
        <w:ind w:left="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An invitation to attend the workshop was issued to all current grantees of the AFI program. A portion of those that received the invitation have self-selected to attend the workshop.  </w:t>
      </w:r>
      <w:r w:rsidR="00590273" w:rsidRPr="00252353">
        <w:rPr>
          <w:rFonts w:asciiTheme="minorHAnsi" w:hAnsiTheme="minorHAnsi"/>
          <w:i/>
        </w:rPr>
        <w:t>All grantees who attend the w</w:t>
      </w:r>
      <w:r w:rsidR="009F5B56" w:rsidRPr="00252353">
        <w:rPr>
          <w:rFonts w:asciiTheme="minorHAnsi" w:hAnsiTheme="minorHAnsi"/>
          <w:i/>
        </w:rPr>
        <w:t xml:space="preserve">orkshop will be </w:t>
      </w:r>
      <w:r w:rsidR="00082168">
        <w:rPr>
          <w:rFonts w:asciiTheme="minorHAnsi" w:hAnsiTheme="minorHAnsi"/>
          <w:i/>
        </w:rPr>
        <w:t>asked</w:t>
      </w:r>
      <w:r w:rsidR="004F084F" w:rsidRPr="00252353">
        <w:rPr>
          <w:rFonts w:asciiTheme="minorHAnsi" w:hAnsiTheme="minorHAnsi"/>
          <w:i/>
        </w:rPr>
        <w:t xml:space="preserve"> to </w:t>
      </w:r>
      <w:r w:rsidR="007864E5" w:rsidRPr="00252353">
        <w:rPr>
          <w:rFonts w:asciiTheme="minorHAnsi" w:hAnsiTheme="minorHAnsi"/>
          <w:i/>
        </w:rPr>
        <w:t xml:space="preserve">voluntarily </w:t>
      </w:r>
      <w:r w:rsidR="00590273" w:rsidRPr="00252353">
        <w:rPr>
          <w:rFonts w:asciiTheme="minorHAnsi" w:hAnsiTheme="minorHAnsi"/>
          <w:i/>
        </w:rPr>
        <w:t>complete the session evaluation</w:t>
      </w:r>
      <w:r w:rsidR="004F084F" w:rsidRPr="00252353">
        <w:rPr>
          <w:rFonts w:asciiTheme="minorHAnsi" w:hAnsiTheme="minorHAnsi"/>
          <w:i/>
        </w:rPr>
        <w:t xml:space="preserve">. </w:t>
      </w:r>
      <w:r w:rsidR="00082168">
        <w:rPr>
          <w:rFonts w:asciiTheme="minorHAnsi" w:hAnsiTheme="minorHAnsi"/>
          <w:i/>
        </w:rPr>
        <w:t>We expect between 60-75 workshop participants.</w:t>
      </w:r>
    </w:p>
    <w:p w14:paraId="4A318C97" w14:textId="77777777" w:rsidR="004D6E14" w:rsidRDefault="004D6E14" w:rsidP="00A403BB">
      <w:pPr>
        <w:rPr>
          <w:b/>
        </w:rPr>
      </w:pPr>
    </w:p>
    <w:p w14:paraId="69EB5472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04138BAF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CE26C1F" w14:textId="77777777" w:rsidR="001B0AAA" w:rsidRPr="004F084F" w:rsidRDefault="004F084F" w:rsidP="001B0AAA">
      <w:pPr>
        <w:ind w:left="720"/>
      </w:pPr>
      <w:r w:rsidRPr="004F084F">
        <w:t xml:space="preserve">[  </w:t>
      </w:r>
      <w:r w:rsidR="00A403BB" w:rsidRPr="004F084F">
        <w:t>]</w:t>
      </w:r>
      <w:r w:rsidR="00A403BB" w:rsidRPr="008123F5">
        <w:rPr>
          <w:b/>
        </w:rPr>
        <w:t xml:space="preserve"> </w:t>
      </w:r>
      <w:r w:rsidR="00A403BB" w:rsidRPr="004F084F">
        <w:t>Web-based</w:t>
      </w:r>
      <w:r w:rsidR="001B0AAA" w:rsidRPr="004F084F">
        <w:t xml:space="preserve"> or other forms of Social Media </w:t>
      </w:r>
    </w:p>
    <w:p w14:paraId="155AE04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A5A660C" w14:textId="77777777" w:rsidR="001B0AAA" w:rsidRPr="00590273" w:rsidRDefault="00A403BB" w:rsidP="001B0AAA">
      <w:pPr>
        <w:ind w:left="720"/>
      </w:pPr>
      <w:r w:rsidRPr="00590273">
        <w:t>[</w:t>
      </w:r>
      <w:r w:rsidR="004F084F" w:rsidRPr="00590273">
        <w:t>X</w:t>
      </w:r>
      <w:r w:rsidRPr="00590273">
        <w:t>] In-person</w:t>
      </w:r>
      <w:r w:rsidRPr="00590273">
        <w:tab/>
      </w:r>
    </w:p>
    <w:p w14:paraId="5909AFE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FEA12BD" w14:textId="77777777" w:rsidR="00C91400" w:rsidRDefault="00A403BB" w:rsidP="00252353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66760C8" w14:textId="77777777" w:rsidR="00C91400" w:rsidRDefault="00C91400" w:rsidP="00252353">
      <w:pPr>
        <w:ind w:left="720"/>
      </w:pPr>
    </w:p>
    <w:p w14:paraId="23E41AFE" w14:textId="77777777" w:rsidR="00CA24BC" w:rsidRDefault="00CA24BC" w:rsidP="00252353">
      <w:pPr>
        <w:ind w:left="720"/>
      </w:pPr>
    </w:p>
    <w:p w14:paraId="4BDC1C26" w14:textId="7C00DF90" w:rsidR="00F24CFC" w:rsidRDefault="00F24CFC" w:rsidP="00C91400">
      <w:pPr>
        <w:pStyle w:val="ListParagraph"/>
        <w:numPr>
          <w:ilvl w:val="0"/>
          <w:numId w:val="17"/>
        </w:numPr>
      </w:pPr>
      <w:r>
        <w:t>Will interviewers or fac</w:t>
      </w:r>
      <w:r w:rsidR="004F084F">
        <w:t>ilitators be used</w:t>
      </w:r>
      <w:r w:rsidR="004F084F" w:rsidRPr="00590273">
        <w:t>?  [</w:t>
      </w:r>
      <w:r w:rsidR="00590273">
        <w:t xml:space="preserve"> </w:t>
      </w:r>
      <w:r w:rsidR="008123F5" w:rsidRPr="00590273">
        <w:t>] Yes</w:t>
      </w:r>
      <w:r w:rsidR="008123F5" w:rsidRPr="00C91400">
        <w:rPr>
          <w:b/>
        </w:rPr>
        <w:t xml:space="preserve">   </w:t>
      </w:r>
      <w:r w:rsidR="004F084F">
        <w:t>[</w:t>
      </w:r>
      <w:r w:rsidR="00590273">
        <w:t xml:space="preserve"> X</w:t>
      </w:r>
      <w:r w:rsidR="004F084F">
        <w:t xml:space="preserve">  </w:t>
      </w:r>
      <w:r w:rsidRPr="004F084F">
        <w:t>] No</w:t>
      </w:r>
    </w:p>
    <w:p w14:paraId="26D0FD4E" w14:textId="485963F6" w:rsidR="000769DC" w:rsidRDefault="00F24CFC" w:rsidP="00590273">
      <w:pPr>
        <w:pStyle w:val="ListParagraph"/>
        <w:ind w:left="360"/>
        <w:rPr>
          <w:b/>
        </w:rPr>
      </w:pPr>
      <w:r>
        <w:t xml:space="preserve"> </w:t>
      </w:r>
    </w:p>
    <w:p w14:paraId="3A92568E" w14:textId="77777777" w:rsidR="000769DC" w:rsidRDefault="00F24CFC" w:rsidP="00E23F79">
      <w:pPr>
        <w:rPr>
          <w:b/>
        </w:rPr>
      </w:pPr>
      <w:r w:rsidRPr="00F24CFC">
        <w:rPr>
          <w:b/>
        </w:rPr>
        <w:t xml:space="preserve">Please </w:t>
      </w:r>
      <w:r w:rsidR="000769DC">
        <w:rPr>
          <w:b/>
        </w:rPr>
        <w:t xml:space="preserve">submit </w:t>
      </w:r>
      <w:r w:rsidRPr="00F24CFC">
        <w:rPr>
          <w:b/>
        </w:rPr>
        <w:t xml:space="preserve">all instruments, instructions, </w:t>
      </w:r>
      <w:r w:rsidR="00E23F79">
        <w:rPr>
          <w:b/>
        </w:rPr>
        <w:t xml:space="preserve">correspondences (emails, letters, etc.) to respondents, </w:t>
      </w:r>
      <w:r w:rsidRPr="00F24CFC">
        <w:rPr>
          <w:b/>
        </w:rPr>
        <w:t xml:space="preserve">and scripts </w:t>
      </w:r>
      <w:r w:rsidR="000769DC">
        <w:rPr>
          <w:b/>
        </w:rPr>
        <w:t xml:space="preserve">as separate documents along with this </w:t>
      </w:r>
      <w:r w:rsidRPr="00F24CFC">
        <w:rPr>
          <w:b/>
        </w:rPr>
        <w:t>request</w:t>
      </w:r>
      <w:r w:rsidR="000769DC">
        <w:rPr>
          <w:b/>
        </w:rPr>
        <w:t xml:space="preserve"> document</w:t>
      </w:r>
      <w:r w:rsidRPr="00F24CFC">
        <w:rPr>
          <w:b/>
        </w:rPr>
        <w:t>.</w:t>
      </w:r>
      <w:r w:rsidR="00E23F79">
        <w:rPr>
          <w:b/>
        </w:rPr>
        <w:t xml:space="preserve">  </w:t>
      </w:r>
    </w:p>
    <w:p w14:paraId="1B0F486D" w14:textId="71F8F0E5" w:rsidR="000769DC" w:rsidRDefault="00252353" w:rsidP="00E23F79">
      <w:r>
        <w:rPr>
          <w:rFonts w:asciiTheme="minorHAnsi" w:hAnsiTheme="minorHAnsi"/>
          <w:i/>
        </w:rPr>
        <w:lastRenderedPageBreak/>
        <w:t xml:space="preserve">The </w:t>
      </w:r>
      <w:r w:rsidR="00082168">
        <w:rPr>
          <w:rFonts w:asciiTheme="minorHAnsi" w:hAnsiTheme="minorHAnsi"/>
          <w:i/>
        </w:rPr>
        <w:t>survey</w:t>
      </w:r>
      <w:r>
        <w:rPr>
          <w:rFonts w:asciiTheme="minorHAnsi" w:hAnsiTheme="minorHAnsi"/>
          <w:i/>
        </w:rPr>
        <w:t xml:space="preserve"> will be passed out </w:t>
      </w:r>
      <w:r w:rsidR="00082168">
        <w:rPr>
          <w:rFonts w:asciiTheme="minorHAnsi" w:hAnsiTheme="minorHAnsi"/>
          <w:i/>
        </w:rPr>
        <w:t xml:space="preserve">to workshop attendees, and the meeting facilitator will ask them to complete it and leave it in the room or provide it to a staff member.  </w:t>
      </w:r>
    </w:p>
    <w:sectPr w:rsidR="000769DC" w:rsidSect="00496057">
      <w:headerReference w:type="default" r:id="rId12"/>
      <w:footerReference w:type="default" r:id="rId13"/>
      <w:pgSz w:w="12240" w:h="15840"/>
      <w:pgMar w:top="720" w:right="990" w:bottom="810" w:left="1440" w:header="720" w:footer="312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3E3A2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7C75E" w14:textId="77777777" w:rsidR="00A81ABF" w:rsidRDefault="00A81ABF">
      <w:r>
        <w:separator/>
      </w:r>
    </w:p>
  </w:endnote>
  <w:endnote w:type="continuationSeparator" w:id="0">
    <w:p w14:paraId="0AFF5B7F" w14:textId="77777777" w:rsidR="00A81ABF" w:rsidRDefault="00A8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A6F82" w14:textId="77777777" w:rsidR="00595362" w:rsidRDefault="0059536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B1B6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319C6" w14:textId="77777777" w:rsidR="00A81ABF" w:rsidRDefault="00A81ABF">
      <w:r>
        <w:separator/>
      </w:r>
    </w:p>
  </w:footnote>
  <w:footnote w:type="continuationSeparator" w:id="0">
    <w:p w14:paraId="17A8492F" w14:textId="77777777" w:rsidR="00A81ABF" w:rsidRDefault="00A81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E0752" w14:textId="77777777" w:rsidR="00CA24BC" w:rsidRDefault="00CA24BC" w:rsidP="00CA24BC">
    <w:pPr>
      <w:pStyle w:val="Header"/>
      <w:jc w:val="right"/>
    </w:pPr>
    <w:r>
      <w:t>OMB Control No:  0970-0401</w:t>
    </w:r>
  </w:p>
  <w:p w14:paraId="496BAC9B" w14:textId="1EE77DA6" w:rsidR="00CA24BC" w:rsidRPr="00CA24BC" w:rsidRDefault="00CA24BC" w:rsidP="00CA24BC">
    <w:pPr>
      <w:pStyle w:val="Header"/>
      <w:jc w:val="right"/>
      <w:rPr>
        <w:sz w:val="12"/>
        <w:szCs w:val="12"/>
      </w:rPr>
    </w:pPr>
    <w:r>
      <w:t xml:space="preserve">Expiration date: </w:t>
    </w:r>
    <w:r w:rsidR="004B1B69">
      <w:t>5</w:t>
    </w:r>
    <w:r>
      <w:t>/</w:t>
    </w:r>
    <w:r w:rsidR="004B1B69">
      <w:t>31</w:t>
    </w:r>
    <w:r>
      <w:t>/</w:t>
    </w:r>
    <w:r w:rsidR="004B1B69">
      <w:t>2018</w: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EA7F4B"/>
    <w:multiLevelType w:val="hybridMultilevel"/>
    <w:tmpl w:val="046CE0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911AF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AC678EB"/>
    <w:multiLevelType w:val="hybridMultilevel"/>
    <w:tmpl w:val="02445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23D65"/>
    <w:multiLevelType w:val="hybridMultilevel"/>
    <w:tmpl w:val="2C80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021C9B"/>
    <w:multiLevelType w:val="hybridMultilevel"/>
    <w:tmpl w:val="153E2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76374D"/>
    <w:multiLevelType w:val="hybridMultilevel"/>
    <w:tmpl w:val="78DA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6F212517"/>
    <w:multiLevelType w:val="hybridMultilevel"/>
    <w:tmpl w:val="1B90A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B90E4D"/>
    <w:multiLevelType w:val="hybridMultilevel"/>
    <w:tmpl w:val="9532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24"/>
  </w:num>
  <w:num w:numId="5">
    <w:abstractNumId w:val="4"/>
  </w:num>
  <w:num w:numId="6">
    <w:abstractNumId w:val="1"/>
  </w:num>
  <w:num w:numId="7">
    <w:abstractNumId w:val="9"/>
  </w:num>
  <w:num w:numId="8">
    <w:abstractNumId w:val="18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20"/>
  </w:num>
  <w:num w:numId="15">
    <w:abstractNumId w:val="17"/>
  </w:num>
  <w:num w:numId="16">
    <w:abstractNumId w:val="13"/>
  </w:num>
  <w:num w:numId="17">
    <w:abstractNumId w:val="5"/>
  </w:num>
  <w:num w:numId="18">
    <w:abstractNumId w:val="6"/>
  </w:num>
  <w:num w:numId="19">
    <w:abstractNumId w:val="14"/>
  </w:num>
  <w:num w:numId="20">
    <w:abstractNumId w:val="23"/>
  </w:num>
  <w:num w:numId="21">
    <w:abstractNumId w:val="15"/>
  </w:num>
  <w:num w:numId="22">
    <w:abstractNumId w:val="16"/>
  </w:num>
  <w:num w:numId="23">
    <w:abstractNumId w:val="10"/>
  </w:num>
  <w:num w:numId="24">
    <w:abstractNumId w:val="3"/>
  </w:num>
  <w:num w:numId="25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ker Cohen">
    <w15:presenceInfo w15:providerId="AD" w15:userId="S-1-5-21-527237240-1078081533-1417001333-29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769DC"/>
    <w:rsid w:val="00082168"/>
    <w:rsid w:val="000A5A70"/>
    <w:rsid w:val="000B2838"/>
    <w:rsid w:val="000D3CB0"/>
    <w:rsid w:val="000D44CA"/>
    <w:rsid w:val="000E15AB"/>
    <w:rsid w:val="000E1F4E"/>
    <w:rsid w:val="000E200B"/>
    <w:rsid w:val="000F68BE"/>
    <w:rsid w:val="001143B3"/>
    <w:rsid w:val="00142964"/>
    <w:rsid w:val="00164E6A"/>
    <w:rsid w:val="001927A4"/>
    <w:rsid w:val="00194AC6"/>
    <w:rsid w:val="001A23B0"/>
    <w:rsid w:val="001A25CC"/>
    <w:rsid w:val="001B0AAA"/>
    <w:rsid w:val="001B7D70"/>
    <w:rsid w:val="001C39F7"/>
    <w:rsid w:val="001D5982"/>
    <w:rsid w:val="001D7E5E"/>
    <w:rsid w:val="0023375F"/>
    <w:rsid w:val="00237B48"/>
    <w:rsid w:val="002406A5"/>
    <w:rsid w:val="0024521E"/>
    <w:rsid w:val="00252353"/>
    <w:rsid w:val="00263C3D"/>
    <w:rsid w:val="00274D0B"/>
    <w:rsid w:val="002764AF"/>
    <w:rsid w:val="002940CE"/>
    <w:rsid w:val="002B052D"/>
    <w:rsid w:val="002B34CD"/>
    <w:rsid w:val="002B3C95"/>
    <w:rsid w:val="002C683B"/>
    <w:rsid w:val="002D0B92"/>
    <w:rsid w:val="002D4E9B"/>
    <w:rsid w:val="0036528E"/>
    <w:rsid w:val="003D5BBE"/>
    <w:rsid w:val="003E3C61"/>
    <w:rsid w:val="003F1C5B"/>
    <w:rsid w:val="00434E33"/>
    <w:rsid w:val="00441434"/>
    <w:rsid w:val="0045264C"/>
    <w:rsid w:val="0046053E"/>
    <w:rsid w:val="004669F9"/>
    <w:rsid w:val="00482388"/>
    <w:rsid w:val="0048526F"/>
    <w:rsid w:val="004876EC"/>
    <w:rsid w:val="00496057"/>
    <w:rsid w:val="004B1B69"/>
    <w:rsid w:val="004D6E14"/>
    <w:rsid w:val="004F084F"/>
    <w:rsid w:val="004F7630"/>
    <w:rsid w:val="005009B0"/>
    <w:rsid w:val="00507D2F"/>
    <w:rsid w:val="0051500E"/>
    <w:rsid w:val="00517F32"/>
    <w:rsid w:val="00562658"/>
    <w:rsid w:val="005751B6"/>
    <w:rsid w:val="005755B7"/>
    <w:rsid w:val="00590273"/>
    <w:rsid w:val="00595362"/>
    <w:rsid w:val="005A1006"/>
    <w:rsid w:val="005A73EF"/>
    <w:rsid w:val="005E714A"/>
    <w:rsid w:val="005F693D"/>
    <w:rsid w:val="00601689"/>
    <w:rsid w:val="006140A0"/>
    <w:rsid w:val="00636621"/>
    <w:rsid w:val="00642B49"/>
    <w:rsid w:val="0065188E"/>
    <w:rsid w:val="006832D9"/>
    <w:rsid w:val="0069403B"/>
    <w:rsid w:val="006F3DDE"/>
    <w:rsid w:val="00704678"/>
    <w:rsid w:val="00723162"/>
    <w:rsid w:val="007425E7"/>
    <w:rsid w:val="00774432"/>
    <w:rsid w:val="007838B7"/>
    <w:rsid w:val="007864E5"/>
    <w:rsid w:val="00786689"/>
    <w:rsid w:val="007A0AEF"/>
    <w:rsid w:val="007C6A18"/>
    <w:rsid w:val="007E4006"/>
    <w:rsid w:val="007F136D"/>
    <w:rsid w:val="007F7080"/>
    <w:rsid w:val="00802607"/>
    <w:rsid w:val="008101A5"/>
    <w:rsid w:val="008123F5"/>
    <w:rsid w:val="00822664"/>
    <w:rsid w:val="00843796"/>
    <w:rsid w:val="00895229"/>
    <w:rsid w:val="008975FC"/>
    <w:rsid w:val="008A04CC"/>
    <w:rsid w:val="008B2EB3"/>
    <w:rsid w:val="008D581D"/>
    <w:rsid w:val="008F0203"/>
    <w:rsid w:val="008F50D4"/>
    <w:rsid w:val="009239AA"/>
    <w:rsid w:val="0092451F"/>
    <w:rsid w:val="0093250D"/>
    <w:rsid w:val="00935ADA"/>
    <w:rsid w:val="00946B6C"/>
    <w:rsid w:val="00955A71"/>
    <w:rsid w:val="0096108F"/>
    <w:rsid w:val="0096629F"/>
    <w:rsid w:val="009C13B9"/>
    <w:rsid w:val="009C1CEB"/>
    <w:rsid w:val="009D01A2"/>
    <w:rsid w:val="009F5923"/>
    <w:rsid w:val="009F5B56"/>
    <w:rsid w:val="00A013D8"/>
    <w:rsid w:val="00A10ADF"/>
    <w:rsid w:val="00A360BB"/>
    <w:rsid w:val="00A403BB"/>
    <w:rsid w:val="00A674DF"/>
    <w:rsid w:val="00A81ABF"/>
    <w:rsid w:val="00A83AA6"/>
    <w:rsid w:val="00A934D6"/>
    <w:rsid w:val="00AA1583"/>
    <w:rsid w:val="00AE1809"/>
    <w:rsid w:val="00B21502"/>
    <w:rsid w:val="00B26A25"/>
    <w:rsid w:val="00B44991"/>
    <w:rsid w:val="00B51D23"/>
    <w:rsid w:val="00B6115A"/>
    <w:rsid w:val="00B63CAF"/>
    <w:rsid w:val="00B80D76"/>
    <w:rsid w:val="00BA2105"/>
    <w:rsid w:val="00BA7E06"/>
    <w:rsid w:val="00BB43B5"/>
    <w:rsid w:val="00BB6219"/>
    <w:rsid w:val="00BC1E6A"/>
    <w:rsid w:val="00BD290F"/>
    <w:rsid w:val="00C03683"/>
    <w:rsid w:val="00C14CC4"/>
    <w:rsid w:val="00C33C52"/>
    <w:rsid w:val="00C40D8B"/>
    <w:rsid w:val="00C8407A"/>
    <w:rsid w:val="00C8488C"/>
    <w:rsid w:val="00C86E91"/>
    <w:rsid w:val="00C91400"/>
    <w:rsid w:val="00CA24BC"/>
    <w:rsid w:val="00CA2650"/>
    <w:rsid w:val="00CB1078"/>
    <w:rsid w:val="00CC6FAF"/>
    <w:rsid w:val="00CF6542"/>
    <w:rsid w:val="00D04189"/>
    <w:rsid w:val="00D20F6E"/>
    <w:rsid w:val="00D24698"/>
    <w:rsid w:val="00D3078F"/>
    <w:rsid w:val="00D343D6"/>
    <w:rsid w:val="00D6383F"/>
    <w:rsid w:val="00D83B5D"/>
    <w:rsid w:val="00DB59D0"/>
    <w:rsid w:val="00DC33D3"/>
    <w:rsid w:val="00DD0022"/>
    <w:rsid w:val="00E23F79"/>
    <w:rsid w:val="00E26329"/>
    <w:rsid w:val="00E36164"/>
    <w:rsid w:val="00E4092A"/>
    <w:rsid w:val="00E40B50"/>
    <w:rsid w:val="00E42761"/>
    <w:rsid w:val="00E50293"/>
    <w:rsid w:val="00E65FFC"/>
    <w:rsid w:val="00E744EA"/>
    <w:rsid w:val="00E8071F"/>
    <w:rsid w:val="00E80951"/>
    <w:rsid w:val="00E86CC6"/>
    <w:rsid w:val="00E91F66"/>
    <w:rsid w:val="00EB56B3"/>
    <w:rsid w:val="00EB77BB"/>
    <w:rsid w:val="00ED6492"/>
    <w:rsid w:val="00EF2095"/>
    <w:rsid w:val="00F06866"/>
    <w:rsid w:val="00F15956"/>
    <w:rsid w:val="00F24CFC"/>
    <w:rsid w:val="00F3170F"/>
    <w:rsid w:val="00F46AC6"/>
    <w:rsid w:val="00F5377F"/>
    <w:rsid w:val="00F976B0"/>
    <w:rsid w:val="00FA4210"/>
    <w:rsid w:val="00FA6DE7"/>
    <w:rsid w:val="00FC0A8E"/>
    <w:rsid w:val="00FC0D74"/>
    <w:rsid w:val="00FC3962"/>
    <w:rsid w:val="00FD7F36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A6A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164E6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64E6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786689"/>
    <w:rPr>
      <w:color w:val="0000FF"/>
      <w:u w:val="single"/>
    </w:rPr>
  </w:style>
  <w:style w:type="character" w:styleId="FollowedHyperlink">
    <w:name w:val="FollowedHyperlink"/>
    <w:rsid w:val="0078668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164E6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64E6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786689"/>
    <w:rPr>
      <w:color w:val="0000FF"/>
      <w:u w:val="single"/>
    </w:rPr>
  </w:style>
  <w:style w:type="character" w:styleId="FollowedHyperlink">
    <w:name w:val="FollowedHyperlink"/>
    <w:rsid w:val="007866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t_x0020_Due_x0020_Date xmlns="7f4aa65d-4167-4937-b855-1fbe1072f885" xsi:nil="true"/>
    <Initial_x0020_Comments xmlns="7f4aa65d-4167-4937-b855-1fbe1072f8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1AF6970441B41AC5B342D0839F678" ma:contentTypeVersion="8" ma:contentTypeDescription="Create a new document." ma:contentTypeScope="" ma:versionID="07dff9a743df2f0ff7c571e43cc40e6f">
  <xsd:schema xmlns:xsd="http://www.w3.org/2001/XMLSchema" xmlns:xs="http://www.w3.org/2001/XMLSchema" xmlns:p="http://schemas.microsoft.com/office/2006/metadata/properties" xmlns:ns2="7f4aa65d-4167-4937-b855-1fbe1072f885" targetNamespace="http://schemas.microsoft.com/office/2006/metadata/properties" ma:root="true" ma:fieldsID="c8432f461ab955c1f7488ee3925096f7" ns2:_="">
    <xsd:import namespace="7f4aa65d-4167-4937-b855-1fbe1072f885"/>
    <xsd:element name="properties">
      <xsd:complexType>
        <xsd:sequence>
          <xsd:element name="documentManagement">
            <xsd:complexType>
              <xsd:all>
                <xsd:element ref="ns2:Set_x0020_Due_x0020_Date" minOccurs="0"/>
                <xsd:element ref="ns2:Initial_x0020_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aa65d-4167-4937-b855-1fbe1072f885" elementFormDefault="qualified">
    <xsd:import namespace="http://schemas.microsoft.com/office/2006/documentManagement/types"/>
    <xsd:import namespace="http://schemas.microsoft.com/office/infopath/2007/PartnerControls"/>
    <xsd:element name="Set_x0020_Due_x0020_Date" ma:index="9" nillable="true" ma:displayName="Set Due Date" ma:format="DateOnly" ma:hidden="true" ma:internalName="Set_x0020_Due_x0020_Date" ma:readOnly="false">
      <xsd:simpleType>
        <xsd:restriction base="dms:DateTime"/>
      </xsd:simpleType>
    </xsd:element>
    <xsd:element name="Initial_x0020_Comments" ma:index="10" nillable="true" ma:displayName="Initial Comments" ma:hidden="true" ma:internalName="Initial_x0020_Comments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372D-7236-45A5-93A3-F3332F05D160}">
  <ds:schemaRefs>
    <ds:schemaRef ds:uri="http://purl.org/dc/terms/"/>
    <ds:schemaRef ds:uri="7f4aa65d-4167-4937-b855-1fbe1072f885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703C06-C1CB-4267-866D-792F248DC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aa65d-4167-4937-b855-1fbe1072f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0955F9-93EB-4B9A-B41D-21D80A7F3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32C37C-F742-40E3-BC91-3017B9A3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Gretchen Lehman</cp:lastModifiedBy>
  <cp:revision>4</cp:revision>
  <cp:lastPrinted>2014-07-22T21:23:00Z</cp:lastPrinted>
  <dcterms:created xsi:type="dcterms:W3CDTF">2016-09-19T16:32:00Z</dcterms:created>
  <dcterms:modified xsi:type="dcterms:W3CDTF">2016-09-19T17:11:00Z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0x01010054E1AF6970441B41AC5B342D0839F678</vt:lpwstr>
  </property>
</Properties>
</file>