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0A40B1" w14:textId="77777777" w:rsidR="009B4A51" w:rsidRPr="00C5352B" w:rsidRDefault="009B4A51" w:rsidP="00716F94">
      <w:pPr>
        <w:spacing w:after="0"/>
        <w:rPr>
          <w:rFonts w:ascii="Times New Roman" w:hAnsi="Times New Roman" w:cs="Times New Roman"/>
          <w:b/>
          <w:sz w:val="24"/>
          <w:szCs w:val="24"/>
        </w:rPr>
      </w:pPr>
      <w:bookmarkStart w:id="0" w:name="_GoBack"/>
      <w:bookmarkEnd w:id="0"/>
    </w:p>
    <w:p w14:paraId="0860A0F8" w14:textId="77777777" w:rsidR="009B4A51" w:rsidRPr="00C5352B" w:rsidRDefault="009B4A51" w:rsidP="009B4A51">
      <w:pPr>
        <w:spacing w:after="0"/>
        <w:jc w:val="center"/>
        <w:rPr>
          <w:rFonts w:ascii="Times New Roman" w:hAnsi="Times New Roman" w:cs="Times New Roman"/>
          <w:b/>
          <w:sz w:val="24"/>
          <w:szCs w:val="24"/>
        </w:rPr>
      </w:pPr>
    </w:p>
    <w:p w14:paraId="7E0BF553" w14:textId="77777777" w:rsidR="009B4A51" w:rsidRPr="00C5352B" w:rsidRDefault="009B4A51" w:rsidP="009B4A51">
      <w:pPr>
        <w:spacing w:after="0"/>
        <w:jc w:val="center"/>
        <w:rPr>
          <w:rFonts w:ascii="Times New Roman" w:hAnsi="Times New Roman" w:cs="Times New Roman"/>
          <w:b/>
          <w:sz w:val="24"/>
          <w:szCs w:val="24"/>
        </w:rPr>
      </w:pPr>
    </w:p>
    <w:p w14:paraId="2BCF69F0" w14:textId="77777777" w:rsidR="009B4A51" w:rsidRPr="00C5352B" w:rsidRDefault="009B4A51" w:rsidP="009B4A51">
      <w:pPr>
        <w:spacing w:after="0"/>
        <w:jc w:val="center"/>
        <w:rPr>
          <w:rFonts w:ascii="Times New Roman" w:hAnsi="Times New Roman" w:cs="Times New Roman"/>
          <w:color w:val="0033CC"/>
          <w:sz w:val="24"/>
          <w:szCs w:val="24"/>
        </w:rPr>
      </w:pPr>
    </w:p>
    <w:p w14:paraId="4F1FEE88" w14:textId="77777777" w:rsidR="00667C89" w:rsidRPr="00C5352B" w:rsidRDefault="00667C89" w:rsidP="009B4A51">
      <w:pPr>
        <w:spacing w:after="0"/>
        <w:jc w:val="center"/>
        <w:rPr>
          <w:rFonts w:ascii="Times New Roman" w:hAnsi="Times New Roman" w:cs="Times New Roman"/>
          <w:color w:val="0033CC"/>
          <w:sz w:val="24"/>
          <w:szCs w:val="24"/>
        </w:rPr>
      </w:pPr>
    </w:p>
    <w:p w14:paraId="170EC926" w14:textId="77777777" w:rsidR="009B4A51" w:rsidRPr="00C5352B" w:rsidRDefault="009B4A51" w:rsidP="009B4A51">
      <w:pPr>
        <w:spacing w:after="0"/>
        <w:jc w:val="center"/>
        <w:rPr>
          <w:rFonts w:ascii="Times New Roman" w:hAnsi="Times New Roman" w:cs="Times New Roman"/>
          <w:sz w:val="24"/>
          <w:szCs w:val="24"/>
        </w:rPr>
      </w:pPr>
    </w:p>
    <w:p w14:paraId="2D47864E" w14:textId="77777777" w:rsidR="009B4A51" w:rsidRPr="00C5352B" w:rsidRDefault="009B4A51" w:rsidP="009B4A51">
      <w:pPr>
        <w:spacing w:after="0"/>
        <w:jc w:val="center"/>
        <w:rPr>
          <w:rFonts w:ascii="Times New Roman" w:hAnsi="Times New Roman" w:cs="Times New Roman"/>
          <w:sz w:val="24"/>
          <w:szCs w:val="24"/>
        </w:rPr>
      </w:pPr>
    </w:p>
    <w:p w14:paraId="2BF82D76" w14:textId="293C4501" w:rsidR="0008510B" w:rsidRPr="00C5352B" w:rsidRDefault="00A94F87" w:rsidP="0008510B">
      <w:pPr>
        <w:spacing w:after="0"/>
        <w:jc w:val="center"/>
        <w:rPr>
          <w:rFonts w:ascii="Times New Roman" w:hAnsi="Times New Roman" w:cs="Times New Roman"/>
          <w:b/>
          <w:sz w:val="24"/>
          <w:szCs w:val="24"/>
        </w:rPr>
      </w:pPr>
      <w:r w:rsidRPr="00C5352B">
        <w:rPr>
          <w:rFonts w:ascii="Times New Roman" w:hAnsi="Times New Roman" w:cs="Times New Roman"/>
          <w:b/>
          <w:bCs/>
          <w:sz w:val="24"/>
          <w:szCs w:val="24"/>
        </w:rPr>
        <w:t>Reproductive Health and Family Planning Education and Services</w:t>
      </w:r>
      <w:r w:rsidR="0008510B" w:rsidRPr="00C5352B">
        <w:rPr>
          <w:rFonts w:ascii="Times New Roman" w:hAnsi="Times New Roman" w:cs="Times New Roman"/>
          <w:b/>
          <w:bCs/>
          <w:sz w:val="24"/>
          <w:szCs w:val="24"/>
        </w:rPr>
        <w:t>:</w:t>
      </w:r>
      <w:r w:rsidR="0008510B" w:rsidRPr="00C5352B">
        <w:rPr>
          <w:rFonts w:ascii="Times New Roman" w:hAnsi="Times New Roman" w:cs="Times New Roman"/>
          <w:b/>
          <w:bCs/>
          <w:i/>
          <w:sz w:val="24"/>
          <w:szCs w:val="24"/>
        </w:rPr>
        <w:t xml:space="preserve">  </w:t>
      </w:r>
      <w:r w:rsidR="0008510B" w:rsidRPr="00C5352B">
        <w:rPr>
          <w:rFonts w:ascii="Times New Roman" w:hAnsi="Times New Roman" w:cs="Times New Roman"/>
          <w:b/>
          <w:bCs/>
          <w:sz w:val="24"/>
          <w:szCs w:val="24"/>
        </w:rPr>
        <w:t xml:space="preserve">Understanding Experiences of </w:t>
      </w:r>
      <w:r w:rsidR="00B4550F" w:rsidRPr="00C5352B">
        <w:rPr>
          <w:rFonts w:ascii="Times New Roman" w:hAnsi="Times New Roman" w:cs="Times New Roman"/>
          <w:b/>
          <w:bCs/>
          <w:sz w:val="24"/>
          <w:szCs w:val="24"/>
        </w:rPr>
        <w:t>You</w:t>
      </w:r>
      <w:r w:rsidR="002B7040">
        <w:rPr>
          <w:rFonts w:ascii="Times New Roman" w:hAnsi="Times New Roman" w:cs="Times New Roman"/>
          <w:b/>
          <w:bCs/>
          <w:sz w:val="24"/>
          <w:szCs w:val="24"/>
        </w:rPr>
        <w:t>ng Adults</w:t>
      </w:r>
    </w:p>
    <w:p w14:paraId="6AF4DA83" w14:textId="77777777" w:rsidR="00AA3192" w:rsidRPr="00C5352B" w:rsidRDefault="00AA3192" w:rsidP="00484011">
      <w:pPr>
        <w:spacing w:after="0"/>
        <w:jc w:val="center"/>
        <w:rPr>
          <w:rFonts w:ascii="Times New Roman" w:hAnsi="Times New Roman" w:cs="Times New Roman"/>
          <w:b/>
          <w:sz w:val="24"/>
          <w:szCs w:val="24"/>
        </w:rPr>
      </w:pPr>
    </w:p>
    <w:p w14:paraId="4E6FBAD7" w14:textId="77777777" w:rsidR="00716F94" w:rsidRPr="00C5352B" w:rsidRDefault="004331EC" w:rsidP="00484011">
      <w:pPr>
        <w:spacing w:after="0"/>
        <w:jc w:val="center"/>
        <w:rPr>
          <w:rFonts w:ascii="Times New Roman" w:hAnsi="Times New Roman" w:cs="Times New Roman"/>
          <w:sz w:val="24"/>
          <w:szCs w:val="24"/>
        </w:rPr>
      </w:pPr>
      <w:r w:rsidRPr="00C5352B">
        <w:rPr>
          <w:rFonts w:ascii="Times New Roman" w:hAnsi="Times New Roman" w:cs="Times New Roman"/>
          <w:sz w:val="24"/>
          <w:szCs w:val="24"/>
        </w:rPr>
        <w:t xml:space="preserve">ASPE </w:t>
      </w:r>
      <w:r w:rsidR="00316F00" w:rsidRPr="00C5352B">
        <w:rPr>
          <w:rFonts w:ascii="Times New Roman" w:hAnsi="Times New Roman" w:cs="Times New Roman"/>
          <w:sz w:val="24"/>
          <w:szCs w:val="24"/>
        </w:rPr>
        <w:t>Generic Information Collection</w:t>
      </w:r>
      <w:r w:rsidR="00484011" w:rsidRPr="00C5352B">
        <w:rPr>
          <w:rFonts w:ascii="Times New Roman" w:hAnsi="Times New Roman" w:cs="Times New Roman"/>
          <w:sz w:val="24"/>
          <w:szCs w:val="24"/>
        </w:rPr>
        <w:t xml:space="preserve"> Request</w:t>
      </w:r>
    </w:p>
    <w:p w14:paraId="2F5FAFA2" w14:textId="362AD3E9" w:rsidR="00484011" w:rsidRPr="00C5352B" w:rsidRDefault="00F5348C" w:rsidP="00484011">
      <w:pPr>
        <w:pStyle w:val="Header"/>
        <w:tabs>
          <w:tab w:val="clear" w:pos="4680"/>
        </w:tabs>
        <w:jc w:val="center"/>
        <w:rPr>
          <w:rFonts w:ascii="Times New Roman" w:hAnsi="Times New Roman" w:cs="Times New Roman"/>
          <w:sz w:val="24"/>
          <w:szCs w:val="24"/>
        </w:rPr>
      </w:pPr>
      <w:r w:rsidRPr="00FB4828">
        <w:rPr>
          <w:rFonts w:ascii="Times New Roman" w:hAnsi="Times New Roman" w:cs="Times New Roman"/>
          <w:sz w:val="24"/>
          <w:szCs w:val="24"/>
        </w:rPr>
        <w:t>ASPE – OMB No. 0990-0421</w:t>
      </w:r>
    </w:p>
    <w:p w14:paraId="04E1B86A" w14:textId="77777777" w:rsidR="009B4A51" w:rsidRPr="00C5352B" w:rsidRDefault="009B4A51" w:rsidP="00716F94">
      <w:pPr>
        <w:spacing w:after="0"/>
        <w:rPr>
          <w:rFonts w:ascii="Times New Roman" w:hAnsi="Times New Roman" w:cs="Times New Roman"/>
          <w:b/>
          <w:sz w:val="24"/>
          <w:szCs w:val="24"/>
        </w:rPr>
      </w:pPr>
    </w:p>
    <w:p w14:paraId="626C76D3" w14:textId="77777777" w:rsidR="009B4A51" w:rsidRPr="00C5352B" w:rsidRDefault="009B4A51" w:rsidP="00716F94">
      <w:pPr>
        <w:spacing w:after="0"/>
        <w:rPr>
          <w:rFonts w:ascii="Times New Roman" w:hAnsi="Times New Roman" w:cs="Times New Roman"/>
          <w:b/>
          <w:sz w:val="24"/>
          <w:szCs w:val="24"/>
        </w:rPr>
      </w:pPr>
    </w:p>
    <w:p w14:paraId="76175EF5" w14:textId="77777777" w:rsidR="00AA3192" w:rsidRPr="00C5352B" w:rsidRDefault="00AA3192" w:rsidP="00716F94">
      <w:pPr>
        <w:spacing w:after="0"/>
        <w:rPr>
          <w:rFonts w:ascii="Times New Roman" w:hAnsi="Times New Roman" w:cs="Times New Roman"/>
          <w:b/>
          <w:sz w:val="24"/>
          <w:szCs w:val="24"/>
        </w:rPr>
      </w:pPr>
    </w:p>
    <w:p w14:paraId="79A2C2D4" w14:textId="77777777" w:rsidR="00AA3192" w:rsidRPr="00C5352B" w:rsidRDefault="00AA3192" w:rsidP="00716F94">
      <w:pPr>
        <w:spacing w:after="0"/>
        <w:rPr>
          <w:rFonts w:ascii="Times New Roman" w:hAnsi="Times New Roman" w:cs="Times New Roman"/>
          <w:b/>
          <w:sz w:val="24"/>
          <w:szCs w:val="24"/>
        </w:rPr>
      </w:pPr>
    </w:p>
    <w:p w14:paraId="74193985" w14:textId="77777777" w:rsidR="009B4A51" w:rsidRPr="00C5352B" w:rsidRDefault="009B4A51" w:rsidP="009B4A51">
      <w:pPr>
        <w:spacing w:after="0"/>
        <w:jc w:val="center"/>
        <w:rPr>
          <w:rFonts w:ascii="Times New Roman" w:hAnsi="Times New Roman" w:cs="Times New Roman"/>
          <w:sz w:val="24"/>
          <w:szCs w:val="24"/>
        </w:rPr>
      </w:pPr>
    </w:p>
    <w:p w14:paraId="240EA7A3" w14:textId="77777777" w:rsidR="00F5348C" w:rsidRPr="00C5352B" w:rsidRDefault="00F5348C" w:rsidP="00F5348C">
      <w:pPr>
        <w:spacing w:after="0"/>
        <w:jc w:val="center"/>
        <w:rPr>
          <w:rFonts w:ascii="Times New Roman" w:hAnsi="Times New Roman" w:cs="Times New Roman"/>
          <w:sz w:val="24"/>
          <w:szCs w:val="24"/>
        </w:rPr>
      </w:pPr>
      <w:r w:rsidRPr="00C5352B">
        <w:rPr>
          <w:rFonts w:ascii="Times New Roman" w:hAnsi="Times New Roman" w:cs="Times New Roman"/>
          <w:b/>
          <w:sz w:val="24"/>
          <w:szCs w:val="24"/>
        </w:rPr>
        <w:t>Supporting Statement – Section A</w:t>
      </w:r>
    </w:p>
    <w:p w14:paraId="06C0A2EC" w14:textId="77777777" w:rsidR="009B4A51" w:rsidRPr="00C5352B" w:rsidRDefault="009B4A51" w:rsidP="00716F94">
      <w:pPr>
        <w:spacing w:after="0"/>
        <w:rPr>
          <w:rFonts w:ascii="Times New Roman" w:hAnsi="Times New Roman" w:cs="Times New Roman"/>
          <w:b/>
          <w:sz w:val="24"/>
          <w:szCs w:val="24"/>
        </w:rPr>
      </w:pPr>
    </w:p>
    <w:p w14:paraId="2736F81A" w14:textId="77777777" w:rsidR="00484011" w:rsidRPr="00C5352B" w:rsidRDefault="00484011" w:rsidP="00716F94">
      <w:pPr>
        <w:spacing w:after="0"/>
        <w:rPr>
          <w:rFonts w:ascii="Times New Roman" w:hAnsi="Times New Roman" w:cs="Times New Roman"/>
          <w:b/>
          <w:sz w:val="24"/>
          <w:szCs w:val="24"/>
        </w:rPr>
      </w:pPr>
    </w:p>
    <w:p w14:paraId="02D8B20D" w14:textId="77777777" w:rsidR="00AA3192" w:rsidRPr="00C5352B" w:rsidRDefault="00AA3192" w:rsidP="00716F94">
      <w:pPr>
        <w:spacing w:after="0"/>
        <w:rPr>
          <w:rFonts w:ascii="Times New Roman" w:hAnsi="Times New Roman" w:cs="Times New Roman"/>
          <w:b/>
          <w:sz w:val="24"/>
          <w:szCs w:val="24"/>
        </w:rPr>
      </w:pPr>
    </w:p>
    <w:p w14:paraId="4E333D77" w14:textId="77777777" w:rsidR="009B4A51" w:rsidRPr="00C5352B" w:rsidRDefault="009B4A51" w:rsidP="00716F94">
      <w:pPr>
        <w:spacing w:after="0"/>
        <w:rPr>
          <w:rFonts w:ascii="Times New Roman" w:hAnsi="Times New Roman" w:cs="Times New Roman"/>
          <w:b/>
          <w:sz w:val="24"/>
          <w:szCs w:val="24"/>
        </w:rPr>
      </w:pPr>
    </w:p>
    <w:p w14:paraId="1EC9E689" w14:textId="77777777" w:rsidR="009B4A51" w:rsidRPr="00C5352B" w:rsidRDefault="009B4A51" w:rsidP="00716F94">
      <w:pPr>
        <w:spacing w:after="0"/>
        <w:rPr>
          <w:rFonts w:ascii="Times New Roman" w:hAnsi="Times New Roman" w:cs="Times New Roman"/>
          <w:b/>
          <w:sz w:val="24"/>
          <w:szCs w:val="24"/>
        </w:rPr>
      </w:pPr>
    </w:p>
    <w:p w14:paraId="429DDA41" w14:textId="77777777" w:rsidR="00187D5A" w:rsidRPr="00C5352B" w:rsidRDefault="00187D5A" w:rsidP="00716F94">
      <w:pPr>
        <w:spacing w:after="0"/>
        <w:rPr>
          <w:rFonts w:ascii="Times New Roman" w:hAnsi="Times New Roman" w:cs="Times New Roman"/>
          <w:b/>
          <w:sz w:val="24"/>
          <w:szCs w:val="24"/>
        </w:rPr>
      </w:pPr>
    </w:p>
    <w:p w14:paraId="3CCACA34" w14:textId="759E0E14" w:rsidR="009B4A51" w:rsidRPr="00C5352B" w:rsidRDefault="009B4A51" w:rsidP="009B4A51">
      <w:pPr>
        <w:spacing w:after="0"/>
        <w:jc w:val="center"/>
        <w:rPr>
          <w:rFonts w:ascii="Times New Roman" w:hAnsi="Times New Roman" w:cs="Times New Roman"/>
          <w:sz w:val="24"/>
          <w:szCs w:val="24"/>
        </w:rPr>
      </w:pPr>
      <w:r w:rsidRPr="00C5352B">
        <w:rPr>
          <w:rFonts w:ascii="Times New Roman" w:hAnsi="Times New Roman" w:cs="Times New Roman"/>
          <w:b/>
          <w:sz w:val="24"/>
          <w:szCs w:val="24"/>
        </w:rPr>
        <w:t>Submitted:</w:t>
      </w:r>
      <w:r w:rsidR="00AC2D55" w:rsidRPr="00C5352B">
        <w:rPr>
          <w:rFonts w:ascii="Times New Roman" w:hAnsi="Times New Roman" w:cs="Times New Roman"/>
          <w:sz w:val="24"/>
          <w:szCs w:val="24"/>
        </w:rPr>
        <w:t xml:space="preserve"> June</w:t>
      </w:r>
      <w:r w:rsidR="004331EC" w:rsidRPr="00C5352B">
        <w:rPr>
          <w:rFonts w:ascii="Times New Roman" w:hAnsi="Times New Roman" w:cs="Times New Roman"/>
          <w:sz w:val="24"/>
          <w:szCs w:val="24"/>
        </w:rPr>
        <w:t xml:space="preserve"> 201</w:t>
      </w:r>
      <w:r w:rsidR="00367253" w:rsidRPr="00C5352B">
        <w:rPr>
          <w:rFonts w:ascii="Times New Roman" w:hAnsi="Times New Roman" w:cs="Times New Roman"/>
          <w:sz w:val="24"/>
          <w:szCs w:val="24"/>
        </w:rPr>
        <w:t>8</w:t>
      </w:r>
    </w:p>
    <w:p w14:paraId="4ABBF785" w14:textId="77777777" w:rsidR="009B4A51" w:rsidRPr="00C5352B" w:rsidRDefault="009B4A51" w:rsidP="00716F94">
      <w:pPr>
        <w:spacing w:after="0"/>
        <w:rPr>
          <w:rFonts w:ascii="Times New Roman" w:hAnsi="Times New Roman" w:cs="Times New Roman"/>
          <w:b/>
          <w:sz w:val="24"/>
          <w:szCs w:val="24"/>
        </w:rPr>
      </w:pPr>
    </w:p>
    <w:p w14:paraId="28137FDC" w14:textId="77777777" w:rsidR="009B4A51" w:rsidRPr="00C5352B" w:rsidRDefault="009B4A51" w:rsidP="00716F94">
      <w:pPr>
        <w:spacing w:after="0"/>
        <w:rPr>
          <w:rFonts w:ascii="Times New Roman" w:hAnsi="Times New Roman" w:cs="Times New Roman"/>
          <w:b/>
          <w:sz w:val="24"/>
          <w:szCs w:val="24"/>
        </w:rPr>
      </w:pPr>
    </w:p>
    <w:p w14:paraId="0F1CECE6" w14:textId="77777777" w:rsidR="009D7F06" w:rsidRPr="00C5352B" w:rsidRDefault="009D7F06" w:rsidP="00716F94">
      <w:pPr>
        <w:spacing w:after="0"/>
        <w:rPr>
          <w:rFonts w:ascii="Times New Roman" w:hAnsi="Times New Roman" w:cs="Times New Roman"/>
          <w:b/>
          <w:sz w:val="24"/>
          <w:szCs w:val="24"/>
        </w:rPr>
      </w:pPr>
    </w:p>
    <w:p w14:paraId="63B8DC17" w14:textId="77777777" w:rsidR="009D7F06" w:rsidRPr="00C5352B" w:rsidRDefault="009D7F06" w:rsidP="00716F94">
      <w:pPr>
        <w:spacing w:after="0"/>
        <w:rPr>
          <w:rFonts w:ascii="Times New Roman" w:hAnsi="Times New Roman" w:cs="Times New Roman"/>
          <w:b/>
          <w:sz w:val="24"/>
          <w:szCs w:val="24"/>
        </w:rPr>
      </w:pPr>
    </w:p>
    <w:p w14:paraId="45E04276" w14:textId="77777777" w:rsidR="00AA3192" w:rsidRPr="00C5352B" w:rsidRDefault="00AA3192" w:rsidP="00716F94">
      <w:pPr>
        <w:spacing w:after="0"/>
        <w:rPr>
          <w:rFonts w:ascii="Times New Roman" w:hAnsi="Times New Roman" w:cs="Times New Roman"/>
          <w:b/>
          <w:sz w:val="24"/>
          <w:szCs w:val="24"/>
        </w:rPr>
      </w:pPr>
    </w:p>
    <w:p w14:paraId="4762761E" w14:textId="77777777" w:rsidR="009B4A51" w:rsidRPr="00C5352B" w:rsidRDefault="009B4A51" w:rsidP="00716F94">
      <w:pPr>
        <w:spacing w:after="0"/>
        <w:rPr>
          <w:rFonts w:ascii="Times New Roman" w:hAnsi="Times New Roman" w:cs="Times New Roman"/>
          <w:b/>
          <w:sz w:val="24"/>
          <w:szCs w:val="24"/>
        </w:rPr>
      </w:pPr>
    </w:p>
    <w:p w14:paraId="275A4128" w14:textId="77777777" w:rsidR="00321B51" w:rsidRPr="00C5352B" w:rsidRDefault="00716F94" w:rsidP="000B0962">
      <w:pPr>
        <w:spacing w:after="0"/>
        <w:rPr>
          <w:rFonts w:ascii="Times New Roman" w:hAnsi="Times New Roman" w:cs="Times New Roman"/>
          <w:b/>
          <w:sz w:val="24"/>
          <w:szCs w:val="24"/>
          <w:u w:val="single"/>
        </w:rPr>
      </w:pPr>
      <w:r w:rsidRPr="00C5352B">
        <w:rPr>
          <w:rFonts w:ascii="Times New Roman" w:hAnsi="Times New Roman" w:cs="Times New Roman"/>
          <w:b/>
          <w:sz w:val="24"/>
          <w:szCs w:val="24"/>
          <w:u w:val="single"/>
        </w:rPr>
        <w:t>P</w:t>
      </w:r>
      <w:r w:rsidR="00667C89" w:rsidRPr="00C5352B">
        <w:rPr>
          <w:rFonts w:ascii="Times New Roman" w:hAnsi="Times New Roman" w:cs="Times New Roman"/>
          <w:b/>
          <w:sz w:val="24"/>
          <w:szCs w:val="24"/>
          <w:u w:val="single"/>
        </w:rPr>
        <w:t>rogram Official/Project Officer</w:t>
      </w:r>
    </w:p>
    <w:p w14:paraId="4C82505B" w14:textId="77777777" w:rsidR="00E17E0B" w:rsidRPr="00C5352B" w:rsidRDefault="00DF08ED" w:rsidP="00E17E0B">
      <w:pPr>
        <w:spacing w:after="0" w:line="240" w:lineRule="auto"/>
        <w:rPr>
          <w:rFonts w:ascii="Times New Roman" w:hAnsi="Times New Roman" w:cs="Times New Roman"/>
          <w:bCs/>
          <w:sz w:val="24"/>
          <w:szCs w:val="24"/>
        </w:rPr>
      </w:pPr>
      <w:r w:rsidRPr="00C5352B">
        <w:rPr>
          <w:rFonts w:ascii="Times New Roman" w:hAnsi="Times New Roman" w:cs="Times New Roman"/>
          <w:bCs/>
          <w:sz w:val="24"/>
          <w:szCs w:val="24"/>
        </w:rPr>
        <w:t>Lisa Trivits</w:t>
      </w:r>
      <w:r w:rsidR="00E17E0B" w:rsidRPr="00C5352B">
        <w:rPr>
          <w:rFonts w:ascii="Times New Roman" w:hAnsi="Times New Roman" w:cs="Times New Roman"/>
          <w:bCs/>
          <w:sz w:val="24"/>
          <w:szCs w:val="24"/>
        </w:rPr>
        <w:t>, Ph.D.</w:t>
      </w:r>
    </w:p>
    <w:p w14:paraId="3E518F12" w14:textId="77777777" w:rsidR="00E17E0B" w:rsidRPr="00C5352B" w:rsidRDefault="00E17E0B" w:rsidP="00E17E0B">
      <w:pPr>
        <w:spacing w:after="0" w:line="240" w:lineRule="auto"/>
        <w:rPr>
          <w:rFonts w:ascii="Times New Roman" w:hAnsi="Times New Roman" w:cs="Times New Roman"/>
          <w:sz w:val="24"/>
          <w:szCs w:val="24"/>
        </w:rPr>
      </w:pPr>
      <w:r w:rsidRPr="00C5352B">
        <w:rPr>
          <w:rFonts w:ascii="Times New Roman" w:hAnsi="Times New Roman" w:cs="Times New Roman"/>
          <w:sz w:val="24"/>
          <w:szCs w:val="24"/>
        </w:rPr>
        <w:t>Social Science Analyst</w:t>
      </w:r>
    </w:p>
    <w:p w14:paraId="59EA817A" w14:textId="77777777" w:rsidR="00E17E0B" w:rsidRPr="00C5352B" w:rsidRDefault="00E17E0B" w:rsidP="00E17E0B">
      <w:pPr>
        <w:spacing w:after="0" w:line="240" w:lineRule="auto"/>
        <w:rPr>
          <w:rFonts w:ascii="Times New Roman" w:hAnsi="Times New Roman" w:cs="Times New Roman"/>
          <w:sz w:val="24"/>
          <w:szCs w:val="24"/>
        </w:rPr>
      </w:pPr>
      <w:r w:rsidRPr="00C5352B">
        <w:rPr>
          <w:rFonts w:ascii="Times New Roman" w:hAnsi="Times New Roman" w:cs="Times New Roman"/>
          <w:sz w:val="24"/>
          <w:szCs w:val="24"/>
        </w:rPr>
        <w:t>U.S. Department of Health and Human Services</w:t>
      </w:r>
    </w:p>
    <w:p w14:paraId="1475FA4B" w14:textId="77777777" w:rsidR="00E17E0B" w:rsidRPr="00C5352B" w:rsidRDefault="00E17E0B" w:rsidP="00E17E0B">
      <w:pPr>
        <w:spacing w:after="0" w:line="240" w:lineRule="auto"/>
        <w:rPr>
          <w:rFonts w:ascii="Times New Roman" w:hAnsi="Times New Roman" w:cs="Times New Roman"/>
          <w:sz w:val="24"/>
          <w:szCs w:val="24"/>
        </w:rPr>
      </w:pPr>
      <w:r w:rsidRPr="00C5352B">
        <w:rPr>
          <w:rFonts w:ascii="Times New Roman" w:hAnsi="Times New Roman" w:cs="Times New Roman"/>
          <w:sz w:val="24"/>
          <w:szCs w:val="24"/>
        </w:rPr>
        <w:t>Office of the Assistant Secretary for Planning and Evaluation</w:t>
      </w:r>
    </w:p>
    <w:p w14:paraId="0D0FC1FA" w14:textId="77777777" w:rsidR="00E17E0B" w:rsidRPr="00C5352B" w:rsidRDefault="00E17E0B" w:rsidP="00E17E0B">
      <w:pPr>
        <w:spacing w:after="0" w:line="240" w:lineRule="auto"/>
        <w:rPr>
          <w:rFonts w:ascii="Times New Roman" w:hAnsi="Times New Roman" w:cs="Times New Roman"/>
          <w:sz w:val="24"/>
          <w:szCs w:val="24"/>
        </w:rPr>
      </w:pPr>
      <w:r w:rsidRPr="00C5352B">
        <w:rPr>
          <w:rFonts w:ascii="Times New Roman" w:hAnsi="Times New Roman" w:cs="Times New Roman"/>
          <w:sz w:val="24"/>
          <w:szCs w:val="24"/>
        </w:rPr>
        <w:t>200 Independence Avenue SW, Washington DC 20201</w:t>
      </w:r>
    </w:p>
    <w:p w14:paraId="3091462C" w14:textId="77777777" w:rsidR="00E17E0B" w:rsidRPr="00C5352B" w:rsidRDefault="00E17E0B" w:rsidP="00E17E0B">
      <w:pPr>
        <w:spacing w:after="0" w:line="240" w:lineRule="auto"/>
        <w:rPr>
          <w:rFonts w:ascii="Times New Roman" w:hAnsi="Times New Roman" w:cs="Times New Roman"/>
          <w:sz w:val="24"/>
          <w:szCs w:val="24"/>
        </w:rPr>
      </w:pPr>
      <w:r w:rsidRPr="00C5352B">
        <w:rPr>
          <w:rFonts w:ascii="Times New Roman" w:hAnsi="Times New Roman" w:cs="Times New Roman"/>
          <w:sz w:val="24"/>
          <w:szCs w:val="24"/>
        </w:rPr>
        <w:t xml:space="preserve">(202) </w:t>
      </w:r>
      <w:r w:rsidR="00DF08ED" w:rsidRPr="00C5352B">
        <w:rPr>
          <w:rFonts w:ascii="Times New Roman" w:hAnsi="Times New Roman" w:cs="Times New Roman"/>
          <w:sz w:val="24"/>
          <w:szCs w:val="24"/>
        </w:rPr>
        <w:t>205</w:t>
      </w:r>
      <w:r w:rsidR="004F5198" w:rsidRPr="00C5352B">
        <w:rPr>
          <w:rFonts w:ascii="Times New Roman" w:hAnsi="Times New Roman" w:cs="Times New Roman"/>
          <w:sz w:val="24"/>
          <w:szCs w:val="24"/>
        </w:rPr>
        <w:t>-</w:t>
      </w:r>
      <w:r w:rsidR="00DF08ED" w:rsidRPr="00C5352B">
        <w:rPr>
          <w:rFonts w:ascii="Times New Roman" w:hAnsi="Times New Roman" w:cs="Times New Roman"/>
          <w:sz w:val="24"/>
          <w:szCs w:val="24"/>
        </w:rPr>
        <w:t>5750</w:t>
      </w:r>
    </w:p>
    <w:p w14:paraId="503DE238" w14:textId="77777777" w:rsidR="00E17E0B" w:rsidRPr="00C5352B" w:rsidRDefault="0044555A" w:rsidP="00E17E0B">
      <w:pPr>
        <w:spacing w:after="0" w:line="240" w:lineRule="auto"/>
        <w:rPr>
          <w:rFonts w:ascii="Times New Roman" w:hAnsi="Times New Roman" w:cs="Times New Roman"/>
          <w:sz w:val="24"/>
          <w:szCs w:val="24"/>
        </w:rPr>
      </w:pPr>
      <w:hyperlink r:id="rId9" w:history="1">
        <w:r w:rsidR="00DF08ED" w:rsidRPr="00C5352B">
          <w:rPr>
            <w:rStyle w:val="Hyperlink"/>
            <w:rFonts w:ascii="Times New Roman" w:hAnsi="Times New Roman" w:cs="Times New Roman"/>
            <w:sz w:val="24"/>
            <w:szCs w:val="24"/>
          </w:rPr>
          <w:t>lisa.trivits</w:t>
        </w:r>
        <w:r w:rsidR="004F5198" w:rsidRPr="00C5352B">
          <w:rPr>
            <w:rStyle w:val="Hyperlink"/>
            <w:rFonts w:ascii="Times New Roman" w:hAnsi="Times New Roman" w:cs="Times New Roman"/>
            <w:sz w:val="24"/>
            <w:szCs w:val="24"/>
          </w:rPr>
          <w:t>@hhs.gov</w:t>
        </w:r>
      </w:hyperlink>
    </w:p>
    <w:p w14:paraId="711C6F2F" w14:textId="77777777" w:rsidR="004F5198" w:rsidRPr="00C5352B" w:rsidRDefault="004F5198" w:rsidP="00E17E0B">
      <w:pPr>
        <w:spacing w:after="0" w:line="240" w:lineRule="auto"/>
        <w:rPr>
          <w:rFonts w:ascii="Times New Roman" w:hAnsi="Times New Roman" w:cs="Times New Roman"/>
          <w:sz w:val="24"/>
          <w:szCs w:val="24"/>
        </w:rPr>
      </w:pPr>
    </w:p>
    <w:p w14:paraId="16804007" w14:textId="77777777" w:rsidR="00F5348C" w:rsidRDefault="00F5348C" w:rsidP="00716F94">
      <w:pPr>
        <w:spacing w:after="0"/>
        <w:rPr>
          <w:rFonts w:ascii="Times New Roman" w:hAnsi="Times New Roman" w:cs="Times New Roman"/>
          <w:b/>
          <w:sz w:val="24"/>
          <w:szCs w:val="24"/>
        </w:rPr>
      </w:pPr>
    </w:p>
    <w:p w14:paraId="4C665654" w14:textId="77777777" w:rsidR="00F5348C" w:rsidRDefault="00F5348C" w:rsidP="00716F94">
      <w:pPr>
        <w:spacing w:after="0"/>
        <w:rPr>
          <w:rFonts w:ascii="Times New Roman" w:hAnsi="Times New Roman" w:cs="Times New Roman"/>
          <w:b/>
          <w:sz w:val="24"/>
          <w:szCs w:val="24"/>
        </w:rPr>
      </w:pPr>
    </w:p>
    <w:p w14:paraId="6AE24D0A" w14:textId="2E0D3992" w:rsidR="00CD1EA8" w:rsidRPr="00C5352B" w:rsidRDefault="00CD1EA8" w:rsidP="00716F94">
      <w:pPr>
        <w:spacing w:after="0"/>
        <w:rPr>
          <w:rFonts w:ascii="Times New Roman" w:hAnsi="Times New Roman" w:cs="Times New Roman"/>
          <w:b/>
          <w:sz w:val="28"/>
          <w:szCs w:val="28"/>
        </w:rPr>
      </w:pPr>
      <w:r w:rsidRPr="00C5352B">
        <w:rPr>
          <w:rFonts w:ascii="Times New Roman" w:hAnsi="Times New Roman" w:cs="Times New Roman"/>
          <w:b/>
          <w:sz w:val="28"/>
          <w:szCs w:val="28"/>
        </w:rPr>
        <w:lastRenderedPageBreak/>
        <w:t>Section A</w:t>
      </w:r>
      <w:r w:rsidR="00B12F51" w:rsidRPr="00C5352B">
        <w:rPr>
          <w:rFonts w:ascii="Times New Roman" w:hAnsi="Times New Roman" w:cs="Times New Roman"/>
          <w:b/>
          <w:sz w:val="28"/>
          <w:szCs w:val="28"/>
        </w:rPr>
        <w:t xml:space="preserve"> – Justification</w:t>
      </w:r>
    </w:p>
    <w:p w14:paraId="73672728" w14:textId="77777777" w:rsidR="00F5348C" w:rsidRPr="00C5352B" w:rsidRDefault="00F5348C" w:rsidP="00C5352B">
      <w:pPr>
        <w:spacing w:after="0" w:line="240" w:lineRule="auto"/>
        <w:rPr>
          <w:rFonts w:ascii="Times New Roman" w:hAnsi="Times New Roman" w:cs="Times New Roman"/>
          <w:b/>
          <w:sz w:val="24"/>
          <w:szCs w:val="24"/>
        </w:rPr>
      </w:pPr>
    </w:p>
    <w:p w14:paraId="07E3BAB7" w14:textId="70F49E3B" w:rsidR="00CD1EA8" w:rsidRPr="00C5352B" w:rsidRDefault="00B12F51" w:rsidP="00FB4828">
      <w:pPr>
        <w:pStyle w:val="ListParagraph"/>
        <w:numPr>
          <w:ilvl w:val="0"/>
          <w:numId w:val="2"/>
        </w:numPr>
        <w:spacing w:after="0" w:line="240" w:lineRule="auto"/>
        <w:rPr>
          <w:rFonts w:ascii="Times New Roman" w:hAnsi="Times New Roman" w:cs="Times New Roman"/>
          <w:b/>
          <w:sz w:val="24"/>
          <w:szCs w:val="24"/>
        </w:rPr>
      </w:pPr>
      <w:r w:rsidRPr="00C5352B">
        <w:rPr>
          <w:rFonts w:ascii="Times New Roman" w:hAnsi="Times New Roman" w:cs="Times New Roman"/>
          <w:b/>
          <w:sz w:val="24"/>
          <w:szCs w:val="24"/>
        </w:rPr>
        <w:t>Circumstances Making the Collection of Information Necessary</w:t>
      </w:r>
    </w:p>
    <w:p w14:paraId="467EC61D" w14:textId="77777777" w:rsidR="00E33E1B" w:rsidRPr="00C5352B" w:rsidRDefault="00E33E1B" w:rsidP="00FB4828">
      <w:pPr>
        <w:spacing w:after="0" w:line="240" w:lineRule="auto"/>
        <w:ind w:left="720"/>
        <w:rPr>
          <w:rFonts w:ascii="Times New Roman" w:hAnsi="Times New Roman" w:cs="Times New Roman"/>
          <w:b/>
          <w:sz w:val="24"/>
          <w:szCs w:val="24"/>
        </w:rPr>
      </w:pPr>
    </w:p>
    <w:p w14:paraId="088312E4" w14:textId="71EC0321" w:rsidR="00782220" w:rsidRPr="00FB4828" w:rsidRDefault="00BA7E68" w:rsidP="00FB4828">
      <w:pPr>
        <w:spacing w:after="0" w:line="240" w:lineRule="auto"/>
        <w:rPr>
          <w:rFonts w:ascii="Times New Roman" w:eastAsia="Times New Roman" w:hAnsi="Times New Roman" w:cs="Times New Roman"/>
          <w:sz w:val="24"/>
          <w:szCs w:val="24"/>
        </w:rPr>
      </w:pPr>
      <w:r w:rsidRPr="00FB4828">
        <w:rPr>
          <w:rFonts w:ascii="Times New Roman" w:eastAsia="Times New Roman" w:hAnsi="Times New Roman" w:cs="Times New Roman"/>
          <w:sz w:val="24"/>
          <w:szCs w:val="24"/>
        </w:rPr>
        <w:t xml:space="preserve">For decades, </w:t>
      </w:r>
      <w:r w:rsidR="00241D64">
        <w:rPr>
          <w:rFonts w:ascii="Times New Roman" w:eastAsia="Times New Roman" w:hAnsi="Times New Roman" w:cs="Times New Roman"/>
          <w:sz w:val="24"/>
          <w:szCs w:val="24"/>
        </w:rPr>
        <w:t xml:space="preserve">researchers and practitioners </w:t>
      </w:r>
      <w:r w:rsidRPr="00FB4828">
        <w:rPr>
          <w:rFonts w:ascii="Times New Roman" w:eastAsia="Times New Roman" w:hAnsi="Times New Roman" w:cs="Times New Roman"/>
          <w:sz w:val="24"/>
          <w:szCs w:val="24"/>
        </w:rPr>
        <w:t xml:space="preserve">have </w:t>
      </w:r>
      <w:r w:rsidR="00782220" w:rsidRPr="00FB4828">
        <w:rPr>
          <w:rFonts w:ascii="Times New Roman" w:eastAsia="Times New Roman" w:hAnsi="Times New Roman" w:cs="Times New Roman"/>
          <w:sz w:val="24"/>
          <w:szCs w:val="24"/>
        </w:rPr>
        <w:t>looked for ways to ensure that young people – teenagers and young adults – have access to information and services that enable them to make healthy choices related to relationships, sexual activity and general reproductive health.</w:t>
      </w:r>
    </w:p>
    <w:p w14:paraId="27786BD4" w14:textId="77777777" w:rsidR="00782220" w:rsidRPr="00FB4828" w:rsidRDefault="00782220" w:rsidP="00FB4828">
      <w:pPr>
        <w:spacing w:after="0" w:line="240" w:lineRule="auto"/>
        <w:rPr>
          <w:rFonts w:ascii="Times New Roman" w:eastAsia="Times New Roman" w:hAnsi="Times New Roman" w:cs="Times New Roman"/>
          <w:sz w:val="24"/>
          <w:szCs w:val="24"/>
        </w:rPr>
      </w:pPr>
    </w:p>
    <w:p w14:paraId="51CD63EE" w14:textId="77777777" w:rsidR="00782220" w:rsidRPr="00FB4828" w:rsidRDefault="00782220" w:rsidP="00FB4828">
      <w:pPr>
        <w:spacing w:after="0" w:line="240" w:lineRule="auto"/>
        <w:rPr>
          <w:rFonts w:ascii="Times New Roman" w:eastAsia="Times New Roman" w:hAnsi="Times New Roman" w:cs="Times New Roman"/>
          <w:sz w:val="24"/>
          <w:szCs w:val="24"/>
        </w:rPr>
      </w:pPr>
      <w:r w:rsidRPr="00FB4828">
        <w:rPr>
          <w:rFonts w:ascii="Times New Roman" w:eastAsia="Times New Roman" w:hAnsi="Times New Roman" w:cs="Times New Roman"/>
          <w:sz w:val="24"/>
          <w:szCs w:val="24"/>
        </w:rPr>
        <w:t xml:space="preserve">Teen pregnancy and childbearing bring substantial social and economic costs through immediate and long-term impacts on teen parents and their children. </w:t>
      </w:r>
    </w:p>
    <w:p w14:paraId="4F7F78FA" w14:textId="77777777" w:rsidR="00782220" w:rsidRPr="00FB4828" w:rsidRDefault="00782220" w:rsidP="00FB4828">
      <w:pPr>
        <w:pStyle w:val="ListParagraph"/>
        <w:numPr>
          <w:ilvl w:val="0"/>
          <w:numId w:val="36"/>
        </w:numPr>
        <w:spacing w:after="0" w:line="240" w:lineRule="auto"/>
        <w:rPr>
          <w:rFonts w:ascii="Times New Roman" w:eastAsia="Times New Roman" w:hAnsi="Times New Roman" w:cs="Times New Roman"/>
          <w:sz w:val="24"/>
          <w:szCs w:val="24"/>
        </w:rPr>
      </w:pPr>
      <w:r w:rsidRPr="00FB4828">
        <w:rPr>
          <w:rFonts w:ascii="Times New Roman" w:eastAsia="Times New Roman" w:hAnsi="Times New Roman" w:cs="Times New Roman"/>
          <w:sz w:val="24"/>
          <w:szCs w:val="24"/>
        </w:rPr>
        <w:t>Pregnancy and birth are significant contributors to high school dropout rates among girls. Only about 50% of teen mothers receive a high school diploma by 22 years of age, whereas approximately 90% of women who do not give birth during adolescence graduate from high school.</w:t>
      </w:r>
    </w:p>
    <w:p w14:paraId="6850EEA7" w14:textId="77777777" w:rsidR="00782220" w:rsidRPr="00FB4828" w:rsidRDefault="00782220" w:rsidP="00FB4828">
      <w:pPr>
        <w:pStyle w:val="ListParagraph"/>
        <w:numPr>
          <w:ilvl w:val="0"/>
          <w:numId w:val="36"/>
        </w:numPr>
        <w:spacing w:after="0" w:line="240" w:lineRule="auto"/>
        <w:rPr>
          <w:rFonts w:ascii="Times New Roman" w:eastAsia="Times New Roman" w:hAnsi="Times New Roman" w:cs="Times New Roman"/>
          <w:sz w:val="24"/>
          <w:szCs w:val="24"/>
        </w:rPr>
      </w:pPr>
      <w:r w:rsidRPr="00FB4828">
        <w:rPr>
          <w:rFonts w:ascii="Times New Roman" w:eastAsia="Times New Roman" w:hAnsi="Times New Roman" w:cs="Times New Roman"/>
          <w:sz w:val="24"/>
          <w:szCs w:val="24"/>
        </w:rPr>
        <w:t>Disadvantage transfers to the next generation. Children of teenage mothers are more likely to have lower school achievement and to drop out of high school, have more health problems, be incarcerated at some time during adolescence, give birth as a teenager, and face unemployment as a young adult.</w:t>
      </w:r>
    </w:p>
    <w:p w14:paraId="03E062B9" w14:textId="77777777" w:rsidR="00782220" w:rsidRPr="00FB4828" w:rsidRDefault="00782220" w:rsidP="00FB4828">
      <w:pPr>
        <w:spacing w:after="0" w:line="240" w:lineRule="auto"/>
        <w:rPr>
          <w:rFonts w:ascii="Times New Roman" w:eastAsia="Times New Roman" w:hAnsi="Times New Roman" w:cs="Times New Roman"/>
          <w:sz w:val="24"/>
          <w:szCs w:val="24"/>
        </w:rPr>
      </w:pPr>
    </w:p>
    <w:p w14:paraId="523815D1" w14:textId="77777777" w:rsidR="00782220" w:rsidRPr="00FB4828" w:rsidRDefault="00782220" w:rsidP="00FB4828">
      <w:pPr>
        <w:spacing w:after="0" w:line="240" w:lineRule="auto"/>
        <w:rPr>
          <w:rFonts w:ascii="Times New Roman" w:eastAsia="Times New Roman" w:hAnsi="Times New Roman" w:cs="Times New Roman"/>
          <w:sz w:val="24"/>
          <w:szCs w:val="24"/>
        </w:rPr>
      </w:pPr>
      <w:r w:rsidRPr="00FB4828">
        <w:rPr>
          <w:rFonts w:ascii="Times New Roman" w:eastAsia="Times New Roman" w:hAnsi="Times New Roman" w:cs="Times New Roman"/>
          <w:sz w:val="24"/>
          <w:szCs w:val="24"/>
        </w:rPr>
        <w:t>Sexually transmitted diseases (STDs) are also a significant health problem among young people. There are about 20 million new cases of STDs each year in the United States. About half of these infections are in people between the ages of 15 and 24. STDs can be dangerous if they aren’t treated. For example, chlamydia and gonorrhea are curable but, left untreated, they can make it impossible</w:t>
      </w:r>
      <w:r w:rsidR="00EC7EC6" w:rsidRPr="00FB4828">
        <w:rPr>
          <w:rFonts w:ascii="Times New Roman" w:eastAsia="Times New Roman" w:hAnsi="Times New Roman" w:cs="Times New Roman"/>
          <w:sz w:val="24"/>
          <w:szCs w:val="24"/>
        </w:rPr>
        <w:t xml:space="preserve"> </w:t>
      </w:r>
      <w:r w:rsidRPr="00FB4828">
        <w:rPr>
          <w:rFonts w:ascii="Times New Roman" w:eastAsia="Times New Roman" w:hAnsi="Times New Roman" w:cs="Times New Roman"/>
          <w:sz w:val="24"/>
          <w:szCs w:val="24"/>
        </w:rPr>
        <w:t xml:space="preserve">for a </w:t>
      </w:r>
      <w:r w:rsidR="00EC7EC6" w:rsidRPr="00FB4828">
        <w:rPr>
          <w:rFonts w:ascii="Times New Roman" w:eastAsia="Times New Roman" w:hAnsi="Times New Roman" w:cs="Times New Roman"/>
          <w:sz w:val="24"/>
          <w:szCs w:val="24"/>
        </w:rPr>
        <w:t>girl or woman to</w:t>
      </w:r>
      <w:r w:rsidRPr="00FB4828">
        <w:rPr>
          <w:rFonts w:ascii="Times New Roman" w:eastAsia="Times New Roman" w:hAnsi="Times New Roman" w:cs="Times New Roman"/>
          <w:sz w:val="24"/>
          <w:szCs w:val="24"/>
        </w:rPr>
        <w:t xml:space="preserve"> become pregnant</w:t>
      </w:r>
      <w:r w:rsidR="00EC7EC6" w:rsidRPr="00FB4828">
        <w:rPr>
          <w:rFonts w:ascii="Times New Roman" w:eastAsia="Times New Roman" w:hAnsi="Times New Roman" w:cs="Times New Roman"/>
          <w:sz w:val="24"/>
          <w:szCs w:val="24"/>
        </w:rPr>
        <w:t xml:space="preserve"> later in life</w:t>
      </w:r>
      <w:r w:rsidRPr="00FB4828">
        <w:rPr>
          <w:rFonts w:ascii="Times New Roman" w:eastAsia="Times New Roman" w:hAnsi="Times New Roman" w:cs="Times New Roman"/>
          <w:sz w:val="24"/>
          <w:szCs w:val="24"/>
        </w:rPr>
        <w:t xml:space="preserve">. </w:t>
      </w:r>
      <w:r w:rsidR="00EC7EC6" w:rsidRPr="00FB4828">
        <w:rPr>
          <w:rFonts w:ascii="Times New Roman" w:eastAsia="Times New Roman" w:hAnsi="Times New Roman" w:cs="Times New Roman"/>
          <w:sz w:val="24"/>
          <w:szCs w:val="24"/>
        </w:rPr>
        <w:t>Other</w:t>
      </w:r>
      <w:r w:rsidRPr="00FB4828">
        <w:rPr>
          <w:rFonts w:ascii="Times New Roman" w:eastAsia="Times New Roman" w:hAnsi="Times New Roman" w:cs="Times New Roman"/>
          <w:sz w:val="24"/>
          <w:szCs w:val="24"/>
        </w:rPr>
        <w:t xml:space="preserve"> STDs, like HIV</w:t>
      </w:r>
      <w:r w:rsidR="00EC7EC6" w:rsidRPr="00FB4828">
        <w:rPr>
          <w:rFonts w:ascii="Times New Roman" w:eastAsia="Times New Roman" w:hAnsi="Times New Roman" w:cs="Times New Roman"/>
          <w:sz w:val="24"/>
          <w:szCs w:val="24"/>
        </w:rPr>
        <w:t>, can be fatal</w:t>
      </w:r>
      <w:r w:rsidRPr="00FB4828">
        <w:rPr>
          <w:rFonts w:ascii="Times New Roman" w:eastAsia="Times New Roman" w:hAnsi="Times New Roman" w:cs="Times New Roman"/>
          <w:sz w:val="24"/>
          <w:szCs w:val="24"/>
        </w:rPr>
        <w:t xml:space="preserve">. </w:t>
      </w:r>
    </w:p>
    <w:p w14:paraId="4CA9DF1F" w14:textId="77777777" w:rsidR="00782220" w:rsidRPr="00FB4828" w:rsidRDefault="00782220" w:rsidP="00FB4828">
      <w:pPr>
        <w:spacing w:after="0" w:line="240" w:lineRule="auto"/>
        <w:rPr>
          <w:rFonts w:ascii="Times New Roman" w:eastAsia="Times New Roman" w:hAnsi="Times New Roman" w:cs="Times New Roman"/>
          <w:sz w:val="24"/>
          <w:szCs w:val="24"/>
        </w:rPr>
      </w:pPr>
    </w:p>
    <w:p w14:paraId="2BE18D31" w14:textId="77777777" w:rsidR="00782220" w:rsidRPr="00FB4828" w:rsidRDefault="00782220" w:rsidP="00FB4828">
      <w:pPr>
        <w:spacing w:after="0" w:line="240" w:lineRule="auto"/>
        <w:rPr>
          <w:rFonts w:ascii="Times New Roman" w:eastAsia="Times New Roman" w:hAnsi="Times New Roman" w:cs="Times New Roman"/>
          <w:sz w:val="24"/>
          <w:szCs w:val="24"/>
        </w:rPr>
      </w:pPr>
      <w:r w:rsidRPr="00FB4828">
        <w:rPr>
          <w:rFonts w:ascii="Times New Roman" w:eastAsia="Times New Roman" w:hAnsi="Times New Roman" w:cs="Times New Roman"/>
          <w:sz w:val="24"/>
          <w:szCs w:val="24"/>
        </w:rPr>
        <w:t>Approaches to prevention include sexuality education prog</w:t>
      </w:r>
      <w:r w:rsidR="00EC7EC6" w:rsidRPr="00FB4828">
        <w:rPr>
          <w:rFonts w:ascii="Times New Roman" w:eastAsia="Times New Roman" w:hAnsi="Times New Roman" w:cs="Times New Roman"/>
          <w:sz w:val="24"/>
          <w:szCs w:val="24"/>
        </w:rPr>
        <w:t>rams and clinic-based programs</w:t>
      </w:r>
      <w:r w:rsidRPr="00FB4828">
        <w:rPr>
          <w:rFonts w:ascii="Times New Roman" w:eastAsia="Times New Roman" w:hAnsi="Times New Roman" w:cs="Times New Roman"/>
          <w:sz w:val="24"/>
          <w:szCs w:val="24"/>
        </w:rPr>
        <w:t>. Efforts have shown mixed results.</w:t>
      </w:r>
    </w:p>
    <w:p w14:paraId="06F25DFB" w14:textId="77777777" w:rsidR="00782220" w:rsidRPr="00FB4828" w:rsidRDefault="00782220" w:rsidP="00FB4828">
      <w:pPr>
        <w:spacing w:after="0" w:line="240" w:lineRule="auto"/>
        <w:rPr>
          <w:rFonts w:ascii="Times New Roman" w:eastAsia="Times New Roman" w:hAnsi="Times New Roman" w:cs="Times New Roman"/>
          <w:sz w:val="24"/>
          <w:szCs w:val="24"/>
        </w:rPr>
      </w:pPr>
    </w:p>
    <w:p w14:paraId="1B0C1D1C" w14:textId="77777777" w:rsidR="00782220" w:rsidRPr="00FB4828" w:rsidRDefault="00782220" w:rsidP="00FB4828">
      <w:pPr>
        <w:spacing w:after="0" w:line="240" w:lineRule="auto"/>
        <w:rPr>
          <w:rFonts w:ascii="Times New Roman" w:eastAsia="Times New Roman" w:hAnsi="Times New Roman" w:cs="Times New Roman"/>
          <w:sz w:val="24"/>
          <w:szCs w:val="24"/>
        </w:rPr>
      </w:pPr>
      <w:r w:rsidRPr="00FB4828">
        <w:rPr>
          <w:rFonts w:ascii="Times New Roman" w:eastAsia="Times New Roman" w:hAnsi="Times New Roman" w:cs="Times New Roman"/>
          <w:sz w:val="24"/>
          <w:szCs w:val="24"/>
        </w:rPr>
        <w:t>Data from the CDC’s 2015 Youth Risk Behavior Survey (YRBS) indicate that teens are having less sex</w:t>
      </w:r>
      <w:r w:rsidR="00EC7EC6" w:rsidRPr="00FB4828">
        <w:rPr>
          <w:rFonts w:ascii="Times New Roman" w:eastAsia="Times New Roman" w:hAnsi="Times New Roman" w:cs="Times New Roman"/>
          <w:sz w:val="24"/>
          <w:szCs w:val="24"/>
        </w:rPr>
        <w:t xml:space="preserve"> now than in previous years</w:t>
      </w:r>
      <w:r w:rsidRPr="00FB4828">
        <w:rPr>
          <w:rFonts w:ascii="Times New Roman" w:eastAsia="Times New Roman" w:hAnsi="Times New Roman" w:cs="Times New Roman"/>
          <w:sz w:val="24"/>
          <w:szCs w:val="24"/>
        </w:rPr>
        <w:t>. The percentage of sexually active high school students (i.e., those who engaged in sexual intercourse during the three months prior to the survey) decreased from 38% in 1991 to 30% in 2015. The percentage of high school students who have never had sex increased 13% between 1991 and 2015.</w:t>
      </w:r>
    </w:p>
    <w:p w14:paraId="3AC5741E" w14:textId="77777777" w:rsidR="00782220" w:rsidRPr="00FB4828" w:rsidRDefault="00782220" w:rsidP="00FB4828">
      <w:pPr>
        <w:spacing w:after="0" w:line="240" w:lineRule="auto"/>
        <w:rPr>
          <w:rFonts w:ascii="Times New Roman" w:eastAsia="Times New Roman" w:hAnsi="Times New Roman" w:cs="Times New Roman"/>
          <w:sz w:val="24"/>
          <w:szCs w:val="24"/>
        </w:rPr>
      </w:pPr>
    </w:p>
    <w:p w14:paraId="44047E89" w14:textId="77777777" w:rsidR="00782220" w:rsidRPr="00FB4828" w:rsidRDefault="00782220" w:rsidP="00FB4828">
      <w:pPr>
        <w:spacing w:after="0" w:line="240" w:lineRule="auto"/>
        <w:rPr>
          <w:rFonts w:ascii="Times New Roman" w:eastAsia="Times New Roman" w:hAnsi="Times New Roman" w:cs="Times New Roman"/>
          <w:sz w:val="24"/>
          <w:szCs w:val="24"/>
        </w:rPr>
      </w:pPr>
      <w:r w:rsidRPr="00FB4828">
        <w:rPr>
          <w:rFonts w:ascii="Times New Roman" w:eastAsia="Times New Roman" w:hAnsi="Times New Roman" w:cs="Times New Roman"/>
          <w:sz w:val="24"/>
          <w:szCs w:val="24"/>
        </w:rPr>
        <w:t xml:space="preserve">However, many high school students are still engaged in behaviors that result in unintended pregnancies. In 2013, the most recent year for which we have pregnancy data, 456,000 female teens became pregnant, resulting in 276,000 births to female teens. The most recent data on teen births indicate that nearly 212,000 female teens gave birth in 2016. Approximately 75% of teen pregnancies are unplanned. In addition, 59% of pregnancies to women age 20 to 24 are unplanned. </w:t>
      </w:r>
    </w:p>
    <w:p w14:paraId="7B772D3A" w14:textId="77777777" w:rsidR="00782220" w:rsidRPr="00FB4828" w:rsidRDefault="00782220" w:rsidP="00FB4828">
      <w:pPr>
        <w:spacing w:after="0" w:line="240" w:lineRule="auto"/>
        <w:rPr>
          <w:rFonts w:ascii="Times New Roman" w:eastAsia="Times New Roman" w:hAnsi="Times New Roman" w:cs="Times New Roman"/>
          <w:sz w:val="24"/>
          <w:szCs w:val="24"/>
        </w:rPr>
      </w:pPr>
    </w:p>
    <w:p w14:paraId="260EF3A5" w14:textId="77777777" w:rsidR="00782220" w:rsidRPr="00FB4828" w:rsidRDefault="00EC7EC6" w:rsidP="00FB4828">
      <w:pPr>
        <w:spacing w:after="0" w:line="240" w:lineRule="auto"/>
        <w:rPr>
          <w:rFonts w:ascii="Times New Roman" w:eastAsia="Times New Roman" w:hAnsi="Times New Roman" w:cs="Times New Roman"/>
          <w:sz w:val="24"/>
          <w:szCs w:val="24"/>
        </w:rPr>
      </w:pPr>
      <w:r w:rsidRPr="00FB4828">
        <w:rPr>
          <w:rFonts w:ascii="Times New Roman" w:eastAsia="Times New Roman" w:hAnsi="Times New Roman" w:cs="Times New Roman"/>
          <w:sz w:val="24"/>
          <w:szCs w:val="24"/>
        </w:rPr>
        <w:t>M</w:t>
      </w:r>
      <w:r w:rsidR="00782220" w:rsidRPr="00FB4828">
        <w:rPr>
          <w:rFonts w:ascii="Times New Roman" w:eastAsia="Times New Roman" w:hAnsi="Times New Roman" w:cs="Times New Roman"/>
          <w:sz w:val="24"/>
          <w:szCs w:val="24"/>
        </w:rPr>
        <w:t xml:space="preserve">any high school students and young adults are </w:t>
      </w:r>
      <w:r w:rsidRPr="00FB4828">
        <w:rPr>
          <w:rFonts w:ascii="Times New Roman" w:eastAsia="Times New Roman" w:hAnsi="Times New Roman" w:cs="Times New Roman"/>
          <w:sz w:val="24"/>
          <w:szCs w:val="24"/>
        </w:rPr>
        <w:t xml:space="preserve">also </w:t>
      </w:r>
      <w:r w:rsidR="00782220" w:rsidRPr="00FB4828">
        <w:rPr>
          <w:rFonts w:ascii="Times New Roman" w:eastAsia="Times New Roman" w:hAnsi="Times New Roman" w:cs="Times New Roman"/>
          <w:sz w:val="24"/>
          <w:szCs w:val="24"/>
        </w:rPr>
        <w:t>engaged in sexual behaviors that increase the risk of sexually transmitted diseases (STDs), including HIV infection. YRBS data indicate that condom use among currently sexually active students declined from 63% in 2003 to 57% in 2015. HIV testing among students also declined.</w:t>
      </w:r>
    </w:p>
    <w:p w14:paraId="26A5D83C" w14:textId="77777777" w:rsidR="00782220" w:rsidRPr="00FB4828" w:rsidRDefault="00782220" w:rsidP="00FB4828">
      <w:pPr>
        <w:spacing w:after="0" w:line="240" w:lineRule="auto"/>
        <w:rPr>
          <w:rFonts w:ascii="Times New Roman" w:eastAsia="Times New Roman" w:hAnsi="Times New Roman" w:cs="Times New Roman"/>
          <w:sz w:val="24"/>
          <w:szCs w:val="24"/>
        </w:rPr>
      </w:pPr>
    </w:p>
    <w:p w14:paraId="436540BA" w14:textId="24105B73" w:rsidR="003546EC" w:rsidRPr="00FB4828" w:rsidRDefault="00EC7EC6" w:rsidP="00FB4828">
      <w:pPr>
        <w:spacing w:after="0" w:line="240" w:lineRule="auto"/>
        <w:rPr>
          <w:rFonts w:ascii="Times New Roman" w:eastAsia="Times New Roman" w:hAnsi="Times New Roman" w:cs="Times New Roman"/>
          <w:sz w:val="24"/>
          <w:szCs w:val="24"/>
        </w:rPr>
      </w:pPr>
      <w:r w:rsidRPr="00FB4828">
        <w:rPr>
          <w:rFonts w:ascii="Times New Roman" w:eastAsia="Times New Roman" w:hAnsi="Times New Roman" w:cs="Times New Roman"/>
          <w:sz w:val="24"/>
          <w:szCs w:val="24"/>
        </w:rPr>
        <w:t>T</w:t>
      </w:r>
      <w:r w:rsidR="00BA7E68" w:rsidRPr="00FB4828">
        <w:rPr>
          <w:rFonts w:ascii="Times New Roman" w:eastAsia="Times New Roman" w:hAnsi="Times New Roman" w:cs="Times New Roman"/>
          <w:sz w:val="24"/>
          <w:szCs w:val="24"/>
        </w:rPr>
        <w:t>he U.S. Department of Health and Human Services</w:t>
      </w:r>
      <w:r w:rsidR="009D465C" w:rsidRPr="00FB4828">
        <w:rPr>
          <w:rFonts w:ascii="Times New Roman" w:eastAsia="Times New Roman" w:hAnsi="Times New Roman" w:cs="Times New Roman"/>
          <w:sz w:val="24"/>
          <w:szCs w:val="24"/>
        </w:rPr>
        <w:t xml:space="preserve"> (HHS)</w:t>
      </w:r>
      <w:r w:rsidR="00BA7E68" w:rsidRPr="00FB4828">
        <w:rPr>
          <w:rFonts w:ascii="Times New Roman" w:eastAsia="Times New Roman" w:hAnsi="Times New Roman" w:cs="Times New Roman"/>
          <w:sz w:val="24"/>
          <w:szCs w:val="24"/>
        </w:rPr>
        <w:t xml:space="preserve"> </w:t>
      </w:r>
      <w:r w:rsidR="003546EC" w:rsidRPr="00FB4828">
        <w:rPr>
          <w:rFonts w:ascii="Times New Roman" w:eastAsia="Times New Roman" w:hAnsi="Times New Roman" w:cs="Times New Roman"/>
          <w:sz w:val="24"/>
          <w:szCs w:val="24"/>
        </w:rPr>
        <w:t xml:space="preserve">is committed </w:t>
      </w:r>
      <w:r w:rsidR="00817487" w:rsidRPr="00FB4828">
        <w:rPr>
          <w:rFonts w:ascii="Times New Roman" w:eastAsia="Times New Roman" w:hAnsi="Times New Roman" w:cs="Times New Roman"/>
          <w:sz w:val="24"/>
          <w:szCs w:val="24"/>
        </w:rPr>
        <w:t xml:space="preserve">to continuous quality improvement as it seeks </w:t>
      </w:r>
      <w:r w:rsidR="003546EC" w:rsidRPr="00FB4828">
        <w:rPr>
          <w:rFonts w:ascii="Times New Roman" w:eastAsia="Times New Roman" w:hAnsi="Times New Roman" w:cs="Times New Roman"/>
          <w:sz w:val="24"/>
          <w:szCs w:val="24"/>
        </w:rPr>
        <w:t>to provid</w:t>
      </w:r>
      <w:r w:rsidR="00817487" w:rsidRPr="00FB4828">
        <w:rPr>
          <w:rFonts w:ascii="Times New Roman" w:eastAsia="Times New Roman" w:hAnsi="Times New Roman" w:cs="Times New Roman"/>
          <w:sz w:val="24"/>
          <w:szCs w:val="24"/>
        </w:rPr>
        <w:t>e</w:t>
      </w:r>
      <w:r w:rsidR="003546EC" w:rsidRPr="00FB4828">
        <w:rPr>
          <w:rFonts w:ascii="Times New Roman" w:eastAsia="Times New Roman" w:hAnsi="Times New Roman" w:cs="Times New Roman"/>
          <w:sz w:val="24"/>
          <w:szCs w:val="24"/>
        </w:rPr>
        <w:t xml:space="preserve"> high-quality information and services to young people </w:t>
      </w:r>
      <w:r w:rsidR="00817487" w:rsidRPr="00FB4828">
        <w:rPr>
          <w:rFonts w:ascii="Times New Roman" w:eastAsia="Times New Roman" w:hAnsi="Times New Roman" w:cs="Times New Roman"/>
          <w:sz w:val="24"/>
          <w:szCs w:val="24"/>
        </w:rPr>
        <w:t xml:space="preserve">to enable them to </w:t>
      </w:r>
      <w:r w:rsidR="003546EC" w:rsidRPr="00FB4828">
        <w:rPr>
          <w:rFonts w:ascii="Times New Roman" w:eastAsia="Times New Roman" w:hAnsi="Times New Roman" w:cs="Times New Roman"/>
          <w:sz w:val="24"/>
          <w:szCs w:val="24"/>
        </w:rPr>
        <w:t xml:space="preserve">engage in healthy behaviors </w:t>
      </w:r>
      <w:r w:rsidR="006703A5" w:rsidRPr="00FB4828">
        <w:rPr>
          <w:rFonts w:ascii="Times New Roman" w:eastAsia="Times New Roman" w:hAnsi="Times New Roman" w:cs="Times New Roman"/>
          <w:sz w:val="24"/>
          <w:szCs w:val="24"/>
        </w:rPr>
        <w:t>and avoid</w:t>
      </w:r>
      <w:r w:rsidR="003546EC" w:rsidRPr="00FB4828">
        <w:rPr>
          <w:rFonts w:ascii="Times New Roman" w:eastAsia="Times New Roman" w:hAnsi="Times New Roman" w:cs="Times New Roman"/>
          <w:sz w:val="24"/>
          <w:szCs w:val="24"/>
        </w:rPr>
        <w:t xml:space="preserve"> diseases, unplanned pregnancies, and </w:t>
      </w:r>
      <w:r w:rsidR="00BA7E68" w:rsidRPr="00FB4828">
        <w:rPr>
          <w:rFonts w:ascii="Times New Roman" w:eastAsia="Times New Roman" w:hAnsi="Times New Roman" w:cs="Times New Roman"/>
          <w:sz w:val="24"/>
          <w:szCs w:val="24"/>
        </w:rPr>
        <w:t>their consequences.</w:t>
      </w:r>
      <w:r w:rsidR="003546EC" w:rsidRPr="00FB4828">
        <w:rPr>
          <w:rFonts w:ascii="Times New Roman" w:eastAsia="Times New Roman" w:hAnsi="Times New Roman" w:cs="Times New Roman"/>
          <w:sz w:val="24"/>
          <w:szCs w:val="24"/>
        </w:rPr>
        <w:t xml:space="preserve"> </w:t>
      </w:r>
      <w:r w:rsidR="006703A5" w:rsidRPr="00FB4828">
        <w:rPr>
          <w:rFonts w:ascii="Times New Roman" w:eastAsia="Times New Roman" w:hAnsi="Times New Roman" w:cs="Times New Roman"/>
          <w:sz w:val="24"/>
          <w:szCs w:val="24"/>
        </w:rPr>
        <w:t>For example, t</w:t>
      </w:r>
      <w:r w:rsidR="003546EC" w:rsidRPr="00FB4828">
        <w:rPr>
          <w:rFonts w:ascii="Times New Roman" w:eastAsia="Times New Roman" w:hAnsi="Times New Roman" w:cs="Times New Roman"/>
          <w:sz w:val="24"/>
          <w:szCs w:val="24"/>
        </w:rPr>
        <w:t xml:space="preserve">he </w:t>
      </w:r>
      <w:r w:rsidRPr="00FB4828">
        <w:rPr>
          <w:rFonts w:ascii="Times New Roman" w:eastAsia="Times New Roman" w:hAnsi="Times New Roman" w:cs="Times New Roman"/>
          <w:sz w:val="24"/>
          <w:szCs w:val="24"/>
        </w:rPr>
        <w:t>Office of Population Affairs (OPA)</w:t>
      </w:r>
      <w:r w:rsidR="006703A5" w:rsidRPr="00FB4828">
        <w:rPr>
          <w:rFonts w:ascii="Times New Roman" w:eastAsia="Times New Roman" w:hAnsi="Times New Roman" w:cs="Times New Roman"/>
          <w:sz w:val="24"/>
          <w:szCs w:val="24"/>
        </w:rPr>
        <w:t xml:space="preserve"> provides voluntary, confidential and low-cost education, counseling, and related comprehensive medical services at its Title X family planning clinics. </w:t>
      </w:r>
      <w:r w:rsidR="00F835FA" w:rsidRPr="00FB4828">
        <w:rPr>
          <w:rFonts w:ascii="Times New Roman" w:eastAsia="Times New Roman" w:hAnsi="Times New Roman" w:cs="Times New Roman"/>
          <w:sz w:val="24"/>
          <w:szCs w:val="24"/>
        </w:rPr>
        <w:t xml:space="preserve">OPA has an interest in better understanding the opinions and experiences of young adults related to the design and delivery of those services. </w:t>
      </w:r>
    </w:p>
    <w:p w14:paraId="1E70EBA0" w14:textId="77777777" w:rsidR="00F835FA" w:rsidRPr="00FB4828" w:rsidRDefault="00F835FA" w:rsidP="00FB4828">
      <w:pPr>
        <w:spacing w:after="0" w:line="240" w:lineRule="auto"/>
        <w:rPr>
          <w:rFonts w:ascii="Times New Roman" w:eastAsia="Times New Roman" w:hAnsi="Times New Roman" w:cs="Times New Roman"/>
          <w:sz w:val="24"/>
          <w:szCs w:val="24"/>
        </w:rPr>
      </w:pPr>
    </w:p>
    <w:p w14:paraId="6D0C1A9C" w14:textId="03E129A2" w:rsidR="00C071EE" w:rsidRPr="00FB4828" w:rsidRDefault="00AA79EE" w:rsidP="00FB4828">
      <w:pPr>
        <w:spacing w:after="0" w:line="240" w:lineRule="auto"/>
        <w:rPr>
          <w:rFonts w:ascii="Times New Roman" w:eastAsia="Times New Roman" w:hAnsi="Times New Roman" w:cs="Times New Roman"/>
          <w:sz w:val="24"/>
          <w:szCs w:val="24"/>
        </w:rPr>
      </w:pPr>
      <w:r w:rsidRPr="00FB4828">
        <w:rPr>
          <w:rFonts w:ascii="Times New Roman" w:eastAsia="Times New Roman" w:hAnsi="Times New Roman" w:cs="Times New Roman"/>
          <w:sz w:val="24"/>
          <w:szCs w:val="24"/>
        </w:rPr>
        <w:t xml:space="preserve">We are </w:t>
      </w:r>
      <w:r w:rsidR="00BB5268" w:rsidRPr="00FB4828">
        <w:rPr>
          <w:rFonts w:ascii="Times New Roman" w:eastAsia="Times New Roman" w:hAnsi="Times New Roman" w:cs="Times New Roman"/>
          <w:sz w:val="24"/>
          <w:szCs w:val="24"/>
        </w:rPr>
        <w:t xml:space="preserve">submitting this </w:t>
      </w:r>
      <w:r w:rsidRPr="00FB4828">
        <w:rPr>
          <w:rFonts w:ascii="Times New Roman" w:eastAsia="Times New Roman" w:hAnsi="Times New Roman" w:cs="Times New Roman"/>
          <w:sz w:val="24"/>
          <w:szCs w:val="24"/>
        </w:rPr>
        <w:t xml:space="preserve">generic </w:t>
      </w:r>
      <w:r w:rsidR="008F59B7" w:rsidRPr="00FB4828">
        <w:rPr>
          <w:rFonts w:ascii="Times New Roman" w:eastAsia="Times New Roman" w:hAnsi="Times New Roman" w:cs="Times New Roman"/>
          <w:sz w:val="24"/>
          <w:szCs w:val="24"/>
        </w:rPr>
        <w:t xml:space="preserve">information collection </w:t>
      </w:r>
      <w:r w:rsidR="00BB5268" w:rsidRPr="00FB4828">
        <w:rPr>
          <w:rFonts w:ascii="Times New Roman" w:eastAsia="Times New Roman" w:hAnsi="Times New Roman" w:cs="Times New Roman"/>
          <w:sz w:val="24"/>
          <w:szCs w:val="24"/>
        </w:rPr>
        <w:t xml:space="preserve">request to the Office of Management and Budget (OMB) to obtain approval to conduct </w:t>
      </w:r>
      <w:r w:rsidR="006506B1" w:rsidRPr="00FB4828">
        <w:rPr>
          <w:rFonts w:ascii="Times New Roman" w:eastAsia="Times New Roman" w:hAnsi="Times New Roman" w:cs="Times New Roman"/>
          <w:sz w:val="24"/>
          <w:szCs w:val="24"/>
        </w:rPr>
        <w:t xml:space="preserve">focus group conversations with </w:t>
      </w:r>
      <w:r w:rsidR="002B7040">
        <w:rPr>
          <w:rFonts w:ascii="Times New Roman" w:eastAsia="Times New Roman" w:hAnsi="Times New Roman" w:cs="Times New Roman"/>
          <w:sz w:val="24"/>
          <w:szCs w:val="24"/>
        </w:rPr>
        <w:t>young adults</w:t>
      </w:r>
      <w:r w:rsidR="00B4550F" w:rsidRPr="00FB4828">
        <w:rPr>
          <w:rFonts w:ascii="Times New Roman" w:eastAsia="Times New Roman" w:hAnsi="Times New Roman" w:cs="Times New Roman"/>
          <w:sz w:val="24"/>
          <w:szCs w:val="24"/>
        </w:rPr>
        <w:t xml:space="preserve"> </w:t>
      </w:r>
      <w:r w:rsidR="00BC18EB" w:rsidRPr="00FB4828">
        <w:rPr>
          <w:rFonts w:ascii="Times New Roman" w:eastAsia="Times New Roman" w:hAnsi="Times New Roman" w:cs="Times New Roman"/>
          <w:sz w:val="24"/>
          <w:szCs w:val="24"/>
        </w:rPr>
        <w:t>ages 18 to 2</w:t>
      </w:r>
      <w:r w:rsidR="00CE0E3D" w:rsidRPr="00FB4828">
        <w:rPr>
          <w:rFonts w:ascii="Times New Roman" w:eastAsia="Times New Roman" w:hAnsi="Times New Roman" w:cs="Times New Roman"/>
          <w:sz w:val="24"/>
          <w:szCs w:val="24"/>
        </w:rPr>
        <w:t>2</w:t>
      </w:r>
      <w:r w:rsidR="00BB5268" w:rsidRPr="00FB4828">
        <w:rPr>
          <w:rFonts w:ascii="Times New Roman" w:eastAsia="Times New Roman" w:hAnsi="Times New Roman" w:cs="Times New Roman"/>
          <w:sz w:val="24"/>
          <w:szCs w:val="24"/>
        </w:rPr>
        <w:t>.</w:t>
      </w:r>
      <w:r w:rsidR="00BC18EB" w:rsidRPr="00FB4828">
        <w:rPr>
          <w:rFonts w:ascii="Times New Roman" w:eastAsia="Times New Roman" w:hAnsi="Times New Roman" w:cs="Times New Roman"/>
          <w:sz w:val="24"/>
          <w:szCs w:val="24"/>
        </w:rPr>
        <w:t xml:space="preserve"> </w:t>
      </w:r>
      <w:r w:rsidR="0059575B" w:rsidRPr="00FB4828">
        <w:rPr>
          <w:rFonts w:ascii="Times New Roman" w:eastAsia="Times New Roman" w:hAnsi="Times New Roman" w:cs="Times New Roman"/>
          <w:sz w:val="24"/>
          <w:szCs w:val="24"/>
        </w:rPr>
        <w:t xml:space="preserve">This </w:t>
      </w:r>
      <w:r w:rsidR="00592BE1" w:rsidRPr="00FB4828">
        <w:rPr>
          <w:rFonts w:ascii="Times New Roman" w:eastAsia="Times New Roman" w:hAnsi="Times New Roman" w:cs="Times New Roman"/>
          <w:sz w:val="24"/>
          <w:szCs w:val="24"/>
        </w:rPr>
        <w:t xml:space="preserve">exploratory qualitative </w:t>
      </w:r>
      <w:r w:rsidR="00CB28F2" w:rsidRPr="00FB4828">
        <w:rPr>
          <w:rFonts w:ascii="Times New Roman" w:eastAsia="Times New Roman" w:hAnsi="Times New Roman" w:cs="Times New Roman"/>
          <w:sz w:val="24"/>
          <w:szCs w:val="24"/>
        </w:rPr>
        <w:t>research</w:t>
      </w:r>
      <w:r w:rsidRPr="00FB4828">
        <w:rPr>
          <w:rFonts w:ascii="Times New Roman" w:eastAsia="Times New Roman" w:hAnsi="Times New Roman" w:cs="Times New Roman"/>
          <w:sz w:val="24"/>
          <w:szCs w:val="24"/>
        </w:rPr>
        <w:t xml:space="preserve"> </w:t>
      </w:r>
      <w:r w:rsidR="00BB5268" w:rsidRPr="00FB4828">
        <w:rPr>
          <w:rFonts w:ascii="Times New Roman" w:eastAsia="Times New Roman" w:hAnsi="Times New Roman" w:cs="Times New Roman"/>
          <w:sz w:val="24"/>
          <w:szCs w:val="24"/>
        </w:rPr>
        <w:t xml:space="preserve">will </w:t>
      </w:r>
      <w:r w:rsidRPr="00FB4828">
        <w:rPr>
          <w:rFonts w:ascii="Times New Roman" w:eastAsia="Times New Roman" w:hAnsi="Times New Roman" w:cs="Times New Roman"/>
          <w:sz w:val="24"/>
          <w:szCs w:val="24"/>
        </w:rPr>
        <w:t>use focus groups</w:t>
      </w:r>
      <w:r w:rsidR="006506B1" w:rsidRPr="00FB4828">
        <w:rPr>
          <w:rFonts w:ascii="Times New Roman" w:eastAsia="Times New Roman" w:hAnsi="Times New Roman" w:cs="Times New Roman"/>
          <w:sz w:val="24"/>
          <w:szCs w:val="24"/>
        </w:rPr>
        <w:t xml:space="preserve"> to understand the experiences of </w:t>
      </w:r>
      <w:r w:rsidR="002B7040">
        <w:rPr>
          <w:rFonts w:ascii="Times New Roman" w:eastAsia="Times New Roman" w:hAnsi="Times New Roman" w:cs="Times New Roman"/>
          <w:sz w:val="24"/>
          <w:szCs w:val="24"/>
        </w:rPr>
        <w:t>young adults</w:t>
      </w:r>
      <w:r w:rsidR="00000880" w:rsidRPr="00FB4828">
        <w:rPr>
          <w:rFonts w:ascii="Times New Roman" w:eastAsia="Times New Roman" w:hAnsi="Times New Roman" w:cs="Times New Roman"/>
          <w:sz w:val="24"/>
          <w:szCs w:val="24"/>
        </w:rPr>
        <w:t xml:space="preserve"> (young women and men)</w:t>
      </w:r>
      <w:r w:rsidR="00B4550F" w:rsidRPr="00FB4828">
        <w:rPr>
          <w:rFonts w:ascii="Times New Roman" w:eastAsia="Times New Roman" w:hAnsi="Times New Roman" w:cs="Times New Roman"/>
          <w:sz w:val="24"/>
          <w:szCs w:val="24"/>
        </w:rPr>
        <w:t xml:space="preserve"> </w:t>
      </w:r>
      <w:r w:rsidR="00BB5268" w:rsidRPr="00FB4828">
        <w:rPr>
          <w:rFonts w:ascii="Times New Roman" w:eastAsia="Times New Roman" w:hAnsi="Times New Roman" w:cs="Times New Roman"/>
          <w:sz w:val="24"/>
          <w:szCs w:val="24"/>
        </w:rPr>
        <w:t>who are receiving information and services, or could receive information and services</w:t>
      </w:r>
      <w:r w:rsidR="00F835FA" w:rsidRPr="00FB4828">
        <w:rPr>
          <w:rFonts w:ascii="Times New Roman" w:eastAsia="Times New Roman" w:hAnsi="Times New Roman" w:cs="Times New Roman"/>
          <w:sz w:val="24"/>
          <w:szCs w:val="24"/>
        </w:rPr>
        <w:t>,</w:t>
      </w:r>
      <w:r w:rsidR="00BB5268" w:rsidRPr="00FB4828">
        <w:rPr>
          <w:rFonts w:ascii="Times New Roman" w:eastAsia="Times New Roman" w:hAnsi="Times New Roman" w:cs="Times New Roman"/>
          <w:sz w:val="24"/>
          <w:szCs w:val="24"/>
        </w:rPr>
        <w:t xml:space="preserve"> from HHS</w:t>
      </w:r>
      <w:r w:rsidR="006506B1" w:rsidRPr="00FB4828">
        <w:rPr>
          <w:rFonts w:ascii="Times New Roman" w:eastAsia="Times New Roman" w:hAnsi="Times New Roman" w:cs="Times New Roman"/>
          <w:sz w:val="24"/>
          <w:szCs w:val="24"/>
        </w:rPr>
        <w:t xml:space="preserve">.  </w:t>
      </w:r>
      <w:r w:rsidR="00BB5268" w:rsidRPr="00FB4828">
        <w:rPr>
          <w:rFonts w:ascii="Times New Roman" w:eastAsia="Times New Roman" w:hAnsi="Times New Roman" w:cs="Times New Roman"/>
          <w:sz w:val="24"/>
          <w:szCs w:val="24"/>
        </w:rPr>
        <w:t>W</w:t>
      </w:r>
      <w:r w:rsidR="006506B1" w:rsidRPr="00FB4828">
        <w:rPr>
          <w:rFonts w:ascii="Times New Roman" w:eastAsia="Times New Roman" w:hAnsi="Times New Roman" w:cs="Times New Roman"/>
          <w:sz w:val="24"/>
          <w:szCs w:val="24"/>
        </w:rPr>
        <w:t xml:space="preserve">e would like to understand their attitudes towards and decision-making processes with respect to </w:t>
      </w:r>
      <w:r w:rsidR="00BB5268" w:rsidRPr="00FB4828">
        <w:rPr>
          <w:rFonts w:ascii="Times New Roman" w:eastAsia="Times New Roman" w:hAnsi="Times New Roman" w:cs="Times New Roman"/>
          <w:sz w:val="24"/>
          <w:szCs w:val="24"/>
        </w:rPr>
        <w:t>sexual behaviors and reproductive health.</w:t>
      </w:r>
      <w:r w:rsidR="006506B1" w:rsidRPr="00FB4828">
        <w:rPr>
          <w:rFonts w:ascii="Times New Roman" w:eastAsia="Times New Roman" w:hAnsi="Times New Roman" w:cs="Times New Roman"/>
          <w:sz w:val="24"/>
          <w:szCs w:val="24"/>
        </w:rPr>
        <w:t xml:space="preserve"> </w:t>
      </w:r>
    </w:p>
    <w:p w14:paraId="0465C970" w14:textId="77777777" w:rsidR="00C071EE" w:rsidRPr="00FB4828" w:rsidRDefault="00C071EE" w:rsidP="00FB4828">
      <w:pPr>
        <w:spacing w:after="0" w:line="240" w:lineRule="auto"/>
        <w:rPr>
          <w:rFonts w:ascii="Times New Roman" w:eastAsia="Times New Roman" w:hAnsi="Times New Roman" w:cs="Times New Roman"/>
          <w:sz w:val="24"/>
          <w:szCs w:val="24"/>
        </w:rPr>
      </w:pPr>
    </w:p>
    <w:p w14:paraId="4FED7D6B" w14:textId="5935208C" w:rsidR="00592BE1" w:rsidRPr="00FB4828" w:rsidRDefault="00C071EE" w:rsidP="00FB4828">
      <w:pPr>
        <w:spacing w:after="0" w:line="240" w:lineRule="auto"/>
        <w:rPr>
          <w:rFonts w:ascii="Times New Roman" w:eastAsia="Times New Roman" w:hAnsi="Times New Roman" w:cs="Times New Roman"/>
          <w:sz w:val="24"/>
          <w:szCs w:val="24"/>
        </w:rPr>
      </w:pPr>
      <w:r w:rsidRPr="00FB4828">
        <w:rPr>
          <w:rFonts w:ascii="Times New Roman" w:eastAsia="Times New Roman" w:hAnsi="Times New Roman" w:cs="Times New Roman"/>
          <w:sz w:val="24"/>
          <w:szCs w:val="24"/>
        </w:rPr>
        <w:t>This research will p</w:t>
      </w:r>
      <w:r w:rsidR="00BB5268" w:rsidRPr="00FB4828">
        <w:rPr>
          <w:rFonts w:ascii="Times New Roman" w:eastAsia="Times New Roman" w:hAnsi="Times New Roman" w:cs="Times New Roman"/>
          <w:sz w:val="24"/>
          <w:szCs w:val="24"/>
        </w:rPr>
        <w:t xml:space="preserve">rovide critical insight into the needs and preferences of </w:t>
      </w:r>
      <w:r w:rsidR="002B7040">
        <w:rPr>
          <w:rFonts w:ascii="Times New Roman" w:eastAsia="Times New Roman" w:hAnsi="Times New Roman" w:cs="Times New Roman"/>
          <w:sz w:val="24"/>
          <w:szCs w:val="24"/>
        </w:rPr>
        <w:t>young adults</w:t>
      </w:r>
      <w:r w:rsidR="00BB5268" w:rsidRPr="00FB4828">
        <w:rPr>
          <w:rFonts w:ascii="Times New Roman" w:eastAsia="Times New Roman" w:hAnsi="Times New Roman" w:cs="Times New Roman"/>
          <w:sz w:val="24"/>
          <w:szCs w:val="24"/>
        </w:rPr>
        <w:t>. A</w:t>
      </w:r>
      <w:r w:rsidRPr="00FB4828">
        <w:rPr>
          <w:rFonts w:ascii="Times New Roman" w:eastAsia="Times New Roman" w:hAnsi="Times New Roman" w:cs="Times New Roman"/>
          <w:sz w:val="24"/>
          <w:szCs w:val="24"/>
        </w:rPr>
        <w:t xml:space="preserve"> </w:t>
      </w:r>
      <w:r w:rsidR="00BB5268" w:rsidRPr="00FB4828">
        <w:rPr>
          <w:rFonts w:ascii="Times New Roman" w:eastAsia="Times New Roman" w:hAnsi="Times New Roman" w:cs="Times New Roman"/>
          <w:sz w:val="24"/>
          <w:szCs w:val="24"/>
        </w:rPr>
        <w:t xml:space="preserve">more </w:t>
      </w:r>
      <w:r w:rsidRPr="00FB4828">
        <w:rPr>
          <w:rFonts w:ascii="Times New Roman" w:eastAsia="Times New Roman" w:hAnsi="Times New Roman" w:cs="Times New Roman"/>
          <w:sz w:val="24"/>
          <w:szCs w:val="24"/>
        </w:rPr>
        <w:t xml:space="preserve">nuanced understanding of </w:t>
      </w:r>
      <w:r w:rsidR="002B7040">
        <w:rPr>
          <w:rFonts w:ascii="Times New Roman" w:eastAsia="Times New Roman" w:hAnsi="Times New Roman" w:cs="Times New Roman"/>
          <w:sz w:val="24"/>
          <w:szCs w:val="24"/>
        </w:rPr>
        <w:t>young adult</w:t>
      </w:r>
      <w:r w:rsidRPr="00FB4828">
        <w:rPr>
          <w:rFonts w:ascii="Times New Roman" w:eastAsia="Times New Roman" w:hAnsi="Times New Roman" w:cs="Times New Roman"/>
          <w:sz w:val="24"/>
          <w:szCs w:val="24"/>
        </w:rPr>
        <w:t xml:space="preserve"> decision-making </w:t>
      </w:r>
      <w:r w:rsidR="00BB5268" w:rsidRPr="00FB4828">
        <w:rPr>
          <w:rFonts w:ascii="Times New Roman" w:eastAsia="Times New Roman" w:hAnsi="Times New Roman" w:cs="Times New Roman"/>
          <w:sz w:val="24"/>
          <w:szCs w:val="24"/>
        </w:rPr>
        <w:t>wi</w:t>
      </w:r>
      <w:r w:rsidRPr="00FB4828">
        <w:rPr>
          <w:rFonts w:ascii="Times New Roman" w:eastAsia="Times New Roman" w:hAnsi="Times New Roman" w:cs="Times New Roman"/>
          <w:sz w:val="24"/>
          <w:szCs w:val="24"/>
        </w:rPr>
        <w:t>ll provide an important compl</w:t>
      </w:r>
      <w:r w:rsidR="00BB5268" w:rsidRPr="00FB4828">
        <w:rPr>
          <w:rFonts w:ascii="Times New Roman" w:eastAsia="Times New Roman" w:hAnsi="Times New Roman" w:cs="Times New Roman"/>
          <w:sz w:val="24"/>
          <w:szCs w:val="24"/>
        </w:rPr>
        <w:t>e</w:t>
      </w:r>
      <w:r w:rsidRPr="00FB4828">
        <w:rPr>
          <w:rFonts w:ascii="Times New Roman" w:eastAsia="Times New Roman" w:hAnsi="Times New Roman" w:cs="Times New Roman"/>
          <w:sz w:val="24"/>
          <w:szCs w:val="24"/>
        </w:rPr>
        <w:t xml:space="preserve">ment to the information </w:t>
      </w:r>
      <w:r w:rsidR="00BB5268" w:rsidRPr="00FB4828">
        <w:rPr>
          <w:rFonts w:ascii="Times New Roman" w:eastAsia="Times New Roman" w:hAnsi="Times New Roman" w:cs="Times New Roman"/>
          <w:sz w:val="24"/>
          <w:szCs w:val="24"/>
        </w:rPr>
        <w:t xml:space="preserve">HHS already obtains through current </w:t>
      </w:r>
      <w:r w:rsidRPr="00FB4828">
        <w:rPr>
          <w:rFonts w:ascii="Times New Roman" w:eastAsia="Times New Roman" w:hAnsi="Times New Roman" w:cs="Times New Roman"/>
          <w:sz w:val="24"/>
          <w:szCs w:val="24"/>
        </w:rPr>
        <w:t xml:space="preserve">performance measures. It </w:t>
      </w:r>
      <w:r w:rsidR="00BB5268" w:rsidRPr="00FB4828">
        <w:rPr>
          <w:rFonts w:ascii="Times New Roman" w:eastAsia="Times New Roman" w:hAnsi="Times New Roman" w:cs="Times New Roman"/>
          <w:sz w:val="24"/>
          <w:szCs w:val="24"/>
        </w:rPr>
        <w:t xml:space="preserve">has the </w:t>
      </w:r>
      <w:r w:rsidRPr="00FB4828">
        <w:rPr>
          <w:rFonts w:ascii="Times New Roman" w:eastAsia="Times New Roman" w:hAnsi="Times New Roman" w:cs="Times New Roman"/>
          <w:sz w:val="24"/>
          <w:szCs w:val="24"/>
        </w:rPr>
        <w:t xml:space="preserve">potential to </w:t>
      </w:r>
      <w:r w:rsidR="002B7040">
        <w:rPr>
          <w:rFonts w:ascii="Times New Roman" w:eastAsia="Times New Roman" w:hAnsi="Times New Roman" w:cs="Times New Roman"/>
          <w:sz w:val="24"/>
          <w:szCs w:val="24"/>
        </w:rPr>
        <w:t xml:space="preserve">inform </w:t>
      </w:r>
      <w:r w:rsidR="00241D64">
        <w:rPr>
          <w:rFonts w:ascii="Times New Roman" w:eastAsia="Times New Roman" w:hAnsi="Times New Roman" w:cs="Times New Roman"/>
          <w:sz w:val="24"/>
          <w:szCs w:val="24"/>
        </w:rPr>
        <w:t>the Title X Family Planning program’s efforts to communicate</w:t>
      </w:r>
      <w:r w:rsidR="002B7040">
        <w:rPr>
          <w:rFonts w:ascii="Times New Roman" w:eastAsia="Times New Roman" w:hAnsi="Times New Roman" w:cs="Times New Roman"/>
          <w:sz w:val="24"/>
          <w:szCs w:val="24"/>
        </w:rPr>
        <w:t xml:space="preserve"> to young adults and </w:t>
      </w:r>
      <w:r w:rsidR="00241D64">
        <w:rPr>
          <w:rFonts w:ascii="Times New Roman" w:eastAsia="Times New Roman" w:hAnsi="Times New Roman" w:cs="Times New Roman"/>
          <w:sz w:val="24"/>
          <w:szCs w:val="24"/>
        </w:rPr>
        <w:t xml:space="preserve">deliver reproductive health </w:t>
      </w:r>
      <w:r w:rsidR="00BB5268" w:rsidRPr="00FB4828">
        <w:rPr>
          <w:rFonts w:ascii="Times New Roman" w:eastAsia="Times New Roman" w:hAnsi="Times New Roman" w:cs="Times New Roman"/>
          <w:sz w:val="24"/>
          <w:szCs w:val="24"/>
        </w:rPr>
        <w:t xml:space="preserve">information and services, </w:t>
      </w:r>
      <w:r w:rsidR="00710B13" w:rsidRPr="00FB4828">
        <w:rPr>
          <w:rFonts w:ascii="Times New Roman" w:eastAsia="Times New Roman" w:hAnsi="Times New Roman" w:cs="Times New Roman"/>
          <w:sz w:val="24"/>
          <w:szCs w:val="24"/>
        </w:rPr>
        <w:t>although we understand the results are not generalizable to larger populations given the sample</w:t>
      </w:r>
      <w:r w:rsidRPr="00FB4828">
        <w:rPr>
          <w:rFonts w:ascii="Times New Roman" w:eastAsia="Times New Roman" w:hAnsi="Times New Roman" w:cs="Times New Roman"/>
          <w:sz w:val="24"/>
          <w:szCs w:val="24"/>
        </w:rPr>
        <w:t xml:space="preserve">. </w:t>
      </w:r>
      <w:r w:rsidR="00000880" w:rsidRPr="00FB4828">
        <w:rPr>
          <w:rFonts w:ascii="Times New Roman" w:eastAsia="Times New Roman" w:hAnsi="Times New Roman" w:cs="Times New Roman"/>
          <w:sz w:val="24"/>
          <w:szCs w:val="24"/>
        </w:rPr>
        <w:t>It also can help inform future research efforts.</w:t>
      </w:r>
    </w:p>
    <w:p w14:paraId="64F14065" w14:textId="77777777" w:rsidR="00592BE1" w:rsidRPr="00FB4828" w:rsidRDefault="00592BE1" w:rsidP="00FB4828">
      <w:pPr>
        <w:spacing w:after="0" w:line="240" w:lineRule="auto"/>
        <w:ind w:left="720"/>
        <w:rPr>
          <w:rFonts w:ascii="Times New Roman" w:hAnsi="Times New Roman" w:cs="Times New Roman"/>
          <w:sz w:val="24"/>
          <w:szCs w:val="24"/>
        </w:rPr>
      </w:pPr>
    </w:p>
    <w:p w14:paraId="16404A52" w14:textId="77777777" w:rsidR="00482649" w:rsidRPr="00FB4828" w:rsidRDefault="00B12F51" w:rsidP="00FB4828">
      <w:pPr>
        <w:pStyle w:val="ListParagraph"/>
        <w:numPr>
          <w:ilvl w:val="0"/>
          <w:numId w:val="2"/>
        </w:numPr>
        <w:spacing w:after="0" w:line="240" w:lineRule="auto"/>
        <w:rPr>
          <w:rFonts w:ascii="Times New Roman" w:hAnsi="Times New Roman" w:cs="Times New Roman"/>
          <w:b/>
          <w:sz w:val="24"/>
          <w:szCs w:val="24"/>
        </w:rPr>
      </w:pPr>
      <w:r w:rsidRPr="00C5352B">
        <w:rPr>
          <w:rFonts w:ascii="Times New Roman" w:hAnsi="Times New Roman" w:cs="Times New Roman"/>
          <w:b/>
          <w:sz w:val="24"/>
          <w:szCs w:val="24"/>
        </w:rPr>
        <w:t>Pur</w:t>
      </w:r>
      <w:r w:rsidR="0059575B" w:rsidRPr="00C5352B">
        <w:rPr>
          <w:rFonts w:ascii="Times New Roman" w:hAnsi="Times New Roman" w:cs="Times New Roman"/>
          <w:b/>
          <w:sz w:val="24"/>
          <w:szCs w:val="24"/>
        </w:rPr>
        <w:t>pose and Use of the Information</w:t>
      </w:r>
      <w:r w:rsidR="00A848B0" w:rsidRPr="00C5352B">
        <w:rPr>
          <w:rFonts w:ascii="Times New Roman" w:hAnsi="Times New Roman" w:cs="Times New Roman"/>
          <w:b/>
          <w:sz w:val="24"/>
          <w:szCs w:val="24"/>
        </w:rPr>
        <w:t xml:space="preserve"> C</w:t>
      </w:r>
      <w:r w:rsidRPr="00C5352B">
        <w:rPr>
          <w:rFonts w:ascii="Times New Roman" w:hAnsi="Times New Roman" w:cs="Times New Roman"/>
          <w:b/>
          <w:sz w:val="24"/>
          <w:szCs w:val="24"/>
        </w:rPr>
        <w:t>ollection</w:t>
      </w:r>
    </w:p>
    <w:p w14:paraId="3B6FE748" w14:textId="77777777" w:rsidR="00751CEB" w:rsidRPr="00FB4828" w:rsidRDefault="00751CEB" w:rsidP="00FB4828">
      <w:pPr>
        <w:spacing w:after="0" w:line="240" w:lineRule="auto"/>
        <w:ind w:left="720"/>
        <w:rPr>
          <w:rFonts w:ascii="Times New Roman" w:hAnsi="Times New Roman" w:cs="Times New Roman"/>
          <w:sz w:val="24"/>
          <w:szCs w:val="24"/>
        </w:rPr>
      </w:pPr>
    </w:p>
    <w:p w14:paraId="4F089789" w14:textId="3673854A" w:rsidR="003C22A0" w:rsidRPr="00FB4828" w:rsidRDefault="003C22A0" w:rsidP="00FB4828">
      <w:pPr>
        <w:spacing w:after="0" w:line="240" w:lineRule="auto"/>
        <w:rPr>
          <w:rFonts w:ascii="Times New Roman" w:eastAsia="Times New Roman" w:hAnsi="Times New Roman" w:cs="Times New Roman"/>
          <w:sz w:val="24"/>
          <w:szCs w:val="24"/>
        </w:rPr>
      </w:pPr>
      <w:r w:rsidRPr="00FB4828">
        <w:rPr>
          <w:rFonts w:ascii="Times New Roman" w:hAnsi="Times New Roman" w:cs="Times New Roman"/>
          <w:sz w:val="24"/>
          <w:szCs w:val="24"/>
        </w:rPr>
        <w:t>The aim of th</w:t>
      </w:r>
      <w:r w:rsidR="00CB28F2" w:rsidRPr="00FB4828">
        <w:rPr>
          <w:rFonts w:ascii="Times New Roman" w:hAnsi="Times New Roman" w:cs="Times New Roman"/>
          <w:sz w:val="24"/>
          <w:szCs w:val="24"/>
        </w:rPr>
        <w:t xml:space="preserve">is research is to understand the experiences of </w:t>
      </w:r>
      <w:r w:rsidR="002B7040">
        <w:rPr>
          <w:rFonts w:ascii="Times New Roman" w:hAnsi="Times New Roman" w:cs="Times New Roman"/>
          <w:sz w:val="24"/>
          <w:szCs w:val="24"/>
        </w:rPr>
        <w:t>young adults</w:t>
      </w:r>
      <w:r w:rsidR="009F44E7" w:rsidRPr="00FB4828">
        <w:rPr>
          <w:rFonts w:ascii="Times New Roman" w:hAnsi="Times New Roman" w:cs="Times New Roman"/>
          <w:sz w:val="24"/>
          <w:szCs w:val="24"/>
        </w:rPr>
        <w:t xml:space="preserve"> </w:t>
      </w:r>
      <w:r w:rsidR="009F44E7" w:rsidRPr="00FB4828">
        <w:rPr>
          <w:rFonts w:ascii="Times New Roman" w:eastAsia="Times New Roman" w:hAnsi="Times New Roman" w:cs="Times New Roman"/>
          <w:sz w:val="24"/>
          <w:szCs w:val="24"/>
        </w:rPr>
        <w:t xml:space="preserve">related to relationships, sexual activity and general reproductive health. </w:t>
      </w:r>
      <w:r w:rsidR="00396D64" w:rsidRPr="00FB4828">
        <w:rPr>
          <w:rFonts w:ascii="Times New Roman" w:hAnsi="Times New Roman" w:cs="Times New Roman"/>
          <w:sz w:val="24"/>
          <w:szCs w:val="24"/>
        </w:rPr>
        <w:t>We are seeking approval through this mechanism for</w:t>
      </w:r>
      <w:r w:rsidR="00710B13" w:rsidRPr="00FB4828">
        <w:rPr>
          <w:rFonts w:ascii="Times New Roman" w:hAnsi="Times New Roman" w:cs="Times New Roman"/>
          <w:sz w:val="24"/>
          <w:szCs w:val="24"/>
        </w:rPr>
        <w:t xml:space="preserve"> </w:t>
      </w:r>
      <w:r w:rsidR="00A456FD" w:rsidRPr="00FB4828">
        <w:rPr>
          <w:rFonts w:ascii="Times New Roman" w:hAnsi="Times New Roman" w:cs="Times New Roman"/>
          <w:sz w:val="24"/>
          <w:szCs w:val="24"/>
        </w:rPr>
        <w:t xml:space="preserve">nine </w:t>
      </w:r>
      <w:r w:rsidR="005200F4" w:rsidRPr="00FB4828">
        <w:rPr>
          <w:rFonts w:ascii="Times New Roman" w:hAnsi="Times New Roman" w:cs="Times New Roman"/>
          <w:sz w:val="24"/>
          <w:szCs w:val="24"/>
        </w:rPr>
        <w:t>90-minute focus groups</w:t>
      </w:r>
      <w:r w:rsidR="00CB28F2" w:rsidRPr="00FB4828">
        <w:rPr>
          <w:rFonts w:ascii="Times New Roman" w:hAnsi="Times New Roman" w:cs="Times New Roman"/>
          <w:sz w:val="24"/>
          <w:szCs w:val="24"/>
        </w:rPr>
        <w:t xml:space="preserve">, </w:t>
      </w:r>
      <w:r w:rsidR="00A456FD" w:rsidRPr="00FB4828">
        <w:rPr>
          <w:rFonts w:ascii="Times New Roman" w:hAnsi="Times New Roman" w:cs="Times New Roman"/>
          <w:sz w:val="24"/>
          <w:szCs w:val="24"/>
        </w:rPr>
        <w:t>seven</w:t>
      </w:r>
      <w:r w:rsidR="00155346" w:rsidRPr="00FB4828">
        <w:rPr>
          <w:rFonts w:ascii="Times New Roman" w:hAnsi="Times New Roman" w:cs="Times New Roman"/>
          <w:sz w:val="24"/>
          <w:szCs w:val="24"/>
        </w:rPr>
        <w:t xml:space="preserve"> conducted with females and t</w:t>
      </w:r>
      <w:r w:rsidR="00A456FD" w:rsidRPr="00FB4828">
        <w:rPr>
          <w:rFonts w:ascii="Times New Roman" w:hAnsi="Times New Roman" w:cs="Times New Roman"/>
          <w:sz w:val="24"/>
          <w:szCs w:val="24"/>
        </w:rPr>
        <w:t>wo</w:t>
      </w:r>
      <w:r w:rsidR="00316991" w:rsidRPr="00FB4828">
        <w:rPr>
          <w:rFonts w:ascii="Times New Roman" w:hAnsi="Times New Roman" w:cs="Times New Roman"/>
          <w:sz w:val="24"/>
          <w:szCs w:val="24"/>
        </w:rPr>
        <w:t xml:space="preserve"> conducted with males. </w:t>
      </w:r>
      <w:r w:rsidR="005200F4" w:rsidRPr="00FB4828">
        <w:rPr>
          <w:rFonts w:ascii="Times New Roman" w:hAnsi="Times New Roman" w:cs="Times New Roman"/>
          <w:sz w:val="24"/>
          <w:szCs w:val="24"/>
        </w:rPr>
        <w:t xml:space="preserve">Of </w:t>
      </w:r>
      <w:r w:rsidR="00A051F4" w:rsidRPr="00FB4828">
        <w:rPr>
          <w:rFonts w:ascii="Times New Roman" w:hAnsi="Times New Roman" w:cs="Times New Roman"/>
          <w:sz w:val="24"/>
          <w:szCs w:val="24"/>
        </w:rPr>
        <w:t>p</w:t>
      </w:r>
      <w:r w:rsidR="005200F4" w:rsidRPr="00FB4828">
        <w:rPr>
          <w:rFonts w:ascii="Times New Roman" w:hAnsi="Times New Roman" w:cs="Times New Roman"/>
          <w:sz w:val="24"/>
          <w:szCs w:val="24"/>
        </w:rPr>
        <w:t>articular interest are</w:t>
      </w:r>
      <w:r w:rsidR="00A051F4" w:rsidRPr="00FB4828">
        <w:rPr>
          <w:rFonts w:ascii="Times New Roman" w:hAnsi="Times New Roman" w:cs="Times New Roman"/>
          <w:sz w:val="24"/>
          <w:szCs w:val="24"/>
        </w:rPr>
        <w:t xml:space="preserve"> the beliefs, attitudes and behaviors of you</w:t>
      </w:r>
      <w:r w:rsidR="002354C3">
        <w:rPr>
          <w:rFonts w:ascii="Times New Roman" w:hAnsi="Times New Roman" w:cs="Times New Roman"/>
          <w:sz w:val="24"/>
          <w:szCs w:val="24"/>
        </w:rPr>
        <w:t>ng adults</w:t>
      </w:r>
      <w:r w:rsidR="00A051F4" w:rsidRPr="00FB4828">
        <w:rPr>
          <w:rFonts w:ascii="Times New Roman" w:hAnsi="Times New Roman" w:cs="Times New Roman"/>
          <w:sz w:val="24"/>
          <w:szCs w:val="24"/>
        </w:rPr>
        <w:t xml:space="preserve"> related to</w:t>
      </w:r>
      <w:r w:rsidR="005200F4" w:rsidRPr="00FB4828">
        <w:rPr>
          <w:rFonts w:ascii="Times New Roman" w:hAnsi="Times New Roman" w:cs="Times New Roman"/>
          <w:sz w:val="24"/>
          <w:szCs w:val="24"/>
        </w:rPr>
        <w:t xml:space="preserve">: </w:t>
      </w:r>
      <w:r w:rsidR="00BA6837" w:rsidRPr="00FB4828">
        <w:rPr>
          <w:rFonts w:ascii="Times New Roman" w:hAnsi="Times New Roman" w:cs="Times New Roman"/>
          <w:sz w:val="24"/>
          <w:szCs w:val="24"/>
        </w:rPr>
        <w:t xml:space="preserve">(1) </w:t>
      </w:r>
      <w:r w:rsidR="00316991" w:rsidRPr="00FB4828">
        <w:rPr>
          <w:rFonts w:ascii="Times New Roman" w:hAnsi="Times New Roman" w:cs="Times New Roman"/>
          <w:sz w:val="24"/>
          <w:szCs w:val="24"/>
        </w:rPr>
        <w:t xml:space="preserve">obtaining and using </w:t>
      </w:r>
      <w:r w:rsidR="00316991" w:rsidRPr="00FB4828">
        <w:rPr>
          <w:rFonts w:ascii="Times New Roman" w:hAnsi="Times New Roman" w:cs="Times New Roman"/>
          <w:i/>
          <w:sz w:val="24"/>
          <w:szCs w:val="24"/>
        </w:rPr>
        <w:t>information</w:t>
      </w:r>
      <w:r w:rsidR="00316991" w:rsidRPr="00FB4828">
        <w:rPr>
          <w:rFonts w:ascii="Times New Roman" w:hAnsi="Times New Roman" w:cs="Times New Roman"/>
          <w:sz w:val="24"/>
          <w:szCs w:val="24"/>
        </w:rPr>
        <w:t xml:space="preserve"> about </w:t>
      </w:r>
      <w:r w:rsidR="00A051F4" w:rsidRPr="00FB4828">
        <w:rPr>
          <w:rFonts w:ascii="Times New Roman" w:hAnsi="Times New Roman" w:cs="Times New Roman"/>
          <w:sz w:val="24"/>
          <w:szCs w:val="24"/>
        </w:rPr>
        <w:t xml:space="preserve">how to </w:t>
      </w:r>
      <w:r w:rsidR="00316991" w:rsidRPr="00FB4828">
        <w:rPr>
          <w:rFonts w:ascii="Times New Roman" w:hAnsi="Times New Roman" w:cs="Times New Roman"/>
          <w:sz w:val="24"/>
          <w:szCs w:val="24"/>
        </w:rPr>
        <w:t>develop healthy relationships</w:t>
      </w:r>
      <w:r w:rsidR="002354C3">
        <w:rPr>
          <w:rFonts w:ascii="Times New Roman" w:hAnsi="Times New Roman" w:cs="Times New Roman"/>
          <w:sz w:val="24"/>
          <w:szCs w:val="24"/>
        </w:rPr>
        <w:t xml:space="preserve">; (2) how to prevent unplanned </w:t>
      </w:r>
      <w:r w:rsidR="00316991" w:rsidRPr="00FB4828">
        <w:rPr>
          <w:rFonts w:ascii="Times New Roman" w:hAnsi="Times New Roman" w:cs="Times New Roman"/>
          <w:sz w:val="24"/>
          <w:szCs w:val="24"/>
        </w:rPr>
        <w:t>pregnancies and sexually transmitted diseases</w:t>
      </w:r>
      <w:r w:rsidR="00213B00" w:rsidRPr="00FB4828">
        <w:rPr>
          <w:rFonts w:ascii="Times New Roman" w:hAnsi="Times New Roman" w:cs="Times New Roman"/>
          <w:sz w:val="24"/>
          <w:szCs w:val="24"/>
        </w:rPr>
        <w:t>;</w:t>
      </w:r>
      <w:r w:rsidR="00CB28F2" w:rsidRPr="00FB4828">
        <w:rPr>
          <w:rFonts w:ascii="Times New Roman" w:hAnsi="Times New Roman" w:cs="Times New Roman"/>
          <w:sz w:val="24"/>
          <w:szCs w:val="24"/>
        </w:rPr>
        <w:t xml:space="preserve"> and</w:t>
      </w:r>
      <w:r w:rsidR="00213B00" w:rsidRPr="00FB4828">
        <w:rPr>
          <w:rFonts w:ascii="Times New Roman" w:hAnsi="Times New Roman" w:cs="Times New Roman"/>
          <w:sz w:val="24"/>
          <w:szCs w:val="24"/>
        </w:rPr>
        <w:t>,</w:t>
      </w:r>
      <w:r w:rsidR="00CB28F2" w:rsidRPr="00FB4828">
        <w:rPr>
          <w:rFonts w:ascii="Times New Roman" w:hAnsi="Times New Roman" w:cs="Times New Roman"/>
          <w:sz w:val="24"/>
          <w:szCs w:val="24"/>
        </w:rPr>
        <w:t xml:space="preserve"> </w:t>
      </w:r>
      <w:r w:rsidR="00BA6837" w:rsidRPr="00FB4828">
        <w:rPr>
          <w:rFonts w:ascii="Times New Roman" w:hAnsi="Times New Roman" w:cs="Times New Roman"/>
          <w:sz w:val="24"/>
          <w:szCs w:val="24"/>
        </w:rPr>
        <w:t>(</w:t>
      </w:r>
      <w:r w:rsidR="002354C3">
        <w:rPr>
          <w:rFonts w:ascii="Times New Roman" w:hAnsi="Times New Roman" w:cs="Times New Roman"/>
          <w:sz w:val="24"/>
          <w:szCs w:val="24"/>
        </w:rPr>
        <w:t>3</w:t>
      </w:r>
      <w:r w:rsidR="00BA6837" w:rsidRPr="00FB4828">
        <w:rPr>
          <w:rFonts w:ascii="Times New Roman" w:hAnsi="Times New Roman" w:cs="Times New Roman"/>
          <w:sz w:val="24"/>
          <w:szCs w:val="24"/>
        </w:rPr>
        <w:t xml:space="preserve">) </w:t>
      </w:r>
      <w:r w:rsidR="00A051F4" w:rsidRPr="00FB4828">
        <w:rPr>
          <w:rFonts w:ascii="Times New Roman" w:hAnsi="Times New Roman" w:cs="Times New Roman"/>
          <w:sz w:val="24"/>
          <w:szCs w:val="24"/>
        </w:rPr>
        <w:t xml:space="preserve">accessing and using health </w:t>
      </w:r>
      <w:r w:rsidR="00A051F4" w:rsidRPr="00FB4828">
        <w:rPr>
          <w:rFonts w:ascii="Times New Roman" w:hAnsi="Times New Roman" w:cs="Times New Roman"/>
          <w:i/>
          <w:sz w:val="24"/>
          <w:szCs w:val="24"/>
        </w:rPr>
        <w:t>services</w:t>
      </w:r>
      <w:r w:rsidR="00A051F4" w:rsidRPr="00FB4828">
        <w:rPr>
          <w:rFonts w:ascii="Times New Roman" w:hAnsi="Times New Roman" w:cs="Times New Roman"/>
          <w:sz w:val="24"/>
          <w:szCs w:val="24"/>
        </w:rPr>
        <w:t xml:space="preserve"> related to family planning and reproductive health.</w:t>
      </w:r>
      <w:r w:rsidR="002B7040">
        <w:rPr>
          <w:rFonts w:ascii="Times New Roman" w:hAnsi="Times New Roman" w:cs="Times New Roman"/>
          <w:sz w:val="24"/>
          <w:szCs w:val="24"/>
        </w:rPr>
        <w:t xml:space="preserve"> A</w:t>
      </w:r>
      <w:r w:rsidR="005200F4" w:rsidRPr="00FB4828">
        <w:rPr>
          <w:rFonts w:ascii="Times New Roman" w:hAnsi="Times New Roman" w:cs="Times New Roman"/>
          <w:sz w:val="24"/>
          <w:szCs w:val="24"/>
        </w:rPr>
        <w:t>ll participation is strict</w:t>
      </w:r>
      <w:r w:rsidR="00000992" w:rsidRPr="00FB4828">
        <w:rPr>
          <w:rFonts w:ascii="Times New Roman" w:hAnsi="Times New Roman" w:cs="Times New Roman"/>
          <w:sz w:val="24"/>
          <w:szCs w:val="24"/>
        </w:rPr>
        <w:t>ly voluntary</w:t>
      </w:r>
      <w:r w:rsidR="005200F4" w:rsidRPr="00FB4828">
        <w:rPr>
          <w:rFonts w:ascii="Times New Roman" w:hAnsi="Times New Roman" w:cs="Times New Roman"/>
          <w:sz w:val="24"/>
          <w:szCs w:val="24"/>
        </w:rPr>
        <w:t>.</w:t>
      </w:r>
      <w:r w:rsidR="005B0D78" w:rsidRPr="00FB4828">
        <w:rPr>
          <w:rFonts w:ascii="Times New Roman" w:eastAsia="Times New Roman" w:hAnsi="Times New Roman" w:cs="Times New Roman"/>
          <w:sz w:val="24"/>
          <w:szCs w:val="24"/>
        </w:rPr>
        <w:t xml:space="preserve">    </w:t>
      </w:r>
    </w:p>
    <w:p w14:paraId="17AA4F91" w14:textId="77777777" w:rsidR="000E4C5F" w:rsidRPr="00FB4828" w:rsidRDefault="000E4C5F" w:rsidP="00FB4828">
      <w:pPr>
        <w:spacing w:after="0" w:line="240" w:lineRule="auto"/>
        <w:rPr>
          <w:rFonts w:ascii="Times New Roman" w:hAnsi="Times New Roman" w:cs="Times New Roman"/>
          <w:sz w:val="24"/>
          <w:szCs w:val="24"/>
        </w:rPr>
      </w:pPr>
    </w:p>
    <w:p w14:paraId="7BBB3D9F" w14:textId="21EEB780" w:rsidR="00213B00" w:rsidRPr="00FB4828" w:rsidRDefault="00000992" w:rsidP="00FB4828">
      <w:pPr>
        <w:spacing w:after="0" w:line="240" w:lineRule="auto"/>
        <w:rPr>
          <w:rFonts w:ascii="Times New Roman" w:hAnsi="Times New Roman" w:cs="Times New Roman"/>
          <w:sz w:val="24"/>
          <w:szCs w:val="24"/>
        </w:rPr>
      </w:pPr>
      <w:r w:rsidRPr="00FB4828">
        <w:rPr>
          <w:rFonts w:ascii="Times New Roman" w:hAnsi="Times New Roman" w:cs="Times New Roman"/>
          <w:sz w:val="24"/>
          <w:szCs w:val="24"/>
        </w:rPr>
        <w:t>This</w:t>
      </w:r>
      <w:r w:rsidR="005B0D78" w:rsidRPr="00FB4828">
        <w:rPr>
          <w:rFonts w:ascii="Times New Roman" w:hAnsi="Times New Roman" w:cs="Times New Roman"/>
          <w:sz w:val="24"/>
          <w:szCs w:val="24"/>
        </w:rPr>
        <w:t xml:space="preserve"> work is exploratory in nature. </w:t>
      </w:r>
      <w:r w:rsidRPr="00FB4828">
        <w:rPr>
          <w:rFonts w:ascii="Times New Roman" w:hAnsi="Times New Roman" w:cs="Times New Roman"/>
          <w:sz w:val="24"/>
          <w:szCs w:val="24"/>
        </w:rPr>
        <w:t>The findings from the focus group discussions will not be generalizable</w:t>
      </w:r>
      <w:r w:rsidR="00213B00" w:rsidRPr="00FB4828">
        <w:rPr>
          <w:rFonts w:ascii="Times New Roman" w:hAnsi="Times New Roman" w:cs="Times New Roman"/>
          <w:sz w:val="24"/>
          <w:szCs w:val="24"/>
        </w:rPr>
        <w:t xml:space="preserve">, as </w:t>
      </w:r>
      <w:r w:rsidRPr="00FB4828">
        <w:rPr>
          <w:rFonts w:ascii="Times New Roman" w:hAnsi="Times New Roman" w:cs="Times New Roman"/>
          <w:sz w:val="24"/>
          <w:szCs w:val="24"/>
        </w:rPr>
        <w:t xml:space="preserve">they are based on a convenience sample.  The method of data collection was chosen due to the exploratory nature of this inquiry.  </w:t>
      </w:r>
    </w:p>
    <w:p w14:paraId="5937F5B2" w14:textId="77777777" w:rsidR="000E4C5F" w:rsidRPr="00FB4828" w:rsidRDefault="000E4C5F" w:rsidP="00FB4828">
      <w:pPr>
        <w:spacing w:after="0" w:line="240" w:lineRule="auto"/>
        <w:rPr>
          <w:rFonts w:ascii="Times New Roman" w:hAnsi="Times New Roman" w:cs="Times New Roman"/>
          <w:sz w:val="24"/>
          <w:szCs w:val="24"/>
        </w:rPr>
      </w:pPr>
    </w:p>
    <w:p w14:paraId="52D98E19" w14:textId="012BB6AC" w:rsidR="00000992" w:rsidRPr="00FB4828" w:rsidRDefault="00155346" w:rsidP="00FB4828">
      <w:pPr>
        <w:spacing w:after="0" w:line="240" w:lineRule="auto"/>
        <w:rPr>
          <w:rFonts w:ascii="Times New Roman" w:hAnsi="Times New Roman" w:cs="Times New Roman"/>
          <w:sz w:val="24"/>
          <w:szCs w:val="24"/>
        </w:rPr>
      </w:pPr>
      <w:r w:rsidRPr="00FB4828">
        <w:rPr>
          <w:rFonts w:ascii="Times New Roman" w:hAnsi="Times New Roman" w:cs="Times New Roman"/>
          <w:sz w:val="24"/>
          <w:szCs w:val="24"/>
        </w:rPr>
        <w:t>T</w:t>
      </w:r>
      <w:r w:rsidR="009B63C3" w:rsidRPr="00FB4828">
        <w:rPr>
          <w:rFonts w:ascii="Times New Roman" w:hAnsi="Times New Roman" w:cs="Times New Roman"/>
          <w:sz w:val="24"/>
          <w:szCs w:val="24"/>
        </w:rPr>
        <w:t>his work will</w:t>
      </w:r>
      <w:r w:rsidR="00000880" w:rsidRPr="00FB4828">
        <w:rPr>
          <w:rFonts w:ascii="Times New Roman" w:hAnsi="Times New Roman" w:cs="Times New Roman"/>
          <w:sz w:val="24"/>
          <w:szCs w:val="24"/>
        </w:rPr>
        <w:t xml:space="preserve"> result in </w:t>
      </w:r>
      <w:r w:rsidRPr="00FB4828">
        <w:rPr>
          <w:rFonts w:ascii="Times New Roman" w:hAnsi="Times New Roman" w:cs="Times New Roman"/>
          <w:sz w:val="24"/>
          <w:szCs w:val="24"/>
        </w:rPr>
        <w:t xml:space="preserve">a research brief </w:t>
      </w:r>
      <w:r w:rsidR="002354C3">
        <w:rPr>
          <w:rFonts w:ascii="Times New Roman" w:hAnsi="Times New Roman" w:cs="Times New Roman"/>
          <w:sz w:val="24"/>
          <w:szCs w:val="24"/>
        </w:rPr>
        <w:t xml:space="preserve">for HHS </w:t>
      </w:r>
      <w:r w:rsidRPr="00FB4828">
        <w:rPr>
          <w:rFonts w:ascii="Times New Roman" w:hAnsi="Times New Roman" w:cs="Times New Roman"/>
          <w:sz w:val="24"/>
          <w:szCs w:val="24"/>
        </w:rPr>
        <w:t>summarizing findings</w:t>
      </w:r>
      <w:r w:rsidR="009B63C3" w:rsidRPr="00FB4828">
        <w:rPr>
          <w:rFonts w:ascii="Times New Roman" w:hAnsi="Times New Roman" w:cs="Times New Roman"/>
          <w:sz w:val="24"/>
          <w:szCs w:val="24"/>
        </w:rPr>
        <w:t xml:space="preserve"> from the focus group</w:t>
      </w:r>
      <w:r w:rsidRPr="00FB4828">
        <w:rPr>
          <w:rFonts w:ascii="Times New Roman" w:hAnsi="Times New Roman" w:cs="Times New Roman"/>
          <w:sz w:val="24"/>
          <w:szCs w:val="24"/>
        </w:rPr>
        <w:t>s</w:t>
      </w:r>
      <w:r w:rsidR="00A051F4" w:rsidRPr="00FB4828">
        <w:rPr>
          <w:rFonts w:ascii="Times New Roman" w:hAnsi="Times New Roman" w:cs="Times New Roman"/>
          <w:sz w:val="24"/>
          <w:szCs w:val="24"/>
        </w:rPr>
        <w:t>.</w:t>
      </w:r>
      <w:r w:rsidR="00000992" w:rsidRPr="00FB4828">
        <w:rPr>
          <w:rFonts w:ascii="Times New Roman" w:hAnsi="Times New Roman" w:cs="Times New Roman"/>
          <w:sz w:val="24"/>
          <w:szCs w:val="24"/>
        </w:rPr>
        <w:t xml:space="preserve">   </w:t>
      </w:r>
    </w:p>
    <w:p w14:paraId="7F2D2627" w14:textId="77777777" w:rsidR="003C22A0" w:rsidRPr="00FB4828" w:rsidRDefault="003C22A0" w:rsidP="00FB4828">
      <w:pPr>
        <w:spacing w:after="0" w:line="240" w:lineRule="auto"/>
        <w:rPr>
          <w:rFonts w:ascii="Times New Roman" w:hAnsi="Times New Roman" w:cs="Times New Roman"/>
          <w:sz w:val="24"/>
          <w:szCs w:val="24"/>
        </w:rPr>
      </w:pPr>
    </w:p>
    <w:p w14:paraId="021D948B" w14:textId="77777777" w:rsidR="00B47055" w:rsidRPr="00C5352B" w:rsidRDefault="00801919" w:rsidP="00FB4828">
      <w:pPr>
        <w:pStyle w:val="ListParagraph"/>
        <w:numPr>
          <w:ilvl w:val="0"/>
          <w:numId w:val="2"/>
        </w:numPr>
        <w:spacing w:after="0" w:line="240" w:lineRule="auto"/>
        <w:rPr>
          <w:rFonts w:ascii="Times New Roman" w:hAnsi="Times New Roman" w:cs="Times New Roman"/>
          <w:b/>
          <w:sz w:val="24"/>
          <w:szCs w:val="24"/>
        </w:rPr>
      </w:pPr>
      <w:r w:rsidRPr="00C5352B">
        <w:rPr>
          <w:rFonts w:ascii="Times New Roman" w:hAnsi="Times New Roman" w:cs="Times New Roman"/>
          <w:b/>
          <w:sz w:val="24"/>
          <w:szCs w:val="24"/>
        </w:rPr>
        <w:t xml:space="preserve">Use of Improved Information </w:t>
      </w:r>
      <w:r w:rsidR="00B47055" w:rsidRPr="00C5352B">
        <w:rPr>
          <w:rFonts w:ascii="Times New Roman" w:hAnsi="Times New Roman" w:cs="Times New Roman"/>
          <w:b/>
          <w:sz w:val="24"/>
          <w:szCs w:val="24"/>
        </w:rPr>
        <w:t>Technology and Burden Reduction</w:t>
      </w:r>
    </w:p>
    <w:p w14:paraId="43D83B0A" w14:textId="77777777" w:rsidR="00B12F51" w:rsidRPr="00FB4828" w:rsidRDefault="00B12F51" w:rsidP="00FB4828">
      <w:pPr>
        <w:pStyle w:val="ListParagraph"/>
        <w:spacing w:after="0" w:line="240" w:lineRule="auto"/>
        <w:ind w:firstLine="720"/>
        <w:rPr>
          <w:rFonts w:ascii="Times New Roman" w:hAnsi="Times New Roman" w:cs="Times New Roman"/>
          <w:b/>
          <w:sz w:val="24"/>
          <w:szCs w:val="24"/>
        </w:rPr>
      </w:pPr>
    </w:p>
    <w:p w14:paraId="595DBE5C" w14:textId="023CF3E9" w:rsidR="00E8736B" w:rsidRPr="00FB4828" w:rsidRDefault="00DC79CC" w:rsidP="00FB4828">
      <w:pPr>
        <w:spacing w:after="0" w:line="240" w:lineRule="auto"/>
        <w:rPr>
          <w:rFonts w:ascii="Times New Roman" w:hAnsi="Times New Roman" w:cs="Times New Roman"/>
          <w:sz w:val="24"/>
          <w:szCs w:val="24"/>
        </w:rPr>
      </w:pPr>
      <w:r w:rsidRPr="00FB4828">
        <w:rPr>
          <w:rFonts w:ascii="Times New Roman" w:hAnsi="Times New Roman" w:cs="Times New Roman"/>
          <w:sz w:val="24"/>
          <w:szCs w:val="24"/>
        </w:rPr>
        <w:t xml:space="preserve">Data will be collected via </w:t>
      </w:r>
      <w:r w:rsidR="00565E48" w:rsidRPr="00FB4828">
        <w:rPr>
          <w:rFonts w:ascii="Times New Roman" w:hAnsi="Times New Roman" w:cs="Times New Roman"/>
          <w:sz w:val="24"/>
          <w:szCs w:val="24"/>
        </w:rPr>
        <w:t xml:space="preserve">in-person </w:t>
      </w:r>
      <w:r w:rsidR="00801919" w:rsidRPr="00FB4828">
        <w:rPr>
          <w:rFonts w:ascii="Times New Roman" w:hAnsi="Times New Roman" w:cs="Times New Roman"/>
          <w:sz w:val="24"/>
          <w:szCs w:val="24"/>
        </w:rPr>
        <w:t>focus groups</w:t>
      </w:r>
      <w:r w:rsidR="001D5109" w:rsidRPr="00FB4828">
        <w:rPr>
          <w:rFonts w:ascii="Times New Roman" w:hAnsi="Times New Roman" w:cs="Times New Roman"/>
          <w:sz w:val="24"/>
          <w:szCs w:val="24"/>
        </w:rPr>
        <w:t xml:space="preserve">. </w:t>
      </w:r>
      <w:r w:rsidR="0031249E" w:rsidRPr="00FB4828">
        <w:rPr>
          <w:rFonts w:ascii="Times New Roman" w:hAnsi="Times New Roman" w:cs="Times New Roman"/>
          <w:sz w:val="24"/>
          <w:szCs w:val="24"/>
        </w:rPr>
        <w:t xml:space="preserve">Convenience samples will be used. </w:t>
      </w:r>
      <w:r w:rsidR="000F155A" w:rsidRPr="00FB4828">
        <w:rPr>
          <w:rFonts w:ascii="Times New Roman" w:hAnsi="Times New Roman" w:cs="Times New Roman"/>
          <w:sz w:val="24"/>
          <w:szCs w:val="24"/>
        </w:rPr>
        <w:t xml:space="preserve">Focus groups </w:t>
      </w:r>
      <w:r w:rsidR="001D5109" w:rsidRPr="00FB4828">
        <w:rPr>
          <w:rFonts w:ascii="Times New Roman" w:hAnsi="Times New Roman" w:cs="Times New Roman"/>
          <w:sz w:val="24"/>
          <w:szCs w:val="24"/>
        </w:rPr>
        <w:t>will be</w:t>
      </w:r>
      <w:r w:rsidR="000F155A" w:rsidRPr="00FB4828">
        <w:rPr>
          <w:rFonts w:ascii="Times New Roman" w:hAnsi="Times New Roman" w:cs="Times New Roman"/>
          <w:sz w:val="24"/>
          <w:szCs w:val="24"/>
        </w:rPr>
        <w:t xml:space="preserve"> planned for times deemed to be convenient for participants and the location</w:t>
      </w:r>
      <w:r w:rsidR="001D5109" w:rsidRPr="00FB4828">
        <w:rPr>
          <w:rFonts w:ascii="Times New Roman" w:hAnsi="Times New Roman" w:cs="Times New Roman"/>
          <w:sz w:val="24"/>
          <w:szCs w:val="24"/>
        </w:rPr>
        <w:t>s</w:t>
      </w:r>
      <w:r w:rsidR="000F155A" w:rsidRPr="00FB4828">
        <w:rPr>
          <w:rFonts w:ascii="Times New Roman" w:hAnsi="Times New Roman" w:cs="Times New Roman"/>
          <w:sz w:val="24"/>
          <w:szCs w:val="24"/>
        </w:rPr>
        <w:t xml:space="preserve"> </w:t>
      </w:r>
      <w:r w:rsidR="001D5109" w:rsidRPr="00FB4828">
        <w:rPr>
          <w:rFonts w:ascii="Times New Roman" w:hAnsi="Times New Roman" w:cs="Times New Roman"/>
          <w:sz w:val="24"/>
          <w:szCs w:val="24"/>
        </w:rPr>
        <w:t xml:space="preserve">will </w:t>
      </w:r>
      <w:r w:rsidR="000F155A" w:rsidRPr="00FB4828">
        <w:rPr>
          <w:rFonts w:ascii="Times New Roman" w:hAnsi="Times New Roman" w:cs="Times New Roman"/>
          <w:sz w:val="24"/>
          <w:szCs w:val="24"/>
        </w:rPr>
        <w:t xml:space="preserve">be within easy reach by public transportation to reduce participant burden. </w:t>
      </w:r>
      <w:r w:rsidR="00A749E3" w:rsidRPr="00FB4828">
        <w:rPr>
          <w:rFonts w:ascii="Times New Roman" w:hAnsi="Times New Roman" w:cs="Times New Roman"/>
          <w:sz w:val="24"/>
          <w:szCs w:val="24"/>
        </w:rPr>
        <w:t xml:space="preserve">A laptop computer will be used to take notes during the discussions to save transcription time </w:t>
      </w:r>
      <w:r w:rsidR="00213B00" w:rsidRPr="00FB4828">
        <w:rPr>
          <w:rFonts w:ascii="Times New Roman" w:hAnsi="Times New Roman" w:cs="Times New Roman"/>
          <w:sz w:val="24"/>
          <w:szCs w:val="24"/>
        </w:rPr>
        <w:t>afterwards</w:t>
      </w:r>
      <w:r w:rsidR="00A749E3" w:rsidRPr="00FB4828">
        <w:rPr>
          <w:rFonts w:ascii="Times New Roman" w:hAnsi="Times New Roman" w:cs="Times New Roman"/>
          <w:sz w:val="24"/>
          <w:szCs w:val="24"/>
        </w:rPr>
        <w:t xml:space="preserve">. The discussions will also be audiotaped to ensure key themes </w:t>
      </w:r>
      <w:r w:rsidR="000F155A" w:rsidRPr="00FB4828">
        <w:rPr>
          <w:rFonts w:ascii="Times New Roman" w:hAnsi="Times New Roman" w:cs="Times New Roman"/>
          <w:sz w:val="24"/>
          <w:szCs w:val="24"/>
        </w:rPr>
        <w:t xml:space="preserve">and quotations </w:t>
      </w:r>
      <w:r w:rsidR="00A749E3" w:rsidRPr="00FB4828">
        <w:rPr>
          <w:rFonts w:ascii="Times New Roman" w:hAnsi="Times New Roman" w:cs="Times New Roman"/>
          <w:sz w:val="24"/>
          <w:szCs w:val="24"/>
        </w:rPr>
        <w:t xml:space="preserve">are captured accurately.  </w:t>
      </w:r>
    </w:p>
    <w:p w14:paraId="7C5CA416" w14:textId="77777777" w:rsidR="00B47055" w:rsidRPr="00FB4828" w:rsidRDefault="00B47055" w:rsidP="00FB4828">
      <w:pPr>
        <w:pStyle w:val="ListParagraph"/>
        <w:spacing w:after="0" w:line="240" w:lineRule="auto"/>
        <w:rPr>
          <w:rFonts w:ascii="Times New Roman" w:hAnsi="Times New Roman" w:cs="Times New Roman"/>
          <w:sz w:val="24"/>
          <w:szCs w:val="24"/>
        </w:rPr>
      </w:pPr>
    </w:p>
    <w:p w14:paraId="090FE9F0" w14:textId="77777777" w:rsidR="00B47055" w:rsidRPr="00C5352B" w:rsidRDefault="00B47055" w:rsidP="00FB4828">
      <w:pPr>
        <w:pStyle w:val="ListParagraph"/>
        <w:numPr>
          <w:ilvl w:val="0"/>
          <w:numId w:val="2"/>
        </w:numPr>
        <w:spacing w:after="0" w:line="240" w:lineRule="auto"/>
        <w:rPr>
          <w:rFonts w:ascii="Times New Roman" w:hAnsi="Times New Roman" w:cs="Times New Roman"/>
          <w:b/>
          <w:sz w:val="24"/>
          <w:szCs w:val="24"/>
        </w:rPr>
      </w:pPr>
      <w:r w:rsidRPr="00C5352B">
        <w:rPr>
          <w:rFonts w:ascii="Times New Roman" w:hAnsi="Times New Roman" w:cs="Times New Roman"/>
          <w:b/>
          <w:sz w:val="24"/>
          <w:szCs w:val="24"/>
        </w:rPr>
        <w:t>Efforts to Identify Duplication and Use of Similar Information</w:t>
      </w:r>
    </w:p>
    <w:p w14:paraId="428E5F19" w14:textId="77777777" w:rsidR="00751CEB" w:rsidRPr="00FB4828" w:rsidRDefault="00751CEB" w:rsidP="00FB4828">
      <w:pPr>
        <w:pStyle w:val="ListParagraph"/>
        <w:spacing w:after="0" w:line="240" w:lineRule="auto"/>
        <w:rPr>
          <w:rFonts w:ascii="Times New Roman" w:hAnsi="Times New Roman" w:cs="Times New Roman"/>
          <w:sz w:val="24"/>
          <w:szCs w:val="24"/>
        </w:rPr>
      </w:pPr>
    </w:p>
    <w:p w14:paraId="6AE323C9" w14:textId="297E0248" w:rsidR="00D71BDC" w:rsidRPr="00FB4828" w:rsidRDefault="00A749E3" w:rsidP="00FB4828">
      <w:pPr>
        <w:spacing w:after="0" w:line="240" w:lineRule="auto"/>
        <w:rPr>
          <w:rFonts w:ascii="Times New Roman" w:hAnsi="Times New Roman" w:cs="Times New Roman"/>
          <w:sz w:val="24"/>
          <w:szCs w:val="24"/>
        </w:rPr>
      </w:pPr>
      <w:r w:rsidRPr="00FB4828">
        <w:rPr>
          <w:rFonts w:ascii="Times New Roman" w:hAnsi="Times New Roman" w:cs="Times New Roman"/>
          <w:sz w:val="24"/>
          <w:szCs w:val="24"/>
        </w:rPr>
        <w:t xml:space="preserve">To our knowledge, there is no information </w:t>
      </w:r>
      <w:r w:rsidR="00612F11" w:rsidRPr="00FB4828">
        <w:rPr>
          <w:rFonts w:ascii="Times New Roman" w:hAnsi="Times New Roman" w:cs="Times New Roman"/>
          <w:sz w:val="24"/>
          <w:szCs w:val="24"/>
        </w:rPr>
        <w:t xml:space="preserve">of similar nature </w:t>
      </w:r>
      <w:r w:rsidRPr="00FB4828">
        <w:rPr>
          <w:rFonts w:ascii="Times New Roman" w:hAnsi="Times New Roman" w:cs="Times New Roman"/>
          <w:sz w:val="24"/>
          <w:szCs w:val="24"/>
        </w:rPr>
        <w:t xml:space="preserve">that has been or is currently </w:t>
      </w:r>
      <w:r w:rsidR="00D71BDC" w:rsidRPr="00FB4828">
        <w:rPr>
          <w:rFonts w:ascii="Times New Roman" w:hAnsi="Times New Roman" w:cs="Times New Roman"/>
          <w:sz w:val="24"/>
          <w:szCs w:val="24"/>
        </w:rPr>
        <w:t>being collected</w:t>
      </w:r>
      <w:r w:rsidRPr="00FB4828">
        <w:rPr>
          <w:rFonts w:ascii="Times New Roman" w:hAnsi="Times New Roman" w:cs="Times New Roman"/>
          <w:sz w:val="24"/>
          <w:szCs w:val="24"/>
        </w:rPr>
        <w:t xml:space="preserve">. This is an exploratory study to allow </w:t>
      </w:r>
      <w:r w:rsidR="001D5109" w:rsidRPr="00FB4828">
        <w:rPr>
          <w:rFonts w:ascii="Times New Roman" w:hAnsi="Times New Roman" w:cs="Times New Roman"/>
          <w:sz w:val="24"/>
          <w:szCs w:val="24"/>
        </w:rPr>
        <w:t>the Assistant Secretary for Planning and Evaluation (ASPE) and the</w:t>
      </w:r>
      <w:r w:rsidR="00A456FD" w:rsidRPr="00FB4828">
        <w:rPr>
          <w:rFonts w:ascii="Times New Roman" w:hAnsi="Times New Roman" w:cs="Times New Roman"/>
          <w:sz w:val="24"/>
          <w:szCs w:val="24"/>
        </w:rPr>
        <w:t xml:space="preserve"> Office of Population Affairs (OPA) within the</w:t>
      </w:r>
      <w:r w:rsidR="001D5109" w:rsidRPr="00FB4828">
        <w:rPr>
          <w:rFonts w:ascii="Times New Roman" w:hAnsi="Times New Roman" w:cs="Times New Roman"/>
          <w:sz w:val="24"/>
          <w:szCs w:val="24"/>
        </w:rPr>
        <w:t xml:space="preserve"> Office of the Assistant Secretary for Health (OASH), to better und</w:t>
      </w:r>
      <w:r w:rsidRPr="00FB4828">
        <w:rPr>
          <w:rFonts w:ascii="Times New Roman" w:hAnsi="Times New Roman" w:cs="Times New Roman"/>
          <w:sz w:val="24"/>
          <w:szCs w:val="24"/>
        </w:rPr>
        <w:t>erstan</w:t>
      </w:r>
      <w:r w:rsidR="00D71BDC" w:rsidRPr="00FB4828">
        <w:rPr>
          <w:rFonts w:ascii="Times New Roman" w:hAnsi="Times New Roman" w:cs="Times New Roman"/>
          <w:sz w:val="24"/>
          <w:szCs w:val="24"/>
        </w:rPr>
        <w:t xml:space="preserve">d the perspectives and experiences of </w:t>
      </w:r>
      <w:r w:rsidR="002B7040">
        <w:rPr>
          <w:rFonts w:ascii="Times New Roman" w:hAnsi="Times New Roman" w:cs="Times New Roman"/>
          <w:sz w:val="24"/>
          <w:szCs w:val="24"/>
        </w:rPr>
        <w:t>young adults</w:t>
      </w:r>
      <w:r w:rsidR="001D5109" w:rsidRPr="00FB4828">
        <w:rPr>
          <w:rFonts w:ascii="Times New Roman" w:hAnsi="Times New Roman" w:cs="Times New Roman"/>
          <w:sz w:val="24"/>
          <w:szCs w:val="24"/>
        </w:rPr>
        <w:t>.</w:t>
      </w:r>
    </w:p>
    <w:p w14:paraId="26E0D0D4" w14:textId="77777777" w:rsidR="00947DAA" w:rsidRPr="00FB4828" w:rsidRDefault="00947DAA" w:rsidP="00FB4828">
      <w:pPr>
        <w:pStyle w:val="ListParagraph"/>
        <w:spacing w:after="0" w:line="240" w:lineRule="auto"/>
        <w:rPr>
          <w:rFonts w:ascii="Times New Roman" w:hAnsi="Times New Roman" w:cs="Times New Roman"/>
          <w:sz w:val="24"/>
          <w:szCs w:val="24"/>
        </w:rPr>
      </w:pPr>
    </w:p>
    <w:p w14:paraId="19B823C5" w14:textId="77777777" w:rsidR="00B12F51" w:rsidRPr="00C5352B" w:rsidRDefault="00B47055" w:rsidP="00FB4828">
      <w:pPr>
        <w:pStyle w:val="ListParagraph"/>
        <w:numPr>
          <w:ilvl w:val="0"/>
          <w:numId w:val="2"/>
        </w:numPr>
        <w:spacing w:after="0" w:line="240" w:lineRule="auto"/>
        <w:rPr>
          <w:rFonts w:ascii="Times New Roman" w:hAnsi="Times New Roman" w:cs="Times New Roman"/>
          <w:b/>
          <w:sz w:val="24"/>
          <w:szCs w:val="24"/>
        </w:rPr>
      </w:pPr>
      <w:r w:rsidRPr="00C5352B">
        <w:rPr>
          <w:rFonts w:ascii="Times New Roman" w:hAnsi="Times New Roman" w:cs="Times New Roman"/>
          <w:b/>
          <w:sz w:val="24"/>
          <w:szCs w:val="24"/>
        </w:rPr>
        <w:t>Impact on Small Businesses or Other Small Entities</w:t>
      </w:r>
    </w:p>
    <w:p w14:paraId="4840EC5F" w14:textId="77777777" w:rsidR="00D71BDC" w:rsidRPr="00FB4828" w:rsidRDefault="00D71BDC" w:rsidP="00FB4828">
      <w:pPr>
        <w:spacing w:after="0" w:line="240" w:lineRule="auto"/>
        <w:rPr>
          <w:rFonts w:ascii="Times New Roman" w:hAnsi="Times New Roman" w:cs="Times New Roman"/>
          <w:sz w:val="24"/>
          <w:szCs w:val="24"/>
        </w:rPr>
      </w:pPr>
    </w:p>
    <w:p w14:paraId="7DB8CE00" w14:textId="77777777" w:rsidR="0053557D" w:rsidRPr="00FB4828" w:rsidRDefault="00D26A64" w:rsidP="00FB4828">
      <w:pPr>
        <w:spacing w:after="0" w:line="240" w:lineRule="auto"/>
        <w:rPr>
          <w:rFonts w:ascii="Times New Roman" w:hAnsi="Times New Roman" w:cs="Times New Roman"/>
          <w:sz w:val="24"/>
          <w:szCs w:val="24"/>
        </w:rPr>
      </w:pPr>
      <w:r w:rsidRPr="00FB4828">
        <w:rPr>
          <w:rFonts w:ascii="Times New Roman" w:hAnsi="Times New Roman" w:cs="Times New Roman"/>
          <w:sz w:val="24"/>
          <w:szCs w:val="24"/>
        </w:rPr>
        <w:t>N</w:t>
      </w:r>
      <w:r w:rsidR="00AF2252" w:rsidRPr="00FB4828">
        <w:rPr>
          <w:rFonts w:ascii="Times New Roman" w:hAnsi="Times New Roman" w:cs="Times New Roman"/>
          <w:sz w:val="24"/>
          <w:szCs w:val="24"/>
        </w:rPr>
        <w:t xml:space="preserve">o small businesses will be </w:t>
      </w:r>
      <w:r w:rsidR="00396D64" w:rsidRPr="00FB4828">
        <w:rPr>
          <w:rFonts w:ascii="Times New Roman" w:hAnsi="Times New Roman" w:cs="Times New Roman"/>
          <w:sz w:val="24"/>
          <w:szCs w:val="24"/>
        </w:rPr>
        <w:t xml:space="preserve">impacted or </w:t>
      </w:r>
      <w:r w:rsidR="00AF2252" w:rsidRPr="00FB4828">
        <w:rPr>
          <w:rFonts w:ascii="Times New Roman" w:hAnsi="Times New Roman" w:cs="Times New Roman"/>
          <w:sz w:val="24"/>
          <w:szCs w:val="24"/>
        </w:rPr>
        <w:t>involved in this data collection</w:t>
      </w:r>
      <w:r w:rsidRPr="00FB4828">
        <w:rPr>
          <w:rFonts w:ascii="Times New Roman" w:hAnsi="Times New Roman" w:cs="Times New Roman"/>
          <w:sz w:val="24"/>
          <w:szCs w:val="24"/>
        </w:rPr>
        <w:t>.</w:t>
      </w:r>
    </w:p>
    <w:p w14:paraId="35C3DFDE" w14:textId="77777777" w:rsidR="007C007C" w:rsidRPr="00FB4828" w:rsidRDefault="007C007C" w:rsidP="00FB4828">
      <w:pPr>
        <w:pStyle w:val="ListParagraph"/>
        <w:spacing w:after="0" w:line="240" w:lineRule="auto"/>
        <w:rPr>
          <w:rFonts w:ascii="Times New Roman" w:hAnsi="Times New Roman" w:cs="Times New Roman"/>
          <w:sz w:val="24"/>
          <w:szCs w:val="24"/>
        </w:rPr>
      </w:pPr>
    </w:p>
    <w:p w14:paraId="367029E1" w14:textId="77777777" w:rsidR="00B12F51" w:rsidRPr="00C5352B" w:rsidRDefault="00B47055" w:rsidP="00FB4828">
      <w:pPr>
        <w:pStyle w:val="ListParagraph"/>
        <w:numPr>
          <w:ilvl w:val="0"/>
          <w:numId w:val="2"/>
        </w:numPr>
        <w:spacing w:after="0" w:line="240" w:lineRule="auto"/>
        <w:rPr>
          <w:rFonts w:ascii="Times New Roman" w:hAnsi="Times New Roman" w:cs="Times New Roman"/>
          <w:b/>
          <w:sz w:val="24"/>
          <w:szCs w:val="24"/>
        </w:rPr>
      </w:pPr>
      <w:r w:rsidRPr="00C5352B">
        <w:rPr>
          <w:rFonts w:ascii="Times New Roman" w:hAnsi="Times New Roman" w:cs="Times New Roman"/>
          <w:b/>
          <w:sz w:val="24"/>
          <w:szCs w:val="24"/>
        </w:rPr>
        <w:t xml:space="preserve">Consequences of Collecting the Information Less Frequently </w:t>
      </w:r>
      <w:r w:rsidR="00D95FBF" w:rsidRPr="00C5352B">
        <w:rPr>
          <w:rFonts w:ascii="Times New Roman" w:hAnsi="Times New Roman" w:cs="Times New Roman"/>
          <w:b/>
          <w:sz w:val="24"/>
          <w:szCs w:val="24"/>
        </w:rPr>
        <w:t xml:space="preserve">   </w:t>
      </w:r>
    </w:p>
    <w:p w14:paraId="08037B9A" w14:textId="77777777" w:rsidR="00D71BDC" w:rsidRPr="00FB4828" w:rsidRDefault="00D71BDC" w:rsidP="00FB4828">
      <w:pPr>
        <w:spacing w:after="0" w:line="240" w:lineRule="auto"/>
        <w:rPr>
          <w:rFonts w:ascii="Times New Roman" w:hAnsi="Times New Roman" w:cs="Times New Roman"/>
          <w:sz w:val="24"/>
          <w:szCs w:val="24"/>
        </w:rPr>
      </w:pPr>
    </w:p>
    <w:p w14:paraId="08A974C7" w14:textId="77777777" w:rsidR="00565E48" w:rsidRPr="00FB4828" w:rsidRDefault="001D5109" w:rsidP="00FB4828">
      <w:pPr>
        <w:spacing w:after="0" w:line="240" w:lineRule="auto"/>
        <w:rPr>
          <w:rFonts w:ascii="Times New Roman" w:hAnsi="Times New Roman" w:cs="Times New Roman"/>
          <w:sz w:val="24"/>
          <w:szCs w:val="24"/>
        </w:rPr>
      </w:pPr>
      <w:r w:rsidRPr="00FB4828">
        <w:rPr>
          <w:rFonts w:ascii="Times New Roman" w:hAnsi="Times New Roman" w:cs="Times New Roman"/>
          <w:sz w:val="24"/>
          <w:szCs w:val="24"/>
        </w:rPr>
        <w:t xml:space="preserve">This request is for </w:t>
      </w:r>
      <w:r w:rsidR="00BC5BB2" w:rsidRPr="00FB4828">
        <w:rPr>
          <w:rFonts w:ascii="Times New Roman" w:hAnsi="Times New Roman" w:cs="Times New Roman"/>
          <w:sz w:val="24"/>
          <w:szCs w:val="24"/>
        </w:rPr>
        <w:t>data collection</w:t>
      </w:r>
      <w:r w:rsidR="00396D64" w:rsidRPr="00FB4828">
        <w:rPr>
          <w:rFonts w:ascii="Times New Roman" w:hAnsi="Times New Roman" w:cs="Times New Roman"/>
          <w:sz w:val="24"/>
          <w:szCs w:val="24"/>
        </w:rPr>
        <w:t xml:space="preserve"> where the data have not previously been collected elsewhere</w:t>
      </w:r>
      <w:r w:rsidR="00BC5BB2" w:rsidRPr="00FB4828">
        <w:rPr>
          <w:rFonts w:ascii="Times New Roman" w:hAnsi="Times New Roman" w:cs="Times New Roman"/>
          <w:sz w:val="24"/>
          <w:szCs w:val="24"/>
        </w:rPr>
        <w:t>.</w:t>
      </w:r>
      <w:r w:rsidR="0053557D" w:rsidRPr="00FB4828">
        <w:rPr>
          <w:rFonts w:ascii="Times New Roman" w:hAnsi="Times New Roman" w:cs="Times New Roman"/>
          <w:sz w:val="24"/>
          <w:szCs w:val="24"/>
        </w:rPr>
        <w:t xml:space="preserve">  </w:t>
      </w:r>
    </w:p>
    <w:p w14:paraId="67F1A1C0" w14:textId="77777777" w:rsidR="00BF11A1" w:rsidRPr="00FB4828" w:rsidRDefault="00BF11A1" w:rsidP="00FB4828">
      <w:pPr>
        <w:spacing w:after="0" w:line="240" w:lineRule="auto"/>
        <w:rPr>
          <w:rFonts w:ascii="Times New Roman" w:hAnsi="Times New Roman" w:cs="Times New Roman"/>
          <w:sz w:val="24"/>
          <w:szCs w:val="24"/>
        </w:rPr>
      </w:pPr>
    </w:p>
    <w:p w14:paraId="3BD72A14" w14:textId="77777777" w:rsidR="00B12F51" w:rsidRPr="00FB4828" w:rsidRDefault="00B47055" w:rsidP="00FB4828">
      <w:pPr>
        <w:pStyle w:val="ListParagraph"/>
        <w:numPr>
          <w:ilvl w:val="0"/>
          <w:numId w:val="2"/>
        </w:numPr>
        <w:spacing w:after="0" w:line="240" w:lineRule="auto"/>
        <w:rPr>
          <w:rFonts w:ascii="Times New Roman" w:hAnsi="Times New Roman" w:cs="Times New Roman"/>
          <w:b/>
          <w:sz w:val="24"/>
          <w:szCs w:val="24"/>
        </w:rPr>
      </w:pPr>
      <w:r w:rsidRPr="00C5352B">
        <w:rPr>
          <w:rFonts w:ascii="Times New Roman" w:hAnsi="Times New Roman" w:cs="Times New Roman"/>
          <w:b/>
          <w:sz w:val="24"/>
          <w:szCs w:val="24"/>
        </w:rPr>
        <w:t>Special Circumstances Relating to the Guidelines of 5 CFR 1320.5</w:t>
      </w:r>
    </w:p>
    <w:p w14:paraId="48760740" w14:textId="77777777" w:rsidR="00D71BDC" w:rsidRPr="00FB4828" w:rsidRDefault="00D71BDC" w:rsidP="00FB4828">
      <w:pPr>
        <w:spacing w:after="0" w:line="240" w:lineRule="auto"/>
        <w:rPr>
          <w:rFonts w:ascii="Times New Roman" w:hAnsi="Times New Roman" w:cs="Times New Roman"/>
          <w:sz w:val="24"/>
          <w:szCs w:val="24"/>
        </w:rPr>
      </w:pPr>
    </w:p>
    <w:p w14:paraId="7300EEC0" w14:textId="77777777" w:rsidR="00F52BCC" w:rsidRPr="00FB4828" w:rsidRDefault="00A809AA" w:rsidP="00FB4828">
      <w:pPr>
        <w:spacing w:after="0" w:line="240" w:lineRule="auto"/>
        <w:rPr>
          <w:rFonts w:ascii="Times New Roman" w:hAnsi="Times New Roman" w:cs="Times New Roman"/>
          <w:sz w:val="24"/>
          <w:szCs w:val="24"/>
        </w:rPr>
      </w:pPr>
      <w:r w:rsidRPr="00FB4828">
        <w:rPr>
          <w:rFonts w:ascii="Times New Roman" w:hAnsi="Times New Roman" w:cs="Times New Roman"/>
          <w:sz w:val="24"/>
          <w:szCs w:val="24"/>
        </w:rPr>
        <w:t xml:space="preserve">There are no special circumstances with this information collection package. </w:t>
      </w:r>
      <w:r w:rsidR="00835CA7" w:rsidRPr="00FB4828">
        <w:rPr>
          <w:rFonts w:ascii="Times New Roman" w:hAnsi="Times New Roman" w:cs="Times New Roman"/>
          <w:sz w:val="24"/>
          <w:szCs w:val="24"/>
        </w:rPr>
        <w:t>This request fully complies with the regulation 5 CFR 1320.5</w:t>
      </w:r>
      <w:r w:rsidR="00D95FBF" w:rsidRPr="00FB4828">
        <w:rPr>
          <w:rFonts w:ascii="Times New Roman" w:hAnsi="Times New Roman" w:cs="Times New Roman"/>
          <w:sz w:val="24"/>
          <w:szCs w:val="24"/>
        </w:rPr>
        <w:t xml:space="preserve"> and will be voluntary</w:t>
      </w:r>
      <w:r w:rsidR="00835CA7" w:rsidRPr="00FB4828">
        <w:rPr>
          <w:rFonts w:ascii="Times New Roman" w:hAnsi="Times New Roman" w:cs="Times New Roman"/>
          <w:sz w:val="24"/>
          <w:szCs w:val="24"/>
        </w:rPr>
        <w:t>.</w:t>
      </w:r>
    </w:p>
    <w:p w14:paraId="05D4270D" w14:textId="77777777" w:rsidR="00F52BCC" w:rsidRPr="00FB4828" w:rsidRDefault="00F52BCC" w:rsidP="00FB4828">
      <w:pPr>
        <w:pStyle w:val="ListParagraph"/>
        <w:spacing w:after="0" w:line="240" w:lineRule="auto"/>
        <w:rPr>
          <w:rFonts w:ascii="Times New Roman" w:hAnsi="Times New Roman" w:cs="Times New Roman"/>
          <w:sz w:val="24"/>
          <w:szCs w:val="24"/>
        </w:rPr>
      </w:pPr>
    </w:p>
    <w:p w14:paraId="36EAD565" w14:textId="77777777" w:rsidR="00B12F51" w:rsidRPr="00C5352B" w:rsidRDefault="0088467A" w:rsidP="00FB4828">
      <w:pPr>
        <w:pStyle w:val="ListParagraph"/>
        <w:numPr>
          <w:ilvl w:val="0"/>
          <w:numId w:val="2"/>
        </w:numPr>
        <w:spacing w:after="0" w:line="240" w:lineRule="auto"/>
        <w:rPr>
          <w:rFonts w:ascii="Times New Roman" w:hAnsi="Times New Roman" w:cs="Times New Roman"/>
          <w:b/>
          <w:sz w:val="24"/>
          <w:szCs w:val="24"/>
        </w:rPr>
      </w:pPr>
      <w:r w:rsidRPr="00C5352B">
        <w:rPr>
          <w:rFonts w:ascii="Times New Roman" w:hAnsi="Times New Roman" w:cs="Times New Roman"/>
          <w:b/>
          <w:sz w:val="24"/>
          <w:szCs w:val="24"/>
        </w:rPr>
        <w:t>Comments in Response to the Federal Register Notice and Efforts to Consult Outside the Agency</w:t>
      </w:r>
    </w:p>
    <w:p w14:paraId="6A095BF4" w14:textId="77777777" w:rsidR="00A112A3" w:rsidRPr="00FB4828" w:rsidRDefault="00A112A3" w:rsidP="00FB4828">
      <w:pPr>
        <w:pStyle w:val="ListParagraph"/>
        <w:spacing w:after="0" w:line="240" w:lineRule="auto"/>
        <w:ind w:left="810"/>
        <w:rPr>
          <w:rFonts w:ascii="Times New Roman" w:hAnsi="Times New Roman" w:cs="Times New Roman"/>
          <w:b/>
          <w:bCs/>
          <w:sz w:val="24"/>
          <w:szCs w:val="24"/>
        </w:rPr>
      </w:pPr>
    </w:p>
    <w:p w14:paraId="04199ECC" w14:textId="77777777" w:rsidR="00A809AA" w:rsidRPr="00FB4828" w:rsidRDefault="00C768E5" w:rsidP="00FB4828">
      <w:pPr>
        <w:autoSpaceDE w:val="0"/>
        <w:autoSpaceDN w:val="0"/>
        <w:adjustRightInd w:val="0"/>
        <w:spacing w:after="0" w:line="240" w:lineRule="auto"/>
        <w:ind w:right="720"/>
        <w:rPr>
          <w:rFonts w:ascii="Times New Roman" w:hAnsi="Times New Roman" w:cs="Times New Roman"/>
          <w:sz w:val="24"/>
          <w:szCs w:val="24"/>
        </w:rPr>
      </w:pPr>
      <w:r w:rsidRPr="00FB4828">
        <w:rPr>
          <w:rFonts w:ascii="Times New Roman" w:hAnsi="Times New Roman" w:cs="Times New Roman"/>
          <w:sz w:val="24"/>
          <w:szCs w:val="24"/>
        </w:rPr>
        <w:t xml:space="preserve">This data collection is being conducted using the Generic Information Collection mechanism </w:t>
      </w:r>
      <w:r w:rsidR="004331EC" w:rsidRPr="00FB4828">
        <w:rPr>
          <w:rFonts w:ascii="Times New Roman" w:hAnsi="Times New Roman" w:cs="Times New Roman"/>
          <w:sz w:val="24"/>
          <w:szCs w:val="24"/>
        </w:rPr>
        <w:t xml:space="preserve">through ASPE </w:t>
      </w:r>
      <w:r w:rsidRPr="00FB4828">
        <w:rPr>
          <w:rFonts w:ascii="Times New Roman" w:hAnsi="Times New Roman" w:cs="Times New Roman"/>
          <w:sz w:val="24"/>
          <w:szCs w:val="24"/>
        </w:rPr>
        <w:t xml:space="preserve">– OMB No. </w:t>
      </w:r>
      <w:r w:rsidRPr="00C5352B">
        <w:rPr>
          <w:rFonts w:ascii="Times New Roman" w:hAnsi="Times New Roman" w:cs="Times New Roman"/>
          <w:sz w:val="24"/>
          <w:szCs w:val="24"/>
        </w:rPr>
        <w:t>09</w:t>
      </w:r>
      <w:r w:rsidR="00890A23" w:rsidRPr="00C5352B">
        <w:rPr>
          <w:rFonts w:ascii="Times New Roman" w:hAnsi="Times New Roman" w:cs="Times New Roman"/>
          <w:sz w:val="24"/>
          <w:szCs w:val="24"/>
        </w:rPr>
        <w:t>90</w:t>
      </w:r>
      <w:r w:rsidRPr="00C5352B">
        <w:rPr>
          <w:rFonts w:ascii="Times New Roman" w:hAnsi="Times New Roman" w:cs="Times New Roman"/>
          <w:sz w:val="24"/>
          <w:szCs w:val="24"/>
        </w:rPr>
        <w:t>-</w:t>
      </w:r>
      <w:r w:rsidR="00890A23" w:rsidRPr="00C5352B">
        <w:rPr>
          <w:rFonts w:ascii="Times New Roman" w:hAnsi="Times New Roman" w:cs="Times New Roman"/>
          <w:sz w:val="24"/>
          <w:szCs w:val="24"/>
        </w:rPr>
        <w:t>0421</w:t>
      </w:r>
      <w:r w:rsidR="00BE738E" w:rsidRPr="00FB4828">
        <w:rPr>
          <w:rFonts w:ascii="Times New Roman" w:hAnsi="Times New Roman" w:cs="Times New Roman"/>
          <w:sz w:val="24"/>
          <w:szCs w:val="24"/>
        </w:rPr>
        <w:t xml:space="preserve">. </w:t>
      </w:r>
    </w:p>
    <w:p w14:paraId="65EDB4F3" w14:textId="77777777" w:rsidR="000E4C5F" w:rsidRPr="00FB4828" w:rsidRDefault="000E4C5F" w:rsidP="00FB4828">
      <w:pPr>
        <w:autoSpaceDE w:val="0"/>
        <w:autoSpaceDN w:val="0"/>
        <w:adjustRightInd w:val="0"/>
        <w:spacing w:after="0" w:line="240" w:lineRule="auto"/>
        <w:ind w:right="720"/>
        <w:rPr>
          <w:rFonts w:ascii="Times New Roman" w:hAnsi="Times New Roman" w:cs="Times New Roman"/>
          <w:sz w:val="24"/>
          <w:szCs w:val="24"/>
        </w:rPr>
      </w:pPr>
    </w:p>
    <w:p w14:paraId="6B43BAFF" w14:textId="77777777" w:rsidR="0029014F" w:rsidRPr="00C5352B" w:rsidRDefault="0088467A" w:rsidP="00FB4828">
      <w:pPr>
        <w:pStyle w:val="ListParagraph"/>
        <w:numPr>
          <w:ilvl w:val="0"/>
          <w:numId w:val="2"/>
        </w:numPr>
        <w:spacing w:after="0" w:line="240" w:lineRule="auto"/>
        <w:rPr>
          <w:rFonts w:ascii="Times New Roman" w:hAnsi="Times New Roman" w:cs="Times New Roman"/>
          <w:b/>
          <w:sz w:val="24"/>
          <w:szCs w:val="24"/>
        </w:rPr>
      </w:pPr>
      <w:r w:rsidRPr="00C5352B">
        <w:rPr>
          <w:rFonts w:ascii="Times New Roman" w:hAnsi="Times New Roman" w:cs="Times New Roman"/>
          <w:b/>
          <w:sz w:val="24"/>
          <w:szCs w:val="24"/>
        </w:rPr>
        <w:t>Explanation of Any Payment or Gift to Respondents</w:t>
      </w:r>
    </w:p>
    <w:p w14:paraId="2069B7FC" w14:textId="77777777" w:rsidR="000E4C5F" w:rsidRPr="00FB4828" w:rsidRDefault="000E4C5F" w:rsidP="00FB4828">
      <w:pPr>
        <w:spacing w:after="0" w:line="240" w:lineRule="auto"/>
        <w:rPr>
          <w:rFonts w:ascii="Times New Roman" w:hAnsi="Times New Roman" w:cs="Times New Roman"/>
          <w:sz w:val="24"/>
          <w:szCs w:val="24"/>
        </w:rPr>
      </w:pPr>
    </w:p>
    <w:p w14:paraId="0D9CB667" w14:textId="77777777" w:rsidR="00A456FD" w:rsidRPr="00FB4828" w:rsidRDefault="00A456FD" w:rsidP="00FB4828">
      <w:pPr>
        <w:spacing w:after="0" w:line="240" w:lineRule="auto"/>
        <w:rPr>
          <w:rFonts w:ascii="Times New Roman" w:eastAsia="Times New Roman" w:hAnsi="Times New Roman" w:cs="Times New Roman"/>
          <w:iCs/>
          <w:sz w:val="24"/>
          <w:szCs w:val="24"/>
        </w:rPr>
      </w:pPr>
      <w:r w:rsidRPr="00FB4828">
        <w:rPr>
          <w:rFonts w:ascii="Times New Roman" w:hAnsi="Times New Roman" w:cs="Times New Roman"/>
          <w:sz w:val="24"/>
          <w:szCs w:val="24"/>
        </w:rPr>
        <w:t>There will be no payments offered to respondents for this data collection</w:t>
      </w:r>
      <w:r w:rsidRPr="00FB4828">
        <w:rPr>
          <w:rFonts w:ascii="Times New Roman" w:eastAsia="Times New Roman" w:hAnsi="Times New Roman" w:cs="Times New Roman"/>
          <w:sz w:val="24"/>
          <w:szCs w:val="24"/>
        </w:rPr>
        <w:t>.</w:t>
      </w:r>
      <w:r w:rsidRPr="00FB4828">
        <w:rPr>
          <w:rFonts w:ascii="Times New Roman" w:eastAsia="Times New Roman" w:hAnsi="Times New Roman" w:cs="Times New Roman"/>
          <w:iCs/>
          <w:sz w:val="24"/>
          <w:szCs w:val="24"/>
        </w:rPr>
        <w:t xml:space="preserve"> </w:t>
      </w:r>
    </w:p>
    <w:p w14:paraId="01B5A707" w14:textId="77777777" w:rsidR="000E4C5F" w:rsidRPr="00FB4828" w:rsidRDefault="000E4C5F" w:rsidP="00FB4828">
      <w:pPr>
        <w:spacing w:after="0" w:line="240" w:lineRule="auto"/>
        <w:rPr>
          <w:rFonts w:ascii="Times New Roman" w:hAnsi="Times New Roman" w:cs="Times New Roman"/>
          <w:sz w:val="24"/>
          <w:szCs w:val="24"/>
        </w:rPr>
      </w:pPr>
    </w:p>
    <w:p w14:paraId="30D575F6" w14:textId="77777777" w:rsidR="00801919" w:rsidRPr="00FB4828" w:rsidRDefault="0088467A" w:rsidP="00FB4828">
      <w:pPr>
        <w:pStyle w:val="ListParagraph"/>
        <w:numPr>
          <w:ilvl w:val="0"/>
          <w:numId w:val="2"/>
        </w:numPr>
        <w:spacing w:after="0" w:line="240" w:lineRule="auto"/>
        <w:rPr>
          <w:rFonts w:ascii="Times New Roman" w:hAnsi="Times New Roman" w:cs="Times New Roman"/>
          <w:b/>
          <w:sz w:val="24"/>
          <w:szCs w:val="24"/>
        </w:rPr>
      </w:pPr>
      <w:r w:rsidRPr="00FB4828">
        <w:rPr>
          <w:rFonts w:ascii="Times New Roman" w:hAnsi="Times New Roman" w:cs="Times New Roman"/>
          <w:b/>
          <w:sz w:val="24"/>
          <w:szCs w:val="24"/>
        </w:rPr>
        <w:t xml:space="preserve"> </w:t>
      </w:r>
      <w:r w:rsidRPr="00C5352B">
        <w:rPr>
          <w:rFonts w:ascii="Times New Roman" w:hAnsi="Times New Roman" w:cs="Times New Roman"/>
          <w:b/>
          <w:sz w:val="24"/>
          <w:szCs w:val="24"/>
        </w:rPr>
        <w:t>Assurance of Confidentiality Provided to Respondents</w:t>
      </w:r>
    </w:p>
    <w:p w14:paraId="081B1D9D" w14:textId="77777777" w:rsidR="00C7299F" w:rsidRPr="00FB4828" w:rsidRDefault="00C7299F" w:rsidP="00FB4828">
      <w:pPr>
        <w:pStyle w:val="ListParagraph"/>
        <w:autoSpaceDE w:val="0"/>
        <w:autoSpaceDN w:val="0"/>
        <w:adjustRightInd w:val="0"/>
        <w:spacing w:after="0" w:line="240" w:lineRule="auto"/>
        <w:ind w:left="810" w:right="720"/>
        <w:rPr>
          <w:rFonts w:ascii="Times New Roman" w:hAnsi="Times New Roman" w:cs="Times New Roman"/>
          <w:sz w:val="24"/>
          <w:szCs w:val="24"/>
        </w:rPr>
      </w:pPr>
    </w:p>
    <w:p w14:paraId="134BBFD8" w14:textId="77777777" w:rsidR="00F52BCC" w:rsidRPr="00FB4828" w:rsidRDefault="003C31C9" w:rsidP="00FB4828">
      <w:pPr>
        <w:autoSpaceDE w:val="0"/>
        <w:autoSpaceDN w:val="0"/>
        <w:adjustRightInd w:val="0"/>
        <w:spacing w:after="0" w:line="240" w:lineRule="auto"/>
        <w:ind w:right="720"/>
        <w:rPr>
          <w:rFonts w:ascii="Times New Roman" w:hAnsi="Times New Roman" w:cs="Times New Roman"/>
          <w:sz w:val="24"/>
          <w:szCs w:val="24"/>
        </w:rPr>
      </w:pPr>
      <w:r w:rsidRPr="00FB4828">
        <w:rPr>
          <w:rFonts w:ascii="Times New Roman" w:hAnsi="Times New Roman" w:cs="Times New Roman"/>
          <w:sz w:val="24"/>
          <w:szCs w:val="24"/>
        </w:rPr>
        <w:t xml:space="preserve">The Privacy Act does not apply to this data collection. </w:t>
      </w:r>
      <w:r w:rsidR="0029014F" w:rsidRPr="00FB4828">
        <w:rPr>
          <w:rFonts w:ascii="Times New Roman" w:hAnsi="Times New Roman" w:cs="Times New Roman"/>
          <w:sz w:val="24"/>
          <w:szCs w:val="24"/>
        </w:rPr>
        <w:t xml:space="preserve">Participants </w:t>
      </w:r>
      <w:r w:rsidRPr="00FB4828">
        <w:rPr>
          <w:rFonts w:ascii="Times New Roman" w:hAnsi="Times New Roman" w:cs="Times New Roman"/>
          <w:sz w:val="24"/>
          <w:szCs w:val="24"/>
        </w:rPr>
        <w:t>will not be asked</w:t>
      </w:r>
      <w:r w:rsidR="002A25BF" w:rsidRPr="00FB4828">
        <w:rPr>
          <w:rFonts w:ascii="Times New Roman" w:hAnsi="Times New Roman" w:cs="Times New Roman"/>
          <w:sz w:val="24"/>
          <w:szCs w:val="24"/>
        </w:rPr>
        <w:t xml:space="preserve"> about</w:t>
      </w:r>
      <w:r w:rsidRPr="00FB4828">
        <w:rPr>
          <w:rFonts w:ascii="Times New Roman" w:hAnsi="Times New Roman" w:cs="Times New Roman"/>
          <w:sz w:val="24"/>
          <w:szCs w:val="24"/>
        </w:rPr>
        <w:t>, nor will they provide</w:t>
      </w:r>
      <w:r w:rsidR="007C007C" w:rsidRPr="00FB4828">
        <w:rPr>
          <w:rFonts w:ascii="Times New Roman" w:hAnsi="Times New Roman" w:cs="Times New Roman"/>
          <w:sz w:val="24"/>
          <w:szCs w:val="24"/>
        </w:rPr>
        <w:t>,</w:t>
      </w:r>
      <w:r w:rsidRPr="00FB4828">
        <w:rPr>
          <w:rFonts w:ascii="Times New Roman" w:hAnsi="Times New Roman" w:cs="Times New Roman"/>
          <w:sz w:val="24"/>
          <w:szCs w:val="24"/>
        </w:rPr>
        <w:t xml:space="preserve"> individually identifiable information. </w:t>
      </w:r>
      <w:r w:rsidR="00BA3211" w:rsidRPr="00FB4828">
        <w:rPr>
          <w:rFonts w:ascii="Times New Roman" w:hAnsi="Times New Roman" w:cs="Times New Roman"/>
          <w:sz w:val="24"/>
          <w:szCs w:val="24"/>
        </w:rPr>
        <w:t>All data will be de-identified so as not to reveal the respondent.</w:t>
      </w:r>
      <w:r w:rsidR="00D930FF" w:rsidRPr="00FB4828">
        <w:rPr>
          <w:rFonts w:ascii="Times New Roman" w:hAnsi="Times New Roman" w:cs="Times New Roman"/>
          <w:sz w:val="24"/>
          <w:szCs w:val="24"/>
        </w:rPr>
        <w:t xml:space="preserve"> Participants will be asked to sign a confidentiality agreement </w:t>
      </w:r>
      <w:r w:rsidR="007C6115" w:rsidRPr="00FB4828">
        <w:rPr>
          <w:rFonts w:ascii="Times New Roman" w:hAnsi="Times New Roman" w:cs="Times New Roman"/>
          <w:sz w:val="24"/>
          <w:szCs w:val="24"/>
        </w:rPr>
        <w:t xml:space="preserve">at the start of </w:t>
      </w:r>
      <w:r w:rsidR="00D930FF" w:rsidRPr="00FB4828">
        <w:rPr>
          <w:rFonts w:ascii="Times New Roman" w:hAnsi="Times New Roman" w:cs="Times New Roman"/>
          <w:sz w:val="24"/>
          <w:szCs w:val="24"/>
        </w:rPr>
        <w:t>the discussion that reiterates the voluntary nature of participation in the group and their right to decline to respo</w:t>
      </w:r>
      <w:r w:rsidR="006E687B" w:rsidRPr="00FB4828">
        <w:rPr>
          <w:rFonts w:ascii="Times New Roman" w:hAnsi="Times New Roman" w:cs="Times New Roman"/>
          <w:sz w:val="24"/>
          <w:szCs w:val="24"/>
        </w:rPr>
        <w:t>nd to any discussion questions.</w:t>
      </w:r>
    </w:p>
    <w:p w14:paraId="5C0B7099" w14:textId="77777777" w:rsidR="000E4C5F" w:rsidRPr="00FB4828" w:rsidRDefault="000E4C5F" w:rsidP="00FB4828">
      <w:pPr>
        <w:autoSpaceDE w:val="0"/>
        <w:autoSpaceDN w:val="0"/>
        <w:adjustRightInd w:val="0"/>
        <w:spacing w:after="0" w:line="240" w:lineRule="auto"/>
        <w:ind w:right="720"/>
        <w:rPr>
          <w:rFonts w:ascii="Times New Roman" w:hAnsi="Times New Roman" w:cs="Times New Roman"/>
          <w:sz w:val="24"/>
          <w:szCs w:val="24"/>
        </w:rPr>
      </w:pPr>
    </w:p>
    <w:p w14:paraId="38564B57" w14:textId="77777777" w:rsidR="00A52EBE" w:rsidRDefault="00A52EBE">
      <w:pPr>
        <w:rPr>
          <w:rFonts w:ascii="Times New Roman" w:hAnsi="Times New Roman" w:cs="Times New Roman"/>
          <w:b/>
          <w:sz w:val="24"/>
          <w:szCs w:val="24"/>
        </w:rPr>
      </w:pPr>
      <w:r>
        <w:rPr>
          <w:rFonts w:ascii="Times New Roman" w:hAnsi="Times New Roman" w:cs="Times New Roman"/>
          <w:b/>
          <w:sz w:val="24"/>
          <w:szCs w:val="24"/>
        </w:rPr>
        <w:br w:type="page"/>
      </w:r>
    </w:p>
    <w:p w14:paraId="0EC40B3A" w14:textId="24BE6C87" w:rsidR="00B12F51" w:rsidRPr="00C5352B" w:rsidRDefault="0088467A" w:rsidP="00FB4828">
      <w:pPr>
        <w:pStyle w:val="ListParagraph"/>
        <w:numPr>
          <w:ilvl w:val="0"/>
          <w:numId w:val="2"/>
        </w:numPr>
        <w:spacing w:after="0" w:line="240" w:lineRule="auto"/>
        <w:rPr>
          <w:rFonts w:ascii="Times New Roman" w:hAnsi="Times New Roman" w:cs="Times New Roman"/>
          <w:b/>
          <w:sz w:val="24"/>
          <w:szCs w:val="24"/>
        </w:rPr>
      </w:pPr>
      <w:r w:rsidRPr="00C5352B">
        <w:rPr>
          <w:rFonts w:ascii="Times New Roman" w:hAnsi="Times New Roman" w:cs="Times New Roman"/>
          <w:b/>
          <w:sz w:val="24"/>
          <w:szCs w:val="24"/>
        </w:rPr>
        <w:t>Justification for Sensitive Questions</w:t>
      </w:r>
    </w:p>
    <w:p w14:paraId="11EF6892" w14:textId="77777777" w:rsidR="00801919" w:rsidRPr="00FB4828" w:rsidRDefault="00801919" w:rsidP="00FB4828">
      <w:pPr>
        <w:spacing w:after="0" w:line="240" w:lineRule="auto"/>
        <w:rPr>
          <w:rFonts w:ascii="Times New Roman" w:hAnsi="Times New Roman" w:cs="Times New Roman"/>
          <w:sz w:val="24"/>
          <w:szCs w:val="24"/>
        </w:rPr>
      </w:pPr>
    </w:p>
    <w:p w14:paraId="288B5ADE" w14:textId="1E5ED0D8" w:rsidR="00F52BCC" w:rsidRPr="00FB4828" w:rsidRDefault="00CB6C03" w:rsidP="00FB4828">
      <w:pPr>
        <w:spacing w:after="0" w:line="240" w:lineRule="auto"/>
        <w:rPr>
          <w:rFonts w:ascii="Times New Roman" w:hAnsi="Times New Roman" w:cs="Times New Roman"/>
          <w:sz w:val="24"/>
          <w:szCs w:val="24"/>
        </w:rPr>
      </w:pPr>
      <w:r w:rsidRPr="00FB4828">
        <w:rPr>
          <w:rFonts w:ascii="Times New Roman" w:hAnsi="Times New Roman" w:cs="Times New Roman"/>
          <w:sz w:val="24"/>
          <w:szCs w:val="24"/>
        </w:rPr>
        <w:t xml:space="preserve">Information regarding attitudes towards and decision-making processes with respect to </w:t>
      </w:r>
      <w:r w:rsidR="00DB3CF0" w:rsidRPr="00FB4828">
        <w:rPr>
          <w:rFonts w:ascii="Times New Roman" w:hAnsi="Times New Roman" w:cs="Times New Roman"/>
          <w:sz w:val="24"/>
          <w:szCs w:val="24"/>
        </w:rPr>
        <w:t>sexuality and reproductive health, i</w:t>
      </w:r>
      <w:r w:rsidRPr="00FB4828">
        <w:rPr>
          <w:rFonts w:ascii="Times New Roman" w:hAnsi="Times New Roman" w:cs="Times New Roman"/>
          <w:sz w:val="24"/>
          <w:szCs w:val="24"/>
        </w:rPr>
        <w:t xml:space="preserve">s sensitive by nature.  However, this information is key to better understanding </w:t>
      </w:r>
      <w:r w:rsidR="002B7040">
        <w:rPr>
          <w:rFonts w:ascii="Times New Roman" w:hAnsi="Times New Roman" w:cs="Times New Roman"/>
          <w:sz w:val="24"/>
          <w:szCs w:val="24"/>
        </w:rPr>
        <w:t xml:space="preserve">the </w:t>
      </w:r>
      <w:r w:rsidRPr="00FB4828">
        <w:rPr>
          <w:rFonts w:ascii="Times New Roman" w:hAnsi="Times New Roman" w:cs="Times New Roman"/>
          <w:sz w:val="24"/>
          <w:szCs w:val="24"/>
        </w:rPr>
        <w:t>experiences</w:t>
      </w:r>
      <w:r w:rsidR="002B7040">
        <w:rPr>
          <w:rFonts w:ascii="Times New Roman" w:hAnsi="Times New Roman" w:cs="Times New Roman"/>
          <w:sz w:val="24"/>
          <w:szCs w:val="24"/>
        </w:rPr>
        <w:t xml:space="preserve"> of young adults</w:t>
      </w:r>
      <w:r w:rsidRPr="00FB4828">
        <w:rPr>
          <w:rFonts w:ascii="Times New Roman" w:hAnsi="Times New Roman" w:cs="Times New Roman"/>
          <w:sz w:val="24"/>
          <w:szCs w:val="24"/>
        </w:rPr>
        <w:t xml:space="preserve"> with </w:t>
      </w:r>
      <w:r w:rsidR="00DB3CF0" w:rsidRPr="00FB4828">
        <w:rPr>
          <w:rFonts w:ascii="Times New Roman" w:hAnsi="Times New Roman" w:cs="Times New Roman"/>
          <w:sz w:val="24"/>
          <w:szCs w:val="24"/>
        </w:rPr>
        <w:t xml:space="preserve">HHS health information and services. </w:t>
      </w:r>
      <w:r w:rsidRPr="00FB4828">
        <w:rPr>
          <w:rFonts w:ascii="Times New Roman" w:hAnsi="Times New Roman" w:cs="Times New Roman"/>
          <w:sz w:val="24"/>
          <w:szCs w:val="24"/>
        </w:rPr>
        <w:t xml:space="preserve">While </w:t>
      </w:r>
      <w:r w:rsidR="002B7040">
        <w:rPr>
          <w:rFonts w:ascii="Times New Roman" w:hAnsi="Times New Roman" w:cs="Times New Roman"/>
          <w:sz w:val="24"/>
          <w:szCs w:val="24"/>
        </w:rPr>
        <w:t xml:space="preserve">participants </w:t>
      </w:r>
      <w:r w:rsidRPr="00FB4828">
        <w:rPr>
          <w:rFonts w:ascii="Times New Roman" w:hAnsi="Times New Roman" w:cs="Times New Roman"/>
          <w:sz w:val="24"/>
          <w:szCs w:val="24"/>
        </w:rPr>
        <w:t>will be asked sensitive questions related to this topic, p</w:t>
      </w:r>
      <w:r w:rsidR="00E441E8" w:rsidRPr="00FB4828">
        <w:rPr>
          <w:rFonts w:ascii="Times New Roman" w:hAnsi="Times New Roman" w:cs="Times New Roman"/>
          <w:sz w:val="24"/>
          <w:szCs w:val="24"/>
        </w:rPr>
        <w:t xml:space="preserve">rior to the discussion, respondents will be informed that they </w:t>
      </w:r>
      <w:r w:rsidR="00D930FF" w:rsidRPr="00FB4828">
        <w:rPr>
          <w:rFonts w:ascii="Times New Roman" w:hAnsi="Times New Roman" w:cs="Times New Roman"/>
          <w:sz w:val="24"/>
          <w:szCs w:val="24"/>
        </w:rPr>
        <w:t xml:space="preserve">may decline to respond </w:t>
      </w:r>
      <w:r w:rsidR="007C6115" w:rsidRPr="00FB4828">
        <w:rPr>
          <w:rFonts w:ascii="Times New Roman" w:hAnsi="Times New Roman" w:cs="Times New Roman"/>
          <w:sz w:val="24"/>
          <w:szCs w:val="24"/>
        </w:rPr>
        <w:t xml:space="preserve">if </w:t>
      </w:r>
      <w:r w:rsidR="00D930FF" w:rsidRPr="00FB4828">
        <w:rPr>
          <w:rFonts w:ascii="Times New Roman" w:hAnsi="Times New Roman" w:cs="Times New Roman"/>
          <w:sz w:val="24"/>
          <w:szCs w:val="24"/>
        </w:rPr>
        <w:t xml:space="preserve">they </w:t>
      </w:r>
      <w:r w:rsidRPr="00FB4828">
        <w:rPr>
          <w:rFonts w:ascii="Times New Roman" w:hAnsi="Times New Roman" w:cs="Times New Roman"/>
          <w:sz w:val="24"/>
          <w:szCs w:val="24"/>
        </w:rPr>
        <w:t>are uncomfortable answering any question</w:t>
      </w:r>
      <w:r w:rsidR="00D930FF" w:rsidRPr="00FB4828">
        <w:rPr>
          <w:rFonts w:ascii="Times New Roman" w:hAnsi="Times New Roman" w:cs="Times New Roman"/>
          <w:sz w:val="24"/>
          <w:szCs w:val="24"/>
        </w:rPr>
        <w:t xml:space="preserve">. </w:t>
      </w:r>
    </w:p>
    <w:p w14:paraId="0529C879" w14:textId="77777777" w:rsidR="00616090" w:rsidRPr="00FB4828" w:rsidRDefault="00616090" w:rsidP="00FB4828">
      <w:pPr>
        <w:spacing w:after="0" w:line="240" w:lineRule="auto"/>
        <w:rPr>
          <w:rFonts w:ascii="Times New Roman" w:hAnsi="Times New Roman" w:cs="Times New Roman"/>
          <w:sz w:val="24"/>
          <w:szCs w:val="24"/>
        </w:rPr>
      </w:pPr>
    </w:p>
    <w:p w14:paraId="2EFC8AEC" w14:textId="77777777" w:rsidR="00B64BFA" w:rsidRPr="00C5352B" w:rsidRDefault="0088467A" w:rsidP="00FB4828">
      <w:pPr>
        <w:pStyle w:val="ListParagraph"/>
        <w:numPr>
          <w:ilvl w:val="0"/>
          <w:numId w:val="2"/>
        </w:numPr>
        <w:spacing w:after="0" w:line="240" w:lineRule="auto"/>
        <w:rPr>
          <w:rFonts w:ascii="Times New Roman" w:hAnsi="Times New Roman" w:cs="Times New Roman"/>
          <w:b/>
          <w:sz w:val="24"/>
          <w:szCs w:val="24"/>
        </w:rPr>
      </w:pPr>
      <w:bookmarkStart w:id="1" w:name="_Hlk507151454"/>
      <w:r w:rsidRPr="00C5352B">
        <w:rPr>
          <w:rFonts w:ascii="Times New Roman" w:hAnsi="Times New Roman" w:cs="Times New Roman"/>
          <w:b/>
          <w:sz w:val="24"/>
          <w:szCs w:val="24"/>
        </w:rPr>
        <w:t>Estimates of Annualized Burden Hours and Costs</w:t>
      </w:r>
    </w:p>
    <w:p w14:paraId="120CFE31" w14:textId="06912C2C" w:rsidR="00AC2D55" w:rsidRPr="00FB4828" w:rsidRDefault="00AC2D55" w:rsidP="00FB4828">
      <w:pPr>
        <w:pStyle w:val="ListParagraph"/>
        <w:spacing w:after="0" w:line="240" w:lineRule="auto"/>
        <w:ind w:left="1800"/>
        <w:rPr>
          <w:rFonts w:ascii="Times New Roman" w:hAnsi="Times New Roman" w:cs="Times New Roman"/>
          <w:bCs/>
          <w:sz w:val="24"/>
          <w:szCs w:val="24"/>
        </w:rPr>
      </w:pPr>
    </w:p>
    <w:p w14:paraId="178050AE" w14:textId="77777777" w:rsidR="00AC2D55" w:rsidRPr="00FB4828" w:rsidRDefault="00AC2D55" w:rsidP="00C5352B">
      <w:pPr>
        <w:autoSpaceDE w:val="0"/>
        <w:autoSpaceDN w:val="0"/>
        <w:spacing w:after="0" w:line="240" w:lineRule="auto"/>
        <w:rPr>
          <w:rFonts w:ascii="Times New Roman" w:hAnsi="Times New Roman" w:cs="Times New Roman"/>
          <w:color w:val="000000"/>
          <w:sz w:val="24"/>
          <w:szCs w:val="24"/>
        </w:rPr>
      </w:pPr>
      <w:r w:rsidRPr="00FB4828">
        <w:rPr>
          <w:rFonts w:ascii="Times New Roman" w:hAnsi="Times New Roman" w:cs="Times New Roman"/>
          <w:color w:val="000000"/>
          <w:sz w:val="24"/>
          <w:szCs w:val="24"/>
        </w:rPr>
        <w:t xml:space="preserve">The estimate for burden hours is based on: </w:t>
      </w:r>
    </w:p>
    <w:p w14:paraId="30A3E380" w14:textId="77777777" w:rsidR="00AC2D55" w:rsidRPr="00C5352B" w:rsidRDefault="00AC2D55" w:rsidP="00FB4828">
      <w:pPr>
        <w:pStyle w:val="ListParagraph"/>
        <w:numPr>
          <w:ilvl w:val="0"/>
          <w:numId w:val="42"/>
        </w:numPr>
        <w:autoSpaceDE w:val="0"/>
        <w:autoSpaceDN w:val="0"/>
        <w:spacing w:after="0" w:line="240" w:lineRule="auto"/>
        <w:rPr>
          <w:rFonts w:ascii="Times New Roman" w:hAnsi="Times New Roman" w:cs="Times New Roman"/>
          <w:sz w:val="24"/>
          <w:szCs w:val="24"/>
        </w:rPr>
      </w:pPr>
      <w:r w:rsidRPr="00FB4828">
        <w:rPr>
          <w:rFonts w:ascii="Times New Roman" w:hAnsi="Times New Roman" w:cs="Times New Roman"/>
          <w:sz w:val="24"/>
          <w:szCs w:val="24"/>
        </w:rPr>
        <w:t xml:space="preserve">Emails and/or text messages sent to </w:t>
      </w:r>
      <w:r w:rsidRPr="00C5352B">
        <w:rPr>
          <w:rFonts w:ascii="Times New Roman" w:hAnsi="Times New Roman" w:cs="Times New Roman"/>
          <w:bCs/>
          <w:sz w:val="24"/>
          <w:szCs w:val="24"/>
        </w:rPr>
        <w:t>450</w:t>
      </w:r>
      <w:r w:rsidRPr="00C5352B">
        <w:rPr>
          <w:rFonts w:ascii="Times New Roman" w:hAnsi="Times New Roman" w:cs="Times New Roman"/>
          <w:sz w:val="24"/>
          <w:szCs w:val="24"/>
        </w:rPr>
        <w:t xml:space="preserve"> </w:t>
      </w:r>
      <w:r w:rsidRPr="00FB4828">
        <w:rPr>
          <w:rFonts w:ascii="Times New Roman" w:hAnsi="Times New Roman" w:cs="Times New Roman"/>
          <w:sz w:val="24"/>
          <w:szCs w:val="24"/>
        </w:rPr>
        <w:t xml:space="preserve">prospective participants to recruit </w:t>
      </w:r>
      <w:r w:rsidRPr="00C5352B">
        <w:rPr>
          <w:rFonts w:ascii="Times New Roman" w:hAnsi="Times New Roman" w:cs="Times New Roman"/>
          <w:bCs/>
          <w:sz w:val="24"/>
          <w:szCs w:val="24"/>
        </w:rPr>
        <w:t>72</w:t>
      </w:r>
      <w:r w:rsidRPr="00FB4828">
        <w:rPr>
          <w:rFonts w:ascii="Times New Roman" w:hAnsi="Times New Roman" w:cs="Times New Roman"/>
          <w:sz w:val="24"/>
          <w:szCs w:val="24"/>
        </w:rPr>
        <w:t xml:space="preserve"> </w:t>
      </w:r>
      <w:r w:rsidRPr="00C5352B">
        <w:rPr>
          <w:rFonts w:ascii="Times New Roman" w:hAnsi="Times New Roman" w:cs="Times New Roman"/>
          <w:bCs/>
          <w:sz w:val="24"/>
          <w:szCs w:val="24"/>
        </w:rPr>
        <w:t>young adults</w:t>
      </w:r>
      <w:r w:rsidRPr="00C5352B">
        <w:rPr>
          <w:rFonts w:ascii="Times New Roman" w:hAnsi="Times New Roman" w:cs="Times New Roman"/>
          <w:sz w:val="24"/>
          <w:szCs w:val="24"/>
        </w:rPr>
        <w:t xml:space="preserve"> </w:t>
      </w:r>
      <w:r w:rsidRPr="00C5352B">
        <w:rPr>
          <w:rFonts w:ascii="Times New Roman" w:hAnsi="Times New Roman" w:cs="Times New Roman"/>
          <w:bCs/>
          <w:sz w:val="24"/>
          <w:szCs w:val="24"/>
        </w:rPr>
        <w:t>(18-22 years old)</w:t>
      </w:r>
      <w:r w:rsidRPr="00C5352B">
        <w:rPr>
          <w:rFonts w:ascii="Times New Roman" w:hAnsi="Times New Roman" w:cs="Times New Roman"/>
          <w:sz w:val="24"/>
          <w:szCs w:val="24"/>
        </w:rPr>
        <w:t xml:space="preserve"> </w:t>
      </w:r>
      <w:r w:rsidRPr="00FB4828">
        <w:rPr>
          <w:rFonts w:ascii="Times New Roman" w:hAnsi="Times New Roman" w:cs="Times New Roman"/>
          <w:sz w:val="24"/>
          <w:szCs w:val="24"/>
        </w:rPr>
        <w:t xml:space="preserve">for the focus groups. We estimate respondents will spend 2 minutes to read and reply to the recruitment message. See draft scripts in Attachment C. </w:t>
      </w:r>
    </w:p>
    <w:p w14:paraId="1A5B797F" w14:textId="439866FC" w:rsidR="00AC2D55" w:rsidRPr="00C5352B" w:rsidRDefault="00AC2D55" w:rsidP="00FB4828">
      <w:pPr>
        <w:pStyle w:val="ListParagraph"/>
        <w:numPr>
          <w:ilvl w:val="0"/>
          <w:numId w:val="42"/>
        </w:numPr>
        <w:autoSpaceDE w:val="0"/>
        <w:autoSpaceDN w:val="0"/>
        <w:spacing w:after="0" w:line="240" w:lineRule="auto"/>
        <w:rPr>
          <w:rFonts w:ascii="Times New Roman" w:hAnsi="Times New Roman" w:cs="Times New Roman"/>
          <w:sz w:val="24"/>
          <w:szCs w:val="24"/>
        </w:rPr>
      </w:pPr>
      <w:r w:rsidRPr="00C5352B">
        <w:rPr>
          <w:rFonts w:ascii="Times New Roman" w:hAnsi="Times New Roman" w:cs="Times New Roman"/>
          <w:bCs/>
          <w:sz w:val="24"/>
          <w:szCs w:val="24"/>
        </w:rPr>
        <w:t>Nine</w:t>
      </w:r>
      <w:r w:rsidRPr="00C5352B">
        <w:rPr>
          <w:rFonts w:ascii="Times New Roman" w:hAnsi="Times New Roman" w:cs="Times New Roman"/>
          <w:sz w:val="24"/>
          <w:szCs w:val="24"/>
        </w:rPr>
        <w:t xml:space="preserve"> 90-minute focus group discussions with </w:t>
      </w:r>
      <w:r w:rsidRPr="00C5352B">
        <w:rPr>
          <w:rFonts w:ascii="Times New Roman" w:hAnsi="Times New Roman" w:cs="Times New Roman"/>
          <w:bCs/>
          <w:sz w:val="24"/>
          <w:szCs w:val="24"/>
        </w:rPr>
        <w:t>up to 72</w:t>
      </w:r>
      <w:r w:rsidRPr="00C5352B">
        <w:rPr>
          <w:rFonts w:ascii="Times New Roman" w:hAnsi="Times New Roman" w:cs="Times New Roman"/>
          <w:sz w:val="24"/>
          <w:szCs w:val="24"/>
        </w:rPr>
        <w:t xml:space="preserve"> participating </w:t>
      </w:r>
      <w:r w:rsidR="002B7040">
        <w:rPr>
          <w:rFonts w:ascii="Times New Roman" w:hAnsi="Times New Roman" w:cs="Times New Roman"/>
          <w:sz w:val="24"/>
          <w:szCs w:val="24"/>
        </w:rPr>
        <w:t>young adults</w:t>
      </w:r>
      <w:r w:rsidRPr="00C5352B">
        <w:rPr>
          <w:rFonts w:ascii="Times New Roman" w:hAnsi="Times New Roman" w:cs="Times New Roman"/>
          <w:sz w:val="24"/>
          <w:szCs w:val="24"/>
        </w:rPr>
        <w:t xml:space="preserve"> (6-8 participants in each group). See protocol in Attachment A.</w:t>
      </w:r>
    </w:p>
    <w:p w14:paraId="4250C85D" w14:textId="77777777" w:rsidR="00AC2D55" w:rsidRPr="00C5352B" w:rsidRDefault="00AC2D55" w:rsidP="00FB4828">
      <w:pPr>
        <w:pStyle w:val="ListParagraph"/>
        <w:autoSpaceDE w:val="0"/>
        <w:autoSpaceDN w:val="0"/>
        <w:spacing w:after="0" w:line="240" w:lineRule="auto"/>
        <w:ind w:left="1710"/>
        <w:rPr>
          <w:rFonts w:ascii="Times New Roman" w:hAnsi="Times New Roman" w:cs="Times New Roman"/>
          <w:sz w:val="24"/>
          <w:szCs w:val="24"/>
        </w:rPr>
      </w:pPr>
    </w:p>
    <w:p w14:paraId="30237FB6" w14:textId="77777777" w:rsidR="00AC2D55" w:rsidRPr="00C5352B" w:rsidRDefault="00AC2D55" w:rsidP="00C5352B">
      <w:pPr>
        <w:autoSpaceDE w:val="0"/>
        <w:autoSpaceDN w:val="0"/>
        <w:spacing w:after="0" w:line="240" w:lineRule="auto"/>
        <w:rPr>
          <w:rFonts w:ascii="Times New Roman" w:hAnsi="Times New Roman" w:cs="Times New Roman"/>
          <w:sz w:val="24"/>
          <w:szCs w:val="24"/>
        </w:rPr>
      </w:pPr>
      <w:r w:rsidRPr="00C5352B">
        <w:rPr>
          <w:rFonts w:ascii="Times New Roman" w:hAnsi="Times New Roman" w:cs="Times New Roman"/>
          <w:sz w:val="24"/>
          <w:szCs w:val="24"/>
        </w:rPr>
        <w:t xml:space="preserve">For </w:t>
      </w:r>
      <w:r w:rsidRPr="00C5352B">
        <w:rPr>
          <w:rFonts w:ascii="Times New Roman" w:hAnsi="Times New Roman" w:cs="Times New Roman"/>
          <w:bCs/>
          <w:sz w:val="24"/>
          <w:szCs w:val="24"/>
        </w:rPr>
        <w:t>participants</w:t>
      </w:r>
      <w:r w:rsidRPr="00C5352B">
        <w:rPr>
          <w:rFonts w:ascii="Times New Roman" w:hAnsi="Times New Roman" w:cs="Times New Roman"/>
          <w:sz w:val="24"/>
          <w:szCs w:val="24"/>
        </w:rPr>
        <w:t xml:space="preserve">, estimates for hourly burden are calculated using the </w:t>
      </w:r>
      <w:r w:rsidRPr="00C5352B">
        <w:rPr>
          <w:rFonts w:ascii="Times New Roman" w:hAnsi="Times New Roman" w:cs="Times New Roman"/>
          <w:bCs/>
          <w:sz w:val="24"/>
          <w:szCs w:val="24"/>
        </w:rPr>
        <w:t>federal minimum wage for workers</w:t>
      </w:r>
      <w:r w:rsidRPr="00C5352B">
        <w:rPr>
          <w:rFonts w:ascii="Times New Roman" w:hAnsi="Times New Roman" w:cs="Times New Roman"/>
          <w:sz w:val="24"/>
          <w:szCs w:val="24"/>
        </w:rPr>
        <w:t xml:space="preserve">, which is $7.25 </w:t>
      </w:r>
      <w:r w:rsidRPr="00C5352B">
        <w:rPr>
          <w:rFonts w:ascii="Times New Roman" w:hAnsi="Times New Roman" w:cs="Times New Roman"/>
          <w:bCs/>
          <w:sz w:val="24"/>
          <w:szCs w:val="24"/>
        </w:rPr>
        <w:t>per hour</w:t>
      </w:r>
      <w:r w:rsidRPr="00C5352B">
        <w:rPr>
          <w:rFonts w:ascii="Times New Roman" w:hAnsi="Times New Roman" w:cs="Times New Roman"/>
          <w:sz w:val="24"/>
          <w:szCs w:val="24"/>
        </w:rPr>
        <w:t>. Estimates do not adjust for the fact that some participants will not be employed, assuming that their time is of comparable value.  The table below shows estimated burden and cost information.</w:t>
      </w:r>
    </w:p>
    <w:p w14:paraId="5CE7407B" w14:textId="77777777" w:rsidR="00AC2D55" w:rsidRPr="00C5352B" w:rsidRDefault="00AC2D55" w:rsidP="00AC2D55">
      <w:pPr>
        <w:pStyle w:val="ListParagraph"/>
        <w:autoSpaceDE w:val="0"/>
        <w:autoSpaceDN w:val="0"/>
        <w:spacing w:after="0" w:line="240" w:lineRule="auto"/>
        <w:ind w:left="1710"/>
        <w:rPr>
          <w:rFonts w:ascii="Times New Roman" w:hAnsi="Times New Roman" w:cs="Times New Roman"/>
          <w:color w:val="000000"/>
          <w:sz w:val="24"/>
          <w:szCs w:val="24"/>
        </w:rPr>
      </w:pPr>
    </w:p>
    <w:p w14:paraId="2EA1A6F2" w14:textId="77777777" w:rsidR="00AC2D55" w:rsidRPr="00C5352B" w:rsidRDefault="00AC2D55" w:rsidP="00C5352B">
      <w:pPr>
        <w:autoSpaceDE w:val="0"/>
        <w:autoSpaceDN w:val="0"/>
        <w:spacing w:after="0" w:line="240" w:lineRule="auto"/>
        <w:ind w:right="720"/>
        <w:rPr>
          <w:rFonts w:ascii="Times New Roman" w:hAnsi="Times New Roman" w:cs="Times New Roman"/>
          <w:sz w:val="24"/>
          <w:szCs w:val="24"/>
        </w:rPr>
      </w:pPr>
      <w:r w:rsidRPr="00C5352B">
        <w:rPr>
          <w:rFonts w:ascii="Times New Roman" w:hAnsi="Times New Roman" w:cs="Times New Roman"/>
          <w:b/>
          <w:bCs/>
          <w:sz w:val="24"/>
          <w:szCs w:val="24"/>
          <w:u w:val="single"/>
        </w:rPr>
        <w:t>Table</w:t>
      </w:r>
      <w:r w:rsidRPr="00C5352B">
        <w:rPr>
          <w:rFonts w:ascii="Times New Roman" w:hAnsi="Times New Roman" w:cs="Times New Roman"/>
          <w:b/>
          <w:bCs/>
          <w:sz w:val="24"/>
          <w:szCs w:val="24"/>
        </w:rPr>
        <w:t>:</w:t>
      </w:r>
      <w:r w:rsidRPr="00C5352B">
        <w:rPr>
          <w:rFonts w:ascii="Times New Roman" w:hAnsi="Times New Roman" w:cs="Times New Roman"/>
          <w:sz w:val="24"/>
          <w:szCs w:val="24"/>
        </w:rPr>
        <w:t xml:space="preserve"> Estimated Annualized Burden Hours and Costs to Respondents </w:t>
      </w:r>
    </w:p>
    <w:tbl>
      <w:tblPr>
        <w:tblW w:w="9555" w:type="dxa"/>
        <w:tblInd w:w="-10" w:type="dxa"/>
        <w:tblCellMar>
          <w:left w:w="0" w:type="dxa"/>
          <w:right w:w="0" w:type="dxa"/>
        </w:tblCellMar>
        <w:tblLook w:val="04A0" w:firstRow="1" w:lastRow="0" w:firstColumn="1" w:lastColumn="0" w:noHBand="0" w:noVBand="1"/>
      </w:tblPr>
      <w:tblGrid>
        <w:gridCol w:w="1618"/>
        <w:gridCol w:w="1440"/>
        <w:gridCol w:w="1799"/>
        <w:gridCol w:w="1260"/>
        <w:gridCol w:w="1080"/>
        <w:gridCol w:w="990"/>
        <w:gridCol w:w="1368"/>
      </w:tblGrid>
      <w:tr w:rsidR="00AC2D55" w:rsidRPr="00C5352B" w14:paraId="640972D1" w14:textId="77777777" w:rsidTr="00C5352B">
        <w:trPr>
          <w:trHeight w:val="1493"/>
        </w:trPr>
        <w:tc>
          <w:tcPr>
            <w:tcW w:w="1618" w:type="dxa"/>
            <w:tcBorders>
              <w:top w:val="single" w:sz="8" w:space="0" w:color="000000"/>
              <w:left w:val="single" w:sz="8" w:space="0" w:color="000000"/>
              <w:bottom w:val="single" w:sz="12" w:space="0" w:color="000000"/>
              <w:right w:val="single" w:sz="8" w:space="0" w:color="000000"/>
            </w:tcBorders>
            <w:shd w:val="clear" w:color="auto" w:fill="D9D9D9"/>
            <w:tcMar>
              <w:top w:w="0" w:type="dxa"/>
              <w:left w:w="108" w:type="dxa"/>
              <w:bottom w:w="0" w:type="dxa"/>
              <w:right w:w="108" w:type="dxa"/>
            </w:tcMar>
            <w:vAlign w:val="center"/>
            <w:hideMark/>
          </w:tcPr>
          <w:p w14:paraId="0A8E59D9" w14:textId="77777777" w:rsidR="00AC2D55" w:rsidRPr="00C5352B" w:rsidRDefault="00AC2D55">
            <w:pPr>
              <w:jc w:val="center"/>
              <w:rPr>
                <w:rFonts w:ascii="Times New Roman" w:hAnsi="Times New Roman" w:cs="Times New Roman"/>
                <w:b/>
                <w:bCs/>
              </w:rPr>
            </w:pPr>
            <w:r w:rsidRPr="00C5352B">
              <w:rPr>
                <w:rFonts w:ascii="Times New Roman" w:hAnsi="Times New Roman" w:cs="Times New Roman"/>
                <w:b/>
                <w:bCs/>
              </w:rPr>
              <w:t>Type of Respondent</w:t>
            </w:r>
          </w:p>
        </w:tc>
        <w:tc>
          <w:tcPr>
            <w:tcW w:w="1440" w:type="dxa"/>
            <w:tcBorders>
              <w:top w:val="single" w:sz="8" w:space="0" w:color="000000"/>
              <w:left w:val="nil"/>
              <w:bottom w:val="single" w:sz="12" w:space="0" w:color="000000"/>
              <w:right w:val="single" w:sz="8" w:space="0" w:color="000000"/>
            </w:tcBorders>
            <w:shd w:val="clear" w:color="auto" w:fill="D9D9D9"/>
            <w:tcMar>
              <w:top w:w="0" w:type="dxa"/>
              <w:left w:w="108" w:type="dxa"/>
              <w:bottom w:w="0" w:type="dxa"/>
              <w:right w:w="108" w:type="dxa"/>
            </w:tcMar>
            <w:vAlign w:val="center"/>
            <w:hideMark/>
          </w:tcPr>
          <w:p w14:paraId="12199BB2" w14:textId="07EE1D62" w:rsidR="00AC2D55" w:rsidRPr="00C5352B" w:rsidRDefault="000D0C0B">
            <w:pPr>
              <w:jc w:val="center"/>
              <w:rPr>
                <w:rFonts w:ascii="Times New Roman" w:hAnsi="Times New Roman" w:cs="Times New Roman"/>
                <w:b/>
                <w:bCs/>
              </w:rPr>
            </w:pPr>
            <w:r w:rsidRPr="000D0C0B">
              <w:rPr>
                <w:rFonts w:ascii="Times New Roman" w:hAnsi="Times New Roman" w:cs="Times New Roman"/>
                <w:b/>
                <w:bCs/>
              </w:rPr>
              <w:t>Number</w:t>
            </w:r>
            <w:r w:rsidR="00AC2D55" w:rsidRPr="00C5352B">
              <w:rPr>
                <w:rFonts w:ascii="Times New Roman" w:hAnsi="Times New Roman" w:cs="Times New Roman"/>
                <w:b/>
                <w:bCs/>
              </w:rPr>
              <w:t xml:space="preserve"> of Respondents</w:t>
            </w:r>
          </w:p>
        </w:tc>
        <w:tc>
          <w:tcPr>
            <w:tcW w:w="1799" w:type="dxa"/>
            <w:tcBorders>
              <w:top w:val="single" w:sz="8" w:space="0" w:color="000000"/>
              <w:left w:val="nil"/>
              <w:bottom w:val="single" w:sz="12" w:space="0" w:color="000000"/>
              <w:right w:val="single" w:sz="8" w:space="0" w:color="000000"/>
            </w:tcBorders>
            <w:shd w:val="clear" w:color="auto" w:fill="D9D9D9"/>
            <w:tcMar>
              <w:top w:w="0" w:type="dxa"/>
              <w:left w:w="108" w:type="dxa"/>
              <w:bottom w:w="0" w:type="dxa"/>
              <w:right w:w="108" w:type="dxa"/>
            </w:tcMar>
            <w:vAlign w:val="center"/>
            <w:hideMark/>
          </w:tcPr>
          <w:p w14:paraId="7B76C88A" w14:textId="502295AC" w:rsidR="00AC2D55" w:rsidRPr="00C5352B" w:rsidRDefault="000D0C0B">
            <w:pPr>
              <w:jc w:val="center"/>
              <w:rPr>
                <w:rFonts w:ascii="Times New Roman" w:hAnsi="Times New Roman" w:cs="Times New Roman"/>
                <w:b/>
                <w:bCs/>
              </w:rPr>
            </w:pPr>
            <w:r>
              <w:rPr>
                <w:rFonts w:ascii="Times New Roman" w:hAnsi="Times New Roman" w:cs="Times New Roman"/>
                <w:b/>
                <w:bCs/>
              </w:rPr>
              <w:t>Number</w:t>
            </w:r>
            <w:r w:rsidR="00AC2D55" w:rsidRPr="00C5352B">
              <w:rPr>
                <w:rFonts w:ascii="Times New Roman" w:hAnsi="Times New Roman" w:cs="Times New Roman"/>
                <w:b/>
                <w:bCs/>
              </w:rPr>
              <w:t xml:space="preserve"> of Responses per Respondent</w:t>
            </w:r>
          </w:p>
        </w:tc>
        <w:tc>
          <w:tcPr>
            <w:tcW w:w="1260" w:type="dxa"/>
            <w:tcBorders>
              <w:top w:val="single" w:sz="8" w:space="0" w:color="000000"/>
              <w:left w:val="nil"/>
              <w:bottom w:val="single" w:sz="12" w:space="0" w:color="000000"/>
              <w:right w:val="single" w:sz="8" w:space="0" w:color="000000"/>
            </w:tcBorders>
            <w:shd w:val="clear" w:color="auto" w:fill="D9D9D9"/>
            <w:tcMar>
              <w:top w:w="0" w:type="dxa"/>
              <w:left w:w="108" w:type="dxa"/>
              <w:bottom w:w="0" w:type="dxa"/>
              <w:right w:w="108" w:type="dxa"/>
            </w:tcMar>
            <w:vAlign w:val="center"/>
            <w:hideMark/>
          </w:tcPr>
          <w:p w14:paraId="16F83DE9" w14:textId="77777777" w:rsidR="00AC2D55" w:rsidRPr="00C5352B" w:rsidRDefault="00AC2D55">
            <w:pPr>
              <w:jc w:val="center"/>
              <w:rPr>
                <w:rFonts w:ascii="Times New Roman" w:hAnsi="Times New Roman" w:cs="Times New Roman"/>
                <w:b/>
                <w:bCs/>
              </w:rPr>
            </w:pPr>
            <w:r w:rsidRPr="00C5352B">
              <w:rPr>
                <w:rFonts w:ascii="Times New Roman" w:hAnsi="Times New Roman" w:cs="Times New Roman"/>
                <w:b/>
                <w:bCs/>
              </w:rPr>
              <w:t>Average Burden per Response (in hours)</w:t>
            </w:r>
          </w:p>
        </w:tc>
        <w:tc>
          <w:tcPr>
            <w:tcW w:w="1080" w:type="dxa"/>
            <w:tcBorders>
              <w:top w:val="single" w:sz="8" w:space="0" w:color="000000"/>
              <w:left w:val="nil"/>
              <w:bottom w:val="single" w:sz="12" w:space="0" w:color="000000"/>
              <w:right w:val="single" w:sz="8" w:space="0" w:color="000000"/>
            </w:tcBorders>
            <w:shd w:val="clear" w:color="auto" w:fill="D9D9D9"/>
            <w:tcMar>
              <w:top w:w="0" w:type="dxa"/>
              <w:left w:w="108" w:type="dxa"/>
              <w:bottom w:w="0" w:type="dxa"/>
              <w:right w:w="108" w:type="dxa"/>
            </w:tcMar>
            <w:vAlign w:val="center"/>
            <w:hideMark/>
          </w:tcPr>
          <w:p w14:paraId="4C6BDD26" w14:textId="77777777" w:rsidR="00AC2D55" w:rsidRPr="00C5352B" w:rsidRDefault="00AC2D55">
            <w:pPr>
              <w:jc w:val="center"/>
              <w:rPr>
                <w:rFonts w:ascii="Times New Roman" w:hAnsi="Times New Roman" w:cs="Times New Roman"/>
                <w:b/>
                <w:bCs/>
              </w:rPr>
            </w:pPr>
            <w:r w:rsidRPr="00C5352B">
              <w:rPr>
                <w:rFonts w:ascii="Times New Roman" w:hAnsi="Times New Roman" w:cs="Times New Roman"/>
                <w:b/>
                <w:bCs/>
              </w:rPr>
              <w:t>Total Burden Hours</w:t>
            </w:r>
          </w:p>
        </w:tc>
        <w:tc>
          <w:tcPr>
            <w:tcW w:w="990" w:type="dxa"/>
            <w:tcBorders>
              <w:top w:val="single" w:sz="8" w:space="0" w:color="000000"/>
              <w:left w:val="nil"/>
              <w:bottom w:val="single" w:sz="12" w:space="0" w:color="000000"/>
              <w:right w:val="single" w:sz="8" w:space="0" w:color="000000"/>
            </w:tcBorders>
            <w:shd w:val="clear" w:color="auto" w:fill="D9D9D9"/>
            <w:tcMar>
              <w:top w:w="0" w:type="dxa"/>
              <w:left w:w="108" w:type="dxa"/>
              <w:bottom w:w="0" w:type="dxa"/>
              <w:right w:w="108" w:type="dxa"/>
            </w:tcMar>
            <w:vAlign w:val="center"/>
            <w:hideMark/>
          </w:tcPr>
          <w:p w14:paraId="610FDBE9" w14:textId="77777777" w:rsidR="00AC2D55" w:rsidRPr="00C5352B" w:rsidRDefault="00AC2D55">
            <w:pPr>
              <w:jc w:val="center"/>
              <w:rPr>
                <w:rFonts w:ascii="Times New Roman" w:hAnsi="Times New Roman" w:cs="Times New Roman"/>
                <w:b/>
                <w:bCs/>
              </w:rPr>
            </w:pPr>
            <w:r w:rsidRPr="00C5352B">
              <w:rPr>
                <w:rFonts w:ascii="Times New Roman" w:hAnsi="Times New Roman" w:cs="Times New Roman"/>
                <w:b/>
                <w:bCs/>
              </w:rPr>
              <w:t>Hourly Wage Rate</w:t>
            </w:r>
          </w:p>
        </w:tc>
        <w:tc>
          <w:tcPr>
            <w:tcW w:w="1368" w:type="dxa"/>
            <w:tcBorders>
              <w:top w:val="single" w:sz="8" w:space="0" w:color="000000"/>
              <w:left w:val="nil"/>
              <w:bottom w:val="single" w:sz="12" w:space="0" w:color="000000"/>
              <w:right w:val="single" w:sz="8" w:space="0" w:color="000000"/>
            </w:tcBorders>
            <w:shd w:val="clear" w:color="auto" w:fill="D9D9D9"/>
            <w:tcMar>
              <w:top w:w="0" w:type="dxa"/>
              <w:left w:w="108" w:type="dxa"/>
              <w:bottom w:w="0" w:type="dxa"/>
              <w:right w:w="108" w:type="dxa"/>
            </w:tcMar>
            <w:vAlign w:val="center"/>
            <w:hideMark/>
          </w:tcPr>
          <w:p w14:paraId="38746312" w14:textId="77777777" w:rsidR="00AC2D55" w:rsidRPr="00C5352B" w:rsidRDefault="00AC2D55">
            <w:pPr>
              <w:jc w:val="center"/>
              <w:rPr>
                <w:rFonts w:ascii="Times New Roman" w:hAnsi="Times New Roman" w:cs="Times New Roman"/>
                <w:b/>
                <w:bCs/>
              </w:rPr>
            </w:pPr>
            <w:r w:rsidRPr="00C5352B">
              <w:rPr>
                <w:rFonts w:ascii="Times New Roman" w:hAnsi="Times New Roman" w:cs="Times New Roman"/>
                <w:b/>
                <w:bCs/>
              </w:rPr>
              <w:t>Total Respondent Costs</w:t>
            </w:r>
          </w:p>
        </w:tc>
      </w:tr>
      <w:tr w:rsidR="00AC2D55" w:rsidRPr="00C5352B" w14:paraId="4266DB2F" w14:textId="77777777" w:rsidTr="00C5352B">
        <w:tc>
          <w:tcPr>
            <w:tcW w:w="1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986AE7D" w14:textId="77777777" w:rsidR="00AC2D55" w:rsidRPr="00C5352B" w:rsidRDefault="00AC2D55">
            <w:pPr>
              <w:rPr>
                <w:rFonts w:ascii="Times New Roman" w:hAnsi="Times New Roman" w:cs="Times New Roman"/>
              </w:rPr>
            </w:pPr>
            <w:r w:rsidRPr="00C5352B">
              <w:rPr>
                <w:rFonts w:ascii="Times New Roman" w:hAnsi="Times New Roman" w:cs="Times New Roman"/>
              </w:rPr>
              <w:t xml:space="preserve">Recruitment </w:t>
            </w:r>
          </w:p>
        </w:tc>
        <w:tc>
          <w:tcPr>
            <w:tcW w:w="144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EE0E733" w14:textId="77777777" w:rsidR="00AC2D55" w:rsidRPr="00C5352B" w:rsidRDefault="00AC2D55">
            <w:pPr>
              <w:jc w:val="center"/>
              <w:rPr>
                <w:rFonts w:ascii="Times New Roman" w:hAnsi="Times New Roman" w:cs="Times New Roman"/>
              </w:rPr>
            </w:pPr>
          </w:p>
        </w:tc>
        <w:tc>
          <w:tcPr>
            <w:tcW w:w="179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51257AF" w14:textId="77777777" w:rsidR="00AC2D55" w:rsidRPr="00C5352B" w:rsidRDefault="00AC2D55">
            <w:pPr>
              <w:jc w:val="center"/>
              <w:rPr>
                <w:rFonts w:ascii="Times New Roman" w:hAnsi="Times New Roman" w:cs="Times New Roman"/>
              </w:rPr>
            </w:pP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BBAAB58" w14:textId="77777777" w:rsidR="00AC2D55" w:rsidRPr="00C5352B" w:rsidRDefault="00AC2D55">
            <w:pPr>
              <w:jc w:val="center"/>
              <w:rPr>
                <w:rFonts w:ascii="Times New Roman" w:hAnsi="Times New Roman" w:cs="Times New Roman"/>
              </w:rPr>
            </w:pP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34C0F7B" w14:textId="77777777" w:rsidR="00AC2D55" w:rsidRPr="00C5352B" w:rsidRDefault="00AC2D55">
            <w:pPr>
              <w:jc w:val="center"/>
              <w:rPr>
                <w:rFonts w:ascii="Times New Roman" w:hAnsi="Times New Roman" w:cs="Times New Roman"/>
              </w:rPr>
            </w:pPr>
          </w:p>
        </w:tc>
        <w:tc>
          <w:tcPr>
            <w:tcW w:w="99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7FACA95" w14:textId="77777777" w:rsidR="00AC2D55" w:rsidRPr="00C5352B" w:rsidRDefault="00AC2D55">
            <w:pPr>
              <w:jc w:val="center"/>
              <w:rPr>
                <w:rFonts w:ascii="Times New Roman" w:hAnsi="Times New Roman" w:cs="Times New Roman"/>
              </w:rPr>
            </w:pPr>
          </w:p>
        </w:tc>
        <w:tc>
          <w:tcPr>
            <w:tcW w:w="136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B3A9B5B" w14:textId="77777777" w:rsidR="00AC2D55" w:rsidRPr="00C5352B" w:rsidRDefault="00AC2D55">
            <w:pPr>
              <w:jc w:val="center"/>
              <w:rPr>
                <w:rFonts w:ascii="Times New Roman" w:hAnsi="Times New Roman" w:cs="Times New Roman"/>
              </w:rPr>
            </w:pPr>
          </w:p>
        </w:tc>
      </w:tr>
      <w:tr w:rsidR="00AC2D55" w:rsidRPr="00C5352B" w14:paraId="5DDACB74" w14:textId="77777777" w:rsidTr="00C5352B">
        <w:tc>
          <w:tcPr>
            <w:tcW w:w="1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F36DEA" w14:textId="55F25BAB" w:rsidR="00AC2D55" w:rsidRPr="00C5352B" w:rsidRDefault="003B36F2">
            <w:pPr>
              <w:jc w:val="right"/>
              <w:rPr>
                <w:rFonts w:ascii="Times New Roman" w:hAnsi="Times New Roman" w:cs="Times New Roman"/>
              </w:rPr>
            </w:pPr>
            <w:r w:rsidRPr="003B36F2">
              <w:rPr>
                <w:rFonts w:ascii="Times New Roman" w:hAnsi="Times New Roman" w:cs="Times New Roman"/>
              </w:rPr>
              <w:t>Young Adults</w:t>
            </w:r>
          </w:p>
        </w:tc>
        <w:tc>
          <w:tcPr>
            <w:tcW w:w="14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CCB406" w14:textId="77777777" w:rsidR="00AC2D55" w:rsidRPr="00C5352B" w:rsidRDefault="00AC2D55">
            <w:pPr>
              <w:jc w:val="center"/>
              <w:rPr>
                <w:rFonts w:ascii="Times New Roman" w:hAnsi="Times New Roman" w:cs="Times New Roman"/>
                <w:bCs/>
              </w:rPr>
            </w:pPr>
            <w:r w:rsidRPr="00C5352B">
              <w:rPr>
                <w:rFonts w:ascii="Times New Roman" w:hAnsi="Times New Roman" w:cs="Times New Roman"/>
                <w:bCs/>
              </w:rPr>
              <w:t>450</w:t>
            </w:r>
          </w:p>
        </w:tc>
        <w:tc>
          <w:tcPr>
            <w:tcW w:w="179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7233A7F" w14:textId="77777777" w:rsidR="00AC2D55" w:rsidRPr="00C5352B" w:rsidRDefault="00AC2D55">
            <w:pPr>
              <w:jc w:val="center"/>
              <w:rPr>
                <w:rFonts w:ascii="Times New Roman" w:hAnsi="Times New Roman" w:cs="Times New Roman"/>
              </w:rPr>
            </w:pPr>
            <w:r w:rsidRPr="00C5352B">
              <w:rPr>
                <w:rFonts w:ascii="Times New Roman" w:hAnsi="Times New Roman" w:cs="Times New Roman"/>
              </w:rPr>
              <w:t>1</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D87FEB0" w14:textId="77777777" w:rsidR="00AC2D55" w:rsidRPr="00C5352B" w:rsidRDefault="00AC2D55">
            <w:pPr>
              <w:jc w:val="center"/>
              <w:rPr>
                <w:rFonts w:ascii="Times New Roman" w:hAnsi="Times New Roman" w:cs="Times New Roman"/>
              </w:rPr>
            </w:pPr>
            <w:r w:rsidRPr="00C5352B">
              <w:rPr>
                <w:rFonts w:ascii="Times New Roman" w:hAnsi="Times New Roman" w:cs="Times New Roman"/>
              </w:rPr>
              <w:t>2/60</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429CFF" w14:textId="77777777" w:rsidR="00AC2D55" w:rsidRPr="00C5352B" w:rsidRDefault="00AC2D55">
            <w:pPr>
              <w:jc w:val="center"/>
              <w:rPr>
                <w:rFonts w:ascii="Times New Roman" w:hAnsi="Times New Roman" w:cs="Times New Roman"/>
              </w:rPr>
            </w:pPr>
            <w:r w:rsidRPr="00C5352B">
              <w:rPr>
                <w:rFonts w:ascii="Times New Roman" w:hAnsi="Times New Roman" w:cs="Times New Roman"/>
                <w:bCs/>
              </w:rPr>
              <w:t>15</w:t>
            </w:r>
          </w:p>
        </w:tc>
        <w:tc>
          <w:tcPr>
            <w:tcW w:w="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78DD49A" w14:textId="77777777" w:rsidR="00AC2D55" w:rsidRPr="00C5352B" w:rsidRDefault="00AC2D55">
            <w:pPr>
              <w:jc w:val="center"/>
              <w:rPr>
                <w:rFonts w:ascii="Times New Roman" w:hAnsi="Times New Roman" w:cs="Times New Roman"/>
              </w:rPr>
            </w:pPr>
            <w:r w:rsidRPr="00C5352B">
              <w:rPr>
                <w:rFonts w:ascii="Times New Roman" w:hAnsi="Times New Roman" w:cs="Times New Roman"/>
              </w:rPr>
              <w:t>$7.25</w:t>
            </w:r>
          </w:p>
        </w:tc>
        <w:tc>
          <w:tcPr>
            <w:tcW w:w="13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21FC5A" w14:textId="77777777" w:rsidR="00AC2D55" w:rsidRPr="00C5352B" w:rsidRDefault="00AC2D55">
            <w:pPr>
              <w:jc w:val="center"/>
              <w:rPr>
                <w:rFonts w:ascii="Times New Roman" w:hAnsi="Times New Roman" w:cs="Times New Roman"/>
                <w:bCs/>
              </w:rPr>
            </w:pPr>
            <w:r w:rsidRPr="00C5352B">
              <w:rPr>
                <w:rFonts w:ascii="Times New Roman" w:hAnsi="Times New Roman" w:cs="Times New Roman"/>
                <w:bCs/>
              </w:rPr>
              <w:t>$108.75</w:t>
            </w:r>
          </w:p>
        </w:tc>
      </w:tr>
      <w:tr w:rsidR="00AC2D55" w:rsidRPr="00C5352B" w14:paraId="2CB35ADB" w14:textId="77777777" w:rsidTr="00C5352B">
        <w:trPr>
          <w:trHeight w:hRule="exact" w:val="432"/>
        </w:trPr>
        <w:tc>
          <w:tcPr>
            <w:tcW w:w="1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BC1B46" w14:textId="77777777" w:rsidR="00AC2D55" w:rsidRPr="00C5352B" w:rsidRDefault="00AC2D55">
            <w:pPr>
              <w:rPr>
                <w:rFonts w:ascii="Times New Roman" w:hAnsi="Times New Roman" w:cs="Times New Roman"/>
              </w:rPr>
            </w:pPr>
            <w:r w:rsidRPr="00C5352B">
              <w:rPr>
                <w:rFonts w:ascii="Times New Roman" w:hAnsi="Times New Roman" w:cs="Times New Roman"/>
              </w:rPr>
              <w:t>Focus Groups</w:t>
            </w:r>
          </w:p>
        </w:tc>
        <w:tc>
          <w:tcPr>
            <w:tcW w:w="14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246F291E" w14:textId="77777777" w:rsidR="00AC2D55" w:rsidRPr="00C5352B" w:rsidRDefault="00AC2D55">
            <w:pPr>
              <w:jc w:val="center"/>
              <w:rPr>
                <w:rFonts w:ascii="Times New Roman" w:hAnsi="Times New Roman" w:cs="Times New Roman"/>
              </w:rPr>
            </w:pPr>
          </w:p>
        </w:tc>
        <w:tc>
          <w:tcPr>
            <w:tcW w:w="17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578931D3" w14:textId="77777777" w:rsidR="00AC2D55" w:rsidRPr="00C5352B" w:rsidRDefault="00AC2D55">
            <w:pPr>
              <w:jc w:val="center"/>
              <w:rPr>
                <w:rFonts w:ascii="Times New Roman" w:hAnsi="Times New Roman" w:cs="Times New Roman"/>
              </w:rPr>
            </w:pPr>
          </w:p>
        </w:tc>
        <w:tc>
          <w:tcPr>
            <w:tcW w:w="12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4941E5" w14:textId="77777777" w:rsidR="00AC2D55" w:rsidRPr="00C5352B" w:rsidRDefault="00AC2D55">
            <w:pPr>
              <w:jc w:val="center"/>
              <w:rPr>
                <w:rFonts w:ascii="Times New Roman" w:hAnsi="Times New Roman" w:cs="Times New Roman"/>
              </w:rPr>
            </w:pP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2671CAA8" w14:textId="77777777" w:rsidR="00AC2D55" w:rsidRPr="00C5352B" w:rsidRDefault="00AC2D55">
            <w:pPr>
              <w:jc w:val="center"/>
              <w:rPr>
                <w:rFonts w:ascii="Times New Roman" w:hAnsi="Times New Roman" w:cs="Times New Roman"/>
              </w:rPr>
            </w:pPr>
          </w:p>
        </w:tc>
        <w:tc>
          <w:tcPr>
            <w:tcW w:w="9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678480C" w14:textId="77777777" w:rsidR="00AC2D55" w:rsidRPr="00C5352B" w:rsidRDefault="00AC2D55">
            <w:pPr>
              <w:jc w:val="center"/>
              <w:rPr>
                <w:rFonts w:ascii="Times New Roman" w:hAnsi="Times New Roman" w:cs="Times New Roman"/>
              </w:rPr>
            </w:pPr>
          </w:p>
        </w:tc>
        <w:tc>
          <w:tcPr>
            <w:tcW w:w="13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F70FD53" w14:textId="77777777" w:rsidR="00AC2D55" w:rsidRPr="00C5352B" w:rsidRDefault="00AC2D55">
            <w:pPr>
              <w:jc w:val="center"/>
              <w:rPr>
                <w:rFonts w:ascii="Times New Roman" w:hAnsi="Times New Roman" w:cs="Times New Roman"/>
              </w:rPr>
            </w:pPr>
          </w:p>
        </w:tc>
      </w:tr>
      <w:tr w:rsidR="00AC2D55" w:rsidRPr="00C5352B" w14:paraId="3D9485C1" w14:textId="77777777" w:rsidTr="00C5352B">
        <w:trPr>
          <w:trHeight w:hRule="exact" w:val="432"/>
        </w:trPr>
        <w:tc>
          <w:tcPr>
            <w:tcW w:w="1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7B14737" w14:textId="4B3D62CD" w:rsidR="00AC2D55" w:rsidRPr="00C5352B" w:rsidRDefault="003B36F2">
            <w:pPr>
              <w:jc w:val="right"/>
              <w:rPr>
                <w:rFonts w:ascii="Times New Roman" w:hAnsi="Times New Roman" w:cs="Times New Roman"/>
                <w:b/>
                <w:bCs/>
              </w:rPr>
            </w:pPr>
            <w:r w:rsidRPr="002B7040">
              <w:rPr>
                <w:rFonts w:ascii="Times New Roman" w:hAnsi="Times New Roman" w:cs="Times New Roman"/>
              </w:rPr>
              <w:t>Young Adults</w:t>
            </w:r>
          </w:p>
        </w:tc>
        <w:tc>
          <w:tcPr>
            <w:tcW w:w="14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7060A01" w14:textId="77777777" w:rsidR="00AC2D55" w:rsidRPr="00C5352B" w:rsidRDefault="00AC2D55">
            <w:pPr>
              <w:jc w:val="center"/>
              <w:rPr>
                <w:rFonts w:ascii="Times New Roman" w:hAnsi="Times New Roman" w:cs="Times New Roman"/>
              </w:rPr>
            </w:pPr>
            <w:r w:rsidRPr="00C5352B">
              <w:rPr>
                <w:rFonts w:ascii="Times New Roman" w:hAnsi="Times New Roman" w:cs="Times New Roman"/>
                <w:bCs/>
              </w:rPr>
              <w:t>72</w:t>
            </w:r>
          </w:p>
        </w:tc>
        <w:tc>
          <w:tcPr>
            <w:tcW w:w="17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DBAC079" w14:textId="77777777" w:rsidR="00AC2D55" w:rsidRPr="00C5352B" w:rsidRDefault="00AC2D55">
            <w:pPr>
              <w:jc w:val="center"/>
              <w:rPr>
                <w:rFonts w:ascii="Times New Roman" w:hAnsi="Times New Roman" w:cs="Times New Roman"/>
              </w:rPr>
            </w:pPr>
            <w:r w:rsidRPr="00C5352B">
              <w:rPr>
                <w:rFonts w:ascii="Times New Roman" w:hAnsi="Times New Roman" w:cs="Times New Roman"/>
              </w:rPr>
              <w:t>1</w:t>
            </w:r>
          </w:p>
        </w:tc>
        <w:tc>
          <w:tcPr>
            <w:tcW w:w="12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076C251" w14:textId="77777777" w:rsidR="00AC2D55" w:rsidRPr="00C5352B" w:rsidRDefault="00AC2D55">
            <w:pPr>
              <w:jc w:val="center"/>
              <w:rPr>
                <w:rFonts w:ascii="Times New Roman" w:hAnsi="Times New Roman" w:cs="Times New Roman"/>
                <w:bCs/>
              </w:rPr>
            </w:pPr>
            <w:r w:rsidRPr="00C5352B">
              <w:rPr>
                <w:rFonts w:ascii="Times New Roman" w:hAnsi="Times New Roman" w:cs="Times New Roman"/>
              </w:rPr>
              <w:t>1.5</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70967AE" w14:textId="77777777" w:rsidR="00AC2D55" w:rsidRPr="00C5352B" w:rsidRDefault="00AC2D55">
            <w:pPr>
              <w:jc w:val="center"/>
              <w:rPr>
                <w:rFonts w:ascii="Times New Roman" w:hAnsi="Times New Roman" w:cs="Times New Roman"/>
              </w:rPr>
            </w:pPr>
            <w:r w:rsidRPr="00C5352B">
              <w:rPr>
                <w:rFonts w:ascii="Times New Roman" w:hAnsi="Times New Roman" w:cs="Times New Roman"/>
                <w:bCs/>
              </w:rPr>
              <w:t>108</w:t>
            </w:r>
          </w:p>
        </w:tc>
        <w:tc>
          <w:tcPr>
            <w:tcW w:w="9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EDB5847" w14:textId="77777777" w:rsidR="00AC2D55" w:rsidRPr="00C5352B" w:rsidRDefault="00AC2D55">
            <w:pPr>
              <w:jc w:val="center"/>
              <w:rPr>
                <w:rFonts w:ascii="Times New Roman" w:hAnsi="Times New Roman" w:cs="Times New Roman"/>
                <w:bCs/>
              </w:rPr>
            </w:pPr>
            <w:r w:rsidRPr="00C5352B">
              <w:rPr>
                <w:rFonts w:ascii="Times New Roman" w:hAnsi="Times New Roman" w:cs="Times New Roman"/>
              </w:rPr>
              <w:t>$7.25</w:t>
            </w:r>
          </w:p>
        </w:tc>
        <w:tc>
          <w:tcPr>
            <w:tcW w:w="13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FD65C01" w14:textId="77777777" w:rsidR="00AC2D55" w:rsidRPr="00C5352B" w:rsidRDefault="00AC2D55">
            <w:pPr>
              <w:jc w:val="center"/>
              <w:rPr>
                <w:rFonts w:ascii="Times New Roman" w:hAnsi="Times New Roman" w:cs="Times New Roman"/>
                <w:bCs/>
              </w:rPr>
            </w:pPr>
            <w:r w:rsidRPr="00C5352B">
              <w:rPr>
                <w:rFonts w:ascii="Times New Roman" w:hAnsi="Times New Roman" w:cs="Times New Roman"/>
                <w:bCs/>
              </w:rPr>
              <w:t xml:space="preserve">$783.00  </w:t>
            </w:r>
          </w:p>
        </w:tc>
      </w:tr>
      <w:tr w:rsidR="00AC2D55" w:rsidRPr="00C5352B" w14:paraId="7FF1C69E" w14:textId="77777777" w:rsidTr="00C5352B">
        <w:trPr>
          <w:trHeight w:hRule="exact" w:val="432"/>
        </w:trPr>
        <w:tc>
          <w:tcPr>
            <w:tcW w:w="1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5DC0C77" w14:textId="77777777" w:rsidR="00AC2D55" w:rsidRPr="00C5352B" w:rsidRDefault="00AC2D55">
            <w:pPr>
              <w:jc w:val="right"/>
              <w:rPr>
                <w:rFonts w:ascii="Times New Roman" w:hAnsi="Times New Roman" w:cs="Times New Roman"/>
                <w:b/>
                <w:bCs/>
              </w:rPr>
            </w:pPr>
            <w:r w:rsidRPr="00C5352B">
              <w:rPr>
                <w:rFonts w:ascii="Times New Roman" w:hAnsi="Times New Roman" w:cs="Times New Roman"/>
                <w:b/>
                <w:bCs/>
              </w:rPr>
              <w:t>TOTAL</w:t>
            </w:r>
          </w:p>
        </w:tc>
        <w:tc>
          <w:tcPr>
            <w:tcW w:w="14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5D6F26B" w14:textId="4ADBB9B8" w:rsidR="00AC2D55" w:rsidRPr="00C5352B" w:rsidRDefault="000D0C0B">
            <w:pPr>
              <w:jc w:val="center"/>
              <w:rPr>
                <w:rFonts w:ascii="Times New Roman" w:hAnsi="Times New Roman" w:cs="Times New Roman"/>
                <w:b/>
              </w:rPr>
            </w:pPr>
            <w:r w:rsidRPr="00C5352B">
              <w:rPr>
                <w:rFonts w:ascii="Times New Roman" w:hAnsi="Times New Roman" w:cs="Times New Roman"/>
                <w:b/>
              </w:rPr>
              <w:t>522</w:t>
            </w:r>
          </w:p>
        </w:tc>
        <w:tc>
          <w:tcPr>
            <w:tcW w:w="17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21ECDC3" w14:textId="77777777" w:rsidR="00AC2D55" w:rsidRPr="00C5352B" w:rsidRDefault="00AC2D55">
            <w:pPr>
              <w:jc w:val="center"/>
              <w:rPr>
                <w:rFonts w:ascii="Times New Roman" w:hAnsi="Times New Roman" w:cs="Times New Roman"/>
                <w:b/>
              </w:rPr>
            </w:pPr>
          </w:p>
        </w:tc>
        <w:tc>
          <w:tcPr>
            <w:tcW w:w="12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2C871FA" w14:textId="77777777" w:rsidR="00AC2D55" w:rsidRPr="00C5352B" w:rsidRDefault="00AC2D55">
            <w:pPr>
              <w:jc w:val="center"/>
              <w:rPr>
                <w:rFonts w:ascii="Times New Roman" w:hAnsi="Times New Roman" w:cs="Times New Roman"/>
                <w:b/>
                <w:bCs/>
              </w:rPr>
            </w:pP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EC9703F" w14:textId="77777777" w:rsidR="00AC2D55" w:rsidRPr="00C5352B" w:rsidRDefault="00AC2D55">
            <w:pPr>
              <w:jc w:val="center"/>
              <w:rPr>
                <w:rFonts w:ascii="Times New Roman" w:hAnsi="Times New Roman" w:cs="Times New Roman"/>
                <w:b/>
              </w:rPr>
            </w:pPr>
            <w:r w:rsidRPr="00C5352B">
              <w:rPr>
                <w:rFonts w:ascii="Times New Roman" w:hAnsi="Times New Roman" w:cs="Times New Roman"/>
                <w:b/>
              </w:rPr>
              <w:t>82</w:t>
            </w:r>
          </w:p>
        </w:tc>
        <w:tc>
          <w:tcPr>
            <w:tcW w:w="9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0E3E4FF" w14:textId="77777777" w:rsidR="00AC2D55" w:rsidRPr="00C5352B" w:rsidRDefault="00AC2D55">
            <w:pPr>
              <w:jc w:val="center"/>
              <w:rPr>
                <w:rFonts w:ascii="Times New Roman" w:hAnsi="Times New Roman" w:cs="Times New Roman"/>
                <w:b/>
                <w:bCs/>
              </w:rPr>
            </w:pPr>
          </w:p>
        </w:tc>
        <w:tc>
          <w:tcPr>
            <w:tcW w:w="13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1D4E8C0" w14:textId="77777777" w:rsidR="00AC2D55" w:rsidRPr="00C5352B" w:rsidRDefault="00AC2D55">
            <w:pPr>
              <w:jc w:val="center"/>
              <w:rPr>
                <w:rFonts w:ascii="Times New Roman" w:hAnsi="Times New Roman" w:cs="Times New Roman"/>
                <w:b/>
                <w:bCs/>
              </w:rPr>
            </w:pPr>
            <w:r w:rsidRPr="00C5352B">
              <w:rPr>
                <w:rFonts w:ascii="Times New Roman" w:hAnsi="Times New Roman" w:cs="Times New Roman"/>
                <w:b/>
                <w:bCs/>
              </w:rPr>
              <w:t>$891.75</w:t>
            </w:r>
          </w:p>
        </w:tc>
      </w:tr>
    </w:tbl>
    <w:p w14:paraId="795D966D" w14:textId="77777777" w:rsidR="00AC2D55" w:rsidRPr="00C5352B" w:rsidRDefault="00AC2D55" w:rsidP="00AC2D55">
      <w:pPr>
        <w:pStyle w:val="Default"/>
        <w:ind w:left="990"/>
        <w:rPr>
          <w:rFonts w:ascii="Times New Roman" w:eastAsiaTheme="minorHAnsi" w:hAnsi="Times New Roman" w:cs="Times New Roman"/>
        </w:rPr>
      </w:pPr>
    </w:p>
    <w:p w14:paraId="10BFC17B" w14:textId="77777777" w:rsidR="002F1502" w:rsidRPr="00C5352B" w:rsidRDefault="002F1502" w:rsidP="000E4C5F">
      <w:pPr>
        <w:pStyle w:val="ListParagraph"/>
        <w:autoSpaceDE w:val="0"/>
        <w:autoSpaceDN w:val="0"/>
        <w:adjustRightInd w:val="0"/>
        <w:spacing w:after="0" w:line="240" w:lineRule="auto"/>
        <w:ind w:right="720"/>
        <w:rPr>
          <w:rFonts w:ascii="Times New Roman" w:hAnsi="Times New Roman" w:cs="Times New Roman"/>
          <w:sz w:val="24"/>
          <w:szCs w:val="24"/>
          <w:u w:val="single"/>
        </w:rPr>
      </w:pPr>
    </w:p>
    <w:p w14:paraId="276E460E" w14:textId="77777777" w:rsidR="00B12F51" w:rsidRPr="00C5352B" w:rsidRDefault="0088467A" w:rsidP="000E4C5F">
      <w:pPr>
        <w:pStyle w:val="ListParagraph"/>
        <w:numPr>
          <w:ilvl w:val="0"/>
          <w:numId w:val="2"/>
        </w:numPr>
        <w:spacing w:after="0" w:line="240" w:lineRule="auto"/>
        <w:rPr>
          <w:rFonts w:ascii="Times New Roman" w:hAnsi="Times New Roman" w:cs="Times New Roman"/>
          <w:b/>
          <w:bCs/>
          <w:sz w:val="24"/>
          <w:szCs w:val="24"/>
        </w:rPr>
      </w:pPr>
      <w:r w:rsidRPr="00C5352B">
        <w:rPr>
          <w:rFonts w:ascii="Times New Roman" w:hAnsi="Times New Roman" w:cs="Times New Roman"/>
          <w:b/>
          <w:sz w:val="24"/>
          <w:szCs w:val="24"/>
        </w:rPr>
        <w:t>Estimates of Other Total Annual Cost Burden to Respondents or Record Keepers</w:t>
      </w:r>
    </w:p>
    <w:p w14:paraId="4C824DAB" w14:textId="77777777" w:rsidR="00607528" w:rsidRPr="00C5352B" w:rsidRDefault="00607528" w:rsidP="000E4C5F">
      <w:pPr>
        <w:pStyle w:val="CM89"/>
        <w:rPr>
          <w:rFonts w:ascii="Times New Roman" w:hAnsi="Times New Roman" w:cs="Times New Roman"/>
          <w:color w:val="000000"/>
        </w:rPr>
      </w:pPr>
    </w:p>
    <w:p w14:paraId="5AF6F03F" w14:textId="77777777" w:rsidR="00F5348C" w:rsidRDefault="003C31C9" w:rsidP="000E4C5F">
      <w:pPr>
        <w:pStyle w:val="CM89"/>
        <w:rPr>
          <w:rFonts w:ascii="Times New Roman" w:hAnsi="Times New Roman" w:cs="Times New Roman"/>
        </w:rPr>
      </w:pPr>
      <w:r w:rsidRPr="00C5352B">
        <w:rPr>
          <w:rFonts w:ascii="Times New Roman" w:hAnsi="Times New Roman" w:cs="Times New Roman"/>
          <w:color w:val="000000"/>
        </w:rPr>
        <w:t xml:space="preserve">There will be no direct costs to the respondents other than their time to participate </w:t>
      </w:r>
      <w:r w:rsidR="00816822" w:rsidRPr="00C5352B">
        <w:rPr>
          <w:rFonts w:ascii="Times New Roman" w:hAnsi="Times New Roman" w:cs="Times New Roman"/>
          <w:color w:val="000000"/>
        </w:rPr>
        <w:t xml:space="preserve">in the </w:t>
      </w:r>
      <w:r w:rsidR="00525E61" w:rsidRPr="00C5352B">
        <w:rPr>
          <w:rFonts w:ascii="Times New Roman" w:hAnsi="Times New Roman" w:cs="Times New Roman"/>
        </w:rPr>
        <w:t>data collection</w:t>
      </w:r>
      <w:r w:rsidR="00B56E3D" w:rsidRPr="00C5352B">
        <w:rPr>
          <w:rFonts w:ascii="Times New Roman" w:hAnsi="Times New Roman" w:cs="Times New Roman"/>
        </w:rPr>
        <w:t xml:space="preserve"> and their travel to/from the focus group location</w:t>
      </w:r>
      <w:r w:rsidR="00F5348C">
        <w:rPr>
          <w:rFonts w:ascii="Times New Roman" w:hAnsi="Times New Roman" w:cs="Times New Roman"/>
        </w:rPr>
        <w:t xml:space="preserve">. </w:t>
      </w:r>
    </w:p>
    <w:p w14:paraId="3DEA7702" w14:textId="75E94641" w:rsidR="00F75BB7" w:rsidRDefault="00F75BB7">
      <w:pPr>
        <w:rPr>
          <w:rFonts w:ascii="Times New Roman" w:eastAsia="Times New Roman" w:hAnsi="Times New Roman" w:cs="Times New Roman"/>
          <w:sz w:val="24"/>
          <w:szCs w:val="24"/>
        </w:rPr>
      </w:pPr>
      <w:r>
        <w:rPr>
          <w:rFonts w:ascii="Times New Roman" w:hAnsi="Times New Roman" w:cs="Times New Roman"/>
        </w:rPr>
        <w:br w:type="page"/>
      </w:r>
    </w:p>
    <w:p w14:paraId="6D4EAA9B" w14:textId="77777777" w:rsidR="00B12F51" w:rsidRPr="00C5352B" w:rsidRDefault="0088467A" w:rsidP="000E4C5F">
      <w:pPr>
        <w:pStyle w:val="ListParagraph"/>
        <w:numPr>
          <w:ilvl w:val="0"/>
          <w:numId w:val="2"/>
        </w:numPr>
        <w:spacing w:after="0" w:line="240" w:lineRule="auto"/>
        <w:rPr>
          <w:rFonts w:ascii="Times New Roman" w:hAnsi="Times New Roman" w:cs="Times New Roman"/>
          <w:b/>
          <w:sz w:val="24"/>
          <w:szCs w:val="24"/>
        </w:rPr>
      </w:pPr>
      <w:r w:rsidRPr="00C5352B">
        <w:rPr>
          <w:rFonts w:ascii="Times New Roman" w:hAnsi="Times New Roman" w:cs="Times New Roman"/>
          <w:b/>
          <w:sz w:val="24"/>
          <w:szCs w:val="24"/>
        </w:rPr>
        <w:t>Annualized Cost to the Government</w:t>
      </w:r>
      <w:r w:rsidR="00D75750" w:rsidRPr="00C5352B">
        <w:rPr>
          <w:rFonts w:ascii="Times New Roman" w:hAnsi="Times New Roman" w:cs="Times New Roman"/>
          <w:b/>
          <w:sz w:val="24"/>
          <w:szCs w:val="24"/>
        </w:rPr>
        <w:t xml:space="preserve"> </w:t>
      </w:r>
    </w:p>
    <w:p w14:paraId="4E2D517A" w14:textId="77777777" w:rsidR="00F75BB7" w:rsidRDefault="00F75BB7" w:rsidP="00F75BB7">
      <w:pPr>
        <w:autoSpaceDE w:val="0"/>
        <w:autoSpaceDN w:val="0"/>
        <w:adjustRightInd w:val="0"/>
        <w:spacing w:after="0" w:line="240" w:lineRule="auto"/>
        <w:ind w:right="720"/>
        <w:rPr>
          <w:rFonts w:ascii="Times New Roman" w:hAnsi="Times New Roman" w:cs="Times New Roman"/>
          <w:b/>
          <w:sz w:val="24"/>
          <w:szCs w:val="24"/>
          <w:u w:val="single"/>
        </w:rPr>
      </w:pPr>
    </w:p>
    <w:p w14:paraId="18DC3784" w14:textId="34F8F720" w:rsidR="00F5348C" w:rsidRPr="00F75BB7" w:rsidRDefault="00F75BB7" w:rsidP="00F75BB7">
      <w:pPr>
        <w:autoSpaceDE w:val="0"/>
        <w:autoSpaceDN w:val="0"/>
        <w:adjustRightInd w:val="0"/>
        <w:spacing w:after="0" w:line="240" w:lineRule="auto"/>
        <w:ind w:right="720"/>
        <w:rPr>
          <w:rFonts w:ascii="Times New Roman" w:hAnsi="Times New Roman" w:cs="Times New Roman"/>
          <w:color w:val="000000"/>
          <w:sz w:val="24"/>
          <w:szCs w:val="24"/>
        </w:rPr>
      </w:pPr>
      <w:r>
        <w:rPr>
          <w:rFonts w:ascii="Times New Roman" w:hAnsi="Times New Roman" w:cs="Times New Roman"/>
          <w:b/>
          <w:sz w:val="24"/>
          <w:szCs w:val="24"/>
          <w:u w:val="single"/>
        </w:rPr>
        <w:t>T</w:t>
      </w:r>
      <w:r w:rsidRPr="00F75BB7">
        <w:rPr>
          <w:rFonts w:ascii="Times New Roman" w:hAnsi="Times New Roman" w:cs="Times New Roman"/>
          <w:b/>
          <w:sz w:val="24"/>
          <w:szCs w:val="24"/>
          <w:u w:val="single"/>
        </w:rPr>
        <w:t>able</w:t>
      </w:r>
      <w:r w:rsidRPr="00F75BB7">
        <w:rPr>
          <w:rFonts w:ascii="Times New Roman" w:hAnsi="Times New Roman" w:cs="Times New Roman"/>
          <w:b/>
          <w:sz w:val="24"/>
          <w:szCs w:val="24"/>
        </w:rPr>
        <w:t>:</w:t>
      </w:r>
      <w:r w:rsidRPr="00F75BB7">
        <w:rPr>
          <w:rFonts w:ascii="Times New Roman" w:hAnsi="Times New Roman" w:cs="Times New Roman"/>
          <w:sz w:val="24"/>
          <w:szCs w:val="24"/>
        </w:rPr>
        <w:t xml:space="preserve"> Estimated Annualized Cost to the Federal Government</w:t>
      </w:r>
    </w:p>
    <w:tbl>
      <w:tblPr>
        <w:tblStyle w:val="TableGrid"/>
        <w:tblW w:w="0" w:type="auto"/>
        <w:tblLook w:val="04A0" w:firstRow="1" w:lastRow="0" w:firstColumn="1" w:lastColumn="0" w:noHBand="0" w:noVBand="1"/>
      </w:tblPr>
      <w:tblGrid>
        <w:gridCol w:w="3831"/>
        <w:gridCol w:w="1822"/>
        <w:gridCol w:w="1561"/>
        <w:gridCol w:w="2136"/>
      </w:tblGrid>
      <w:tr w:rsidR="000D0C0B" w:rsidRPr="00D75CBF" w14:paraId="1CABFB44" w14:textId="77777777" w:rsidTr="00D75CBF">
        <w:trPr>
          <w:trHeight w:val="593"/>
        </w:trPr>
        <w:tc>
          <w:tcPr>
            <w:tcW w:w="3831" w:type="dxa"/>
            <w:tcBorders>
              <w:bottom w:val="single" w:sz="12" w:space="0" w:color="auto"/>
            </w:tcBorders>
            <w:shd w:val="clear" w:color="auto" w:fill="D9D9D9" w:themeFill="background1" w:themeFillShade="D9"/>
            <w:vAlign w:val="center"/>
          </w:tcPr>
          <w:p w14:paraId="7DC4A827" w14:textId="2F9F2FDB" w:rsidR="000D0C0B" w:rsidRPr="00AD4C9A" w:rsidRDefault="000D0C0B" w:rsidP="00F75BB7">
            <w:pPr>
              <w:rPr>
                <w:rFonts w:ascii="Times New Roman" w:hAnsi="Times New Roman" w:cs="Times New Roman"/>
                <w:b/>
              </w:rPr>
            </w:pPr>
            <w:r w:rsidRPr="00AD4C9A">
              <w:rPr>
                <w:rFonts w:ascii="Times New Roman" w:hAnsi="Times New Roman" w:cs="Times New Roman"/>
                <w:b/>
              </w:rPr>
              <w:t>Staff (full-time equivalent)</w:t>
            </w:r>
          </w:p>
        </w:tc>
        <w:tc>
          <w:tcPr>
            <w:tcW w:w="1822" w:type="dxa"/>
            <w:tcBorders>
              <w:bottom w:val="single" w:sz="12" w:space="0" w:color="auto"/>
            </w:tcBorders>
            <w:shd w:val="clear" w:color="auto" w:fill="D9D9D9" w:themeFill="background1" w:themeFillShade="D9"/>
            <w:vAlign w:val="center"/>
          </w:tcPr>
          <w:p w14:paraId="7C73C984" w14:textId="77777777" w:rsidR="000D0C0B" w:rsidRPr="00AD4C9A" w:rsidRDefault="000D0C0B" w:rsidP="00D75CBF">
            <w:pPr>
              <w:jc w:val="center"/>
              <w:rPr>
                <w:rFonts w:ascii="Times New Roman" w:hAnsi="Times New Roman" w:cs="Times New Roman"/>
                <w:b/>
              </w:rPr>
            </w:pPr>
            <w:r w:rsidRPr="00AD4C9A">
              <w:rPr>
                <w:rFonts w:ascii="Times New Roman" w:hAnsi="Times New Roman" w:cs="Times New Roman"/>
                <w:b/>
              </w:rPr>
              <w:t>Average Hours per Collection</w:t>
            </w:r>
          </w:p>
        </w:tc>
        <w:tc>
          <w:tcPr>
            <w:tcW w:w="1561" w:type="dxa"/>
            <w:tcBorders>
              <w:bottom w:val="single" w:sz="12" w:space="0" w:color="auto"/>
            </w:tcBorders>
            <w:shd w:val="clear" w:color="auto" w:fill="D9D9D9" w:themeFill="background1" w:themeFillShade="D9"/>
            <w:vAlign w:val="center"/>
          </w:tcPr>
          <w:p w14:paraId="0106B5C8" w14:textId="77777777" w:rsidR="000D0C0B" w:rsidRPr="00AD4C9A" w:rsidRDefault="000D0C0B" w:rsidP="00D75CBF">
            <w:pPr>
              <w:jc w:val="center"/>
              <w:rPr>
                <w:rFonts w:ascii="Times New Roman" w:hAnsi="Times New Roman" w:cs="Times New Roman"/>
                <w:b/>
              </w:rPr>
            </w:pPr>
            <w:r w:rsidRPr="00AD4C9A">
              <w:rPr>
                <w:rFonts w:ascii="Times New Roman" w:hAnsi="Times New Roman" w:cs="Times New Roman"/>
                <w:b/>
              </w:rPr>
              <w:t>Average Hourly Rate</w:t>
            </w:r>
          </w:p>
        </w:tc>
        <w:tc>
          <w:tcPr>
            <w:tcW w:w="2136" w:type="dxa"/>
            <w:tcBorders>
              <w:bottom w:val="single" w:sz="12" w:space="0" w:color="auto"/>
            </w:tcBorders>
            <w:shd w:val="clear" w:color="auto" w:fill="D9D9D9" w:themeFill="background1" w:themeFillShade="D9"/>
            <w:vAlign w:val="center"/>
          </w:tcPr>
          <w:p w14:paraId="797871A0" w14:textId="77777777" w:rsidR="000D0C0B" w:rsidRPr="00AD4C9A" w:rsidRDefault="000D0C0B" w:rsidP="00D75CBF">
            <w:pPr>
              <w:jc w:val="center"/>
              <w:rPr>
                <w:rFonts w:ascii="Times New Roman" w:hAnsi="Times New Roman" w:cs="Times New Roman"/>
                <w:b/>
              </w:rPr>
            </w:pPr>
            <w:r w:rsidRPr="00AD4C9A">
              <w:rPr>
                <w:rFonts w:ascii="Times New Roman" w:hAnsi="Times New Roman" w:cs="Times New Roman"/>
                <w:b/>
              </w:rPr>
              <w:t>Average Cost</w:t>
            </w:r>
          </w:p>
        </w:tc>
      </w:tr>
      <w:tr w:rsidR="000D0C0B" w:rsidRPr="00D75CBF" w14:paraId="0189E8AA" w14:textId="77777777" w:rsidTr="00D75CBF">
        <w:tc>
          <w:tcPr>
            <w:tcW w:w="3831" w:type="dxa"/>
          </w:tcPr>
          <w:p w14:paraId="0CD3338D" w14:textId="77777777" w:rsidR="000D0C0B" w:rsidRPr="00AD4C9A" w:rsidRDefault="000D0C0B" w:rsidP="00D75CBF">
            <w:pPr>
              <w:rPr>
                <w:rFonts w:ascii="Times New Roman" w:hAnsi="Times New Roman" w:cs="Times New Roman"/>
              </w:rPr>
            </w:pPr>
            <w:r w:rsidRPr="00AD4C9A">
              <w:rPr>
                <w:rFonts w:ascii="Times New Roman" w:hAnsi="Times New Roman" w:cs="Times New Roman"/>
              </w:rPr>
              <w:t xml:space="preserve">Senior Researcher </w:t>
            </w:r>
          </w:p>
        </w:tc>
        <w:tc>
          <w:tcPr>
            <w:tcW w:w="1822" w:type="dxa"/>
          </w:tcPr>
          <w:p w14:paraId="1D6D6584" w14:textId="77777777" w:rsidR="000D0C0B" w:rsidRPr="00E011BE" w:rsidRDefault="000D0C0B" w:rsidP="00D75CBF">
            <w:pPr>
              <w:jc w:val="center"/>
              <w:rPr>
                <w:rFonts w:ascii="Times New Roman" w:hAnsi="Times New Roman" w:cs="Times New Roman"/>
              </w:rPr>
            </w:pPr>
            <w:r w:rsidRPr="00E011BE">
              <w:rPr>
                <w:rFonts w:ascii="Times New Roman" w:hAnsi="Times New Roman" w:cs="Times New Roman"/>
              </w:rPr>
              <w:t>202</w:t>
            </w:r>
          </w:p>
        </w:tc>
        <w:tc>
          <w:tcPr>
            <w:tcW w:w="1561" w:type="dxa"/>
          </w:tcPr>
          <w:p w14:paraId="08DC42C3" w14:textId="77777777" w:rsidR="000D0C0B" w:rsidRPr="00E011BE" w:rsidRDefault="000D0C0B" w:rsidP="00D75CBF">
            <w:pPr>
              <w:jc w:val="center"/>
              <w:rPr>
                <w:rFonts w:ascii="Times New Roman" w:hAnsi="Times New Roman" w:cs="Times New Roman"/>
              </w:rPr>
            </w:pPr>
            <w:r w:rsidRPr="00E011BE">
              <w:rPr>
                <w:rFonts w:ascii="Times New Roman" w:hAnsi="Times New Roman" w:cs="Times New Roman"/>
              </w:rPr>
              <w:t>$ 149.88</w:t>
            </w:r>
          </w:p>
        </w:tc>
        <w:tc>
          <w:tcPr>
            <w:tcW w:w="2136" w:type="dxa"/>
          </w:tcPr>
          <w:p w14:paraId="04F9E319" w14:textId="77777777" w:rsidR="000D0C0B" w:rsidRPr="00E011BE" w:rsidRDefault="000D0C0B" w:rsidP="00D75CBF">
            <w:pPr>
              <w:jc w:val="center"/>
              <w:rPr>
                <w:rFonts w:ascii="Times New Roman" w:hAnsi="Times New Roman" w:cs="Times New Roman"/>
              </w:rPr>
            </w:pPr>
            <w:r w:rsidRPr="00E011BE">
              <w:rPr>
                <w:rFonts w:ascii="Times New Roman" w:hAnsi="Times New Roman" w:cs="Times New Roman"/>
              </w:rPr>
              <w:t>$ 30,275.76</w:t>
            </w:r>
          </w:p>
        </w:tc>
      </w:tr>
      <w:tr w:rsidR="000D0C0B" w:rsidRPr="00D75CBF" w14:paraId="5A2C1DCB" w14:textId="77777777" w:rsidTr="00D75CBF">
        <w:tc>
          <w:tcPr>
            <w:tcW w:w="3831" w:type="dxa"/>
          </w:tcPr>
          <w:p w14:paraId="22AF662D" w14:textId="77777777" w:rsidR="000D0C0B" w:rsidRPr="00AD4C9A" w:rsidRDefault="000D0C0B" w:rsidP="00D75CBF">
            <w:pPr>
              <w:rPr>
                <w:rFonts w:ascii="Times New Roman" w:hAnsi="Times New Roman" w:cs="Times New Roman"/>
              </w:rPr>
            </w:pPr>
            <w:r w:rsidRPr="00AD4C9A">
              <w:rPr>
                <w:rFonts w:ascii="Times New Roman" w:hAnsi="Times New Roman" w:cs="Times New Roman"/>
              </w:rPr>
              <w:t>Researcher</w:t>
            </w:r>
          </w:p>
        </w:tc>
        <w:tc>
          <w:tcPr>
            <w:tcW w:w="1822" w:type="dxa"/>
          </w:tcPr>
          <w:p w14:paraId="3DEF8A77" w14:textId="77777777" w:rsidR="000D0C0B" w:rsidRPr="00E011BE" w:rsidRDefault="000D0C0B" w:rsidP="00D75CBF">
            <w:pPr>
              <w:jc w:val="center"/>
              <w:rPr>
                <w:rFonts w:ascii="Times New Roman" w:hAnsi="Times New Roman" w:cs="Times New Roman"/>
              </w:rPr>
            </w:pPr>
            <w:r w:rsidRPr="00E011BE">
              <w:rPr>
                <w:rFonts w:ascii="Times New Roman" w:hAnsi="Times New Roman" w:cs="Times New Roman"/>
              </w:rPr>
              <w:t>72</w:t>
            </w:r>
          </w:p>
        </w:tc>
        <w:tc>
          <w:tcPr>
            <w:tcW w:w="1561" w:type="dxa"/>
          </w:tcPr>
          <w:p w14:paraId="299FCC77" w14:textId="77777777" w:rsidR="000D0C0B" w:rsidRPr="00E011BE" w:rsidRDefault="000D0C0B" w:rsidP="00D75CBF">
            <w:pPr>
              <w:jc w:val="center"/>
              <w:rPr>
                <w:rFonts w:ascii="Times New Roman" w:hAnsi="Times New Roman" w:cs="Times New Roman"/>
              </w:rPr>
            </w:pPr>
            <w:r w:rsidRPr="00E011BE">
              <w:rPr>
                <w:rFonts w:ascii="Times New Roman" w:hAnsi="Times New Roman" w:cs="Times New Roman"/>
              </w:rPr>
              <w:t>$ 110.83</w:t>
            </w:r>
          </w:p>
        </w:tc>
        <w:tc>
          <w:tcPr>
            <w:tcW w:w="2136" w:type="dxa"/>
          </w:tcPr>
          <w:p w14:paraId="7273A920" w14:textId="77777777" w:rsidR="000D0C0B" w:rsidRPr="00E011BE" w:rsidRDefault="000D0C0B" w:rsidP="00D75CBF">
            <w:pPr>
              <w:jc w:val="center"/>
              <w:rPr>
                <w:rFonts w:ascii="Times New Roman" w:hAnsi="Times New Roman" w:cs="Times New Roman"/>
              </w:rPr>
            </w:pPr>
            <w:r w:rsidRPr="00E011BE">
              <w:rPr>
                <w:rFonts w:ascii="Times New Roman" w:hAnsi="Times New Roman" w:cs="Times New Roman"/>
              </w:rPr>
              <w:t>$ 7,979.76</w:t>
            </w:r>
          </w:p>
        </w:tc>
      </w:tr>
      <w:tr w:rsidR="000D0C0B" w:rsidRPr="00D75CBF" w14:paraId="01662E5A" w14:textId="77777777" w:rsidTr="00D75CBF">
        <w:tc>
          <w:tcPr>
            <w:tcW w:w="3831" w:type="dxa"/>
          </w:tcPr>
          <w:p w14:paraId="697FE79C" w14:textId="77777777" w:rsidR="000D0C0B" w:rsidRPr="00AD4C9A" w:rsidRDefault="000D0C0B" w:rsidP="00D75CBF">
            <w:pPr>
              <w:rPr>
                <w:rFonts w:ascii="Times New Roman" w:hAnsi="Times New Roman" w:cs="Times New Roman"/>
              </w:rPr>
            </w:pPr>
            <w:r w:rsidRPr="00AD4C9A">
              <w:rPr>
                <w:rFonts w:ascii="Times New Roman" w:hAnsi="Times New Roman" w:cs="Times New Roman"/>
              </w:rPr>
              <w:t>Research Assistant</w:t>
            </w:r>
          </w:p>
        </w:tc>
        <w:tc>
          <w:tcPr>
            <w:tcW w:w="1822" w:type="dxa"/>
          </w:tcPr>
          <w:p w14:paraId="6AE536F8" w14:textId="77777777" w:rsidR="000D0C0B" w:rsidRPr="00E011BE" w:rsidRDefault="000D0C0B" w:rsidP="00D75CBF">
            <w:pPr>
              <w:jc w:val="center"/>
              <w:rPr>
                <w:rFonts w:ascii="Times New Roman" w:hAnsi="Times New Roman" w:cs="Times New Roman"/>
              </w:rPr>
            </w:pPr>
            <w:r w:rsidRPr="00E011BE">
              <w:rPr>
                <w:rFonts w:ascii="Times New Roman" w:hAnsi="Times New Roman" w:cs="Times New Roman"/>
              </w:rPr>
              <w:t>66</w:t>
            </w:r>
          </w:p>
        </w:tc>
        <w:tc>
          <w:tcPr>
            <w:tcW w:w="1561" w:type="dxa"/>
          </w:tcPr>
          <w:p w14:paraId="767AA620" w14:textId="77777777" w:rsidR="000D0C0B" w:rsidRPr="00E011BE" w:rsidRDefault="000D0C0B" w:rsidP="00D75CBF">
            <w:pPr>
              <w:jc w:val="center"/>
              <w:rPr>
                <w:rFonts w:ascii="Times New Roman" w:hAnsi="Times New Roman" w:cs="Times New Roman"/>
              </w:rPr>
            </w:pPr>
            <w:r w:rsidRPr="00E011BE">
              <w:rPr>
                <w:rFonts w:ascii="Times New Roman" w:hAnsi="Times New Roman" w:cs="Times New Roman"/>
              </w:rPr>
              <w:t> $ 87.39</w:t>
            </w:r>
          </w:p>
        </w:tc>
        <w:tc>
          <w:tcPr>
            <w:tcW w:w="2136" w:type="dxa"/>
          </w:tcPr>
          <w:p w14:paraId="5A441854" w14:textId="77777777" w:rsidR="000D0C0B" w:rsidRPr="00E011BE" w:rsidRDefault="000D0C0B" w:rsidP="00D75CBF">
            <w:pPr>
              <w:jc w:val="center"/>
              <w:rPr>
                <w:rFonts w:ascii="Times New Roman" w:hAnsi="Times New Roman" w:cs="Times New Roman"/>
              </w:rPr>
            </w:pPr>
            <w:r w:rsidRPr="00E011BE">
              <w:rPr>
                <w:rFonts w:ascii="Times New Roman" w:hAnsi="Times New Roman" w:cs="Times New Roman"/>
              </w:rPr>
              <w:t>$ 5,767.74</w:t>
            </w:r>
          </w:p>
        </w:tc>
      </w:tr>
      <w:tr w:rsidR="000D0C0B" w:rsidRPr="00D75CBF" w14:paraId="3B8D3910" w14:textId="77777777" w:rsidTr="00D75CBF">
        <w:trPr>
          <w:trHeight w:val="332"/>
        </w:trPr>
        <w:tc>
          <w:tcPr>
            <w:tcW w:w="7214" w:type="dxa"/>
            <w:gridSpan w:val="3"/>
            <w:vAlign w:val="center"/>
          </w:tcPr>
          <w:p w14:paraId="480CF262" w14:textId="77777777" w:rsidR="000D0C0B" w:rsidRPr="00E011BE" w:rsidRDefault="000D0C0B" w:rsidP="00D75CBF">
            <w:pPr>
              <w:jc w:val="right"/>
              <w:rPr>
                <w:rFonts w:ascii="Times New Roman" w:hAnsi="Times New Roman" w:cs="Times New Roman"/>
                <w:b/>
              </w:rPr>
            </w:pPr>
            <w:r w:rsidRPr="00E011BE">
              <w:rPr>
                <w:rFonts w:ascii="Times New Roman" w:hAnsi="Times New Roman" w:cs="Times New Roman"/>
                <w:b/>
              </w:rPr>
              <w:t>Estimated Total Cost of Information Collection</w:t>
            </w:r>
          </w:p>
        </w:tc>
        <w:tc>
          <w:tcPr>
            <w:tcW w:w="2136" w:type="dxa"/>
            <w:vAlign w:val="center"/>
          </w:tcPr>
          <w:p w14:paraId="33BB8294" w14:textId="77777777" w:rsidR="000D0C0B" w:rsidRPr="00E011BE" w:rsidRDefault="000D0C0B" w:rsidP="00D75CBF">
            <w:pPr>
              <w:jc w:val="center"/>
              <w:rPr>
                <w:rFonts w:ascii="Times New Roman" w:hAnsi="Times New Roman" w:cs="Times New Roman"/>
                <w:b/>
              </w:rPr>
            </w:pPr>
            <w:r w:rsidRPr="00E011BE">
              <w:rPr>
                <w:rFonts w:ascii="Times New Roman" w:hAnsi="Times New Roman" w:cs="Times New Roman"/>
                <w:b/>
                <w:bCs/>
              </w:rPr>
              <w:t>$</w:t>
            </w:r>
            <w:r w:rsidRPr="00E011BE">
              <w:rPr>
                <w:rFonts w:ascii="Times New Roman" w:hAnsi="Times New Roman" w:cs="Times New Roman"/>
              </w:rPr>
              <w:t xml:space="preserve"> 44,023.26</w:t>
            </w:r>
          </w:p>
        </w:tc>
      </w:tr>
    </w:tbl>
    <w:p w14:paraId="33D2F7BA" w14:textId="77777777" w:rsidR="000D0C0B" w:rsidRDefault="000D0C0B" w:rsidP="000D0C0B">
      <w:pPr>
        <w:pStyle w:val="ListParagraph"/>
        <w:autoSpaceDE w:val="0"/>
        <w:autoSpaceDN w:val="0"/>
        <w:spacing w:after="0" w:line="240" w:lineRule="auto"/>
        <w:ind w:left="1710" w:right="720"/>
        <w:rPr>
          <w:rFonts w:ascii="Calibri Light" w:hAnsi="Calibri Light" w:cs="Calibri Light"/>
          <w:color w:val="FF0000"/>
          <w:sz w:val="20"/>
          <w:szCs w:val="20"/>
        </w:rPr>
      </w:pPr>
    </w:p>
    <w:p w14:paraId="1548BF50" w14:textId="77777777" w:rsidR="00B12F51" w:rsidRPr="00C5352B" w:rsidRDefault="00D75750" w:rsidP="000E4C5F">
      <w:pPr>
        <w:pStyle w:val="ListParagraph"/>
        <w:numPr>
          <w:ilvl w:val="0"/>
          <w:numId w:val="2"/>
        </w:numPr>
        <w:spacing w:after="0" w:line="240" w:lineRule="auto"/>
        <w:rPr>
          <w:rFonts w:ascii="Times New Roman" w:hAnsi="Times New Roman" w:cs="Times New Roman"/>
          <w:b/>
          <w:sz w:val="24"/>
          <w:szCs w:val="24"/>
        </w:rPr>
      </w:pPr>
      <w:r w:rsidRPr="00C5352B">
        <w:rPr>
          <w:rFonts w:ascii="Times New Roman" w:hAnsi="Times New Roman" w:cs="Times New Roman"/>
          <w:b/>
          <w:sz w:val="24"/>
          <w:szCs w:val="24"/>
        </w:rPr>
        <w:t>Explanation for Program Changes or Adjustments</w:t>
      </w:r>
    </w:p>
    <w:p w14:paraId="22E026A6" w14:textId="77777777" w:rsidR="005448D6" w:rsidRPr="00FB4828" w:rsidRDefault="005448D6" w:rsidP="000E4C5F">
      <w:pPr>
        <w:spacing w:after="0" w:line="240" w:lineRule="auto"/>
        <w:rPr>
          <w:rFonts w:ascii="Times New Roman" w:hAnsi="Times New Roman" w:cs="Times New Roman"/>
          <w:sz w:val="24"/>
          <w:szCs w:val="24"/>
        </w:rPr>
      </w:pPr>
    </w:p>
    <w:p w14:paraId="0C3765D4" w14:textId="77777777" w:rsidR="00F52BCC" w:rsidRPr="00FB4828" w:rsidRDefault="003C7C5D" w:rsidP="000E4C5F">
      <w:pPr>
        <w:spacing w:after="0" w:line="240" w:lineRule="auto"/>
        <w:rPr>
          <w:rFonts w:ascii="Times New Roman" w:hAnsi="Times New Roman" w:cs="Times New Roman"/>
          <w:sz w:val="24"/>
          <w:szCs w:val="24"/>
        </w:rPr>
      </w:pPr>
      <w:r w:rsidRPr="00FB4828">
        <w:rPr>
          <w:rFonts w:ascii="Times New Roman" w:hAnsi="Times New Roman" w:cs="Times New Roman"/>
          <w:sz w:val="24"/>
          <w:szCs w:val="24"/>
        </w:rPr>
        <w:t>This is a new data collection.</w:t>
      </w:r>
    </w:p>
    <w:p w14:paraId="444A4058" w14:textId="77777777" w:rsidR="00F52BCC" w:rsidRPr="00C5352B" w:rsidRDefault="00F52BCC" w:rsidP="000E4C5F">
      <w:pPr>
        <w:pStyle w:val="ListParagraph"/>
        <w:spacing w:after="0" w:line="240" w:lineRule="auto"/>
        <w:rPr>
          <w:rFonts w:ascii="Times New Roman" w:hAnsi="Times New Roman" w:cs="Times New Roman"/>
          <w:sz w:val="24"/>
          <w:szCs w:val="24"/>
        </w:rPr>
      </w:pPr>
    </w:p>
    <w:p w14:paraId="6F935100" w14:textId="77777777" w:rsidR="00B12F51" w:rsidRPr="00C5352B" w:rsidRDefault="00616090" w:rsidP="000E4C5F">
      <w:pPr>
        <w:pStyle w:val="ListParagraph"/>
        <w:numPr>
          <w:ilvl w:val="0"/>
          <w:numId w:val="2"/>
        </w:numPr>
        <w:spacing w:after="0" w:line="240" w:lineRule="auto"/>
        <w:rPr>
          <w:rFonts w:ascii="Times New Roman" w:hAnsi="Times New Roman" w:cs="Times New Roman"/>
          <w:b/>
          <w:sz w:val="24"/>
          <w:szCs w:val="24"/>
        </w:rPr>
      </w:pPr>
      <w:r w:rsidRPr="00C5352B">
        <w:rPr>
          <w:rFonts w:ascii="Times New Roman" w:hAnsi="Times New Roman" w:cs="Times New Roman"/>
          <w:b/>
          <w:sz w:val="24"/>
          <w:szCs w:val="24"/>
        </w:rPr>
        <w:t>Plan</w:t>
      </w:r>
      <w:r w:rsidR="00D75750" w:rsidRPr="00C5352B">
        <w:rPr>
          <w:rFonts w:ascii="Times New Roman" w:hAnsi="Times New Roman" w:cs="Times New Roman"/>
          <w:b/>
          <w:sz w:val="24"/>
          <w:szCs w:val="24"/>
        </w:rPr>
        <w:t>s for Tabulation and Publication and Project Time Schedule</w:t>
      </w:r>
    </w:p>
    <w:p w14:paraId="01974F76" w14:textId="77777777" w:rsidR="002F1502" w:rsidRPr="00FB4828" w:rsidRDefault="002F1502" w:rsidP="000E4C5F">
      <w:pPr>
        <w:pStyle w:val="ListParagraph"/>
        <w:spacing w:after="0" w:line="240" w:lineRule="auto"/>
        <w:rPr>
          <w:rFonts w:ascii="Times New Roman" w:hAnsi="Times New Roman" w:cs="Times New Roman"/>
          <w:sz w:val="24"/>
          <w:szCs w:val="24"/>
        </w:rPr>
      </w:pPr>
    </w:p>
    <w:p w14:paraId="214A4E6A" w14:textId="0A93C3D8" w:rsidR="004C0EA6" w:rsidRPr="004C0EA6" w:rsidRDefault="00B12B2A" w:rsidP="004C0EA6">
      <w:pPr>
        <w:spacing w:after="0" w:line="240" w:lineRule="auto"/>
        <w:rPr>
          <w:rFonts w:ascii="Times New Roman" w:hAnsi="Times New Roman" w:cs="Times New Roman"/>
          <w:sz w:val="24"/>
          <w:szCs w:val="24"/>
        </w:rPr>
      </w:pPr>
      <w:r w:rsidRPr="004C0EA6">
        <w:rPr>
          <w:rFonts w:ascii="Times New Roman" w:eastAsia="Times New Roman" w:hAnsi="Times New Roman" w:cs="Times New Roman"/>
          <w:sz w:val="24"/>
          <w:szCs w:val="24"/>
        </w:rPr>
        <w:t xml:space="preserve">The qualitative information shared by focus group participants will be collected </w:t>
      </w:r>
      <w:r w:rsidR="00CD2B50" w:rsidRPr="004C0EA6">
        <w:rPr>
          <w:rFonts w:ascii="Times New Roman" w:eastAsia="Times New Roman" w:hAnsi="Times New Roman" w:cs="Times New Roman"/>
          <w:sz w:val="24"/>
          <w:szCs w:val="24"/>
        </w:rPr>
        <w:t>via typed notes and audio recording</w:t>
      </w:r>
      <w:r w:rsidRPr="004C0EA6">
        <w:rPr>
          <w:rFonts w:ascii="Times New Roman" w:eastAsia="Times New Roman" w:hAnsi="Times New Roman" w:cs="Times New Roman"/>
          <w:sz w:val="24"/>
          <w:szCs w:val="24"/>
        </w:rPr>
        <w:t>. After each focus group is complete, contractor staff will re</w:t>
      </w:r>
      <w:r w:rsidR="00794B42" w:rsidRPr="004C0EA6">
        <w:rPr>
          <w:rFonts w:ascii="Times New Roman" w:eastAsia="Times New Roman" w:hAnsi="Times New Roman" w:cs="Times New Roman"/>
          <w:sz w:val="24"/>
          <w:szCs w:val="24"/>
        </w:rPr>
        <w:t>view the written notes within 72</w:t>
      </w:r>
      <w:r w:rsidRPr="004C0EA6">
        <w:rPr>
          <w:rFonts w:ascii="Times New Roman" w:eastAsia="Times New Roman" w:hAnsi="Times New Roman" w:cs="Times New Roman"/>
          <w:sz w:val="24"/>
          <w:szCs w:val="24"/>
        </w:rPr>
        <w:t xml:space="preserve"> hours, and audiotapes will be transcribed. </w:t>
      </w:r>
      <w:r w:rsidR="004C0EA6" w:rsidRPr="004C0EA6">
        <w:rPr>
          <w:rFonts w:ascii="Times New Roman" w:hAnsi="Times New Roman" w:cs="Times New Roman"/>
          <w:sz w:val="24"/>
          <w:szCs w:val="24"/>
        </w:rPr>
        <w:t>AIR staff experienced in qualitative data analysis will analyze focus group data.</w:t>
      </w:r>
      <w:r w:rsidR="004C0EA6">
        <w:rPr>
          <w:rFonts w:ascii="Times New Roman" w:hAnsi="Times New Roman" w:cs="Times New Roman"/>
          <w:sz w:val="24"/>
          <w:szCs w:val="24"/>
        </w:rPr>
        <w:t xml:space="preserve"> AIR</w:t>
      </w:r>
      <w:r w:rsidRPr="004C0EA6">
        <w:rPr>
          <w:rFonts w:ascii="Times New Roman" w:eastAsia="Times New Roman" w:hAnsi="Times New Roman" w:cs="Times New Roman"/>
          <w:sz w:val="24"/>
          <w:szCs w:val="24"/>
        </w:rPr>
        <w:t xml:space="preserve"> staff will analyze the data qualitatively by reviewing the session notes and </w:t>
      </w:r>
      <w:r w:rsidR="006E6659" w:rsidRPr="004C0EA6">
        <w:rPr>
          <w:rFonts w:ascii="Times New Roman" w:eastAsia="Times New Roman" w:hAnsi="Times New Roman" w:cs="Times New Roman"/>
          <w:sz w:val="24"/>
          <w:szCs w:val="24"/>
        </w:rPr>
        <w:t>pulling out</w:t>
      </w:r>
      <w:r w:rsidRPr="004C0EA6">
        <w:rPr>
          <w:rFonts w:ascii="Times New Roman" w:eastAsia="Times New Roman" w:hAnsi="Times New Roman" w:cs="Times New Roman"/>
          <w:sz w:val="24"/>
          <w:szCs w:val="24"/>
        </w:rPr>
        <w:t xml:space="preserve"> the main themes from </w:t>
      </w:r>
      <w:r w:rsidR="006E6659" w:rsidRPr="004C0EA6">
        <w:rPr>
          <w:rFonts w:ascii="Times New Roman" w:eastAsia="Times New Roman" w:hAnsi="Times New Roman" w:cs="Times New Roman"/>
          <w:sz w:val="24"/>
          <w:szCs w:val="24"/>
        </w:rPr>
        <w:t xml:space="preserve">each set of discussions. </w:t>
      </w:r>
      <w:r w:rsidR="00AE2CA5" w:rsidRPr="004C0EA6">
        <w:rPr>
          <w:rFonts w:ascii="Times New Roman" w:eastAsia="Times New Roman" w:hAnsi="Times New Roman" w:cs="Times New Roman"/>
          <w:sz w:val="24"/>
          <w:szCs w:val="24"/>
        </w:rPr>
        <w:t xml:space="preserve">Given the small number of data collections, manual coding and analysis will be more efficient than using a software package such as </w:t>
      </w:r>
      <w:r w:rsidR="006E687B" w:rsidRPr="004C0EA6">
        <w:rPr>
          <w:rFonts w:ascii="Times New Roman" w:eastAsia="Times New Roman" w:hAnsi="Times New Roman" w:cs="Times New Roman"/>
          <w:sz w:val="24"/>
          <w:szCs w:val="24"/>
        </w:rPr>
        <w:t xml:space="preserve">NVivo. </w:t>
      </w:r>
      <w:r w:rsidR="006E6659" w:rsidRPr="004C0EA6">
        <w:rPr>
          <w:rFonts w:ascii="Times New Roman" w:eastAsia="Times New Roman" w:hAnsi="Times New Roman" w:cs="Times New Roman"/>
          <w:sz w:val="24"/>
          <w:szCs w:val="24"/>
        </w:rPr>
        <w:t>These themes will be summarized. N</w:t>
      </w:r>
      <w:r w:rsidRPr="004C0EA6">
        <w:rPr>
          <w:rFonts w:ascii="Times New Roman" w:eastAsia="Times New Roman" w:hAnsi="Times New Roman" w:cs="Times New Roman"/>
          <w:sz w:val="24"/>
          <w:szCs w:val="24"/>
        </w:rPr>
        <w:t xml:space="preserve">o names or other personal </w:t>
      </w:r>
      <w:r w:rsidR="0093568C" w:rsidRPr="004C0EA6">
        <w:rPr>
          <w:rFonts w:ascii="Times New Roman" w:eastAsia="Times New Roman" w:hAnsi="Times New Roman" w:cs="Times New Roman"/>
          <w:sz w:val="24"/>
          <w:szCs w:val="24"/>
        </w:rPr>
        <w:t xml:space="preserve">information </w:t>
      </w:r>
      <w:r w:rsidRPr="004C0EA6">
        <w:rPr>
          <w:rFonts w:ascii="Times New Roman" w:eastAsia="Times New Roman" w:hAnsi="Times New Roman" w:cs="Times New Roman"/>
          <w:sz w:val="24"/>
          <w:szCs w:val="24"/>
        </w:rPr>
        <w:t>will be reported</w:t>
      </w:r>
      <w:r w:rsidR="006E6659" w:rsidRPr="004C0EA6">
        <w:rPr>
          <w:rFonts w:ascii="Times New Roman" w:eastAsia="Times New Roman" w:hAnsi="Times New Roman" w:cs="Times New Roman"/>
          <w:sz w:val="24"/>
          <w:szCs w:val="24"/>
        </w:rPr>
        <w:t xml:space="preserve"> in the </w:t>
      </w:r>
      <w:r w:rsidR="00710B13" w:rsidRPr="004C0EA6">
        <w:rPr>
          <w:rFonts w:ascii="Times New Roman" w:eastAsia="Times New Roman" w:hAnsi="Times New Roman" w:cs="Times New Roman"/>
          <w:sz w:val="24"/>
          <w:szCs w:val="24"/>
        </w:rPr>
        <w:t>summaries</w:t>
      </w:r>
      <w:r w:rsidRPr="004C0EA6">
        <w:rPr>
          <w:rFonts w:ascii="Times New Roman" w:eastAsia="Times New Roman" w:hAnsi="Times New Roman" w:cs="Times New Roman"/>
          <w:sz w:val="24"/>
          <w:szCs w:val="24"/>
        </w:rPr>
        <w:t xml:space="preserve">. </w:t>
      </w:r>
    </w:p>
    <w:p w14:paraId="3AAF0323" w14:textId="77777777" w:rsidR="004C0EA6" w:rsidRPr="00FB4828" w:rsidRDefault="004C0EA6" w:rsidP="004C0EA6">
      <w:pPr>
        <w:pStyle w:val="ListParagraph"/>
        <w:spacing w:after="0" w:line="240" w:lineRule="auto"/>
        <w:rPr>
          <w:rFonts w:ascii="Times New Roman" w:eastAsia="Times New Roman" w:hAnsi="Times New Roman" w:cs="Times New Roman"/>
          <w:sz w:val="24"/>
          <w:szCs w:val="24"/>
        </w:rPr>
      </w:pPr>
    </w:p>
    <w:p w14:paraId="5C837C66" w14:textId="77777777" w:rsidR="00E70208" w:rsidRPr="00FB4828" w:rsidRDefault="00E70208" w:rsidP="004C0EA6">
      <w:pPr>
        <w:spacing w:after="0" w:line="240" w:lineRule="auto"/>
        <w:rPr>
          <w:rFonts w:ascii="Times New Roman" w:eastAsia="MS Mincho" w:hAnsi="Times New Roman" w:cs="Times New Roman"/>
          <w:b/>
          <w:sz w:val="24"/>
          <w:szCs w:val="24"/>
          <w:u w:val="single"/>
        </w:rPr>
      </w:pPr>
      <w:r w:rsidRPr="00FB4828">
        <w:rPr>
          <w:rFonts w:ascii="Times New Roman" w:eastAsia="MS Mincho" w:hAnsi="Times New Roman" w:cs="Times New Roman"/>
          <w:b/>
          <w:sz w:val="24"/>
          <w:szCs w:val="24"/>
          <w:u w:val="single"/>
        </w:rPr>
        <w:t>Timeline:</w:t>
      </w:r>
    </w:p>
    <w:p w14:paraId="3B484140" w14:textId="77777777" w:rsidR="00E70208" w:rsidRPr="00FB4828" w:rsidRDefault="00E70208" w:rsidP="000E4C5F">
      <w:pPr>
        <w:pStyle w:val="ListParagraph"/>
        <w:spacing w:after="0" w:line="240" w:lineRule="auto"/>
        <w:rPr>
          <w:rFonts w:ascii="Times New Roman" w:hAnsi="Times New Roman" w:cs="Times New Roman"/>
          <w:sz w:val="24"/>
          <w:szCs w:val="2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5"/>
        <w:gridCol w:w="6143"/>
      </w:tblGrid>
      <w:tr w:rsidR="002C16E2" w:rsidRPr="00C5352B" w14:paraId="6E00CFC0" w14:textId="77777777" w:rsidTr="00000880">
        <w:trPr>
          <w:cantSplit/>
        </w:trPr>
        <w:tc>
          <w:tcPr>
            <w:tcW w:w="2605" w:type="dxa"/>
          </w:tcPr>
          <w:p w14:paraId="5DFC192D" w14:textId="77777777" w:rsidR="002C16E2" w:rsidRPr="00FB4828" w:rsidRDefault="002C16E2" w:rsidP="00000880">
            <w:pPr>
              <w:autoSpaceDE w:val="0"/>
              <w:autoSpaceDN w:val="0"/>
              <w:adjustRightInd w:val="0"/>
              <w:spacing w:after="0" w:line="240" w:lineRule="auto"/>
              <w:rPr>
                <w:rFonts w:ascii="Times New Roman" w:eastAsia="MS Mincho" w:hAnsi="Times New Roman" w:cs="Times New Roman"/>
                <w:b/>
                <w:sz w:val="24"/>
                <w:szCs w:val="24"/>
              </w:rPr>
            </w:pPr>
            <w:r w:rsidRPr="00FB4828">
              <w:rPr>
                <w:rFonts w:ascii="Times New Roman" w:eastAsia="MS Mincho" w:hAnsi="Times New Roman" w:cs="Times New Roman"/>
                <w:b/>
                <w:sz w:val="24"/>
                <w:szCs w:val="24"/>
              </w:rPr>
              <w:t>Completion Date</w:t>
            </w:r>
          </w:p>
        </w:tc>
        <w:tc>
          <w:tcPr>
            <w:tcW w:w="6143" w:type="dxa"/>
          </w:tcPr>
          <w:p w14:paraId="2B5EC6E3" w14:textId="77777777" w:rsidR="002C16E2" w:rsidRPr="00FB4828" w:rsidRDefault="002C16E2" w:rsidP="00000880">
            <w:pPr>
              <w:autoSpaceDE w:val="0"/>
              <w:autoSpaceDN w:val="0"/>
              <w:adjustRightInd w:val="0"/>
              <w:spacing w:after="0" w:line="240" w:lineRule="auto"/>
              <w:rPr>
                <w:rFonts w:ascii="Times New Roman" w:eastAsia="MS Mincho" w:hAnsi="Times New Roman" w:cs="Times New Roman"/>
                <w:b/>
                <w:sz w:val="24"/>
                <w:szCs w:val="24"/>
              </w:rPr>
            </w:pPr>
            <w:r w:rsidRPr="00FB4828">
              <w:rPr>
                <w:rFonts w:ascii="Times New Roman" w:eastAsia="MS Mincho" w:hAnsi="Times New Roman" w:cs="Times New Roman"/>
                <w:b/>
                <w:sz w:val="24"/>
                <w:szCs w:val="24"/>
              </w:rPr>
              <w:t>Major Tasks/Milestones</w:t>
            </w:r>
          </w:p>
        </w:tc>
      </w:tr>
      <w:tr w:rsidR="002C16E2" w:rsidRPr="00C5352B" w14:paraId="7A26E2F7" w14:textId="77777777" w:rsidTr="00000880">
        <w:trPr>
          <w:cantSplit/>
          <w:trHeight w:val="557"/>
        </w:trPr>
        <w:tc>
          <w:tcPr>
            <w:tcW w:w="2605" w:type="dxa"/>
          </w:tcPr>
          <w:p w14:paraId="302ED80F" w14:textId="20B26399" w:rsidR="002C16E2" w:rsidRPr="00FB4828" w:rsidRDefault="00AD1307" w:rsidP="00FB4828">
            <w:pPr>
              <w:tabs>
                <w:tab w:val="left" w:pos="7020"/>
              </w:tabs>
              <w:spacing w:after="0" w:line="240" w:lineRule="auto"/>
              <w:rPr>
                <w:rFonts w:ascii="Times New Roman" w:eastAsia="MS Mincho" w:hAnsi="Times New Roman" w:cs="Times New Roman"/>
                <w:sz w:val="24"/>
                <w:szCs w:val="24"/>
              </w:rPr>
            </w:pPr>
            <w:r w:rsidRPr="00FB4828">
              <w:rPr>
                <w:rFonts w:ascii="Times New Roman" w:eastAsia="MS Mincho" w:hAnsi="Times New Roman" w:cs="Times New Roman"/>
                <w:sz w:val="24"/>
                <w:szCs w:val="24"/>
              </w:rPr>
              <w:t xml:space="preserve">May </w:t>
            </w:r>
            <w:r w:rsidR="002C16E2" w:rsidRPr="00FB4828">
              <w:rPr>
                <w:rFonts w:ascii="Times New Roman" w:eastAsia="MS Mincho" w:hAnsi="Times New Roman" w:cs="Times New Roman"/>
                <w:sz w:val="24"/>
                <w:szCs w:val="24"/>
              </w:rPr>
              <w:t>2018</w:t>
            </w:r>
          </w:p>
        </w:tc>
        <w:tc>
          <w:tcPr>
            <w:tcW w:w="6143" w:type="dxa"/>
          </w:tcPr>
          <w:p w14:paraId="10239317" w14:textId="77777777" w:rsidR="002C16E2" w:rsidRPr="00FB4828" w:rsidRDefault="002C16E2" w:rsidP="00000880">
            <w:pPr>
              <w:tabs>
                <w:tab w:val="left" w:pos="7020"/>
              </w:tabs>
              <w:spacing w:after="0" w:line="240" w:lineRule="auto"/>
              <w:rPr>
                <w:rFonts w:ascii="Times New Roman" w:eastAsia="MS Mincho" w:hAnsi="Times New Roman" w:cs="Times New Roman"/>
                <w:sz w:val="24"/>
                <w:szCs w:val="24"/>
              </w:rPr>
            </w:pPr>
            <w:r w:rsidRPr="00FB4828">
              <w:rPr>
                <w:rFonts w:ascii="Times New Roman" w:eastAsia="MS Mincho" w:hAnsi="Times New Roman" w:cs="Times New Roman"/>
                <w:sz w:val="24"/>
                <w:szCs w:val="24"/>
              </w:rPr>
              <w:t>Develop focus group guide</w:t>
            </w:r>
          </w:p>
          <w:p w14:paraId="3FCE9273" w14:textId="77777777" w:rsidR="002C16E2" w:rsidRPr="00FB4828" w:rsidRDefault="002C16E2" w:rsidP="00000880">
            <w:pPr>
              <w:tabs>
                <w:tab w:val="left" w:pos="7020"/>
              </w:tabs>
              <w:spacing w:after="0" w:line="240" w:lineRule="auto"/>
              <w:rPr>
                <w:rFonts w:ascii="Times New Roman" w:eastAsia="MS Mincho" w:hAnsi="Times New Roman" w:cs="Times New Roman"/>
                <w:sz w:val="24"/>
                <w:szCs w:val="24"/>
              </w:rPr>
            </w:pPr>
            <w:r w:rsidRPr="00FB4828">
              <w:rPr>
                <w:rFonts w:ascii="Times New Roman" w:eastAsia="MS Mincho" w:hAnsi="Times New Roman" w:cs="Times New Roman"/>
                <w:sz w:val="24"/>
                <w:szCs w:val="24"/>
              </w:rPr>
              <w:t xml:space="preserve">Submit request for OMB approval </w:t>
            </w:r>
          </w:p>
          <w:p w14:paraId="72D52F59" w14:textId="77777777" w:rsidR="002C16E2" w:rsidRPr="00FB4828" w:rsidRDefault="002C16E2" w:rsidP="00000880">
            <w:pPr>
              <w:tabs>
                <w:tab w:val="left" w:pos="7020"/>
              </w:tabs>
              <w:spacing w:after="0" w:line="240" w:lineRule="auto"/>
              <w:rPr>
                <w:rFonts w:ascii="Times New Roman" w:eastAsia="MS Mincho" w:hAnsi="Times New Roman" w:cs="Times New Roman"/>
                <w:sz w:val="24"/>
                <w:szCs w:val="24"/>
              </w:rPr>
            </w:pPr>
            <w:r w:rsidRPr="00FB4828">
              <w:rPr>
                <w:rFonts w:ascii="Times New Roman" w:eastAsia="MS Mincho" w:hAnsi="Times New Roman" w:cs="Times New Roman"/>
                <w:sz w:val="24"/>
                <w:szCs w:val="24"/>
              </w:rPr>
              <w:t xml:space="preserve">Plan for recruitment </w:t>
            </w:r>
          </w:p>
          <w:p w14:paraId="778666E9" w14:textId="77777777" w:rsidR="002C16E2" w:rsidRPr="00FB4828" w:rsidRDefault="002C16E2" w:rsidP="00000880">
            <w:pPr>
              <w:tabs>
                <w:tab w:val="left" w:pos="7020"/>
              </w:tabs>
              <w:spacing w:after="0" w:line="240" w:lineRule="auto"/>
              <w:rPr>
                <w:rFonts w:ascii="Times New Roman" w:eastAsia="MS Mincho" w:hAnsi="Times New Roman" w:cs="Times New Roman"/>
                <w:sz w:val="24"/>
                <w:szCs w:val="24"/>
              </w:rPr>
            </w:pPr>
            <w:r w:rsidRPr="00FB4828">
              <w:rPr>
                <w:rFonts w:ascii="Times New Roman" w:eastAsia="MS Mincho" w:hAnsi="Times New Roman" w:cs="Times New Roman"/>
                <w:sz w:val="24"/>
                <w:szCs w:val="24"/>
              </w:rPr>
              <w:t>Plan for focus groups</w:t>
            </w:r>
          </w:p>
        </w:tc>
      </w:tr>
      <w:tr w:rsidR="002C16E2" w:rsidRPr="00C5352B" w14:paraId="63EA929C" w14:textId="77777777" w:rsidTr="00000880">
        <w:trPr>
          <w:cantSplit/>
        </w:trPr>
        <w:tc>
          <w:tcPr>
            <w:tcW w:w="2605" w:type="dxa"/>
          </w:tcPr>
          <w:p w14:paraId="40DE1458" w14:textId="76A39FD9" w:rsidR="002C16E2" w:rsidRPr="00C5352B" w:rsidRDefault="00AD1307" w:rsidP="00FE311F">
            <w:pPr>
              <w:tabs>
                <w:tab w:val="left" w:pos="7020"/>
              </w:tabs>
              <w:spacing w:after="0" w:line="240" w:lineRule="auto"/>
              <w:rPr>
                <w:rFonts w:ascii="Times New Roman" w:eastAsia="MS Mincho" w:hAnsi="Times New Roman" w:cs="Times New Roman"/>
                <w:sz w:val="24"/>
                <w:szCs w:val="24"/>
              </w:rPr>
            </w:pPr>
            <w:r w:rsidRPr="00C5352B">
              <w:rPr>
                <w:rFonts w:ascii="Times New Roman" w:eastAsia="MS Mincho" w:hAnsi="Times New Roman" w:cs="Times New Roman"/>
                <w:sz w:val="24"/>
                <w:szCs w:val="24"/>
              </w:rPr>
              <w:t>July</w:t>
            </w:r>
            <w:r w:rsidR="002C16E2" w:rsidRPr="00C5352B">
              <w:rPr>
                <w:rFonts w:ascii="Times New Roman" w:eastAsia="MS Mincho" w:hAnsi="Times New Roman" w:cs="Times New Roman"/>
                <w:sz w:val="24"/>
                <w:szCs w:val="24"/>
              </w:rPr>
              <w:t xml:space="preserve"> 2018</w:t>
            </w:r>
          </w:p>
        </w:tc>
        <w:tc>
          <w:tcPr>
            <w:tcW w:w="6143" w:type="dxa"/>
          </w:tcPr>
          <w:p w14:paraId="22BF3C20" w14:textId="77777777" w:rsidR="002C16E2" w:rsidRPr="00C5352B" w:rsidRDefault="002C16E2" w:rsidP="00000880">
            <w:pPr>
              <w:tabs>
                <w:tab w:val="left" w:pos="7020"/>
              </w:tabs>
              <w:spacing w:after="0" w:line="240" w:lineRule="auto"/>
              <w:rPr>
                <w:rFonts w:ascii="Times New Roman" w:eastAsia="MS Mincho" w:hAnsi="Times New Roman" w:cs="Times New Roman"/>
                <w:sz w:val="24"/>
                <w:szCs w:val="24"/>
              </w:rPr>
            </w:pPr>
            <w:r w:rsidRPr="00C5352B">
              <w:rPr>
                <w:rFonts w:ascii="Times New Roman" w:eastAsia="MS Mincho" w:hAnsi="Times New Roman" w:cs="Times New Roman"/>
                <w:sz w:val="24"/>
                <w:szCs w:val="24"/>
              </w:rPr>
              <w:t>Receive OMB approval</w:t>
            </w:r>
          </w:p>
          <w:p w14:paraId="1D726E65" w14:textId="77777777" w:rsidR="002C16E2" w:rsidRPr="00C5352B" w:rsidRDefault="002C16E2" w:rsidP="00000880">
            <w:pPr>
              <w:tabs>
                <w:tab w:val="left" w:pos="7020"/>
              </w:tabs>
              <w:spacing w:after="0" w:line="240" w:lineRule="auto"/>
              <w:rPr>
                <w:rFonts w:ascii="Times New Roman" w:eastAsia="MS Mincho" w:hAnsi="Times New Roman" w:cs="Times New Roman"/>
                <w:sz w:val="24"/>
                <w:szCs w:val="24"/>
              </w:rPr>
            </w:pPr>
            <w:r w:rsidRPr="00C5352B">
              <w:rPr>
                <w:rFonts w:ascii="Times New Roman" w:eastAsia="MS Mincho" w:hAnsi="Times New Roman" w:cs="Times New Roman"/>
                <w:sz w:val="24"/>
                <w:szCs w:val="24"/>
              </w:rPr>
              <w:t>Obtain IRB approval</w:t>
            </w:r>
          </w:p>
          <w:p w14:paraId="4A01D934" w14:textId="77777777" w:rsidR="002C16E2" w:rsidRPr="00C5352B" w:rsidRDefault="002C16E2" w:rsidP="00000880">
            <w:pPr>
              <w:tabs>
                <w:tab w:val="left" w:pos="7020"/>
              </w:tabs>
              <w:spacing w:after="0" w:line="240" w:lineRule="auto"/>
              <w:rPr>
                <w:rFonts w:ascii="Times New Roman" w:eastAsia="MS Mincho" w:hAnsi="Times New Roman" w:cs="Times New Roman"/>
                <w:sz w:val="24"/>
                <w:szCs w:val="24"/>
              </w:rPr>
            </w:pPr>
            <w:r w:rsidRPr="00C5352B">
              <w:rPr>
                <w:rFonts w:ascii="Times New Roman" w:eastAsia="MS Mincho" w:hAnsi="Times New Roman" w:cs="Times New Roman"/>
                <w:sz w:val="24"/>
                <w:szCs w:val="24"/>
              </w:rPr>
              <w:t>Begin recruiting participants</w:t>
            </w:r>
          </w:p>
          <w:p w14:paraId="43F688CA" w14:textId="77777777" w:rsidR="002C16E2" w:rsidRPr="00C5352B" w:rsidRDefault="002C16E2" w:rsidP="00000880">
            <w:pPr>
              <w:tabs>
                <w:tab w:val="left" w:pos="7020"/>
              </w:tabs>
              <w:spacing w:after="0" w:line="240" w:lineRule="auto"/>
              <w:rPr>
                <w:rFonts w:ascii="Times New Roman" w:eastAsia="MS Mincho" w:hAnsi="Times New Roman" w:cs="Times New Roman"/>
                <w:sz w:val="24"/>
                <w:szCs w:val="24"/>
              </w:rPr>
            </w:pPr>
            <w:r w:rsidRPr="00C5352B">
              <w:rPr>
                <w:rFonts w:ascii="Times New Roman" w:eastAsia="MS Mincho" w:hAnsi="Times New Roman" w:cs="Times New Roman"/>
                <w:sz w:val="24"/>
                <w:szCs w:val="24"/>
              </w:rPr>
              <w:t>Finalize planning for focus groups</w:t>
            </w:r>
          </w:p>
        </w:tc>
      </w:tr>
      <w:tr w:rsidR="002C16E2" w:rsidRPr="00C5352B" w14:paraId="773EBA8D" w14:textId="77777777" w:rsidTr="00000880">
        <w:trPr>
          <w:cantSplit/>
        </w:trPr>
        <w:tc>
          <w:tcPr>
            <w:tcW w:w="2605" w:type="dxa"/>
          </w:tcPr>
          <w:p w14:paraId="390753B9" w14:textId="7E383BAB" w:rsidR="002C16E2" w:rsidRPr="00C5352B" w:rsidRDefault="00AD1307" w:rsidP="00C5352B">
            <w:pPr>
              <w:tabs>
                <w:tab w:val="left" w:pos="7020"/>
              </w:tabs>
              <w:spacing w:after="0" w:line="240" w:lineRule="auto"/>
              <w:rPr>
                <w:rFonts w:ascii="Times New Roman" w:eastAsia="MS Mincho" w:hAnsi="Times New Roman" w:cs="Times New Roman"/>
                <w:sz w:val="24"/>
                <w:szCs w:val="24"/>
              </w:rPr>
            </w:pPr>
            <w:r w:rsidRPr="00C5352B">
              <w:rPr>
                <w:rFonts w:ascii="Times New Roman" w:eastAsia="MS Mincho" w:hAnsi="Times New Roman" w:cs="Times New Roman"/>
                <w:sz w:val="24"/>
                <w:szCs w:val="24"/>
              </w:rPr>
              <w:t>July-August</w:t>
            </w:r>
            <w:r w:rsidR="002C16E2" w:rsidRPr="00C5352B">
              <w:rPr>
                <w:rFonts w:ascii="Times New Roman" w:eastAsia="MS Mincho" w:hAnsi="Times New Roman" w:cs="Times New Roman"/>
                <w:sz w:val="24"/>
                <w:szCs w:val="24"/>
              </w:rPr>
              <w:t xml:space="preserve"> 2018</w:t>
            </w:r>
          </w:p>
        </w:tc>
        <w:tc>
          <w:tcPr>
            <w:tcW w:w="6143" w:type="dxa"/>
          </w:tcPr>
          <w:p w14:paraId="6923AD02" w14:textId="1593E4D3" w:rsidR="002C16E2" w:rsidRPr="00C5352B" w:rsidRDefault="002C16E2" w:rsidP="00000880">
            <w:pPr>
              <w:tabs>
                <w:tab w:val="left" w:pos="7020"/>
              </w:tabs>
              <w:spacing w:after="0" w:line="240" w:lineRule="auto"/>
              <w:rPr>
                <w:rFonts w:ascii="Times New Roman" w:eastAsia="MS Mincho" w:hAnsi="Times New Roman" w:cs="Times New Roman"/>
                <w:sz w:val="24"/>
                <w:szCs w:val="24"/>
              </w:rPr>
            </w:pPr>
            <w:r w:rsidRPr="00C5352B">
              <w:rPr>
                <w:rFonts w:ascii="Times New Roman" w:eastAsia="MS Mincho" w:hAnsi="Times New Roman" w:cs="Times New Roman"/>
                <w:sz w:val="24"/>
                <w:szCs w:val="24"/>
              </w:rPr>
              <w:t>Conduct focus groups</w:t>
            </w:r>
          </w:p>
          <w:p w14:paraId="18B10689" w14:textId="77777777" w:rsidR="002C16E2" w:rsidRPr="00C5352B" w:rsidRDefault="002C16E2" w:rsidP="00000880">
            <w:pPr>
              <w:tabs>
                <w:tab w:val="left" w:pos="7020"/>
              </w:tabs>
              <w:spacing w:after="0" w:line="240" w:lineRule="auto"/>
              <w:rPr>
                <w:rFonts w:ascii="Times New Roman" w:eastAsia="MS Mincho" w:hAnsi="Times New Roman" w:cs="Times New Roman"/>
                <w:sz w:val="24"/>
                <w:szCs w:val="24"/>
              </w:rPr>
            </w:pPr>
            <w:r w:rsidRPr="00C5352B">
              <w:rPr>
                <w:rFonts w:ascii="Times New Roman" w:eastAsia="MS Mincho" w:hAnsi="Times New Roman" w:cs="Times New Roman"/>
                <w:sz w:val="24"/>
                <w:szCs w:val="24"/>
              </w:rPr>
              <w:t>Finalize focus group notes</w:t>
            </w:r>
          </w:p>
          <w:p w14:paraId="5A548352" w14:textId="77777777" w:rsidR="002C16E2" w:rsidRPr="00C5352B" w:rsidRDefault="002C16E2" w:rsidP="00000880">
            <w:pPr>
              <w:tabs>
                <w:tab w:val="left" w:pos="7020"/>
              </w:tabs>
              <w:spacing w:after="0" w:line="240" w:lineRule="auto"/>
              <w:rPr>
                <w:rFonts w:ascii="Times New Roman" w:eastAsia="MS Mincho" w:hAnsi="Times New Roman" w:cs="Times New Roman"/>
                <w:sz w:val="24"/>
                <w:szCs w:val="24"/>
              </w:rPr>
            </w:pPr>
            <w:r w:rsidRPr="00C5352B">
              <w:rPr>
                <w:rFonts w:ascii="Times New Roman" w:eastAsia="MS Mincho" w:hAnsi="Times New Roman" w:cs="Times New Roman"/>
                <w:sz w:val="24"/>
                <w:szCs w:val="24"/>
              </w:rPr>
              <w:t>Record and transcribe focus groups</w:t>
            </w:r>
          </w:p>
        </w:tc>
      </w:tr>
      <w:tr w:rsidR="002C16E2" w:rsidRPr="00C5352B" w14:paraId="079E386B" w14:textId="77777777" w:rsidTr="00000880">
        <w:trPr>
          <w:cantSplit/>
        </w:trPr>
        <w:tc>
          <w:tcPr>
            <w:tcW w:w="2605" w:type="dxa"/>
          </w:tcPr>
          <w:p w14:paraId="3C87A44A" w14:textId="65BE2C0C" w:rsidR="002C16E2" w:rsidRPr="00C5352B" w:rsidRDefault="00AD1307" w:rsidP="00C5352B">
            <w:pPr>
              <w:tabs>
                <w:tab w:val="left" w:pos="7020"/>
              </w:tabs>
              <w:spacing w:after="0" w:line="240" w:lineRule="auto"/>
              <w:rPr>
                <w:rFonts w:ascii="Times New Roman" w:eastAsia="MS Mincho" w:hAnsi="Times New Roman" w:cs="Times New Roman"/>
                <w:sz w:val="24"/>
                <w:szCs w:val="24"/>
              </w:rPr>
            </w:pPr>
            <w:r w:rsidRPr="00C5352B">
              <w:rPr>
                <w:rFonts w:ascii="Times New Roman" w:eastAsia="MS Mincho" w:hAnsi="Times New Roman" w:cs="Times New Roman"/>
                <w:sz w:val="24"/>
                <w:szCs w:val="24"/>
              </w:rPr>
              <w:t xml:space="preserve">August-September </w:t>
            </w:r>
            <w:r w:rsidR="002C16E2" w:rsidRPr="00C5352B">
              <w:rPr>
                <w:rFonts w:ascii="Times New Roman" w:eastAsia="MS Mincho" w:hAnsi="Times New Roman" w:cs="Times New Roman"/>
                <w:sz w:val="24"/>
                <w:szCs w:val="24"/>
              </w:rPr>
              <w:t xml:space="preserve"> 2018</w:t>
            </w:r>
          </w:p>
        </w:tc>
        <w:tc>
          <w:tcPr>
            <w:tcW w:w="6143" w:type="dxa"/>
          </w:tcPr>
          <w:p w14:paraId="3AB68878" w14:textId="77777777" w:rsidR="002C16E2" w:rsidRPr="00C5352B" w:rsidRDefault="002C16E2" w:rsidP="00000880">
            <w:pPr>
              <w:tabs>
                <w:tab w:val="left" w:pos="7020"/>
              </w:tabs>
              <w:spacing w:after="0" w:line="240" w:lineRule="auto"/>
              <w:rPr>
                <w:rFonts w:ascii="Times New Roman" w:eastAsia="MS Mincho" w:hAnsi="Times New Roman" w:cs="Times New Roman"/>
                <w:sz w:val="24"/>
                <w:szCs w:val="24"/>
              </w:rPr>
            </w:pPr>
            <w:r w:rsidRPr="00C5352B">
              <w:rPr>
                <w:rFonts w:ascii="Times New Roman" w:eastAsia="MS Mincho" w:hAnsi="Times New Roman" w:cs="Times New Roman"/>
                <w:sz w:val="24"/>
                <w:szCs w:val="24"/>
              </w:rPr>
              <w:t>Conduct qualitative analysis of focus group data</w:t>
            </w:r>
          </w:p>
        </w:tc>
      </w:tr>
      <w:tr w:rsidR="002C16E2" w:rsidRPr="00C5352B" w14:paraId="1483C199" w14:textId="77777777" w:rsidTr="00000880">
        <w:trPr>
          <w:cantSplit/>
        </w:trPr>
        <w:tc>
          <w:tcPr>
            <w:tcW w:w="2605" w:type="dxa"/>
          </w:tcPr>
          <w:p w14:paraId="5BE705A9" w14:textId="4BACA771" w:rsidR="002C16E2" w:rsidRPr="00C5352B" w:rsidRDefault="002C16E2" w:rsidP="00C5352B">
            <w:pPr>
              <w:tabs>
                <w:tab w:val="left" w:pos="7020"/>
              </w:tabs>
              <w:spacing w:after="0" w:line="240" w:lineRule="auto"/>
              <w:rPr>
                <w:rFonts w:ascii="Times New Roman" w:eastAsia="MS Mincho" w:hAnsi="Times New Roman" w:cs="Times New Roman"/>
                <w:sz w:val="24"/>
                <w:szCs w:val="24"/>
              </w:rPr>
            </w:pPr>
            <w:r w:rsidRPr="00C5352B">
              <w:rPr>
                <w:rFonts w:ascii="Times New Roman" w:eastAsia="MS Mincho" w:hAnsi="Times New Roman" w:cs="Times New Roman"/>
                <w:sz w:val="24"/>
                <w:szCs w:val="24"/>
              </w:rPr>
              <w:t>September 2018</w:t>
            </w:r>
          </w:p>
        </w:tc>
        <w:tc>
          <w:tcPr>
            <w:tcW w:w="6143" w:type="dxa"/>
          </w:tcPr>
          <w:p w14:paraId="48D1055A" w14:textId="77777777" w:rsidR="002C16E2" w:rsidRPr="00C5352B" w:rsidRDefault="002C16E2" w:rsidP="00000880">
            <w:pPr>
              <w:tabs>
                <w:tab w:val="left" w:pos="7020"/>
              </w:tabs>
              <w:spacing w:after="0" w:line="240" w:lineRule="auto"/>
              <w:rPr>
                <w:rFonts w:ascii="Times New Roman" w:eastAsia="MS Mincho" w:hAnsi="Times New Roman" w:cs="Times New Roman"/>
                <w:sz w:val="24"/>
                <w:szCs w:val="24"/>
              </w:rPr>
            </w:pPr>
            <w:r w:rsidRPr="00C5352B">
              <w:rPr>
                <w:rFonts w:ascii="Times New Roman" w:eastAsia="MS Mincho" w:hAnsi="Times New Roman" w:cs="Times New Roman"/>
                <w:sz w:val="24"/>
                <w:szCs w:val="24"/>
              </w:rPr>
              <w:t>Produce draft research brief</w:t>
            </w:r>
          </w:p>
          <w:p w14:paraId="15C72930" w14:textId="77777777" w:rsidR="002C16E2" w:rsidRPr="00C5352B" w:rsidRDefault="002C16E2" w:rsidP="00000880">
            <w:pPr>
              <w:tabs>
                <w:tab w:val="left" w:pos="7020"/>
              </w:tabs>
              <w:spacing w:after="0" w:line="240" w:lineRule="auto"/>
              <w:rPr>
                <w:rFonts w:ascii="Times New Roman" w:eastAsia="MS Mincho" w:hAnsi="Times New Roman" w:cs="Times New Roman"/>
                <w:sz w:val="24"/>
                <w:szCs w:val="24"/>
              </w:rPr>
            </w:pPr>
            <w:r w:rsidRPr="00C5352B">
              <w:rPr>
                <w:rFonts w:ascii="Times New Roman" w:eastAsia="MS Mincho" w:hAnsi="Times New Roman" w:cs="Times New Roman"/>
                <w:sz w:val="24"/>
                <w:szCs w:val="24"/>
              </w:rPr>
              <w:t>Revise and produce final research brief</w:t>
            </w:r>
          </w:p>
        </w:tc>
      </w:tr>
    </w:tbl>
    <w:p w14:paraId="1DA6D60A" w14:textId="77777777" w:rsidR="002C16E2" w:rsidRPr="00C5352B" w:rsidRDefault="002C16E2" w:rsidP="000E4C5F">
      <w:pPr>
        <w:pStyle w:val="ListParagraph"/>
        <w:spacing w:after="0" w:line="240" w:lineRule="auto"/>
        <w:rPr>
          <w:rFonts w:ascii="Times New Roman" w:hAnsi="Times New Roman" w:cs="Times New Roman"/>
          <w:sz w:val="24"/>
          <w:szCs w:val="24"/>
        </w:rPr>
      </w:pPr>
    </w:p>
    <w:bookmarkEnd w:id="1"/>
    <w:p w14:paraId="4F25BCB0" w14:textId="77777777" w:rsidR="00A52EBE" w:rsidRDefault="00A52EBE">
      <w:pPr>
        <w:rPr>
          <w:rFonts w:ascii="Times New Roman" w:hAnsi="Times New Roman" w:cs="Times New Roman"/>
          <w:b/>
          <w:sz w:val="24"/>
          <w:szCs w:val="24"/>
        </w:rPr>
      </w:pPr>
      <w:r>
        <w:rPr>
          <w:rFonts w:ascii="Times New Roman" w:hAnsi="Times New Roman" w:cs="Times New Roman"/>
          <w:b/>
          <w:sz w:val="24"/>
          <w:szCs w:val="24"/>
        </w:rPr>
        <w:br w:type="page"/>
      </w:r>
    </w:p>
    <w:p w14:paraId="246DEDBD" w14:textId="01059B5C" w:rsidR="00B12F51" w:rsidRPr="00C5352B" w:rsidRDefault="00D75750" w:rsidP="000E4C5F">
      <w:pPr>
        <w:pStyle w:val="ListParagraph"/>
        <w:numPr>
          <w:ilvl w:val="0"/>
          <w:numId w:val="2"/>
        </w:numPr>
        <w:spacing w:after="0" w:line="240" w:lineRule="auto"/>
        <w:rPr>
          <w:rFonts w:ascii="Times New Roman" w:hAnsi="Times New Roman" w:cs="Times New Roman"/>
          <w:b/>
          <w:sz w:val="24"/>
          <w:szCs w:val="24"/>
        </w:rPr>
      </w:pPr>
      <w:r w:rsidRPr="00C5352B">
        <w:rPr>
          <w:rFonts w:ascii="Times New Roman" w:hAnsi="Times New Roman" w:cs="Times New Roman"/>
          <w:b/>
          <w:sz w:val="24"/>
          <w:szCs w:val="24"/>
        </w:rPr>
        <w:t>Reason(s) Display of OMB Expiration Date is Inappropriate</w:t>
      </w:r>
    </w:p>
    <w:p w14:paraId="284636AA" w14:textId="77777777" w:rsidR="005448D6" w:rsidRPr="00FB4828" w:rsidRDefault="005448D6" w:rsidP="000E4C5F">
      <w:pPr>
        <w:pStyle w:val="ListParagraph"/>
        <w:spacing w:after="0" w:line="240" w:lineRule="auto"/>
        <w:rPr>
          <w:rFonts w:ascii="Times New Roman" w:hAnsi="Times New Roman" w:cs="Times New Roman"/>
          <w:sz w:val="24"/>
          <w:szCs w:val="24"/>
        </w:rPr>
      </w:pPr>
    </w:p>
    <w:p w14:paraId="28ABEAC8" w14:textId="77777777" w:rsidR="00F52BCC" w:rsidRPr="00FB4828" w:rsidRDefault="00180D45" w:rsidP="000E4C5F">
      <w:pPr>
        <w:pStyle w:val="ListParagraph"/>
        <w:spacing w:after="0" w:line="240" w:lineRule="auto"/>
        <w:rPr>
          <w:rFonts w:ascii="Times New Roman" w:hAnsi="Times New Roman" w:cs="Times New Roman"/>
          <w:sz w:val="24"/>
          <w:szCs w:val="24"/>
        </w:rPr>
      </w:pPr>
      <w:r w:rsidRPr="00FB4828">
        <w:rPr>
          <w:rFonts w:ascii="Times New Roman" w:hAnsi="Times New Roman" w:cs="Times New Roman"/>
          <w:sz w:val="24"/>
          <w:szCs w:val="24"/>
        </w:rPr>
        <w:t>We are requesting no exemption.</w:t>
      </w:r>
    </w:p>
    <w:p w14:paraId="665AB805" w14:textId="77777777" w:rsidR="00F52BCC" w:rsidRPr="00FB4828" w:rsidRDefault="00F52BCC" w:rsidP="000E4C5F">
      <w:pPr>
        <w:pStyle w:val="ListParagraph"/>
        <w:spacing w:after="0" w:line="240" w:lineRule="auto"/>
        <w:rPr>
          <w:rFonts w:ascii="Times New Roman" w:hAnsi="Times New Roman" w:cs="Times New Roman"/>
          <w:sz w:val="24"/>
          <w:szCs w:val="24"/>
        </w:rPr>
      </w:pPr>
    </w:p>
    <w:p w14:paraId="41528EF4" w14:textId="77777777" w:rsidR="00B12F51" w:rsidRPr="00C5352B" w:rsidRDefault="00B12F51" w:rsidP="000E4C5F">
      <w:pPr>
        <w:pStyle w:val="ListParagraph"/>
        <w:numPr>
          <w:ilvl w:val="0"/>
          <w:numId w:val="2"/>
        </w:numPr>
        <w:spacing w:after="0" w:line="240" w:lineRule="auto"/>
        <w:rPr>
          <w:rFonts w:ascii="Times New Roman" w:hAnsi="Times New Roman" w:cs="Times New Roman"/>
          <w:b/>
          <w:sz w:val="24"/>
          <w:szCs w:val="24"/>
        </w:rPr>
      </w:pPr>
      <w:r w:rsidRPr="00C5352B">
        <w:rPr>
          <w:rFonts w:ascii="Times New Roman" w:hAnsi="Times New Roman" w:cs="Times New Roman"/>
          <w:b/>
          <w:sz w:val="24"/>
          <w:szCs w:val="24"/>
        </w:rPr>
        <w:t>Exceptions to Certification for Paperwork Reduction Act Submissions</w:t>
      </w:r>
    </w:p>
    <w:p w14:paraId="1742F924" w14:textId="77777777" w:rsidR="005448D6" w:rsidRPr="00FB4828" w:rsidRDefault="005448D6" w:rsidP="000E4C5F">
      <w:pPr>
        <w:pStyle w:val="ListParagraph"/>
        <w:spacing w:after="0" w:line="240" w:lineRule="auto"/>
        <w:rPr>
          <w:rFonts w:ascii="Times New Roman" w:hAnsi="Times New Roman" w:cs="Times New Roman"/>
          <w:sz w:val="24"/>
          <w:szCs w:val="24"/>
        </w:rPr>
      </w:pPr>
    </w:p>
    <w:p w14:paraId="7F5C8D07" w14:textId="77777777" w:rsidR="00F52BCC" w:rsidRPr="00FB4828" w:rsidRDefault="0031279F" w:rsidP="000E4C5F">
      <w:pPr>
        <w:pStyle w:val="ListParagraph"/>
        <w:spacing w:after="0" w:line="240" w:lineRule="auto"/>
        <w:rPr>
          <w:rFonts w:ascii="Times New Roman" w:hAnsi="Times New Roman" w:cs="Times New Roman"/>
          <w:sz w:val="24"/>
          <w:szCs w:val="24"/>
        </w:rPr>
      </w:pPr>
      <w:r w:rsidRPr="00FB4828">
        <w:rPr>
          <w:rFonts w:ascii="Times New Roman" w:hAnsi="Times New Roman" w:cs="Times New Roman"/>
          <w:sz w:val="24"/>
          <w:szCs w:val="24"/>
        </w:rPr>
        <w:t>There are no exceptions to the certification.</w:t>
      </w:r>
      <w:r w:rsidR="00180D45" w:rsidRPr="00FB4828">
        <w:rPr>
          <w:rFonts w:ascii="Times New Roman" w:hAnsi="Times New Roman" w:cs="Times New Roman"/>
          <w:sz w:val="24"/>
          <w:szCs w:val="24"/>
        </w:rPr>
        <w:t xml:space="preserve">  These activities comply with the requirements in 5 CFR 1320.9.</w:t>
      </w:r>
    </w:p>
    <w:sectPr w:rsidR="00F52BCC" w:rsidRPr="00FB4828" w:rsidSect="00385BB5">
      <w:headerReference w:type="default" r:id="rId10"/>
      <w:footerReference w:type="default" r:id="rId11"/>
      <w:pgSz w:w="12240" w:h="15840"/>
      <w:pgMar w:top="1440" w:right="1440" w:bottom="1440" w:left="1440" w:header="720" w:footer="720" w:gutter="0"/>
      <w:pgNumType w:start="1"/>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51332F" w16cid:durableId="1E3DD087"/>
  <w16cid:commentId w16cid:paraId="1D041BC8" w16cid:durableId="1E3E4672"/>
  <w16cid:commentId w16cid:paraId="1F438105" w16cid:durableId="1E3E481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9481EE" w14:textId="77777777" w:rsidR="00070C68" w:rsidRDefault="00070C68" w:rsidP="00716F94">
      <w:pPr>
        <w:spacing w:after="0" w:line="240" w:lineRule="auto"/>
      </w:pPr>
      <w:r>
        <w:separator/>
      </w:r>
    </w:p>
  </w:endnote>
  <w:endnote w:type="continuationSeparator" w:id="0">
    <w:p w14:paraId="7BDC5E89" w14:textId="77777777" w:rsidR="00070C68" w:rsidRDefault="00070C68" w:rsidP="0071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yriad Pro">
    <w:altName w:val="Segoe UI"/>
    <w:panose1 w:val="00000000000000000000"/>
    <w:charset w:val="00"/>
    <w:family w:val="swiss"/>
    <w:notTrueType/>
    <w:pitch w:val="variable"/>
    <w:sig w:usb0="00000001" w:usb1="5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6301123"/>
      <w:docPartObj>
        <w:docPartGallery w:val="Page Numbers (Bottom of Page)"/>
        <w:docPartUnique/>
      </w:docPartObj>
    </w:sdtPr>
    <w:sdtEndPr/>
    <w:sdtContent>
      <w:sdt>
        <w:sdtPr>
          <w:id w:val="-1769616900"/>
          <w:docPartObj>
            <w:docPartGallery w:val="Page Numbers (Top of Page)"/>
            <w:docPartUnique/>
          </w:docPartObj>
        </w:sdtPr>
        <w:sdtEndPr/>
        <w:sdtContent>
          <w:p w14:paraId="0C6949AE" w14:textId="1AC8F9CB" w:rsidR="00000880" w:rsidRPr="00C61674" w:rsidRDefault="00000880">
            <w:pPr>
              <w:pStyle w:val="Footer"/>
              <w:jc w:val="right"/>
            </w:pPr>
            <w:r w:rsidRPr="00C61674">
              <w:t xml:space="preserve">Page </w:t>
            </w:r>
            <w:r w:rsidRPr="00C61674">
              <w:rPr>
                <w:bCs/>
                <w:sz w:val="24"/>
                <w:szCs w:val="24"/>
              </w:rPr>
              <w:fldChar w:fldCharType="begin"/>
            </w:r>
            <w:r w:rsidRPr="00C61674">
              <w:rPr>
                <w:bCs/>
              </w:rPr>
              <w:instrText xml:space="preserve"> PAGE </w:instrText>
            </w:r>
            <w:r w:rsidRPr="00C61674">
              <w:rPr>
                <w:bCs/>
                <w:sz w:val="24"/>
                <w:szCs w:val="24"/>
              </w:rPr>
              <w:fldChar w:fldCharType="separate"/>
            </w:r>
            <w:r w:rsidR="0044555A">
              <w:rPr>
                <w:bCs/>
                <w:noProof/>
              </w:rPr>
              <w:t>2</w:t>
            </w:r>
            <w:r w:rsidRPr="00C61674">
              <w:rPr>
                <w:bCs/>
                <w:sz w:val="24"/>
                <w:szCs w:val="24"/>
              </w:rPr>
              <w:fldChar w:fldCharType="end"/>
            </w:r>
            <w:r w:rsidRPr="00C61674">
              <w:t xml:space="preserve"> of </w:t>
            </w:r>
            <w:r w:rsidRPr="00C61674">
              <w:rPr>
                <w:bCs/>
                <w:sz w:val="24"/>
                <w:szCs w:val="24"/>
              </w:rPr>
              <w:fldChar w:fldCharType="begin"/>
            </w:r>
            <w:r w:rsidRPr="00C61674">
              <w:rPr>
                <w:bCs/>
              </w:rPr>
              <w:instrText xml:space="preserve"> NUMPAGES  </w:instrText>
            </w:r>
            <w:r w:rsidRPr="00C61674">
              <w:rPr>
                <w:bCs/>
                <w:sz w:val="24"/>
                <w:szCs w:val="24"/>
              </w:rPr>
              <w:fldChar w:fldCharType="separate"/>
            </w:r>
            <w:r w:rsidR="0044555A">
              <w:rPr>
                <w:bCs/>
                <w:noProof/>
              </w:rPr>
              <w:t>2</w:t>
            </w:r>
            <w:r w:rsidRPr="00C61674">
              <w:rPr>
                <w:bCs/>
                <w:sz w:val="24"/>
                <w:szCs w:val="24"/>
              </w:rPr>
              <w:fldChar w:fldCharType="end"/>
            </w:r>
          </w:p>
        </w:sdtContent>
      </w:sdt>
    </w:sdtContent>
  </w:sdt>
  <w:p w14:paraId="3E3C55F4" w14:textId="77777777" w:rsidR="00000880" w:rsidRPr="00C61674" w:rsidRDefault="000008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F9C62B" w14:textId="77777777" w:rsidR="00070C68" w:rsidRDefault="00070C68" w:rsidP="00716F94">
      <w:pPr>
        <w:spacing w:after="0" w:line="240" w:lineRule="auto"/>
      </w:pPr>
      <w:r>
        <w:separator/>
      </w:r>
    </w:p>
  </w:footnote>
  <w:footnote w:type="continuationSeparator" w:id="0">
    <w:p w14:paraId="736579E0" w14:textId="77777777" w:rsidR="00070C68" w:rsidRDefault="00070C68" w:rsidP="00716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993C2" w14:textId="77777777" w:rsidR="00000880" w:rsidRPr="00716F94" w:rsidRDefault="00000880" w:rsidP="00484011">
    <w:pPr>
      <w:pStyle w:val="Header"/>
      <w:tabs>
        <w:tab w:val="clear" w:pos="4680"/>
      </w:tabs>
      <w:rPr>
        <w:color w:val="0033CC"/>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C318BF"/>
    <w:multiLevelType w:val="hybridMultilevel"/>
    <w:tmpl w:val="1E2AA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6B406E"/>
    <w:multiLevelType w:val="hybridMultilevel"/>
    <w:tmpl w:val="7772D530"/>
    <w:lvl w:ilvl="0" w:tplc="FFB216B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3C56450"/>
    <w:multiLevelType w:val="hybridMultilevel"/>
    <w:tmpl w:val="59F2F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9FD180D"/>
    <w:multiLevelType w:val="hybridMultilevel"/>
    <w:tmpl w:val="E514B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5E3165"/>
    <w:multiLevelType w:val="hybridMultilevel"/>
    <w:tmpl w:val="44BE9C2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nsid w:val="32906D39"/>
    <w:multiLevelType w:val="hybridMultilevel"/>
    <w:tmpl w:val="DDFEE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0F0FA1"/>
    <w:multiLevelType w:val="hybridMultilevel"/>
    <w:tmpl w:val="EB6298B8"/>
    <w:lvl w:ilvl="0" w:tplc="7C18286A">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C00E81"/>
    <w:multiLevelType w:val="hybridMultilevel"/>
    <w:tmpl w:val="18A847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CA746B"/>
    <w:multiLevelType w:val="hybridMultilevel"/>
    <w:tmpl w:val="EB64F5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6EF20A4"/>
    <w:multiLevelType w:val="hybridMultilevel"/>
    <w:tmpl w:val="F0DA7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9455D5"/>
    <w:multiLevelType w:val="hybridMultilevel"/>
    <w:tmpl w:val="4988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EA2B44"/>
    <w:multiLevelType w:val="hybridMultilevel"/>
    <w:tmpl w:val="EB6298B8"/>
    <w:lvl w:ilvl="0" w:tplc="7C18286A">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7558BE"/>
    <w:multiLevelType w:val="hybridMultilevel"/>
    <w:tmpl w:val="66703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9937ED"/>
    <w:multiLevelType w:val="hybridMultilevel"/>
    <w:tmpl w:val="B10212D4"/>
    <w:lvl w:ilvl="0" w:tplc="B05C66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5">
    <w:nsid w:val="526D53E3"/>
    <w:multiLevelType w:val="hybridMultilevel"/>
    <w:tmpl w:val="DA6C24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6E5D34"/>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EA3171"/>
    <w:multiLevelType w:val="hybridMultilevel"/>
    <w:tmpl w:val="E7240F3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FAA364A"/>
    <w:multiLevelType w:val="hybridMultilevel"/>
    <w:tmpl w:val="C8BC5744"/>
    <w:lvl w:ilvl="0" w:tplc="0409000D">
      <w:start w:val="1"/>
      <w:numFmt w:val="bullet"/>
      <w:lvlText w:val=""/>
      <w:lvlJc w:val="left"/>
      <w:pPr>
        <w:ind w:left="1800" w:hanging="360"/>
      </w:pPr>
      <w:rPr>
        <w:rFonts w:ascii="Wingdings" w:hAnsi="Wingdings"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605014"/>
    <w:multiLevelType w:val="hybridMultilevel"/>
    <w:tmpl w:val="860A917E"/>
    <w:lvl w:ilvl="0" w:tplc="E1C0391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695D00"/>
    <w:multiLevelType w:val="hybridMultilevel"/>
    <w:tmpl w:val="60B20030"/>
    <w:lvl w:ilvl="0" w:tplc="616A8F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8B17FB"/>
    <w:multiLevelType w:val="hybridMultilevel"/>
    <w:tmpl w:val="476C5A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15B73B6"/>
    <w:multiLevelType w:val="hybridMultilevel"/>
    <w:tmpl w:val="DA906682"/>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130166"/>
    <w:multiLevelType w:val="hybridMultilevel"/>
    <w:tmpl w:val="971CB36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34D30DD"/>
    <w:multiLevelType w:val="hybridMultilevel"/>
    <w:tmpl w:val="9BF0B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0C6AF8"/>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A676D7"/>
    <w:multiLevelType w:val="hybridMultilevel"/>
    <w:tmpl w:val="C2CC848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38"/>
  </w:num>
  <w:num w:numId="4">
    <w:abstractNumId w:val="11"/>
  </w:num>
  <w:num w:numId="5">
    <w:abstractNumId w:val="24"/>
  </w:num>
  <w:num w:numId="6">
    <w:abstractNumId w:val="8"/>
  </w:num>
  <w:num w:numId="7">
    <w:abstractNumId w:val="0"/>
  </w:num>
  <w:num w:numId="8">
    <w:abstractNumId w:val="4"/>
  </w:num>
  <w:num w:numId="9">
    <w:abstractNumId w:val="9"/>
  </w:num>
  <w:num w:numId="10">
    <w:abstractNumId w:val="28"/>
  </w:num>
  <w:num w:numId="11">
    <w:abstractNumId w:val="2"/>
  </w:num>
  <w:num w:numId="12">
    <w:abstractNumId w:val="37"/>
  </w:num>
  <w:num w:numId="13">
    <w:abstractNumId w:val="7"/>
  </w:num>
  <w:num w:numId="14">
    <w:abstractNumId w:val="3"/>
  </w:num>
  <w:num w:numId="15">
    <w:abstractNumId w:val="30"/>
  </w:num>
  <w:num w:numId="16">
    <w:abstractNumId w:val="31"/>
  </w:num>
  <w:num w:numId="17">
    <w:abstractNumId w:val="34"/>
  </w:num>
  <w:num w:numId="18">
    <w:abstractNumId w:val="13"/>
  </w:num>
  <w:num w:numId="19">
    <w:abstractNumId w:val="39"/>
  </w:num>
  <w:num w:numId="20">
    <w:abstractNumId w:val="27"/>
  </w:num>
  <w:num w:numId="21">
    <w:abstractNumId w:val="29"/>
  </w:num>
  <w:num w:numId="22">
    <w:abstractNumId w:val="26"/>
  </w:num>
  <w:num w:numId="23">
    <w:abstractNumId w:val="6"/>
  </w:num>
  <w:num w:numId="24">
    <w:abstractNumId w:val="12"/>
  </w:num>
  <w:num w:numId="25">
    <w:abstractNumId w:val="18"/>
  </w:num>
  <w:num w:numId="26">
    <w:abstractNumId w:val="33"/>
  </w:num>
  <w:num w:numId="27">
    <w:abstractNumId w:val="23"/>
  </w:num>
  <w:num w:numId="28">
    <w:abstractNumId w:val="14"/>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35"/>
  </w:num>
  <w:num w:numId="32">
    <w:abstractNumId w:val="20"/>
  </w:num>
  <w:num w:numId="33">
    <w:abstractNumId w:val="25"/>
  </w:num>
  <w:num w:numId="34">
    <w:abstractNumId w:val="5"/>
  </w:num>
  <w:num w:numId="35">
    <w:abstractNumId w:val="32"/>
  </w:num>
  <w:num w:numId="36">
    <w:abstractNumId w:val="36"/>
  </w:num>
  <w:num w:numId="37">
    <w:abstractNumId w:val="22"/>
  </w:num>
  <w:num w:numId="38">
    <w:abstractNumId w:val="19"/>
  </w:num>
  <w:num w:numId="39">
    <w:abstractNumId w:val="10"/>
  </w:num>
  <w:num w:numId="40">
    <w:abstractNumId w:val="21"/>
  </w:num>
  <w:num w:numId="41">
    <w:abstractNumId w:val="1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94"/>
    <w:rsid w:val="00000880"/>
    <w:rsid w:val="00000992"/>
    <w:rsid w:val="00000A1F"/>
    <w:rsid w:val="000062F2"/>
    <w:rsid w:val="00011A98"/>
    <w:rsid w:val="00011F8D"/>
    <w:rsid w:val="000130B4"/>
    <w:rsid w:val="00014361"/>
    <w:rsid w:val="00031C50"/>
    <w:rsid w:val="00034351"/>
    <w:rsid w:val="00045081"/>
    <w:rsid w:val="000474FB"/>
    <w:rsid w:val="000506DF"/>
    <w:rsid w:val="00053A92"/>
    <w:rsid w:val="00054839"/>
    <w:rsid w:val="00057F36"/>
    <w:rsid w:val="00061C65"/>
    <w:rsid w:val="00065959"/>
    <w:rsid w:val="00065B35"/>
    <w:rsid w:val="00070C68"/>
    <w:rsid w:val="000765FE"/>
    <w:rsid w:val="00082007"/>
    <w:rsid w:val="0008510B"/>
    <w:rsid w:val="00087273"/>
    <w:rsid w:val="00096441"/>
    <w:rsid w:val="000A1F30"/>
    <w:rsid w:val="000A2D0C"/>
    <w:rsid w:val="000A71DF"/>
    <w:rsid w:val="000B0962"/>
    <w:rsid w:val="000B097F"/>
    <w:rsid w:val="000B0B54"/>
    <w:rsid w:val="000B2CBC"/>
    <w:rsid w:val="000B4FCD"/>
    <w:rsid w:val="000C4CE9"/>
    <w:rsid w:val="000D0C0B"/>
    <w:rsid w:val="000D261D"/>
    <w:rsid w:val="000E4C5F"/>
    <w:rsid w:val="000E6577"/>
    <w:rsid w:val="000E7A19"/>
    <w:rsid w:val="000F155A"/>
    <w:rsid w:val="001037DC"/>
    <w:rsid w:val="00104A1B"/>
    <w:rsid w:val="0010527F"/>
    <w:rsid w:val="00116824"/>
    <w:rsid w:val="001177DD"/>
    <w:rsid w:val="00132A19"/>
    <w:rsid w:val="00135334"/>
    <w:rsid w:val="001412D4"/>
    <w:rsid w:val="00144F64"/>
    <w:rsid w:val="00145D62"/>
    <w:rsid w:val="00151567"/>
    <w:rsid w:val="00155346"/>
    <w:rsid w:val="00160836"/>
    <w:rsid w:val="00163E17"/>
    <w:rsid w:val="00166F9E"/>
    <w:rsid w:val="00167880"/>
    <w:rsid w:val="00172CE6"/>
    <w:rsid w:val="00180D45"/>
    <w:rsid w:val="00187870"/>
    <w:rsid w:val="00187D5A"/>
    <w:rsid w:val="00190C2A"/>
    <w:rsid w:val="001972D7"/>
    <w:rsid w:val="001A28F6"/>
    <w:rsid w:val="001B2831"/>
    <w:rsid w:val="001B2A78"/>
    <w:rsid w:val="001B35D6"/>
    <w:rsid w:val="001B35FA"/>
    <w:rsid w:val="001B4065"/>
    <w:rsid w:val="001C0493"/>
    <w:rsid w:val="001C28AD"/>
    <w:rsid w:val="001C455B"/>
    <w:rsid w:val="001C70C3"/>
    <w:rsid w:val="001D5109"/>
    <w:rsid w:val="001D7FCB"/>
    <w:rsid w:val="001E2B99"/>
    <w:rsid w:val="001E580D"/>
    <w:rsid w:val="001E69B6"/>
    <w:rsid w:val="001F31CE"/>
    <w:rsid w:val="001F4CAA"/>
    <w:rsid w:val="001F4DBB"/>
    <w:rsid w:val="001F536A"/>
    <w:rsid w:val="001F5E16"/>
    <w:rsid w:val="002006E7"/>
    <w:rsid w:val="00200999"/>
    <w:rsid w:val="00202D07"/>
    <w:rsid w:val="0020312D"/>
    <w:rsid w:val="002053C2"/>
    <w:rsid w:val="00206E33"/>
    <w:rsid w:val="00210519"/>
    <w:rsid w:val="00212C4D"/>
    <w:rsid w:val="00213B00"/>
    <w:rsid w:val="00227259"/>
    <w:rsid w:val="002312AA"/>
    <w:rsid w:val="002354C3"/>
    <w:rsid w:val="00241B17"/>
    <w:rsid w:val="00241C81"/>
    <w:rsid w:val="00241D64"/>
    <w:rsid w:val="00245C8B"/>
    <w:rsid w:val="002503C9"/>
    <w:rsid w:val="00252E35"/>
    <w:rsid w:val="0025667B"/>
    <w:rsid w:val="00257A1C"/>
    <w:rsid w:val="00267343"/>
    <w:rsid w:val="0027234C"/>
    <w:rsid w:val="00276AA8"/>
    <w:rsid w:val="00281795"/>
    <w:rsid w:val="00282D92"/>
    <w:rsid w:val="002850E3"/>
    <w:rsid w:val="00285FD2"/>
    <w:rsid w:val="00287E2F"/>
    <w:rsid w:val="0029014F"/>
    <w:rsid w:val="002A1948"/>
    <w:rsid w:val="002A25BF"/>
    <w:rsid w:val="002A546C"/>
    <w:rsid w:val="002B3256"/>
    <w:rsid w:val="002B6CD5"/>
    <w:rsid w:val="002B7040"/>
    <w:rsid w:val="002C0877"/>
    <w:rsid w:val="002C16E2"/>
    <w:rsid w:val="002C2AE2"/>
    <w:rsid w:val="002D0DCE"/>
    <w:rsid w:val="002E2B10"/>
    <w:rsid w:val="002E73B0"/>
    <w:rsid w:val="002F1502"/>
    <w:rsid w:val="002F2069"/>
    <w:rsid w:val="002F71A2"/>
    <w:rsid w:val="003041AD"/>
    <w:rsid w:val="0031249E"/>
    <w:rsid w:val="0031279F"/>
    <w:rsid w:val="00316991"/>
    <w:rsid w:val="00316F00"/>
    <w:rsid w:val="00321B51"/>
    <w:rsid w:val="00331DD3"/>
    <w:rsid w:val="00336D96"/>
    <w:rsid w:val="00344F07"/>
    <w:rsid w:val="003469C8"/>
    <w:rsid w:val="00350C8C"/>
    <w:rsid w:val="003546EC"/>
    <w:rsid w:val="00355EA4"/>
    <w:rsid w:val="00362900"/>
    <w:rsid w:val="003635BE"/>
    <w:rsid w:val="00363911"/>
    <w:rsid w:val="00365045"/>
    <w:rsid w:val="00366B5E"/>
    <w:rsid w:val="00367184"/>
    <w:rsid w:val="00367253"/>
    <w:rsid w:val="00371FAA"/>
    <w:rsid w:val="00374462"/>
    <w:rsid w:val="00385BB5"/>
    <w:rsid w:val="00386BC2"/>
    <w:rsid w:val="00396D64"/>
    <w:rsid w:val="003B125E"/>
    <w:rsid w:val="003B36F2"/>
    <w:rsid w:val="003C22A0"/>
    <w:rsid w:val="003C31C9"/>
    <w:rsid w:val="003C3CED"/>
    <w:rsid w:val="003C4961"/>
    <w:rsid w:val="003C798D"/>
    <w:rsid w:val="003C7C5D"/>
    <w:rsid w:val="003D0AD2"/>
    <w:rsid w:val="003D6F53"/>
    <w:rsid w:val="003F03FE"/>
    <w:rsid w:val="003F5913"/>
    <w:rsid w:val="00401E76"/>
    <w:rsid w:val="004024F8"/>
    <w:rsid w:val="0040420A"/>
    <w:rsid w:val="00405696"/>
    <w:rsid w:val="0041159A"/>
    <w:rsid w:val="00417C24"/>
    <w:rsid w:val="00427EA6"/>
    <w:rsid w:val="004305A8"/>
    <w:rsid w:val="004331EC"/>
    <w:rsid w:val="004353D5"/>
    <w:rsid w:val="00443CA0"/>
    <w:rsid w:val="00444842"/>
    <w:rsid w:val="0044555A"/>
    <w:rsid w:val="00450E14"/>
    <w:rsid w:val="00462C65"/>
    <w:rsid w:val="004674E7"/>
    <w:rsid w:val="00467B14"/>
    <w:rsid w:val="00470C12"/>
    <w:rsid w:val="00474EDA"/>
    <w:rsid w:val="00480396"/>
    <w:rsid w:val="00480F31"/>
    <w:rsid w:val="004824FA"/>
    <w:rsid w:val="00482649"/>
    <w:rsid w:val="00482748"/>
    <w:rsid w:val="00484011"/>
    <w:rsid w:val="004841F1"/>
    <w:rsid w:val="00484270"/>
    <w:rsid w:val="004A09E0"/>
    <w:rsid w:val="004A16F8"/>
    <w:rsid w:val="004A1E3A"/>
    <w:rsid w:val="004B46D6"/>
    <w:rsid w:val="004B7929"/>
    <w:rsid w:val="004C0BF6"/>
    <w:rsid w:val="004C0EA6"/>
    <w:rsid w:val="004C4464"/>
    <w:rsid w:val="004C4AEA"/>
    <w:rsid w:val="004D0430"/>
    <w:rsid w:val="004D1DAA"/>
    <w:rsid w:val="004D4EB1"/>
    <w:rsid w:val="004E003C"/>
    <w:rsid w:val="004E16EB"/>
    <w:rsid w:val="004E6665"/>
    <w:rsid w:val="004F1A29"/>
    <w:rsid w:val="004F3BDE"/>
    <w:rsid w:val="004F5198"/>
    <w:rsid w:val="004F634E"/>
    <w:rsid w:val="004F67A8"/>
    <w:rsid w:val="00501175"/>
    <w:rsid w:val="005070F6"/>
    <w:rsid w:val="00507564"/>
    <w:rsid w:val="0051582C"/>
    <w:rsid w:val="005200F4"/>
    <w:rsid w:val="00522A50"/>
    <w:rsid w:val="0052393C"/>
    <w:rsid w:val="00525E61"/>
    <w:rsid w:val="00527225"/>
    <w:rsid w:val="0053557D"/>
    <w:rsid w:val="005410E3"/>
    <w:rsid w:val="005448D6"/>
    <w:rsid w:val="005463DE"/>
    <w:rsid w:val="00546DC2"/>
    <w:rsid w:val="005542E8"/>
    <w:rsid w:val="00556630"/>
    <w:rsid w:val="0055686D"/>
    <w:rsid w:val="00562063"/>
    <w:rsid w:val="00565E48"/>
    <w:rsid w:val="00577616"/>
    <w:rsid w:val="005800EE"/>
    <w:rsid w:val="00581BC8"/>
    <w:rsid w:val="005847E6"/>
    <w:rsid w:val="005869D6"/>
    <w:rsid w:val="00591758"/>
    <w:rsid w:val="00592BE1"/>
    <w:rsid w:val="0059331E"/>
    <w:rsid w:val="00594619"/>
    <w:rsid w:val="0059575B"/>
    <w:rsid w:val="005A2EBB"/>
    <w:rsid w:val="005A33F6"/>
    <w:rsid w:val="005A59E5"/>
    <w:rsid w:val="005B0D78"/>
    <w:rsid w:val="005B1E54"/>
    <w:rsid w:val="005B7440"/>
    <w:rsid w:val="005E2150"/>
    <w:rsid w:val="005E2995"/>
    <w:rsid w:val="005E7286"/>
    <w:rsid w:val="005F0D24"/>
    <w:rsid w:val="005F3DF7"/>
    <w:rsid w:val="005F3FEF"/>
    <w:rsid w:val="00600C4F"/>
    <w:rsid w:val="00607528"/>
    <w:rsid w:val="00607F7C"/>
    <w:rsid w:val="006102DA"/>
    <w:rsid w:val="0061293E"/>
    <w:rsid w:val="00612F11"/>
    <w:rsid w:val="00616090"/>
    <w:rsid w:val="00623CFB"/>
    <w:rsid w:val="006250C1"/>
    <w:rsid w:val="006315A3"/>
    <w:rsid w:val="00644717"/>
    <w:rsid w:val="006506B1"/>
    <w:rsid w:val="006579A2"/>
    <w:rsid w:val="00660B30"/>
    <w:rsid w:val="00667569"/>
    <w:rsid w:val="00667C89"/>
    <w:rsid w:val="006703A5"/>
    <w:rsid w:val="006711EE"/>
    <w:rsid w:val="0068046F"/>
    <w:rsid w:val="006809BB"/>
    <w:rsid w:val="006809FD"/>
    <w:rsid w:val="00686F9E"/>
    <w:rsid w:val="00691D1F"/>
    <w:rsid w:val="00697BAE"/>
    <w:rsid w:val="006A00B2"/>
    <w:rsid w:val="006A07FD"/>
    <w:rsid w:val="006B4DDC"/>
    <w:rsid w:val="006B5E55"/>
    <w:rsid w:val="006C3F04"/>
    <w:rsid w:val="006C4DA7"/>
    <w:rsid w:val="006D25A1"/>
    <w:rsid w:val="006D57F2"/>
    <w:rsid w:val="006E14E9"/>
    <w:rsid w:val="006E6659"/>
    <w:rsid w:val="006E687B"/>
    <w:rsid w:val="006F09A2"/>
    <w:rsid w:val="006F6856"/>
    <w:rsid w:val="00701D48"/>
    <w:rsid w:val="007049F9"/>
    <w:rsid w:val="00705490"/>
    <w:rsid w:val="00710B13"/>
    <w:rsid w:val="007145D0"/>
    <w:rsid w:val="00716F94"/>
    <w:rsid w:val="00720F5C"/>
    <w:rsid w:val="00723C32"/>
    <w:rsid w:val="007338F5"/>
    <w:rsid w:val="00736E32"/>
    <w:rsid w:val="0075188E"/>
    <w:rsid w:val="00751CEB"/>
    <w:rsid w:val="0076001C"/>
    <w:rsid w:val="00760E12"/>
    <w:rsid w:val="00763CF3"/>
    <w:rsid w:val="00772293"/>
    <w:rsid w:val="00776981"/>
    <w:rsid w:val="00781AE3"/>
    <w:rsid w:val="00781DE5"/>
    <w:rsid w:val="00782220"/>
    <w:rsid w:val="00783C75"/>
    <w:rsid w:val="00784619"/>
    <w:rsid w:val="0078627B"/>
    <w:rsid w:val="0078765B"/>
    <w:rsid w:val="007943B9"/>
    <w:rsid w:val="00794B42"/>
    <w:rsid w:val="00794E32"/>
    <w:rsid w:val="007A0D73"/>
    <w:rsid w:val="007A3A29"/>
    <w:rsid w:val="007B305A"/>
    <w:rsid w:val="007B5661"/>
    <w:rsid w:val="007C007C"/>
    <w:rsid w:val="007C6115"/>
    <w:rsid w:val="007D16C0"/>
    <w:rsid w:val="007E575D"/>
    <w:rsid w:val="007E6AEF"/>
    <w:rsid w:val="007E7866"/>
    <w:rsid w:val="008005B8"/>
    <w:rsid w:val="00801919"/>
    <w:rsid w:val="0080518E"/>
    <w:rsid w:val="00814776"/>
    <w:rsid w:val="00815C7D"/>
    <w:rsid w:val="00816822"/>
    <w:rsid w:val="00817487"/>
    <w:rsid w:val="00817941"/>
    <w:rsid w:val="008229E4"/>
    <w:rsid w:val="00823547"/>
    <w:rsid w:val="008261AB"/>
    <w:rsid w:val="008269AB"/>
    <w:rsid w:val="00834C91"/>
    <w:rsid w:val="00835CA7"/>
    <w:rsid w:val="008370D4"/>
    <w:rsid w:val="008414AD"/>
    <w:rsid w:val="008428D9"/>
    <w:rsid w:val="008644D7"/>
    <w:rsid w:val="00870B85"/>
    <w:rsid w:val="008727AC"/>
    <w:rsid w:val="0088467A"/>
    <w:rsid w:val="00884DB9"/>
    <w:rsid w:val="00890A23"/>
    <w:rsid w:val="0089105C"/>
    <w:rsid w:val="0089644F"/>
    <w:rsid w:val="008A598D"/>
    <w:rsid w:val="008C160F"/>
    <w:rsid w:val="008C254F"/>
    <w:rsid w:val="008C67D2"/>
    <w:rsid w:val="008E0683"/>
    <w:rsid w:val="008F59B7"/>
    <w:rsid w:val="00902DD9"/>
    <w:rsid w:val="00903C62"/>
    <w:rsid w:val="00911486"/>
    <w:rsid w:val="009129CA"/>
    <w:rsid w:val="009206B6"/>
    <w:rsid w:val="009252DC"/>
    <w:rsid w:val="009263C1"/>
    <w:rsid w:val="00926447"/>
    <w:rsid w:val="0093568C"/>
    <w:rsid w:val="00941B4F"/>
    <w:rsid w:val="00947DAA"/>
    <w:rsid w:val="0095006D"/>
    <w:rsid w:val="0095178C"/>
    <w:rsid w:val="009518C0"/>
    <w:rsid w:val="00963CE3"/>
    <w:rsid w:val="00964F18"/>
    <w:rsid w:val="00971FA3"/>
    <w:rsid w:val="00974424"/>
    <w:rsid w:val="00980003"/>
    <w:rsid w:val="0098121F"/>
    <w:rsid w:val="0098256D"/>
    <w:rsid w:val="0098721B"/>
    <w:rsid w:val="00987F76"/>
    <w:rsid w:val="009917F5"/>
    <w:rsid w:val="00993088"/>
    <w:rsid w:val="0099664F"/>
    <w:rsid w:val="00997D5D"/>
    <w:rsid w:val="009A0447"/>
    <w:rsid w:val="009A2CE5"/>
    <w:rsid w:val="009A4B59"/>
    <w:rsid w:val="009B1436"/>
    <w:rsid w:val="009B4756"/>
    <w:rsid w:val="009B4A51"/>
    <w:rsid w:val="009B63C3"/>
    <w:rsid w:val="009C28B1"/>
    <w:rsid w:val="009C4F8F"/>
    <w:rsid w:val="009C61AD"/>
    <w:rsid w:val="009C6697"/>
    <w:rsid w:val="009D373D"/>
    <w:rsid w:val="009D436B"/>
    <w:rsid w:val="009D465C"/>
    <w:rsid w:val="009D7B2C"/>
    <w:rsid w:val="009D7F06"/>
    <w:rsid w:val="009D7F4E"/>
    <w:rsid w:val="009E0801"/>
    <w:rsid w:val="009E1D05"/>
    <w:rsid w:val="009F44E7"/>
    <w:rsid w:val="009F7DE0"/>
    <w:rsid w:val="00A038AA"/>
    <w:rsid w:val="00A051F4"/>
    <w:rsid w:val="00A05973"/>
    <w:rsid w:val="00A112A3"/>
    <w:rsid w:val="00A11B0C"/>
    <w:rsid w:val="00A30BD3"/>
    <w:rsid w:val="00A33B35"/>
    <w:rsid w:val="00A33E90"/>
    <w:rsid w:val="00A36419"/>
    <w:rsid w:val="00A4344E"/>
    <w:rsid w:val="00A44921"/>
    <w:rsid w:val="00A456FD"/>
    <w:rsid w:val="00A52EBE"/>
    <w:rsid w:val="00A578C2"/>
    <w:rsid w:val="00A61B29"/>
    <w:rsid w:val="00A72652"/>
    <w:rsid w:val="00A72EA1"/>
    <w:rsid w:val="00A749E3"/>
    <w:rsid w:val="00A75D1C"/>
    <w:rsid w:val="00A809AA"/>
    <w:rsid w:val="00A848B0"/>
    <w:rsid w:val="00A849B3"/>
    <w:rsid w:val="00A8510D"/>
    <w:rsid w:val="00A86AF3"/>
    <w:rsid w:val="00A90AFF"/>
    <w:rsid w:val="00A90BDC"/>
    <w:rsid w:val="00A94F87"/>
    <w:rsid w:val="00A95477"/>
    <w:rsid w:val="00A975A9"/>
    <w:rsid w:val="00AA3192"/>
    <w:rsid w:val="00AA6CAE"/>
    <w:rsid w:val="00AA79EE"/>
    <w:rsid w:val="00AB0486"/>
    <w:rsid w:val="00AB251E"/>
    <w:rsid w:val="00AB3608"/>
    <w:rsid w:val="00AC2C43"/>
    <w:rsid w:val="00AC2D55"/>
    <w:rsid w:val="00AC4C3E"/>
    <w:rsid w:val="00AC5C48"/>
    <w:rsid w:val="00AC63E3"/>
    <w:rsid w:val="00AC7EF3"/>
    <w:rsid w:val="00AD0EEF"/>
    <w:rsid w:val="00AD1307"/>
    <w:rsid w:val="00AD2184"/>
    <w:rsid w:val="00AD52A1"/>
    <w:rsid w:val="00AD61FB"/>
    <w:rsid w:val="00AE2CA5"/>
    <w:rsid w:val="00AF0CF4"/>
    <w:rsid w:val="00AF2252"/>
    <w:rsid w:val="00B00B12"/>
    <w:rsid w:val="00B1129F"/>
    <w:rsid w:val="00B11390"/>
    <w:rsid w:val="00B11D61"/>
    <w:rsid w:val="00B12B2A"/>
    <w:rsid w:val="00B12F51"/>
    <w:rsid w:val="00B155FD"/>
    <w:rsid w:val="00B1589A"/>
    <w:rsid w:val="00B220A3"/>
    <w:rsid w:val="00B2751E"/>
    <w:rsid w:val="00B3650C"/>
    <w:rsid w:val="00B376CC"/>
    <w:rsid w:val="00B4550F"/>
    <w:rsid w:val="00B47055"/>
    <w:rsid w:val="00B50341"/>
    <w:rsid w:val="00B56E3D"/>
    <w:rsid w:val="00B64BFA"/>
    <w:rsid w:val="00B66F33"/>
    <w:rsid w:val="00B71E63"/>
    <w:rsid w:val="00B75DF0"/>
    <w:rsid w:val="00B776E0"/>
    <w:rsid w:val="00B83212"/>
    <w:rsid w:val="00B85DE4"/>
    <w:rsid w:val="00B87AAD"/>
    <w:rsid w:val="00B911E5"/>
    <w:rsid w:val="00B91A31"/>
    <w:rsid w:val="00BA3211"/>
    <w:rsid w:val="00BA36DD"/>
    <w:rsid w:val="00BA6837"/>
    <w:rsid w:val="00BA6C28"/>
    <w:rsid w:val="00BA6DB4"/>
    <w:rsid w:val="00BA7021"/>
    <w:rsid w:val="00BA7E68"/>
    <w:rsid w:val="00BB5268"/>
    <w:rsid w:val="00BC18EB"/>
    <w:rsid w:val="00BC3F3C"/>
    <w:rsid w:val="00BC5BB2"/>
    <w:rsid w:val="00BC7399"/>
    <w:rsid w:val="00BD416F"/>
    <w:rsid w:val="00BE738E"/>
    <w:rsid w:val="00BF11A1"/>
    <w:rsid w:val="00BF2CE2"/>
    <w:rsid w:val="00BF3F54"/>
    <w:rsid w:val="00C00697"/>
    <w:rsid w:val="00C03720"/>
    <w:rsid w:val="00C0376C"/>
    <w:rsid w:val="00C06D77"/>
    <w:rsid w:val="00C071EE"/>
    <w:rsid w:val="00C12441"/>
    <w:rsid w:val="00C14BA6"/>
    <w:rsid w:val="00C22DFB"/>
    <w:rsid w:val="00C3485C"/>
    <w:rsid w:val="00C442F2"/>
    <w:rsid w:val="00C46808"/>
    <w:rsid w:val="00C524A7"/>
    <w:rsid w:val="00C5352B"/>
    <w:rsid w:val="00C544A4"/>
    <w:rsid w:val="00C61674"/>
    <w:rsid w:val="00C62136"/>
    <w:rsid w:val="00C64C5A"/>
    <w:rsid w:val="00C67BA3"/>
    <w:rsid w:val="00C7299F"/>
    <w:rsid w:val="00C768E5"/>
    <w:rsid w:val="00C834DD"/>
    <w:rsid w:val="00C9769A"/>
    <w:rsid w:val="00CA2004"/>
    <w:rsid w:val="00CA5B99"/>
    <w:rsid w:val="00CB0933"/>
    <w:rsid w:val="00CB28F2"/>
    <w:rsid w:val="00CB334D"/>
    <w:rsid w:val="00CB56D5"/>
    <w:rsid w:val="00CB6C03"/>
    <w:rsid w:val="00CD1EA8"/>
    <w:rsid w:val="00CD2776"/>
    <w:rsid w:val="00CD2B50"/>
    <w:rsid w:val="00CE0E3D"/>
    <w:rsid w:val="00CE63A1"/>
    <w:rsid w:val="00CF23C1"/>
    <w:rsid w:val="00CF4553"/>
    <w:rsid w:val="00CF5ABD"/>
    <w:rsid w:val="00CF63CE"/>
    <w:rsid w:val="00D048A1"/>
    <w:rsid w:val="00D067C1"/>
    <w:rsid w:val="00D13B13"/>
    <w:rsid w:val="00D143E3"/>
    <w:rsid w:val="00D16E78"/>
    <w:rsid w:val="00D17AF1"/>
    <w:rsid w:val="00D201D3"/>
    <w:rsid w:val="00D267D5"/>
    <w:rsid w:val="00D26A64"/>
    <w:rsid w:val="00D31720"/>
    <w:rsid w:val="00D40748"/>
    <w:rsid w:val="00D46A25"/>
    <w:rsid w:val="00D52B9A"/>
    <w:rsid w:val="00D5367E"/>
    <w:rsid w:val="00D53B1E"/>
    <w:rsid w:val="00D71BDC"/>
    <w:rsid w:val="00D74CEE"/>
    <w:rsid w:val="00D75750"/>
    <w:rsid w:val="00D83B5F"/>
    <w:rsid w:val="00D84EF0"/>
    <w:rsid w:val="00D861ED"/>
    <w:rsid w:val="00D873E0"/>
    <w:rsid w:val="00D90EBD"/>
    <w:rsid w:val="00D92B7A"/>
    <w:rsid w:val="00D930FF"/>
    <w:rsid w:val="00D94F8B"/>
    <w:rsid w:val="00D95FBF"/>
    <w:rsid w:val="00D96C21"/>
    <w:rsid w:val="00DA5988"/>
    <w:rsid w:val="00DB3CF0"/>
    <w:rsid w:val="00DB7F78"/>
    <w:rsid w:val="00DC0184"/>
    <w:rsid w:val="00DC022F"/>
    <w:rsid w:val="00DC1E52"/>
    <w:rsid w:val="00DC317C"/>
    <w:rsid w:val="00DC4FF2"/>
    <w:rsid w:val="00DC79CC"/>
    <w:rsid w:val="00DD1CC3"/>
    <w:rsid w:val="00DD69FF"/>
    <w:rsid w:val="00DF08ED"/>
    <w:rsid w:val="00DF1ADE"/>
    <w:rsid w:val="00DF5DD8"/>
    <w:rsid w:val="00E10D39"/>
    <w:rsid w:val="00E134F4"/>
    <w:rsid w:val="00E1581B"/>
    <w:rsid w:val="00E162E0"/>
    <w:rsid w:val="00E17E0B"/>
    <w:rsid w:val="00E23568"/>
    <w:rsid w:val="00E245B5"/>
    <w:rsid w:val="00E26094"/>
    <w:rsid w:val="00E322F7"/>
    <w:rsid w:val="00E33E1B"/>
    <w:rsid w:val="00E34D3E"/>
    <w:rsid w:val="00E441E8"/>
    <w:rsid w:val="00E558F3"/>
    <w:rsid w:val="00E66015"/>
    <w:rsid w:val="00E70208"/>
    <w:rsid w:val="00E720E9"/>
    <w:rsid w:val="00E76948"/>
    <w:rsid w:val="00E81C5E"/>
    <w:rsid w:val="00E83B3C"/>
    <w:rsid w:val="00E8736B"/>
    <w:rsid w:val="00E90275"/>
    <w:rsid w:val="00E9098C"/>
    <w:rsid w:val="00E925D4"/>
    <w:rsid w:val="00E97226"/>
    <w:rsid w:val="00EA2B44"/>
    <w:rsid w:val="00EA33EF"/>
    <w:rsid w:val="00EB01F5"/>
    <w:rsid w:val="00EB3DD8"/>
    <w:rsid w:val="00EC0D10"/>
    <w:rsid w:val="00EC40F3"/>
    <w:rsid w:val="00EC4FFD"/>
    <w:rsid w:val="00EC58F5"/>
    <w:rsid w:val="00EC5EFC"/>
    <w:rsid w:val="00EC7EC6"/>
    <w:rsid w:val="00ED6DF6"/>
    <w:rsid w:val="00EF33CD"/>
    <w:rsid w:val="00F035CE"/>
    <w:rsid w:val="00F12924"/>
    <w:rsid w:val="00F17E5A"/>
    <w:rsid w:val="00F20C9B"/>
    <w:rsid w:val="00F300CB"/>
    <w:rsid w:val="00F34936"/>
    <w:rsid w:val="00F36AF5"/>
    <w:rsid w:val="00F37D8B"/>
    <w:rsid w:val="00F42C3A"/>
    <w:rsid w:val="00F50BF9"/>
    <w:rsid w:val="00F52794"/>
    <w:rsid w:val="00F52B92"/>
    <w:rsid w:val="00F52BCC"/>
    <w:rsid w:val="00F5313F"/>
    <w:rsid w:val="00F5348C"/>
    <w:rsid w:val="00F543FA"/>
    <w:rsid w:val="00F55FD5"/>
    <w:rsid w:val="00F7024C"/>
    <w:rsid w:val="00F71717"/>
    <w:rsid w:val="00F71D04"/>
    <w:rsid w:val="00F75BB7"/>
    <w:rsid w:val="00F76D48"/>
    <w:rsid w:val="00F77CA8"/>
    <w:rsid w:val="00F81135"/>
    <w:rsid w:val="00F81A48"/>
    <w:rsid w:val="00F835FA"/>
    <w:rsid w:val="00F900F8"/>
    <w:rsid w:val="00FA1F78"/>
    <w:rsid w:val="00FB4828"/>
    <w:rsid w:val="00FB62BC"/>
    <w:rsid w:val="00FB7EEA"/>
    <w:rsid w:val="00FD17C9"/>
    <w:rsid w:val="00FD2A5B"/>
    <w:rsid w:val="00FD731A"/>
    <w:rsid w:val="00FD7DFF"/>
    <w:rsid w:val="00FE215F"/>
    <w:rsid w:val="00FE311F"/>
    <w:rsid w:val="00FE6006"/>
    <w:rsid w:val="00FE6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0C152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D510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link w:val="ListParagraphChar"/>
    <w:uiPriority w:val="34"/>
    <w:qFormat/>
    <w:rsid w:val="00B12F51"/>
    <w:pPr>
      <w:ind w:left="720"/>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semiHidden/>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semiHidden/>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styleId="FollowedHyperlink">
    <w:name w:val="FollowedHyperlink"/>
    <w:basedOn w:val="DefaultParagraphFont"/>
    <w:uiPriority w:val="99"/>
    <w:semiHidden/>
    <w:unhideWhenUsed/>
    <w:rsid w:val="00480F31"/>
    <w:rPr>
      <w:color w:val="800080" w:themeColor="followedHyperlink"/>
      <w:u w:val="single"/>
    </w:rPr>
  </w:style>
  <w:style w:type="character" w:customStyle="1" w:styleId="ListParagraphChar">
    <w:name w:val="List Paragraph Char"/>
    <w:basedOn w:val="DefaultParagraphFont"/>
    <w:link w:val="ListParagraph"/>
    <w:uiPriority w:val="34"/>
    <w:rsid w:val="00C46808"/>
  </w:style>
  <w:style w:type="paragraph" w:customStyle="1" w:styleId="xmsonormal">
    <w:name w:val="x_msonormal"/>
    <w:basedOn w:val="Normal"/>
    <w:rsid w:val="00667569"/>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2A54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546C"/>
    <w:rPr>
      <w:sz w:val="20"/>
      <w:szCs w:val="20"/>
    </w:rPr>
  </w:style>
  <w:style w:type="character" w:styleId="FootnoteReference">
    <w:name w:val="footnote reference"/>
    <w:basedOn w:val="DefaultParagraphFont"/>
    <w:uiPriority w:val="99"/>
    <w:semiHidden/>
    <w:unhideWhenUsed/>
    <w:rsid w:val="002A546C"/>
    <w:rPr>
      <w:vertAlign w:val="superscript"/>
    </w:rPr>
  </w:style>
  <w:style w:type="character" w:customStyle="1" w:styleId="Heading1Char">
    <w:name w:val="Heading 1 Char"/>
    <w:basedOn w:val="DefaultParagraphFont"/>
    <w:link w:val="Heading1"/>
    <w:uiPriority w:val="9"/>
    <w:rsid w:val="001D5109"/>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FB482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D510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link w:val="ListParagraphChar"/>
    <w:uiPriority w:val="34"/>
    <w:qFormat/>
    <w:rsid w:val="00B12F51"/>
    <w:pPr>
      <w:ind w:left="720"/>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semiHidden/>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semiHidden/>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styleId="FollowedHyperlink">
    <w:name w:val="FollowedHyperlink"/>
    <w:basedOn w:val="DefaultParagraphFont"/>
    <w:uiPriority w:val="99"/>
    <w:semiHidden/>
    <w:unhideWhenUsed/>
    <w:rsid w:val="00480F31"/>
    <w:rPr>
      <w:color w:val="800080" w:themeColor="followedHyperlink"/>
      <w:u w:val="single"/>
    </w:rPr>
  </w:style>
  <w:style w:type="character" w:customStyle="1" w:styleId="ListParagraphChar">
    <w:name w:val="List Paragraph Char"/>
    <w:basedOn w:val="DefaultParagraphFont"/>
    <w:link w:val="ListParagraph"/>
    <w:uiPriority w:val="34"/>
    <w:rsid w:val="00C46808"/>
  </w:style>
  <w:style w:type="paragraph" w:customStyle="1" w:styleId="xmsonormal">
    <w:name w:val="x_msonormal"/>
    <w:basedOn w:val="Normal"/>
    <w:rsid w:val="00667569"/>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2A54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546C"/>
    <w:rPr>
      <w:sz w:val="20"/>
      <w:szCs w:val="20"/>
    </w:rPr>
  </w:style>
  <w:style w:type="character" w:styleId="FootnoteReference">
    <w:name w:val="footnote reference"/>
    <w:basedOn w:val="DefaultParagraphFont"/>
    <w:uiPriority w:val="99"/>
    <w:semiHidden/>
    <w:unhideWhenUsed/>
    <w:rsid w:val="002A546C"/>
    <w:rPr>
      <w:vertAlign w:val="superscript"/>
    </w:rPr>
  </w:style>
  <w:style w:type="character" w:customStyle="1" w:styleId="Heading1Char">
    <w:name w:val="Heading 1 Char"/>
    <w:basedOn w:val="DefaultParagraphFont"/>
    <w:link w:val="Heading1"/>
    <w:uiPriority w:val="9"/>
    <w:rsid w:val="001D5109"/>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FB48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31817">
      <w:bodyDiv w:val="1"/>
      <w:marLeft w:val="0"/>
      <w:marRight w:val="0"/>
      <w:marTop w:val="0"/>
      <w:marBottom w:val="0"/>
      <w:divBdr>
        <w:top w:val="none" w:sz="0" w:space="0" w:color="auto"/>
        <w:left w:val="none" w:sz="0" w:space="0" w:color="auto"/>
        <w:bottom w:val="none" w:sz="0" w:space="0" w:color="auto"/>
        <w:right w:val="none" w:sz="0" w:space="0" w:color="auto"/>
      </w:divBdr>
    </w:div>
    <w:div w:id="769161414">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652250940">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 w:id="1771201867">
      <w:bodyDiv w:val="1"/>
      <w:marLeft w:val="0"/>
      <w:marRight w:val="0"/>
      <w:marTop w:val="0"/>
      <w:marBottom w:val="0"/>
      <w:divBdr>
        <w:top w:val="none" w:sz="0" w:space="0" w:color="auto"/>
        <w:left w:val="none" w:sz="0" w:space="0" w:color="auto"/>
        <w:bottom w:val="none" w:sz="0" w:space="0" w:color="auto"/>
        <w:right w:val="none" w:sz="0" w:space="0" w:color="auto"/>
      </w:divBdr>
    </w:div>
    <w:div w:id="2059819742">
      <w:bodyDiv w:val="1"/>
      <w:marLeft w:val="0"/>
      <w:marRight w:val="0"/>
      <w:marTop w:val="0"/>
      <w:marBottom w:val="450"/>
      <w:divBdr>
        <w:top w:val="none" w:sz="0" w:space="0" w:color="auto"/>
        <w:left w:val="none" w:sz="0" w:space="0" w:color="auto"/>
        <w:bottom w:val="none" w:sz="0" w:space="0" w:color="auto"/>
        <w:right w:val="none" w:sz="0" w:space="0" w:color="auto"/>
      </w:divBdr>
      <w:divsChild>
        <w:div w:id="1926302715">
          <w:marLeft w:val="90"/>
          <w:marRight w:val="90"/>
          <w:marTop w:val="0"/>
          <w:marBottom w:val="0"/>
          <w:divBdr>
            <w:top w:val="single" w:sz="6" w:space="23" w:color="DFDFDF"/>
            <w:left w:val="single" w:sz="6" w:space="23" w:color="DFDFDF"/>
            <w:bottom w:val="single" w:sz="6" w:space="8" w:color="DFDFDF"/>
            <w:right w:val="single" w:sz="6" w:space="23" w:color="DFDFDF"/>
          </w:divBdr>
          <w:divsChild>
            <w:div w:id="97768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30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amela.winston@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A7CAE-674E-481E-A333-E0C334893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1902</Words>
  <Characters>10845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gel2</dc:creator>
  <cp:lastModifiedBy>SYSTEM</cp:lastModifiedBy>
  <cp:revision>2</cp:revision>
  <cp:lastPrinted>2016-08-31T19:32:00Z</cp:lastPrinted>
  <dcterms:created xsi:type="dcterms:W3CDTF">2018-06-22T20:20:00Z</dcterms:created>
  <dcterms:modified xsi:type="dcterms:W3CDTF">2018-06-22T20:20:00Z</dcterms:modified>
</cp:coreProperties>
</file>