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2672B">
        <w:rPr>
          <w:sz w:val="28"/>
        </w:rPr>
        <w:t>1506-0062</w:t>
      </w:r>
    </w:p>
    <w:p w:rsidR="00E50293" w:rsidRPr="009239AA" w:rsidRDefault="00756A3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DC7C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756A3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2E34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7D5" w:rsidRDefault="00BC77D5">
      <w:r>
        <w:separator/>
      </w:r>
    </w:p>
  </w:endnote>
  <w:endnote w:type="continuationSeparator" w:id="0">
    <w:p w:rsidR="00BC77D5" w:rsidRDefault="00BC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56A3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7D5" w:rsidRDefault="00BC77D5">
      <w:r>
        <w:separator/>
      </w:r>
    </w:p>
  </w:footnote>
  <w:footnote w:type="continuationSeparator" w:id="0">
    <w:p w:rsidR="00BC77D5" w:rsidRDefault="00BC7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56A36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248EC"/>
    <w:rsid w:val="00B7420B"/>
    <w:rsid w:val="00B80D76"/>
    <w:rsid w:val="00BA2105"/>
    <w:rsid w:val="00BA7E06"/>
    <w:rsid w:val="00BB43B5"/>
    <w:rsid w:val="00BB6219"/>
    <w:rsid w:val="00BC77D5"/>
    <w:rsid w:val="00BD290F"/>
    <w:rsid w:val="00C14CC4"/>
    <w:rsid w:val="00C2672B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7964655-F4B9-4A26-9A8B-3C9289D4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Stephenson, Russell</cp:lastModifiedBy>
  <cp:revision>2</cp:revision>
  <cp:lastPrinted>2010-10-04T15:59:00Z</cp:lastPrinted>
  <dcterms:created xsi:type="dcterms:W3CDTF">2017-05-31T12:32:00Z</dcterms:created>
  <dcterms:modified xsi:type="dcterms:W3CDTF">2017-05-31T12:32:00Z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