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[Federal Register Volume 78, Number 225 (Thursday, November 21, 2013)]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[Pages 69864-69871]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>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[FR Doc No: 2013-27895]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[Docket No. DHS-2013-0069]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U.S. Immigration and Customs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Enforcement, U.S. Customs and Border Protection--001 Alien File, Index,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and National File Tracking System of Records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AGENCY: Department of Homeland Security, Privacy Office.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ACTION: Notice of update and reissuance of privacy act system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notice titled, ``Department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Records,'' 76 FR 34233 (June 13, 2011). This system of records contains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regarding transactions involving an individual as he/she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passes through the U.S. immigration and inspection process, some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which may also be covered by separate systems of records notices. This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system of records contains personally identifiable information such as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individual's name, Alien Registration Number, receipt file number,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date and place of birth, date and port of entry, as well as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location of each official Alien File. It may also contain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personal identifiers such as an individual's Social Security Number.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is updating the Department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Records with the following substantive changes: (1) The addition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five routine uses and the modification of eight routine uses to allow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to share information from this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system; (2) Updated notification and access procedures; and (3)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Language acknowledging the concurrent publication of a Final Rule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exempting this system from certain provisions of the Privacy Act,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including an exemption for records that are classified. This updated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will be included in the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[[Page 69865]]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December 23, 2013. This updated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will be effective December 23, 2013.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2013-0069 by one of the following methods: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Mail: Jonathan R. Cantor, Deputy Chief Privacy Officer,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>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regarding this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system of records please contact: Donald K. Hawkins (202) 272-8000,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Privacy Officer, U.S. Citizenship and Immigration Services, 20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20529. For privacy questions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please contact: Jonathan R. Cantor (202) 343-1717, Deputy Chief Privacy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Officer, Privacy Office, Department of Homeland Security, Washington,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Services (USCIS), U.S. Immigration and Customs Enforcement (ICE),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Customs and Border Protection (CBP) proposes to update and reissue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current DHS system of records titled, ``DHS/USCIS-ICE-CBP-001 Alien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Records.''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DHS implements U.S. immigration law and policy through USCIS's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processing and adjudication of applications and petitions submitted for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citizenship, asylum, and other immigration benefits. USCIS also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from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individuals who pose national security or public safety threats.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immigration policy and law is also implemented through ICE's law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 activities and CBP's inspection and border security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processes.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Alien File (A-File), Index, and National File Tracking System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Records is the official record system that contains information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regarding the transactions of an individual as he/she passes through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U.S. immigration and inspection process. The DHS/USCIS-ICE-CBP-001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Alien File, Index, and National File Tracking System of Records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contains personally identifiable information (PII) such as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individual's name, Alien Registration Number, receipt file number, date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place of birth, date and port of entry, as well as the location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each official A-File. It may also contain other personal identifiers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such as an individual's Social Security Number (SSN), if the individual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has one and it is in the A-File. Some records contained in the DHS/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USCIS-ICE-CBP-001 A-Files are derived from separate systems of record,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 which case the system of records notice (SORN) pertaining to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originating system would govern the treatment of those records.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Previously, the legacy agency Immigration and Naturalization Services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(INS) collected and maintained information concerning all of these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immigration and inspection interactions. Since the formation of DHS,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however, immigration responsibilities have been divided among USCIS,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ICE, and CBP. While USCIS is the custodian of the A-File, all three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components create, contribute information to, and use A-Files, hence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this joint System of Records Notice.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 notice detailing this system of records was last published in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Federal Register on June 13, 2011, as the DHS/USCIS-ICE-CBP-001 Alien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Records, 76 FR 34233.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DHS is updating the DHS/USCIS-ICE-CBP-001 Alien File, Index,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National File Tracking System of Records to include the following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substantive changes: (1) The addition of three routine uses and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modification of eight routine uses to clarify DHS's sharing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from this system; (2) Updated notification and access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procedures; and (3) Language acknowledging the concurrent publication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a Final Rule exempting this system from certain provisions of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Privacy Act, including an exemption for records that are classified.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DHS added five routine uses with the letter in parentheses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corresponding to the new routine use: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(H) Allows DHS to share information with other federal, state,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tribal, local or government agencies when these other agencies are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investigating or prosecuting violations of statute rules, regulations,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orders, and/or licenses.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(I) Allows DHS to share information with third parties during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course of a law enforcement investigation in order to obtain pertinent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(J) Allows DHS to share information with organizations or persons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when there is reason to believe that the recipient is or could be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target of a particular terrorist activity.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(LL) Allows DHS to share information with family members when,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under 8 CFR Sec.  103.8, DHS or an Executive Office for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Review immigration judge makes a decision that an alien is mentally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incompetent.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(OO) Allows DHS to share information with domestic government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agencies when those agencies are seeking to determine the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status of individuals who have applied to purchase or obtain a firearm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 the United States.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Below is a summary of the eight routine use modifications with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letter in parentheses corresponding to the routine use updated: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(A) Updated to clarify that records will be provided to ``the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(C) Updated to note that records will be provided specifically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General Services Administration rather than other federal government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agencies.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(D) Updated to clarify language that records will not be given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individuals, but to agencies or organizations performing the audit.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(E) Updated to clarify language regarding a suspected or confirmed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compromise of personally identifiable information in the system.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(F) Updated to clarify language that the contractors are subject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requirements laid out in this system of records notice and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Privacy Act.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(K) Updated to clarify the language to reflect the practice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associated with naturalization process.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(L) Updated to clarify that records will be provided to ``the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(M) Update language to refer to correct Code of Federal Regulations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citation for the definition of an attorney or representative,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clarified that it is at the Department's discretion to use this routine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use, as with any routine use published in this system of records.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stored in the DHS/USCIS-ICE-CBP-001 may be shared with other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components that have a need to know the information to carry out their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national security, law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[[Page 69866]]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homeland security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functions. In addition, DHS may share with appropriate federal, state,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local, tribal, territorial, foreign, or international government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agencies after DHS determines that the receiving component or agency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has a need to know the information to carry out national security, law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with the routine uses set forth in the A-File SORN, or other applicable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exemptions under the Privacy Act.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Additionally, DHS is issuing a Final Rule elsewhere in the Federal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Register, to exempt this system of records from certain provisions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Privacy Act. This updated system will be included in DHS's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 (Privacy Policy Guidance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Memorandum 2007-01, most recently updated January 7, 2009), DHS extends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administrative Privacy Act protections to all individuals, regardless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citizenship, when systems of records maintain information on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citizens, lawful permanent residents, and visitors.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with more easily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finding such files within the agency. Below is the description of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DHS/USCIS-ICE-CBP-001 Alien File, Index, and National File Tracking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Congress.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DHS/USCIS-ICE-CBP-001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U.S. Citizenship and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Services, U.S. Immigration and Customs Enforcement, U.S. Customs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Border Protection--001 Alien File, Index, and National File Tracking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Alien Files (A-Files) are maintained in electronic and paper format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throughout DHS. Digitized A-Files are located in the Enterprise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Document Management System (EDMS). The Central Index System (CIS)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maintains an index of the key personally identifiable information (PII)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 the A-File, which can be used to retrieve additional information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through such applications as Enterprise Citizenship and Immigrations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Services Centralized Operational Repository (eCISCOR), the Person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Centric Query Service (PCQS) and the Microfilm Digitization Application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System (MiDAS). The National File Tracking System (NFTS) provides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tracking system of where the A-Files are physically located, including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whether the file has been digitized.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databases maintaining the above information are located within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DHS data center in the Washington, DC metropolitan area as well as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throughout the country. Computer terminals providing electronic access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are located at U.S. Citizenship and Immigration Services (USCIS) sites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at Headquarters and in the Field throughout the United States and 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appropriate facilities under the jurisdiction of the U.S. Department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Homeland Security (DHS) and other locations at which officers of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component agencies may be posted or operate to facilitate DHS's mission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homeland security. Hard copies of the A-Files are primarily located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at the records centers in Lee Summit, Missouri; Suitland, Maryland; San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Bruno, California; Seattle, Washington; and Dayton, Ohio. Hard copies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may also be located at Headquarters, Regional, District, and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USCIS file control offices in the United States and foreign countries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as detailed on the agency's Web site, </w:t>
      </w:r>
      <w:hyperlink r:id="rId9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 xml:space="preserve">. Hard copies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may also be located at the offices and facilities of U.S.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Customs Enforcement (ICE) and U.S. Customs and Border Protection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(CBP).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Lawful permanent residents;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Naturalized U.S. citizens;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U.S. citizens when petitioning for benefits under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Immigration and Nationality Act (INA) on behalf of another individual;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Individuals who receive or petition for benefits under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INA, and;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enforcement provisions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of the INA;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INA and: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Are under investigation by DHS for possible national security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threats or threats to the public safety,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[cir] were investigated by DHS in the past,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are suspected of violating immigration-related criminal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civil provisions of treaties, statutes, regulations, Executive Orders,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and Presidential proclamations administered by DHS,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are witnesses and informants having knowledge of such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violations;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Relatives and associates of any of the individuals listed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above who are subject to the INA;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Individuals who have renounced their U.S. Citizenship;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Preparers, attorneys, and representatives who assist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individuals during benefit and enforcement proceedings under the INA.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Note: Individuals may fall within one or more of these categories.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Categories of records in this system include: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A. The hardcopy paper A-File, which contains the official record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material about each individual for whom DHS has created a record under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INA such as: naturalization certificates; various documents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attachments (e.g., birth and marriage certificates); applications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petitions for benefits under the immigration and nationality laws;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reports of arrests and investigations; statements; other reports;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records of proceedings before or filings made with the U.S.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courts and any administrative or federal district court or court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appeal; correspondence; and memoranda. Specific data elements may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Alien Registration Number(s) (A-Numbers);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Receipt file number(s);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Phone numbers and email addresses;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[[Page 69867]]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Countries of citizenship;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Physical characteristics (height, weight, race, eye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hair color, photographs, fingerprints);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information (i.e.,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Military membership;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date, class of admission, etc.);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Federal Bureau of Investigation (FBI) Identification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including removals or voluntary departures;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Family history;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Education history;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Employment history;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Criminal history;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Medical information relevant to an individual's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application for benefits under the INA before DHS or the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court, an individual's removability from and/or admissibility to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United States, or an individual's competency before the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court;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Specific benefit eligibility information as required by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benefit being sought;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Video or transcript of immigration interview.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B. EDMS maintains the electronic copy of the A-File (same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as above with the exception of material that cannot be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scanned such as cassette tapes, CDs, or DVDs) if it was scanned from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paper file.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C. CIS contains information on those individuals who during their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interactions with DHS have been assigned an A-Number. The system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contains biographic information on those individuals, allowing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employees to quickly review the individual's immigration status.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in the system can then be used to retrieve additional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on the individual from other systems. The information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system can be used to request the hard copy A-File from the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File Control Office that has custody of the file. Specific data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elements may include: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Government issued identification information (i.e.,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date, class of admission etc.);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Father and Mother's first name;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including removals or voluntary departures;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File Control Office location of the paper or electronic A-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File.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D. NFTS contains the location of the A-File to a more detailed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level within the DHS File Control Office. Specific data elements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Receipt File Number;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Location of the paper or electronic A-File and Receipt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File at and within the DHS File Control Office, as well as the history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who has maintained the A-File, including the component, section,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employee.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Authority for maintaining this system is in Sections 103 and 290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of 2002 (Pub. L. 107-296), codified at 6 U.S.C. 271.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facilitate the enforcement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provision of benefits under the INA and related statutes. A-Files,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EDMS, CIS, and NFTS are used primarily by DHS employees for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benefits processing, protection of national security, and administering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and enforcing immigration and nationality laws and related statutes.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document an individual's benefits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enforcement transactions as he/she passes through the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immigration and inspection process.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purpose of CIS is to provide a searchable central index of A-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Files and to support the location and transfer of A-Files among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personnel and offices as needed in support of immigration benefits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enforcement actions.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purpose of NFTS is to accurately account for the specific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physical location of A-Files and Receipt Files within a DHS File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Control Office, and to track the request and transfer of all A-Files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and Receipt Files.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These records assist DHS with processing applications for benefits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under applicable immigration laws; detecting violations of these laws;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supporting the referral of such violations for prosecution or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appropriate enforcement action; supporting law enforcement efforts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inspection process; and supporting protection of the United States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borders.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Note: Even when a valid routine use permits disclosure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cases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such disclosure may not be permissible because of confidentiality laws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policies that limit the sharing of information about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application for, or award of certain immigration benefits. For example,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in this system of records contained in or pertaining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applications for asylum or refugee protection, information relating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persons who have pending or approved petitions for protection under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Violence Against Women Act (VAWA), Seasonal Agricultural Worker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Legalization claims, the Temporary Protected Status of an individual,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information relating to S, T, or U visas should not be disclosed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pursuant to a routine use unless disclosure is otherwise permissible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under the confidentiality statutes, regulations, or policies applicable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that information. However, these confidentiality provisions do not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prevent DHS from disclosing information to the U.S. Department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Justice and Offices of the United States Attorneys as part of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ongoing criminal or civil investigation.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U. S. Attorneys'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Offices, or other federal agency conducting litigation or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proceedings before any court, adjudicative or administrative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[[Page 69868]]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body, when it is necessary or relevant to the litigation and one of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when DOJ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General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Services Administration pursuant to records management inspections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D. To an agency or organization, for the purpose of performing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audit or oversight operations as authorized by law, but only such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as is necessary and relevant to such audit or oversight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function.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the security or integrity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this system or other systems or programs (whether maintained by DHS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another agency or entity) or harm to the individuals that rely upon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territorial, local,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international, or foreign law enforcement agency or other appropriate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authority charged with investigating or prosecuting a violation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enforcing or implementing a law, rule, regulation, or order, when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record, either on its face or in conjunction with other information,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indicates a violation or potential violation of law, which includes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criminal, civil, or regulatory violations.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H. To appropriate federal, state, tribal, local, or foreign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violations of, or for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license, when DHS believes the information would assist in enforcing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applicable civil or criminal laws.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I. To third parties during the course of a law enforcement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investigation to the extent necessary to obtain information pertinent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to the investigation.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J. To an organization or person in either the public or private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sector, either foreign or domestic, when there is a reason to believe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that the recipient is or could become the target of a particular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terrorist activity or conspiracy, or when the information is relevant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the protection of life, property, or other vital interests of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person.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K. To clerks and judges of courts exercising naturalization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jurisdiction for the purpose of granting or revoking naturalization.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L. To courts, magistrates, administrative tribunals, opposing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 criminal proceedings before a court or adjudicative body when it 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necessary or relevant to the litigation or proceeding and the following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is a party to the proceeding or has an interest in the proceeding: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when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DOJ or DHS has agreed to represent the employee;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1.2) who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is acting on behalf of an individual covered by this system of records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 connection with any proceeding before USCIS, ICE, or CBP or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Executive Office for Immigration Review, as required by law or as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deemed necessary in the discretion of the Department.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N. To DOJ (including Offices of the United States Attorneys)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other federal agency conducting litigation or in proceedings before any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court, adjudicative, or administrative body, when necessary to assist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 the development of such agency's legal and/or policy position.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O. To the Department of State in the processing of petitions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applications for benefits under the INA, and all other immigration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nationality laws including treaties and reciprocal agreements; or when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Department of State requires information to consider and/or provide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 informed response to a request for information from a foreign,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international, or intergovernmental agency, authority, or organization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about an alien or an enforcement operation with transnational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implications.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P. To appropriate federal, state, local, tribal, territorial,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foreign governments, as well as to other individuals and organizations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during the course of an investigation by DHS or the processing of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matter under DHS's jurisdiction, or during a proceeding within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purview of the immigration and nationality laws, when DHS deems that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such disclosure is necessary to carry out its functions and statutory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mandates.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Q. To an appropriate federal, state, tribal, territorial, local,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prosecuting, enforcing, or implementing civil or criminal laws, related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rules, regulations, or orders, to enable these entities to carry out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their law enforcement responsibilities, including the collection of law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 intelligence and the disclosure is appropriate to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R. To an appropriate federal, state, local, tribal, territorial,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the information is relevant to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individual, or issuance of a security clearance, license, contract,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to a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decision concerning the hiring or retention of an employee,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issuance of a security clearance, the reporting of an investigation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 employee, the letting of a contract, or the issuance of a license,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grant, or other benefit.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S. To an appropriate federal, state, local, tribal, territorial,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DHS determines: (1)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that agency's decision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concerning the hiring or retention of an individual, or issuance of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security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[[Page 69869]]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benefit; and (2) Failure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disclose the information is likely to create a substantial risk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government facilities, equipment, or personnel; sensitive information;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critical infrastructure; or public safety.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T. To appropriate federal, state, local, tribal, or foreign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for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purpose of protecting the vital interests of a data subject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other persons, including to assist such agencies or organizations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preventing exposure to, or transmission of a communicable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quarantinable disease or to combat other significant public health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threats; appropriate notice will be provided of any identified health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threat or risk.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U. To an individual's current employer to the extent necessary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government agency to verify whether an individual is eligible for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government-issued credential that is a condition of employment.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V. To a former employee of DHS, in accordance with applicable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DHS requires information or consultation assistance from the former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employee regarding a matter within that person's former area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W. To the Office of Management and Budget in connection with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X. To the U.S. Senate Committee on the Judiciary or the U.S. House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Representatives Committee on the Judiciary when necessary to inform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members of Congress about an alien who is being considered for private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immigration relief.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Y. To a federal, state, tribal, or local government agency and/or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domestic courts to assist such agencies in collecting the repayment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United States Government, or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obtain information that may assist DHS in collecting debts owed to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United States Government.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Z. To an individual or entity seeking to post or arrange, or who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alien,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aid the individual or entity in (1) identifying the location of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alien; (2) posting the bond; (3) obtaining payments related to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bond; or (4) conducting other administrative or financial management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activities related to the bond.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AA. To a coroner for purposes of affirmatively identifying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BB. Consistent with the requirements of the INA, to the Department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Prevention (CDC), or to any state or local health authorities, to: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of those requesting status as lawful permanent residents;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2. Ensure that all health issues potentially affecting public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CC. To a federal, state, local, tribal, or territorial government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DD. To the Social Security Administration (SSA) for the purpose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issuing a SSN and card to an alien who has made a request for a SSN as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part of the immigration process and in accordance with any related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agreements in effect between the SSA, DHS, and the Department of State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entered into pursuant to 20 CFR 422.103(b)(3), 422.103(c)(3),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422.106(a), or other relevant laws and regulations.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EE. To federal and foreign government intelligence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when DHS becomes aware of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security, or when such use is to conduct national intelligence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FF. To third parties to facilitate placement or release of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shelter) who has been or 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about to be released from DHS custody, but only such information that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is relevant and necessary to arrange housing or continuing medical care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for the individual.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GG. To an appropriate domestic government agency or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appropriate authority for the purpose of providing information about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 who has been or is about to be released from DHS custody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who, due to a condition such as mental illness, may pose a health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safety risk to himself/herself or to the community. DHS will only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disclose information about the individual that is relevant to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health or safety risk they may pose and/or the means to mitigate that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risk (e.g., the individual's need to remain on certain medication for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serious mental health condition).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HH. To foreign governments for the purpose of coordinating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II. To a federal, state, local, territorial, tribal, international,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coordination,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de-confliction of investigative matters, prosecutions, and/or other law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JJ. To the DOJ Federal Bureau of Prisons and other federal, state,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local, territorial, tribal, and foreign law enforcement or custodial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agencies for the purpose of placing an immigration detainer on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 in that agency's custody, or to facilitate the transfer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KK. To federal, state, local, tribal, territorial, or foreign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location, custodial status, removal, or voluntary departure of an alien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(including issuance of a U.S. passport) of the removed individual's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minor children, or the adjudication or collection of child support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payments or other debts owed by the removed individual.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LL. To a federal, state, tribal, territorial, local, international,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 foreign government agency or multilateral governmental organization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 the purpose of consulting with that agency or entity: (1) To assist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 making a determination regarding redress for an individual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connection with the operations of a DHS component or program; (2) for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purpose of verifying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[[Page 69870]]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identity of an individual seeking redress in connection with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operations of a DHS component or program; or (3) for the purpose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verifying the accuracy of information submitted by an individual who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has requested such redress on behalf of another individual.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MM. To family members, guardians, committees, friends, or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agents identified by law or regulation to receive notification,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decisions, and other papers as provided in 8 CFR 103.8 from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Department of Homeland Security or Executive Office for Immigration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Review following verification of a familial or agency relationship with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 alien when DHS is aware of indicia of incompetency or when an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immigration judge determines an alien is mentally incompetent.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NN. To the news media and the public, with the approval of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OO. To domestic governmental agencies seeking to determine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immigration status of persons who have applied to purchase/obtain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firearm in the United States, pursuant to checks conducted on such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persons under the Brady Handgun Violence Prevention Act or other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applicable laws.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secure facilities in a locked drawer behind a locked door. The records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may be stored on magnetic disc, tape, digital media, and CD-ROM.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Digitized A-Files maintained in EDMS can be searched and retrieved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by any of the following fields alone or in any combination: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Aliases;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Gender;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Through a full text-based search of records contained in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digitized A-File (based on optical character recognition of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scanned images).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location of the paper record from which the digitized A-File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was produced can be searched in CIS using the following data: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Alias;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Sounds-like name with or without date of birth;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Certificate of Citizenship or Naturalization Certificate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Driver's License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I-94 admission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Passport number;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SSN;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Travel document number.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location of the paper or digitized record A-Files and Receipt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Files can be searched in NFTS using the following data: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A-Number; or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Receipt File Number.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A-File records are permanent whether hard copy or electronic.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A-Files are transferred to the custody of the National Archives 100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years after the individual's date of birth. Newly-eligible files are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transferred to the National Archives every five years. When a paper A-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File is digitized, the digitized A-File maintained in EDMS becomes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official record and maintains the same retention schedule as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original paper A-File. The hard copy files are sent to the records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center once the records have been digitized.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CIS records are permanently retained on-site because they are the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index of where the physical A-File is and whether it has been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transferred to the National Archives.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NFTS records are temporary and deleted when they are no longer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needed for agency business. The records exist only as a reference to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physical or digital file, and exist for as long as the referenced file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exists. NFTS records associated with an A-File will be retained on 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permanent basis even after the A-File has been retired to NARA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retain accurate recordkeeping. Receipt Files with a shorter retention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period will have the associated NFTS record destroyed or deleted once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file has been destroyed.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Records Division, U.S.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Department of Homeland Security,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20 Massachusetts Avenue NW., Washington, DC 20529.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because it contains classified and sensitive unclassified information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related to intelligence, counterterrorism, homeland security, and law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enforcement programs. These exemptions apply only to the extent that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records in the system are subject to exemption. However, USCIS will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consider individual requests to determine whether or not information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may be released. Individuals seeking notification of and access to any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USCIS FOIA Officer,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whose contact information can be found at </w:t>
      </w:r>
      <w:hyperlink r:id="rId10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``Contacts.'' When seeking records about yourself from this system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records or any other DHS system of records your request must conform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name, current address, and date and place of birth. You must sign your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28 U.S.C. Sec.  1746, a law that permits statements to be made under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penalty of perjury as a substitute for notarization. While no specific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form is required, you may obtain forms for this purpose from the Chief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Privacy Officer and Chief Freedom of Information Act Officer, </w:t>
      </w:r>
      <w:hyperlink r:id="rId11" w:history="1">
        <w:r w:rsidRPr="002630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26301C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Explain why you believe DHS would have information on you;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[[Page 69871]]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DHS you believe may have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the information about you;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lastRenderedPageBreak/>
        <w:t>of specificity or lack of compliance with applicable regulations.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Basic information contained in DHS records is supplied by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individuals on Department of State and DHS applications and forms.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Other information comes from inquiries or complaints from members of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general public and members of Congress; referrals of inquiries or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complaints directed to the President or Secretary of Homeland Security;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reports of investigations, sworn statements, correspondence, official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reports, memoranda, and written referrals from other entities,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including federal, state, and local governments, various courts and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regulatory agencies, foreign government agencies, and international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organizations.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 pursuant to 5 U.S.C.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552a(j)(2): 5 U.S.C. 552a(c)(3), (c)(4), (d), (e)(1), (e)(2), (e)(3),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(e)(4)(G), (e)(4)(H), (e)(4)(I), (e)(5), (e)(8), (e)(12), (f), (g)(1),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and (h). Additionally, the Secretary of Homeland Security has exempted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this system from the following provisions of the Privacy Act pursuant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to 5 U.S.C. 552a(k)(1) and (k)(2); 5 U.S.C. 552a(c)(3), (d), (e)(1), 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(e)(4)(G), (e)(4)(H), (e)(4)(I), and (f).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 xml:space="preserve">    Dated: October 28, 2013.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Deputy Chief Privacy Officer, Department of Homeland Security.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[FR Doc. 2013-27895 Filed 11-20-13; 8:45 am]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6301C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6301C" w:rsidRPr="0026301C" w:rsidRDefault="0026301C" w:rsidP="00263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1A91" w:rsidRDefault="00D31A91">
      <w:bookmarkStart w:id="0" w:name="_GoBack"/>
      <w:bookmarkEnd w:id="0"/>
    </w:p>
    <w:sectPr w:rsidR="00D3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1C"/>
    <w:rsid w:val="0026301C"/>
    <w:rsid w:val="00D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01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3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01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7175</Words>
  <Characters>40899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Turay, Jameela</dc:creator>
  <cp:lastModifiedBy>Turay, Jameela</cp:lastModifiedBy>
  <cp:revision>1</cp:revision>
  <dcterms:created xsi:type="dcterms:W3CDTF">2015-10-06T16:10:00Z</dcterms:created>
  <dcterms:modified xsi:type="dcterms:W3CDTF">2015-10-06T16:11:00Z</dcterms:modified>
</cp:coreProperties>
</file>