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428D0" w14:textId="77777777" w:rsidR="00F7760A" w:rsidRPr="00132BD3" w:rsidRDefault="00F7760A" w:rsidP="00F7760A">
      <w:pPr>
        <w:jc w:val="center"/>
        <w:rPr>
          <w:rFonts w:ascii="Times New Roman" w:hAnsi="Times New Roman" w:cs="Times New Roman"/>
          <w:b/>
          <w:bCs/>
          <w:sz w:val="24"/>
        </w:rPr>
      </w:pPr>
      <w:bookmarkStart w:id="0" w:name="_GoBack"/>
      <w:bookmarkEnd w:id="0"/>
      <w:r w:rsidRPr="00132BD3">
        <w:rPr>
          <w:rFonts w:ascii="Times New Roman" w:hAnsi="Times New Roman" w:cs="Times New Roman"/>
          <w:b/>
          <w:bCs/>
          <w:sz w:val="24"/>
        </w:rPr>
        <w:t>DEPARTMENT OF TRANSPORTATION</w:t>
      </w:r>
    </w:p>
    <w:p w14:paraId="60FE824F" w14:textId="77777777" w:rsidR="00F7760A" w:rsidRDefault="00F7760A" w:rsidP="00F7760A">
      <w:pPr>
        <w:jc w:val="center"/>
        <w:rPr>
          <w:rFonts w:ascii="Times New Roman" w:hAnsi="Times New Roman" w:cs="Times New Roman"/>
          <w:b/>
          <w:bCs/>
          <w:sz w:val="24"/>
        </w:rPr>
      </w:pPr>
      <w:r w:rsidRPr="00132BD3">
        <w:rPr>
          <w:rFonts w:ascii="Times New Roman" w:hAnsi="Times New Roman" w:cs="Times New Roman"/>
          <w:b/>
          <w:bCs/>
          <w:sz w:val="24"/>
        </w:rPr>
        <w:t>INFORMATION COLLECTION SUPPORTING STATEMENT</w:t>
      </w:r>
    </w:p>
    <w:p w14:paraId="1EDA0D3B" w14:textId="77777777" w:rsidR="00132BD3" w:rsidRPr="00132BD3" w:rsidRDefault="00132BD3" w:rsidP="00F7760A">
      <w:pPr>
        <w:jc w:val="center"/>
        <w:rPr>
          <w:rFonts w:ascii="Times New Roman" w:hAnsi="Times New Roman" w:cs="Times New Roman"/>
          <w:b/>
          <w:bCs/>
          <w:sz w:val="24"/>
        </w:rPr>
      </w:pPr>
    </w:p>
    <w:p w14:paraId="2E3A65EE" w14:textId="77777777" w:rsidR="00F7760A" w:rsidRDefault="00F7760A" w:rsidP="00F7760A">
      <w:pPr>
        <w:rPr>
          <w:rFonts w:ascii="Times New Roman" w:hAnsi="Times New Roman" w:cs="Times New Roman"/>
          <w:bCs/>
          <w:sz w:val="24"/>
          <w:szCs w:val="24"/>
        </w:rPr>
      </w:pPr>
      <w:r w:rsidRPr="00132BD3">
        <w:rPr>
          <w:rFonts w:ascii="Times New Roman" w:hAnsi="Times New Roman" w:cs="Times New Roman"/>
          <w:b/>
          <w:bCs/>
          <w:sz w:val="24"/>
          <w:szCs w:val="24"/>
        </w:rPr>
        <w:t>TITLE OF INFORMATION COLLECTION</w:t>
      </w:r>
      <w:r w:rsidRPr="00132BD3">
        <w:rPr>
          <w:rFonts w:ascii="Times New Roman" w:hAnsi="Times New Roman" w:cs="Times New Roman"/>
          <w:bCs/>
          <w:sz w:val="24"/>
          <w:szCs w:val="24"/>
        </w:rPr>
        <w:t>:</w:t>
      </w:r>
      <w:r w:rsidR="00690B46">
        <w:rPr>
          <w:rFonts w:ascii="Times New Roman" w:hAnsi="Times New Roman" w:cs="Times New Roman"/>
          <w:bCs/>
          <w:sz w:val="24"/>
          <w:szCs w:val="24"/>
        </w:rPr>
        <w:t xml:space="preserve"> </w:t>
      </w:r>
      <w:r w:rsidRPr="00132BD3">
        <w:rPr>
          <w:rFonts w:ascii="Times New Roman" w:hAnsi="Times New Roman" w:cs="Times New Roman"/>
          <w:bCs/>
          <w:sz w:val="24"/>
          <w:szCs w:val="24"/>
        </w:rPr>
        <w:t>Evaluation of Heavy Vehicle Collision Warning Interfaces</w:t>
      </w:r>
    </w:p>
    <w:p w14:paraId="1165189B" w14:textId="77777777" w:rsidR="00132BD3" w:rsidRPr="00132BD3" w:rsidRDefault="00132BD3" w:rsidP="00F7760A">
      <w:pPr>
        <w:rPr>
          <w:rFonts w:ascii="Times New Roman" w:hAnsi="Times New Roman" w:cs="Times New Roman"/>
          <w:bCs/>
          <w:sz w:val="24"/>
          <w:szCs w:val="24"/>
        </w:rPr>
      </w:pPr>
    </w:p>
    <w:p w14:paraId="6E6DAE2C" w14:textId="77777777" w:rsidR="00F7760A" w:rsidRPr="00F7760A" w:rsidRDefault="00F7760A" w:rsidP="00F7760A">
      <w:pPr>
        <w:rPr>
          <w:b/>
          <w:bCs/>
        </w:rPr>
      </w:pPr>
      <w:r w:rsidRPr="00F7760A">
        <w:rPr>
          <w:b/>
          <w:bCs/>
        </w:rPr>
        <w:t>OMB CONTROL NUMBER:</w:t>
      </w:r>
    </w:p>
    <w:p w14:paraId="00BFD336" w14:textId="77777777" w:rsidR="00F7760A" w:rsidRPr="00132BD3" w:rsidRDefault="00F7760A" w:rsidP="00F7760A">
      <w:pPr>
        <w:jc w:val="center"/>
        <w:rPr>
          <w:rFonts w:ascii="Times New Roman" w:hAnsi="Times New Roman" w:cs="Times New Roman"/>
          <w:b/>
          <w:bCs/>
          <w:sz w:val="24"/>
        </w:rPr>
      </w:pPr>
      <w:r w:rsidRPr="00132BD3">
        <w:rPr>
          <w:rFonts w:ascii="Times New Roman" w:hAnsi="Times New Roman" w:cs="Times New Roman"/>
          <w:b/>
          <w:bCs/>
          <w:sz w:val="24"/>
        </w:rPr>
        <w:t>INTRODUCTION</w:t>
      </w:r>
    </w:p>
    <w:p w14:paraId="5A167098" w14:textId="77777777" w:rsidR="00F7760A" w:rsidRDefault="00F7760A" w:rsidP="00690B46">
      <w:pPr>
        <w:spacing w:after="0" w:line="240" w:lineRule="auto"/>
        <w:rPr>
          <w:rFonts w:ascii="Times New Roman" w:hAnsi="Times New Roman" w:cs="Times New Roman"/>
          <w:sz w:val="24"/>
        </w:rPr>
      </w:pPr>
      <w:r w:rsidRPr="00132BD3">
        <w:rPr>
          <w:rFonts w:ascii="Times New Roman" w:hAnsi="Times New Roman" w:cs="Times New Roman"/>
          <w:sz w:val="24"/>
        </w:rPr>
        <w:t>This is to request the Office of Management and Budget’s (OMB) renewed three-year approved</w:t>
      </w:r>
      <w:r w:rsidR="00B5055C">
        <w:rPr>
          <w:rFonts w:ascii="Times New Roman" w:hAnsi="Times New Roman" w:cs="Times New Roman"/>
          <w:sz w:val="24"/>
        </w:rPr>
        <w:t xml:space="preserve"> </w:t>
      </w:r>
      <w:r w:rsidRPr="00132BD3">
        <w:rPr>
          <w:rFonts w:ascii="Times New Roman" w:hAnsi="Times New Roman" w:cs="Times New Roman"/>
          <w:sz w:val="24"/>
        </w:rPr>
        <w:t xml:space="preserve">clearance for the </w:t>
      </w:r>
      <w:r w:rsidR="00401A98" w:rsidRPr="00132BD3">
        <w:rPr>
          <w:rFonts w:ascii="Times New Roman" w:hAnsi="Times New Roman" w:cs="Times New Roman"/>
          <w:sz w:val="24"/>
        </w:rPr>
        <w:t>information collection entitled, Evaluation of Heavy Vehicle Collision Warning Interfaces.</w:t>
      </w:r>
    </w:p>
    <w:p w14:paraId="29EA56FB" w14:textId="77777777" w:rsidR="00690B46" w:rsidRPr="00132BD3" w:rsidRDefault="00690B46" w:rsidP="00690B46">
      <w:pPr>
        <w:spacing w:after="0" w:line="240" w:lineRule="auto"/>
        <w:rPr>
          <w:rFonts w:ascii="Times New Roman" w:hAnsi="Times New Roman" w:cs="Times New Roman"/>
          <w:sz w:val="24"/>
        </w:rPr>
      </w:pPr>
    </w:p>
    <w:p w14:paraId="1E179F5F" w14:textId="77777777" w:rsidR="00F7760A" w:rsidRPr="00132BD3" w:rsidRDefault="00F7760A" w:rsidP="00F7760A">
      <w:pPr>
        <w:jc w:val="center"/>
        <w:rPr>
          <w:rFonts w:ascii="Times New Roman" w:hAnsi="Times New Roman" w:cs="Times New Roman"/>
          <w:b/>
          <w:bCs/>
          <w:sz w:val="24"/>
        </w:rPr>
      </w:pPr>
      <w:r w:rsidRPr="00132BD3">
        <w:rPr>
          <w:rFonts w:ascii="Times New Roman" w:hAnsi="Times New Roman" w:cs="Times New Roman"/>
          <w:b/>
          <w:bCs/>
          <w:sz w:val="24"/>
        </w:rPr>
        <w:t>Part B. Collections of Information Employing Statistical Methods</w:t>
      </w:r>
    </w:p>
    <w:p w14:paraId="0B49BE3B" w14:textId="77777777" w:rsidR="00F7760A" w:rsidRPr="00132BD3" w:rsidRDefault="00F7760A" w:rsidP="00F7760A">
      <w:pPr>
        <w:pStyle w:val="ListParagraph"/>
        <w:numPr>
          <w:ilvl w:val="0"/>
          <w:numId w:val="1"/>
        </w:numPr>
        <w:rPr>
          <w:rFonts w:ascii="Times New Roman" w:hAnsi="Times New Roman" w:cs="Times New Roman"/>
          <w:b/>
          <w:sz w:val="24"/>
        </w:rPr>
      </w:pPr>
      <w:r w:rsidRPr="00132BD3">
        <w:rPr>
          <w:rFonts w:ascii="Times New Roman" w:hAnsi="Times New Roman" w:cs="Times New Roman"/>
          <w:b/>
          <w:sz w:val="24"/>
        </w:rPr>
        <w:t>Describe potential respondent universe and any sampling selection method to be used.</w:t>
      </w:r>
    </w:p>
    <w:p w14:paraId="2713922F" w14:textId="27825915" w:rsidR="00235F74" w:rsidRDefault="00834931" w:rsidP="00F7760A">
      <w:pPr>
        <w:ind w:left="360"/>
        <w:rPr>
          <w:rFonts w:ascii="Times New Roman" w:hAnsi="Times New Roman" w:cs="Times New Roman"/>
          <w:sz w:val="24"/>
        </w:rPr>
      </w:pPr>
      <w:r>
        <w:rPr>
          <w:rFonts w:ascii="Times New Roman" w:hAnsi="Times New Roman" w:cs="Times New Roman"/>
          <w:sz w:val="24"/>
        </w:rPr>
        <w:t xml:space="preserve">This experiment is designed to collect both subjective and objective data on how participants interact with collision warning interfaces in heavy vehicles. </w:t>
      </w:r>
      <w:r w:rsidR="00CE70F0" w:rsidRPr="00363120">
        <w:rPr>
          <w:rFonts w:ascii="Times New Roman" w:hAnsi="Times New Roman" w:cs="Times New Roman"/>
          <w:sz w:val="24"/>
        </w:rPr>
        <w:t xml:space="preserve">The objective of the data collection is to evaluate the </w:t>
      </w:r>
      <w:r w:rsidR="00CE70F0" w:rsidRPr="00363120">
        <w:rPr>
          <w:rFonts w:ascii="Times New Roman" w:hAnsi="Times New Roman" w:cs="Times New Roman"/>
        </w:rPr>
        <w:t>potential benefits of FCW systems</w:t>
      </w:r>
      <w:r w:rsidR="00363120" w:rsidRPr="00363120">
        <w:rPr>
          <w:rFonts w:ascii="Times New Roman" w:hAnsi="Times New Roman" w:cs="Times New Roman"/>
        </w:rPr>
        <w:t>.</w:t>
      </w:r>
      <w:r w:rsidR="00CE70F0" w:rsidRPr="00363120">
        <w:rPr>
          <w:rFonts w:ascii="Times New Roman" w:hAnsi="Times New Roman" w:cs="Times New Roman"/>
          <w:sz w:val="24"/>
        </w:rPr>
        <w:t xml:space="preserve">  The data will be used </w:t>
      </w:r>
      <w:r w:rsidR="00CE70F0" w:rsidRPr="00363120">
        <w:rPr>
          <w:rFonts w:ascii="Times New Roman" w:hAnsi="Times New Roman" w:cs="Times New Roman"/>
        </w:rPr>
        <w:t xml:space="preserve">as a basis </w:t>
      </w:r>
      <w:r w:rsidR="00363120" w:rsidRPr="00363120">
        <w:rPr>
          <w:rFonts w:ascii="Times New Roman" w:hAnsi="Times New Roman" w:cs="Times New Roman"/>
        </w:rPr>
        <w:t>to advice the heavy truck community on this technology</w:t>
      </w:r>
      <w:r w:rsidR="00CE70F0" w:rsidRPr="00363120">
        <w:rPr>
          <w:rFonts w:ascii="Times New Roman" w:hAnsi="Times New Roman" w:cs="Times New Roman"/>
        </w:rPr>
        <w:t xml:space="preserve">.  </w:t>
      </w:r>
      <w:r w:rsidR="00F7760A" w:rsidRPr="00132BD3">
        <w:rPr>
          <w:rFonts w:ascii="Times New Roman" w:hAnsi="Times New Roman" w:cs="Times New Roman"/>
          <w:sz w:val="24"/>
        </w:rPr>
        <w:t xml:space="preserve">The respondent universe </w:t>
      </w:r>
      <w:r w:rsidR="008A6D8A" w:rsidRPr="00132BD3">
        <w:rPr>
          <w:rFonts w:ascii="Times New Roman" w:hAnsi="Times New Roman" w:cs="Times New Roman"/>
          <w:sz w:val="24"/>
        </w:rPr>
        <w:t xml:space="preserve">will consist of individuals that hold a valid Class A </w:t>
      </w:r>
      <w:r w:rsidR="00235F74">
        <w:rPr>
          <w:rFonts w:ascii="Times New Roman" w:hAnsi="Times New Roman" w:cs="Times New Roman"/>
          <w:sz w:val="24"/>
        </w:rPr>
        <w:t xml:space="preserve">interstate </w:t>
      </w:r>
      <w:r w:rsidR="008A6D8A" w:rsidRPr="00132BD3">
        <w:rPr>
          <w:rFonts w:ascii="Times New Roman" w:hAnsi="Times New Roman" w:cs="Times New Roman"/>
          <w:sz w:val="24"/>
        </w:rPr>
        <w:t>commercial driver’s license</w:t>
      </w:r>
      <w:r w:rsidR="00235F74">
        <w:rPr>
          <w:rFonts w:ascii="Times New Roman" w:hAnsi="Times New Roman" w:cs="Times New Roman"/>
          <w:sz w:val="24"/>
        </w:rPr>
        <w:t xml:space="preserve"> (CDL)</w:t>
      </w:r>
      <w:r w:rsidR="008A6D8A" w:rsidRPr="00132BD3">
        <w:rPr>
          <w:rFonts w:ascii="Times New Roman" w:hAnsi="Times New Roman" w:cs="Times New Roman"/>
          <w:sz w:val="24"/>
        </w:rPr>
        <w:t xml:space="preserve">. These driver’s will come from the Blacksburg, VA and surrounding areas up to three hours away. This includes </w:t>
      </w:r>
      <w:r w:rsidR="00977296" w:rsidRPr="00132BD3">
        <w:rPr>
          <w:rFonts w:ascii="Times New Roman" w:hAnsi="Times New Roman" w:cs="Times New Roman"/>
          <w:sz w:val="24"/>
        </w:rPr>
        <w:t>all of south</w:t>
      </w:r>
      <w:r w:rsidR="008A6D8A" w:rsidRPr="00132BD3">
        <w:rPr>
          <w:rFonts w:ascii="Times New Roman" w:hAnsi="Times New Roman" w:cs="Times New Roman"/>
          <w:sz w:val="24"/>
        </w:rPr>
        <w:t>w</w:t>
      </w:r>
      <w:r>
        <w:rPr>
          <w:rFonts w:ascii="Times New Roman" w:hAnsi="Times New Roman" w:cs="Times New Roman"/>
          <w:sz w:val="24"/>
        </w:rPr>
        <w:t>estern Virginia as well as bordering areas</w:t>
      </w:r>
      <w:r w:rsidR="008A6D8A" w:rsidRPr="00132BD3">
        <w:rPr>
          <w:rFonts w:ascii="Times New Roman" w:hAnsi="Times New Roman" w:cs="Times New Roman"/>
          <w:sz w:val="24"/>
        </w:rPr>
        <w:t xml:space="preserve"> of West Virginia, Tennessee, and North Carolina. </w:t>
      </w:r>
      <w:r w:rsidR="00235F74">
        <w:rPr>
          <w:rFonts w:ascii="Times New Roman" w:hAnsi="Times New Roman" w:cs="Times New Roman"/>
          <w:sz w:val="24"/>
        </w:rPr>
        <w:t xml:space="preserve">There are no restrictions or limitations on gender or age (other than being at least 21 to hold a valid interstate CDL); however, </w:t>
      </w:r>
      <w:r w:rsidR="00204EA0">
        <w:rPr>
          <w:rFonts w:ascii="Times New Roman" w:hAnsi="Times New Roman" w:cs="Times New Roman"/>
          <w:sz w:val="24"/>
        </w:rPr>
        <w:t>there are other</w:t>
      </w:r>
      <w:r w:rsidR="00235F74">
        <w:rPr>
          <w:rFonts w:ascii="Times New Roman" w:hAnsi="Times New Roman" w:cs="Times New Roman"/>
          <w:sz w:val="24"/>
        </w:rPr>
        <w:t xml:space="preserve"> specific criteria that must be meet in order to participate. Those criteria are as follows:</w:t>
      </w:r>
    </w:p>
    <w:p w14:paraId="34DBEA1E" w14:textId="77777777" w:rsidR="00F7760A"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have a valid Class A interstate CDL</w:t>
      </w:r>
    </w:p>
    <w:p w14:paraId="73B160F4"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have a valid DOT medical card</w:t>
      </w:r>
    </w:p>
    <w:p w14:paraId="76E16B98"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not have airbrakes or automatic transmission only restrictions</w:t>
      </w:r>
    </w:p>
    <w:p w14:paraId="40E9A945"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Must be currently driving a tractor-trailer or have driven one within the past six months </w:t>
      </w:r>
    </w:p>
    <w:p w14:paraId="5F0F8A11"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be able to pass a basic color vision test</w:t>
      </w:r>
    </w:p>
    <w:p w14:paraId="72308B62"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be a U.S. citizen</w:t>
      </w:r>
    </w:p>
    <w:p w14:paraId="4B602D4E"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Have not been involved in a DOT-reportable collision within the past year</w:t>
      </w:r>
    </w:p>
    <w:p w14:paraId="43B6E92B" w14:textId="77777777" w:rsidR="00235F74" w:rsidRDefault="00220AF2" w:rsidP="00204EA0">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Have not previously participated in a study with a surprise event at VTTI</w:t>
      </w:r>
    </w:p>
    <w:p w14:paraId="5B1BFCAC" w14:textId="77777777" w:rsidR="00220AF2" w:rsidRPr="00511B62" w:rsidRDefault="00220AF2" w:rsidP="00204EA0">
      <w:pPr>
        <w:pStyle w:val="Footer1"/>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Health Questions:</w:t>
      </w:r>
    </w:p>
    <w:p w14:paraId="5BB93B75"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a history of neck or back conditions which still limit their ability to participate in certain activities.</w:t>
      </w:r>
    </w:p>
    <w:p w14:paraId="6C2AE3B3"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a history of brain damage from stroke, tumor, head injury, recent concussion, or disease or infection of the brain</w:t>
      </w:r>
    </w:p>
    <w:p w14:paraId="446E2EF5"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lastRenderedPageBreak/>
        <w:t>Cannot have a current heart condition which limits their ability to participate in certain activities</w:t>
      </w:r>
    </w:p>
    <w:p w14:paraId="520C3A41"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current uncontrolled respiratory disorders or disorders requiring oxygen</w:t>
      </w:r>
    </w:p>
    <w:p w14:paraId="3A23B3DE"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had epileptic seizures or lapses of consciousness within the last 12 months</w:t>
      </w:r>
    </w:p>
    <w:p w14:paraId="06B826D7"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chronic migraines or tension headaches (no more than one per month during the past 12 months).</w:t>
      </w:r>
    </w:p>
    <w:p w14:paraId="61B6BBC1"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current problems with motion sickness, inner ear problems, dizziness, vertigo, or balance problems</w:t>
      </w:r>
    </w:p>
    <w:p w14:paraId="3A4DB70D"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uncontrolled diabetes (have they been recently diagnosed or have they been hospitalized for this condition, or any changes in their insulin prescription during the past 3 months)</w:t>
      </w:r>
    </w:p>
    <w:p w14:paraId="527442B1"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Must not have had any major surgery within the past 6 months (including eye procedures).</w:t>
      </w:r>
    </w:p>
    <w:p w14:paraId="512F5964"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currently be taking any substances that may interfere with driving ability (cause drowsiness or impair motor abilities)</w:t>
      </w:r>
    </w:p>
    <w:p w14:paraId="20852A0C" w14:textId="77777777" w:rsidR="00220AF2" w:rsidRPr="00511B62" w:rsidRDefault="00220AF2" w:rsidP="00204EA0">
      <w:pPr>
        <w:pStyle w:val="Footer3"/>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If pregnant, encourage them to speak with their doctor first.</w:t>
      </w:r>
    </w:p>
    <w:p w14:paraId="2FAAC43C" w14:textId="77777777" w:rsidR="00220AF2" w:rsidRPr="00511B62" w:rsidRDefault="00220AF2" w:rsidP="00204EA0">
      <w:pPr>
        <w:pStyle w:val="Footer3"/>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Must have normal (or corrected-to-normal) hearing and vision.</w:t>
      </w:r>
    </w:p>
    <w:p w14:paraId="4536FC47" w14:textId="77777777" w:rsidR="00220AF2" w:rsidRPr="00511B62" w:rsidRDefault="00220AF2" w:rsidP="00204EA0">
      <w:pPr>
        <w:pStyle w:val="Footer1"/>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511B62">
        <w:rPr>
          <w:rFonts w:ascii="Times New Roman" w:hAnsi="Times New Roman"/>
          <w:szCs w:val="24"/>
        </w:rPr>
        <w:t>Must be able to drive without sunglasses or lenses that darken in the sunlight.</w:t>
      </w:r>
    </w:p>
    <w:p w14:paraId="6978F865" w14:textId="77777777" w:rsidR="00220AF2" w:rsidRPr="00511B62" w:rsidRDefault="00220AF2" w:rsidP="00204EA0">
      <w:pPr>
        <w:pStyle w:val="Footer1"/>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511B62">
        <w:rPr>
          <w:rFonts w:ascii="Times New Roman" w:hAnsi="Times New Roman"/>
          <w:szCs w:val="24"/>
        </w:rPr>
        <w:t>Must be able to read, write and speak English well.</w:t>
      </w:r>
    </w:p>
    <w:p w14:paraId="60DE3B44" w14:textId="77777777" w:rsidR="00220AF2" w:rsidRDefault="00220AF2" w:rsidP="00204EA0">
      <w:pPr>
        <w:pStyle w:val="ListParagraph"/>
        <w:ind w:left="1080"/>
        <w:rPr>
          <w:rFonts w:ascii="Times New Roman" w:hAnsi="Times New Roman" w:cs="Times New Roman"/>
          <w:sz w:val="24"/>
        </w:rPr>
      </w:pPr>
    </w:p>
    <w:p w14:paraId="48949437" w14:textId="77777777" w:rsidR="00204EA0" w:rsidRPr="00235F74" w:rsidRDefault="00847644" w:rsidP="00204EA0">
      <w:pPr>
        <w:pStyle w:val="ListParagraph"/>
        <w:ind w:left="0"/>
        <w:rPr>
          <w:rFonts w:ascii="Times New Roman" w:hAnsi="Times New Roman" w:cs="Times New Roman"/>
          <w:sz w:val="24"/>
        </w:rPr>
      </w:pPr>
      <w:r>
        <w:rPr>
          <w:rFonts w:ascii="Times New Roman" w:hAnsi="Times New Roman" w:cs="Times New Roman"/>
          <w:sz w:val="24"/>
        </w:rPr>
        <w:t>A total of 20 participants are needed to complete data collection for this study. However, b</w:t>
      </w:r>
      <w:r w:rsidR="00204EA0">
        <w:rPr>
          <w:rFonts w:ascii="Times New Roman" w:hAnsi="Times New Roman" w:cs="Times New Roman"/>
          <w:sz w:val="24"/>
        </w:rPr>
        <w:t>ased on prior experiences in conducting driving studies with human subjects, it is expected there will be some cancelations due to inclement weather</w:t>
      </w:r>
      <w:r w:rsidR="00690B46">
        <w:rPr>
          <w:rFonts w:ascii="Times New Roman" w:hAnsi="Times New Roman" w:cs="Times New Roman"/>
          <w:sz w:val="24"/>
        </w:rPr>
        <w:t xml:space="preserve"> as well as an occasional participant that does not meet the vision acuity or color vision standards. The attrition rate due to these factors is expected to be around 25%. Additionally, this study requires the participants to perform a task during the surprise event. This task has been identified in naturalistic driving as a task that truck drivers perform in the real world. Due to the nature of this study, the driver’s eyes must be off the road prior to and as the collision warning interface is activated. Based on previous studies of similar nature conducted by VTTI, it is estimated that a 50% rate of drivers will meet this criteria. Overall, it is expected </w:t>
      </w:r>
      <w:r>
        <w:rPr>
          <w:rFonts w:ascii="Times New Roman" w:hAnsi="Times New Roman" w:cs="Times New Roman"/>
          <w:sz w:val="24"/>
        </w:rPr>
        <w:t>that approximately 50 participants will need to be recruited to complete data collection.</w:t>
      </w:r>
    </w:p>
    <w:p w14:paraId="0706ED22" w14:textId="77777777" w:rsidR="00F7760A" w:rsidRPr="00132BD3" w:rsidRDefault="00F7760A" w:rsidP="00834931">
      <w:pPr>
        <w:spacing w:after="0" w:line="240" w:lineRule="auto"/>
        <w:rPr>
          <w:rFonts w:ascii="Times New Roman" w:hAnsi="Times New Roman" w:cs="Times New Roman"/>
          <w:b/>
          <w:sz w:val="24"/>
        </w:rPr>
      </w:pPr>
      <w:r w:rsidRPr="00132BD3">
        <w:rPr>
          <w:rFonts w:ascii="Times New Roman" w:hAnsi="Times New Roman" w:cs="Times New Roman"/>
          <w:b/>
          <w:sz w:val="24"/>
        </w:rPr>
        <w:t>2. Describe procedures for collecting information, including statistical methodology for</w:t>
      </w:r>
    </w:p>
    <w:p w14:paraId="2FC3DB17" w14:textId="77777777" w:rsidR="00F7760A" w:rsidRPr="00834931" w:rsidRDefault="00F7760A" w:rsidP="00834931">
      <w:pPr>
        <w:spacing w:after="0" w:line="240" w:lineRule="auto"/>
        <w:rPr>
          <w:rFonts w:ascii="Times New Roman" w:hAnsi="Times New Roman" w:cs="Times New Roman"/>
          <w:b/>
          <w:sz w:val="24"/>
        </w:rPr>
      </w:pPr>
      <w:proofErr w:type="gramStart"/>
      <w:r w:rsidRPr="00834931">
        <w:rPr>
          <w:rFonts w:ascii="Times New Roman" w:hAnsi="Times New Roman" w:cs="Times New Roman"/>
          <w:b/>
          <w:sz w:val="24"/>
        </w:rPr>
        <w:t>stratification</w:t>
      </w:r>
      <w:proofErr w:type="gramEnd"/>
      <w:r w:rsidRPr="00834931">
        <w:rPr>
          <w:rFonts w:ascii="Times New Roman" w:hAnsi="Times New Roman" w:cs="Times New Roman"/>
          <w:b/>
          <w:sz w:val="24"/>
        </w:rPr>
        <w:t xml:space="preserve"> and sample selection, estimation procedures, degree of accuracy needed,</w:t>
      </w:r>
    </w:p>
    <w:p w14:paraId="07B8BB81" w14:textId="77777777" w:rsidR="00F7760A" w:rsidRDefault="00F7760A" w:rsidP="00834931">
      <w:pPr>
        <w:spacing w:after="0" w:line="240" w:lineRule="auto"/>
        <w:rPr>
          <w:rFonts w:ascii="Times New Roman" w:hAnsi="Times New Roman" w:cs="Times New Roman"/>
          <w:b/>
          <w:sz w:val="24"/>
        </w:rPr>
      </w:pPr>
      <w:proofErr w:type="gramStart"/>
      <w:r w:rsidRPr="00834931">
        <w:rPr>
          <w:rFonts w:ascii="Times New Roman" w:hAnsi="Times New Roman" w:cs="Times New Roman"/>
          <w:b/>
          <w:sz w:val="24"/>
        </w:rPr>
        <w:t>and</w:t>
      </w:r>
      <w:proofErr w:type="gramEnd"/>
      <w:r w:rsidRPr="00834931">
        <w:rPr>
          <w:rFonts w:ascii="Times New Roman" w:hAnsi="Times New Roman" w:cs="Times New Roman"/>
          <w:b/>
          <w:sz w:val="24"/>
        </w:rPr>
        <w:t xml:space="preserve"> less than annual periodic data cycles</w:t>
      </w:r>
    </w:p>
    <w:p w14:paraId="54FDF58A" w14:textId="77777777" w:rsidR="00834931" w:rsidRPr="00834931" w:rsidRDefault="00834931" w:rsidP="00834931">
      <w:pPr>
        <w:spacing w:after="0" w:line="240" w:lineRule="auto"/>
        <w:rPr>
          <w:rFonts w:ascii="Times New Roman" w:hAnsi="Times New Roman" w:cs="Times New Roman"/>
          <w:b/>
          <w:sz w:val="24"/>
        </w:rPr>
      </w:pPr>
    </w:p>
    <w:p w14:paraId="2DC19962" w14:textId="1B389518" w:rsidR="0072412D" w:rsidRPr="0072412D" w:rsidRDefault="0072412D" w:rsidP="0072412D">
      <w:pPr>
        <w:autoSpaceDE w:val="0"/>
        <w:autoSpaceDN w:val="0"/>
        <w:adjustRightInd w:val="0"/>
        <w:spacing w:after="0" w:line="240" w:lineRule="auto"/>
        <w:rPr>
          <w:rFonts w:ascii="Times New Roman" w:eastAsia="Times New Roman" w:hAnsi="Times New Roman" w:cs="Times New Roman"/>
          <w:sz w:val="24"/>
          <w:szCs w:val="24"/>
        </w:rPr>
      </w:pPr>
      <w:r w:rsidRPr="0072412D">
        <w:rPr>
          <w:rFonts w:ascii="Times New Roman" w:eastAsia="Times New Roman" w:hAnsi="Times New Roman" w:cs="Times New Roman"/>
          <w:sz w:val="24"/>
          <w:szCs w:val="24"/>
        </w:rPr>
        <w:t>The sample will be sele</w:t>
      </w:r>
      <w:r>
        <w:rPr>
          <w:rFonts w:ascii="Times New Roman" w:eastAsia="Times New Roman" w:hAnsi="Times New Roman" w:cs="Times New Roman"/>
          <w:sz w:val="24"/>
          <w:szCs w:val="24"/>
        </w:rPr>
        <w:t>cted from participants who volunteer</w:t>
      </w:r>
      <w:r w:rsidRPr="0072412D">
        <w:rPr>
          <w:rFonts w:ascii="Times New Roman" w:eastAsia="Times New Roman" w:hAnsi="Times New Roman" w:cs="Times New Roman"/>
          <w:sz w:val="24"/>
          <w:szCs w:val="24"/>
        </w:rPr>
        <w:t xml:space="preserve"> to participate and meet the requirements described above. Once recruited and screened, </w:t>
      </w:r>
      <w:r>
        <w:rPr>
          <w:rFonts w:ascii="Times New Roman" w:eastAsia="Times New Roman" w:hAnsi="Times New Roman" w:cs="Times New Roman"/>
          <w:sz w:val="24"/>
          <w:szCs w:val="24"/>
        </w:rPr>
        <w:t xml:space="preserve">potential </w:t>
      </w:r>
      <w:r w:rsidRPr="0072412D">
        <w:rPr>
          <w:rFonts w:ascii="Times New Roman" w:eastAsia="Times New Roman" w:hAnsi="Times New Roman" w:cs="Times New Roman"/>
          <w:sz w:val="24"/>
          <w:szCs w:val="24"/>
        </w:rPr>
        <w:t xml:space="preserve">participants </w:t>
      </w:r>
      <w:r>
        <w:rPr>
          <w:rFonts w:ascii="Times New Roman" w:eastAsia="Times New Roman" w:hAnsi="Times New Roman" w:cs="Times New Roman"/>
          <w:sz w:val="24"/>
          <w:szCs w:val="24"/>
        </w:rPr>
        <w:t xml:space="preserve">who are eligible </w:t>
      </w:r>
      <w:r w:rsidRPr="0072412D">
        <w:rPr>
          <w:rFonts w:ascii="Times New Roman" w:eastAsia="Times New Roman" w:hAnsi="Times New Roman" w:cs="Times New Roman"/>
          <w:sz w:val="24"/>
          <w:szCs w:val="24"/>
        </w:rPr>
        <w:t xml:space="preserve">will be </w:t>
      </w:r>
      <w:r>
        <w:rPr>
          <w:rFonts w:ascii="Times New Roman" w:eastAsia="Times New Roman" w:hAnsi="Times New Roman" w:cs="Times New Roman"/>
          <w:sz w:val="24"/>
          <w:szCs w:val="24"/>
        </w:rPr>
        <w:t xml:space="preserve">scheduled for a test session and </w:t>
      </w:r>
      <w:r w:rsidRPr="0072412D">
        <w:rPr>
          <w:rFonts w:ascii="Times New Roman" w:eastAsia="Times New Roman" w:hAnsi="Times New Roman" w:cs="Times New Roman"/>
          <w:sz w:val="24"/>
          <w:szCs w:val="24"/>
        </w:rPr>
        <w:t xml:space="preserve">randomly assigned to </w:t>
      </w:r>
      <w:r>
        <w:rPr>
          <w:rFonts w:ascii="Times New Roman" w:eastAsia="Times New Roman" w:hAnsi="Times New Roman" w:cs="Times New Roman"/>
          <w:sz w:val="24"/>
          <w:szCs w:val="24"/>
        </w:rPr>
        <w:t xml:space="preserve">one of the two </w:t>
      </w:r>
      <w:r w:rsidRPr="0072412D">
        <w:rPr>
          <w:rFonts w:ascii="Times New Roman" w:eastAsia="Times New Roman" w:hAnsi="Times New Roman" w:cs="Times New Roman"/>
          <w:sz w:val="24"/>
          <w:szCs w:val="24"/>
        </w:rPr>
        <w:t>test conditions. Estimation procedures will use inferential statistical methods.  Questionnaire resu</w:t>
      </w:r>
      <w:r w:rsidR="00C43901">
        <w:rPr>
          <w:rFonts w:ascii="Times New Roman" w:eastAsia="Times New Roman" w:hAnsi="Times New Roman" w:cs="Times New Roman"/>
          <w:sz w:val="24"/>
          <w:szCs w:val="24"/>
        </w:rPr>
        <w:t xml:space="preserve">lts </w:t>
      </w:r>
      <w:r w:rsidR="00534887">
        <w:rPr>
          <w:rFonts w:ascii="Times New Roman" w:eastAsia="Times New Roman" w:hAnsi="Times New Roman" w:cs="Times New Roman"/>
          <w:sz w:val="24"/>
          <w:szCs w:val="24"/>
        </w:rPr>
        <w:t xml:space="preserve">from the post-drive questionnaire </w:t>
      </w:r>
      <w:r w:rsidR="00C43901">
        <w:rPr>
          <w:rFonts w:ascii="Times New Roman" w:eastAsia="Times New Roman" w:hAnsi="Times New Roman" w:cs="Times New Roman"/>
          <w:sz w:val="24"/>
          <w:szCs w:val="24"/>
        </w:rPr>
        <w:t>will use non-parametric statistics while d</w:t>
      </w:r>
      <w:r w:rsidRPr="0072412D">
        <w:rPr>
          <w:rFonts w:ascii="Times New Roman" w:eastAsia="Times New Roman" w:hAnsi="Times New Roman" w:cs="Times New Roman"/>
          <w:sz w:val="24"/>
          <w:szCs w:val="24"/>
        </w:rPr>
        <w:t xml:space="preserve">riving performance </w:t>
      </w:r>
      <w:r w:rsidR="00C43901">
        <w:rPr>
          <w:rFonts w:ascii="Times New Roman" w:eastAsia="Times New Roman" w:hAnsi="Times New Roman" w:cs="Times New Roman"/>
          <w:sz w:val="24"/>
          <w:szCs w:val="24"/>
        </w:rPr>
        <w:t xml:space="preserve">data </w:t>
      </w:r>
      <w:r w:rsidRPr="0072412D">
        <w:rPr>
          <w:rFonts w:ascii="Times New Roman" w:eastAsia="Times New Roman" w:hAnsi="Times New Roman" w:cs="Times New Roman"/>
          <w:sz w:val="24"/>
          <w:szCs w:val="24"/>
        </w:rPr>
        <w:t>will be estimated using ANOVA (</w:t>
      </w:r>
      <w:r w:rsidR="00CE70F0">
        <w:rPr>
          <w:rFonts w:ascii="Times New Roman" w:eastAsia="Times New Roman" w:hAnsi="Times New Roman" w:cs="Times New Roman"/>
          <w:i/>
          <w:sz w:val="24"/>
          <w:szCs w:val="24"/>
        </w:rPr>
        <w:t>F</w:t>
      </w:r>
      <w:r w:rsidR="00CE70F0" w:rsidRPr="0072412D">
        <w:rPr>
          <w:rFonts w:ascii="Times New Roman" w:eastAsia="Times New Roman" w:hAnsi="Times New Roman" w:cs="Times New Roman"/>
          <w:i/>
          <w:sz w:val="24"/>
          <w:szCs w:val="24"/>
        </w:rPr>
        <w:t xml:space="preserve"> </w:t>
      </w:r>
      <w:r w:rsidRPr="0072412D">
        <w:rPr>
          <w:rFonts w:ascii="Times New Roman" w:eastAsia="Times New Roman" w:hAnsi="Times New Roman" w:cs="Times New Roman"/>
          <w:sz w:val="24"/>
          <w:szCs w:val="24"/>
        </w:rPr>
        <w:t>distribution). All inferential testing methods will use an alpha level of .05.</w:t>
      </w:r>
    </w:p>
    <w:p w14:paraId="77260DCE" w14:textId="77777777" w:rsidR="0072412D" w:rsidRPr="0072412D" w:rsidRDefault="0072412D" w:rsidP="0072412D">
      <w:pPr>
        <w:autoSpaceDE w:val="0"/>
        <w:autoSpaceDN w:val="0"/>
        <w:adjustRightInd w:val="0"/>
        <w:spacing w:after="0" w:line="240" w:lineRule="auto"/>
        <w:rPr>
          <w:rFonts w:ascii="Times New Roman" w:eastAsia="Times New Roman" w:hAnsi="Times New Roman" w:cs="Times New Roman"/>
          <w:sz w:val="24"/>
          <w:szCs w:val="24"/>
        </w:rPr>
      </w:pPr>
    </w:p>
    <w:p w14:paraId="09EC8370" w14:textId="77777777" w:rsidR="0072412D" w:rsidRDefault="0072412D" w:rsidP="0072412D">
      <w:pPr>
        <w:autoSpaceDE w:val="0"/>
        <w:autoSpaceDN w:val="0"/>
        <w:adjustRightInd w:val="0"/>
        <w:spacing w:after="0" w:line="240" w:lineRule="auto"/>
        <w:rPr>
          <w:rFonts w:ascii="Times New Roman" w:eastAsia="Times New Roman" w:hAnsi="Times New Roman" w:cs="Times New Roman"/>
          <w:sz w:val="24"/>
          <w:szCs w:val="24"/>
        </w:rPr>
      </w:pPr>
      <w:r w:rsidRPr="0072412D">
        <w:rPr>
          <w:rFonts w:ascii="Times New Roman" w:eastAsia="Times New Roman" w:hAnsi="Times New Roman" w:cs="Times New Roman"/>
          <w:sz w:val="24"/>
          <w:szCs w:val="24"/>
        </w:rPr>
        <w:lastRenderedPageBreak/>
        <w:t xml:space="preserve">The proposed data collection will be a one-time occurrence for each participant and will not recur. </w:t>
      </w:r>
      <w:r w:rsidR="00C43901">
        <w:rPr>
          <w:rFonts w:ascii="Times New Roman" w:eastAsia="Times New Roman" w:hAnsi="Times New Roman" w:cs="Times New Roman"/>
          <w:sz w:val="24"/>
          <w:szCs w:val="24"/>
        </w:rPr>
        <w:t>The impacts of data collection in the proposed study</w:t>
      </w:r>
      <w:r w:rsidRPr="0072412D">
        <w:rPr>
          <w:rFonts w:ascii="Times New Roman" w:eastAsia="Times New Roman" w:hAnsi="Times New Roman" w:cs="Times New Roman"/>
          <w:sz w:val="24"/>
          <w:szCs w:val="24"/>
        </w:rPr>
        <w:t xml:space="preserve"> are expected to be stable over time and will not require annual data collection cycles.</w:t>
      </w:r>
    </w:p>
    <w:p w14:paraId="517B0CDE" w14:textId="77777777" w:rsidR="00C43901" w:rsidRPr="00C43901" w:rsidRDefault="00C43901" w:rsidP="00C43901">
      <w:pPr>
        <w:tabs>
          <w:tab w:val="left" w:pos="360"/>
          <w:tab w:val="left" w:pos="720"/>
        </w:tabs>
        <w:contextualSpacing/>
        <w:rPr>
          <w:rFonts w:ascii="Times New Roman" w:eastAsia="Times New Roman" w:hAnsi="Times New Roman" w:cs="Times New Roman"/>
          <w:sz w:val="24"/>
          <w:szCs w:val="24"/>
        </w:rPr>
      </w:pPr>
      <w:r w:rsidRPr="00C43901">
        <w:rPr>
          <w:rFonts w:ascii="Times New Roman" w:eastAsia="Times New Roman" w:hAnsi="Times New Roman" w:cs="Times New Roman"/>
          <w:sz w:val="24"/>
          <w:szCs w:val="24"/>
        </w:rPr>
        <w:t xml:space="preserve">The procedure for the collection of information for </w:t>
      </w:r>
      <w:r>
        <w:rPr>
          <w:rFonts w:ascii="Times New Roman" w:eastAsia="Times New Roman" w:hAnsi="Times New Roman" w:cs="Times New Roman"/>
          <w:sz w:val="24"/>
          <w:szCs w:val="24"/>
        </w:rPr>
        <w:t>this research</w:t>
      </w:r>
      <w:r w:rsidRPr="00C43901">
        <w:rPr>
          <w:rFonts w:ascii="Times New Roman" w:eastAsia="Times New Roman" w:hAnsi="Times New Roman" w:cs="Times New Roman"/>
          <w:sz w:val="24"/>
          <w:szCs w:val="24"/>
        </w:rPr>
        <w:t xml:space="preserve"> is summarized as follows:</w:t>
      </w:r>
    </w:p>
    <w:p w14:paraId="78A98ECA" w14:textId="77777777" w:rsidR="00C43901" w:rsidRPr="00C4390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 </w:t>
      </w:r>
      <w:r w:rsidRPr="00C43901">
        <w:rPr>
          <w:rFonts w:ascii="Times New Roman" w:eastAsia="Times New Roman" w:hAnsi="Times New Roman" w:cs="Times New Roman"/>
          <w:sz w:val="24"/>
          <w:szCs w:val="24"/>
        </w:rPr>
        <w:t>population is defined.</w:t>
      </w:r>
    </w:p>
    <w:p w14:paraId="1BD7DC0A" w14:textId="77777777" w:rsidR="00C43901" w:rsidRPr="00C4390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Pr>
          <w:rFonts w:ascii="Times New Roman" w:eastAsia="Times New Roman" w:hAnsi="Times New Roman" w:cs="Times New Roman"/>
          <w:sz w:val="24"/>
          <w:szCs w:val="24"/>
        </w:rPr>
        <w:t>Recruitment advertisement will be</w:t>
      </w:r>
      <w:r>
        <w:rPr>
          <w:rFonts w:ascii="Times New Roman" w:eastAsia="Times New Roman" w:hAnsi="Times New Roman" w:cs="Times New Roman"/>
          <w:sz w:val="24"/>
          <w:szCs w:val="24"/>
        </w:rPr>
        <w:t xml:space="preserve"> listed in local and regional newspapers</w:t>
      </w:r>
      <w:r w:rsidRPr="00C43901">
        <w:rPr>
          <w:rFonts w:ascii="Times New Roman" w:eastAsia="Times New Roman" w:hAnsi="Times New Roman" w:cs="Times New Roman"/>
          <w:sz w:val="24"/>
          <w:szCs w:val="24"/>
        </w:rPr>
        <w:t xml:space="preserve"> and flyers will b</w:t>
      </w:r>
      <w:r>
        <w:rPr>
          <w:rFonts w:ascii="Times New Roman" w:eastAsia="Times New Roman" w:hAnsi="Times New Roman" w:cs="Times New Roman"/>
          <w:sz w:val="24"/>
          <w:szCs w:val="24"/>
        </w:rPr>
        <w:t>e circulated at local and regional trucking companies and public bulletin boards</w:t>
      </w:r>
      <w:r w:rsidRPr="00C439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Potential participants will also be recruited from VTTI’s participant database.</w:t>
      </w:r>
      <w:r w:rsidRPr="00C43901">
        <w:rPr>
          <w:rFonts w:ascii="Times New Roman" w:eastAsia="Times New Roman" w:hAnsi="Times New Roman" w:cs="Times New Roman"/>
          <w:sz w:val="24"/>
          <w:szCs w:val="24"/>
        </w:rPr>
        <w:t xml:space="preserve"> </w:t>
      </w:r>
    </w:p>
    <w:p w14:paraId="43211A77" w14:textId="77777777" w:rsidR="00C43901" w:rsidRPr="00C43901" w:rsidDel="003B7141" w:rsidRDefault="00C43901" w:rsidP="0079657B">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Pr>
          <w:rFonts w:ascii="Times New Roman" w:eastAsia="Times New Roman" w:hAnsi="Times New Roman" w:cs="Times New Roman"/>
          <w:sz w:val="24"/>
          <w:szCs w:val="24"/>
        </w:rPr>
        <w:t>Personnel from VTTI’s recruitment team will go through the eligibility questionnaire over the phone to deter if the person is eligible to participate (criteria listed above).</w:t>
      </w:r>
      <w:r w:rsidRPr="00C43901" w:rsidDel="003B7141">
        <w:rPr>
          <w:rFonts w:ascii="Times New Roman" w:eastAsia="Times New Roman" w:hAnsi="Times New Roman" w:cs="Times New Roman"/>
          <w:sz w:val="24"/>
          <w:szCs w:val="24"/>
        </w:rPr>
        <w:t xml:space="preserve"> </w:t>
      </w:r>
    </w:p>
    <w:p w14:paraId="68010EDC"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sidDel="003B7141">
        <w:rPr>
          <w:rFonts w:ascii="Times New Roman" w:eastAsia="Times New Roman" w:hAnsi="Times New Roman" w:cs="Times New Roman"/>
          <w:sz w:val="24"/>
          <w:szCs w:val="24"/>
        </w:rPr>
        <w:t xml:space="preserve">Qualified participants will </w:t>
      </w:r>
      <w:r>
        <w:rPr>
          <w:rFonts w:ascii="Times New Roman" w:eastAsia="Times New Roman" w:hAnsi="Times New Roman" w:cs="Times New Roman"/>
          <w:sz w:val="24"/>
          <w:szCs w:val="24"/>
        </w:rPr>
        <w:t>then be scheduled for a test session at</w:t>
      </w:r>
      <w:r w:rsidRPr="00C43901" w:rsidDel="003B7141">
        <w:rPr>
          <w:rFonts w:ascii="Times New Roman" w:eastAsia="Times New Roman" w:hAnsi="Times New Roman" w:cs="Times New Roman"/>
          <w:sz w:val="24"/>
          <w:szCs w:val="24"/>
        </w:rPr>
        <w:t xml:space="preserve"> VTTI.</w:t>
      </w:r>
    </w:p>
    <w:p w14:paraId="0BA400A4"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Upon arrival</w:t>
      </w:r>
      <w:r w:rsidRPr="00C43901" w:rsidDel="003B7141">
        <w:rPr>
          <w:rFonts w:ascii="Times New Roman" w:eastAsia="Times New Roman" w:hAnsi="Times New Roman" w:cs="Times New Roman"/>
          <w:sz w:val="24"/>
          <w:szCs w:val="24"/>
        </w:rPr>
        <w:t xml:space="preserve">, the </w:t>
      </w:r>
      <w:r w:rsidR="00DF4022">
        <w:rPr>
          <w:rFonts w:ascii="Times New Roman" w:eastAsia="Times New Roman" w:hAnsi="Times New Roman" w:cs="Times New Roman"/>
          <w:sz w:val="24"/>
          <w:szCs w:val="24"/>
        </w:rPr>
        <w:t>participant will</w:t>
      </w:r>
      <w:r>
        <w:rPr>
          <w:rFonts w:ascii="Times New Roman" w:eastAsia="Times New Roman" w:hAnsi="Times New Roman" w:cs="Times New Roman"/>
          <w:sz w:val="24"/>
          <w:szCs w:val="24"/>
        </w:rPr>
        <w:t xml:space="preserve"> show the researcher their valid driver’s license and go over the consent form. </w:t>
      </w:r>
      <w:r w:rsidR="00DF4022">
        <w:rPr>
          <w:rFonts w:ascii="Times New Roman" w:eastAsia="Times New Roman" w:hAnsi="Times New Roman" w:cs="Times New Roman"/>
          <w:sz w:val="24"/>
          <w:szCs w:val="24"/>
        </w:rPr>
        <w:t xml:space="preserve">Then the participant will fill out the </w:t>
      </w:r>
      <w:r w:rsidRPr="00C43901" w:rsidDel="003B7141">
        <w:rPr>
          <w:rFonts w:ascii="Times New Roman" w:eastAsia="Times New Roman" w:hAnsi="Times New Roman" w:cs="Times New Roman"/>
          <w:sz w:val="24"/>
          <w:szCs w:val="24"/>
        </w:rPr>
        <w:t xml:space="preserve">paper based </w:t>
      </w:r>
      <w:r w:rsidRPr="00C43901" w:rsidDel="003B7141">
        <w:rPr>
          <w:rFonts w:ascii="Times New Roman" w:eastAsia="Times New Roman" w:hAnsi="Times New Roman" w:cs="Times New Roman"/>
          <w:b/>
          <w:sz w:val="24"/>
          <w:szCs w:val="24"/>
        </w:rPr>
        <w:t>Demographic Questionnaire</w:t>
      </w:r>
      <w:r w:rsidRPr="00C43901" w:rsidDel="003B7141">
        <w:rPr>
          <w:rFonts w:ascii="Times New Roman" w:eastAsia="Times New Roman" w:hAnsi="Times New Roman" w:cs="Times New Roman"/>
          <w:sz w:val="24"/>
          <w:szCs w:val="24"/>
        </w:rPr>
        <w:t xml:space="preserve">. It will take approximately </w:t>
      </w:r>
      <w:r w:rsidR="00F04155">
        <w:rPr>
          <w:rFonts w:ascii="Times New Roman" w:eastAsia="Times New Roman" w:hAnsi="Times New Roman" w:cs="Times New Roman"/>
          <w:sz w:val="24"/>
          <w:szCs w:val="24"/>
        </w:rPr>
        <w:t>2</w:t>
      </w:r>
      <w:r w:rsidRPr="00C43901" w:rsidDel="003B7141">
        <w:rPr>
          <w:rFonts w:ascii="Times New Roman" w:eastAsia="Times New Roman" w:hAnsi="Times New Roman" w:cs="Times New Roman"/>
          <w:sz w:val="24"/>
          <w:szCs w:val="24"/>
        </w:rPr>
        <w:t xml:space="preserve"> minutes to complete</w:t>
      </w:r>
      <w:r w:rsidR="00DF4022">
        <w:rPr>
          <w:rFonts w:ascii="Times New Roman" w:eastAsia="Times New Roman" w:hAnsi="Times New Roman" w:cs="Times New Roman"/>
          <w:sz w:val="24"/>
          <w:szCs w:val="24"/>
        </w:rPr>
        <w:t xml:space="preserve"> the questionnaire</w:t>
      </w:r>
      <w:r w:rsidRPr="00C43901" w:rsidDel="003B7141">
        <w:rPr>
          <w:rFonts w:ascii="Times New Roman" w:eastAsia="Times New Roman" w:hAnsi="Times New Roman" w:cs="Times New Roman"/>
          <w:sz w:val="24"/>
          <w:szCs w:val="24"/>
        </w:rPr>
        <w:t xml:space="preserve">. </w:t>
      </w:r>
    </w:p>
    <w:p w14:paraId="2DB94A94"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sidDel="003B7141">
        <w:rPr>
          <w:rFonts w:ascii="Times New Roman" w:hAnsi="Times New Roman" w:cs="Times New Roman"/>
          <w:sz w:val="24"/>
          <w:szCs w:val="24"/>
        </w:rPr>
        <w:t xml:space="preserve">Participants will then </w:t>
      </w:r>
      <w:r w:rsidR="00DF4022">
        <w:rPr>
          <w:rFonts w:ascii="Times New Roman" w:hAnsi="Times New Roman" w:cs="Times New Roman"/>
          <w:sz w:val="24"/>
          <w:szCs w:val="24"/>
        </w:rPr>
        <w:t xml:space="preserve">proceed to the test track to drive a tractor-trailer and complete the test session. </w:t>
      </w:r>
      <w:r w:rsidRPr="00C43901" w:rsidDel="003B7141">
        <w:rPr>
          <w:rFonts w:ascii="Times New Roman" w:hAnsi="Times New Roman" w:cs="Times New Roman"/>
          <w:sz w:val="24"/>
          <w:szCs w:val="24"/>
        </w:rPr>
        <w:t xml:space="preserve">All participants will experience </w:t>
      </w:r>
      <w:r w:rsidR="00DF4022">
        <w:rPr>
          <w:rFonts w:ascii="Times New Roman" w:hAnsi="Times New Roman" w:cs="Times New Roman"/>
          <w:sz w:val="24"/>
          <w:szCs w:val="24"/>
        </w:rPr>
        <w:t xml:space="preserve">the same distraction tasks in the same order. </w:t>
      </w:r>
      <w:r w:rsidRPr="00C43901" w:rsidDel="003B7141">
        <w:rPr>
          <w:rFonts w:ascii="Times New Roman" w:hAnsi="Times New Roman" w:cs="Times New Roman"/>
          <w:sz w:val="24"/>
          <w:szCs w:val="24"/>
        </w:rPr>
        <w:t xml:space="preserve">Data collected will include driving performance data as well three </w:t>
      </w:r>
      <w:r w:rsidRPr="00C43901" w:rsidDel="003B7141">
        <w:rPr>
          <w:rFonts w:ascii="Times New Roman" w:hAnsi="Times New Roman" w:cs="Times New Roman"/>
          <w:b/>
          <w:sz w:val="24"/>
          <w:szCs w:val="24"/>
        </w:rPr>
        <w:t xml:space="preserve">Mid-Study Questionnaires </w:t>
      </w:r>
      <w:r w:rsidRPr="00C43901" w:rsidDel="003B7141">
        <w:rPr>
          <w:rFonts w:ascii="Times New Roman" w:hAnsi="Times New Roman" w:cs="Times New Roman"/>
          <w:sz w:val="24"/>
          <w:szCs w:val="24"/>
        </w:rPr>
        <w:t>comple</w:t>
      </w:r>
      <w:r w:rsidR="00DF4022">
        <w:rPr>
          <w:rFonts w:ascii="Times New Roman" w:hAnsi="Times New Roman" w:cs="Times New Roman"/>
          <w:sz w:val="24"/>
          <w:szCs w:val="24"/>
        </w:rPr>
        <w:t>ted after each of the first three distraction tasks</w:t>
      </w:r>
      <w:r w:rsidRPr="00C43901" w:rsidDel="003B7141">
        <w:rPr>
          <w:rFonts w:ascii="Times New Roman" w:hAnsi="Times New Roman" w:cs="Times New Roman"/>
          <w:sz w:val="24"/>
          <w:szCs w:val="24"/>
        </w:rPr>
        <w:t>.</w:t>
      </w:r>
      <w:r w:rsidR="00534887">
        <w:rPr>
          <w:rFonts w:ascii="Times New Roman" w:hAnsi="Times New Roman" w:cs="Times New Roman"/>
          <w:sz w:val="24"/>
          <w:szCs w:val="24"/>
        </w:rPr>
        <w:t xml:space="preserve"> These questionnaires are used to set up the surprise event and will not be analyzed. </w:t>
      </w:r>
    </w:p>
    <w:p w14:paraId="386ECFAE" w14:textId="77777777" w:rsidR="00C43901" w:rsidRPr="00C43901" w:rsidDel="003B7141" w:rsidRDefault="00DF4022"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During the fourth and final distraction task, the participants will experience a surprise event. This event will require a hard braking maneuver. In addition to the driving performance data captured, the participants will complete </w:t>
      </w:r>
      <w:r w:rsidR="00C43901" w:rsidRPr="00C43901" w:rsidDel="003B7141">
        <w:rPr>
          <w:rFonts w:ascii="Times New Roman" w:hAnsi="Times New Roman" w:cs="Times New Roman"/>
          <w:sz w:val="24"/>
          <w:szCs w:val="24"/>
        </w:rPr>
        <w:t xml:space="preserve">the </w:t>
      </w:r>
      <w:r w:rsidR="00C43901" w:rsidRPr="00C43901" w:rsidDel="003B7141">
        <w:rPr>
          <w:rFonts w:ascii="Times New Roman" w:hAnsi="Times New Roman" w:cs="Times New Roman"/>
          <w:b/>
          <w:sz w:val="24"/>
          <w:szCs w:val="24"/>
        </w:rPr>
        <w:t>Post Study Questionnaire</w:t>
      </w:r>
      <w:r w:rsidR="00C43901" w:rsidRPr="00C43901" w:rsidDel="003B7141">
        <w:rPr>
          <w:rFonts w:ascii="Times New Roman" w:hAnsi="Times New Roman" w:cs="Times New Roman"/>
          <w:sz w:val="24"/>
          <w:szCs w:val="24"/>
        </w:rPr>
        <w:t>.</w:t>
      </w:r>
    </w:p>
    <w:p w14:paraId="0E221DBB"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sidDel="003B7141">
        <w:rPr>
          <w:rFonts w:ascii="Times New Roman" w:eastAsia="Times New Roman" w:hAnsi="Times New Roman" w:cs="Times New Roman"/>
          <w:sz w:val="24"/>
          <w:szCs w:val="24"/>
        </w:rPr>
        <w:t xml:space="preserve">A total sample size of up to </w:t>
      </w:r>
      <w:r w:rsidR="00DF4022">
        <w:rPr>
          <w:rFonts w:ascii="Times New Roman" w:eastAsia="Times New Roman" w:hAnsi="Times New Roman" w:cs="Times New Roman"/>
          <w:sz w:val="24"/>
          <w:szCs w:val="24"/>
        </w:rPr>
        <w:t>50</w:t>
      </w:r>
      <w:r w:rsidRPr="00C43901" w:rsidDel="003B7141">
        <w:rPr>
          <w:rFonts w:ascii="Times New Roman" w:eastAsia="Times New Roman" w:hAnsi="Times New Roman" w:cs="Times New Roman"/>
          <w:sz w:val="24"/>
          <w:szCs w:val="24"/>
        </w:rPr>
        <w:t xml:space="preserve"> participants will be collected;</w:t>
      </w:r>
      <w:r w:rsidR="00DF4022">
        <w:rPr>
          <w:rFonts w:ascii="Times New Roman" w:eastAsia="Times New Roman" w:hAnsi="Times New Roman" w:cs="Times New Roman"/>
          <w:sz w:val="24"/>
          <w:szCs w:val="24"/>
        </w:rPr>
        <w:t xml:space="preserve"> data from 20</w:t>
      </w:r>
      <w:r w:rsidRPr="00C43901" w:rsidDel="003B7141">
        <w:rPr>
          <w:rFonts w:ascii="Times New Roman" w:eastAsia="Times New Roman" w:hAnsi="Times New Roman" w:cs="Times New Roman"/>
          <w:sz w:val="24"/>
          <w:szCs w:val="24"/>
        </w:rPr>
        <w:t xml:space="preserve"> participants who complete the whole test will be used for the final data analysis</w:t>
      </w:r>
      <w:r w:rsidR="00DF4022">
        <w:rPr>
          <w:rFonts w:ascii="Times New Roman" w:eastAsia="Times New Roman" w:hAnsi="Times New Roman" w:cs="Times New Roman"/>
          <w:sz w:val="24"/>
          <w:szCs w:val="24"/>
        </w:rPr>
        <w:t xml:space="preserve"> (see #1 above for further explanation)</w:t>
      </w:r>
      <w:r w:rsidRPr="00C43901" w:rsidDel="003B7141">
        <w:rPr>
          <w:rFonts w:ascii="Times New Roman" w:eastAsia="Times New Roman" w:hAnsi="Times New Roman" w:cs="Times New Roman"/>
          <w:sz w:val="24"/>
          <w:szCs w:val="24"/>
        </w:rPr>
        <w:t>.</w:t>
      </w:r>
    </w:p>
    <w:p w14:paraId="4DDB4867"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sidDel="003B7141">
        <w:rPr>
          <w:rFonts w:ascii="Times New Roman" w:eastAsia="Times New Roman" w:hAnsi="Times New Roman" w:cs="Times New Roman"/>
          <w:sz w:val="24"/>
          <w:szCs w:val="24"/>
        </w:rPr>
        <w:t xml:space="preserve">The questionnaires will only be conducted in English. </w:t>
      </w:r>
    </w:p>
    <w:p w14:paraId="70757D78" w14:textId="77777777" w:rsidR="00C43901" w:rsidRPr="00C43901" w:rsidDel="003B7141" w:rsidRDefault="00C43901" w:rsidP="00C4390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C43901" w:rsidDel="003B7141">
        <w:rPr>
          <w:rFonts w:ascii="Times New Roman" w:hAnsi="Times New Roman" w:cs="Times New Roman"/>
          <w:sz w:val="24"/>
          <w:szCs w:val="24"/>
        </w:rPr>
        <w:t>This is a one-time data collection in which parti</w:t>
      </w:r>
      <w:r w:rsidR="00DF4022">
        <w:rPr>
          <w:rFonts w:ascii="Times New Roman" w:hAnsi="Times New Roman" w:cs="Times New Roman"/>
          <w:sz w:val="24"/>
          <w:szCs w:val="24"/>
        </w:rPr>
        <w:t>cipants will complete all testing</w:t>
      </w:r>
      <w:r w:rsidRPr="00C43901" w:rsidDel="003B7141">
        <w:rPr>
          <w:rFonts w:ascii="Times New Roman" w:hAnsi="Times New Roman" w:cs="Times New Roman"/>
          <w:sz w:val="24"/>
          <w:szCs w:val="24"/>
        </w:rPr>
        <w:t xml:space="preserve"> in the same data collection session.</w:t>
      </w:r>
    </w:p>
    <w:p w14:paraId="665B4D91" w14:textId="77777777" w:rsidR="00C43901" w:rsidRPr="0072412D" w:rsidRDefault="00C43901" w:rsidP="0072412D">
      <w:pPr>
        <w:autoSpaceDE w:val="0"/>
        <w:autoSpaceDN w:val="0"/>
        <w:adjustRightInd w:val="0"/>
        <w:spacing w:after="0" w:line="240" w:lineRule="auto"/>
        <w:rPr>
          <w:rFonts w:ascii="Times New Roman" w:eastAsia="Times New Roman" w:hAnsi="Times New Roman" w:cs="Times New Roman"/>
          <w:sz w:val="24"/>
          <w:szCs w:val="24"/>
        </w:rPr>
      </w:pPr>
    </w:p>
    <w:p w14:paraId="57BB9FF2" w14:textId="77777777" w:rsidR="00F7760A" w:rsidRPr="00C43901" w:rsidRDefault="00F7760A" w:rsidP="00C43901">
      <w:pPr>
        <w:pStyle w:val="ListParagraph"/>
        <w:numPr>
          <w:ilvl w:val="0"/>
          <w:numId w:val="4"/>
        </w:numPr>
        <w:rPr>
          <w:rFonts w:ascii="Times New Roman" w:hAnsi="Times New Roman" w:cs="Times New Roman"/>
          <w:b/>
          <w:sz w:val="24"/>
        </w:rPr>
      </w:pPr>
      <w:r w:rsidRPr="00C43901">
        <w:rPr>
          <w:rFonts w:ascii="Times New Roman" w:hAnsi="Times New Roman" w:cs="Times New Roman"/>
          <w:b/>
          <w:sz w:val="24"/>
        </w:rPr>
        <w:t>Describe methods to maximize response rate.</w:t>
      </w:r>
    </w:p>
    <w:p w14:paraId="53F3F2CF" w14:textId="77777777" w:rsidR="00132BD3" w:rsidRPr="00132BD3" w:rsidRDefault="00132BD3" w:rsidP="00834931">
      <w:pPr>
        <w:pStyle w:val="ListParagraph"/>
        <w:spacing w:after="0" w:line="240" w:lineRule="auto"/>
        <w:ind w:left="360"/>
        <w:rPr>
          <w:rFonts w:ascii="Times New Roman" w:hAnsi="Times New Roman" w:cs="Times New Roman"/>
          <w:sz w:val="24"/>
        </w:rPr>
      </w:pPr>
    </w:p>
    <w:p w14:paraId="50B6DE9E" w14:textId="77777777" w:rsidR="00132BD3" w:rsidRPr="00132BD3" w:rsidRDefault="00132BD3" w:rsidP="00132BD3">
      <w:pPr>
        <w:autoSpaceDE w:val="0"/>
        <w:autoSpaceDN w:val="0"/>
        <w:adjustRightInd w:val="0"/>
        <w:spacing w:after="0" w:line="240" w:lineRule="auto"/>
        <w:rPr>
          <w:rFonts w:ascii="Times New Roman" w:hAnsi="Times New Roman" w:cs="Times New Roman"/>
          <w:sz w:val="24"/>
          <w:szCs w:val="24"/>
        </w:rPr>
      </w:pPr>
      <w:r w:rsidRPr="00132BD3">
        <w:rPr>
          <w:rFonts w:ascii="Times New Roman" w:hAnsi="Times New Roman" w:cs="Times New Roman"/>
          <w:sz w:val="24"/>
          <w:szCs w:val="24"/>
        </w:rPr>
        <w:t>To maximize response rate, participants will be screened over the phone prior to their participation to ensure eligibility for full participation. Also, participants will be compensated for their time. This study is designed to take place in one data collection session. Based on previous experiences, participants are unlikely to drop out mid-study. In the event that a session might need to be cancelled prior to the start of participation due to weather (i.e., unfavorable weather forecast), VTTI will make every effort to reschedule the participant prior to their arrival.</w:t>
      </w:r>
    </w:p>
    <w:p w14:paraId="12873110" w14:textId="77777777" w:rsidR="00132BD3" w:rsidRPr="00132BD3" w:rsidRDefault="00132BD3" w:rsidP="00132BD3">
      <w:pPr>
        <w:pStyle w:val="ListParagraph"/>
        <w:ind w:left="360"/>
        <w:rPr>
          <w:rFonts w:ascii="Times New Roman" w:hAnsi="Times New Roman" w:cs="Times New Roman"/>
          <w:sz w:val="24"/>
        </w:rPr>
      </w:pPr>
    </w:p>
    <w:p w14:paraId="6771E83C" w14:textId="77777777" w:rsidR="00F7760A" w:rsidRPr="003332F9" w:rsidRDefault="00F7760A" w:rsidP="00C43901">
      <w:pPr>
        <w:pStyle w:val="ListParagraph"/>
        <w:numPr>
          <w:ilvl w:val="0"/>
          <w:numId w:val="4"/>
        </w:numPr>
        <w:spacing w:after="0" w:line="240" w:lineRule="auto"/>
        <w:rPr>
          <w:rFonts w:ascii="Times New Roman" w:hAnsi="Times New Roman" w:cs="Times New Roman"/>
          <w:b/>
          <w:sz w:val="24"/>
        </w:rPr>
      </w:pPr>
      <w:r w:rsidRPr="003332F9">
        <w:rPr>
          <w:rFonts w:ascii="Times New Roman" w:hAnsi="Times New Roman" w:cs="Times New Roman"/>
          <w:b/>
          <w:sz w:val="24"/>
        </w:rPr>
        <w:t>Describe tests of procedures or methods</w:t>
      </w:r>
    </w:p>
    <w:p w14:paraId="17E73332" w14:textId="77777777" w:rsidR="003332F9" w:rsidRDefault="003332F9" w:rsidP="003332F9">
      <w:pPr>
        <w:pStyle w:val="ListParagraph"/>
        <w:spacing w:after="0" w:line="240" w:lineRule="auto"/>
        <w:ind w:left="360"/>
        <w:rPr>
          <w:rFonts w:ascii="Times New Roman" w:hAnsi="Times New Roman" w:cs="Times New Roman"/>
          <w:b/>
          <w:sz w:val="24"/>
        </w:rPr>
      </w:pPr>
    </w:p>
    <w:p w14:paraId="1BA3C023" w14:textId="01E8B8F8" w:rsidR="003332F9" w:rsidRPr="003332F9" w:rsidRDefault="003332F9" w:rsidP="003332F9">
      <w:pPr>
        <w:tabs>
          <w:tab w:val="left" w:pos="360"/>
          <w:tab w:val="left" w:pos="720"/>
        </w:tabs>
        <w:spacing w:after="0" w:line="240" w:lineRule="auto"/>
        <w:rPr>
          <w:rFonts w:ascii="Times New Roman" w:eastAsia="Times New Roman" w:hAnsi="Times New Roman" w:cs="Times New Roman"/>
          <w:sz w:val="24"/>
          <w:szCs w:val="24"/>
        </w:rPr>
      </w:pPr>
      <w:r w:rsidRPr="003332F9">
        <w:rPr>
          <w:rFonts w:ascii="Times New Roman" w:eastAsia="Times New Roman" w:hAnsi="Times New Roman" w:cs="Times New Roman"/>
          <w:sz w:val="24"/>
          <w:szCs w:val="24"/>
        </w:rPr>
        <w:t>Questionnaire responses will be initially collected on paper</w:t>
      </w:r>
      <w:r>
        <w:rPr>
          <w:rFonts w:ascii="Times New Roman" w:eastAsia="Times New Roman" w:hAnsi="Times New Roman" w:cs="Times New Roman"/>
          <w:sz w:val="24"/>
          <w:szCs w:val="24"/>
        </w:rPr>
        <w:t xml:space="preserve"> during the study session with each participant</w:t>
      </w:r>
      <w:r w:rsidRPr="003332F9">
        <w:rPr>
          <w:rFonts w:ascii="Times New Roman" w:eastAsia="Times New Roman" w:hAnsi="Times New Roman" w:cs="Times New Roman"/>
          <w:sz w:val="24"/>
          <w:szCs w:val="24"/>
        </w:rPr>
        <w:t>. Data processing will consist of tabulation of quantitative and coded open-ended responses.</w:t>
      </w:r>
      <w:r w:rsidR="0072412D">
        <w:rPr>
          <w:rFonts w:ascii="Times New Roman" w:eastAsia="Times New Roman" w:hAnsi="Times New Roman" w:cs="Times New Roman"/>
          <w:sz w:val="24"/>
          <w:szCs w:val="24"/>
        </w:rPr>
        <w:t xml:space="preserve"> Descriptive statistics will be used to summarize participant demographics while non-parametric statistics will be used to determine whether or not significant differences exist between the self-reported rating evaluations of the features, acceptance, feasibility, and timing of the collision warning interfaces.</w:t>
      </w:r>
      <w:r w:rsidR="0065434C">
        <w:rPr>
          <w:rFonts w:ascii="Times New Roman" w:eastAsia="Times New Roman" w:hAnsi="Times New Roman" w:cs="Times New Roman"/>
          <w:sz w:val="24"/>
          <w:szCs w:val="24"/>
        </w:rPr>
        <w:t xml:space="preserve"> These self-reported ratings will be in a Likert-type format. </w:t>
      </w:r>
      <w:r w:rsidR="0072412D">
        <w:rPr>
          <w:rFonts w:ascii="Times New Roman" w:eastAsia="Times New Roman" w:hAnsi="Times New Roman" w:cs="Times New Roman"/>
          <w:sz w:val="24"/>
          <w:szCs w:val="24"/>
        </w:rPr>
        <w:t xml:space="preserve"> </w:t>
      </w:r>
      <w:r w:rsidRPr="003332F9">
        <w:rPr>
          <w:rFonts w:ascii="Times New Roman" w:eastAsia="Times New Roman" w:hAnsi="Times New Roman" w:cs="Times New Roman"/>
          <w:sz w:val="24"/>
          <w:szCs w:val="24"/>
        </w:rPr>
        <w:lastRenderedPageBreak/>
        <w:t xml:space="preserve">Open-ended responses will also be analyzed to add context to the evaluations participants have provided and can help in assessing the </w:t>
      </w:r>
      <w:r>
        <w:rPr>
          <w:rFonts w:ascii="Times New Roman" w:eastAsia="Times New Roman" w:hAnsi="Times New Roman" w:cs="Times New Roman"/>
          <w:sz w:val="24"/>
          <w:szCs w:val="24"/>
        </w:rPr>
        <w:t>collision warning interface</w:t>
      </w:r>
      <w:r w:rsidRPr="003332F9">
        <w:rPr>
          <w:rFonts w:ascii="Times New Roman" w:eastAsia="Times New Roman" w:hAnsi="Times New Roman" w:cs="Times New Roman"/>
          <w:sz w:val="24"/>
          <w:szCs w:val="24"/>
        </w:rPr>
        <w:t xml:space="preserve"> features.</w:t>
      </w:r>
    </w:p>
    <w:p w14:paraId="740EB051" w14:textId="77777777" w:rsidR="003332F9" w:rsidRPr="003332F9" w:rsidRDefault="003332F9" w:rsidP="003332F9">
      <w:pPr>
        <w:tabs>
          <w:tab w:val="left" w:pos="360"/>
          <w:tab w:val="left" w:pos="720"/>
        </w:tabs>
        <w:spacing w:after="0" w:line="240" w:lineRule="auto"/>
        <w:rPr>
          <w:rFonts w:ascii="Times New Roman" w:eastAsia="Times New Roman" w:hAnsi="Times New Roman" w:cs="Times New Roman"/>
          <w:sz w:val="24"/>
          <w:szCs w:val="24"/>
        </w:rPr>
      </w:pPr>
    </w:p>
    <w:p w14:paraId="728EF6B4" w14:textId="77777777" w:rsidR="003332F9" w:rsidRPr="003332F9" w:rsidRDefault="0072412D" w:rsidP="003332F9">
      <w:pPr>
        <w:rPr>
          <w:rFonts w:ascii="Times New Roman" w:hAnsi="Times New Roman" w:cs="Times New Roman"/>
          <w:sz w:val="24"/>
        </w:rPr>
      </w:pPr>
      <w:r>
        <w:rPr>
          <w:rFonts w:ascii="Times New Roman" w:hAnsi="Times New Roman" w:cs="Times New Roman"/>
          <w:sz w:val="24"/>
          <w:szCs w:val="24"/>
        </w:rPr>
        <w:t>None of the</w:t>
      </w:r>
      <w:r w:rsidR="003332F9" w:rsidRPr="003332F9">
        <w:rPr>
          <w:rFonts w:ascii="Times New Roman" w:hAnsi="Times New Roman" w:cs="Times New Roman"/>
          <w:sz w:val="24"/>
          <w:szCs w:val="24"/>
        </w:rPr>
        <w:t xml:space="preserve"> questionnaires</w:t>
      </w:r>
      <w:r>
        <w:rPr>
          <w:rFonts w:ascii="Times New Roman" w:eastAsia="Times New Roman" w:hAnsi="Times New Roman" w:cs="Times New Roman"/>
          <w:sz w:val="24"/>
          <w:szCs w:val="24"/>
        </w:rPr>
        <w:t xml:space="preserve"> have been </w:t>
      </w:r>
      <w:r w:rsidR="003332F9" w:rsidRPr="003332F9">
        <w:rPr>
          <w:rFonts w:ascii="Times New Roman" w:eastAsia="Times New Roman" w:hAnsi="Times New Roman" w:cs="Times New Roman"/>
          <w:sz w:val="24"/>
          <w:szCs w:val="24"/>
        </w:rPr>
        <w:t>distributed to anyone who is outside of this research team.  The designed questionnaires have been distributed to the research team members (less than ten individuals) for validation.</w:t>
      </w:r>
    </w:p>
    <w:p w14:paraId="719B4B27" w14:textId="77777777" w:rsidR="003332F9" w:rsidRPr="003332F9" w:rsidRDefault="0072412D" w:rsidP="003332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tables and graphs </w:t>
      </w:r>
      <w:r w:rsidR="003332F9" w:rsidRPr="003332F9">
        <w:rPr>
          <w:rFonts w:ascii="Times New Roman" w:eastAsia="Times New Roman" w:hAnsi="Times New Roman" w:cs="Times New Roman"/>
          <w:sz w:val="24"/>
          <w:szCs w:val="24"/>
        </w:rPr>
        <w:t xml:space="preserve">will be prepared along with a final report of the key findings. </w:t>
      </w:r>
    </w:p>
    <w:p w14:paraId="6D9F096E" w14:textId="77777777" w:rsidR="00F7760A" w:rsidRPr="00132BD3" w:rsidRDefault="00F7760A" w:rsidP="00834931">
      <w:pPr>
        <w:spacing w:after="0" w:line="240" w:lineRule="auto"/>
        <w:rPr>
          <w:rFonts w:ascii="Times New Roman" w:hAnsi="Times New Roman" w:cs="Times New Roman"/>
          <w:b/>
          <w:sz w:val="24"/>
        </w:rPr>
      </w:pPr>
      <w:r w:rsidRPr="00132BD3">
        <w:rPr>
          <w:rFonts w:ascii="Times New Roman" w:hAnsi="Times New Roman" w:cs="Times New Roman"/>
          <w:b/>
          <w:sz w:val="24"/>
        </w:rPr>
        <w:t>5. Provide name and telephone number of individuals who were consulted on statistical</w:t>
      </w:r>
    </w:p>
    <w:p w14:paraId="0939C151" w14:textId="77777777" w:rsidR="0037781C" w:rsidRDefault="00F7760A" w:rsidP="00834931">
      <w:pPr>
        <w:spacing w:after="0" w:line="240" w:lineRule="auto"/>
        <w:rPr>
          <w:rFonts w:ascii="Times New Roman" w:hAnsi="Times New Roman" w:cs="Times New Roman"/>
          <w:b/>
          <w:sz w:val="24"/>
        </w:rPr>
      </w:pPr>
      <w:proofErr w:type="gramStart"/>
      <w:r w:rsidRPr="00834931">
        <w:rPr>
          <w:rFonts w:ascii="Times New Roman" w:hAnsi="Times New Roman" w:cs="Times New Roman"/>
          <w:b/>
          <w:sz w:val="24"/>
        </w:rPr>
        <w:t>aspects</w:t>
      </w:r>
      <w:proofErr w:type="gramEnd"/>
      <w:r w:rsidRPr="00834931">
        <w:rPr>
          <w:rFonts w:ascii="Times New Roman" w:hAnsi="Times New Roman" w:cs="Times New Roman"/>
          <w:b/>
          <w:sz w:val="24"/>
        </w:rPr>
        <w:t xml:space="preserve"> of the IC and who will actually collect and/or analyze the information.</w:t>
      </w:r>
    </w:p>
    <w:p w14:paraId="07B9F9C0" w14:textId="77777777" w:rsidR="00834931" w:rsidRPr="00834931" w:rsidRDefault="00834931" w:rsidP="00834931">
      <w:pPr>
        <w:spacing w:after="0" w:line="240" w:lineRule="auto"/>
        <w:rPr>
          <w:rFonts w:ascii="Times New Roman" w:hAnsi="Times New Roman" w:cs="Times New Roman"/>
          <w:b/>
          <w:sz w:val="24"/>
        </w:rPr>
      </w:pPr>
    </w:p>
    <w:p w14:paraId="04AEEC82" w14:textId="77777777" w:rsidR="00834931" w:rsidRDefault="00834931" w:rsidP="00F7760A">
      <w:pPr>
        <w:rPr>
          <w:rFonts w:ascii="Times New Roman" w:hAnsi="Times New Roman" w:cs="Times New Roman"/>
          <w:sz w:val="24"/>
        </w:rPr>
      </w:pPr>
      <w:r>
        <w:rPr>
          <w:rFonts w:ascii="Times New Roman" w:hAnsi="Times New Roman" w:cs="Times New Roman"/>
          <w:sz w:val="24"/>
        </w:rPr>
        <w:t>The following individuals are primarily responsible for data collection and analysis:</w:t>
      </w:r>
    </w:p>
    <w:tbl>
      <w:tblPr>
        <w:tblStyle w:val="TableGrid"/>
        <w:tblW w:w="9445" w:type="dxa"/>
        <w:tblLook w:val="04A0" w:firstRow="1" w:lastRow="0" w:firstColumn="1" w:lastColumn="0" w:noHBand="0" w:noVBand="1"/>
      </w:tblPr>
      <w:tblGrid>
        <w:gridCol w:w="3282"/>
        <w:gridCol w:w="2023"/>
        <w:gridCol w:w="4140"/>
      </w:tblGrid>
      <w:tr w:rsidR="00834931" w14:paraId="10CAC891" w14:textId="77777777" w:rsidTr="00834931">
        <w:tc>
          <w:tcPr>
            <w:tcW w:w="3282" w:type="dxa"/>
          </w:tcPr>
          <w:p w14:paraId="45B3DBB7" w14:textId="77777777" w:rsidR="00834931" w:rsidRDefault="00834931" w:rsidP="00834931">
            <w:pPr>
              <w:rPr>
                <w:rFonts w:ascii="Times New Roman" w:hAnsi="Times New Roman" w:cs="Times New Roman"/>
                <w:sz w:val="24"/>
              </w:rPr>
            </w:pPr>
            <w:r>
              <w:rPr>
                <w:rFonts w:ascii="Times New Roman" w:hAnsi="Times New Roman" w:cs="Times New Roman"/>
                <w:sz w:val="24"/>
              </w:rPr>
              <w:t>Myra Blanco</w:t>
            </w:r>
            <w:r w:rsidR="00847644">
              <w:rPr>
                <w:rFonts w:ascii="Times New Roman" w:hAnsi="Times New Roman" w:cs="Times New Roman"/>
                <w:sz w:val="24"/>
              </w:rPr>
              <w:t xml:space="preserve">, </w:t>
            </w:r>
            <w:proofErr w:type="spellStart"/>
            <w:r w:rsidR="00847644">
              <w:rPr>
                <w:rFonts w:ascii="Times New Roman" w:hAnsi="Times New Roman" w:cs="Times New Roman"/>
                <w:sz w:val="24"/>
              </w:rPr>
              <w:t>Ph.D</w:t>
            </w:r>
            <w:proofErr w:type="spellEnd"/>
          </w:p>
        </w:tc>
        <w:tc>
          <w:tcPr>
            <w:tcW w:w="2023" w:type="dxa"/>
          </w:tcPr>
          <w:p w14:paraId="2000E6EE" w14:textId="77777777" w:rsidR="00834931" w:rsidRDefault="00834931" w:rsidP="00F7760A">
            <w:pPr>
              <w:rPr>
                <w:rFonts w:ascii="Times New Roman" w:hAnsi="Times New Roman" w:cs="Times New Roman"/>
                <w:sz w:val="24"/>
              </w:rPr>
            </w:pPr>
            <w:r>
              <w:rPr>
                <w:rFonts w:ascii="Times New Roman" w:hAnsi="Times New Roman" w:cs="Times New Roman"/>
                <w:sz w:val="24"/>
              </w:rPr>
              <w:t>540-231-1551</w:t>
            </w:r>
          </w:p>
        </w:tc>
        <w:tc>
          <w:tcPr>
            <w:tcW w:w="4140" w:type="dxa"/>
          </w:tcPr>
          <w:p w14:paraId="5DA7FE11" w14:textId="77777777" w:rsidR="00834931" w:rsidRDefault="00834931" w:rsidP="00F7760A">
            <w:pPr>
              <w:rPr>
                <w:rFonts w:ascii="Times New Roman" w:hAnsi="Times New Roman" w:cs="Times New Roman"/>
                <w:sz w:val="24"/>
              </w:rPr>
            </w:pPr>
            <w:r>
              <w:rPr>
                <w:rFonts w:ascii="Times New Roman" w:hAnsi="Times New Roman" w:cs="Times New Roman"/>
                <w:sz w:val="24"/>
              </w:rPr>
              <w:t>Center Director &amp; Principle Investigator</w:t>
            </w:r>
          </w:p>
        </w:tc>
      </w:tr>
      <w:tr w:rsidR="00834931" w14:paraId="20E0E18E" w14:textId="77777777" w:rsidTr="00834931">
        <w:tc>
          <w:tcPr>
            <w:tcW w:w="3282" w:type="dxa"/>
          </w:tcPr>
          <w:p w14:paraId="4E7D15DA" w14:textId="77777777" w:rsidR="00834931" w:rsidRDefault="00834931" w:rsidP="00F7760A">
            <w:pPr>
              <w:rPr>
                <w:rFonts w:ascii="Times New Roman" w:hAnsi="Times New Roman" w:cs="Times New Roman"/>
                <w:sz w:val="24"/>
              </w:rPr>
            </w:pPr>
            <w:r>
              <w:rPr>
                <w:rFonts w:ascii="Times New Roman" w:hAnsi="Times New Roman" w:cs="Times New Roman"/>
                <w:sz w:val="24"/>
              </w:rPr>
              <w:t>Scott Tidwell</w:t>
            </w:r>
          </w:p>
        </w:tc>
        <w:tc>
          <w:tcPr>
            <w:tcW w:w="2023" w:type="dxa"/>
          </w:tcPr>
          <w:p w14:paraId="2FBC285C" w14:textId="77777777" w:rsidR="00834931" w:rsidRDefault="00834931" w:rsidP="00F7760A">
            <w:pPr>
              <w:rPr>
                <w:rFonts w:ascii="Times New Roman" w:hAnsi="Times New Roman" w:cs="Times New Roman"/>
                <w:sz w:val="24"/>
              </w:rPr>
            </w:pPr>
            <w:r>
              <w:rPr>
                <w:rFonts w:ascii="Times New Roman" w:hAnsi="Times New Roman" w:cs="Times New Roman"/>
                <w:sz w:val="24"/>
              </w:rPr>
              <w:t>540-231-7761</w:t>
            </w:r>
          </w:p>
        </w:tc>
        <w:tc>
          <w:tcPr>
            <w:tcW w:w="4140" w:type="dxa"/>
          </w:tcPr>
          <w:p w14:paraId="606514EE" w14:textId="77777777" w:rsidR="00834931" w:rsidRDefault="00834931" w:rsidP="00F7760A">
            <w:pPr>
              <w:rPr>
                <w:rFonts w:ascii="Times New Roman" w:hAnsi="Times New Roman" w:cs="Times New Roman"/>
                <w:sz w:val="24"/>
              </w:rPr>
            </w:pPr>
            <w:r>
              <w:rPr>
                <w:rFonts w:ascii="Times New Roman" w:hAnsi="Times New Roman" w:cs="Times New Roman"/>
                <w:sz w:val="24"/>
              </w:rPr>
              <w:t>Project Manager</w:t>
            </w:r>
          </w:p>
        </w:tc>
      </w:tr>
      <w:tr w:rsidR="00834931" w14:paraId="0A5013A8" w14:textId="77777777" w:rsidTr="00834931">
        <w:tc>
          <w:tcPr>
            <w:tcW w:w="3282" w:type="dxa"/>
          </w:tcPr>
          <w:p w14:paraId="6E39B80F" w14:textId="77777777" w:rsidR="00834931" w:rsidRDefault="00834931" w:rsidP="00F7760A">
            <w:pPr>
              <w:rPr>
                <w:rFonts w:ascii="Times New Roman" w:hAnsi="Times New Roman" w:cs="Times New Roman"/>
                <w:sz w:val="24"/>
              </w:rPr>
            </w:pPr>
            <w:r>
              <w:rPr>
                <w:rFonts w:ascii="Times New Roman" w:hAnsi="Times New Roman" w:cs="Times New Roman"/>
                <w:sz w:val="24"/>
              </w:rPr>
              <w:t>Susan Soccolich</w:t>
            </w:r>
          </w:p>
        </w:tc>
        <w:tc>
          <w:tcPr>
            <w:tcW w:w="2023" w:type="dxa"/>
          </w:tcPr>
          <w:p w14:paraId="37570F7C" w14:textId="77777777" w:rsidR="00834931" w:rsidRDefault="00834931" w:rsidP="00F7760A">
            <w:pPr>
              <w:rPr>
                <w:rFonts w:ascii="Times New Roman" w:hAnsi="Times New Roman" w:cs="Times New Roman"/>
                <w:sz w:val="24"/>
              </w:rPr>
            </w:pPr>
            <w:r>
              <w:rPr>
                <w:rFonts w:ascii="Times New Roman" w:hAnsi="Times New Roman" w:cs="Times New Roman"/>
                <w:sz w:val="24"/>
              </w:rPr>
              <w:t>540-231-1032</w:t>
            </w:r>
          </w:p>
        </w:tc>
        <w:tc>
          <w:tcPr>
            <w:tcW w:w="4140" w:type="dxa"/>
          </w:tcPr>
          <w:p w14:paraId="21F9E197" w14:textId="77777777" w:rsidR="00834931" w:rsidRDefault="00834931" w:rsidP="00F7760A">
            <w:pPr>
              <w:rPr>
                <w:rFonts w:ascii="Times New Roman" w:hAnsi="Times New Roman" w:cs="Times New Roman"/>
                <w:sz w:val="24"/>
              </w:rPr>
            </w:pPr>
            <w:r>
              <w:rPr>
                <w:rFonts w:ascii="Times New Roman" w:hAnsi="Times New Roman" w:cs="Times New Roman"/>
                <w:sz w:val="24"/>
              </w:rPr>
              <w:t>Statistician</w:t>
            </w:r>
          </w:p>
        </w:tc>
      </w:tr>
      <w:tr w:rsidR="00834931" w14:paraId="5D45BC9B" w14:textId="77777777" w:rsidTr="00834931">
        <w:tc>
          <w:tcPr>
            <w:tcW w:w="3282" w:type="dxa"/>
          </w:tcPr>
          <w:p w14:paraId="3D0ED78B" w14:textId="77777777" w:rsidR="00834931" w:rsidRDefault="00834931" w:rsidP="00F7760A">
            <w:pPr>
              <w:rPr>
                <w:rFonts w:ascii="Times New Roman" w:hAnsi="Times New Roman" w:cs="Times New Roman"/>
                <w:sz w:val="24"/>
              </w:rPr>
            </w:pPr>
            <w:r>
              <w:rPr>
                <w:rFonts w:ascii="Times New Roman" w:hAnsi="Times New Roman" w:cs="Times New Roman"/>
                <w:sz w:val="24"/>
              </w:rPr>
              <w:t>Jon Atwood</w:t>
            </w:r>
          </w:p>
        </w:tc>
        <w:tc>
          <w:tcPr>
            <w:tcW w:w="2023" w:type="dxa"/>
          </w:tcPr>
          <w:p w14:paraId="7D6FBC38" w14:textId="77777777" w:rsidR="00834931" w:rsidRDefault="00834931" w:rsidP="00F7760A">
            <w:pPr>
              <w:rPr>
                <w:rFonts w:ascii="Times New Roman" w:hAnsi="Times New Roman" w:cs="Times New Roman"/>
                <w:sz w:val="24"/>
              </w:rPr>
            </w:pPr>
            <w:r>
              <w:rPr>
                <w:rFonts w:ascii="Times New Roman" w:hAnsi="Times New Roman" w:cs="Times New Roman"/>
                <w:sz w:val="24"/>
              </w:rPr>
              <w:t>540-231-1034</w:t>
            </w:r>
          </w:p>
        </w:tc>
        <w:tc>
          <w:tcPr>
            <w:tcW w:w="4140" w:type="dxa"/>
          </w:tcPr>
          <w:p w14:paraId="4294B08C" w14:textId="77777777" w:rsidR="00834931" w:rsidRDefault="00834931" w:rsidP="00F7760A">
            <w:pPr>
              <w:rPr>
                <w:rFonts w:ascii="Times New Roman" w:hAnsi="Times New Roman" w:cs="Times New Roman"/>
                <w:sz w:val="24"/>
              </w:rPr>
            </w:pPr>
            <w:r>
              <w:rPr>
                <w:rFonts w:ascii="Times New Roman" w:hAnsi="Times New Roman" w:cs="Times New Roman"/>
                <w:sz w:val="24"/>
              </w:rPr>
              <w:t>Statistician</w:t>
            </w:r>
          </w:p>
        </w:tc>
      </w:tr>
    </w:tbl>
    <w:p w14:paraId="576166AA" w14:textId="77777777" w:rsidR="00834931" w:rsidRDefault="00834931" w:rsidP="00F7760A">
      <w:pPr>
        <w:rPr>
          <w:rFonts w:ascii="Times New Roman" w:hAnsi="Times New Roman" w:cs="Times New Roman"/>
          <w:sz w:val="24"/>
        </w:rPr>
      </w:pPr>
    </w:p>
    <w:p w14:paraId="4EAC7839" w14:textId="77777777" w:rsidR="00834931" w:rsidRDefault="00834931" w:rsidP="00F7760A">
      <w:pPr>
        <w:rPr>
          <w:rFonts w:ascii="Times New Roman" w:hAnsi="Times New Roman" w:cs="Times New Roman"/>
          <w:sz w:val="24"/>
        </w:rPr>
      </w:pPr>
      <w:r>
        <w:rPr>
          <w:rFonts w:ascii="Times New Roman" w:hAnsi="Times New Roman" w:cs="Times New Roman"/>
          <w:sz w:val="24"/>
        </w:rPr>
        <w:t>All personnel listed above are located at VTTI in Blacksburg, Virginia.</w:t>
      </w:r>
    </w:p>
    <w:p w14:paraId="498D1532" w14:textId="77777777" w:rsidR="00834931" w:rsidRDefault="00834931" w:rsidP="00F7760A">
      <w:pPr>
        <w:rPr>
          <w:rFonts w:ascii="Times New Roman" w:hAnsi="Times New Roman" w:cs="Times New Roman"/>
          <w:sz w:val="24"/>
        </w:rPr>
      </w:pPr>
    </w:p>
    <w:sectPr w:rsidR="00834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F3120"/>
    <w:multiLevelType w:val="hybridMultilevel"/>
    <w:tmpl w:val="97029D84"/>
    <w:lvl w:ilvl="0" w:tplc="D4B829D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27514D"/>
    <w:multiLevelType w:val="hybridMultilevel"/>
    <w:tmpl w:val="F70075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90F0F"/>
    <w:multiLevelType w:val="hybridMultilevel"/>
    <w:tmpl w:val="DF58F12A"/>
    <w:lvl w:ilvl="0" w:tplc="640477C6">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0A"/>
    <w:rsid w:val="00132BD3"/>
    <w:rsid w:val="00204EA0"/>
    <w:rsid w:val="00220AF2"/>
    <w:rsid w:val="00235F74"/>
    <w:rsid w:val="003332F9"/>
    <w:rsid w:val="00363120"/>
    <w:rsid w:val="0037781C"/>
    <w:rsid w:val="003A0BB0"/>
    <w:rsid w:val="00401A98"/>
    <w:rsid w:val="00534887"/>
    <w:rsid w:val="005F74D4"/>
    <w:rsid w:val="0065434C"/>
    <w:rsid w:val="00690B46"/>
    <w:rsid w:val="0072412D"/>
    <w:rsid w:val="00834931"/>
    <w:rsid w:val="00847644"/>
    <w:rsid w:val="008914D9"/>
    <w:rsid w:val="008A6D8A"/>
    <w:rsid w:val="00977296"/>
    <w:rsid w:val="00A02951"/>
    <w:rsid w:val="00AA159A"/>
    <w:rsid w:val="00B5055C"/>
    <w:rsid w:val="00C43901"/>
    <w:rsid w:val="00CE70F0"/>
    <w:rsid w:val="00DF4022"/>
    <w:rsid w:val="00EC1834"/>
    <w:rsid w:val="00F04155"/>
    <w:rsid w:val="00F7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64BC"/>
  <w15:docId w15:val="{07C0DAA2-7097-4D1A-8E98-BD6B8F33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60A"/>
    <w:pPr>
      <w:ind w:left="720"/>
      <w:contextualSpacing/>
    </w:pPr>
  </w:style>
  <w:style w:type="table" w:styleId="TableGrid">
    <w:name w:val="Table Grid"/>
    <w:basedOn w:val="TableNormal"/>
    <w:uiPriority w:val="39"/>
    <w:rsid w:val="00834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rsid w:val="00220AF2"/>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3">
    <w:name w:val="Footer3"/>
    <w:basedOn w:val="Normal"/>
    <w:rsid w:val="00220AF2"/>
    <w:pPr>
      <w:tabs>
        <w:tab w:val="left" w:pos="0"/>
        <w:tab w:val="center" w:pos="4320"/>
        <w:tab w:val="right" w:pos="8640"/>
      </w:tabs>
      <w:spacing w:after="0" w:line="240" w:lineRule="auto"/>
      <w:jc w:val="both"/>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3A0BB0"/>
    <w:rPr>
      <w:sz w:val="16"/>
      <w:szCs w:val="16"/>
    </w:rPr>
  </w:style>
  <w:style w:type="paragraph" w:styleId="CommentText">
    <w:name w:val="annotation text"/>
    <w:basedOn w:val="Normal"/>
    <w:link w:val="CommentTextChar"/>
    <w:uiPriority w:val="99"/>
    <w:semiHidden/>
    <w:unhideWhenUsed/>
    <w:rsid w:val="003A0BB0"/>
    <w:pPr>
      <w:spacing w:line="240" w:lineRule="auto"/>
    </w:pPr>
    <w:rPr>
      <w:sz w:val="20"/>
      <w:szCs w:val="20"/>
    </w:rPr>
  </w:style>
  <w:style w:type="character" w:customStyle="1" w:styleId="CommentTextChar">
    <w:name w:val="Comment Text Char"/>
    <w:basedOn w:val="DefaultParagraphFont"/>
    <w:link w:val="CommentText"/>
    <w:uiPriority w:val="99"/>
    <w:semiHidden/>
    <w:rsid w:val="003A0BB0"/>
    <w:rPr>
      <w:sz w:val="20"/>
      <w:szCs w:val="20"/>
    </w:rPr>
  </w:style>
  <w:style w:type="paragraph" w:styleId="CommentSubject">
    <w:name w:val="annotation subject"/>
    <w:basedOn w:val="CommentText"/>
    <w:next w:val="CommentText"/>
    <w:link w:val="CommentSubjectChar"/>
    <w:uiPriority w:val="99"/>
    <w:semiHidden/>
    <w:unhideWhenUsed/>
    <w:rsid w:val="003A0BB0"/>
    <w:rPr>
      <w:b/>
      <w:bCs/>
    </w:rPr>
  </w:style>
  <w:style w:type="character" w:customStyle="1" w:styleId="CommentSubjectChar">
    <w:name w:val="Comment Subject Char"/>
    <w:basedOn w:val="CommentTextChar"/>
    <w:link w:val="CommentSubject"/>
    <w:uiPriority w:val="99"/>
    <w:semiHidden/>
    <w:rsid w:val="003A0BB0"/>
    <w:rPr>
      <w:b/>
      <w:bCs/>
      <w:sz w:val="20"/>
      <w:szCs w:val="20"/>
    </w:rPr>
  </w:style>
  <w:style w:type="paragraph" w:styleId="BalloonText">
    <w:name w:val="Balloon Text"/>
    <w:basedOn w:val="Normal"/>
    <w:link w:val="BalloonTextChar"/>
    <w:uiPriority w:val="99"/>
    <w:semiHidden/>
    <w:unhideWhenUsed/>
    <w:rsid w:val="003A0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B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Tidwell</dc:creator>
  <cp:lastModifiedBy>Culbreath, Walter (NHTSA)</cp:lastModifiedBy>
  <cp:revision>2</cp:revision>
  <dcterms:created xsi:type="dcterms:W3CDTF">2017-05-25T13:07:00Z</dcterms:created>
  <dcterms:modified xsi:type="dcterms:W3CDTF">2017-05-25T13:07:00Z</dcterms:modified>
</cp:coreProperties>
</file>