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4.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footer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7.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footer8.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footer9.xml" ContentType="application/vnd.openxmlformats-officedocument.wordprocessingml.footer+xml"/>
  <Override PartName="/word/header76.xml" ContentType="application/vnd.openxmlformats-officedocument.wordprocessingml.header+xml"/>
  <Override PartName="/word/footer10.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039A" w:rsidRDefault="00BE7A2E" w:rsidP="0005039A">
      <w:pPr>
        <w:widowControl/>
        <w:jc w:val="center"/>
        <w:rPr>
          <w:b/>
          <w:bCs/>
          <w:sz w:val="28"/>
        </w:rPr>
      </w:pPr>
      <w:bookmarkStart w:id="0" w:name="_GoBack"/>
      <w:bookmarkEnd w:id="0"/>
      <w:r>
        <w:rPr>
          <w:b/>
          <w:bCs/>
          <w:sz w:val="28"/>
        </w:rPr>
        <w:t xml:space="preserve">Appendix A - </w:t>
      </w:r>
      <w:r w:rsidR="0005039A">
        <w:rPr>
          <w:b/>
          <w:bCs/>
          <w:sz w:val="28"/>
        </w:rPr>
        <w:t>American Healthy Homes Survey II (AHHS II)</w:t>
      </w:r>
    </w:p>
    <w:p w:rsidR="0005039A" w:rsidRDefault="0005039A" w:rsidP="0005039A">
      <w:pPr>
        <w:widowControl/>
        <w:jc w:val="center"/>
        <w:rPr>
          <w:b/>
          <w:bCs/>
          <w:sz w:val="28"/>
        </w:rPr>
      </w:pPr>
      <w:r>
        <w:rPr>
          <w:b/>
          <w:bCs/>
          <w:sz w:val="28"/>
        </w:rPr>
        <w:t xml:space="preserve">Field </w:t>
      </w:r>
      <w:r w:rsidR="000D6DA6">
        <w:rPr>
          <w:b/>
          <w:bCs/>
          <w:sz w:val="28"/>
        </w:rPr>
        <w:t xml:space="preserve">Sampling </w:t>
      </w:r>
      <w:r>
        <w:rPr>
          <w:b/>
          <w:bCs/>
          <w:sz w:val="28"/>
        </w:rPr>
        <w:t>Protocols</w:t>
      </w:r>
      <w:r w:rsidR="002A065A">
        <w:rPr>
          <w:b/>
          <w:bCs/>
          <w:sz w:val="28"/>
        </w:rPr>
        <w:t>, Resident Questionnaire and Informed Consent</w:t>
      </w:r>
    </w:p>
    <w:p w:rsidR="0005039A" w:rsidRDefault="0005039A" w:rsidP="0005039A">
      <w:pPr>
        <w:widowControl/>
        <w:rPr>
          <w:b/>
          <w:bCs/>
        </w:rPr>
      </w:pPr>
    </w:p>
    <w:p w:rsidR="0005039A" w:rsidRDefault="0005039A" w:rsidP="0005039A">
      <w:r>
        <w:t>The AHHS II is a follow-up to the American Healthy Homes Survey (AHHS) conducted 2005-2006, and the National Survey of Lead and Allergens in Housing (NSLAH) conducted 1998-1999.  Sponsored by the US Department of Housing and Urban Development (HUD) and the Environmental Protection Agency (EPA), it is aimed at monitoring changes in the level of health hazards in homes over time and in refining understanding of certain patterns identified in the AHHS and NSLAH.  The design of the AHHS II is intended to maximize comparability of these surveys where appropriate (e.g., environmental sampling methodologies), while reflecting significant scientific and technological advances and evolution of the specific housing conditions of greatest interest to HUD.</w:t>
      </w:r>
    </w:p>
    <w:p w:rsidR="0005039A" w:rsidRPr="00136056" w:rsidRDefault="0005039A" w:rsidP="0005039A">
      <w:pPr>
        <w:spacing w:before="120"/>
      </w:pPr>
      <w:r w:rsidRPr="00136056">
        <w:t>The objectives, design, field operations and reporting requirements of the AHHS II are very similar to those to AHHS. Key differences are:</w:t>
      </w:r>
    </w:p>
    <w:p w:rsidR="0005039A" w:rsidRPr="00136056" w:rsidRDefault="0005039A" w:rsidP="00EB6056">
      <w:pPr>
        <w:widowControl/>
        <w:numPr>
          <w:ilvl w:val="0"/>
          <w:numId w:val="12"/>
        </w:numPr>
      </w:pPr>
      <w:r w:rsidRPr="00136056">
        <w:t>Allergen sampling will not be conducted.</w:t>
      </w:r>
    </w:p>
    <w:p w:rsidR="0005039A" w:rsidRPr="00136056" w:rsidRDefault="0005039A" w:rsidP="00EB6056">
      <w:pPr>
        <w:widowControl/>
        <w:numPr>
          <w:ilvl w:val="0"/>
          <w:numId w:val="12"/>
        </w:numPr>
      </w:pPr>
      <w:r w:rsidRPr="00136056">
        <w:t>Household dust and soil sampling for arsenic is not part of the design.</w:t>
      </w:r>
    </w:p>
    <w:p w:rsidR="0005039A" w:rsidRPr="00136056" w:rsidRDefault="0005039A" w:rsidP="00EB6056">
      <w:pPr>
        <w:widowControl/>
        <w:numPr>
          <w:ilvl w:val="0"/>
          <w:numId w:val="12"/>
        </w:numPr>
      </w:pPr>
      <w:r w:rsidRPr="00136056">
        <w:t>Evaluation of the potential for unintentional injuries, such as from falls, fires, burns, electrical faults, carbon monoxide, etc., has been added.</w:t>
      </w:r>
    </w:p>
    <w:p w:rsidR="0005039A" w:rsidRPr="00136056" w:rsidRDefault="0005039A" w:rsidP="00EB6056">
      <w:pPr>
        <w:widowControl/>
        <w:numPr>
          <w:ilvl w:val="0"/>
          <w:numId w:val="12"/>
        </w:numPr>
      </w:pPr>
      <w:r w:rsidRPr="00136056">
        <w:t>Air sampling for formaldehyde will be conducted.</w:t>
      </w:r>
    </w:p>
    <w:p w:rsidR="0005039A" w:rsidRPr="00136056" w:rsidRDefault="0005039A" w:rsidP="00EB6056">
      <w:pPr>
        <w:widowControl/>
        <w:numPr>
          <w:ilvl w:val="0"/>
          <w:numId w:val="12"/>
        </w:numPr>
      </w:pPr>
      <w:r w:rsidRPr="00136056">
        <w:t xml:space="preserve">Sampling for lead in household water </w:t>
      </w:r>
      <w:r w:rsidR="00B8206F">
        <w:t xml:space="preserve">and lead service lines </w:t>
      </w:r>
      <w:r w:rsidRPr="00136056">
        <w:t>will be included.</w:t>
      </w:r>
    </w:p>
    <w:p w:rsidR="0005039A" w:rsidRPr="00136056" w:rsidRDefault="0005039A" w:rsidP="00B76C89">
      <w:pPr>
        <w:widowControl/>
        <w:spacing w:before="120"/>
      </w:pPr>
      <w:r w:rsidRPr="00136056">
        <w:t>Survey objectives will be addressed by collecting a wide range of data including demographic data and various environmental data, from a nationally representative sample of approximately 600 housing units (dwelling units) across the United States</w:t>
      </w:r>
      <w:r>
        <w:t xml:space="preserve"> (d</w:t>
      </w:r>
      <w:r w:rsidRPr="00136056">
        <w:t>ata on 1,131 units were collected in AHHS).</w:t>
      </w:r>
    </w:p>
    <w:p w:rsidR="0005039A" w:rsidRDefault="0005039A" w:rsidP="00B76C89">
      <w:pPr>
        <w:widowControl/>
        <w:spacing w:before="120"/>
      </w:pPr>
      <w:r>
        <w:t>The dwelling units (DUs) have been randomly selected from 58 Primary Sampling Units (PSUs).  For AHHS II, PSUs are counties or groups of contiguous counties with a minimum population of 15,000 in the 2000 Census and an end-to-end distance generally not exceeding 100 miles.  Within each PSU between 4 and 12 smaller geographical areas called segments have been selected.  Most PSUs consist of 5 segments.</w:t>
      </w:r>
    </w:p>
    <w:p w:rsidR="00866D70" w:rsidRDefault="0005039A" w:rsidP="00B76C89">
      <w:pPr>
        <w:widowControl/>
        <w:spacing w:before="120"/>
      </w:pPr>
      <w:r>
        <w:t>At the start of the study, a total of 16-20 DUs in each PSU will be released for recruitment.  Interviewers will attempt to recruit all released DUs.  Each DU recruited will be scheduled by the Interviewer to be tested.  A two-person team will do testing of each recruited DU:  the Interviewer who recruited the DU and a licensed lead risk assessor referred to in this study as a Te</w:t>
      </w:r>
      <w:r w:rsidR="00481087">
        <w:t xml:space="preserve">chnician.  Testing will </w:t>
      </w:r>
      <w:r w:rsidR="00481087" w:rsidRPr="0032043F">
        <w:t>include</w:t>
      </w:r>
      <w:r w:rsidRPr="0032043F">
        <w:rPr>
          <w:color w:val="FF0000"/>
        </w:rPr>
        <w:t xml:space="preserve"> </w:t>
      </w:r>
      <w:r>
        <w:t>a resident questionnaire and collection of a wide variety of measurements.</w:t>
      </w:r>
      <w:r w:rsidR="00AB6FB6">
        <w:t xml:space="preserve">  A summary of the </w:t>
      </w:r>
      <w:r w:rsidR="00252C0C">
        <w:t>e</w:t>
      </w:r>
      <w:r w:rsidR="00AB6FB6">
        <w:t>nviro</w:t>
      </w:r>
      <w:r w:rsidR="00252C0C">
        <w:t>n</w:t>
      </w:r>
      <w:r w:rsidR="00AB6FB6">
        <w:t xml:space="preserve">mental </w:t>
      </w:r>
      <w:r w:rsidR="00252C0C">
        <w:t>s</w:t>
      </w:r>
      <w:r w:rsidR="00AB6FB6">
        <w:t xml:space="preserve">ampling is provided in Table </w:t>
      </w:r>
      <w:r w:rsidR="0070158C">
        <w:t>INTRO-</w:t>
      </w:r>
      <w:r w:rsidR="00AB6FB6">
        <w:t xml:space="preserve">1.  A summary of the </w:t>
      </w:r>
      <w:r w:rsidR="00A60E74">
        <w:t>a</w:t>
      </w:r>
      <w:r w:rsidR="00AB6FB6">
        <w:t>naly</w:t>
      </w:r>
      <w:r w:rsidR="00481087">
        <w:t>tical methods used to analy</w:t>
      </w:r>
      <w:r w:rsidR="00481087" w:rsidRPr="0032043F">
        <w:t>z</w:t>
      </w:r>
      <w:r w:rsidR="00252C0C">
        <w:t xml:space="preserve">e the collected samples is presented in Table </w:t>
      </w:r>
      <w:r w:rsidR="0070158C">
        <w:t>INTRO-</w:t>
      </w:r>
      <w:r w:rsidR="00252C0C">
        <w:t>2.</w:t>
      </w:r>
    </w:p>
    <w:p w:rsidR="00AB6FB6" w:rsidRDefault="00AB6FB6" w:rsidP="00B76C89">
      <w:pPr>
        <w:widowControl/>
        <w:spacing w:before="120"/>
        <w:rPr>
          <w:b/>
          <w:bCs/>
        </w:rPr>
      </w:pPr>
    </w:p>
    <w:p w:rsidR="00AB6FB6" w:rsidRDefault="00AB6FB6">
      <w:pPr>
        <w:widowControl/>
        <w:jc w:val="center"/>
        <w:rPr>
          <w:b/>
          <w:bCs/>
        </w:rPr>
        <w:sectPr w:rsidR="00AB6FB6" w:rsidSect="0005039A">
          <w:footerReference w:type="default" r:id="rId9"/>
          <w:endnotePr>
            <w:numFmt w:val="decimal"/>
          </w:endnotePr>
          <w:pgSz w:w="12240" w:h="15840" w:code="1"/>
          <w:pgMar w:top="1440" w:right="1440" w:bottom="1440" w:left="1440" w:header="720" w:footer="576" w:gutter="0"/>
          <w:pgNumType w:fmt="lowerRoman"/>
          <w:cols w:space="720"/>
          <w:docGrid w:linePitch="360"/>
        </w:sectPr>
      </w:pPr>
    </w:p>
    <w:tbl>
      <w:tblPr>
        <w:tblW w:w="12999" w:type="dxa"/>
        <w:jc w:val="center"/>
        <w:tblLook w:val="04A0" w:firstRow="1" w:lastRow="0" w:firstColumn="1" w:lastColumn="0" w:noHBand="0" w:noVBand="1"/>
      </w:tblPr>
      <w:tblGrid>
        <w:gridCol w:w="670"/>
        <w:gridCol w:w="1824"/>
        <w:gridCol w:w="2195"/>
        <w:gridCol w:w="1433"/>
        <w:gridCol w:w="2634"/>
        <w:gridCol w:w="1500"/>
        <w:gridCol w:w="2743"/>
      </w:tblGrid>
      <w:tr w:rsidR="0070158C" w:rsidRPr="00426FB0" w:rsidTr="00EE3572">
        <w:trPr>
          <w:cantSplit/>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70158C" w:rsidRPr="00D64CC3" w:rsidRDefault="0070158C" w:rsidP="0070158C">
            <w:pPr>
              <w:jc w:val="center"/>
              <w:rPr>
                <w:b/>
                <w:color w:val="000000"/>
              </w:rPr>
            </w:pPr>
            <w:r w:rsidRPr="00D64CC3">
              <w:rPr>
                <w:b/>
                <w:bCs/>
                <w:szCs w:val="24"/>
              </w:rPr>
              <w:lastRenderedPageBreak/>
              <w:t>Table INTRO-1. Summary of Environmental Sampling</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ID</w:t>
            </w:r>
            <w:r w:rsidRPr="008C32A0">
              <w:rPr>
                <w:b/>
                <w:bCs/>
                <w:color w:val="000000"/>
                <w:vertAlign w:val="superscript"/>
              </w:rPr>
              <w:t>a</w:t>
            </w:r>
          </w:p>
        </w:tc>
        <w:tc>
          <w:tcPr>
            <w:tcW w:w="1824"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Information Captured or Target Analyte</w:t>
            </w:r>
          </w:p>
        </w:tc>
        <w:tc>
          <w:tcPr>
            <w:tcW w:w="2195"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Data Collection Method or Sampling Media</w:t>
            </w:r>
          </w:p>
        </w:tc>
        <w:tc>
          <w:tcPr>
            <w:tcW w:w="1433"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Tests or Samples per DU</w:t>
            </w:r>
          </w:p>
        </w:tc>
        <w:tc>
          <w:tcPr>
            <w:tcW w:w="2634"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Special Handling Requirements</w:t>
            </w:r>
          </w:p>
        </w:tc>
        <w:tc>
          <w:tcPr>
            <w:tcW w:w="1500"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 xml:space="preserve">Maximum </w:t>
            </w:r>
            <w:r>
              <w:rPr>
                <w:b/>
                <w:bCs/>
                <w:color w:val="000000"/>
              </w:rPr>
              <w:t>M</w:t>
            </w:r>
            <w:r w:rsidRPr="00426FB0">
              <w:rPr>
                <w:b/>
                <w:bCs/>
                <w:color w:val="000000"/>
              </w:rPr>
              <w:t xml:space="preserve">edia </w:t>
            </w:r>
            <w:r>
              <w:rPr>
                <w:b/>
                <w:bCs/>
                <w:color w:val="000000"/>
              </w:rPr>
              <w:t>C</w:t>
            </w:r>
            <w:r w:rsidRPr="00426FB0">
              <w:rPr>
                <w:b/>
                <w:bCs/>
                <w:color w:val="000000"/>
              </w:rPr>
              <w:t>ount</w:t>
            </w:r>
          </w:p>
        </w:tc>
        <w:tc>
          <w:tcPr>
            <w:tcW w:w="2743" w:type="dxa"/>
            <w:tcBorders>
              <w:top w:val="nil"/>
              <w:left w:val="nil"/>
              <w:bottom w:val="single" w:sz="8" w:space="0" w:color="auto"/>
              <w:right w:val="single" w:sz="8" w:space="0" w:color="auto"/>
            </w:tcBorders>
            <w:shd w:val="clear" w:color="auto" w:fill="auto"/>
            <w:vAlign w:val="bottom"/>
            <w:hideMark/>
          </w:tcPr>
          <w:p w:rsidR="0070158C" w:rsidRPr="00426FB0" w:rsidRDefault="0070158C" w:rsidP="00EE3572">
            <w:pPr>
              <w:jc w:val="center"/>
              <w:rPr>
                <w:b/>
                <w:bCs/>
                <w:color w:val="000000"/>
              </w:rPr>
            </w:pPr>
            <w:r w:rsidRPr="00426FB0">
              <w:rPr>
                <w:b/>
                <w:bCs/>
                <w:color w:val="000000"/>
              </w:rPr>
              <w:t>Notes</w:t>
            </w:r>
          </w:p>
        </w:tc>
      </w:tr>
      <w:tr w:rsidR="0070158C" w:rsidRPr="00426FB0" w:rsidTr="00EE3572">
        <w:trPr>
          <w:cantSplit/>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auto" w:fill="D9D9D9"/>
            <w:noWrap/>
            <w:vAlign w:val="bottom"/>
            <w:hideMark/>
          </w:tcPr>
          <w:p w:rsidR="0070158C" w:rsidRPr="00426FB0" w:rsidRDefault="0070158C" w:rsidP="00EE3572">
            <w:pPr>
              <w:jc w:val="center"/>
              <w:rPr>
                <w:color w:val="000000"/>
              </w:rPr>
            </w:pPr>
            <w:r>
              <w:rPr>
                <w:color w:val="000000"/>
              </w:rPr>
              <w:t>Collected by Interviewer</w:t>
            </w:r>
          </w:p>
        </w:tc>
      </w:tr>
      <w:tr w:rsidR="0070158C" w:rsidRPr="00426FB0" w:rsidTr="00EE3572">
        <w:trPr>
          <w:cantSplit/>
          <w:jc w:val="center"/>
        </w:trPr>
        <w:tc>
          <w:tcPr>
            <w:tcW w:w="670"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D64CC3">
            <w:pPr>
              <w:jc w:val="center"/>
              <w:rPr>
                <w:color w:val="000000"/>
                <w:sz w:val="22"/>
                <w:szCs w:val="22"/>
              </w:rPr>
            </w:pPr>
            <w:r w:rsidRPr="008C32A0">
              <w:rPr>
                <w:color w:val="000000"/>
                <w:sz w:val="22"/>
                <w:szCs w:val="22"/>
              </w:rPr>
              <w:t>I</w:t>
            </w:r>
            <w:r w:rsidR="00D64CC3">
              <w:rPr>
                <w:color w:val="000000"/>
                <w:sz w:val="22"/>
                <w:szCs w:val="22"/>
              </w:rPr>
              <w:t>2/I3</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Lead in water</w:t>
            </w:r>
          </w:p>
          <w:p w:rsidR="0070158C" w:rsidRPr="008C32A0" w:rsidRDefault="0070158C" w:rsidP="00D64CC3">
            <w:pPr>
              <w:jc w:val="center"/>
              <w:rPr>
                <w:color w:val="000000"/>
                <w:sz w:val="22"/>
                <w:szCs w:val="22"/>
              </w:rPr>
            </w:pPr>
            <w:r w:rsidRPr="008C32A0">
              <w:rPr>
                <w:color w:val="000000"/>
                <w:sz w:val="22"/>
                <w:szCs w:val="22"/>
              </w:rPr>
              <w:t>(</w:t>
            </w:r>
            <w:r w:rsidR="00D64CC3">
              <w:rPr>
                <w:color w:val="000000"/>
                <w:sz w:val="22"/>
                <w:szCs w:val="22"/>
              </w:rPr>
              <w:t>incremental</w:t>
            </w:r>
            <w:r w:rsidRPr="008C32A0">
              <w:rPr>
                <w:color w:val="000000"/>
                <w:sz w:val="22"/>
                <w:szCs w:val="22"/>
              </w:rPr>
              <w:t>)</w:t>
            </w:r>
          </w:p>
        </w:tc>
        <w:tc>
          <w:tcPr>
            <w:tcW w:w="2195"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A60E74">
            <w:pPr>
              <w:jc w:val="center"/>
              <w:rPr>
                <w:color w:val="000000"/>
                <w:sz w:val="22"/>
                <w:szCs w:val="22"/>
              </w:rPr>
            </w:pPr>
            <w:r w:rsidRPr="008C32A0">
              <w:rPr>
                <w:color w:val="000000"/>
                <w:sz w:val="22"/>
                <w:szCs w:val="22"/>
              </w:rPr>
              <w:t>Bulk 1-liter</w:t>
            </w:r>
          </w:p>
        </w:tc>
        <w:tc>
          <w:tcPr>
            <w:tcW w:w="1433"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D64CC3">
            <w:pPr>
              <w:jc w:val="center"/>
              <w:rPr>
                <w:color w:val="000000"/>
                <w:sz w:val="22"/>
                <w:szCs w:val="22"/>
              </w:rPr>
            </w:pPr>
            <w:r w:rsidRPr="008C32A0">
              <w:rPr>
                <w:color w:val="000000"/>
                <w:sz w:val="22"/>
                <w:szCs w:val="22"/>
              </w:rPr>
              <w:t>acidified at lab and wait &gt;</w:t>
            </w:r>
            <w:r w:rsidR="00D64CC3">
              <w:rPr>
                <w:color w:val="000000"/>
                <w:sz w:val="22"/>
                <w:szCs w:val="22"/>
              </w:rPr>
              <w:t>24</w:t>
            </w:r>
            <w:r w:rsidRPr="008C32A0">
              <w:rPr>
                <w:color w:val="000000"/>
                <w:sz w:val="22"/>
                <w:szCs w:val="22"/>
              </w:rPr>
              <w:t xml:space="preserve"> hrs before analysis</w:t>
            </w:r>
          </w:p>
        </w:tc>
        <w:tc>
          <w:tcPr>
            <w:tcW w:w="1500"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600</w:t>
            </w:r>
          </w:p>
        </w:tc>
        <w:tc>
          <w:tcPr>
            <w:tcW w:w="2743" w:type="dxa"/>
            <w:tcBorders>
              <w:top w:val="nil"/>
              <w:left w:val="single" w:sz="8" w:space="0" w:color="auto"/>
              <w:bottom w:val="single" w:sz="8" w:space="0" w:color="000000"/>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wide mouth LDPE bottle</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I6</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Mold by PCR</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Vacuum dust (resident vacuum bag)</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0-1</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none</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600</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 </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I8</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Mold (by PCR)</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Vacuum dust</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none</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600</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 </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I9</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Mold (by PCR)</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A60E74">
            <w:pPr>
              <w:jc w:val="center"/>
              <w:rPr>
                <w:color w:val="000000"/>
                <w:sz w:val="22"/>
                <w:szCs w:val="22"/>
              </w:rPr>
            </w:pPr>
            <w:r w:rsidRPr="008C32A0">
              <w:rPr>
                <w:color w:val="000000"/>
                <w:sz w:val="22"/>
                <w:szCs w:val="22"/>
              </w:rPr>
              <w:t>Dust wipe (Swiffer</w:t>
            </w:r>
            <w:r w:rsidR="00A60E74">
              <w:rPr>
                <w:rFonts w:ascii="Arial Narrow" w:hAnsi="Arial Narrow"/>
                <w:color w:val="000000"/>
                <w:sz w:val="22"/>
                <w:szCs w:val="22"/>
              </w:rPr>
              <w:t>™</w:t>
            </w:r>
            <w:r w:rsidRPr="008C32A0">
              <w:rPr>
                <w:color w:val="000000"/>
                <w:sz w:val="22"/>
                <w:szCs w:val="22"/>
              </w:rPr>
              <w:t>)</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frozen after collection</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116</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2 per PSU (58 PSUs)</w:t>
            </w:r>
          </w:p>
        </w:tc>
      </w:tr>
      <w:tr w:rsidR="0070158C" w:rsidRPr="00426FB0" w:rsidTr="00EE3572">
        <w:trPr>
          <w:cantSplit/>
          <w:jc w:val="center"/>
        </w:trPr>
        <w:tc>
          <w:tcPr>
            <w:tcW w:w="670"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1824" w:type="dxa"/>
            <w:tcBorders>
              <w:top w:val="nil"/>
              <w:left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2195"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1433" w:type="dxa"/>
            <w:tcBorders>
              <w:top w:val="nil"/>
              <w:left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2634"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1500"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2743" w:type="dxa"/>
            <w:tcBorders>
              <w:top w:val="nil"/>
              <w:left w:val="single" w:sz="8" w:space="0" w:color="auto"/>
              <w:bottom w:val="nil"/>
              <w:right w:val="single" w:sz="8" w:space="0" w:color="auto"/>
            </w:tcBorders>
            <w:shd w:val="clear" w:color="auto" w:fill="auto"/>
            <w:vAlign w:val="center"/>
            <w:hideMark/>
          </w:tcPr>
          <w:p w:rsidR="0070158C" w:rsidRPr="008C32A0" w:rsidRDefault="0070158C" w:rsidP="00A60E74">
            <w:pPr>
              <w:rPr>
                <w:color w:val="000000"/>
                <w:sz w:val="22"/>
                <w:szCs w:val="22"/>
              </w:rPr>
            </w:pPr>
          </w:p>
        </w:tc>
      </w:tr>
      <w:tr w:rsidR="0070158C" w:rsidRPr="00426FB0" w:rsidTr="00EE3572">
        <w:trPr>
          <w:cantSplit/>
          <w:jc w:val="center"/>
        </w:trPr>
        <w:tc>
          <w:tcPr>
            <w:tcW w:w="12999" w:type="dxa"/>
            <w:gridSpan w:val="7"/>
            <w:tcBorders>
              <w:top w:val="single" w:sz="8" w:space="0" w:color="auto"/>
              <w:left w:val="single" w:sz="8" w:space="0" w:color="auto"/>
              <w:bottom w:val="single" w:sz="8" w:space="0" w:color="auto"/>
              <w:right w:val="single" w:sz="8" w:space="0" w:color="000000"/>
            </w:tcBorders>
            <w:shd w:val="clear" w:color="auto" w:fill="D9D9D9"/>
            <w:noWrap/>
            <w:vAlign w:val="bottom"/>
            <w:hideMark/>
          </w:tcPr>
          <w:p w:rsidR="0070158C" w:rsidRPr="00426FB0" w:rsidRDefault="0070158C" w:rsidP="00EE3572">
            <w:pPr>
              <w:jc w:val="center"/>
              <w:rPr>
                <w:color w:val="000000"/>
              </w:rPr>
            </w:pPr>
            <w:r w:rsidRPr="00522D53">
              <w:rPr>
                <w:color w:val="000000"/>
              </w:rPr>
              <w:t>Collected by Technician</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T1</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Formaldehyde in air</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Absorption tube</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 plus 1 blank/PSU</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D64CC3">
            <w:pPr>
              <w:jc w:val="center"/>
              <w:rPr>
                <w:color w:val="000000"/>
                <w:sz w:val="22"/>
                <w:szCs w:val="22"/>
              </w:rPr>
            </w:pPr>
            <w:r w:rsidRPr="008C32A0">
              <w:rPr>
                <w:color w:val="000000"/>
                <w:sz w:val="22"/>
                <w:szCs w:val="22"/>
              </w:rPr>
              <w:t>frozen after collection</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716</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Count includes 1 spiked QC/PSU</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T2</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Lead based paint</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XRF</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&gt;40 readings plus QC</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not applicable</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not applicable</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Testing of water supply line for Pb included here, if it can be accessed.</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T3</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Lead in dust</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Dust wipe</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9 plus 1 blank</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none</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6600</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Count includes 10% QC</w:t>
            </w:r>
          </w:p>
        </w:tc>
      </w:tr>
      <w:tr w:rsidR="0070158C" w:rsidRPr="00426FB0" w:rsidTr="00EE3572">
        <w:trPr>
          <w:cantSplit/>
          <w:jc w:val="center"/>
        </w:trPr>
        <w:tc>
          <w:tcPr>
            <w:tcW w:w="670" w:type="dxa"/>
            <w:tcBorders>
              <w:top w:val="nil"/>
              <w:left w:val="single" w:sz="8" w:space="0" w:color="auto"/>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T4</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Pesticides</w:t>
            </w:r>
          </w:p>
        </w:tc>
        <w:tc>
          <w:tcPr>
            <w:tcW w:w="2195"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Dust wipe</w:t>
            </w:r>
          </w:p>
        </w:tc>
        <w:tc>
          <w:tcPr>
            <w:tcW w:w="143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2 plus 1 blank/PSU</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frozen after collection</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1258</w:t>
            </w:r>
          </w:p>
        </w:tc>
        <w:tc>
          <w:tcPr>
            <w:tcW w:w="2743"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rPr>
                <w:color w:val="000000"/>
                <w:sz w:val="22"/>
                <w:szCs w:val="22"/>
              </w:rPr>
            </w:pPr>
          </w:p>
        </w:tc>
      </w:tr>
      <w:tr w:rsidR="0070158C" w:rsidRPr="00426FB0" w:rsidTr="00EE3572">
        <w:trPr>
          <w:cantSplit/>
          <w:jc w:val="center"/>
        </w:trPr>
        <w:tc>
          <w:tcPr>
            <w:tcW w:w="670" w:type="dxa"/>
            <w:vMerge w:val="restart"/>
            <w:tcBorders>
              <w:top w:val="nil"/>
              <w:left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T5</w:t>
            </w: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Lead in soil</w:t>
            </w:r>
          </w:p>
        </w:tc>
        <w:tc>
          <w:tcPr>
            <w:tcW w:w="2195" w:type="dxa"/>
            <w:vMerge w:val="restart"/>
            <w:tcBorders>
              <w:top w:val="nil"/>
              <w:left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Soil</w:t>
            </w:r>
          </w:p>
        </w:tc>
        <w:tc>
          <w:tcPr>
            <w:tcW w:w="1433" w:type="dxa"/>
            <w:vMerge w:val="restart"/>
            <w:tcBorders>
              <w:top w:val="nil"/>
              <w:left w:val="nil"/>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0 to 6</w:t>
            </w: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dried at room temperature and sieved to &lt;2 mm, sub-sampled, then sent to EPA</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ind w:left="-18"/>
              <w:jc w:val="center"/>
              <w:rPr>
                <w:color w:val="000000"/>
                <w:sz w:val="22"/>
                <w:szCs w:val="22"/>
              </w:rPr>
            </w:pPr>
            <w:r w:rsidRPr="008C32A0">
              <w:rPr>
                <w:color w:val="000000"/>
                <w:sz w:val="22"/>
                <w:szCs w:val="22"/>
              </w:rPr>
              <w:t>2640</w:t>
            </w:r>
          </w:p>
        </w:tc>
        <w:tc>
          <w:tcPr>
            <w:tcW w:w="2743" w:type="dxa"/>
            <w:vMerge w:val="restart"/>
            <w:tcBorders>
              <w:top w:val="nil"/>
              <w:left w:val="nil"/>
              <w:right w:val="single" w:sz="8" w:space="0" w:color="auto"/>
            </w:tcBorders>
            <w:shd w:val="clear" w:color="auto" w:fill="auto"/>
            <w:vAlign w:val="center"/>
            <w:hideMark/>
          </w:tcPr>
          <w:p w:rsidR="0070158C" w:rsidRPr="008C32A0" w:rsidRDefault="0070158C" w:rsidP="00EE3572">
            <w:pPr>
              <w:rPr>
                <w:color w:val="000000"/>
                <w:sz w:val="22"/>
                <w:szCs w:val="22"/>
              </w:rPr>
            </w:pPr>
            <w:r w:rsidRPr="008C32A0">
              <w:rPr>
                <w:color w:val="000000"/>
                <w:sz w:val="22"/>
                <w:szCs w:val="22"/>
              </w:rPr>
              <w:t>Count assumes mean of 4 samples/DU and, for lead in soil, includes 10% QC.</w:t>
            </w:r>
          </w:p>
        </w:tc>
      </w:tr>
      <w:tr w:rsidR="0070158C" w:rsidRPr="00426FB0" w:rsidTr="00EE3572">
        <w:trPr>
          <w:cantSplit/>
          <w:jc w:val="center"/>
        </w:trPr>
        <w:tc>
          <w:tcPr>
            <w:tcW w:w="670" w:type="dxa"/>
            <w:vMerge/>
            <w:tcBorders>
              <w:left w:val="single" w:sz="8" w:space="0" w:color="auto"/>
              <w:bottom w:val="single" w:sz="8" w:space="0" w:color="auto"/>
              <w:right w:val="single" w:sz="8" w:space="0" w:color="auto"/>
            </w:tcBorders>
            <w:shd w:val="clear" w:color="auto" w:fill="auto"/>
            <w:vAlign w:val="center"/>
            <w:hideMark/>
          </w:tcPr>
          <w:p w:rsidR="0070158C" w:rsidRPr="00426FB0" w:rsidRDefault="0070158C" w:rsidP="00EE3572">
            <w:pPr>
              <w:jc w:val="center"/>
              <w:rPr>
                <w:color w:val="000000"/>
              </w:rPr>
            </w:pPr>
          </w:p>
        </w:tc>
        <w:tc>
          <w:tcPr>
            <w:tcW w:w="182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Bioavailable lead</w:t>
            </w:r>
          </w:p>
        </w:tc>
        <w:tc>
          <w:tcPr>
            <w:tcW w:w="2195" w:type="dxa"/>
            <w:vMerge/>
            <w:tcBorders>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1433" w:type="dxa"/>
            <w:vMerge/>
            <w:tcBorders>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p>
        </w:tc>
        <w:tc>
          <w:tcPr>
            <w:tcW w:w="2634"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sieved to &lt;250 µm</w:t>
            </w:r>
          </w:p>
        </w:tc>
        <w:tc>
          <w:tcPr>
            <w:tcW w:w="1500" w:type="dxa"/>
            <w:tcBorders>
              <w:top w:val="nil"/>
              <w:left w:val="nil"/>
              <w:bottom w:val="single" w:sz="8" w:space="0" w:color="auto"/>
              <w:right w:val="single" w:sz="8" w:space="0" w:color="auto"/>
            </w:tcBorders>
            <w:shd w:val="clear" w:color="auto" w:fill="auto"/>
            <w:vAlign w:val="center"/>
            <w:hideMark/>
          </w:tcPr>
          <w:p w:rsidR="0070158C" w:rsidRPr="008C32A0" w:rsidRDefault="0070158C" w:rsidP="00EE3572">
            <w:pPr>
              <w:jc w:val="center"/>
              <w:rPr>
                <w:color w:val="000000"/>
                <w:sz w:val="22"/>
                <w:szCs w:val="22"/>
              </w:rPr>
            </w:pPr>
            <w:r w:rsidRPr="008C32A0">
              <w:rPr>
                <w:color w:val="000000"/>
                <w:sz w:val="22"/>
                <w:szCs w:val="22"/>
              </w:rPr>
              <w:t>2400</w:t>
            </w:r>
          </w:p>
        </w:tc>
        <w:tc>
          <w:tcPr>
            <w:tcW w:w="2743" w:type="dxa"/>
            <w:vMerge/>
            <w:tcBorders>
              <w:left w:val="nil"/>
              <w:bottom w:val="single" w:sz="8" w:space="0" w:color="auto"/>
              <w:right w:val="single" w:sz="8" w:space="0" w:color="auto"/>
            </w:tcBorders>
            <w:shd w:val="clear" w:color="auto" w:fill="auto"/>
            <w:vAlign w:val="center"/>
            <w:hideMark/>
          </w:tcPr>
          <w:p w:rsidR="0070158C" w:rsidRPr="00426FB0" w:rsidRDefault="0070158C" w:rsidP="00EE3572">
            <w:pPr>
              <w:rPr>
                <w:color w:val="000000"/>
              </w:rPr>
            </w:pPr>
          </w:p>
        </w:tc>
      </w:tr>
      <w:tr w:rsidR="0070158C" w:rsidRPr="00426FB0" w:rsidTr="00EE3572">
        <w:trPr>
          <w:cantSplit/>
          <w:jc w:val="center"/>
        </w:trPr>
        <w:tc>
          <w:tcPr>
            <w:tcW w:w="12999" w:type="dxa"/>
            <w:gridSpan w:val="7"/>
            <w:tcBorders>
              <w:top w:val="single" w:sz="8" w:space="0" w:color="auto"/>
              <w:left w:val="single" w:sz="8" w:space="0" w:color="auto"/>
              <w:bottom w:val="single" w:sz="8" w:space="0" w:color="auto"/>
              <w:right w:val="single" w:sz="8" w:space="0" w:color="auto"/>
            </w:tcBorders>
            <w:shd w:val="clear" w:color="auto" w:fill="auto"/>
            <w:vAlign w:val="center"/>
            <w:hideMark/>
          </w:tcPr>
          <w:p w:rsidR="0070158C" w:rsidRPr="00426FB0" w:rsidRDefault="0070158C" w:rsidP="00EE3572">
            <w:pPr>
              <w:rPr>
                <w:color w:val="000000"/>
              </w:rPr>
            </w:pPr>
            <w:r w:rsidRPr="00030357">
              <w:rPr>
                <w:color w:val="000000"/>
                <w:vertAlign w:val="superscript"/>
              </w:rPr>
              <w:t>a</w:t>
            </w:r>
            <w:r>
              <w:rPr>
                <w:color w:val="000000"/>
              </w:rPr>
              <w:t>Identifies the protocol containing detailed instructions for the tests or sample collection.</w:t>
            </w:r>
          </w:p>
        </w:tc>
      </w:tr>
    </w:tbl>
    <w:p w:rsidR="00E87F01" w:rsidRDefault="00E87F01">
      <w:pPr>
        <w:widowControl/>
        <w:jc w:val="center"/>
        <w:rPr>
          <w:b/>
          <w:bCs/>
        </w:rPr>
        <w:sectPr w:rsidR="00E87F01" w:rsidSect="0070158C">
          <w:headerReference w:type="default" r:id="rId10"/>
          <w:endnotePr>
            <w:numFmt w:val="decimal"/>
          </w:endnotePr>
          <w:pgSz w:w="15840" w:h="12240" w:orient="landscape" w:code="1"/>
          <w:pgMar w:top="1440" w:right="1440" w:bottom="1440" w:left="1440" w:header="720" w:footer="576" w:gutter="0"/>
          <w:pgNumType w:fmt="lowerRoman"/>
          <w:cols w:space="720"/>
          <w:docGrid w:linePitch="360"/>
        </w:sectPr>
      </w:pPr>
    </w:p>
    <w:tbl>
      <w:tblPr>
        <w:tblW w:w="1064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670"/>
        <w:gridCol w:w="2139"/>
        <w:gridCol w:w="3232"/>
        <w:gridCol w:w="2700"/>
        <w:gridCol w:w="1901"/>
      </w:tblGrid>
      <w:tr w:rsidR="00442FDA" w:rsidRPr="00426FB0" w:rsidTr="00A60E74">
        <w:trPr>
          <w:cantSplit/>
          <w:jc w:val="center"/>
        </w:trPr>
        <w:tc>
          <w:tcPr>
            <w:tcW w:w="10642" w:type="dxa"/>
            <w:gridSpan w:val="5"/>
            <w:shd w:val="clear" w:color="auto" w:fill="auto"/>
            <w:vAlign w:val="bottom"/>
            <w:hideMark/>
          </w:tcPr>
          <w:p w:rsidR="00442FDA" w:rsidRPr="00B86138" w:rsidRDefault="00442FDA" w:rsidP="00442FDA">
            <w:pPr>
              <w:widowControl/>
              <w:jc w:val="center"/>
              <w:rPr>
                <w:b/>
                <w:bCs/>
                <w:color w:val="000000"/>
                <w:szCs w:val="24"/>
              </w:rPr>
            </w:pPr>
            <w:r w:rsidRPr="00B86138">
              <w:rPr>
                <w:b/>
                <w:bCs/>
                <w:szCs w:val="24"/>
              </w:rPr>
              <w:lastRenderedPageBreak/>
              <w:t xml:space="preserve">Table INTRO-2. Summary of </w:t>
            </w:r>
            <w:r>
              <w:rPr>
                <w:b/>
                <w:bCs/>
                <w:szCs w:val="24"/>
              </w:rPr>
              <w:t>Analytical Methods</w:t>
            </w:r>
          </w:p>
        </w:tc>
      </w:tr>
      <w:tr w:rsidR="00E87F01" w:rsidRPr="00426FB0" w:rsidTr="000D68D9">
        <w:trPr>
          <w:cantSplit/>
          <w:jc w:val="center"/>
        </w:trPr>
        <w:tc>
          <w:tcPr>
            <w:tcW w:w="670" w:type="dxa"/>
            <w:shd w:val="clear" w:color="auto" w:fill="auto"/>
            <w:vAlign w:val="bottom"/>
            <w:hideMark/>
          </w:tcPr>
          <w:p w:rsidR="00E87F01" w:rsidRPr="00B86138" w:rsidRDefault="00E87F01" w:rsidP="00A60E74">
            <w:pPr>
              <w:jc w:val="center"/>
              <w:rPr>
                <w:b/>
                <w:bCs/>
                <w:color w:val="000000"/>
                <w:szCs w:val="24"/>
              </w:rPr>
            </w:pPr>
            <w:r w:rsidRPr="00B86138">
              <w:rPr>
                <w:b/>
                <w:bCs/>
                <w:color w:val="000000"/>
                <w:szCs w:val="24"/>
              </w:rPr>
              <w:t>ID</w:t>
            </w:r>
            <w:r w:rsidRPr="00B86138">
              <w:rPr>
                <w:b/>
                <w:bCs/>
                <w:color w:val="000000"/>
                <w:szCs w:val="24"/>
                <w:vertAlign w:val="superscript"/>
              </w:rPr>
              <w:t>a</w:t>
            </w:r>
          </w:p>
        </w:tc>
        <w:tc>
          <w:tcPr>
            <w:tcW w:w="2139" w:type="dxa"/>
            <w:shd w:val="clear" w:color="auto" w:fill="auto"/>
            <w:vAlign w:val="bottom"/>
            <w:hideMark/>
          </w:tcPr>
          <w:p w:rsidR="00E87F01" w:rsidRPr="00B86138" w:rsidRDefault="00E87F01" w:rsidP="00A60E74">
            <w:pPr>
              <w:jc w:val="center"/>
              <w:rPr>
                <w:b/>
                <w:bCs/>
                <w:color w:val="000000"/>
                <w:szCs w:val="24"/>
              </w:rPr>
            </w:pPr>
            <w:r w:rsidRPr="00B86138">
              <w:rPr>
                <w:b/>
                <w:bCs/>
                <w:color w:val="000000"/>
                <w:szCs w:val="24"/>
              </w:rPr>
              <w:t>Information Captured or Target Analyte</w:t>
            </w:r>
          </w:p>
        </w:tc>
        <w:tc>
          <w:tcPr>
            <w:tcW w:w="3232" w:type="dxa"/>
            <w:shd w:val="clear" w:color="auto" w:fill="auto"/>
            <w:vAlign w:val="bottom"/>
            <w:hideMark/>
          </w:tcPr>
          <w:p w:rsidR="00E87F01" w:rsidRPr="00B86138" w:rsidRDefault="00E87F01" w:rsidP="00A60E74">
            <w:pPr>
              <w:jc w:val="center"/>
              <w:rPr>
                <w:b/>
                <w:bCs/>
                <w:color w:val="000000"/>
                <w:szCs w:val="24"/>
              </w:rPr>
            </w:pPr>
            <w:r w:rsidRPr="00B86138">
              <w:rPr>
                <w:b/>
                <w:bCs/>
                <w:color w:val="000000"/>
                <w:szCs w:val="24"/>
              </w:rPr>
              <w:t>Sample Preparation</w:t>
            </w:r>
          </w:p>
        </w:tc>
        <w:tc>
          <w:tcPr>
            <w:tcW w:w="2700" w:type="dxa"/>
            <w:shd w:val="clear" w:color="auto" w:fill="auto"/>
            <w:vAlign w:val="bottom"/>
            <w:hideMark/>
          </w:tcPr>
          <w:p w:rsidR="00E87F01" w:rsidRPr="00B86138" w:rsidRDefault="00E87F01" w:rsidP="00E87F01">
            <w:pPr>
              <w:jc w:val="center"/>
              <w:rPr>
                <w:b/>
                <w:bCs/>
                <w:color w:val="000000"/>
                <w:szCs w:val="24"/>
              </w:rPr>
            </w:pPr>
            <w:r w:rsidRPr="00B86138">
              <w:rPr>
                <w:b/>
                <w:bCs/>
                <w:color w:val="000000"/>
                <w:szCs w:val="24"/>
              </w:rPr>
              <w:t>Analytical Method</w:t>
            </w:r>
          </w:p>
        </w:tc>
        <w:tc>
          <w:tcPr>
            <w:tcW w:w="1901" w:type="dxa"/>
            <w:shd w:val="clear" w:color="auto" w:fill="auto"/>
            <w:vAlign w:val="bottom"/>
            <w:hideMark/>
          </w:tcPr>
          <w:p w:rsidR="00E87F01" w:rsidRPr="00B86138" w:rsidRDefault="00E87F01" w:rsidP="00E87F01">
            <w:pPr>
              <w:jc w:val="center"/>
              <w:rPr>
                <w:b/>
                <w:bCs/>
                <w:color w:val="000000"/>
                <w:szCs w:val="24"/>
              </w:rPr>
            </w:pPr>
            <w:r w:rsidRPr="00B86138">
              <w:rPr>
                <w:b/>
                <w:bCs/>
                <w:color w:val="000000"/>
                <w:szCs w:val="24"/>
              </w:rPr>
              <w:t>Detection Limits</w:t>
            </w:r>
          </w:p>
        </w:tc>
      </w:tr>
      <w:tr w:rsidR="00442FDA" w:rsidRPr="00E87F01" w:rsidTr="00442FDA">
        <w:trPr>
          <w:cantSplit/>
          <w:jc w:val="center"/>
        </w:trPr>
        <w:tc>
          <w:tcPr>
            <w:tcW w:w="10642" w:type="dxa"/>
            <w:gridSpan w:val="5"/>
            <w:shd w:val="clear" w:color="auto" w:fill="D9D9D9" w:themeFill="background1" w:themeFillShade="D9"/>
            <w:vAlign w:val="bottom"/>
            <w:hideMark/>
          </w:tcPr>
          <w:p w:rsidR="00442FDA" w:rsidRPr="00426FB0" w:rsidRDefault="00442FDA" w:rsidP="00A60E74">
            <w:pPr>
              <w:jc w:val="center"/>
              <w:rPr>
                <w:color w:val="000000"/>
              </w:rPr>
            </w:pPr>
            <w:r>
              <w:rPr>
                <w:color w:val="000000"/>
              </w:rPr>
              <w:t>Collected by Interviewer</w:t>
            </w:r>
          </w:p>
        </w:tc>
      </w:tr>
      <w:tr w:rsidR="00E87F01" w:rsidRPr="00E87F01" w:rsidTr="000D68D9">
        <w:trPr>
          <w:cantSplit/>
          <w:jc w:val="center"/>
        </w:trPr>
        <w:tc>
          <w:tcPr>
            <w:tcW w:w="670"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I2</w:t>
            </w:r>
            <w:r w:rsidR="00D64CC3">
              <w:rPr>
                <w:color w:val="000000"/>
                <w:sz w:val="22"/>
                <w:szCs w:val="22"/>
              </w:rPr>
              <w:t>/I3</w:t>
            </w:r>
          </w:p>
        </w:tc>
        <w:tc>
          <w:tcPr>
            <w:tcW w:w="2139" w:type="dxa"/>
            <w:shd w:val="clear" w:color="auto" w:fill="auto"/>
            <w:vAlign w:val="center"/>
            <w:hideMark/>
          </w:tcPr>
          <w:p w:rsidR="00E87F01" w:rsidRPr="00442FDA" w:rsidRDefault="00E87F01" w:rsidP="00A60E74">
            <w:pPr>
              <w:jc w:val="center"/>
              <w:rPr>
                <w:i/>
                <w:color w:val="000000"/>
                <w:sz w:val="22"/>
                <w:szCs w:val="22"/>
              </w:rPr>
            </w:pPr>
            <w:r w:rsidRPr="00442FDA">
              <w:rPr>
                <w:i/>
                <w:color w:val="000000"/>
                <w:sz w:val="22"/>
                <w:szCs w:val="22"/>
              </w:rPr>
              <w:t>Lead in water</w:t>
            </w:r>
          </w:p>
          <w:p w:rsidR="00E87F01" w:rsidRPr="00442FDA" w:rsidRDefault="00E87F01" w:rsidP="00D64CC3">
            <w:pPr>
              <w:jc w:val="center"/>
              <w:rPr>
                <w:i/>
                <w:color w:val="000000"/>
                <w:sz w:val="22"/>
                <w:szCs w:val="22"/>
              </w:rPr>
            </w:pPr>
            <w:r w:rsidRPr="00442FDA">
              <w:rPr>
                <w:i/>
                <w:color w:val="000000"/>
                <w:sz w:val="22"/>
                <w:szCs w:val="22"/>
              </w:rPr>
              <w:t>(</w:t>
            </w:r>
            <w:r w:rsidR="00D64CC3">
              <w:rPr>
                <w:i/>
                <w:color w:val="000000"/>
                <w:sz w:val="22"/>
                <w:szCs w:val="22"/>
              </w:rPr>
              <w:t>incremental</w:t>
            </w:r>
            <w:r w:rsidRPr="00442FDA">
              <w:rPr>
                <w:i/>
                <w:color w:val="000000"/>
                <w:sz w:val="22"/>
                <w:szCs w:val="22"/>
              </w:rPr>
              <w:t>)</w:t>
            </w:r>
          </w:p>
        </w:tc>
        <w:tc>
          <w:tcPr>
            <w:tcW w:w="3232" w:type="dxa"/>
            <w:shd w:val="clear" w:color="auto" w:fill="auto"/>
            <w:vAlign w:val="center"/>
            <w:hideMark/>
          </w:tcPr>
          <w:p w:rsidR="00E87F01" w:rsidRPr="00442FDA" w:rsidRDefault="000D68D9" w:rsidP="000D68D9">
            <w:pPr>
              <w:jc w:val="center"/>
              <w:rPr>
                <w:color w:val="000000"/>
                <w:sz w:val="22"/>
                <w:szCs w:val="22"/>
              </w:rPr>
            </w:pPr>
            <w:r w:rsidRPr="00442FDA">
              <w:rPr>
                <w:color w:val="000000"/>
                <w:sz w:val="22"/>
                <w:szCs w:val="22"/>
              </w:rPr>
              <w:t>A</w:t>
            </w:r>
            <w:r w:rsidR="00E87F01" w:rsidRPr="00442FDA">
              <w:rPr>
                <w:color w:val="000000"/>
                <w:sz w:val="22"/>
                <w:szCs w:val="22"/>
              </w:rPr>
              <w:t>cidified at lab to pH&lt;2 with 1:1 nitric acid and wait &gt;24 hrs before analysis</w:t>
            </w:r>
          </w:p>
        </w:tc>
        <w:tc>
          <w:tcPr>
            <w:tcW w:w="2700" w:type="dxa"/>
            <w:shd w:val="clear" w:color="auto" w:fill="auto"/>
            <w:vAlign w:val="center"/>
            <w:hideMark/>
          </w:tcPr>
          <w:p w:rsidR="00E87F01" w:rsidRPr="00442FDA" w:rsidRDefault="00E87F01" w:rsidP="00A60E74">
            <w:pPr>
              <w:jc w:val="center"/>
              <w:rPr>
                <w:i/>
                <w:sz w:val="22"/>
                <w:szCs w:val="22"/>
              </w:rPr>
            </w:pPr>
            <w:r w:rsidRPr="00442FDA">
              <w:rPr>
                <w:i/>
                <w:sz w:val="22"/>
                <w:szCs w:val="22"/>
              </w:rPr>
              <w:t>SM</w:t>
            </w:r>
            <w:r w:rsidRPr="00442FDA">
              <w:rPr>
                <w:i/>
                <w:sz w:val="22"/>
                <w:szCs w:val="22"/>
                <w:vertAlign w:val="superscript"/>
              </w:rPr>
              <w:t>b</w:t>
            </w:r>
            <w:r w:rsidRPr="00442FDA">
              <w:rPr>
                <w:i/>
                <w:sz w:val="22"/>
                <w:szCs w:val="22"/>
              </w:rPr>
              <w:t xml:space="preserve"> 3113B (GFAA)</w:t>
            </w:r>
          </w:p>
          <w:p w:rsidR="000D68D9" w:rsidRPr="00442FDA" w:rsidRDefault="000D68D9" w:rsidP="00A60E74">
            <w:pPr>
              <w:jc w:val="center"/>
              <w:rPr>
                <w:i/>
                <w:sz w:val="22"/>
                <w:szCs w:val="22"/>
              </w:rPr>
            </w:pPr>
            <w:r w:rsidRPr="00442FDA">
              <w:rPr>
                <w:i/>
                <w:sz w:val="22"/>
                <w:szCs w:val="22"/>
              </w:rPr>
              <w:t>or ICP/MS</w:t>
            </w:r>
          </w:p>
        </w:tc>
        <w:tc>
          <w:tcPr>
            <w:tcW w:w="1901" w:type="dxa"/>
            <w:shd w:val="clear" w:color="auto" w:fill="auto"/>
            <w:vAlign w:val="center"/>
            <w:hideMark/>
          </w:tcPr>
          <w:p w:rsidR="00E87F01" w:rsidRPr="00442FDA" w:rsidRDefault="00E87F01" w:rsidP="00E87F01">
            <w:pPr>
              <w:jc w:val="center"/>
              <w:rPr>
                <w:i/>
                <w:sz w:val="22"/>
                <w:szCs w:val="22"/>
              </w:rPr>
            </w:pPr>
            <w:r w:rsidRPr="00442FDA">
              <w:rPr>
                <w:i/>
                <w:sz w:val="22"/>
                <w:szCs w:val="22"/>
              </w:rPr>
              <w:t>Pb: 3 µg/L</w:t>
            </w:r>
          </w:p>
        </w:tc>
      </w:tr>
      <w:tr w:rsidR="00B86138" w:rsidRPr="00426FB0" w:rsidTr="00442FDA">
        <w:trPr>
          <w:cantSplit/>
          <w:trHeight w:val="403"/>
          <w:jc w:val="center"/>
        </w:trPr>
        <w:tc>
          <w:tcPr>
            <w:tcW w:w="670"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I6</w:t>
            </w:r>
          </w:p>
        </w:tc>
        <w:tc>
          <w:tcPr>
            <w:tcW w:w="2139"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Mold by PCR</w:t>
            </w:r>
          </w:p>
        </w:tc>
        <w:tc>
          <w:tcPr>
            <w:tcW w:w="3232" w:type="dxa"/>
            <w:vMerge w:val="restart"/>
            <w:shd w:val="clear" w:color="auto" w:fill="auto"/>
            <w:vAlign w:val="center"/>
            <w:hideMark/>
          </w:tcPr>
          <w:p w:rsidR="00B86138" w:rsidRPr="00442FDA" w:rsidRDefault="00D64CC3" w:rsidP="00D64CC3">
            <w:pPr>
              <w:jc w:val="center"/>
              <w:rPr>
                <w:color w:val="000000"/>
                <w:sz w:val="22"/>
                <w:szCs w:val="22"/>
              </w:rPr>
            </w:pPr>
            <w:r>
              <w:rPr>
                <w:sz w:val="22"/>
                <w:szCs w:val="22"/>
              </w:rPr>
              <w:t>S</w:t>
            </w:r>
            <w:r w:rsidR="000D68D9" w:rsidRPr="00442FDA">
              <w:rPr>
                <w:sz w:val="22"/>
                <w:szCs w:val="22"/>
              </w:rPr>
              <w:t>ieved to 300 µm and extracted in neutral buffer and shaken in the bead beater to release the DNA.  The mold DNA is purified using the DNA-EZ extraction kit.</w:t>
            </w:r>
          </w:p>
        </w:tc>
        <w:tc>
          <w:tcPr>
            <w:tcW w:w="2700" w:type="dxa"/>
            <w:vMerge w:val="restart"/>
            <w:shd w:val="clear" w:color="auto" w:fill="auto"/>
            <w:vAlign w:val="center"/>
            <w:hideMark/>
          </w:tcPr>
          <w:p w:rsidR="00B86138" w:rsidRPr="00442FDA" w:rsidRDefault="000D68D9" w:rsidP="000D68D9">
            <w:pPr>
              <w:jc w:val="center"/>
              <w:rPr>
                <w:color w:val="000000"/>
                <w:sz w:val="22"/>
                <w:szCs w:val="22"/>
              </w:rPr>
            </w:pPr>
            <w:r w:rsidRPr="00442FDA">
              <w:rPr>
                <w:sz w:val="22"/>
                <w:szCs w:val="22"/>
              </w:rPr>
              <w:t>MSQPCR developed by EPA (US Patent No.6,387,652).</w:t>
            </w:r>
          </w:p>
        </w:tc>
        <w:tc>
          <w:tcPr>
            <w:tcW w:w="1901" w:type="dxa"/>
            <w:vMerge w:val="restart"/>
            <w:shd w:val="clear" w:color="auto" w:fill="auto"/>
            <w:vAlign w:val="center"/>
            <w:hideMark/>
          </w:tcPr>
          <w:p w:rsidR="00B86138" w:rsidRPr="00442FDA" w:rsidRDefault="00C94102" w:rsidP="00A60E74">
            <w:pPr>
              <w:jc w:val="center"/>
              <w:rPr>
                <w:color w:val="000000"/>
                <w:sz w:val="22"/>
                <w:szCs w:val="22"/>
              </w:rPr>
            </w:pPr>
            <w:r w:rsidRPr="00442FDA">
              <w:rPr>
                <w:color w:val="000000"/>
                <w:sz w:val="22"/>
                <w:szCs w:val="22"/>
              </w:rPr>
              <w:t>not defined</w:t>
            </w:r>
          </w:p>
        </w:tc>
      </w:tr>
      <w:tr w:rsidR="00B86138" w:rsidRPr="00426FB0" w:rsidTr="00442FDA">
        <w:trPr>
          <w:cantSplit/>
          <w:trHeight w:val="430"/>
          <w:jc w:val="center"/>
        </w:trPr>
        <w:tc>
          <w:tcPr>
            <w:tcW w:w="670"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I8</w:t>
            </w:r>
          </w:p>
        </w:tc>
        <w:tc>
          <w:tcPr>
            <w:tcW w:w="2139"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Mold (by PCR)</w:t>
            </w:r>
          </w:p>
        </w:tc>
        <w:tc>
          <w:tcPr>
            <w:tcW w:w="3232" w:type="dxa"/>
            <w:vMerge/>
            <w:shd w:val="clear" w:color="auto" w:fill="auto"/>
            <w:vAlign w:val="center"/>
            <w:hideMark/>
          </w:tcPr>
          <w:p w:rsidR="00B86138" w:rsidRPr="00442FDA" w:rsidRDefault="00B86138" w:rsidP="00A60E74">
            <w:pPr>
              <w:jc w:val="center"/>
              <w:rPr>
                <w:color w:val="000000"/>
                <w:sz w:val="22"/>
                <w:szCs w:val="22"/>
              </w:rPr>
            </w:pPr>
          </w:p>
        </w:tc>
        <w:tc>
          <w:tcPr>
            <w:tcW w:w="2700" w:type="dxa"/>
            <w:vMerge/>
            <w:shd w:val="clear" w:color="auto" w:fill="auto"/>
            <w:vAlign w:val="center"/>
            <w:hideMark/>
          </w:tcPr>
          <w:p w:rsidR="00B86138" w:rsidRPr="00442FDA" w:rsidRDefault="00B86138" w:rsidP="00A60E74">
            <w:pPr>
              <w:jc w:val="center"/>
              <w:rPr>
                <w:color w:val="000000"/>
                <w:sz w:val="22"/>
                <w:szCs w:val="22"/>
              </w:rPr>
            </w:pPr>
          </w:p>
        </w:tc>
        <w:tc>
          <w:tcPr>
            <w:tcW w:w="1901" w:type="dxa"/>
            <w:vMerge/>
            <w:shd w:val="clear" w:color="auto" w:fill="auto"/>
            <w:vAlign w:val="center"/>
            <w:hideMark/>
          </w:tcPr>
          <w:p w:rsidR="00B86138" w:rsidRPr="00442FDA" w:rsidRDefault="00B86138" w:rsidP="00A60E74">
            <w:pPr>
              <w:jc w:val="center"/>
              <w:rPr>
                <w:color w:val="000000"/>
                <w:sz w:val="22"/>
                <w:szCs w:val="22"/>
              </w:rPr>
            </w:pPr>
          </w:p>
        </w:tc>
      </w:tr>
      <w:tr w:rsidR="00B86138" w:rsidRPr="00426FB0" w:rsidTr="000D68D9">
        <w:trPr>
          <w:cantSplit/>
          <w:jc w:val="center"/>
        </w:trPr>
        <w:tc>
          <w:tcPr>
            <w:tcW w:w="670"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I9</w:t>
            </w:r>
          </w:p>
        </w:tc>
        <w:tc>
          <w:tcPr>
            <w:tcW w:w="2139"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Mold (by PCR)</w:t>
            </w:r>
          </w:p>
        </w:tc>
        <w:tc>
          <w:tcPr>
            <w:tcW w:w="3232" w:type="dxa"/>
            <w:vMerge/>
            <w:shd w:val="clear" w:color="auto" w:fill="auto"/>
            <w:vAlign w:val="center"/>
            <w:hideMark/>
          </w:tcPr>
          <w:p w:rsidR="00B86138" w:rsidRPr="00442FDA" w:rsidRDefault="00B86138" w:rsidP="00A60E74">
            <w:pPr>
              <w:jc w:val="center"/>
              <w:rPr>
                <w:color w:val="000000"/>
                <w:sz w:val="22"/>
                <w:szCs w:val="22"/>
              </w:rPr>
            </w:pPr>
          </w:p>
        </w:tc>
        <w:tc>
          <w:tcPr>
            <w:tcW w:w="2700" w:type="dxa"/>
            <w:vMerge/>
            <w:shd w:val="clear" w:color="auto" w:fill="auto"/>
            <w:vAlign w:val="center"/>
            <w:hideMark/>
          </w:tcPr>
          <w:p w:rsidR="00B86138" w:rsidRPr="00442FDA" w:rsidRDefault="00B86138" w:rsidP="00A60E74">
            <w:pPr>
              <w:jc w:val="center"/>
              <w:rPr>
                <w:color w:val="000000"/>
                <w:sz w:val="22"/>
                <w:szCs w:val="22"/>
              </w:rPr>
            </w:pPr>
          </w:p>
        </w:tc>
        <w:tc>
          <w:tcPr>
            <w:tcW w:w="1901" w:type="dxa"/>
            <w:vMerge/>
            <w:shd w:val="clear" w:color="auto" w:fill="auto"/>
            <w:vAlign w:val="center"/>
            <w:hideMark/>
          </w:tcPr>
          <w:p w:rsidR="00B86138" w:rsidRPr="00442FDA" w:rsidRDefault="00B86138" w:rsidP="00A60E74">
            <w:pPr>
              <w:jc w:val="center"/>
              <w:rPr>
                <w:color w:val="000000"/>
                <w:sz w:val="22"/>
                <w:szCs w:val="22"/>
              </w:rPr>
            </w:pPr>
          </w:p>
        </w:tc>
      </w:tr>
      <w:tr w:rsidR="000D68D9" w:rsidRPr="00426FB0" w:rsidTr="000D68D9">
        <w:trPr>
          <w:cantSplit/>
          <w:jc w:val="center"/>
        </w:trPr>
        <w:tc>
          <w:tcPr>
            <w:tcW w:w="670" w:type="dxa"/>
            <w:shd w:val="clear" w:color="auto" w:fill="auto"/>
            <w:vAlign w:val="center"/>
            <w:hideMark/>
          </w:tcPr>
          <w:p w:rsidR="000D68D9" w:rsidRPr="00442FDA" w:rsidRDefault="000D68D9" w:rsidP="00A60E74">
            <w:pPr>
              <w:jc w:val="center"/>
              <w:rPr>
                <w:color w:val="000000"/>
                <w:sz w:val="22"/>
                <w:szCs w:val="22"/>
              </w:rPr>
            </w:pPr>
          </w:p>
        </w:tc>
        <w:tc>
          <w:tcPr>
            <w:tcW w:w="2139" w:type="dxa"/>
            <w:shd w:val="clear" w:color="auto" w:fill="auto"/>
            <w:vAlign w:val="center"/>
            <w:hideMark/>
          </w:tcPr>
          <w:p w:rsidR="000D68D9" w:rsidRPr="00442FDA" w:rsidRDefault="000D68D9" w:rsidP="00A60E74">
            <w:pPr>
              <w:jc w:val="center"/>
              <w:rPr>
                <w:color w:val="000000"/>
                <w:sz w:val="22"/>
                <w:szCs w:val="22"/>
              </w:rPr>
            </w:pPr>
          </w:p>
        </w:tc>
        <w:tc>
          <w:tcPr>
            <w:tcW w:w="3232" w:type="dxa"/>
            <w:shd w:val="clear" w:color="auto" w:fill="auto"/>
            <w:vAlign w:val="center"/>
            <w:hideMark/>
          </w:tcPr>
          <w:p w:rsidR="000D68D9" w:rsidRPr="00442FDA" w:rsidRDefault="000D68D9" w:rsidP="00A60E74">
            <w:pPr>
              <w:jc w:val="center"/>
              <w:rPr>
                <w:color w:val="000000"/>
                <w:sz w:val="22"/>
                <w:szCs w:val="22"/>
              </w:rPr>
            </w:pPr>
          </w:p>
        </w:tc>
        <w:tc>
          <w:tcPr>
            <w:tcW w:w="2700" w:type="dxa"/>
            <w:shd w:val="clear" w:color="auto" w:fill="auto"/>
            <w:vAlign w:val="center"/>
            <w:hideMark/>
          </w:tcPr>
          <w:p w:rsidR="000D68D9" w:rsidRPr="00442FDA" w:rsidRDefault="000D68D9" w:rsidP="00A60E74">
            <w:pPr>
              <w:jc w:val="center"/>
              <w:rPr>
                <w:i/>
                <w:sz w:val="22"/>
                <w:szCs w:val="22"/>
              </w:rPr>
            </w:pPr>
          </w:p>
        </w:tc>
        <w:tc>
          <w:tcPr>
            <w:tcW w:w="1901" w:type="dxa"/>
            <w:shd w:val="clear" w:color="auto" w:fill="auto"/>
            <w:vAlign w:val="center"/>
            <w:hideMark/>
          </w:tcPr>
          <w:p w:rsidR="000D68D9" w:rsidRPr="00442FDA" w:rsidRDefault="000D68D9" w:rsidP="00A60E74">
            <w:pPr>
              <w:jc w:val="center"/>
              <w:rPr>
                <w:i/>
                <w:sz w:val="22"/>
                <w:szCs w:val="22"/>
              </w:rPr>
            </w:pPr>
          </w:p>
        </w:tc>
      </w:tr>
      <w:tr w:rsidR="00442FDA" w:rsidRPr="00426FB0" w:rsidTr="00442FDA">
        <w:trPr>
          <w:cantSplit/>
          <w:jc w:val="center"/>
        </w:trPr>
        <w:tc>
          <w:tcPr>
            <w:tcW w:w="10642" w:type="dxa"/>
            <w:gridSpan w:val="5"/>
            <w:shd w:val="clear" w:color="auto" w:fill="D9D9D9" w:themeFill="background1" w:themeFillShade="D9"/>
            <w:vAlign w:val="bottom"/>
            <w:hideMark/>
          </w:tcPr>
          <w:p w:rsidR="00442FDA" w:rsidRPr="00426FB0" w:rsidRDefault="00442FDA" w:rsidP="00A60E74">
            <w:pPr>
              <w:jc w:val="center"/>
              <w:rPr>
                <w:color w:val="000000"/>
              </w:rPr>
            </w:pPr>
            <w:r w:rsidRPr="00522D53">
              <w:rPr>
                <w:color w:val="000000"/>
              </w:rPr>
              <w:t>Collected by Technician</w:t>
            </w:r>
          </w:p>
        </w:tc>
      </w:tr>
      <w:tr w:rsidR="00B86138" w:rsidRPr="00426FB0" w:rsidTr="000D68D9">
        <w:trPr>
          <w:cantSplit/>
          <w:jc w:val="center"/>
        </w:trPr>
        <w:tc>
          <w:tcPr>
            <w:tcW w:w="670"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T1</w:t>
            </w:r>
          </w:p>
        </w:tc>
        <w:tc>
          <w:tcPr>
            <w:tcW w:w="2139" w:type="dxa"/>
            <w:shd w:val="clear" w:color="auto" w:fill="auto"/>
            <w:vAlign w:val="center"/>
            <w:hideMark/>
          </w:tcPr>
          <w:p w:rsidR="00B86138" w:rsidRPr="00442FDA" w:rsidRDefault="00B86138" w:rsidP="00A60E74">
            <w:pPr>
              <w:jc w:val="center"/>
              <w:rPr>
                <w:color w:val="000000"/>
                <w:sz w:val="22"/>
                <w:szCs w:val="22"/>
              </w:rPr>
            </w:pPr>
            <w:r w:rsidRPr="00442FDA">
              <w:rPr>
                <w:color w:val="000000"/>
                <w:sz w:val="22"/>
                <w:szCs w:val="22"/>
              </w:rPr>
              <w:t>Formaldehyde in air</w:t>
            </w:r>
          </w:p>
        </w:tc>
        <w:tc>
          <w:tcPr>
            <w:tcW w:w="3232" w:type="dxa"/>
            <w:shd w:val="clear" w:color="auto" w:fill="auto"/>
            <w:vAlign w:val="center"/>
            <w:hideMark/>
          </w:tcPr>
          <w:p w:rsidR="00B86138" w:rsidRPr="00442FDA" w:rsidRDefault="00B86138" w:rsidP="00B86138">
            <w:pPr>
              <w:jc w:val="center"/>
              <w:rPr>
                <w:color w:val="000000"/>
                <w:sz w:val="22"/>
                <w:szCs w:val="22"/>
              </w:rPr>
            </w:pPr>
            <w:r w:rsidRPr="00442FDA">
              <w:rPr>
                <w:color w:val="000000"/>
                <w:sz w:val="22"/>
                <w:szCs w:val="22"/>
              </w:rPr>
              <w:t>none</w:t>
            </w:r>
          </w:p>
        </w:tc>
        <w:tc>
          <w:tcPr>
            <w:tcW w:w="2700" w:type="dxa"/>
            <w:shd w:val="clear" w:color="auto" w:fill="auto"/>
            <w:vAlign w:val="center"/>
            <w:hideMark/>
          </w:tcPr>
          <w:p w:rsidR="00B86138" w:rsidRPr="00442FDA" w:rsidRDefault="00B86138" w:rsidP="00A60E74">
            <w:pPr>
              <w:jc w:val="center"/>
              <w:rPr>
                <w:sz w:val="22"/>
                <w:szCs w:val="22"/>
              </w:rPr>
            </w:pPr>
            <w:r w:rsidRPr="00442FDA">
              <w:rPr>
                <w:sz w:val="22"/>
                <w:szCs w:val="22"/>
              </w:rPr>
              <w:t>modified NIOSH 2016 (HPLC- UV detection)</w:t>
            </w:r>
          </w:p>
        </w:tc>
        <w:tc>
          <w:tcPr>
            <w:tcW w:w="1901" w:type="dxa"/>
            <w:shd w:val="clear" w:color="auto" w:fill="auto"/>
            <w:vAlign w:val="center"/>
            <w:hideMark/>
          </w:tcPr>
          <w:p w:rsidR="00B86138" w:rsidRPr="00442FDA" w:rsidRDefault="000D68D9" w:rsidP="00A60E74">
            <w:pPr>
              <w:jc w:val="center"/>
              <w:rPr>
                <w:color w:val="000000"/>
                <w:sz w:val="22"/>
                <w:szCs w:val="22"/>
              </w:rPr>
            </w:pPr>
            <w:r w:rsidRPr="00442FDA">
              <w:rPr>
                <w:color w:val="000000"/>
                <w:sz w:val="22"/>
                <w:szCs w:val="22"/>
              </w:rPr>
              <w:t>0.12 ppb for 3-hour sample at 1.5LPM</w:t>
            </w:r>
          </w:p>
        </w:tc>
      </w:tr>
      <w:tr w:rsidR="00E87F01" w:rsidRPr="00426FB0" w:rsidTr="000D68D9">
        <w:trPr>
          <w:cantSplit/>
          <w:jc w:val="center"/>
        </w:trPr>
        <w:tc>
          <w:tcPr>
            <w:tcW w:w="670"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T2</w:t>
            </w:r>
          </w:p>
        </w:tc>
        <w:tc>
          <w:tcPr>
            <w:tcW w:w="2139"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Lead based paint by XRF</w:t>
            </w:r>
          </w:p>
        </w:tc>
        <w:tc>
          <w:tcPr>
            <w:tcW w:w="3232" w:type="dxa"/>
            <w:shd w:val="clear" w:color="auto" w:fill="auto"/>
            <w:vAlign w:val="center"/>
            <w:hideMark/>
          </w:tcPr>
          <w:p w:rsidR="00E87F01" w:rsidRPr="00442FDA" w:rsidRDefault="00B86138" w:rsidP="00B86138">
            <w:pPr>
              <w:jc w:val="center"/>
              <w:rPr>
                <w:color w:val="000000"/>
                <w:sz w:val="22"/>
                <w:szCs w:val="22"/>
              </w:rPr>
            </w:pPr>
            <w:r w:rsidRPr="00442FDA">
              <w:rPr>
                <w:color w:val="000000"/>
                <w:sz w:val="22"/>
                <w:szCs w:val="22"/>
              </w:rPr>
              <w:t>none</w:t>
            </w:r>
          </w:p>
        </w:tc>
        <w:tc>
          <w:tcPr>
            <w:tcW w:w="2700" w:type="dxa"/>
            <w:shd w:val="clear" w:color="auto" w:fill="auto"/>
            <w:vAlign w:val="center"/>
            <w:hideMark/>
          </w:tcPr>
          <w:p w:rsidR="00E87F01" w:rsidRPr="00442FDA" w:rsidRDefault="00B86138" w:rsidP="00B86138">
            <w:pPr>
              <w:jc w:val="center"/>
              <w:rPr>
                <w:color w:val="000000"/>
                <w:sz w:val="22"/>
                <w:szCs w:val="22"/>
              </w:rPr>
            </w:pPr>
            <w:r w:rsidRPr="00442FDA">
              <w:rPr>
                <w:color w:val="000000"/>
                <w:sz w:val="22"/>
                <w:szCs w:val="22"/>
              </w:rPr>
              <w:t>Direct field measurement using field portable XRF</w:t>
            </w:r>
          </w:p>
        </w:tc>
        <w:tc>
          <w:tcPr>
            <w:tcW w:w="1901" w:type="dxa"/>
            <w:shd w:val="clear" w:color="auto" w:fill="auto"/>
            <w:vAlign w:val="center"/>
            <w:hideMark/>
          </w:tcPr>
          <w:p w:rsidR="00E87F01" w:rsidRPr="00442FDA" w:rsidRDefault="00A3316D" w:rsidP="00A3316D">
            <w:pPr>
              <w:jc w:val="center"/>
              <w:rPr>
                <w:color w:val="000000"/>
                <w:sz w:val="22"/>
                <w:szCs w:val="22"/>
              </w:rPr>
            </w:pPr>
            <w:r w:rsidRPr="00442FDA">
              <w:rPr>
                <w:color w:val="000000"/>
                <w:sz w:val="22"/>
                <w:szCs w:val="22"/>
              </w:rPr>
              <w:t>Meets HUD EPA PCS requirements</w:t>
            </w:r>
          </w:p>
        </w:tc>
      </w:tr>
      <w:tr w:rsidR="00E87F01" w:rsidRPr="00426FB0" w:rsidTr="000D68D9">
        <w:trPr>
          <w:cantSplit/>
          <w:jc w:val="center"/>
        </w:trPr>
        <w:tc>
          <w:tcPr>
            <w:tcW w:w="670"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T3</w:t>
            </w:r>
          </w:p>
        </w:tc>
        <w:tc>
          <w:tcPr>
            <w:tcW w:w="2139"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Lead in dust</w:t>
            </w:r>
          </w:p>
        </w:tc>
        <w:tc>
          <w:tcPr>
            <w:tcW w:w="3232" w:type="dxa"/>
            <w:shd w:val="clear" w:color="auto" w:fill="auto"/>
            <w:vAlign w:val="center"/>
            <w:hideMark/>
          </w:tcPr>
          <w:p w:rsidR="00E87F01" w:rsidRPr="00442FDA" w:rsidRDefault="00E87F01" w:rsidP="00A60E74">
            <w:pPr>
              <w:jc w:val="center"/>
              <w:rPr>
                <w:sz w:val="22"/>
                <w:szCs w:val="22"/>
              </w:rPr>
            </w:pPr>
            <w:r w:rsidRPr="00442FDA">
              <w:rPr>
                <w:color w:val="000000"/>
                <w:sz w:val="22"/>
                <w:szCs w:val="22"/>
              </w:rPr>
              <w:t>EPA 3050B-M</w:t>
            </w:r>
          </w:p>
        </w:tc>
        <w:tc>
          <w:tcPr>
            <w:tcW w:w="2700" w:type="dxa"/>
            <w:shd w:val="clear" w:color="auto" w:fill="auto"/>
            <w:vAlign w:val="center"/>
            <w:hideMark/>
          </w:tcPr>
          <w:p w:rsidR="00E87F01" w:rsidRPr="00442FDA" w:rsidRDefault="00E87F01" w:rsidP="00A60E74">
            <w:pPr>
              <w:jc w:val="center"/>
              <w:rPr>
                <w:sz w:val="22"/>
                <w:szCs w:val="22"/>
              </w:rPr>
            </w:pPr>
            <w:r w:rsidRPr="00442FDA">
              <w:rPr>
                <w:sz w:val="22"/>
                <w:szCs w:val="22"/>
              </w:rPr>
              <w:t>EPA 6010C (ICP)</w:t>
            </w:r>
          </w:p>
        </w:tc>
        <w:tc>
          <w:tcPr>
            <w:tcW w:w="1901" w:type="dxa"/>
            <w:shd w:val="clear" w:color="auto" w:fill="auto"/>
            <w:vAlign w:val="center"/>
            <w:hideMark/>
          </w:tcPr>
          <w:p w:rsidR="00E87F01" w:rsidRPr="00442FDA" w:rsidRDefault="00E87F01" w:rsidP="00A60E74">
            <w:pPr>
              <w:jc w:val="center"/>
              <w:rPr>
                <w:sz w:val="22"/>
                <w:szCs w:val="22"/>
              </w:rPr>
            </w:pPr>
            <w:r w:rsidRPr="00442FDA">
              <w:rPr>
                <w:sz w:val="22"/>
                <w:szCs w:val="22"/>
              </w:rPr>
              <w:t>Pb: 20 mg/kg (RL)</w:t>
            </w:r>
          </w:p>
        </w:tc>
      </w:tr>
      <w:tr w:rsidR="00E87F01" w:rsidRPr="00426FB0" w:rsidTr="000D68D9">
        <w:trPr>
          <w:cantSplit/>
          <w:jc w:val="center"/>
        </w:trPr>
        <w:tc>
          <w:tcPr>
            <w:tcW w:w="670"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T4</w:t>
            </w:r>
          </w:p>
        </w:tc>
        <w:tc>
          <w:tcPr>
            <w:tcW w:w="2139" w:type="dxa"/>
            <w:shd w:val="clear" w:color="auto" w:fill="auto"/>
            <w:vAlign w:val="center"/>
            <w:hideMark/>
          </w:tcPr>
          <w:p w:rsidR="00E87F01" w:rsidRPr="00442FDA" w:rsidRDefault="00E87F01" w:rsidP="00A60E74">
            <w:pPr>
              <w:jc w:val="center"/>
              <w:rPr>
                <w:color w:val="000000"/>
                <w:sz w:val="22"/>
                <w:szCs w:val="22"/>
              </w:rPr>
            </w:pPr>
            <w:r w:rsidRPr="00442FDA">
              <w:rPr>
                <w:color w:val="000000"/>
                <w:sz w:val="22"/>
                <w:szCs w:val="22"/>
              </w:rPr>
              <w:t>Pesticides</w:t>
            </w:r>
          </w:p>
        </w:tc>
        <w:tc>
          <w:tcPr>
            <w:tcW w:w="3232" w:type="dxa"/>
            <w:shd w:val="clear" w:color="auto" w:fill="auto"/>
            <w:vAlign w:val="center"/>
            <w:hideMark/>
          </w:tcPr>
          <w:p w:rsidR="00E87F01" w:rsidRPr="00442FDA" w:rsidRDefault="002A256E" w:rsidP="00A60E74">
            <w:pPr>
              <w:jc w:val="center"/>
              <w:rPr>
                <w:color w:val="000000"/>
                <w:sz w:val="22"/>
                <w:szCs w:val="22"/>
              </w:rPr>
            </w:pPr>
            <w:r>
              <w:rPr>
                <w:color w:val="000000"/>
                <w:sz w:val="22"/>
                <w:szCs w:val="22"/>
              </w:rPr>
              <w:t>E</w:t>
            </w:r>
            <w:r w:rsidR="00442FDA" w:rsidRPr="00442FDA">
              <w:rPr>
                <w:color w:val="000000"/>
                <w:sz w:val="22"/>
                <w:szCs w:val="22"/>
              </w:rPr>
              <w:t>xtract</w:t>
            </w:r>
            <w:r>
              <w:rPr>
                <w:color w:val="000000"/>
                <w:sz w:val="22"/>
                <w:szCs w:val="22"/>
              </w:rPr>
              <w:t>ed in dichloromethane</w:t>
            </w:r>
            <w:r w:rsidR="00A60E74">
              <w:rPr>
                <w:color w:val="000000"/>
                <w:sz w:val="22"/>
                <w:szCs w:val="22"/>
              </w:rPr>
              <w:t xml:space="preserve"> </w:t>
            </w:r>
            <w:r>
              <w:rPr>
                <w:color w:val="000000"/>
                <w:sz w:val="22"/>
                <w:szCs w:val="22"/>
              </w:rPr>
              <w:t>and concentrated using solid-ph</w:t>
            </w:r>
            <w:r w:rsidR="00A60E74">
              <w:rPr>
                <w:color w:val="000000"/>
                <w:sz w:val="22"/>
                <w:szCs w:val="22"/>
              </w:rPr>
              <w:t>a</w:t>
            </w:r>
            <w:r>
              <w:rPr>
                <w:color w:val="000000"/>
                <w:sz w:val="22"/>
                <w:szCs w:val="22"/>
              </w:rPr>
              <w:t>se extraction cartridge</w:t>
            </w:r>
            <w:r w:rsidRPr="002A256E">
              <w:rPr>
                <w:color w:val="000000"/>
                <w:sz w:val="22"/>
                <w:szCs w:val="22"/>
                <w:vertAlign w:val="superscript"/>
              </w:rPr>
              <w:t>b</w:t>
            </w:r>
          </w:p>
        </w:tc>
        <w:tc>
          <w:tcPr>
            <w:tcW w:w="2700" w:type="dxa"/>
            <w:shd w:val="clear" w:color="auto" w:fill="auto"/>
            <w:vAlign w:val="center"/>
            <w:hideMark/>
          </w:tcPr>
          <w:p w:rsidR="00E87F01" w:rsidRPr="00442FDA" w:rsidRDefault="00442FDA" w:rsidP="00A60E74">
            <w:pPr>
              <w:jc w:val="center"/>
              <w:rPr>
                <w:color w:val="000000"/>
                <w:sz w:val="22"/>
                <w:szCs w:val="22"/>
              </w:rPr>
            </w:pPr>
            <w:r w:rsidRPr="00442FDA">
              <w:rPr>
                <w:color w:val="000000"/>
                <w:sz w:val="22"/>
                <w:szCs w:val="22"/>
              </w:rPr>
              <w:t>GCMS</w:t>
            </w:r>
            <w:r w:rsidR="002A256E" w:rsidRPr="002A256E">
              <w:rPr>
                <w:color w:val="000000"/>
                <w:sz w:val="22"/>
                <w:szCs w:val="22"/>
                <w:vertAlign w:val="superscript"/>
              </w:rPr>
              <w:t>b</w:t>
            </w:r>
          </w:p>
        </w:tc>
        <w:tc>
          <w:tcPr>
            <w:tcW w:w="1901" w:type="dxa"/>
            <w:shd w:val="clear" w:color="auto" w:fill="auto"/>
            <w:vAlign w:val="center"/>
            <w:hideMark/>
          </w:tcPr>
          <w:p w:rsidR="00E87F01" w:rsidRPr="00442FDA" w:rsidRDefault="00442FDA" w:rsidP="00442FDA">
            <w:pPr>
              <w:jc w:val="center"/>
              <w:rPr>
                <w:color w:val="000000"/>
                <w:sz w:val="22"/>
                <w:szCs w:val="22"/>
              </w:rPr>
            </w:pPr>
            <w:r w:rsidRPr="00442FDA">
              <w:rPr>
                <w:color w:val="000000"/>
                <w:sz w:val="22"/>
                <w:szCs w:val="22"/>
              </w:rPr>
              <w:t>variable depending on pesticide</w:t>
            </w:r>
          </w:p>
        </w:tc>
      </w:tr>
      <w:tr w:rsidR="00A3316D" w:rsidRPr="00426FB0" w:rsidTr="000D68D9">
        <w:trPr>
          <w:cantSplit/>
          <w:trHeight w:val="358"/>
          <w:jc w:val="center"/>
        </w:trPr>
        <w:tc>
          <w:tcPr>
            <w:tcW w:w="670" w:type="dxa"/>
            <w:vMerge w:val="restart"/>
            <w:shd w:val="clear" w:color="auto" w:fill="auto"/>
            <w:vAlign w:val="center"/>
            <w:hideMark/>
          </w:tcPr>
          <w:p w:rsidR="00A3316D" w:rsidRPr="00442FDA" w:rsidRDefault="00A3316D" w:rsidP="00A60E74">
            <w:pPr>
              <w:jc w:val="center"/>
              <w:rPr>
                <w:color w:val="000000"/>
                <w:sz w:val="22"/>
                <w:szCs w:val="22"/>
              </w:rPr>
            </w:pPr>
            <w:r w:rsidRPr="00442FDA">
              <w:rPr>
                <w:color w:val="000000"/>
                <w:sz w:val="22"/>
                <w:szCs w:val="22"/>
              </w:rPr>
              <w:t>T5</w:t>
            </w:r>
          </w:p>
        </w:tc>
        <w:tc>
          <w:tcPr>
            <w:tcW w:w="2139" w:type="dxa"/>
            <w:shd w:val="clear" w:color="auto" w:fill="auto"/>
            <w:vAlign w:val="center"/>
            <w:hideMark/>
          </w:tcPr>
          <w:p w:rsidR="00A3316D" w:rsidRPr="00442FDA" w:rsidRDefault="00A3316D" w:rsidP="00A60E74">
            <w:pPr>
              <w:jc w:val="center"/>
              <w:rPr>
                <w:color w:val="000000"/>
                <w:sz w:val="22"/>
                <w:szCs w:val="22"/>
              </w:rPr>
            </w:pPr>
            <w:r w:rsidRPr="00442FDA">
              <w:rPr>
                <w:color w:val="000000"/>
                <w:sz w:val="22"/>
                <w:szCs w:val="22"/>
              </w:rPr>
              <w:t>Lead in soil</w:t>
            </w:r>
          </w:p>
        </w:tc>
        <w:tc>
          <w:tcPr>
            <w:tcW w:w="3232" w:type="dxa"/>
            <w:shd w:val="clear" w:color="auto" w:fill="auto"/>
            <w:vAlign w:val="center"/>
            <w:hideMark/>
          </w:tcPr>
          <w:p w:rsidR="00A3316D" w:rsidRPr="00442FDA" w:rsidRDefault="00A3316D" w:rsidP="00A60E74">
            <w:pPr>
              <w:jc w:val="center"/>
              <w:rPr>
                <w:sz w:val="22"/>
                <w:szCs w:val="22"/>
              </w:rPr>
            </w:pPr>
            <w:r w:rsidRPr="00442FDA">
              <w:rPr>
                <w:color w:val="000000"/>
                <w:sz w:val="22"/>
                <w:szCs w:val="22"/>
              </w:rPr>
              <w:t>EPA 3050B-M</w:t>
            </w:r>
          </w:p>
        </w:tc>
        <w:tc>
          <w:tcPr>
            <w:tcW w:w="2700" w:type="dxa"/>
            <w:shd w:val="clear" w:color="auto" w:fill="auto"/>
            <w:vAlign w:val="center"/>
          </w:tcPr>
          <w:p w:rsidR="00A3316D" w:rsidRPr="00442FDA" w:rsidRDefault="00A3316D" w:rsidP="00A60E74">
            <w:pPr>
              <w:jc w:val="center"/>
              <w:rPr>
                <w:sz w:val="22"/>
                <w:szCs w:val="22"/>
              </w:rPr>
            </w:pPr>
            <w:r w:rsidRPr="00442FDA">
              <w:rPr>
                <w:sz w:val="22"/>
                <w:szCs w:val="22"/>
              </w:rPr>
              <w:t>EPA 6010C (ICP)</w:t>
            </w:r>
          </w:p>
        </w:tc>
        <w:tc>
          <w:tcPr>
            <w:tcW w:w="1901" w:type="dxa"/>
            <w:shd w:val="clear" w:color="auto" w:fill="auto"/>
            <w:vAlign w:val="center"/>
            <w:hideMark/>
          </w:tcPr>
          <w:p w:rsidR="00A3316D" w:rsidRPr="00442FDA" w:rsidRDefault="00A3316D" w:rsidP="00A60E74">
            <w:pPr>
              <w:jc w:val="center"/>
              <w:rPr>
                <w:sz w:val="22"/>
                <w:szCs w:val="22"/>
              </w:rPr>
            </w:pPr>
            <w:r w:rsidRPr="00442FDA">
              <w:rPr>
                <w:sz w:val="22"/>
                <w:szCs w:val="22"/>
              </w:rPr>
              <w:t>Pb: 20 mg/kg (RL)</w:t>
            </w:r>
          </w:p>
        </w:tc>
      </w:tr>
      <w:tr w:rsidR="00A3316D" w:rsidRPr="00426FB0" w:rsidTr="000D68D9">
        <w:trPr>
          <w:cantSplit/>
          <w:trHeight w:val="331"/>
          <w:jc w:val="center"/>
        </w:trPr>
        <w:tc>
          <w:tcPr>
            <w:tcW w:w="670" w:type="dxa"/>
            <w:vMerge/>
            <w:shd w:val="clear" w:color="auto" w:fill="auto"/>
            <w:vAlign w:val="center"/>
            <w:hideMark/>
          </w:tcPr>
          <w:p w:rsidR="00A3316D" w:rsidRPr="00442FDA" w:rsidRDefault="00A3316D" w:rsidP="00A60E74">
            <w:pPr>
              <w:jc w:val="center"/>
              <w:rPr>
                <w:color w:val="000000"/>
                <w:sz w:val="22"/>
                <w:szCs w:val="22"/>
              </w:rPr>
            </w:pPr>
          </w:p>
        </w:tc>
        <w:tc>
          <w:tcPr>
            <w:tcW w:w="2139" w:type="dxa"/>
            <w:shd w:val="clear" w:color="auto" w:fill="auto"/>
            <w:vAlign w:val="center"/>
            <w:hideMark/>
          </w:tcPr>
          <w:p w:rsidR="00A3316D" w:rsidRPr="00442FDA" w:rsidRDefault="00A3316D" w:rsidP="00A60E74">
            <w:pPr>
              <w:jc w:val="center"/>
              <w:rPr>
                <w:color w:val="000000"/>
                <w:sz w:val="22"/>
                <w:szCs w:val="22"/>
              </w:rPr>
            </w:pPr>
            <w:r w:rsidRPr="00442FDA">
              <w:rPr>
                <w:color w:val="000000"/>
                <w:sz w:val="22"/>
                <w:szCs w:val="22"/>
              </w:rPr>
              <w:t>Bioavailable lead</w:t>
            </w:r>
          </w:p>
        </w:tc>
        <w:tc>
          <w:tcPr>
            <w:tcW w:w="3232" w:type="dxa"/>
            <w:shd w:val="clear" w:color="auto" w:fill="auto"/>
            <w:vAlign w:val="center"/>
            <w:hideMark/>
          </w:tcPr>
          <w:p w:rsidR="00A3316D" w:rsidRPr="00442FDA" w:rsidRDefault="00C94102" w:rsidP="00C94102">
            <w:pPr>
              <w:jc w:val="center"/>
              <w:rPr>
                <w:sz w:val="22"/>
                <w:szCs w:val="22"/>
              </w:rPr>
            </w:pPr>
            <w:r w:rsidRPr="00442FDA">
              <w:rPr>
                <w:sz w:val="22"/>
                <w:szCs w:val="22"/>
              </w:rPr>
              <w:t xml:space="preserve">EPA Method 9200.2-86: Buffered leach (pH 1.5) mimicking stomach acid conditions </w:t>
            </w:r>
          </w:p>
        </w:tc>
        <w:tc>
          <w:tcPr>
            <w:tcW w:w="2700" w:type="dxa"/>
            <w:shd w:val="clear" w:color="auto" w:fill="auto"/>
            <w:vAlign w:val="center"/>
          </w:tcPr>
          <w:p w:rsidR="00A3316D" w:rsidRPr="00442FDA" w:rsidRDefault="00C94102" w:rsidP="00A60E74">
            <w:pPr>
              <w:jc w:val="center"/>
              <w:rPr>
                <w:sz w:val="22"/>
                <w:szCs w:val="22"/>
              </w:rPr>
            </w:pPr>
            <w:r w:rsidRPr="00442FDA">
              <w:rPr>
                <w:sz w:val="22"/>
                <w:szCs w:val="22"/>
              </w:rPr>
              <w:t>EPA Method 3051A</w:t>
            </w:r>
          </w:p>
        </w:tc>
        <w:tc>
          <w:tcPr>
            <w:tcW w:w="1901" w:type="dxa"/>
            <w:shd w:val="clear" w:color="auto" w:fill="auto"/>
            <w:vAlign w:val="center"/>
            <w:hideMark/>
          </w:tcPr>
          <w:p w:rsidR="00A3316D" w:rsidRPr="00442FDA" w:rsidRDefault="00C94102" w:rsidP="00C94102">
            <w:pPr>
              <w:jc w:val="center"/>
              <w:rPr>
                <w:color w:val="000000"/>
                <w:sz w:val="22"/>
                <w:szCs w:val="22"/>
              </w:rPr>
            </w:pPr>
            <w:r w:rsidRPr="00442FDA">
              <w:rPr>
                <w:color w:val="000000"/>
                <w:sz w:val="22"/>
                <w:szCs w:val="22"/>
              </w:rPr>
              <w:t>not defined</w:t>
            </w:r>
          </w:p>
        </w:tc>
      </w:tr>
      <w:tr w:rsidR="00442FDA" w:rsidRPr="00426FB0" w:rsidTr="00A60E74">
        <w:trPr>
          <w:cantSplit/>
          <w:trHeight w:val="331"/>
          <w:jc w:val="center"/>
        </w:trPr>
        <w:tc>
          <w:tcPr>
            <w:tcW w:w="10642" w:type="dxa"/>
            <w:gridSpan w:val="5"/>
            <w:shd w:val="clear" w:color="auto" w:fill="auto"/>
            <w:vAlign w:val="center"/>
            <w:hideMark/>
          </w:tcPr>
          <w:p w:rsidR="00442FDA" w:rsidRDefault="00442FDA" w:rsidP="00442FDA">
            <w:pPr>
              <w:rPr>
                <w:color w:val="000000"/>
              </w:rPr>
            </w:pPr>
            <w:r w:rsidRPr="00030357">
              <w:rPr>
                <w:color w:val="000000"/>
                <w:vertAlign w:val="superscript"/>
              </w:rPr>
              <w:t>a</w:t>
            </w:r>
            <w:r>
              <w:rPr>
                <w:color w:val="000000"/>
              </w:rPr>
              <w:t>Identifies the protocol containing detailed instructions for the tests or sample collection.</w:t>
            </w:r>
          </w:p>
          <w:p w:rsidR="002A256E" w:rsidRPr="00442FDA" w:rsidRDefault="002A256E" w:rsidP="002A256E">
            <w:pPr>
              <w:rPr>
                <w:color w:val="000000"/>
                <w:sz w:val="22"/>
                <w:szCs w:val="22"/>
              </w:rPr>
            </w:pPr>
            <w:r w:rsidRPr="002A256E">
              <w:rPr>
                <w:color w:val="000000"/>
                <w:vertAlign w:val="superscript"/>
              </w:rPr>
              <w:t>b</w:t>
            </w:r>
            <w:r>
              <w:rPr>
                <w:color w:val="000000"/>
              </w:rPr>
              <w:t xml:space="preserve">Stout, D.M., et.al.; American Healthy Homes Survey A National Study of Residential Pesticides Measured from Floor Wipes; Environ. Sci. Technol., </w:t>
            </w:r>
            <w:r w:rsidRPr="002A256E">
              <w:rPr>
                <w:b/>
                <w:color w:val="000000"/>
              </w:rPr>
              <w:t>2009</w:t>
            </w:r>
            <w:r>
              <w:rPr>
                <w:color w:val="000000"/>
              </w:rPr>
              <w:t>, 43, 4293-4300</w:t>
            </w:r>
          </w:p>
        </w:tc>
      </w:tr>
    </w:tbl>
    <w:p w:rsidR="0070158C" w:rsidRDefault="0070158C">
      <w:pPr>
        <w:widowControl/>
        <w:jc w:val="center"/>
        <w:rPr>
          <w:b/>
          <w:bCs/>
        </w:rPr>
      </w:pPr>
    </w:p>
    <w:p w:rsidR="00252C0C" w:rsidRDefault="00252C0C">
      <w:pPr>
        <w:widowControl/>
        <w:jc w:val="center"/>
        <w:rPr>
          <w:b/>
          <w:bCs/>
        </w:rPr>
        <w:sectPr w:rsidR="00252C0C" w:rsidSect="0070158C">
          <w:endnotePr>
            <w:numFmt w:val="decimal"/>
          </w:endnotePr>
          <w:pgSz w:w="15840" w:h="12240" w:orient="landscape" w:code="1"/>
          <w:pgMar w:top="1440" w:right="1440" w:bottom="1440" w:left="1440" w:header="720" w:footer="576" w:gutter="0"/>
          <w:pgNumType w:fmt="lowerRoman"/>
          <w:cols w:space="720"/>
          <w:docGrid w:linePitch="360"/>
        </w:sectPr>
      </w:pPr>
    </w:p>
    <w:p w:rsidR="000976D7" w:rsidRDefault="000976D7">
      <w:pPr>
        <w:widowControl/>
        <w:jc w:val="center"/>
        <w:rPr>
          <w:b/>
          <w:bCs/>
        </w:rPr>
      </w:pPr>
    </w:p>
    <w:p w:rsidR="003D026C" w:rsidRDefault="003D026C" w:rsidP="003D026C">
      <w:pPr>
        <w:widowControl/>
        <w:jc w:val="center"/>
        <w:rPr>
          <w:b/>
          <w:bCs/>
        </w:rPr>
      </w:pPr>
      <w:r>
        <w:rPr>
          <w:b/>
          <w:bCs/>
        </w:rPr>
        <w:t>LIST OF GENERAL (OFFICE) STUDY PROTOCOLS</w:t>
      </w:r>
    </w:p>
    <w:p w:rsidR="003D026C" w:rsidRDefault="003D026C" w:rsidP="003D026C">
      <w:pPr>
        <w:widowControl/>
        <w:tabs>
          <w:tab w:val="right" w:pos="9350"/>
        </w:tabs>
        <w:rPr>
          <w:u w:val="single"/>
        </w:rPr>
      </w:pPr>
      <w:r>
        <w:rPr>
          <w:u w:val="single"/>
        </w:rPr>
        <w:t xml:space="preserve">Item                                                                                                                                    </w:t>
      </w:r>
      <w:r>
        <w:tab/>
      </w:r>
      <w:r>
        <w:rPr>
          <w:u w:val="single"/>
        </w:rPr>
        <w:t>Page</w:t>
      </w:r>
    </w:p>
    <w:p w:rsidR="003D026C" w:rsidRDefault="003D026C" w:rsidP="003D026C">
      <w:pPr>
        <w:widowControl/>
        <w:tabs>
          <w:tab w:val="right" w:leader="dot" w:pos="9350"/>
        </w:tabs>
      </w:pPr>
      <w:r>
        <w:t>G2- DU RELEASE TO INTERVIEWERS</w:t>
      </w:r>
      <w:r>
        <w:tab/>
        <w:t>1</w:t>
      </w:r>
    </w:p>
    <w:p w:rsidR="000D6217" w:rsidRPr="00AC00BC" w:rsidRDefault="000D6217" w:rsidP="000D6217">
      <w:pPr>
        <w:widowControl/>
        <w:tabs>
          <w:tab w:val="right" w:leader="dot" w:pos="9360"/>
        </w:tabs>
        <w:ind w:left="360" w:right="720"/>
        <w:rPr>
          <w:szCs w:val="24"/>
        </w:rPr>
      </w:pPr>
      <w:r w:rsidRPr="002B659C">
        <w:rPr>
          <w:szCs w:val="24"/>
        </w:rPr>
        <w:ptab w:relativeTo="margin" w:alignment="left" w:leader="none"/>
      </w:r>
      <w:r>
        <w:rPr>
          <w:szCs w:val="24"/>
        </w:rPr>
        <w:t>G2.1  INTRODUCTION</w:t>
      </w:r>
      <w:r w:rsidRPr="00AC00BC">
        <w:rPr>
          <w:szCs w:val="24"/>
        </w:rPr>
        <w:tab/>
      </w:r>
    </w:p>
    <w:p w:rsidR="000D6217" w:rsidRPr="00AC00BC" w:rsidRDefault="000D6217" w:rsidP="000D6217">
      <w:pPr>
        <w:widowControl/>
        <w:tabs>
          <w:tab w:val="right" w:leader="dot" w:pos="9360"/>
        </w:tabs>
        <w:ind w:left="360" w:right="720"/>
        <w:rPr>
          <w:szCs w:val="24"/>
        </w:rPr>
      </w:pPr>
      <w:r w:rsidRPr="00AC00BC">
        <w:rPr>
          <w:bCs/>
        </w:rPr>
        <w:t>G2.</w:t>
      </w:r>
      <w:r>
        <w:rPr>
          <w:bCs/>
        </w:rPr>
        <w:t>2</w:t>
      </w:r>
      <w:r w:rsidRPr="00AC00BC">
        <w:rPr>
          <w:bCs/>
        </w:rPr>
        <w:t xml:space="preserve">  DU ID NUMBER ASSIGNMENTS</w:t>
      </w:r>
      <w:r w:rsidRPr="00AC00BC">
        <w:rPr>
          <w:bCs/>
        </w:rPr>
        <w:tab/>
      </w:r>
    </w:p>
    <w:p w:rsidR="000D6217" w:rsidRDefault="000D6217" w:rsidP="000D6217">
      <w:pPr>
        <w:widowControl/>
        <w:tabs>
          <w:tab w:val="right" w:leader="dot" w:pos="9360"/>
        </w:tabs>
        <w:ind w:left="360" w:right="720"/>
        <w:rPr>
          <w:bCs/>
        </w:rPr>
      </w:pPr>
      <w:r>
        <w:rPr>
          <w:bCs/>
        </w:rPr>
        <w:t>G2.3  SAMPLE COLLECTION SUMMARY</w:t>
      </w:r>
      <w:r>
        <w:rPr>
          <w:bCs/>
        </w:rPr>
        <w:tab/>
      </w:r>
    </w:p>
    <w:p w:rsidR="000D6217" w:rsidRDefault="000D6217" w:rsidP="000D6217">
      <w:pPr>
        <w:widowControl/>
        <w:tabs>
          <w:tab w:val="right" w:leader="dot" w:pos="9360"/>
        </w:tabs>
        <w:ind w:left="360" w:right="720"/>
        <w:rPr>
          <w:bCs/>
        </w:rPr>
      </w:pPr>
      <w:r>
        <w:rPr>
          <w:bCs/>
        </w:rPr>
        <w:t>G2.4  PSU SUMMARY SHEET</w:t>
      </w:r>
      <w:r>
        <w:rPr>
          <w:bCs/>
        </w:rPr>
        <w:tab/>
      </w:r>
    </w:p>
    <w:p w:rsidR="000D6217" w:rsidRDefault="000D6217" w:rsidP="000D6217">
      <w:pPr>
        <w:widowControl/>
        <w:tabs>
          <w:tab w:val="right" w:leader="dot" w:pos="9360"/>
        </w:tabs>
        <w:ind w:left="900" w:right="720" w:hanging="540"/>
        <w:rPr>
          <w:bCs/>
        </w:rPr>
      </w:pPr>
      <w:r>
        <w:rPr>
          <w:bCs/>
        </w:rPr>
        <w:t xml:space="preserve">G2.5  </w:t>
      </w:r>
      <w:r w:rsidRPr="00946B1F">
        <w:rPr>
          <w:bCs/>
        </w:rPr>
        <w:t>ADJUSTMENTS TO RELEASED DU</w:t>
      </w:r>
      <w:r>
        <w:rPr>
          <w:bCs/>
        </w:rPr>
        <w:t>s</w:t>
      </w:r>
      <w:r w:rsidRPr="00946B1F">
        <w:rPr>
          <w:bCs/>
        </w:rPr>
        <w:t xml:space="preserve"> FOR REALIZED RECRUITMENT RATE</w:t>
      </w:r>
      <w:r>
        <w:rPr>
          <w:bCs/>
        </w:rPr>
        <w:tab/>
      </w:r>
    </w:p>
    <w:p w:rsidR="000D6217" w:rsidRPr="00946B1F" w:rsidRDefault="000D6217" w:rsidP="000D6217">
      <w:pPr>
        <w:widowControl/>
        <w:tabs>
          <w:tab w:val="right" w:leader="dot" w:pos="9360"/>
        </w:tabs>
        <w:ind w:left="360" w:right="720"/>
        <w:rPr>
          <w:szCs w:val="24"/>
        </w:rPr>
      </w:pPr>
      <w:r>
        <w:rPr>
          <w:bCs/>
        </w:rPr>
        <w:t>G2.6  RELEASE PROCEDURE</w:t>
      </w:r>
      <w:r>
        <w:rPr>
          <w:bCs/>
        </w:rPr>
        <w:tab/>
      </w:r>
    </w:p>
    <w:p w:rsidR="003D026C" w:rsidRDefault="003D026C" w:rsidP="003D026C">
      <w:pPr>
        <w:widowControl/>
        <w:tabs>
          <w:tab w:val="right" w:leader="dot" w:pos="9350"/>
        </w:tabs>
        <w:ind w:left="540"/>
        <w:rPr>
          <w:szCs w:val="24"/>
        </w:rPr>
      </w:pPr>
      <w:r w:rsidRPr="00406F7B">
        <w:rPr>
          <w:szCs w:val="24"/>
        </w:rPr>
        <w:ptab w:relativeTo="margin" w:alignment="left" w:leader="none"/>
      </w:r>
      <w:r w:rsidRPr="00406F7B">
        <w:rPr>
          <w:szCs w:val="24"/>
        </w:rPr>
        <w:t>Advance Letter - Longitudinal</w:t>
      </w:r>
      <w:r>
        <w:rPr>
          <w:szCs w:val="24"/>
        </w:rPr>
        <w:tab/>
        <w:t>4</w:t>
      </w:r>
    </w:p>
    <w:p w:rsidR="003D026C" w:rsidRDefault="003D026C" w:rsidP="003D026C">
      <w:pPr>
        <w:widowControl/>
        <w:tabs>
          <w:tab w:val="right" w:leader="dot" w:pos="9350"/>
        </w:tabs>
        <w:ind w:left="540"/>
        <w:rPr>
          <w:szCs w:val="24"/>
        </w:rPr>
      </w:pPr>
      <w:r w:rsidRPr="00406F7B">
        <w:rPr>
          <w:szCs w:val="24"/>
        </w:rPr>
        <w:ptab w:relativeTo="margin" w:alignment="left" w:leader="none"/>
      </w:r>
      <w:r w:rsidRPr="00406F7B">
        <w:rPr>
          <w:szCs w:val="24"/>
        </w:rPr>
        <w:t>Advance Letter - New</w:t>
      </w:r>
      <w:r>
        <w:rPr>
          <w:szCs w:val="24"/>
        </w:rPr>
        <w:tab/>
        <w:t>5</w:t>
      </w:r>
    </w:p>
    <w:p w:rsidR="003D026C" w:rsidRDefault="003D026C" w:rsidP="003D026C">
      <w:pPr>
        <w:widowControl/>
        <w:tabs>
          <w:tab w:val="right" w:leader="dot" w:pos="9350"/>
        </w:tabs>
        <w:ind w:left="540"/>
        <w:rPr>
          <w:szCs w:val="24"/>
        </w:rPr>
      </w:pPr>
      <w:r w:rsidRPr="00406F7B">
        <w:rPr>
          <w:szCs w:val="24"/>
        </w:rPr>
        <w:t>Advance Letter – Longitudinal – Hand Delivered</w:t>
      </w:r>
      <w:r>
        <w:rPr>
          <w:szCs w:val="24"/>
        </w:rPr>
        <w:tab/>
        <w:t>6</w:t>
      </w:r>
    </w:p>
    <w:p w:rsidR="003D026C" w:rsidRDefault="003D026C" w:rsidP="003D026C">
      <w:pPr>
        <w:widowControl/>
        <w:tabs>
          <w:tab w:val="right" w:leader="dot" w:pos="9350"/>
        </w:tabs>
        <w:ind w:left="540"/>
        <w:rPr>
          <w:szCs w:val="24"/>
        </w:rPr>
      </w:pPr>
      <w:r w:rsidRPr="00406F7B">
        <w:rPr>
          <w:szCs w:val="24"/>
        </w:rPr>
        <w:t>Advance Letter – New – Hand Delivered</w:t>
      </w:r>
      <w:r>
        <w:rPr>
          <w:szCs w:val="24"/>
        </w:rPr>
        <w:tab/>
        <w:t>7</w:t>
      </w:r>
    </w:p>
    <w:p w:rsidR="003D026C" w:rsidRDefault="003D026C" w:rsidP="003D026C">
      <w:pPr>
        <w:widowControl/>
        <w:tabs>
          <w:tab w:val="right" w:leader="dot" w:pos="9350"/>
        </w:tabs>
        <w:ind w:left="540"/>
        <w:rPr>
          <w:szCs w:val="24"/>
        </w:rPr>
      </w:pPr>
      <w:r w:rsidRPr="00406F7B">
        <w:rPr>
          <w:szCs w:val="24"/>
        </w:rPr>
        <w:t>No Contact Letter - Longitudinal</w:t>
      </w:r>
      <w:r>
        <w:rPr>
          <w:szCs w:val="24"/>
        </w:rPr>
        <w:tab/>
        <w:t>8</w:t>
      </w:r>
    </w:p>
    <w:p w:rsidR="003D026C" w:rsidRDefault="003D026C" w:rsidP="003D026C">
      <w:pPr>
        <w:widowControl/>
        <w:tabs>
          <w:tab w:val="right" w:leader="dot" w:pos="9350"/>
        </w:tabs>
        <w:ind w:left="540"/>
        <w:rPr>
          <w:szCs w:val="24"/>
        </w:rPr>
      </w:pPr>
      <w:r w:rsidRPr="00406F7B">
        <w:rPr>
          <w:szCs w:val="24"/>
        </w:rPr>
        <w:t>No Contact Letter - New</w:t>
      </w:r>
      <w:r>
        <w:rPr>
          <w:szCs w:val="24"/>
        </w:rPr>
        <w:tab/>
        <w:t>9</w:t>
      </w:r>
    </w:p>
    <w:p w:rsidR="003D026C" w:rsidRDefault="003D026C" w:rsidP="003D026C">
      <w:pPr>
        <w:widowControl/>
        <w:tabs>
          <w:tab w:val="right" w:leader="dot" w:pos="9350"/>
        </w:tabs>
        <w:ind w:left="540"/>
        <w:rPr>
          <w:szCs w:val="24"/>
        </w:rPr>
      </w:pPr>
      <w:r w:rsidRPr="00406F7B">
        <w:rPr>
          <w:szCs w:val="24"/>
        </w:rPr>
        <w:t>Refusal Letter - Longitudinal</w:t>
      </w:r>
      <w:r>
        <w:rPr>
          <w:szCs w:val="24"/>
        </w:rPr>
        <w:tab/>
        <w:t>10</w:t>
      </w:r>
    </w:p>
    <w:p w:rsidR="003D026C" w:rsidRPr="00406F7B" w:rsidRDefault="003D026C" w:rsidP="003D026C">
      <w:pPr>
        <w:widowControl/>
        <w:tabs>
          <w:tab w:val="right" w:leader="dot" w:pos="9350"/>
        </w:tabs>
        <w:ind w:left="540"/>
        <w:rPr>
          <w:szCs w:val="24"/>
        </w:rPr>
      </w:pPr>
      <w:r w:rsidRPr="00406F7B">
        <w:rPr>
          <w:szCs w:val="24"/>
        </w:rPr>
        <w:t>Refusal Letter - New</w:t>
      </w:r>
      <w:r>
        <w:rPr>
          <w:szCs w:val="24"/>
        </w:rPr>
        <w:tab/>
        <w:t>11</w:t>
      </w:r>
    </w:p>
    <w:p w:rsidR="003D026C" w:rsidRDefault="003D026C" w:rsidP="003D026C">
      <w:pPr>
        <w:widowControl/>
        <w:tabs>
          <w:tab w:val="right" w:leader="dot" w:pos="9350"/>
        </w:tabs>
        <w:ind w:left="540"/>
      </w:pPr>
      <w:r>
        <w:t>PSU Summary Sheet</w:t>
      </w:r>
      <w:r>
        <w:tab/>
        <w:t>12</w:t>
      </w:r>
    </w:p>
    <w:p w:rsidR="003D026C" w:rsidRDefault="003D026C" w:rsidP="003D026C">
      <w:pPr>
        <w:widowControl/>
        <w:tabs>
          <w:tab w:val="right" w:leader="dot" w:pos="9350"/>
        </w:tabs>
      </w:pPr>
      <w:r>
        <w:t>G6- SUMMARY OF TESTING IN EACH DU</w:t>
      </w:r>
      <w:r>
        <w:tab/>
        <w:t>13</w:t>
      </w:r>
    </w:p>
    <w:p w:rsidR="003D026C" w:rsidRDefault="003D026C" w:rsidP="003D026C">
      <w:pPr>
        <w:widowControl/>
        <w:tabs>
          <w:tab w:val="right" w:leader="dot" w:pos="9350"/>
        </w:tabs>
        <w:ind w:left="561" w:hanging="21"/>
        <w:rPr>
          <w:iCs/>
        </w:rPr>
      </w:pPr>
      <w:r>
        <w:t>Table G6-1. Planned Division of Labor for Testing Efforts in Each DU</w:t>
      </w:r>
      <w:r>
        <w:tab/>
        <w:t>13</w:t>
      </w:r>
    </w:p>
    <w:p w:rsidR="003D026C" w:rsidRDefault="003D026C" w:rsidP="003D026C">
      <w:pPr>
        <w:widowControl/>
        <w:tabs>
          <w:tab w:val="right" w:leader="dot" w:pos="9350"/>
        </w:tabs>
        <w:ind w:left="561" w:hanging="561"/>
        <w:rPr>
          <w:iCs/>
        </w:rPr>
      </w:pPr>
      <w:r>
        <w:rPr>
          <w:iCs/>
        </w:rPr>
        <w:t xml:space="preserve">G7-TELEPHONE VERIFICATION OF DATA COLLECTION </w:t>
      </w:r>
      <w:r>
        <w:rPr>
          <w:iCs/>
        </w:rPr>
        <w:tab/>
        <w:t>14</w:t>
      </w:r>
    </w:p>
    <w:p w:rsidR="003D026C" w:rsidRDefault="003D026C" w:rsidP="003D026C">
      <w:pPr>
        <w:widowControl/>
        <w:tabs>
          <w:tab w:val="right" w:leader="dot" w:pos="9350"/>
        </w:tabs>
        <w:ind w:left="540"/>
      </w:pPr>
      <w:r>
        <w:t>Telephone Verification Log</w:t>
      </w:r>
      <w:r>
        <w:tab/>
        <w:t>15</w:t>
      </w:r>
    </w:p>
    <w:p w:rsidR="003D026C" w:rsidRDefault="003D026C" w:rsidP="003D026C">
      <w:pPr>
        <w:widowControl/>
        <w:tabs>
          <w:tab w:val="right" w:leader="dot" w:pos="9350"/>
        </w:tabs>
      </w:pPr>
      <w:r>
        <w:t>G8 - ISSUANCE OF PARTICIPANT REPORTS</w:t>
      </w:r>
      <w:r>
        <w:tab/>
        <w:t>16</w:t>
      </w:r>
    </w:p>
    <w:p w:rsidR="003D026C" w:rsidRDefault="003D026C" w:rsidP="003D026C">
      <w:pPr>
        <w:widowControl/>
        <w:tabs>
          <w:tab w:val="right" w:leader="dot" w:pos="9350"/>
        </w:tabs>
        <w:ind w:left="540"/>
      </w:pPr>
      <w:r>
        <w:t>Respondent Report - Lead and/or Safety Hazards Exist</w:t>
      </w:r>
      <w:r>
        <w:tab/>
        <w:t>17</w:t>
      </w:r>
    </w:p>
    <w:p w:rsidR="003D026C" w:rsidRDefault="003D026C" w:rsidP="003D026C">
      <w:pPr>
        <w:widowControl/>
        <w:tabs>
          <w:tab w:val="right" w:leader="dot" w:pos="9350"/>
        </w:tabs>
        <w:ind w:left="540"/>
      </w:pPr>
      <w:r>
        <w:t>Respondent Report - No Lead and/or Safety Hazards Exist</w:t>
      </w:r>
      <w:r>
        <w:tab/>
        <w:t>20</w:t>
      </w:r>
    </w:p>
    <w:p w:rsidR="003D026C" w:rsidRDefault="003D026C" w:rsidP="003D026C">
      <w:pPr>
        <w:widowControl/>
        <w:jc w:val="center"/>
        <w:rPr>
          <w:b/>
          <w:bCs/>
        </w:rPr>
      </w:pPr>
    </w:p>
    <w:p w:rsidR="003D026C" w:rsidRDefault="003D026C" w:rsidP="003D026C">
      <w:pPr>
        <w:widowControl/>
        <w:jc w:val="center"/>
        <w:rPr>
          <w:b/>
          <w:bCs/>
        </w:rPr>
      </w:pPr>
      <w:r>
        <w:rPr>
          <w:b/>
          <w:bCs/>
        </w:rPr>
        <w:t>LIST OF INTERVIEWER PROTOCOLS</w:t>
      </w:r>
    </w:p>
    <w:p w:rsidR="003D026C" w:rsidRDefault="003D026C" w:rsidP="003D026C">
      <w:pPr>
        <w:widowControl/>
        <w:tabs>
          <w:tab w:val="right" w:pos="9350"/>
        </w:tabs>
        <w:rPr>
          <w:u w:val="single"/>
        </w:rPr>
      </w:pPr>
      <w:r>
        <w:rPr>
          <w:u w:val="single"/>
        </w:rPr>
        <w:t xml:space="preserve">Item                                                                                                                                    </w:t>
      </w:r>
      <w:r>
        <w:tab/>
      </w:r>
      <w:r>
        <w:rPr>
          <w:u w:val="single"/>
        </w:rPr>
        <w:t>Page</w:t>
      </w:r>
    </w:p>
    <w:p w:rsidR="003D026C" w:rsidRDefault="003D026C" w:rsidP="003D026C">
      <w:pPr>
        <w:widowControl/>
        <w:tabs>
          <w:tab w:val="right" w:leader="dot" w:pos="9350"/>
        </w:tabs>
        <w:ind w:left="561" w:hanging="561"/>
        <w:rPr>
          <w:szCs w:val="24"/>
        </w:rPr>
      </w:pPr>
      <w:r w:rsidRPr="00406662">
        <w:rPr>
          <w:szCs w:val="24"/>
        </w:rPr>
        <w:t xml:space="preserve">I0/T0 - </w:t>
      </w:r>
      <w:r w:rsidRPr="00F35E32">
        <w:rPr>
          <w:bCs/>
          <w:szCs w:val="24"/>
        </w:rPr>
        <w:t>GENERAL PROCEDURES FOR MINIMIZING CONTAMINATION</w:t>
      </w:r>
      <w:r w:rsidRPr="00406662">
        <w:rPr>
          <w:szCs w:val="24"/>
        </w:rPr>
        <w:tab/>
      </w:r>
      <w:r>
        <w:rPr>
          <w:szCs w:val="24"/>
        </w:rPr>
        <w:t>21</w:t>
      </w:r>
    </w:p>
    <w:p w:rsidR="003D026C" w:rsidRDefault="003D026C" w:rsidP="000D6217">
      <w:pPr>
        <w:widowControl/>
        <w:tabs>
          <w:tab w:val="right" w:leader="dot" w:pos="9350"/>
        </w:tabs>
        <w:ind w:left="561" w:hanging="561"/>
      </w:pPr>
      <w:r>
        <w:t>I2- RECRUITMENT SCREENING</w:t>
      </w:r>
      <w:r>
        <w:tab/>
        <w:t>23</w:t>
      </w:r>
    </w:p>
    <w:p w:rsidR="003D026C" w:rsidRDefault="003D026C" w:rsidP="003D026C">
      <w:pPr>
        <w:widowControl/>
        <w:tabs>
          <w:tab w:val="right" w:leader="dot" w:pos="9350"/>
        </w:tabs>
        <w:ind w:left="561" w:hanging="21"/>
      </w:pPr>
      <w:r>
        <w:t>Cover Sheet for Recruiting Questionnaire Form Set</w:t>
      </w:r>
      <w:r>
        <w:tab/>
        <w:t>27</w:t>
      </w:r>
    </w:p>
    <w:p w:rsidR="003D026C" w:rsidRDefault="003D026C" w:rsidP="003D026C">
      <w:pPr>
        <w:widowControl/>
        <w:tabs>
          <w:tab w:val="right" w:leader="dot" w:pos="9350"/>
        </w:tabs>
        <w:ind w:left="561" w:hanging="21"/>
      </w:pPr>
      <w:r>
        <w:t>Appointment Control Log and In-Person Contact Record</w:t>
      </w:r>
      <w:r>
        <w:tab/>
        <w:t>28</w:t>
      </w:r>
    </w:p>
    <w:p w:rsidR="003D026C" w:rsidRDefault="003D026C" w:rsidP="003D026C">
      <w:pPr>
        <w:widowControl/>
        <w:tabs>
          <w:tab w:val="right" w:leader="dot" w:pos="9350"/>
        </w:tabs>
        <w:ind w:left="561" w:hanging="21"/>
      </w:pPr>
      <w:r>
        <w:t>Recruitment Questionnaire</w:t>
      </w:r>
      <w:r>
        <w:tab/>
        <w:t>29</w:t>
      </w:r>
    </w:p>
    <w:p w:rsidR="003D026C" w:rsidRDefault="003D026C" w:rsidP="003D026C">
      <w:pPr>
        <w:widowControl/>
        <w:tabs>
          <w:tab w:val="right" w:leader="dot" w:pos="9350"/>
        </w:tabs>
        <w:ind w:left="561" w:hanging="21"/>
      </w:pPr>
      <w:r>
        <w:t>Appointment Reminder Card</w:t>
      </w:r>
      <w:r>
        <w:tab/>
        <w:t>34</w:t>
      </w:r>
    </w:p>
    <w:p w:rsidR="003D026C" w:rsidRDefault="003D026C" w:rsidP="003D026C">
      <w:pPr>
        <w:widowControl/>
        <w:tabs>
          <w:tab w:val="right" w:leader="dot" w:pos="9350"/>
        </w:tabs>
        <w:ind w:left="561" w:hanging="21"/>
      </w:pPr>
      <w:r>
        <w:t>Scheduling Calendar</w:t>
      </w:r>
      <w:r>
        <w:tab/>
        <w:t>35</w:t>
      </w:r>
    </w:p>
    <w:p w:rsidR="003D026C" w:rsidRPr="0083645A" w:rsidRDefault="003D026C" w:rsidP="003D026C">
      <w:pPr>
        <w:widowControl/>
        <w:tabs>
          <w:tab w:val="right" w:leader="dot" w:pos="9350"/>
        </w:tabs>
        <w:ind w:left="561" w:hanging="21"/>
      </w:pPr>
      <w:r w:rsidRPr="0083645A">
        <w:rPr>
          <w:szCs w:val="24"/>
        </w:rPr>
        <w:t xml:space="preserve">Figure I2-1 - Bottle label for </w:t>
      </w:r>
      <w:r w:rsidR="000D6217">
        <w:rPr>
          <w:szCs w:val="24"/>
        </w:rPr>
        <w:t>drinking water sample</w:t>
      </w:r>
      <w:r w:rsidRPr="0083645A">
        <w:rPr>
          <w:szCs w:val="24"/>
        </w:rPr>
        <w:tab/>
      </w:r>
      <w:r>
        <w:rPr>
          <w:szCs w:val="24"/>
        </w:rPr>
        <w:t>36</w:t>
      </w:r>
    </w:p>
    <w:p w:rsidR="003D026C" w:rsidRPr="0083645A" w:rsidRDefault="003D026C" w:rsidP="003D026C">
      <w:pPr>
        <w:widowControl/>
        <w:tabs>
          <w:tab w:val="right" w:leader="dot" w:pos="9350"/>
        </w:tabs>
        <w:ind w:left="561" w:hanging="21"/>
      </w:pPr>
      <w:r w:rsidRPr="0083645A">
        <w:t>FAQs</w:t>
      </w:r>
      <w:r w:rsidRPr="0083645A">
        <w:tab/>
      </w:r>
      <w:r>
        <w:t>37</w:t>
      </w:r>
    </w:p>
    <w:p w:rsidR="003D026C" w:rsidRDefault="003D026C" w:rsidP="003D026C">
      <w:pPr>
        <w:widowControl/>
        <w:tabs>
          <w:tab w:val="right" w:leader="dot" w:pos="9350"/>
        </w:tabs>
        <w:ind w:left="561" w:hanging="561"/>
      </w:pPr>
      <w:r>
        <w:t>I3- INTRODUCTION AND INFORMED CONSENT</w:t>
      </w:r>
      <w:r>
        <w:tab/>
        <w:t>43</w:t>
      </w:r>
    </w:p>
    <w:p w:rsidR="003D026C" w:rsidRDefault="003D026C" w:rsidP="003D026C">
      <w:pPr>
        <w:widowControl/>
        <w:tabs>
          <w:tab w:val="right" w:leader="dot" w:pos="9350"/>
        </w:tabs>
        <w:ind w:left="561" w:hanging="21"/>
      </w:pPr>
      <w:r>
        <w:t>Cover Sheet for Resident Questionnaire Set</w:t>
      </w:r>
      <w:r>
        <w:tab/>
        <w:t>46</w:t>
      </w:r>
    </w:p>
    <w:p w:rsidR="003D026C" w:rsidRDefault="003D026C" w:rsidP="003D026C">
      <w:pPr>
        <w:widowControl/>
        <w:tabs>
          <w:tab w:val="right" w:leader="dot" w:pos="9350"/>
        </w:tabs>
        <w:ind w:left="561" w:hanging="21"/>
      </w:pPr>
      <w:r>
        <w:t>Introduction - part of Resident Questionnaire</w:t>
      </w:r>
      <w:r>
        <w:tab/>
        <w:t>47</w:t>
      </w:r>
    </w:p>
    <w:p w:rsidR="003D026C" w:rsidRDefault="003D026C" w:rsidP="003D026C">
      <w:pPr>
        <w:widowControl/>
        <w:tabs>
          <w:tab w:val="right" w:leader="dot" w:pos="9350"/>
        </w:tabs>
        <w:ind w:left="561" w:hanging="21"/>
      </w:pPr>
      <w:r>
        <w:t>Informed Consent</w:t>
      </w:r>
      <w:r>
        <w:tab/>
        <w:t>48</w:t>
      </w:r>
    </w:p>
    <w:p w:rsidR="00D64CC3" w:rsidRDefault="000D6217" w:rsidP="003D026C">
      <w:pPr>
        <w:widowControl/>
        <w:tabs>
          <w:tab w:val="right" w:leader="dot" w:pos="9350"/>
        </w:tabs>
        <w:ind w:left="561" w:hanging="21"/>
        <w:rPr>
          <w:szCs w:val="24"/>
        </w:rPr>
        <w:sectPr w:rsidR="00D64CC3" w:rsidSect="0070158C">
          <w:endnotePr>
            <w:numFmt w:val="decimal"/>
          </w:endnotePr>
          <w:pgSz w:w="12240" w:h="15840" w:code="1"/>
          <w:pgMar w:top="1440" w:right="1440" w:bottom="1152" w:left="1440" w:header="720" w:footer="576" w:gutter="0"/>
          <w:pgNumType w:fmt="lowerRoman"/>
          <w:cols w:space="720"/>
          <w:docGrid w:linePitch="360"/>
        </w:sectPr>
      </w:pPr>
      <w:r>
        <w:rPr>
          <w:szCs w:val="24"/>
        </w:rPr>
        <w:t>Drinking Water Sample Collection Log</w:t>
      </w:r>
      <w:r>
        <w:rPr>
          <w:szCs w:val="24"/>
        </w:rPr>
        <w:tab/>
      </w:r>
    </w:p>
    <w:p w:rsidR="00D64CC3" w:rsidRDefault="00D64CC3" w:rsidP="00D64CC3">
      <w:pPr>
        <w:widowControl/>
        <w:tabs>
          <w:tab w:val="right" w:leader="dot" w:pos="9350"/>
        </w:tabs>
        <w:ind w:left="561" w:hanging="21"/>
        <w:jc w:val="center"/>
        <w:rPr>
          <w:b/>
          <w:bCs/>
        </w:rPr>
      </w:pPr>
      <w:r>
        <w:rPr>
          <w:b/>
          <w:bCs/>
        </w:rPr>
        <w:t>LIST OF INTERVIEWER PROTOCOLS - continued</w:t>
      </w:r>
    </w:p>
    <w:p w:rsidR="00D64CC3" w:rsidRDefault="00D64CC3" w:rsidP="00D64CC3">
      <w:pPr>
        <w:widowControl/>
        <w:tabs>
          <w:tab w:val="right" w:pos="9350"/>
        </w:tabs>
        <w:rPr>
          <w:u w:val="single"/>
        </w:rPr>
      </w:pPr>
      <w:r>
        <w:rPr>
          <w:u w:val="single"/>
        </w:rPr>
        <w:t xml:space="preserve">Item                                                                                                                                    </w:t>
      </w:r>
      <w:r>
        <w:tab/>
      </w:r>
      <w:r>
        <w:rPr>
          <w:u w:val="single"/>
        </w:rPr>
        <w:t>Page</w:t>
      </w:r>
    </w:p>
    <w:p w:rsidR="003D026C" w:rsidRPr="00DE6C98" w:rsidRDefault="003D026C" w:rsidP="00D64CC3">
      <w:pPr>
        <w:widowControl/>
        <w:tabs>
          <w:tab w:val="right" w:leader="dot" w:pos="9350"/>
        </w:tabs>
        <w:ind w:left="562" w:hanging="561"/>
        <w:rPr>
          <w:szCs w:val="24"/>
        </w:rPr>
      </w:pPr>
      <w:r>
        <w:t xml:space="preserve">I4- </w:t>
      </w:r>
      <w:r w:rsidRPr="00DE6C98">
        <w:rPr>
          <w:szCs w:val="24"/>
        </w:rPr>
        <w:t>ROOM INVENTORY</w:t>
      </w:r>
      <w:r w:rsidRPr="00DE6C98">
        <w:rPr>
          <w:szCs w:val="24"/>
        </w:rPr>
        <w:tab/>
      </w:r>
      <w:r>
        <w:rPr>
          <w:szCs w:val="24"/>
        </w:rPr>
        <w:t>53</w:t>
      </w:r>
    </w:p>
    <w:p w:rsidR="003D026C" w:rsidRPr="00DE6C98" w:rsidRDefault="003D026C" w:rsidP="00D64CC3">
      <w:pPr>
        <w:widowControl/>
        <w:tabs>
          <w:tab w:val="right" w:leader="dot" w:pos="9350"/>
        </w:tabs>
        <w:ind w:left="562" w:hanging="21"/>
        <w:rPr>
          <w:szCs w:val="24"/>
        </w:rPr>
      </w:pPr>
      <w:r w:rsidRPr="00DE6C98">
        <w:rPr>
          <w:szCs w:val="24"/>
        </w:rPr>
        <w:t>Room Inventory part of Resident Questionnaire</w:t>
      </w:r>
      <w:r w:rsidRPr="00DE6C98">
        <w:rPr>
          <w:szCs w:val="24"/>
        </w:rPr>
        <w:tab/>
      </w:r>
      <w:r>
        <w:rPr>
          <w:szCs w:val="24"/>
        </w:rPr>
        <w:t>56</w:t>
      </w:r>
    </w:p>
    <w:p w:rsidR="003D026C" w:rsidRPr="00DE6C98" w:rsidRDefault="003D026C" w:rsidP="00D64CC3">
      <w:pPr>
        <w:widowControl/>
        <w:tabs>
          <w:tab w:val="right" w:leader="dot" w:pos="9350"/>
        </w:tabs>
        <w:ind w:left="562" w:hanging="21"/>
        <w:rPr>
          <w:szCs w:val="24"/>
        </w:rPr>
      </w:pPr>
      <w:r w:rsidRPr="00DE6C98">
        <w:rPr>
          <w:bCs/>
          <w:szCs w:val="24"/>
        </w:rPr>
        <w:t>Random Number Table for Random Selections</w:t>
      </w:r>
      <w:r w:rsidRPr="00DE6C98">
        <w:rPr>
          <w:bCs/>
          <w:szCs w:val="24"/>
        </w:rPr>
        <w:tab/>
      </w:r>
      <w:r>
        <w:rPr>
          <w:bCs/>
          <w:szCs w:val="24"/>
        </w:rPr>
        <w:t>57</w:t>
      </w:r>
    </w:p>
    <w:p w:rsidR="003D026C" w:rsidRPr="00DE6C98" w:rsidRDefault="003D026C" w:rsidP="003D026C">
      <w:pPr>
        <w:widowControl/>
        <w:tabs>
          <w:tab w:val="right" w:leader="dot" w:pos="9350"/>
        </w:tabs>
        <w:ind w:left="561" w:hanging="561"/>
        <w:rPr>
          <w:szCs w:val="24"/>
        </w:rPr>
      </w:pPr>
      <w:r w:rsidRPr="00DE6C98">
        <w:rPr>
          <w:szCs w:val="24"/>
        </w:rPr>
        <w:t>I5- RESIDENT QUESTIONNAIRE</w:t>
      </w:r>
      <w:r w:rsidRPr="00DE6C98">
        <w:rPr>
          <w:szCs w:val="24"/>
        </w:rPr>
        <w:tab/>
      </w:r>
      <w:r>
        <w:rPr>
          <w:szCs w:val="24"/>
        </w:rPr>
        <w:t>58</w:t>
      </w:r>
    </w:p>
    <w:p w:rsidR="003D026C" w:rsidRDefault="003D026C" w:rsidP="003D026C">
      <w:pPr>
        <w:widowControl/>
        <w:tabs>
          <w:tab w:val="right" w:leader="dot" w:pos="9350"/>
        </w:tabs>
        <w:ind w:left="561" w:hanging="21"/>
      </w:pPr>
      <w:r>
        <w:t>Remaining portions of Resident Questionnaire</w:t>
      </w:r>
      <w:r>
        <w:tab/>
        <w:t>59</w:t>
      </w:r>
    </w:p>
    <w:p w:rsidR="003D026C" w:rsidRDefault="003D026C" w:rsidP="003D026C">
      <w:pPr>
        <w:widowControl/>
        <w:tabs>
          <w:tab w:val="right" w:leader="dot" w:pos="9350"/>
        </w:tabs>
        <w:ind w:left="561" w:hanging="21"/>
        <w:rPr>
          <w:b/>
          <w:bCs/>
        </w:rPr>
      </w:pPr>
      <w:r>
        <w:t>Break-off Report</w:t>
      </w:r>
      <w:r>
        <w:tab/>
        <w:t>80</w:t>
      </w:r>
    </w:p>
    <w:p w:rsidR="003D026C" w:rsidRDefault="003D026C" w:rsidP="003D026C">
      <w:pPr>
        <w:widowControl/>
        <w:tabs>
          <w:tab w:val="right" w:leader="dot" w:pos="9350"/>
        </w:tabs>
        <w:ind w:left="561" w:hanging="561"/>
      </w:pPr>
      <w:r>
        <w:t>I6- INTERIOR WALKTHROUGH OBSERVATIONS</w:t>
      </w:r>
      <w:r>
        <w:tab/>
        <w:t>82</w:t>
      </w:r>
    </w:p>
    <w:p w:rsidR="003D026C" w:rsidRPr="007E5917" w:rsidRDefault="003D026C" w:rsidP="003D026C">
      <w:pPr>
        <w:widowControl/>
        <w:tabs>
          <w:tab w:val="right" w:leader="dot" w:pos="9350"/>
        </w:tabs>
        <w:ind w:left="561" w:hanging="21"/>
      </w:pPr>
      <w:r w:rsidRPr="007E5917">
        <w:t>Household Walkthrough Observations forms</w:t>
      </w:r>
      <w:r w:rsidRPr="007E5917">
        <w:tab/>
        <w:t>84</w:t>
      </w:r>
    </w:p>
    <w:p w:rsidR="003D026C" w:rsidRDefault="003D026C" w:rsidP="003D026C">
      <w:pPr>
        <w:widowControl/>
        <w:tabs>
          <w:tab w:val="right" w:leader="dot" w:pos="9350"/>
        </w:tabs>
        <w:ind w:left="561" w:hanging="21"/>
      </w:pPr>
      <w:r w:rsidRPr="007E5917">
        <w:t>Vacuum Cleaner Bag Collection</w:t>
      </w:r>
      <w:r>
        <w:tab/>
        <w:t>88</w:t>
      </w:r>
    </w:p>
    <w:p w:rsidR="003D026C" w:rsidRDefault="003D026C" w:rsidP="003D026C">
      <w:pPr>
        <w:widowControl/>
        <w:tabs>
          <w:tab w:val="right" w:leader="dot" w:pos="9350"/>
        </w:tabs>
        <w:ind w:left="561" w:hanging="21"/>
      </w:pPr>
    </w:p>
    <w:p w:rsidR="003D026C" w:rsidRDefault="003D026C" w:rsidP="003D026C">
      <w:pPr>
        <w:widowControl/>
        <w:tabs>
          <w:tab w:val="right" w:leader="dot" w:pos="9350"/>
        </w:tabs>
        <w:ind w:left="561" w:hanging="561"/>
      </w:pPr>
      <w:r>
        <w:t>I7- ROOM OBSERVATION and BUILDING MOISTURE MEASUREMENTS</w:t>
      </w:r>
      <w:r>
        <w:tab/>
        <w:t>90</w:t>
      </w:r>
    </w:p>
    <w:p w:rsidR="003D026C" w:rsidRDefault="003D026C" w:rsidP="003D026C">
      <w:pPr>
        <w:widowControl/>
        <w:tabs>
          <w:tab w:val="right" w:leader="dot" w:pos="9350"/>
        </w:tabs>
        <w:ind w:left="561" w:hanging="21"/>
      </w:pPr>
      <w:r>
        <w:t>Room Observation Form - KIT</w:t>
      </w:r>
      <w:r>
        <w:tab/>
        <w:t>94</w:t>
      </w:r>
    </w:p>
    <w:p w:rsidR="003D026C" w:rsidRDefault="003D026C" w:rsidP="003D026C">
      <w:pPr>
        <w:widowControl/>
        <w:tabs>
          <w:tab w:val="right" w:leader="dot" w:pos="9350"/>
        </w:tabs>
        <w:ind w:left="561" w:hanging="21"/>
      </w:pPr>
      <w:r>
        <w:t>Room Observation Form - CLA</w:t>
      </w:r>
      <w:r>
        <w:tab/>
        <w:t>95</w:t>
      </w:r>
    </w:p>
    <w:p w:rsidR="003D026C" w:rsidRDefault="003D026C" w:rsidP="003D026C">
      <w:pPr>
        <w:widowControl/>
        <w:tabs>
          <w:tab w:val="right" w:leader="dot" w:pos="9350"/>
        </w:tabs>
        <w:ind w:left="561" w:hanging="21"/>
      </w:pPr>
      <w:r>
        <w:t>Room Observation Form - BR</w:t>
      </w:r>
      <w:r>
        <w:tab/>
        <w:t>96</w:t>
      </w:r>
    </w:p>
    <w:p w:rsidR="003D026C" w:rsidRDefault="003D026C" w:rsidP="003D026C">
      <w:pPr>
        <w:widowControl/>
        <w:tabs>
          <w:tab w:val="right" w:leader="dot" w:pos="9350"/>
        </w:tabs>
        <w:ind w:left="561" w:hanging="21"/>
      </w:pPr>
      <w:r>
        <w:t>Room Observation Form - Other Room</w:t>
      </w:r>
      <w:r>
        <w:tab/>
        <w:t>97</w:t>
      </w:r>
    </w:p>
    <w:p w:rsidR="003D026C" w:rsidRDefault="003D026C" w:rsidP="003D026C">
      <w:pPr>
        <w:widowControl/>
        <w:tabs>
          <w:tab w:val="right" w:leader="dot" w:pos="9350"/>
        </w:tabs>
        <w:ind w:left="561" w:hanging="21"/>
      </w:pPr>
      <w:r>
        <w:t>Room Observation Form - Basement</w:t>
      </w:r>
      <w:r>
        <w:tab/>
        <w:t>98</w:t>
      </w:r>
    </w:p>
    <w:p w:rsidR="003D026C" w:rsidRDefault="003D026C" w:rsidP="003D026C">
      <w:pPr>
        <w:widowControl/>
        <w:tabs>
          <w:tab w:val="right" w:leader="dot" w:pos="9350"/>
        </w:tabs>
        <w:ind w:left="540" w:hanging="21"/>
        <w:rPr>
          <w:bCs/>
        </w:rPr>
      </w:pPr>
      <w:r>
        <w:rPr>
          <w:bCs/>
        </w:rPr>
        <w:t>Building Materials - Moisture Testing Log</w:t>
      </w:r>
      <w:r>
        <w:rPr>
          <w:bCs/>
        </w:rPr>
        <w:tab/>
        <w:t>99</w:t>
      </w:r>
    </w:p>
    <w:p w:rsidR="003D026C" w:rsidRDefault="003D026C" w:rsidP="003D026C">
      <w:pPr>
        <w:widowControl/>
        <w:tabs>
          <w:tab w:val="right" w:leader="dot" w:pos="9350"/>
        </w:tabs>
        <w:ind w:left="561" w:hanging="561"/>
      </w:pPr>
      <w:r>
        <w:t xml:space="preserve">I8- FUNGI VACUUM DUST SAMPLING </w:t>
      </w:r>
      <w:r>
        <w:tab/>
        <w:t>100</w:t>
      </w:r>
    </w:p>
    <w:p w:rsidR="003D026C" w:rsidRDefault="003D026C" w:rsidP="003D026C">
      <w:pPr>
        <w:widowControl/>
        <w:tabs>
          <w:tab w:val="right" w:leader="dot" w:pos="9350"/>
        </w:tabs>
        <w:ind w:left="561" w:hanging="21"/>
      </w:pPr>
      <w:r>
        <w:t xml:space="preserve">Fungi </w:t>
      </w:r>
      <w:r w:rsidR="000D6217">
        <w:t xml:space="preserve">Vacuum Dust Sample Collection </w:t>
      </w:r>
      <w:r>
        <w:t>Log</w:t>
      </w:r>
      <w:r>
        <w:tab/>
        <w:t>103</w:t>
      </w:r>
    </w:p>
    <w:p w:rsidR="003D026C" w:rsidRDefault="003D026C" w:rsidP="003D026C">
      <w:pPr>
        <w:widowControl/>
        <w:tabs>
          <w:tab w:val="right" w:leader="dot" w:pos="9350"/>
        </w:tabs>
        <w:ind w:left="561" w:hanging="21"/>
      </w:pPr>
    </w:p>
    <w:p w:rsidR="003D026C" w:rsidRDefault="003D026C" w:rsidP="003D026C">
      <w:pPr>
        <w:widowControl/>
        <w:tabs>
          <w:tab w:val="right" w:leader="dot" w:pos="9350"/>
        </w:tabs>
        <w:ind w:left="561" w:hanging="561"/>
      </w:pPr>
      <w:r>
        <w:t>I9- DUST WIPE SWIFFER</w:t>
      </w:r>
      <w:r>
        <w:rPr>
          <w:rFonts w:ascii="Arial Narrow" w:hAnsi="Arial Narrow"/>
        </w:rPr>
        <w:t xml:space="preserve">™ </w:t>
      </w:r>
      <w:r>
        <w:t>SAMPLE</w:t>
      </w:r>
      <w:r>
        <w:tab/>
        <w:t>105</w:t>
      </w:r>
    </w:p>
    <w:p w:rsidR="003D026C" w:rsidRDefault="003D026C" w:rsidP="003D026C">
      <w:pPr>
        <w:widowControl/>
        <w:tabs>
          <w:tab w:val="right" w:leader="dot" w:pos="9350"/>
        </w:tabs>
        <w:ind w:left="561" w:hanging="21"/>
      </w:pPr>
      <w:r>
        <w:t>Dust wipe SWIFFER</w:t>
      </w:r>
      <w:r>
        <w:rPr>
          <w:rFonts w:ascii="Arial Narrow" w:hAnsi="Arial Narrow"/>
        </w:rPr>
        <w:t xml:space="preserve">™ </w:t>
      </w:r>
      <w:r>
        <w:rPr>
          <w:szCs w:val="28"/>
        </w:rPr>
        <w:t xml:space="preserve">Sample </w:t>
      </w:r>
      <w:r w:rsidR="000D6217">
        <w:rPr>
          <w:szCs w:val="28"/>
        </w:rPr>
        <w:t xml:space="preserve">Collection </w:t>
      </w:r>
      <w:r>
        <w:rPr>
          <w:szCs w:val="28"/>
        </w:rPr>
        <w:t>Log</w:t>
      </w:r>
      <w:r>
        <w:rPr>
          <w:szCs w:val="28"/>
        </w:rPr>
        <w:tab/>
        <w:t>106</w:t>
      </w:r>
    </w:p>
    <w:p w:rsidR="003D026C" w:rsidRDefault="003D026C" w:rsidP="003D026C">
      <w:pPr>
        <w:widowControl/>
        <w:tabs>
          <w:tab w:val="right" w:leader="dot" w:pos="9350"/>
        </w:tabs>
        <w:ind w:left="561" w:hanging="21"/>
      </w:pPr>
      <w:r>
        <w:tab/>
        <w:t>107</w:t>
      </w:r>
    </w:p>
    <w:p w:rsidR="003D026C" w:rsidRDefault="000D6217" w:rsidP="003D026C">
      <w:pPr>
        <w:widowControl/>
        <w:tabs>
          <w:tab w:val="right" w:leader="dot" w:pos="9350"/>
        </w:tabs>
        <w:ind w:left="561" w:hanging="561"/>
      </w:pPr>
      <w:r>
        <w:t xml:space="preserve"> (Removed; sample collected in I3)</w:t>
      </w:r>
      <w:r w:rsidR="003D026C">
        <w:tab/>
        <w:t>108</w:t>
      </w:r>
    </w:p>
    <w:p w:rsidR="003D026C" w:rsidRDefault="003D026C" w:rsidP="003D026C">
      <w:pPr>
        <w:widowControl/>
        <w:tabs>
          <w:tab w:val="right" w:leader="dot" w:pos="9350"/>
        </w:tabs>
        <w:ind w:left="561" w:hanging="21"/>
      </w:pPr>
      <w:r>
        <w:rPr>
          <w:szCs w:val="28"/>
        </w:rPr>
        <w:tab/>
        <w:t>110</w:t>
      </w:r>
    </w:p>
    <w:p w:rsidR="003D026C" w:rsidRDefault="003D026C" w:rsidP="003D026C">
      <w:pPr>
        <w:widowControl/>
        <w:tabs>
          <w:tab w:val="right" w:leader="dot" w:pos="9350"/>
        </w:tabs>
        <w:ind w:left="561" w:hanging="21"/>
      </w:pPr>
      <w:r>
        <w:tab/>
        <w:t>111</w:t>
      </w:r>
    </w:p>
    <w:p w:rsidR="003D026C" w:rsidRDefault="003D026C" w:rsidP="003D026C">
      <w:pPr>
        <w:widowControl/>
        <w:tabs>
          <w:tab w:val="right" w:leader="dot" w:pos="9350"/>
        </w:tabs>
        <w:ind w:left="561" w:hanging="561"/>
      </w:pPr>
      <w:r>
        <w:t>I11- EXTERIOR WALKTHROUGH OBSERVATIONS</w:t>
      </w:r>
      <w:r>
        <w:tab/>
        <w:t>112</w:t>
      </w:r>
    </w:p>
    <w:p w:rsidR="003D026C" w:rsidRDefault="003D026C" w:rsidP="003D026C">
      <w:pPr>
        <w:widowControl/>
        <w:tabs>
          <w:tab w:val="right" w:leader="dot" w:pos="9350"/>
        </w:tabs>
        <w:ind w:left="561" w:hanging="21"/>
      </w:pPr>
      <w:r>
        <w:t>Exterior Conditions Log</w:t>
      </w:r>
      <w:r>
        <w:tab/>
        <w:t>113</w:t>
      </w:r>
    </w:p>
    <w:p w:rsidR="000D6217" w:rsidRDefault="000D6217" w:rsidP="000D6217">
      <w:pPr>
        <w:widowControl/>
        <w:tabs>
          <w:tab w:val="right" w:leader="dot" w:pos="9350"/>
        </w:tabs>
        <w:ind w:left="561" w:hanging="561"/>
      </w:pPr>
    </w:p>
    <w:p w:rsidR="00164200" w:rsidRDefault="00164200" w:rsidP="000D6217">
      <w:pPr>
        <w:widowControl/>
        <w:tabs>
          <w:tab w:val="right" w:leader="dot" w:pos="9350"/>
        </w:tabs>
        <w:ind w:left="561" w:hanging="561"/>
        <w:sectPr w:rsidR="00164200" w:rsidSect="0070158C">
          <w:endnotePr>
            <w:numFmt w:val="decimal"/>
          </w:endnotePr>
          <w:pgSz w:w="12240" w:h="15840" w:code="1"/>
          <w:pgMar w:top="1440" w:right="1440" w:bottom="1152" w:left="1440" w:header="720" w:footer="576" w:gutter="0"/>
          <w:pgNumType w:fmt="lowerRoman"/>
          <w:cols w:space="720"/>
          <w:docGrid w:linePitch="360"/>
        </w:sectPr>
      </w:pPr>
    </w:p>
    <w:p w:rsidR="003D026C" w:rsidRDefault="003D026C" w:rsidP="003D026C">
      <w:pPr>
        <w:widowControl/>
        <w:tabs>
          <w:tab w:val="right" w:leader="dot" w:pos="9350"/>
        </w:tabs>
        <w:ind w:left="561" w:hanging="21"/>
        <w:jc w:val="center"/>
        <w:rPr>
          <w:b/>
          <w:bCs/>
        </w:rPr>
      </w:pPr>
      <w:r>
        <w:rPr>
          <w:b/>
          <w:bCs/>
        </w:rPr>
        <w:t>LIST OF FIELD TECHNICIAN PROTOCOLS</w:t>
      </w:r>
    </w:p>
    <w:p w:rsidR="003D026C" w:rsidRDefault="003D026C" w:rsidP="003D026C">
      <w:pPr>
        <w:widowControl/>
        <w:tabs>
          <w:tab w:val="right" w:pos="9350"/>
        </w:tabs>
        <w:rPr>
          <w:u w:val="single"/>
        </w:rPr>
      </w:pPr>
      <w:r>
        <w:rPr>
          <w:u w:val="single"/>
        </w:rPr>
        <w:t xml:space="preserve">Item                                                                                                                                    </w:t>
      </w:r>
      <w:r>
        <w:tab/>
      </w:r>
      <w:r>
        <w:rPr>
          <w:u w:val="single"/>
        </w:rPr>
        <w:t>Page</w:t>
      </w:r>
    </w:p>
    <w:p w:rsidR="003D026C" w:rsidRDefault="003D026C" w:rsidP="003D026C">
      <w:pPr>
        <w:widowControl/>
        <w:tabs>
          <w:tab w:val="right" w:leader="dot" w:pos="9350"/>
        </w:tabs>
        <w:ind w:left="561" w:hanging="561"/>
      </w:pPr>
      <w:r>
        <w:t>T1- FORMALDEHYDE IN AIR SAMPLING</w:t>
      </w:r>
      <w:r>
        <w:tab/>
        <w:t>114</w:t>
      </w:r>
    </w:p>
    <w:p w:rsidR="003D026C" w:rsidRDefault="003D026C" w:rsidP="003D026C">
      <w:pPr>
        <w:widowControl/>
        <w:tabs>
          <w:tab w:val="right" w:leader="dot" w:pos="9350"/>
        </w:tabs>
        <w:ind w:left="540"/>
      </w:pPr>
      <w:r>
        <w:t>Cover Sheet for Technician Form Set</w:t>
      </w:r>
      <w:r>
        <w:tab/>
        <w:t>119</w:t>
      </w:r>
    </w:p>
    <w:p w:rsidR="003D026C" w:rsidRDefault="003D026C" w:rsidP="003D026C">
      <w:pPr>
        <w:widowControl/>
        <w:tabs>
          <w:tab w:val="right" w:leader="dot" w:pos="9350"/>
        </w:tabs>
        <w:ind w:left="561" w:hanging="21"/>
        <w:rPr>
          <w:szCs w:val="28"/>
        </w:rPr>
      </w:pPr>
      <w:r>
        <w:rPr>
          <w:szCs w:val="28"/>
        </w:rPr>
        <w:t xml:space="preserve">Formaldehyde </w:t>
      </w:r>
      <w:r w:rsidR="000D6217">
        <w:rPr>
          <w:szCs w:val="28"/>
        </w:rPr>
        <w:t xml:space="preserve">Collection </w:t>
      </w:r>
      <w:r>
        <w:rPr>
          <w:szCs w:val="28"/>
        </w:rPr>
        <w:t>Sample Log</w:t>
      </w:r>
      <w:r>
        <w:rPr>
          <w:szCs w:val="28"/>
        </w:rPr>
        <w:tab/>
        <w:t>120</w:t>
      </w:r>
    </w:p>
    <w:p w:rsidR="003D026C" w:rsidRPr="008C5FEC" w:rsidRDefault="003D026C" w:rsidP="003D026C">
      <w:pPr>
        <w:widowControl/>
        <w:tabs>
          <w:tab w:val="right" w:leader="dot" w:pos="9350"/>
        </w:tabs>
        <w:ind w:left="561" w:hanging="21"/>
      </w:pPr>
    </w:p>
    <w:p w:rsidR="003D026C" w:rsidRDefault="003D026C" w:rsidP="003D026C">
      <w:pPr>
        <w:widowControl/>
        <w:tabs>
          <w:tab w:val="right" w:leader="dot" w:pos="9350"/>
        </w:tabs>
      </w:pPr>
      <w:r>
        <w:t>T2- LEAD-BASED PAINT TESTING (using XRF)</w:t>
      </w:r>
      <w:r>
        <w:tab/>
        <w:t>122</w:t>
      </w:r>
    </w:p>
    <w:p w:rsidR="003D026C" w:rsidRDefault="003D026C" w:rsidP="003D026C">
      <w:pPr>
        <w:widowControl/>
        <w:tabs>
          <w:tab w:val="right" w:leader="dot" w:pos="9350"/>
        </w:tabs>
        <w:ind w:left="540"/>
      </w:pPr>
      <w:r>
        <w:t xml:space="preserve">Table T2-1.  Data Collection Programming </w:t>
      </w:r>
      <w:r w:rsidRPr="008C5FEC">
        <w:rPr>
          <w:bCs/>
        </w:rPr>
        <w:t xml:space="preserve">on the </w:t>
      </w:r>
      <w:r w:rsidRPr="008C5FEC">
        <w:rPr>
          <w:szCs w:val="24"/>
        </w:rPr>
        <w:t>Heuresis model Pb200i</w:t>
      </w:r>
      <w:r>
        <w:tab/>
        <w:t>125</w:t>
      </w:r>
    </w:p>
    <w:p w:rsidR="003D026C" w:rsidRDefault="003D026C" w:rsidP="003D026C">
      <w:pPr>
        <w:widowControl/>
        <w:tabs>
          <w:tab w:val="right" w:leader="dot" w:pos="9350"/>
        </w:tabs>
        <w:ind w:left="540"/>
        <w:rPr>
          <w:szCs w:val="24"/>
        </w:rPr>
      </w:pPr>
      <w:r w:rsidRPr="008C5FEC">
        <w:rPr>
          <w:szCs w:val="24"/>
        </w:rPr>
        <w:t>LBP Testing Codes and Checklist Instructions</w:t>
      </w:r>
      <w:r w:rsidRPr="008C5FEC">
        <w:rPr>
          <w:szCs w:val="24"/>
        </w:rPr>
        <w:tab/>
        <w:t>126</w:t>
      </w:r>
    </w:p>
    <w:p w:rsidR="003D026C" w:rsidRPr="008C5FEC" w:rsidRDefault="003D026C" w:rsidP="003D026C">
      <w:pPr>
        <w:widowControl/>
        <w:tabs>
          <w:tab w:val="right" w:leader="dot" w:pos="9350"/>
        </w:tabs>
        <w:ind w:left="540"/>
        <w:rPr>
          <w:szCs w:val="24"/>
        </w:rPr>
      </w:pPr>
      <w:r w:rsidRPr="008C5FEC">
        <w:rPr>
          <w:bCs/>
          <w:szCs w:val="24"/>
        </w:rPr>
        <w:t>LBP Testing Checklist for Miscellaneous Tests</w:t>
      </w:r>
      <w:r>
        <w:rPr>
          <w:bCs/>
          <w:szCs w:val="24"/>
        </w:rPr>
        <w:tab/>
        <w:t>127</w:t>
      </w:r>
    </w:p>
    <w:p w:rsidR="003D026C" w:rsidRDefault="003D026C" w:rsidP="003D026C">
      <w:pPr>
        <w:widowControl/>
        <w:tabs>
          <w:tab w:val="right" w:leader="dot" w:pos="9350"/>
        </w:tabs>
        <w:ind w:left="540"/>
      </w:pPr>
      <w:r>
        <w:t>LBP Testing Checklist for KIT</w:t>
      </w:r>
      <w:r>
        <w:tab/>
        <w:t>128</w:t>
      </w:r>
    </w:p>
    <w:p w:rsidR="003D026C" w:rsidRDefault="003D026C" w:rsidP="003D026C">
      <w:pPr>
        <w:widowControl/>
        <w:tabs>
          <w:tab w:val="right" w:leader="dot" w:pos="9350"/>
        </w:tabs>
        <w:ind w:left="540"/>
      </w:pPr>
      <w:r>
        <w:t>LBP Testing Checklist for CLA</w:t>
      </w:r>
      <w:r>
        <w:tab/>
        <w:t>129</w:t>
      </w:r>
    </w:p>
    <w:p w:rsidR="003D026C" w:rsidRDefault="003D026C" w:rsidP="003D026C">
      <w:pPr>
        <w:widowControl/>
        <w:tabs>
          <w:tab w:val="right" w:leader="dot" w:pos="9350"/>
        </w:tabs>
        <w:ind w:left="540"/>
      </w:pPr>
      <w:r>
        <w:t>LBP Testing Checklist for BR</w:t>
      </w:r>
      <w:r>
        <w:tab/>
        <w:t>130</w:t>
      </w:r>
    </w:p>
    <w:p w:rsidR="003D026C" w:rsidRDefault="003D026C" w:rsidP="003D026C">
      <w:pPr>
        <w:widowControl/>
        <w:tabs>
          <w:tab w:val="right" w:leader="dot" w:pos="9350"/>
        </w:tabs>
        <w:ind w:left="540"/>
      </w:pPr>
      <w:r>
        <w:t>LBP Testing Checklist for Other Room</w:t>
      </w:r>
      <w:r>
        <w:tab/>
        <w:t>131</w:t>
      </w:r>
    </w:p>
    <w:p w:rsidR="003D026C" w:rsidRDefault="003D026C" w:rsidP="003D026C">
      <w:pPr>
        <w:widowControl/>
        <w:tabs>
          <w:tab w:val="right" w:leader="dot" w:pos="9350"/>
        </w:tabs>
        <w:ind w:left="540"/>
      </w:pPr>
      <w:r>
        <w:t>LBP Testing Checklist for Exterior</w:t>
      </w:r>
      <w:r>
        <w:tab/>
        <w:t>132</w:t>
      </w:r>
    </w:p>
    <w:p w:rsidR="003D026C" w:rsidRDefault="003D026C" w:rsidP="003D026C">
      <w:pPr>
        <w:widowControl/>
        <w:tabs>
          <w:tab w:val="right" w:leader="dot" w:pos="9350"/>
        </w:tabs>
        <w:ind w:left="540"/>
      </w:pPr>
      <w:r>
        <w:t>Random Number Table for Random Selections</w:t>
      </w:r>
      <w:r>
        <w:tab/>
        <w:t>133</w:t>
      </w:r>
    </w:p>
    <w:p w:rsidR="003D026C" w:rsidRDefault="003D026C" w:rsidP="003D026C">
      <w:pPr>
        <w:widowControl/>
        <w:tabs>
          <w:tab w:val="right" w:leader="dot" w:pos="9350"/>
        </w:tabs>
      </w:pPr>
      <w:r>
        <w:t xml:space="preserve">T3- LEAD DUST WIPE SAMPLING </w:t>
      </w:r>
      <w:r>
        <w:tab/>
        <w:t>134</w:t>
      </w:r>
    </w:p>
    <w:p w:rsidR="003D026C" w:rsidRDefault="003D026C" w:rsidP="003D026C">
      <w:pPr>
        <w:widowControl/>
        <w:tabs>
          <w:tab w:val="right" w:leader="dot" w:pos="9350"/>
        </w:tabs>
        <w:ind w:left="540"/>
      </w:pPr>
      <w:r>
        <w:t>Figure T3-1: Schematic of a side-to-side overlapping "S" wiping pattern</w:t>
      </w:r>
      <w:r>
        <w:tab/>
        <w:t>137</w:t>
      </w:r>
    </w:p>
    <w:p w:rsidR="003D026C" w:rsidRDefault="003D026C" w:rsidP="003D026C">
      <w:pPr>
        <w:widowControl/>
        <w:tabs>
          <w:tab w:val="right" w:leader="dot" w:pos="9350"/>
        </w:tabs>
        <w:ind w:left="540"/>
      </w:pPr>
      <w:r>
        <w:t>Figure T3-2: Schematic of a side-to-side overlapping "Z" wiping pattern</w:t>
      </w:r>
      <w:r>
        <w:tab/>
        <w:t>137</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KIT</w:t>
      </w:r>
      <w:r>
        <w:rPr>
          <w:szCs w:val="28"/>
        </w:rPr>
        <w:tab/>
        <w:t>138</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CLA</w:t>
      </w:r>
      <w:r>
        <w:rPr>
          <w:szCs w:val="28"/>
        </w:rPr>
        <w:tab/>
        <w:t>139</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BR</w:t>
      </w:r>
      <w:r>
        <w:rPr>
          <w:szCs w:val="28"/>
        </w:rPr>
        <w:tab/>
        <w:t>140</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Other Room</w:t>
      </w:r>
      <w:r>
        <w:rPr>
          <w:szCs w:val="28"/>
        </w:rPr>
        <w:tab/>
        <w:t>141</w:t>
      </w:r>
    </w:p>
    <w:p w:rsidR="003D026C" w:rsidRDefault="003D026C" w:rsidP="003D026C">
      <w:pPr>
        <w:widowControl/>
        <w:tabs>
          <w:tab w:val="right" w:leader="dot" w:pos="9350"/>
        </w:tabs>
        <w:ind w:left="561" w:hanging="21"/>
      </w:pPr>
      <w:r>
        <w:rPr>
          <w:szCs w:val="28"/>
        </w:rPr>
        <w:t xml:space="preserve">Lead Wipe Sample </w:t>
      </w:r>
      <w:r w:rsidR="000D6217">
        <w:rPr>
          <w:szCs w:val="28"/>
        </w:rPr>
        <w:t xml:space="preserve">Collection </w:t>
      </w:r>
      <w:r>
        <w:rPr>
          <w:szCs w:val="28"/>
        </w:rPr>
        <w:t>Log - Entry</w:t>
      </w:r>
      <w:r>
        <w:rPr>
          <w:szCs w:val="28"/>
        </w:rPr>
        <w:tab/>
        <w:t>142</w:t>
      </w:r>
    </w:p>
    <w:p w:rsidR="003D026C" w:rsidRDefault="003D026C" w:rsidP="003D026C">
      <w:pPr>
        <w:widowControl/>
        <w:tabs>
          <w:tab w:val="right" w:leader="dot" w:pos="9350"/>
        </w:tabs>
        <w:ind w:left="561" w:hanging="21"/>
      </w:pPr>
    </w:p>
    <w:p w:rsidR="003D026C" w:rsidRDefault="003D026C" w:rsidP="003D026C">
      <w:pPr>
        <w:widowControl/>
        <w:tabs>
          <w:tab w:val="right" w:leader="dot" w:pos="9350"/>
        </w:tabs>
        <w:ind w:left="561" w:hanging="561"/>
      </w:pPr>
      <w:r>
        <w:t>T4- PESTICIDE WIPE SAMPLING</w:t>
      </w:r>
      <w:r>
        <w:tab/>
        <w:t>144</w:t>
      </w:r>
    </w:p>
    <w:p w:rsidR="003D026C" w:rsidRDefault="003D026C" w:rsidP="003D026C">
      <w:pPr>
        <w:widowControl/>
        <w:tabs>
          <w:tab w:val="right" w:leader="dot" w:pos="9350"/>
        </w:tabs>
        <w:ind w:left="540"/>
      </w:pPr>
      <w:r>
        <w:t>Figure T4-1: Schematic of a side-to-side overlapping "S" wiping pattern</w:t>
      </w:r>
      <w:r>
        <w:tab/>
        <w:t>147</w:t>
      </w:r>
    </w:p>
    <w:p w:rsidR="003D026C" w:rsidRDefault="003D026C" w:rsidP="003D026C">
      <w:pPr>
        <w:widowControl/>
        <w:tabs>
          <w:tab w:val="right" w:leader="dot" w:pos="9350"/>
        </w:tabs>
        <w:ind w:left="540"/>
      </w:pPr>
      <w:r>
        <w:t>Figure T4-2: Schematic of a side-to-side overlapping "Z" wiping pattern</w:t>
      </w:r>
      <w:r>
        <w:tab/>
        <w:t>147</w:t>
      </w:r>
    </w:p>
    <w:p w:rsidR="003D026C" w:rsidRDefault="003D026C" w:rsidP="003D026C">
      <w:pPr>
        <w:widowControl/>
        <w:tabs>
          <w:tab w:val="right" w:leader="dot" w:pos="9350"/>
        </w:tabs>
        <w:ind w:left="561" w:hanging="21"/>
      </w:pPr>
      <w:r>
        <w:t xml:space="preserve">Pesticide Wipe Sample </w:t>
      </w:r>
      <w:r w:rsidR="000D6217">
        <w:rPr>
          <w:szCs w:val="28"/>
        </w:rPr>
        <w:t xml:space="preserve">Collection </w:t>
      </w:r>
      <w:r>
        <w:t>Log</w:t>
      </w:r>
      <w:r>
        <w:tab/>
        <w:t>148</w:t>
      </w:r>
    </w:p>
    <w:p w:rsidR="003D026C" w:rsidRDefault="003D026C" w:rsidP="003D026C">
      <w:pPr>
        <w:widowControl/>
        <w:tabs>
          <w:tab w:val="right" w:leader="dot" w:pos="9350"/>
        </w:tabs>
        <w:ind w:left="561" w:hanging="21"/>
      </w:pPr>
    </w:p>
    <w:p w:rsidR="003D026C" w:rsidRDefault="003D026C" w:rsidP="003D026C">
      <w:pPr>
        <w:widowControl/>
        <w:tabs>
          <w:tab w:val="right" w:leader="dot" w:pos="9350"/>
        </w:tabs>
        <w:ind w:left="561" w:hanging="561"/>
      </w:pPr>
      <w:r>
        <w:t>T5- LEAD SOIL SAMPLING</w:t>
      </w:r>
      <w:r>
        <w:tab/>
        <w:t>150</w:t>
      </w:r>
    </w:p>
    <w:p w:rsidR="003D026C" w:rsidRDefault="003D026C" w:rsidP="003D026C">
      <w:pPr>
        <w:widowControl/>
        <w:tabs>
          <w:tab w:val="right" w:leader="dot" w:pos="9350"/>
        </w:tabs>
        <w:ind w:left="561" w:hanging="21"/>
      </w:pPr>
      <w:r>
        <w:t>Random Number Table for Random Selections</w:t>
      </w:r>
      <w:r>
        <w:tab/>
        <w:t>155</w:t>
      </w:r>
    </w:p>
    <w:p w:rsidR="003D026C" w:rsidRDefault="003D026C" w:rsidP="003D026C">
      <w:pPr>
        <w:widowControl/>
        <w:tabs>
          <w:tab w:val="right" w:leader="dot" w:pos="9350"/>
        </w:tabs>
        <w:ind w:left="561" w:hanging="21"/>
        <w:rPr>
          <w:szCs w:val="28"/>
        </w:rPr>
      </w:pPr>
      <w:r>
        <w:rPr>
          <w:szCs w:val="28"/>
        </w:rPr>
        <w:t xml:space="preserve">Lead Soil Sample </w:t>
      </w:r>
      <w:r w:rsidR="000D6217">
        <w:rPr>
          <w:szCs w:val="28"/>
        </w:rPr>
        <w:t xml:space="preserve">Collection </w:t>
      </w:r>
      <w:r>
        <w:rPr>
          <w:szCs w:val="28"/>
        </w:rPr>
        <w:t>Log</w:t>
      </w:r>
      <w:r>
        <w:rPr>
          <w:szCs w:val="28"/>
        </w:rPr>
        <w:tab/>
        <w:t>156</w:t>
      </w:r>
    </w:p>
    <w:p w:rsidR="003D026C" w:rsidRDefault="003D026C" w:rsidP="003D026C">
      <w:pPr>
        <w:widowControl/>
        <w:tabs>
          <w:tab w:val="right" w:leader="dot" w:pos="9350"/>
        </w:tabs>
        <w:ind w:left="561" w:hanging="21"/>
      </w:pPr>
    </w:p>
    <w:p w:rsidR="003D026C" w:rsidRDefault="003D026C">
      <w:pPr>
        <w:widowControl/>
        <w:tabs>
          <w:tab w:val="right" w:leader="dot" w:pos="9350"/>
        </w:tabs>
        <w:ind w:left="561" w:hanging="21"/>
      </w:pPr>
    </w:p>
    <w:p w:rsidR="003D026C" w:rsidRDefault="003D026C">
      <w:pPr>
        <w:widowControl/>
        <w:tabs>
          <w:tab w:val="right" w:leader="dot" w:pos="9350"/>
        </w:tabs>
        <w:ind w:left="561" w:hanging="21"/>
      </w:pPr>
    </w:p>
    <w:p w:rsidR="000976D7" w:rsidRDefault="000976D7">
      <w:pPr>
        <w:widowControl/>
        <w:tabs>
          <w:tab w:val="right" w:leader="dot" w:pos="9350"/>
        </w:tabs>
        <w:ind w:left="561" w:hanging="21"/>
        <w:rPr>
          <w:u w:val="single"/>
        </w:rPr>
        <w:sectPr w:rsidR="000976D7" w:rsidSect="0070158C">
          <w:endnotePr>
            <w:numFmt w:val="decimal"/>
          </w:endnotePr>
          <w:pgSz w:w="12240" w:h="15840" w:code="1"/>
          <w:pgMar w:top="1440" w:right="1440" w:bottom="1152" w:left="1440" w:header="720" w:footer="576" w:gutter="0"/>
          <w:pgNumType w:fmt="lowerRoman"/>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7398"/>
      </w:tblGrid>
      <w:tr w:rsidR="00434C35" w:rsidRPr="002721B1" w:rsidTr="00EE3572">
        <w:tc>
          <w:tcPr>
            <w:tcW w:w="9666" w:type="dxa"/>
            <w:gridSpan w:val="3"/>
            <w:tcBorders>
              <w:top w:val="nil"/>
              <w:left w:val="nil"/>
              <w:bottom w:val="nil"/>
              <w:right w:val="nil"/>
            </w:tcBorders>
          </w:tcPr>
          <w:p w:rsidR="00434C35" w:rsidRPr="008D1F20" w:rsidRDefault="00434C35" w:rsidP="00434C35">
            <w:pPr>
              <w:widowControl/>
              <w:ind w:left="561" w:hanging="561"/>
              <w:rPr>
                <w:szCs w:val="24"/>
              </w:rPr>
            </w:pPr>
            <w:r>
              <w:rPr>
                <w:b/>
                <w:bCs/>
                <w:u w:val="single"/>
              </w:rPr>
              <w:t>G2- DU RELEASE TO INTERVIEWERS</w:t>
            </w:r>
          </w:p>
        </w:tc>
      </w:tr>
      <w:tr w:rsidR="00434C35" w:rsidRPr="002721B1" w:rsidTr="00EE3572">
        <w:tc>
          <w:tcPr>
            <w:tcW w:w="1818" w:type="dxa"/>
            <w:tcBorders>
              <w:top w:val="nil"/>
              <w:left w:val="nil"/>
              <w:right w:val="nil"/>
            </w:tcBorders>
          </w:tcPr>
          <w:p w:rsidR="00434C35" w:rsidRPr="008D1F20" w:rsidRDefault="00434C35" w:rsidP="00EE3572">
            <w:pPr>
              <w:widowControl/>
              <w:rPr>
                <w:b/>
                <w:bCs/>
                <w:szCs w:val="24"/>
              </w:rPr>
            </w:pPr>
            <w:r w:rsidRPr="008D1F20">
              <w:rPr>
                <w:b/>
                <w:bCs/>
                <w:szCs w:val="24"/>
              </w:rPr>
              <w:t>Staff Involved:</w:t>
            </w:r>
          </w:p>
        </w:tc>
        <w:tc>
          <w:tcPr>
            <w:tcW w:w="7848" w:type="dxa"/>
            <w:gridSpan w:val="2"/>
            <w:tcBorders>
              <w:top w:val="nil"/>
              <w:left w:val="nil"/>
              <w:right w:val="nil"/>
            </w:tcBorders>
          </w:tcPr>
          <w:p w:rsidR="00434C35" w:rsidRPr="008D1F20" w:rsidRDefault="00434C35" w:rsidP="00EE3572">
            <w:pPr>
              <w:widowControl/>
              <w:rPr>
                <w:b/>
                <w:bCs/>
                <w:szCs w:val="24"/>
              </w:rPr>
            </w:pPr>
            <w:r w:rsidRPr="008D1F20">
              <w:rPr>
                <w:szCs w:val="24"/>
              </w:rPr>
              <w:t>Assigned QT Office Staff</w:t>
            </w:r>
          </w:p>
        </w:tc>
      </w:tr>
      <w:tr w:rsidR="00434C35" w:rsidRPr="002721B1" w:rsidTr="00EE3572">
        <w:tc>
          <w:tcPr>
            <w:tcW w:w="9666" w:type="dxa"/>
            <w:gridSpan w:val="3"/>
            <w:tcBorders>
              <w:bottom w:val="single" w:sz="4" w:space="0" w:color="auto"/>
            </w:tcBorders>
          </w:tcPr>
          <w:p w:rsidR="00434C35" w:rsidRPr="008D1F20" w:rsidRDefault="00434C35" w:rsidP="00434C35">
            <w:pPr>
              <w:widowControl/>
              <w:rPr>
                <w:b/>
                <w:bCs/>
                <w:szCs w:val="24"/>
              </w:rPr>
            </w:pPr>
            <w:r w:rsidRPr="008D1F20">
              <w:rPr>
                <w:b/>
                <w:bCs/>
                <w:szCs w:val="24"/>
              </w:rPr>
              <w:t xml:space="preserve">Overview:  </w:t>
            </w:r>
            <w:r w:rsidRPr="006F0AD7">
              <w:t>The average number of DUs to be recruited and completed is 10.3 per PSU</w:t>
            </w:r>
            <w:r>
              <w:t xml:space="preserve">. </w:t>
            </w:r>
            <w:r w:rsidRPr="006F0AD7">
              <w:t xml:space="preserve">Initially, for each PSU, </w:t>
            </w:r>
            <w:r>
              <w:t>a</w:t>
            </w:r>
            <w:r w:rsidRPr="006F0AD7">
              <w:t xml:space="preserve"> base draw of 4 dwelling units (DUs) in each segment (</w:t>
            </w:r>
            <w:r>
              <w:t>typically 16-20</w:t>
            </w:r>
            <w:r w:rsidRPr="006F0AD7">
              <w:t xml:space="preserve"> DUs/PSU) will be released to the Interviewer for recruitment. These DUs </w:t>
            </w:r>
            <w:r>
              <w:t>are</w:t>
            </w:r>
            <w:r w:rsidRPr="006F0AD7">
              <w:t xml:space="preserve"> given a SAMP TYPE designation of M1, M2, M3, and M4</w:t>
            </w:r>
            <w:r>
              <w:t xml:space="preserve">. </w:t>
            </w:r>
            <w:r w:rsidRPr="006F0AD7">
              <w:t xml:space="preserve">An additional draw of 2 DUs in each segment </w:t>
            </w:r>
            <w:r>
              <w:t>will be</w:t>
            </w:r>
            <w:r w:rsidRPr="006F0AD7">
              <w:t xml:space="preserve"> held</w:t>
            </w:r>
            <w:r>
              <w:t xml:space="preserve"> in reserve. </w:t>
            </w:r>
            <w:r w:rsidRPr="006F0AD7">
              <w:t>These DUs are given a SAMP TYPE designation of R1 and R2</w:t>
            </w:r>
            <w:r>
              <w:t xml:space="preserve">. </w:t>
            </w:r>
            <w:r w:rsidRPr="006F0AD7">
              <w:t>The Interviewer will follow the full recruiting protocol for each DU released to him/her</w:t>
            </w:r>
            <w:r>
              <w:t xml:space="preserve">. </w:t>
            </w:r>
            <w:r w:rsidRPr="006F0AD7">
              <w:t>At least four attempts will be made to contact a resident at each DU.</w:t>
            </w:r>
            <w:r>
              <w:t xml:space="preserve"> Attempts will be made at different times of the day and on different days of the week. For example, if the first contact during the day on a weekday is unsuccessful, the second attempt might be made on a weekday evening, followed by a third attempt on the weekend, etc. The recruiting effort for a DU will be considered complete only if contact is made and a data collection visit is agreed to or refused, or if four unsuccessful attempts are made to contact a resident.</w:t>
            </w:r>
          </w:p>
        </w:tc>
      </w:tr>
      <w:tr w:rsidR="00434C35" w:rsidRPr="002721B1" w:rsidTr="00EE3572">
        <w:tc>
          <w:tcPr>
            <w:tcW w:w="2268" w:type="dxa"/>
            <w:gridSpan w:val="2"/>
            <w:tcBorders>
              <w:bottom w:val="single" w:sz="4" w:space="0" w:color="auto"/>
              <w:right w:val="nil"/>
            </w:tcBorders>
            <w:shd w:val="clear" w:color="auto" w:fill="D9D9D9" w:themeFill="background1" w:themeFillShade="D9"/>
          </w:tcPr>
          <w:p w:rsidR="00434C35" w:rsidRPr="008D1F20" w:rsidRDefault="00434C35" w:rsidP="00EE3572">
            <w:pPr>
              <w:widowControl/>
              <w:rPr>
                <w:b/>
                <w:bCs/>
                <w:szCs w:val="24"/>
              </w:rPr>
            </w:pPr>
            <w:r w:rsidRPr="008D1F20">
              <w:rPr>
                <w:b/>
                <w:bCs/>
                <w:szCs w:val="24"/>
              </w:rPr>
              <w:t>Data Recording on:</w:t>
            </w:r>
          </w:p>
        </w:tc>
        <w:tc>
          <w:tcPr>
            <w:tcW w:w="7398" w:type="dxa"/>
            <w:tcBorders>
              <w:left w:val="nil"/>
              <w:bottom w:val="single" w:sz="4" w:space="0" w:color="auto"/>
              <w:right w:val="single" w:sz="4" w:space="0" w:color="auto"/>
            </w:tcBorders>
            <w:shd w:val="clear" w:color="auto" w:fill="auto"/>
          </w:tcPr>
          <w:p w:rsidR="00434C35" w:rsidRPr="008D1F20" w:rsidRDefault="00434C35" w:rsidP="00434C35">
            <w:pPr>
              <w:widowControl/>
              <w:rPr>
                <w:b/>
                <w:bCs/>
                <w:szCs w:val="24"/>
              </w:rPr>
            </w:pPr>
            <w:r>
              <w:rPr>
                <w:b/>
                <w:bCs/>
                <w:szCs w:val="24"/>
              </w:rPr>
              <w:t>AHHS II Recruitment Tracking Spreadsheet</w:t>
            </w:r>
          </w:p>
        </w:tc>
      </w:tr>
    </w:tbl>
    <w:p w:rsidR="00764B87" w:rsidRDefault="00164200" w:rsidP="00164200">
      <w:pPr>
        <w:widowControl/>
      </w:pPr>
      <w:r>
        <w:t>G2.1  INTRODUCTION</w:t>
      </w:r>
      <w:r w:rsidR="00764B87">
        <w:t>QuanTech headquarters staff will aid the recruiting in several ways:</w:t>
      </w:r>
    </w:p>
    <w:p w:rsidR="00764B87" w:rsidRDefault="00764B87" w:rsidP="00164200">
      <w:pPr>
        <w:widowControl/>
        <w:tabs>
          <w:tab w:val="left" w:pos="360"/>
        </w:tabs>
        <w:ind w:left="360" w:hanging="360"/>
      </w:pPr>
      <w:r>
        <w:t>1.</w:t>
      </w:r>
      <w:r>
        <w:tab/>
      </w:r>
      <w:r w:rsidRPr="00F00B1B">
        <w:rPr>
          <w:b/>
        </w:rPr>
        <w:t xml:space="preserve">AHHS II </w:t>
      </w:r>
      <w:r w:rsidR="00434C35">
        <w:rPr>
          <w:b/>
          <w:bCs/>
          <w:szCs w:val="24"/>
        </w:rPr>
        <w:t>Recruitment</w:t>
      </w:r>
      <w:r w:rsidR="00434C35" w:rsidRPr="00F00B1B">
        <w:rPr>
          <w:b/>
        </w:rPr>
        <w:t xml:space="preserve"> </w:t>
      </w:r>
      <w:r w:rsidRPr="00F00B1B">
        <w:rPr>
          <w:b/>
        </w:rPr>
        <w:t>Tracking Spreadsheet</w:t>
      </w:r>
      <w:r>
        <w:t xml:space="preserve">. An Excel </w:t>
      </w:r>
      <w:r w:rsidR="00990B5B">
        <w:t>workbook</w:t>
      </w:r>
      <w:r>
        <w:t xml:space="preserve"> will be created and used at QuanTech headquarters (QT) to track all the recruiting and DU completion efforts as well as the general support efforts provided by staff at QT.</w:t>
      </w:r>
    </w:p>
    <w:p w:rsidR="00764B87" w:rsidRDefault="00764B87" w:rsidP="00164200">
      <w:pPr>
        <w:widowControl/>
        <w:tabs>
          <w:tab w:val="left" w:pos="360"/>
        </w:tabs>
        <w:ind w:left="360" w:hanging="360"/>
      </w:pPr>
      <w:r>
        <w:t>2.</w:t>
      </w:r>
      <w:r>
        <w:tab/>
      </w:r>
      <w:r>
        <w:rPr>
          <w:b/>
          <w:bCs/>
        </w:rPr>
        <w:t xml:space="preserve">Advance Letters. </w:t>
      </w:r>
      <w:r>
        <w:t xml:space="preserve">QuanTech headquarters (QT) will </w:t>
      </w:r>
      <w:r>
        <w:rPr>
          <w:i/>
          <w:iCs/>
        </w:rPr>
        <w:t xml:space="preserve">mail </w:t>
      </w:r>
      <w:r>
        <w:t xml:space="preserve">an </w:t>
      </w:r>
      <w:r>
        <w:rPr>
          <w:i/>
        </w:rPr>
        <w:t>Advance Letter</w:t>
      </w:r>
      <w:r>
        <w:t xml:space="preserve"> to each selected address about one week before the Interviewer arrives in the PSU.</w:t>
      </w:r>
      <w:r w:rsidR="00A423F2">
        <w:t xml:space="preserve"> </w:t>
      </w:r>
      <w:r>
        <w:t xml:space="preserve"> The </w:t>
      </w:r>
      <w:r>
        <w:rPr>
          <w:i/>
          <w:iCs/>
        </w:rPr>
        <w:t>Advance Letter</w:t>
      </w:r>
      <w:r>
        <w:t xml:space="preserve"> explains the survey and the incentives for participation, and alerts the recipient to the pending visit from the Interviewer. Included with this letter is a token cash incentive of $1. </w:t>
      </w:r>
      <w:r w:rsidR="00A423F2">
        <w:t xml:space="preserve"> </w:t>
      </w:r>
      <w:r>
        <w:t xml:space="preserve">These letters will be sent in Official HUD envelopes. </w:t>
      </w:r>
      <w:r w:rsidR="00A423F2">
        <w:t xml:space="preserve"> </w:t>
      </w:r>
      <w:r>
        <w:t>The Interviewer will also hand a copy of the</w:t>
      </w:r>
      <w:r w:rsidRPr="005055ED">
        <w:rPr>
          <w:i/>
        </w:rPr>
        <w:t xml:space="preserve"> </w:t>
      </w:r>
      <w:r>
        <w:rPr>
          <w:i/>
        </w:rPr>
        <w:t>Advance Letter</w:t>
      </w:r>
      <w:r>
        <w:t xml:space="preserve"> </w:t>
      </w:r>
      <w:r w:rsidR="00164200">
        <w:t xml:space="preserve">(as an example) </w:t>
      </w:r>
      <w:r>
        <w:t xml:space="preserve">to the resident when contact is made.  If nobody is home when the Interviewer first visits a DU, and the home is not obviously vacant, </w:t>
      </w:r>
      <w:r w:rsidR="00164200">
        <w:t xml:space="preserve">an </w:t>
      </w:r>
      <w:r>
        <w:rPr>
          <w:i/>
        </w:rPr>
        <w:t>Advance Letter</w:t>
      </w:r>
      <w:r w:rsidR="00164200">
        <w:rPr>
          <w:i/>
        </w:rPr>
        <w:t xml:space="preserve">- Hand Delivered </w:t>
      </w:r>
      <w:r>
        <w:t xml:space="preserve"> will be hung in a clear plastic </w:t>
      </w:r>
      <w:r>
        <w:rPr>
          <w:i/>
          <w:iCs/>
        </w:rPr>
        <w:t>doorknob hanger</w:t>
      </w:r>
      <w:r>
        <w:t xml:space="preserve"> bag on the main entry door of the DU. This copy will explain that the Interviewer stopped by and will return soon.</w:t>
      </w:r>
    </w:p>
    <w:p w:rsidR="00764B87" w:rsidRDefault="00764B87" w:rsidP="00164200">
      <w:pPr>
        <w:widowControl/>
        <w:tabs>
          <w:tab w:val="left" w:pos="360"/>
        </w:tabs>
        <w:ind w:left="360" w:hanging="360"/>
      </w:pPr>
      <w:r>
        <w:t>3.</w:t>
      </w:r>
      <w:r>
        <w:tab/>
      </w:r>
      <w:r>
        <w:rPr>
          <w:b/>
          <w:bCs/>
        </w:rPr>
        <w:t>No Contact Letter</w:t>
      </w:r>
      <w:r>
        <w:t>. If four attempts to contact a resident at a selected DU are unsuccessful, and for DUs where access is impossible, e.g., some gated communities or apartment buildings with a doorman</w:t>
      </w:r>
      <w:r>
        <w:rPr>
          <w:rStyle w:val="FootnoteReference"/>
        </w:rPr>
        <w:footnoteReference w:id="1"/>
      </w:r>
      <w:r>
        <w:t xml:space="preserve">, a </w:t>
      </w:r>
      <w:r>
        <w:rPr>
          <w:i/>
        </w:rPr>
        <w:t>No Contact Letter</w:t>
      </w:r>
      <w:r>
        <w:t xml:space="preserve"> </w:t>
      </w:r>
      <w:r w:rsidRPr="00A95891">
        <w:rPr>
          <w:iCs/>
        </w:rPr>
        <w:t xml:space="preserve">will be sent by </w:t>
      </w:r>
      <w:r>
        <w:rPr>
          <w:iCs/>
        </w:rPr>
        <w:t>Priority Mail</w:t>
      </w:r>
      <w:r>
        <w:t xml:space="preserve">. </w:t>
      </w:r>
      <w:r w:rsidR="00A423F2">
        <w:t xml:space="preserve"> </w:t>
      </w:r>
      <w:r>
        <w:t xml:space="preserve">These letters will also be sent in Official HUD envelopes. </w:t>
      </w:r>
      <w:r w:rsidR="00A423F2">
        <w:t xml:space="preserve"> </w:t>
      </w:r>
      <w:r>
        <w:t xml:space="preserve">The </w:t>
      </w:r>
      <w:r>
        <w:rPr>
          <w:i/>
          <w:iCs/>
        </w:rPr>
        <w:t>No Contact Letter</w:t>
      </w:r>
      <w:r>
        <w:t xml:space="preserve"> elaborates on the importance of the survey and the incentives for participation and provides a toll-free number to call to schedule a visit.</w:t>
      </w:r>
    </w:p>
    <w:p w:rsidR="00764B87" w:rsidRDefault="00764B87" w:rsidP="00164200">
      <w:pPr>
        <w:widowControl/>
        <w:tabs>
          <w:tab w:val="left" w:pos="360"/>
        </w:tabs>
        <w:ind w:left="360" w:hanging="360"/>
        <w:rPr>
          <w:b/>
        </w:rPr>
      </w:pPr>
      <w:r>
        <w:t>4.</w:t>
      </w:r>
      <w:r>
        <w:tab/>
      </w:r>
      <w:r>
        <w:rPr>
          <w:b/>
          <w:bCs/>
        </w:rPr>
        <w:t>Refusal Letter</w:t>
      </w:r>
      <w:r>
        <w:t xml:space="preserve">. Finally, in the event of a refusal, a </w:t>
      </w:r>
      <w:r>
        <w:rPr>
          <w:i/>
        </w:rPr>
        <w:t>Refusal Letter</w:t>
      </w:r>
      <w:r>
        <w:t xml:space="preserve"> </w:t>
      </w:r>
      <w:r w:rsidRPr="00A95891">
        <w:rPr>
          <w:iCs/>
        </w:rPr>
        <w:t xml:space="preserve">will be sent by sent by </w:t>
      </w:r>
      <w:r>
        <w:rPr>
          <w:iCs/>
        </w:rPr>
        <w:t>Priority Mail</w:t>
      </w:r>
      <w:r>
        <w:t xml:space="preserve"> to the potential respondent. </w:t>
      </w:r>
      <w:r w:rsidR="00A423F2">
        <w:t xml:space="preserve"> </w:t>
      </w:r>
      <w:r>
        <w:t xml:space="preserve">The </w:t>
      </w:r>
      <w:r>
        <w:rPr>
          <w:i/>
          <w:iCs/>
        </w:rPr>
        <w:t>Refusal Letter</w:t>
      </w:r>
      <w:r>
        <w:t xml:space="preserve"> will reiterate the reasons for participating and the incentives for doing so, and will provide a toll-free number for the potential respondent to call.</w:t>
      </w:r>
    </w:p>
    <w:p w:rsidR="00764B87" w:rsidRDefault="00764B87" w:rsidP="00434C35">
      <w:pPr>
        <w:widowControl/>
        <w:spacing w:before="120"/>
      </w:pPr>
      <w:r>
        <w:t>There are two versions of each letter:  one for longitudinal addresses and one for new addresses. The wording differences are minor.</w:t>
      </w:r>
    </w:p>
    <w:p w:rsidR="00764B87" w:rsidRPr="00BC581E" w:rsidRDefault="00164200" w:rsidP="00A423F2">
      <w:pPr>
        <w:keepNext/>
        <w:widowControl/>
        <w:tabs>
          <w:tab w:val="left" w:pos="360"/>
        </w:tabs>
        <w:spacing w:before="120"/>
        <w:rPr>
          <w:b/>
          <w:bCs/>
          <w:u w:val="single"/>
        </w:rPr>
      </w:pPr>
      <w:r>
        <w:rPr>
          <w:b/>
          <w:bCs/>
          <w:u w:val="single"/>
        </w:rPr>
        <w:t xml:space="preserve">G2.2  </w:t>
      </w:r>
      <w:r w:rsidRPr="00BC581E">
        <w:rPr>
          <w:b/>
          <w:bCs/>
          <w:u w:val="single"/>
        </w:rPr>
        <w:t>DU ID NUMBER ASSIGNMENTS</w:t>
      </w:r>
    </w:p>
    <w:p w:rsidR="00764B87" w:rsidRDefault="00764B87" w:rsidP="00A423F2">
      <w:pPr>
        <w:keepNext/>
        <w:widowControl/>
        <w:spacing w:before="120"/>
      </w:pPr>
      <w:r>
        <w:t xml:space="preserve">The DU ID to be used by the Interviewer and Technician combines 3 data fields shown on the </w:t>
      </w:r>
      <w:r>
        <w:rPr>
          <w:i/>
          <w:iCs/>
        </w:rPr>
        <w:t>AHHS main and reserve sample DU addresses</w:t>
      </w:r>
      <w:r>
        <w:t xml:space="preserve"> list, and has the following format:</w:t>
      </w:r>
    </w:p>
    <w:p w:rsidR="00764B87" w:rsidRDefault="00764B87" w:rsidP="00164200">
      <w:pPr>
        <w:widowControl/>
        <w:tabs>
          <w:tab w:val="left" w:pos="2160"/>
        </w:tabs>
        <w:spacing w:before="60"/>
        <w:ind w:left="2700" w:hanging="2354"/>
      </w:pPr>
      <w:r>
        <w:t>XXX-YYY-ZZ</w:t>
      </w:r>
    </w:p>
    <w:p w:rsidR="00764B87" w:rsidRDefault="00764B87" w:rsidP="00764B87">
      <w:pPr>
        <w:widowControl/>
        <w:tabs>
          <w:tab w:val="left" w:pos="2160"/>
          <w:tab w:val="left" w:pos="2700"/>
          <w:tab w:val="left" w:pos="3600"/>
        </w:tabs>
        <w:ind w:left="2700" w:hanging="2354"/>
      </w:pPr>
      <w:r>
        <w:t>Where</w:t>
      </w:r>
      <w:r>
        <w:tab/>
        <w:t xml:space="preserve">XXX is the PSU ID identifier from the </w:t>
      </w:r>
      <w:r>
        <w:rPr>
          <w:i/>
          <w:iCs/>
        </w:rPr>
        <w:t>AHHS Main and reserve sample DU addresses</w:t>
      </w:r>
      <w:r>
        <w:t xml:space="preserve"> list identifier; a number from 101 to 999</w:t>
      </w:r>
    </w:p>
    <w:p w:rsidR="00764B87" w:rsidRDefault="00764B87" w:rsidP="00764B87">
      <w:pPr>
        <w:widowControl/>
        <w:tabs>
          <w:tab w:val="left" w:pos="2160"/>
          <w:tab w:val="left" w:pos="2700"/>
          <w:tab w:val="left" w:pos="3600"/>
        </w:tabs>
        <w:ind w:left="2700" w:hanging="2354"/>
      </w:pPr>
      <w:r>
        <w:tab/>
        <w:t>YYY is the AHHS SEGID identifier; a number from 001 to 999</w:t>
      </w:r>
    </w:p>
    <w:p w:rsidR="00764B87" w:rsidRDefault="00764B87" w:rsidP="00764B87">
      <w:pPr>
        <w:widowControl/>
        <w:tabs>
          <w:tab w:val="left" w:pos="2160"/>
          <w:tab w:val="left" w:pos="2700"/>
          <w:tab w:val="left" w:pos="3600"/>
        </w:tabs>
        <w:ind w:left="2700" w:hanging="2354"/>
      </w:pPr>
      <w:r>
        <w:tab/>
        <w:t xml:space="preserve">ZZ is the SAMP TYPE identifier from the </w:t>
      </w:r>
      <w:r>
        <w:rPr>
          <w:i/>
          <w:iCs/>
        </w:rPr>
        <w:t>AHHS Main and reserve sample DU addresses</w:t>
      </w:r>
      <w:r>
        <w:t xml:space="preserve"> list identifier, M1, M2, M3, or M4 for main sample draw and R1 or R2 for reserve sample draw.</w:t>
      </w:r>
    </w:p>
    <w:p w:rsidR="00164200" w:rsidRPr="00035268" w:rsidRDefault="00164200" w:rsidP="00164200">
      <w:pPr>
        <w:widowControl/>
        <w:spacing w:before="120"/>
        <w:rPr>
          <w:b/>
          <w:bCs/>
        </w:rPr>
      </w:pPr>
      <w:r>
        <w:rPr>
          <w:b/>
          <w:bCs/>
        </w:rPr>
        <w:t xml:space="preserve">G2.3  </w:t>
      </w:r>
      <w:r w:rsidRPr="00035268">
        <w:rPr>
          <w:b/>
          <w:bCs/>
        </w:rPr>
        <w:t>SAMPLE COLLECTION</w:t>
      </w:r>
      <w:r>
        <w:rPr>
          <w:b/>
          <w:bCs/>
        </w:rPr>
        <w:t xml:space="preserve"> SUMMARY</w:t>
      </w:r>
    </w:p>
    <w:p w:rsidR="00164200" w:rsidRPr="00F67762" w:rsidRDefault="00164200" w:rsidP="00164200">
      <w:pPr>
        <w:widowControl/>
        <w:rPr>
          <w:bCs/>
        </w:rPr>
      </w:pPr>
      <w:r>
        <w:rPr>
          <w:bCs/>
        </w:rPr>
        <w:t xml:space="preserve">Sample collection for the targeted analyses (see Table G3-3 in protocol G3) will be performed in All DUs.  </w:t>
      </w:r>
      <w:r w:rsidRPr="00CD5488">
        <w:rPr>
          <w:bCs/>
        </w:rPr>
        <w:t xml:space="preserve">In AHHS II, a pesticide sample </w:t>
      </w:r>
      <w:r>
        <w:rPr>
          <w:bCs/>
        </w:rPr>
        <w:t>is to</w:t>
      </w:r>
      <w:r w:rsidRPr="00CD5488">
        <w:rPr>
          <w:bCs/>
        </w:rPr>
        <w:t xml:space="preserve"> be collected</w:t>
      </w:r>
      <w:r>
        <w:rPr>
          <w:bCs/>
        </w:rPr>
        <w:t xml:space="preserve"> in every DU, with an additional pesticide QC sample (field blank) collected in the </w:t>
      </w:r>
      <w:r>
        <w:rPr>
          <w:bCs/>
          <w:u w:val="single"/>
        </w:rPr>
        <w:t>first</w:t>
      </w:r>
      <w:r>
        <w:rPr>
          <w:bCs/>
        </w:rPr>
        <w:t xml:space="preserve"> DU visited in each PSU (In AHHS I, pesticide samples were not collected in every DU).  A </w:t>
      </w:r>
      <w:r w:rsidRPr="00F67762">
        <w:rPr>
          <w:color w:val="000000"/>
        </w:rPr>
        <w:t>Swiffer</w:t>
      </w:r>
      <w:r>
        <w:rPr>
          <w:color w:val="000000"/>
        </w:rPr>
        <w:t xml:space="preserve">™ dust wipe sample for mold is to be collected in the </w:t>
      </w:r>
      <w:r>
        <w:rPr>
          <w:color w:val="000000"/>
          <w:u w:val="single"/>
        </w:rPr>
        <w:t xml:space="preserve">first </w:t>
      </w:r>
      <w:r w:rsidRPr="00F67762">
        <w:rPr>
          <w:b/>
          <w:color w:val="000000"/>
          <w:u w:val="single"/>
        </w:rPr>
        <w:t>two</w:t>
      </w:r>
      <w:r>
        <w:rPr>
          <w:color w:val="000000"/>
        </w:rPr>
        <w:t xml:space="preserve"> DUs visited in each PSU, with </w:t>
      </w:r>
      <w:r>
        <w:rPr>
          <w:bCs/>
        </w:rPr>
        <w:t xml:space="preserve">an additional </w:t>
      </w:r>
      <w:r w:rsidRPr="00F67762">
        <w:rPr>
          <w:color w:val="000000"/>
        </w:rPr>
        <w:t>Swiffer</w:t>
      </w:r>
      <w:r>
        <w:rPr>
          <w:color w:val="000000"/>
        </w:rPr>
        <w:t>™ QC dust wipe sample</w:t>
      </w:r>
      <w:r>
        <w:rPr>
          <w:bCs/>
        </w:rPr>
        <w:t xml:space="preserve"> (field blank) collected in the </w:t>
      </w:r>
      <w:r>
        <w:rPr>
          <w:bCs/>
          <w:u w:val="single"/>
        </w:rPr>
        <w:t>first</w:t>
      </w:r>
      <w:r>
        <w:rPr>
          <w:bCs/>
        </w:rPr>
        <w:t xml:space="preserve"> DU visited in each PSU</w:t>
      </w:r>
      <w:r>
        <w:rPr>
          <w:color w:val="000000"/>
        </w:rPr>
        <w:t>.</w:t>
      </w:r>
    </w:p>
    <w:p w:rsidR="00764B87" w:rsidRPr="00A70586" w:rsidRDefault="00164200" w:rsidP="00764B87">
      <w:pPr>
        <w:widowControl/>
        <w:spacing w:before="120"/>
        <w:ind w:left="374" w:hanging="374"/>
        <w:rPr>
          <w:b/>
          <w:bCs/>
          <w:u w:val="single"/>
        </w:rPr>
      </w:pPr>
      <w:r>
        <w:rPr>
          <w:b/>
          <w:bCs/>
          <w:u w:val="single"/>
        </w:rPr>
        <w:t xml:space="preserve">G2.4  </w:t>
      </w:r>
      <w:r w:rsidRPr="00A70586">
        <w:rPr>
          <w:b/>
          <w:bCs/>
          <w:u w:val="single"/>
        </w:rPr>
        <w:t>PSU SUMMARY SHEET</w:t>
      </w:r>
    </w:p>
    <w:p w:rsidR="00764B87" w:rsidRDefault="00764B87" w:rsidP="00164200">
      <w:pPr>
        <w:widowControl/>
      </w:pPr>
      <w:r w:rsidRPr="00A70586">
        <w:t xml:space="preserve">The </w:t>
      </w:r>
      <w:r>
        <w:rPr>
          <w:i/>
          <w:iCs/>
        </w:rPr>
        <w:t>AHHS m</w:t>
      </w:r>
      <w:r w:rsidRPr="00A70586">
        <w:rPr>
          <w:i/>
          <w:iCs/>
        </w:rPr>
        <w:t>ain and reserve sample DU addresses</w:t>
      </w:r>
      <w:r w:rsidRPr="00A70586">
        <w:t xml:space="preserve"> listing provided to the Interviewer in the Recruitment Kit (A) contains both the main draw DUs and the reserve draw DUs</w:t>
      </w:r>
      <w:r>
        <w:t xml:space="preserve">. </w:t>
      </w:r>
      <w:r w:rsidR="00A423F2">
        <w:t xml:space="preserve"> </w:t>
      </w:r>
      <w:r w:rsidRPr="00A70586">
        <w:t xml:space="preserve">A PSU Summary Sheet (see form at the end of this protocol) is added to this information to </w:t>
      </w:r>
      <w:r>
        <w:t>specify the</w:t>
      </w:r>
      <w:r w:rsidRPr="00A70586">
        <w:t xml:space="preserve"> DUs that are to be recruited.</w:t>
      </w:r>
    </w:p>
    <w:p w:rsidR="00764B87" w:rsidRDefault="00164200" w:rsidP="00764B87">
      <w:pPr>
        <w:widowControl/>
        <w:spacing w:before="120"/>
        <w:rPr>
          <w:b/>
          <w:bCs/>
          <w:u w:val="single"/>
        </w:rPr>
      </w:pPr>
      <w:r>
        <w:rPr>
          <w:b/>
          <w:bCs/>
          <w:u w:val="single"/>
        </w:rPr>
        <w:t xml:space="preserve">G2.5  </w:t>
      </w:r>
      <w:r w:rsidRPr="00BC581E">
        <w:rPr>
          <w:b/>
          <w:bCs/>
          <w:u w:val="single"/>
        </w:rPr>
        <w:t>ADJUSTMENTS TO RELEASED DU</w:t>
      </w:r>
      <w:r>
        <w:rPr>
          <w:b/>
          <w:bCs/>
          <w:u w:val="single"/>
        </w:rPr>
        <w:t>s</w:t>
      </w:r>
      <w:r w:rsidRPr="00BC581E">
        <w:rPr>
          <w:b/>
          <w:bCs/>
          <w:u w:val="single"/>
        </w:rPr>
        <w:t xml:space="preserve"> FOR REALIZED RECRUITMENT RATE</w:t>
      </w:r>
    </w:p>
    <w:p w:rsidR="00764B87" w:rsidRDefault="00764B87" w:rsidP="00764B87">
      <w:pPr>
        <w:widowControl/>
        <w:spacing w:before="120"/>
      </w:pPr>
      <w:r>
        <w:t>QuanTech will attempt to complete data collection in all recruited DUs.</w:t>
      </w:r>
      <w:r w:rsidR="00A423F2">
        <w:t xml:space="preserve"> </w:t>
      </w:r>
      <w:r>
        <w:t xml:space="preserve"> However, it is expected that a small number of recruited DUs will not be completed (such as in the case of refusal to sign the informed consent, or a "mid-interview" refusal where the respondent decides to terminate the visit before data collection is complete). </w:t>
      </w:r>
      <w:r w:rsidR="00A423F2">
        <w:t xml:space="preserve"> </w:t>
      </w:r>
      <w:r>
        <w:t>After approximately 2</w:t>
      </w:r>
      <w:r w:rsidRPr="00F67762">
        <w:t>0 PSUs have been completed, an evaluation of the response rate will be made</w:t>
      </w:r>
      <w:r>
        <w:t xml:space="preserve">. </w:t>
      </w:r>
      <w:r w:rsidR="00A423F2">
        <w:t xml:space="preserve"> </w:t>
      </w:r>
      <w:r w:rsidRPr="00F67762">
        <w:t xml:space="preserve">If the response rate </w:t>
      </w:r>
      <w:r>
        <w:t>for the first 2</w:t>
      </w:r>
      <w:r w:rsidRPr="00F67762">
        <w:t xml:space="preserve">0 PSUs is running low, QuanTech will release additional DUs from the reserve draws in the second </w:t>
      </w:r>
      <w:r>
        <w:t>2</w:t>
      </w:r>
      <w:r w:rsidRPr="00F67762">
        <w:t>0 PSUs</w:t>
      </w:r>
      <w:r>
        <w:t>.</w:t>
      </w:r>
      <w:r w:rsidR="00A423F2">
        <w:t xml:space="preserve"> </w:t>
      </w:r>
      <w:r>
        <w:t xml:space="preserve"> </w:t>
      </w:r>
      <w:r w:rsidRPr="00F67762">
        <w:t>The number of reserves released will be the number needed, based on the response rate fo</w:t>
      </w:r>
      <w:r>
        <w:t>r the first 2</w:t>
      </w:r>
      <w:r w:rsidRPr="00F67762">
        <w:t xml:space="preserve">0 PSUs, to bring the number of completed DUs in the first </w:t>
      </w:r>
      <w:r>
        <w:t>40</w:t>
      </w:r>
      <w:r w:rsidRPr="00F67762">
        <w:t xml:space="preserve"> PSUs up to the desired total of </w:t>
      </w:r>
      <w:r>
        <w:t>approximately 400</w:t>
      </w:r>
      <w:r w:rsidRPr="00F67762">
        <w:t xml:space="preserve"> with high probability</w:t>
      </w:r>
      <w:r>
        <w:t xml:space="preserve">. </w:t>
      </w:r>
      <w:r w:rsidR="00A423F2">
        <w:t xml:space="preserve"> </w:t>
      </w:r>
      <w:r w:rsidRPr="00F67762">
        <w:t>Conversely, if the response rate is running high, a downward adjustment in the number of DUs released will be made</w:t>
      </w:r>
      <w:r>
        <w:t xml:space="preserve">. </w:t>
      </w:r>
      <w:r w:rsidR="00A423F2">
        <w:t xml:space="preserve"> </w:t>
      </w:r>
      <w:r>
        <w:t>An a</w:t>
      </w:r>
      <w:r w:rsidRPr="00F67762">
        <w:t xml:space="preserve">dditional response rate evaluation will be </w:t>
      </w:r>
      <w:r>
        <w:t>conducted</w:t>
      </w:r>
      <w:r w:rsidRPr="00F67762">
        <w:t xml:space="preserve"> after 40 PSUs are completed and </w:t>
      </w:r>
      <w:r>
        <w:t xml:space="preserve">adjustments </w:t>
      </w:r>
      <w:r w:rsidRPr="00F67762">
        <w:t>made</w:t>
      </w:r>
      <w:r>
        <w:t xml:space="preserve"> as needed</w:t>
      </w:r>
      <w:r w:rsidRPr="00F67762">
        <w:t>.</w:t>
      </w:r>
    </w:p>
    <w:p w:rsidR="00764B87" w:rsidRPr="00BC581E" w:rsidRDefault="00164200" w:rsidP="00764B87">
      <w:pPr>
        <w:widowControl/>
        <w:spacing w:before="120"/>
        <w:rPr>
          <w:b/>
          <w:bCs/>
          <w:u w:val="single"/>
        </w:rPr>
      </w:pPr>
      <w:r>
        <w:rPr>
          <w:b/>
          <w:bCs/>
          <w:u w:val="single"/>
        </w:rPr>
        <w:t xml:space="preserve">G2.6  </w:t>
      </w:r>
      <w:r w:rsidRPr="00BC581E">
        <w:rPr>
          <w:b/>
          <w:bCs/>
          <w:u w:val="single"/>
        </w:rPr>
        <w:t>RELEASE PROCEDURE</w:t>
      </w:r>
    </w:p>
    <w:p w:rsidR="00764B87" w:rsidRDefault="00764B87" w:rsidP="00164200">
      <w:pPr>
        <w:widowControl/>
        <w:tabs>
          <w:tab w:val="left" w:pos="360"/>
        </w:tabs>
        <w:ind w:left="374" w:hanging="374"/>
      </w:pPr>
      <w:r>
        <w:t>1.</w:t>
      </w:r>
      <w:r>
        <w:tab/>
      </w:r>
      <w:r>
        <w:rPr>
          <w:b/>
          <w:bCs/>
        </w:rPr>
        <w:t>Verify DUs to be released</w:t>
      </w:r>
      <w:r>
        <w:t xml:space="preserve">. Discuss with the Project Director which DUs are to be released to the Interviewers. </w:t>
      </w:r>
      <w:r w:rsidR="00A423F2">
        <w:t xml:space="preserve"> </w:t>
      </w:r>
      <w:r>
        <w:t>These entries are also to be made in a master spreadsheet containing all the DU listings.</w:t>
      </w:r>
    </w:p>
    <w:p w:rsidR="00764B87" w:rsidRDefault="00764B87" w:rsidP="00164200">
      <w:pPr>
        <w:widowControl/>
        <w:tabs>
          <w:tab w:val="left" w:pos="360"/>
        </w:tabs>
        <w:ind w:left="374" w:hanging="374"/>
      </w:pPr>
      <w:r>
        <w:t>2.</w:t>
      </w:r>
      <w:r>
        <w:tab/>
      </w:r>
      <w:r w:rsidR="00164200">
        <w:rPr>
          <w:b/>
          <w:bCs/>
        </w:rPr>
        <w:t xml:space="preserve">Complete the PSU Summary Sheet.  </w:t>
      </w:r>
      <w:r w:rsidR="00164200">
        <w:t xml:space="preserve">Complete the PSU Summary Sheet and put it in the Recruiting Supplies Kit (A) </w:t>
      </w:r>
      <w:r w:rsidR="00164200" w:rsidRPr="00035268">
        <w:rPr>
          <w:b/>
          <w:bCs/>
          <w:i/>
          <w:color w:val="000000"/>
          <w:sz w:val="22"/>
          <w:szCs w:val="22"/>
        </w:rPr>
        <w:t>ENVELOPE A - DU Listings</w:t>
      </w:r>
      <w:r w:rsidR="00164200">
        <w:t xml:space="preserve"> containing the </w:t>
      </w:r>
      <w:r w:rsidR="00164200">
        <w:rPr>
          <w:i/>
          <w:iCs/>
        </w:rPr>
        <w:t>AHHS main and reserve sample DU addresses</w:t>
      </w:r>
      <w:r w:rsidR="00164200">
        <w:t xml:space="preserve"> listings..</w:t>
      </w:r>
    </w:p>
    <w:p w:rsidR="00164200" w:rsidRDefault="00764B87" w:rsidP="00164200">
      <w:pPr>
        <w:widowControl/>
        <w:tabs>
          <w:tab w:val="left" w:pos="360"/>
        </w:tabs>
        <w:ind w:left="374" w:hanging="374"/>
      </w:pPr>
      <w:r>
        <w:t>3.</w:t>
      </w:r>
      <w:r>
        <w:tab/>
      </w:r>
      <w:r w:rsidR="00164200">
        <w:rPr>
          <w:b/>
          <w:bCs/>
        </w:rPr>
        <w:t>Mail out Advance Letter</w:t>
      </w:r>
      <w:r w:rsidR="00164200">
        <w:t xml:space="preserve">.  One week before the start of recruiting at a given PSU, mail the </w:t>
      </w:r>
      <w:r w:rsidR="00164200">
        <w:rPr>
          <w:i/>
          <w:iCs/>
        </w:rPr>
        <w:t>Advance Letter</w:t>
      </w:r>
      <w:r w:rsidR="00164200">
        <w:t xml:space="preserve"> containing the token $1 incentive to all released DUs.  There are two categories of advance letters to be mailed:  one for longitudinal addresses (those that were included in the AHHS I) and one for new addresses (those not included in AHHS I). The master spreadsheet is configured to indicate which addresses belong to each category.</w:t>
      </w:r>
    </w:p>
    <w:p w:rsidR="00764B87" w:rsidRDefault="00764B87" w:rsidP="00164200">
      <w:pPr>
        <w:widowControl/>
        <w:tabs>
          <w:tab w:val="left" w:pos="360"/>
        </w:tabs>
        <w:ind w:left="374" w:hanging="374"/>
      </w:pPr>
      <w:r>
        <w:t>4.</w:t>
      </w:r>
      <w:r>
        <w:tab/>
      </w:r>
      <w:r>
        <w:rPr>
          <w:b/>
          <w:bCs/>
        </w:rPr>
        <w:t>Update Tracking Records</w:t>
      </w:r>
      <w:r>
        <w:t xml:space="preserve">. Indicate, in the master spreadsheet containing the DU listings, the date the initial contact letters were sent and store this copy in the project records by PSU. </w:t>
      </w:r>
      <w:r w:rsidR="00A423F2">
        <w:t xml:space="preserve"> </w:t>
      </w:r>
      <w:r>
        <w:t>Update the electronic version of the spreadsheet as time permits.</w:t>
      </w:r>
    </w:p>
    <w:p w:rsidR="00764B87" w:rsidRDefault="00764B87" w:rsidP="00764B87">
      <w:pPr>
        <w:widowControl/>
        <w:tabs>
          <w:tab w:val="left" w:pos="360"/>
        </w:tabs>
        <w:ind w:left="374" w:hanging="374"/>
        <w:sectPr w:rsidR="00764B87" w:rsidSect="00164200">
          <w:headerReference w:type="default" r:id="rId11"/>
          <w:endnotePr>
            <w:numFmt w:val="decimal"/>
          </w:endnotePr>
          <w:pgSz w:w="12240" w:h="15840" w:code="1"/>
          <w:pgMar w:top="1440" w:right="1440" w:bottom="1440" w:left="1440" w:header="720" w:footer="720" w:gutter="0"/>
          <w:pgNumType w:start="1"/>
          <w:cols w:space="720"/>
          <w:docGrid w:linePitch="360"/>
        </w:sectPr>
      </w:pPr>
    </w:p>
    <w:p w:rsidR="00764B87" w:rsidRDefault="004D6A3E" w:rsidP="001E21C5">
      <w:pPr>
        <w:tabs>
          <w:tab w:val="right" w:pos="10800"/>
        </w:tabs>
        <w:rPr>
          <w:rFonts w:ascii="Arial" w:hAnsi="Arial" w:cs="Arial"/>
          <w:sz w:val="16"/>
        </w:rPr>
      </w:pPr>
      <w:r>
        <w:rPr>
          <w:rFonts w:ascii="Arial" w:hAnsi="Arial" w:cs="Arial"/>
          <w:sz w:val="16"/>
        </w:rPr>
        <w:tab/>
      </w:r>
      <w:r w:rsidR="00764B87">
        <w:rPr>
          <w:rFonts w:ascii="Arial" w:hAnsi="Arial" w:cs="Arial"/>
          <w:sz w:val="16"/>
        </w:rPr>
        <w:t>OMB No. xxxx-xxxx</w:t>
      </w:r>
    </w:p>
    <w:p w:rsidR="00764B87" w:rsidRDefault="004D6A3E" w:rsidP="001E21C5">
      <w:pPr>
        <w:tabs>
          <w:tab w:val="right" w:pos="10800"/>
        </w:tabs>
        <w:rPr>
          <w:rFonts w:ascii="Arial" w:hAnsi="Arial" w:cs="Arial"/>
          <w:sz w:val="16"/>
        </w:rPr>
      </w:pPr>
      <w:r>
        <w:rPr>
          <w:rFonts w:ascii="Arial" w:hAnsi="Arial" w:cs="Arial"/>
          <w:sz w:val="16"/>
        </w:rPr>
        <w:tab/>
      </w:r>
      <w:r w:rsidR="00764B87">
        <w:rPr>
          <w:rFonts w:ascii="Arial" w:hAnsi="Arial" w:cs="Arial"/>
          <w:sz w:val="16"/>
        </w:rPr>
        <w:t xml:space="preserve">expires: </w:t>
      </w:r>
      <w:r>
        <w:rPr>
          <w:rFonts w:ascii="Arial" w:hAnsi="Arial" w:cs="Arial"/>
          <w:sz w:val="16"/>
        </w:rPr>
        <w:t>mm</w:t>
      </w:r>
      <w:r w:rsidR="00764B87">
        <w:rPr>
          <w:rFonts w:ascii="Arial" w:hAnsi="Arial" w:cs="Arial"/>
          <w:sz w:val="16"/>
        </w:rPr>
        <w:t>/</w:t>
      </w:r>
      <w:r>
        <w:rPr>
          <w:rFonts w:ascii="Arial" w:hAnsi="Arial" w:cs="Arial"/>
          <w:sz w:val="16"/>
        </w:rPr>
        <w:t>dd</w:t>
      </w:r>
      <w:r w:rsidR="00764B87">
        <w:rPr>
          <w:rFonts w:ascii="Arial" w:hAnsi="Arial" w:cs="Arial"/>
          <w:sz w:val="16"/>
        </w:rPr>
        <w:t>/2018</w:t>
      </w:r>
    </w:p>
    <w:p w:rsidR="00764B87" w:rsidRDefault="00764B87" w:rsidP="00764B87">
      <w:pPr>
        <w:tabs>
          <w:tab w:val="center" w:pos="5400"/>
          <w:tab w:val="right" w:pos="10350"/>
        </w:tabs>
        <w:rPr>
          <w:rFonts w:ascii="Arial" w:hAnsi="Arial" w:cs="Arial"/>
          <w:sz w:val="16"/>
        </w:rPr>
      </w:pPr>
    </w:p>
    <w:tbl>
      <w:tblPr>
        <w:tblW w:w="0" w:type="auto"/>
        <w:tblLook w:val="0000" w:firstRow="0" w:lastRow="0" w:firstColumn="0" w:lastColumn="0" w:noHBand="0" w:noVBand="0"/>
      </w:tblPr>
      <w:tblGrid>
        <w:gridCol w:w="572"/>
        <w:gridCol w:w="10444"/>
      </w:tblGrid>
      <w:tr w:rsidR="00764B87" w:rsidTr="00B86F7B">
        <w:tc>
          <w:tcPr>
            <w:tcW w:w="1279" w:type="dxa"/>
          </w:tcPr>
          <w:p w:rsidR="00764B87" w:rsidRDefault="00764B87" w:rsidP="00B86F7B">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764B87" w:rsidTr="00B86F7B">
              <w:tc>
                <w:tcPr>
                  <w:tcW w:w="1280" w:type="dxa"/>
                </w:tcPr>
                <w:p w:rsidR="00764B87" w:rsidRDefault="001E21C5" w:rsidP="00B86F7B">
                  <w:pPr>
                    <w:pStyle w:val="Heading1"/>
                    <w:tabs>
                      <w:tab w:val="center" w:pos="4860"/>
                    </w:tabs>
                    <w:rPr>
                      <w:sz w:val="18"/>
                    </w:rPr>
                  </w:pPr>
                  <w:r>
                    <w:rPr>
                      <w:noProof/>
                      <w:sz w:val="20"/>
                    </w:rPr>
                    <w:drawing>
                      <wp:anchor distT="0" distB="0" distL="114300" distR="114300" simplePos="0" relativeHeight="251654656" behindDoc="0" locked="0" layoutInCell="1" allowOverlap="1" wp14:anchorId="09F2EA35" wp14:editId="470FBACF">
                        <wp:simplePos x="0" y="0"/>
                        <wp:positionH relativeFrom="column">
                          <wp:posOffset>24130</wp:posOffset>
                        </wp:positionH>
                        <wp:positionV relativeFrom="paragraph">
                          <wp:posOffset>110490</wp:posOffset>
                        </wp:positionV>
                        <wp:extent cx="675005" cy="648970"/>
                        <wp:effectExtent l="19050" t="0" r="0" b="0"/>
                        <wp:wrapTopAndBottom/>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764B87" w:rsidRDefault="00764B87" w:rsidP="00B86F7B"/>
                <w:p w:rsidR="00764B87" w:rsidRDefault="00764B87" w:rsidP="00B86F7B"/>
                <w:p w:rsidR="00764B87" w:rsidRDefault="00764B87" w:rsidP="00B86F7B">
                  <w:pPr>
                    <w:pStyle w:val="Heading1"/>
                    <w:ind w:left="720"/>
                    <w:rPr>
                      <w:sz w:val="18"/>
                      <w:u w:val="none"/>
                    </w:rPr>
                  </w:pPr>
                  <w:r>
                    <w:rPr>
                      <w:sz w:val="18"/>
                      <w:u w:val="none"/>
                    </w:rPr>
                    <w:t xml:space="preserve">   U.S. DEPARTMENT OF HOUSING AND URBAN DEVELOPMENT</w:t>
                  </w:r>
                </w:p>
                <w:p w:rsidR="00764B87" w:rsidRDefault="00764B87" w:rsidP="00B86F7B">
                  <w:pPr>
                    <w:ind w:left="2160"/>
                    <w:rPr>
                      <w:spacing w:val="-1"/>
                      <w:sz w:val="16"/>
                    </w:rPr>
                  </w:pPr>
                  <w:r>
                    <w:rPr>
                      <w:spacing w:val="-2"/>
                      <w:sz w:val="16"/>
                    </w:rPr>
                    <w:t xml:space="preserve">           WASHINGTON, DC  20410-3000</w:t>
                  </w:r>
                </w:p>
                <w:p w:rsidR="00764B87" w:rsidRDefault="00764B87" w:rsidP="00B86F7B">
                  <w:pPr>
                    <w:pStyle w:val="Heading1"/>
                    <w:tabs>
                      <w:tab w:val="center" w:pos="4860"/>
                    </w:tabs>
                    <w:rPr>
                      <w:sz w:val="18"/>
                    </w:rPr>
                  </w:pPr>
                </w:p>
              </w:tc>
            </w:tr>
            <w:tr w:rsidR="00764B87" w:rsidTr="00B86F7B">
              <w:tc>
                <w:tcPr>
                  <w:tcW w:w="5539" w:type="dxa"/>
                  <w:gridSpan w:val="2"/>
                </w:tcPr>
                <w:p w:rsidR="00764B87" w:rsidRDefault="00764B87" w:rsidP="00B86F7B">
                  <w:pPr>
                    <w:pStyle w:val="Header"/>
                    <w:rPr>
                      <w:sz w:val="14"/>
                    </w:rPr>
                  </w:pPr>
                  <w:r>
                    <w:rPr>
                      <w:spacing w:val="-1"/>
                      <w:sz w:val="14"/>
                    </w:rPr>
                    <w:t xml:space="preserve">OFFICE OF </w:t>
                  </w:r>
                  <w:r>
                    <w:rPr>
                      <w:sz w:val="14"/>
                    </w:rPr>
                    <w:t>LEAD HAZARD CONTROL</w:t>
                  </w:r>
                </w:p>
                <w:p w:rsidR="00764B87" w:rsidRDefault="00764B87" w:rsidP="00B86F7B">
                  <w:pPr>
                    <w:pStyle w:val="Header"/>
                    <w:rPr>
                      <w:sz w:val="14"/>
                    </w:rPr>
                  </w:pPr>
                  <w:r>
                    <w:rPr>
                      <w:sz w:val="14"/>
                    </w:rPr>
                    <w:t>AND HEALTHY HOMES</w:t>
                  </w:r>
                </w:p>
              </w:tc>
              <w:tc>
                <w:tcPr>
                  <w:tcW w:w="4689" w:type="dxa"/>
                </w:tcPr>
                <w:p w:rsidR="00764B87" w:rsidRDefault="00764B87" w:rsidP="00B86F7B">
                  <w:pPr>
                    <w:pStyle w:val="Heading1"/>
                    <w:tabs>
                      <w:tab w:val="center" w:pos="4860"/>
                    </w:tabs>
                    <w:jc w:val="right"/>
                    <w:rPr>
                      <w:sz w:val="16"/>
                      <w:u w:val="none"/>
                    </w:rPr>
                  </w:pPr>
                  <w:r>
                    <w:rPr>
                      <w:b w:val="0"/>
                      <w:bCs/>
                      <w:sz w:val="16"/>
                      <w:u w:val="none"/>
                    </w:rPr>
                    <w:t>Control No. xxxxxxxxx</w:t>
                  </w:r>
                </w:p>
              </w:tc>
            </w:tr>
          </w:tbl>
          <w:p w:rsidR="00764B87" w:rsidRDefault="00764B87" w:rsidP="00B86F7B">
            <w:pPr>
              <w:pStyle w:val="Heading1"/>
              <w:tabs>
                <w:tab w:val="center" w:pos="4860"/>
              </w:tabs>
              <w:rPr>
                <w:sz w:val="18"/>
              </w:rPr>
            </w:pPr>
          </w:p>
        </w:tc>
      </w:tr>
    </w:tbl>
    <w:p w:rsidR="00764B87" w:rsidRPr="009D0262" w:rsidRDefault="00764B87" w:rsidP="002249D2">
      <w:pPr>
        <w:pStyle w:val="Header"/>
        <w:tabs>
          <w:tab w:val="clear" w:pos="4320"/>
          <w:tab w:val="clear" w:pos="8640"/>
          <w:tab w:val="center" w:pos="5400"/>
        </w:tabs>
        <w:rPr>
          <w:sz w:val="22"/>
          <w:szCs w:val="22"/>
        </w:rPr>
      </w:pPr>
      <w:r w:rsidRPr="009D0262">
        <w:rPr>
          <w:sz w:val="22"/>
          <w:szCs w:val="22"/>
        </w:rPr>
        <w:tab/>
        <w:t>&lt;date&gt;</w:t>
      </w:r>
    </w:p>
    <w:p w:rsidR="00764B87" w:rsidRPr="005E2AA3" w:rsidRDefault="00764B87" w:rsidP="00764B87">
      <w:pPr>
        <w:rPr>
          <w:szCs w:val="24"/>
        </w:rPr>
      </w:pPr>
      <w:r w:rsidRPr="005E2AA3">
        <w:rPr>
          <w:szCs w:val="24"/>
        </w:rPr>
        <w:t>Dear Sir or Madam:</w:t>
      </w:r>
    </w:p>
    <w:p w:rsidR="00764B87" w:rsidRPr="005E2AA3" w:rsidRDefault="00764B87" w:rsidP="004D6A3E">
      <w:pPr>
        <w:spacing w:before="120"/>
        <w:rPr>
          <w:bCs/>
          <w:szCs w:val="24"/>
        </w:rPr>
      </w:pPr>
      <w:r w:rsidRPr="005E2AA3">
        <w:rPr>
          <w:szCs w:val="24"/>
        </w:rPr>
        <w:t xml:space="preserve">Ten years ago, this home was in the first </w:t>
      </w:r>
      <w:r w:rsidRPr="005E2AA3">
        <w:rPr>
          <w:i/>
          <w:szCs w:val="24"/>
        </w:rPr>
        <w:t>American Healthy Homes Survey</w:t>
      </w:r>
      <w:r w:rsidRPr="005E2AA3">
        <w:rPr>
          <w:szCs w:val="24"/>
        </w:rPr>
        <w:t xml:space="preserve">. You may not have lived here then. We selected it again as one of only 600 homes for the second </w:t>
      </w:r>
      <w:r w:rsidRPr="005E2AA3">
        <w:rPr>
          <w:i/>
          <w:szCs w:val="24"/>
        </w:rPr>
        <w:t>American Healthy Homes Survey</w:t>
      </w:r>
      <w:r w:rsidRPr="005E2AA3">
        <w:rPr>
          <w:szCs w:val="24"/>
        </w:rPr>
        <w:t xml:space="preserve">. Each home stands for thousands more. </w:t>
      </w:r>
      <w:r w:rsidR="003D2FDA" w:rsidRPr="005E2AA3">
        <w:rPr>
          <w:b/>
          <w:bCs/>
          <w:szCs w:val="24"/>
        </w:rPr>
        <w:t>As an incentive to participate, you will receive a check for $130 upon completion of the survey in your home</w:t>
      </w:r>
      <w:r w:rsidRPr="005E2AA3">
        <w:rPr>
          <w:b/>
          <w:bCs/>
          <w:szCs w:val="24"/>
        </w:rPr>
        <w:t xml:space="preserve">, a report on </w:t>
      </w:r>
      <w:r w:rsidR="001F3DEB" w:rsidRPr="005E2AA3">
        <w:rPr>
          <w:b/>
          <w:bCs/>
          <w:szCs w:val="24"/>
        </w:rPr>
        <w:t xml:space="preserve">certain chemical and mold exposures, </w:t>
      </w:r>
      <w:r w:rsidRPr="005E2AA3">
        <w:rPr>
          <w:b/>
          <w:bCs/>
          <w:szCs w:val="24"/>
        </w:rPr>
        <w:t>and safety hazards</w:t>
      </w:r>
      <w:r w:rsidR="001F3DEB" w:rsidRPr="005E2AA3">
        <w:rPr>
          <w:b/>
          <w:bCs/>
          <w:szCs w:val="24"/>
        </w:rPr>
        <w:t>,</w:t>
      </w:r>
      <w:r w:rsidRPr="005E2AA3">
        <w:rPr>
          <w:b/>
          <w:bCs/>
          <w:szCs w:val="24"/>
        </w:rPr>
        <w:t xml:space="preserve"> in your home and, if you accept it, a report on lead paint hazards in your home. </w:t>
      </w:r>
      <w:r w:rsidRPr="005E2AA3">
        <w:rPr>
          <w:bCs/>
          <w:szCs w:val="24"/>
        </w:rPr>
        <w:t>Reports like these can cost hundreds of dollars.</w:t>
      </w:r>
    </w:p>
    <w:p w:rsidR="00764B87" w:rsidRPr="005E2AA3" w:rsidRDefault="00764B87" w:rsidP="004D6A3E">
      <w:pPr>
        <w:spacing w:before="120"/>
        <w:rPr>
          <w:szCs w:val="24"/>
        </w:rPr>
      </w:pPr>
      <w:r w:rsidRPr="005E2AA3">
        <w:rPr>
          <w:szCs w:val="24"/>
        </w:rPr>
        <w:t>We will test for:</w:t>
      </w:r>
    </w:p>
    <w:p w:rsidR="00764B87" w:rsidRPr="005E2AA3" w:rsidRDefault="00764B87" w:rsidP="00EB6056">
      <w:pPr>
        <w:widowControl/>
        <w:numPr>
          <w:ilvl w:val="0"/>
          <w:numId w:val="13"/>
        </w:numPr>
        <w:rPr>
          <w:szCs w:val="24"/>
        </w:rPr>
      </w:pPr>
      <w:r w:rsidRPr="005E2AA3">
        <w:rPr>
          <w:szCs w:val="24"/>
        </w:rPr>
        <w:t>Lead in paint, dust and soil, that can harm young children.</w:t>
      </w:r>
    </w:p>
    <w:p w:rsidR="00764B87" w:rsidRPr="005E2AA3" w:rsidRDefault="00764B87" w:rsidP="00EB6056">
      <w:pPr>
        <w:widowControl/>
        <w:numPr>
          <w:ilvl w:val="0"/>
          <w:numId w:val="13"/>
        </w:numPr>
        <w:rPr>
          <w:szCs w:val="24"/>
        </w:rPr>
      </w:pPr>
      <w:r w:rsidRPr="005E2AA3">
        <w:rPr>
          <w:szCs w:val="24"/>
        </w:rPr>
        <w:t>Lead in your water. We will ask you to collect a water sample for this test.</w:t>
      </w:r>
    </w:p>
    <w:p w:rsidR="00764B87" w:rsidRPr="005E2AA3" w:rsidRDefault="00764B87" w:rsidP="00EB6056">
      <w:pPr>
        <w:widowControl/>
        <w:numPr>
          <w:ilvl w:val="0"/>
          <w:numId w:val="13"/>
        </w:numPr>
        <w:rPr>
          <w:szCs w:val="24"/>
        </w:rPr>
      </w:pPr>
      <w:r w:rsidRPr="005E2AA3">
        <w:rPr>
          <w:szCs w:val="24"/>
        </w:rPr>
        <w:t>Pesticide</w:t>
      </w:r>
      <w:r w:rsidR="001F3DEB" w:rsidRPr="005E2AA3">
        <w:rPr>
          <w:szCs w:val="24"/>
        </w:rPr>
        <w:t xml:space="preserve"> residues on floors</w:t>
      </w:r>
      <w:r w:rsidRPr="005E2AA3">
        <w:rPr>
          <w:szCs w:val="24"/>
        </w:rPr>
        <w:t>.</w:t>
      </w:r>
    </w:p>
    <w:p w:rsidR="00764B87" w:rsidRPr="005E2AA3" w:rsidRDefault="00764B87" w:rsidP="00EB6056">
      <w:pPr>
        <w:widowControl/>
        <w:numPr>
          <w:ilvl w:val="0"/>
          <w:numId w:val="13"/>
        </w:numPr>
        <w:rPr>
          <w:szCs w:val="24"/>
        </w:rPr>
      </w:pPr>
      <w:r w:rsidRPr="005E2AA3">
        <w:rPr>
          <w:szCs w:val="24"/>
        </w:rPr>
        <w:t>Formaldehyde, found in carpets, furniture or particle board.</w:t>
      </w:r>
    </w:p>
    <w:p w:rsidR="00764B87" w:rsidRPr="005E2AA3" w:rsidRDefault="00764B87" w:rsidP="00EB6056">
      <w:pPr>
        <w:widowControl/>
        <w:numPr>
          <w:ilvl w:val="0"/>
          <w:numId w:val="13"/>
        </w:numPr>
        <w:rPr>
          <w:szCs w:val="24"/>
        </w:rPr>
      </w:pPr>
      <w:r w:rsidRPr="005E2AA3">
        <w:rPr>
          <w:szCs w:val="24"/>
        </w:rPr>
        <w:t>Mold in your home, whether you can see it or not.</w:t>
      </w:r>
    </w:p>
    <w:p w:rsidR="00764B87" w:rsidRPr="005E2AA3" w:rsidRDefault="00764B87" w:rsidP="00EB6056">
      <w:pPr>
        <w:widowControl/>
        <w:numPr>
          <w:ilvl w:val="0"/>
          <w:numId w:val="13"/>
        </w:numPr>
        <w:rPr>
          <w:szCs w:val="24"/>
        </w:rPr>
      </w:pPr>
      <w:r w:rsidRPr="005E2AA3">
        <w:rPr>
          <w:szCs w:val="24"/>
        </w:rPr>
        <w:t>Safety hazards such as carbon monoxide; smoke detectors that don’t work; electrical hazards; water that is too hot for children or the elderly; and, things that can cause trips and falls.</w:t>
      </w:r>
    </w:p>
    <w:p w:rsidR="00764B87" w:rsidRPr="005E2AA3" w:rsidRDefault="00764B87" w:rsidP="004D6A3E">
      <w:pPr>
        <w:spacing w:before="120"/>
        <w:rPr>
          <w:b/>
          <w:szCs w:val="24"/>
        </w:rPr>
      </w:pPr>
      <w:r w:rsidRPr="005E2AA3">
        <w:rPr>
          <w:szCs w:val="24"/>
        </w:rPr>
        <w:t xml:space="preserve">The survey will give you valuable information to protect your health and safety. It will also help the Government to understand how common these health and safety </w:t>
      </w:r>
      <w:r w:rsidR="001F3DEB" w:rsidRPr="005E2AA3">
        <w:rPr>
          <w:szCs w:val="24"/>
        </w:rPr>
        <w:t xml:space="preserve">exposures </w:t>
      </w:r>
      <w:r w:rsidRPr="005E2AA3">
        <w:rPr>
          <w:szCs w:val="24"/>
        </w:rPr>
        <w:t>are in the country.</w:t>
      </w:r>
      <w:r w:rsidRPr="005E2AA3">
        <w:rPr>
          <w:b/>
          <w:szCs w:val="24"/>
        </w:rPr>
        <w:t xml:space="preserve"> Even if your home does not have any of these hazards, you are still giving valuable information to the study.</w:t>
      </w:r>
    </w:p>
    <w:p w:rsidR="00764B87" w:rsidRPr="005E2AA3" w:rsidRDefault="00764B87" w:rsidP="004D6A3E">
      <w:pPr>
        <w:spacing w:before="120"/>
        <w:rPr>
          <w:szCs w:val="24"/>
        </w:rPr>
      </w:pPr>
      <w:r w:rsidRPr="005E2AA3">
        <w:rPr>
          <w:szCs w:val="24"/>
        </w:rPr>
        <w:t>The Department of Housing and Urban Development (HUD) and the Environmental Protection Agency (EPA) are funding this survey.</w:t>
      </w:r>
      <w:r w:rsidRPr="005E2AA3">
        <w:rPr>
          <w:b/>
          <w:szCs w:val="24"/>
        </w:rPr>
        <w:t xml:space="preserve"> It is being conducted by </w:t>
      </w:r>
      <w:r w:rsidRPr="005E2AA3">
        <w:rPr>
          <w:b/>
          <w:iCs/>
          <w:szCs w:val="24"/>
        </w:rPr>
        <w:t xml:space="preserve">QuanTech, </w:t>
      </w:r>
      <w:r w:rsidRPr="005E2AA3">
        <w:rPr>
          <w:b/>
          <w:szCs w:val="24"/>
        </w:rPr>
        <w:t xml:space="preserve">a contractor. </w:t>
      </w:r>
      <w:r w:rsidRPr="005E2AA3">
        <w:rPr>
          <w:szCs w:val="24"/>
        </w:rPr>
        <w:t xml:space="preserve">In a few days, an interviewer from </w:t>
      </w:r>
      <w:r w:rsidRPr="005E2AA3">
        <w:rPr>
          <w:iCs/>
          <w:szCs w:val="24"/>
        </w:rPr>
        <w:t>QuanTech</w:t>
      </w:r>
      <w:r w:rsidRPr="005E2AA3">
        <w:rPr>
          <w:szCs w:val="24"/>
        </w:rPr>
        <w:t xml:space="preserve"> will contact you. She or he will show you official ID and ask you some short, easy questions about you and your home. These questions will help see if your home can participate in the survey. For example, vacation homes are excluded from the study. If your home is eligible, we hope you will participate so that our results will be complete. Answering the questions is completely voluntary, and you may choose not to answer any question. </w:t>
      </w:r>
      <w:r w:rsidR="003D2FDA" w:rsidRPr="005E2AA3">
        <w:rPr>
          <w:szCs w:val="24"/>
        </w:rPr>
        <w:t>Your answers, and other data collected in your home, will be kept private to the extent permitted by law</w:t>
      </w:r>
      <w:r w:rsidR="00575AF6" w:rsidRPr="005E2AA3">
        <w:rPr>
          <w:szCs w:val="24"/>
        </w:rPr>
        <w:t xml:space="preserve"> under the Privacy Act of 1974</w:t>
      </w:r>
      <w:r w:rsidR="003D2FDA" w:rsidRPr="005E2AA3">
        <w:rPr>
          <w:szCs w:val="24"/>
        </w:rPr>
        <w:t xml:space="preserve">. HUD and EPA will use the data only for statistical research and reports. </w:t>
      </w:r>
      <w:r w:rsidRPr="005E2AA3">
        <w:rPr>
          <w:szCs w:val="24"/>
        </w:rPr>
        <w:t>We have enclosed a small token of appreciation as a way of saying thanks for your help.</w:t>
      </w:r>
    </w:p>
    <w:p w:rsidR="00764B87" w:rsidRPr="005E2AA3" w:rsidRDefault="00764B87" w:rsidP="004D6A3E">
      <w:pPr>
        <w:spacing w:before="120"/>
        <w:rPr>
          <w:szCs w:val="24"/>
        </w:rPr>
      </w:pPr>
      <w:r w:rsidRPr="005E2AA3">
        <w:rPr>
          <w:szCs w:val="24"/>
        </w:rPr>
        <w:t xml:space="preserve">If you have any questions or if you want to speak to a study representative at any time, please call Dr. </w:t>
      </w:r>
      <w:r w:rsidRPr="005E2AA3">
        <w:rPr>
          <w:iCs/>
          <w:szCs w:val="24"/>
        </w:rPr>
        <w:t>David Cox</w:t>
      </w:r>
      <w:r w:rsidRPr="005E2AA3">
        <w:rPr>
          <w:szCs w:val="24"/>
        </w:rPr>
        <w:t>, QuanTech, at 1-800-229-5220. We thank you in advance for your cooperation.</w:t>
      </w:r>
    </w:p>
    <w:p w:rsidR="00764B87" w:rsidRPr="005E2AA3" w:rsidRDefault="00764B87" w:rsidP="002249D2">
      <w:pPr>
        <w:spacing w:before="120"/>
        <w:ind w:left="4301"/>
        <w:rPr>
          <w:szCs w:val="24"/>
        </w:rPr>
      </w:pPr>
      <w:r w:rsidRPr="005E2AA3">
        <w:rPr>
          <w:szCs w:val="24"/>
        </w:rPr>
        <w:t>Sincerely,</w:t>
      </w:r>
    </w:p>
    <w:p w:rsidR="00764B87" w:rsidRPr="005E2AA3" w:rsidRDefault="001E21C5" w:rsidP="00764B87">
      <w:pPr>
        <w:ind w:left="4230"/>
        <w:rPr>
          <w:iCs/>
          <w:szCs w:val="24"/>
        </w:rPr>
      </w:pPr>
      <w:r w:rsidRPr="005E2AA3">
        <w:rPr>
          <w:iCs/>
          <w:noProof/>
          <w:snapToGrid/>
          <w:szCs w:val="24"/>
        </w:rPr>
        <w:drawing>
          <wp:inline distT="0" distB="0" distL="0" distR="0" wp14:anchorId="417E82F2" wp14:editId="2D725F66">
            <wp:extent cx="1757680" cy="528320"/>
            <wp:effectExtent l="19050" t="0" r="0" b="0"/>
            <wp:docPr id="9" name="Picture 9"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5E2AA3" w:rsidRDefault="00764B87" w:rsidP="00764B87">
      <w:pPr>
        <w:ind w:left="4320"/>
        <w:rPr>
          <w:i/>
          <w:szCs w:val="24"/>
        </w:rPr>
      </w:pPr>
      <w:r w:rsidRPr="005E2AA3">
        <w:rPr>
          <w:iCs/>
          <w:szCs w:val="24"/>
        </w:rPr>
        <w:t>Warren Friedman</w:t>
      </w:r>
    </w:p>
    <w:p w:rsidR="00764B87" w:rsidRPr="005E2AA3" w:rsidRDefault="00764B87" w:rsidP="00764B87">
      <w:pPr>
        <w:ind w:left="3600" w:firstLine="720"/>
        <w:rPr>
          <w:sz w:val="22"/>
          <w:szCs w:val="22"/>
        </w:rPr>
      </w:pPr>
      <w:r w:rsidRPr="005E2AA3">
        <w:rPr>
          <w:szCs w:val="24"/>
        </w:rPr>
        <w:t>Senior Advisor to the Director</w:t>
      </w:r>
      <w:r w:rsidRPr="005E2AA3">
        <w:rPr>
          <w:sz w:val="22"/>
          <w:szCs w:val="22"/>
        </w:rPr>
        <w:t xml:space="preserve"> </w:t>
      </w:r>
    </w:p>
    <w:p w:rsidR="00764B87" w:rsidRPr="005E2AA3" w:rsidRDefault="00764B87" w:rsidP="004D6A3E">
      <w:pPr>
        <w:spacing w:before="120"/>
        <w:rPr>
          <w:sz w:val="20"/>
        </w:rPr>
        <w:sectPr w:rsidR="00764B87" w:rsidRPr="005E2AA3" w:rsidSect="00990B5B">
          <w:headerReference w:type="default" r:id="rId14"/>
          <w:endnotePr>
            <w:numFmt w:val="decimal"/>
          </w:endnotePr>
          <w:pgSz w:w="12240" w:h="15840" w:code="1"/>
          <w:pgMar w:top="432" w:right="720" w:bottom="245" w:left="720" w:header="720" w:footer="720" w:gutter="0"/>
          <w:cols w:space="720"/>
          <w:docGrid w:linePitch="360"/>
        </w:sectPr>
      </w:pPr>
      <w:r w:rsidRPr="005E2AA3">
        <w:rPr>
          <w:sz w:val="20"/>
        </w:rPr>
        <w:t xml:space="preserve">This survey is a Federal program authorized under the Residential Lead-Based Paint Hazard Reduction Act and the National Environmental Policy Act. </w:t>
      </w:r>
    </w:p>
    <w:p w:rsidR="00764B87" w:rsidRPr="005E2AA3" w:rsidRDefault="00764B87" w:rsidP="004D6A3E">
      <w:pPr>
        <w:tabs>
          <w:tab w:val="right" w:pos="10800"/>
        </w:tabs>
        <w:rPr>
          <w:rFonts w:ascii="Arial" w:hAnsi="Arial" w:cs="Arial"/>
          <w:sz w:val="16"/>
        </w:rPr>
      </w:pPr>
      <w:r w:rsidRPr="005E2AA3">
        <w:rPr>
          <w:rFonts w:ascii="Arial" w:hAnsi="Arial" w:cs="Arial"/>
          <w:sz w:val="16"/>
        </w:rPr>
        <w:tab/>
        <w:t xml:space="preserve"> No. xxxx-xxxx</w:t>
      </w:r>
    </w:p>
    <w:p w:rsidR="00764B87" w:rsidRPr="005E2AA3" w:rsidRDefault="00764B87" w:rsidP="004D6A3E">
      <w:pPr>
        <w:tabs>
          <w:tab w:val="right" w:pos="10800"/>
        </w:tabs>
        <w:rPr>
          <w:rFonts w:ascii="Arial" w:hAnsi="Arial" w:cs="Arial"/>
          <w:sz w:val="16"/>
        </w:rPr>
      </w:pPr>
      <w:r w:rsidRPr="005E2AA3">
        <w:rPr>
          <w:rFonts w:ascii="Arial" w:hAnsi="Arial" w:cs="Arial"/>
          <w:sz w:val="16"/>
        </w:rPr>
        <w:tab/>
        <w:t xml:space="preserve">expires: </w:t>
      </w:r>
      <w:r w:rsidR="004D6A3E" w:rsidRPr="005E2AA3">
        <w:rPr>
          <w:rFonts w:ascii="Arial" w:hAnsi="Arial" w:cs="Arial"/>
          <w:sz w:val="16"/>
        </w:rPr>
        <w:t>mm</w:t>
      </w:r>
      <w:r w:rsidRPr="005E2AA3">
        <w:rPr>
          <w:rFonts w:ascii="Arial" w:hAnsi="Arial" w:cs="Arial"/>
          <w:sz w:val="16"/>
        </w:rPr>
        <w:t>/</w:t>
      </w:r>
      <w:r w:rsidR="004D6A3E" w:rsidRPr="005E2AA3">
        <w:rPr>
          <w:rFonts w:ascii="Arial" w:hAnsi="Arial" w:cs="Arial"/>
          <w:sz w:val="16"/>
        </w:rPr>
        <w:t>dd</w:t>
      </w:r>
      <w:r w:rsidRPr="005E2AA3">
        <w:rPr>
          <w:rFonts w:ascii="Arial" w:hAnsi="Arial" w:cs="Arial"/>
          <w:sz w:val="16"/>
        </w:rPr>
        <w:t>/2018</w:t>
      </w:r>
    </w:p>
    <w:p w:rsidR="00764B87" w:rsidRPr="000B1392" w:rsidRDefault="00764B87" w:rsidP="00764B87">
      <w:pPr>
        <w:tabs>
          <w:tab w:val="center" w:pos="5400"/>
          <w:tab w:val="right" w:pos="10350"/>
        </w:tabs>
        <w:rPr>
          <w:rFonts w:ascii="Arial" w:hAnsi="Arial" w:cs="Arial"/>
          <w:sz w:val="16"/>
          <w:highlight w:val="yellow"/>
        </w:rPr>
      </w:pPr>
    </w:p>
    <w:tbl>
      <w:tblPr>
        <w:tblW w:w="0" w:type="auto"/>
        <w:tblLook w:val="0000" w:firstRow="0" w:lastRow="0" w:firstColumn="0" w:lastColumn="0" w:noHBand="0" w:noVBand="0"/>
      </w:tblPr>
      <w:tblGrid>
        <w:gridCol w:w="572"/>
        <w:gridCol w:w="10444"/>
      </w:tblGrid>
      <w:tr w:rsidR="00764B87" w:rsidRPr="005E2AA3" w:rsidTr="00B86F7B">
        <w:tc>
          <w:tcPr>
            <w:tcW w:w="1279" w:type="dxa"/>
          </w:tcPr>
          <w:p w:rsidR="00764B87" w:rsidRPr="005E2AA3" w:rsidRDefault="00764B87" w:rsidP="00B86F7B">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764B87" w:rsidRPr="005E2AA3" w:rsidTr="00B86F7B">
              <w:tc>
                <w:tcPr>
                  <w:tcW w:w="1280" w:type="dxa"/>
                </w:tcPr>
                <w:p w:rsidR="00764B87" w:rsidRPr="005E2AA3" w:rsidRDefault="001E21C5" w:rsidP="00B86F7B">
                  <w:pPr>
                    <w:pStyle w:val="Heading1"/>
                    <w:tabs>
                      <w:tab w:val="center" w:pos="4860"/>
                    </w:tabs>
                    <w:rPr>
                      <w:sz w:val="18"/>
                    </w:rPr>
                  </w:pPr>
                  <w:r w:rsidRPr="005E2AA3">
                    <w:rPr>
                      <w:noProof/>
                      <w:sz w:val="20"/>
                    </w:rPr>
                    <w:drawing>
                      <wp:anchor distT="0" distB="0" distL="114300" distR="114300" simplePos="0" relativeHeight="251655680" behindDoc="0" locked="0" layoutInCell="1" allowOverlap="1" wp14:anchorId="17C28B99" wp14:editId="1D722142">
                        <wp:simplePos x="0" y="0"/>
                        <wp:positionH relativeFrom="column">
                          <wp:posOffset>24130</wp:posOffset>
                        </wp:positionH>
                        <wp:positionV relativeFrom="paragraph">
                          <wp:posOffset>110490</wp:posOffset>
                        </wp:positionV>
                        <wp:extent cx="675005" cy="648970"/>
                        <wp:effectExtent l="19050" t="0" r="0" b="0"/>
                        <wp:wrapTopAndBottom/>
                        <wp:docPr id="2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764B87" w:rsidRPr="005E2AA3" w:rsidRDefault="00764B87" w:rsidP="00B86F7B"/>
                <w:p w:rsidR="00764B87" w:rsidRPr="005E2AA3" w:rsidRDefault="00764B87" w:rsidP="00B86F7B"/>
                <w:p w:rsidR="00764B87" w:rsidRPr="005E2AA3" w:rsidRDefault="00764B87" w:rsidP="00B86F7B">
                  <w:pPr>
                    <w:pStyle w:val="Heading1"/>
                    <w:ind w:left="720"/>
                    <w:rPr>
                      <w:sz w:val="18"/>
                      <w:u w:val="none"/>
                    </w:rPr>
                  </w:pPr>
                  <w:r w:rsidRPr="005E2AA3">
                    <w:rPr>
                      <w:sz w:val="18"/>
                      <w:u w:val="none"/>
                    </w:rPr>
                    <w:t xml:space="preserve">   U.S. DEPARTMENT OF HOUSING AND URBAN DEVELOPMENT</w:t>
                  </w:r>
                </w:p>
                <w:p w:rsidR="00764B87" w:rsidRPr="005E2AA3" w:rsidRDefault="00764B87" w:rsidP="00B86F7B">
                  <w:pPr>
                    <w:ind w:left="2160"/>
                    <w:rPr>
                      <w:spacing w:val="-1"/>
                      <w:sz w:val="16"/>
                    </w:rPr>
                  </w:pPr>
                  <w:r w:rsidRPr="005E2AA3">
                    <w:rPr>
                      <w:spacing w:val="-2"/>
                      <w:sz w:val="16"/>
                    </w:rPr>
                    <w:t xml:space="preserve">           WASHINGTON, DC  20410-3000</w:t>
                  </w:r>
                </w:p>
                <w:p w:rsidR="00764B87" w:rsidRPr="005E2AA3" w:rsidRDefault="00764B87" w:rsidP="00B86F7B">
                  <w:pPr>
                    <w:pStyle w:val="Heading1"/>
                    <w:tabs>
                      <w:tab w:val="center" w:pos="4860"/>
                    </w:tabs>
                    <w:rPr>
                      <w:sz w:val="18"/>
                    </w:rPr>
                  </w:pPr>
                </w:p>
              </w:tc>
            </w:tr>
            <w:tr w:rsidR="00764B87" w:rsidRPr="005E2AA3" w:rsidTr="00B86F7B">
              <w:tc>
                <w:tcPr>
                  <w:tcW w:w="5539" w:type="dxa"/>
                  <w:gridSpan w:val="2"/>
                </w:tcPr>
                <w:p w:rsidR="00764B87" w:rsidRPr="005E2AA3" w:rsidRDefault="00764B87" w:rsidP="00B86F7B">
                  <w:pPr>
                    <w:pStyle w:val="Header"/>
                    <w:rPr>
                      <w:sz w:val="14"/>
                    </w:rPr>
                  </w:pPr>
                  <w:r w:rsidRPr="005E2AA3">
                    <w:rPr>
                      <w:spacing w:val="-1"/>
                      <w:sz w:val="14"/>
                    </w:rPr>
                    <w:t xml:space="preserve">OFFICE OF </w:t>
                  </w:r>
                  <w:r w:rsidRPr="005E2AA3">
                    <w:rPr>
                      <w:sz w:val="14"/>
                    </w:rPr>
                    <w:t>LEAD HAZARD CONTROL</w:t>
                  </w:r>
                </w:p>
                <w:p w:rsidR="00764B87" w:rsidRPr="005E2AA3" w:rsidRDefault="00764B87" w:rsidP="00B86F7B">
                  <w:pPr>
                    <w:pStyle w:val="Header"/>
                    <w:rPr>
                      <w:sz w:val="14"/>
                    </w:rPr>
                  </w:pPr>
                  <w:r w:rsidRPr="005E2AA3">
                    <w:rPr>
                      <w:sz w:val="14"/>
                    </w:rPr>
                    <w:t>AND HEALTHY HOMES</w:t>
                  </w:r>
                </w:p>
              </w:tc>
              <w:tc>
                <w:tcPr>
                  <w:tcW w:w="4689" w:type="dxa"/>
                </w:tcPr>
                <w:p w:rsidR="00764B87" w:rsidRPr="005E2AA3" w:rsidRDefault="00764B87" w:rsidP="00B86F7B">
                  <w:pPr>
                    <w:pStyle w:val="Heading1"/>
                    <w:tabs>
                      <w:tab w:val="center" w:pos="4860"/>
                    </w:tabs>
                    <w:jc w:val="right"/>
                    <w:rPr>
                      <w:sz w:val="16"/>
                      <w:u w:val="none"/>
                    </w:rPr>
                  </w:pPr>
                  <w:r w:rsidRPr="005E2AA3">
                    <w:rPr>
                      <w:b w:val="0"/>
                      <w:bCs/>
                      <w:sz w:val="16"/>
                      <w:u w:val="none"/>
                    </w:rPr>
                    <w:t>Control No. xxxxxxxxx</w:t>
                  </w:r>
                </w:p>
              </w:tc>
            </w:tr>
          </w:tbl>
          <w:p w:rsidR="00764B87" w:rsidRPr="005E2AA3" w:rsidRDefault="00764B87" w:rsidP="00B86F7B">
            <w:pPr>
              <w:pStyle w:val="Heading1"/>
              <w:tabs>
                <w:tab w:val="center" w:pos="4860"/>
              </w:tabs>
              <w:rPr>
                <w:sz w:val="18"/>
              </w:rPr>
            </w:pPr>
          </w:p>
        </w:tc>
      </w:tr>
    </w:tbl>
    <w:p w:rsidR="00764B87" w:rsidRPr="005E2AA3" w:rsidRDefault="00764B87" w:rsidP="002249D2">
      <w:pPr>
        <w:tabs>
          <w:tab w:val="center" w:pos="5400"/>
        </w:tabs>
        <w:rPr>
          <w:sz w:val="22"/>
          <w:szCs w:val="22"/>
        </w:rPr>
      </w:pPr>
      <w:r w:rsidRPr="005E2AA3">
        <w:rPr>
          <w:sz w:val="22"/>
          <w:szCs w:val="22"/>
        </w:rPr>
        <w:tab/>
        <w:t>&lt;date&gt;</w:t>
      </w:r>
    </w:p>
    <w:p w:rsidR="00764B87" w:rsidRPr="005E2AA3" w:rsidRDefault="00764B87" w:rsidP="00764B87">
      <w:pPr>
        <w:rPr>
          <w:szCs w:val="24"/>
        </w:rPr>
      </w:pPr>
      <w:r w:rsidRPr="005E2AA3">
        <w:rPr>
          <w:szCs w:val="24"/>
        </w:rPr>
        <w:t>Dear Sir or Madam:</w:t>
      </w:r>
    </w:p>
    <w:p w:rsidR="00764B87" w:rsidRPr="005E2AA3" w:rsidRDefault="00764B87" w:rsidP="004D6A3E">
      <w:pPr>
        <w:spacing w:before="120"/>
        <w:rPr>
          <w:bCs/>
          <w:szCs w:val="24"/>
        </w:rPr>
      </w:pPr>
      <w:r w:rsidRPr="005E2AA3">
        <w:rPr>
          <w:szCs w:val="24"/>
        </w:rPr>
        <w:t xml:space="preserve">Your home is one of 600 selected to take part in an important national survey, the second </w:t>
      </w:r>
      <w:r w:rsidRPr="005E2AA3">
        <w:rPr>
          <w:i/>
          <w:szCs w:val="24"/>
        </w:rPr>
        <w:t>American Healthy Homes Survey</w:t>
      </w:r>
      <w:r w:rsidRPr="005E2AA3">
        <w:rPr>
          <w:szCs w:val="24"/>
        </w:rPr>
        <w:t xml:space="preserve">. Each home stands for thousands more. </w:t>
      </w:r>
      <w:r w:rsidR="003D2FDA" w:rsidRPr="005E2AA3">
        <w:rPr>
          <w:b/>
          <w:bCs/>
          <w:szCs w:val="24"/>
        </w:rPr>
        <w:t>As an incentive to participate, you will receive a check for $130 upon completion of the survey in your home</w:t>
      </w:r>
      <w:r w:rsidRPr="005E2AA3">
        <w:rPr>
          <w:b/>
          <w:bCs/>
          <w:szCs w:val="24"/>
        </w:rPr>
        <w:t xml:space="preserve">, a report on </w:t>
      </w:r>
      <w:r w:rsidR="00CF5F0C" w:rsidRPr="005E2AA3">
        <w:rPr>
          <w:b/>
          <w:bCs/>
          <w:szCs w:val="24"/>
        </w:rPr>
        <w:t>certain chemical and mold exposures,</w:t>
      </w:r>
      <w:r w:rsidRPr="005E2AA3">
        <w:rPr>
          <w:b/>
          <w:bCs/>
          <w:szCs w:val="24"/>
        </w:rPr>
        <w:t xml:space="preserve"> and safety hazards</w:t>
      </w:r>
      <w:r w:rsidR="00CF5F0C" w:rsidRPr="005E2AA3">
        <w:rPr>
          <w:b/>
          <w:bCs/>
          <w:szCs w:val="24"/>
        </w:rPr>
        <w:t>,</w:t>
      </w:r>
      <w:r w:rsidRPr="005E2AA3">
        <w:rPr>
          <w:b/>
          <w:bCs/>
          <w:szCs w:val="24"/>
        </w:rPr>
        <w:t xml:space="preserve"> in your home and, if you accept it, a report on lead paint hazards in your home. </w:t>
      </w:r>
      <w:r w:rsidRPr="005E2AA3">
        <w:rPr>
          <w:bCs/>
          <w:szCs w:val="24"/>
        </w:rPr>
        <w:t>Reports like these can cost hundreds of dollars.</w:t>
      </w:r>
    </w:p>
    <w:p w:rsidR="00764B87" w:rsidRPr="005E2AA3" w:rsidRDefault="00764B87" w:rsidP="004D6A3E">
      <w:pPr>
        <w:spacing w:before="120"/>
        <w:rPr>
          <w:szCs w:val="24"/>
        </w:rPr>
      </w:pPr>
      <w:r w:rsidRPr="005E2AA3">
        <w:rPr>
          <w:szCs w:val="24"/>
        </w:rPr>
        <w:t>We will test for:</w:t>
      </w:r>
    </w:p>
    <w:p w:rsidR="00764B87" w:rsidRPr="005E2AA3" w:rsidRDefault="00764B87" w:rsidP="00EB6056">
      <w:pPr>
        <w:widowControl/>
        <w:numPr>
          <w:ilvl w:val="0"/>
          <w:numId w:val="13"/>
        </w:numPr>
        <w:rPr>
          <w:szCs w:val="24"/>
        </w:rPr>
      </w:pPr>
      <w:r w:rsidRPr="005E2AA3">
        <w:rPr>
          <w:szCs w:val="24"/>
        </w:rPr>
        <w:t>Lead in paint, dust and soil, that can harm young children.</w:t>
      </w:r>
    </w:p>
    <w:p w:rsidR="00764B87" w:rsidRPr="005E2AA3" w:rsidRDefault="00764B87" w:rsidP="00EB6056">
      <w:pPr>
        <w:widowControl/>
        <w:numPr>
          <w:ilvl w:val="0"/>
          <w:numId w:val="13"/>
        </w:numPr>
        <w:rPr>
          <w:szCs w:val="24"/>
        </w:rPr>
      </w:pPr>
      <w:r w:rsidRPr="005E2AA3">
        <w:rPr>
          <w:szCs w:val="24"/>
        </w:rPr>
        <w:t>Lead in your water. We will ask you to collect a water sample for this test.</w:t>
      </w:r>
    </w:p>
    <w:p w:rsidR="00764B87" w:rsidRPr="005E2AA3" w:rsidRDefault="00764B87" w:rsidP="00EB6056">
      <w:pPr>
        <w:widowControl/>
        <w:numPr>
          <w:ilvl w:val="0"/>
          <w:numId w:val="13"/>
        </w:numPr>
        <w:rPr>
          <w:szCs w:val="24"/>
        </w:rPr>
      </w:pPr>
      <w:r w:rsidRPr="005E2AA3">
        <w:rPr>
          <w:szCs w:val="24"/>
        </w:rPr>
        <w:t>Pesticide</w:t>
      </w:r>
      <w:r w:rsidR="00CF5F0C" w:rsidRPr="005E2AA3">
        <w:rPr>
          <w:szCs w:val="24"/>
        </w:rPr>
        <w:t xml:space="preserve"> residues on floors</w:t>
      </w:r>
      <w:r w:rsidRPr="005E2AA3">
        <w:rPr>
          <w:szCs w:val="24"/>
        </w:rPr>
        <w:t>.</w:t>
      </w:r>
    </w:p>
    <w:p w:rsidR="00764B87" w:rsidRPr="005E2AA3" w:rsidRDefault="00764B87" w:rsidP="00EB6056">
      <w:pPr>
        <w:widowControl/>
        <w:numPr>
          <w:ilvl w:val="0"/>
          <w:numId w:val="13"/>
        </w:numPr>
        <w:rPr>
          <w:szCs w:val="24"/>
        </w:rPr>
      </w:pPr>
      <w:r w:rsidRPr="005E2AA3">
        <w:rPr>
          <w:szCs w:val="24"/>
        </w:rPr>
        <w:t>Formaldehyde, found in carpets, furniture or particle board.</w:t>
      </w:r>
    </w:p>
    <w:p w:rsidR="00764B87" w:rsidRPr="005E2AA3" w:rsidRDefault="00764B87" w:rsidP="00EB6056">
      <w:pPr>
        <w:widowControl/>
        <w:numPr>
          <w:ilvl w:val="0"/>
          <w:numId w:val="13"/>
        </w:numPr>
        <w:rPr>
          <w:szCs w:val="24"/>
        </w:rPr>
      </w:pPr>
      <w:r w:rsidRPr="005E2AA3">
        <w:rPr>
          <w:szCs w:val="24"/>
        </w:rPr>
        <w:t>Mold in your home, whether you can see it or not.</w:t>
      </w:r>
    </w:p>
    <w:p w:rsidR="00764B87" w:rsidRPr="005E2AA3" w:rsidRDefault="00764B87" w:rsidP="00EB6056">
      <w:pPr>
        <w:widowControl/>
        <w:numPr>
          <w:ilvl w:val="0"/>
          <w:numId w:val="13"/>
        </w:numPr>
        <w:rPr>
          <w:szCs w:val="24"/>
        </w:rPr>
      </w:pPr>
      <w:r w:rsidRPr="005E2AA3">
        <w:rPr>
          <w:szCs w:val="24"/>
        </w:rPr>
        <w:t>Safety hazards such as carbon monoxide; smoke detectors that don’t work; electrical hazards; water that is too hot for children or the elderly; and, things that can cause trips and falls.</w:t>
      </w:r>
    </w:p>
    <w:p w:rsidR="00764B87" w:rsidRPr="005E2AA3" w:rsidRDefault="00764B87" w:rsidP="004D6A3E">
      <w:pPr>
        <w:spacing w:before="120"/>
        <w:rPr>
          <w:b/>
          <w:szCs w:val="24"/>
        </w:rPr>
      </w:pPr>
      <w:r w:rsidRPr="005E2AA3">
        <w:rPr>
          <w:szCs w:val="24"/>
        </w:rPr>
        <w:t xml:space="preserve">The survey will give you valuable information to protect your health and safety. It will also help the Government to understand how common these health and safety </w:t>
      </w:r>
      <w:r w:rsidR="00CF5F0C" w:rsidRPr="005E2AA3">
        <w:rPr>
          <w:szCs w:val="24"/>
        </w:rPr>
        <w:t xml:space="preserve">exposures </w:t>
      </w:r>
      <w:r w:rsidRPr="005E2AA3">
        <w:rPr>
          <w:szCs w:val="24"/>
        </w:rPr>
        <w:t>are in the country.</w:t>
      </w:r>
      <w:r w:rsidRPr="005E2AA3">
        <w:rPr>
          <w:b/>
          <w:szCs w:val="24"/>
        </w:rPr>
        <w:t xml:space="preserve"> Even if your home does not have any of these hazards, you are still giving valuable information to the study.</w:t>
      </w:r>
    </w:p>
    <w:p w:rsidR="00764B87" w:rsidRPr="005E2AA3" w:rsidRDefault="00764B87" w:rsidP="004D6A3E">
      <w:pPr>
        <w:spacing w:before="120"/>
        <w:rPr>
          <w:szCs w:val="24"/>
        </w:rPr>
      </w:pPr>
      <w:r w:rsidRPr="005E2AA3">
        <w:rPr>
          <w:szCs w:val="24"/>
        </w:rPr>
        <w:t xml:space="preserve">The Department of Housing and Urban Development (HUD) and the Environmental Protection Agency (EPA) are funding this survey. </w:t>
      </w:r>
      <w:r w:rsidRPr="005E2AA3">
        <w:rPr>
          <w:b/>
          <w:szCs w:val="24"/>
        </w:rPr>
        <w:t xml:space="preserve">It is being conducted by </w:t>
      </w:r>
      <w:r w:rsidRPr="005E2AA3">
        <w:rPr>
          <w:b/>
          <w:iCs/>
          <w:szCs w:val="24"/>
        </w:rPr>
        <w:t xml:space="preserve">QuanTech, </w:t>
      </w:r>
      <w:r w:rsidRPr="005E2AA3">
        <w:rPr>
          <w:b/>
          <w:szCs w:val="24"/>
        </w:rPr>
        <w:t>a contractor</w:t>
      </w:r>
      <w:r w:rsidRPr="005E2AA3">
        <w:rPr>
          <w:szCs w:val="24"/>
        </w:rPr>
        <w:t xml:space="preserve">. In a few days, an interviewer from </w:t>
      </w:r>
      <w:r w:rsidRPr="005E2AA3">
        <w:rPr>
          <w:iCs/>
          <w:szCs w:val="24"/>
        </w:rPr>
        <w:t>QuanTech</w:t>
      </w:r>
      <w:r w:rsidRPr="005E2AA3">
        <w:rPr>
          <w:szCs w:val="24"/>
        </w:rPr>
        <w:t xml:space="preserve"> will contact you. She or he will show you official ID and ask you some short, easy questions about you and your home. These questions will help see if your home can participate in the survey. For example, vacation homes are excluded from this survey. If your home is eligible, we hope you will participate so that our results will be as complete as possible. Answering the questions is completely voluntary, and you may choose not to answer any question. </w:t>
      </w:r>
      <w:r w:rsidR="003D2FDA" w:rsidRPr="005E2AA3">
        <w:rPr>
          <w:szCs w:val="24"/>
        </w:rPr>
        <w:t>Your answers, and other data collected in your home, will be kept private to the extent permitted by law</w:t>
      </w:r>
      <w:r w:rsidR="00575AF6" w:rsidRPr="005E2AA3">
        <w:rPr>
          <w:szCs w:val="24"/>
        </w:rPr>
        <w:t xml:space="preserve"> under the Privacy Act of 1974</w:t>
      </w:r>
      <w:r w:rsidR="003D2FDA" w:rsidRPr="005E2AA3">
        <w:rPr>
          <w:szCs w:val="24"/>
        </w:rPr>
        <w:t>. HUD and EPA will use the data only for statistical research and reports.</w:t>
      </w:r>
    </w:p>
    <w:p w:rsidR="00764B87" w:rsidRPr="005E2AA3" w:rsidRDefault="00764B87" w:rsidP="004D6A3E">
      <w:pPr>
        <w:spacing w:before="120"/>
        <w:rPr>
          <w:szCs w:val="24"/>
        </w:rPr>
      </w:pPr>
      <w:r w:rsidRPr="005E2AA3">
        <w:rPr>
          <w:szCs w:val="24"/>
        </w:rPr>
        <w:t>We have enclosed a small token of appreciation as a way of saying thanks for your help.</w:t>
      </w:r>
    </w:p>
    <w:p w:rsidR="00764B87" w:rsidRPr="005E2AA3" w:rsidRDefault="00764B87" w:rsidP="004D6A3E">
      <w:pPr>
        <w:spacing w:before="120"/>
        <w:rPr>
          <w:szCs w:val="24"/>
        </w:rPr>
      </w:pPr>
      <w:r w:rsidRPr="005E2AA3">
        <w:rPr>
          <w:szCs w:val="24"/>
        </w:rPr>
        <w:t xml:space="preserve">If you have any questions or if you want to speak to a study representative at any time, please call Dr. </w:t>
      </w:r>
      <w:r w:rsidRPr="005E2AA3">
        <w:rPr>
          <w:iCs/>
          <w:szCs w:val="24"/>
        </w:rPr>
        <w:t>David Cox</w:t>
      </w:r>
      <w:r w:rsidRPr="005E2AA3">
        <w:rPr>
          <w:szCs w:val="24"/>
        </w:rPr>
        <w:t>, QuanTech, at 1-800-229-5220. We thank you in advance for your cooperation.</w:t>
      </w:r>
    </w:p>
    <w:p w:rsidR="00764B87" w:rsidRPr="005E2AA3" w:rsidRDefault="00764B87" w:rsidP="002249D2">
      <w:pPr>
        <w:spacing w:before="120"/>
        <w:ind w:left="4301"/>
        <w:rPr>
          <w:szCs w:val="24"/>
        </w:rPr>
      </w:pPr>
      <w:r w:rsidRPr="005E2AA3">
        <w:rPr>
          <w:szCs w:val="24"/>
        </w:rPr>
        <w:t>Sincerely,</w:t>
      </w:r>
    </w:p>
    <w:p w:rsidR="00764B87" w:rsidRPr="005E2AA3" w:rsidRDefault="001E21C5" w:rsidP="00764B87">
      <w:pPr>
        <w:ind w:left="4230"/>
        <w:rPr>
          <w:iCs/>
          <w:szCs w:val="24"/>
        </w:rPr>
      </w:pPr>
      <w:r w:rsidRPr="005E2AA3">
        <w:rPr>
          <w:iCs/>
          <w:noProof/>
          <w:snapToGrid/>
          <w:szCs w:val="24"/>
        </w:rPr>
        <w:drawing>
          <wp:inline distT="0" distB="0" distL="0" distR="0" wp14:anchorId="3E72AF0D" wp14:editId="50B269E7">
            <wp:extent cx="1757680" cy="528320"/>
            <wp:effectExtent l="19050" t="0" r="0" b="0"/>
            <wp:docPr id="10" name="Picture 10"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5E2AA3" w:rsidRDefault="00764B87" w:rsidP="00764B87">
      <w:pPr>
        <w:ind w:left="4320"/>
        <w:rPr>
          <w:i/>
          <w:szCs w:val="24"/>
        </w:rPr>
      </w:pPr>
      <w:r w:rsidRPr="005E2AA3">
        <w:rPr>
          <w:iCs/>
          <w:szCs w:val="24"/>
        </w:rPr>
        <w:t>Warren Friedman</w:t>
      </w:r>
    </w:p>
    <w:p w:rsidR="00764B87" w:rsidRPr="005E2AA3" w:rsidRDefault="00764B87" w:rsidP="00764B87">
      <w:pPr>
        <w:ind w:left="3600" w:firstLine="720"/>
        <w:rPr>
          <w:sz w:val="22"/>
          <w:szCs w:val="22"/>
        </w:rPr>
      </w:pPr>
      <w:r w:rsidRPr="005E2AA3">
        <w:rPr>
          <w:szCs w:val="24"/>
        </w:rPr>
        <w:t>Senior Advisor to the Director</w:t>
      </w:r>
      <w:r w:rsidRPr="005E2AA3">
        <w:rPr>
          <w:sz w:val="22"/>
          <w:szCs w:val="22"/>
        </w:rPr>
        <w:t xml:space="preserve"> </w:t>
      </w:r>
    </w:p>
    <w:p w:rsidR="00764B87" w:rsidRPr="005E2AA3" w:rsidRDefault="00764B87" w:rsidP="004D6A3E">
      <w:pPr>
        <w:spacing w:before="120"/>
        <w:rPr>
          <w:sz w:val="20"/>
        </w:rPr>
        <w:sectPr w:rsidR="00764B87" w:rsidRPr="005E2AA3" w:rsidSect="00B86F7B">
          <w:headerReference w:type="default" r:id="rId15"/>
          <w:endnotePr>
            <w:numFmt w:val="decimal"/>
          </w:endnotePr>
          <w:pgSz w:w="12240" w:h="15840" w:code="1"/>
          <w:pgMar w:top="432" w:right="720" w:bottom="245" w:left="720" w:header="720" w:footer="720" w:gutter="0"/>
          <w:cols w:space="720"/>
          <w:docGrid w:linePitch="360"/>
        </w:sectPr>
      </w:pPr>
      <w:r w:rsidRPr="005E2AA3">
        <w:rPr>
          <w:sz w:val="20"/>
        </w:rPr>
        <w:t xml:space="preserve">This survey is a Federal program authorized under the Residential Lead-Based Paint Hazard Reduction Act and the National Environmental Policy Act. </w:t>
      </w:r>
    </w:p>
    <w:p w:rsidR="00764B87" w:rsidRPr="00124280" w:rsidRDefault="004D6A3E" w:rsidP="001E21C5">
      <w:pPr>
        <w:tabs>
          <w:tab w:val="right" w:pos="10800"/>
        </w:tabs>
        <w:rPr>
          <w:rFonts w:ascii="Arial" w:hAnsi="Arial" w:cs="Arial"/>
          <w:sz w:val="16"/>
        </w:rPr>
      </w:pPr>
      <w:r w:rsidRPr="00124280">
        <w:rPr>
          <w:rFonts w:ascii="Arial" w:hAnsi="Arial" w:cs="Arial"/>
          <w:sz w:val="16"/>
        </w:rPr>
        <w:tab/>
      </w:r>
      <w:r w:rsidR="00764B87" w:rsidRPr="00124280">
        <w:rPr>
          <w:rFonts w:ascii="Arial" w:hAnsi="Arial" w:cs="Arial"/>
          <w:sz w:val="16"/>
        </w:rPr>
        <w:t>OMB No. xxxx-xxxx</w:t>
      </w:r>
    </w:p>
    <w:p w:rsidR="00764B87" w:rsidRPr="00124280" w:rsidRDefault="00764B87" w:rsidP="001E21C5">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764B87" w:rsidRPr="00124280" w:rsidTr="00764B87">
        <w:tc>
          <w:tcPr>
            <w:tcW w:w="572" w:type="dxa"/>
          </w:tcPr>
          <w:p w:rsidR="00764B87" w:rsidRPr="00124280" w:rsidRDefault="00764B87" w:rsidP="00B86F7B">
            <w:pPr>
              <w:pStyle w:val="Heading1"/>
              <w:tabs>
                <w:tab w:val="center" w:pos="4860"/>
              </w:tabs>
              <w:rPr>
                <w:sz w:val="18"/>
              </w:rPr>
            </w:pPr>
          </w:p>
        </w:tc>
        <w:tc>
          <w:tcPr>
            <w:tcW w:w="10444" w:type="dxa"/>
          </w:tcPr>
          <w:tbl>
            <w:tblPr>
              <w:tblW w:w="10228" w:type="dxa"/>
              <w:tblLook w:val="0000" w:firstRow="0" w:lastRow="0" w:firstColumn="0" w:lastColumn="0" w:noHBand="0" w:noVBand="0"/>
            </w:tblPr>
            <w:tblGrid>
              <w:gridCol w:w="1309"/>
              <w:gridCol w:w="4244"/>
              <w:gridCol w:w="4675"/>
            </w:tblGrid>
            <w:tr w:rsidR="00764B87" w:rsidRPr="00124280" w:rsidTr="00B86F7B">
              <w:tc>
                <w:tcPr>
                  <w:tcW w:w="1280" w:type="dxa"/>
                </w:tcPr>
                <w:p w:rsidR="00764B87" w:rsidRPr="00124280" w:rsidRDefault="001E21C5" w:rsidP="00B86F7B">
                  <w:pPr>
                    <w:pStyle w:val="Heading1"/>
                    <w:tabs>
                      <w:tab w:val="center" w:pos="4860"/>
                    </w:tabs>
                    <w:rPr>
                      <w:sz w:val="18"/>
                    </w:rPr>
                  </w:pPr>
                  <w:r w:rsidRPr="00124280">
                    <w:rPr>
                      <w:noProof/>
                      <w:sz w:val="20"/>
                    </w:rPr>
                    <w:drawing>
                      <wp:anchor distT="0" distB="0" distL="114300" distR="114300" simplePos="0" relativeHeight="251656704" behindDoc="0" locked="0" layoutInCell="1" allowOverlap="1" wp14:anchorId="67959723" wp14:editId="70D3F9D8">
                        <wp:simplePos x="0" y="0"/>
                        <wp:positionH relativeFrom="column">
                          <wp:posOffset>24130</wp:posOffset>
                        </wp:positionH>
                        <wp:positionV relativeFrom="paragraph">
                          <wp:posOffset>110490</wp:posOffset>
                        </wp:positionV>
                        <wp:extent cx="675005" cy="648970"/>
                        <wp:effectExtent l="19050" t="0" r="0" b="0"/>
                        <wp:wrapTopAndBottom/>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764B87" w:rsidRPr="00124280" w:rsidRDefault="00764B87" w:rsidP="00B86F7B"/>
                <w:p w:rsidR="00764B87" w:rsidRPr="00124280" w:rsidRDefault="00764B87" w:rsidP="00B86F7B"/>
                <w:p w:rsidR="00764B87" w:rsidRPr="00124280" w:rsidRDefault="00764B87" w:rsidP="00B86F7B">
                  <w:pPr>
                    <w:pStyle w:val="Heading1"/>
                    <w:ind w:left="720"/>
                    <w:rPr>
                      <w:sz w:val="18"/>
                      <w:u w:val="none"/>
                    </w:rPr>
                  </w:pPr>
                  <w:r w:rsidRPr="00124280">
                    <w:rPr>
                      <w:sz w:val="18"/>
                      <w:u w:val="none"/>
                    </w:rPr>
                    <w:t xml:space="preserve">   U.S. DEPARTMENT OF HOUSING AND URBAN DEVELOPMENT</w:t>
                  </w:r>
                </w:p>
                <w:p w:rsidR="00764B87" w:rsidRPr="00124280" w:rsidRDefault="00764B87" w:rsidP="00B86F7B">
                  <w:pPr>
                    <w:ind w:left="2160"/>
                    <w:rPr>
                      <w:spacing w:val="-1"/>
                      <w:sz w:val="16"/>
                    </w:rPr>
                  </w:pPr>
                  <w:r w:rsidRPr="00124280">
                    <w:rPr>
                      <w:spacing w:val="-2"/>
                      <w:sz w:val="16"/>
                    </w:rPr>
                    <w:t xml:space="preserve">           WASHINGTON, DC  20410-3000</w:t>
                  </w:r>
                </w:p>
                <w:p w:rsidR="00764B87" w:rsidRPr="00124280" w:rsidRDefault="00764B87" w:rsidP="00B86F7B">
                  <w:pPr>
                    <w:pStyle w:val="Heading1"/>
                    <w:tabs>
                      <w:tab w:val="center" w:pos="4860"/>
                    </w:tabs>
                    <w:rPr>
                      <w:sz w:val="18"/>
                    </w:rPr>
                  </w:pPr>
                </w:p>
              </w:tc>
            </w:tr>
            <w:tr w:rsidR="00764B87" w:rsidRPr="00124280" w:rsidTr="00B86F7B">
              <w:tc>
                <w:tcPr>
                  <w:tcW w:w="5539" w:type="dxa"/>
                  <w:gridSpan w:val="2"/>
                </w:tcPr>
                <w:p w:rsidR="00764B87" w:rsidRPr="00124280" w:rsidRDefault="00764B87" w:rsidP="00B86F7B">
                  <w:pPr>
                    <w:pStyle w:val="Header"/>
                    <w:rPr>
                      <w:sz w:val="14"/>
                    </w:rPr>
                  </w:pPr>
                  <w:r w:rsidRPr="00124280">
                    <w:rPr>
                      <w:spacing w:val="-1"/>
                      <w:sz w:val="14"/>
                    </w:rPr>
                    <w:t xml:space="preserve">OFFICE OF </w:t>
                  </w:r>
                  <w:r w:rsidRPr="00124280">
                    <w:rPr>
                      <w:sz w:val="14"/>
                    </w:rPr>
                    <w:t>LEAD HAZARD CONTROL</w:t>
                  </w:r>
                </w:p>
                <w:p w:rsidR="00764B87" w:rsidRPr="00124280" w:rsidRDefault="00764B87" w:rsidP="00B86F7B">
                  <w:pPr>
                    <w:pStyle w:val="Header"/>
                    <w:rPr>
                      <w:sz w:val="14"/>
                    </w:rPr>
                  </w:pPr>
                  <w:r w:rsidRPr="00124280">
                    <w:rPr>
                      <w:sz w:val="14"/>
                    </w:rPr>
                    <w:t>AND HEALTHY HOMES</w:t>
                  </w:r>
                </w:p>
              </w:tc>
              <w:tc>
                <w:tcPr>
                  <w:tcW w:w="4689" w:type="dxa"/>
                </w:tcPr>
                <w:p w:rsidR="00764B87" w:rsidRPr="00124280" w:rsidRDefault="00764B87" w:rsidP="00B86F7B">
                  <w:pPr>
                    <w:pStyle w:val="Heading1"/>
                    <w:tabs>
                      <w:tab w:val="center" w:pos="4860"/>
                    </w:tabs>
                    <w:jc w:val="right"/>
                    <w:rPr>
                      <w:sz w:val="16"/>
                      <w:u w:val="none"/>
                    </w:rPr>
                  </w:pPr>
                  <w:r w:rsidRPr="00124280">
                    <w:rPr>
                      <w:b w:val="0"/>
                      <w:bCs/>
                      <w:sz w:val="16"/>
                      <w:u w:val="none"/>
                    </w:rPr>
                    <w:t>Control No. xxxxxxxxx</w:t>
                  </w:r>
                </w:p>
              </w:tc>
            </w:tr>
          </w:tbl>
          <w:p w:rsidR="00764B87" w:rsidRPr="00124280" w:rsidRDefault="00764B87" w:rsidP="00B86F7B">
            <w:pPr>
              <w:pStyle w:val="Heading1"/>
              <w:tabs>
                <w:tab w:val="center" w:pos="4860"/>
              </w:tabs>
              <w:rPr>
                <w:sz w:val="18"/>
              </w:rPr>
            </w:pPr>
          </w:p>
        </w:tc>
      </w:tr>
    </w:tbl>
    <w:p w:rsidR="00764B87" w:rsidRPr="00124280" w:rsidRDefault="00764B87" w:rsidP="002249D2">
      <w:pPr>
        <w:pStyle w:val="Header"/>
        <w:tabs>
          <w:tab w:val="clear" w:pos="4320"/>
          <w:tab w:val="clear" w:pos="8640"/>
          <w:tab w:val="center" w:pos="5400"/>
        </w:tabs>
        <w:rPr>
          <w:sz w:val="22"/>
          <w:szCs w:val="22"/>
        </w:rPr>
      </w:pPr>
      <w:r w:rsidRPr="00124280">
        <w:rPr>
          <w:sz w:val="22"/>
          <w:szCs w:val="22"/>
        </w:rPr>
        <w:tab/>
        <w:t>&lt;date&gt;</w:t>
      </w:r>
    </w:p>
    <w:p w:rsidR="00764B87" w:rsidRPr="00124280" w:rsidRDefault="00764B87" w:rsidP="00764B87">
      <w:pPr>
        <w:rPr>
          <w:szCs w:val="24"/>
        </w:rPr>
      </w:pPr>
      <w:r w:rsidRPr="00124280">
        <w:rPr>
          <w:szCs w:val="24"/>
        </w:rPr>
        <w:t>Dear Sir or Madam:</w:t>
      </w:r>
    </w:p>
    <w:p w:rsidR="00764B87" w:rsidRPr="00124280" w:rsidRDefault="00764B87" w:rsidP="002249D2">
      <w:pPr>
        <w:spacing w:before="120"/>
        <w:rPr>
          <w:bCs/>
          <w:szCs w:val="24"/>
        </w:rPr>
      </w:pPr>
      <w:r w:rsidRPr="00124280">
        <w:rPr>
          <w:szCs w:val="24"/>
        </w:rPr>
        <w:t xml:space="preserve">Ten years ago, this home was in the first </w:t>
      </w:r>
      <w:r w:rsidRPr="00124280">
        <w:rPr>
          <w:i/>
          <w:szCs w:val="24"/>
        </w:rPr>
        <w:t>American Healthy Homes Survey</w:t>
      </w:r>
      <w:r w:rsidRPr="00124280">
        <w:rPr>
          <w:szCs w:val="24"/>
        </w:rPr>
        <w:t xml:space="preserve">. You may not have lived here then. We selected it again as one of only 600 homes for the second </w:t>
      </w:r>
      <w:r w:rsidRPr="00124280">
        <w:rPr>
          <w:i/>
          <w:szCs w:val="24"/>
        </w:rPr>
        <w:t>American Healthy Homes Survey</w:t>
      </w:r>
      <w:r w:rsidRPr="00124280">
        <w:rPr>
          <w:szCs w:val="24"/>
        </w:rPr>
        <w:t xml:space="preserve">. Each home stands for thousands more. </w:t>
      </w:r>
      <w:r w:rsidR="003D2FDA" w:rsidRPr="00124280">
        <w:rPr>
          <w:b/>
          <w:bCs/>
          <w:szCs w:val="24"/>
        </w:rPr>
        <w:t>As an incentive to participate, you will receive a check for $130 upon completion of the survey in your home</w:t>
      </w:r>
      <w:r w:rsidRPr="00124280">
        <w:rPr>
          <w:b/>
          <w:bCs/>
          <w:szCs w:val="24"/>
        </w:rPr>
        <w:t xml:space="preserve">, a report on </w:t>
      </w:r>
      <w:r w:rsidR="00CF5F0C" w:rsidRPr="00124280">
        <w:rPr>
          <w:b/>
          <w:bCs/>
          <w:szCs w:val="24"/>
        </w:rPr>
        <w:t>certain chemical and mold exposures,</w:t>
      </w:r>
      <w:r w:rsidRPr="00124280">
        <w:rPr>
          <w:b/>
          <w:bCs/>
          <w:szCs w:val="24"/>
        </w:rPr>
        <w:t xml:space="preserve"> and safety hazards</w:t>
      </w:r>
      <w:r w:rsidR="00CF5F0C" w:rsidRPr="00124280">
        <w:rPr>
          <w:b/>
          <w:bCs/>
          <w:szCs w:val="24"/>
        </w:rPr>
        <w:t>,</w:t>
      </w:r>
      <w:r w:rsidRPr="00124280">
        <w:rPr>
          <w:b/>
          <w:bCs/>
          <w:szCs w:val="24"/>
        </w:rPr>
        <w:t xml:space="preserve"> in your home and, if you accept it, a report on lead paint hazards in your home. </w:t>
      </w:r>
      <w:r w:rsidRPr="00124280">
        <w:rPr>
          <w:bCs/>
          <w:szCs w:val="24"/>
        </w:rPr>
        <w:t>Reports like these can cost hundreds of dollars.</w:t>
      </w:r>
    </w:p>
    <w:p w:rsidR="00764B87" w:rsidRPr="00124280" w:rsidRDefault="00764B87" w:rsidP="002249D2">
      <w:pPr>
        <w:spacing w:before="120"/>
        <w:rPr>
          <w:szCs w:val="24"/>
        </w:rPr>
      </w:pPr>
      <w:r w:rsidRPr="00124280">
        <w:rPr>
          <w:szCs w:val="24"/>
        </w:rPr>
        <w:t>. We will test for:</w:t>
      </w:r>
    </w:p>
    <w:p w:rsidR="00764B87" w:rsidRPr="00124280" w:rsidRDefault="00764B87" w:rsidP="00EB6056">
      <w:pPr>
        <w:widowControl/>
        <w:numPr>
          <w:ilvl w:val="0"/>
          <w:numId w:val="13"/>
        </w:numPr>
        <w:rPr>
          <w:szCs w:val="24"/>
        </w:rPr>
      </w:pPr>
      <w:r w:rsidRPr="00124280">
        <w:rPr>
          <w:szCs w:val="24"/>
        </w:rPr>
        <w:t>Lead in paint, dust and soil, that can harm young children.</w:t>
      </w:r>
    </w:p>
    <w:p w:rsidR="00764B87" w:rsidRPr="00124280" w:rsidRDefault="00764B87" w:rsidP="00EB6056">
      <w:pPr>
        <w:widowControl/>
        <w:numPr>
          <w:ilvl w:val="0"/>
          <w:numId w:val="13"/>
        </w:numPr>
        <w:rPr>
          <w:szCs w:val="24"/>
        </w:rPr>
      </w:pPr>
      <w:r w:rsidRPr="00124280">
        <w:rPr>
          <w:szCs w:val="24"/>
        </w:rPr>
        <w:t>Lead in your water. We will ask you to collect a water sample for this test.</w:t>
      </w:r>
    </w:p>
    <w:p w:rsidR="00764B87" w:rsidRPr="00124280" w:rsidRDefault="00764B87" w:rsidP="00EB6056">
      <w:pPr>
        <w:widowControl/>
        <w:numPr>
          <w:ilvl w:val="0"/>
          <w:numId w:val="13"/>
        </w:numPr>
        <w:rPr>
          <w:szCs w:val="24"/>
        </w:rPr>
      </w:pPr>
      <w:r w:rsidRPr="00124280">
        <w:rPr>
          <w:szCs w:val="24"/>
        </w:rPr>
        <w:t>Pesticide</w:t>
      </w:r>
      <w:r w:rsidR="00CF5F0C" w:rsidRPr="00124280">
        <w:rPr>
          <w:szCs w:val="24"/>
        </w:rPr>
        <w:t xml:space="preserve"> residues on floors</w:t>
      </w:r>
      <w:r w:rsidRPr="00124280">
        <w:rPr>
          <w:szCs w:val="24"/>
        </w:rPr>
        <w:t>.</w:t>
      </w:r>
    </w:p>
    <w:p w:rsidR="00764B87" w:rsidRPr="00124280" w:rsidRDefault="00764B87" w:rsidP="00EB6056">
      <w:pPr>
        <w:widowControl/>
        <w:numPr>
          <w:ilvl w:val="0"/>
          <w:numId w:val="13"/>
        </w:numPr>
        <w:rPr>
          <w:szCs w:val="24"/>
        </w:rPr>
      </w:pPr>
      <w:r w:rsidRPr="00124280">
        <w:rPr>
          <w:szCs w:val="24"/>
        </w:rPr>
        <w:t>Formaldehyde, found in carpets, furniture or particle board.</w:t>
      </w:r>
    </w:p>
    <w:p w:rsidR="00764B87" w:rsidRPr="00124280" w:rsidRDefault="00764B87" w:rsidP="00EB6056">
      <w:pPr>
        <w:widowControl/>
        <w:numPr>
          <w:ilvl w:val="0"/>
          <w:numId w:val="13"/>
        </w:numPr>
        <w:rPr>
          <w:szCs w:val="24"/>
        </w:rPr>
      </w:pPr>
      <w:r w:rsidRPr="00124280">
        <w:rPr>
          <w:szCs w:val="24"/>
        </w:rPr>
        <w:t>Mold in your home, whether you can see it or not.</w:t>
      </w:r>
    </w:p>
    <w:p w:rsidR="00764B87" w:rsidRPr="00124280" w:rsidRDefault="00764B87" w:rsidP="00EB6056">
      <w:pPr>
        <w:widowControl/>
        <w:numPr>
          <w:ilvl w:val="0"/>
          <w:numId w:val="13"/>
        </w:numPr>
        <w:rPr>
          <w:szCs w:val="24"/>
        </w:rPr>
      </w:pPr>
      <w:r w:rsidRPr="00124280">
        <w:rPr>
          <w:szCs w:val="24"/>
        </w:rPr>
        <w:t>Safety hazards such as carbon monoxide; smoke detectors that don’t work; electrical hazards; water that is too hot for children or the elderly; and, things that can cause trips and falls.</w:t>
      </w:r>
    </w:p>
    <w:p w:rsidR="00764B87" w:rsidRPr="00124280" w:rsidRDefault="00764B87" w:rsidP="002249D2">
      <w:pPr>
        <w:spacing w:before="120"/>
        <w:rPr>
          <w:b/>
          <w:szCs w:val="24"/>
        </w:rPr>
      </w:pPr>
      <w:r w:rsidRPr="00124280">
        <w:rPr>
          <w:szCs w:val="24"/>
        </w:rPr>
        <w:t xml:space="preserve">The survey will give you valuable information to protect your health and safety. It will also help the Government to understand how common these health and safety </w:t>
      </w:r>
      <w:r w:rsidR="00CF5F0C" w:rsidRPr="00124280">
        <w:rPr>
          <w:szCs w:val="24"/>
        </w:rPr>
        <w:t xml:space="preserve">exposures </w:t>
      </w:r>
      <w:r w:rsidRPr="00124280">
        <w:rPr>
          <w:szCs w:val="24"/>
        </w:rPr>
        <w:t>are in the country.</w:t>
      </w:r>
      <w:r w:rsidRPr="00124280">
        <w:rPr>
          <w:b/>
          <w:szCs w:val="24"/>
        </w:rPr>
        <w:t xml:space="preserve"> Even if your home does not have any of these hazards, you are still giving valuable information to the study.</w:t>
      </w:r>
    </w:p>
    <w:p w:rsidR="00764B87" w:rsidRPr="00124280" w:rsidRDefault="00764B87" w:rsidP="002249D2">
      <w:pPr>
        <w:spacing w:before="120"/>
        <w:rPr>
          <w:szCs w:val="24"/>
        </w:rPr>
      </w:pPr>
      <w:r w:rsidRPr="00124280">
        <w:rPr>
          <w:szCs w:val="24"/>
        </w:rPr>
        <w:t>The Department of Housing and Urban Development (HUD) and the Environmental Protection Agency (EPA) are funding this survey.</w:t>
      </w:r>
      <w:r w:rsidRPr="00124280">
        <w:rPr>
          <w:b/>
          <w:szCs w:val="24"/>
        </w:rPr>
        <w:t xml:space="preserve"> It is being conducted by </w:t>
      </w:r>
      <w:r w:rsidRPr="00124280">
        <w:rPr>
          <w:b/>
          <w:iCs/>
          <w:szCs w:val="24"/>
        </w:rPr>
        <w:t xml:space="preserve">QuanTech, </w:t>
      </w:r>
      <w:r w:rsidRPr="00124280">
        <w:rPr>
          <w:b/>
          <w:szCs w:val="24"/>
        </w:rPr>
        <w:t xml:space="preserve">a contractor. </w:t>
      </w:r>
      <w:r w:rsidRPr="00124280">
        <w:rPr>
          <w:szCs w:val="24"/>
        </w:rPr>
        <w:t xml:space="preserve">An interviewer from </w:t>
      </w:r>
      <w:r w:rsidRPr="00124280">
        <w:rPr>
          <w:iCs/>
          <w:szCs w:val="24"/>
        </w:rPr>
        <w:t>QuanTech</w:t>
      </w:r>
      <w:r w:rsidRPr="00124280">
        <w:rPr>
          <w:szCs w:val="24"/>
        </w:rPr>
        <w:t xml:space="preserve"> has delivered this letter to your home. If you were not home to receive the letter in person, the Interviewer will stop by again shortly. She or he will show you official ID and ask you some short, easy questions about you and your home. These questions will help see if your home can participate in the survey. For example, vacation homes are excluded from the study. If your home is eligible, we hope you will participate so that our results will be complete. Answering the questions is completely voluntary, and you may choose not to answer any question. </w:t>
      </w:r>
      <w:r w:rsidR="003D2FDA" w:rsidRPr="00124280">
        <w:rPr>
          <w:szCs w:val="24"/>
        </w:rPr>
        <w:t>Your answers, and other data collected in your home, will be kept private to the extent permitted by law</w:t>
      </w:r>
      <w:r w:rsidR="00575AF6" w:rsidRPr="00124280">
        <w:rPr>
          <w:szCs w:val="24"/>
        </w:rPr>
        <w:t xml:space="preserve"> under the Privacy Act of 1974</w:t>
      </w:r>
      <w:r w:rsidR="003D2FDA" w:rsidRPr="00124280">
        <w:rPr>
          <w:szCs w:val="24"/>
        </w:rPr>
        <w:t>. HUD and EPA will use the data only for statistical research and reports.</w:t>
      </w:r>
    </w:p>
    <w:p w:rsidR="00764B87" w:rsidRPr="00124280" w:rsidRDefault="00764B87" w:rsidP="002249D2">
      <w:pPr>
        <w:spacing w:before="120"/>
        <w:rPr>
          <w:szCs w:val="24"/>
        </w:rPr>
      </w:pPr>
      <w:r w:rsidRPr="00124280">
        <w:rPr>
          <w:szCs w:val="24"/>
        </w:rPr>
        <w:t xml:space="preserve">If you have any questions or if you want to speak to a study representative at any time, please call Dr. </w:t>
      </w:r>
      <w:r w:rsidRPr="00124280">
        <w:rPr>
          <w:iCs/>
          <w:szCs w:val="24"/>
        </w:rPr>
        <w:t>David Cox</w:t>
      </w:r>
      <w:r w:rsidRPr="00124280">
        <w:rPr>
          <w:szCs w:val="24"/>
        </w:rPr>
        <w:t>, QuanTech, at 1-800-229-5220. We thank you in advance for your cooperation.</w:t>
      </w:r>
    </w:p>
    <w:p w:rsidR="00764B87" w:rsidRPr="00124280" w:rsidRDefault="00764B87" w:rsidP="002249D2">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iCs/>
          <w:noProof/>
          <w:snapToGrid/>
          <w:szCs w:val="24"/>
        </w:rPr>
        <w:drawing>
          <wp:inline distT="0" distB="0" distL="0" distR="0" wp14:anchorId="0F24D566" wp14:editId="131B5C2F">
            <wp:extent cx="1757680" cy="528320"/>
            <wp:effectExtent l="19050" t="0" r="0" b="0"/>
            <wp:docPr id="11" name="Picture 11"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 w:val="22"/>
          <w:szCs w:val="22"/>
        </w:rPr>
      </w:pPr>
      <w:r w:rsidRPr="00124280">
        <w:rPr>
          <w:szCs w:val="24"/>
        </w:rPr>
        <w:t>Senior Advisor to the Director</w:t>
      </w:r>
      <w:r w:rsidRPr="00124280">
        <w:rPr>
          <w:sz w:val="22"/>
          <w:szCs w:val="22"/>
        </w:rPr>
        <w:t xml:space="preserve"> </w:t>
      </w:r>
    </w:p>
    <w:p w:rsidR="00764B87" w:rsidRPr="00124280" w:rsidRDefault="00764B87" w:rsidP="002249D2">
      <w:pPr>
        <w:spacing w:before="120"/>
      </w:pPr>
      <w:r w:rsidRPr="00124280">
        <w:rPr>
          <w:sz w:val="20"/>
        </w:rPr>
        <w:t xml:space="preserve">This survey is a Federal program authorized under the Residential Lead-Based Paint Hazard Reduction Act and the National Environmental Policy Act.         </w:t>
      </w:r>
    </w:p>
    <w:p w:rsidR="00764B87" w:rsidRPr="000B1392" w:rsidRDefault="00764B87" w:rsidP="00764B87">
      <w:pPr>
        <w:tabs>
          <w:tab w:val="center" w:pos="5400"/>
        </w:tabs>
        <w:jc w:val="center"/>
        <w:rPr>
          <w:sz w:val="20"/>
          <w:highlight w:val="yellow"/>
        </w:rPr>
        <w:sectPr w:rsidR="00764B87" w:rsidRPr="000B1392" w:rsidSect="00B86F7B">
          <w:headerReference w:type="default" r:id="rId16"/>
          <w:endnotePr>
            <w:numFmt w:val="decimal"/>
          </w:endnotePr>
          <w:pgSz w:w="12240" w:h="15840" w:code="1"/>
          <w:pgMar w:top="432" w:right="720" w:bottom="245" w:left="720" w:header="720" w:footer="720" w:gutter="0"/>
          <w:cols w:space="720"/>
          <w:docGrid w:linePitch="360"/>
        </w:sectPr>
      </w:pPr>
    </w:p>
    <w:p w:rsidR="00764B87" w:rsidRPr="00124280" w:rsidRDefault="001E21C5" w:rsidP="001E21C5">
      <w:pPr>
        <w:tabs>
          <w:tab w:val="right" w:pos="10800"/>
        </w:tabs>
        <w:rPr>
          <w:rFonts w:ascii="Arial" w:hAnsi="Arial" w:cs="Arial"/>
          <w:sz w:val="16"/>
        </w:rPr>
      </w:pPr>
      <w:r w:rsidRPr="00124280">
        <w:rPr>
          <w:rFonts w:ascii="Arial" w:hAnsi="Arial" w:cs="Arial"/>
          <w:sz w:val="16"/>
        </w:rPr>
        <w:tab/>
      </w:r>
      <w:r w:rsidR="00764B87" w:rsidRPr="00124280">
        <w:rPr>
          <w:rFonts w:ascii="Arial" w:hAnsi="Arial" w:cs="Arial"/>
          <w:sz w:val="16"/>
        </w:rPr>
        <w:t>OMB No. xxxx-xxxx</w:t>
      </w:r>
    </w:p>
    <w:p w:rsidR="00764B87" w:rsidRPr="00124280" w:rsidRDefault="001E21C5" w:rsidP="001E21C5">
      <w:pPr>
        <w:tabs>
          <w:tab w:val="right" w:pos="10800"/>
        </w:tabs>
        <w:rPr>
          <w:rFonts w:ascii="Arial" w:hAnsi="Arial" w:cs="Arial"/>
          <w:sz w:val="16"/>
        </w:rPr>
      </w:pPr>
      <w:r w:rsidRPr="00124280">
        <w:rPr>
          <w:rFonts w:ascii="Arial" w:hAnsi="Arial" w:cs="Arial"/>
          <w:sz w:val="16"/>
        </w:rPr>
        <w:tab/>
      </w:r>
      <w:r w:rsidR="00764B87" w:rsidRPr="00124280">
        <w:rPr>
          <w:rFonts w:ascii="Arial" w:hAnsi="Arial" w:cs="Arial"/>
          <w:sz w:val="16"/>
        </w:rPr>
        <w:t xml:space="preserve">expires: </w:t>
      </w:r>
      <w:r w:rsidR="002249D2" w:rsidRPr="00124280">
        <w:rPr>
          <w:rFonts w:ascii="Arial" w:hAnsi="Arial" w:cs="Arial"/>
          <w:sz w:val="16"/>
        </w:rPr>
        <w:t>mm</w:t>
      </w:r>
      <w:r w:rsidR="00764B87" w:rsidRPr="00124280">
        <w:rPr>
          <w:rFonts w:ascii="Arial" w:hAnsi="Arial" w:cs="Arial"/>
          <w:sz w:val="16"/>
        </w:rPr>
        <w:t>/</w:t>
      </w:r>
      <w:r w:rsidR="002249D2" w:rsidRPr="00124280">
        <w:rPr>
          <w:rFonts w:ascii="Arial" w:hAnsi="Arial" w:cs="Arial"/>
          <w:sz w:val="16"/>
        </w:rPr>
        <w:t>dd</w:t>
      </w:r>
      <w:r w:rsidR="00764B87" w:rsidRPr="00124280">
        <w:rPr>
          <w:rFonts w:ascii="Arial" w:hAnsi="Arial" w:cs="Arial"/>
          <w:sz w:val="16"/>
        </w:rPr>
        <w:t>/2018</w:t>
      </w:r>
    </w:p>
    <w:p w:rsidR="00764B87" w:rsidRPr="000B1392" w:rsidRDefault="00764B87" w:rsidP="00764B87">
      <w:pPr>
        <w:tabs>
          <w:tab w:val="center" w:pos="5400"/>
          <w:tab w:val="right" w:pos="10350"/>
        </w:tabs>
        <w:rPr>
          <w:rFonts w:ascii="Arial" w:hAnsi="Arial" w:cs="Arial"/>
          <w:sz w:val="16"/>
          <w:highlight w:val="yellow"/>
        </w:rPr>
      </w:pPr>
    </w:p>
    <w:tbl>
      <w:tblPr>
        <w:tblW w:w="0" w:type="auto"/>
        <w:tblLook w:val="0000" w:firstRow="0" w:lastRow="0" w:firstColumn="0" w:lastColumn="0" w:noHBand="0" w:noVBand="0"/>
      </w:tblPr>
      <w:tblGrid>
        <w:gridCol w:w="572"/>
        <w:gridCol w:w="10444"/>
      </w:tblGrid>
      <w:tr w:rsidR="00764B87" w:rsidRPr="00124280" w:rsidTr="00B86F7B">
        <w:tc>
          <w:tcPr>
            <w:tcW w:w="1279" w:type="dxa"/>
          </w:tcPr>
          <w:p w:rsidR="00764B87" w:rsidRPr="00124280" w:rsidRDefault="00764B87" w:rsidP="00B86F7B">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764B87" w:rsidRPr="00124280" w:rsidTr="00B86F7B">
              <w:tc>
                <w:tcPr>
                  <w:tcW w:w="1280" w:type="dxa"/>
                </w:tcPr>
                <w:p w:rsidR="00764B87" w:rsidRPr="00124280" w:rsidRDefault="001E21C5" w:rsidP="00B86F7B">
                  <w:pPr>
                    <w:pStyle w:val="Heading1"/>
                    <w:tabs>
                      <w:tab w:val="center" w:pos="4860"/>
                    </w:tabs>
                    <w:rPr>
                      <w:sz w:val="18"/>
                    </w:rPr>
                  </w:pPr>
                  <w:r w:rsidRPr="00124280">
                    <w:rPr>
                      <w:noProof/>
                      <w:sz w:val="20"/>
                    </w:rPr>
                    <w:drawing>
                      <wp:anchor distT="0" distB="0" distL="114300" distR="114300" simplePos="0" relativeHeight="251657728" behindDoc="0" locked="0" layoutInCell="1" allowOverlap="1" wp14:anchorId="1BAC3E69" wp14:editId="39E2F2A0">
                        <wp:simplePos x="0" y="0"/>
                        <wp:positionH relativeFrom="column">
                          <wp:posOffset>24130</wp:posOffset>
                        </wp:positionH>
                        <wp:positionV relativeFrom="paragraph">
                          <wp:posOffset>110490</wp:posOffset>
                        </wp:positionV>
                        <wp:extent cx="675005" cy="648970"/>
                        <wp:effectExtent l="19050" t="0" r="0" b="0"/>
                        <wp:wrapTopAndBottom/>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764B87" w:rsidRPr="00124280" w:rsidRDefault="00764B87" w:rsidP="00B86F7B"/>
                <w:p w:rsidR="00764B87" w:rsidRPr="00124280" w:rsidRDefault="00764B87" w:rsidP="00B86F7B"/>
                <w:p w:rsidR="00764B87" w:rsidRPr="00124280" w:rsidRDefault="00764B87" w:rsidP="00B86F7B">
                  <w:pPr>
                    <w:pStyle w:val="Heading1"/>
                    <w:ind w:left="720"/>
                    <w:rPr>
                      <w:sz w:val="18"/>
                      <w:u w:val="none"/>
                    </w:rPr>
                  </w:pPr>
                  <w:r w:rsidRPr="00124280">
                    <w:rPr>
                      <w:sz w:val="18"/>
                      <w:u w:val="none"/>
                    </w:rPr>
                    <w:t xml:space="preserve">   U.S. DEPARTMENT OF HOUSING AND URBAN DEVELOPMENT</w:t>
                  </w:r>
                </w:p>
                <w:p w:rsidR="00764B87" w:rsidRPr="00124280" w:rsidRDefault="00764B87" w:rsidP="00B86F7B">
                  <w:pPr>
                    <w:ind w:left="2160"/>
                    <w:rPr>
                      <w:spacing w:val="-1"/>
                      <w:sz w:val="16"/>
                    </w:rPr>
                  </w:pPr>
                  <w:r w:rsidRPr="00124280">
                    <w:rPr>
                      <w:spacing w:val="-2"/>
                      <w:sz w:val="16"/>
                    </w:rPr>
                    <w:t xml:space="preserve">           WASHINGTON, DC  20410-3000</w:t>
                  </w:r>
                </w:p>
                <w:p w:rsidR="00764B87" w:rsidRPr="00124280" w:rsidRDefault="00764B87" w:rsidP="00B86F7B">
                  <w:pPr>
                    <w:pStyle w:val="Heading1"/>
                    <w:tabs>
                      <w:tab w:val="center" w:pos="4860"/>
                    </w:tabs>
                    <w:rPr>
                      <w:sz w:val="18"/>
                    </w:rPr>
                  </w:pPr>
                </w:p>
              </w:tc>
            </w:tr>
            <w:tr w:rsidR="00764B87" w:rsidRPr="00124280" w:rsidTr="00B86F7B">
              <w:tc>
                <w:tcPr>
                  <w:tcW w:w="5539" w:type="dxa"/>
                  <w:gridSpan w:val="2"/>
                </w:tcPr>
                <w:p w:rsidR="00764B87" w:rsidRPr="00124280" w:rsidRDefault="00764B87" w:rsidP="00B86F7B">
                  <w:pPr>
                    <w:pStyle w:val="Header"/>
                    <w:rPr>
                      <w:sz w:val="14"/>
                    </w:rPr>
                  </w:pPr>
                  <w:r w:rsidRPr="00124280">
                    <w:rPr>
                      <w:spacing w:val="-1"/>
                      <w:sz w:val="14"/>
                    </w:rPr>
                    <w:t xml:space="preserve">OFFICE OF </w:t>
                  </w:r>
                  <w:r w:rsidRPr="00124280">
                    <w:rPr>
                      <w:sz w:val="14"/>
                    </w:rPr>
                    <w:t>LEAD HAZARD CONTROL</w:t>
                  </w:r>
                </w:p>
                <w:p w:rsidR="00764B87" w:rsidRPr="00124280" w:rsidRDefault="00764B87" w:rsidP="00B86F7B">
                  <w:pPr>
                    <w:pStyle w:val="Header"/>
                    <w:rPr>
                      <w:sz w:val="14"/>
                    </w:rPr>
                  </w:pPr>
                  <w:r w:rsidRPr="00124280">
                    <w:rPr>
                      <w:sz w:val="14"/>
                    </w:rPr>
                    <w:t>AND HEALTHY HOMES</w:t>
                  </w:r>
                </w:p>
              </w:tc>
              <w:tc>
                <w:tcPr>
                  <w:tcW w:w="4689" w:type="dxa"/>
                </w:tcPr>
                <w:p w:rsidR="00764B87" w:rsidRPr="00124280" w:rsidRDefault="00764B87" w:rsidP="00B86F7B">
                  <w:pPr>
                    <w:pStyle w:val="Heading1"/>
                    <w:tabs>
                      <w:tab w:val="center" w:pos="4860"/>
                    </w:tabs>
                    <w:jc w:val="right"/>
                    <w:rPr>
                      <w:sz w:val="16"/>
                      <w:u w:val="none"/>
                    </w:rPr>
                  </w:pPr>
                  <w:r w:rsidRPr="00124280">
                    <w:rPr>
                      <w:b w:val="0"/>
                      <w:bCs/>
                      <w:sz w:val="16"/>
                      <w:u w:val="none"/>
                    </w:rPr>
                    <w:t>Control No. xxxxxxxxx</w:t>
                  </w:r>
                </w:p>
              </w:tc>
            </w:tr>
          </w:tbl>
          <w:p w:rsidR="00764B87" w:rsidRPr="00124280" w:rsidRDefault="00764B87" w:rsidP="00B86F7B">
            <w:pPr>
              <w:pStyle w:val="Heading1"/>
              <w:tabs>
                <w:tab w:val="center" w:pos="4860"/>
              </w:tabs>
              <w:rPr>
                <w:sz w:val="18"/>
              </w:rPr>
            </w:pPr>
          </w:p>
        </w:tc>
      </w:tr>
    </w:tbl>
    <w:p w:rsidR="00764B87" w:rsidRPr="00124280" w:rsidRDefault="002249D2" w:rsidP="002249D2">
      <w:pPr>
        <w:tabs>
          <w:tab w:val="center" w:pos="5400"/>
        </w:tabs>
        <w:rPr>
          <w:szCs w:val="24"/>
        </w:rPr>
      </w:pPr>
      <w:r w:rsidRPr="00124280">
        <w:rPr>
          <w:szCs w:val="24"/>
        </w:rPr>
        <w:tab/>
      </w:r>
      <w:r w:rsidR="00764B87" w:rsidRPr="00124280">
        <w:rPr>
          <w:szCs w:val="24"/>
        </w:rPr>
        <w:t>&lt;date&gt;</w:t>
      </w:r>
    </w:p>
    <w:p w:rsidR="00764B87" w:rsidRPr="00124280" w:rsidRDefault="00764B87" w:rsidP="00764B87">
      <w:pPr>
        <w:rPr>
          <w:szCs w:val="24"/>
        </w:rPr>
      </w:pPr>
      <w:r w:rsidRPr="00124280">
        <w:rPr>
          <w:szCs w:val="24"/>
        </w:rPr>
        <w:t>Dear Sir or Madam:</w:t>
      </w:r>
    </w:p>
    <w:p w:rsidR="00764B87" w:rsidRPr="00124280" w:rsidRDefault="00764B87" w:rsidP="002249D2">
      <w:pPr>
        <w:spacing w:before="120"/>
        <w:rPr>
          <w:bCs/>
          <w:szCs w:val="24"/>
        </w:rPr>
      </w:pPr>
      <w:r w:rsidRPr="00124280">
        <w:rPr>
          <w:szCs w:val="24"/>
        </w:rPr>
        <w:t xml:space="preserve">Your home is one of 600 selected to take part in an important national survey, the second </w:t>
      </w:r>
      <w:r w:rsidRPr="00124280">
        <w:rPr>
          <w:i/>
          <w:szCs w:val="24"/>
        </w:rPr>
        <w:t>American Healthy Homes Survey</w:t>
      </w:r>
      <w:r w:rsidRPr="00124280">
        <w:rPr>
          <w:szCs w:val="24"/>
        </w:rPr>
        <w:t xml:space="preserve">. Each home stands for thousands more. </w:t>
      </w:r>
      <w:r w:rsidR="003D2FDA" w:rsidRPr="00124280">
        <w:rPr>
          <w:b/>
          <w:bCs/>
          <w:szCs w:val="24"/>
        </w:rPr>
        <w:t>As an incentive to participate, you will receive a check for $130 upon completion of the survey in your home</w:t>
      </w:r>
      <w:r w:rsidRPr="00124280">
        <w:rPr>
          <w:b/>
          <w:bCs/>
          <w:szCs w:val="24"/>
        </w:rPr>
        <w:t xml:space="preserve">, a report on </w:t>
      </w:r>
      <w:r w:rsidR="00CF5F0C" w:rsidRPr="00124280">
        <w:rPr>
          <w:b/>
          <w:bCs/>
          <w:szCs w:val="24"/>
        </w:rPr>
        <w:t>certain chemical and mold exposures,</w:t>
      </w:r>
      <w:r w:rsidRPr="00124280">
        <w:rPr>
          <w:b/>
          <w:bCs/>
          <w:szCs w:val="24"/>
        </w:rPr>
        <w:t xml:space="preserve"> and safety hazards</w:t>
      </w:r>
      <w:r w:rsidR="00CF5F0C" w:rsidRPr="00124280">
        <w:rPr>
          <w:b/>
          <w:bCs/>
          <w:szCs w:val="24"/>
        </w:rPr>
        <w:t>,</w:t>
      </w:r>
      <w:r w:rsidRPr="00124280">
        <w:rPr>
          <w:b/>
          <w:bCs/>
          <w:szCs w:val="24"/>
        </w:rPr>
        <w:t xml:space="preserve"> in your home and, if you accept it, a report on lead paint hazards in your home. </w:t>
      </w:r>
      <w:r w:rsidRPr="00124280">
        <w:rPr>
          <w:bCs/>
          <w:szCs w:val="24"/>
        </w:rPr>
        <w:t>Reports like these can cost hundreds of dollars.</w:t>
      </w:r>
    </w:p>
    <w:p w:rsidR="00764B87" w:rsidRPr="00124280" w:rsidRDefault="00764B87" w:rsidP="002249D2">
      <w:pPr>
        <w:spacing w:before="120"/>
        <w:rPr>
          <w:szCs w:val="24"/>
        </w:rPr>
      </w:pPr>
      <w:r w:rsidRPr="00124280">
        <w:rPr>
          <w:szCs w:val="24"/>
        </w:rPr>
        <w:t>We will test for:</w:t>
      </w:r>
    </w:p>
    <w:p w:rsidR="00764B87" w:rsidRPr="00124280" w:rsidRDefault="00764B87" w:rsidP="00EB6056">
      <w:pPr>
        <w:widowControl/>
        <w:numPr>
          <w:ilvl w:val="0"/>
          <w:numId w:val="13"/>
        </w:numPr>
        <w:rPr>
          <w:szCs w:val="24"/>
        </w:rPr>
      </w:pPr>
      <w:r w:rsidRPr="00124280">
        <w:rPr>
          <w:szCs w:val="24"/>
        </w:rPr>
        <w:t>Lead in paint, dust and soil, that can harm young children.</w:t>
      </w:r>
    </w:p>
    <w:p w:rsidR="00764B87" w:rsidRPr="00124280" w:rsidRDefault="00764B87" w:rsidP="00EB6056">
      <w:pPr>
        <w:widowControl/>
        <w:numPr>
          <w:ilvl w:val="0"/>
          <w:numId w:val="13"/>
        </w:numPr>
        <w:rPr>
          <w:szCs w:val="24"/>
        </w:rPr>
      </w:pPr>
      <w:r w:rsidRPr="00124280">
        <w:rPr>
          <w:szCs w:val="24"/>
        </w:rPr>
        <w:t>Lead in your water. We will ask you to collect a water sample for this test.</w:t>
      </w:r>
    </w:p>
    <w:p w:rsidR="00764B87" w:rsidRPr="00124280" w:rsidRDefault="00764B87" w:rsidP="00EB6056">
      <w:pPr>
        <w:widowControl/>
        <w:numPr>
          <w:ilvl w:val="0"/>
          <w:numId w:val="13"/>
        </w:numPr>
        <w:rPr>
          <w:szCs w:val="24"/>
        </w:rPr>
      </w:pPr>
      <w:r w:rsidRPr="00124280">
        <w:rPr>
          <w:szCs w:val="24"/>
        </w:rPr>
        <w:t>Pesticide</w:t>
      </w:r>
      <w:r w:rsidR="00CF5F0C" w:rsidRPr="00124280">
        <w:rPr>
          <w:szCs w:val="24"/>
        </w:rPr>
        <w:t xml:space="preserve"> residues on floors</w:t>
      </w:r>
      <w:r w:rsidRPr="00124280">
        <w:rPr>
          <w:szCs w:val="24"/>
        </w:rPr>
        <w:t>.</w:t>
      </w:r>
    </w:p>
    <w:p w:rsidR="00764B87" w:rsidRPr="00124280" w:rsidRDefault="00764B87" w:rsidP="00EB6056">
      <w:pPr>
        <w:widowControl/>
        <w:numPr>
          <w:ilvl w:val="0"/>
          <w:numId w:val="13"/>
        </w:numPr>
        <w:rPr>
          <w:szCs w:val="24"/>
        </w:rPr>
      </w:pPr>
      <w:r w:rsidRPr="00124280">
        <w:rPr>
          <w:szCs w:val="24"/>
        </w:rPr>
        <w:t>Formaldehyde, found in carpets, furniture or particle board.</w:t>
      </w:r>
    </w:p>
    <w:p w:rsidR="00764B87" w:rsidRPr="00124280" w:rsidRDefault="00764B87" w:rsidP="00EB6056">
      <w:pPr>
        <w:widowControl/>
        <w:numPr>
          <w:ilvl w:val="0"/>
          <w:numId w:val="13"/>
        </w:numPr>
        <w:rPr>
          <w:szCs w:val="24"/>
        </w:rPr>
      </w:pPr>
      <w:r w:rsidRPr="00124280">
        <w:rPr>
          <w:szCs w:val="24"/>
        </w:rPr>
        <w:t>Mold in your home, whether you can see it or not.</w:t>
      </w:r>
    </w:p>
    <w:p w:rsidR="00764B87" w:rsidRPr="00124280" w:rsidRDefault="00764B87" w:rsidP="00EB6056">
      <w:pPr>
        <w:widowControl/>
        <w:numPr>
          <w:ilvl w:val="0"/>
          <w:numId w:val="13"/>
        </w:numPr>
        <w:rPr>
          <w:szCs w:val="24"/>
        </w:rPr>
      </w:pPr>
      <w:r w:rsidRPr="00124280">
        <w:rPr>
          <w:szCs w:val="24"/>
        </w:rPr>
        <w:t>Safety hazards such as carbon monoxide; smoke detectors that don’t work; electrical hazards; water that is too hot for children or the elderly; and, things that can cause trips and falls.</w:t>
      </w:r>
    </w:p>
    <w:p w:rsidR="00764B87" w:rsidRPr="00124280" w:rsidRDefault="00764B87" w:rsidP="002249D2">
      <w:pPr>
        <w:spacing w:before="120"/>
        <w:rPr>
          <w:b/>
          <w:szCs w:val="24"/>
        </w:rPr>
      </w:pPr>
      <w:r w:rsidRPr="00124280">
        <w:rPr>
          <w:szCs w:val="24"/>
        </w:rPr>
        <w:t xml:space="preserve">The survey will give you valuable information to protect your health and safety. It will also help the Government to understand how common these health and safety </w:t>
      </w:r>
      <w:r w:rsidR="00CF5F0C" w:rsidRPr="00124280">
        <w:rPr>
          <w:szCs w:val="24"/>
        </w:rPr>
        <w:t xml:space="preserve">exposures </w:t>
      </w:r>
      <w:r w:rsidRPr="00124280">
        <w:rPr>
          <w:szCs w:val="24"/>
        </w:rPr>
        <w:t>are in the country.</w:t>
      </w:r>
      <w:r w:rsidRPr="00124280">
        <w:rPr>
          <w:b/>
          <w:szCs w:val="24"/>
        </w:rPr>
        <w:t xml:space="preserve"> Even if your home does not have any of these hazards, you are still giving valuable information to the study.</w:t>
      </w:r>
    </w:p>
    <w:p w:rsidR="00764B87" w:rsidRPr="00124280" w:rsidRDefault="00764B87" w:rsidP="002249D2">
      <w:pPr>
        <w:spacing w:before="120"/>
        <w:rPr>
          <w:szCs w:val="24"/>
        </w:rPr>
      </w:pPr>
      <w:r w:rsidRPr="00124280">
        <w:rPr>
          <w:szCs w:val="24"/>
        </w:rPr>
        <w:t xml:space="preserve">The Department of Housing and Urban Development (HUD) and the Environmental Protection Agency (EPA) are funding this survey. </w:t>
      </w:r>
      <w:r w:rsidRPr="00124280">
        <w:rPr>
          <w:b/>
          <w:szCs w:val="24"/>
        </w:rPr>
        <w:t xml:space="preserve">It is being conducted by </w:t>
      </w:r>
      <w:r w:rsidRPr="00124280">
        <w:rPr>
          <w:b/>
          <w:iCs/>
          <w:szCs w:val="24"/>
        </w:rPr>
        <w:t xml:space="preserve">QuanTech, </w:t>
      </w:r>
      <w:r w:rsidRPr="00124280">
        <w:rPr>
          <w:b/>
          <w:szCs w:val="24"/>
        </w:rPr>
        <w:t>a contractor</w:t>
      </w:r>
      <w:r w:rsidRPr="00124280">
        <w:rPr>
          <w:szCs w:val="24"/>
        </w:rPr>
        <w:t xml:space="preserve">. An interviewer from </w:t>
      </w:r>
      <w:r w:rsidRPr="00124280">
        <w:rPr>
          <w:iCs/>
          <w:szCs w:val="24"/>
        </w:rPr>
        <w:t>QuanTech</w:t>
      </w:r>
      <w:r w:rsidRPr="00124280">
        <w:rPr>
          <w:szCs w:val="24"/>
        </w:rPr>
        <w:t xml:space="preserve"> has delivered this letter to your home. If you were not home to receive the letter in person, the Interviewer will stop by again shortly. She or he will show you official ID and ask you some short, easy questions about you and your home. These questions will help see if your home can participate in the survey. For example, vacation homes are excluded from this survey. If your home is eligible, we hope you will participate so that our results will be as complete as possible. Answering the questions is completely voluntary, and you may choose not to answer any question. </w:t>
      </w:r>
      <w:r w:rsidR="003D2FDA" w:rsidRPr="00124280">
        <w:rPr>
          <w:szCs w:val="24"/>
        </w:rPr>
        <w:t>Your answers, and other data collected in your home, will be kept private to the extent permitted by law. HUD and EPA will use the data only for statistical research and reports.</w:t>
      </w:r>
    </w:p>
    <w:p w:rsidR="00764B87" w:rsidRPr="00124280" w:rsidRDefault="00764B87" w:rsidP="002249D2">
      <w:pPr>
        <w:spacing w:before="120"/>
        <w:rPr>
          <w:szCs w:val="24"/>
        </w:rPr>
      </w:pPr>
      <w:r w:rsidRPr="00124280">
        <w:rPr>
          <w:szCs w:val="24"/>
        </w:rPr>
        <w:t xml:space="preserve">If you have any questions or if you want to speak to a study representative at any time, please call Dr. </w:t>
      </w:r>
      <w:r w:rsidRPr="00124280">
        <w:rPr>
          <w:iCs/>
          <w:szCs w:val="24"/>
        </w:rPr>
        <w:t>David Cox</w:t>
      </w:r>
      <w:r w:rsidRPr="00124280">
        <w:rPr>
          <w:szCs w:val="24"/>
        </w:rPr>
        <w:t>, QuanTech, at 1-800-229-5220. We thank you in advance for your cooperation.</w:t>
      </w:r>
    </w:p>
    <w:p w:rsidR="00764B87" w:rsidRPr="00124280" w:rsidRDefault="00764B87" w:rsidP="002249D2">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iCs/>
          <w:noProof/>
          <w:snapToGrid/>
          <w:szCs w:val="24"/>
        </w:rPr>
        <w:drawing>
          <wp:inline distT="0" distB="0" distL="0" distR="0" wp14:anchorId="5282AB9B" wp14:editId="79FE3E15">
            <wp:extent cx="1757680" cy="528320"/>
            <wp:effectExtent l="19050" t="0" r="0" b="0"/>
            <wp:docPr id="12" name="Picture 12"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 w:val="22"/>
          <w:szCs w:val="22"/>
        </w:rPr>
      </w:pPr>
      <w:r w:rsidRPr="00124280">
        <w:rPr>
          <w:szCs w:val="24"/>
        </w:rPr>
        <w:t>Senior Advisor to the Director</w:t>
      </w:r>
      <w:r w:rsidRPr="00124280">
        <w:rPr>
          <w:sz w:val="22"/>
          <w:szCs w:val="22"/>
        </w:rPr>
        <w:t xml:space="preserve"> </w:t>
      </w:r>
    </w:p>
    <w:p w:rsidR="00764B87" w:rsidRPr="00124280" w:rsidRDefault="00764B87" w:rsidP="002249D2">
      <w:pPr>
        <w:spacing w:before="120"/>
      </w:pPr>
      <w:r w:rsidRPr="00124280">
        <w:rPr>
          <w:sz w:val="20"/>
        </w:rPr>
        <w:t xml:space="preserve">This survey is a Federal program authorized under the Residential Lead-Based Paint Hazard Reduction Act and the National Environmental Policy Act. </w:t>
      </w:r>
    </w:p>
    <w:p w:rsidR="00764B87" w:rsidRPr="000B1392" w:rsidRDefault="00764B87" w:rsidP="00764B87">
      <w:pPr>
        <w:tabs>
          <w:tab w:val="center" w:pos="5400"/>
        </w:tabs>
        <w:rPr>
          <w:sz w:val="20"/>
          <w:highlight w:val="yellow"/>
        </w:rPr>
        <w:sectPr w:rsidR="00764B87" w:rsidRPr="000B1392" w:rsidSect="00B86F7B">
          <w:headerReference w:type="default" r:id="rId17"/>
          <w:endnotePr>
            <w:numFmt w:val="decimal"/>
          </w:endnotePr>
          <w:pgSz w:w="12240" w:h="15840" w:code="1"/>
          <w:pgMar w:top="432" w:right="720" w:bottom="245" w:left="720" w:header="720" w:footer="720" w:gutter="0"/>
          <w:cols w:space="720"/>
          <w:docGrid w:linePitch="360"/>
        </w:sectPr>
      </w:pPr>
    </w:p>
    <w:p w:rsidR="00764B87" w:rsidRPr="00124280" w:rsidRDefault="002249D2" w:rsidP="001E21C5">
      <w:pPr>
        <w:tabs>
          <w:tab w:val="right" w:pos="10800"/>
        </w:tabs>
        <w:rPr>
          <w:rFonts w:ascii="Arial" w:hAnsi="Arial" w:cs="Arial"/>
          <w:sz w:val="16"/>
        </w:rPr>
      </w:pPr>
      <w:r w:rsidRPr="00124280">
        <w:rPr>
          <w:rFonts w:ascii="Arial" w:hAnsi="Arial" w:cs="Arial"/>
          <w:sz w:val="16"/>
        </w:rPr>
        <w:tab/>
      </w:r>
      <w:r w:rsidR="00764B87" w:rsidRPr="00124280">
        <w:rPr>
          <w:rFonts w:ascii="Arial" w:hAnsi="Arial" w:cs="Arial"/>
          <w:sz w:val="16"/>
        </w:rPr>
        <w:t>OMB No. xxxx-xxxx</w:t>
      </w:r>
    </w:p>
    <w:p w:rsidR="00990B5B" w:rsidRPr="00124280" w:rsidRDefault="00990B5B" w:rsidP="00990B5B">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990B5B" w:rsidRPr="00124280" w:rsidTr="00EE3572">
        <w:tc>
          <w:tcPr>
            <w:tcW w:w="1279" w:type="dxa"/>
          </w:tcPr>
          <w:p w:rsidR="00990B5B" w:rsidRPr="00124280"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rsidRPr="00124280" w:rsidTr="00EE3572">
              <w:tc>
                <w:tcPr>
                  <w:tcW w:w="1280" w:type="dxa"/>
                </w:tcPr>
                <w:p w:rsidR="00990B5B" w:rsidRPr="00124280" w:rsidRDefault="00990B5B" w:rsidP="00EE3572">
                  <w:pPr>
                    <w:pStyle w:val="Heading1"/>
                    <w:tabs>
                      <w:tab w:val="center" w:pos="4860"/>
                    </w:tabs>
                    <w:rPr>
                      <w:sz w:val="18"/>
                    </w:rPr>
                  </w:pPr>
                  <w:r w:rsidRPr="00124280">
                    <w:rPr>
                      <w:noProof/>
                      <w:sz w:val="20"/>
                    </w:rPr>
                    <w:drawing>
                      <wp:anchor distT="0" distB="0" distL="114300" distR="114300" simplePos="0" relativeHeight="251663872" behindDoc="0" locked="0" layoutInCell="1" allowOverlap="1" wp14:anchorId="29A0B799" wp14:editId="15B027C0">
                        <wp:simplePos x="0" y="0"/>
                        <wp:positionH relativeFrom="column">
                          <wp:posOffset>24130</wp:posOffset>
                        </wp:positionH>
                        <wp:positionV relativeFrom="paragraph">
                          <wp:posOffset>110490</wp:posOffset>
                        </wp:positionV>
                        <wp:extent cx="675005" cy="648970"/>
                        <wp:effectExtent l="19050" t="0" r="0" b="0"/>
                        <wp:wrapTopAndBottom/>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990B5B" w:rsidRPr="00124280" w:rsidRDefault="00990B5B" w:rsidP="00EE3572"/>
                <w:p w:rsidR="00990B5B" w:rsidRPr="00124280" w:rsidRDefault="00990B5B" w:rsidP="00EE3572"/>
                <w:p w:rsidR="00990B5B" w:rsidRPr="00124280" w:rsidRDefault="00990B5B" w:rsidP="00EE3572">
                  <w:pPr>
                    <w:pStyle w:val="Heading1"/>
                    <w:ind w:left="720"/>
                    <w:rPr>
                      <w:sz w:val="18"/>
                      <w:u w:val="none"/>
                    </w:rPr>
                  </w:pPr>
                  <w:r w:rsidRPr="00124280">
                    <w:rPr>
                      <w:sz w:val="18"/>
                      <w:u w:val="none"/>
                    </w:rPr>
                    <w:t xml:space="preserve">   U.S. DEPARTMENT OF HOUSING AND URBAN DEVELOPMENT</w:t>
                  </w:r>
                </w:p>
                <w:p w:rsidR="00990B5B" w:rsidRPr="00124280" w:rsidRDefault="00990B5B" w:rsidP="00EE3572">
                  <w:pPr>
                    <w:ind w:left="2160"/>
                    <w:rPr>
                      <w:spacing w:val="-1"/>
                      <w:sz w:val="16"/>
                    </w:rPr>
                  </w:pPr>
                  <w:r w:rsidRPr="00124280">
                    <w:rPr>
                      <w:spacing w:val="-2"/>
                      <w:sz w:val="16"/>
                    </w:rPr>
                    <w:t xml:space="preserve">           WASHINGTON, DC  20410-3000</w:t>
                  </w:r>
                </w:p>
                <w:p w:rsidR="00990B5B" w:rsidRPr="00124280" w:rsidRDefault="00990B5B" w:rsidP="00EE3572">
                  <w:pPr>
                    <w:pStyle w:val="Heading1"/>
                    <w:tabs>
                      <w:tab w:val="center" w:pos="4860"/>
                    </w:tabs>
                    <w:rPr>
                      <w:sz w:val="18"/>
                    </w:rPr>
                  </w:pPr>
                </w:p>
              </w:tc>
            </w:tr>
            <w:tr w:rsidR="00990B5B" w:rsidRPr="00124280" w:rsidTr="00EE3572">
              <w:tc>
                <w:tcPr>
                  <w:tcW w:w="5539" w:type="dxa"/>
                  <w:gridSpan w:val="2"/>
                </w:tcPr>
                <w:p w:rsidR="00990B5B" w:rsidRPr="00124280" w:rsidRDefault="00990B5B" w:rsidP="00EE3572">
                  <w:pPr>
                    <w:pStyle w:val="Header"/>
                    <w:rPr>
                      <w:sz w:val="14"/>
                    </w:rPr>
                  </w:pPr>
                  <w:r w:rsidRPr="00124280">
                    <w:rPr>
                      <w:spacing w:val="-1"/>
                      <w:sz w:val="14"/>
                    </w:rPr>
                    <w:t xml:space="preserve">OFFICE OF </w:t>
                  </w:r>
                  <w:r w:rsidRPr="00124280">
                    <w:rPr>
                      <w:sz w:val="14"/>
                    </w:rPr>
                    <w:t>LEAD HAZARD CONTROL</w:t>
                  </w:r>
                </w:p>
                <w:p w:rsidR="00990B5B" w:rsidRPr="00124280" w:rsidRDefault="00990B5B" w:rsidP="00EE3572">
                  <w:pPr>
                    <w:pStyle w:val="Header"/>
                    <w:rPr>
                      <w:sz w:val="14"/>
                    </w:rPr>
                  </w:pPr>
                  <w:r w:rsidRPr="00124280">
                    <w:rPr>
                      <w:sz w:val="14"/>
                    </w:rPr>
                    <w:t>AND HEALTHY HOMES</w:t>
                  </w:r>
                </w:p>
              </w:tc>
              <w:tc>
                <w:tcPr>
                  <w:tcW w:w="4689" w:type="dxa"/>
                </w:tcPr>
                <w:p w:rsidR="00990B5B" w:rsidRPr="00124280" w:rsidRDefault="00990B5B" w:rsidP="00EE3572">
                  <w:pPr>
                    <w:pStyle w:val="Heading1"/>
                    <w:tabs>
                      <w:tab w:val="center" w:pos="4860"/>
                    </w:tabs>
                    <w:jc w:val="right"/>
                    <w:rPr>
                      <w:sz w:val="16"/>
                      <w:u w:val="none"/>
                    </w:rPr>
                  </w:pPr>
                  <w:r w:rsidRPr="00124280">
                    <w:rPr>
                      <w:b w:val="0"/>
                      <w:bCs/>
                      <w:sz w:val="16"/>
                      <w:u w:val="none"/>
                    </w:rPr>
                    <w:t>Control No. xxxxxxxxx</w:t>
                  </w:r>
                </w:p>
              </w:tc>
            </w:tr>
          </w:tbl>
          <w:p w:rsidR="00990B5B" w:rsidRPr="00124280" w:rsidRDefault="00990B5B" w:rsidP="00EE3572">
            <w:pPr>
              <w:pStyle w:val="Heading1"/>
              <w:tabs>
                <w:tab w:val="center" w:pos="4860"/>
              </w:tabs>
              <w:rPr>
                <w:sz w:val="18"/>
              </w:rPr>
            </w:pPr>
          </w:p>
        </w:tc>
      </w:tr>
    </w:tbl>
    <w:p w:rsidR="00990B5B" w:rsidRPr="00124280" w:rsidRDefault="00990B5B" w:rsidP="00990B5B">
      <w:pPr>
        <w:tabs>
          <w:tab w:val="center" w:pos="5400"/>
        </w:tabs>
        <w:rPr>
          <w:sz w:val="22"/>
          <w:szCs w:val="22"/>
        </w:rPr>
      </w:pPr>
      <w:r w:rsidRPr="00124280">
        <w:rPr>
          <w:sz w:val="22"/>
          <w:szCs w:val="22"/>
        </w:rPr>
        <w:tab/>
        <w:t>&lt;date&gt;</w:t>
      </w:r>
    </w:p>
    <w:p w:rsidR="00990B5B" w:rsidRPr="00124280" w:rsidRDefault="00990B5B" w:rsidP="00990B5B">
      <w:pPr>
        <w:rPr>
          <w:szCs w:val="24"/>
        </w:rPr>
      </w:pPr>
      <w:r w:rsidRPr="00124280">
        <w:rPr>
          <w:szCs w:val="24"/>
        </w:rPr>
        <w:t>Dear Sir or Madam:</w:t>
      </w:r>
    </w:p>
    <w:p w:rsidR="00764B87" w:rsidRPr="00124280" w:rsidRDefault="00764B87" w:rsidP="002249D2">
      <w:pPr>
        <w:widowControl/>
        <w:spacing w:before="120"/>
        <w:jc w:val="both"/>
        <w:rPr>
          <w:szCs w:val="24"/>
        </w:rPr>
      </w:pPr>
      <w:r w:rsidRPr="00124280">
        <w:rPr>
          <w:szCs w:val="24"/>
        </w:rPr>
        <w:t xml:space="preserve">Recently, an Interviewer stopped by your home concerning the second </w:t>
      </w:r>
      <w:r w:rsidRPr="00124280">
        <w:rPr>
          <w:i/>
          <w:szCs w:val="24"/>
        </w:rPr>
        <w:t>American Healthy Homes Survey</w:t>
      </w:r>
      <w:r w:rsidRPr="00124280">
        <w:rPr>
          <w:szCs w:val="24"/>
        </w:rPr>
        <w:t xml:space="preserve">. Because you were not available, I want to tell you a little more about </w:t>
      </w:r>
      <w:r w:rsidR="00CF5F0C" w:rsidRPr="00124280">
        <w:rPr>
          <w:szCs w:val="24"/>
        </w:rPr>
        <w:t>the</w:t>
      </w:r>
      <w:r w:rsidRPr="00124280">
        <w:rPr>
          <w:szCs w:val="24"/>
        </w:rPr>
        <w:t xml:space="preserve"> survey, why we need your participation, and how it will benefit you.</w:t>
      </w:r>
    </w:p>
    <w:p w:rsidR="00764B87" w:rsidRPr="00124280" w:rsidRDefault="00764B87" w:rsidP="002249D2">
      <w:pPr>
        <w:widowControl/>
        <w:spacing w:before="120"/>
        <w:jc w:val="both"/>
        <w:rPr>
          <w:szCs w:val="24"/>
        </w:rPr>
      </w:pPr>
      <w:r w:rsidRPr="00124280">
        <w:rPr>
          <w:szCs w:val="24"/>
        </w:rPr>
        <w:t xml:space="preserve">The purpose of the survey is to learn more about </w:t>
      </w:r>
      <w:r w:rsidR="00CF5F0C" w:rsidRPr="00124280">
        <w:rPr>
          <w:szCs w:val="24"/>
        </w:rPr>
        <w:t xml:space="preserve">exposures in </w:t>
      </w:r>
      <w:r w:rsidRPr="00124280">
        <w:rPr>
          <w:szCs w:val="24"/>
        </w:rPr>
        <w:t xml:space="preserve">the home environment </w:t>
      </w:r>
      <w:r w:rsidR="00CF5F0C" w:rsidRPr="00124280">
        <w:rPr>
          <w:szCs w:val="24"/>
        </w:rPr>
        <w:t xml:space="preserve">that may </w:t>
      </w:r>
      <w:r w:rsidRPr="00124280">
        <w:rPr>
          <w:szCs w:val="24"/>
        </w:rPr>
        <w:t xml:space="preserve">affect the health of families like yours. There is growing evidence that household exposure to substances such as lead (in paint, dust, soil and water), mold, pesticides and formaldehyde can make children and adults ill. The Department of Housing and Urban Development and the Environmental Protection Agency are jointly conducting a nationwide survey to </w:t>
      </w:r>
      <w:r w:rsidR="00CF5F0C" w:rsidRPr="00124280">
        <w:rPr>
          <w:szCs w:val="24"/>
        </w:rPr>
        <w:t>improve our</w:t>
      </w:r>
      <w:r w:rsidRPr="00124280">
        <w:rPr>
          <w:szCs w:val="24"/>
        </w:rPr>
        <w:t xml:space="preserve"> understanding </w:t>
      </w:r>
      <w:r w:rsidR="00CF5F0C" w:rsidRPr="00124280">
        <w:rPr>
          <w:szCs w:val="24"/>
        </w:rPr>
        <w:t xml:space="preserve">of exposures to these substances in </w:t>
      </w:r>
      <w:r w:rsidRPr="00124280">
        <w:rPr>
          <w:szCs w:val="24"/>
        </w:rPr>
        <w:t>our home environments.</w:t>
      </w:r>
    </w:p>
    <w:p w:rsidR="00764B87" w:rsidRPr="00124280" w:rsidRDefault="00764B87" w:rsidP="002249D2">
      <w:pPr>
        <w:widowControl/>
        <w:spacing w:before="120"/>
        <w:jc w:val="both"/>
        <w:rPr>
          <w:szCs w:val="24"/>
        </w:rPr>
      </w:pPr>
      <w:r w:rsidRPr="00124280">
        <w:rPr>
          <w:szCs w:val="24"/>
        </w:rPr>
        <w:t xml:space="preserve">To better understand these </w:t>
      </w:r>
      <w:r w:rsidR="00CF5F0C" w:rsidRPr="00124280">
        <w:rPr>
          <w:szCs w:val="24"/>
        </w:rPr>
        <w:t>exposures</w:t>
      </w:r>
      <w:r w:rsidRPr="00124280">
        <w:rPr>
          <w:szCs w:val="24"/>
        </w:rPr>
        <w:t xml:space="preserve">, we need to look at all types of homes. Everyone who participates helps to increase </w:t>
      </w:r>
      <w:r w:rsidR="00CF5F0C" w:rsidRPr="00124280">
        <w:rPr>
          <w:szCs w:val="24"/>
        </w:rPr>
        <w:t>our knowledge</w:t>
      </w:r>
      <w:r w:rsidRPr="00124280">
        <w:rPr>
          <w:szCs w:val="24"/>
        </w:rPr>
        <w:t xml:space="preserve">. Your home was in the </w:t>
      </w:r>
      <w:r w:rsidRPr="00124280">
        <w:rPr>
          <w:szCs w:val="24"/>
          <w:u w:val="single"/>
        </w:rPr>
        <w:t>first</w:t>
      </w:r>
      <w:r w:rsidRPr="00124280">
        <w:rPr>
          <w:szCs w:val="24"/>
        </w:rPr>
        <w:t xml:space="preserve"> </w:t>
      </w:r>
      <w:r w:rsidRPr="00124280">
        <w:rPr>
          <w:i/>
          <w:szCs w:val="24"/>
        </w:rPr>
        <w:t xml:space="preserve">American Healthy Homes Survey </w:t>
      </w:r>
      <w:r w:rsidRPr="00124280">
        <w:rPr>
          <w:szCs w:val="24"/>
        </w:rPr>
        <w:t>(although you may not have lived there then), and we would like to visit it again to see how things have changed in the last 10 years.</w:t>
      </w:r>
    </w:p>
    <w:p w:rsidR="00764B87" w:rsidRPr="00124280" w:rsidRDefault="003D2FDA" w:rsidP="002249D2">
      <w:pPr>
        <w:widowControl/>
        <w:spacing w:before="120"/>
        <w:jc w:val="both"/>
        <w:rPr>
          <w:b/>
          <w:bCs/>
          <w:szCs w:val="24"/>
        </w:rPr>
      </w:pPr>
      <w:r w:rsidRPr="00124280">
        <w:rPr>
          <w:b/>
          <w:bCs/>
          <w:szCs w:val="24"/>
        </w:rPr>
        <w:t>As an incentive to participate, you will receive a check for $130 upon completion of the survey in your home,</w:t>
      </w:r>
      <w:r w:rsidR="00764B87" w:rsidRPr="00124280">
        <w:rPr>
          <w:b/>
          <w:bCs/>
          <w:szCs w:val="24"/>
        </w:rPr>
        <w:t xml:space="preserve"> a report on </w:t>
      </w:r>
      <w:r w:rsidR="00A132A4" w:rsidRPr="00124280">
        <w:rPr>
          <w:b/>
          <w:bCs/>
          <w:szCs w:val="24"/>
        </w:rPr>
        <w:t>certain chemical and mold exposures, and safety</w:t>
      </w:r>
      <w:r w:rsidR="00764B87" w:rsidRPr="00124280">
        <w:rPr>
          <w:b/>
          <w:bCs/>
          <w:szCs w:val="24"/>
        </w:rPr>
        <w:t xml:space="preserve"> hazards</w:t>
      </w:r>
      <w:r w:rsidR="00A132A4" w:rsidRPr="00124280">
        <w:rPr>
          <w:b/>
          <w:bCs/>
          <w:szCs w:val="24"/>
        </w:rPr>
        <w:t>,</w:t>
      </w:r>
      <w:r w:rsidR="00764B87" w:rsidRPr="00124280">
        <w:rPr>
          <w:b/>
          <w:bCs/>
          <w:szCs w:val="24"/>
        </w:rPr>
        <w:t xml:space="preserve"> in your home and, if you choose, a report on lead paint hazards in your home (reports like these can cost hundreds of dollars).</w:t>
      </w:r>
    </w:p>
    <w:p w:rsidR="00764B87" w:rsidRPr="00124280" w:rsidRDefault="00764B87" w:rsidP="002249D2">
      <w:pPr>
        <w:widowControl/>
        <w:spacing w:before="120"/>
        <w:jc w:val="both"/>
        <w:rPr>
          <w:szCs w:val="24"/>
        </w:rPr>
      </w:pPr>
      <w:r w:rsidRPr="00124280">
        <w:rPr>
          <w:szCs w:val="24"/>
        </w:rPr>
        <w:t xml:space="preserve">We understand that your life is quite busy but we hope you will find the time to participate in this important study. We want to ask you a few questions about your household, collect some samples of air, water, dust and soil, and measure painted surfaces in your home. We will schedule your participation at your convenience. </w:t>
      </w:r>
    </w:p>
    <w:p w:rsidR="00764B87" w:rsidRPr="00124280" w:rsidRDefault="003D2FDA" w:rsidP="002249D2">
      <w:pPr>
        <w:widowControl/>
        <w:spacing w:before="120"/>
        <w:jc w:val="both"/>
        <w:rPr>
          <w:szCs w:val="24"/>
        </w:rPr>
      </w:pPr>
      <w:r w:rsidRPr="00124280">
        <w:rPr>
          <w:szCs w:val="24"/>
        </w:rPr>
        <w:t>Your answers, and other data collected in your home, will be kept private to the extent permitted by law</w:t>
      </w:r>
      <w:r w:rsidR="00575AF6" w:rsidRPr="00124280">
        <w:rPr>
          <w:szCs w:val="24"/>
        </w:rPr>
        <w:t xml:space="preserve"> under the Privacy Act of 1974</w:t>
      </w:r>
      <w:r w:rsidRPr="00124280">
        <w:rPr>
          <w:szCs w:val="24"/>
        </w:rPr>
        <w:t>. HUD and EPA will use the data only for statistical research and reports.</w:t>
      </w:r>
    </w:p>
    <w:p w:rsidR="00764B87" w:rsidRPr="00124280" w:rsidRDefault="00764B87" w:rsidP="002249D2">
      <w:pPr>
        <w:widowControl/>
        <w:spacing w:before="120"/>
        <w:jc w:val="both"/>
        <w:rPr>
          <w:szCs w:val="24"/>
        </w:rPr>
      </w:pPr>
      <w:r w:rsidRPr="00124280">
        <w:rPr>
          <w:szCs w:val="24"/>
        </w:rPr>
        <w:t>If you have any questions about the study, or would like to arrange a specific time for an Interviewer to visit with you, please call Daemian Schreiber, on our survey contract team, at 1-800-229-5220. We thank you in advance for your cooperation with this important health study.</w:t>
      </w:r>
    </w:p>
    <w:p w:rsidR="00764B87" w:rsidRPr="00124280" w:rsidRDefault="00764B87" w:rsidP="002249D2">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noProof/>
          <w:snapToGrid/>
          <w:szCs w:val="24"/>
        </w:rPr>
        <w:drawing>
          <wp:inline distT="0" distB="0" distL="0" distR="0" wp14:anchorId="21F1A8F3" wp14:editId="4EEB2E98">
            <wp:extent cx="1757680" cy="528320"/>
            <wp:effectExtent l="19050" t="0" r="0" b="0"/>
            <wp:docPr id="13" name="Picture 4"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 w:val="22"/>
          <w:szCs w:val="22"/>
        </w:rPr>
      </w:pPr>
      <w:r w:rsidRPr="00124280">
        <w:rPr>
          <w:szCs w:val="24"/>
        </w:rPr>
        <w:t>Senior Advisor to the Director</w:t>
      </w:r>
      <w:r w:rsidRPr="00124280">
        <w:rPr>
          <w:sz w:val="22"/>
          <w:szCs w:val="22"/>
        </w:rPr>
        <w:t xml:space="preserve"> </w:t>
      </w:r>
    </w:p>
    <w:p w:rsidR="00764B87" w:rsidRPr="00124280" w:rsidRDefault="00764B87" w:rsidP="002249D2">
      <w:pPr>
        <w:spacing w:before="120"/>
      </w:pPr>
      <w:r w:rsidRPr="00124280">
        <w:rPr>
          <w:sz w:val="20"/>
        </w:rPr>
        <w:t xml:space="preserve">This survey is a Federal program authorized under the Residential Lead-Based Paint Hazard Reduction Act and the National Environmental Policy Act. </w:t>
      </w:r>
    </w:p>
    <w:p w:rsidR="00764B87" w:rsidRPr="000B1392" w:rsidRDefault="00764B87" w:rsidP="00764B87">
      <w:pPr>
        <w:jc w:val="center"/>
        <w:rPr>
          <w:sz w:val="20"/>
          <w:highlight w:val="yellow"/>
        </w:rPr>
        <w:sectPr w:rsidR="00764B87" w:rsidRPr="000B1392" w:rsidSect="00764B87">
          <w:headerReference w:type="default" r:id="rId18"/>
          <w:endnotePr>
            <w:numFmt w:val="decimal"/>
          </w:endnotePr>
          <w:pgSz w:w="12240" w:h="15840" w:code="1"/>
          <w:pgMar w:top="432" w:right="720" w:bottom="245" w:left="720" w:header="576" w:footer="432" w:gutter="0"/>
          <w:cols w:space="720"/>
          <w:docGrid w:linePitch="360"/>
        </w:sectPr>
      </w:pPr>
    </w:p>
    <w:p w:rsidR="00764B87" w:rsidRPr="000B1392" w:rsidRDefault="00764B87" w:rsidP="00764B87">
      <w:pPr>
        <w:jc w:val="center"/>
        <w:rPr>
          <w:sz w:val="20"/>
          <w:highlight w:val="yellow"/>
        </w:rPr>
      </w:pPr>
    </w:p>
    <w:p w:rsidR="00990B5B" w:rsidRPr="00124280" w:rsidRDefault="00990B5B" w:rsidP="00990B5B">
      <w:pPr>
        <w:tabs>
          <w:tab w:val="right" w:pos="10800"/>
        </w:tabs>
        <w:rPr>
          <w:rFonts w:ascii="Arial" w:hAnsi="Arial" w:cs="Arial"/>
          <w:sz w:val="16"/>
        </w:rPr>
      </w:pPr>
      <w:r w:rsidRPr="00124280">
        <w:rPr>
          <w:rFonts w:ascii="Arial" w:hAnsi="Arial" w:cs="Arial"/>
          <w:sz w:val="16"/>
        </w:rPr>
        <w:tab/>
        <w:t>OMB No. xxxx-xxxx</w:t>
      </w:r>
    </w:p>
    <w:p w:rsidR="00990B5B" w:rsidRPr="00124280" w:rsidRDefault="00990B5B" w:rsidP="00990B5B">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990B5B" w:rsidRPr="00124280" w:rsidTr="00EE3572">
        <w:tc>
          <w:tcPr>
            <w:tcW w:w="1279" w:type="dxa"/>
          </w:tcPr>
          <w:p w:rsidR="00990B5B" w:rsidRPr="00124280"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rsidRPr="00124280" w:rsidTr="00EE3572">
              <w:tc>
                <w:tcPr>
                  <w:tcW w:w="1280" w:type="dxa"/>
                </w:tcPr>
                <w:p w:rsidR="00990B5B" w:rsidRPr="00124280" w:rsidRDefault="00990B5B" w:rsidP="00EE3572">
                  <w:pPr>
                    <w:pStyle w:val="Heading1"/>
                    <w:tabs>
                      <w:tab w:val="center" w:pos="4860"/>
                    </w:tabs>
                    <w:rPr>
                      <w:sz w:val="18"/>
                    </w:rPr>
                  </w:pPr>
                  <w:r w:rsidRPr="00124280">
                    <w:rPr>
                      <w:noProof/>
                      <w:sz w:val="20"/>
                    </w:rPr>
                    <w:drawing>
                      <wp:anchor distT="0" distB="0" distL="114300" distR="114300" simplePos="0" relativeHeight="251665920" behindDoc="0" locked="0" layoutInCell="1" allowOverlap="1" wp14:anchorId="2F675F87" wp14:editId="2BC87D82">
                        <wp:simplePos x="0" y="0"/>
                        <wp:positionH relativeFrom="column">
                          <wp:posOffset>24130</wp:posOffset>
                        </wp:positionH>
                        <wp:positionV relativeFrom="paragraph">
                          <wp:posOffset>110490</wp:posOffset>
                        </wp:positionV>
                        <wp:extent cx="675005" cy="648970"/>
                        <wp:effectExtent l="19050" t="0" r="0" b="0"/>
                        <wp:wrapTopAndBottom/>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990B5B" w:rsidRPr="00124280" w:rsidRDefault="00990B5B" w:rsidP="00EE3572"/>
                <w:p w:rsidR="00990B5B" w:rsidRPr="00124280" w:rsidRDefault="00990B5B" w:rsidP="00EE3572"/>
                <w:p w:rsidR="00990B5B" w:rsidRPr="00124280" w:rsidRDefault="00990B5B" w:rsidP="00EE3572">
                  <w:pPr>
                    <w:pStyle w:val="Heading1"/>
                    <w:ind w:left="720"/>
                    <w:rPr>
                      <w:sz w:val="18"/>
                      <w:u w:val="none"/>
                    </w:rPr>
                  </w:pPr>
                  <w:r w:rsidRPr="00124280">
                    <w:rPr>
                      <w:sz w:val="18"/>
                      <w:u w:val="none"/>
                    </w:rPr>
                    <w:t xml:space="preserve">   U.S. DEPARTMENT OF HOUSING AND URBAN DEVELOPMENT</w:t>
                  </w:r>
                </w:p>
                <w:p w:rsidR="00990B5B" w:rsidRPr="00124280" w:rsidRDefault="00990B5B" w:rsidP="00EE3572">
                  <w:pPr>
                    <w:ind w:left="2160"/>
                    <w:rPr>
                      <w:spacing w:val="-1"/>
                      <w:sz w:val="16"/>
                    </w:rPr>
                  </w:pPr>
                  <w:r w:rsidRPr="00124280">
                    <w:rPr>
                      <w:spacing w:val="-2"/>
                      <w:sz w:val="16"/>
                    </w:rPr>
                    <w:t xml:space="preserve">           WASHINGTON, DC  20410-3000</w:t>
                  </w:r>
                </w:p>
                <w:p w:rsidR="00990B5B" w:rsidRPr="00124280" w:rsidRDefault="00990B5B" w:rsidP="00EE3572">
                  <w:pPr>
                    <w:pStyle w:val="Heading1"/>
                    <w:tabs>
                      <w:tab w:val="center" w:pos="4860"/>
                    </w:tabs>
                    <w:rPr>
                      <w:sz w:val="18"/>
                    </w:rPr>
                  </w:pPr>
                </w:p>
              </w:tc>
            </w:tr>
            <w:tr w:rsidR="00990B5B" w:rsidRPr="00124280" w:rsidTr="00EE3572">
              <w:tc>
                <w:tcPr>
                  <w:tcW w:w="5539" w:type="dxa"/>
                  <w:gridSpan w:val="2"/>
                </w:tcPr>
                <w:p w:rsidR="00990B5B" w:rsidRPr="00124280" w:rsidRDefault="00990B5B" w:rsidP="00EE3572">
                  <w:pPr>
                    <w:pStyle w:val="Header"/>
                    <w:rPr>
                      <w:sz w:val="14"/>
                    </w:rPr>
                  </w:pPr>
                  <w:r w:rsidRPr="00124280">
                    <w:rPr>
                      <w:spacing w:val="-1"/>
                      <w:sz w:val="14"/>
                    </w:rPr>
                    <w:t xml:space="preserve">OFFICE OF </w:t>
                  </w:r>
                  <w:r w:rsidRPr="00124280">
                    <w:rPr>
                      <w:sz w:val="14"/>
                    </w:rPr>
                    <w:t>LEAD HAZARD CONTROL</w:t>
                  </w:r>
                </w:p>
                <w:p w:rsidR="00990B5B" w:rsidRPr="00124280" w:rsidRDefault="00990B5B" w:rsidP="00EE3572">
                  <w:pPr>
                    <w:pStyle w:val="Header"/>
                    <w:rPr>
                      <w:sz w:val="14"/>
                    </w:rPr>
                  </w:pPr>
                  <w:r w:rsidRPr="00124280">
                    <w:rPr>
                      <w:sz w:val="14"/>
                    </w:rPr>
                    <w:t>AND HEALTHY HOMES</w:t>
                  </w:r>
                </w:p>
              </w:tc>
              <w:tc>
                <w:tcPr>
                  <w:tcW w:w="4689" w:type="dxa"/>
                </w:tcPr>
                <w:p w:rsidR="00990B5B" w:rsidRPr="00124280" w:rsidRDefault="00990B5B" w:rsidP="00EE3572">
                  <w:pPr>
                    <w:pStyle w:val="Heading1"/>
                    <w:tabs>
                      <w:tab w:val="center" w:pos="4860"/>
                    </w:tabs>
                    <w:jc w:val="right"/>
                    <w:rPr>
                      <w:sz w:val="16"/>
                      <w:u w:val="none"/>
                    </w:rPr>
                  </w:pPr>
                  <w:r w:rsidRPr="00124280">
                    <w:rPr>
                      <w:b w:val="0"/>
                      <w:bCs/>
                      <w:sz w:val="16"/>
                      <w:u w:val="none"/>
                    </w:rPr>
                    <w:t>Control No. xxxxxxxxx</w:t>
                  </w:r>
                </w:p>
              </w:tc>
            </w:tr>
          </w:tbl>
          <w:p w:rsidR="00990B5B" w:rsidRPr="00124280" w:rsidRDefault="00990B5B" w:rsidP="00EE3572">
            <w:pPr>
              <w:pStyle w:val="Heading1"/>
              <w:tabs>
                <w:tab w:val="center" w:pos="4860"/>
              </w:tabs>
              <w:rPr>
                <w:sz w:val="18"/>
              </w:rPr>
            </w:pPr>
          </w:p>
        </w:tc>
      </w:tr>
    </w:tbl>
    <w:p w:rsidR="00990B5B" w:rsidRPr="00124280" w:rsidRDefault="00990B5B" w:rsidP="00990B5B">
      <w:pPr>
        <w:tabs>
          <w:tab w:val="center" w:pos="5400"/>
        </w:tabs>
        <w:rPr>
          <w:sz w:val="22"/>
          <w:szCs w:val="22"/>
        </w:rPr>
      </w:pPr>
      <w:r w:rsidRPr="00124280">
        <w:rPr>
          <w:sz w:val="22"/>
          <w:szCs w:val="22"/>
        </w:rPr>
        <w:tab/>
        <w:t>&lt;date&gt;</w:t>
      </w:r>
    </w:p>
    <w:p w:rsidR="00990B5B" w:rsidRPr="00124280" w:rsidRDefault="00990B5B" w:rsidP="00990B5B">
      <w:pPr>
        <w:rPr>
          <w:szCs w:val="24"/>
        </w:rPr>
      </w:pPr>
      <w:r w:rsidRPr="00124280">
        <w:rPr>
          <w:szCs w:val="24"/>
        </w:rPr>
        <w:t>Dear Sir or Madam:</w:t>
      </w:r>
    </w:p>
    <w:p w:rsidR="00764B87" w:rsidRPr="00124280" w:rsidRDefault="00764B87" w:rsidP="001E21C5">
      <w:pPr>
        <w:widowControl/>
        <w:spacing w:before="120"/>
        <w:jc w:val="both"/>
        <w:rPr>
          <w:szCs w:val="24"/>
        </w:rPr>
      </w:pPr>
      <w:r w:rsidRPr="00124280">
        <w:rPr>
          <w:szCs w:val="24"/>
        </w:rPr>
        <w:t xml:space="preserve">Recently, an Interviewer stopped by your home concerning the second </w:t>
      </w:r>
      <w:r w:rsidRPr="00124280">
        <w:rPr>
          <w:i/>
          <w:szCs w:val="24"/>
        </w:rPr>
        <w:t>American Healthy Homes Survey</w:t>
      </w:r>
      <w:r w:rsidRPr="00124280">
        <w:rPr>
          <w:szCs w:val="24"/>
        </w:rPr>
        <w:t xml:space="preserve">. Because you were not available, I want to tell you a little more about </w:t>
      </w:r>
      <w:r w:rsidR="00A132A4" w:rsidRPr="00124280">
        <w:rPr>
          <w:szCs w:val="24"/>
        </w:rPr>
        <w:t>the</w:t>
      </w:r>
      <w:r w:rsidRPr="00124280">
        <w:rPr>
          <w:szCs w:val="24"/>
        </w:rPr>
        <w:t xml:space="preserve"> survey, why we need your participation, and how it will benefit you.</w:t>
      </w:r>
    </w:p>
    <w:p w:rsidR="00764B87" w:rsidRPr="00124280" w:rsidRDefault="00764B87" w:rsidP="001E21C5">
      <w:pPr>
        <w:widowControl/>
        <w:spacing w:before="120"/>
        <w:jc w:val="both"/>
        <w:rPr>
          <w:szCs w:val="24"/>
        </w:rPr>
      </w:pPr>
      <w:r w:rsidRPr="00124280">
        <w:rPr>
          <w:szCs w:val="24"/>
        </w:rPr>
        <w:t xml:space="preserve">The purpose of the survey is to learn more about how the home environment affects the health of families like yours. There is growing evidence that household exposure to substances such as lead (in paint, dust, soil and water), mold, pesticides and formaldehyde can make children and adults ill. The Department of Housing and Urban Development and the Environmental Protection Agency are jointly conducting a nationwide survey to </w:t>
      </w:r>
      <w:r w:rsidR="00A132A4" w:rsidRPr="00124280">
        <w:rPr>
          <w:szCs w:val="24"/>
        </w:rPr>
        <w:t>improve our understanding of exposures to these substances in our home environments</w:t>
      </w:r>
      <w:r w:rsidRPr="00124280">
        <w:rPr>
          <w:szCs w:val="24"/>
        </w:rPr>
        <w:t>.</w:t>
      </w:r>
    </w:p>
    <w:p w:rsidR="00764B87" w:rsidRPr="00124280" w:rsidRDefault="00764B87" w:rsidP="001E21C5">
      <w:pPr>
        <w:widowControl/>
        <w:spacing w:before="120"/>
        <w:jc w:val="both"/>
        <w:rPr>
          <w:szCs w:val="24"/>
        </w:rPr>
      </w:pPr>
      <w:r w:rsidRPr="00124280">
        <w:rPr>
          <w:szCs w:val="24"/>
        </w:rPr>
        <w:t xml:space="preserve">To better understand these </w:t>
      </w:r>
      <w:r w:rsidR="00A132A4" w:rsidRPr="00124280">
        <w:rPr>
          <w:szCs w:val="24"/>
        </w:rPr>
        <w:t>exposures</w:t>
      </w:r>
      <w:r w:rsidRPr="00124280">
        <w:rPr>
          <w:szCs w:val="24"/>
        </w:rPr>
        <w:t xml:space="preserve">, we need to look at all types of homes. We need your home. Everyone who participates helps to increase </w:t>
      </w:r>
      <w:r w:rsidR="00A132A4" w:rsidRPr="00124280">
        <w:rPr>
          <w:szCs w:val="24"/>
        </w:rPr>
        <w:t>our knowledge</w:t>
      </w:r>
      <w:r w:rsidRPr="00124280">
        <w:rPr>
          <w:szCs w:val="24"/>
        </w:rPr>
        <w:t xml:space="preserve">. </w:t>
      </w:r>
    </w:p>
    <w:p w:rsidR="00764B87" w:rsidRPr="00124280" w:rsidRDefault="003D2FDA" w:rsidP="001E21C5">
      <w:pPr>
        <w:widowControl/>
        <w:spacing w:before="120"/>
        <w:jc w:val="both"/>
        <w:rPr>
          <w:b/>
          <w:bCs/>
          <w:szCs w:val="24"/>
        </w:rPr>
      </w:pPr>
      <w:r w:rsidRPr="00124280">
        <w:rPr>
          <w:b/>
          <w:bCs/>
          <w:szCs w:val="24"/>
        </w:rPr>
        <w:t>As an incentive to participate, you will receive a check for $130 upon completion of the survey in your home,</w:t>
      </w:r>
      <w:r w:rsidR="00764B87" w:rsidRPr="00124280">
        <w:rPr>
          <w:b/>
          <w:bCs/>
          <w:szCs w:val="24"/>
        </w:rPr>
        <w:t xml:space="preserve"> a report on </w:t>
      </w:r>
      <w:r w:rsidR="00A132A4" w:rsidRPr="00124280">
        <w:rPr>
          <w:b/>
          <w:bCs/>
          <w:szCs w:val="24"/>
        </w:rPr>
        <w:t>certain chemical and mold exposures,</w:t>
      </w:r>
      <w:r w:rsidR="00764B87" w:rsidRPr="00124280">
        <w:rPr>
          <w:b/>
          <w:bCs/>
          <w:szCs w:val="24"/>
        </w:rPr>
        <w:t xml:space="preserve"> and safety hazards</w:t>
      </w:r>
      <w:r w:rsidR="00A132A4" w:rsidRPr="00124280">
        <w:rPr>
          <w:b/>
          <w:bCs/>
          <w:szCs w:val="24"/>
        </w:rPr>
        <w:t>,</w:t>
      </w:r>
      <w:r w:rsidR="00764B87" w:rsidRPr="00124280">
        <w:rPr>
          <w:b/>
          <w:bCs/>
          <w:szCs w:val="24"/>
        </w:rPr>
        <w:t xml:space="preserve"> in your home and, if you choose, a report on lead paint hazards in your home (reports like these can cost hundreds of dollars).</w:t>
      </w:r>
    </w:p>
    <w:p w:rsidR="00764B87" w:rsidRPr="00124280" w:rsidRDefault="00764B87" w:rsidP="001E21C5">
      <w:pPr>
        <w:widowControl/>
        <w:spacing w:before="120"/>
        <w:jc w:val="both"/>
        <w:rPr>
          <w:szCs w:val="24"/>
        </w:rPr>
      </w:pPr>
      <w:r w:rsidRPr="00124280">
        <w:rPr>
          <w:szCs w:val="24"/>
        </w:rPr>
        <w:t xml:space="preserve">We understand that your life is quite busy but we hope you will find the time to participate in this important study. We want to ask you a few questions about your household, collect some samples of air, water, dust and soil, and measure painted surfaces in your home. We will schedule your participation at your convenience. </w:t>
      </w:r>
    </w:p>
    <w:p w:rsidR="00764B87" w:rsidRPr="00124280" w:rsidRDefault="003D2FDA" w:rsidP="001E21C5">
      <w:pPr>
        <w:widowControl/>
        <w:spacing w:before="120"/>
        <w:jc w:val="both"/>
        <w:rPr>
          <w:szCs w:val="24"/>
        </w:rPr>
      </w:pPr>
      <w:r w:rsidRPr="00124280">
        <w:rPr>
          <w:szCs w:val="24"/>
        </w:rPr>
        <w:t>Your answers, and other data collected in your home, will be kept private to the extent permitted by law</w:t>
      </w:r>
      <w:r w:rsidR="00575AF6" w:rsidRPr="00124280">
        <w:rPr>
          <w:szCs w:val="24"/>
        </w:rPr>
        <w:t xml:space="preserve"> under the Privacy Act of 1974</w:t>
      </w:r>
      <w:r w:rsidRPr="00124280">
        <w:rPr>
          <w:szCs w:val="24"/>
        </w:rPr>
        <w:t>. HUD and EPA will use the data only for statistical research and reports.</w:t>
      </w:r>
    </w:p>
    <w:p w:rsidR="00764B87" w:rsidRPr="00124280" w:rsidRDefault="00764B87" w:rsidP="001E21C5">
      <w:pPr>
        <w:widowControl/>
        <w:spacing w:before="120"/>
        <w:jc w:val="both"/>
        <w:rPr>
          <w:szCs w:val="24"/>
        </w:rPr>
      </w:pPr>
      <w:r w:rsidRPr="00124280">
        <w:rPr>
          <w:szCs w:val="24"/>
        </w:rPr>
        <w:t>If you have any questions about the study, or would like to arrange a specific time for an Interviewer to visit with you, please call Daemian Schreiber, on our survey contract team, at 1-800-229-5220. We thank you in advance for your cooperation with this important health study.</w:t>
      </w:r>
    </w:p>
    <w:p w:rsidR="00764B87" w:rsidRPr="00124280" w:rsidRDefault="00764B87" w:rsidP="001E21C5">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noProof/>
          <w:snapToGrid/>
          <w:szCs w:val="24"/>
        </w:rPr>
        <w:drawing>
          <wp:inline distT="0" distB="0" distL="0" distR="0" wp14:anchorId="4583B84C" wp14:editId="69420DCE">
            <wp:extent cx="1757680" cy="528320"/>
            <wp:effectExtent l="19050" t="0" r="0" b="0"/>
            <wp:docPr id="14" name="Picture 14"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 w:val="22"/>
          <w:szCs w:val="22"/>
        </w:rPr>
      </w:pPr>
      <w:r w:rsidRPr="00124280">
        <w:rPr>
          <w:szCs w:val="24"/>
        </w:rPr>
        <w:t>Senior Advisor to the Director</w:t>
      </w:r>
      <w:r w:rsidRPr="00124280">
        <w:rPr>
          <w:sz w:val="22"/>
          <w:szCs w:val="22"/>
        </w:rPr>
        <w:t xml:space="preserve"> </w:t>
      </w:r>
    </w:p>
    <w:p w:rsidR="00764B87" w:rsidRPr="00124280" w:rsidRDefault="00764B87" w:rsidP="001E21C5">
      <w:pPr>
        <w:spacing w:before="120"/>
      </w:pPr>
      <w:r w:rsidRPr="00124280">
        <w:rPr>
          <w:sz w:val="20"/>
        </w:rPr>
        <w:t xml:space="preserve">This survey is a Federal program authorized under the Residential Lead-Based Paint Hazard Reduction Act and the National Environmental Policy Act. </w:t>
      </w:r>
    </w:p>
    <w:p w:rsidR="00764B87" w:rsidRPr="000B1392" w:rsidRDefault="00764B87" w:rsidP="00764B87">
      <w:pPr>
        <w:tabs>
          <w:tab w:val="center" w:pos="5400"/>
        </w:tabs>
        <w:rPr>
          <w:sz w:val="20"/>
          <w:highlight w:val="yellow"/>
        </w:rPr>
        <w:sectPr w:rsidR="00764B87" w:rsidRPr="000B1392" w:rsidSect="00B86F7B">
          <w:headerReference w:type="default" r:id="rId19"/>
          <w:endnotePr>
            <w:numFmt w:val="decimal"/>
          </w:endnotePr>
          <w:pgSz w:w="12240" w:h="15840" w:code="1"/>
          <w:pgMar w:top="432" w:right="720" w:bottom="245" w:left="720" w:header="720" w:footer="720" w:gutter="0"/>
          <w:cols w:space="720"/>
          <w:docGrid w:linePitch="360"/>
        </w:sectPr>
      </w:pPr>
    </w:p>
    <w:p w:rsidR="00990B5B" w:rsidRPr="00124280" w:rsidRDefault="00990B5B" w:rsidP="00990B5B">
      <w:pPr>
        <w:tabs>
          <w:tab w:val="right" w:pos="10800"/>
        </w:tabs>
        <w:rPr>
          <w:rFonts w:ascii="Arial" w:hAnsi="Arial" w:cs="Arial"/>
          <w:sz w:val="16"/>
        </w:rPr>
      </w:pPr>
      <w:r w:rsidRPr="00124280">
        <w:rPr>
          <w:rFonts w:ascii="Arial" w:hAnsi="Arial" w:cs="Arial"/>
          <w:sz w:val="16"/>
        </w:rPr>
        <w:tab/>
        <w:t>OMB No. xxxx-xxxx</w:t>
      </w:r>
    </w:p>
    <w:p w:rsidR="00990B5B" w:rsidRPr="00124280" w:rsidRDefault="00990B5B" w:rsidP="00990B5B">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990B5B" w:rsidRPr="00124280" w:rsidTr="00EE3572">
        <w:tc>
          <w:tcPr>
            <w:tcW w:w="1279" w:type="dxa"/>
          </w:tcPr>
          <w:p w:rsidR="00990B5B" w:rsidRPr="00124280"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rsidRPr="00124280" w:rsidTr="00EE3572">
              <w:tc>
                <w:tcPr>
                  <w:tcW w:w="1280" w:type="dxa"/>
                </w:tcPr>
                <w:p w:rsidR="00990B5B" w:rsidRPr="00124280" w:rsidRDefault="00990B5B" w:rsidP="00EE3572">
                  <w:pPr>
                    <w:pStyle w:val="Heading1"/>
                    <w:tabs>
                      <w:tab w:val="center" w:pos="4860"/>
                    </w:tabs>
                    <w:rPr>
                      <w:sz w:val="18"/>
                    </w:rPr>
                  </w:pPr>
                  <w:r w:rsidRPr="00124280">
                    <w:rPr>
                      <w:noProof/>
                      <w:sz w:val="20"/>
                    </w:rPr>
                    <w:drawing>
                      <wp:anchor distT="0" distB="0" distL="114300" distR="114300" simplePos="0" relativeHeight="251667968" behindDoc="0" locked="0" layoutInCell="1" allowOverlap="1" wp14:anchorId="26187BA4" wp14:editId="144C1A52">
                        <wp:simplePos x="0" y="0"/>
                        <wp:positionH relativeFrom="column">
                          <wp:posOffset>24130</wp:posOffset>
                        </wp:positionH>
                        <wp:positionV relativeFrom="paragraph">
                          <wp:posOffset>110490</wp:posOffset>
                        </wp:positionV>
                        <wp:extent cx="675005" cy="648970"/>
                        <wp:effectExtent l="19050" t="0" r="0" b="0"/>
                        <wp:wrapTopAndBottom/>
                        <wp:docPr id="2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990B5B" w:rsidRPr="00124280" w:rsidRDefault="00990B5B" w:rsidP="00EE3572"/>
                <w:p w:rsidR="00990B5B" w:rsidRPr="00124280" w:rsidRDefault="00990B5B" w:rsidP="00EE3572"/>
                <w:p w:rsidR="00990B5B" w:rsidRPr="00124280" w:rsidRDefault="00990B5B" w:rsidP="00EE3572">
                  <w:pPr>
                    <w:pStyle w:val="Heading1"/>
                    <w:ind w:left="720"/>
                    <w:rPr>
                      <w:sz w:val="18"/>
                      <w:u w:val="none"/>
                    </w:rPr>
                  </w:pPr>
                  <w:r w:rsidRPr="00124280">
                    <w:rPr>
                      <w:sz w:val="18"/>
                      <w:u w:val="none"/>
                    </w:rPr>
                    <w:t xml:space="preserve">   U.S. DEPARTMENT OF HOUSING AND URBAN DEVELOPMENT</w:t>
                  </w:r>
                </w:p>
                <w:p w:rsidR="00990B5B" w:rsidRPr="00124280" w:rsidRDefault="00990B5B" w:rsidP="00EE3572">
                  <w:pPr>
                    <w:ind w:left="2160"/>
                    <w:rPr>
                      <w:spacing w:val="-1"/>
                      <w:sz w:val="16"/>
                    </w:rPr>
                  </w:pPr>
                  <w:r w:rsidRPr="00124280">
                    <w:rPr>
                      <w:spacing w:val="-2"/>
                      <w:sz w:val="16"/>
                    </w:rPr>
                    <w:t xml:space="preserve">           WASHINGTON, DC  20410-3000</w:t>
                  </w:r>
                </w:p>
                <w:p w:rsidR="00990B5B" w:rsidRPr="00124280" w:rsidRDefault="00990B5B" w:rsidP="00EE3572">
                  <w:pPr>
                    <w:pStyle w:val="Heading1"/>
                    <w:tabs>
                      <w:tab w:val="center" w:pos="4860"/>
                    </w:tabs>
                    <w:rPr>
                      <w:sz w:val="18"/>
                    </w:rPr>
                  </w:pPr>
                </w:p>
              </w:tc>
            </w:tr>
            <w:tr w:rsidR="00990B5B" w:rsidRPr="00124280" w:rsidTr="00EE3572">
              <w:tc>
                <w:tcPr>
                  <w:tcW w:w="5539" w:type="dxa"/>
                  <w:gridSpan w:val="2"/>
                </w:tcPr>
                <w:p w:rsidR="00990B5B" w:rsidRPr="00124280" w:rsidRDefault="00990B5B" w:rsidP="00EE3572">
                  <w:pPr>
                    <w:pStyle w:val="Header"/>
                    <w:rPr>
                      <w:sz w:val="14"/>
                    </w:rPr>
                  </w:pPr>
                  <w:r w:rsidRPr="00124280">
                    <w:rPr>
                      <w:spacing w:val="-1"/>
                      <w:sz w:val="14"/>
                    </w:rPr>
                    <w:t xml:space="preserve">OFFICE OF </w:t>
                  </w:r>
                  <w:r w:rsidRPr="00124280">
                    <w:rPr>
                      <w:sz w:val="14"/>
                    </w:rPr>
                    <w:t>LEAD HAZARD CONTROL</w:t>
                  </w:r>
                </w:p>
                <w:p w:rsidR="00990B5B" w:rsidRPr="00124280" w:rsidRDefault="00990B5B" w:rsidP="00EE3572">
                  <w:pPr>
                    <w:pStyle w:val="Header"/>
                    <w:rPr>
                      <w:sz w:val="14"/>
                    </w:rPr>
                  </w:pPr>
                  <w:r w:rsidRPr="00124280">
                    <w:rPr>
                      <w:sz w:val="14"/>
                    </w:rPr>
                    <w:t>AND HEALTHY HOMES</w:t>
                  </w:r>
                </w:p>
              </w:tc>
              <w:tc>
                <w:tcPr>
                  <w:tcW w:w="4689" w:type="dxa"/>
                </w:tcPr>
                <w:p w:rsidR="00990B5B" w:rsidRPr="00124280" w:rsidRDefault="00990B5B" w:rsidP="00EE3572">
                  <w:pPr>
                    <w:pStyle w:val="Heading1"/>
                    <w:tabs>
                      <w:tab w:val="center" w:pos="4860"/>
                    </w:tabs>
                    <w:jc w:val="right"/>
                    <w:rPr>
                      <w:sz w:val="16"/>
                      <w:u w:val="none"/>
                    </w:rPr>
                  </w:pPr>
                  <w:r w:rsidRPr="00124280">
                    <w:rPr>
                      <w:b w:val="0"/>
                      <w:bCs/>
                      <w:sz w:val="16"/>
                      <w:u w:val="none"/>
                    </w:rPr>
                    <w:t>Control No. xxxxxxxxx</w:t>
                  </w:r>
                </w:p>
              </w:tc>
            </w:tr>
          </w:tbl>
          <w:p w:rsidR="00990B5B" w:rsidRPr="00124280" w:rsidRDefault="00990B5B" w:rsidP="00EE3572">
            <w:pPr>
              <w:pStyle w:val="Heading1"/>
              <w:tabs>
                <w:tab w:val="center" w:pos="4860"/>
              </w:tabs>
              <w:rPr>
                <w:sz w:val="18"/>
              </w:rPr>
            </w:pPr>
          </w:p>
        </w:tc>
      </w:tr>
    </w:tbl>
    <w:p w:rsidR="00990B5B" w:rsidRPr="00124280" w:rsidRDefault="00990B5B" w:rsidP="00990B5B">
      <w:pPr>
        <w:tabs>
          <w:tab w:val="center" w:pos="5400"/>
        </w:tabs>
        <w:rPr>
          <w:sz w:val="22"/>
          <w:szCs w:val="22"/>
        </w:rPr>
      </w:pPr>
      <w:r w:rsidRPr="00124280">
        <w:rPr>
          <w:sz w:val="22"/>
          <w:szCs w:val="22"/>
        </w:rPr>
        <w:tab/>
        <w:t>&lt;date&gt;</w:t>
      </w:r>
    </w:p>
    <w:p w:rsidR="00990B5B" w:rsidRPr="00124280" w:rsidRDefault="00990B5B" w:rsidP="00990B5B">
      <w:pPr>
        <w:rPr>
          <w:szCs w:val="24"/>
        </w:rPr>
      </w:pPr>
      <w:r w:rsidRPr="00124280">
        <w:rPr>
          <w:szCs w:val="24"/>
        </w:rPr>
        <w:t>Dear Sir or Madam:</w:t>
      </w:r>
    </w:p>
    <w:p w:rsidR="00764B87" w:rsidRPr="00124280" w:rsidRDefault="00764B87" w:rsidP="001E21C5">
      <w:pPr>
        <w:widowControl/>
        <w:tabs>
          <w:tab w:val="left" w:pos="720"/>
        </w:tabs>
        <w:spacing w:before="120"/>
        <w:jc w:val="both"/>
        <w:rPr>
          <w:szCs w:val="24"/>
        </w:rPr>
      </w:pPr>
      <w:r w:rsidRPr="00124280">
        <w:rPr>
          <w:szCs w:val="24"/>
        </w:rPr>
        <w:t xml:space="preserve">Recently, an Interviewer stopped by your home concerning the second </w:t>
      </w:r>
      <w:r w:rsidRPr="00124280">
        <w:rPr>
          <w:i/>
          <w:szCs w:val="24"/>
        </w:rPr>
        <w:t>American Healthy Homes Survey</w:t>
      </w:r>
      <w:r w:rsidRPr="00124280">
        <w:rPr>
          <w:szCs w:val="24"/>
        </w:rPr>
        <w:t xml:space="preserve">. I would like to tell you a little more about </w:t>
      </w:r>
      <w:r w:rsidR="00A132A4" w:rsidRPr="00124280">
        <w:rPr>
          <w:szCs w:val="24"/>
        </w:rPr>
        <w:t>the</w:t>
      </w:r>
      <w:r w:rsidRPr="00124280">
        <w:rPr>
          <w:szCs w:val="24"/>
        </w:rPr>
        <w:t xml:space="preserve"> survey, and urge you to participate. This is how it will benefit you.</w:t>
      </w:r>
    </w:p>
    <w:p w:rsidR="00764B87" w:rsidRPr="00124280" w:rsidRDefault="00764B87" w:rsidP="00EB6056">
      <w:pPr>
        <w:widowControl/>
        <w:numPr>
          <w:ilvl w:val="0"/>
          <w:numId w:val="1"/>
        </w:numPr>
        <w:tabs>
          <w:tab w:val="clear" w:pos="720"/>
          <w:tab w:val="left" w:pos="1080"/>
        </w:tabs>
        <w:ind w:left="1080"/>
        <w:rPr>
          <w:szCs w:val="24"/>
        </w:rPr>
      </w:pPr>
      <w:r w:rsidRPr="00124280">
        <w:rPr>
          <w:b/>
          <w:bCs/>
          <w:szCs w:val="24"/>
        </w:rPr>
        <w:t xml:space="preserve">You will receive a report on </w:t>
      </w:r>
      <w:r w:rsidR="00A132A4" w:rsidRPr="00124280">
        <w:rPr>
          <w:b/>
          <w:bCs/>
          <w:szCs w:val="24"/>
        </w:rPr>
        <w:t>certain chemical and mold exposures,</w:t>
      </w:r>
      <w:r w:rsidRPr="00124280">
        <w:rPr>
          <w:b/>
          <w:bCs/>
          <w:szCs w:val="24"/>
        </w:rPr>
        <w:t xml:space="preserve"> and safety hazards</w:t>
      </w:r>
      <w:r w:rsidR="00A132A4" w:rsidRPr="00124280">
        <w:rPr>
          <w:b/>
          <w:bCs/>
          <w:szCs w:val="24"/>
        </w:rPr>
        <w:t>,</w:t>
      </w:r>
      <w:r w:rsidRPr="00124280">
        <w:rPr>
          <w:b/>
          <w:bCs/>
          <w:szCs w:val="24"/>
        </w:rPr>
        <w:t xml:space="preserve"> in your home and, if you choose, a report on lead paint hazards in your home (reports like these can cost hundreds of dollars).</w:t>
      </w:r>
    </w:p>
    <w:p w:rsidR="00764B87" w:rsidRPr="00124280" w:rsidRDefault="003D2FDA" w:rsidP="00EB6056">
      <w:pPr>
        <w:widowControl/>
        <w:numPr>
          <w:ilvl w:val="0"/>
          <w:numId w:val="1"/>
        </w:numPr>
        <w:tabs>
          <w:tab w:val="clear" w:pos="720"/>
          <w:tab w:val="left" w:pos="1080"/>
        </w:tabs>
        <w:ind w:left="1080"/>
        <w:rPr>
          <w:szCs w:val="24"/>
        </w:rPr>
      </w:pPr>
      <w:r w:rsidRPr="00124280">
        <w:rPr>
          <w:b/>
          <w:bCs/>
          <w:szCs w:val="24"/>
        </w:rPr>
        <w:t>As an incentive to participate, you will receive a check for $130 upon completion of the survey in your home.</w:t>
      </w:r>
    </w:p>
    <w:p w:rsidR="00764B87" w:rsidRPr="00124280" w:rsidRDefault="00764B87" w:rsidP="001E21C5">
      <w:pPr>
        <w:widowControl/>
        <w:tabs>
          <w:tab w:val="left" w:pos="720"/>
        </w:tabs>
        <w:spacing w:before="120"/>
        <w:jc w:val="both"/>
        <w:rPr>
          <w:szCs w:val="24"/>
        </w:rPr>
      </w:pPr>
      <w:r w:rsidRPr="00124280">
        <w:rPr>
          <w:szCs w:val="24"/>
        </w:rPr>
        <w:t xml:space="preserve">We need to look at all types of homes. We need your home. Whether you have young children living with you or not, everyone who participates helps to increase what we know about </w:t>
      </w:r>
      <w:r w:rsidR="00A132A4" w:rsidRPr="00124280">
        <w:rPr>
          <w:szCs w:val="24"/>
        </w:rPr>
        <w:t xml:space="preserve">exposures to lead, certain chemicals and mold in </w:t>
      </w:r>
      <w:r w:rsidRPr="00124280">
        <w:rPr>
          <w:szCs w:val="24"/>
        </w:rPr>
        <w:t xml:space="preserve">our home environments. Your home participated in the </w:t>
      </w:r>
      <w:r w:rsidRPr="00124280">
        <w:rPr>
          <w:szCs w:val="24"/>
          <w:u w:val="single"/>
        </w:rPr>
        <w:t>first</w:t>
      </w:r>
      <w:r w:rsidRPr="00124280">
        <w:rPr>
          <w:szCs w:val="24"/>
        </w:rPr>
        <w:t xml:space="preserve"> </w:t>
      </w:r>
      <w:r w:rsidRPr="00124280">
        <w:rPr>
          <w:i/>
          <w:szCs w:val="24"/>
        </w:rPr>
        <w:t>American Healthy Homes Survey</w:t>
      </w:r>
      <w:r w:rsidRPr="00124280">
        <w:rPr>
          <w:szCs w:val="24"/>
        </w:rPr>
        <w:t>, although you may not have lived there then. We would like to visit again to see how things have changed in the last 10 years.</w:t>
      </w:r>
    </w:p>
    <w:p w:rsidR="00764B87" w:rsidRPr="00124280" w:rsidRDefault="003D2FDA" w:rsidP="001E21C5">
      <w:pPr>
        <w:widowControl/>
        <w:tabs>
          <w:tab w:val="left" w:pos="720"/>
        </w:tabs>
        <w:spacing w:before="120"/>
        <w:jc w:val="both"/>
        <w:rPr>
          <w:szCs w:val="24"/>
        </w:rPr>
      </w:pPr>
      <w:r w:rsidRPr="00124280">
        <w:rPr>
          <w:szCs w:val="24"/>
        </w:rPr>
        <w:t>Your answers, and other data collected in your home, will be kept private to the extent permitted by law. HUD and EPA will use the data only for statistical research and reports.</w:t>
      </w:r>
    </w:p>
    <w:p w:rsidR="00764B87" w:rsidRPr="00124280" w:rsidRDefault="00764B87" w:rsidP="001E21C5">
      <w:pPr>
        <w:spacing w:before="120"/>
        <w:rPr>
          <w:szCs w:val="24"/>
        </w:rPr>
      </w:pPr>
      <w:r w:rsidRPr="00124280">
        <w:rPr>
          <w:szCs w:val="24"/>
        </w:rPr>
        <w:t>If you have any questions about the study, please call Daemian Schreiber, on our survey contract team, at 1-800-229-5220. We thank you in advance for your cooperation with this important health study.</w:t>
      </w:r>
    </w:p>
    <w:p w:rsidR="00764B87" w:rsidRPr="00124280" w:rsidRDefault="00764B87" w:rsidP="001E21C5">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noProof/>
          <w:snapToGrid/>
          <w:szCs w:val="24"/>
        </w:rPr>
        <w:drawing>
          <wp:inline distT="0" distB="0" distL="0" distR="0" wp14:anchorId="469A8A2A" wp14:editId="31B346F3">
            <wp:extent cx="1757680" cy="528320"/>
            <wp:effectExtent l="19050" t="0" r="0" b="0"/>
            <wp:docPr id="15" name="Picture 2"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Cs w:val="24"/>
        </w:rPr>
      </w:pPr>
      <w:r w:rsidRPr="00124280">
        <w:rPr>
          <w:szCs w:val="24"/>
        </w:rPr>
        <w:t xml:space="preserve">Senior Advisor to the Director </w:t>
      </w:r>
    </w:p>
    <w:p w:rsidR="00764B87" w:rsidRPr="00124280" w:rsidRDefault="00764B87" w:rsidP="001E21C5">
      <w:pPr>
        <w:spacing w:before="120"/>
      </w:pPr>
      <w:r w:rsidRPr="00124280">
        <w:rPr>
          <w:sz w:val="20"/>
        </w:rPr>
        <w:t xml:space="preserve">This survey is a Federal program authorized under the Residential Lead-Based Paint Hazard Reduction Act and the National Environmental Policy Act. </w:t>
      </w:r>
    </w:p>
    <w:p w:rsidR="00764B87" w:rsidRPr="00124280" w:rsidRDefault="00764B87" w:rsidP="00764B87">
      <w:pPr>
        <w:tabs>
          <w:tab w:val="left" w:pos="6150"/>
        </w:tabs>
        <w:rPr>
          <w:sz w:val="20"/>
        </w:rPr>
        <w:sectPr w:rsidR="00764B87" w:rsidRPr="00124280" w:rsidSect="00B86F7B">
          <w:headerReference w:type="default" r:id="rId20"/>
          <w:endnotePr>
            <w:numFmt w:val="decimal"/>
          </w:endnotePr>
          <w:pgSz w:w="12240" w:h="15840" w:code="1"/>
          <w:pgMar w:top="432" w:right="720" w:bottom="245" w:left="720" w:header="720" w:footer="720" w:gutter="0"/>
          <w:cols w:space="720"/>
          <w:docGrid w:linePitch="360"/>
        </w:sectPr>
      </w:pPr>
    </w:p>
    <w:p w:rsidR="00990B5B" w:rsidRPr="00124280" w:rsidRDefault="00990B5B" w:rsidP="00990B5B">
      <w:pPr>
        <w:tabs>
          <w:tab w:val="right" w:pos="10800"/>
        </w:tabs>
        <w:rPr>
          <w:rFonts w:ascii="Arial" w:hAnsi="Arial" w:cs="Arial"/>
          <w:sz w:val="16"/>
        </w:rPr>
      </w:pPr>
      <w:r w:rsidRPr="00124280">
        <w:rPr>
          <w:rFonts w:ascii="Arial" w:hAnsi="Arial" w:cs="Arial"/>
          <w:sz w:val="16"/>
        </w:rPr>
        <w:tab/>
        <w:t>OMB No. xxxx-xxxx</w:t>
      </w:r>
    </w:p>
    <w:p w:rsidR="00990B5B" w:rsidRPr="00124280" w:rsidRDefault="00990B5B" w:rsidP="00990B5B">
      <w:pPr>
        <w:tabs>
          <w:tab w:val="right" w:pos="10800"/>
        </w:tabs>
        <w:rPr>
          <w:rFonts w:ascii="Arial" w:hAnsi="Arial" w:cs="Arial"/>
          <w:sz w:val="16"/>
        </w:rPr>
      </w:pPr>
      <w:r w:rsidRPr="00124280">
        <w:rPr>
          <w:rFonts w:ascii="Arial" w:hAnsi="Arial" w:cs="Arial"/>
          <w:sz w:val="16"/>
        </w:rPr>
        <w:tab/>
        <w:t>expires: mm/dd/2018</w:t>
      </w:r>
    </w:p>
    <w:tbl>
      <w:tblPr>
        <w:tblW w:w="0" w:type="auto"/>
        <w:tblLook w:val="0000" w:firstRow="0" w:lastRow="0" w:firstColumn="0" w:lastColumn="0" w:noHBand="0" w:noVBand="0"/>
      </w:tblPr>
      <w:tblGrid>
        <w:gridCol w:w="572"/>
        <w:gridCol w:w="10444"/>
      </w:tblGrid>
      <w:tr w:rsidR="00990B5B" w:rsidRPr="00124280" w:rsidTr="00EE3572">
        <w:tc>
          <w:tcPr>
            <w:tcW w:w="1279" w:type="dxa"/>
          </w:tcPr>
          <w:p w:rsidR="00990B5B" w:rsidRPr="00124280" w:rsidRDefault="00990B5B" w:rsidP="00EE3572">
            <w:pPr>
              <w:pStyle w:val="Heading1"/>
              <w:tabs>
                <w:tab w:val="center" w:pos="4860"/>
              </w:tabs>
              <w:rPr>
                <w:sz w:val="18"/>
              </w:rPr>
            </w:pPr>
          </w:p>
        </w:tc>
        <w:tc>
          <w:tcPr>
            <w:tcW w:w="7199" w:type="dxa"/>
          </w:tcPr>
          <w:tbl>
            <w:tblPr>
              <w:tblW w:w="10228" w:type="dxa"/>
              <w:tblLook w:val="0000" w:firstRow="0" w:lastRow="0" w:firstColumn="0" w:lastColumn="0" w:noHBand="0" w:noVBand="0"/>
            </w:tblPr>
            <w:tblGrid>
              <w:gridCol w:w="1309"/>
              <w:gridCol w:w="4244"/>
              <w:gridCol w:w="4675"/>
            </w:tblGrid>
            <w:tr w:rsidR="00990B5B" w:rsidRPr="00124280" w:rsidTr="00EE3572">
              <w:tc>
                <w:tcPr>
                  <w:tcW w:w="1280" w:type="dxa"/>
                </w:tcPr>
                <w:p w:rsidR="00990B5B" w:rsidRPr="00124280" w:rsidRDefault="00990B5B" w:rsidP="00EE3572">
                  <w:pPr>
                    <w:pStyle w:val="Heading1"/>
                    <w:tabs>
                      <w:tab w:val="center" w:pos="4860"/>
                    </w:tabs>
                    <w:rPr>
                      <w:sz w:val="18"/>
                    </w:rPr>
                  </w:pPr>
                  <w:r w:rsidRPr="00124280">
                    <w:rPr>
                      <w:noProof/>
                      <w:sz w:val="20"/>
                    </w:rPr>
                    <w:drawing>
                      <wp:anchor distT="0" distB="0" distL="114300" distR="114300" simplePos="0" relativeHeight="251670016" behindDoc="0" locked="0" layoutInCell="1" allowOverlap="1" wp14:anchorId="45B59C03" wp14:editId="632F00B8">
                        <wp:simplePos x="0" y="0"/>
                        <wp:positionH relativeFrom="column">
                          <wp:posOffset>24130</wp:posOffset>
                        </wp:positionH>
                        <wp:positionV relativeFrom="paragraph">
                          <wp:posOffset>110490</wp:posOffset>
                        </wp:positionV>
                        <wp:extent cx="675005" cy="648970"/>
                        <wp:effectExtent l="19050" t="0" r="0" b="0"/>
                        <wp:wrapTopAndBottom/>
                        <wp:docPr id="2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srcRect/>
                                <a:stretch>
                                  <a:fillRect/>
                                </a:stretch>
                              </pic:blipFill>
                              <pic:spPr bwMode="auto">
                                <a:xfrm>
                                  <a:off x="0" y="0"/>
                                  <a:ext cx="675005" cy="648970"/>
                                </a:xfrm>
                                <a:prstGeom prst="rect">
                                  <a:avLst/>
                                </a:prstGeom>
                                <a:noFill/>
                              </pic:spPr>
                            </pic:pic>
                          </a:graphicData>
                        </a:graphic>
                      </wp:anchor>
                    </w:drawing>
                  </w:r>
                </w:p>
              </w:tc>
              <w:tc>
                <w:tcPr>
                  <w:tcW w:w="8948" w:type="dxa"/>
                  <w:gridSpan w:val="2"/>
                </w:tcPr>
                <w:p w:rsidR="00990B5B" w:rsidRPr="00124280" w:rsidRDefault="00990B5B" w:rsidP="00EE3572"/>
                <w:p w:rsidR="00990B5B" w:rsidRPr="00124280" w:rsidRDefault="00990B5B" w:rsidP="00EE3572"/>
                <w:p w:rsidR="00990B5B" w:rsidRPr="00124280" w:rsidRDefault="00990B5B" w:rsidP="00EE3572">
                  <w:pPr>
                    <w:pStyle w:val="Heading1"/>
                    <w:ind w:left="720"/>
                    <w:rPr>
                      <w:sz w:val="18"/>
                      <w:u w:val="none"/>
                    </w:rPr>
                  </w:pPr>
                  <w:r w:rsidRPr="00124280">
                    <w:rPr>
                      <w:sz w:val="18"/>
                      <w:u w:val="none"/>
                    </w:rPr>
                    <w:t xml:space="preserve">   U.S. DEPARTMENT OF HOUSING AND URBAN DEVELOPMENT</w:t>
                  </w:r>
                </w:p>
                <w:p w:rsidR="00990B5B" w:rsidRPr="00124280" w:rsidRDefault="00990B5B" w:rsidP="00EE3572">
                  <w:pPr>
                    <w:ind w:left="2160"/>
                    <w:rPr>
                      <w:spacing w:val="-1"/>
                      <w:sz w:val="16"/>
                    </w:rPr>
                  </w:pPr>
                  <w:r w:rsidRPr="00124280">
                    <w:rPr>
                      <w:spacing w:val="-2"/>
                      <w:sz w:val="16"/>
                    </w:rPr>
                    <w:t xml:space="preserve">           WASHINGTON, DC  20410-3000</w:t>
                  </w:r>
                </w:p>
                <w:p w:rsidR="00990B5B" w:rsidRPr="00124280" w:rsidRDefault="00990B5B" w:rsidP="00EE3572">
                  <w:pPr>
                    <w:pStyle w:val="Heading1"/>
                    <w:tabs>
                      <w:tab w:val="center" w:pos="4860"/>
                    </w:tabs>
                    <w:rPr>
                      <w:sz w:val="18"/>
                    </w:rPr>
                  </w:pPr>
                </w:p>
              </w:tc>
            </w:tr>
            <w:tr w:rsidR="00990B5B" w:rsidRPr="00124280" w:rsidTr="00EE3572">
              <w:tc>
                <w:tcPr>
                  <w:tcW w:w="5539" w:type="dxa"/>
                  <w:gridSpan w:val="2"/>
                </w:tcPr>
                <w:p w:rsidR="00990B5B" w:rsidRPr="00124280" w:rsidRDefault="00990B5B" w:rsidP="00EE3572">
                  <w:pPr>
                    <w:pStyle w:val="Header"/>
                    <w:rPr>
                      <w:sz w:val="14"/>
                    </w:rPr>
                  </w:pPr>
                  <w:r w:rsidRPr="00124280">
                    <w:rPr>
                      <w:spacing w:val="-1"/>
                      <w:sz w:val="14"/>
                    </w:rPr>
                    <w:t xml:space="preserve">OFFICE OF </w:t>
                  </w:r>
                  <w:r w:rsidRPr="00124280">
                    <w:rPr>
                      <w:sz w:val="14"/>
                    </w:rPr>
                    <w:t>LEAD HAZARD CONTROL</w:t>
                  </w:r>
                </w:p>
                <w:p w:rsidR="00990B5B" w:rsidRPr="00124280" w:rsidRDefault="00990B5B" w:rsidP="00EE3572">
                  <w:pPr>
                    <w:pStyle w:val="Header"/>
                    <w:rPr>
                      <w:sz w:val="14"/>
                    </w:rPr>
                  </w:pPr>
                  <w:r w:rsidRPr="00124280">
                    <w:rPr>
                      <w:sz w:val="14"/>
                    </w:rPr>
                    <w:t>AND HEALTHY HOMES</w:t>
                  </w:r>
                </w:p>
              </w:tc>
              <w:tc>
                <w:tcPr>
                  <w:tcW w:w="4689" w:type="dxa"/>
                </w:tcPr>
                <w:p w:rsidR="00990B5B" w:rsidRPr="00124280" w:rsidRDefault="00990B5B" w:rsidP="00EE3572">
                  <w:pPr>
                    <w:pStyle w:val="Heading1"/>
                    <w:tabs>
                      <w:tab w:val="center" w:pos="4860"/>
                    </w:tabs>
                    <w:jc w:val="right"/>
                    <w:rPr>
                      <w:sz w:val="16"/>
                      <w:u w:val="none"/>
                    </w:rPr>
                  </w:pPr>
                  <w:r w:rsidRPr="00124280">
                    <w:rPr>
                      <w:b w:val="0"/>
                      <w:bCs/>
                      <w:sz w:val="16"/>
                      <w:u w:val="none"/>
                    </w:rPr>
                    <w:t>Control No. xxxxxxxxx</w:t>
                  </w:r>
                </w:p>
              </w:tc>
            </w:tr>
          </w:tbl>
          <w:p w:rsidR="00990B5B" w:rsidRPr="00124280" w:rsidRDefault="00990B5B" w:rsidP="00EE3572">
            <w:pPr>
              <w:pStyle w:val="Heading1"/>
              <w:tabs>
                <w:tab w:val="center" w:pos="4860"/>
              </w:tabs>
              <w:rPr>
                <w:sz w:val="18"/>
              </w:rPr>
            </w:pPr>
          </w:p>
        </w:tc>
      </w:tr>
    </w:tbl>
    <w:p w:rsidR="00990B5B" w:rsidRPr="00124280" w:rsidRDefault="00990B5B" w:rsidP="00990B5B">
      <w:pPr>
        <w:tabs>
          <w:tab w:val="center" w:pos="5400"/>
        </w:tabs>
        <w:rPr>
          <w:sz w:val="22"/>
          <w:szCs w:val="22"/>
        </w:rPr>
      </w:pPr>
      <w:r w:rsidRPr="00124280">
        <w:rPr>
          <w:sz w:val="22"/>
          <w:szCs w:val="22"/>
        </w:rPr>
        <w:tab/>
        <w:t>&lt;date&gt;</w:t>
      </w:r>
    </w:p>
    <w:p w:rsidR="00990B5B" w:rsidRPr="00124280" w:rsidRDefault="00990B5B" w:rsidP="00990B5B">
      <w:pPr>
        <w:rPr>
          <w:szCs w:val="24"/>
        </w:rPr>
      </w:pPr>
      <w:r w:rsidRPr="00124280">
        <w:rPr>
          <w:szCs w:val="24"/>
        </w:rPr>
        <w:t>Dear Sir or Madam:</w:t>
      </w:r>
    </w:p>
    <w:p w:rsidR="00764B87" w:rsidRPr="00124280" w:rsidRDefault="00764B87" w:rsidP="001E21C5">
      <w:pPr>
        <w:widowControl/>
        <w:tabs>
          <w:tab w:val="left" w:pos="720"/>
        </w:tabs>
        <w:spacing w:before="120"/>
        <w:jc w:val="both"/>
        <w:rPr>
          <w:szCs w:val="24"/>
        </w:rPr>
      </w:pPr>
      <w:r w:rsidRPr="00124280">
        <w:rPr>
          <w:szCs w:val="24"/>
        </w:rPr>
        <w:t xml:space="preserve">Recently, an Interviewer stopped by your home concerning the second </w:t>
      </w:r>
      <w:r w:rsidRPr="00124280">
        <w:rPr>
          <w:i/>
          <w:szCs w:val="24"/>
        </w:rPr>
        <w:t>American Healthy Homes Survey</w:t>
      </w:r>
      <w:r w:rsidRPr="00124280">
        <w:rPr>
          <w:szCs w:val="24"/>
        </w:rPr>
        <w:t>. I would like to tell you a little more about this public health survey, and urge you to participate. This is how it will benefit you.</w:t>
      </w:r>
    </w:p>
    <w:p w:rsidR="00764B87" w:rsidRPr="00124280" w:rsidRDefault="00764B87" w:rsidP="00EB6056">
      <w:pPr>
        <w:widowControl/>
        <w:numPr>
          <w:ilvl w:val="0"/>
          <w:numId w:val="1"/>
        </w:numPr>
        <w:tabs>
          <w:tab w:val="clear" w:pos="720"/>
          <w:tab w:val="left" w:pos="1080"/>
        </w:tabs>
        <w:ind w:left="1080"/>
        <w:rPr>
          <w:szCs w:val="24"/>
        </w:rPr>
      </w:pPr>
      <w:r w:rsidRPr="00124280">
        <w:rPr>
          <w:b/>
          <w:bCs/>
          <w:szCs w:val="24"/>
        </w:rPr>
        <w:t xml:space="preserve">You will receive a report on </w:t>
      </w:r>
      <w:r w:rsidR="00A132A4" w:rsidRPr="00124280">
        <w:rPr>
          <w:b/>
          <w:bCs/>
          <w:szCs w:val="24"/>
        </w:rPr>
        <w:t>certain chemical and mold exposures,</w:t>
      </w:r>
      <w:r w:rsidRPr="00124280">
        <w:rPr>
          <w:b/>
          <w:bCs/>
          <w:szCs w:val="24"/>
        </w:rPr>
        <w:t xml:space="preserve"> and safety hazards</w:t>
      </w:r>
      <w:r w:rsidR="00A132A4" w:rsidRPr="00124280">
        <w:rPr>
          <w:b/>
          <w:bCs/>
          <w:szCs w:val="24"/>
        </w:rPr>
        <w:t>,</w:t>
      </w:r>
      <w:r w:rsidRPr="00124280">
        <w:rPr>
          <w:b/>
          <w:bCs/>
          <w:szCs w:val="24"/>
        </w:rPr>
        <w:t xml:space="preserve"> in your home and, if you choose, a report on lead paint hazards in your home (reports like these can cost hundreds of dollars).</w:t>
      </w:r>
    </w:p>
    <w:p w:rsidR="00764B87" w:rsidRPr="00124280" w:rsidRDefault="003D2FDA" w:rsidP="001E21C5">
      <w:pPr>
        <w:widowControl/>
        <w:tabs>
          <w:tab w:val="left" w:pos="720"/>
        </w:tabs>
        <w:spacing w:before="120"/>
        <w:jc w:val="both"/>
        <w:rPr>
          <w:szCs w:val="24"/>
        </w:rPr>
      </w:pPr>
      <w:r w:rsidRPr="00124280">
        <w:rPr>
          <w:b/>
          <w:bCs/>
          <w:szCs w:val="24"/>
        </w:rPr>
        <w:t>As an incentive to participate, you will receive a check for $130 upon completion of the survey in your home.</w:t>
      </w:r>
      <w:r w:rsidR="00764B87" w:rsidRPr="00124280">
        <w:rPr>
          <w:szCs w:val="24"/>
        </w:rPr>
        <w:t xml:space="preserve">We need to look at all types of homes. We need your home. Whether you have young children living with you or not, everyone who participates helps to increase what we know about </w:t>
      </w:r>
      <w:r w:rsidR="00A132A4" w:rsidRPr="00124280">
        <w:rPr>
          <w:szCs w:val="24"/>
        </w:rPr>
        <w:t>exposures to lead, certain chemicals and mold in our home environments</w:t>
      </w:r>
      <w:r w:rsidR="00764B87" w:rsidRPr="00124280">
        <w:rPr>
          <w:szCs w:val="24"/>
        </w:rPr>
        <w:t xml:space="preserve">. </w:t>
      </w:r>
    </w:p>
    <w:p w:rsidR="00764B87" w:rsidRPr="00124280" w:rsidRDefault="003D2FDA" w:rsidP="001E21C5">
      <w:pPr>
        <w:widowControl/>
        <w:tabs>
          <w:tab w:val="left" w:pos="720"/>
        </w:tabs>
        <w:spacing w:before="240"/>
        <w:jc w:val="both"/>
        <w:rPr>
          <w:szCs w:val="24"/>
        </w:rPr>
      </w:pPr>
      <w:r w:rsidRPr="00124280">
        <w:rPr>
          <w:szCs w:val="24"/>
        </w:rPr>
        <w:t>Your answers, and other data collected in your home, will be kept private to the extent permitted by law</w:t>
      </w:r>
      <w:r w:rsidR="00575AF6" w:rsidRPr="00124280">
        <w:rPr>
          <w:szCs w:val="24"/>
        </w:rPr>
        <w:t xml:space="preserve"> under the Privacy Act of 1974</w:t>
      </w:r>
      <w:r w:rsidRPr="00124280">
        <w:rPr>
          <w:szCs w:val="24"/>
        </w:rPr>
        <w:t>. HUD and EPA will use the data only for statistical research and reports.</w:t>
      </w:r>
    </w:p>
    <w:p w:rsidR="00764B87" w:rsidRPr="00124280" w:rsidRDefault="00764B87" w:rsidP="001E21C5">
      <w:pPr>
        <w:spacing w:before="120"/>
        <w:rPr>
          <w:szCs w:val="24"/>
        </w:rPr>
      </w:pPr>
      <w:r w:rsidRPr="00124280">
        <w:rPr>
          <w:szCs w:val="24"/>
        </w:rPr>
        <w:t>If you have any questions about the study, please call Daemian Schreiber, on our survey contract team, at 1-800-229-5220. We thank you in advance for your cooperation with this important health study.</w:t>
      </w:r>
    </w:p>
    <w:p w:rsidR="00764B87" w:rsidRPr="00124280" w:rsidRDefault="00764B87" w:rsidP="001E21C5">
      <w:pPr>
        <w:spacing w:before="120"/>
        <w:ind w:left="4301"/>
        <w:rPr>
          <w:szCs w:val="24"/>
        </w:rPr>
      </w:pPr>
      <w:r w:rsidRPr="00124280">
        <w:rPr>
          <w:szCs w:val="24"/>
        </w:rPr>
        <w:t>Sincerely,</w:t>
      </w:r>
    </w:p>
    <w:p w:rsidR="00764B87" w:rsidRPr="00124280" w:rsidRDefault="001E21C5" w:rsidP="00764B87">
      <w:pPr>
        <w:ind w:left="4230"/>
        <w:rPr>
          <w:iCs/>
          <w:szCs w:val="24"/>
        </w:rPr>
      </w:pPr>
      <w:r w:rsidRPr="00124280">
        <w:rPr>
          <w:noProof/>
          <w:snapToGrid/>
          <w:szCs w:val="24"/>
        </w:rPr>
        <w:drawing>
          <wp:inline distT="0" distB="0" distL="0" distR="0" wp14:anchorId="1D3B86AF" wp14:editId="0FAABA60">
            <wp:extent cx="1757680" cy="528320"/>
            <wp:effectExtent l="19050" t="0" r="0" b="0"/>
            <wp:docPr id="16" name="Picture 16" descr="Warren Friedman Signature 31May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rren Friedman Signature 31May05"/>
                    <pic:cNvPicPr>
                      <a:picLocks noChangeAspect="1" noChangeArrowheads="1"/>
                    </pic:cNvPicPr>
                  </pic:nvPicPr>
                  <pic:blipFill>
                    <a:blip r:embed="rId13" cstate="print"/>
                    <a:srcRect/>
                    <a:stretch>
                      <a:fillRect/>
                    </a:stretch>
                  </pic:blipFill>
                  <pic:spPr bwMode="auto">
                    <a:xfrm>
                      <a:off x="0" y="0"/>
                      <a:ext cx="1757680" cy="528320"/>
                    </a:xfrm>
                    <a:prstGeom prst="rect">
                      <a:avLst/>
                    </a:prstGeom>
                    <a:noFill/>
                    <a:ln w="9525">
                      <a:noFill/>
                      <a:miter lim="800000"/>
                      <a:headEnd/>
                      <a:tailEnd/>
                    </a:ln>
                  </pic:spPr>
                </pic:pic>
              </a:graphicData>
            </a:graphic>
          </wp:inline>
        </w:drawing>
      </w:r>
    </w:p>
    <w:p w:rsidR="00764B87" w:rsidRPr="00124280" w:rsidRDefault="00764B87" w:rsidP="00764B87">
      <w:pPr>
        <w:ind w:left="4320"/>
        <w:rPr>
          <w:i/>
          <w:szCs w:val="24"/>
        </w:rPr>
      </w:pPr>
      <w:r w:rsidRPr="00124280">
        <w:rPr>
          <w:iCs/>
          <w:szCs w:val="24"/>
        </w:rPr>
        <w:t>Warren Friedman</w:t>
      </w:r>
    </w:p>
    <w:p w:rsidR="00764B87" w:rsidRPr="00124280" w:rsidRDefault="00764B87" w:rsidP="00764B87">
      <w:pPr>
        <w:ind w:left="3600" w:firstLine="720"/>
        <w:rPr>
          <w:szCs w:val="24"/>
        </w:rPr>
      </w:pPr>
      <w:r w:rsidRPr="00124280">
        <w:rPr>
          <w:szCs w:val="24"/>
        </w:rPr>
        <w:t xml:space="preserve">Senior Advisor to the Director </w:t>
      </w:r>
    </w:p>
    <w:p w:rsidR="00764B87" w:rsidRDefault="00764B87" w:rsidP="001E21C5">
      <w:pPr>
        <w:spacing w:before="120"/>
      </w:pPr>
      <w:r w:rsidRPr="00124280">
        <w:rPr>
          <w:sz w:val="20"/>
        </w:rPr>
        <w:t xml:space="preserve">This survey is a Federal program authorized under the Residential Lead-Based Paint Hazard Reduction Act and the National Environmental Policy Act. </w:t>
      </w:r>
    </w:p>
    <w:p w:rsidR="00764B87" w:rsidRPr="001263F4" w:rsidRDefault="00764B87" w:rsidP="00764B87">
      <w:pPr>
        <w:tabs>
          <w:tab w:val="left" w:pos="6150"/>
        </w:tabs>
        <w:rPr>
          <w:sz w:val="20"/>
        </w:rPr>
        <w:sectPr w:rsidR="00764B87" w:rsidRPr="001263F4" w:rsidSect="00B86F7B">
          <w:headerReference w:type="default" r:id="rId21"/>
          <w:endnotePr>
            <w:numFmt w:val="decimal"/>
          </w:endnotePr>
          <w:pgSz w:w="12240" w:h="15840" w:code="1"/>
          <w:pgMar w:top="432" w:right="720" w:bottom="245" w:left="720" w:header="720" w:footer="720" w:gutter="0"/>
          <w:cols w:space="720"/>
          <w:docGrid w:linePitch="360"/>
        </w:sectPr>
      </w:pPr>
    </w:p>
    <w:tbl>
      <w:tblPr>
        <w:tblpPr w:leftFromText="180" w:rightFromText="180" w:horzAnchor="margin" w:tblpY="-4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8"/>
        <w:gridCol w:w="450"/>
        <w:gridCol w:w="2009"/>
        <w:gridCol w:w="872"/>
        <w:gridCol w:w="350"/>
        <w:gridCol w:w="617"/>
        <w:gridCol w:w="357"/>
        <w:gridCol w:w="1058"/>
        <w:gridCol w:w="2542"/>
        <w:gridCol w:w="547"/>
      </w:tblGrid>
      <w:tr w:rsidR="00764B87" w:rsidTr="00B86F7B">
        <w:trPr>
          <w:cantSplit/>
        </w:trPr>
        <w:tc>
          <w:tcPr>
            <w:tcW w:w="9350" w:type="dxa"/>
            <w:gridSpan w:val="10"/>
            <w:tcBorders>
              <w:bottom w:val="nil"/>
            </w:tcBorders>
          </w:tcPr>
          <w:p w:rsidR="00990B5B" w:rsidRPr="00990B5B" w:rsidRDefault="00764B87" w:rsidP="00990B5B">
            <w:pPr>
              <w:widowControl/>
              <w:jc w:val="center"/>
              <w:rPr>
                <w:bCs/>
                <w:i/>
                <w:sz w:val="16"/>
                <w:szCs w:val="16"/>
              </w:rPr>
            </w:pPr>
            <w:r>
              <w:rPr>
                <w:b/>
                <w:bCs/>
                <w:sz w:val="28"/>
              </w:rPr>
              <w:t>PSU SUMMARY SHEET</w:t>
            </w:r>
          </w:p>
        </w:tc>
      </w:tr>
      <w:tr w:rsidR="00764B87" w:rsidTr="00B86F7B">
        <w:trPr>
          <w:cantSplit/>
          <w:trHeight w:hRule="exact" w:val="144"/>
        </w:trPr>
        <w:tc>
          <w:tcPr>
            <w:tcW w:w="9350" w:type="dxa"/>
            <w:gridSpan w:val="10"/>
            <w:tcBorders>
              <w:top w:val="nil"/>
              <w:left w:val="single" w:sz="4" w:space="0" w:color="auto"/>
              <w:bottom w:val="nil"/>
              <w:right w:val="single" w:sz="4" w:space="0" w:color="auto"/>
            </w:tcBorders>
          </w:tcPr>
          <w:p w:rsidR="00764B87" w:rsidRPr="007C5CCC" w:rsidRDefault="00764B87" w:rsidP="00B86F7B">
            <w:pPr>
              <w:widowControl/>
              <w:rPr>
                <w:sz w:val="16"/>
                <w:szCs w:val="16"/>
              </w:rPr>
            </w:pPr>
          </w:p>
        </w:tc>
      </w:tr>
      <w:tr w:rsidR="00764B87" w:rsidTr="00B86F7B">
        <w:trPr>
          <w:cantSplit/>
          <w:trHeight w:hRule="exact" w:val="432"/>
        </w:trPr>
        <w:tc>
          <w:tcPr>
            <w:tcW w:w="3007" w:type="dxa"/>
            <w:gridSpan w:val="3"/>
            <w:tcBorders>
              <w:top w:val="nil"/>
              <w:left w:val="single" w:sz="4" w:space="0" w:color="auto"/>
              <w:bottom w:val="nil"/>
              <w:right w:val="single" w:sz="4" w:space="0" w:color="auto"/>
            </w:tcBorders>
            <w:vAlign w:val="center"/>
          </w:tcPr>
          <w:p w:rsidR="00764B87" w:rsidRDefault="00764B87" w:rsidP="00B86F7B">
            <w:pPr>
              <w:widowControl/>
              <w:jc w:val="right"/>
            </w:pPr>
            <w:r>
              <w:t>PSU ID</w:t>
            </w:r>
          </w:p>
        </w:tc>
        <w:tc>
          <w:tcPr>
            <w:tcW w:w="3254" w:type="dxa"/>
            <w:gridSpan w:val="5"/>
            <w:tcBorders>
              <w:top w:val="single" w:sz="4" w:space="0" w:color="auto"/>
              <w:left w:val="single" w:sz="4" w:space="0" w:color="auto"/>
              <w:bottom w:val="single" w:sz="4" w:space="0" w:color="auto"/>
              <w:right w:val="single" w:sz="4" w:space="0" w:color="auto"/>
            </w:tcBorders>
          </w:tcPr>
          <w:p w:rsidR="00764B87" w:rsidRDefault="00764B87" w:rsidP="00B86F7B">
            <w:pPr>
              <w:widowControl/>
            </w:pPr>
          </w:p>
        </w:tc>
        <w:tc>
          <w:tcPr>
            <w:tcW w:w="3089" w:type="dxa"/>
            <w:gridSpan w:val="2"/>
            <w:tcBorders>
              <w:top w:val="nil"/>
              <w:left w:val="single" w:sz="4" w:space="0" w:color="auto"/>
              <w:bottom w:val="nil"/>
              <w:right w:val="single" w:sz="4" w:space="0" w:color="auto"/>
            </w:tcBorders>
          </w:tcPr>
          <w:p w:rsidR="00764B87" w:rsidRDefault="00764B87" w:rsidP="00B86F7B">
            <w:pPr>
              <w:widowControl/>
            </w:pPr>
          </w:p>
        </w:tc>
      </w:tr>
      <w:tr w:rsidR="00764B87" w:rsidTr="00B86F7B">
        <w:trPr>
          <w:cantSplit/>
          <w:trHeight w:hRule="exact" w:val="144"/>
        </w:trPr>
        <w:tc>
          <w:tcPr>
            <w:tcW w:w="9350" w:type="dxa"/>
            <w:gridSpan w:val="10"/>
            <w:tcBorders>
              <w:top w:val="nil"/>
              <w:left w:val="single" w:sz="4" w:space="0" w:color="auto"/>
              <w:bottom w:val="single" w:sz="4" w:space="0" w:color="auto"/>
              <w:right w:val="single" w:sz="4" w:space="0" w:color="auto"/>
            </w:tcBorders>
            <w:vAlign w:val="bottom"/>
          </w:tcPr>
          <w:p w:rsidR="00764B87" w:rsidRPr="007C5CCC" w:rsidRDefault="00764B87" w:rsidP="00B86F7B">
            <w:pPr>
              <w:widowControl/>
              <w:rPr>
                <w:b/>
                <w:bCs/>
                <w:sz w:val="16"/>
                <w:szCs w:val="16"/>
              </w:rPr>
            </w:pPr>
          </w:p>
        </w:tc>
      </w:tr>
      <w:tr w:rsidR="00764B87" w:rsidTr="00B86F7B">
        <w:trPr>
          <w:cantSplit/>
          <w:trHeight w:val="432"/>
        </w:trPr>
        <w:tc>
          <w:tcPr>
            <w:tcW w:w="9350" w:type="dxa"/>
            <w:gridSpan w:val="10"/>
            <w:tcBorders>
              <w:top w:val="single" w:sz="4" w:space="0" w:color="auto"/>
              <w:left w:val="single" w:sz="4" w:space="0" w:color="auto"/>
              <w:bottom w:val="nil"/>
              <w:right w:val="single" w:sz="4" w:space="0" w:color="auto"/>
            </w:tcBorders>
          </w:tcPr>
          <w:p w:rsidR="00764B87" w:rsidRDefault="00764B87" w:rsidP="00B86F7B">
            <w:pPr>
              <w:widowControl/>
              <w:jc w:val="center"/>
              <w:rPr>
                <w:b/>
                <w:bCs/>
              </w:rPr>
            </w:pPr>
            <w:r>
              <w:rPr>
                <w:b/>
                <w:bCs/>
              </w:rPr>
              <w:t>Dwelling units to recruit:</w:t>
            </w:r>
          </w:p>
        </w:tc>
      </w:tr>
      <w:tr w:rsidR="00764B87" w:rsidTr="00B86F7B">
        <w:trPr>
          <w:cantSplit/>
          <w:trHeight w:hRule="exact" w:val="432"/>
        </w:trPr>
        <w:tc>
          <w:tcPr>
            <w:tcW w:w="548" w:type="dxa"/>
            <w:tcBorders>
              <w:top w:val="nil"/>
              <w:left w:val="single" w:sz="4" w:space="0" w:color="auto"/>
              <w:bottom w:val="nil"/>
              <w:right w:val="single" w:sz="4" w:space="0" w:color="auto"/>
            </w:tcBorders>
          </w:tcPr>
          <w:p w:rsidR="00764B87" w:rsidRDefault="00764B87" w:rsidP="00B86F7B">
            <w:pPr>
              <w:widowControl/>
            </w:pPr>
          </w:p>
        </w:tc>
        <w:tc>
          <w:tcPr>
            <w:tcW w:w="450" w:type="dxa"/>
            <w:tcBorders>
              <w:top w:val="single" w:sz="4" w:space="0" w:color="auto"/>
              <w:left w:val="single" w:sz="4" w:space="0" w:color="auto"/>
              <w:bottom w:val="single" w:sz="4" w:space="0" w:color="auto"/>
              <w:right w:val="single" w:sz="4" w:space="0" w:color="auto"/>
            </w:tcBorders>
            <w:vAlign w:val="center"/>
          </w:tcPr>
          <w:p w:rsidR="00764B87" w:rsidRDefault="00764B87" w:rsidP="00B86F7B">
            <w:pPr>
              <w:widowControl/>
              <w:jc w:val="center"/>
              <w:rPr>
                <w:b/>
                <w:bCs/>
                <w:sz w:val="32"/>
              </w:rPr>
            </w:pPr>
            <w:r>
              <w:rPr>
                <w:b/>
                <w:bCs/>
                <w:sz w:val="32"/>
              </w:rPr>
              <w:t>X</w:t>
            </w:r>
          </w:p>
        </w:tc>
        <w:tc>
          <w:tcPr>
            <w:tcW w:w="8352" w:type="dxa"/>
            <w:gridSpan w:val="8"/>
            <w:tcBorders>
              <w:top w:val="nil"/>
              <w:left w:val="single" w:sz="4" w:space="0" w:color="auto"/>
              <w:bottom w:val="nil"/>
              <w:right w:val="single" w:sz="4" w:space="0" w:color="auto"/>
            </w:tcBorders>
            <w:vAlign w:val="center"/>
          </w:tcPr>
          <w:p w:rsidR="00764B87" w:rsidRDefault="00764B87" w:rsidP="00B86F7B">
            <w:pPr>
              <w:widowControl/>
            </w:pPr>
            <w:r>
              <w:t xml:space="preserve">If this box is checked </w:t>
            </w:r>
            <w:r>
              <w:rPr>
                <w:u w:val="single"/>
              </w:rPr>
              <w:t>Recruit all DUs with</w:t>
            </w:r>
            <w:r>
              <w:t xml:space="preserve"> SAMP TYPE = M1, M2, M3, and M4 </w:t>
            </w:r>
          </w:p>
        </w:tc>
      </w:tr>
      <w:tr w:rsidR="00764B87" w:rsidTr="00B86F7B">
        <w:trPr>
          <w:cantSplit/>
          <w:trHeight w:hRule="exact" w:val="144"/>
        </w:trPr>
        <w:tc>
          <w:tcPr>
            <w:tcW w:w="9350" w:type="dxa"/>
            <w:gridSpan w:val="10"/>
            <w:tcBorders>
              <w:top w:val="nil"/>
              <w:left w:val="single" w:sz="4" w:space="0" w:color="auto"/>
              <w:bottom w:val="nil"/>
              <w:right w:val="single" w:sz="4" w:space="0" w:color="auto"/>
            </w:tcBorders>
          </w:tcPr>
          <w:p w:rsidR="00764B87" w:rsidRPr="007C5CCC" w:rsidRDefault="00764B87" w:rsidP="00B86F7B">
            <w:pPr>
              <w:widowControl/>
              <w:rPr>
                <w:sz w:val="16"/>
                <w:szCs w:val="16"/>
              </w:rPr>
            </w:pPr>
          </w:p>
        </w:tc>
      </w:tr>
      <w:tr w:rsidR="00764B87" w:rsidTr="00B86F7B">
        <w:trPr>
          <w:cantSplit/>
          <w:trHeight w:hRule="exact" w:val="432"/>
        </w:trPr>
        <w:tc>
          <w:tcPr>
            <w:tcW w:w="548" w:type="dxa"/>
            <w:tcBorders>
              <w:top w:val="nil"/>
              <w:left w:val="single" w:sz="4" w:space="0" w:color="auto"/>
              <w:bottom w:val="nil"/>
              <w:right w:val="single" w:sz="4" w:space="0" w:color="auto"/>
            </w:tcBorders>
          </w:tcPr>
          <w:p w:rsidR="00764B87" w:rsidRDefault="00764B87" w:rsidP="00B86F7B">
            <w:pPr>
              <w:widowControl/>
            </w:pPr>
          </w:p>
        </w:tc>
        <w:tc>
          <w:tcPr>
            <w:tcW w:w="450" w:type="dxa"/>
            <w:tcBorders>
              <w:top w:val="single" w:sz="4" w:space="0" w:color="auto"/>
              <w:left w:val="single" w:sz="4" w:space="0" w:color="auto"/>
              <w:bottom w:val="single" w:sz="4" w:space="0" w:color="auto"/>
              <w:right w:val="single" w:sz="4" w:space="0" w:color="auto"/>
            </w:tcBorders>
          </w:tcPr>
          <w:p w:rsidR="00764B87" w:rsidRDefault="00764B87" w:rsidP="00B86F7B">
            <w:pPr>
              <w:widowControl/>
            </w:pPr>
          </w:p>
        </w:tc>
        <w:tc>
          <w:tcPr>
            <w:tcW w:w="8352" w:type="dxa"/>
            <w:gridSpan w:val="8"/>
            <w:tcBorders>
              <w:top w:val="nil"/>
              <w:left w:val="single" w:sz="4" w:space="0" w:color="auto"/>
              <w:bottom w:val="nil"/>
              <w:right w:val="single" w:sz="4" w:space="0" w:color="auto"/>
            </w:tcBorders>
            <w:vAlign w:val="center"/>
          </w:tcPr>
          <w:p w:rsidR="00764B87" w:rsidRDefault="00764B87" w:rsidP="00B86F7B">
            <w:pPr>
              <w:widowControl/>
            </w:pPr>
            <w:r>
              <w:t xml:space="preserve">If this box is checked, </w:t>
            </w:r>
            <w:r>
              <w:rPr>
                <w:u w:val="single"/>
              </w:rPr>
              <w:t>also recruit all DUs with</w:t>
            </w:r>
            <w:r>
              <w:t xml:space="preserve"> SAMP TYPE = R1 </w:t>
            </w:r>
          </w:p>
        </w:tc>
      </w:tr>
      <w:tr w:rsidR="00764B87" w:rsidTr="00B86F7B">
        <w:trPr>
          <w:cantSplit/>
          <w:trHeight w:hRule="exact" w:val="144"/>
        </w:trPr>
        <w:tc>
          <w:tcPr>
            <w:tcW w:w="9350" w:type="dxa"/>
            <w:gridSpan w:val="10"/>
            <w:tcBorders>
              <w:top w:val="nil"/>
              <w:left w:val="single" w:sz="4" w:space="0" w:color="auto"/>
              <w:bottom w:val="nil"/>
              <w:right w:val="single" w:sz="4" w:space="0" w:color="auto"/>
            </w:tcBorders>
          </w:tcPr>
          <w:p w:rsidR="00764B87" w:rsidRPr="007C5CCC" w:rsidRDefault="00764B87" w:rsidP="00B86F7B">
            <w:pPr>
              <w:widowControl/>
              <w:rPr>
                <w:sz w:val="16"/>
                <w:szCs w:val="16"/>
              </w:rPr>
            </w:pPr>
          </w:p>
        </w:tc>
      </w:tr>
      <w:tr w:rsidR="00764B87" w:rsidTr="00B86F7B">
        <w:trPr>
          <w:cantSplit/>
          <w:trHeight w:hRule="exact" w:val="432"/>
        </w:trPr>
        <w:tc>
          <w:tcPr>
            <w:tcW w:w="548" w:type="dxa"/>
            <w:tcBorders>
              <w:top w:val="nil"/>
              <w:left w:val="single" w:sz="4" w:space="0" w:color="auto"/>
              <w:bottom w:val="nil"/>
              <w:right w:val="single" w:sz="4" w:space="0" w:color="auto"/>
            </w:tcBorders>
          </w:tcPr>
          <w:p w:rsidR="00764B87" w:rsidRDefault="00764B87" w:rsidP="00B86F7B">
            <w:pPr>
              <w:widowControl/>
            </w:pPr>
          </w:p>
        </w:tc>
        <w:tc>
          <w:tcPr>
            <w:tcW w:w="450" w:type="dxa"/>
            <w:tcBorders>
              <w:top w:val="single" w:sz="4" w:space="0" w:color="auto"/>
              <w:left w:val="single" w:sz="4" w:space="0" w:color="auto"/>
              <w:bottom w:val="single" w:sz="4" w:space="0" w:color="auto"/>
              <w:right w:val="single" w:sz="4" w:space="0" w:color="auto"/>
            </w:tcBorders>
          </w:tcPr>
          <w:p w:rsidR="00764B87" w:rsidRDefault="00764B87" w:rsidP="00B86F7B">
            <w:pPr>
              <w:widowControl/>
            </w:pPr>
          </w:p>
        </w:tc>
        <w:tc>
          <w:tcPr>
            <w:tcW w:w="8352" w:type="dxa"/>
            <w:gridSpan w:val="8"/>
            <w:tcBorders>
              <w:top w:val="nil"/>
              <w:left w:val="single" w:sz="4" w:space="0" w:color="auto"/>
              <w:bottom w:val="nil"/>
              <w:right w:val="single" w:sz="4" w:space="0" w:color="auto"/>
            </w:tcBorders>
            <w:vAlign w:val="center"/>
          </w:tcPr>
          <w:p w:rsidR="00764B87" w:rsidRDefault="00764B87" w:rsidP="00B86F7B">
            <w:pPr>
              <w:widowControl/>
            </w:pPr>
            <w:r>
              <w:t xml:space="preserve">If this box is checked, </w:t>
            </w:r>
            <w:r>
              <w:rPr>
                <w:u w:val="single"/>
              </w:rPr>
              <w:t>also recruit all DUs with</w:t>
            </w:r>
            <w:r>
              <w:t xml:space="preserve"> SAMP TYPE = R2 </w:t>
            </w:r>
          </w:p>
        </w:tc>
      </w:tr>
      <w:tr w:rsidR="00764B87" w:rsidTr="00B86F7B">
        <w:trPr>
          <w:cantSplit/>
          <w:trHeight w:hRule="exact" w:val="144"/>
        </w:trPr>
        <w:tc>
          <w:tcPr>
            <w:tcW w:w="9350" w:type="dxa"/>
            <w:gridSpan w:val="10"/>
            <w:tcBorders>
              <w:top w:val="nil"/>
              <w:left w:val="single" w:sz="4" w:space="0" w:color="auto"/>
              <w:bottom w:val="single" w:sz="4" w:space="0" w:color="auto"/>
              <w:right w:val="single" w:sz="4" w:space="0" w:color="auto"/>
            </w:tcBorders>
            <w:vAlign w:val="bottom"/>
          </w:tcPr>
          <w:p w:rsidR="00764B87" w:rsidRPr="007C5CCC" w:rsidRDefault="00764B87" w:rsidP="00B86F7B">
            <w:pPr>
              <w:widowControl/>
              <w:rPr>
                <w:b/>
                <w:bCs/>
                <w:sz w:val="16"/>
                <w:szCs w:val="16"/>
              </w:rPr>
            </w:pPr>
          </w:p>
        </w:tc>
      </w:tr>
      <w:tr w:rsidR="00764B87" w:rsidTr="00B86F7B">
        <w:trPr>
          <w:cantSplit/>
          <w:trHeight w:val="432"/>
        </w:trPr>
        <w:tc>
          <w:tcPr>
            <w:tcW w:w="9350" w:type="dxa"/>
            <w:gridSpan w:val="10"/>
            <w:tcBorders>
              <w:top w:val="single" w:sz="4" w:space="0" w:color="auto"/>
              <w:left w:val="single" w:sz="4" w:space="0" w:color="auto"/>
              <w:bottom w:val="nil"/>
              <w:right w:val="single" w:sz="4" w:space="0" w:color="auto"/>
            </w:tcBorders>
          </w:tcPr>
          <w:p w:rsidR="00764B87" w:rsidRDefault="00764B87" w:rsidP="00B86F7B">
            <w:pPr>
              <w:widowControl/>
              <w:jc w:val="center"/>
              <w:rPr>
                <w:b/>
                <w:bCs/>
              </w:rPr>
            </w:pPr>
            <w:r>
              <w:rPr>
                <w:b/>
                <w:bCs/>
              </w:rPr>
              <w:t>Advance Letters to Deliver by Hand</w:t>
            </w:r>
          </w:p>
        </w:tc>
      </w:tr>
      <w:tr w:rsidR="00764B87" w:rsidTr="00B86F7B">
        <w:trPr>
          <w:cantSplit/>
          <w:trHeight w:val="576"/>
        </w:trPr>
        <w:tc>
          <w:tcPr>
            <w:tcW w:w="9350" w:type="dxa"/>
            <w:gridSpan w:val="10"/>
            <w:tcBorders>
              <w:top w:val="nil"/>
              <w:left w:val="single" w:sz="4" w:space="0" w:color="auto"/>
              <w:bottom w:val="nil"/>
              <w:right w:val="single" w:sz="4" w:space="0" w:color="auto"/>
            </w:tcBorders>
            <w:vAlign w:val="bottom"/>
          </w:tcPr>
          <w:p w:rsidR="00764B87" w:rsidRDefault="00764B87" w:rsidP="00B86F7B">
            <w:pPr>
              <w:widowControl/>
              <w:jc w:val="center"/>
              <w:rPr>
                <w:b/>
                <w:bCs/>
              </w:rPr>
            </w:pPr>
            <w:r>
              <w:rPr>
                <w:b/>
                <w:bCs/>
              </w:rPr>
              <w:t>The following list of DU IDs have unacceptable mailing addresses.</w:t>
            </w:r>
          </w:p>
          <w:p w:rsidR="00764B87" w:rsidRDefault="00764B87" w:rsidP="00B86F7B">
            <w:pPr>
              <w:widowControl/>
              <w:jc w:val="center"/>
              <w:rPr>
                <w:b/>
                <w:bCs/>
              </w:rPr>
            </w:pPr>
            <w:r>
              <w:rPr>
                <w:b/>
                <w:bCs/>
              </w:rPr>
              <w:t>Deliver a hand-delivered Advance letter to these DUs if they can be located.</w:t>
            </w:r>
          </w:p>
        </w:tc>
      </w:tr>
      <w:tr w:rsidR="00764B87" w:rsidTr="00B86F7B">
        <w:trPr>
          <w:cantSplit/>
          <w:trHeight w:val="873"/>
        </w:trPr>
        <w:tc>
          <w:tcPr>
            <w:tcW w:w="548" w:type="dxa"/>
            <w:tcBorders>
              <w:top w:val="nil"/>
              <w:left w:val="single" w:sz="4" w:space="0" w:color="auto"/>
              <w:bottom w:val="nil"/>
              <w:right w:val="nil"/>
            </w:tcBorders>
          </w:tcPr>
          <w:p w:rsidR="00764B87" w:rsidRDefault="00764B87" w:rsidP="00B86F7B">
            <w:pPr>
              <w:widowControl/>
            </w:pPr>
          </w:p>
        </w:tc>
        <w:tc>
          <w:tcPr>
            <w:tcW w:w="3681" w:type="dxa"/>
            <w:gridSpan w:val="4"/>
            <w:tcBorders>
              <w:top w:val="nil"/>
              <w:left w:val="nil"/>
              <w:bottom w:val="single" w:sz="4" w:space="0" w:color="auto"/>
              <w:right w:val="nil"/>
            </w:tcBorders>
          </w:tcPr>
          <w:p w:rsidR="00764B87" w:rsidRPr="002618B2" w:rsidRDefault="00764B87" w:rsidP="00B86F7B">
            <w:pPr>
              <w:widowControl/>
              <w:jc w:val="center"/>
              <w:rPr>
                <w:b/>
                <w:u w:val="single"/>
              </w:rPr>
            </w:pPr>
            <w:r w:rsidRPr="002618B2">
              <w:rPr>
                <w:b/>
                <w:u w:val="single"/>
              </w:rPr>
              <w:t>New Advance Letters</w:t>
            </w:r>
            <w:r>
              <w:rPr>
                <w:b/>
                <w:u w:val="single"/>
              </w:rPr>
              <w:t>*</w:t>
            </w:r>
          </w:p>
        </w:tc>
        <w:tc>
          <w:tcPr>
            <w:tcW w:w="617" w:type="dxa"/>
            <w:tcBorders>
              <w:top w:val="nil"/>
              <w:left w:val="nil"/>
              <w:bottom w:val="nil"/>
              <w:right w:val="nil"/>
            </w:tcBorders>
          </w:tcPr>
          <w:p w:rsidR="00764B87" w:rsidRDefault="00764B87" w:rsidP="00B86F7B">
            <w:pPr>
              <w:widowControl/>
            </w:pPr>
          </w:p>
        </w:tc>
        <w:tc>
          <w:tcPr>
            <w:tcW w:w="3957" w:type="dxa"/>
            <w:gridSpan w:val="3"/>
            <w:tcBorders>
              <w:top w:val="nil"/>
              <w:left w:val="nil"/>
              <w:bottom w:val="single" w:sz="4" w:space="0" w:color="auto"/>
              <w:right w:val="nil"/>
            </w:tcBorders>
          </w:tcPr>
          <w:p w:rsidR="00764B87" w:rsidRPr="002618B2" w:rsidRDefault="00764B87" w:rsidP="00B86F7B">
            <w:pPr>
              <w:widowControl/>
              <w:jc w:val="center"/>
              <w:rPr>
                <w:b/>
                <w:u w:val="single"/>
              </w:rPr>
            </w:pPr>
            <w:r w:rsidRPr="002618B2">
              <w:rPr>
                <w:b/>
                <w:u w:val="single"/>
              </w:rPr>
              <w:t>Longitudinal Advance Letters</w:t>
            </w:r>
            <w:r>
              <w:rPr>
                <w:b/>
                <w:u w:val="single"/>
              </w:rPr>
              <w:t>*</w:t>
            </w: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681" w:type="dxa"/>
            <w:gridSpan w:val="4"/>
            <w:tcBorders>
              <w:top w:val="nil"/>
              <w:left w:val="nil"/>
              <w:bottom w:val="single" w:sz="4" w:space="0" w:color="auto"/>
              <w:right w:val="nil"/>
            </w:tcBorders>
          </w:tcPr>
          <w:p w:rsidR="00764B87" w:rsidRDefault="00764B87" w:rsidP="00B86F7B">
            <w:pPr>
              <w:widowControl/>
            </w:pPr>
          </w:p>
        </w:tc>
        <w:tc>
          <w:tcPr>
            <w:tcW w:w="617" w:type="dxa"/>
            <w:tcBorders>
              <w:top w:val="nil"/>
              <w:left w:val="nil"/>
              <w:bottom w:val="nil"/>
              <w:right w:val="nil"/>
            </w:tcBorders>
          </w:tcPr>
          <w:p w:rsidR="00764B87" w:rsidRDefault="00764B87" w:rsidP="00B86F7B">
            <w:pPr>
              <w:widowControl/>
            </w:pPr>
          </w:p>
        </w:tc>
        <w:tc>
          <w:tcPr>
            <w:tcW w:w="3957" w:type="dxa"/>
            <w:gridSpan w:val="3"/>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681" w:type="dxa"/>
            <w:gridSpan w:val="4"/>
            <w:tcBorders>
              <w:top w:val="nil"/>
              <w:left w:val="nil"/>
              <w:bottom w:val="single" w:sz="4" w:space="0" w:color="auto"/>
              <w:right w:val="nil"/>
            </w:tcBorders>
          </w:tcPr>
          <w:p w:rsidR="00764B87" w:rsidRDefault="00764B87" w:rsidP="00B86F7B">
            <w:pPr>
              <w:widowControl/>
            </w:pPr>
          </w:p>
        </w:tc>
        <w:tc>
          <w:tcPr>
            <w:tcW w:w="617" w:type="dxa"/>
            <w:tcBorders>
              <w:top w:val="nil"/>
              <w:left w:val="nil"/>
              <w:bottom w:val="nil"/>
              <w:right w:val="nil"/>
            </w:tcBorders>
          </w:tcPr>
          <w:p w:rsidR="00764B87" w:rsidRDefault="00764B87" w:rsidP="00B86F7B">
            <w:pPr>
              <w:widowControl/>
            </w:pPr>
          </w:p>
        </w:tc>
        <w:tc>
          <w:tcPr>
            <w:tcW w:w="3957" w:type="dxa"/>
            <w:gridSpan w:val="3"/>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681" w:type="dxa"/>
            <w:gridSpan w:val="4"/>
            <w:tcBorders>
              <w:top w:val="nil"/>
              <w:left w:val="nil"/>
              <w:bottom w:val="single" w:sz="4" w:space="0" w:color="auto"/>
              <w:right w:val="nil"/>
            </w:tcBorders>
          </w:tcPr>
          <w:p w:rsidR="00764B87" w:rsidRDefault="00764B87" w:rsidP="00B86F7B">
            <w:pPr>
              <w:widowControl/>
            </w:pPr>
          </w:p>
        </w:tc>
        <w:tc>
          <w:tcPr>
            <w:tcW w:w="617" w:type="dxa"/>
            <w:tcBorders>
              <w:top w:val="nil"/>
              <w:left w:val="nil"/>
              <w:bottom w:val="nil"/>
              <w:right w:val="nil"/>
            </w:tcBorders>
          </w:tcPr>
          <w:p w:rsidR="00764B87" w:rsidRDefault="00764B87" w:rsidP="00B86F7B">
            <w:pPr>
              <w:widowControl/>
            </w:pPr>
          </w:p>
        </w:tc>
        <w:tc>
          <w:tcPr>
            <w:tcW w:w="3957" w:type="dxa"/>
            <w:gridSpan w:val="3"/>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288"/>
        </w:trPr>
        <w:tc>
          <w:tcPr>
            <w:tcW w:w="9350" w:type="dxa"/>
            <w:gridSpan w:val="10"/>
            <w:tcBorders>
              <w:top w:val="nil"/>
              <w:left w:val="single" w:sz="4" w:space="0" w:color="auto"/>
              <w:bottom w:val="single" w:sz="4" w:space="0" w:color="auto"/>
              <w:right w:val="single" w:sz="4" w:space="0" w:color="auto"/>
            </w:tcBorders>
          </w:tcPr>
          <w:p w:rsidR="00764B87" w:rsidRDefault="00764B87" w:rsidP="00B86F7B">
            <w:pPr>
              <w:widowControl/>
            </w:pPr>
          </w:p>
        </w:tc>
      </w:tr>
      <w:tr w:rsidR="00764B87" w:rsidTr="00B86F7B">
        <w:trPr>
          <w:cantSplit/>
          <w:trHeight w:val="288"/>
        </w:trPr>
        <w:tc>
          <w:tcPr>
            <w:tcW w:w="9350" w:type="dxa"/>
            <w:gridSpan w:val="10"/>
            <w:tcBorders>
              <w:top w:val="single" w:sz="4" w:space="0" w:color="auto"/>
              <w:left w:val="single" w:sz="4" w:space="0" w:color="auto"/>
              <w:bottom w:val="nil"/>
              <w:right w:val="single" w:sz="4" w:space="0" w:color="auto"/>
            </w:tcBorders>
          </w:tcPr>
          <w:p w:rsidR="00764B87" w:rsidRDefault="00764B87" w:rsidP="00B86F7B">
            <w:pPr>
              <w:widowControl/>
              <w:jc w:val="center"/>
              <w:rPr>
                <w:b/>
                <w:bCs/>
              </w:rPr>
            </w:pPr>
            <w:r>
              <w:rPr>
                <w:b/>
                <w:bCs/>
              </w:rPr>
              <w:t>Other Instructions</w:t>
            </w: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nil"/>
              <w:left w:val="nil"/>
              <w:bottom w:val="single" w:sz="4" w:space="0" w:color="auto"/>
              <w:right w:val="nil"/>
            </w:tcBorders>
          </w:tcPr>
          <w:p w:rsidR="00764B87" w:rsidRDefault="00764B87" w:rsidP="00B86F7B">
            <w:pPr>
              <w:widowControl/>
            </w:pPr>
          </w:p>
        </w:tc>
        <w:tc>
          <w:tcPr>
            <w:tcW w:w="1324" w:type="dxa"/>
            <w:gridSpan w:val="3"/>
            <w:tcBorders>
              <w:top w:val="nil"/>
              <w:left w:val="nil"/>
              <w:bottom w:val="single" w:sz="4" w:space="0" w:color="auto"/>
              <w:right w:val="nil"/>
            </w:tcBorders>
          </w:tcPr>
          <w:p w:rsidR="00764B87" w:rsidRDefault="00764B87" w:rsidP="00B86F7B">
            <w:pPr>
              <w:widowControl/>
            </w:pPr>
          </w:p>
        </w:tc>
        <w:tc>
          <w:tcPr>
            <w:tcW w:w="3600" w:type="dxa"/>
            <w:gridSpan w:val="2"/>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nil"/>
              <w:left w:val="nil"/>
              <w:bottom w:val="single" w:sz="4" w:space="0" w:color="auto"/>
              <w:right w:val="nil"/>
            </w:tcBorders>
          </w:tcPr>
          <w:p w:rsidR="00764B87" w:rsidRDefault="00764B87" w:rsidP="00B86F7B">
            <w:pPr>
              <w:widowControl/>
            </w:pPr>
          </w:p>
        </w:tc>
        <w:tc>
          <w:tcPr>
            <w:tcW w:w="1324" w:type="dxa"/>
            <w:gridSpan w:val="3"/>
            <w:tcBorders>
              <w:top w:val="nil"/>
              <w:left w:val="nil"/>
              <w:bottom w:val="single" w:sz="4" w:space="0" w:color="auto"/>
              <w:right w:val="nil"/>
            </w:tcBorders>
          </w:tcPr>
          <w:p w:rsidR="00764B87" w:rsidRDefault="00764B87" w:rsidP="00B86F7B">
            <w:pPr>
              <w:widowControl/>
            </w:pPr>
          </w:p>
        </w:tc>
        <w:tc>
          <w:tcPr>
            <w:tcW w:w="3600" w:type="dxa"/>
            <w:gridSpan w:val="2"/>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nil"/>
              <w:left w:val="nil"/>
              <w:bottom w:val="single" w:sz="4" w:space="0" w:color="auto"/>
              <w:right w:val="nil"/>
            </w:tcBorders>
          </w:tcPr>
          <w:p w:rsidR="00764B87" w:rsidRDefault="00764B87" w:rsidP="00B86F7B">
            <w:pPr>
              <w:widowControl/>
            </w:pPr>
          </w:p>
        </w:tc>
        <w:tc>
          <w:tcPr>
            <w:tcW w:w="1324" w:type="dxa"/>
            <w:gridSpan w:val="3"/>
            <w:tcBorders>
              <w:top w:val="nil"/>
              <w:left w:val="nil"/>
              <w:bottom w:val="single" w:sz="4" w:space="0" w:color="auto"/>
              <w:right w:val="nil"/>
            </w:tcBorders>
          </w:tcPr>
          <w:p w:rsidR="00764B87" w:rsidRDefault="00764B87" w:rsidP="00B86F7B">
            <w:pPr>
              <w:widowControl/>
            </w:pPr>
          </w:p>
        </w:tc>
        <w:tc>
          <w:tcPr>
            <w:tcW w:w="3600" w:type="dxa"/>
            <w:gridSpan w:val="2"/>
            <w:tcBorders>
              <w:top w:val="nil"/>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Height w:val="576"/>
        </w:trPr>
        <w:tc>
          <w:tcPr>
            <w:tcW w:w="548" w:type="dxa"/>
            <w:tcBorders>
              <w:top w:val="nil"/>
              <w:left w:val="single" w:sz="4" w:space="0" w:color="auto"/>
              <w:bottom w:val="nil"/>
              <w:right w:val="nil"/>
            </w:tcBorders>
          </w:tcPr>
          <w:p w:rsidR="00764B87" w:rsidRDefault="00764B87" w:rsidP="00B86F7B">
            <w:pPr>
              <w:widowControl/>
            </w:pPr>
          </w:p>
        </w:tc>
        <w:tc>
          <w:tcPr>
            <w:tcW w:w="3331" w:type="dxa"/>
            <w:gridSpan w:val="3"/>
            <w:tcBorders>
              <w:top w:val="single" w:sz="4" w:space="0" w:color="auto"/>
              <w:left w:val="nil"/>
              <w:bottom w:val="single" w:sz="4" w:space="0" w:color="auto"/>
              <w:right w:val="nil"/>
            </w:tcBorders>
          </w:tcPr>
          <w:p w:rsidR="00764B87" w:rsidRDefault="00764B87" w:rsidP="00B86F7B">
            <w:pPr>
              <w:widowControl/>
            </w:pPr>
          </w:p>
        </w:tc>
        <w:tc>
          <w:tcPr>
            <w:tcW w:w="1324" w:type="dxa"/>
            <w:gridSpan w:val="3"/>
            <w:tcBorders>
              <w:top w:val="single" w:sz="4" w:space="0" w:color="auto"/>
              <w:left w:val="nil"/>
              <w:bottom w:val="single" w:sz="4" w:space="0" w:color="auto"/>
              <w:right w:val="nil"/>
            </w:tcBorders>
          </w:tcPr>
          <w:p w:rsidR="00764B87" w:rsidRDefault="00764B87" w:rsidP="00B86F7B">
            <w:pPr>
              <w:widowControl/>
            </w:pPr>
          </w:p>
        </w:tc>
        <w:tc>
          <w:tcPr>
            <w:tcW w:w="3600" w:type="dxa"/>
            <w:gridSpan w:val="2"/>
            <w:tcBorders>
              <w:top w:val="single" w:sz="4" w:space="0" w:color="auto"/>
              <w:left w:val="nil"/>
              <w:bottom w:val="single" w:sz="4" w:space="0" w:color="auto"/>
              <w:right w:val="nil"/>
            </w:tcBorders>
          </w:tcPr>
          <w:p w:rsidR="00764B87" w:rsidRDefault="00764B87" w:rsidP="00B86F7B">
            <w:pPr>
              <w:widowControl/>
            </w:pPr>
          </w:p>
        </w:tc>
        <w:tc>
          <w:tcPr>
            <w:tcW w:w="547" w:type="dxa"/>
            <w:tcBorders>
              <w:top w:val="nil"/>
              <w:left w:val="nil"/>
              <w:bottom w:val="nil"/>
              <w:right w:val="single" w:sz="4" w:space="0" w:color="auto"/>
            </w:tcBorders>
          </w:tcPr>
          <w:p w:rsidR="00764B87" w:rsidRDefault="00764B87" w:rsidP="00B86F7B">
            <w:pPr>
              <w:widowControl/>
            </w:pPr>
          </w:p>
        </w:tc>
      </w:tr>
      <w:tr w:rsidR="00764B87" w:rsidTr="00B86F7B">
        <w:trPr>
          <w:cantSplit/>
        </w:trPr>
        <w:tc>
          <w:tcPr>
            <w:tcW w:w="9350" w:type="dxa"/>
            <w:gridSpan w:val="10"/>
            <w:tcBorders>
              <w:top w:val="nil"/>
              <w:left w:val="single" w:sz="4" w:space="0" w:color="auto"/>
              <w:bottom w:val="single" w:sz="4" w:space="0" w:color="auto"/>
              <w:right w:val="single" w:sz="4" w:space="0" w:color="auto"/>
            </w:tcBorders>
          </w:tcPr>
          <w:p w:rsidR="00764B87" w:rsidRDefault="00764B87" w:rsidP="00B86F7B">
            <w:pPr>
              <w:widowControl/>
              <w:ind w:left="540" w:hanging="540"/>
            </w:pPr>
          </w:p>
        </w:tc>
      </w:tr>
      <w:tr w:rsidR="00764B87" w:rsidTr="00B86F7B">
        <w:trPr>
          <w:cantSplit/>
        </w:trPr>
        <w:tc>
          <w:tcPr>
            <w:tcW w:w="9350" w:type="dxa"/>
            <w:gridSpan w:val="10"/>
            <w:tcBorders>
              <w:top w:val="single" w:sz="4" w:space="0" w:color="auto"/>
              <w:left w:val="single" w:sz="4" w:space="0" w:color="auto"/>
              <w:bottom w:val="single" w:sz="4" w:space="0" w:color="auto"/>
              <w:right w:val="single" w:sz="4" w:space="0" w:color="auto"/>
            </w:tcBorders>
          </w:tcPr>
          <w:p w:rsidR="00764B87" w:rsidRDefault="00764B87" w:rsidP="00B86F7B">
            <w:pPr>
              <w:widowControl/>
              <w:ind w:left="540" w:hanging="540"/>
            </w:pPr>
            <w:r>
              <w:t xml:space="preserve">*Envelopes with: a green dot hold </w:t>
            </w:r>
            <w:r w:rsidRPr="00E025AC">
              <w:rPr>
                <w:b/>
              </w:rPr>
              <w:t>NEW</w:t>
            </w:r>
            <w:r>
              <w:t xml:space="preserve"> letters; a red dot hold </w:t>
            </w:r>
            <w:r w:rsidRPr="00E025AC">
              <w:rPr>
                <w:b/>
              </w:rPr>
              <w:t>longitudinal</w:t>
            </w:r>
            <w:r>
              <w:t xml:space="preserve"> letters</w:t>
            </w:r>
          </w:p>
        </w:tc>
      </w:tr>
    </w:tbl>
    <w:p w:rsidR="00073CFA" w:rsidRDefault="00073CFA" w:rsidP="00764B87">
      <w:pPr>
        <w:sectPr w:rsidR="00073CFA" w:rsidSect="00B043EA">
          <w:headerReference w:type="default" r:id="rId22"/>
          <w:endnotePr>
            <w:numFmt w:val="decimal"/>
          </w:endnotePr>
          <w:pgSz w:w="12240" w:h="15840" w:code="1"/>
          <w:pgMar w:top="1152" w:right="1440" w:bottom="1152" w:left="1440" w:header="432" w:footer="720" w:gutter="0"/>
          <w:cols w:space="720"/>
          <w:docGrid w:linePitch="360"/>
        </w:sectPr>
      </w:pPr>
    </w:p>
    <w:p w:rsidR="000976D7" w:rsidRDefault="000976D7">
      <w:pPr>
        <w:widowControl/>
        <w:rPr>
          <w:b/>
          <w:bCs/>
          <w:u w:val="single"/>
        </w:rPr>
      </w:pPr>
      <w:r>
        <w:rPr>
          <w:b/>
          <w:bCs/>
          <w:u w:val="single"/>
        </w:rPr>
        <w:t>G6-SUMMARY OF TESTING IN EACH DU</w:t>
      </w:r>
    </w:p>
    <w:p w:rsidR="000976D7" w:rsidRDefault="000976D7">
      <w:pPr>
        <w:widowControl/>
      </w:pPr>
      <w:r>
        <w:rPr>
          <w:b/>
          <w:bCs/>
        </w:rPr>
        <w:t>Staff Involved:</w:t>
      </w:r>
      <w:r>
        <w:t xml:space="preserve">  Assigned Interviewer &amp; Field Technician</w:t>
      </w:r>
    </w:p>
    <w:p w:rsidR="00073CFA" w:rsidRDefault="00073CFA" w:rsidP="00073CFA">
      <w:pPr>
        <w:widowControl/>
      </w:pPr>
      <w:r>
        <w:t>A summary of the measurements to be conducted in each DU is provided in the Table below</w:t>
      </w:r>
    </w:p>
    <w:tbl>
      <w:tblPr>
        <w:tblW w:w="107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3482"/>
        <w:gridCol w:w="3510"/>
        <w:gridCol w:w="2520"/>
      </w:tblGrid>
      <w:tr w:rsidR="00073CFA" w:rsidTr="00EE3572">
        <w:trPr>
          <w:cantSplit/>
          <w:tblHeader/>
          <w:jc w:val="center"/>
        </w:trPr>
        <w:tc>
          <w:tcPr>
            <w:tcW w:w="10728" w:type="dxa"/>
            <w:gridSpan w:val="4"/>
            <w:shd w:val="clear" w:color="auto" w:fill="D9D9D9" w:themeFill="background1" w:themeFillShade="D9"/>
          </w:tcPr>
          <w:p w:rsidR="00073CFA" w:rsidRDefault="00073CFA" w:rsidP="00EE3572">
            <w:pPr>
              <w:widowControl/>
              <w:jc w:val="center"/>
              <w:rPr>
                <w:b/>
                <w:bCs/>
              </w:rPr>
            </w:pPr>
            <w:r>
              <w:rPr>
                <w:b/>
                <w:bCs/>
              </w:rPr>
              <w:t>Table G6-1. Estimated Division of Labor for Testing in Each DU</w:t>
            </w:r>
          </w:p>
        </w:tc>
      </w:tr>
      <w:tr w:rsidR="00073CFA" w:rsidTr="00EE3572">
        <w:trPr>
          <w:cantSplit/>
          <w:tblHeader/>
          <w:jc w:val="center"/>
        </w:trPr>
        <w:tc>
          <w:tcPr>
            <w:tcW w:w="1216" w:type="dxa"/>
            <w:shd w:val="clear" w:color="auto" w:fill="D9D9D9" w:themeFill="background1" w:themeFillShade="D9"/>
          </w:tcPr>
          <w:p w:rsidR="00073CFA" w:rsidRDefault="00073CFA" w:rsidP="00EE3572">
            <w:pPr>
              <w:widowControl/>
              <w:jc w:val="center"/>
              <w:rPr>
                <w:b/>
                <w:bCs/>
              </w:rPr>
            </w:pPr>
            <w:r>
              <w:rPr>
                <w:b/>
                <w:bCs/>
              </w:rPr>
              <w:t>Onsite Time (Minutes)</w:t>
            </w:r>
          </w:p>
        </w:tc>
        <w:tc>
          <w:tcPr>
            <w:tcW w:w="3482" w:type="dxa"/>
            <w:shd w:val="clear" w:color="auto" w:fill="D9D9D9" w:themeFill="background1" w:themeFillShade="D9"/>
            <w:vAlign w:val="bottom"/>
          </w:tcPr>
          <w:p w:rsidR="00073CFA" w:rsidRDefault="00073CFA" w:rsidP="00EE3572">
            <w:pPr>
              <w:widowControl/>
              <w:jc w:val="center"/>
              <w:rPr>
                <w:b/>
                <w:bCs/>
                <w:sz w:val="20"/>
              </w:rPr>
            </w:pPr>
            <w:r>
              <w:rPr>
                <w:b/>
                <w:bCs/>
              </w:rPr>
              <w:t>Interviewer</w:t>
            </w:r>
          </w:p>
        </w:tc>
        <w:tc>
          <w:tcPr>
            <w:tcW w:w="3510" w:type="dxa"/>
            <w:shd w:val="clear" w:color="auto" w:fill="D9D9D9" w:themeFill="background1" w:themeFillShade="D9"/>
            <w:vAlign w:val="bottom"/>
          </w:tcPr>
          <w:p w:rsidR="00073CFA" w:rsidRDefault="00073CFA" w:rsidP="00EE3572">
            <w:pPr>
              <w:widowControl/>
              <w:jc w:val="center"/>
              <w:rPr>
                <w:b/>
                <w:bCs/>
                <w:sz w:val="20"/>
              </w:rPr>
            </w:pPr>
            <w:r>
              <w:rPr>
                <w:b/>
                <w:bCs/>
              </w:rPr>
              <w:t>Technician</w:t>
            </w:r>
          </w:p>
        </w:tc>
        <w:tc>
          <w:tcPr>
            <w:tcW w:w="2520" w:type="dxa"/>
            <w:shd w:val="clear" w:color="auto" w:fill="D9D9D9" w:themeFill="background1" w:themeFillShade="D9"/>
            <w:vAlign w:val="bottom"/>
          </w:tcPr>
          <w:p w:rsidR="00073CFA" w:rsidRDefault="00073CFA" w:rsidP="00EE3572">
            <w:pPr>
              <w:widowControl/>
              <w:jc w:val="center"/>
              <w:rPr>
                <w:b/>
                <w:bCs/>
                <w:sz w:val="20"/>
              </w:rPr>
            </w:pPr>
            <w:r>
              <w:rPr>
                <w:b/>
                <w:bCs/>
              </w:rPr>
              <w:t>Samples Collected</w:t>
            </w:r>
          </w:p>
        </w:tc>
      </w:tr>
      <w:tr w:rsidR="00073CFA" w:rsidTr="00EE3572">
        <w:trPr>
          <w:cantSplit/>
          <w:jc w:val="center"/>
        </w:trPr>
        <w:tc>
          <w:tcPr>
            <w:tcW w:w="1216" w:type="dxa"/>
            <w:vAlign w:val="center"/>
          </w:tcPr>
          <w:p w:rsidR="00073CFA" w:rsidRDefault="00073CFA" w:rsidP="00EE3572">
            <w:pPr>
              <w:widowControl/>
              <w:ind w:left="288" w:hanging="288"/>
              <w:jc w:val="center"/>
            </w:pPr>
            <w:r>
              <w:t>1-10</w:t>
            </w:r>
          </w:p>
        </w:tc>
        <w:tc>
          <w:tcPr>
            <w:tcW w:w="3482" w:type="dxa"/>
          </w:tcPr>
          <w:p w:rsidR="00073CFA" w:rsidRDefault="00073CFA" w:rsidP="00EE3572">
            <w:pPr>
              <w:widowControl/>
              <w:ind w:left="266" w:hanging="266"/>
              <w:rPr>
                <w:sz w:val="22"/>
              </w:rPr>
            </w:pPr>
            <w:r>
              <w:rPr>
                <w:sz w:val="22"/>
              </w:rPr>
              <w:t>I3- Conduct Introduction and obtain Informed Consent</w:t>
            </w:r>
          </w:p>
        </w:tc>
        <w:tc>
          <w:tcPr>
            <w:tcW w:w="3510" w:type="dxa"/>
          </w:tcPr>
          <w:p w:rsidR="00073CFA" w:rsidRDefault="00073CFA" w:rsidP="00EE3572">
            <w:pPr>
              <w:widowControl/>
              <w:ind w:left="288" w:hanging="288"/>
              <w:rPr>
                <w:sz w:val="22"/>
              </w:rPr>
            </w:pPr>
            <w:r>
              <w:rPr>
                <w:sz w:val="22"/>
              </w:rPr>
              <w:t>Participate in Introduction</w:t>
            </w:r>
          </w:p>
          <w:p w:rsidR="00073CFA" w:rsidRDefault="00073CFA" w:rsidP="00EE3572">
            <w:pPr>
              <w:widowControl/>
              <w:ind w:left="288" w:hanging="288"/>
              <w:rPr>
                <w:sz w:val="22"/>
              </w:rPr>
            </w:pPr>
            <w:r>
              <w:rPr>
                <w:sz w:val="22"/>
              </w:rPr>
              <w:t>T2- LBP testing - Initiate minimum of 5 minute warm up of XRF.</w:t>
            </w:r>
          </w:p>
        </w:tc>
        <w:tc>
          <w:tcPr>
            <w:tcW w:w="2520" w:type="dxa"/>
          </w:tcPr>
          <w:p w:rsidR="00D33AEA" w:rsidRPr="008E1514" w:rsidRDefault="00D33AEA" w:rsidP="00D33AEA">
            <w:pPr>
              <w:widowControl/>
              <w:ind w:left="288" w:hanging="288"/>
              <w:rPr>
                <w:sz w:val="22"/>
                <w:szCs w:val="22"/>
              </w:rPr>
            </w:pPr>
            <w:r w:rsidRPr="008E1514">
              <w:rPr>
                <w:sz w:val="22"/>
                <w:szCs w:val="22"/>
                <w:u w:val="single"/>
              </w:rPr>
              <w:t>Interviewer</w:t>
            </w:r>
            <w:r w:rsidRPr="008E1514">
              <w:rPr>
                <w:sz w:val="22"/>
                <w:szCs w:val="22"/>
              </w:rPr>
              <w:t>:</w:t>
            </w:r>
          </w:p>
          <w:p w:rsidR="00073CFA" w:rsidRDefault="00D33AEA" w:rsidP="00D33AEA">
            <w:pPr>
              <w:widowControl/>
              <w:ind w:left="288" w:hanging="288"/>
            </w:pPr>
            <w:r w:rsidRPr="008E1514">
              <w:rPr>
                <w:sz w:val="22"/>
                <w:szCs w:val="22"/>
              </w:rPr>
              <w:t xml:space="preserve">1 </w:t>
            </w:r>
            <w:r>
              <w:rPr>
                <w:sz w:val="22"/>
                <w:szCs w:val="22"/>
              </w:rPr>
              <w:t>drinking water sample (after informed con</w:t>
            </w:r>
            <w:r w:rsidR="003544D3">
              <w:rPr>
                <w:sz w:val="22"/>
                <w:szCs w:val="22"/>
              </w:rPr>
              <w:t>s</w:t>
            </w:r>
            <w:r>
              <w:rPr>
                <w:sz w:val="22"/>
                <w:szCs w:val="22"/>
              </w:rPr>
              <w:t>ent)</w:t>
            </w:r>
          </w:p>
        </w:tc>
      </w:tr>
      <w:tr w:rsidR="00073CFA" w:rsidRPr="008E1514" w:rsidTr="00EE3572">
        <w:trPr>
          <w:cantSplit/>
          <w:jc w:val="center"/>
        </w:trPr>
        <w:tc>
          <w:tcPr>
            <w:tcW w:w="1216" w:type="dxa"/>
            <w:vAlign w:val="center"/>
          </w:tcPr>
          <w:p w:rsidR="00073CFA" w:rsidRDefault="00073CFA" w:rsidP="00EE3572">
            <w:pPr>
              <w:widowControl/>
              <w:jc w:val="center"/>
            </w:pPr>
            <w:r>
              <w:t>11-15</w:t>
            </w:r>
          </w:p>
          <w:p w:rsidR="00073CFA" w:rsidRDefault="00073CFA" w:rsidP="00EE3572">
            <w:pPr>
              <w:widowControl/>
              <w:ind w:left="288" w:hanging="288"/>
              <w:jc w:val="center"/>
            </w:pPr>
          </w:p>
        </w:tc>
        <w:tc>
          <w:tcPr>
            <w:tcW w:w="3482" w:type="dxa"/>
          </w:tcPr>
          <w:p w:rsidR="00073CFA" w:rsidRDefault="00073CFA" w:rsidP="00EE3572">
            <w:pPr>
              <w:widowControl/>
              <w:ind w:hanging="14"/>
              <w:rPr>
                <w:sz w:val="22"/>
              </w:rPr>
            </w:pPr>
            <w:r>
              <w:rPr>
                <w:sz w:val="22"/>
              </w:rPr>
              <w:t>I4- Conduct Room Inventory</w:t>
            </w:r>
          </w:p>
          <w:p w:rsidR="00073CFA" w:rsidRDefault="00073CFA" w:rsidP="00EE3572">
            <w:pPr>
              <w:widowControl/>
              <w:ind w:left="522" w:hanging="266"/>
              <w:rPr>
                <w:sz w:val="22"/>
              </w:rPr>
            </w:pPr>
            <w:r>
              <w:rPr>
                <w:sz w:val="22"/>
              </w:rPr>
              <w:t>- Select rooms for testing</w:t>
            </w:r>
          </w:p>
          <w:p w:rsidR="00073CFA" w:rsidRDefault="00073CFA" w:rsidP="00EE3572">
            <w:pPr>
              <w:widowControl/>
              <w:ind w:left="522" w:hanging="266"/>
              <w:rPr>
                <w:sz w:val="22"/>
              </w:rPr>
            </w:pPr>
            <w:r>
              <w:rPr>
                <w:sz w:val="22"/>
              </w:rPr>
              <w:t>- Pass copy to Technician.</w:t>
            </w:r>
          </w:p>
          <w:p w:rsidR="00073CFA" w:rsidRDefault="00073CFA" w:rsidP="00EE3572">
            <w:pPr>
              <w:widowControl/>
              <w:ind w:left="522" w:hanging="266"/>
              <w:rPr>
                <w:sz w:val="22"/>
              </w:rPr>
            </w:pPr>
            <w:r>
              <w:rPr>
                <w:sz w:val="22"/>
              </w:rPr>
              <w:t>- Do quick walk-through with Technician to communicate agreement on the rooms to be tested.</w:t>
            </w:r>
          </w:p>
          <w:p w:rsidR="00073CFA" w:rsidRDefault="00073CFA" w:rsidP="00EE3572">
            <w:pPr>
              <w:widowControl/>
              <w:ind w:left="522" w:hanging="266"/>
              <w:rPr>
                <w:sz w:val="22"/>
              </w:rPr>
            </w:pPr>
            <w:r>
              <w:rPr>
                <w:sz w:val="22"/>
              </w:rPr>
              <w:t>-Retrieve First Draw water sample from resident</w:t>
            </w:r>
          </w:p>
        </w:tc>
        <w:tc>
          <w:tcPr>
            <w:tcW w:w="3510" w:type="dxa"/>
          </w:tcPr>
          <w:p w:rsidR="00073CFA" w:rsidRDefault="00073CFA" w:rsidP="00EE3572">
            <w:pPr>
              <w:widowControl/>
              <w:ind w:left="288" w:hanging="288"/>
              <w:rPr>
                <w:sz w:val="22"/>
              </w:rPr>
            </w:pPr>
            <w:r>
              <w:rPr>
                <w:sz w:val="22"/>
              </w:rPr>
              <w:t>T1- Set up and initiate collection of formaldehyde in air sample.</w:t>
            </w:r>
          </w:p>
          <w:p w:rsidR="00073CFA" w:rsidRDefault="00073CFA" w:rsidP="00EE3572">
            <w:pPr>
              <w:widowControl/>
              <w:ind w:left="288" w:hanging="288"/>
              <w:rPr>
                <w:sz w:val="22"/>
              </w:rPr>
            </w:pPr>
            <w:r>
              <w:rPr>
                <w:sz w:val="22"/>
              </w:rPr>
              <w:t>T2 - LBP testing - test incoming drinking water service line.</w:t>
            </w:r>
          </w:p>
        </w:tc>
        <w:tc>
          <w:tcPr>
            <w:tcW w:w="2520" w:type="dxa"/>
          </w:tcPr>
          <w:p w:rsidR="00073CFA" w:rsidRPr="008E1514" w:rsidRDefault="00073CFA" w:rsidP="00EE3572">
            <w:pPr>
              <w:widowControl/>
              <w:ind w:left="288" w:hanging="288"/>
              <w:rPr>
                <w:sz w:val="22"/>
                <w:szCs w:val="22"/>
              </w:rPr>
            </w:pPr>
            <w:r w:rsidRPr="008E1514">
              <w:rPr>
                <w:sz w:val="22"/>
                <w:szCs w:val="22"/>
                <w:u w:val="single"/>
              </w:rPr>
              <w:t>Technician</w:t>
            </w:r>
            <w:r w:rsidRPr="008E1514">
              <w:rPr>
                <w:sz w:val="22"/>
                <w:szCs w:val="22"/>
              </w:rPr>
              <w:t>:</w:t>
            </w:r>
          </w:p>
          <w:p w:rsidR="00073CFA" w:rsidRPr="008E1514" w:rsidRDefault="00073CFA" w:rsidP="00D33AEA">
            <w:pPr>
              <w:widowControl/>
              <w:ind w:left="288" w:hanging="288"/>
              <w:rPr>
                <w:sz w:val="22"/>
                <w:szCs w:val="22"/>
              </w:rPr>
            </w:pPr>
            <w:r>
              <w:rPr>
                <w:sz w:val="22"/>
                <w:szCs w:val="22"/>
              </w:rPr>
              <w:t xml:space="preserve">1 </w:t>
            </w:r>
            <w:r w:rsidRPr="008E1514">
              <w:rPr>
                <w:sz w:val="22"/>
                <w:szCs w:val="22"/>
              </w:rPr>
              <w:t>formaldehyde sample</w:t>
            </w:r>
            <w:r>
              <w:rPr>
                <w:sz w:val="22"/>
                <w:szCs w:val="22"/>
              </w:rPr>
              <w:t xml:space="preserve"> -</w:t>
            </w:r>
            <w:r w:rsidRPr="008E1514">
              <w:rPr>
                <w:sz w:val="22"/>
                <w:szCs w:val="22"/>
              </w:rPr>
              <w:t xml:space="preserve"> collection continues until end of </w:t>
            </w:r>
            <w:r>
              <w:rPr>
                <w:sz w:val="22"/>
                <w:szCs w:val="22"/>
              </w:rPr>
              <w:t xml:space="preserve">interior </w:t>
            </w:r>
            <w:r w:rsidRPr="008E1514">
              <w:rPr>
                <w:sz w:val="22"/>
                <w:szCs w:val="22"/>
              </w:rPr>
              <w:t>onsite activities</w:t>
            </w:r>
            <w:r>
              <w:rPr>
                <w:sz w:val="22"/>
                <w:szCs w:val="22"/>
              </w:rPr>
              <w:t xml:space="preserve"> by the Interviewer</w:t>
            </w:r>
          </w:p>
        </w:tc>
      </w:tr>
      <w:tr w:rsidR="00073CFA" w:rsidTr="00EE3572">
        <w:trPr>
          <w:cantSplit/>
          <w:jc w:val="center"/>
        </w:trPr>
        <w:tc>
          <w:tcPr>
            <w:tcW w:w="1216" w:type="dxa"/>
            <w:tcBorders>
              <w:bottom w:val="single" w:sz="4" w:space="0" w:color="auto"/>
            </w:tcBorders>
            <w:vAlign w:val="center"/>
          </w:tcPr>
          <w:p w:rsidR="00073CFA" w:rsidRDefault="00073CFA" w:rsidP="00EE3572">
            <w:pPr>
              <w:widowControl/>
              <w:ind w:left="288" w:hanging="288"/>
              <w:jc w:val="center"/>
            </w:pPr>
            <w:r>
              <w:t>16-190</w:t>
            </w:r>
          </w:p>
        </w:tc>
        <w:tc>
          <w:tcPr>
            <w:tcW w:w="3482" w:type="dxa"/>
            <w:tcBorders>
              <w:bottom w:val="single" w:sz="4" w:space="0" w:color="auto"/>
            </w:tcBorders>
          </w:tcPr>
          <w:p w:rsidR="00073CFA" w:rsidRDefault="00073CFA" w:rsidP="00EE3572">
            <w:pPr>
              <w:widowControl/>
              <w:ind w:left="288" w:hanging="288"/>
              <w:rPr>
                <w:sz w:val="22"/>
              </w:rPr>
            </w:pPr>
            <w:r>
              <w:rPr>
                <w:sz w:val="22"/>
              </w:rPr>
              <w:t>I5- Administer Resident Questionnaire</w:t>
            </w:r>
          </w:p>
          <w:p w:rsidR="00073CFA" w:rsidRDefault="00073CFA" w:rsidP="00EE3572">
            <w:pPr>
              <w:widowControl/>
              <w:ind w:left="383" w:hanging="374"/>
              <w:rPr>
                <w:sz w:val="22"/>
              </w:rPr>
            </w:pPr>
            <w:r>
              <w:rPr>
                <w:sz w:val="22"/>
              </w:rPr>
              <w:t>I6- Conduct Interior Walkthrough observations, collect vacuum bag sample</w:t>
            </w:r>
          </w:p>
          <w:p w:rsidR="00073CFA" w:rsidRDefault="00073CFA" w:rsidP="00EE3572">
            <w:pPr>
              <w:widowControl/>
              <w:ind w:left="288" w:hanging="288"/>
              <w:rPr>
                <w:sz w:val="22"/>
              </w:rPr>
            </w:pPr>
            <w:r>
              <w:rPr>
                <w:sz w:val="22"/>
              </w:rPr>
              <w:t>I7-Conduct Room Observation and Building Moisture measurements</w:t>
            </w:r>
          </w:p>
          <w:p w:rsidR="00073CFA" w:rsidRDefault="00073CFA" w:rsidP="00EE3572">
            <w:pPr>
              <w:widowControl/>
              <w:ind w:left="266" w:hanging="266"/>
              <w:rPr>
                <w:sz w:val="22"/>
              </w:rPr>
            </w:pPr>
            <w:r>
              <w:rPr>
                <w:sz w:val="22"/>
              </w:rPr>
              <w:t>I8- Collect vacuum dust samples for fungi</w:t>
            </w:r>
          </w:p>
          <w:p w:rsidR="00073CFA" w:rsidRDefault="00073CFA" w:rsidP="00EE3572">
            <w:pPr>
              <w:widowControl/>
              <w:ind w:left="266" w:hanging="266"/>
              <w:rPr>
                <w:sz w:val="22"/>
              </w:rPr>
            </w:pPr>
            <w:r>
              <w:rPr>
                <w:sz w:val="22"/>
              </w:rPr>
              <w:t>I9- Collect dust wipe Swiffer</w:t>
            </w:r>
            <w:r w:rsidR="00A60E74">
              <w:rPr>
                <w:rFonts w:ascii="Arial Narrow" w:hAnsi="Arial Narrow"/>
                <w:sz w:val="22"/>
              </w:rPr>
              <w:t>™</w:t>
            </w:r>
            <w:r>
              <w:rPr>
                <w:sz w:val="22"/>
              </w:rPr>
              <w:t xml:space="preserve"> sample for fungi.</w:t>
            </w:r>
          </w:p>
          <w:p w:rsidR="00073CFA" w:rsidRDefault="00073CFA" w:rsidP="00EE3572">
            <w:pPr>
              <w:widowControl/>
              <w:ind w:left="266" w:hanging="266"/>
              <w:rPr>
                <w:sz w:val="22"/>
              </w:rPr>
            </w:pPr>
            <w:r>
              <w:rPr>
                <w:sz w:val="22"/>
              </w:rPr>
              <w:t>I10- Collect flushed water sample</w:t>
            </w:r>
          </w:p>
        </w:tc>
        <w:tc>
          <w:tcPr>
            <w:tcW w:w="3510" w:type="dxa"/>
            <w:tcBorders>
              <w:bottom w:val="single" w:sz="4" w:space="0" w:color="auto"/>
            </w:tcBorders>
          </w:tcPr>
          <w:p w:rsidR="00073CFA" w:rsidRDefault="00073CFA" w:rsidP="00EE3572">
            <w:pPr>
              <w:widowControl/>
              <w:ind w:left="288" w:hanging="288"/>
              <w:rPr>
                <w:sz w:val="22"/>
              </w:rPr>
            </w:pPr>
            <w:r>
              <w:rPr>
                <w:sz w:val="22"/>
              </w:rPr>
              <w:t>T2- Conduct LBP testing of interior rooms</w:t>
            </w:r>
          </w:p>
          <w:p w:rsidR="00073CFA" w:rsidRDefault="00073CFA" w:rsidP="00EE3572">
            <w:pPr>
              <w:widowControl/>
              <w:ind w:left="288" w:hanging="288"/>
              <w:rPr>
                <w:sz w:val="22"/>
              </w:rPr>
            </w:pPr>
            <w:r>
              <w:rPr>
                <w:sz w:val="22"/>
              </w:rPr>
              <w:t>T3- Collect dust wipe samples for Pb</w:t>
            </w:r>
          </w:p>
          <w:p w:rsidR="00073CFA" w:rsidRDefault="00073CFA" w:rsidP="00EE3572">
            <w:pPr>
              <w:widowControl/>
              <w:ind w:left="266" w:hanging="266"/>
              <w:rPr>
                <w:sz w:val="22"/>
              </w:rPr>
            </w:pPr>
            <w:r>
              <w:rPr>
                <w:sz w:val="22"/>
              </w:rPr>
              <w:t>T4- Collect wipe samples for pesticides</w:t>
            </w:r>
          </w:p>
          <w:p w:rsidR="00073CFA" w:rsidRDefault="00073CFA" w:rsidP="00EE3572">
            <w:pPr>
              <w:widowControl/>
              <w:ind w:left="288" w:hanging="288"/>
              <w:rPr>
                <w:sz w:val="22"/>
              </w:rPr>
            </w:pPr>
            <w:r>
              <w:rPr>
                <w:sz w:val="22"/>
              </w:rPr>
              <w:t>T1 - Complete collection of formaldehyde in air samples when Interviewer has completed all their indoor activities.</w:t>
            </w:r>
          </w:p>
        </w:tc>
        <w:tc>
          <w:tcPr>
            <w:tcW w:w="2520" w:type="dxa"/>
            <w:tcBorders>
              <w:bottom w:val="single" w:sz="4" w:space="0" w:color="auto"/>
            </w:tcBorders>
          </w:tcPr>
          <w:p w:rsidR="00073CFA" w:rsidRDefault="00073CFA" w:rsidP="00EE3572">
            <w:pPr>
              <w:widowControl/>
              <w:ind w:left="288" w:hanging="288"/>
              <w:rPr>
                <w:sz w:val="22"/>
              </w:rPr>
            </w:pPr>
            <w:r>
              <w:rPr>
                <w:sz w:val="22"/>
                <w:u w:val="single"/>
              </w:rPr>
              <w:t>Interviewer</w:t>
            </w:r>
            <w:r>
              <w:rPr>
                <w:sz w:val="22"/>
              </w:rPr>
              <w:t>:</w:t>
            </w:r>
          </w:p>
          <w:p w:rsidR="00073CFA" w:rsidRDefault="00073CFA" w:rsidP="00EE3572">
            <w:pPr>
              <w:widowControl/>
              <w:ind w:left="288" w:hanging="288"/>
              <w:rPr>
                <w:sz w:val="22"/>
              </w:rPr>
            </w:pPr>
            <w:r>
              <w:rPr>
                <w:sz w:val="22"/>
              </w:rPr>
              <w:t>0-1 vacuum bag</w:t>
            </w:r>
          </w:p>
          <w:p w:rsidR="00073CFA" w:rsidRDefault="00073CFA" w:rsidP="00EE3572">
            <w:pPr>
              <w:widowControl/>
              <w:ind w:left="288" w:hanging="288"/>
              <w:rPr>
                <w:sz w:val="22"/>
              </w:rPr>
            </w:pPr>
            <w:r>
              <w:rPr>
                <w:sz w:val="22"/>
              </w:rPr>
              <w:t>1 vacuum dust</w:t>
            </w:r>
          </w:p>
          <w:p w:rsidR="00D33AEA" w:rsidRDefault="00D33AEA" w:rsidP="00EE3572">
            <w:pPr>
              <w:widowControl/>
              <w:ind w:left="288" w:hanging="288"/>
              <w:rPr>
                <w:sz w:val="22"/>
              </w:rPr>
            </w:pPr>
            <w:r>
              <w:rPr>
                <w:sz w:val="22"/>
              </w:rPr>
              <w:t>0-2 dust wipe Swiffer</w:t>
            </w:r>
            <w:r>
              <w:rPr>
                <w:rFonts w:ascii="Arial Narrow" w:hAnsi="Arial Narrow"/>
                <w:sz w:val="22"/>
              </w:rPr>
              <w:t>™</w:t>
            </w:r>
          </w:p>
          <w:p w:rsidR="00073CFA" w:rsidRDefault="00073CFA" w:rsidP="00EE3572">
            <w:pPr>
              <w:widowControl/>
              <w:ind w:left="288" w:hanging="288"/>
              <w:rPr>
                <w:sz w:val="22"/>
              </w:rPr>
            </w:pPr>
          </w:p>
          <w:p w:rsidR="00073CFA" w:rsidRDefault="00073CFA" w:rsidP="00EE3572">
            <w:pPr>
              <w:widowControl/>
              <w:ind w:left="288" w:hanging="288"/>
              <w:rPr>
                <w:sz w:val="22"/>
              </w:rPr>
            </w:pPr>
            <w:r>
              <w:rPr>
                <w:sz w:val="22"/>
                <w:u w:val="single"/>
              </w:rPr>
              <w:t>Technician</w:t>
            </w:r>
            <w:r>
              <w:rPr>
                <w:sz w:val="22"/>
              </w:rPr>
              <w:t>:</w:t>
            </w:r>
          </w:p>
          <w:p w:rsidR="00073CFA" w:rsidRDefault="00073CFA" w:rsidP="00EE3572">
            <w:pPr>
              <w:widowControl/>
              <w:ind w:left="288" w:hanging="288"/>
              <w:rPr>
                <w:sz w:val="22"/>
              </w:rPr>
            </w:pPr>
            <w:r>
              <w:rPr>
                <w:sz w:val="22"/>
              </w:rPr>
              <w:t>10 lead dust wipe</w:t>
            </w:r>
          </w:p>
          <w:p w:rsidR="00073CFA" w:rsidRDefault="00073CFA" w:rsidP="00EE3572">
            <w:pPr>
              <w:widowControl/>
              <w:ind w:left="288" w:hanging="288"/>
              <w:rPr>
                <w:sz w:val="22"/>
              </w:rPr>
            </w:pPr>
            <w:r>
              <w:rPr>
                <w:sz w:val="22"/>
              </w:rPr>
              <w:t>2-3 pesticide wipe</w:t>
            </w:r>
          </w:p>
          <w:p w:rsidR="00073CFA" w:rsidRDefault="00073CFA" w:rsidP="00EE3572">
            <w:pPr>
              <w:widowControl/>
              <w:ind w:left="288" w:hanging="288"/>
              <w:rPr>
                <w:sz w:val="22"/>
              </w:rPr>
            </w:pPr>
            <w:r>
              <w:rPr>
                <w:sz w:val="22"/>
              </w:rPr>
              <w:t>0-6 lead soil</w:t>
            </w:r>
          </w:p>
          <w:p w:rsidR="00073CFA" w:rsidRDefault="00073CFA" w:rsidP="00EE3572">
            <w:pPr>
              <w:widowControl/>
              <w:ind w:left="288" w:hanging="288"/>
              <w:rPr>
                <w:sz w:val="22"/>
              </w:rPr>
            </w:pPr>
            <w:r>
              <w:rPr>
                <w:sz w:val="22"/>
              </w:rPr>
              <w:t>1 formaldehyde air</w:t>
            </w:r>
          </w:p>
        </w:tc>
      </w:tr>
      <w:tr w:rsidR="00073CFA" w:rsidTr="00EE3572">
        <w:trPr>
          <w:cantSplit/>
          <w:jc w:val="center"/>
        </w:trPr>
        <w:tc>
          <w:tcPr>
            <w:tcW w:w="1216" w:type="dxa"/>
            <w:tcBorders>
              <w:top w:val="single" w:sz="4" w:space="0" w:color="auto"/>
            </w:tcBorders>
            <w:vAlign w:val="center"/>
          </w:tcPr>
          <w:p w:rsidR="00073CFA" w:rsidRDefault="00073CFA" w:rsidP="00EE3572">
            <w:pPr>
              <w:widowControl/>
              <w:ind w:left="288" w:hanging="288"/>
              <w:jc w:val="center"/>
            </w:pPr>
            <w:r>
              <w:t>191-210</w:t>
            </w:r>
          </w:p>
        </w:tc>
        <w:tc>
          <w:tcPr>
            <w:tcW w:w="3482" w:type="dxa"/>
          </w:tcPr>
          <w:p w:rsidR="00073CFA" w:rsidRDefault="00073CFA" w:rsidP="00EE3572">
            <w:pPr>
              <w:widowControl/>
              <w:ind w:left="266" w:hanging="266"/>
              <w:rPr>
                <w:sz w:val="22"/>
              </w:rPr>
            </w:pPr>
            <w:r>
              <w:rPr>
                <w:sz w:val="22"/>
              </w:rPr>
              <w:t>I11- Conduct Exterior Walkthrough observations – general building condition observations and exterior temperature/humidity measurements.</w:t>
            </w:r>
          </w:p>
          <w:p w:rsidR="00073CFA" w:rsidRDefault="00073CFA" w:rsidP="00EE3572">
            <w:pPr>
              <w:widowControl/>
              <w:ind w:left="266" w:hanging="266"/>
              <w:rPr>
                <w:sz w:val="22"/>
              </w:rPr>
            </w:pPr>
            <w:r>
              <w:rPr>
                <w:sz w:val="22"/>
              </w:rPr>
              <w:t>Perform collected sample and data review - store and package samples –conduct closeout with resident</w:t>
            </w:r>
          </w:p>
        </w:tc>
        <w:tc>
          <w:tcPr>
            <w:tcW w:w="3510" w:type="dxa"/>
          </w:tcPr>
          <w:p w:rsidR="00073CFA" w:rsidRDefault="00073CFA" w:rsidP="00EE3572">
            <w:pPr>
              <w:widowControl/>
              <w:ind w:left="288" w:hanging="288"/>
              <w:rPr>
                <w:sz w:val="22"/>
              </w:rPr>
            </w:pPr>
            <w:r>
              <w:rPr>
                <w:sz w:val="22"/>
              </w:rPr>
              <w:t>T5- Collect Soil Samples for Pb</w:t>
            </w:r>
          </w:p>
          <w:p w:rsidR="00073CFA" w:rsidRDefault="00073CFA" w:rsidP="00EE3572">
            <w:pPr>
              <w:widowControl/>
              <w:ind w:left="288" w:hanging="288"/>
              <w:rPr>
                <w:sz w:val="22"/>
              </w:rPr>
            </w:pPr>
            <w:r>
              <w:rPr>
                <w:sz w:val="22"/>
              </w:rPr>
              <w:t>T2- Conduct LBP testing of exterior</w:t>
            </w:r>
          </w:p>
          <w:p w:rsidR="00073CFA" w:rsidRDefault="00073CFA" w:rsidP="00EE3572">
            <w:pPr>
              <w:widowControl/>
              <w:ind w:left="288" w:hanging="288"/>
              <w:rPr>
                <w:sz w:val="22"/>
              </w:rPr>
            </w:pPr>
          </w:p>
          <w:p w:rsidR="00073CFA" w:rsidRDefault="00073CFA" w:rsidP="00EE3572">
            <w:pPr>
              <w:widowControl/>
              <w:ind w:left="288" w:hanging="288"/>
              <w:rPr>
                <w:sz w:val="22"/>
              </w:rPr>
            </w:pPr>
          </w:p>
          <w:p w:rsidR="00073CFA" w:rsidRDefault="00073CFA" w:rsidP="00EE3572">
            <w:pPr>
              <w:widowControl/>
              <w:ind w:left="288" w:hanging="288"/>
              <w:rPr>
                <w:sz w:val="22"/>
              </w:rPr>
            </w:pPr>
          </w:p>
          <w:p w:rsidR="00073CFA" w:rsidRDefault="00073CFA" w:rsidP="00EE3572">
            <w:pPr>
              <w:widowControl/>
              <w:ind w:left="288" w:hanging="288"/>
              <w:rPr>
                <w:sz w:val="22"/>
              </w:rPr>
            </w:pPr>
            <w:r>
              <w:rPr>
                <w:sz w:val="22"/>
              </w:rPr>
              <w:t>Perform collected sample and data review - store and package samples –conduct closeout with resident</w:t>
            </w:r>
          </w:p>
        </w:tc>
        <w:tc>
          <w:tcPr>
            <w:tcW w:w="2520" w:type="dxa"/>
          </w:tcPr>
          <w:p w:rsidR="00073CFA" w:rsidRDefault="00073CFA" w:rsidP="00EE3572">
            <w:pPr>
              <w:widowControl/>
              <w:ind w:left="288" w:hanging="288"/>
              <w:rPr>
                <w:sz w:val="22"/>
              </w:rPr>
            </w:pPr>
            <w:r>
              <w:rPr>
                <w:sz w:val="22"/>
                <w:u w:val="single"/>
              </w:rPr>
              <w:t>Technician</w:t>
            </w:r>
            <w:r>
              <w:rPr>
                <w:sz w:val="22"/>
              </w:rPr>
              <w:t>:</w:t>
            </w:r>
          </w:p>
          <w:p w:rsidR="00073CFA" w:rsidRDefault="00073CFA" w:rsidP="00EE3572">
            <w:pPr>
              <w:widowControl/>
              <w:ind w:left="288" w:hanging="288"/>
              <w:rPr>
                <w:sz w:val="22"/>
              </w:rPr>
            </w:pPr>
            <w:r>
              <w:rPr>
                <w:sz w:val="22"/>
              </w:rPr>
              <w:t>0-6 lead soil</w:t>
            </w:r>
          </w:p>
          <w:p w:rsidR="00073CFA" w:rsidRDefault="00073CFA" w:rsidP="00EE3572">
            <w:pPr>
              <w:widowControl/>
              <w:ind w:left="288" w:hanging="288"/>
            </w:pPr>
          </w:p>
        </w:tc>
      </w:tr>
      <w:tr w:rsidR="00073CFA" w:rsidTr="00EE3572">
        <w:trPr>
          <w:cantSplit/>
          <w:jc w:val="center"/>
        </w:trPr>
        <w:tc>
          <w:tcPr>
            <w:tcW w:w="1216" w:type="dxa"/>
            <w:shd w:val="clear" w:color="auto" w:fill="D9D9D9" w:themeFill="background1" w:themeFillShade="D9"/>
            <w:vAlign w:val="center"/>
          </w:tcPr>
          <w:p w:rsidR="00073CFA" w:rsidRDefault="00073CFA" w:rsidP="00EE3572">
            <w:pPr>
              <w:widowControl/>
              <w:ind w:left="288" w:hanging="288"/>
              <w:jc w:val="center"/>
            </w:pPr>
          </w:p>
        </w:tc>
        <w:tc>
          <w:tcPr>
            <w:tcW w:w="6992" w:type="dxa"/>
            <w:gridSpan w:val="2"/>
          </w:tcPr>
          <w:p w:rsidR="00073CFA" w:rsidRDefault="00073CFA" w:rsidP="00045810">
            <w:pPr>
              <w:widowControl/>
              <w:ind w:left="288" w:hanging="288"/>
              <w:rPr>
                <w:sz w:val="22"/>
              </w:rPr>
            </w:pPr>
            <w:r>
              <w:rPr>
                <w:sz w:val="22"/>
              </w:rPr>
              <w:t>(offsite) Perform daily off site activities (sample and data handling)</w:t>
            </w:r>
          </w:p>
        </w:tc>
        <w:tc>
          <w:tcPr>
            <w:tcW w:w="2520" w:type="dxa"/>
            <w:shd w:val="clear" w:color="auto" w:fill="D9D9D9" w:themeFill="background1" w:themeFillShade="D9"/>
          </w:tcPr>
          <w:p w:rsidR="00073CFA" w:rsidRDefault="00073CFA" w:rsidP="00EE3572">
            <w:pPr>
              <w:widowControl/>
              <w:ind w:left="288" w:hanging="288"/>
            </w:pPr>
          </w:p>
        </w:tc>
      </w:tr>
      <w:tr w:rsidR="00073CFA" w:rsidTr="00EE3572">
        <w:trPr>
          <w:cantSplit/>
          <w:jc w:val="center"/>
        </w:trPr>
        <w:tc>
          <w:tcPr>
            <w:tcW w:w="1216" w:type="dxa"/>
            <w:shd w:val="clear" w:color="auto" w:fill="D9D9D9" w:themeFill="background1" w:themeFillShade="D9"/>
            <w:vAlign w:val="center"/>
          </w:tcPr>
          <w:p w:rsidR="00073CFA" w:rsidRDefault="00073CFA" w:rsidP="00EE3572">
            <w:pPr>
              <w:widowControl/>
              <w:ind w:left="288" w:hanging="288"/>
              <w:jc w:val="center"/>
            </w:pPr>
          </w:p>
        </w:tc>
        <w:tc>
          <w:tcPr>
            <w:tcW w:w="6992" w:type="dxa"/>
            <w:gridSpan w:val="2"/>
          </w:tcPr>
          <w:p w:rsidR="00073CFA" w:rsidRDefault="00073CFA" w:rsidP="00045810">
            <w:pPr>
              <w:widowControl/>
              <w:ind w:left="266" w:hanging="266"/>
              <w:rPr>
                <w:sz w:val="22"/>
              </w:rPr>
            </w:pPr>
            <w:r>
              <w:rPr>
                <w:sz w:val="22"/>
              </w:rPr>
              <w:t>(offsite) Perform end-of-PSU activities (equipment, leftover supplies, data and sample shipments)</w:t>
            </w:r>
          </w:p>
        </w:tc>
        <w:tc>
          <w:tcPr>
            <w:tcW w:w="2520" w:type="dxa"/>
            <w:shd w:val="clear" w:color="auto" w:fill="D9D9D9" w:themeFill="background1" w:themeFillShade="D9"/>
          </w:tcPr>
          <w:p w:rsidR="00073CFA" w:rsidRDefault="00073CFA" w:rsidP="00EE3572">
            <w:pPr>
              <w:widowControl/>
              <w:ind w:left="266" w:hanging="266"/>
            </w:pPr>
          </w:p>
        </w:tc>
      </w:tr>
      <w:tr w:rsidR="00073CFA" w:rsidTr="00EE3572">
        <w:trPr>
          <w:cantSplit/>
          <w:jc w:val="center"/>
        </w:trPr>
        <w:tc>
          <w:tcPr>
            <w:tcW w:w="10728" w:type="dxa"/>
            <w:gridSpan w:val="4"/>
            <w:vAlign w:val="center"/>
          </w:tcPr>
          <w:p w:rsidR="00073CFA" w:rsidRDefault="00073CFA" w:rsidP="00EE3572">
            <w:pPr>
              <w:widowControl/>
              <w:ind w:left="266" w:hanging="266"/>
            </w:pPr>
            <w:r>
              <w:t>I# and T# numbers above refer to specific written protocols for conduct of the tasks.</w:t>
            </w:r>
          </w:p>
        </w:tc>
      </w:tr>
    </w:tbl>
    <w:p w:rsidR="00073CFA" w:rsidRDefault="00073CFA" w:rsidP="00073CFA"/>
    <w:p w:rsidR="000976D7" w:rsidRDefault="000976D7">
      <w:pPr>
        <w:widowControl/>
        <w:rPr>
          <w:b/>
          <w:bCs/>
          <w:u w:val="single"/>
        </w:rPr>
        <w:sectPr w:rsidR="000976D7">
          <w:headerReference w:type="default" r:id="rId23"/>
          <w:endnotePr>
            <w:numFmt w:val="decimal"/>
          </w:endnotePr>
          <w:pgSz w:w="12240" w:h="15840" w:code="1"/>
          <w:pgMar w:top="1440" w:right="1440" w:bottom="1440" w:left="1440" w:header="720" w:footer="720" w:gutter="0"/>
          <w:cols w:space="720"/>
          <w:docGrid w:linePitch="360"/>
        </w:sectPr>
      </w:pPr>
    </w:p>
    <w:tbl>
      <w:tblPr>
        <w:tblStyle w:val="TableGrid"/>
        <w:tblW w:w="9666" w:type="dxa"/>
        <w:tblLook w:val="04A0" w:firstRow="1" w:lastRow="0" w:firstColumn="1" w:lastColumn="0" w:noHBand="0" w:noVBand="1"/>
      </w:tblPr>
      <w:tblGrid>
        <w:gridCol w:w="1818"/>
        <w:gridCol w:w="450"/>
        <w:gridCol w:w="7398"/>
      </w:tblGrid>
      <w:tr w:rsidR="00073CFA" w:rsidRPr="002721B1" w:rsidTr="00EE3572">
        <w:tc>
          <w:tcPr>
            <w:tcW w:w="9666" w:type="dxa"/>
            <w:gridSpan w:val="3"/>
            <w:tcBorders>
              <w:top w:val="nil"/>
              <w:left w:val="nil"/>
              <w:bottom w:val="nil"/>
              <w:right w:val="nil"/>
            </w:tcBorders>
          </w:tcPr>
          <w:p w:rsidR="00073CFA" w:rsidRPr="00721468" w:rsidRDefault="00073CFA" w:rsidP="00EE3572">
            <w:pPr>
              <w:widowControl/>
              <w:rPr>
                <w:szCs w:val="24"/>
              </w:rPr>
            </w:pPr>
            <w:r w:rsidRPr="00721468">
              <w:rPr>
                <w:b/>
                <w:bCs/>
                <w:szCs w:val="24"/>
                <w:u w:val="single"/>
              </w:rPr>
              <w:t xml:space="preserve">G7 - </w:t>
            </w:r>
            <w:r w:rsidRPr="00721468">
              <w:rPr>
                <w:b/>
                <w:bCs/>
                <w:iCs/>
                <w:szCs w:val="24"/>
                <w:u w:val="single"/>
              </w:rPr>
              <w:t>TELEPHONE VERIFICATION OF DATA COLLECTION</w:t>
            </w:r>
          </w:p>
        </w:tc>
      </w:tr>
      <w:tr w:rsidR="00073CFA" w:rsidRPr="002721B1" w:rsidTr="00EE3572">
        <w:tc>
          <w:tcPr>
            <w:tcW w:w="1818" w:type="dxa"/>
            <w:tcBorders>
              <w:top w:val="nil"/>
              <w:left w:val="nil"/>
              <w:right w:val="nil"/>
            </w:tcBorders>
          </w:tcPr>
          <w:p w:rsidR="00073CFA" w:rsidRPr="002721B1" w:rsidRDefault="00073CFA" w:rsidP="00EE3572">
            <w:pPr>
              <w:widowControl/>
              <w:rPr>
                <w:b/>
                <w:bCs/>
                <w:szCs w:val="24"/>
              </w:rPr>
            </w:pPr>
            <w:r w:rsidRPr="002721B1">
              <w:rPr>
                <w:b/>
                <w:bCs/>
                <w:szCs w:val="24"/>
              </w:rPr>
              <w:t>Staff Involved:</w:t>
            </w:r>
          </w:p>
        </w:tc>
        <w:tc>
          <w:tcPr>
            <w:tcW w:w="7848" w:type="dxa"/>
            <w:gridSpan w:val="2"/>
            <w:tcBorders>
              <w:top w:val="nil"/>
              <w:left w:val="nil"/>
              <w:right w:val="nil"/>
            </w:tcBorders>
          </w:tcPr>
          <w:p w:rsidR="00073CFA" w:rsidRPr="00721468" w:rsidRDefault="00073CFA" w:rsidP="00EE3572">
            <w:pPr>
              <w:widowControl/>
              <w:rPr>
                <w:b/>
                <w:bCs/>
                <w:szCs w:val="24"/>
              </w:rPr>
            </w:pPr>
            <w:r w:rsidRPr="00721468">
              <w:rPr>
                <w:szCs w:val="24"/>
              </w:rPr>
              <w:t>Assigned QT Office Staff</w:t>
            </w:r>
          </w:p>
        </w:tc>
      </w:tr>
      <w:tr w:rsidR="00073CFA" w:rsidRPr="002721B1" w:rsidTr="00EE3572">
        <w:tc>
          <w:tcPr>
            <w:tcW w:w="9666" w:type="dxa"/>
            <w:gridSpan w:val="3"/>
            <w:tcBorders>
              <w:bottom w:val="single" w:sz="4" w:space="0" w:color="auto"/>
            </w:tcBorders>
          </w:tcPr>
          <w:p w:rsidR="00073CFA" w:rsidRPr="00721468" w:rsidRDefault="00073CFA" w:rsidP="00EE3572">
            <w:pPr>
              <w:widowControl/>
              <w:rPr>
                <w:b/>
                <w:bCs/>
                <w:szCs w:val="24"/>
              </w:rPr>
            </w:pPr>
            <w:r w:rsidRPr="00721468">
              <w:rPr>
                <w:b/>
                <w:bCs/>
                <w:szCs w:val="24"/>
              </w:rPr>
              <w:t xml:space="preserve">Overview:  </w:t>
            </w:r>
            <w:r w:rsidRPr="00721468">
              <w:rPr>
                <w:szCs w:val="24"/>
              </w:rPr>
              <w:t xml:space="preserve">A random sub-sample (10%) of the </w:t>
            </w:r>
            <w:r>
              <w:rPr>
                <w:szCs w:val="24"/>
              </w:rPr>
              <w:t xml:space="preserve">completed </w:t>
            </w:r>
            <w:r w:rsidRPr="00721468">
              <w:rPr>
                <w:szCs w:val="24"/>
              </w:rPr>
              <w:t>households will be contacted by telephone to verify the team’s activities and conduct, and to validate selected information from the data forms.  Timely verification is needed to ensure that resident responses are not hampered by memory loss.  Therefore, these calls will be made on a PSU basis within 2 weeks after completing testing in a PSU.</w:t>
            </w:r>
          </w:p>
        </w:tc>
      </w:tr>
      <w:tr w:rsidR="00073CFA" w:rsidRPr="002721B1" w:rsidTr="00EE3572">
        <w:tc>
          <w:tcPr>
            <w:tcW w:w="2268" w:type="dxa"/>
            <w:gridSpan w:val="2"/>
            <w:tcBorders>
              <w:bottom w:val="single" w:sz="4" w:space="0" w:color="auto"/>
              <w:right w:val="nil"/>
            </w:tcBorders>
            <w:shd w:val="clear" w:color="auto" w:fill="D9D9D9" w:themeFill="background1" w:themeFillShade="D9"/>
          </w:tcPr>
          <w:p w:rsidR="00073CFA" w:rsidRPr="002721B1" w:rsidRDefault="00073CFA" w:rsidP="00EE3572">
            <w:pPr>
              <w:widowControl/>
              <w:rPr>
                <w:b/>
                <w:bCs/>
                <w:szCs w:val="24"/>
              </w:rPr>
            </w:pPr>
            <w:r>
              <w:rPr>
                <w:b/>
                <w:bCs/>
                <w:szCs w:val="24"/>
              </w:rPr>
              <w:t>Data Recording on:</w:t>
            </w:r>
          </w:p>
        </w:tc>
        <w:tc>
          <w:tcPr>
            <w:tcW w:w="7398" w:type="dxa"/>
            <w:tcBorders>
              <w:left w:val="nil"/>
              <w:bottom w:val="single" w:sz="4" w:space="0" w:color="auto"/>
              <w:right w:val="single" w:sz="4" w:space="0" w:color="auto"/>
            </w:tcBorders>
            <w:shd w:val="clear" w:color="auto" w:fill="auto"/>
          </w:tcPr>
          <w:p w:rsidR="00073CFA" w:rsidRPr="002721B1" w:rsidRDefault="00073CFA" w:rsidP="00EE3572">
            <w:pPr>
              <w:widowControl/>
              <w:rPr>
                <w:b/>
                <w:bCs/>
                <w:szCs w:val="24"/>
              </w:rPr>
            </w:pPr>
            <w:r w:rsidRPr="00754BF4">
              <w:rPr>
                <w:bCs/>
                <w:szCs w:val="24"/>
              </w:rPr>
              <w:t>Te</w:t>
            </w:r>
            <w:r>
              <w:rPr>
                <w:bCs/>
                <w:szCs w:val="24"/>
              </w:rPr>
              <w:t>lephone Verification Log</w:t>
            </w:r>
          </w:p>
        </w:tc>
      </w:tr>
    </w:tbl>
    <w:p w:rsidR="00073CFA" w:rsidRDefault="00073CFA" w:rsidP="00073CFA">
      <w:pPr>
        <w:widowControl/>
        <w:rPr>
          <w:b/>
          <w:bCs/>
        </w:rPr>
      </w:pPr>
    </w:p>
    <w:p w:rsidR="00073CFA" w:rsidRDefault="00073CFA" w:rsidP="00073CFA">
      <w:pPr>
        <w:widowControl/>
        <w:rPr>
          <w:b/>
          <w:bCs/>
        </w:rPr>
      </w:pPr>
      <w:r>
        <w:rPr>
          <w:b/>
          <w:bCs/>
        </w:rPr>
        <w:t>Procedure</w:t>
      </w:r>
    </w:p>
    <w:p w:rsidR="00073CFA" w:rsidRDefault="00073CFA" w:rsidP="00073CFA">
      <w:pPr>
        <w:widowControl/>
        <w:tabs>
          <w:tab w:val="left" w:pos="360"/>
        </w:tabs>
        <w:ind w:left="374" w:hanging="374"/>
      </w:pPr>
      <w:r>
        <w:t>1.</w:t>
      </w:r>
      <w:r>
        <w:tab/>
        <w:t>For each PSU that is completed, place the list of the completed DUs ID numbers into an Excel spreadsheet (one per row).</w:t>
      </w:r>
    </w:p>
    <w:p w:rsidR="00073CFA" w:rsidRDefault="00073CFA" w:rsidP="00073CFA">
      <w:pPr>
        <w:widowControl/>
        <w:tabs>
          <w:tab w:val="left" w:pos="360"/>
        </w:tabs>
        <w:ind w:left="374" w:hanging="374"/>
      </w:pPr>
      <w:r>
        <w:t>2.</w:t>
      </w:r>
      <w:r>
        <w:tab/>
        <w:t>Add a random number in an adjacent column next to each DU entry, sort the entire list by the random number, print the list, and label it Telephone Verification QC checklist.</w:t>
      </w:r>
    </w:p>
    <w:p w:rsidR="00073CFA" w:rsidRDefault="00073CFA" w:rsidP="00073CFA">
      <w:pPr>
        <w:widowControl/>
        <w:tabs>
          <w:tab w:val="left" w:pos="360"/>
        </w:tabs>
        <w:ind w:left="374" w:hanging="374"/>
      </w:pPr>
      <w:r>
        <w:t>3.</w:t>
      </w:r>
      <w:r>
        <w:tab/>
        <w:t>Calculate the number of DUs to be checked (10%), round up to the nearest whole number, and highlight the number of DUs to be checked starting from the top of the printed list.</w:t>
      </w:r>
    </w:p>
    <w:p w:rsidR="00073CFA" w:rsidRDefault="00073CFA" w:rsidP="00073CFA">
      <w:pPr>
        <w:widowControl/>
        <w:tabs>
          <w:tab w:val="left" w:pos="360"/>
        </w:tabs>
        <w:ind w:left="374" w:hanging="374"/>
      </w:pPr>
      <w:r>
        <w:t>4.</w:t>
      </w:r>
      <w:r>
        <w:tab/>
        <w:t>For each DU to be checked pull the file containing all the field records for that DU.  If the DU selected does not have a resident telephone number, indicate this on the printed list and highlight the next available DU entry in the list as a replacement.</w:t>
      </w:r>
    </w:p>
    <w:p w:rsidR="00073CFA" w:rsidRDefault="00073CFA" w:rsidP="00073CFA">
      <w:pPr>
        <w:widowControl/>
        <w:tabs>
          <w:tab w:val="left" w:pos="360"/>
        </w:tabs>
        <w:ind w:left="374" w:hanging="374"/>
      </w:pPr>
      <w:r>
        <w:t>5.</w:t>
      </w:r>
      <w:r>
        <w:tab/>
        <w:t>For each DU to be checked call the resident and verify the information shown on the Telephone Verification Log:</w:t>
      </w:r>
    </w:p>
    <w:p w:rsidR="00073CFA" w:rsidRDefault="00073CFA" w:rsidP="00073CFA">
      <w:pPr>
        <w:widowControl/>
        <w:tabs>
          <w:tab w:val="left" w:pos="360"/>
        </w:tabs>
        <w:ind w:left="360" w:hanging="360"/>
      </w:pPr>
      <w:r>
        <w:t>6.</w:t>
      </w:r>
      <w:r>
        <w:tab/>
        <w:t>For each discrepancy found, involve the QA officer and conduct an investigation to determine the appropriate actions to be taken.</w:t>
      </w:r>
    </w:p>
    <w:p w:rsidR="00073CFA" w:rsidRDefault="00073CFA" w:rsidP="00073CFA">
      <w:pPr>
        <w:widowControl/>
      </w:pPr>
    </w:p>
    <w:p w:rsidR="00073CFA" w:rsidRDefault="00073CFA" w:rsidP="00073CFA">
      <w:pPr>
        <w:widowControl/>
        <w:sectPr w:rsidR="00073CFA">
          <w:headerReference w:type="default" r:id="rId24"/>
          <w:endnotePr>
            <w:numFmt w:val="decimal"/>
          </w:endnotePr>
          <w:pgSz w:w="12240" w:h="15840"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43"/>
        <w:gridCol w:w="748"/>
        <w:gridCol w:w="1197"/>
        <w:gridCol w:w="1800"/>
        <w:gridCol w:w="1350"/>
        <w:gridCol w:w="328"/>
        <w:gridCol w:w="1309"/>
        <w:gridCol w:w="1801"/>
      </w:tblGrid>
      <w:tr w:rsidR="00073CFA" w:rsidTr="00EE3572">
        <w:trPr>
          <w:trHeight w:val="288"/>
        </w:trPr>
        <w:tc>
          <w:tcPr>
            <w:tcW w:w="1043" w:type="dxa"/>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DU #</w:t>
            </w:r>
          </w:p>
        </w:tc>
        <w:tc>
          <w:tcPr>
            <w:tcW w:w="1945" w:type="dxa"/>
            <w:gridSpan w:val="2"/>
          </w:tcPr>
          <w:p w:rsidR="00073CFA" w:rsidRDefault="00073CFA" w:rsidP="00EE3572">
            <w:pPr>
              <w:widowControl/>
              <w:rPr>
                <w:rFonts w:ascii="Arial" w:hAnsi="Arial" w:cs="Arial"/>
                <w:sz w:val="20"/>
              </w:rPr>
            </w:pPr>
          </w:p>
        </w:tc>
        <w:tc>
          <w:tcPr>
            <w:tcW w:w="1800" w:type="dxa"/>
            <w:tcBorders>
              <w:top w:val="nil"/>
            </w:tcBorders>
            <w:vAlign w:val="center"/>
          </w:tcPr>
          <w:p w:rsidR="00073CFA" w:rsidRDefault="00073CFA" w:rsidP="00EE3572">
            <w:pPr>
              <w:widowControl/>
              <w:rPr>
                <w:rFonts w:ascii="Arial" w:hAnsi="Arial" w:cs="Arial"/>
                <w:sz w:val="20"/>
              </w:rPr>
            </w:pPr>
            <w:r>
              <w:rPr>
                <w:rFonts w:ascii="Arial" w:hAnsi="Arial" w:cs="Arial"/>
                <w:sz w:val="20"/>
              </w:rPr>
              <w:t>Date Recruited:</w:t>
            </w:r>
          </w:p>
        </w:tc>
        <w:tc>
          <w:tcPr>
            <w:tcW w:w="1350" w:type="dxa"/>
            <w:tcBorders>
              <w:top w:val="single" w:sz="4" w:space="0" w:color="auto"/>
              <w:bottom w:val="single" w:sz="4" w:space="0" w:color="auto"/>
            </w:tcBorders>
            <w:vAlign w:val="center"/>
          </w:tcPr>
          <w:p w:rsidR="00073CFA" w:rsidRDefault="00073CFA" w:rsidP="00EE3572">
            <w:pPr>
              <w:widowControl/>
              <w:rPr>
                <w:rFonts w:ascii="Arial" w:hAnsi="Arial" w:cs="Arial"/>
                <w:sz w:val="20"/>
              </w:rPr>
            </w:pPr>
          </w:p>
        </w:tc>
        <w:tc>
          <w:tcPr>
            <w:tcW w:w="1637"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Date Sampled:</w:t>
            </w:r>
          </w:p>
        </w:tc>
        <w:tc>
          <w:tcPr>
            <w:tcW w:w="1801" w:type="dxa"/>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Resident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Telephone No.</w:t>
            </w:r>
          </w:p>
        </w:tc>
        <w:tc>
          <w:tcPr>
            <w:tcW w:w="3110" w:type="dxa"/>
            <w:gridSpan w:val="2"/>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rsidR="00073CFA" w:rsidRDefault="00073CFA" w:rsidP="00EE3572">
            <w:pPr>
              <w:widowControl/>
              <w:rPr>
                <w:rFonts w:ascii="Arial" w:hAnsi="Arial" w:cs="Arial"/>
                <w:sz w:val="20"/>
              </w:rPr>
            </w:pPr>
          </w:p>
        </w:tc>
      </w:tr>
      <w:tr w:rsidR="00073CFA" w:rsidTr="00EE3572">
        <w:trPr>
          <w:trHeight w:val="288"/>
        </w:trPr>
        <w:tc>
          <w:tcPr>
            <w:tcW w:w="1791" w:type="dxa"/>
            <w:gridSpan w:val="2"/>
            <w:tcBorders>
              <w:top w:val="nil"/>
              <w:left w:val="nil"/>
              <w:bottom w:val="nil"/>
            </w:tcBorders>
            <w:vAlign w:val="center"/>
          </w:tcPr>
          <w:p w:rsidR="00073CFA" w:rsidRDefault="00073CFA" w:rsidP="00EE3572">
            <w:pPr>
              <w:widowControl/>
              <w:rPr>
                <w:rFonts w:ascii="Arial" w:hAnsi="Arial" w:cs="Arial"/>
                <w:sz w:val="20"/>
              </w:rPr>
            </w:pPr>
            <w:r>
              <w:rPr>
                <w:rFonts w:ascii="Arial" w:hAnsi="Arial" w:cs="Arial"/>
                <w:sz w:val="20"/>
              </w:rPr>
              <w:t>Caller Name</w:t>
            </w:r>
          </w:p>
        </w:tc>
        <w:tc>
          <w:tcPr>
            <w:tcW w:w="2997" w:type="dxa"/>
            <w:gridSpan w:val="2"/>
          </w:tcPr>
          <w:p w:rsidR="00073CFA" w:rsidRDefault="00073CFA" w:rsidP="00EE3572">
            <w:pPr>
              <w:widowControl/>
              <w:rPr>
                <w:rFonts w:ascii="Arial" w:hAnsi="Arial" w:cs="Arial"/>
                <w:sz w:val="20"/>
              </w:rPr>
            </w:pPr>
          </w:p>
        </w:tc>
        <w:tc>
          <w:tcPr>
            <w:tcW w:w="1678" w:type="dxa"/>
            <w:gridSpan w:val="2"/>
            <w:tcBorders>
              <w:top w:val="nil"/>
              <w:bottom w:val="nil"/>
            </w:tcBorders>
            <w:vAlign w:val="center"/>
          </w:tcPr>
          <w:p w:rsidR="00073CFA" w:rsidRDefault="00073CFA" w:rsidP="00EE3572">
            <w:pPr>
              <w:widowControl/>
              <w:rPr>
                <w:rFonts w:ascii="Arial" w:hAnsi="Arial" w:cs="Arial"/>
                <w:sz w:val="20"/>
              </w:rPr>
            </w:pPr>
            <w:r>
              <w:rPr>
                <w:rFonts w:ascii="Arial" w:hAnsi="Arial" w:cs="Arial"/>
                <w:sz w:val="20"/>
              </w:rPr>
              <w:t>Time called:</w:t>
            </w:r>
          </w:p>
        </w:tc>
        <w:tc>
          <w:tcPr>
            <w:tcW w:w="3110" w:type="dxa"/>
            <w:gridSpan w:val="2"/>
          </w:tcPr>
          <w:p w:rsidR="00073CFA" w:rsidRDefault="00073CFA" w:rsidP="00EE3572">
            <w:pPr>
              <w:widowControl/>
              <w:rPr>
                <w:rFonts w:ascii="Arial" w:hAnsi="Arial" w:cs="Arial"/>
                <w:sz w:val="20"/>
              </w:rPr>
            </w:pPr>
          </w:p>
        </w:tc>
      </w:tr>
    </w:tbl>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INTRODUCTION:</w:t>
      </w:r>
      <w:r>
        <w:rPr>
          <w:rFonts w:ascii="Arial" w:hAnsi="Arial" w:cs="Arial"/>
          <w:sz w:val="20"/>
        </w:rPr>
        <w:tab/>
        <w:t>Hello, my name is (INTERVIEWER NAME). I am with QuanTech, a company that is doing the American Healthy Homes Survey for the United States Department of Housing and Urban Development (HUD) and the United States Environmental Protection Agency (EPA).  We are doing a follow up on a recent visit to your house by our field staff and would like to speak to (RESIDENT NAME) to ask a few questions about the survey.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73CFA" w:rsidTr="00EE3572">
        <w:tc>
          <w:tcPr>
            <w:tcW w:w="9576" w:type="dxa"/>
          </w:tcPr>
          <w:p w:rsidR="00073CFA" w:rsidRDefault="00073CFA" w:rsidP="00EE3572">
            <w:pPr>
              <w:widowControl/>
              <w:rPr>
                <w:rFonts w:ascii="Arial" w:hAnsi="Arial" w:cs="Arial"/>
                <w:sz w:val="20"/>
              </w:rPr>
            </w:pPr>
            <w:r>
              <w:rPr>
                <w:rFonts w:ascii="Arial" w:hAnsi="Arial" w:cs="Arial"/>
                <w:sz w:val="20"/>
              </w:rPr>
              <w:t>IF THE RESIDENT is not available, try to find out a convenient time to return a call and record below:</w:t>
            </w:r>
          </w:p>
          <w:p w:rsidR="00073CFA" w:rsidRDefault="00073CFA" w:rsidP="00EE3572">
            <w:pPr>
              <w:widowControl/>
              <w:rPr>
                <w:rFonts w:ascii="Arial" w:hAnsi="Arial" w:cs="Arial"/>
                <w:sz w:val="20"/>
              </w:rPr>
            </w:pPr>
            <w:r>
              <w:rPr>
                <w:rFonts w:ascii="Arial" w:hAnsi="Arial" w:cs="Arial"/>
                <w:sz w:val="20"/>
              </w:rPr>
              <w:t xml:space="preserve">    ______________________________________________________________________________</w:t>
            </w:r>
          </w:p>
        </w:tc>
      </w:tr>
    </w:tbl>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Q1.</w:t>
      </w:r>
      <w:r>
        <w:rPr>
          <w:rFonts w:ascii="Arial" w:hAnsi="Arial" w:cs="Arial"/>
          <w:sz w:val="20"/>
        </w:rPr>
        <w:tab/>
        <w:t>Do you remember to visit by our Interviewer and Technician?</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sz w:val="20"/>
        </w:rPr>
        <w:tab/>
        <w:t>(SKIP TO E1)</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DON’T KNOW</w:t>
      </w:r>
      <w:r>
        <w:rPr>
          <w:rFonts w:ascii="Arial" w:hAnsi="Arial" w:cs="Arial"/>
          <w:sz w:val="20"/>
        </w:rPr>
        <w:tab/>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sz w:val="20"/>
        </w:rPr>
        <w:tab/>
        <w:t>(See Note below)</w:t>
      </w:r>
    </w:p>
    <w:p w:rsidR="00073CFA" w:rsidRDefault="00073CFA" w:rsidP="00073CFA">
      <w:pPr>
        <w:widowControl/>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73CFA" w:rsidTr="00045810">
        <w:tc>
          <w:tcPr>
            <w:tcW w:w="9576" w:type="dxa"/>
            <w:vAlign w:val="center"/>
          </w:tcPr>
          <w:p w:rsidR="00073CFA" w:rsidRDefault="00073CFA" w:rsidP="00045810">
            <w:pPr>
              <w:widowControl/>
              <w:rPr>
                <w:rFonts w:ascii="Arial" w:hAnsi="Arial" w:cs="Arial"/>
                <w:sz w:val="20"/>
              </w:rPr>
            </w:pPr>
            <w:r>
              <w:rPr>
                <w:rFonts w:ascii="Arial" w:hAnsi="Arial" w:cs="Arial"/>
                <w:sz w:val="20"/>
              </w:rPr>
              <w:t>IF THE RESIDENT does not know, try prompting with the dates.  IF the answer is still no, skip to E1</w:t>
            </w:r>
          </w:p>
        </w:tc>
      </w:tr>
    </w:tbl>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Q2.</w:t>
      </w:r>
      <w:r>
        <w:rPr>
          <w:rFonts w:ascii="Arial" w:hAnsi="Arial" w:cs="Arial"/>
          <w:sz w:val="20"/>
        </w:rPr>
        <w:tab/>
        <w:t>The house our staff visited was your primary residence.  Is this correct?</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p>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Q3.</w:t>
      </w:r>
      <w:r>
        <w:rPr>
          <w:rFonts w:ascii="Arial" w:hAnsi="Arial" w:cs="Arial"/>
          <w:sz w:val="20"/>
        </w:rPr>
        <w:tab/>
        <w:t>Can you verify for us what year was your home/apartment visited by our staff was built?</w:t>
      </w:r>
    </w:p>
    <w:p w:rsidR="00073CFA" w:rsidRDefault="00073CFA" w:rsidP="00073CFA">
      <w:pPr>
        <w:widowControl/>
        <w:tabs>
          <w:tab w:val="left" w:pos="720"/>
          <w:tab w:val="left" w:pos="1440"/>
          <w:tab w:val="right" w:leader="dot" w:pos="4590"/>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4590"/>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YEAR OF CONSTRUCTION</w:t>
      </w:r>
      <w:r>
        <w:rPr>
          <w:rFonts w:ascii="Arial" w:hAnsi="Arial" w:cs="Arial"/>
          <w:sz w:val="20"/>
        </w:rPr>
        <w:tab/>
      </w:r>
      <w:r>
        <w:rPr>
          <w:rFonts w:ascii="Arial" w:hAnsi="Arial" w:cs="Arial"/>
          <w:sz w:val="20"/>
        </w:rPr>
        <w:tab/>
        <w:t>|___|___|___|___|</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r>
      <w:r>
        <w:rPr>
          <w:rFonts w:ascii="Arial" w:hAnsi="Arial" w:cs="Arial"/>
          <w:sz w:val="20"/>
        </w:rPr>
        <w:tab/>
        <w:t>8</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Q4.</w:t>
      </w:r>
      <w:r>
        <w:rPr>
          <w:rFonts w:ascii="Arial" w:hAnsi="Arial" w:cs="Arial"/>
          <w:sz w:val="20"/>
        </w:rPr>
        <w:tab/>
        <w:t>Did you find the survey experience helpful or informative?</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p>
    <w:p w:rsidR="00073CFA" w:rsidRDefault="00073CFA" w:rsidP="00073CFA">
      <w:pPr>
        <w:widowControl/>
        <w:rPr>
          <w:rFonts w:ascii="Arial" w:hAnsi="Arial" w:cs="Arial"/>
          <w:sz w:val="20"/>
        </w:rPr>
      </w:pPr>
      <w:r>
        <w:rPr>
          <w:rFonts w:ascii="Arial" w:hAnsi="Arial" w:cs="Arial"/>
          <w:sz w:val="20"/>
        </w:rPr>
        <w:tab/>
        <w:t xml:space="preserve">    Summarize answers here: 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Q5.</w:t>
      </w:r>
      <w:r>
        <w:rPr>
          <w:rFonts w:ascii="Arial" w:hAnsi="Arial" w:cs="Arial"/>
          <w:sz w:val="20"/>
        </w:rPr>
        <w:tab/>
        <w:t>Do you have any questions regarding the study?</w:t>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r>
      <w:r>
        <w:rPr>
          <w:rFonts w:ascii="Arial" w:hAnsi="Arial" w:cs="Arial"/>
          <w:sz w:val="20"/>
        </w:rPr>
        <w:tab/>
        <w:t>1</w:t>
      </w:r>
      <w:r>
        <w:rPr>
          <w:rFonts w:ascii="Arial" w:hAnsi="Arial" w:cs="Arial"/>
          <w:sz w:val="20"/>
        </w:rPr>
        <w:tab/>
      </w:r>
    </w:p>
    <w:p w:rsidR="00073CFA" w:rsidRDefault="00073CFA" w:rsidP="00073CFA">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r>
      <w:r>
        <w:rPr>
          <w:rFonts w:ascii="Arial" w:hAnsi="Arial" w:cs="Arial"/>
          <w:sz w:val="20"/>
        </w:rPr>
        <w:tab/>
        <w:t>2</w:t>
      </w:r>
      <w:r>
        <w:rPr>
          <w:rFonts w:ascii="Arial" w:hAnsi="Arial" w:cs="Arial"/>
          <w:sz w:val="20"/>
        </w:rPr>
        <w:tab/>
      </w:r>
    </w:p>
    <w:p w:rsidR="00073CFA" w:rsidRDefault="00073CFA" w:rsidP="00073CFA">
      <w:pPr>
        <w:widowControl/>
        <w:rPr>
          <w:rFonts w:ascii="Arial" w:hAnsi="Arial" w:cs="Arial"/>
          <w:sz w:val="20"/>
        </w:rPr>
      </w:pPr>
      <w:r>
        <w:rPr>
          <w:rFonts w:ascii="Arial" w:hAnsi="Arial" w:cs="Arial"/>
          <w:sz w:val="20"/>
        </w:rPr>
        <w:tab/>
        <w:t xml:space="preserve">    Summarize questions &amp; answers here: 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r>
        <w:rPr>
          <w:rFonts w:ascii="Arial" w:hAnsi="Arial" w:cs="Arial"/>
          <w:sz w:val="20"/>
        </w:rPr>
        <w:t>__________________________________________________________________________</w:t>
      </w:r>
    </w:p>
    <w:p w:rsidR="00073CFA" w:rsidRDefault="00073CFA" w:rsidP="00073CFA">
      <w:pPr>
        <w:widowControl/>
        <w:rPr>
          <w:rFonts w:ascii="Arial" w:hAnsi="Arial" w:cs="Arial"/>
          <w:sz w:val="20"/>
        </w:rPr>
      </w:pPr>
    </w:p>
    <w:p w:rsidR="00073CFA" w:rsidRDefault="00073CFA" w:rsidP="00073CFA">
      <w:pPr>
        <w:widowControl/>
        <w:rPr>
          <w:rFonts w:ascii="Arial" w:hAnsi="Arial" w:cs="Arial"/>
          <w:sz w:val="20"/>
        </w:rPr>
      </w:pPr>
      <w:r>
        <w:rPr>
          <w:rFonts w:ascii="Arial" w:hAnsi="Arial" w:cs="Arial"/>
          <w:sz w:val="20"/>
        </w:rPr>
        <w:t>---------------------------------------------------------------------------------------------------------------------------</w:t>
      </w:r>
    </w:p>
    <w:p w:rsidR="00073CFA" w:rsidRDefault="00073CFA" w:rsidP="00073CFA">
      <w:pPr>
        <w:widowControl/>
        <w:rPr>
          <w:rFonts w:ascii="Arial" w:hAnsi="Arial" w:cs="Arial"/>
          <w:sz w:val="20"/>
        </w:rPr>
      </w:pPr>
      <w:r>
        <w:rPr>
          <w:rFonts w:ascii="Arial" w:hAnsi="Arial" w:cs="Arial"/>
          <w:sz w:val="20"/>
        </w:rPr>
        <w:t>E1.</w:t>
      </w:r>
      <w:r>
        <w:rPr>
          <w:rFonts w:ascii="Arial" w:hAnsi="Arial" w:cs="Arial"/>
          <w:sz w:val="20"/>
        </w:rPr>
        <w:tab/>
        <w:t>Thank you very much for your time and participation.</w:t>
      </w:r>
    </w:p>
    <w:p w:rsidR="000976D7" w:rsidRDefault="000976D7">
      <w:pPr>
        <w:widowControl/>
        <w:rPr>
          <w:rFonts w:ascii="Arial" w:hAnsi="Arial" w:cs="Arial"/>
          <w:sz w:val="20"/>
        </w:rPr>
      </w:pPr>
    </w:p>
    <w:p w:rsidR="000976D7" w:rsidRDefault="000976D7">
      <w:pPr>
        <w:widowControl/>
        <w:sectPr w:rsidR="000976D7">
          <w:headerReference w:type="default" r:id="rId25"/>
          <w:endnotePr>
            <w:numFmt w:val="decimal"/>
          </w:endnotePr>
          <w:pgSz w:w="12240" w:h="15840" w:code="1"/>
          <w:pgMar w:top="1440" w:right="1440" w:bottom="1440" w:left="1440" w:header="720" w:footer="720" w:gutter="0"/>
          <w:cols w:space="720"/>
          <w:docGrid w:linePitch="360"/>
        </w:sectPr>
      </w:pPr>
    </w:p>
    <w:tbl>
      <w:tblPr>
        <w:tblStyle w:val="TableGrid"/>
        <w:tblW w:w="9666" w:type="dxa"/>
        <w:tblLook w:val="04A0" w:firstRow="1" w:lastRow="0" w:firstColumn="1" w:lastColumn="0" w:noHBand="0" w:noVBand="1"/>
      </w:tblPr>
      <w:tblGrid>
        <w:gridCol w:w="1818"/>
        <w:gridCol w:w="450"/>
        <w:gridCol w:w="7398"/>
      </w:tblGrid>
      <w:tr w:rsidR="00B46E8C" w:rsidRPr="002721B1" w:rsidTr="006943B9">
        <w:trPr>
          <w:trHeight w:val="270"/>
        </w:trPr>
        <w:tc>
          <w:tcPr>
            <w:tcW w:w="9666" w:type="dxa"/>
            <w:gridSpan w:val="3"/>
            <w:tcBorders>
              <w:top w:val="nil"/>
              <w:left w:val="nil"/>
              <w:bottom w:val="nil"/>
              <w:right w:val="nil"/>
            </w:tcBorders>
          </w:tcPr>
          <w:p w:rsidR="00B46E8C" w:rsidRPr="00721468" w:rsidRDefault="00B46E8C" w:rsidP="006943B9">
            <w:pPr>
              <w:widowControl/>
              <w:rPr>
                <w:szCs w:val="24"/>
              </w:rPr>
            </w:pPr>
            <w:r>
              <w:rPr>
                <w:b/>
                <w:bCs/>
                <w:u w:val="single"/>
              </w:rPr>
              <w:t>G8 - ISSUANCE OF PARTICIPANT REPORTS</w:t>
            </w:r>
          </w:p>
        </w:tc>
      </w:tr>
      <w:tr w:rsidR="00B46E8C" w:rsidRPr="002721B1" w:rsidTr="006943B9">
        <w:tc>
          <w:tcPr>
            <w:tcW w:w="1818" w:type="dxa"/>
            <w:tcBorders>
              <w:top w:val="nil"/>
              <w:left w:val="nil"/>
              <w:right w:val="nil"/>
            </w:tcBorders>
          </w:tcPr>
          <w:p w:rsidR="00B46E8C" w:rsidRPr="002721B1" w:rsidRDefault="00B46E8C" w:rsidP="006943B9">
            <w:pPr>
              <w:widowControl/>
              <w:rPr>
                <w:b/>
                <w:bCs/>
                <w:szCs w:val="24"/>
              </w:rPr>
            </w:pPr>
            <w:r w:rsidRPr="002721B1">
              <w:rPr>
                <w:b/>
                <w:bCs/>
                <w:szCs w:val="24"/>
              </w:rPr>
              <w:t>Staff Involved:</w:t>
            </w:r>
          </w:p>
        </w:tc>
        <w:tc>
          <w:tcPr>
            <w:tcW w:w="7848" w:type="dxa"/>
            <w:gridSpan w:val="2"/>
            <w:tcBorders>
              <w:top w:val="nil"/>
              <w:left w:val="nil"/>
              <w:right w:val="nil"/>
            </w:tcBorders>
          </w:tcPr>
          <w:p w:rsidR="00B46E8C" w:rsidRPr="00721468" w:rsidRDefault="00B46E8C" w:rsidP="006943B9">
            <w:pPr>
              <w:widowControl/>
              <w:rPr>
                <w:b/>
                <w:bCs/>
                <w:szCs w:val="24"/>
              </w:rPr>
            </w:pPr>
            <w:r w:rsidRPr="00721468">
              <w:rPr>
                <w:szCs w:val="24"/>
              </w:rPr>
              <w:t>Assigned QT Office Staff</w:t>
            </w:r>
          </w:p>
        </w:tc>
      </w:tr>
      <w:tr w:rsidR="00B46E8C" w:rsidRPr="002721B1" w:rsidTr="006943B9">
        <w:tc>
          <w:tcPr>
            <w:tcW w:w="9666" w:type="dxa"/>
            <w:gridSpan w:val="3"/>
            <w:tcBorders>
              <w:bottom w:val="single" w:sz="4" w:space="0" w:color="auto"/>
            </w:tcBorders>
          </w:tcPr>
          <w:p w:rsidR="00B46E8C" w:rsidRPr="009C1EFF" w:rsidRDefault="00B46E8C" w:rsidP="006943B9">
            <w:pPr>
              <w:widowControl/>
              <w:rPr>
                <w:szCs w:val="24"/>
              </w:rPr>
            </w:pPr>
            <w:r w:rsidRPr="00721468">
              <w:rPr>
                <w:b/>
                <w:bCs/>
                <w:szCs w:val="24"/>
              </w:rPr>
              <w:t xml:space="preserve">Overview:  </w:t>
            </w:r>
            <w:r w:rsidRPr="009C1EFF">
              <w:rPr>
                <w:szCs w:val="24"/>
              </w:rPr>
              <w:t>Following the completion of data analysis, a participant report is created and mailed to the participant</w:t>
            </w:r>
            <w:r>
              <w:rPr>
                <w:szCs w:val="24"/>
              </w:rPr>
              <w:t xml:space="preserve">. </w:t>
            </w:r>
            <w:r w:rsidRPr="009C1EFF">
              <w:rPr>
                <w:szCs w:val="24"/>
              </w:rPr>
              <w:t>There are two general types of reports:  a Hazards-Found Report and a Hazards-Not-Found Report (see attached examples)</w:t>
            </w:r>
            <w:r>
              <w:rPr>
                <w:szCs w:val="24"/>
              </w:rPr>
              <w:t xml:space="preserve">. </w:t>
            </w:r>
            <w:r w:rsidRPr="009C1EFF">
              <w:rPr>
                <w:szCs w:val="24"/>
              </w:rPr>
              <w:t>Each of these general reports can contain either a Lead Hazards Report section or a Safety Hazards Report section or both (the examples contain both)</w:t>
            </w:r>
            <w:r>
              <w:rPr>
                <w:szCs w:val="24"/>
              </w:rPr>
              <w:t xml:space="preserve">. </w:t>
            </w:r>
            <w:r w:rsidRPr="009C1EFF">
              <w:rPr>
                <w:szCs w:val="24"/>
              </w:rPr>
              <w:t>Participants indicate on the Informed Consent form which of these (lead hazards and/or safety hazards) reports they which to receive and whether or not they opt out of receiving a lead hazards report</w:t>
            </w:r>
            <w:r>
              <w:rPr>
                <w:szCs w:val="24"/>
              </w:rPr>
              <w:t xml:space="preserve">. </w:t>
            </w:r>
            <w:r w:rsidRPr="009C1EFF">
              <w:rPr>
                <w:szCs w:val="24"/>
              </w:rPr>
              <w:t xml:space="preserve">If lead hazards are found, the participant will automatically be sent at least the lead hazards portion of the Hazards-Found Report unless </w:t>
            </w:r>
            <w:r>
              <w:rPr>
                <w:szCs w:val="24"/>
              </w:rPr>
              <w:t>they specifically decline</w:t>
            </w:r>
            <w:r w:rsidRPr="009C1EFF">
              <w:rPr>
                <w:szCs w:val="24"/>
              </w:rPr>
              <w:t xml:space="preserve"> to receive the lead hazards report (see the Informed consent form).</w:t>
            </w:r>
          </w:p>
          <w:p w:rsidR="00B46E8C" w:rsidRPr="00721468" w:rsidRDefault="00B46E8C" w:rsidP="006943B9">
            <w:pPr>
              <w:widowControl/>
              <w:spacing w:before="120"/>
              <w:rPr>
                <w:b/>
                <w:bCs/>
                <w:szCs w:val="24"/>
              </w:rPr>
            </w:pPr>
            <w:r w:rsidRPr="009C1EFF">
              <w:rPr>
                <w:szCs w:val="24"/>
              </w:rPr>
              <w:t xml:space="preserve">Assigned statistical staff will create a listing of relevant reporting data (by DU) with a summary of the Informed Consent responses </w:t>
            </w:r>
            <w:r>
              <w:rPr>
                <w:szCs w:val="24"/>
              </w:rPr>
              <w:t>specifying the</w:t>
            </w:r>
            <w:r w:rsidRPr="009C1EFF">
              <w:rPr>
                <w:szCs w:val="24"/>
              </w:rPr>
              <w:t xml:space="preserve"> reports </w:t>
            </w:r>
            <w:r>
              <w:rPr>
                <w:szCs w:val="24"/>
              </w:rPr>
              <w:t xml:space="preserve">to be sent. </w:t>
            </w:r>
            <w:r w:rsidRPr="009C1EFF">
              <w:rPr>
                <w:szCs w:val="24"/>
              </w:rPr>
              <w:t>Using these listings, reports will be generated and mailed to the participants.</w:t>
            </w:r>
          </w:p>
        </w:tc>
      </w:tr>
      <w:tr w:rsidR="00B46E8C" w:rsidRPr="002721B1" w:rsidTr="006943B9">
        <w:tc>
          <w:tcPr>
            <w:tcW w:w="2268" w:type="dxa"/>
            <w:gridSpan w:val="2"/>
            <w:tcBorders>
              <w:bottom w:val="single" w:sz="4" w:space="0" w:color="auto"/>
              <w:right w:val="nil"/>
            </w:tcBorders>
            <w:shd w:val="clear" w:color="auto" w:fill="D9D9D9" w:themeFill="background1" w:themeFillShade="D9"/>
          </w:tcPr>
          <w:p w:rsidR="00B46E8C" w:rsidRPr="002721B1" w:rsidRDefault="00B46E8C" w:rsidP="006943B9">
            <w:pPr>
              <w:widowControl/>
              <w:rPr>
                <w:b/>
                <w:bCs/>
                <w:szCs w:val="24"/>
              </w:rPr>
            </w:pPr>
            <w:r>
              <w:rPr>
                <w:b/>
                <w:bCs/>
                <w:szCs w:val="24"/>
              </w:rPr>
              <w:t>Data Recording on:</w:t>
            </w:r>
          </w:p>
        </w:tc>
        <w:tc>
          <w:tcPr>
            <w:tcW w:w="7398" w:type="dxa"/>
            <w:tcBorders>
              <w:left w:val="nil"/>
              <w:bottom w:val="single" w:sz="4" w:space="0" w:color="auto"/>
              <w:right w:val="single" w:sz="4" w:space="0" w:color="auto"/>
            </w:tcBorders>
            <w:shd w:val="clear" w:color="auto" w:fill="auto"/>
            <w:vAlign w:val="center"/>
          </w:tcPr>
          <w:p w:rsidR="00B46E8C" w:rsidRPr="009C1EFF" w:rsidRDefault="00B46E8C" w:rsidP="006943B9">
            <w:pPr>
              <w:widowControl/>
              <w:rPr>
                <w:b/>
                <w:bCs/>
                <w:szCs w:val="24"/>
              </w:rPr>
            </w:pPr>
            <w:r w:rsidRPr="009C1EFF">
              <w:rPr>
                <w:b/>
                <w:bCs/>
                <w:szCs w:val="24"/>
              </w:rPr>
              <w:t>Informed consent tabulations from completed DUs</w:t>
            </w:r>
          </w:p>
        </w:tc>
      </w:tr>
    </w:tbl>
    <w:p w:rsidR="00B46E8C" w:rsidRDefault="00B46E8C" w:rsidP="00B46E8C">
      <w:pPr>
        <w:widowControl/>
      </w:pPr>
    </w:p>
    <w:p w:rsidR="00B46E8C" w:rsidRDefault="00B46E8C" w:rsidP="00B46E8C">
      <w:pPr>
        <w:widowControl/>
      </w:pPr>
      <w:r>
        <w:t>Examples of reports are provided on the following pages.</w:t>
      </w:r>
    </w:p>
    <w:p w:rsidR="00B46E8C" w:rsidRDefault="00B46E8C" w:rsidP="00B46E8C">
      <w:pPr>
        <w:widowControl/>
      </w:pPr>
    </w:p>
    <w:p w:rsidR="00B46E8C" w:rsidRDefault="00B46E8C" w:rsidP="00B46E8C">
      <w:pPr>
        <w:widowControl/>
        <w:sectPr w:rsidR="00B46E8C">
          <w:endnotePr>
            <w:numFmt w:val="decimal"/>
          </w:endnotePr>
          <w:pgSz w:w="12240" w:h="15840" w:code="1"/>
          <w:pgMar w:top="1440" w:right="1440" w:bottom="1440" w:left="1440" w:header="720" w:footer="720" w:gutter="0"/>
          <w:cols w:space="720"/>
          <w:docGrid w:linePitch="360"/>
        </w:sectPr>
      </w:pPr>
    </w:p>
    <w:p w:rsidR="00B46E8C" w:rsidRDefault="00B46E8C" w:rsidP="00B46E8C">
      <w:pPr>
        <w:jc w:val="center"/>
      </w:pPr>
      <w:r>
        <w:t>&lt;DATE&gt;</w:t>
      </w:r>
    </w:p>
    <w:p w:rsidR="00B46E8C" w:rsidRDefault="00B46E8C" w:rsidP="00B46E8C">
      <w:pPr>
        <w:rPr>
          <w:sz w:val="22"/>
        </w:rPr>
      </w:pPr>
      <w:r>
        <w:rPr>
          <w:sz w:val="22"/>
        </w:rPr>
        <w:t>&lt;RESPONDENT NAME&gt;</w:t>
      </w:r>
    </w:p>
    <w:p w:rsidR="00B46E8C" w:rsidRDefault="00B46E8C" w:rsidP="00B46E8C">
      <w:pPr>
        <w:rPr>
          <w:sz w:val="22"/>
        </w:rPr>
      </w:pPr>
      <w:r>
        <w:rPr>
          <w:sz w:val="22"/>
        </w:rPr>
        <w:t>&lt;RESPONDENT ADDRESS&gt;</w:t>
      </w:r>
    </w:p>
    <w:p w:rsidR="00B46E8C" w:rsidRDefault="00B46E8C" w:rsidP="00B46E8C">
      <w:pPr>
        <w:spacing w:before="120"/>
        <w:ind w:left="720" w:hanging="720"/>
        <w:rPr>
          <w:sz w:val="22"/>
        </w:rPr>
      </w:pPr>
      <w:r>
        <w:rPr>
          <w:sz w:val="22"/>
        </w:rPr>
        <w:t>RE:</w:t>
      </w:r>
      <w:r>
        <w:rPr>
          <w:sz w:val="22"/>
        </w:rPr>
        <w:tab/>
        <w:t>American Healthy Homes Survey - Results of Lead Testing and Observation of Selected Safety Features</w:t>
      </w:r>
    </w:p>
    <w:p w:rsidR="00B46E8C" w:rsidRDefault="00B46E8C" w:rsidP="00B46E8C">
      <w:pPr>
        <w:spacing w:before="120"/>
        <w:rPr>
          <w:sz w:val="22"/>
        </w:rPr>
      </w:pPr>
      <w:r>
        <w:rPr>
          <w:sz w:val="22"/>
        </w:rPr>
        <w:t>Dear &lt;RESPONDENT NAME&gt;,</w:t>
      </w:r>
    </w:p>
    <w:p w:rsidR="00B46E8C" w:rsidRDefault="00B46E8C" w:rsidP="00B46E8C">
      <w:pPr>
        <w:rPr>
          <w:b/>
          <w:sz w:val="22"/>
        </w:rPr>
      </w:pPr>
      <w:r>
        <w:rPr>
          <w:sz w:val="22"/>
        </w:rPr>
        <w:t xml:space="preserve">Thank you for participating in the American Health Homes Survey, sponsored by the U.S. Department of Housing and Urban </w:t>
      </w:r>
      <w:r w:rsidRPr="009C1EFF">
        <w:rPr>
          <w:sz w:val="22"/>
        </w:rPr>
        <w:t>Development (HUD) and the U.S. Environmental Protection Agency (EPA)</w:t>
      </w:r>
      <w:r>
        <w:rPr>
          <w:sz w:val="22"/>
        </w:rPr>
        <w:t xml:space="preserve">. </w:t>
      </w:r>
      <w:r w:rsidRPr="009C1EFF">
        <w:rPr>
          <w:sz w:val="22"/>
        </w:rPr>
        <w:t xml:space="preserve">We conducted environmental sampling and </w:t>
      </w:r>
      <w:r>
        <w:rPr>
          <w:sz w:val="22"/>
        </w:rPr>
        <w:t>a review</w:t>
      </w:r>
      <w:r w:rsidRPr="009C1EFF">
        <w:rPr>
          <w:sz w:val="22"/>
        </w:rPr>
        <w:t xml:space="preserve"> of safety  hazards in your home on &lt;</w:t>
      </w:r>
      <w:r w:rsidRPr="009C1EFF">
        <w:rPr>
          <w:color w:val="000000"/>
          <w:sz w:val="22"/>
        </w:rPr>
        <w:t>DATE&gt;</w:t>
      </w:r>
      <w:r>
        <w:rPr>
          <w:sz w:val="22"/>
        </w:rPr>
        <w:t xml:space="preserve">. </w:t>
      </w:r>
      <w:r w:rsidRPr="009C1EFF">
        <w:rPr>
          <w:sz w:val="22"/>
        </w:rPr>
        <w:t>You indicated</w:t>
      </w:r>
      <w:r>
        <w:rPr>
          <w:sz w:val="22"/>
        </w:rPr>
        <w:t xml:space="preserve"> at that time that you would like the results on lead</w:t>
      </w:r>
      <w:r>
        <w:rPr>
          <w:b/>
          <w:sz w:val="22"/>
        </w:rPr>
        <w:t>.</w:t>
      </w:r>
    </w:p>
    <w:p w:rsidR="00B46E8C" w:rsidRDefault="00B46E8C" w:rsidP="00B46E8C">
      <w:pPr>
        <w:spacing w:before="120"/>
        <w:rPr>
          <w:b/>
          <w:sz w:val="22"/>
        </w:rPr>
      </w:pPr>
      <w:r>
        <w:rPr>
          <w:b/>
          <w:sz w:val="22"/>
        </w:rPr>
        <w:t>Lead Testing Results</w:t>
      </w:r>
    </w:p>
    <w:p w:rsidR="00B46E8C" w:rsidRDefault="00B46E8C" w:rsidP="00B46E8C">
      <w:pPr>
        <w:pStyle w:val="BodyText"/>
        <w:spacing w:before="120"/>
      </w:pPr>
      <w:r>
        <w:t>We tested several locations in your home for the presence of lead in paint, dust, and soil. We took measurements from these locations in randomly selected areas inside and outside of the home. Some of these tested locations had levels of lead at or above the EPA's standards for lead hazards in homes and childcare facilities. Table 1 gives the lead levels for the sampled surfaces that were found to have lead paint, dust or soil hazards. Please note that during this survey, not all rooms or all surfaces were tested.</w:t>
      </w:r>
    </w:p>
    <w:p w:rsidR="00B46E8C" w:rsidRDefault="00B46E8C" w:rsidP="00B46E8C">
      <w:pPr>
        <w:spacing w:before="120"/>
        <w:rPr>
          <w:sz w:val="22"/>
        </w:rPr>
      </w:pPr>
      <w:r>
        <w:rPr>
          <w:sz w:val="22"/>
        </w:rPr>
        <w:t xml:space="preserve">Studies have shown that lead levels in paint chips (indicating deteriorated paint in poor condition), house dust or soil at or above the EPA’s standards are hazardous because they present an increased risk that children under six years of age could develop elevated blood lead levels (10 or more micrograms of lead per deciliter of blood). Children in this age range are more susceptible to lead poisoning than are older children or adults. This is because their bones and nervous systems are developing, and, for example, they may crawl and play on the floor or on bare soil where they may be exposed to lead dust, paint chips, or contaminated soil through normal behavior, such as putting their hands and other objects in their mouths. Also, pregnant women can transmit lead to the fetus. If this report shows the presence of </w:t>
      </w:r>
      <w:r>
        <w:rPr>
          <w:i/>
          <w:iCs/>
          <w:sz w:val="22"/>
        </w:rPr>
        <w:t>deteriorated</w:t>
      </w:r>
      <w:r>
        <w:rPr>
          <w:sz w:val="22"/>
        </w:rPr>
        <w:t xml:space="preserve"> lead paint, or elevated lead levels in dust or soil, children under the age of 6 and pregnant women should see their health care provider. However, if the only lead found is in </w:t>
      </w:r>
      <w:r>
        <w:rPr>
          <w:i/>
          <w:iCs/>
          <w:sz w:val="22"/>
        </w:rPr>
        <w:t>intact</w:t>
      </w:r>
      <w:r>
        <w:rPr>
          <w:sz w:val="22"/>
        </w:rPr>
        <w:t xml:space="preserve"> paint or at lower levels in dust or soil, this is not considered a hazard.</w:t>
      </w:r>
    </w:p>
    <w:p w:rsidR="00B46E8C" w:rsidRDefault="00B46E8C" w:rsidP="00B46E8C">
      <w:pPr>
        <w:spacing w:before="120"/>
        <w:rPr>
          <w:sz w:val="22"/>
        </w:rPr>
      </w:pPr>
      <w:r>
        <w:rPr>
          <w:sz w:val="22"/>
        </w:rPr>
        <w:t>The tests we performed in your home were conducted for purposes of obtaining statistics for the nation, and do not constitute the kind of thorough assessment that you can obtain from an inspection for lead-based paint or from a lead risk assessment by a certified lead-based paint inspector or risk assessor. If you would like additional information about lead in your home, we recommend that you consider having a lead hazard inspection and/or a lead risk assessment performed. You can get a list of certified lead inspectors and risk assessors by contacting your state government</w:t>
      </w:r>
    </w:p>
    <w:p w:rsidR="00B46E8C" w:rsidRDefault="00B46E8C" w:rsidP="00B46E8C">
      <w:pPr>
        <w:spacing w:before="120"/>
        <w:rPr>
          <w:sz w:val="22"/>
        </w:rPr>
      </w:pPr>
    </w:p>
    <w:p w:rsidR="00B46E8C" w:rsidRDefault="00B46E8C" w:rsidP="00B46E8C">
      <w:pPr>
        <w:rPr>
          <w:sz w:val="22"/>
          <w:highlight w:val="yellow"/>
        </w:rPr>
        <w:sectPr w:rsidR="00B46E8C">
          <w:headerReference w:type="default" r:id="rId26"/>
          <w:endnotePr>
            <w:numFmt w:val="decimal"/>
          </w:endnotePr>
          <w:pgSz w:w="12240" w:h="15840" w:code="1"/>
          <w:pgMar w:top="1440" w:right="1440" w:bottom="1440" w:left="1440" w:header="720" w:footer="576" w:gutter="0"/>
          <w:cols w:space="720"/>
          <w:docGrid w:linePitch="360"/>
        </w:sectPr>
      </w:pPr>
    </w:p>
    <w:p w:rsidR="00B46E8C" w:rsidRDefault="00B46E8C" w:rsidP="00B46E8C">
      <w:pPr>
        <w:rPr>
          <w:sz w:val="22"/>
        </w:rPr>
      </w:pPr>
    </w:p>
    <w:tbl>
      <w:tblPr>
        <w:tblW w:w="0" w:type="auto"/>
        <w:tblLayout w:type="fixed"/>
        <w:tblCellMar>
          <w:left w:w="54" w:type="dxa"/>
          <w:right w:w="54" w:type="dxa"/>
        </w:tblCellMar>
        <w:tblLook w:val="0000" w:firstRow="0" w:lastRow="0" w:firstColumn="0" w:lastColumn="0" w:noHBand="0" w:noVBand="0"/>
      </w:tblPr>
      <w:tblGrid>
        <w:gridCol w:w="1908"/>
        <w:gridCol w:w="1206"/>
        <w:gridCol w:w="2520"/>
        <w:gridCol w:w="3420"/>
      </w:tblGrid>
      <w:tr w:rsidR="00B46E8C" w:rsidTr="006943B9">
        <w:trPr>
          <w:cantSplit/>
          <w:trHeight w:val="285"/>
        </w:trPr>
        <w:tc>
          <w:tcPr>
            <w:tcW w:w="9054" w:type="dxa"/>
            <w:gridSpan w:val="4"/>
            <w:tcBorders>
              <w:top w:val="nil"/>
              <w:left w:val="nil"/>
              <w:bottom w:val="nil"/>
              <w:right w:val="nil"/>
            </w:tcBorders>
          </w:tcPr>
          <w:p w:rsidR="00B46E8C" w:rsidRDefault="00B46E8C" w:rsidP="006943B9">
            <w:pPr>
              <w:autoSpaceDE w:val="0"/>
              <w:autoSpaceDN w:val="0"/>
              <w:adjustRightInd w:val="0"/>
              <w:jc w:val="center"/>
              <w:rPr>
                <w:b/>
                <w:bCs/>
                <w:sz w:val="22"/>
                <w:szCs w:val="22"/>
              </w:rPr>
            </w:pPr>
            <w:r>
              <w:rPr>
                <w:sz w:val="22"/>
              </w:rPr>
              <w:br w:type="page"/>
            </w:r>
            <w:r>
              <w:rPr>
                <w:sz w:val="22"/>
              </w:rPr>
              <w:br w:type="page"/>
            </w:r>
            <w:r>
              <w:rPr>
                <w:b/>
                <w:bCs/>
                <w:sz w:val="22"/>
                <w:szCs w:val="22"/>
              </w:rPr>
              <w:t>AMERICAN HEALTHY HOMES SURVEY – LEAD HAZARD RESULTS (EXAMPLE)</w:t>
            </w:r>
          </w:p>
        </w:tc>
      </w:tr>
      <w:tr w:rsidR="00B46E8C" w:rsidTr="006943B9">
        <w:trPr>
          <w:trHeight w:val="300"/>
        </w:trPr>
        <w:tc>
          <w:tcPr>
            <w:tcW w:w="1908" w:type="dxa"/>
            <w:tcBorders>
              <w:top w:val="nil"/>
              <w:left w:val="nil"/>
              <w:bottom w:val="nil"/>
              <w:right w:val="nil"/>
            </w:tcBorders>
          </w:tcPr>
          <w:p w:rsidR="00B46E8C" w:rsidRDefault="00B46E8C" w:rsidP="006943B9">
            <w:pPr>
              <w:autoSpaceDE w:val="0"/>
              <w:autoSpaceDN w:val="0"/>
              <w:adjustRightInd w:val="0"/>
              <w:rPr>
                <w:sz w:val="22"/>
                <w:szCs w:val="22"/>
              </w:rPr>
            </w:pPr>
            <w:r>
              <w:rPr>
                <w:sz w:val="22"/>
                <w:szCs w:val="22"/>
              </w:rPr>
              <w:t>&lt;Name&gt;</w:t>
            </w:r>
          </w:p>
        </w:tc>
        <w:tc>
          <w:tcPr>
            <w:tcW w:w="1206" w:type="dxa"/>
            <w:tcBorders>
              <w:top w:val="nil"/>
              <w:left w:val="nil"/>
              <w:bottom w:val="nil"/>
              <w:right w:val="nil"/>
            </w:tcBorders>
          </w:tcPr>
          <w:p w:rsidR="00B46E8C" w:rsidRDefault="00B46E8C" w:rsidP="006943B9">
            <w:pPr>
              <w:autoSpaceDE w:val="0"/>
              <w:autoSpaceDN w:val="0"/>
              <w:adjustRightInd w:val="0"/>
              <w:rPr>
                <w:sz w:val="22"/>
                <w:szCs w:val="22"/>
              </w:rPr>
            </w:pPr>
          </w:p>
        </w:tc>
        <w:tc>
          <w:tcPr>
            <w:tcW w:w="2520" w:type="dxa"/>
            <w:tcBorders>
              <w:top w:val="nil"/>
              <w:left w:val="nil"/>
              <w:bottom w:val="nil"/>
              <w:right w:val="nil"/>
            </w:tcBorders>
          </w:tcPr>
          <w:p w:rsidR="00B46E8C" w:rsidRDefault="00B46E8C" w:rsidP="006943B9">
            <w:pPr>
              <w:autoSpaceDE w:val="0"/>
              <w:autoSpaceDN w:val="0"/>
              <w:adjustRightInd w:val="0"/>
              <w:rPr>
                <w:sz w:val="22"/>
                <w:szCs w:val="22"/>
              </w:rPr>
            </w:pPr>
          </w:p>
        </w:tc>
        <w:tc>
          <w:tcPr>
            <w:tcW w:w="3420" w:type="dxa"/>
            <w:tcBorders>
              <w:top w:val="nil"/>
              <w:left w:val="nil"/>
              <w:bottom w:val="nil"/>
              <w:right w:val="nil"/>
            </w:tcBorders>
          </w:tcPr>
          <w:p w:rsidR="00B46E8C" w:rsidRDefault="00B46E8C" w:rsidP="006943B9">
            <w:pPr>
              <w:autoSpaceDE w:val="0"/>
              <w:autoSpaceDN w:val="0"/>
              <w:adjustRightInd w:val="0"/>
              <w:rPr>
                <w:sz w:val="22"/>
                <w:szCs w:val="22"/>
              </w:rPr>
            </w:pPr>
          </w:p>
        </w:tc>
      </w:tr>
      <w:tr w:rsidR="00B46E8C" w:rsidTr="006943B9">
        <w:trPr>
          <w:cantSplit/>
          <w:trHeight w:val="300"/>
        </w:trPr>
        <w:tc>
          <w:tcPr>
            <w:tcW w:w="9054" w:type="dxa"/>
            <w:gridSpan w:val="4"/>
            <w:tcBorders>
              <w:top w:val="nil"/>
              <w:left w:val="nil"/>
              <w:bottom w:val="nil"/>
              <w:right w:val="nil"/>
            </w:tcBorders>
          </w:tcPr>
          <w:p w:rsidR="00B46E8C" w:rsidRDefault="00B46E8C" w:rsidP="006943B9">
            <w:pPr>
              <w:autoSpaceDE w:val="0"/>
              <w:autoSpaceDN w:val="0"/>
              <w:adjustRightInd w:val="0"/>
              <w:rPr>
                <w:sz w:val="22"/>
                <w:szCs w:val="22"/>
              </w:rPr>
            </w:pPr>
            <w:r>
              <w:rPr>
                <w:sz w:val="22"/>
                <w:szCs w:val="22"/>
              </w:rPr>
              <w:t>&lt;Address&gt;</w:t>
            </w:r>
          </w:p>
        </w:tc>
      </w:tr>
      <w:tr w:rsidR="00B46E8C" w:rsidTr="006943B9">
        <w:trPr>
          <w:cantSplit/>
          <w:trHeight w:val="468"/>
        </w:trPr>
        <w:tc>
          <w:tcPr>
            <w:tcW w:w="9054" w:type="dxa"/>
            <w:gridSpan w:val="4"/>
            <w:tcBorders>
              <w:top w:val="nil"/>
              <w:left w:val="nil"/>
              <w:bottom w:val="nil"/>
              <w:right w:val="nil"/>
            </w:tcBorders>
          </w:tcPr>
          <w:p w:rsidR="00B46E8C" w:rsidRDefault="00B46E8C" w:rsidP="006943B9">
            <w:pPr>
              <w:rPr>
                <w:b/>
                <w:bCs/>
                <w:u w:val="single"/>
              </w:rPr>
            </w:pPr>
            <w:r>
              <w:rPr>
                <w:b/>
                <w:bCs/>
                <w:u w:val="single"/>
              </w:rPr>
              <w:t>MEASUREMENTS AT OR ABOVE EPA STANDARDS</w:t>
            </w:r>
          </w:p>
          <w:p w:rsidR="00B46E8C" w:rsidRDefault="00B46E8C" w:rsidP="006943B9">
            <w:pPr>
              <w:rPr>
                <w:sz w:val="22"/>
              </w:rPr>
            </w:pPr>
          </w:p>
        </w:tc>
      </w:tr>
      <w:tr w:rsidR="00B46E8C" w:rsidTr="006943B9">
        <w:trPr>
          <w:cantSplit/>
          <w:trHeight w:val="300"/>
        </w:trPr>
        <w:tc>
          <w:tcPr>
            <w:tcW w:w="9054" w:type="dxa"/>
            <w:gridSpan w:val="4"/>
            <w:tcBorders>
              <w:top w:val="nil"/>
              <w:left w:val="nil"/>
              <w:bottom w:val="nil"/>
              <w:right w:val="nil"/>
            </w:tcBorders>
          </w:tcPr>
          <w:p w:rsidR="00B46E8C" w:rsidRDefault="00B46E8C" w:rsidP="006943B9">
            <w:pPr>
              <w:autoSpaceDE w:val="0"/>
              <w:autoSpaceDN w:val="0"/>
              <w:adjustRightInd w:val="0"/>
              <w:rPr>
                <w:sz w:val="22"/>
                <w:szCs w:val="22"/>
              </w:rPr>
            </w:pPr>
            <w:r>
              <w:rPr>
                <w:b/>
                <w:bCs/>
                <w:sz w:val="22"/>
                <w:szCs w:val="22"/>
              </w:rPr>
              <w:t xml:space="preserve">Lead at or above EPA Standard in Intact Paint </w:t>
            </w:r>
            <w:r>
              <w:rPr>
                <w:i/>
                <w:iCs/>
                <w:sz w:val="22"/>
                <w:szCs w:val="22"/>
              </w:rPr>
              <w:t>(This is not considered a hazard under the EPA standard.)</w:t>
            </w:r>
          </w:p>
        </w:tc>
      </w:tr>
      <w:tr w:rsidR="00B46E8C" w:rsidTr="006943B9">
        <w:trPr>
          <w:trHeight w:val="885"/>
        </w:trPr>
        <w:tc>
          <w:tcPr>
            <w:tcW w:w="1908" w:type="dxa"/>
            <w:tcBorders>
              <w:top w:val="single"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Room Location</w:t>
            </w:r>
          </w:p>
        </w:tc>
        <w:tc>
          <w:tcPr>
            <w:tcW w:w="1206"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Surface Tested</w:t>
            </w:r>
          </w:p>
        </w:tc>
        <w:tc>
          <w:tcPr>
            <w:tcW w:w="2520"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b/>
                <w:bCs/>
                <w:sz w:val="22"/>
                <w:szCs w:val="22"/>
              </w:rPr>
            </w:pPr>
            <w:r>
              <w:rPr>
                <w:b/>
                <w:bCs/>
                <w:sz w:val="22"/>
                <w:szCs w:val="22"/>
              </w:rPr>
              <w:t>Lead Level Found</w:t>
            </w:r>
          </w:p>
          <w:p w:rsidR="00B46E8C" w:rsidRDefault="00B46E8C" w:rsidP="006943B9">
            <w:pPr>
              <w:autoSpaceDE w:val="0"/>
              <w:autoSpaceDN w:val="0"/>
              <w:adjustRightInd w:val="0"/>
              <w:jc w:val="center"/>
              <w:rPr>
                <w:b/>
                <w:bCs/>
                <w:sz w:val="22"/>
                <w:szCs w:val="22"/>
              </w:rPr>
            </w:pPr>
            <w:r>
              <w:rPr>
                <w:i/>
                <w:iCs/>
                <w:sz w:val="22"/>
                <w:szCs w:val="18"/>
              </w:rPr>
              <w:t>(milligrams of lead per square centimeter of surface)</w:t>
            </w:r>
          </w:p>
        </w:tc>
        <w:tc>
          <w:tcPr>
            <w:tcW w:w="3420" w:type="dxa"/>
            <w:tcBorders>
              <w:top w:val="single"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b/>
                <w:bCs/>
                <w:sz w:val="22"/>
                <w:szCs w:val="22"/>
              </w:rPr>
            </w:pPr>
            <w:r>
              <w:rPr>
                <w:b/>
                <w:bCs/>
                <w:sz w:val="22"/>
                <w:szCs w:val="22"/>
              </w:rPr>
              <w:t>EPA Standard for</w:t>
            </w:r>
          </w:p>
          <w:p w:rsidR="00B46E8C" w:rsidRDefault="00B46E8C" w:rsidP="006943B9">
            <w:pPr>
              <w:autoSpaceDE w:val="0"/>
              <w:autoSpaceDN w:val="0"/>
              <w:adjustRightInd w:val="0"/>
              <w:jc w:val="center"/>
              <w:rPr>
                <w:b/>
                <w:bCs/>
                <w:sz w:val="22"/>
                <w:szCs w:val="22"/>
              </w:rPr>
            </w:pPr>
            <w:r>
              <w:rPr>
                <w:b/>
                <w:bCs/>
                <w:sz w:val="22"/>
                <w:szCs w:val="22"/>
              </w:rPr>
              <w:t>Lead-Based Paint</w:t>
            </w:r>
          </w:p>
          <w:p w:rsidR="00B46E8C" w:rsidRDefault="00B46E8C" w:rsidP="006943B9">
            <w:pPr>
              <w:autoSpaceDE w:val="0"/>
              <w:autoSpaceDN w:val="0"/>
              <w:adjustRightInd w:val="0"/>
              <w:jc w:val="center"/>
              <w:rPr>
                <w:b/>
                <w:bCs/>
                <w:sz w:val="22"/>
                <w:szCs w:val="22"/>
              </w:rPr>
            </w:pPr>
            <w:r>
              <w:rPr>
                <w:i/>
                <w:iCs/>
                <w:sz w:val="22"/>
                <w:szCs w:val="18"/>
              </w:rPr>
              <w:t>(milligrams of lead per square centimeter of surface)</w:t>
            </w:r>
          </w:p>
        </w:tc>
      </w:tr>
      <w:tr w:rsidR="00B46E8C" w:rsidTr="006943B9">
        <w:trPr>
          <w:trHeight w:val="300"/>
        </w:trPr>
        <w:tc>
          <w:tcPr>
            <w:tcW w:w="1908" w:type="dxa"/>
            <w:tcBorders>
              <w:top w:val="nil"/>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Bedroom</w:t>
            </w:r>
          </w:p>
        </w:tc>
        <w:tc>
          <w:tcPr>
            <w:tcW w:w="1206"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Wall</w:t>
            </w:r>
          </w:p>
        </w:tc>
        <w:tc>
          <w:tcPr>
            <w:tcW w:w="2520"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1.3</w:t>
            </w:r>
          </w:p>
        </w:tc>
        <w:tc>
          <w:tcPr>
            <w:tcW w:w="3420" w:type="dxa"/>
            <w:tcBorders>
              <w:top w:val="nil"/>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dotted" w:sz="6" w:space="0" w:color="auto"/>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Kitchen</w:t>
            </w:r>
          </w:p>
        </w:tc>
        <w:tc>
          <w:tcPr>
            <w:tcW w:w="1206"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 xml:space="preserve">Window </w:t>
            </w:r>
          </w:p>
        </w:tc>
        <w:tc>
          <w:tcPr>
            <w:tcW w:w="2520"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2.4</w:t>
            </w:r>
          </w:p>
        </w:tc>
        <w:tc>
          <w:tcPr>
            <w:tcW w:w="3420" w:type="dxa"/>
            <w:tcBorders>
              <w:top w:val="dotted" w:sz="6" w:space="0" w:color="auto"/>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dotted"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Exterior North Wall</w:t>
            </w:r>
          </w:p>
        </w:tc>
        <w:tc>
          <w:tcPr>
            <w:tcW w:w="1206"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Siding</w:t>
            </w:r>
          </w:p>
        </w:tc>
        <w:tc>
          <w:tcPr>
            <w:tcW w:w="2520"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1.0</w:t>
            </w:r>
          </w:p>
        </w:tc>
        <w:tc>
          <w:tcPr>
            <w:tcW w:w="3420" w:type="dxa"/>
            <w:tcBorders>
              <w:top w:val="dotted"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cantSplit/>
          <w:trHeight w:val="300"/>
        </w:trPr>
        <w:tc>
          <w:tcPr>
            <w:tcW w:w="9054" w:type="dxa"/>
            <w:gridSpan w:val="4"/>
            <w:tcBorders>
              <w:top w:val="nil"/>
              <w:left w:val="nil"/>
              <w:bottom w:val="nil"/>
              <w:right w:val="nil"/>
            </w:tcBorders>
          </w:tcPr>
          <w:p w:rsidR="00B46E8C" w:rsidRDefault="00B46E8C" w:rsidP="006943B9">
            <w:pPr>
              <w:autoSpaceDE w:val="0"/>
              <w:autoSpaceDN w:val="0"/>
              <w:adjustRightInd w:val="0"/>
              <w:spacing w:before="120"/>
              <w:rPr>
                <w:i/>
                <w:iCs/>
                <w:sz w:val="22"/>
                <w:szCs w:val="22"/>
              </w:rPr>
            </w:pPr>
            <w:r>
              <w:rPr>
                <w:b/>
                <w:bCs/>
                <w:sz w:val="22"/>
                <w:szCs w:val="22"/>
              </w:rPr>
              <w:t xml:space="preserve">Lead at or above EPA Standard in Deteriorated Paint </w:t>
            </w:r>
            <w:r>
              <w:rPr>
                <w:i/>
                <w:iCs/>
                <w:sz w:val="22"/>
                <w:szCs w:val="22"/>
              </w:rPr>
              <w:t>(This is considered a hazard under the EPA standard.)</w:t>
            </w:r>
          </w:p>
        </w:tc>
      </w:tr>
      <w:tr w:rsidR="00B46E8C" w:rsidTr="006943B9">
        <w:trPr>
          <w:trHeight w:val="810"/>
        </w:trPr>
        <w:tc>
          <w:tcPr>
            <w:tcW w:w="1908" w:type="dxa"/>
            <w:tcBorders>
              <w:top w:val="single"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Room Location</w:t>
            </w:r>
          </w:p>
        </w:tc>
        <w:tc>
          <w:tcPr>
            <w:tcW w:w="1206"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Surface</w:t>
            </w:r>
          </w:p>
          <w:p w:rsidR="00B46E8C" w:rsidRDefault="00B46E8C" w:rsidP="006943B9">
            <w:pPr>
              <w:autoSpaceDE w:val="0"/>
              <w:autoSpaceDN w:val="0"/>
              <w:adjustRightInd w:val="0"/>
              <w:rPr>
                <w:b/>
                <w:bCs/>
                <w:sz w:val="22"/>
                <w:szCs w:val="22"/>
              </w:rPr>
            </w:pPr>
            <w:r>
              <w:rPr>
                <w:b/>
                <w:bCs/>
                <w:sz w:val="22"/>
                <w:szCs w:val="22"/>
              </w:rPr>
              <w:t>Tested</w:t>
            </w:r>
          </w:p>
        </w:tc>
        <w:tc>
          <w:tcPr>
            <w:tcW w:w="2520"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b/>
                <w:bCs/>
                <w:sz w:val="22"/>
                <w:szCs w:val="22"/>
              </w:rPr>
            </w:pPr>
            <w:r>
              <w:rPr>
                <w:b/>
                <w:bCs/>
                <w:sz w:val="22"/>
                <w:szCs w:val="22"/>
              </w:rPr>
              <w:t>Lead Level Found</w:t>
            </w:r>
          </w:p>
          <w:p w:rsidR="00B46E8C" w:rsidRDefault="00B46E8C" w:rsidP="006943B9">
            <w:pPr>
              <w:autoSpaceDE w:val="0"/>
              <w:autoSpaceDN w:val="0"/>
              <w:adjustRightInd w:val="0"/>
              <w:jc w:val="center"/>
              <w:rPr>
                <w:b/>
                <w:bCs/>
                <w:sz w:val="22"/>
                <w:szCs w:val="22"/>
              </w:rPr>
            </w:pPr>
            <w:r>
              <w:rPr>
                <w:i/>
                <w:iCs/>
                <w:sz w:val="22"/>
                <w:szCs w:val="18"/>
              </w:rPr>
              <w:t>(milligrams per square centimeter of surface)</w:t>
            </w:r>
          </w:p>
        </w:tc>
        <w:tc>
          <w:tcPr>
            <w:tcW w:w="3420" w:type="dxa"/>
            <w:tcBorders>
              <w:top w:val="single"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b/>
                <w:bCs/>
                <w:sz w:val="22"/>
                <w:szCs w:val="22"/>
              </w:rPr>
            </w:pPr>
            <w:r>
              <w:rPr>
                <w:b/>
                <w:bCs/>
                <w:sz w:val="22"/>
                <w:szCs w:val="22"/>
              </w:rPr>
              <w:t>EPA Standard for</w:t>
            </w:r>
          </w:p>
          <w:p w:rsidR="00B46E8C" w:rsidRDefault="00B46E8C" w:rsidP="006943B9">
            <w:pPr>
              <w:autoSpaceDE w:val="0"/>
              <w:autoSpaceDN w:val="0"/>
              <w:adjustRightInd w:val="0"/>
              <w:jc w:val="center"/>
              <w:rPr>
                <w:b/>
                <w:bCs/>
                <w:sz w:val="22"/>
                <w:szCs w:val="22"/>
              </w:rPr>
            </w:pPr>
            <w:r>
              <w:rPr>
                <w:b/>
                <w:bCs/>
                <w:sz w:val="22"/>
                <w:szCs w:val="22"/>
              </w:rPr>
              <w:t>Lead-Based Paint</w:t>
            </w:r>
          </w:p>
          <w:p w:rsidR="00B46E8C" w:rsidRDefault="00B46E8C" w:rsidP="006943B9">
            <w:pPr>
              <w:autoSpaceDE w:val="0"/>
              <w:autoSpaceDN w:val="0"/>
              <w:adjustRightInd w:val="0"/>
              <w:jc w:val="center"/>
              <w:rPr>
                <w:b/>
                <w:bCs/>
                <w:sz w:val="22"/>
                <w:szCs w:val="22"/>
              </w:rPr>
            </w:pPr>
            <w:r>
              <w:rPr>
                <w:i/>
                <w:iCs/>
                <w:sz w:val="22"/>
                <w:szCs w:val="18"/>
              </w:rPr>
              <w:t>(milligrams per square centimeter of surface)</w:t>
            </w:r>
          </w:p>
        </w:tc>
      </w:tr>
      <w:tr w:rsidR="00B46E8C" w:rsidTr="006943B9">
        <w:trPr>
          <w:trHeight w:val="300"/>
        </w:trPr>
        <w:tc>
          <w:tcPr>
            <w:tcW w:w="1908" w:type="dxa"/>
            <w:tcBorders>
              <w:top w:val="nil"/>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Bedroom</w:t>
            </w:r>
          </w:p>
        </w:tc>
        <w:tc>
          <w:tcPr>
            <w:tcW w:w="1206"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Wall</w:t>
            </w:r>
          </w:p>
        </w:tc>
        <w:tc>
          <w:tcPr>
            <w:tcW w:w="2520"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1.4</w:t>
            </w:r>
          </w:p>
        </w:tc>
        <w:tc>
          <w:tcPr>
            <w:tcW w:w="3420" w:type="dxa"/>
            <w:tcBorders>
              <w:top w:val="nil"/>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nil"/>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Kitchen</w:t>
            </w:r>
          </w:p>
        </w:tc>
        <w:tc>
          <w:tcPr>
            <w:tcW w:w="1206"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Trim</w:t>
            </w:r>
          </w:p>
        </w:tc>
        <w:tc>
          <w:tcPr>
            <w:tcW w:w="2520"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3.0</w:t>
            </w:r>
          </w:p>
        </w:tc>
        <w:tc>
          <w:tcPr>
            <w:tcW w:w="3420" w:type="dxa"/>
            <w:tcBorders>
              <w:top w:val="nil"/>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dotted" w:sz="6" w:space="0" w:color="auto"/>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Exterior North Wall</w:t>
            </w:r>
          </w:p>
        </w:tc>
        <w:tc>
          <w:tcPr>
            <w:tcW w:w="1206"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Door</w:t>
            </w:r>
          </w:p>
        </w:tc>
        <w:tc>
          <w:tcPr>
            <w:tcW w:w="2520"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1.1</w:t>
            </w:r>
          </w:p>
        </w:tc>
        <w:tc>
          <w:tcPr>
            <w:tcW w:w="3420" w:type="dxa"/>
            <w:tcBorders>
              <w:top w:val="dotted" w:sz="6" w:space="0" w:color="auto"/>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trHeight w:val="300"/>
        </w:trPr>
        <w:tc>
          <w:tcPr>
            <w:tcW w:w="1908" w:type="dxa"/>
            <w:tcBorders>
              <w:top w:val="dotted"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Common Living Area</w:t>
            </w:r>
          </w:p>
        </w:tc>
        <w:tc>
          <w:tcPr>
            <w:tcW w:w="1206"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Trim</w:t>
            </w:r>
          </w:p>
        </w:tc>
        <w:tc>
          <w:tcPr>
            <w:tcW w:w="2520"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2.6</w:t>
            </w:r>
          </w:p>
        </w:tc>
        <w:tc>
          <w:tcPr>
            <w:tcW w:w="3420" w:type="dxa"/>
            <w:tcBorders>
              <w:top w:val="dotted"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1.0</w:t>
            </w:r>
          </w:p>
        </w:tc>
      </w:tr>
      <w:tr w:rsidR="00B46E8C" w:rsidTr="006943B9">
        <w:trPr>
          <w:cantSplit/>
          <w:trHeight w:val="300"/>
        </w:trPr>
        <w:tc>
          <w:tcPr>
            <w:tcW w:w="9054" w:type="dxa"/>
            <w:gridSpan w:val="4"/>
            <w:tcBorders>
              <w:top w:val="nil"/>
              <w:left w:val="nil"/>
              <w:bottom w:val="nil"/>
              <w:right w:val="nil"/>
            </w:tcBorders>
          </w:tcPr>
          <w:p w:rsidR="00B46E8C" w:rsidRDefault="00B46E8C" w:rsidP="006943B9">
            <w:pPr>
              <w:autoSpaceDE w:val="0"/>
              <w:autoSpaceDN w:val="0"/>
              <w:adjustRightInd w:val="0"/>
              <w:spacing w:before="120"/>
              <w:rPr>
                <w:sz w:val="22"/>
                <w:szCs w:val="22"/>
              </w:rPr>
            </w:pPr>
            <w:r>
              <w:rPr>
                <w:b/>
                <w:bCs/>
                <w:sz w:val="22"/>
                <w:szCs w:val="22"/>
              </w:rPr>
              <w:t xml:space="preserve">Lead at or above EPA Standard in Interior Surface Dust </w:t>
            </w:r>
            <w:r>
              <w:rPr>
                <w:i/>
                <w:iCs/>
                <w:sz w:val="22"/>
                <w:szCs w:val="22"/>
              </w:rPr>
              <w:t>(This is considered a hazard under the EPA standard.)</w:t>
            </w:r>
          </w:p>
        </w:tc>
      </w:tr>
      <w:tr w:rsidR="00B46E8C" w:rsidTr="006943B9">
        <w:trPr>
          <w:trHeight w:val="1110"/>
        </w:trPr>
        <w:tc>
          <w:tcPr>
            <w:tcW w:w="1908" w:type="dxa"/>
            <w:tcBorders>
              <w:top w:val="single"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Room Location</w:t>
            </w:r>
          </w:p>
        </w:tc>
        <w:tc>
          <w:tcPr>
            <w:tcW w:w="1206"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Surface Tested</w:t>
            </w:r>
          </w:p>
        </w:tc>
        <w:tc>
          <w:tcPr>
            <w:tcW w:w="2520"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b/>
                <w:bCs/>
                <w:sz w:val="22"/>
                <w:szCs w:val="22"/>
              </w:rPr>
            </w:pPr>
            <w:r>
              <w:rPr>
                <w:b/>
                <w:bCs/>
                <w:sz w:val="22"/>
                <w:szCs w:val="22"/>
              </w:rPr>
              <w:t>Lead Level Found</w:t>
            </w:r>
          </w:p>
          <w:p w:rsidR="00B46E8C" w:rsidRDefault="00B46E8C" w:rsidP="006943B9">
            <w:pPr>
              <w:autoSpaceDE w:val="0"/>
              <w:autoSpaceDN w:val="0"/>
              <w:adjustRightInd w:val="0"/>
              <w:jc w:val="center"/>
              <w:rPr>
                <w:b/>
                <w:bCs/>
                <w:sz w:val="22"/>
                <w:szCs w:val="22"/>
              </w:rPr>
            </w:pPr>
            <w:r>
              <w:rPr>
                <w:i/>
                <w:iCs/>
                <w:sz w:val="22"/>
                <w:szCs w:val="18"/>
              </w:rPr>
              <w:t>(micrograms of lead per square foot of surface)</w:t>
            </w:r>
          </w:p>
        </w:tc>
        <w:tc>
          <w:tcPr>
            <w:tcW w:w="3420" w:type="dxa"/>
            <w:tcBorders>
              <w:top w:val="single"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b/>
                <w:bCs/>
                <w:sz w:val="22"/>
                <w:szCs w:val="22"/>
              </w:rPr>
            </w:pPr>
            <w:r>
              <w:rPr>
                <w:b/>
                <w:bCs/>
                <w:sz w:val="22"/>
                <w:szCs w:val="22"/>
              </w:rPr>
              <w:t>EPA Hazard Standard for</w:t>
            </w:r>
          </w:p>
          <w:p w:rsidR="00B46E8C" w:rsidRDefault="00B46E8C" w:rsidP="006943B9">
            <w:pPr>
              <w:autoSpaceDE w:val="0"/>
              <w:autoSpaceDN w:val="0"/>
              <w:adjustRightInd w:val="0"/>
              <w:jc w:val="center"/>
              <w:rPr>
                <w:b/>
                <w:bCs/>
                <w:sz w:val="22"/>
                <w:szCs w:val="22"/>
              </w:rPr>
            </w:pPr>
            <w:r>
              <w:rPr>
                <w:b/>
                <w:bCs/>
                <w:sz w:val="22"/>
                <w:szCs w:val="22"/>
              </w:rPr>
              <w:t>Lead in Interior Surface Dust</w:t>
            </w:r>
          </w:p>
          <w:p w:rsidR="00B46E8C" w:rsidRDefault="00B46E8C" w:rsidP="006943B9">
            <w:pPr>
              <w:autoSpaceDE w:val="0"/>
              <w:autoSpaceDN w:val="0"/>
              <w:adjustRightInd w:val="0"/>
              <w:jc w:val="center"/>
              <w:rPr>
                <w:b/>
                <w:bCs/>
                <w:sz w:val="22"/>
                <w:szCs w:val="22"/>
              </w:rPr>
            </w:pPr>
            <w:r>
              <w:rPr>
                <w:i/>
                <w:iCs/>
                <w:sz w:val="22"/>
                <w:szCs w:val="18"/>
              </w:rPr>
              <w:t>(micrograms of lead per square foot of surface)</w:t>
            </w:r>
          </w:p>
        </w:tc>
      </w:tr>
      <w:tr w:rsidR="00B46E8C" w:rsidTr="006943B9">
        <w:trPr>
          <w:trHeight w:val="300"/>
        </w:trPr>
        <w:tc>
          <w:tcPr>
            <w:tcW w:w="1908" w:type="dxa"/>
            <w:tcBorders>
              <w:top w:val="nil"/>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Bedroom</w:t>
            </w:r>
          </w:p>
        </w:tc>
        <w:tc>
          <w:tcPr>
            <w:tcW w:w="1206"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Floor</w:t>
            </w:r>
          </w:p>
        </w:tc>
        <w:tc>
          <w:tcPr>
            <w:tcW w:w="2520" w:type="dxa"/>
            <w:tcBorders>
              <w:top w:val="nil"/>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63</w:t>
            </w:r>
          </w:p>
        </w:tc>
        <w:tc>
          <w:tcPr>
            <w:tcW w:w="3420" w:type="dxa"/>
            <w:tcBorders>
              <w:top w:val="nil"/>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40</w:t>
            </w:r>
          </w:p>
        </w:tc>
      </w:tr>
      <w:tr w:rsidR="00B46E8C" w:rsidTr="006943B9">
        <w:trPr>
          <w:trHeight w:val="300"/>
        </w:trPr>
        <w:tc>
          <w:tcPr>
            <w:tcW w:w="1908" w:type="dxa"/>
            <w:tcBorders>
              <w:top w:val="dotted" w:sz="6" w:space="0" w:color="auto"/>
              <w:left w:val="single"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Kitchen</w:t>
            </w:r>
          </w:p>
        </w:tc>
        <w:tc>
          <w:tcPr>
            <w:tcW w:w="1206"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Floor</w:t>
            </w:r>
          </w:p>
        </w:tc>
        <w:tc>
          <w:tcPr>
            <w:tcW w:w="2520" w:type="dxa"/>
            <w:tcBorders>
              <w:top w:val="dotted" w:sz="6" w:space="0" w:color="auto"/>
              <w:left w:val="dotted" w:sz="6" w:space="0" w:color="auto"/>
              <w:bottom w:val="dotted"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127</w:t>
            </w:r>
          </w:p>
        </w:tc>
        <w:tc>
          <w:tcPr>
            <w:tcW w:w="3420" w:type="dxa"/>
            <w:tcBorders>
              <w:top w:val="dotted" w:sz="6" w:space="0" w:color="auto"/>
              <w:left w:val="dotted" w:sz="6" w:space="0" w:color="auto"/>
              <w:bottom w:val="dotted"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40</w:t>
            </w:r>
          </w:p>
        </w:tc>
      </w:tr>
      <w:tr w:rsidR="00B46E8C" w:rsidTr="006943B9">
        <w:trPr>
          <w:trHeight w:val="300"/>
        </w:trPr>
        <w:tc>
          <w:tcPr>
            <w:tcW w:w="1908" w:type="dxa"/>
            <w:tcBorders>
              <w:top w:val="dotted"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Other Room</w:t>
            </w:r>
          </w:p>
        </w:tc>
        <w:tc>
          <w:tcPr>
            <w:tcW w:w="1206"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Window sill</w:t>
            </w:r>
          </w:p>
        </w:tc>
        <w:tc>
          <w:tcPr>
            <w:tcW w:w="2520"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255</w:t>
            </w:r>
          </w:p>
        </w:tc>
        <w:tc>
          <w:tcPr>
            <w:tcW w:w="3420" w:type="dxa"/>
            <w:tcBorders>
              <w:top w:val="dotted"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250</w:t>
            </w:r>
          </w:p>
        </w:tc>
      </w:tr>
    </w:tbl>
    <w:p w:rsidR="00B46E8C" w:rsidRDefault="00B46E8C" w:rsidP="00B46E8C">
      <w:pPr>
        <w:tabs>
          <w:tab w:val="left" w:pos="1908"/>
          <w:tab w:val="left" w:pos="3114"/>
          <w:tab w:val="left" w:pos="5634"/>
          <w:tab w:val="left" w:pos="9054"/>
        </w:tabs>
        <w:autoSpaceDE w:val="0"/>
        <w:autoSpaceDN w:val="0"/>
        <w:adjustRightInd w:val="0"/>
        <w:spacing w:before="120"/>
        <w:rPr>
          <w:sz w:val="22"/>
          <w:szCs w:val="22"/>
        </w:rPr>
      </w:pPr>
      <w:r>
        <w:rPr>
          <w:b/>
          <w:bCs/>
          <w:sz w:val="22"/>
          <w:szCs w:val="22"/>
        </w:rPr>
        <w:t xml:space="preserve">Lead at or above EPA Standard in Bare Soil </w:t>
      </w:r>
      <w:r>
        <w:rPr>
          <w:i/>
          <w:iCs/>
          <w:sz w:val="22"/>
          <w:szCs w:val="22"/>
        </w:rPr>
        <w:t>(This is considered a hazard under the EPA standard.)</w:t>
      </w:r>
    </w:p>
    <w:tbl>
      <w:tblPr>
        <w:tblW w:w="0" w:type="auto"/>
        <w:tblLayout w:type="fixed"/>
        <w:tblCellMar>
          <w:left w:w="54" w:type="dxa"/>
          <w:right w:w="54" w:type="dxa"/>
        </w:tblCellMar>
        <w:tblLook w:val="0000" w:firstRow="0" w:lastRow="0" w:firstColumn="0" w:lastColumn="0" w:noHBand="0" w:noVBand="0"/>
      </w:tblPr>
      <w:tblGrid>
        <w:gridCol w:w="1908"/>
        <w:gridCol w:w="1206"/>
        <w:gridCol w:w="2520"/>
        <w:gridCol w:w="3420"/>
      </w:tblGrid>
      <w:tr w:rsidR="00B46E8C" w:rsidTr="006943B9">
        <w:trPr>
          <w:trHeight w:val="810"/>
        </w:trPr>
        <w:tc>
          <w:tcPr>
            <w:tcW w:w="1908" w:type="dxa"/>
            <w:tcBorders>
              <w:top w:val="single"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Type of area</w:t>
            </w:r>
          </w:p>
        </w:tc>
        <w:tc>
          <w:tcPr>
            <w:tcW w:w="1206"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b/>
                <w:bCs/>
                <w:sz w:val="22"/>
                <w:szCs w:val="22"/>
              </w:rPr>
            </w:pPr>
            <w:r>
              <w:rPr>
                <w:b/>
                <w:bCs/>
                <w:sz w:val="22"/>
                <w:szCs w:val="22"/>
              </w:rPr>
              <w:t>Location Info</w:t>
            </w:r>
          </w:p>
        </w:tc>
        <w:tc>
          <w:tcPr>
            <w:tcW w:w="2520" w:type="dxa"/>
            <w:tcBorders>
              <w:top w:val="single"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b/>
                <w:bCs/>
                <w:sz w:val="22"/>
                <w:szCs w:val="22"/>
              </w:rPr>
            </w:pPr>
            <w:r>
              <w:rPr>
                <w:b/>
                <w:bCs/>
                <w:sz w:val="22"/>
                <w:szCs w:val="22"/>
              </w:rPr>
              <w:t>Lead Level Found</w:t>
            </w:r>
          </w:p>
          <w:p w:rsidR="00B46E8C" w:rsidRDefault="00B46E8C" w:rsidP="006943B9">
            <w:pPr>
              <w:autoSpaceDE w:val="0"/>
              <w:autoSpaceDN w:val="0"/>
              <w:adjustRightInd w:val="0"/>
              <w:jc w:val="center"/>
              <w:rPr>
                <w:b/>
                <w:bCs/>
                <w:sz w:val="22"/>
                <w:szCs w:val="22"/>
              </w:rPr>
            </w:pPr>
            <w:r>
              <w:rPr>
                <w:i/>
                <w:iCs/>
                <w:sz w:val="22"/>
                <w:szCs w:val="18"/>
              </w:rPr>
              <w:t>(parts per million by weight)</w:t>
            </w:r>
          </w:p>
        </w:tc>
        <w:tc>
          <w:tcPr>
            <w:tcW w:w="3420" w:type="dxa"/>
            <w:tcBorders>
              <w:top w:val="single"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b/>
                <w:bCs/>
                <w:sz w:val="22"/>
                <w:szCs w:val="22"/>
              </w:rPr>
            </w:pPr>
            <w:r>
              <w:rPr>
                <w:b/>
                <w:bCs/>
                <w:sz w:val="22"/>
                <w:szCs w:val="22"/>
              </w:rPr>
              <w:t>EPA Hazard Standard for</w:t>
            </w:r>
          </w:p>
          <w:p w:rsidR="00B46E8C" w:rsidRDefault="00B46E8C" w:rsidP="006943B9">
            <w:pPr>
              <w:autoSpaceDE w:val="0"/>
              <w:autoSpaceDN w:val="0"/>
              <w:adjustRightInd w:val="0"/>
              <w:jc w:val="center"/>
              <w:rPr>
                <w:b/>
                <w:bCs/>
                <w:sz w:val="22"/>
                <w:szCs w:val="22"/>
              </w:rPr>
            </w:pPr>
            <w:r>
              <w:rPr>
                <w:b/>
                <w:bCs/>
                <w:sz w:val="22"/>
                <w:szCs w:val="22"/>
              </w:rPr>
              <w:t>Lead in Bare Soil in a Play Area</w:t>
            </w:r>
          </w:p>
          <w:p w:rsidR="00B46E8C" w:rsidRDefault="00B46E8C" w:rsidP="006943B9">
            <w:pPr>
              <w:autoSpaceDE w:val="0"/>
              <w:autoSpaceDN w:val="0"/>
              <w:adjustRightInd w:val="0"/>
              <w:jc w:val="center"/>
              <w:rPr>
                <w:b/>
                <w:bCs/>
                <w:sz w:val="22"/>
                <w:szCs w:val="22"/>
              </w:rPr>
            </w:pPr>
            <w:r>
              <w:rPr>
                <w:i/>
                <w:iCs/>
                <w:sz w:val="22"/>
                <w:szCs w:val="18"/>
              </w:rPr>
              <w:t>(parts per million by weight)</w:t>
            </w:r>
          </w:p>
        </w:tc>
      </w:tr>
      <w:tr w:rsidR="00B46E8C" w:rsidTr="006943B9">
        <w:trPr>
          <w:trHeight w:val="300"/>
        </w:trPr>
        <w:tc>
          <w:tcPr>
            <w:tcW w:w="1908" w:type="dxa"/>
            <w:tcBorders>
              <w:top w:val="dotted" w:sz="6" w:space="0" w:color="auto"/>
              <w:left w:val="single"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Foundation/dripline</w:t>
            </w:r>
          </w:p>
        </w:tc>
        <w:tc>
          <w:tcPr>
            <w:tcW w:w="1206"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rPr>
                <w:sz w:val="22"/>
                <w:szCs w:val="22"/>
              </w:rPr>
            </w:pPr>
            <w:r>
              <w:rPr>
                <w:sz w:val="22"/>
                <w:szCs w:val="22"/>
              </w:rPr>
              <w:t xml:space="preserve">West side of Dwelling Unit </w:t>
            </w:r>
          </w:p>
        </w:tc>
        <w:tc>
          <w:tcPr>
            <w:tcW w:w="2520" w:type="dxa"/>
            <w:tcBorders>
              <w:top w:val="dotted" w:sz="6" w:space="0" w:color="auto"/>
              <w:left w:val="dotted" w:sz="6" w:space="0" w:color="auto"/>
              <w:bottom w:val="single" w:sz="6" w:space="0" w:color="auto"/>
              <w:right w:val="dotted" w:sz="6" w:space="0" w:color="auto"/>
            </w:tcBorders>
          </w:tcPr>
          <w:p w:rsidR="00B46E8C" w:rsidRDefault="00B46E8C" w:rsidP="006943B9">
            <w:pPr>
              <w:autoSpaceDE w:val="0"/>
              <w:autoSpaceDN w:val="0"/>
              <w:adjustRightInd w:val="0"/>
              <w:jc w:val="center"/>
              <w:rPr>
                <w:sz w:val="22"/>
                <w:szCs w:val="22"/>
              </w:rPr>
            </w:pPr>
            <w:r>
              <w:rPr>
                <w:sz w:val="22"/>
                <w:szCs w:val="22"/>
              </w:rPr>
              <w:t>644</w:t>
            </w:r>
          </w:p>
        </w:tc>
        <w:tc>
          <w:tcPr>
            <w:tcW w:w="3420" w:type="dxa"/>
            <w:tcBorders>
              <w:top w:val="dotted" w:sz="6" w:space="0" w:color="auto"/>
              <w:left w:val="dotted" w:sz="6" w:space="0" w:color="auto"/>
              <w:bottom w:val="single" w:sz="6" w:space="0" w:color="auto"/>
              <w:right w:val="single" w:sz="6" w:space="0" w:color="auto"/>
            </w:tcBorders>
          </w:tcPr>
          <w:p w:rsidR="00B46E8C" w:rsidRDefault="00B46E8C" w:rsidP="006943B9">
            <w:pPr>
              <w:autoSpaceDE w:val="0"/>
              <w:autoSpaceDN w:val="0"/>
              <w:adjustRightInd w:val="0"/>
              <w:jc w:val="center"/>
              <w:rPr>
                <w:sz w:val="22"/>
                <w:szCs w:val="22"/>
              </w:rPr>
            </w:pPr>
            <w:r>
              <w:rPr>
                <w:sz w:val="22"/>
                <w:szCs w:val="22"/>
              </w:rPr>
              <w:t>400</w:t>
            </w:r>
          </w:p>
        </w:tc>
      </w:tr>
    </w:tbl>
    <w:p w:rsidR="00B46E8C" w:rsidRDefault="00B46E8C" w:rsidP="00B46E8C">
      <w:pPr>
        <w:rPr>
          <w:sz w:val="22"/>
        </w:rPr>
        <w:sectPr w:rsidR="00B46E8C">
          <w:endnotePr>
            <w:numFmt w:val="decimal"/>
          </w:endnotePr>
          <w:pgSz w:w="12240" w:h="15840" w:code="1"/>
          <w:pgMar w:top="1152" w:right="1440" w:bottom="1008" w:left="1440" w:header="720" w:footer="576" w:gutter="0"/>
          <w:cols w:space="720"/>
          <w:docGrid w:linePitch="360"/>
        </w:sectPr>
      </w:pPr>
    </w:p>
    <w:p w:rsidR="00B46E8C" w:rsidRPr="009C1EFF" w:rsidRDefault="00B46E8C" w:rsidP="00B46E8C">
      <w:pPr>
        <w:widowControl/>
        <w:rPr>
          <w:b/>
          <w:bCs/>
          <w:sz w:val="22"/>
        </w:rPr>
      </w:pPr>
      <w:r w:rsidRPr="009C1EFF">
        <w:rPr>
          <w:b/>
          <w:bCs/>
          <w:sz w:val="22"/>
        </w:rPr>
        <w:t>HOME SAFETY AUDIT</w:t>
      </w:r>
    </w:p>
    <w:p w:rsidR="00B46E8C" w:rsidRPr="009C1EFF" w:rsidRDefault="00B46E8C" w:rsidP="00B46E8C">
      <w:pPr>
        <w:widowControl/>
        <w:ind w:left="360" w:hanging="360"/>
        <w:rPr>
          <w:sz w:val="22"/>
        </w:rPr>
      </w:pPr>
      <w:r w:rsidRPr="009C1EFF">
        <w:rPr>
          <w:sz w:val="22"/>
        </w:rPr>
        <w:t xml:space="preserve">Fire Extinguisher:  </w:t>
      </w:r>
      <w:r w:rsidRPr="009C1EFF">
        <w:rPr>
          <w:i/>
          <w:sz w:val="22"/>
        </w:rPr>
        <w:t>A fire extinguisher was not located in the house.</w:t>
      </w:r>
    </w:p>
    <w:p w:rsidR="00B46E8C" w:rsidRPr="009C1EFF" w:rsidRDefault="00B46E8C" w:rsidP="00B46E8C">
      <w:pPr>
        <w:widowControl/>
        <w:ind w:left="360"/>
        <w:rPr>
          <w:sz w:val="22"/>
        </w:rPr>
      </w:pPr>
      <w:r w:rsidRPr="009C1EFF">
        <w:rPr>
          <w:sz w:val="22"/>
        </w:rPr>
        <w:t>The major causes of most fires are: cooking, heating equipment, and smoking</w:t>
      </w:r>
      <w:r>
        <w:rPr>
          <w:sz w:val="22"/>
        </w:rPr>
        <w:t xml:space="preserve">. </w:t>
      </w:r>
      <w:r w:rsidRPr="009C1EFF">
        <w:rPr>
          <w:sz w:val="22"/>
        </w:rPr>
        <w:t>Fire extinguishers can guard against small fires or keep a small fire from developing into a big one. Because almost all fires are small at first, they might be contained if a fire extinguisher is handy, fully charged, and used properly</w:t>
      </w:r>
      <w:r>
        <w:rPr>
          <w:sz w:val="22"/>
        </w:rPr>
        <w:t xml:space="preserve">. </w:t>
      </w:r>
      <w:r w:rsidRPr="009C1EFF">
        <w:rPr>
          <w:sz w:val="22"/>
        </w:rPr>
        <w:t>The Federal Citizens Information Center (FCIC) has stated that fire extinguishers should be installed on every level of the home, including the kitchen, basement, and garage.</w:t>
      </w:r>
    </w:p>
    <w:p w:rsidR="00B46E8C" w:rsidRPr="009C1EFF" w:rsidRDefault="00B46E8C" w:rsidP="00B46E8C">
      <w:pPr>
        <w:widowControl/>
        <w:ind w:left="360" w:hanging="360"/>
        <w:rPr>
          <w:i/>
          <w:sz w:val="22"/>
        </w:rPr>
      </w:pPr>
      <w:r w:rsidRPr="009C1EFF">
        <w:rPr>
          <w:sz w:val="22"/>
        </w:rPr>
        <w:t xml:space="preserve">Smoke Alarms:  </w:t>
      </w:r>
      <w:r w:rsidRPr="009C1EFF">
        <w:rPr>
          <w:i/>
          <w:sz w:val="22"/>
        </w:rPr>
        <w:t xml:space="preserve">No smoke alarms were found in your home. [OR IF SMOKE ALARMS </w:t>
      </w:r>
      <w:r>
        <w:rPr>
          <w:i/>
          <w:sz w:val="22"/>
        </w:rPr>
        <w:t>WERE</w:t>
      </w:r>
      <w:r w:rsidRPr="009C1EFF">
        <w:rPr>
          <w:i/>
          <w:sz w:val="22"/>
        </w:rPr>
        <w:t xml:space="preserve"> PRESENT BUT NOT OPERATING PROPERLY:  Several smoke alarms were found in your home, however, when tested for operability were found to be not working.]</w:t>
      </w:r>
    </w:p>
    <w:p w:rsidR="00B46E8C" w:rsidRPr="009C1EFF" w:rsidRDefault="00B46E8C" w:rsidP="00B46E8C">
      <w:pPr>
        <w:widowControl/>
        <w:ind w:left="360"/>
        <w:rPr>
          <w:sz w:val="22"/>
        </w:rPr>
      </w:pPr>
      <w:r w:rsidRPr="009C1EFF">
        <w:rPr>
          <w:sz w:val="22"/>
        </w:rPr>
        <w:t>Residential smoke alarms, when functional, can prevent 50% to 80% of deaths by providing early warning of fires, which often occur at night when people are sleeping</w:t>
      </w:r>
      <w:r>
        <w:rPr>
          <w:sz w:val="22"/>
        </w:rPr>
        <w:t xml:space="preserve">. </w:t>
      </w:r>
      <w:r w:rsidRPr="009C1EFF">
        <w:rPr>
          <w:sz w:val="22"/>
        </w:rPr>
        <w:t>You should follow the manufacturer’s instructions for testing operability and battery replacement if applicable.</w:t>
      </w:r>
    </w:p>
    <w:p w:rsidR="00B46E8C" w:rsidRPr="009C1EFF" w:rsidRDefault="00B46E8C" w:rsidP="00B46E8C">
      <w:pPr>
        <w:widowControl/>
        <w:ind w:left="360" w:hanging="360"/>
        <w:rPr>
          <w:sz w:val="22"/>
        </w:rPr>
      </w:pPr>
      <w:r w:rsidRPr="009C1EFF">
        <w:rPr>
          <w:sz w:val="22"/>
        </w:rPr>
        <w:t xml:space="preserve">Fire Escapes:  </w:t>
      </w:r>
      <w:r w:rsidRPr="009C1EFF">
        <w:rPr>
          <w:i/>
          <w:sz w:val="22"/>
        </w:rPr>
        <w:t>No observable second fire escape route (either via an additional door or an openable window) was observed from at least one room evaluated.</w:t>
      </w:r>
    </w:p>
    <w:p w:rsidR="00B46E8C" w:rsidRPr="009C1EFF" w:rsidRDefault="00B46E8C" w:rsidP="00B46E8C">
      <w:pPr>
        <w:widowControl/>
        <w:ind w:left="360"/>
        <w:rPr>
          <w:sz w:val="22"/>
        </w:rPr>
      </w:pPr>
      <w:r w:rsidRPr="009C1EFF">
        <w:rPr>
          <w:sz w:val="22"/>
        </w:rPr>
        <w:t>The U.S. Consumer Product Safety Commission (CPSC) suggests that a family fire escape plan should be practiced every six months. The plan should include at least two different escape routes from each room for each family member. Designate a safe place in front of the house or apartment building for family members to meet after escaping a fire.</w:t>
      </w:r>
    </w:p>
    <w:p w:rsidR="00B46E8C" w:rsidRPr="009C1EFF" w:rsidRDefault="00B46E8C" w:rsidP="00B46E8C">
      <w:pPr>
        <w:widowControl/>
        <w:ind w:left="360" w:hanging="360"/>
        <w:rPr>
          <w:sz w:val="22"/>
        </w:rPr>
      </w:pPr>
      <w:r w:rsidRPr="009C1EFF">
        <w:rPr>
          <w:sz w:val="22"/>
        </w:rPr>
        <w:t>Slips, Trips and Falls:  Environmental risk factors may contribute to about half of all home falls</w:t>
      </w:r>
      <w:r>
        <w:rPr>
          <w:sz w:val="22"/>
        </w:rPr>
        <w:t xml:space="preserve">. </w:t>
      </w:r>
      <w:r w:rsidRPr="009C1EFF">
        <w:rPr>
          <w:sz w:val="22"/>
        </w:rPr>
        <w:t>Common environmental fall hazards include tripping hazards, lack of stair railings or grab bars, slippery surfaces, unstable furniture, and poor lighting</w:t>
      </w:r>
      <w:r>
        <w:rPr>
          <w:sz w:val="22"/>
        </w:rPr>
        <w:t xml:space="preserve">. </w:t>
      </w:r>
      <w:r w:rsidRPr="009C1EFF">
        <w:rPr>
          <w:sz w:val="22"/>
        </w:rPr>
        <w:t>Most fall injuries in older adults are caused by falls on the same level and from a standing height</w:t>
      </w:r>
      <w:r>
        <w:rPr>
          <w:sz w:val="22"/>
        </w:rPr>
        <w:t xml:space="preserve">. </w:t>
      </w:r>
      <w:r w:rsidRPr="009C1EFF">
        <w:rPr>
          <w:sz w:val="22"/>
        </w:rPr>
        <w:t>Therefore, it makes sense to reduce home hazards and make living areas safer.</w:t>
      </w:r>
    </w:p>
    <w:p w:rsidR="00B46E8C" w:rsidRPr="009C1EFF" w:rsidRDefault="00B46E8C" w:rsidP="00B46E8C">
      <w:pPr>
        <w:widowControl/>
        <w:numPr>
          <w:ilvl w:val="0"/>
          <w:numId w:val="29"/>
        </w:numPr>
        <w:rPr>
          <w:sz w:val="22"/>
        </w:rPr>
      </w:pPr>
      <w:r w:rsidRPr="009C1EFF">
        <w:rPr>
          <w:i/>
          <w:sz w:val="22"/>
        </w:rPr>
        <w:t>No window guards or stops were present on the windows of at least one second story or higher room</w:t>
      </w:r>
      <w:r w:rsidRPr="009C1EFF">
        <w:rPr>
          <w:sz w:val="22"/>
        </w:rPr>
        <w:t>.</w:t>
      </w:r>
    </w:p>
    <w:p w:rsidR="00B46E8C" w:rsidRPr="009C1EFF" w:rsidRDefault="00B46E8C" w:rsidP="00B46E8C">
      <w:pPr>
        <w:widowControl/>
        <w:ind w:left="1080"/>
        <w:rPr>
          <w:sz w:val="22"/>
        </w:rPr>
      </w:pPr>
      <w:r w:rsidRPr="009C1EFF">
        <w:rPr>
          <w:sz w:val="22"/>
        </w:rPr>
        <w:t>The CPSC has stated that window guards can prevent children from falling out of windows. Guards should be installed in children’s bedrooms, parents’ bedroom, and other rooms where young children spend time. Guards must meet requirements for spacing and strength and those that allow for escape in case of emergencies must be difficult for very young children to open. Consumers can also purchase window stops, which can be added to the window frame to prevent the window from opening more than 4 inches. Some new windows come with window stops already installed.</w:t>
      </w:r>
    </w:p>
    <w:p w:rsidR="00B46E8C" w:rsidRPr="009C1EFF" w:rsidRDefault="00B46E8C" w:rsidP="00B46E8C">
      <w:pPr>
        <w:widowControl/>
        <w:numPr>
          <w:ilvl w:val="0"/>
          <w:numId w:val="29"/>
        </w:numPr>
        <w:rPr>
          <w:i/>
          <w:sz w:val="22"/>
        </w:rPr>
      </w:pPr>
      <w:r w:rsidRPr="009C1EFF">
        <w:rPr>
          <w:i/>
          <w:sz w:val="22"/>
        </w:rPr>
        <w:t>Area rugs with skid resistant or anti-slip features were not noted in the rooms we examined during our visit.</w:t>
      </w:r>
    </w:p>
    <w:p w:rsidR="00B46E8C" w:rsidRPr="009C1EFF" w:rsidRDefault="00B46E8C" w:rsidP="00B46E8C">
      <w:pPr>
        <w:widowControl/>
        <w:ind w:left="1080"/>
        <w:rPr>
          <w:sz w:val="22"/>
        </w:rPr>
      </w:pPr>
      <w:r w:rsidRPr="009C1EFF">
        <w:rPr>
          <w:sz w:val="22"/>
        </w:rPr>
        <w:t>Tripping hazards can be reduced by using non-slip rug and/or mats, including the bathtub and shower floor.</w:t>
      </w:r>
    </w:p>
    <w:p w:rsidR="00B46E8C" w:rsidRPr="009C1EFF" w:rsidRDefault="00B46E8C" w:rsidP="00B46E8C">
      <w:pPr>
        <w:widowControl/>
        <w:numPr>
          <w:ilvl w:val="0"/>
          <w:numId w:val="29"/>
        </w:numPr>
        <w:rPr>
          <w:i/>
          <w:sz w:val="22"/>
        </w:rPr>
      </w:pPr>
      <w:r w:rsidRPr="009C1EFF">
        <w:rPr>
          <w:i/>
          <w:sz w:val="22"/>
        </w:rPr>
        <w:t>The stairways were not observed to have at least one hand rail.</w:t>
      </w:r>
    </w:p>
    <w:p w:rsidR="00B46E8C" w:rsidRPr="009C1EFF" w:rsidRDefault="00B46E8C" w:rsidP="00B46E8C">
      <w:pPr>
        <w:widowControl/>
        <w:numPr>
          <w:ilvl w:val="0"/>
          <w:numId w:val="29"/>
        </w:numPr>
        <w:rPr>
          <w:i/>
          <w:sz w:val="22"/>
        </w:rPr>
      </w:pPr>
      <w:r w:rsidRPr="009C1EFF">
        <w:rPr>
          <w:i/>
          <w:sz w:val="22"/>
        </w:rPr>
        <w:t>Grab bars were not present in the bathroom tub of at least one bathroom.</w:t>
      </w:r>
    </w:p>
    <w:p w:rsidR="00B46E8C" w:rsidRPr="009C1EFF" w:rsidRDefault="00B46E8C" w:rsidP="00B46E8C">
      <w:pPr>
        <w:widowControl/>
        <w:ind w:left="1080"/>
        <w:rPr>
          <w:sz w:val="22"/>
        </w:rPr>
      </w:pPr>
      <w:r w:rsidRPr="009C1EFF">
        <w:rPr>
          <w:sz w:val="22"/>
        </w:rPr>
        <w:t>Grab bars should be placed next to the toilet and in the tub or shower.</w:t>
      </w:r>
    </w:p>
    <w:p w:rsidR="00B46E8C" w:rsidRPr="009C1EFF" w:rsidRDefault="00B46E8C" w:rsidP="00B46E8C">
      <w:pPr>
        <w:widowControl/>
        <w:ind w:left="360" w:hanging="360"/>
        <w:rPr>
          <w:iCs/>
          <w:sz w:val="22"/>
        </w:rPr>
      </w:pPr>
      <w:r w:rsidRPr="009C1EFF">
        <w:rPr>
          <w:sz w:val="22"/>
        </w:rPr>
        <w:t xml:space="preserve">Emergency Numbers:  </w:t>
      </w:r>
      <w:r w:rsidRPr="009C1EFF">
        <w:rPr>
          <w:i/>
          <w:iCs/>
          <w:sz w:val="22"/>
        </w:rPr>
        <w:t xml:space="preserve">No </w:t>
      </w:r>
      <w:r w:rsidRPr="009C1EFF">
        <w:rPr>
          <w:i/>
          <w:sz w:val="22"/>
        </w:rPr>
        <w:t>phone had poisoning or emergency numbers posted.</w:t>
      </w:r>
    </w:p>
    <w:p w:rsidR="00B46E8C" w:rsidRPr="00B205F0" w:rsidRDefault="00B46E8C" w:rsidP="00B46E8C">
      <w:pPr>
        <w:widowControl/>
        <w:ind w:left="360"/>
        <w:rPr>
          <w:sz w:val="22"/>
        </w:rPr>
      </w:pPr>
      <w:r w:rsidRPr="009C1EFF">
        <w:rPr>
          <w:sz w:val="22"/>
        </w:rPr>
        <w:t>Posting an emergency number such as 911 and a poison control center number such as 1-800-222-1222 near all phones or in a location known to everyone who resides or spends a considerable amount of time in the house provides important information needed during an emergency.</w:t>
      </w:r>
    </w:p>
    <w:p w:rsidR="00B46E8C" w:rsidRDefault="00B46E8C" w:rsidP="00B46E8C">
      <w:pPr>
        <w:spacing w:before="120"/>
        <w:rPr>
          <w:iCs/>
          <w:sz w:val="22"/>
          <w:szCs w:val="22"/>
        </w:rPr>
      </w:pPr>
      <w:r>
        <w:rPr>
          <w:sz w:val="22"/>
          <w:szCs w:val="22"/>
        </w:rPr>
        <w:t>Please call</w:t>
      </w:r>
      <w:r>
        <w:rPr>
          <w:sz w:val="22"/>
        </w:rPr>
        <w:t xml:space="preserve"> the survey team</w:t>
      </w:r>
      <w:r>
        <w:rPr>
          <w:sz w:val="22"/>
          <w:szCs w:val="22"/>
        </w:rPr>
        <w:t xml:space="preserve"> toll-</w:t>
      </w:r>
      <w:r w:rsidRPr="00582AC0">
        <w:rPr>
          <w:szCs w:val="24"/>
        </w:rPr>
        <w:t>free at 1-800-229-5220 if</w:t>
      </w:r>
      <w:r>
        <w:rPr>
          <w:sz w:val="22"/>
          <w:szCs w:val="22"/>
        </w:rPr>
        <w:t xml:space="preserve"> you have any questions regarding the findings above. </w:t>
      </w:r>
      <w:r>
        <w:rPr>
          <w:iCs/>
          <w:sz w:val="22"/>
          <w:szCs w:val="22"/>
        </w:rPr>
        <w:t>If you are a hearing- or speech-impaired person, you may reach this phone number through TTY by calling the toll-free Federal Information Relay Service at (800) 877-8339.</w:t>
      </w:r>
    </w:p>
    <w:p w:rsidR="00B46E8C" w:rsidRDefault="00B46E8C" w:rsidP="00B46E8C">
      <w:pPr>
        <w:spacing w:before="1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Sincerely,</w:t>
      </w:r>
    </w:p>
    <w:p w:rsidR="00B46E8C" w:rsidRDefault="00B46E8C" w:rsidP="00B46E8C">
      <w:pPr>
        <w:rPr>
          <w:sz w:val="22"/>
        </w:rPr>
      </w:pPr>
    </w:p>
    <w:p w:rsidR="00B46E8C" w:rsidRDefault="00B46E8C" w:rsidP="00B46E8C">
      <w:pPr>
        <w:rPr>
          <w:sz w:val="22"/>
        </w:rPr>
      </w:pPr>
    </w:p>
    <w:p w:rsidR="00B46E8C" w:rsidRDefault="00B46E8C" w:rsidP="00B46E8C">
      <w:pPr>
        <w:rPr>
          <w:sz w:val="22"/>
        </w:rPr>
      </w:pPr>
      <w:r>
        <w:rPr>
          <w:sz w:val="22"/>
        </w:rPr>
        <w:tab/>
      </w:r>
      <w:r>
        <w:rPr>
          <w:sz w:val="22"/>
        </w:rPr>
        <w:tab/>
      </w:r>
      <w:r>
        <w:rPr>
          <w:sz w:val="22"/>
        </w:rPr>
        <w:tab/>
      </w:r>
      <w:r>
        <w:rPr>
          <w:sz w:val="22"/>
        </w:rPr>
        <w:tab/>
      </w:r>
      <w:r>
        <w:rPr>
          <w:sz w:val="22"/>
        </w:rPr>
        <w:tab/>
      </w:r>
      <w:r>
        <w:rPr>
          <w:sz w:val="22"/>
        </w:rPr>
        <w:tab/>
        <w:t>Dr. David C. Cox</w:t>
      </w:r>
    </w:p>
    <w:p w:rsidR="00B46E8C" w:rsidRDefault="00B46E8C" w:rsidP="00B46E8C">
      <w:pPr>
        <w:ind w:left="3600" w:firstLine="720"/>
        <w:rPr>
          <w:sz w:val="22"/>
        </w:rPr>
      </w:pPr>
      <w:r>
        <w:rPr>
          <w:sz w:val="22"/>
        </w:rPr>
        <w:t>Project Director</w:t>
      </w:r>
    </w:p>
    <w:p w:rsidR="00B46E8C" w:rsidRDefault="00B46E8C" w:rsidP="00B46E8C">
      <w:pPr>
        <w:widowControl/>
        <w:ind w:left="561" w:hanging="561"/>
        <w:rPr>
          <w:u w:val="single"/>
        </w:rPr>
        <w:sectPr w:rsidR="00B46E8C">
          <w:endnotePr>
            <w:numFmt w:val="decimal"/>
          </w:endnotePr>
          <w:pgSz w:w="12240" w:h="15840" w:code="1"/>
          <w:pgMar w:top="1152" w:right="1440" w:bottom="1008" w:left="1440" w:header="720" w:footer="576" w:gutter="0"/>
          <w:cols w:space="720"/>
          <w:docGrid w:linePitch="360"/>
        </w:sectPr>
      </w:pPr>
    </w:p>
    <w:p w:rsidR="00B46E8C" w:rsidRDefault="00B46E8C" w:rsidP="00B46E8C">
      <w:pPr>
        <w:jc w:val="center"/>
      </w:pPr>
      <w:r>
        <w:t>&lt;DATE&gt;</w:t>
      </w:r>
    </w:p>
    <w:p w:rsidR="00B46E8C" w:rsidRDefault="00B46E8C" w:rsidP="00B46E8C">
      <w:pPr>
        <w:spacing w:before="120"/>
        <w:rPr>
          <w:sz w:val="22"/>
        </w:rPr>
      </w:pPr>
      <w:r>
        <w:rPr>
          <w:sz w:val="22"/>
        </w:rPr>
        <w:t>&lt;RESPONDENT NAME&gt;</w:t>
      </w:r>
    </w:p>
    <w:p w:rsidR="00B46E8C" w:rsidRDefault="00B46E8C" w:rsidP="00B46E8C">
      <w:pPr>
        <w:rPr>
          <w:sz w:val="22"/>
        </w:rPr>
      </w:pPr>
      <w:r>
        <w:rPr>
          <w:sz w:val="22"/>
        </w:rPr>
        <w:t>&lt;RESPONDENT ADDRESS&gt;</w:t>
      </w:r>
    </w:p>
    <w:p w:rsidR="00B46E8C" w:rsidRDefault="00B46E8C" w:rsidP="00B46E8C">
      <w:pPr>
        <w:spacing w:before="120"/>
        <w:ind w:left="720" w:hanging="720"/>
        <w:rPr>
          <w:sz w:val="22"/>
        </w:rPr>
      </w:pPr>
      <w:r>
        <w:rPr>
          <w:sz w:val="22"/>
        </w:rPr>
        <w:t>RE:</w:t>
      </w:r>
      <w:r>
        <w:rPr>
          <w:sz w:val="22"/>
        </w:rPr>
        <w:tab/>
        <w:t>American Healthy Homes Survey - Results of Lead Testing and Observation of Selected Safety Features</w:t>
      </w:r>
    </w:p>
    <w:p w:rsidR="00B46E8C" w:rsidRDefault="00B46E8C" w:rsidP="00B46E8C">
      <w:pPr>
        <w:spacing w:before="120"/>
        <w:rPr>
          <w:sz w:val="22"/>
        </w:rPr>
      </w:pPr>
      <w:r>
        <w:rPr>
          <w:sz w:val="22"/>
        </w:rPr>
        <w:t>Dear &lt;RESPONDENT NAME&gt;,</w:t>
      </w:r>
    </w:p>
    <w:p w:rsidR="00B46E8C" w:rsidRDefault="00B46E8C" w:rsidP="00B46E8C">
      <w:pPr>
        <w:rPr>
          <w:sz w:val="22"/>
        </w:rPr>
      </w:pPr>
      <w:r>
        <w:rPr>
          <w:sz w:val="22"/>
        </w:rPr>
        <w:t xml:space="preserve">Thank you for participating in the </w:t>
      </w:r>
      <w:r w:rsidRPr="00924819">
        <w:rPr>
          <w:sz w:val="22"/>
        </w:rPr>
        <w:t>American Health Homes Survey, sponsored by the U.S. Department of Housing and Urban Development (HUD) and the U.S. Environmental Protection Agency (EPA)</w:t>
      </w:r>
      <w:r>
        <w:rPr>
          <w:sz w:val="22"/>
        </w:rPr>
        <w:t xml:space="preserve">. </w:t>
      </w:r>
      <w:r w:rsidRPr="00924819">
        <w:rPr>
          <w:sz w:val="22"/>
        </w:rPr>
        <w:t>We conducted environmental sampling and an observation of safety features related to falls, burns and fire hazards in your home on &lt;</w:t>
      </w:r>
      <w:r w:rsidRPr="00924819">
        <w:rPr>
          <w:color w:val="000000"/>
          <w:sz w:val="22"/>
        </w:rPr>
        <w:t>DATE&gt;</w:t>
      </w:r>
      <w:r>
        <w:rPr>
          <w:sz w:val="22"/>
        </w:rPr>
        <w:t xml:space="preserve">. </w:t>
      </w:r>
      <w:r w:rsidRPr="00924819">
        <w:rPr>
          <w:sz w:val="22"/>
        </w:rPr>
        <w:t>You indicated at that time that you would like the results of lead sampling and observation of selected safety features</w:t>
      </w:r>
      <w:r>
        <w:rPr>
          <w:sz w:val="22"/>
        </w:rPr>
        <w:t>. These are presented below as they were identified during our visit.</w:t>
      </w:r>
    </w:p>
    <w:p w:rsidR="00B46E8C" w:rsidRDefault="00B46E8C" w:rsidP="00B46E8C">
      <w:pPr>
        <w:spacing w:before="120"/>
        <w:rPr>
          <w:sz w:val="22"/>
        </w:rPr>
      </w:pPr>
      <w:r>
        <w:rPr>
          <w:sz w:val="22"/>
        </w:rPr>
        <w:t>We tested several locations in your home for the presence of lead in paint, dust, and soil. We took measurements from these locations in randomly selected areas inside and outside of the home. The levels of lead in paint, dust, and soil tested were below levels considered to pose a hazard by the EPA standards for lead hazards in homes and childcare facilities. Please note that during this survey not all rooms or building materials were tested. The tests we performed in your home were conducted for purposes of obtaining statistics for the nation, and do not constitute the kind of thorough assessment that you can obtain from an inspection for lead-based paint or from a lead risk assessment by a certified lead-based paint inspector or risk assessor. If you would like additional information about lead in your home, we recommend that you consider having a lead hazard inspection and/or a lead risk assessment performed. You can get a list of certified lead inspectors and risk assessors by contacting your state government.</w:t>
      </w:r>
    </w:p>
    <w:p w:rsidR="00B46E8C" w:rsidRDefault="00B46E8C" w:rsidP="00B46E8C">
      <w:pPr>
        <w:spacing w:before="120"/>
        <w:rPr>
          <w:sz w:val="22"/>
          <w:szCs w:val="22"/>
        </w:rPr>
      </w:pPr>
      <w:r>
        <w:rPr>
          <w:sz w:val="22"/>
          <w:szCs w:val="22"/>
        </w:rPr>
        <w:t xml:space="preserve">We made a number of observations regarding safety-related hazards and found no obvious safety hazards. </w:t>
      </w:r>
    </w:p>
    <w:p w:rsidR="00B46E8C" w:rsidRDefault="00B46E8C" w:rsidP="00B46E8C">
      <w:pPr>
        <w:spacing w:before="120"/>
        <w:rPr>
          <w:iCs/>
          <w:sz w:val="22"/>
          <w:szCs w:val="22"/>
        </w:rPr>
      </w:pPr>
      <w:r>
        <w:rPr>
          <w:sz w:val="22"/>
          <w:szCs w:val="22"/>
        </w:rPr>
        <w:t>Please call</w:t>
      </w:r>
      <w:r>
        <w:rPr>
          <w:sz w:val="22"/>
        </w:rPr>
        <w:t xml:space="preserve"> the survey team</w:t>
      </w:r>
      <w:r>
        <w:rPr>
          <w:sz w:val="22"/>
          <w:szCs w:val="22"/>
        </w:rPr>
        <w:t xml:space="preserve"> toll-</w:t>
      </w:r>
      <w:r w:rsidRPr="00582AC0">
        <w:rPr>
          <w:szCs w:val="24"/>
        </w:rPr>
        <w:t>free at 1-800-229-5220 if</w:t>
      </w:r>
      <w:r>
        <w:rPr>
          <w:sz w:val="22"/>
          <w:szCs w:val="22"/>
        </w:rPr>
        <w:t xml:space="preserve"> you have any questions regarding the findings above</w:t>
      </w:r>
      <w:r>
        <w:rPr>
          <w:iCs/>
          <w:sz w:val="22"/>
          <w:szCs w:val="22"/>
        </w:rPr>
        <w:t>. If you are a hearing- or speech-impaired person, you may reach these phone numbers through TTY by calling the toll-free Federal Information Relay Service at (800) 877-8339.</w:t>
      </w:r>
    </w:p>
    <w:p w:rsidR="00B46E8C" w:rsidRDefault="00B46E8C" w:rsidP="00B46E8C">
      <w:pPr>
        <w:spacing w:before="120"/>
        <w:rPr>
          <w:sz w:val="22"/>
          <w:szCs w:val="22"/>
        </w:rPr>
      </w:pPr>
      <w:r>
        <w:rPr>
          <w:sz w:val="22"/>
          <w:szCs w:val="22"/>
        </w:rPr>
        <w:tab/>
      </w:r>
      <w:r>
        <w:rPr>
          <w:sz w:val="22"/>
          <w:szCs w:val="22"/>
        </w:rPr>
        <w:tab/>
      </w:r>
      <w:r>
        <w:rPr>
          <w:sz w:val="22"/>
          <w:szCs w:val="22"/>
        </w:rPr>
        <w:tab/>
      </w:r>
      <w:r>
        <w:rPr>
          <w:sz w:val="22"/>
          <w:szCs w:val="22"/>
        </w:rPr>
        <w:tab/>
      </w:r>
      <w:r>
        <w:rPr>
          <w:sz w:val="22"/>
          <w:szCs w:val="22"/>
        </w:rPr>
        <w:tab/>
      </w:r>
      <w:r>
        <w:rPr>
          <w:sz w:val="22"/>
          <w:szCs w:val="22"/>
        </w:rPr>
        <w:tab/>
        <w:t>Sincerely,</w:t>
      </w:r>
    </w:p>
    <w:p w:rsidR="00B46E8C" w:rsidRDefault="00B46E8C" w:rsidP="00B46E8C">
      <w:pPr>
        <w:rPr>
          <w:sz w:val="22"/>
        </w:rPr>
      </w:pPr>
    </w:p>
    <w:p w:rsidR="00B46E8C" w:rsidRDefault="00B46E8C" w:rsidP="00B46E8C">
      <w:pPr>
        <w:rPr>
          <w:sz w:val="22"/>
          <w:highlight w:val="yellow"/>
        </w:rPr>
      </w:pPr>
    </w:p>
    <w:p w:rsidR="00B46E8C" w:rsidRDefault="00B46E8C" w:rsidP="00B46E8C">
      <w:pPr>
        <w:rPr>
          <w:sz w:val="22"/>
          <w:highlight w:val="yellow"/>
        </w:rPr>
      </w:pPr>
    </w:p>
    <w:p w:rsidR="00B46E8C" w:rsidRDefault="00B46E8C" w:rsidP="00B46E8C">
      <w:pPr>
        <w:rPr>
          <w:sz w:val="22"/>
        </w:rPr>
      </w:pPr>
      <w:r>
        <w:rPr>
          <w:sz w:val="22"/>
        </w:rPr>
        <w:tab/>
      </w:r>
      <w:r>
        <w:rPr>
          <w:sz w:val="22"/>
        </w:rPr>
        <w:tab/>
      </w:r>
      <w:r>
        <w:rPr>
          <w:sz w:val="22"/>
        </w:rPr>
        <w:tab/>
      </w:r>
      <w:r>
        <w:rPr>
          <w:sz w:val="22"/>
        </w:rPr>
        <w:tab/>
      </w:r>
      <w:r>
        <w:rPr>
          <w:sz w:val="22"/>
        </w:rPr>
        <w:tab/>
      </w:r>
      <w:r>
        <w:rPr>
          <w:sz w:val="22"/>
        </w:rPr>
        <w:tab/>
        <w:t>Dr. David C. Cox</w:t>
      </w:r>
    </w:p>
    <w:p w:rsidR="00B46E8C" w:rsidRDefault="00B46E8C" w:rsidP="00B46E8C">
      <w:pPr>
        <w:ind w:left="3600" w:firstLine="720"/>
      </w:pPr>
      <w:r>
        <w:rPr>
          <w:sz w:val="22"/>
        </w:rPr>
        <w:t>Project Director</w:t>
      </w:r>
    </w:p>
    <w:p w:rsidR="00B043EA" w:rsidRDefault="00B043EA">
      <w:pPr>
        <w:widowControl/>
      </w:pPr>
    </w:p>
    <w:p w:rsidR="00B043EA" w:rsidRDefault="00B043EA">
      <w:pPr>
        <w:widowControl/>
        <w:sectPr w:rsidR="00B043EA">
          <w:headerReference w:type="default" r:id="rId27"/>
          <w:endnotePr>
            <w:numFmt w:val="decimal"/>
          </w:endnotePr>
          <w:pgSz w:w="12240" w:h="15840" w:code="1"/>
          <w:pgMar w:top="1440" w:right="1440" w:bottom="1440" w:left="1440" w:header="720" w:footer="720" w:gutter="0"/>
          <w:cols w:space="720"/>
          <w:docGrid w:linePitch="360"/>
        </w:sectPr>
      </w:pPr>
    </w:p>
    <w:tbl>
      <w:tblPr>
        <w:tblStyle w:val="TableGrid"/>
        <w:tblW w:w="9666" w:type="dxa"/>
        <w:tblLook w:val="04A0" w:firstRow="1" w:lastRow="0" w:firstColumn="1" w:lastColumn="0" w:noHBand="0" w:noVBand="1"/>
      </w:tblPr>
      <w:tblGrid>
        <w:gridCol w:w="1818"/>
        <w:gridCol w:w="7848"/>
      </w:tblGrid>
      <w:tr w:rsidR="00B043EA" w:rsidRPr="002721B1" w:rsidTr="00EE3572">
        <w:tc>
          <w:tcPr>
            <w:tcW w:w="9666" w:type="dxa"/>
            <w:gridSpan w:val="2"/>
            <w:tcBorders>
              <w:top w:val="nil"/>
              <w:left w:val="nil"/>
              <w:bottom w:val="nil"/>
              <w:right w:val="nil"/>
            </w:tcBorders>
          </w:tcPr>
          <w:p w:rsidR="00B043EA" w:rsidRPr="002721B1" w:rsidRDefault="00B043EA" w:rsidP="00EE3572">
            <w:pPr>
              <w:widowControl/>
              <w:rPr>
                <w:szCs w:val="24"/>
              </w:rPr>
            </w:pPr>
            <w:r>
              <w:rPr>
                <w:b/>
                <w:bCs/>
                <w:szCs w:val="24"/>
                <w:u w:val="single"/>
              </w:rPr>
              <w:t>I0/T0</w:t>
            </w:r>
            <w:r w:rsidRPr="002721B1">
              <w:rPr>
                <w:b/>
                <w:bCs/>
                <w:szCs w:val="24"/>
                <w:u w:val="single"/>
              </w:rPr>
              <w:t xml:space="preserve">- </w:t>
            </w:r>
            <w:r>
              <w:rPr>
                <w:b/>
                <w:bCs/>
                <w:szCs w:val="24"/>
                <w:u w:val="single"/>
              </w:rPr>
              <w:t>GENERAL PROCEDURES FOR MINIMIZING CONTAMINATION</w:t>
            </w:r>
          </w:p>
        </w:tc>
      </w:tr>
      <w:tr w:rsidR="00B043EA" w:rsidRPr="002721B1" w:rsidTr="00EE3572">
        <w:tc>
          <w:tcPr>
            <w:tcW w:w="1818" w:type="dxa"/>
            <w:tcBorders>
              <w:top w:val="nil"/>
              <w:left w:val="nil"/>
              <w:right w:val="nil"/>
            </w:tcBorders>
          </w:tcPr>
          <w:p w:rsidR="00B043EA" w:rsidRPr="002721B1" w:rsidRDefault="00B043EA" w:rsidP="00EE3572">
            <w:pPr>
              <w:widowControl/>
              <w:rPr>
                <w:b/>
                <w:bCs/>
                <w:szCs w:val="24"/>
              </w:rPr>
            </w:pPr>
            <w:r w:rsidRPr="002721B1">
              <w:rPr>
                <w:b/>
                <w:bCs/>
                <w:szCs w:val="24"/>
              </w:rPr>
              <w:t>Staff Involved:</w:t>
            </w:r>
          </w:p>
        </w:tc>
        <w:tc>
          <w:tcPr>
            <w:tcW w:w="7848" w:type="dxa"/>
            <w:tcBorders>
              <w:top w:val="nil"/>
              <w:left w:val="nil"/>
              <w:right w:val="nil"/>
            </w:tcBorders>
          </w:tcPr>
          <w:p w:rsidR="00B043EA" w:rsidRPr="002721B1" w:rsidRDefault="00B043EA" w:rsidP="00EE3572">
            <w:pPr>
              <w:widowControl/>
              <w:rPr>
                <w:b/>
                <w:bCs/>
                <w:szCs w:val="24"/>
              </w:rPr>
            </w:pPr>
            <w:r w:rsidRPr="002721B1">
              <w:rPr>
                <w:szCs w:val="24"/>
              </w:rPr>
              <w:t xml:space="preserve">Assigned </w:t>
            </w:r>
            <w:r>
              <w:rPr>
                <w:szCs w:val="24"/>
              </w:rPr>
              <w:t>Interviewer and Field Technician</w:t>
            </w:r>
            <w:r w:rsidRPr="002721B1">
              <w:rPr>
                <w:szCs w:val="24"/>
              </w:rPr>
              <w:t xml:space="preserve"> </w:t>
            </w:r>
          </w:p>
        </w:tc>
      </w:tr>
      <w:tr w:rsidR="00B043EA" w:rsidRPr="002721B1" w:rsidTr="00EE3572">
        <w:tc>
          <w:tcPr>
            <w:tcW w:w="9666" w:type="dxa"/>
            <w:gridSpan w:val="2"/>
          </w:tcPr>
          <w:p w:rsidR="00B043EA" w:rsidRPr="00754BF4" w:rsidRDefault="00B043EA" w:rsidP="00EE3572">
            <w:pPr>
              <w:rPr>
                <w:b/>
                <w:bCs/>
                <w:szCs w:val="24"/>
              </w:rPr>
            </w:pPr>
            <w:r w:rsidRPr="00754BF4">
              <w:rPr>
                <w:b/>
                <w:bCs/>
                <w:szCs w:val="24"/>
              </w:rPr>
              <w:t xml:space="preserve">Overview:  </w:t>
            </w:r>
            <w:r w:rsidRPr="00D4229C">
              <w:rPr>
                <w:bCs/>
                <w:szCs w:val="24"/>
              </w:rPr>
              <w:t>This protocol provides a general discussion on minimizing inadvertent contamination of the samples collect</w:t>
            </w:r>
            <w:r>
              <w:rPr>
                <w:bCs/>
                <w:szCs w:val="24"/>
              </w:rPr>
              <w:t>ed in</w:t>
            </w:r>
            <w:r w:rsidRPr="00D4229C">
              <w:rPr>
                <w:bCs/>
                <w:szCs w:val="24"/>
              </w:rPr>
              <w:t xml:space="preserve"> the survey.</w:t>
            </w:r>
            <w:r w:rsidRPr="00754BF4">
              <w:rPr>
                <w:b/>
                <w:bCs/>
                <w:szCs w:val="24"/>
              </w:rPr>
              <w:t xml:space="preserve"> </w:t>
            </w:r>
          </w:p>
        </w:tc>
      </w:tr>
    </w:tbl>
    <w:p w:rsidR="00B043EA" w:rsidRDefault="00B043EA" w:rsidP="00B043EA"/>
    <w:p w:rsidR="00B043EA" w:rsidRDefault="00B043EA" w:rsidP="00B043EA">
      <w:pPr>
        <w:widowControl/>
        <w:ind w:left="540" w:hanging="540"/>
        <w:rPr>
          <w:u w:val="single"/>
        </w:rPr>
      </w:pPr>
      <w:r>
        <w:rPr>
          <w:b/>
          <w:bCs/>
          <w:u w:val="single"/>
        </w:rPr>
        <w:t>General Procedures</w:t>
      </w:r>
    </w:p>
    <w:p w:rsidR="00B043EA" w:rsidRDefault="00B043EA" w:rsidP="00B043EA">
      <w:pPr>
        <w:widowControl/>
        <w:tabs>
          <w:tab w:val="left" w:pos="360"/>
        </w:tabs>
        <w:ind w:left="374" w:hanging="374"/>
      </w:pPr>
      <w:r>
        <w:t>1.</w:t>
      </w:r>
      <w:r>
        <w:tab/>
      </w:r>
      <w:r w:rsidRPr="00D4229C">
        <w:rPr>
          <w:b/>
        </w:rPr>
        <w:t xml:space="preserve">Keep </w:t>
      </w:r>
      <w:r>
        <w:rPr>
          <w:b/>
        </w:rPr>
        <w:t xml:space="preserve">equipment </w:t>
      </w:r>
      <w:r w:rsidRPr="00D4229C">
        <w:rPr>
          <w:b/>
        </w:rPr>
        <w:t>clean</w:t>
      </w:r>
      <w:r>
        <w:t xml:space="preserve">.  Some of the environmental levels of interest in this survey are extremely low.  Because of this, it is very easy to accidentally move </w:t>
      </w:r>
      <w:r w:rsidR="00375A14">
        <w:t>measurable</w:t>
      </w:r>
      <w:r>
        <w:t xml:space="preserve"> amounts of target analytes from one sample to the next and one location to the next.  Keeping all tools and sampling supplies as clean as possible will go a long way in combating this problem.  Cleaning cloths (wipes) and paper towels are provided as part of the equipment kits for use in helping you keep your equipment and re-useable items clean.  Always be sure to clean </w:t>
      </w:r>
      <w:r>
        <w:rPr>
          <w:b/>
          <w:bCs/>
        </w:rPr>
        <w:t xml:space="preserve">sampling equipment </w:t>
      </w:r>
      <w:r>
        <w:t>(templates, etc.) before placing them in a carrying device like a bag, box or bucket prior to each use and keep your carrying device clean by thoroughly cleaning it daily.</w:t>
      </w:r>
    </w:p>
    <w:p w:rsidR="00B043EA" w:rsidRPr="00731404" w:rsidRDefault="00B043EA" w:rsidP="00B043EA">
      <w:pPr>
        <w:widowControl/>
        <w:tabs>
          <w:tab w:val="left" w:pos="360"/>
        </w:tabs>
        <w:spacing w:before="120"/>
        <w:ind w:left="374" w:hanging="374"/>
      </w:pPr>
      <w:r>
        <w:t>2.</w:t>
      </w:r>
      <w:r>
        <w:tab/>
      </w:r>
      <w:r>
        <w:rPr>
          <w:b/>
          <w:bCs/>
        </w:rPr>
        <w:t>Organize your equipment and sampling supplies</w:t>
      </w:r>
      <w:r w:rsidRPr="00731404">
        <w:rPr>
          <w:bCs/>
        </w:rPr>
        <w:t>.</w:t>
      </w:r>
      <w:r>
        <w:rPr>
          <w:bCs/>
        </w:rPr>
        <w:t xml:space="preserve">  </w:t>
      </w:r>
      <w:r w:rsidRPr="00731404">
        <w:rPr>
          <w:bCs/>
        </w:rPr>
        <w:t>For each DU, be sure to organize your equipment and supplies so that they can be retrieved with a minimum of handling</w:t>
      </w:r>
      <w:r w:rsidRPr="00731404">
        <w:t xml:space="preserve"> and without touching other surfaces.</w:t>
      </w:r>
    </w:p>
    <w:p w:rsidR="00B043EA" w:rsidRDefault="00B043EA" w:rsidP="00B043EA">
      <w:pPr>
        <w:widowControl/>
        <w:tabs>
          <w:tab w:val="left" w:pos="360"/>
        </w:tabs>
        <w:spacing w:before="120"/>
        <w:ind w:left="374" w:hanging="374"/>
      </w:pPr>
      <w:r>
        <w:t>3.</w:t>
      </w:r>
      <w:r>
        <w:tab/>
      </w:r>
      <w:r w:rsidRPr="00731404">
        <w:rPr>
          <w:b/>
        </w:rPr>
        <w:t>Nitrile Glove use</w:t>
      </w:r>
      <w:r>
        <w:t>.  Gloves are used throughout the field collection efforts to accomplish two equally important major objectives.  One is to protect collected samples from inadvertent contamination.  The other is to protect the user from being contaminated by the materials used to collect sample as well as the sample material itself.</w:t>
      </w:r>
    </w:p>
    <w:p w:rsidR="00B043EA" w:rsidRDefault="00B043EA" w:rsidP="00B043EA">
      <w:pPr>
        <w:widowControl/>
        <w:spacing w:before="120"/>
        <w:ind w:left="374" w:hanging="14"/>
      </w:pPr>
      <w:r>
        <w:t xml:space="preserve">For each field sampling protocol, be sure to think through the various steps to be done before pulling on gloves and only do so when it is prudent.  The are some activities, like handling sample labels, that are difficult to do while wearing gloves and you should take care of these, if possible, before donning gloves.  In addition, there will likely be other activities other than collecting samples, where you should be wearing gloves so that you avoid cross-contamination issues such as when cleaning sampling templates.   Also, it is extremely difficult to pull on nitrile gloves with wet hands so be sure </w:t>
      </w:r>
      <w:r w:rsidR="00B648FD">
        <w:t>your</w:t>
      </w:r>
      <w:r>
        <w:t xml:space="preserve"> hands are completely dry before doing so.</w:t>
      </w:r>
    </w:p>
    <w:p w:rsidR="00B043EA" w:rsidRDefault="00B043EA" w:rsidP="00B043EA">
      <w:pPr>
        <w:widowControl/>
        <w:spacing w:before="120"/>
        <w:ind w:left="374" w:hanging="14"/>
      </w:pPr>
      <w:r>
        <w:t xml:space="preserve">For most sample collections, but not all, there are two options with regard to glove use.  One is to pull on new gloves to collect the sample.  The other is to use existing gloves already being worn and clean them using a cleaning wipe between collections of like-type samples (for example, the same gloves can be used to collect all 6 targeted soil samples as long as you clean them between samples).  Whenever gloves are cleaned rather than replaced, </w:t>
      </w:r>
      <w:r w:rsidRPr="00D62334">
        <w:rPr>
          <w:b/>
        </w:rPr>
        <w:t xml:space="preserve">be sure to wipe </w:t>
      </w:r>
      <w:r w:rsidRPr="00D62334">
        <w:rPr>
          <w:b/>
          <w:bCs/>
        </w:rPr>
        <w:t xml:space="preserve">off gloves twice using </w:t>
      </w:r>
      <w:r>
        <w:rPr>
          <w:b/>
          <w:bCs/>
        </w:rPr>
        <w:t>two</w:t>
      </w:r>
      <w:r w:rsidRPr="00D62334">
        <w:rPr>
          <w:b/>
          <w:bCs/>
        </w:rPr>
        <w:t xml:space="preserve"> cleaning wipes between each </w:t>
      </w:r>
      <w:r>
        <w:rPr>
          <w:b/>
          <w:bCs/>
        </w:rPr>
        <w:t xml:space="preserve">pair of </w:t>
      </w:r>
      <w:r w:rsidRPr="00D62334">
        <w:rPr>
          <w:b/>
          <w:bCs/>
        </w:rPr>
        <w:t>sample</w:t>
      </w:r>
      <w:r>
        <w:rPr>
          <w:b/>
          <w:bCs/>
        </w:rPr>
        <w:t>s</w:t>
      </w:r>
      <w:r w:rsidRPr="00D62334">
        <w:rPr>
          <w:b/>
          <w:bCs/>
        </w:rPr>
        <w:t xml:space="preserve"> collected</w:t>
      </w:r>
      <w:r>
        <w:rPr>
          <w:b/>
          <w:bCs/>
        </w:rPr>
        <w:t>, tossing the used cleaning wipes into the trash</w:t>
      </w:r>
      <w:r>
        <w:t xml:space="preserve">.  Whenever a protocol is changed to collect a new type of sample, always pull on a new pair of gloves and toss any used gloves currently being worn into the trash.   Please note that when collecting pesticide samples (T4), </w:t>
      </w:r>
      <w:r w:rsidRPr="00513239">
        <w:rPr>
          <w:u w:val="single"/>
        </w:rPr>
        <w:t>always</w:t>
      </w:r>
      <w:r>
        <w:t xml:space="preserve"> don a new pair of gloves between the samples collected in a single DU (do not clean them between samples for this target analyte).</w:t>
      </w:r>
    </w:p>
    <w:p w:rsidR="00B043EA" w:rsidRDefault="00B043EA" w:rsidP="00B043EA">
      <w:pPr>
        <w:widowControl/>
      </w:pPr>
      <w:r>
        <w:br w:type="page"/>
      </w:r>
    </w:p>
    <w:p w:rsidR="00B043EA" w:rsidRDefault="00B043EA" w:rsidP="00B043EA">
      <w:pPr>
        <w:widowControl/>
        <w:tabs>
          <w:tab w:val="left" w:pos="360"/>
        </w:tabs>
        <w:spacing w:before="120"/>
        <w:ind w:left="374" w:hanging="374"/>
      </w:pPr>
      <w:r>
        <w:t>4.</w:t>
      </w:r>
      <w:r>
        <w:tab/>
      </w:r>
      <w:r>
        <w:rPr>
          <w:b/>
          <w:bCs/>
        </w:rPr>
        <w:t>Clean reusable templates and measuring tools between uses</w:t>
      </w:r>
      <w:r>
        <w:t xml:space="preserve">.  Always do this cleaning immediately after collecting a sample so that the tools will be dry when needed for the next sample.  A paper towel can be used to help dry tools if required for any sample other than formaldehyde.  Since paper towels are known to potentially contain a small amount of formaldehyde, they should not be used for cleaning any tools or materials used for this sample collection (T1). </w:t>
      </w:r>
    </w:p>
    <w:p w:rsidR="00B043EA" w:rsidRDefault="00B043EA" w:rsidP="00B043EA">
      <w:pPr>
        <w:widowControl/>
        <w:tabs>
          <w:tab w:val="left" w:pos="360"/>
        </w:tabs>
        <w:spacing w:before="120"/>
        <w:ind w:left="374" w:hanging="374"/>
      </w:pPr>
      <w:r>
        <w:t>5.</w:t>
      </w:r>
      <w:r>
        <w:tab/>
      </w:r>
      <w:r>
        <w:rPr>
          <w:b/>
          <w:bCs/>
        </w:rPr>
        <w:t>Discard cleaning cloths after a single use</w:t>
      </w:r>
      <w:r>
        <w:t>. Never reuse a cleaning cloth.</w:t>
      </w:r>
    </w:p>
    <w:p w:rsidR="00B043EA" w:rsidRDefault="00B043EA" w:rsidP="00B043EA">
      <w:pPr>
        <w:widowControl/>
        <w:tabs>
          <w:tab w:val="left" w:pos="360"/>
        </w:tabs>
        <w:spacing w:before="120"/>
        <w:ind w:left="374" w:hanging="374"/>
      </w:pPr>
      <w:r>
        <w:t>6.</w:t>
      </w:r>
      <w:r>
        <w:tab/>
      </w:r>
      <w:r>
        <w:rPr>
          <w:b/>
          <w:bCs/>
        </w:rPr>
        <w:t>Clean tools and sampling supplies whenever contamination is suspected</w:t>
      </w:r>
      <w:r>
        <w:t xml:space="preserve">.  </w:t>
      </w:r>
    </w:p>
    <w:p w:rsidR="00B043EA" w:rsidRDefault="00B043EA" w:rsidP="00B043EA">
      <w:pPr>
        <w:widowControl/>
        <w:tabs>
          <w:tab w:val="left" w:pos="360"/>
        </w:tabs>
        <w:spacing w:before="120"/>
        <w:ind w:left="374" w:hanging="374"/>
      </w:pPr>
      <w:r>
        <w:t>7.</w:t>
      </w:r>
      <w:r>
        <w:tab/>
      </w:r>
      <w:r>
        <w:rPr>
          <w:b/>
          <w:bCs/>
        </w:rPr>
        <w:t>Discard, without use, any cleaning cloth that has been uncovered for more than a few minutes</w:t>
      </w:r>
      <w:r>
        <w:t>, or that is otherwise suspected of being contaminated.</w:t>
      </w:r>
    </w:p>
    <w:p w:rsidR="000976D7" w:rsidRDefault="000976D7" w:rsidP="00B043EA">
      <w:pPr>
        <w:widowControl/>
        <w:rPr>
          <w:sz w:val="22"/>
        </w:rPr>
      </w:pPr>
    </w:p>
    <w:p w:rsidR="00B043EA" w:rsidRDefault="00B043EA" w:rsidP="00B043EA">
      <w:pPr>
        <w:widowControl/>
        <w:rPr>
          <w:sz w:val="22"/>
        </w:rPr>
      </w:pPr>
    </w:p>
    <w:p w:rsidR="000976D7" w:rsidRDefault="000976D7">
      <w:pPr>
        <w:widowControl/>
        <w:sectPr w:rsidR="000976D7">
          <w:headerReference w:type="default" r:id="rId28"/>
          <w:endnotePr>
            <w:numFmt w:val="decimal"/>
          </w:endnotePr>
          <w:pgSz w:w="12240" w:h="15840" w:code="1"/>
          <w:pgMar w:top="1440" w:right="1440" w:bottom="1440" w:left="1440" w:header="720" w:footer="720" w:gutter="0"/>
          <w:cols w:space="720"/>
          <w:docGrid w:linePitch="360"/>
        </w:sectPr>
      </w:pPr>
    </w:p>
    <w:tbl>
      <w:tblPr>
        <w:tblW w:w="97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4"/>
        <w:gridCol w:w="454"/>
        <w:gridCol w:w="363"/>
        <w:gridCol w:w="2452"/>
        <w:gridCol w:w="4631"/>
      </w:tblGrid>
      <w:tr w:rsidR="00872FDB" w:rsidRPr="002721B1" w:rsidTr="00EC104E">
        <w:tc>
          <w:tcPr>
            <w:tcW w:w="9648" w:type="dxa"/>
            <w:gridSpan w:val="5"/>
            <w:tcBorders>
              <w:top w:val="nil"/>
              <w:left w:val="nil"/>
              <w:bottom w:val="nil"/>
              <w:right w:val="nil"/>
            </w:tcBorders>
          </w:tcPr>
          <w:p w:rsidR="00872FDB" w:rsidRPr="00D33AEA" w:rsidRDefault="00872FDB" w:rsidP="006943B9">
            <w:pPr>
              <w:widowControl/>
              <w:rPr>
                <w:i/>
                <w:szCs w:val="24"/>
              </w:rPr>
            </w:pPr>
            <w:r w:rsidRPr="00D33AEA">
              <w:rPr>
                <w:b/>
                <w:bCs/>
                <w:i/>
                <w:u w:val="single"/>
              </w:rPr>
              <w:t>I2- RECRUITMENT SCREENING</w:t>
            </w:r>
          </w:p>
        </w:tc>
      </w:tr>
      <w:tr w:rsidR="00872FDB" w:rsidRPr="002721B1" w:rsidTr="00EC104E">
        <w:tc>
          <w:tcPr>
            <w:tcW w:w="1818" w:type="dxa"/>
            <w:tcBorders>
              <w:top w:val="nil"/>
              <w:left w:val="nil"/>
              <w:right w:val="nil"/>
            </w:tcBorders>
          </w:tcPr>
          <w:p w:rsidR="00872FDB" w:rsidRPr="00D33AEA" w:rsidRDefault="00872FDB" w:rsidP="006943B9">
            <w:pPr>
              <w:widowControl/>
              <w:rPr>
                <w:b/>
                <w:bCs/>
                <w:i/>
                <w:szCs w:val="24"/>
              </w:rPr>
            </w:pPr>
            <w:r w:rsidRPr="00D33AEA">
              <w:rPr>
                <w:b/>
                <w:bCs/>
                <w:i/>
                <w:szCs w:val="24"/>
              </w:rPr>
              <w:t>Staff Involved:</w:t>
            </w:r>
          </w:p>
        </w:tc>
        <w:tc>
          <w:tcPr>
            <w:tcW w:w="7830" w:type="dxa"/>
            <w:gridSpan w:val="4"/>
            <w:tcBorders>
              <w:top w:val="nil"/>
              <w:left w:val="nil"/>
              <w:right w:val="nil"/>
            </w:tcBorders>
          </w:tcPr>
          <w:p w:rsidR="00872FDB" w:rsidRPr="00D33AEA" w:rsidRDefault="00872FDB" w:rsidP="006943B9">
            <w:pPr>
              <w:widowControl/>
              <w:rPr>
                <w:b/>
                <w:bCs/>
                <w:i/>
                <w:szCs w:val="24"/>
              </w:rPr>
            </w:pPr>
            <w:r w:rsidRPr="00D33AEA">
              <w:rPr>
                <w:i/>
                <w:szCs w:val="24"/>
              </w:rPr>
              <w:t>Assigned Interviewer</w:t>
            </w:r>
          </w:p>
        </w:tc>
      </w:tr>
      <w:tr w:rsidR="00872FDB" w:rsidRPr="002721B1" w:rsidTr="00EC104E">
        <w:tc>
          <w:tcPr>
            <w:tcW w:w="9648" w:type="dxa"/>
            <w:gridSpan w:val="5"/>
            <w:tcBorders>
              <w:bottom w:val="single" w:sz="4" w:space="0" w:color="auto"/>
            </w:tcBorders>
          </w:tcPr>
          <w:p w:rsidR="00D33AEA" w:rsidRDefault="00D33AEA" w:rsidP="00D33AEA">
            <w:r w:rsidRPr="00C85A86">
              <w:rPr>
                <w:b/>
                <w:bCs/>
                <w:szCs w:val="24"/>
              </w:rPr>
              <w:t xml:space="preserve">Overview:  </w:t>
            </w:r>
            <w:r>
              <w:t xml:space="preserve">For each PSU, the Interviewer is sent a Recruiting Supplies - Kit (A) containing an </w:t>
            </w:r>
            <w:r>
              <w:rPr>
                <w:i/>
                <w:iCs/>
              </w:rPr>
              <w:t xml:space="preserve">AHHS II Main and reserve sample DU addresses </w:t>
            </w:r>
            <w:r>
              <w:t xml:space="preserve">listing. This listing contains information on what dwelling units have been drawn as a sample for potential recruitment in the study. However, not all the DUs in this list are targeted for recruitment. Information on which DUs are to be recruited is summarized in the PSU Summary Sheet. The Interviewer is instructed to contact, screen, and recruit </w:t>
            </w:r>
            <w:r>
              <w:rPr>
                <w:b/>
                <w:bCs/>
                <w:i/>
              </w:rPr>
              <w:t>all</w:t>
            </w:r>
            <w:r>
              <w:rPr>
                <w:b/>
                <w:bCs/>
              </w:rPr>
              <w:t xml:space="preserve"> DU</w:t>
            </w:r>
            <w:r>
              <w:t xml:space="preserve">s that are released as directed by the PSU Summary Sheet. </w:t>
            </w:r>
          </w:p>
          <w:p w:rsidR="00D33AEA" w:rsidRDefault="00D33AEA" w:rsidP="00D33AEA">
            <w:pPr>
              <w:tabs>
                <w:tab w:val="left" w:pos="360"/>
              </w:tabs>
              <w:spacing w:before="60"/>
            </w:pPr>
            <w:r>
              <w:t xml:space="preserve">Four types of </w:t>
            </w:r>
            <w:r>
              <w:rPr>
                <w:i/>
                <w:iCs/>
              </w:rPr>
              <w:t>Advance Letters</w:t>
            </w:r>
            <w:r>
              <w:t xml:space="preserve"> have been created to aid in recruiting:  an </w:t>
            </w:r>
            <w:r>
              <w:rPr>
                <w:i/>
                <w:iCs/>
              </w:rPr>
              <w:t>Advance Letter</w:t>
            </w:r>
            <w:r>
              <w:t xml:space="preserve">, </w:t>
            </w:r>
            <w:r w:rsidR="00B648FD">
              <w:t>an</w:t>
            </w:r>
            <w:r>
              <w:t xml:space="preserve"> </w:t>
            </w:r>
            <w:r>
              <w:rPr>
                <w:i/>
                <w:iCs/>
              </w:rPr>
              <w:t>Advance Letter- Hand-Delivered</w:t>
            </w:r>
            <w:r>
              <w:t>, a No-Contact</w:t>
            </w:r>
            <w:r>
              <w:rPr>
                <w:i/>
                <w:iCs/>
              </w:rPr>
              <w:t xml:space="preserve"> Letter,</w:t>
            </w:r>
            <w:r>
              <w:t xml:space="preserve"> and a Refusal</w:t>
            </w:r>
            <w:r>
              <w:rPr>
                <w:i/>
                <w:iCs/>
              </w:rPr>
              <w:t xml:space="preserve"> Letter</w:t>
            </w:r>
            <w:r>
              <w:t xml:space="preserve">. Examples of each are provided in protocol G2. A $1 token cash incentive is included in the official HUD envelope with the </w:t>
            </w:r>
            <w:r>
              <w:rPr>
                <w:i/>
                <w:iCs/>
              </w:rPr>
              <w:t>Advance Letter</w:t>
            </w:r>
            <w:r>
              <w:t>.. There are two categories of advance letters: one for longitudinal addresses (those that were included in the AHHS I) and one for new addresses (those not included in AHHS I). QuanTech headquarters (QT) will mail the</w:t>
            </w:r>
            <w:r>
              <w:rPr>
                <w:i/>
                <w:iCs/>
              </w:rPr>
              <w:t xml:space="preserve"> Advance Letter </w:t>
            </w:r>
            <w:r>
              <w:t xml:space="preserve">to each targeted dwelling unit address that has a valid mailing address about one week before the Interviewer arrives in the PSU. An </w:t>
            </w:r>
            <w:r>
              <w:rPr>
                <w:i/>
                <w:iCs/>
              </w:rPr>
              <w:t>Advance Letter</w:t>
            </w:r>
            <w:r>
              <w:t xml:space="preserve"> - </w:t>
            </w:r>
            <w:r>
              <w:rPr>
                <w:i/>
                <w:iCs/>
              </w:rPr>
              <w:t xml:space="preserve">Hand-Delivered </w:t>
            </w:r>
            <w:r>
              <w:t xml:space="preserve">will be dropped off when the Interviewer attempts to recruit the housing unit. DUs including those where there is no proper mailing address as indicated on the PSU Summary Sheet. The </w:t>
            </w:r>
            <w:r>
              <w:rPr>
                <w:i/>
                <w:iCs/>
              </w:rPr>
              <w:t>Advance Letter - Hand Delivered</w:t>
            </w:r>
            <w:r>
              <w:t xml:space="preserve"> is used to indicate that an unsuccessful contact visit has been made to a unit. It is left on the doorknob in a clear hanger bag during the first and second attempts</w:t>
            </w:r>
            <w:r>
              <w:rPr>
                <w:i/>
                <w:iCs/>
              </w:rPr>
              <w:t>. The Interviewer also has one copy of the Advance Letter - Hand Delivered (for longitudinal addresses) and one copy of Advance Letter - Hand Delivered ( for new addresses)</w:t>
            </w:r>
            <w:r>
              <w:t xml:space="preserve"> flat and sealed in plastic as a reference to the other letters to show to the resident when contact is made.</w:t>
            </w:r>
          </w:p>
          <w:p w:rsidR="00D33AEA" w:rsidRDefault="00D33AEA" w:rsidP="00D33AEA">
            <w:pPr>
              <w:spacing w:before="60"/>
            </w:pPr>
            <w:r>
              <w:rPr>
                <w:u w:val="single"/>
              </w:rPr>
              <w:t>At least four attempts</w:t>
            </w:r>
            <w:r>
              <w:t xml:space="preserve"> will be made to contact each of the DUs released to the Interviewer, until contact is established. Attempts will made at varying times of the day and on different days of the week. For example, if the first attempt during normal working hours is unsuccessful, the second attempt will be made in the evening. If weekday attempts fail, additional attempts will be made on the weekend. Generally, the first attempted contact will be made during the day, with subsequent contacts made in the evenings and weekends. If four attempts to contact a resident at a selected DU are unsuccessful, the Interviewer should make other attempts when in the area such as when testing other nearby DUs. If this fails to make a contact, the Interviewer will notify QT for further instructions. For DUs that are impossible to reach, e.g., some gated communities and apartment buildings with doormen, the Interviewer will contact QT and QT will send a </w:t>
            </w:r>
            <w:r>
              <w:rPr>
                <w:i/>
                <w:iCs/>
              </w:rPr>
              <w:t>No Contact Letter</w:t>
            </w:r>
            <w:r>
              <w:t xml:space="preserve"> by Priority Mail (see letter at end of protocol G2). The </w:t>
            </w:r>
            <w:r>
              <w:rPr>
                <w:i/>
                <w:iCs/>
              </w:rPr>
              <w:t>No Contact Letter</w:t>
            </w:r>
            <w:r>
              <w:t xml:space="preserve"> elaborates on the importance of the survey and the incentives for participation and provides a toll-free number to call to schedule a visit. In cases of “hard” refusal, QT will send a </w:t>
            </w:r>
            <w:r>
              <w:rPr>
                <w:i/>
                <w:iCs/>
              </w:rPr>
              <w:t>Refusal Letter</w:t>
            </w:r>
            <w:r>
              <w:t xml:space="preserve">, again by Priority Mail. The </w:t>
            </w:r>
            <w:r>
              <w:rPr>
                <w:i/>
                <w:iCs/>
              </w:rPr>
              <w:t>Refusal Letter</w:t>
            </w:r>
            <w:r>
              <w:t xml:space="preserve"> also elaborates on the importance of the survey and the incentives for participation and provides a toll-free number to call to schedule a visit.</w:t>
            </w:r>
          </w:p>
          <w:p w:rsidR="000D6217" w:rsidRPr="00D33AEA" w:rsidRDefault="00D33AEA" w:rsidP="00D33AEA">
            <w:pPr>
              <w:spacing w:before="60"/>
              <w:rPr>
                <w:b/>
                <w:bCs/>
                <w:i/>
                <w:szCs w:val="24"/>
              </w:rPr>
            </w:pPr>
            <w:r>
              <w:t>Depending on the elapsed time between recruitment and testing, the Interviewer will provide the resident a drinking water bottle and go over the instructions with them.  Nominally, this bottle should be given to the resident two days before the testing day.  If the scheduled testing day is 5 days or more from the day recruiting was completed, the Interviewer is directed to hold off providing the bottle to the resident until the elapsed time between bottle drop-off and testing is between 2-5 days prior to testing.</w:t>
            </w:r>
          </w:p>
        </w:tc>
      </w:tr>
      <w:tr w:rsidR="00872FDB" w:rsidRPr="002721B1" w:rsidTr="00EC104E">
        <w:tc>
          <w:tcPr>
            <w:tcW w:w="2268" w:type="dxa"/>
            <w:gridSpan w:val="2"/>
            <w:tcBorders>
              <w:bottom w:val="single" w:sz="4" w:space="0" w:color="auto"/>
              <w:right w:val="nil"/>
            </w:tcBorders>
            <w:shd w:val="clear" w:color="auto" w:fill="D9D9D9" w:themeFill="background1" w:themeFillShade="D9"/>
          </w:tcPr>
          <w:p w:rsidR="00872FDB" w:rsidRPr="00D33AEA" w:rsidRDefault="00872FDB" w:rsidP="006943B9">
            <w:pPr>
              <w:widowControl/>
              <w:rPr>
                <w:b/>
                <w:bCs/>
                <w:i/>
                <w:szCs w:val="24"/>
              </w:rPr>
            </w:pPr>
            <w:r w:rsidRPr="00D33AEA">
              <w:rPr>
                <w:b/>
                <w:bCs/>
                <w:i/>
                <w:szCs w:val="24"/>
              </w:rPr>
              <w:t>Data Recording on:</w:t>
            </w:r>
          </w:p>
        </w:tc>
        <w:tc>
          <w:tcPr>
            <w:tcW w:w="7380" w:type="dxa"/>
            <w:gridSpan w:val="3"/>
            <w:tcBorders>
              <w:left w:val="nil"/>
              <w:bottom w:val="single" w:sz="4" w:space="0" w:color="auto"/>
              <w:right w:val="single" w:sz="4" w:space="0" w:color="auto"/>
            </w:tcBorders>
            <w:shd w:val="clear" w:color="auto" w:fill="auto"/>
          </w:tcPr>
          <w:p w:rsidR="00872FDB" w:rsidRPr="00D33AEA" w:rsidRDefault="00872FDB" w:rsidP="00EC104E">
            <w:pPr>
              <w:widowControl/>
              <w:rPr>
                <w:b/>
                <w:bCs/>
                <w:i/>
                <w:szCs w:val="24"/>
              </w:rPr>
            </w:pPr>
            <w:r w:rsidRPr="00D33AEA">
              <w:rPr>
                <w:bCs/>
                <w:i/>
                <w:szCs w:val="24"/>
              </w:rPr>
              <w:t>Interviewer Form Set pulled from Kit (</w:t>
            </w:r>
            <w:r w:rsidR="00EC104E" w:rsidRPr="00D33AEA">
              <w:rPr>
                <w:bCs/>
                <w:i/>
                <w:szCs w:val="24"/>
              </w:rPr>
              <w:t>A</w:t>
            </w:r>
            <w:r w:rsidRPr="00D33AEA">
              <w:rPr>
                <w:bCs/>
                <w:i/>
                <w:szCs w:val="24"/>
              </w:rPr>
              <w:t xml:space="preserve">) </w:t>
            </w:r>
          </w:p>
        </w:tc>
      </w:tr>
      <w:tr w:rsidR="00872FDB" w:rsidRPr="002721B1" w:rsidTr="00EC104E">
        <w:tc>
          <w:tcPr>
            <w:tcW w:w="9648" w:type="dxa"/>
            <w:gridSpan w:val="5"/>
            <w:tcBorders>
              <w:top w:val="single" w:sz="4" w:space="0" w:color="auto"/>
              <w:bottom w:val="nil"/>
            </w:tcBorders>
            <w:shd w:val="clear" w:color="auto" w:fill="D9D9D9" w:themeFill="background1" w:themeFillShade="D9"/>
          </w:tcPr>
          <w:p w:rsidR="00872FDB" w:rsidRPr="00D33AEA" w:rsidRDefault="00872FDB" w:rsidP="000D6217">
            <w:pPr>
              <w:keepNext/>
              <w:widowControl/>
              <w:rPr>
                <w:b/>
                <w:bCs/>
                <w:i/>
                <w:szCs w:val="24"/>
              </w:rPr>
            </w:pPr>
            <w:r w:rsidRPr="00D33AEA">
              <w:rPr>
                <w:b/>
                <w:bCs/>
                <w:i/>
                <w:szCs w:val="24"/>
              </w:rPr>
              <w:t>Equipment Needed from Kit (A)</w:t>
            </w:r>
            <w:r w:rsidR="000D6217" w:rsidRPr="00D33AEA">
              <w:rPr>
                <w:b/>
                <w:bCs/>
                <w:i/>
                <w:szCs w:val="24"/>
              </w:rPr>
              <w:t>:  Take entire kit with you</w:t>
            </w:r>
          </w:p>
        </w:tc>
      </w:tr>
      <w:tr w:rsidR="00872FDB" w:rsidRPr="002721B1" w:rsidTr="00EC104E">
        <w:tc>
          <w:tcPr>
            <w:tcW w:w="5058" w:type="dxa"/>
            <w:gridSpan w:val="4"/>
            <w:tcBorders>
              <w:top w:val="nil"/>
              <w:bottom w:val="single" w:sz="4" w:space="0" w:color="auto"/>
              <w:right w:val="nil"/>
            </w:tcBorders>
          </w:tcPr>
          <w:p w:rsidR="00872FDB" w:rsidRPr="00D33AEA" w:rsidRDefault="00872FDB" w:rsidP="00872FDB">
            <w:pPr>
              <w:keepNext/>
              <w:widowControl/>
              <w:numPr>
                <w:ilvl w:val="0"/>
                <w:numId w:val="32"/>
              </w:numPr>
              <w:tabs>
                <w:tab w:val="clear" w:pos="720"/>
                <w:tab w:val="left" w:pos="540"/>
              </w:tabs>
              <w:ind w:left="540"/>
              <w:rPr>
                <w:i/>
              </w:rPr>
            </w:pPr>
            <w:r w:rsidRPr="00D33AEA">
              <w:rPr>
                <w:i/>
              </w:rPr>
              <w:t>1 checkbook for writing the $1</w:t>
            </w:r>
            <w:r w:rsidR="00EC104E" w:rsidRPr="00D33AEA">
              <w:rPr>
                <w:i/>
              </w:rPr>
              <w:t>3</w:t>
            </w:r>
            <w:r w:rsidRPr="00D33AEA">
              <w:rPr>
                <w:i/>
              </w:rPr>
              <w:t>0 checks to residents (sent to first PSU for a given Interviewer)</w:t>
            </w:r>
          </w:p>
          <w:p w:rsidR="00872FDB" w:rsidRPr="00D33AEA" w:rsidRDefault="00872FDB" w:rsidP="00872FDB">
            <w:pPr>
              <w:keepNext/>
              <w:widowControl/>
              <w:numPr>
                <w:ilvl w:val="0"/>
                <w:numId w:val="33"/>
              </w:numPr>
              <w:tabs>
                <w:tab w:val="clear" w:pos="720"/>
                <w:tab w:val="left" w:pos="540"/>
              </w:tabs>
              <w:ind w:left="540"/>
              <w:rPr>
                <w:i/>
              </w:rPr>
            </w:pPr>
            <w:r w:rsidRPr="00D33AEA">
              <w:rPr>
                <w:i/>
              </w:rPr>
              <w:t>18 Recruiting Questionnaire Form Sets</w:t>
            </w:r>
            <w:r w:rsidR="000D6217" w:rsidRPr="00D33AEA">
              <w:rPr>
                <w:i/>
              </w:rPr>
              <w:t>:</w:t>
            </w:r>
          </w:p>
          <w:p w:rsidR="00EC104E" w:rsidRPr="00D33AEA" w:rsidRDefault="00EC104E" w:rsidP="00EC104E">
            <w:pPr>
              <w:keepNext/>
              <w:widowControl/>
              <w:numPr>
                <w:ilvl w:val="1"/>
                <w:numId w:val="33"/>
              </w:numPr>
              <w:tabs>
                <w:tab w:val="clear" w:pos="1440"/>
              </w:tabs>
              <w:ind w:left="720"/>
              <w:rPr>
                <w:i/>
              </w:rPr>
            </w:pPr>
            <w:r w:rsidRPr="00D33AEA">
              <w:rPr>
                <w:i/>
              </w:rPr>
              <w:t xml:space="preserve">1 Cover Sheet (bound) </w:t>
            </w:r>
          </w:p>
          <w:p w:rsidR="00EC104E" w:rsidRPr="00D33AEA" w:rsidRDefault="00EC104E" w:rsidP="00EC104E">
            <w:pPr>
              <w:keepNext/>
              <w:widowControl/>
              <w:numPr>
                <w:ilvl w:val="1"/>
                <w:numId w:val="33"/>
              </w:numPr>
              <w:tabs>
                <w:tab w:val="clear" w:pos="1440"/>
              </w:tabs>
              <w:ind w:left="720"/>
              <w:rPr>
                <w:i/>
              </w:rPr>
            </w:pPr>
            <w:r w:rsidRPr="00D33AEA">
              <w:rPr>
                <w:i/>
              </w:rPr>
              <w:t>1 Appointment Control Log (bound)</w:t>
            </w:r>
          </w:p>
          <w:p w:rsidR="00EC104E" w:rsidRPr="00D33AEA" w:rsidRDefault="00EC104E" w:rsidP="00EC104E">
            <w:pPr>
              <w:keepNext/>
              <w:widowControl/>
              <w:numPr>
                <w:ilvl w:val="1"/>
                <w:numId w:val="33"/>
              </w:numPr>
              <w:tabs>
                <w:tab w:val="clear" w:pos="1440"/>
              </w:tabs>
              <w:ind w:left="720"/>
              <w:rPr>
                <w:i/>
              </w:rPr>
            </w:pPr>
            <w:r w:rsidRPr="00D33AEA">
              <w:rPr>
                <w:i/>
              </w:rPr>
              <w:t>1 Recruitment questionnaire (bound)</w:t>
            </w:r>
          </w:p>
          <w:p w:rsidR="00872FDB" w:rsidRPr="00D33AEA" w:rsidRDefault="00872FDB" w:rsidP="00872FDB">
            <w:pPr>
              <w:keepNext/>
              <w:widowControl/>
              <w:numPr>
                <w:ilvl w:val="0"/>
                <w:numId w:val="33"/>
              </w:numPr>
              <w:tabs>
                <w:tab w:val="clear" w:pos="720"/>
                <w:tab w:val="left" w:pos="540"/>
              </w:tabs>
              <w:ind w:left="540"/>
              <w:rPr>
                <w:i/>
              </w:rPr>
            </w:pPr>
            <w:r w:rsidRPr="00D33AEA">
              <w:rPr>
                <w:i/>
              </w:rPr>
              <w:t>1 clipboard</w:t>
            </w:r>
          </w:p>
          <w:p w:rsidR="00872FDB" w:rsidRPr="00D33AEA" w:rsidRDefault="00872FDB" w:rsidP="00872FDB">
            <w:pPr>
              <w:keepNext/>
              <w:widowControl/>
              <w:numPr>
                <w:ilvl w:val="0"/>
                <w:numId w:val="33"/>
              </w:numPr>
              <w:tabs>
                <w:tab w:val="clear" w:pos="720"/>
                <w:tab w:val="left" w:pos="540"/>
              </w:tabs>
              <w:ind w:left="540"/>
              <w:rPr>
                <w:i/>
                <w:iCs/>
              </w:rPr>
            </w:pPr>
            <w:r w:rsidRPr="00D33AEA">
              <w:rPr>
                <w:i/>
              </w:rPr>
              <w:t>1-3 blue ink pens</w:t>
            </w:r>
          </w:p>
          <w:p w:rsidR="00872FDB" w:rsidRPr="00D33AEA" w:rsidRDefault="00872FDB" w:rsidP="00872FDB">
            <w:pPr>
              <w:keepNext/>
              <w:widowControl/>
              <w:numPr>
                <w:ilvl w:val="0"/>
                <w:numId w:val="33"/>
              </w:numPr>
              <w:tabs>
                <w:tab w:val="clear" w:pos="720"/>
                <w:tab w:val="left" w:pos="540"/>
              </w:tabs>
              <w:ind w:left="540"/>
              <w:rPr>
                <w:i/>
              </w:rPr>
            </w:pPr>
            <w:r w:rsidRPr="00D33AEA">
              <w:rPr>
                <w:i/>
              </w:rPr>
              <w:t>1 roll Clear Packing Tape</w:t>
            </w:r>
          </w:p>
          <w:p w:rsidR="00872FDB" w:rsidRPr="00D33AEA" w:rsidRDefault="00872FDB" w:rsidP="00872FDB">
            <w:pPr>
              <w:keepNext/>
              <w:widowControl/>
              <w:numPr>
                <w:ilvl w:val="0"/>
                <w:numId w:val="33"/>
              </w:numPr>
              <w:tabs>
                <w:tab w:val="clear" w:pos="720"/>
                <w:tab w:val="left" w:pos="540"/>
              </w:tabs>
              <w:ind w:left="540"/>
              <w:rPr>
                <w:i/>
              </w:rPr>
            </w:pPr>
            <w:r w:rsidRPr="00D33AEA">
              <w:rPr>
                <w:i/>
              </w:rPr>
              <w:t>1 copy of FAQs (bound)</w:t>
            </w:r>
          </w:p>
          <w:p w:rsidR="00872FDB" w:rsidRPr="00D33AEA" w:rsidRDefault="00EC104E" w:rsidP="00680B6A">
            <w:pPr>
              <w:keepNext/>
              <w:widowControl/>
              <w:numPr>
                <w:ilvl w:val="0"/>
                <w:numId w:val="33"/>
              </w:numPr>
              <w:tabs>
                <w:tab w:val="clear" w:pos="720"/>
                <w:tab w:val="left" w:pos="540"/>
              </w:tabs>
              <w:ind w:left="540"/>
              <w:rPr>
                <w:bCs/>
                <w:i/>
                <w:szCs w:val="24"/>
              </w:rPr>
            </w:pPr>
            <w:r w:rsidRPr="00D33AEA">
              <w:rPr>
                <w:i/>
              </w:rPr>
              <w:t>36</w:t>
            </w:r>
            <w:r w:rsidR="00872FDB" w:rsidRPr="00D33AEA">
              <w:rPr>
                <w:i/>
              </w:rPr>
              <w:t>plastic door knob hangers</w:t>
            </w:r>
          </w:p>
          <w:p w:rsidR="00680B6A" w:rsidRPr="00D33AEA" w:rsidRDefault="00680B6A" w:rsidP="00680B6A">
            <w:pPr>
              <w:keepNext/>
              <w:widowControl/>
              <w:numPr>
                <w:ilvl w:val="0"/>
                <w:numId w:val="33"/>
              </w:numPr>
              <w:tabs>
                <w:tab w:val="clear" w:pos="720"/>
              </w:tabs>
              <w:ind w:left="540"/>
              <w:rPr>
                <w:i/>
                <w:color w:val="000000"/>
              </w:rPr>
            </w:pPr>
            <w:r w:rsidRPr="00D33AEA">
              <w:rPr>
                <w:b/>
                <w:bCs/>
                <w:i/>
                <w:color w:val="000000"/>
              </w:rPr>
              <w:t xml:space="preserve">Envelope B - </w:t>
            </w:r>
            <w:r w:rsidRPr="00D33AEA">
              <w:rPr>
                <w:b/>
                <w:bCs/>
                <w:i/>
                <w:iCs/>
                <w:color w:val="000000"/>
              </w:rPr>
              <w:t>Contact Letters:</w:t>
            </w:r>
          </w:p>
          <w:p w:rsidR="00680B6A" w:rsidRPr="00D33AEA" w:rsidRDefault="00680B6A" w:rsidP="00680B6A">
            <w:pPr>
              <w:pStyle w:val="ListParagraph"/>
              <w:numPr>
                <w:ilvl w:val="0"/>
                <w:numId w:val="40"/>
              </w:numPr>
              <w:ind w:left="900"/>
              <w:rPr>
                <w:bCs/>
                <w:i/>
                <w:szCs w:val="24"/>
              </w:rPr>
            </w:pPr>
            <w:r w:rsidRPr="00D33AEA">
              <w:rPr>
                <w:i/>
                <w:color w:val="000000"/>
              </w:rPr>
              <w:t>(up to 15) Advance Letter - Longitudinal - Hand Delivered inside official envelope</w:t>
            </w:r>
          </w:p>
          <w:p w:rsidR="00680B6A" w:rsidRPr="00D33AEA" w:rsidRDefault="00680B6A" w:rsidP="00680B6A">
            <w:pPr>
              <w:pStyle w:val="ListParagraph"/>
              <w:numPr>
                <w:ilvl w:val="0"/>
                <w:numId w:val="40"/>
              </w:numPr>
              <w:ind w:left="900"/>
              <w:rPr>
                <w:bCs/>
                <w:i/>
                <w:szCs w:val="24"/>
              </w:rPr>
            </w:pPr>
            <w:r w:rsidRPr="00D33AEA">
              <w:rPr>
                <w:i/>
                <w:color w:val="000000"/>
              </w:rPr>
              <w:t>(up to 15) Advance Letter - New -- Hand Delivered inside official envelope</w:t>
            </w:r>
          </w:p>
        </w:tc>
        <w:tc>
          <w:tcPr>
            <w:tcW w:w="4590" w:type="dxa"/>
            <w:tcBorders>
              <w:top w:val="nil"/>
              <w:left w:val="nil"/>
              <w:bottom w:val="single" w:sz="4" w:space="0" w:color="auto"/>
            </w:tcBorders>
          </w:tcPr>
          <w:p w:rsidR="00872FDB" w:rsidRPr="00D33AEA" w:rsidRDefault="00872FDB" w:rsidP="00872FDB">
            <w:pPr>
              <w:keepNext/>
              <w:widowControl/>
              <w:numPr>
                <w:ilvl w:val="0"/>
                <w:numId w:val="33"/>
              </w:numPr>
              <w:tabs>
                <w:tab w:val="clear" w:pos="720"/>
                <w:tab w:val="left" w:pos="540"/>
              </w:tabs>
              <w:ind w:left="540"/>
              <w:rPr>
                <w:i/>
              </w:rPr>
            </w:pPr>
            <w:r w:rsidRPr="00D33AEA">
              <w:rPr>
                <w:b/>
                <w:bCs/>
                <w:i/>
              </w:rPr>
              <w:t>1 Envelope</w:t>
            </w:r>
            <w:r w:rsidR="000D6217" w:rsidRPr="00D33AEA">
              <w:rPr>
                <w:b/>
                <w:bCs/>
                <w:i/>
              </w:rPr>
              <w:t xml:space="preserve"> A - </w:t>
            </w:r>
            <w:r w:rsidRPr="00D33AEA">
              <w:rPr>
                <w:b/>
                <w:bCs/>
                <w:i/>
                <w:iCs/>
              </w:rPr>
              <w:t>DU Listings</w:t>
            </w:r>
            <w:r w:rsidRPr="00D33AEA">
              <w:rPr>
                <w:b/>
                <w:bCs/>
                <w:i/>
              </w:rPr>
              <w:t>:</w:t>
            </w:r>
          </w:p>
          <w:p w:rsidR="00872FDB" w:rsidRPr="00D33AEA" w:rsidRDefault="00872FDB" w:rsidP="00872FDB">
            <w:pPr>
              <w:keepNext/>
              <w:widowControl/>
              <w:numPr>
                <w:ilvl w:val="1"/>
                <w:numId w:val="33"/>
              </w:numPr>
              <w:tabs>
                <w:tab w:val="clear" w:pos="1440"/>
                <w:tab w:val="num" w:pos="900"/>
              </w:tabs>
              <w:ind w:left="900"/>
              <w:rPr>
                <w:i/>
              </w:rPr>
            </w:pPr>
            <w:r w:rsidRPr="00D33AEA">
              <w:rPr>
                <w:i/>
              </w:rPr>
              <w:t>1 completed PSU Summary Sheet</w:t>
            </w:r>
          </w:p>
          <w:p w:rsidR="000D6217" w:rsidRPr="00D33AEA" w:rsidRDefault="000D6217" w:rsidP="00872FDB">
            <w:pPr>
              <w:keepNext/>
              <w:widowControl/>
              <w:numPr>
                <w:ilvl w:val="1"/>
                <w:numId w:val="33"/>
              </w:numPr>
              <w:tabs>
                <w:tab w:val="clear" w:pos="1440"/>
                <w:tab w:val="num" w:pos="900"/>
              </w:tabs>
              <w:ind w:left="900"/>
              <w:rPr>
                <w:i/>
              </w:rPr>
            </w:pPr>
          </w:p>
          <w:p w:rsidR="000D6217" w:rsidRPr="00D33AEA" w:rsidRDefault="000D6217" w:rsidP="000D6217">
            <w:pPr>
              <w:keepNext/>
              <w:widowControl/>
              <w:numPr>
                <w:ilvl w:val="1"/>
                <w:numId w:val="33"/>
              </w:numPr>
              <w:tabs>
                <w:tab w:val="clear" w:pos="1440"/>
              </w:tabs>
              <w:ind w:left="882"/>
              <w:rPr>
                <w:i/>
              </w:rPr>
            </w:pPr>
            <w:r w:rsidRPr="00D33AEA">
              <w:rPr>
                <w:i/>
              </w:rPr>
              <w:t>1 large PSU level Map</w:t>
            </w:r>
          </w:p>
          <w:p w:rsidR="000D6217" w:rsidRPr="00D33AEA" w:rsidRDefault="000D6217" w:rsidP="000D6217">
            <w:pPr>
              <w:keepNext/>
              <w:widowControl/>
              <w:numPr>
                <w:ilvl w:val="1"/>
                <w:numId w:val="33"/>
              </w:numPr>
              <w:tabs>
                <w:tab w:val="clear" w:pos="1440"/>
              </w:tabs>
              <w:ind w:left="882"/>
              <w:rPr>
                <w:i/>
              </w:rPr>
            </w:pPr>
            <w:r w:rsidRPr="00D33AEA">
              <w:rPr>
                <w:i/>
              </w:rPr>
              <w:t xml:space="preserve">1 set segment level maps </w:t>
            </w:r>
          </w:p>
          <w:p w:rsidR="000D6217" w:rsidRPr="00D33AEA" w:rsidRDefault="000D6217" w:rsidP="000D6217">
            <w:pPr>
              <w:keepNext/>
              <w:widowControl/>
              <w:numPr>
                <w:ilvl w:val="1"/>
                <w:numId w:val="33"/>
              </w:numPr>
              <w:tabs>
                <w:tab w:val="clear" w:pos="1440"/>
              </w:tabs>
              <w:ind w:left="882"/>
              <w:rPr>
                <w:i/>
              </w:rPr>
            </w:pPr>
            <w:r w:rsidRPr="00D33AEA">
              <w:rPr>
                <w:i/>
                <w:color w:val="000000"/>
              </w:rPr>
              <w:t xml:space="preserve">1 </w:t>
            </w:r>
            <w:r w:rsidRPr="00D33AEA">
              <w:rPr>
                <w:i/>
              </w:rPr>
              <w:t xml:space="preserve">copy - </w:t>
            </w:r>
            <w:r w:rsidRPr="00D33AEA">
              <w:rPr>
                <w:i/>
                <w:color w:val="000000"/>
              </w:rPr>
              <w:t>Advance Letter - Longitudinal - Hand Delivered</w:t>
            </w:r>
            <w:r w:rsidRPr="00D33AEA">
              <w:rPr>
                <w:i/>
              </w:rPr>
              <w:t xml:space="preserve"> sealed in plastic \</w:t>
            </w:r>
          </w:p>
          <w:p w:rsidR="000D6217" w:rsidRPr="00D33AEA" w:rsidRDefault="000D6217" w:rsidP="000D6217">
            <w:pPr>
              <w:keepNext/>
              <w:widowControl/>
              <w:numPr>
                <w:ilvl w:val="1"/>
                <w:numId w:val="33"/>
              </w:numPr>
              <w:tabs>
                <w:tab w:val="clear" w:pos="1440"/>
              </w:tabs>
              <w:ind w:left="882"/>
              <w:rPr>
                <w:i/>
              </w:rPr>
            </w:pPr>
            <w:r w:rsidRPr="00D33AEA">
              <w:rPr>
                <w:i/>
                <w:color w:val="000000"/>
              </w:rPr>
              <w:t xml:space="preserve">1 </w:t>
            </w:r>
            <w:r w:rsidRPr="00D33AEA">
              <w:rPr>
                <w:i/>
              </w:rPr>
              <w:t xml:space="preserve">copy - </w:t>
            </w:r>
            <w:r w:rsidRPr="00D33AEA">
              <w:rPr>
                <w:i/>
                <w:color w:val="000000"/>
              </w:rPr>
              <w:t>Advance Letter - New - Hand Delivered</w:t>
            </w:r>
            <w:r w:rsidRPr="00D33AEA">
              <w:rPr>
                <w:i/>
              </w:rPr>
              <w:t xml:space="preserve"> sealed in plastic </w:t>
            </w:r>
          </w:p>
          <w:p w:rsidR="00872FDB" w:rsidRPr="00D33AEA" w:rsidRDefault="00872FDB" w:rsidP="00872FDB">
            <w:pPr>
              <w:keepNext/>
              <w:widowControl/>
              <w:numPr>
                <w:ilvl w:val="1"/>
                <w:numId w:val="33"/>
              </w:numPr>
              <w:tabs>
                <w:tab w:val="clear" w:pos="1440"/>
                <w:tab w:val="num" w:pos="900"/>
              </w:tabs>
              <w:ind w:left="900"/>
              <w:rPr>
                <w:i/>
              </w:rPr>
            </w:pPr>
            <w:r w:rsidRPr="00D33AEA">
              <w:rPr>
                <w:i/>
              </w:rPr>
              <w:t xml:space="preserve">1 </w:t>
            </w:r>
            <w:r w:rsidRPr="00D33AEA">
              <w:rPr>
                <w:i/>
                <w:iCs/>
              </w:rPr>
              <w:t>AHHS Main and Reserve Sample DU addresses</w:t>
            </w:r>
            <w:r w:rsidRPr="00D33AEA">
              <w:rPr>
                <w:i/>
              </w:rPr>
              <w:t xml:space="preserve"> list (for the PSU)</w:t>
            </w:r>
          </w:p>
          <w:p w:rsidR="00872FDB" w:rsidRPr="00D33AEA" w:rsidRDefault="00872FDB" w:rsidP="00872FDB">
            <w:pPr>
              <w:keepNext/>
              <w:widowControl/>
              <w:numPr>
                <w:ilvl w:val="1"/>
                <w:numId w:val="33"/>
              </w:numPr>
              <w:tabs>
                <w:tab w:val="clear" w:pos="1440"/>
                <w:tab w:val="num" w:pos="900"/>
              </w:tabs>
              <w:ind w:left="900"/>
              <w:rPr>
                <w:i/>
              </w:rPr>
            </w:pPr>
            <w:r w:rsidRPr="00D33AEA">
              <w:rPr>
                <w:i/>
              </w:rPr>
              <w:t>18 Appointment Reminder Cards (loose)</w:t>
            </w:r>
          </w:p>
          <w:p w:rsidR="00872FDB" w:rsidRPr="00D33AEA" w:rsidRDefault="00680B6A" w:rsidP="00680B6A">
            <w:pPr>
              <w:keepNext/>
              <w:widowControl/>
              <w:numPr>
                <w:ilvl w:val="1"/>
                <w:numId w:val="33"/>
              </w:numPr>
              <w:tabs>
                <w:tab w:val="clear" w:pos="1440"/>
                <w:tab w:val="num" w:pos="900"/>
              </w:tabs>
              <w:ind w:left="900"/>
              <w:rPr>
                <w:b/>
                <w:bCs/>
                <w:i/>
                <w:szCs w:val="24"/>
              </w:rPr>
            </w:pPr>
            <w:r w:rsidRPr="00D33AEA">
              <w:rPr>
                <w:i/>
              </w:rPr>
              <w:t>4</w:t>
            </w:r>
            <w:r w:rsidR="00872FDB" w:rsidRPr="00D33AEA">
              <w:rPr>
                <w:i/>
              </w:rPr>
              <w:t xml:space="preserve"> Scheduling Calendar Forms (loose)</w:t>
            </w:r>
          </w:p>
        </w:tc>
      </w:tr>
      <w:tr w:rsidR="00680B6A" w:rsidRPr="002721B1" w:rsidTr="00EC104E">
        <w:tc>
          <w:tcPr>
            <w:tcW w:w="9648" w:type="dxa"/>
            <w:gridSpan w:val="5"/>
            <w:tcBorders>
              <w:bottom w:val="nil"/>
            </w:tcBorders>
            <w:shd w:val="clear" w:color="auto" w:fill="D9D9D9" w:themeFill="background1" w:themeFillShade="D9"/>
          </w:tcPr>
          <w:p w:rsidR="00680B6A" w:rsidRPr="00D33AEA" w:rsidRDefault="00680B6A" w:rsidP="006943B9">
            <w:pPr>
              <w:widowControl/>
              <w:rPr>
                <w:b/>
                <w:bCs/>
                <w:i/>
              </w:rPr>
            </w:pPr>
            <w:r w:rsidRPr="00D33AEA">
              <w:rPr>
                <w:b/>
                <w:bCs/>
                <w:i/>
              </w:rPr>
              <w:t>Personally owned items needed and items to be purchased locally as needed:</w:t>
            </w:r>
          </w:p>
        </w:tc>
      </w:tr>
      <w:tr w:rsidR="00680B6A" w:rsidRPr="002721B1" w:rsidTr="00EC104E">
        <w:tc>
          <w:tcPr>
            <w:tcW w:w="9648" w:type="dxa"/>
            <w:gridSpan w:val="5"/>
            <w:tcBorders>
              <w:top w:val="nil"/>
              <w:bottom w:val="single" w:sz="4" w:space="0" w:color="auto"/>
            </w:tcBorders>
            <w:shd w:val="clear" w:color="auto" w:fill="auto"/>
          </w:tcPr>
          <w:p w:rsidR="00680B6A" w:rsidRPr="00D33AEA" w:rsidRDefault="00680B6A" w:rsidP="00680B6A">
            <w:pPr>
              <w:keepNext/>
              <w:widowControl/>
              <w:numPr>
                <w:ilvl w:val="0"/>
                <w:numId w:val="32"/>
              </w:numPr>
              <w:tabs>
                <w:tab w:val="clear" w:pos="720"/>
                <w:tab w:val="left" w:pos="540"/>
              </w:tabs>
              <w:ind w:left="540"/>
              <w:rPr>
                <w:i/>
              </w:rPr>
            </w:pPr>
            <w:r w:rsidRPr="00D33AEA">
              <w:rPr>
                <w:i/>
              </w:rPr>
              <w:t>1 cell phone and power cable.</w:t>
            </w:r>
          </w:p>
          <w:p w:rsidR="00680B6A" w:rsidRPr="00D33AEA" w:rsidRDefault="00680B6A" w:rsidP="00680B6A">
            <w:pPr>
              <w:keepNext/>
              <w:widowControl/>
              <w:numPr>
                <w:ilvl w:val="0"/>
                <w:numId w:val="32"/>
              </w:numPr>
              <w:tabs>
                <w:tab w:val="clear" w:pos="720"/>
                <w:tab w:val="left" w:pos="540"/>
              </w:tabs>
              <w:ind w:left="540"/>
              <w:rPr>
                <w:b/>
                <w:bCs/>
                <w:i/>
              </w:rPr>
            </w:pPr>
            <w:r w:rsidRPr="00D33AEA">
              <w:rPr>
                <w:i/>
                <w:color w:val="000000"/>
              </w:rPr>
              <w:t>1 local area map book (Interviewers are to purchase one locally as needed to find DUs)</w:t>
            </w:r>
          </w:p>
        </w:tc>
      </w:tr>
      <w:tr w:rsidR="00872FDB" w:rsidRPr="002721B1" w:rsidTr="00EC104E">
        <w:tc>
          <w:tcPr>
            <w:tcW w:w="9648" w:type="dxa"/>
            <w:gridSpan w:val="5"/>
            <w:tcBorders>
              <w:top w:val="single" w:sz="4" w:space="0" w:color="auto"/>
              <w:bottom w:val="nil"/>
            </w:tcBorders>
            <w:shd w:val="clear" w:color="auto" w:fill="D9D9D9" w:themeFill="background1" w:themeFillShade="D9"/>
          </w:tcPr>
          <w:p w:rsidR="00872FDB" w:rsidRPr="00D33AEA" w:rsidRDefault="00872FDB" w:rsidP="00680B6A">
            <w:pPr>
              <w:widowControl/>
              <w:rPr>
                <w:b/>
                <w:bCs/>
                <w:i/>
                <w:szCs w:val="24"/>
              </w:rPr>
            </w:pPr>
            <w:r w:rsidRPr="00D33AEA">
              <w:rPr>
                <w:b/>
                <w:bCs/>
                <w:i/>
              </w:rPr>
              <w:t>Items Needed from Drinking Water Shipper - Kit (E)</w:t>
            </w:r>
          </w:p>
        </w:tc>
      </w:tr>
      <w:tr w:rsidR="00872FDB" w:rsidRPr="002721B1" w:rsidTr="00EC104E">
        <w:tc>
          <w:tcPr>
            <w:tcW w:w="9648" w:type="dxa"/>
            <w:gridSpan w:val="5"/>
            <w:tcBorders>
              <w:top w:val="nil"/>
            </w:tcBorders>
            <w:shd w:val="clear" w:color="auto" w:fill="auto"/>
          </w:tcPr>
          <w:p w:rsidR="00872FDB" w:rsidRPr="00D33AEA" w:rsidRDefault="00680B6A" w:rsidP="00680B6A">
            <w:pPr>
              <w:pStyle w:val="ListParagraph"/>
              <w:widowControl/>
              <w:numPr>
                <w:ilvl w:val="0"/>
                <w:numId w:val="34"/>
              </w:numPr>
              <w:ind w:left="540"/>
              <w:rPr>
                <w:b/>
                <w:bCs/>
                <w:i/>
                <w:szCs w:val="24"/>
              </w:rPr>
            </w:pPr>
            <w:r w:rsidRPr="00D33AEA">
              <w:rPr>
                <w:i/>
              </w:rPr>
              <w:t>One 1-liter bottles (one for each DU) with a label having instructions on water sample collection (see Figure I2-1)</w:t>
            </w:r>
          </w:p>
        </w:tc>
      </w:tr>
      <w:tr w:rsidR="00872FDB" w:rsidRPr="002721B1" w:rsidTr="00EC104E">
        <w:tc>
          <w:tcPr>
            <w:tcW w:w="2628" w:type="dxa"/>
            <w:gridSpan w:val="3"/>
            <w:tcBorders>
              <w:right w:val="nil"/>
            </w:tcBorders>
            <w:shd w:val="clear" w:color="auto" w:fill="D9D9D9" w:themeFill="background1" w:themeFillShade="D9"/>
          </w:tcPr>
          <w:p w:rsidR="00872FDB" w:rsidRPr="00D33AEA" w:rsidRDefault="00872FDB" w:rsidP="006943B9">
            <w:pPr>
              <w:widowControl/>
              <w:rPr>
                <w:b/>
                <w:bCs/>
                <w:i/>
                <w:szCs w:val="24"/>
              </w:rPr>
            </w:pPr>
            <w:r w:rsidRPr="00D33AEA">
              <w:rPr>
                <w:b/>
                <w:bCs/>
                <w:i/>
                <w:szCs w:val="24"/>
              </w:rPr>
              <w:t>Glove Use Directives:</w:t>
            </w:r>
          </w:p>
        </w:tc>
        <w:tc>
          <w:tcPr>
            <w:tcW w:w="7020" w:type="dxa"/>
            <w:gridSpan w:val="2"/>
            <w:tcBorders>
              <w:left w:val="nil"/>
            </w:tcBorders>
          </w:tcPr>
          <w:p w:rsidR="00872FDB" w:rsidRPr="00D33AEA" w:rsidRDefault="00872FDB" w:rsidP="006943B9">
            <w:pPr>
              <w:widowControl/>
              <w:rPr>
                <w:b/>
                <w:bCs/>
                <w:i/>
                <w:szCs w:val="24"/>
              </w:rPr>
            </w:pPr>
            <w:r w:rsidRPr="00D33AEA">
              <w:rPr>
                <w:b/>
                <w:bCs/>
                <w:i/>
                <w:szCs w:val="24"/>
              </w:rPr>
              <w:t>none (see protocol I0)</w:t>
            </w:r>
          </w:p>
        </w:tc>
      </w:tr>
    </w:tbl>
    <w:p w:rsidR="00872FDB" w:rsidRDefault="00872FDB" w:rsidP="00872FDB">
      <w:pPr>
        <w:rPr>
          <w:b/>
          <w:bCs/>
        </w:rPr>
      </w:pPr>
    </w:p>
    <w:p w:rsidR="00872FDB" w:rsidRDefault="00680B6A" w:rsidP="00872FDB">
      <w:pPr>
        <w:rPr>
          <w:b/>
          <w:bCs/>
        </w:rPr>
      </w:pPr>
      <w:r w:rsidRPr="00B5046E">
        <w:rPr>
          <w:b/>
          <w:bCs/>
          <w:u w:val="single"/>
        </w:rPr>
        <w:t>PROCEDURE</w:t>
      </w:r>
    </w:p>
    <w:p w:rsidR="00872FDB" w:rsidRDefault="00872FDB" w:rsidP="00872FDB">
      <w:pPr>
        <w:tabs>
          <w:tab w:val="left" w:pos="360"/>
        </w:tabs>
        <w:ind w:left="360" w:hanging="360"/>
        <w:rPr>
          <w:b/>
          <w:bCs/>
        </w:rPr>
      </w:pPr>
      <w:r>
        <w:t>1.</w:t>
      </w:r>
      <w:r>
        <w:tab/>
      </w:r>
      <w:r>
        <w:rPr>
          <w:b/>
          <w:bCs/>
        </w:rPr>
        <w:t>Complete any needed travel planning using the Recruiting Supplies.</w:t>
      </w:r>
    </w:p>
    <w:p w:rsidR="00872FDB" w:rsidRDefault="00872FDB" w:rsidP="00872FDB">
      <w:pPr>
        <w:tabs>
          <w:tab w:val="left" w:pos="360"/>
        </w:tabs>
        <w:ind w:left="360" w:hanging="360"/>
      </w:pPr>
      <w:r>
        <w:t>2.</w:t>
      </w:r>
      <w:r>
        <w:tab/>
      </w:r>
      <w:r>
        <w:rPr>
          <w:b/>
          <w:bCs/>
        </w:rPr>
        <w:t>Pack Auto with Needed Supplies</w:t>
      </w:r>
      <w:r>
        <w:t>. Gather the items needed for recruiting, as shown at the beginning of this protocol, and securely store them in your automobile. It is generally recommended that you place the entire Recruiting Supplies - Kit (A) into your automobile for use in recruiting.</w:t>
      </w:r>
    </w:p>
    <w:p w:rsidR="00872FDB" w:rsidRDefault="00872FDB" w:rsidP="00872FDB">
      <w:pPr>
        <w:tabs>
          <w:tab w:val="left" w:pos="360"/>
        </w:tabs>
        <w:ind w:left="374" w:hanging="374"/>
      </w:pPr>
      <w:r>
        <w:t>3.</w:t>
      </w:r>
      <w:r>
        <w:tab/>
      </w:r>
      <w:r>
        <w:rPr>
          <w:b/>
          <w:bCs/>
        </w:rPr>
        <w:t>Conduct Recruiting and Safely Store Recruiting Questionnaire Form Set</w:t>
      </w:r>
      <w:r>
        <w:t xml:space="preserve">. At each DU, conduct the recruitment screening using the Recruiting Questionnaire Form Sets in </w:t>
      </w:r>
      <w:r w:rsidR="00956788">
        <w:t xml:space="preserve"> </w:t>
      </w:r>
      <w:r>
        <w:t xml:space="preserve">Kit (A). Forms are shown at end of this protocol. Use the Scheduling Calendar </w:t>
      </w:r>
      <w:r w:rsidR="00956788">
        <w:t xml:space="preserve">(loose form) </w:t>
      </w:r>
      <w:r>
        <w:t>to keep track of the appointment dates for testing. Attempt to make contact and recruit the DU, keeping track of the effort using the Appointment Control Log and In-Person Contact Record</w:t>
      </w:r>
      <w:r w:rsidR="00956788">
        <w:t xml:space="preserve"> that is bound within each Recruiting Questionnaire Form Set (see Note below)</w:t>
      </w:r>
      <w:r>
        <w:t xml:space="preserve">. </w:t>
      </w:r>
      <w:r>
        <w:rPr>
          <w:u w:val="single"/>
        </w:rPr>
        <w:t>At least four attempts must be made</w:t>
      </w:r>
      <w:r>
        <w:t xml:space="preserve"> to contact each of the DUs released to the Interviewer. Attempts will </w:t>
      </w:r>
      <w:r w:rsidR="0083645A">
        <w:t xml:space="preserve">be </w:t>
      </w:r>
      <w:r>
        <w:t xml:space="preserve">made at varying times of the day and on different days of the week. Once contact is made, attempt to recruit the DU using the </w:t>
      </w:r>
      <w:r w:rsidR="00956788">
        <w:t xml:space="preserve">assigned </w:t>
      </w:r>
      <w:r>
        <w:t xml:space="preserve">Recruiting Questionnaire Form Set. For DUs successfully recruited, record the contact information and telephone numbers on the cover page of the Recruiting Questionnaire Form Set. Include the actions </w:t>
      </w:r>
      <w:r w:rsidR="00956788">
        <w:t xml:space="preserve">listed under step 4 </w:t>
      </w:r>
      <w:r>
        <w:t xml:space="preserve">when recruiting: </w:t>
      </w:r>
    </w:p>
    <w:p w:rsidR="00956788" w:rsidRDefault="00956788" w:rsidP="00956788">
      <w:pPr>
        <w:widowControl/>
        <w:ind w:left="900" w:hanging="14"/>
      </w:pPr>
      <w:r>
        <w:t xml:space="preserve">NOTE: The Interviewer assigns one Recruiting Questionnaire Form Set to each DU when they start to recruit each DU and </w:t>
      </w:r>
      <w:r w:rsidRPr="00075E2F">
        <w:t xml:space="preserve">the </w:t>
      </w:r>
      <w:r w:rsidRPr="00075E2F">
        <w:rPr>
          <w:bCs/>
        </w:rPr>
        <w:t>Appointment Control Log is bound inside this set</w:t>
      </w:r>
      <w:r w:rsidRPr="00075E2F">
        <w:t>.</w:t>
      </w:r>
      <w:r>
        <w:t xml:space="preserve">  Scheduling Calendars are not bound in the form sets as they are used for tracking all of the DUs being recruited. </w:t>
      </w:r>
    </w:p>
    <w:p w:rsidR="00872FDB" w:rsidRDefault="00872FDB" w:rsidP="0083645A">
      <w:pPr>
        <w:ind w:left="360" w:hanging="374"/>
      </w:pPr>
      <w:r>
        <w:t>4</w:t>
      </w:r>
      <w:r w:rsidR="0083645A">
        <w:t>.</w:t>
      </w:r>
      <w:r>
        <w:tab/>
      </w:r>
      <w:r>
        <w:rPr>
          <w:b/>
          <w:bCs/>
        </w:rPr>
        <w:t>Using the Recruiting Questionnaire Form Set</w:t>
      </w:r>
      <w:r>
        <w:t>.</w:t>
      </w:r>
    </w:p>
    <w:p w:rsidR="00872FDB" w:rsidRDefault="00872FDB" w:rsidP="00956788">
      <w:pPr>
        <w:ind w:left="900" w:hanging="540"/>
      </w:pPr>
      <w:r>
        <w:t>4.1</w:t>
      </w:r>
      <w:r>
        <w:tab/>
      </w:r>
      <w:r>
        <w:rPr>
          <w:b/>
          <w:bCs/>
        </w:rPr>
        <w:t>Use a different form set for each DU released for recruiting</w:t>
      </w:r>
      <w:r>
        <w:t>. Place the needed form set in the clipboard on top of the Scheduling Calendar for use at a given DU.</w:t>
      </w:r>
    </w:p>
    <w:p w:rsidR="00872FDB" w:rsidRDefault="00872FDB" w:rsidP="00956788">
      <w:pPr>
        <w:widowControl/>
        <w:ind w:left="900" w:hanging="540"/>
      </w:pPr>
      <w:r>
        <w:t>4.2</w:t>
      </w:r>
      <w:r>
        <w:tab/>
      </w:r>
      <w:r>
        <w:rPr>
          <w:b/>
          <w:bCs/>
        </w:rPr>
        <w:t xml:space="preserve">Complete the Cover Sheet. </w:t>
      </w:r>
      <w:r>
        <w:t>The DU ID</w:t>
      </w:r>
      <w:r w:rsidR="00956788">
        <w:t>, provided to the Interviewer in the PSU Summary Sheet,</w:t>
      </w:r>
      <w:r>
        <w:t xml:space="preserve"> combines 3 data fields shown on the </w:t>
      </w:r>
      <w:r>
        <w:rPr>
          <w:i/>
          <w:iCs/>
        </w:rPr>
        <w:t xml:space="preserve">AHHS </w:t>
      </w:r>
      <w:r w:rsidR="00956788">
        <w:rPr>
          <w:i/>
          <w:iCs/>
        </w:rPr>
        <w:t xml:space="preserve">II </w:t>
      </w:r>
      <w:r>
        <w:rPr>
          <w:i/>
          <w:iCs/>
        </w:rPr>
        <w:t>main and reserve sample DU addresses</w:t>
      </w:r>
      <w:r>
        <w:t xml:space="preserve"> list, and has the following format:</w:t>
      </w:r>
    </w:p>
    <w:p w:rsidR="00872FDB" w:rsidRDefault="00872FDB" w:rsidP="00872FDB">
      <w:pPr>
        <w:widowControl/>
        <w:tabs>
          <w:tab w:val="left" w:pos="2160"/>
        </w:tabs>
        <w:ind w:left="2700" w:hanging="1620"/>
      </w:pPr>
      <w:r>
        <w:t>XXX-YYY-ZZ</w:t>
      </w:r>
    </w:p>
    <w:p w:rsidR="00872FDB" w:rsidRDefault="00872FDB" w:rsidP="00872FDB">
      <w:pPr>
        <w:widowControl/>
        <w:tabs>
          <w:tab w:val="left" w:pos="2160"/>
          <w:tab w:val="left" w:pos="2700"/>
          <w:tab w:val="left" w:pos="3600"/>
        </w:tabs>
        <w:ind w:left="2700" w:hanging="1620"/>
      </w:pPr>
      <w:r>
        <w:t>Where</w:t>
      </w:r>
      <w:r>
        <w:tab/>
        <w:t xml:space="preserve">XXX is the PSU ID identifier from the </w:t>
      </w:r>
      <w:r>
        <w:rPr>
          <w:i/>
          <w:iCs/>
        </w:rPr>
        <w:t>AHHS Main and reserve sample DU addresses</w:t>
      </w:r>
      <w:r>
        <w:t xml:space="preserve"> list identifier; a number from 101 to 999</w:t>
      </w:r>
    </w:p>
    <w:p w:rsidR="00872FDB" w:rsidRDefault="00872FDB" w:rsidP="00872FDB">
      <w:pPr>
        <w:widowControl/>
        <w:tabs>
          <w:tab w:val="left" w:pos="2160"/>
          <w:tab w:val="left" w:pos="2700"/>
          <w:tab w:val="left" w:pos="3600"/>
        </w:tabs>
        <w:ind w:left="2700" w:hanging="2354"/>
      </w:pPr>
      <w:r>
        <w:tab/>
        <w:t>YYY is the AHHS SEGID identifier; a number from 001 to 999</w:t>
      </w:r>
    </w:p>
    <w:p w:rsidR="00872FDB" w:rsidRDefault="00872FDB" w:rsidP="00872FDB">
      <w:pPr>
        <w:widowControl/>
        <w:tabs>
          <w:tab w:val="left" w:pos="2160"/>
          <w:tab w:val="left" w:pos="2700"/>
          <w:tab w:val="left" w:pos="3600"/>
        </w:tabs>
        <w:ind w:left="2700" w:hanging="2354"/>
      </w:pPr>
      <w:r>
        <w:tab/>
        <w:t xml:space="preserve">ZZ is the SAMP TYPE identifier from the </w:t>
      </w:r>
      <w:r>
        <w:rPr>
          <w:i/>
          <w:iCs/>
        </w:rPr>
        <w:t>AHHS Main and reserve sample DU addresses</w:t>
      </w:r>
      <w:r>
        <w:t xml:space="preserve"> list identifier, M1, M2, M3, or M4 for main sample draw and R1 or R2 for reserve sample draw.</w:t>
      </w:r>
    </w:p>
    <w:p w:rsidR="00872FDB" w:rsidRDefault="00872FDB" w:rsidP="00956788">
      <w:pPr>
        <w:tabs>
          <w:tab w:val="left" w:pos="1620"/>
        </w:tabs>
        <w:ind w:left="1620" w:hanging="554"/>
      </w:pPr>
      <w:r>
        <w:t>4.</w:t>
      </w:r>
      <w:r w:rsidR="0083645A">
        <w:t>2</w:t>
      </w:r>
      <w:r>
        <w:t>.</w:t>
      </w:r>
      <w:r w:rsidR="0083645A">
        <w:t>1</w:t>
      </w:r>
      <w:r>
        <w:tab/>
      </w:r>
      <w:r>
        <w:rPr>
          <w:b/>
          <w:bCs/>
        </w:rPr>
        <w:t>Use the Appointment Control Log</w:t>
      </w:r>
      <w:r>
        <w:t xml:space="preserve"> to keep track of the required 4 recruiting attempts at a DU.</w:t>
      </w:r>
    </w:p>
    <w:p w:rsidR="00872FDB" w:rsidRDefault="00872FDB" w:rsidP="00956788">
      <w:pPr>
        <w:tabs>
          <w:tab w:val="left" w:pos="1620"/>
        </w:tabs>
        <w:ind w:left="1620" w:hanging="554"/>
      </w:pPr>
      <w:r>
        <w:t>4.</w:t>
      </w:r>
      <w:r w:rsidR="0083645A">
        <w:t>2</w:t>
      </w:r>
      <w:r>
        <w:t>.</w:t>
      </w:r>
      <w:r w:rsidR="0083645A">
        <w:t>2</w:t>
      </w:r>
      <w:r>
        <w:tab/>
      </w:r>
      <w:r>
        <w:rPr>
          <w:b/>
          <w:bCs/>
        </w:rPr>
        <w:t>Schedule testing after successful recruiting</w:t>
      </w:r>
      <w:r>
        <w:t>. Record on the Appointment Reminder Card the scheduled testing day recorded in the Recruiting Questionnaire Form Set (line S8). Hand it to the resident as a reminder of the testing appointment.</w:t>
      </w:r>
    </w:p>
    <w:p w:rsidR="00872FDB" w:rsidRDefault="00872FDB" w:rsidP="00956788">
      <w:pPr>
        <w:ind w:left="900" w:hanging="554"/>
      </w:pPr>
      <w:r>
        <w:t>4.</w:t>
      </w:r>
      <w:r w:rsidR="0083645A">
        <w:t>3</w:t>
      </w:r>
      <w:r>
        <w:tab/>
      </w:r>
      <w:r>
        <w:rPr>
          <w:b/>
          <w:bCs/>
        </w:rPr>
        <w:t xml:space="preserve">Use a Scheduling Calendar Form to track the DU testing schedule. </w:t>
      </w:r>
      <w:r>
        <w:t xml:space="preserve">These forms are provided loose as a tool to keep track of testing schedules for recruited DUs. It is recommended that the </w:t>
      </w:r>
      <w:r w:rsidR="00956788">
        <w:t xml:space="preserve">Scheduling </w:t>
      </w:r>
      <w:r>
        <w:t xml:space="preserve">Calendar Form be kept in Recruiting Supplies Kit (A) on the clipboard so it will always be available at each location as this kit is to travel with the Interviewer at all times while recruiting and testing. </w:t>
      </w:r>
      <w:r>
        <w:rPr>
          <w:u w:val="single"/>
        </w:rPr>
        <w:t>Remember that no DUs can be tested until the Technician arrives at the PSU</w:t>
      </w:r>
      <w:r>
        <w:t>. If you do not know when the technician is to arrive at the PSU, contact QT for that information so you can do your recruiting and scheduling.</w:t>
      </w:r>
    </w:p>
    <w:p w:rsidR="00872FDB" w:rsidRDefault="00872FDB" w:rsidP="00956788">
      <w:pPr>
        <w:ind w:left="900" w:hanging="554"/>
      </w:pPr>
      <w:r>
        <w:t>4.</w:t>
      </w:r>
      <w:r w:rsidR="00956788">
        <w:t>4</w:t>
      </w:r>
      <w:r>
        <w:tab/>
      </w:r>
      <w:r>
        <w:rPr>
          <w:b/>
          <w:bCs/>
        </w:rPr>
        <w:t>For each DU that is recruited, safely store the completed Recruiting Questionnaire Form Set in the Recruiting Supplies - Kit (A)</w:t>
      </w:r>
      <w:r>
        <w:t>. This form set will be sent back to QT with samples and other data collected during the testing phase of the work. It is recommended that the Recruiting Supplies - Kit (A) be kept with you at all times during both recruiting and testing. When testing for the DU is conducted, the completed Recruiting Questionnaire Form Set is moved from the Recruiting Supplies - Kit (</w:t>
      </w:r>
      <w:r>
        <w:rPr>
          <w:caps/>
        </w:rPr>
        <w:t>A</w:t>
      </w:r>
      <w:r>
        <w:t>) to the Sampling Supplies - Kit (B) box used for testing in that DU.</w:t>
      </w:r>
    </w:p>
    <w:p w:rsidR="00872FDB" w:rsidRDefault="00872FDB" w:rsidP="00956788">
      <w:pPr>
        <w:ind w:left="900" w:hanging="554"/>
      </w:pPr>
      <w:r>
        <w:t>4.</w:t>
      </w:r>
      <w:r w:rsidR="00956788">
        <w:t>5</w:t>
      </w:r>
      <w:r>
        <w:tab/>
      </w:r>
      <w:r>
        <w:rPr>
          <w:b/>
          <w:bCs/>
        </w:rPr>
        <w:t>For each DU that refuses</w:t>
      </w:r>
      <w:r>
        <w:t xml:space="preserve">, </w:t>
      </w:r>
      <w:r>
        <w:rPr>
          <w:b/>
          <w:bCs/>
        </w:rPr>
        <w:t>complete the applicable entries in the refusal/breakoff section</w:t>
      </w:r>
      <w:r>
        <w:t xml:space="preserve"> of the Recruiting Questionnaire, safely store the completed Recruiting Questionnaire Form Set and other collected data back in the Recruiting Supplies Kit (A), and contact QT with the results no later than the end of the day as described in step (</w:t>
      </w:r>
      <w:r w:rsidR="00956788">
        <w:t>5</w:t>
      </w:r>
      <w:r>
        <w:t>) below.</w:t>
      </w:r>
    </w:p>
    <w:p w:rsidR="00872FDB" w:rsidRDefault="00872FDB" w:rsidP="00956788">
      <w:pPr>
        <w:ind w:left="900" w:hanging="554"/>
      </w:pPr>
      <w:r>
        <w:t>4.</w:t>
      </w:r>
      <w:r w:rsidR="00956788">
        <w:t>6</w:t>
      </w:r>
      <w:r>
        <w:tab/>
      </w:r>
      <w:r w:rsidRPr="00180B8E">
        <w:rPr>
          <w:b/>
        </w:rPr>
        <w:t>At the door activities</w:t>
      </w:r>
      <w:r>
        <w:t>:</w:t>
      </w:r>
    </w:p>
    <w:p w:rsidR="00872FDB" w:rsidRDefault="00872FDB" w:rsidP="00956788">
      <w:pPr>
        <w:ind w:left="1620" w:hanging="720"/>
        <w:rPr>
          <w:b/>
          <w:bCs/>
        </w:rPr>
      </w:pPr>
      <w:r>
        <w:t>4.</w:t>
      </w:r>
      <w:r w:rsidR="00956788">
        <w:t>6</w:t>
      </w:r>
      <w:r>
        <w:t>.1</w:t>
      </w:r>
      <w:r>
        <w:tab/>
      </w:r>
      <w:r>
        <w:rPr>
          <w:b/>
          <w:bCs/>
        </w:rPr>
        <w:t>For 1st visits to the DU</w:t>
      </w:r>
    </w:p>
    <w:p w:rsidR="00956788" w:rsidRDefault="00872FDB" w:rsidP="00956788">
      <w:pPr>
        <w:widowControl/>
        <w:ind w:left="2520" w:hanging="900"/>
      </w:pPr>
      <w:r>
        <w:t>4.</w:t>
      </w:r>
      <w:r w:rsidR="00956788">
        <w:t>6</w:t>
      </w:r>
      <w:r>
        <w:t>.1.1</w:t>
      </w:r>
      <w:r>
        <w:rPr>
          <w:b/>
          <w:bCs/>
        </w:rPr>
        <w:tab/>
      </w:r>
      <w:r w:rsidR="00956788" w:rsidRPr="00295B5F">
        <w:rPr>
          <w:b/>
          <w:bCs/>
        </w:rPr>
        <w:t>If the resident is there</w:t>
      </w:r>
      <w:r w:rsidR="00956788" w:rsidRPr="00295B5F">
        <w:t xml:space="preserve">, introduce yourself, show them you ID badge and hand them the plastic sealed </w:t>
      </w:r>
      <w:r w:rsidR="00956788" w:rsidRPr="00295B5F">
        <w:rPr>
          <w:i/>
          <w:iCs/>
        </w:rPr>
        <w:t>Advance Letter</w:t>
      </w:r>
      <w:r w:rsidR="00956788" w:rsidRPr="00295B5F">
        <w:t xml:space="preserve"> - </w:t>
      </w:r>
      <w:r w:rsidR="00956788" w:rsidRPr="00295B5F">
        <w:rPr>
          <w:i/>
          <w:iCs/>
        </w:rPr>
        <w:t xml:space="preserve">Hand Delivered </w:t>
      </w:r>
      <w:r w:rsidR="00956788" w:rsidRPr="00295B5F">
        <w:t xml:space="preserve">(either longitudinal or new as indicated on the completed PSU Summary Sheet) provided in the Recruiting Supplies Kit (A) and explain to them that a letter like this was sent to them, If they do not remember such, ask them to read it.  Then continue on with recruiting </w:t>
      </w:r>
      <w:r w:rsidR="00956788">
        <w:t xml:space="preserve">as directed in the recruiting questionnaire </w:t>
      </w:r>
      <w:r w:rsidR="00956788" w:rsidRPr="00295B5F">
        <w:t xml:space="preserve">making sure to retrieve the plastic encased letter as it will be needed at other DUs. If needed, hand them </w:t>
      </w:r>
      <w:r w:rsidR="00B648FD" w:rsidRPr="00295B5F">
        <w:t>an</w:t>
      </w:r>
      <w:r w:rsidR="00956788" w:rsidRPr="00295B5F">
        <w:t xml:space="preserve"> </w:t>
      </w:r>
      <w:r w:rsidR="00956788" w:rsidRPr="00295B5F">
        <w:rPr>
          <w:i/>
          <w:iCs/>
        </w:rPr>
        <w:t>Advance Letter - Hand Delivered inside an official HUD envelope for them to keep</w:t>
      </w:r>
      <w:r w:rsidR="00956788" w:rsidRPr="00295B5F">
        <w:t>.</w:t>
      </w:r>
    </w:p>
    <w:p w:rsidR="00872FDB" w:rsidRDefault="00872FDB" w:rsidP="00956788">
      <w:pPr>
        <w:ind w:left="2520" w:hanging="900"/>
      </w:pPr>
      <w:r>
        <w:t>4.</w:t>
      </w:r>
      <w:r w:rsidR="00956788">
        <w:t>6</w:t>
      </w:r>
      <w:r>
        <w:t>.1.2</w:t>
      </w:r>
      <w:r>
        <w:tab/>
      </w:r>
      <w:r w:rsidR="00956788" w:rsidRPr="00295B5F">
        <w:rPr>
          <w:b/>
          <w:bCs/>
        </w:rPr>
        <w:t>If the resident is not there</w:t>
      </w:r>
      <w:r w:rsidR="00956788" w:rsidRPr="00295B5F">
        <w:t xml:space="preserve">, place the </w:t>
      </w:r>
      <w:r w:rsidR="00956788" w:rsidRPr="00295B5F">
        <w:rPr>
          <w:i/>
          <w:iCs/>
        </w:rPr>
        <w:t>Advance Letter -</w:t>
      </w:r>
      <w:r w:rsidR="00956788" w:rsidRPr="00295B5F">
        <w:t xml:space="preserve"> </w:t>
      </w:r>
      <w:r w:rsidR="00956788" w:rsidRPr="00295B5F">
        <w:rPr>
          <w:i/>
          <w:iCs/>
        </w:rPr>
        <w:t xml:space="preserve">Hand Delivered </w:t>
      </w:r>
      <w:r w:rsidR="00956788" w:rsidRPr="00295B5F">
        <w:t xml:space="preserve">(either longitudinal or new as indicated on the completed PSU Summary Sheet) on the doorknob of the primary entryway of the DU using a clear plastic </w:t>
      </w:r>
      <w:r w:rsidR="00956788" w:rsidRPr="00295B5F">
        <w:rPr>
          <w:i/>
          <w:iCs/>
        </w:rPr>
        <w:t>doorknob hanger</w:t>
      </w:r>
      <w:r w:rsidR="00956788" w:rsidRPr="00295B5F">
        <w:t xml:space="preserve"> bag.</w:t>
      </w:r>
    </w:p>
    <w:p w:rsidR="00872FDB" w:rsidRDefault="00872FDB" w:rsidP="00956788">
      <w:pPr>
        <w:ind w:left="1620" w:hanging="720"/>
        <w:rPr>
          <w:b/>
          <w:bCs/>
        </w:rPr>
      </w:pPr>
      <w:r>
        <w:t>4.</w:t>
      </w:r>
      <w:r w:rsidR="00956788">
        <w:t>6</w:t>
      </w:r>
      <w:r>
        <w:t>.2</w:t>
      </w:r>
      <w:r>
        <w:tab/>
      </w:r>
      <w:r>
        <w:rPr>
          <w:b/>
          <w:bCs/>
        </w:rPr>
        <w:t>For 2nd visits to the DU</w:t>
      </w:r>
    </w:p>
    <w:p w:rsidR="00872FDB" w:rsidRDefault="00872FDB" w:rsidP="00956788">
      <w:pPr>
        <w:ind w:left="2520" w:hanging="900"/>
      </w:pPr>
      <w:r>
        <w:t>4.</w:t>
      </w:r>
      <w:r w:rsidR="00956788">
        <w:t>6</w:t>
      </w:r>
      <w:r>
        <w:t>.2.1</w:t>
      </w:r>
      <w:r>
        <w:rPr>
          <w:b/>
          <w:bCs/>
        </w:rPr>
        <w:tab/>
      </w:r>
      <w:r w:rsidR="00956788" w:rsidRPr="00A5079B">
        <w:rPr>
          <w:b/>
          <w:bCs/>
        </w:rPr>
        <w:t>If</w:t>
      </w:r>
      <w:r w:rsidR="00956788" w:rsidRPr="00295B5F">
        <w:rPr>
          <w:b/>
          <w:bCs/>
        </w:rPr>
        <w:t xml:space="preserve"> the resident is there</w:t>
      </w:r>
      <w:r w:rsidR="00956788" w:rsidRPr="00295B5F">
        <w:t>, follow the instructions in step 4.6.1.1 above.</w:t>
      </w:r>
    </w:p>
    <w:p w:rsidR="00872FDB" w:rsidRDefault="00872FDB" w:rsidP="00956788">
      <w:pPr>
        <w:ind w:left="2520" w:hanging="900"/>
      </w:pPr>
      <w:r>
        <w:t>4.</w:t>
      </w:r>
      <w:r w:rsidR="00956788">
        <w:t>6</w:t>
      </w:r>
      <w:r>
        <w:t>.2.2</w:t>
      </w:r>
      <w:r>
        <w:tab/>
      </w:r>
      <w:r w:rsidR="00956788" w:rsidRPr="00295B5F">
        <w:rPr>
          <w:b/>
          <w:bCs/>
        </w:rPr>
        <w:t>If the resident is not there</w:t>
      </w:r>
      <w:r w:rsidR="00956788" w:rsidRPr="00295B5F">
        <w:t xml:space="preserve">, </w:t>
      </w:r>
      <w:r w:rsidR="00956788" w:rsidRPr="00295B5F">
        <w:rPr>
          <w:b/>
          <w:bCs/>
        </w:rPr>
        <w:t xml:space="preserve">but the </w:t>
      </w:r>
      <w:r w:rsidR="00956788" w:rsidRPr="00295B5F">
        <w:rPr>
          <w:b/>
          <w:bCs/>
          <w:i/>
          <w:iCs/>
        </w:rPr>
        <w:t>Advance Letter</w:t>
      </w:r>
      <w:r w:rsidR="00956788" w:rsidRPr="00295B5F">
        <w:rPr>
          <w:b/>
          <w:bCs/>
        </w:rPr>
        <w:t xml:space="preserve"> - </w:t>
      </w:r>
      <w:r w:rsidR="00956788" w:rsidRPr="00295B5F">
        <w:rPr>
          <w:b/>
          <w:bCs/>
          <w:i/>
          <w:iCs/>
        </w:rPr>
        <w:t xml:space="preserve">Hand Delivered </w:t>
      </w:r>
      <w:r w:rsidR="00956788" w:rsidRPr="00295B5F">
        <w:rPr>
          <w:b/>
          <w:bCs/>
        </w:rPr>
        <w:t>has been picked up</w:t>
      </w:r>
      <w:r w:rsidR="00956788" w:rsidRPr="00295B5F">
        <w:t xml:space="preserve">, place another the </w:t>
      </w:r>
      <w:r w:rsidR="00956788" w:rsidRPr="00295B5F">
        <w:rPr>
          <w:i/>
          <w:iCs/>
        </w:rPr>
        <w:t>Advance Letter -</w:t>
      </w:r>
      <w:r w:rsidR="00956788">
        <w:rPr>
          <w:i/>
          <w:iCs/>
        </w:rPr>
        <w:t xml:space="preserve"> H</w:t>
      </w:r>
      <w:r w:rsidR="00956788" w:rsidRPr="00295B5F">
        <w:rPr>
          <w:i/>
          <w:iCs/>
        </w:rPr>
        <w:t xml:space="preserve">and Delivered </w:t>
      </w:r>
      <w:r w:rsidR="00956788" w:rsidRPr="00295B5F">
        <w:t xml:space="preserve">(either longitudinal or new as indicated on the completed PSU Summary Sheet) on the doorknob of the primary entryway of the DU using a clear plastic </w:t>
      </w:r>
      <w:r w:rsidR="00956788" w:rsidRPr="00295B5F">
        <w:rPr>
          <w:i/>
          <w:iCs/>
        </w:rPr>
        <w:t>doorknob hanger</w:t>
      </w:r>
      <w:r w:rsidR="00956788" w:rsidRPr="00295B5F">
        <w:t xml:space="preserve"> bag.</w:t>
      </w:r>
    </w:p>
    <w:p w:rsidR="00872FDB" w:rsidRDefault="00872FDB" w:rsidP="00956788">
      <w:pPr>
        <w:ind w:left="1620" w:hanging="720"/>
        <w:rPr>
          <w:b/>
          <w:bCs/>
        </w:rPr>
      </w:pPr>
      <w:r>
        <w:t>4.</w:t>
      </w:r>
      <w:r w:rsidR="00956788">
        <w:t>6</w:t>
      </w:r>
      <w:r>
        <w:t>.3</w:t>
      </w:r>
      <w:r>
        <w:tab/>
      </w:r>
      <w:r>
        <w:rPr>
          <w:b/>
          <w:bCs/>
        </w:rPr>
        <w:t>For 3rd and later visits to the DU</w:t>
      </w:r>
    </w:p>
    <w:p w:rsidR="00872FDB" w:rsidRDefault="00872FDB" w:rsidP="00956788">
      <w:pPr>
        <w:ind w:left="2520" w:hanging="900"/>
      </w:pPr>
      <w:r>
        <w:t>4.5.3.1</w:t>
      </w:r>
      <w:r>
        <w:rPr>
          <w:b/>
          <w:bCs/>
        </w:rPr>
        <w:tab/>
        <w:t xml:space="preserve">If </w:t>
      </w:r>
      <w:r w:rsidR="00956788">
        <w:rPr>
          <w:b/>
          <w:bCs/>
        </w:rPr>
        <w:t>the resident is there</w:t>
      </w:r>
      <w:r w:rsidR="00956788">
        <w:t>, follow instructions in step 4.6.1.1.</w:t>
      </w:r>
    </w:p>
    <w:p w:rsidR="00872FDB" w:rsidRDefault="00872FDB" w:rsidP="00956788">
      <w:pPr>
        <w:ind w:left="2520" w:hanging="900"/>
      </w:pPr>
      <w:r>
        <w:t>4.5.3.2</w:t>
      </w:r>
      <w:r>
        <w:tab/>
      </w:r>
      <w:r w:rsidR="00956788" w:rsidRPr="00A5079B">
        <w:rPr>
          <w:b/>
          <w:bCs/>
        </w:rPr>
        <w:t>If</w:t>
      </w:r>
      <w:r w:rsidR="00956788">
        <w:rPr>
          <w:b/>
          <w:bCs/>
        </w:rPr>
        <w:t xml:space="preserve"> the resident is not there</w:t>
      </w:r>
      <w:r w:rsidR="00956788">
        <w:t xml:space="preserve">, come back at another time. Do NOT leave another </w:t>
      </w:r>
      <w:r w:rsidR="00956788" w:rsidRPr="00295B5F">
        <w:rPr>
          <w:i/>
          <w:iCs/>
        </w:rPr>
        <w:t>Advance Letter</w:t>
      </w:r>
      <w:r w:rsidR="00956788">
        <w:rPr>
          <w:i/>
          <w:iCs/>
        </w:rPr>
        <w:t xml:space="preserve"> - </w:t>
      </w:r>
      <w:r w:rsidR="00956788" w:rsidRPr="00295B5F">
        <w:rPr>
          <w:bCs/>
          <w:i/>
          <w:iCs/>
        </w:rPr>
        <w:t>Hand Delivered</w:t>
      </w:r>
      <w:r w:rsidR="00956788" w:rsidRPr="00295B5F">
        <w:t xml:space="preserve"> on 3</w:t>
      </w:r>
      <w:r w:rsidR="00956788" w:rsidRPr="00295B5F">
        <w:rPr>
          <w:vertAlign w:val="superscript"/>
        </w:rPr>
        <w:t>rd</w:t>
      </w:r>
      <w:r w:rsidR="00956788">
        <w:t xml:space="preserve"> and later visits.</w:t>
      </w:r>
    </w:p>
    <w:p w:rsidR="00872FDB" w:rsidRDefault="00872FDB" w:rsidP="00956788">
      <w:pPr>
        <w:ind w:left="1620" w:hanging="720"/>
        <w:rPr>
          <w:b/>
          <w:bCs/>
        </w:rPr>
      </w:pPr>
      <w:r>
        <w:t>4.</w:t>
      </w:r>
      <w:r w:rsidR="00956788">
        <w:t>6</w:t>
      </w:r>
      <w:r>
        <w:t>.4</w:t>
      </w:r>
      <w:r>
        <w:tab/>
      </w:r>
      <w:r>
        <w:rPr>
          <w:b/>
          <w:bCs/>
        </w:rPr>
        <w:t>For the LAST visit to the DU</w:t>
      </w:r>
    </w:p>
    <w:p w:rsidR="00872FDB" w:rsidRDefault="00872FDB" w:rsidP="00956788">
      <w:pPr>
        <w:ind w:left="2520" w:hanging="900"/>
      </w:pPr>
      <w:r>
        <w:t>4.</w:t>
      </w:r>
      <w:r w:rsidR="00956788">
        <w:t>6</w:t>
      </w:r>
      <w:r>
        <w:t>.4.1</w:t>
      </w:r>
      <w:r>
        <w:rPr>
          <w:b/>
          <w:bCs/>
        </w:rPr>
        <w:tab/>
        <w:t xml:space="preserve">If </w:t>
      </w:r>
      <w:r w:rsidR="00956788">
        <w:rPr>
          <w:b/>
          <w:bCs/>
        </w:rPr>
        <w:t>the resident is there</w:t>
      </w:r>
      <w:r w:rsidR="00956788">
        <w:t>, follow instructions in step 4.6.1.1.</w:t>
      </w:r>
    </w:p>
    <w:p w:rsidR="00872FDB" w:rsidRDefault="00872FDB" w:rsidP="00956788">
      <w:pPr>
        <w:ind w:left="2520" w:hanging="900"/>
      </w:pPr>
      <w:r>
        <w:t>4.</w:t>
      </w:r>
      <w:r w:rsidR="00956788">
        <w:t>6</w:t>
      </w:r>
      <w:r>
        <w:t>.4.2</w:t>
      </w:r>
      <w:r>
        <w:tab/>
      </w:r>
      <w:r>
        <w:rPr>
          <w:b/>
          <w:bCs/>
        </w:rPr>
        <w:t>If the resident is not there</w:t>
      </w:r>
      <w:r>
        <w:t xml:space="preserve">, try to get a proper mailing address for the unit (if not known already) and contact QT. QT will send out a </w:t>
      </w:r>
      <w:r>
        <w:rPr>
          <w:i/>
          <w:iCs/>
        </w:rPr>
        <w:t>No Contact Letter</w:t>
      </w:r>
      <w:r>
        <w:t xml:space="preserve"> to the address.</w:t>
      </w:r>
    </w:p>
    <w:p w:rsidR="00872FDB" w:rsidRDefault="00872FDB" w:rsidP="00EC104E">
      <w:pPr>
        <w:ind w:left="900" w:hanging="526"/>
      </w:pPr>
      <w:r>
        <w:t>4.</w:t>
      </w:r>
      <w:r w:rsidR="00EC104E">
        <w:t>7</w:t>
      </w:r>
      <w:r>
        <w:t>6</w:t>
      </w:r>
      <w:r w:rsidR="00EC104E">
        <w:tab/>
      </w:r>
      <w:r>
        <w:rPr>
          <w:b/>
          <w:bCs/>
        </w:rPr>
        <w:t xml:space="preserve">Hard refusals. </w:t>
      </w:r>
      <w:r>
        <w:t xml:space="preserve">If the resident refuses to complete the recruitment screening, or refuses the sampling visit after the DU is determined eligible, and conversion efforts fail, contact QT. A </w:t>
      </w:r>
      <w:r>
        <w:rPr>
          <w:i/>
          <w:iCs/>
        </w:rPr>
        <w:t>Refusal Letter</w:t>
      </w:r>
      <w:r>
        <w:t xml:space="preserve"> will be sent by Federal Express.</w:t>
      </w:r>
    </w:p>
    <w:p w:rsidR="00872FDB" w:rsidRDefault="00872FDB" w:rsidP="00872FDB">
      <w:pPr>
        <w:tabs>
          <w:tab w:val="left" w:pos="360"/>
        </w:tabs>
        <w:ind w:left="374" w:hanging="374"/>
      </w:pPr>
      <w:r>
        <w:t>5.</w:t>
      </w:r>
      <w:r>
        <w:tab/>
      </w:r>
      <w:r>
        <w:rPr>
          <w:b/>
          <w:bCs/>
        </w:rPr>
        <w:t>Communicate Project Status to QT</w:t>
      </w:r>
      <w:r>
        <w:t>. Periodically (every other day or so), QT will call the Interviewer to obtain status information. If the Interviewer has not heard from QT in more than 3 days, the Interviewer is asked to call QT and provide a brief verbal report on the recruiting efforts from the previous day, and any other study needs. Note that this call will need to be placed while viewing the information stored in the Recruiting Supplies Kit (A). Items to be communicated include the following:</w:t>
      </w:r>
    </w:p>
    <w:p w:rsidR="00872FDB" w:rsidRDefault="00872FDB" w:rsidP="00872FDB">
      <w:pPr>
        <w:tabs>
          <w:tab w:val="left" w:pos="720"/>
        </w:tabs>
        <w:ind w:left="720" w:hanging="360"/>
      </w:pPr>
      <w:r>
        <w:t>5.1</w:t>
      </w:r>
      <w:r>
        <w:tab/>
      </w:r>
      <w:r w:rsidRPr="00180B8E">
        <w:rPr>
          <w:b/>
        </w:rPr>
        <w:t>DU Recruiting and Testing Info</w:t>
      </w:r>
    </w:p>
    <w:p w:rsidR="00872FDB" w:rsidRDefault="00872FDB" w:rsidP="00872FDB">
      <w:pPr>
        <w:tabs>
          <w:tab w:val="left" w:pos="1080"/>
        </w:tabs>
        <w:ind w:left="1080" w:hanging="360"/>
      </w:pPr>
      <w:r>
        <w:t>5.1.1</w:t>
      </w:r>
      <w:r>
        <w:tab/>
        <w:t>Which released DUs have been recruited?</w:t>
      </w:r>
    </w:p>
    <w:p w:rsidR="00872FDB" w:rsidRDefault="00872FDB" w:rsidP="00872FDB">
      <w:pPr>
        <w:tabs>
          <w:tab w:val="left" w:pos="1080"/>
        </w:tabs>
        <w:ind w:left="1080" w:hanging="360"/>
      </w:pPr>
      <w:r>
        <w:t>5.1.2</w:t>
      </w:r>
      <w:r>
        <w:tab/>
        <w:t>Which released DUs were: recruited? Found ineligible? Could not be contacted?, Refused-Why?, Completed-When?</w:t>
      </w:r>
    </w:p>
    <w:p w:rsidR="00872FDB" w:rsidRDefault="00872FDB" w:rsidP="00872FDB">
      <w:pPr>
        <w:tabs>
          <w:tab w:val="left" w:pos="1080"/>
        </w:tabs>
        <w:ind w:left="1080" w:hanging="360"/>
      </w:pPr>
      <w:r>
        <w:t>5.1.3</w:t>
      </w:r>
      <w:r>
        <w:tab/>
        <w:t>What are the scheduled testing dates for the recruited DUs?</w:t>
      </w:r>
    </w:p>
    <w:p w:rsidR="00872FDB" w:rsidRDefault="00872FDB" w:rsidP="00872FDB">
      <w:pPr>
        <w:tabs>
          <w:tab w:val="left" w:pos="1080"/>
        </w:tabs>
        <w:ind w:left="1080" w:hanging="360"/>
      </w:pPr>
      <w:r>
        <w:t>5.1.4</w:t>
      </w:r>
      <w:r>
        <w:tab/>
        <w:t>Who will the incentive check be made out to?</w:t>
      </w:r>
    </w:p>
    <w:p w:rsidR="00872FDB" w:rsidRDefault="00872FDB" w:rsidP="00872FDB">
      <w:pPr>
        <w:tabs>
          <w:tab w:val="left" w:pos="720"/>
        </w:tabs>
        <w:ind w:left="720" w:hanging="360"/>
      </w:pPr>
      <w:r>
        <w:t>5.2</w:t>
      </w:r>
      <w:r>
        <w:tab/>
        <w:t xml:space="preserve">DU </w:t>
      </w:r>
      <w:r w:rsidRPr="00180B8E">
        <w:rPr>
          <w:b/>
        </w:rPr>
        <w:t>Data/Samples Shipped from Field</w:t>
      </w:r>
    </w:p>
    <w:p w:rsidR="00872FDB" w:rsidRDefault="00872FDB" w:rsidP="00872FDB">
      <w:pPr>
        <w:tabs>
          <w:tab w:val="left" w:pos="1080"/>
        </w:tabs>
        <w:ind w:left="1080" w:hanging="360"/>
      </w:pPr>
      <w:r>
        <w:t>5.2.1</w:t>
      </w:r>
      <w:r>
        <w:tab/>
        <w:t>What FedEx shipments were sent yesterday (record tracking number)?</w:t>
      </w:r>
    </w:p>
    <w:p w:rsidR="00872FDB" w:rsidRDefault="00872FDB" w:rsidP="00872FDB">
      <w:pPr>
        <w:tabs>
          <w:tab w:val="left" w:pos="720"/>
        </w:tabs>
        <w:ind w:left="720" w:hanging="360"/>
      </w:pPr>
      <w:r>
        <w:t>5.3</w:t>
      </w:r>
      <w:r>
        <w:tab/>
        <w:t xml:space="preserve">DU </w:t>
      </w:r>
      <w:r w:rsidRPr="00180B8E">
        <w:rPr>
          <w:b/>
        </w:rPr>
        <w:t>Data has been transmitted by email from Field</w:t>
      </w:r>
    </w:p>
    <w:p w:rsidR="00872FDB" w:rsidRDefault="00872FDB" w:rsidP="00872FDB">
      <w:pPr>
        <w:tabs>
          <w:tab w:val="left" w:pos="1080"/>
        </w:tabs>
        <w:ind w:left="1080" w:hanging="360"/>
      </w:pPr>
      <w:r>
        <w:t>5.3.1</w:t>
      </w:r>
      <w:r>
        <w:tab/>
        <w:t>What files were sent since the last verbal report?</w:t>
      </w:r>
    </w:p>
    <w:p w:rsidR="00872FDB" w:rsidRDefault="00872FDB" w:rsidP="00872FDB">
      <w:pPr>
        <w:tabs>
          <w:tab w:val="left" w:pos="720"/>
        </w:tabs>
        <w:ind w:left="720" w:hanging="360"/>
      </w:pPr>
      <w:r>
        <w:t>5.4</w:t>
      </w:r>
      <w:r>
        <w:tab/>
      </w:r>
      <w:r w:rsidRPr="00180B8E">
        <w:rPr>
          <w:b/>
        </w:rPr>
        <w:t>Travel Arrangements</w:t>
      </w:r>
    </w:p>
    <w:p w:rsidR="00872FDB" w:rsidRDefault="00872FDB" w:rsidP="00872FDB">
      <w:pPr>
        <w:tabs>
          <w:tab w:val="left" w:pos="1080"/>
        </w:tabs>
        <w:ind w:left="1080" w:hanging="360"/>
      </w:pPr>
      <w:r>
        <w:t>5.4.1</w:t>
      </w:r>
      <w:r>
        <w:tab/>
        <w:t>What travel arrangements (airfare, lodging, auto) are needed for Interviewer?</w:t>
      </w:r>
    </w:p>
    <w:p w:rsidR="00872FDB" w:rsidRDefault="00872FDB" w:rsidP="00872FDB">
      <w:pPr>
        <w:tabs>
          <w:tab w:val="left" w:pos="1080"/>
        </w:tabs>
        <w:ind w:left="1080" w:hanging="360"/>
      </w:pPr>
      <w:r>
        <w:t>5.4.2</w:t>
      </w:r>
      <w:r>
        <w:tab/>
        <w:t>What travel arrangements (airfare, lodging, auto) are needed for Technician?</w:t>
      </w:r>
    </w:p>
    <w:p w:rsidR="00872FDB" w:rsidRDefault="00872FDB" w:rsidP="00872FDB">
      <w:pPr>
        <w:tabs>
          <w:tab w:val="left" w:pos="720"/>
        </w:tabs>
        <w:ind w:left="720" w:hanging="360"/>
      </w:pPr>
      <w:r>
        <w:t>5.5</w:t>
      </w:r>
      <w:r>
        <w:tab/>
      </w:r>
      <w:r w:rsidRPr="00180B8E">
        <w:rPr>
          <w:b/>
        </w:rPr>
        <w:t>Supplies and Other Needs</w:t>
      </w:r>
    </w:p>
    <w:p w:rsidR="00872FDB" w:rsidRDefault="00872FDB" w:rsidP="00872FDB">
      <w:pPr>
        <w:tabs>
          <w:tab w:val="left" w:pos="1080"/>
        </w:tabs>
        <w:ind w:left="1080" w:hanging="360"/>
      </w:pPr>
      <w:r>
        <w:t>5.5.1</w:t>
      </w:r>
      <w:r>
        <w:tab/>
        <w:t>What additional supplies are needed and by when?</w:t>
      </w:r>
    </w:p>
    <w:p w:rsidR="00872FDB" w:rsidRDefault="00872FDB" w:rsidP="00872FDB">
      <w:pPr>
        <w:tabs>
          <w:tab w:val="left" w:pos="1080"/>
        </w:tabs>
        <w:ind w:left="1080" w:hanging="360"/>
      </w:pPr>
      <w:r>
        <w:t>5.5.2</w:t>
      </w:r>
      <w:r>
        <w:tab/>
        <w:t>What are the other needs?</w:t>
      </w:r>
    </w:p>
    <w:p w:rsidR="00872FDB" w:rsidRDefault="00872FDB" w:rsidP="00872FDB">
      <w:pPr>
        <w:tabs>
          <w:tab w:val="left" w:pos="1080"/>
        </w:tabs>
        <w:ind w:left="1080" w:hanging="360"/>
      </w:pPr>
    </w:p>
    <w:p w:rsidR="00872FDB" w:rsidRDefault="00872FDB" w:rsidP="00872FDB">
      <w:pPr>
        <w:tabs>
          <w:tab w:val="left" w:pos="1080"/>
        </w:tabs>
        <w:ind w:left="1080" w:hanging="360"/>
        <w:sectPr w:rsidR="00872FDB" w:rsidSect="00EC104E">
          <w:headerReference w:type="default" r:id="rId29"/>
          <w:endnotePr>
            <w:numFmt w:val="decimal"/>
          </w:endnotePr>
          <w:pgSz w:w="12240" w:h="15840" w:code="1"/>
          <w:pgMar w:top="1296" w:right="1440" w:bottom="1296" w:left="1440" w:header="720" w:footer="720" w:gutter="0"/>
          <w:cols w:space="720"/>
          <w:docGrid w:linePitch="360"/>
        </w:sectPr>
      </w:pP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630"/>
        <w:gridCol w:w="630"/>
        <w:gridCol w:w="360"/>
        <w:gridCol w:w="91"/>
        <w:gridCol w:w="3969"/>
        <w:gridCol w:w="530"/>
        <w:gridCol w:w="1859"/>
        <w:gridCol w:w="679"/>
      </w:tblGrid>
      <w:tr w:rsidR="00872FDB" w:rsidTr="006943B9">
        <w:trPr>
          <w:cantSplit/>
        </w:trPr>
        <w:tc>
          <w:tcPr>
            <w:tcW w:w="9202" w:type="dxa"/>
            <w:gridSpan w:val="9"/>
            <w:tcBorders>
              <w:bottom w:val="single" w:sz="4" w:space="0" w:color="auto"/>
            </w:tcBorders>
          </w:tcPr>
          <w:p w:rsidR="00872FDB" w:rsidRDefault="00872FDB" w:rsidP="006943B9">
            <w:pPr>
              <w:widowControl/>
              <w:jc w:val="center"/>
              <w:rPr>
                <w:rFonts w:ascii="Arial" w:hAnsi="Arial" w:cs="Arial"/>
                <w:b/>
                <w:bCs/>
              </w:rPr>
            </w:pPr>
            <w:r>
              <w:rPr>
                <w:rFonts w:ascii="Arial" w:hAnsi="Arial" w:cs="Arial"/>
                <w:b/>
                <w:bCs/>
              </w:rPr>
              <w:t>Cover Sheet for Recruiting Questionnaire Form Set</w:t>
            </w:r>
          </w:p>
        </w:tc>
      </w:tr>
      <w:tr w:rsidR="00872FDB" w:rsidTr="006943B9">
        <w:trPr>
          <w:cantSplit/>
        </w:trPr>
        <w:tc>
          <w:tcPr>
            <w:tcW w:w="9202" w:type="dxa"/>
            <w:gridSpan w:val="9"/>
            <w:tcBorders>
              <w:top w:val="single" w:sz="4" w:space="0" w:color="auto"/>
              <w:bottom w:val="nil"/>
            </w:tcBorders>
          </w:tcPr>
          <w:p w:rsidR="00872FDB" w:rsidRDefault="00872FDB" w:rsidP="006943B9">
            <w:pPr>
              <w:widowControl/>
              <w:rPr>
                <w:rFonts w:ascii="Arial" w:hAnsi="Arial" w:cs="Arial"/>
              </w:rPr>
            </w:pPr>
          </w:p>
        </w:tc>
      </w:tr>
      <w:tr w:rsidR="00872FDB" w:rsidTr="006943B9">
        <w:trPr>
          <w:cantSplit/>
          <w:trHeight w:val="720"/>
        </w:trPr>
        <w:tc>
          <w:tcPr>
            <w:tcW w:w="2074" w:type="dxa"/>
            <w:gridSpan w:val="4"/>
            <w:tcBorders>
              <w:top w:val="nil"/>
              <w:bottom w:val="nil"/>
            </w:tcBorders>
            <w:vAlign w:val="center"/>
          </w:tcPr>
          <w:p w:rsidR="00872FDB" w:rsidRDefault="00872FDB" w:rsidP="006943B9">
            <w:pPr>
              <w:widowControl/>
              <w:jc w:val="right"/>
              <w:rPr>
                <w:rFonts w:ascii="Arial" w:hAnsi="Arial" w:cs="Arial"/>
              </w:rPr>
            </w:pPr>
            <w:r>
              <w:rPr>
                <w:rFonts w:ascii="Arial" w:hAnsi="Arial" w:cs="Arial"/>
              </w:rPr>
              <w:t>Dwelling Unit ID:</w:t>
            </w:r>
          </w:p>
        </w:tc>
        <w:tc>
          <w:tcPr>
            <w:tcW w:w="4060" w:type="dxa"/>
            <w:gridSpan w:val="2"/>
          </w:tcPr>
          <w:p w:rsidR="00872FDB" w:rsidRDefault="00872FDB" w:rsidP="006943B9">
            <w:pPr>
              <w:widowControl/>
              <w:rPr>
                <w:rFonts w:ascii="Arial" w:hAnsi="Arial" w:cs="Arial"/>
              </w:rPr>
            </w:pPr>
          </w:p>
        </w:tc>
        <w:tc>
          <w:tcPr>
            <w:tcW w:w="530" w:type="dxa"/>
            <w:tcBorders>
              <w:top w:val="nil"/>
              <w:bottom w:val="nil"/>
              <w:right w:val="nil"/>
            </w:tcBorders>
            <w:vAlign w:val="center"/>
          </w:tcPr>
          <w:p w:rsidR="00872FDB" w:rsidRDefault="00872FDB" w:rsidP="006943B9">
            <w:pPr>
              <w:widowControl/>
              <w:jc w:val="right"/>
              <w:rPr>
                <w:rFonts w:ascii="Arial" w:hAnsi="Arial" w:cs="Arial"/>
              </w:rPr>
            </w:pPr>
          </w:p>
        </w:tc>
        <w:tc>
          <w:tcPr>
            <w:tcW w:w="1859" w:type="dxa"/>
            <w:tcBorders>
              <w:top w:val="nil"/>
              <w:left w:val="nil"/>
              <w:bottom w:val="nil"/>
              <w:right w:val="nil"/>
            </w:tcBorders>
          </w:tcPr>
          <w:p w:rsidR="00872FDB" w:rsidRDefault="00872FDB" w:rsidP="006943B9">
            <w:pPr>
              <w:widowControl/>
              <w:rPr>
                <w:rFonts w:ascii="Arial" w:hAnsi="Arial" w:cs="Arial"/>
              </w:rPr>
            </w:pPr>
          </w:p>
        </w:tc>
        <w:tc>
          <w:tcPr>
            <w:tcW w:w="679" w:type="dxa"/>
            <w:tcBorders>
              <w:top w:val="nil"/>
              <w:left w:val="nil"/>
              <w:bottom w:val="nil"/>
            </w:tcBorders>
          </w:tcPr>
          <w:p w:rsidR="00872FDB" w:rsidRDefault="00872FDB" w:rsidP="006943B9">
            <w:pPr>
              <w:widowControl/>
              <w:rPr>
                <w:rFonts w:ascii="Arial" w:hAnsi="Arial" w:cs="Arial"/>
              </w:rPr>
            </w:pPr>
          </w:p>
        </w:tc>
      </w:tr>
      <w:tr w:rsidR="00872FDB" w:rsidTr="006943B9">
        <w:trPr>
          <w:cantSplit/>
        </w:trPr>
        <w:tc>
          <w:tcPr>
            <w:tcW w:w="2074" w:type="dxa"/>
            <w:gridSpan w:val="4"/>
            <w:tcBorders>
              <w:top w:val="nil"/>
              <w:bottom w:val="nil"/>
              <w:right w:val="nil"/>
            </w:tcBorders>
          </w:tcPr>
          <w:p w:rsidR="00872FDB" w:rsidRDefault="00872FDB" w:rsidP="006943B9">
            <w:pPr>
              <w:widowControl/>
              <w:rPr>
                <w:rFonts w:ascii="Arial" w:hAnsi="Arial" w:cs="Arial"/>
              </w:rPr>
            </w:pPr>
          </w:p>
        </w:tc>
        <w:tc>
          <w:tcPr>
            <w:tcW w:w="4060" w:type="dxa"/>
            <w:gridSpan w:val="2"/>
            <w:tcBorders>
              <w:top w:val="nil"/>
              <w:left w:val="nil"/>
              <w:bottom w:val="nil"/>
              <w:right w:val="nil"/>
            </w:tcBorders>
          </w:tcPr>
          <w:p w:rsidR="00872FDB" w:rsidRDefault="00872FDB" w:rsidP="006943B9">
            <w:pPr>
              <w:widowControl/>
              <w:rPr>
                <w:rFonts w:ascii="Arial" w:hAnsi="Arial" w:cs="Arial"/>
                <w:i/>
                <w:iCs/>
                <w:sz w:val="20"/>
              </w:rPr>
            </w:pPr>
            <w:r>
              <w:rPr>
                <w:rFonts w:ascii="Arial" w:hAnsi="Arial" w:cs="Arial"/>
                <w:i/>
                <w:iCs/>
                <w:sz w:val="20"/>
              </w:rPr>
              <w:t>PSUID - AHHS SEGID - SAMP TYPE</w:t>
            </w:r>
          </w:p>
        </w:tc>
        <w:tc>
          <w:tcPr>
            <w:tcW w:w="3068" w:type="dxa"/>
            <w:gridSpan w:val="3"/>
            <w:tcBorders>
              <w:top w:val="nil"/>
              <w:left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val="restart"/>
            <w:tcBorders>
              <w:top w:val="nil"/>
            </w:tcBorders>
            <w:vAlign w:val="center"/>
          </w:tcPr>
          <w:p w:rsidR="00872FDB" w:rsidRDefault="00872FDB" w:rsidP="006943B9">
            <w:pPr>
              <w:widowControl/>
              <w:jc w:val="right"/>
              <w:rPr>
                <w:rFonts w:ascii="Arial" w:hAnsi="Arial" w:cs="Arial"/>
              </w:rPr>
            </w:pPr>
            <w:r>
              <w:rPr>
                <w:rFonts w:ascii="Arial" w:hAnsi="Arial" w:cs="Arial"/>
              </w:rPr>
              <w:t>DU Address</w:t>
            </w:r>
          </w:p>
          <w:p w:rsidR="00872FDB" w:rsidRDefault="00872FDB" w:rsidP="006943B9">
            <w:pPr>
              <w:widowControl/>
              <w:jc w:val="right"/>
              <w:rPr>
                <w:rFonts w:ascii="Arial" w:hAnsi="Arial" w:cs="Arial"/>
              </w:rPr>
            </w:pPr>
          </w:p>
          <w:p w:rsidR="00872FDB" w:rsidRDefault="00872FDB" w:rsidP="006943B9">
            <w:pPr>
              <w:widowControl/>
              <w:jc w:val="right"/>
              <w:rPr>
                <w:rFonts w:ascii="Arial" w:hAnsi="Arial" w:cs="Arial"/>
              </w:rPr>
            </w:pPr>
            <w:r>
              <w:rPr>
                <w:rFonts w:ascii="Arial" w:hAnsi="Arial" w:cs="Arial"/>
              </w:rPr>
              <w:t>And</w:t>
            </w:r>
          </w:p>
          <w:p w:rsidR="00872FDB" w:rsidRDefault="00872FDB" w:rsidP="006943B9">
            <w:pPr>
              <w:widowControl/>
              <w:jc w:val="right"/>
              <w:rPr>
                <w:rFonts w:ascii="Arial" w:hAnsi="Arial" w:cs="Arial"/>
              </w:rPr>
            </w:pPr>
          </w:p>
          <w:p w:rsidR="00872FDB" w:rsidRDefault="00872FDB" w:rsidP="006943B9">
            <w:pPr>
              <w:widowControl/>
              <w:jc w:val="right"/>
              <w:rPr>
                <w:rFonts w:ascii="Arial" w:hAnsi="Arial" w:cs="Arial"/>
              </w:rPr>
            </w:pPr>
            <w:r>
              <w:rPr>
                <w:rFonts w:ascii="Arial" w:hAnsi="Arial" w:cs="Arial"/>
              </w:rPr>
              <w:t>Contact</w:t>
            </w:r>
          </w:p>
          <w:p w:rsidR="00872FDB" w:rsidRDefault="00872FDB" w:rsidP="006943B9">
            <w:pPr>
              <w:widowControl/>
              <w:jc w:val="right"/>
              <w:rPr>
                <w:rFonts w:ascii="Arial" w:hAnsi="Arial" w:cs="Arial"/>
              </w:rPr>
            </w:pPr>
            <w:r>
              <w:rPr>
                <w:rFonts w:ascii="Arial" w:hAnsi="Arial" w:cs="Arial"/>
              </w:rPr>
              <w:t>Telephone</w:t>
            </w:r>
          </w:p>
          <w:p w:rsidR="00872FDB" w:rsidRDefault="00872FDB" w:rsidP="006943B9">
            <w:pPr>
              <w:widowControl/>
              <w:jc w:val="right"/>
              <w:rPr>
                <w:rFonts w:ascii="Arial" w:hAnsi="Arial" w:cs="Arial"/>
              </w:rPr>
            </w:pPr>
            <w:r>
              <w:rPr>
                <w:rFonts w:ascii="Arial" w:hAnsi="Arial" w:cs="Arial"/>
              </w:rPr>
              <w:t>Numbers</w:t>
            </w:r>
          </w:p>
          <w:p w:rsidR="00872FDB" w:rsidRDefault="00872FDB" w:rsidP="006943B9">
            <w:pPr>
              <w:widowControl/>
              <w:jc w:val="right"/>
              <w:rPr>
                <w:rFonts w:ascii="Arial" w:hAnsi="Arial" w:cs="Arial"/>
              </w:rPr>
            </w:pPr>
            <w:r>
              <w:rPr>
                <w:rFonts w:ascii="Arial" w:hAnsi="Arial" w:cs="Arial"/>
              </w:rPr>
              <w:t>(if available)</w:t>
            </w: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val="576"/>
        </w:trPr>
        <w:tc>
          <w:tcPr>
            <w:tcW w:w="1714" w:type="dxa"/>
            <w:gridSpan w:val="3"/>
            <w:vMerge/>
            <w:tcBorders>
              <w:bottom w:val="nil"/>
            </w:tcBorders>
          </w:tcPr>
          <w:p w:rsidR="00872FDB" w:rsidRDefault="00872FDB" w:rsidP="006943B9">
            <w:pPr>
              <w:widowControl/>
              <w:jc w:val="right"/>
              <w:rPr>
                <w:rFonts w:ascii="Arial" w:hAnsi="Arial" w:cs="Arial"/>
              </w:rPr>
            </w:pPr>
          </w:p>
        </w:tc>
        <w:tc>
          <w:tcPr>
            <w:tcW w:w="6809" w:type="dxa"/>
            <w:gridSpan w:val="5"/>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Pr>
        <w:tc>
          <w:tcPr>
            <w:tcW w:w="9202" w:type="dxa"/>
            <w:gridSpan w:val="9"/>
            <w:tcBorders>
              <w:top w:val="nil"/>
              <w:bottom w:val="nil"/>
            </w:tcBorders>
            <w:vAlign w:val="center"/>
          </w:tcPr>
          <w:p w:rsidR="00872FDB" w:rsidRDefault="00872FDB" w:rsidP="006943B9">
            <w:pPr>
              <w:widowControl/>
              <w:rPr>
                <w:rFonts w:ascii="Arial" w:hAnsi="Arial" w:cs="Arial"/>
              </w:rPr>
            </w:pPr>
          </w:p>
        </w:tc>
      </w:tr>
      <w:tr w:rsidR="00872FDB" w:rsidTr="006943B9">
        <w:trPr>
          <w:trHeight w:val="720"/>
        </w:trPr>
        <w:tc>
          <w:tcPr>
            <w:tcW w:w="2165" w:type="dxa"/>
            <w:gridSpan w:val="5"/>
            <w:tcBorders>
              <w:top w:val="nil"/>
              <w:bottom w:val="nil"/>
            </w:tcBorders>
            <w:vAlign w:val="center"/>
          </w:tcPr>
          <w:p w:rsidR="00872FDB" w:rsidRDefault="00872FDB" w:rsidP="006943B9">
            <w:pPr>
              <w:widowControl/>
              <w:jc w:val="right"/>
              <w:rPr>
                <w:rFonts w:ascii="Arial" w:hAnsi="Arial" w:cs="Arial"/>
              </w:rPr>
            </w:pPr>
            <w:r>
              <w:rPr>
                <w:rFonts w:ascii="Arial" w:hAnsi="Arial" w:cs="Arial"/>
              </w:rPr>
              <w:t>Assigned Interviewer</w:t>
            </w:r>
          </w:p>
        </w:tc>
        <w:tc>
          <w:tcPr>
            <w:tcW w:w="6358" w:type="dxa"/>
            <w:gridSpan w:val="3"/>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Pr>
        <w:tc>
          <w:tcPr>
            <w:tcW w:w="9202" w:type="dxa"/>
            <w:gridSpan w:val="9"/>
            <w:tcBorders>
              <w:top w:val="nil"/>
              <w:bottom w:val="nil"/>
            </w:tcBorders>
          </w:tcPr>
          <w:p w:rsidR="00872FDB" w:rsidRDefault="00872FDB" w:rsidP="006943B9">
            <w:pPr>
              <w:widowControl/>
              <w:rPr>
                <w:rFonts w:ascii="Arial" w:hAnsi="Arial" w:cs="Arial"/>
              </w:rPr>
            </w:pPr>
          </w:p>
        </w:tc>
      </w:tr>
      <w:tr w:rsidR="00872FDB" w:rsidTr="006943B9">
        <w:trPr>
          <w:cantSplit/>
        </w:trPr>
        <w:tc>
          <w:tcPr>
            <w:tcW w:w="454" w:type="dxa"/>
            <w:tcBorders>
              <w:top w:val="nil"/>
              <w:bottom w:val="nil"/>
            </w:tcBorders>
          </w:tcPr>
          <w:p w:rsidR="00872FDB" w:rsidRDefault="00872FDB" w:rsidP="006943B9">
            <w:pPr>
              <w:widowControl/>
              <w:rPr>
                <w:rFonts w:ascii="Arial" w:hAnsi="Arial" w:cs="Arial"/>
                <w:highlight w:val="yellow"/>
              </w:rPr>
            </w:pPr>
          </w:p>
        </w:tc>
        <w:tc>
          <w:tcPr>
            <w:tcW w:w="630" w:type="dxa"/>
            <w:tcBorders>
              <w:top w:val="single" w:sz="4" w:space="0" w:color="auto"/>
              <w:bottom w:val="single" w:sz="4" w:space="0" w:color="auto"/>
            </w:tcBorders>
          </w:tcPr>
          <w:p w:rsidR="00872FDB" w:rsidRDefault="00872FDB" w:rsidP="006943B9">
            <w:pPr>
              <w:widowControl/>
              <w:rPr>
                <w:rFonts w:ascii="Arial" w:hAnsi="Arial" w:cs="Arial"/>
                <w:highlight w:val="yellow"/>
              </w:rPr>
            </w:pPr>
          </w:p>
        </w:tc>
        <w:tc>
          <w:tcPr>
            <w:tcW w:w="8118" w:type="dxa"/>
            <w:gridSpan w:val="7"/>
            <w:tcBorders>
              <w:top w:val="nil"/>
              <w:bottom w:val="nil"/>
            </w:tcBorders>
          </w:tcPr>
          <w:p w:rsidR="00872FDB" w:rsidRDefault="00872FDB" w:rsidP="006943B9">
            <w:pPr>
              <w:widowControl/>
              <w:rPr>
                <w:rFonts w:ascii="Arial" w:hAnsi="Arial" w:cs="Arial"/>
                <w:b/>
                <w:bCs/>
              </w:rPr>
            </w:pPr>
            <w:r>
              <w:rPr>
                <w:rFonts w:ascii="Arial" w:hAnsi="Arial" w:cs="Arial"/>
                <w:b/>
                <w:bCs/>
              </w:rPr>
              <w:t>Check here if a neighbor was used to the obtain any contact information recorded in this form set and place the name and contact phone number for that neighbor below:</w:t>
            </w:r>
          </w:p>
        </w:tc>
      </w:tr>
      <w:tr w:rsidR="00872FDB" w:rsidTr="006943B9">
        <w:trPr>
          <w:cantSplit/>
        </w:trPr>
        <w:tc>
          <w:tcPr>
            <w:tcW w:w="9202" w:type="dxa"/>
            <w:gridSpan w:val="9"/>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Height w:hRule="exact" w:val="576"/>
        </w:trPr>
        <w:tc>
          <w:tcPr>
            <w:tcW w:w="1084" w:type="dxa"/>
            <w:gridSpan w:val="2"/>
            <w:tcBorders>
              <w:top w:val="nil"/>
              <w:bottom w:val="nil"/>
            </w:tcBorders>
          </w:tcPr>
          <w:p w:rsidR="00872FDB" w:rsidRDefault="00872FDB" w:rsidP="006943B9">
            <w:pPr>
              <w:widowControl/>
              <w:rPr>
                <w:rFonts w:ascii="Arial" w:hAnsi="Arial" w:cs="Arial"/>
              </w:rPr>
            </w:pPr>
          </w:p>
        </w:tc>
        <w:tc>
          <w:tcPr>
            <w:tcW w:w="7439" w:type="dxa"/>
            <w:gridSpan w:val="6"/>
            <w:tcBorders>
              <w:top w:val="single" w:sz="4" w:space="0" w:color="auto"/>
              <w:bottom w:val="single" w:sz="4" w:space="0" w:color="auto"/>
            </w:tcBorders>
          </w:tcPr>
          <w:p w:rsidR="00872FDB" w:rsidRDefault="00872FDB" w:rsidP="006943B9">
            <w:pPr>
              <w:widowControl/>
              <w:rPr>
                <w:rFonts w:ascii="Arial" w:hAnsi="Arial" w:cs="Arial"/>
              </w:rPr>
            </w:pPr>
          </w:p>
        </w:tc>
        <w:tc>
          <w:tcPr>
            <w:tcW w:w="679" w:type="dxa"/>
            <w:tcBorders>
              <w:top w:val="nil"/>
              <w:bottom w:val="nil"/>
            </w:tcBorders>
          </w:tcPr>
          <w:p w:rsidR="00872FDB" w:rsidRDefault="00872FDB" w:rsidP="006943B9">
            <w:pPr>
              <w:widowControl/>
              <w:rPr>
                <w:rFonts w:ascii="Arial" w:hAnsi="Arial" w:cs="Arial"/>
              </w:rPr>
            </w:pPr>
          </w:p>
        </w:tc>
      </w:tr>
      <w:tr w:rsidR="00872FDB" w:rsidTr="006943B9">
        <w:trPr>
          <w:cantSplit/>
        </w:trPr>
        <w:tc>
          <w:tcPr>
            <w:tcW w:w="9202" w:type="dxa"/>
            <w:gridSpan w:val="9"/>
            <w:tcBorders>
              <w:top w:val="nil"/>
              <w:bottom w:val="single" w:sz="4" w:space="0" w:color="auto"/>
            </w:tcBorders>
          </w:tcPr>
          <w:p w:rsidR="00872FDB" w:rsidRDefault="00872FDB" w:rsidP="006943B9">
            <w:pPr>
              <w:widowControl/>
              <w:rPr>
                <w:rFonts w:ascii="Arial" w:hAnsi="Arial" w:cs="Arial"/>
              </w:rPr>
            </w:pPr>
          </w:p>
        </w:tc>
      </w:tr>
    </w:tbl>
    <w:p w:rsidR="00872FDB" w:rsidRDefault="00872FDB" w:rsidP="00872FDB">
      <w:pPr>
        <w:widowControl/>
        <w:ind w:left="374" w:hanging="374"/>
        <w:jc w:val="center"/>
        <w:rPr>
          <w:sz w:val="20"/>
        </w:rPr>
      </w:pPr>
      <w:r>
        <w:t>**Note all fields to be completed by Interviewer</w:t>
      </w:r>
    </w:p>
    <w:p w:rsidR="00872FDB" w:rsidRDefault="00872FDB" w:rsidP="00872FDB">
      <w:pPr>
        <w:rPr>
          <w:sz w:val="20"/>
        </w:rPr>
        <w:sectPr w:rsidR="00872FDB" w:rsidSect="006943B9">
          <w:headerReference w:type="default" r:id="rId30"/>
          <w:endnotePr>
            <w:numFmt w:val="decimal"/>
          </w:endnotePr>
          <w:pgSz w:w="12240" w:h="15840" w:code="1"/>
          <w:pgMar w:top="432" w:right="864" w:bottom="720" w:left="864" w:header="720" w:footer="576" w:gutter="0"/>
          <w:cols w:space="720"/>
          <w:docGrid w:linePitch="360"/>
        </w:sectPr>
      </w:pPr>
    </w:p>
    <w:tbl>
      <w:tblPr>
        <w:tblW w:w="9594" w:type="dxa"/>
        <w:tblInd w:w="90" w:type="dxa"/>
        <w:tblLayout w:type="fixed"/>
        <w:tblLook w:val="0000" w:firstRow="0" w:lastRow="0" w:firstColumn="0" w:lastColumn="0" w:noHBand="0" w:noVBand="0"/>
      </w:tblPr>
      <w:tblGrid>
        <w:gridCol w:w="531"/>
        <w:gridCol w:w="1026"/>
        <w:gridCol w:w="1169"/>
        <w:gridCol w:w="712"/>
        <w:gridCol w:w="314"/>
        <w:gridCol w:w="406"/>
        <w:gridCol w:w="306"/>
        <w:gridCol w:w="827"/>
        <w:gridCol w:w="1427"/>
        <w:gridCol w:w="2876"/>
      </w:tblGrid>
      <w:tr w:rsidR="00872FDB" w:rsidTr="006943B9">
        <w:trPr>
          <w:cantSplit/>
        </w:trPr>
        <w:tc>
          <w:tcPr>
            <w:tcW w:w="5291" w:type="dxa"/>
            <w:gridSpan w:val="8"/>
            <w:tcBorders>
              <w:top w:val="nil"/>
              <w:left w:val="nil"/>
              <w:bottom w:val="nil"/>
              <w:right w:val="nil"/>
            </w:tcBorders>
            <w:noWrap/>
            <w:vAlign w:val="bottom"/>
          </w:tcPr>
          <w:p w:rsidR="00872FDB" w:rsidRDefault="00872FDB" w:rsidP="006943B9">
            <w:pPr>
              <w:widowControl/>
              <w:rPr>
                <w:rFonts w:ascii="Arial" w:hAnsi="Arial" w:cs="Arial"/>
                <w:sz w:val="20"/>
              </w:rPr>
            </w:pPr>
            <w:r>
              <w:rPr>
                <w:rFonts w:ascii="Arial" w:hAnsi="Arial" w:cs="Arial"/>
                <w:sz w:val="20"/>
              </w:rPr>
              <w:t>Interviewer Name _______________________________</w:t>
            </w:r>
          </w:p>
        </w:tc>
        <w:tc>
          <w:tcPr>
            <w:tcW w:w="4303" w:type="dxa"/>
            <w:gridSpan w:val="2"/>
            <w:tcBorders>
              <w:top w:val="nil"/>
              <w:left w:val="nil"/>
              <w:bottom w:val="nil"/>
              <w:right w:val="nil"/>
            </w:tcBorders>
            <w:noWrap/>
            <w:vAlign w:val="bottom"/>
          </w:tcPr>
          <w:p w:rsidR="00872FDB" w:rsidRDefault="00872FDB" w:rsidP="006943B9">
            <w:pPr>
              <w:widowControl/>
              <w:rPr>
                <w:rFonts w:ascii="Arial" w:hAnsi="Arial" w:cs="Arial"/>
                <w:sz w:val="20"/>
                <w:szCs w:val="16"/>
              </w:rPr>
            </w:pPr>
            <w:r>
              <w:rPr>
                <w:rFonts w:ascii="Arial" w:hAnsi="Arial" w:cs="Arial"/>
                <w:sz w:val="20"/>
                <w:szCs w:val="16"/>
              </w:rPr>
              <w:t>PSU ID_____________________</w:t>
            </w:r>
          </w:p>
        </w:tc>
      </w:tr>
      <w:tr w:rsidR="00872FDB" w:rsidTr="006943B9">
        <w:trPr>
          <w:trHeight w:val="288"/>
        </w:trPr>
        <w:tc>
          <w:tcPr>
            <w:tcW w:w="9594" w:type="dxa"/>
            <w:gridSpan w:val="10"/>
            <w:tcBorders>
              <w:top w:val="nil"/>
              <w:left w:val="nil"/>
              <w:bottom w:val="nil"/>
              <w:right w:val="nil"/>
            </w:tcBorders>
            <w:noWrap/>
            <w:vAlign w:val="bottom"/>
          </w:tcPr>
          <w:p w:rsidR="00872FDB" w:rsidRDefault="00872FDB" w:rsidP="006943B9">
            <w:pPr>
              <w:widowControl/>
              <w:rPr>
                <w:rFonts w:ascii="Arial" w:hAnsi="Arial" w:cs="Arial"/>
                <w:sz w:val="20"/>
              </w:rPr>
            </w:pPr>
            <w:r>
              <w:rPr>
                <w:rFonts w:ascii="Arial" w:hAnsi="Arial" w:cs="Arial"/>
                <w:b/>
                <w:bCs/>
                <w:sz w:val="20"/>
              </w:rPr>
              <w:t>MINIMUM 4 IN-PERSON ATTEMPTS ON DIFFERENT DAYS AT DIFFERENT TIMES</w:t>
            </w:r>
          </w:p>
        </w:tc>
      </w:tr>
      <w:tr w:rsidR="00872FDB" w:rsidTr="006943B9">
        <w:trPr>
          <w:trHeight w:val="288"/>
        </w:trPr>
        <w:tc>
          <w:tcPr>
            <w:tcW w:w="9594" w:type="dxa"/>
            <w:gridSpan w:val="10"/>
            <w:tcBorders>
              <w:top w:val="nil"/>
              <w:left w:val="nil"/>
              <w:bottom w:val="nil"/>
              <w:right w:val="nil"/>
            </w:tcBorders>
            <w:noWrap/>
            <w:vAlign w:val="bottom"/>
          </w:tcPr>
          <w:p w:rsidR="00872FDB" w:rsidRDefault="00872FDB" w:rsidP="006943B9">
            <w:pPr>
              <w:widowControl/>
              <w:rPr>
                <w:rFonts w:ascii="Arial" w:hAnsi="Arial" w:cs="Arial"/>
                <w:sz w:val="20"/>
              </w:rPr>
            </w:pPr>
            <w:r>
              <w:rPr>
                <w:rFonts w:ascii="Arial" w:hAnsi="Arial" w:cs="Arial"/>
                <w:b/>
                <w:bCs/>
                <w:sz w:val="20"/>
              </w:rPr>
              <w:t>RECORD ALL ATTEMPTS/VISITS INCLUDING THE DATA COLLECTION APPOINTMENT VISIT</w:t>
            </w:r>
          </w:p>
        </w:tc>
      </w:tr>
      <w:tr w:rsidR="00872FDB" w:rsidTr="006943B9">
        <w:tc>
          <w:tcPr>
            <w:tcW w:w="9594" w:type="dxa"/>
            <w:gridSpan w:val="10"/>
            <w:tcBorders>
              <w:top w:val="nil"/>
              <w:left w:val="nil"/>
              <w:bottom w:val="nil"/>
              <w:right w:val="nil"/>
            </w:tcBorders>
            <w:noWrap/>
            <w:vAlign w:val="bottom"/>
          </w:tcPr>
          <w:p w:rsidR="00872FDB" w:rsidRDefault="00872FDB" w:rsidP="006943B9">
            <w:pPr>
              <w:widowControl/>
              <w:jc w:val="center"/>
              <w:rPr>
                <w:rFonts w:ascii="Arial" w:hAnsi="Arial" w:cs="Arial"/>
                <w:b/>
                <w:bCs/>
                <w:sz w:val="8"/>
                <w:szCs w:val="18"/>
              </w:rPr>
            </w:pPr>
          </w:p>
          <w:p w:rsidR="00872FDB" w:rsidRDefault="00872FDB" w:rsidP="006943B9">
            <w:pPr>
              <w:widowControl/>
              <w:jc w:val="center"/>
              <w:rPr>
                <w:rFonts w:ascii="Arial" w:hAnsi="Arial" w:cs="Arial"/>
                <w:sz w:val="20"/>
              </w:rPr>
            </w:pPr>
            <w:r>
              <w:rPr>
                <w:rFonts w:ascii="Arial" w:hAnsi="Arial" w:cs="Arial"/>
                <w:b/>
                <w:bCs/>
                <w:sz w:val="20"/>
                <w:szCs w:val="18"/>
              </w:rPr>
              <w:t>RECORD OF CONTACTS</w:t>
            </w:r>
          </w:p>
        </w:tc>
      </w:tr>
      <w:tr w:rsidR="00872FDB" w:rsidTr="006943B9">
        <w:trPr>
          <w:trHeight w:val="255"/>
        </w:trPr>
        <w:tc>
          <w:tcPr>
            <w:tcW w:w="531" w:type="dxa"/>
            <w:tcBorders>
              <w:top w:val="nil"/>
              <w:left w:val="nil"/>
              <w:bottom w:val="nil"/>
              <w:right w:val="nil"/>
            </w:tcBorders>
            <w:noWrap/>
            <w:vAlign w:val="bottom"/>
          </w:tcPr>
          <w:p w:rsidR="00872FDB" w:rsidRDefault="00872FDB" w:rsidP="006943B9">
            <w:pPr>
              <w:widowControl/>
              <w:rPr>
                <w:rFonts w:ascii="Arial" w:hAnsi="Arial" w:cs="Arial"/>
                <w:sz w:val="20"/>
                <w:szCs w:val="18"/>
              </w:rPr>
            </w:pPr>
          </w:p>
        </w:tc>
        <w:tc>
          <w:tcPr>
            <w:tcW w:w="1026" w:type="dxa"/>
            <w:tcBorders>
              <w:top w:val="single" w:sz="4" w:space="0" w:color="auto"/>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169" w:type="dxa"/>
            <w:tcBorders>
              <w:top w:val="single" w:sz="4" w:space="0" w:color="auto"/>
              <w:left w:val="nil"/>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Day of</w:t>
            </w:r>
          </w:p>
        </w:tc>
        <w:tc>
          <w:tcPr>
            <w:tcW w:w="712" w:type="dxa"/>
            <w:tcBorders>
              <w:top w:val="single" w:sz="4" w:space="0" w:color="auto"/>
              <w:left w:val="nil"/>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gridSpan w:val="3"/>
            <w:tcBorders>
              <w:top w:val="single" w:sz="4" w:space="0" w:color="auto"/>
              <w:left w:val="nil"/>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Result</w:t>
            </w:r>
          </w:p>
        </w:tc>
        <w:tc>
          <w:tcPr>
            <w:tcW w:w="5130" w:type="dxa"/>
            <w:gridSpan w:val="3"/>
            <w:tcBorders>
              <w:top w:val="single" w:sz="4" w:space="0" w:color="auto"/>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5"/>
        </w:trPr>
        <w:tc>
          <w:tcPr>
            <w:tcW w:w="531" w:type="dxa"/>
            <w:tcBorders>
              <w:top w:val="nil"/>
              <w:left w:val="nil"/>
              <w:bottom w:val="nil"/>
              <w:right w:val="nil"/>
            </w:tcBorders>
            <w:noWrap/>
            <w:vAlign w:val="bottom"/>
          </w:tcPr>
          <w:p w:rsidR="00872FDB" w:rsidRDefault="00872FDB" w:rsidP="006943B9">
            <w:pPr>
              <w:widowControl/>
              <w:rPr>
                <w:rFonts w:ascii="Arial" w:hAnsi="Arial" w:cs="Arial"/>
                <w:sz w:val="20"/>
                <w:szCs w:val="18"/>
              </w:rPr>
            </w:pPr>
          </w:p>
        </w:tc>
        <w:tc>
          <w:tcPr>
            <w:tcW w:w="1026"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Date</w:t>
            </w:r>
          </w:p>
        </w:tc>
        <w:tc>
          <w:tcPr>
            <w:tcW w:w="1169" w:type="dxa"/>
            <w:tcBorders>
              <w:top w:val="nil"/>
              <w:left w:val="nil"/>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the Week</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Time</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Code</w:t>
            </w:r>
          </w:p>
        </w:tc>
        <w:tc>
          <w:tcPr>
            <w:tcW w:w="5130" w:type="dxa"/>
            <w:gridSpan w:val="3"/>
            <w:tcBorders>
              <w:top w:val="nil"/>
              <w:left w:val="nil"/>
              <w:bottom w:val="single" w:sz="4" w:space="0" w:color="auto"/>
              <w:right w:val="single" w:sz="4" w:space="0" w:color="000000"/>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Comments (Appointment)</w:t>
            </w:r>
          </w:p>
        </w:tc>
      </w:tr>
      <w:tr w:rsidR="00872FDB" w:rsidTr="006943B9">
        <w:trPr>
          <w:trHeight w:val="259"/>
        </w:trPr>
        <w:tc>
          <w:tcPr>
            <w:tcW w:w="531" w:type="dxa"/>
            <w:tcBorders>
              <w:top w:val="single" w:sz="4" w:space="0" w:color="auto"/>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2.</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3.</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4.</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5.</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6.</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nil"/>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7.</w:t>
            </w:r>
          </w:p>
        </w:tc>
        <w:tc>
          <w:tcPr>
            <w:tcW w:w="1026" w:type="dxa"/>
            <w:tcBorders>
              <w:top w:val="nil"/>
              <w:left w:val="nil"/>
              <w:bottom w:val="nil"/>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nil"/>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 </w:t>
            </w: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r>
              <w:rPr>
                <w:rFonts w:ascii="Arial" w:hAnsi="Arial" w:cs="Arial"/>
                <w:sz w:val="20"/>
                <w:szCs w:val="18"/>
              </w:rPr>
              <w:t> </w:t>
            </w: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8.</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9.</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10.</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11.</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12.</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13.</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14.</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single" w:sz="4" w:space="0" w:color="auto"/>
              <w:left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r>
              <w:rPr>
                <w:rFonts w:ascii="Arial" w:hAnsi="Arial" w:cs="Arial"/>
                <w:sz w:val="20"/>
                <w:szCs w:val="18"/>
              </w:rPr>
              <w:t>15.</w:t>
            </w:r>
          </w:p>
        </w:tc>
        <w:tc>
          <w:tcPr>
            <w:tcW w:w="1026" w:type="dxa"/>
            <w:tcBorders>
              <w:top w:val="single" w:sz="4" w:space="0" w:color="auto"/>
              <w:left w:val="nil"/>
              <w:right w:val="nil"/>
            </w:tcBorders>
            <w:noWrap/>
            <w:vAlign w:val="bottom"/>
          </w:tcPr>
          <w:p w:rsidR="00872FDB" w:rsidRDefault="00872FDB" w:rsidP="006943B9">
            <w:pPr>
              <w:widowControl/>
              <w:rPr>
                <w:rFonts w:ascii="Arial" w:hAnsi="Arial" w:cs="Arial"/>
                <w:sz w:val="20"/>
                <w:szCs w:val="18"/>
              </w:rPr>
            </w:pPr>
          </w:p>
        </w:tc>
        <w:tc>
          <w:tcPr>
            <w:tcW w:w="1169" w:type="dxa"/>
            <w:tcBorders>
              <w:top w:val="single" w:sz="4" w:space="0" w:color="auto"/>
              <w:left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single" w:sz="4" w:space="0" w:color="auto"/>
              <w:left w:val="nil"/>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rPr>
          <w:trHeight w:val="259"/>
        </w:trPr>
        <w:tc>
          <w:tcPr>
            <w:tcW w:w="531" w:type="dxa"/>
            <w:tcBorders>
              <w:top w:val="nil"/>
              <w:left w:val="single" w:sz="4" w:space="0" w:color="auto"/>
              <w:bottom w:val="single" w:sz="4" w:space="0" w:color="auto"/>
              <w:right w:val="single" w:sz="4" w:space="0" w:color="auto"/>
            </w:tcBorders>
            <w:noWrap/>
            <w:vAlign w:val="bottom"/>
          </w:tcPr>
          <w:p w:rsidR="00872FDB" w:rsidRDefault="00872FDB" w:rsidP="006943B9">
            <w:pPr>
              <w:widowControl/>
              <w:jc w:val="center"/>
              <w:rPr>
                <w:rFonts w:ascii="Arial" w:hAnsi="Arial" w:cs="Arial"/>
                <w:sz w:val="20"/>
                <w:szCs w:val="18"/>
              </w:rPr>
            </w:pPr>
          </w:p>
        </w:tc>
        <w:tc>
          <w:tcPr>
            <w:tcW w:w="1026" w:type="dxa"/>
            <w:tcBorders>
              <w:top w:val="nil"/>
              <w:left w:val="nil"/>
              <w:bottom w:val="single" w:sz="4" w:space="0" w:color="auto"/>
              <w:right w:val="nil"/>
            </w:tcBorders>
            <w:noWrap/>
            <w:vAlign w:val="bottom"/>
          </w:tcPr>
          <w:p w:rsidR="00872FDB" w:rsidRDefault="00872FDB" w:rsidP="006943B9">
            <w:pPr>
              <w:widowControl/>
              <w:rPr>
                <w:rFonts w:ascii="Arial" w:hAnsi="Arial" w:cs="Arial"/>
                <w:sz w:val="20"/>
                <w:szCs w:val="18"/>
              </w:rPr>
            </w:pPr>
          </w:p>
        </w:tc>
        <w:tc>
          <w:tcPr>
            <w:tcW w:w="1169" w:type="dxa"/>
            <w:tcBorders>
              <w:top w:val="nil"/>
              <w:left w:val="single" w:sz="4" w:space="0" w:color="auto"/>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712" w:type="dxa"/>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1026"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c>
          <w:tcPr>
            <w:tcW w:w="5130" w:type="dxa"/>
            <w:gridSpan w:val="3"/>
            <w:tcBorders>
              <w:top w:val="nil"/>
              <w:left w:val="nil"/>
              <w:bottom w:val="single" w:sz="4" w:space="0" w:color="auto"/>
              <w:right w:val="single" w:sz="4" w:space="0" w:color="auto"/>
            </w:tcBorders>
            <w:noWrap/>
            <w:vAlign w:val="bottom"/>
          </w:tcPr>
          <w:p w:rsidR="00872FDB" w:rsidRDefault="00872FDB" w:rsidP="006943B9">
            <w:pPr>
              <w:widowControl/>
              <w:rPr>
                <w:rFonts w:ascii="Arial" w:hAnsi="Arial" w:cs="Arial"/>
                <w:sz w:val="20"/>
                <w:szCs w:val="18"/>
              </w:rPr>
            </w:pP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b/>
                <w:bCs/>
                <w:sz w:val="19"/>
                <w:szCs w:val="19"/>
              </w:rPr>
            </w:pPr>
            <w:r w:rsidRPr="00100AA0">
              <w:rPr>
                <w:rFonts w:ascii="Arial" w:hAnsi="Arial" w:cs="Arial"/>
                <w:b/>
                <w:bCs/>
                <w:sz w:val="19"/>
                <w:szCs w:val="19"/>
              </w:rPr>
              <w:t>In-Person Result Codes</w:t>
            </w: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b/>
                <w:bCs/>
                <w:sz w:val="19"/>
                <w:szCs w:val="19"/>
              </w:rPr>
            </w:pPr>
            <w:r w:rsidRPr="00100AA0">
              <w:rPr>
                <w:rFonts w:ascii="Arial" w:hAnsi="Arial" w:cs="Arial"/>
                <w:b/>
                <w:bCs/>
                <w:sz w:val="19"/>
                <w:szCs w:val="19"/>
              </w:rPr>
              <w:t>Telephone Result Codes</w:t>
            </w: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P1 = No one home</w:t>
            </w: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T1 = Ring, no answer</w:t>
            </w:r>
          </w:p>
        </w:tc>
      </w:tr>
      <w:tr w:rsidR="00872FDB" w:rsidTr="006943B9">
        <w:tc>
          <w:tcPr>
            <w:tcW w:w="1557"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P2 = Vacant</w:t>
            </w:r>
          </w:p>
        </w:tc>
        <w:tc>
          <w:tcPr>
            <w:tcW w:w="1169"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T2 = Wrong number</w:t>
            </w:r>
          </w:p>
        </w:tc>
      </w:tr>
      <w:tr w:rsidR="00872FDB" w:rsidTr="006943B9">
        <w:tc>
          <w:tcPr>
            <w:tcW w:w="3438"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P3 = Would not answer door</w:t>
            </w: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T3 = Language problem</w:t>
            </w: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P4 = No adult home</w:t>
            </w: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T4 = Callback needed</w:t>
            </w: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P5 = Language problem</w:t>
            </w: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T5 = Appointment scheduled</w:t>
            </w:r>
          </w:p>
        </w:tc>
      </w:tr>
      <w:tr w:rsidR="00872FDB" w:rsidTr="006943B9">
        <w:tc>
          <w:tcPr>
            <w:tcW w:w="1557"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P6 = Refusal</w:t>
            </w:r>
          </w:p>
        </w:tc>
        <w:tc>
          <w:tcPr>
            <w:tcW w:w="1169"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T6 = Appointment rescheduled</w:t>
            </w:r>
          </w:p>
        </w:tc>
      </w:tr>
      <w:tr w:rsidR="00872FDB" w:rsidTr="006943B9">
        <w:tc>
          <w:tcPr>
            <w:tcW w:w="3438"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P7 = Breakoff/Friendly/Revisit</w:t>
            </w: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T7 = Appointment confirmed/ call completed successfully</w:t>
            </w:r>
          </w:p>
        </w:tc>
      </w:tr>
      <w:tr w:rsidR="00872FDB" w:rsidTr="006943B9">
        <w:tc>
          <w:tcPr>
            <w:tcW w:w="1557"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P8 = Breakoff</w:t>
            </w:r>
          </w:p>
        </w:tc>
        <w:tc>
          <w:tcPr>
            <w:tcW w:w="1169"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12" w:type="dxa"/>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20"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T8 = Refusal to allow inspection</w:t>
            </w:r>
          </w:p>
        </w:tc>
      </w:tr>
      <w:tr w:rsidR="00872FDB" w:rsidTr="006943B9">
        <w:tc>
          <w:tcPr>
            <w:tcW w:w="4158" w:type="dxa"/>
            <w:gridSpan w:val="6"/>
            <w:tcBorders>
              <w:top w:val="nil"/>
              <w:left w:val="nil"/>
              <w:bottom w:val="nil"/>
              <w:right w:val="nil"/>
            </w:tcBorders>
            <w:noWrap/>
            <w:vAlign w:val="bottom"/>
          </w:tcPr>
          <w:p w:rsidR="00872FDB" w:rsidRPr="00100AA0" w:rsidRDefault="00872FDB" w:rsidP="006943B9">
            <w:pPr>
              <w:widowControl/>
              <w:ind w:left="540" w:hanging="540"/>
              <w:rPr>
                <w:rFonts w:ascii="Arial" w:hAnsi="Arial" w:cs="Arial"/>
                <w:sz w:val="19"/>
                <w:szCs w:val="19"/>
              </w:rPr>
            </w:pPr>
            <w:r w:rsidRPr="00100AA0">
              <w:rPr>
                <w:rFonts w:ascii="Arial" w:hAnsi="Arial" w:cs="Arial"/>
                <w:sz w:val="19"/>
                <w:szCs w:val="19"/>
              </w:rPr>
              <w:t>P9 = Completed resident questionnaire &amp; sample collection</w:t>
            </w:r>
          </w:p>
        </w:tc>
        <w:tc>
          <w:tcPr>
            <w:tcW w:w="5436" w:type="dxa"/>
            <w:gridSpan w:val="4"/>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T9 = Other (specify) ________________________________________</w:t>
            </w:r>
          </w:p>
        </w:tc>
      </w:tr>
      <w:tr w:rsidR="00872FDB" w:rsidTr="006943B9">
        <w:tc>
          <w:tcPr>
            <w:tcW w:w="2726"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P10 = Not eligible</w:t>
            </w:r>
          </w:p>
        </w:tc>
        <w:tc>
          <w:tcPr>
            <w:tcW w:w="1026"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712" w:type="dxa"/>
            <w:gridSpan w:val="2"/>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c>
          <w:tcPr>
            <w:tcW w:w="5130" w:type="dxa"/>
            <w:gridSpan w:val="3"/>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p>
        </w:tc>
      </w:tr>
      <w:tr w:rsidR="00872FDB" w:rsidTr="006943B9">
        <w:trPr>
          <w:trHeight w:val="255"/>
        </w:trPr>
        <w:tc>
          <w:tcPr>
            <w:tcW w:w="6718" w:type="dxa"/>
            <w:gridSpan w:val="9"/>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P11 = Other (specify) _________________________</w:t>
            </w:r>
          </w:p>
        </w:tc>
        <w:tc>
          <w:tcPr>
            <w:tcW w:w="2876" w:type="dxa"/>
            <w:tcBorders>
              <w:top w:val="nil"/>
              <w:left w:val="nil"/>
              <w:bottom w:val="nil"/>
              <w:right w:val="nil"/>
            </w:tcBorders>
            <w:noWrap/>
            <w:vAlign w:val="bottom"/>
          </w:tcPr>
          <w:p w:rsidR="00872FDB" w:rsidRDefault="00872FDB" w:rsidP="006943B9">
            <w:pPr>
              <w:widowControl/>
              <w:rPr>
                <w:rFonts w:ascii="Arial" w:hAnsi="Arial" w:cs="Arial"/>
                <w:sz w:val="20"/>
              </w:rPr>
            </w:pPr>
          </w:p>
        </w:tc>
      </w:tr>
      <w:tr w:rsidR="00872FDB" w:rsidTr="006943B9">
        <w:trPr>
          <w:cantSplit/>
        </w:trPr>
        <w:tc>
          <w:tcPr>
            <w:tcW w:w="6718" w:type="dxa"/>
            <w:gridSpan w:val="9"/>
            <w:tcBorders>
              <w:top w:val="nil"/>
              <w:left w:val="nil"/>
              <w:bottom w:val="nil"/>
              <w:right w:val="nil"/>
            </w:tcBorders>
            <w:noWrap/>
            <w:vAlign w:val="bottom"/>
          </w:tcPr>
          <w:p w:rsidR="00872FDB" w:rsidRPr="00100AA0" w:rsidRDefault="00872FDB" w:rsidP="006943B9">
            <w:pPr>
              <w:widowControl/>
              <w:rPr>
                <w:rFonts w:ascii="Arial" w:hAnsi="Arial" w:cs="Arial"/>
                <w:sz w:val="19"/>
                <w:szCs w:val="19"/>
              </w:rPr>
            </w:pPr>
            <w:r w:rsidRPr="00100AA0">
              <w:rPr>
                <w:rFonts w:ascii="Arial" w:hAnsi="Arial" w:cs="Arial"/>
                <w:sz w:val="19"/>
                <w:szCs w:val="19"/>
              </w:rPr>
              <w:t>P12 = Completed Recruitment</w:t>
            </w:r>
          </w:p>
        </w:tc>
        <w:tc>
          <w:tcPr>
            <w:tcW w:w="2876" w:type="dxa"/>
            <w:tcBorders>
              <w:top w:val="nil"/>
              <w:left w:val="nil"/>
              <w:bottom w:val="nil"/>
              <w:right w:val="nil"/>
            </w:tcBorders>
            <w:noWrap/>
            <w:vAlign w:val="bottom"/>
          </w:tcPr>
          <w:p w:rsidR="00872FDB" w:rsidRDefault="00872FDB" w:rsidP="006943B9">
            <w:pPr>
              <w:widowControl/>
              <w:rPr>
                <w:rFonts w:ascii="Arial" w:hAnsi="Arial" w:cs="Arial"/>
                <w:sz w:val="20"/>
              </w:rPr>
            </w:pPr>
          </w:p>
        </w:tc>
      </w:tr>
    </w:tbl>
    <w:p w:rsidR="00872FDB" w:rsidRDefault="00872FDB" w:rsidP="00872FDB">
      <w:pPr>
        <w:widowControl/>
        <w:pBdr>
          <w:bottom w:val="single" w:sz="12" w:space="1" w:color="auto"/>
        </w:pBdr>
        <w:ind w:left="374" w:hanging="374"/>
        <w:sectPr w:rsidR="00872FDB" w:rsidSect="006943B9">
          <w:headerReference w:type="default" r:id="rId31"/>
          <w:endnotePr>
            <w:numFmt w:val="decimal"/>
          </w:endnotePr>
          <w:pgSz w:w="12240" w:h="15840" w:code="1"/>
          <w:pgMar w:top="1008" w:right="1440" w:bottom="1152" w:left="1440" w:header="720" w:footer="720" w:gutter="0"/>
          <w:cols w:space="720"/>
          <w:docGrid w:linePitch="360"/>
        </w:sectPr>
      </w:pPr>
    </w:p>
    <w:p w:rsidR="00872FDB" w:rsidRDefault="00872FDB" w:rsidP="00872FDB">
      <w:pPr>
        <w:widowControl/>
        <w:tabs>
          <w:tab w:val="left" w:pos="2880"/>
          <w:tab w:val="left" w:pos="6840"/>
        </w:tabs>
        <w:rPr>
          <w:rFonts w:ascii="Arial" w:hAnsi="Arial" w:cs="Arial"/>
          <w:sz w:val="20"/>
        </w:rPr>
      </w:pPr>
      <w:r>
        <w:rPr>
          <w:rFonts w:ascii="Arial" w:hAnsi="Arial" w:cs="Arial"/>
          <w:sz w:val="20"/>
        </w:rPr>
        <w:t>DU ID:___________________</w:t>
      </w:r>
      <w:r>
        <w:rPr>
          <w:rFonts w:ascii="Arial" w:hAnsi="Arial" w:cs="Arial"/>
          <w:sz w:val="20"/>
        </w:rPr>
        <w:tab/>
        <w:t>Interviewer Name: ___________________</w:t>
      </w:r>
      <w:r>
        <w:rPr>
          <w:rFonts w:ascii="Arial" w:hAnsi="Arial" w:cs="Arial"/>
          <w:sz w:val="20"/>
        </w:rPr>
        <w:tab/>
        <w:t>Date:  ____ / ____ / ______</w:t>
      </w:r>
    </w:p>
    <w:p w:rsidR="00872FDB" w:rsidRDefault="00872FDB" w:rsidP="00872FDB">
      <w:pPr>
        <w:widowControl/>
        <w:tabs>
          <w:tab w:val="left" w:pos="720"/>
          <w:tab w:val="left" w:pos="1440"/>
          <w:tab w:val="left" w:pos="5130"/>
          <w:tab w:val="left" w:pos="6768"/>
        </w:tabs>
        <w:rPr>
          <w:rFonts w:ascii="Arial" w:hAnsi="Arial" w:cs="Arial"/>
          <w:sz w:val="16"/>
        </w:rPr>
      </w:pPr>
    </w:p>
    <w:p w:rsidR="00872FDB" w:rsidRDefault="00872FDB" w:rsidP="00872FDB">
      <w:pPr>
        <w:widowControl/>
        <w:tabs>
          <w:tab w:val="left" w:pos="720"/>
          <w:tab w:val="left" w:pos="1440"/>
          <w:tab w:val="left" w:pos="4050"/>
          <w:tab w:val="left" w:pos="6768"/>
        </w:tabs>
        <w:rPr>
          <w:rFonts w:ascii="Arial" w:hAnsi="Arial" w:cs="Arial"/>
          <w:sz w:val="20"/>
        </w:rPr>
      </w:pPr>
      <w:r>
        <w:rPr>
          <w:rFonts w:ascii="Arial" w:hAnsi="Arial" w:cs="Arial"/>
          <w:sz w:val="20"/>
        </w:rPr>
        <w:t>Time Begun: _____________  ( AM / PM )</w:t>
      </w:r>
      <w:r>
        <w:rPr>
          <w:rFonts w:ascii="Arial" w:hAnsi="Arial" w:cs="Arial"/>
          <w:sz w:val="20"/>
        </w:rPr>
        <w:tab/>
        <w:t>Final Result Code:  ________________________________</w:t>
      </w:r>
    </w:p>
    <w:p w:rsidR="00872FDB" w:rsidRDefault="00872FDB" w:rsidP="00872FDB">
      <w:pPr>
        <w:widowControl/>
        <w:tabs>
          <w:tab w:val="left" w:pos="720"/>
          <w:tab w:val="left" w:pos="1440"/>
          <w:tab w:val="right" w:pos="5040"/>
          <w:tab w:val="left" w:pos="6480"/>
          <w:tab w:val="left" w:pos="6768"/>
        </w:tabs>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U.S. DEPARTMENT OF HOUSING AND URBAN DEVELOPMENT</w:t>
      </w:r>
    </w:p>
    <w:p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AMERICAN HEALTHY HOMES SURVEY II</w:t>
      </w:r>
    </w:p>
    <w:p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b/>
        </w:rPr>
      </w:pPr>
      <w:r>
        <w:rPr>
          <w:rFonts w:ascii="Arial" w:hAnsi="Arial" w:cs="Arial"/>
          <w:b/>
        </w:rPr>
        <w:t>RECRUITING QUESTIONNAIRE</w:t>
      </w:r>
    </w:p>
    <w:p w:rsidR="00872FDB" w:rsidRDefault="00872FDB" w:rsidP="00872FDB">
      <w:pPr>
        <w:widowControl/>
        <w:tabs>
          <w:tab w:val="left" w:pos="720"/>
          <w:tab w:val="left" w:pos="1440"/>
          <w:tab w:val="right" w:leader="dot" w:pos="5904"/>
          <w:tab w:val="right" w:pos="6192"/>
          <w:tab w:val="left" w:pos="6480"/>
          <w:tab w:val="left" w:pos="6768"/>
        </w:tabs>
        <w:jc w:val="center"/>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872FDB" w:rsidTr="006943B9">
        <w:tc>
          <w:tcPr>
            <w:tcW w:w="9576" w:type="dxa"/>
          </w:tcPr>
          <w:p w:rsidR="00872FDB" w:rsidRDefault="00872FDB" w:rsidP="006943B9">
            <w:pPr>
              <w:widowControl/>
              <w:tabs>
                <w:tab w:val="left" w:pos="720"/>
                <w:tab w:val="left" w:pos="1440"/>
                <w:tab w:val="right" w:leader="dot" w:pos="5904"/>
                <w:tab w:val="right" w:pos="6192"/>
                <w:tab w:val="left" w:pos="6480"/>
                <w:tab w:val="left" w:pos="6768"/>
              </w:tabs>
              <w:jc w:val="center"/>
              <w:rPr>
                <w:rFonts w:ascii="Arial" w:hAnsi="Arial" w:cs="Arial"/>
                <w:b/>
                <w:bCs/>
              </w:rPr>
            </w:pPr>
            <w:r>
              <w:rPr>
                <w:rFonts w:ascii="Arial" w:hAnsi="Arial" w:cs="Arial"/>
                <w:b/>
                <w:bCs/>
              </w:rPr>
              <w:t>BOX A</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INTERVIEWER:  BEFORE ATTEMPTING TO CONTACT RESIDENT</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6943B9">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1.</w:t>
            </w:r>
            <w:r>
              <w:rPr>
                <w:rFonts w:ascii="Arial" w:hAnsi="Arial" w:cs="Arial"/>
                <w:sz w:val="20"/>
              </w:rPr>
              <w:tab/>
            </w:r>
            <w:r>
              <w:rPr>
                <w:rFonts w:ascii="Arial" w:hAnsi="Arial" w:cs="Arial"/>
                <w:sz w:val="20"/>
                <w:u w:val="single"/>
              </w:rPr>
              <w:t>VERIFY</w:t>
            </w:r>
            <w:r>
              <w:rPr>
                <w:rFonts w:ascii="Arial" w:hAnsi="Arial" w:cs="Arial"/>
                <w:sz w:val="20"/>
              </w:rPr>
              <w:t xml:space="preserve"> THAT THE DU </w:t>
            </w:r>
            <w:r>
              <w:rPr>
                <w:rFonts w:ascii="Arial" w:hAnsi="Arial" w:cs="Arial"/>
                <w:sz w:val="20"/>
                <w:u w:val="single"/>
              </w:rPr>
              <w:t>ADDRESS</w:t>
            </w:r>
            <w:r>
              <w:rPr>
                <w:rFonts w:ascii="Arial" w:hAnsi="Arial" w:cs="Arial"/>
                <w:sz w:val="20"/>
              </w:rPr>
              <w:t xml:space="preserve"> IS THE SAME AS THAT SHOWN ON THE COVER SHEET FOR RECRUITING QUESTIONNAIRE SET </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YES, ADDRESS SAME</w:t>
            </w:r>
            <w:r>
              <w:rPr>
                <w:rFonts w:ascii="Arial" w:hAnsi="Arial" w:cs="Arial"/>
                <w:sz w:val="20"/>
              </w:rPr>
              <w:tab/>
              <w:t>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NO, ADDRESS NOT SAME</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(CALL QUANTECH OFFICE)</w:t>
            </w:r>
          </w:p>
          <w:p w:rsidR="00872FDB" w:rsidRDefault="00872FDB" w:rsidP="006943B9">
            <w:pPr>
              <w:widowControl/>
              <w:tabs>
                <w:tab w:val="left" w:pos="720"/>
                <w:tab w:val="left" w:pos="1440"/>
                <w:tab w:val="right" w:leader="dot" w:pos="5310"/>
                <w:tab w:val="left" w:pos="5580"/>
                <w:tab w:val="left" w:pos="5850"/>
              </w:tabs>
              <w:rPr>
                <w:rFonts w:ascii="Arial" w:hAnsi="Arial" w:cs="Arial"/>
                <w:sz w:val="12"/>
              </w:rPr>
            </w:pP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UNKNOWN, CAN’T TELL FROM OUTSIDE</w:t>
            </w:r>
            <w:r>
              <w:rPr>
                <w:rFonts w:ascii="Arial" w:hAnsi="Arial" w:cs="Arial"/>
                <w:sz w:val="20"/>
              </w:rPr>
              <w:tab/>
              <w:t>8</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r>
              <w:rPr>
                <w:rFonts w:ascii="Arial" w:hAnsi="Arial" w:cs="Arial"/>
                <w:sz w:val="20"/>
              </w:rPr>
              <w:t>2.</w:t>
            </w:r>
            <w:r>
              <w:rPr>
                <w:rFonts w:ascii="Arial" w:hAnsi="Arial" w:cs="Arial"/>
                <w:sz w:val="20"/>
              </w:rPr>
              <w:tab/>
            </w:r>
            <w:r>
              <w:rPr>
                <w:rFonts w:ascii="Arial" w:hAnsi="Arial" w:cs="Arial"/>
                <w:sz w:val="20"/>
                <w:u w:val="single"/>
              </w:rPr>
              <w:t>VERIFY</w:t>
            </w:r>
            <w:r>
              <w:rPr>
                <w:rFonts w:ascii="Arial" w:hAnsi="Arial" w:cs="Arial"/>
                <w:sz w:val="20"/>
              </w:rPr>
              <w:t xml:space="preserve"> HOUSING UNIT </w:t>
            </w:r>
            <w:r>
              <w:rPr>
                <w:rFonts w:ascii="Arial" w:hAnsi="Arial" w:cs="Arial"/>
                <w:sz w:val="20"/>
                <w:u w:val="single"/>
              </w:rPr>
              <w:t>STATUS</w:t>
            </w:r>
            <w:r>
              <w:rPr>
                <w:rFonts w:ascii="Arial" w:hAnsi="Arial" w:cs="Arial"/>
                <w:sz w:val="20"/>
              </w:rPr>
              <w:t>:</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BUSINESS </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VACANT</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ELDERLY HOUSING (NO CHILDREN</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      ALLOWED TO LIVE THERE)</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INSTITUTIONAL GROUP HOUSING</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      (PRISON, HOSPITAL, ETC.)</w:t>
            </w:r>
            <w:r>
              <w:rPr>
                <w:rFonts w:ascii="Arial" w:hAnsi="Arial" w:cs="Arial"/>
                <w:sz w:val="20"/>
              </w:rPr>
              <w:tab/>
              <w:t>4</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OTHER GROUP HOUSING</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      (DORMITORY, CONVENT, ETC.)</w:t>
            </w:r>
            <w:r>
              <w:rPr>
                <w:rFonts w:ascii="Arial" w:hAnsi="Arial" w:cs="Arial"/>
                <w:sz w:val="20"/>
              </w:rPr>
              <w:tab/>
              <w:t>5</w:t>
            </w:r>
            <w:r>
              <w:rPr>
                <w:rFonts w:ascii="Arial" w:hAnsi="Arial" w:cs="Arial"/>
                <w:sz w:val="20"/>
              </w:rPr>
              <w:tab/>
            </w:r>
            <w:r>
              <w:rPr>
                <w:rFonts w:ascii="Arial" w:hAnsi="Arial" w:cs="Arial"/>
                <w:sz w:val="20"/>
              </w:rPr>
              <w:sym w:font="Wingdings" w:char="F0E8"/>
            </w:r>
            <w:r>
              <w:rPr>
                <w:rFonts w:ascii="Arial" w:hAnsi="Arial" w:cs="Arial"/>
                <w:sz w:val="20"/>
              </w:rPr>
              <w:t xml:space="preserve"> CODE RESULT P10 &amp; SKIP TO R1</w:t>
            </w:r>
          </w:p>
          <w:p w:rsidR="00872FDB" w:rsidRDefault="00872FDB" w:rsidP="006943B9">
            <w:pPr>
              <w:widowControl/>
              <w:tabs>
                <w:tab w:val="left" w:pos="720"/>
                <w:tab w:val="left" w:pos="1440"/>
                <w:tab w:val="right" w:leader="dot" w:pos="5310"/>
                <w:tab w:val="left" w:pos="5580"/>
                <w:tab w:val="left" w:pos="5850"/>
              </w:tabs>
              <w:rPr>
                <w:rFonts w:ascii="Arial" w:hAnsi="Arial" w:cs="Arial"/>
                <w:sz w:val="12"/>
              </w:rPr>
            </w:pPr>
            <w:r>
              <w:rPr>
                <w:rFonts w:ascii="Arial" w:hAnsi="Arial" w:cs="Arial"/>
                <w:sz w:val="20"/>
              </w:rPr>
              <w:tab/>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NONE OF THE ABOVE</w:t>
            </w:r>
            <w:r>
              <w:rPr>
                <w:rFonts w:ascii="Arial" w:hAnsi="Arial" w:cs="Arial"/>
                <w:sz w:val="20"/>
              </w:rPr>
              <w:tab/>
              <w:t>6</w:t>
            </w:r>
            <w:r>
              <w:rPr>
                <w:rFonts w:ascii="Arial" w:hAnsi="Arial" w:cs="Arial"/>
                <w:sz w:val="20"/>
              </w:rPr>
              <w:tab/>
            </w:r>
            <w:r>
              <w:rPr>
                <w:rFonts w:ascii="Arial" w:hAnsi="Arial" w:cs="Arial"/>
                <w:sz w:val="20"/>
              </w:rPr>
              <w:sym w:font="Wingdings" w:char="F0E8"/>
            </w:r>
            <w:r>
              <w:rPr>
                <w:rFonts w:ascii="Arial" w:hAnsi="Arial" w:cs="Arial"/>
                <w:sz w:val="20"/>
              </w:rPr>
              <w:t xml:space="preserve"> CONTINUE</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r>
              <w:rPr>
                <w:rFonts w:ascii="Arial" w:hAnsi="Arial" w:cs="Arial"/>
                <w:sz w:val="20"/>
              </w:rPr>
              <w:t>3.</w:t>
            </w:r>
            <w:r>
              <w:rPr>
                <w:rFonts w:ascii="Arial" w:hAnsi="Arial" w:cs="Arial"/>
                <w:sz w:val="20"/>
              </w:rPr>
              <w:tab/>
            </w:r>
            <w:r>
              <w:rPr>
                <w:rFonts w:ascii="Arial" w:hAnsi="Arial" w:cs="Arial"/>
                <w:sz w:val="20"/>
                <w:u w:val="single"/>
              </w:rPr>
              <w:t>RECORD TYPE OF DWELLING</w:t>
            </w:r>
            <w:r>
              <w:rPr>
                <w:rFonts w:ascii="Arial" w:hAnsi="Arial" w:cs="Arial"/>
                <w:sz w:val="20"/>
              </w:rPr>
              <w:t>:</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 xml:space="preserve">DETACHED SINGLE FAMILY HOUSE </w:t>
            </w:r>
            <w:r>
              <w:rPr>
                <w:rFonts w:ascii="Arial" w:hAnsi="Arial" w:cs="Arial"/>
                <w:sz w:val="20"/>
              </w:rPr>
              <w:tab/>
              <w:t>1</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DUPLEX/TRIPLEX</w:t>
            </w:r>
            <w:r>
              <w:rPr>
                <w:rFonts w:ascii="Arial" w:hAnsi="Arial" w:cs="Arial"/>
                <w:sz w:val="20"/>
              </w:rPr>
              <w:tab/>
              <w:t>2</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ROW HOUSE/TOWN HOUSE</w:t>
            </w:r>
            <w:r>
              <w:rPr>
                <w:rFonts w:ascii="Arial" w:hAnsi="Arial" w:cs="Arial"/>
                <w:sz w:val="20"/>
              </w:rPr>
              <w:tab/>
              <w:t>3</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LOW RISE APARTMENT (1-3 FLOORS)</w:t>
            </w:r>
            <w:r>
              <w:rPr>
                <w:rFonts w:ascii="Arial" w:hAnsi="Arial" w:cs="Arial"/>
                <w:sz w:val="20"/>
              </w:rPr>
              <w:tab/>
              <w:t>4</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HIGH RISE APARTMENT (&gt;3 FLOORS)</w:t>
            </w:r>
            <w:r>
              <w:rPr>
                <w:rFonts w:ascii="Arial" w:hAnsi="Arial" w:cs="Arial"/>
                <w:sz w:val="20"/>
              </w:rPr>
              <w:tab/>
              <w:t>5</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MOBILE/MANUFACTURED HOME</w:t>
            </w:r>
            <w:r>
              <w:rPr>
                <w:rFonts w:ascii="Arial" w:hAnsi="Arial" w:cs="Arial"/>
                <w:sz w:val="20"/>
              </w:rPr>
              <w:tab/>
              <w:t>6</w:t>
            </w:r>
          </w:p>
          <w:p w:rsidR="00872FDB" w:rsidRDefault="00872FDB" w:rsidP="006943B9">
            <w:pPr>
              <w:widowControl/>
              <w:tabs>
                <w:tab w:val="left" w:pos="720"/>
                <w:tab w:val="left" w:pos="1440"/>
                <w:tab w:val="right" w:leader="dot" w:pos="5310"/>
                <w:tab w:val="left" w:pos="5580"/>
                <w:tab w:val="left" w:pos="5850"/>
              </w:tabs>
              <w:rPr>
                <w:rFonts w:ascii="Arial" w:hAnsi="Arial" w:cs="Arial"/>
                <w:sz w:val="20"/>
              </w:rPr>
            </w:pPr>
            <w:r>
              <w:rPr>
                <w:rFonts w:ascii="Arial" w:hAnsi="Arial" w:cs="Arial"/>
                <w:sz w:val="20"/>
              </w:rPr>
              <w:tab/>
              <w:t>OTHER</w:t>
            </w:r>
            <w:r>
              <w:rPr>
                <w:rFonts w:ascii="Arial" w:hAnsi="Arial" w:cs="Arial"/>
                <w:sz w:val="20"/>
              </w:rPr>
              <w:tab/>
            </w:r>
            <w:r>
              <w:rPr>
                <w:rFonts w:ascii="Arial" w:hAnsi="Arial" w:cs="Arial"/>
                <w:sz w:val="20"/>
              </w:rPr>
              <w:tab/>
              <w:t>7</w:t>
            </w:r>
          </w:p>
          <w:p w:rsidR="00872FDB" w:rsidRDefault="00872FDB" w:rsidP="006943B9">
            <w:pPr>
              <w:widowControl/>
              <w:tabs>
                <w:tab w:val="left" w:pos="720"/>
                <w:tab w:val="left" w:pos="1440"/>
                <w:tab w:val="right" w:leader="dot" w:pos="5040"/>
                <w:tab w:val="right" w:pos="5310"/>
                <w:tab w:val="left" w:pos="5580"/>
                <w:tab w:val="left" w:pos="5850"/>
              </w:tabs>
              <w:rPr>
                <w:rFonts w:ascii="Arial" w:hAnsi="Arial" w:cs="Arial"/>
                <w:sz w:val="20"/>
              </w:rPr>
            </w:pPr>
            <w:r>
              <w:rPr>
                <w:rFonts w:ascii="Arial" w:hAnsi="Arial" w:cs="Arial"/>
                <w:sz w:val="20"/>
              </w:rPr>
              <w:tab/>
              <w:t xml:space="preserve">     (SPECIFY: _________________________________________________________)</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ATTEMPT TO CONTACT A RESIDENT WHO IS 18 YEARS OR OLDER. PROCEED WITH BOX B.</w:t>
            </w:r>
          </w:p>
          <w:p w:rsidR="00872FDB"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IF YOU WERE NEVER ABLE TO CONTACT ANY RESIDENT, GO TO BOX E.</w:t>
            </w:r>
          </w:p>
        </w:tc>
      </w:tr>
      <w:tr w:rsidR="00872FDB" w:rsidTr="006943B9">
        <w:tc>
          <w:tcPr>
            <w:tcW w:w="9576" w:type="dxa"/>
          </w:tcPr>
          <w:p w:rsidR="00872FDB" w:rsidRDefault="00872FDB" w:rsidP="006943B9">
            <w:pPr>
              <w:widowControl/>
              <w:tabs>
                <w:tab w:val="left" w:pos="720"/>
                <w:tab w:val="left" w:pos="1440"/>
                <w:tab w:val="right" w:leader="dot" w:pos="5904"/>
                <w:tab w:val="right" w:pos="6192"/>
                <w:tab w:val="left" w:pos="6480"/>
                <w:tab w:val="left" w:pos="6768"/>
              </w:tabs>
              <w:jc w:val="center"/>
              <w:rPr>
                <w:rFonts w:ascii="Arial" w:hAnsi="Arial" w:cs="Arial"/>
                <w:b/>
                <w:bCs/>
              </w:rPr>
            </w:pPr>
          </w:p>
        </w:tc>
      </w:tr>
    </w:tbl>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sectPr w:rsidR="00872FDB" w:rsidSect="006943B9">
          <w:headerReference w:type="default" r:id="rId32"/>
          <w:endnotePr>
            <w:numFmt w:val="decimal"/>
          </w:endnotePr>
          <w:pgSz w:w="12240" w:h="15840" w:code="1"/>
          <w:pgMar w:top="720" w:right="1440" w:bottom="720" w:left="1440" w:header="576" w:footer="576"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872FDB" w:rsidTr="006943B9">
        <w:tc>
          <w:tcPr>
            <w:tcW w:w="9720" w:type="dxa"/>
          </w:tcPr>
          <w:p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IF THE RESIDENT HAS ANY COMMUNICATION PROBLEM (E.G., AUDITORY OR VISUAL DISABILITY, OR SPEAKS A LANGUAGE OTHER THAN ENGLISH), ASK TO SPEAK WITH ANOTHER ADULT IN THE HOUSEHOLD. IF NOT, ASK PERMISSION TO GET A NEIGHBOR OR NEARBY FRIEND OR RELATIVE TO ASSIST WITH THE QUESTIONNAIRE.</w:t>
            </w:r>
          </w:p>
          <w:p w:rsidR="00872FDB" w:rsidRPr="00180B8E"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16"/>
                <w:szCs w:val="16"/>
              </w:rPr>
            </w:pPr>
          </w:p>
          <w:p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b/>
                <w:sz w:val="20"/>
              </w:rPr>
            </w:pPr>
            <w:r>
              <w:rPr>
                <w:rFonts w:ascii="Arial" w:hAnsi="Arial" w:cs="Arial"/>
                <w:sz w:val="20"/>
              </w:rPr>
              <w:t>IF RESIDENT REQUESTS THAT YOU CALL THE OWNER OF THE DU, RECORD NAME, ADDRESS AND PHONE NUMBER OF OWNER, ON CONTACT RECORD AND CALL YOUR SUPERVISOR. DO NOT PROCEED WITH SCREENING AT THIS TIME.</w:t>
            </w:r>
          </w:p>
        </w:tc>
      </w:tr>
    </w:tbl>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b/>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b/>
          <w:sz w:val="20"/>
        </w:rPr>
        <w:t xml:space="preserve">INTRODUCTION:  </w:t>
      </w:r>
      <w:r>
        <w:rPr>
          <w:rFonts w:ascii="Arial" w:hAnsi="Arial" w:cs="Arial"/>
          <w:sz w:val="20"/>
        </w:rPr>
        <w:t>Hello, my name is (INTERVIEWER NAME). I am with QuanTech, a company that is doing housing research for the United States Department of Housing and Urban Development (HUD) and the United States Environmental Protection Agency (EPA). You may have received an official letter like this from HUD a week or so ago.</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[SHOW ID CARD AND HAND COPY OF THE APPROPRIATE ADVANCE LETTER TO RESPONDENT]</w:t>
      </w:r>
    </w:p>
    <w:p w:rsidR="00872FDB" w:rsidRPr="00124280"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sidRPr="00124280">
        <w:rPr>
          <w:rFonts w:ascii="Arial" w:hAnsi="Arial" w:cs="Arial"/>
          <w:sz w:val="20"/>
        </w:rPr>
        <w:t xml:space="preserve">As this letter says, we are conducting a national study of </w:t>
      </w:r>
      <w:r w:rsidR="00375A14" w:rsidRPr="00124280">
        <w:rPr>
          <w:rFonts w:ascii="Arial" w:hAnsi="Arial" w:cs="Arial"/>
          <w:sz w:val="20"/>
        </w:rPr>
        <w:t xml:space="preserve">exposures to </w:t>
      </w:r>
      <w:r w:rsidRPr="00124280">
        <w:rPr>
          <w:rFonts w:ascii="Arial" w:hAnsi="Arial" w:cs="Arial"/>
          <w:sz w:val="20"/>
        </w:rPr>
        <w:t>lead</w:t>
      </w:r>
      <w:r w:rsidR="00375A14" w:rsidRPr="00124280">
        <w:rPr>
          <w:rFonts w:ascii="Arial" w:hAnsi="Arial" w:cs="Arial"/>
          <w:sz w:val="20"/>
        </w:rPr>
        <w:t>, certain chemicals and mold in homes</w:t>
      </w:r>
      <w:r w:rsidRPr="00124280">
        <w:rPr>
          <w:rFonts w:ascii="Arial" w:hAnsi="Arial" w:cs="Arial"/>
          <w:sz w:val="20"/>
        </w:rPr>
        <w:t xml:space="preserve">. Your home was randomly selected to represent thousands of homes like yours across the country. If your home is eligible, </w:t>
      </w:r>
      <w:r w:rsidR="00375A14" w:rsidRPr="00124280">
        <w:rPr>
          <w:rFonts w:ascii="Arial" w:hAnsi="Arial" w:cs="Arial"/>
          <w:sz w:val="20"/>
        </w:rPr>
        <w:t xml:space="preserve">as an incentive to participate you will receive a </w:t>
      </w:r>
      <w:r w:rsidR="0084199C" w:rsidRPr="00124280">
        <w:rPr>
          <w:rFonts w:ascii="Arial" w:hAnsi="Arial" w:cs="Arial"/>
          <w:sz w:val="20"/>
        </w:rPr>
        <w:t>check</w:t>
      </w:r>
      <w:r w:rsidR="00375A14" w:rsidRPr="00124280">
        <w:rPr>
          <w:rFonts w:ascii="Arial" w:hAnsi="Arial" w:cs="Arial"/>
          <w:sz w:val="20"/>
        </w:rPr>
        <w:t xml:space="preserve"> for</w:t>
      </w:r>
      <w:r w:rsidRPr="00124280">
        <w:rPr>
          <w:rFonts w:ascii="Arial" w:hAnsi="Arial" w:cs="Arial"/>
          <w:sz w:val="20"/>
        </w:rPr>
        <w:t xml:space="preserve"> </w:t>
      </w:r>
      <w:r w:rsidR="0084199C" w:rsidRPr="00124280">
        <w:rPr>
          <w:rFonts w:ascii="Arial" w:hAnsi="Arial" w:cs="Arial"/>
          <w:b/>
          <w:sz w:val="20"/>
        </w:rPr>
        <w:t>$130</w:t>
      </w:r>
      <w:r w:rsidRPr="00124280">
        <w:rPr>
          <w:rFonts w:ascii="Arial" w:hAnsi="Arial" w:cs="Arial"/>
          <w:sz w:val="20"/>
        </w:rPr>
        <w:t xml:space="preserve"> when we complete work in your home. We want to ask you some questions, test paint and water for lead, and do other environmental testing. We will not damage anything in your home.</w:t>
      </w:r>
    </w:p>
    <w:p w:rsidR="00872FDB" w:rsidRDefault="0084199C"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sidRPr="00124280">
        <w:rPr>
          <w:rFonts w:ascii="Arial" w:hAnsi="Arial" w:cs="Arial"/>
          <w:sz w:val="20"/>
        </w:rPr>
        <w:t>Your answers, and other data collected in your home, will be kept private to the extent permitted by law</w:t>
      </w:r>
      <w:r w:rsidR="00575AF6" w:rsidRPr="00124280">
        <w:rPr>
          <w:rFonts w:ascii="Arial" w:hAnsi="Arial" w:cs="Arial"/>
          <w:sz w:val="20"/>
        </w:rPr>
        <w:t xml:space="preserve"> under the Privacy Act of 1974</w:t>
      </w:r>
      <w:r w:rsidR="00872FDB" w:rsidRPr="00124280">
        <w:rPr>
          <w:rFonts w:ascii="Arial" w:hAnsi="Arial" w:cs="Arial"/>
          <w:sz w:val="20"/>
        </w:rPr>
        <w:t>.</w:t>
      </w:r>
      <w:r w:rsidRPr="00124280">
        <w:rPr>
          <w:rFonts w:ascii="Arial" w:hAnsi="Arial" w:cs="Arial"/>
          <w:sz w:val="20"/>
        </w:rPr>
        <w:t xml:space="preserve"> HUD and EPA will use the data only for statistical research and reports</w:t>
      </w:r>
    </w:p>
    <w:p w:rsidR="00872FDB"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We would very much appreciate your help with this important study. My purpose today is to see if your home is eligible and to schedule an appointment.</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(ANSWER ANY QUESTIONS THE RESPONDENT MAY HAVE CONCERNING THE STUDY.)</w:t>
      </w:r>
    </w:p>
    <w:p w:rsidR="00872FDB" w:rsidRPr="009E1257" w:rsidRDefault="00872FDB" w:rsidP="00872FDB">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 xml:space="preserve">First, I would like to ask you a few personal questions to see if your home is eligible for the study. You don’t have to answer any question you don’t want to answer. </w:t>
      </w:r>
      <w:r>
        <w:rPr>
          <w:rStyle w:val="printanswer"/>
          <w:rFonts w:ascii="Arial" w:hAnsi="Arial" w:cs="Arial"/>
          <w:sz w:val="20"/>
        </w:rPr>
        <w:t>Y</w:t>
      </w:r>
      <w:r w:rsidRPr="009E1257">
        <w:rPr>
          <w:rStyle w:val="printanswer"/>
          <w:rFonts w:ascii="Arial" w:hAnsi="Arial" w:cs="Arial"/>
          <w:sz w:val="20"/>
        </w:rPr>
        <w:t xml:space="preserve">our information will only be used for the purposes of this study. </w:t>
      </w:r>
      <w:r w:rsidRPr="009E1257">
        <w:rPr>
          <w:rFonts w:ascii="Arial" w:hAnsi="Arial" w:cs="Arial"/>
          <w:sz w:val="20"/>
        </w:rPr>
        <w:t xml:space="preserve">Do I have your permission to </w:t>
      </w:r>
      <w:r>
        <w:rPr>
          <w:rFonts w:ascii="Arial" w:hAnsi="Arial" w:cs="Arial"/>
          <w:sz w:val="20"/>
        </w:rPr>
        <w:t>ask some questions</w:t>
      </w:r>
      <w:r w:rsidRPr="009E1257">
        <w:rPr>
          <w:rFonts w:ascii="Arial" w:hAnsi="Arial" w:cs="Arial"/>
          <w:sz w:val="20"/>
        </w:rPr>
        <w:t xml:space="preserve">? </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t>1</w:t>
      </w:r>
      <w:r>
        <w:rPr>
          <w:rFonts w:ascii="Arial" w:hAnsi="Arial" w:cs="Arial"/>
          <w:sz w:val="20"/>
        </w:rPr>
        <w:tab/>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P6, SKIP TO R1, END)</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w:t>
      </w:r>
      <w:r>
        <w:rPr>
          <w:rFonts w:ascii="Arial" w:hAnsi="Arial" w:cs="Arial"/>
          <w:sz w:val="20"/>
        </w:rPr>
        <w:tab/>
        <w:t>Is this your primary residence?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w:t>
      </w:r>
      <w:r>
        <w:rPr>
          <w:rFonts w:ascii="Arial" w:hAnsi="Arial" w:cs="Arial"/>
          <w:sz w:val="20"/>
        </w:rPr>
        <w:tab/>
        <w:t>(SKIP TO S3)</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S2.</w:t>
      </w:r>
      <w:r>
        <w:rPr>
          <w:rFonts w:ascii="Arial" w:hAnsi="Arial" w:cs="Arial"/>
          <w:sz w:val="20"/>
        </w:rPr>
        <w:tab/>
        <w:t>On average, how many weeks or months per year do you spend in this home?</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TWO WEEKS OR LESS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(CODE P10, SKIP to R1, END)</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MORE THAN 2 WEEKS TO ONE MONTH</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P10, SKIP to R1, END)</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MORE THAN 1 MONTH TO 3 MONTHS</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(CODE P10, SKIP to R1, END)</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r>
      <w:r>
        <w:rPr>
          <w:rFonts w:ascii="Arial" w:hAnsi="Arial" w:cs="Arial"/>
          <w:sz w:val="20"/>
        </w:rPr>
        <w:tab/>
        <w:t>MORE THAN THREE MONTHS</w:t>
      </w:r>
      <w:r>
        <w:rPr>
          <w:rFonts w:ascii="Arial" w:hAnsi="Arial" w:cs="Arial"/>
          <w:sz w:val="20"/>
        </w:rPr>
        <w:tab/>
        <w:t>4</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S3.</w:t>
      </w:r>
      <w:r>
        <w:rPr>
          <w:rFonts w:ascii="Arial" w:hAnsi="Arial" w:cs="Arial"/>
          <w:sz w:val="20"/>
        </w:rPr>
        <w:tab/>
        <w:t>Are children allowed to live here?</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S5)</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12"/>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S5)</w:t>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S4.</w:t>
      </w:r>
      <w:r>
        <w:rPr>
          <w:rFonts w:ascii="Arial" w:hAnsi="Arial" w:cs="Arial"/>
          <w:sz w:val="20"/>
        </w:rPr>
        <w:tab/>
        <w:t>Could you please describe to me why children are not permitted to live here? [PROBE:  Are there any rules/regulations prohibiting children to live here?]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DORMITORY</w:t>
      </w:r>
      <w:r>
        <w:rPr>
          <w:rFonts w:ascii="Arial" w:hAnsi="Arial" w:cs="Arial"/>
          <w:sz w:val="20"/>
        </w:rPr>
        <w:tab/>
        <w:t>1</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RETIREMENT COMMUNITY</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3</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sectPr w:rsidR="00872FDB" w:rsidSect="006943B9">
          <w:headerReference w:type="default" r:id="rId33"/>
          <w:endnotePr>
            <w:numFmt w:val="decimal"/>
          </w:endnotePr>
          <w:pgSz w:w="12240" w:h="15840" w:code="1"/>
          <w:pgMar w:top="720" w:right="1440" w:bottom="720" w:left="1440" w:header="576" w:footer="576" w:gutter="0"/>
          <w:cols w:space="720"/>
          <w:noEndnote/>
        </w:sectPr>
      </w:pPr>
      <w:r>
        <w:rPr>
          <w:rFonts w:ascii="Arial" w:hAnsi="Arial" w:cs="Arial"/>
          <w:sz w:val="20"/>
        </w:rPr>
        <w:tab/>
      </w:r>
      <w:r>
        <w:rPr>
          <w:rFonts w:ascii="Arial" w:hAnsi="Arial" w:cs="Arial"/>
          <w:sz w:val="20"/>
        </w:rPr>
        <w:tab/>
        <w:t xml:space="preserve">     (SPECIFY: _______________________________________________________)</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48"/>
      </w:tblGrid>
      <w:tr w:rsidR="00872FDB" w:rsidTr="006943B9">
        <w:tc>
          <w:tcPr>
            <w:tcW w:w="9648" w:type="dxa"/>
          </w:tcPr>
          <w:p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 xml:space="preserve">IF </w:t>
            </w:r>
            <w:r>
              <w:rPr>
                <w:rFonts w:ascii="Arial" w:hAnsi="Arial" w:cs="Arial"/>
                <w:sz w:val="20"/>
                <w:u w:val="single"/>
              </w:rPr>
              <w:t>RULES</w:t>
            </w:r>
            <w:r>
              <w:rPr>
                <w:rFonts w:ascii="Arial" w:hAnsi="Arial" w:cs="Arial"/>
                <w:sz w:val="20"/>
              </w:rPr>
              <w:t xml:space="preserve"> OR </w:t>
            </w:r>
            <w:r>
              <w:rPr>
                <w:rFonts w:ascii="Arial" w:hAnsi="Arial" w:cs="Arial"/>
                <w:sz w:val="20"/>
                <w:u w:val="single"/>
              </w:rPr>
              <w:t>REGULATIONS</w:t>
            </w:r>
            <w:r>
              <w:rPr>
                <w:rFonts w:ascii="Arial" w:hAnsi="Arial" w:cs="Arial"/>
                <w:sz w:val="20"/>
              </w:rPr>
              <w:t xml:space="preserve"> PROHIBIT CHILDREN FROM LIVING HERE, CODE RESULT AS P10,</w:t>
            </w:r>
          </w:p>
          <w:p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SKIP TO R1 AND END. IF IT IS ONLY THE INFORMAL WISH OF THE OCCUPANT THAT CHILDREN</w:t>
            </w:r>
          </w:p>
          <w:p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 xml:space="preserve"> SHOULD NOT BE PERMITTED TO LIVE HERE, CONTINUE WITH S5.</w:t>
            </w:r>
          </w:p>
        </w:tc>
      </w:tr>
    </w:tbl>
    <w:p w:rsidR="00872FDB" w:rsidRDefault="00872FDB" w:rsidP="00FD61C3">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S5.</w:t>
      </w:r>
      <w:r>
        <w:rPr>
          <w:rFonts w:ascii="Arial" w:hAnsi="Arial" w:cs="Arial"/>
          <w:sz w:val="20"/>
        </w:rPr>
        <w:tab/>
        <w:t>Do 9 or more people live here who are not related to the householder?</w:t>
      </w:r>
    </w:p>
    <w:p w:rsidR="00872FDB" w:rsidRDefault="00872FDB" w:rsidP="00FD61C3">
      <w:pPr>
        <w:widowControl/>
        <w:tabs>
          <w:tab w:val="left" w:pos="720"/>
          <w:tab w:val="left" w:pos="1440"/>
          <w:tab w:val="right" w:leader="dot" w:pos="6210"/>
          <w:tab w:val="left" w:pos="6480"/>
          <w:tab w:val="left" w:pos="6768"/>
        </w:tabs>
        <w:spacing w:before="120"/>
        <w:ind w:right="-36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R1, END)</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REFUSE</w:t>
      </w:r>
      <w:r>
        <w:rPr>
          <w:rFonts w:ascii="Arial" w:hAnsi="Arial" w:cs="Arial"/>
          <w:sz w:val="20"/>
        </w:rPr>
        <w:tab/>
        <w:t>7</w:t>
      </w:r>
      <w:r>
        <w:rPr>
          <w:rFonts w:ascii="Arial" w:hAnsi="Arial" w:cs="Arial"/>
          <w:sz w:val="20"/>
        </w:rPr>
        <w:tab/>
      </w:r>
      <w:r>
        <w:rPr>
          <w:rFonts w:ascii="Arial" w:hAnsi="Arial" w:cs="Arial"/>
          <w:sz w:val="20"/>
        </w:rPr>
        <w:sym w:font="Wingdings" w:char="F0E8"/>
      </w:r>
      <w:r>
        <w:rPr>
          <w:rFonts w:ascii="Arial" w:hAnsi="Arial" w:cs="Arial"/>
          <w:sz w:val="20"/>
        </w:rPr>
        <w:t xml:space="preserve"> (SKIP TO R1, END)</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S6.</w:t>
      </w:r>
      <w:r>
        <w:rPr>
          <w:rFonts w:ascii="Arial" w:hAnsi="Arial" w:cs="Arial"/>
          <w:sz w:val="20"/>
        </w:rPr>
        <w:tab/>
        <w:t>Do you share kitchen facilities with people who do not live with you?</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R1, END)</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left="720" w:right="-360" w:hanging="720"/>
        <w:rPr>
          <w:rFonts w:ascii="Arial" w:hAnsi="Arial" w:cs="Arial"/>
          <w:sz w:val="20"/>
        </w:rPr>
      </w:pPr>
      <w:r>
        <w:rPr>
          <w:rFonts w:ascii="Arial" w:hAnsi="Arial" w:cs="Arial"/>
          <w:sz w:val="20"/>
        </w:rPr>
        <w:t>S7.</w:t>
      </w:r>
      <w:r>
        <w:rPr>
          <w:rFonts w:ascii="Arial" w:hAnsi="Arial" w:cs="Arial"/>
          <w:sz w:val="20"/>
        </w:rPr>
        <w:tab/>
      </w:r>
      <w:r w:rsidRPr="00124280">
        <w:rPr>
          <w:rFonts w:ascii="Arial" w:hAnsi="Arial" w:cs="Arial"/>
          <w:sz w:val="20"/>
        </w:rPr>
        <w:t xml:space="preserve">Your home is eligible for the study!  I would like to make an appointment for an associate and myself to visit you next week to do some environmental testing. We would need about 3 and one-half hours to do the testing. We will of course schedule our visit at a time that is convenient for you next week. </w:t>
      </w:r>
      <w:r w:rsidR="00167A62" w:rsidRPr="00124280">
        <w:rPr>
          <w:rFonts w:ascii="Arial" w:hAnsi="Arial" w:cs="Arial"/>
          <w:sz w:val="20"/>
        </w:rPr>
        <w:t>As an incentive to participate, you will receive a check for $130</w:t>
      </w:r>
      <w:r w:rsidRPr="00124280">
        <w:rPr>
          <w:rFonts w:ascii="Arial" w:hAnsi="Arial" w:cs="Arial"/>
          <w:sz w:val="20"/>
        </w:rPr>
        <w:t xml:space="preserve"> when our work is complete.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AGREES</w:t>
      </w:r>
      <w:r>
        <w:rPr>
          <w:rFonts w:ascii="Arial" w:hAnsi="Arial" w:cs="Arial"/>
          <w:sz w:val="20"/>
        </w:rPr>
        <w:tab/>
        <w:t>1</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REFUSES</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(CODE P6, SKIP TO R1, END)</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S8.</w:t>
      </w:r>
      <w:r>
        <w:rPr>
          <w:rFonts w:ascii="Arial" w:hAnsi="Arial" w:cs="Arial"/>
          <w:sz w:val="20"/>
        </w:rPr>
        <w:tab/>
        <w:t>What would be a good day and time for you next week?</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b/>
          <w:sz w:val="20"/>
        </w:rPr>
      </w:pPr>
      <w:r>
        <w:rPr>
          <w:rFonts w:ascii="Arial" w:hAnsi="Arial" w:cs="Arial"/>
          <w:sz w:val="20"/>
        </w:rPr>
        <w:tab/>
        <w:t>_____________________        _____ / _____ / _____   at    ____________ (AM/PM)</w:t>
      </w:r>
    </w:p>
    <w:p w:rsidR="00872FDB" w:rsidRDefault="00872FDB" w:rsidP="00872FDB">
      <w:pPr>
        <w:widowControl/>
        <w:tabs>
          <w:tab w:val="left" w:pos="1080"/>
          <w:tab w:val="left" w:pos="4230"/>
          <w:tab w:val="left" w:pos="6480"/>
        </w:tabs>
        <w:ind w:right="-360"/>
        <w:rPr>
          <w:rFonts w:ascii="Arial" w:hAnsi="Arial" w:cs="Arial"/>
          <w:sz w:val="20"/>
        </w:rPr>
      </w:pPr>
      <w:r>
        <w:rPr>
          <w:rFonts w:ascii="Arial" w:hAnsi="Arial" w:cs="Arial"/>
          <w:sz w:val="20"/>
        </w:rPr>
        <w:tab/>
        <w:t>DAY OF WEEK</w:t>
      </w:r>
      <w:r>
        <w:rPr>
          <w:rFonts w:ascii="Arial" w:hAnsi="Arial" w:cs="Arial"/>
          <w:sz w:val="20"/>
        </w:rPr>
        <w:tab/>
        <w:t>DATE</w:t>
      </w:r>
      <w:r>
        <w:rPr>
          <w:rFonts w:ascii="Arial" w:hAnsi="Arial" w:cs="Arial"/>
          <w:sz w:val="20"/>
        </w:rPr>
        <w:tab/>
        <w:t>TIME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(USE YOUR APPOINTMENT CALENDAR. TRY TO SCHEDULE FOR NEXT WEEK. TELL THE RESPONDENT THAT YOU WORK WEEKENDS. IF THE PERSON WOULD LIKE YOU TO TAKE SAMPLES RIGHT AWAY, EXPLAIN THAT THE TECHNICIAN WILL ARRIVE NEXT WEEK AND YOU CANNOT PROCEED WITHOUT HIM/HER.)</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S9.</w:t>
      </w:r>
      <w:r>
        <w:rPr>
          <w:rFonts w:ascii="Arial" w:hAnsi="Arial" w:cs="Arial"/>
          <w:sz w:val="20"/>
        </w:rPr>
        <w:tab/>
        <w:t>When we come back, should we ask for you or for someone else?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SELF</w:t>
      </w:r>
      <w:r>
        <w:rPr>
          <w:rFonts w:ascii="Arial" w:hAnsi="Arial" w:cs="Arial"/>
          <w:sz w:val="20"/>
        </w:rPr>
        <w:tab/>
        <w:t>1</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OTHER HOUSEHOLD MEMBER</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3</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 xml:space="preserve">     (SPECIFY _______________________________________________________)</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S10.</w:t>
      </w:r>
      <w:r>
        <w:rPr>
          <w:rFonts w:ascii="Arial" w:hAnsi="Arial" w:cs="Arial"/>
          <w:sz w:val="20"/>
        </w:rPr>
        <w:tab/>
        <w:t>Could I please have your/that person’s name and telephone number, so that we can confirm our appointment?</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NAME OF CONTACT PERSON:  _________________________________________________________</w:t>
      </w:r>
    </w:p>
    <w:p w:rsidR="00872FDB" w:rsidRDefault="00872FDB" w:rsidP="00872FDB">
      <w:pPr>
        <w:widowControl/>
        <w:tabs>
          <w:tab w:val="left" w:pos="4320"/>
          <w:tab w:val="left" w:pos="7380"/>
        </w:tabs>
        <w:ind w:right="-360"/>
        <w:rPr>
          <w:rFonts w:ascii="Arial" w:hAnsi="Arial" w:cs="Arial"/>
          <w:sz w:val="20"/>
        </w:rPr>
      </w:pPr>
      <w:r>
        <w:rPr>
          <w:rFonts w:ascii="Arial" w:hAnsi="Arial" w:cs="Arial"/>
          <w:sz w:val="20"/>
        </w:rPr>
        <w:tab/>
        <w:t>FIRST</w:t>
      </w:r>
      <w:r>
        <w:rPr>
          <w:rFonts w:ascii="Arial" w:hAnsi="Arial" w:cs="Arial"/>
          <w:sz w:val="20"/>
        </w:rPr>
        <w:tab/>
        <w:t>LAST</w:t>
      </w:r>
    </w:p>
    <w:p w:rsidR="00872FDB" w:rsidRDefault="00872FDB" w:rsidP="00872FDB">
      <w:pPr>
        <w:widowControl/>
        <w:tabs>
          <w:tab w:val="left" w:pos="720"/>
          <w:tab w:val="left" w:pos="1440"/>
          <w:tab w:val="left" w:pos="3240"/>
          <w:tab w:val="left" w:pos="6768"/>
        </w:tabs>
        <w:ind w:right="-360"/>
        <w:rPr>
          <w:rFonts w:ascii="Arial" w:hAnsi="Arial" w:cs="Arial"/>
          <w:sz w:val="20"/>
        </w:rPr>
      </w:pPr>
      <w:r>
        <w:rPr>
          <w:rFonts w:ascii="Arial" w:hAnsi="Arial" w:cs="Arial"/>
          <w:sz w:val="20"/>
        </w:rPr>
        <w:tab/>
        <w:t>TELEPHONE NUMBER:</w:t>
      </w:r>
      <w:r>
        <w:rPr>
          <w:rFonts w:ascii="Arial" w:hAnsi="Arial" w:cs="Arial"/>
          <w:sz w:val="20"/>
        </w:rPr>
        <w:tab/>
        <w:t>(         )  _______ - ____________ (H)</w:t>
      </w:r>
    </w:p>
    <w:p w:rsidR="00872FDB" w:rsidRDefault="00872FDB" w:rsidP="00872FDB">
      <w:pPr>
        <w:widowControl/>
        <w:tabs>
          <w:tab w:val="left" w:pos="720"/>
          <w:tab w:val="left" w:pos="1440"/>
          <w:tab w:val="left" w:pos="3240"/>
          <w:tab w:val="left" w:pos="6768"/>
        </w:tabs>
        <w:ind w:right="-360"/>
        <w:rPr>
          <w:rFonts w:ascii="Arial" w:hAnsi="Arial" w:cs="Arial"/>
          <w:sz w:val="20"/>
        </w:rPr>
      </w:pPr>
    </w:p>
    <w:p w:rsidR="00872FDB" w:rsidRDefault="00872FDB" w:rsidP="00872FDB">
      <w:pPr>
        <w:widowControl/>
        <w:tabs>
          <w:tab w:val="left" w:pos="720"/>
          <w:tab w:val="left" w:pos="1440"/>
          <w:tab w:val="left" w:pos="3240"/>
          <w:tab w:val="left" w:pos="6768"/>
        </w:tabs>
        <w:ind w:right="-3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         )  _______ - ____________ (W)</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left" w:pos="3240"/>
          <w:tab w:val="left" w:pos="6768"/>
        </w:tabs>
        <w:ind w:right="-36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         )  _______ - ____________ (Cell)</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ab/>
      </w:r>
      <w:r>
        <w:rPr>
          <w:rFonts w:ascii="Arial" w:hAnsi="Arial" w:cs="Arial"/>
          <w:caps/>
          <w:sz w:val="20"/>
        </w:rPr>
        <w:t>Check if no telephone</w:t>
      </w:r>
      <w:r>
        <w:rPr>
          <w:rFonts w:ascii="Arial" w:hAnsi="Arial" w:cs="Arial"/>
          <w:sz w:val="20"/>
        </w:rPr>
        <w:t>:  ________</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S11.</w:t>
      </w:r>
      <w:r>
        <w:rPr>
          <w:rFonts w:ascii="Arial" w:hAnsi="Arial" w:cs="Arial"/>
          <w:sz w:val="20"/>
        </w:rPr>
        <w:tab/>
        <w:t xml:space="preserve">We will bring the </w:t>
      </w:r>
      <w:r>
        <w:rPr>
          <w:rFonts w:ascii="Arial" w:hAnsi="Arial" w:cs="Arial"/>
          <w:b/>
          <w:sz w:val="20"/>
        </w:rPr>
        <w:t>$1</w:t>
      </w:r>
      <w:r w:rsidR="00EC104E">
        <w:rPr>
          <w:rFonts w:ascii="Arial" w:hAnsi="Arial" w:cs="Arial"/>
          <w:b/>
          <w:sz w:val="20"/>
        </w:rPr>
        <w:t>3</w:t>
      </w:r>
      <w:r>
        <w:rPr>
          <w:rFonts w:ascii="Arial" w:hAnsi="Arial" w:cs="Arial"/>
          <w:b/>
          <w:sz w:val="20"/>
        </w:rPr>
        <w:t xml:space="preserve">0 </w:t>
      </w:r>
      <w:r>
        <w:rPr>
          <w:rFonts w:ascii="Arial" w:hAnsi="Arial" w:cs="Arial"/>
          <w:sz w:val="20"/>
        </w:rPr>
        <w:t>check with us. Who should we make it out to?</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NAME OF PERSON:  ___________________________________________________________________</w:t>
      </w:r>
    </w:p>
    <w:p w:rsidR="00872FDB" w:rsidRDefault="00872FDB" w:rsidP="00872FDB">
      <w:pPr>
        <w:widowControl/>
        <w:tabs>
          <w:tab w:val="left" w:pos="4320"/>
          <w:tab w:val="left" w:pos="7380"/>
        </w:tabs>
        <w:ind w:right="-360"/>
        <w:rPr>
          <w:rFonts w:ascii="Arial" w:hAnsi="Arial" w:cs="Arial"/>
          <w:sz w:val="20"/>
        </w:rPr>
      </w:pPr>
      <w:r>
        <w:rPr>
          <w:rFonts w:ascii="Arial" w:hAnsi="Arial" w:cs="Arial"/>
          <w:sz w:val="20"/>
        </w:rPr>
        <w:tab/>
        <w:t>FIRST</w:t>
      </w:r>
      <w:r>
        <w:rPr>
          <w:rFonts w:ascii="Arial" w:hAnsi="Arial" w:cs="Arial"/>
          <w:sz w:val="20"/>
        </w:rPr>
        <w:tab/>
        <w:t>LAST</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To help us plan our visit next week, we need to ask you one quick question about your home.</w:t>
      </w:r>
    </w:p>
    <w:p w:rsidR="00FD61C3" w:rsidRDefault="00FD61C3" w:rsidP="00872FDB">
      <w:pPr>
        <w:widowControl/>
        <w:tabs>
          <w:tab w:val="left" w:pos="720"/>
          <w:tab w:val="left" w:pos="1440"/>
          <w:tab w:val="right" w:leader="dot" w:pos="5904"/>
          <w:tab w:val="right" w:pos="6192"/>
          <w:tab w:val="left" w:pos="6480"/>
          <w:tab w:val="left" w:pos="6768"/>
        </w:tabs>
        <w:ind w:right="-360"/>
        <w:rPr>
          <w:rFonts w:ascii="Arial" w:hAnsi="Arial" w:cs="Arial"/>
          <w:sz w:val="20"/>
        </w:rPr>
        <w:sectPr w:rsidR="00FD61C3" w:rsidSect="006943B9">
          <w:headerReference w:type="default" r:id="rId34"/>
          <w:endnotePr>
            <w:numFmt w:val="decimal"/>
          </w:endnotePr>
          <w:pgSz w:w="12240" w:h="15840" w:code="1"/>
          <w:pgMar w:top="720" w:right="1440" w:bottom="720" w:left="1440" w:header="576" w:footer="576" w:gutter="0"/>
          <w:cols w:space="720"/>
          <w:noEndnote/>
        </w:sect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S12.</w:t>
      </w:r>
      <w:r>
        <w:rPr>
          <w:rFonts w:ascii="Arial" w:hAnsi="Arial" w:cs="Arial"/>
          <w:sz w:val="20"/>
        </w:rPr>
        <w:tab/>
        <w:t>When was this house built?  Was it built . . .</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1990 TO PRESENT</w:t>
      </w:r>
      <w:r>
        <w:rPr>
          <w:rFonts w:ascii="Arial" w:hAnsi="Arial" w:cs="Arial"/>
          <w:sz w:val="20"/>
        </w:rPr>
        <w:tab/>
        <w:t>1</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1978 AND 1989</w:t>
      </w:r>
      <w:r>
        <w:rPr>
          <w:rFonts w:ascii="Arial" w:hAnsi="Arial" w:cs="Arial"/>
          <w:sz w:val="20"/>
        </w:rPr>
        <w:tab/>
        <w:t>2</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1960 AND 1977</w:t>
      </w:r>
      <w:r>
        <w:rPr>
          <w:rFonts w:ascii="Arial" w:hAnsi="Arial" w:cs="Arial"/>
          <w:sz w:val="20"/>
        </w:rPr>
        <w:tab/>
        <w:t>3</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1946 AND 1959</w:t>
      </w:r>
      <w:r>
        <w:rPr>
          <w:rFonts w:ascii="Arial" w:hAnsi="Arial" w:cs="Arial"/>
          <w:sz w:val="20"/>
        </w:rPr>
        <w:tab/>
        <w:t>4</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BETWEEN 1940 AND 1945</w:t>
      </w:r>
      <w:r>
        <w:rPr>
          <w:rFonts w:ascii="Arial" w:hAnsi="Arial" w:cs="Arial"/>
          <w:sz w:val="20"/>
        </w:rPr>
        <w:tab/>
        <w:t>5</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1939 OR BEFORE</w:t>
      </w:r>
      <w:r>
        <w:rPr>
          <w:rFonts w:ascii="Arial" w:hAnsi="Arial" w:cs="Arial"/>
          <w:sz w:val="20"/>
        </w:rPr>
        <w:tab/>
        <w:t>6</w:t>
      </w: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12"/>
        </w:rPr>
      </w:pPr>
    </w:p>
    <w:p w:rsidR="00872FDB" w:rsidRDefault="00872FDB" w:rsidP="00872FDB">
      <w:pPr>
        <w:widowControl/>
        <w:tabs>
          <w:tab w:val="left" w:pos="720"/>
          <w:tab w:val="left" w:pos="1440"/>
          <w:tab w:val="right" w:leader="dot" w:pos="6210"/>
          <w:tab w:val="left" w:pos="6480"/>
          <w:tab w:val="left" w:pos="6768"/>
        </w:tabs>
        <w:ind w:right="-36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872FDB" w:rsidTr="006943B9">
        <w:tc>
          <w:tcPr>
            <w:tcW w:w="9864" w:type="dxa"/>
          </w:tcPr>
          <w:p w:rsidR="00872FDB" w:rsidRDefault="00872FDB" w:rsidP="006943B9">
            <w:pPr>
              <w:widowControl/>
              <w:tabs>
                <w:tab w:val="left" w:pos="720"/>
                <w:tab w:val="left" w:pos="1440"/>
                <w:tab w:val="right" w:leader="dot" w:pos="5904"/>
                <w:tab w:val="right" w:pos="6192"/>
                <w:tab w:val="left" w:pos="6480"/>
                <w:tab w:val="left" w:pos="6768"/>
              </w:tabs>
              <w:spacing w:before="60"/>
              <w:ind w:right="-360"/>
              <w:rPr>
                <w:rFonts w:ascii="Arial" w:hAnsi="Arial" w:cs="Arial"/>
                <w:sz w:val="20"/>
              </w:rPr>
            </w:pPr>
            <w:r>
              <w:rPr>
                <w:rFonts w:ascii="Arial" w:hAnsi="Arial" w:cs="Arial"/>
                <w:sz w:val="20"/>
              </w:rPr>
              <w:t>INTERVIEWER SHOULD PROBE FOR DATE RANGE IF RESPONDENT IS UNCERTAIN</w:t>
            </w:r>
          </w:p>
        </w:tc>
      </w:tr>
    </w:tbl>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left="720" w:right="-360" w:hanging="720"/>
        <w:rPr>
          <w:rFonts w:ascii="Arial" w:hAnsi="Arial" w:cs="Arial"/>
          <w:sz w:val="20"/>
        </w:rPr>
      </w:pPr>
      <w:r>
        <w:rPr>
          <w:rFonts w:ascii="Arial" w:hAnsi="Arial" w:cs="Arial"/>
          <w:sz w:val="20"/>
        </w:rPr>
        <w:t>S13.</w:t>
      </w:r>
      <w:r>
        <w:rPr>
          <w:rFonts w:ascii="Arial" w:hAnsi="Arial" w:cs="Arial"/>
          <w:sz w:val="20"/>
        </w:rPr>
        <w:tab/>
        <w:t>Thank you very much for your time and participation. We are looking forward to collecting data in your home on (SEE S8)</w:t>
      </w:r>
    </w:p>
    <w:p w:rsidR="00872FDB" w:rsidRDefault="00872FDB" w:rsidP="00872FDB">
      <w:pPr>
        <w:widowControl/>
        <w:tabs>
          <w:tab w:val="left" w:pos="720"/>
          <w:tab w:val="left" w:pos="1440"/>
          <w:tab w:val="right" w:leader="dot" w:pos="5904"/>
          <w:tab w:val="right" w:pos="6192"/>
          <w:tab w:val="left" w:pos="6480"/>
          <w:tab w:val="left" w:pos="6768"/>
        </w:tabs>
        <w:ind w:left="720" w:right="-360" w:hanging="72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 xml:space="preserve">There are two small things we would like you </w:t>
      </w:r>
      <w:r w:rsidR="00B648FD">
        <w:rPr>
          <w:rFonts w:ascii="Arial" w:hAnsi="Arial" w:cs="Arial"/>
          <w:sz w:val="20"/>
        </w:rPr>
        <w:t>to do</w:t>
      </w:r>
      <w:r>
        <w:rPr>
          <w:rFonts w:ascii="Arial" w:hAnsi="Arial" w:cs="Arial"/>
          <w:sz w:val="20"/>
        </w:rPr>
        <w:t xml:space="preserve"> to help us when we come back. Between now and then, please do not clean the floors in your home, and please do not change your vacuum cleaner bag. </w:t>
      </w:r>
      <w:r w:rsidR="00EC104E">
        <w:rPr>
          <w:rFonts w:ascii="Arial" w:hAnsi="Arial" w:cs="Arial"/>
          <w:sz w:val="20"/>
        </w:rPr>
        <w:t>Also, we will need you to collect a sample of your drinking water a day or two before  [DAY OF APPOINTMENT]. This is very simple - just fill a special bottle from the cold water tap in your kitchen as you use water for drinking or cooking. Instructions are on the bottle. We will drop off the bottle with instructions a couple of days before our visit [OR we can leave it with you now].  If you don't mind, I'll call you two days ahead of our visit to remind you about collecting the water sample.</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 xml:space="preserve">[Must obtain Verbal Consent for water collection, as this is a study-related procedure being conducted prior to obtaining written consent]: Do you agree to collect a sample of your drinking water </w:t>
      </w:r>
      <w:r w:rsidR="00EC104E">
        <w:rPr>
          <w:rFonts w:ascii="Arial" w:hAnsi="Arial" w:cs="Arial"/>
          <w:sz w:val="20"/>
        </w:rPr>
        <w:t xml:space="preserve">prior to our visit </w:t>
      </w:r>
      <w:r>
        <w:rPr>
          <w:rFonts w:ascii="Arial" w:hAnsi="Arial" w:cs="Arial"/>
          <w:sz w:val="20"/>
        </w:rPr>
        <w:t xml:space="preserve">on [DAY OF APPOINTMENT]? </w:t>
      </w: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YES</w:t>
      </w:r>
      <w:r>
        <w:rPr>
          <w:rFonts w:ascii="Arial" w:hAnsi="Arial" w:cs="Arial"/>
          <w:sz w:val="20"/>
        </w:rPr>
        <w:tab/>
      </w:r>
      <w:r>
        <w:rPr>
          <w:rFonts w:ascii="Arial" w:hAnsi="Arial" w:cs="Arial"/>
          <w:sz w:val="20"/>
        </w:rPr>
        <w:tab/>
        <w:t>1</w:t>
      </w:r>
      <w:r>
        <w:rPr>
          <w:rFonts w:ascii="Arial" w:hAnsi="Arial" w:cs="Arial"/>
          <w:sz w:val="20"/>
        </w:rPr>
        <w:tab/>
      </w:r>
    </w:p>
    <w:p w:rsidR="00872FDB" w:rsidRDefault="00872FDB" w:rsidP="00872FDB">
      <w:pPr>
        <w:widowControl/>
        <w:tabs>
          <w:tab w:val="left" w:pos="720"/>
          <w:tab w:val="left" w:pos="1440"/>
          <w:tab w:val="right" w:leader="dot" w:pos="6210"/>
          <w:tab w:val="left" w:pos="6480"/>
          <w:tab w:val="left" w:pos="6840"/>
        </w:tabs>
        <w:ind w:right="-360"/>
        <w:rPr>
          <w:rFonts w:ascii="Arial" w:hAnsi="Arial" w:cs="Arial"/>
          <w:sz w:val="20"/>
        </w:rPr>
      </w:pPr>
      <w:r>
        <w:rPr>
          <w:rFonts w:ascii="Arial" w:hAnsi="Arial" w:cs="Arial"/>
          <w:sz w:val="20"/>
        </w:rPr>
        <w:tab/>
        <w:t>NO</w:t>
      </w:r>
      <w:r>
        <w:rPr>
          <w:rFonts w:ascii="Arial" w:hAnsi="Arial" w:cs="Arial"/>
          <w:sz w:val="20"/>
        </w:rPr>
        <w:tab/>
      </w:r>
      <w:r>
        <w:rPr>
          <w:rFonts w:ascii="Arial" w:hAnsi="Arial" w:cs="Arial"/>
          <w:sz w:val="20"/>
        </w:rPr>
        <w:tab/>
        <w:t>2</w:t>
      </w:r>
      <w:r>
        <w:rPr>
          <w:rFonts w:ascii="Arial" w:hAnsi="Arial" w:cs="Arial"/>
          <w:sz w:val="20"/>
        </w:rPr>
        <w:tab/>
      </w:r>
    </w:p>
    <w:p w:rsidR="00EC104E" w:rsidRDefault="00EC104E" w:rsidP="00EC104E">
      <w:pPr>
        <w:widowControl/>
        <w:tabs>
          <w:tab w:val="left" w:pos="720"/>
          <w:tab w:val="left" w:pos="1440"/>
          <w:tab w:val="right" w:leader="dot" w:pos="5904"/>
          <w:tab w:val="right" w:pos="6192"/>
          <w:tab w:val="left" w:pos="6480"/>
          <w:tab w:val="left" w:pos="6768"/>
        </w:tabs>
        <w:ind w:right="-360"/>
        <w:rPr>
          <w:rFonts w:ascii="Arial" w:hAnsi="Arial" w:cs="Arial"/>
          <w:sz w:val="20"/>
        </w:rPr>
      </w:pPr>
    </w:p>
    <w:tbl>
      <w:tblPr>
        <w:tblStyle w:val="TableGrid"/>
        <w:tblW w:w="0" w:type="auto"/>
        <w:tblLook w:val="04A0" w:firstRow="1" w:lastRow="0" w:firstColumn="1" w:lastColumn="0" w:noHBand="0" w:noVBand="1"/>
      </w:tblPr>
      <w:tblGrid>
        <w:gridCol w:w="9576"/>
      </w:tblGrid>
      <w:tr w:rsidR="00EC104E" w:rsidTr="00315D8B">
        <w:trPr>
          <w:trHeight w:val="692"/>
        </w:trPr>
        <w:tc>
          <w:tcPr>
            <w:tcW w:w="9576" w:type="dxa"/>
            <w:vAlign w:val="center"/>
          </w:tcPr>
          <w:p w:rsidR="00EC104E" w:rsidRDefault="00EC104E" w:rsidP="00315D8B">
            <w:pPr>
              <w:widowControl/>
              <w:tabs>
                <w:tab w:val="left" w:pos="720"/>
                <w:tab w:val="left" w:pos="1440"/>
                <w:tab w:val="right" w:leader="dot" w:pos="5904"/>
                <w:tab w:val="right" w:pos="6192"/>
                <w:tab w:val="left" w:pos="6480"/>
                <w:tab w:val="left" w:pos="6768"/>
              </w:tabs>
              <w:ind w:right="180"/>
              <w:jc w:val="center"/>
              <w:rPr>
                <w:rFonts w:ascii="Arial" w:hAnsi="Arial" w:cs="Arial"/>
                <w:sz w:val="20"/>
              </w:rPr>
            </w:pPr>
            <w:r>
              <w:rPr>
                <w:rFonts w:ascii="Arial" w:hAnsi="Arial" w:cs="Arial"/>
                <w:sz w:val="20"/>
              </w:rPr>
              <w:t>IF AND WHEN YOU GIVE A BOTTLE TO THE RESIDENT,</w:t>
            </w:r>
          </w:p>
          <w:p w:rsidR="00EC104E" w:rsidRDefault="00EC104E" w:rsidP="00315D8B">
            <w:pPr>
              <w:widowControl/>
              <w:tabs>
                <w:tab w:val="left" w:pos="720"/>
                <w:tab w:val="left" w:pos="1440"/>
                <w:tab w:val="right" w:leader="dot" w:pos="5904"/>
                <w:tab w:val="right" w:pos="6192"/>
                <w:tab w:val="left" w:pos="6480"/>
                <w:tab w:val="left" w:pos="6768"/>
              </w:tabs>
              <w:ind w:right="180"/>
              <w:jc w:val="center"/>
              <w:rPr>
                <w:rFonts w:ascii="Arial" w:hAnsi="Arial" w:cs="Arial"/>
                <w:sz w:val="20"/>
              </w:rPr>
            </w:pPr>
            <w:r>
              <w:rPr>
                <w:rFonts w:ascii="Arial" w:hAnsi="Arial" w:cs="Arial"/>
                <w:sz w:val="20"/>
              </w:rPr>
              <w:t>GO OVER THE INSTRUCTIONS WITH THEM</w:t>
            </w:r>
          </w:p>
        </w:tc>
      </w:tr>
    </w:tbl>
    <w:p w:rsidR="00EC104E" w:rsidRDefault="00EC104E"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872FDB" w:rsidTr="006943B9">
        <w:tc>
          <w:tcPr>
            <w:tcW w:w="9576" w:type="dxa"/>
          </w:tcPr>
          <w:p w:rsidR="00872FDB" w:rsidRDefault="00872FDB" w:rsidP="006943B9">
            <w:pPr>
              <w:widowControl/>
              <w:tabs>
                <w:tab w:val="left" w:pos="720"/>
                <w:tab w:val="left" w:pos="1440"/>
                <w:tab w:val="right" w:leader="dot" w:pos="5904"/>
                <w:tab w:val="right" w:pos="6192"/>
                <w:tab w:val="left" w:pos="6480"/>
                <w:tab w:val="left" w:pos="6768"/>
              </w:tabs>
              <w:ind w:right="-360"/>
              <w:jc w:val="center"/>
              <w:rPr>
                <w:rFonts w:ascii="Arial" w:hAnsi="Arial" w:cs="Arial"/>
                <w:b/>
              </w:rPr>
            </w:pPr>
            <w:r>
              <w:rPr>
                <w:rFonts w:ascii="Arial" w:hAnsi="Arial" w:cs="Arial"/>
                <w:b/>
              </w:rPr>
              <w:t>BOX D</w:t>
            </w:r>
          </w:p>
          <w:p w:rsidR="00872FDB" w:rsidRDefault="00872FDB" w:rsidP="006943B9">
            <w:pPr>
              <w:widowControl/>
              <w:tabs>
                <w:tab w:val="left" w:pos="720"/>
                <w:tab w:val="left" w:pos="1440"/>
                <w:tab w:val="right" w:leader="dot" w:pos="5904"/>
                <w:tab w:val="right" w:pos="6192"/>
                <w:tab w:val="left" w:pos="6480"/>
                <w:tab w:val="left" w:pos="6768"/>
              </w:tabs>
              <w:spacing w:before="120"/>
              <w:ind w:right="-360"/>
              <w:rPr>
                <w:rFonts w:ascii="Arial" w:hAnsi="Arial" w:cs="Arial"/>
                <w:sz w:val="20"/>
              </w:rPr>
            </w:pPr>
            <w:r>
              <w:rPr>
                <w:rFonts w:ascii="Arial" w:hAnsi="Arial" w:cs="Arial"/>
                <w:sz w:val="20"/>
              </w:rPr>
              <w:t>COMPLETE THE APPOINTMENT REMINDER CARD (DATE, TIME, YOUR NAME AND TELEPHONE NUMBER.)  ANSWER QUESTIONS ABOUT CLEANING FLOORS OR CHANGING THE VACUUM CLEANER BAG. GIVE CARD TO THE RESPONDENT. COMPLETE THE CONTACT RECORD - INCLUDE THE APPOINTMENT INFORMATION, THE NAME OF THE CURRENT RESPONDENT, AND THE NAME (IF DIFFERENT) OF THE PERSON WHO WILL ASSIST YOU DURING THE DATA COLLECTION VISIT.</w:t>
            </w:r>
          </w:p>
          <w:p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6943B9">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b/>
                <w:sz w:val="20"/>
              </w:rPr>
              <w:t>COMPLETE BOX E ON LAST PAGE OF QUESTIONNAIRE.</w:t>
            </w:r>
          </w:p>
        </w:tc>
      </w:tr>
    </w:tbl>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ind w:right="-360"/>
        <w:rPr>
          <w:rFonts w:ascii="Arial" w:hAnsi="Arial" w:cs="Arial"/>
          <w:sz w:val="20"/>
        </w:rPr>
      </w:pPr>
      <w:r>
        <w:rPr>
          <w:rFonts w:ascii="Arial" w:hAnsi="Arial" w:cs="Arial"/>
          <w:sz w:val="20"/>
        </w:rPr>
        <w:t>R1.</w:t>
      </w:r>
      <w:r>
        <w:rPr>
          <w:rFonts w:ascii="Arial" w:hAnsi="Arial" w:cs="Arial"/>
          <w:sz w:val="20"/>
        </w:rPr>
        <w:tab/>
        <w:t>I am sorry, but your home is not eligible for this study. Thank you very much.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872FDB" w:rsidTr="006943B9">
        <w:tc>
          <w:tcPr>
            <w:tcW w:w="9720" w:type="dxa"/>
          </w:tcPr>
          <w:p w:rsidR="00872FDB" w:rsidRDefault="00872FDB" w:rsidP="006943B9">
            <w:pPr>
              <w:widowControl/>
              <w:tabs>
                <w:tab w:val="left" w:pos="720"/>
                <w:tab w:val="left" w:pos="1440"/>
                <w:tab w:val="right" w:leader="dot" w:pos="5904"/>
                <w:tab w:val="right" w:pos="6192"/>
                <w:tab w:val="left" w:pos="6480"/>
                <w:tab w:val="left" w:pos="6768"/>
              </w:tabs>
              <w:spacing w:before="60"/>
              <w:ind w:right="-360"/>
              <w:jc w:val="center"/>
              <w:rPr>
                <w:rFonts w:ascii="Arial" w:hAnsi="Arial" w:cs="Arial"/>
                <w:b/>
                <w:sz w:val="20"/>
              </w:rPr>
            </w:pPr>
            <w:r>
              <w:rPr>
                <w:rFonts w:ascii="Arial" w:hAnsi="Arial" w:cs="Arial"/>
                <w:b/>
                <w:sz w:val="20"/>
              </w:rPr>
              <w:t>END INTERVIEW</w:t>
            </w:r>
          </w:p>
        </w:tc>
      </w:tr>
    </w:tbl>
    <w:p w:rsidR="00872FDB" w:rsidRDefault="00872FDB" w:rsidP="00872FDB"/>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sectPr w:rsidR="00872FDB" w:rsidSect="006943B9">
          <w:headerReference w:type="default" r:id="rId35"/>
          <w:endnotePr>
            <w:numFmt w:val="decimal"/>
          </w:endnotePr>
          <w:pgSz w:w="12240" w:h="15840" w:code="1"/>
          <w:pgMar w:top="720" w:right="1440" w:bottom="720" w:left="1440" w:header="576" w:footer="576" w:gutter="0"/>
          <w:cols w:space="720"/>
          <w:noEndnote/>
        </w:sectPr>
      </w:pPr>
    </w:p>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720"/>
      </w:tblGrid>
      <w:tr w:rsidR="00872FDB" w:rsidTr="006943B9">
        <w:tc>
          <w:tcPr>
            <w:tcW w:w="9720" w:type="dxa"/>
          </w:tcPr>
          <w:p w:rsidR="00872FDB" w:rsidRPr="00A51E59" w:rsidRDefault="00872FDB" w:rsidP="006943B9">
            <w:pPr>
              <w:widowControl/>
              <w:tabs>
                <w:tab w:val="left" w:pos="720"/>
                <w:tab w:val="left" w:pos="1440"/>
                <w:tab w:val="right" w:leader="dot" w:pos="5904"/>
                <w:tab w:val="right" w:pos="6192"/>
                <w:tab w:val="left" w:pos="6480"/>
                <w:tab w:val="left" w:pos="6768"/>
              </w:tabs>
              <w:jc w:val="center"/>
              <w:rPr>
                <w:rFonts w:ascii="Arial" w:hAnsi="Arial" w:cs="Arial"/>
                <w:b/>
              </w:rPr>
            </w:pPr>
            <w:r w:rsidRPr="00A51E59">
              <w:rPr>
                <w:rFonts w:ascii="Arial" w:hAnsi="Arial" w:cs="Arial"/>
                <w:b/>
              </w:rPr>
              <w:t>BOX E</w:t>
            </w:r>
          </w:p>
          <w:p w:rsidR="00872FDB" w:rsidRPr="00A51E59" w:rsidRDefault="00872FDB" w:rsidP="0046152E">
            <w:pPr>
              <w:widowControl/>
              <w:tabs>
                <w:tab w:val="left" w:pos="720"/>
                <w:tab w:val="left" w:pos="1440"/>
                <w:tab w:val="right" w:leader="dot" w:pos="5904"/>
                <w:tab w:val="right" w:pos="6192"/>
                <w:tab w:val="left" w:pos="6480"/>
                <w:tab w:val="left" w:pos="6768"/>
              </w:tabs>
              <w:spacing w:before="120"/>
              <w:rPr>
                <w:rFonts w:ascii="Arial" w:hAnsi="Arial" w:cs="Arial"/>
                <w:b/>
                <w:sz w:val="20"/>
              </w:rPr>
            </w:pPr>
            <w:r w:rsidRPr="00A51E59">
              <w:rPr>
                <w:rFonts w:ascii="Arial" w:hAnsi="Arial" w:cs="Arial"/>
                <w:b/>
                <w:sz w:val="20"/>
              </w:rPr>
              <w:t>INTERVIEWER: COMPLETE THIS BOX FOR ALL HOUSING UNITS RELEASED FOR RECRUITMENT</w:t>
            </w:r>
          </w:p>
          <w:p w:rsidR="00872FDB" w:rsidRPr="00A51E59" w:rsidRDefault="00872FDB" w:rsidP="006943B9">
            <w:pPr>
              <w:widowControl/>
              <w:tabs>
                <w:tab w:val="left" w:pos="720"/>
                <w:tab w:val="left" w:pos="1440"/>
                <w:tab w:val="right" w:leader="dot" w:pos="5904"/>
                <w:tab w:val="right" w:pos="6192"/>
                <w:tab w:val="left" w:pos="6480"/>
                <w:tab w:val="left" w:pos="6768"/>
              </w:tabs>
              <w:rPr>
                <w:rFonts w:ascii="Arial" w:hAnsi="Arial" w:cs="Arial"/>
                <w:b/>
                <w:sz w:val="20"/>
              </w:rPr>
            </w:pPr>
            <w:r w:rsidRPr="00A51E59">
              <w:rPr>
                <w:rFonts w:ascii="Arial" w:hAnsi="Arial" w:cs="Arial"/>
                <w:b/>
                <w:sz w:val="20"/>
              </w:rPr>
              <w:t>(INCLUDING THOSE THAT YOU RECRUITED FOR THE STUDY.)</w:t>
            </w:r>
          </w:p>
          <w:p w:rsidR="00872FDB" w:rsidRPr="00A51E59" w:rsidRDefault="00872FDB" w:rsidP="006943B9">
            <w:pPr>
              <w:widowControl/>
              <w:tabs>
                <w:tab w:val="left" w:pos="720"/>
                <w:tab w:val="left" w:pos="1440"/>
                <w:tab w:val="right" w:leader="dot" w:pos="5904"/>
                <w:tab w:val="right" w:pos="6192"/>
                <w:tab w:val="left" w:pos="6480"/>
                <w:tab w:val="left" w:pos="6768"/>
              </w:tabs>
              <w:rPr>
                <w:rFonts w:ascii="Arial" w:hAnsi="Arial" w:cs="Arial"/>
                <w:b/>
                <w:sz w:val="20"/>
              </w:rPr>
            </w:pPr>
          </w:p>
          <w:p w:rsidR="00872FDB" w:rsidRPr="00A51E59"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r w:rsidRPr="00A51E59">
              <w:rPr>
                <w:rFonts w:ascii="Arial" w:hAnsi="Arial" w:cs="Arial"/>
                <w:sz w:val="20"/>
              </w:rPr>
              <w:t>E1.</w:t>
            </w:r>
            <w:r w:rsidRPr="00A51E59">
              <w:rPr>
                <w:rFonts w:ascii="Arial" w:hAnsi="Arial" w:cs="Arial"/>
                <w:sz w:val="20"/>
              </w:rPr>
              <w:tab/>
              <w:t>DID YOU EVER SEE ANY ONE IN THE SAMPLED HOUSING UNIT?</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ab/>
            </w:r>
            <w:r w:rsidRPr="00A51E59">
              <w:rPr>
                <w:rFonts w:ascii="Arial" w:hAnsi="Arial" w:cs="Arial"/>
                <w:sz w:val="20"/>
              </w:rPr>
              <w:tab/>
              <w:t>YES</w:t>
            </w:r>
            <w:r w:rsidRPr="00A51E59">
              <w:rPr>
                <w:rFonts w:ascii="Arial" w:hAnsi="Arial" w:cs="Arial"/>
                <w:sz w:val="20"/>
              </w:rPr>
              <w:tab/>
              <w:t>1</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NO</w:t>
            </w:r>
            <w:r w:rsidRPr="00A51E59">
              <w:rPr>
                <w:rFonts w:ascii="Arial" w:hAnsi="Arial" w:cs="Arial"/>
                <w:sz w:val="20"/>
              </w:rPr>
              <w:tab/>
              <w:t>2</w:t>
            </w:r>
            <w:r w:rsidRPr="00A51E59">
              <w:rPr>
                <w:rFonts w:ascii="Arial" w:hAnsi="Arial" w:cs="Arial"/>
                <w:sz w:val="20"/>
              </w:rPr>
              <w:tab/>
            </w:r>
            <w:r w:rsidRPr="00A51E59">
              <w:rPr>
                <w:rFonts w:ascii="Arial" w:hAnsi="Arial" w:cs="Arial"/>
                <w:sz w:val="20"/>
              </w:rPr>
              <w:sym w:font="Wingdings" w:char="F0E8"/>
            </w:r>
            <w:r w:rsidRPr="00A51E59">
              <w:rPr>
                <w:rFonts w:ascii="Arial" w:hAnsi="Arial" w:cs="Arial"/>
                <w:sz w:val="20"/>
              </w:rPr>
              <w:t xml:space="preserve"> </w:t>
            </w:r>
            <w:r w:rsidRPr="00A51E59">
              <w:rPr>
                <w:rFonts w:ascii="Arial" w:hAnsi="Arial" w:cs="Arial"/>
                <w:b/>
                <w:sz w:val="20"/>
              </w:rPr>
              <w:t>(CIRCLE 8 IN E2, E3, E4)</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E2.</w:t>
            </w:r>
            <w:r w:rsidRPr="00A51E59">
              <w:rPr>
                <w:rFonts w:ascii="Arial" w:hAnsi="Arial" w:cs="Arial"/>
                <w:sz w:val="20"/>
              </w:rPr>
              <w:tab/>
              <w:t>(OBSERVATION ONLY)  MY IMPRESSION OF THE RESPONDENT’S FAMILY INCOME IS…?</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ab/>
            </w:r>
            <w:r w:rsidRPr="00A51E59">
              <w:rPr>
                <w:rFonts w:ascii="Arial" w:hAnsi="Arial" w:cs="Arial"/>
                <w:sz w:val="20"/>
              </w:rPr>
              <w:tab/>
              <w:t xml:space="preserve">APPARENTLY </w:t>
            </w:r>
            <w:r w:rsidRPr="00A51E59">
              <w:rPr>
                <w:rFonts w:ascii="Arial" w:hAnsi="Arial" w:cs="Arial"/>
                <w:sz w:val="20"/>
                <w:u w:val="single"/>
              </w:rPr>
              <w:t>NOT</w:t>
            </w:r>
            <w:r w:rsidRPr="00A51E59">
              <w:rPr>
                <w:rFonts w:ascii="Arial" w:hAnsi="Arial" w:cs="Arial"/>
                <w:sz w:val="20"/>
              </w:rPr>
              <w:t xml:space="preserve"> IN POVERTY </w:t>
            </w:r>
            <w:r w:rsidRPr="00A51E59">
              <w:rPr>
                <w:rFonts w:ascii="Arial" w:hAnsi="Arial" w:cs="Arial"/>
                <w:sz w:val="20"/>
              </w:rPr>
              <w:tab/>
              <w:t>1</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APPARENTLY IN POVERTY</w:t>
            </w:r>
            <w:r w:rsidRPr="00A51E59">
              <w:rPr>
                <w:rFonts w:ascii="Arial" w:hAnsi="Arial" w:cs="Arial"/>
                <w:sz w:val="20"/>
              </w:rPr>
              <w:tab/>
              <w:t>2</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12"/>
              </w:rPr>
            </w:pP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 xml:space="preserve">UNABLE TO DETERMINE </w:t>
            </w:r>
            <w:r w:rsidRPr="00A51E59">
              <w:rPr>
                <w:rFonts w:ascii="Arial" w:hAnsi="Arial" w:cs="Arial"/>
                <w:sz w:val="20"/>
              </w:rPr>
              <w:tab/>
              <w:t>8</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E3.</w:t>
            </w:r>
            <w:r w:rsidRPr="00A51E59">
              <w:rPr>
                <w:rFonts w:ascii="Arial" w:hAnsi="Arial" w:cs="Arial"/>
                <w:sz w:val="20"/>
              </w:rPr>
              <w:tab/>
              <w:t>(OBSERVATION ONLY)  MY IMPRESSION OF THE RESPONDENT’S RACE IS:</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ab/>
            </w:r>
            <w:r w:rsidRPr="00A51E59">
              <w:rPr>
                <w:rFonts w:ascii="Arial" w:hAnsi="Arial" w:cs="Arial"/>
                <w:sz w:val="20"/>
              </w:rPr>
              <w:tab/>
              <w:t>WHITE</w:t>
            </w:r>
            <w:r w:rsidRPr="00A51E59">
              <w:rPr>
                <w:rFonts w:ascii="Arial" w:hAnsi="Arial" w:cs="Arial"/>
                <w:sz w:val="20"/>
              </w:rPr>
              <w:tab/>
              <w:t>1</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BLACK OR AFRICAN AMERICAN</w:t>
            </w:r>
            <w:r w:rsidRPr="00A51E59">
              <w:rPr>
                <w:rFonts w:ascii="Arial" w:hAnsi="Arial" w:cs="Arial"/>
                <w:sz w:val="20"/>
              </w:rPr>
              <w:tab/>
              <w:t>2</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ASIAN</w:t>
            </w:r>
            <w:r w:rsidRPr="00A51E59">
              <w:rPr>
                <w:rFonts w:ascii="Arial" w:hAnsi="Arial" w:cs="Arial"/>
                <w:sz w:val="20"/>
              </w:rPr>
              <w:tab/>
              <w:t>3</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NATIVE HAWAIIAN OR OTHER PACIFIC</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 xml:space="preserve">     ISLANDER</w:t>
            </w:r>
            <w:r w:rsidRPr="00A51E59">
              <w:rPr>
                <w:rFonts w:ascii="Arial" w:hAnsi="Arial" w:cs="Arial"/>
                <w:sz w:val="20"/>
              </w:rPr>
              <w:tab/>
              <w:t>4</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AMERICAN INDIAN OR ALASKAN NATIVE</w:t>
            </w:r>
            <w:r w:rsidRPr="00A51E59">
              <w:rPr>
                <w:rFonts w:ascii="Arial" w:hAnsi="Arial" w:cs="Arial"/>
                <w:sz w:val="20"/>
              </w:rPr>
              <w:tab/>
              <w:t>5</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12"/>
              </w:rPr>
            </w:pP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 xml:space="preserve">UNABLE TO DETERMINE </w:t>
            </w:r>
            <w:r w:rsidRPr="00A51E59">
              <w:rPr>
                <w:rFonts w:ascii="Arial" w:hAnsi="Arial" w:cs="Arial"/>
                <w:sz w:val="20"/>
              </w:rPr>
              <w:tab/>
              <w:t>8</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E4.</w:t>
            </w:r>
            <w:r w:rsidRPr="00A51E59">
              <w:rPr>
                <w:rFonts w:ascii="Arial" w:hAnsi="Arial" w:cs="Arial"/>
                <w:sz w:val="20"/>
              </w:rPr>
              <w:tab/>
              <w:t>(OBSERVATION ONLY)  MY IMPRESSION OF THE RESPONDENT’S ETHNICITY IS:</w:t>
            </w:r>
          </w:p>
          <w:p w:rsidR="00872FDB" w:rsidRPr="00A51E59" w:rsidRDefault="00872FDB" w:rsidP="0046152E">
            <w:pPr>
              <w:widowControl/>
              <w:tabs>
                <w:tab w:val="left" w:pos="720"/>
                <w:tab w:val="left" w:pos="1440"/>
                <w:tab w:val="right" w:leader="dot" w:pos="6210"/>
                <w:tab w:val="left" w:pos="6480"/>
                <w:tab w:val="left" w:pos="6768"/>
              </w:tabs>
              <w:spacing w:before="120"/>
              <w:rPr>
                <w:rFonts w:ascii="Arial" w:hAnsi="Arial" w:cs="Arial"/>
                <w:sz w:val="20"/>
              </w:rPr>
            </w:pPr>
            <w:r w:rsidRPr="00A51E59">
              <w:rPr>
                <w:rFonts w:ascii="Arial" w:hAnsi="Arial" w:cs="Arial"/>
                <w:sz w:val="20"/>
              </w:rPr>
              <w:tab/>
            </w:r>
            <w:r w:rsidRPr="00A51E59">
              <w:rPr>
                <w:rFonts w:ascii="Arial" w:hAnsi="Arial" w:cs="Arial"/>
                <w:sz w:val="20"/>
              </w:rPr>
              <w:tab/>
              <w:t xml:space="preserve">HISPANIC OR LATINO </w:t>
            </w:r>
            <w:r w:rsidRPr="00A51E59">
              <w:rPr>
                <w:rFonts w:ascii="Arial" w:hAnsi="Arial" w:cs="Arial"/>
                <w:sz w:val="20"/>
              </w:rPr>
              <w:tab/>
              <w:t>1</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NOT-HISPANIC OR LATINO</w:t>
            </w:r>
            <w:r w:rsidRPr="00A51E59">
              <w:rPr>
                <w:rFonts w:ascii="Arial" w:hAnsi="Arial" w:cs="Arial"/>
                <w:sz w:val="20"/>
              </w:rPr>
              <w:tab/>
              <w:t>2</w:t>
            </w: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12"/>
              </w:rPr>
            </w:pPr>
          </w:p>
          <w:p w:rsidR="00872FDB" w:rsidRPr="00A51E59" w:rsidRDefault="00872FDB" w:rsidP="006943B9">
            <w:pPr>
              <w:widowControl/>
              <w:tabs>
                <w:tab w:val="left" w:pos="720"/>
                <w:tab w:val="left" w:pos="1440"/>
                <w:tab w:val="right" w:leader="dot" w:pos="6210"/>
                <w:tab w:val="left" w:pos="6480"/>
                <w:tab w:val="left" w:pos="6768"/>
              </w:tabs>
              <w:rPr>
                <w:rFonts w:ascii="Arial" w:hAnsi="Arial" w:cs="Arial"/>
                <w:sz w:val="20"/>
              </w:rPr>
            </w:pPr>
            <w:r w:rsidRPr="00A51E59">
              <w:rPr>
                <w:rFonts w:ascii="Arial" w:hAnsi="Arial" w:cs="Arial"/>
                <w:sz w:val="20"/>
              </w:rPr>
              <w:tab/>
            </w:r>
            <w:r w:rsidRPr="00A51E59">
              <w:rPr>
                <w:rFonts w:ascii="Arial" w:hAnsi="Arial" w:cs="Arial"/>
                <w:sz w:val="20"/>
              </w:rPr>
              <w:tab/>
              <w:t xml:space="preserve">UNABLE TO DETERMINE </w:t>
            </w:r>
            <w:r w:rsidRPr="00A51E59">
              <w:rPr>
                <w:rFonts w:ascii="Arial" w:hAnsi="Arial" w:cs="Arial"/>
                <w:sz w:val="20"/>
              </w:rPr>
              <w:tab/>
              <w:t>8</w:t>
            </w:r>
          </w:p>
          <w:p w:rsidR="00EC104E" w:rsidRPr="00A51E59" w:rsidRDefault="00EC104E" w:rsidP="0046152E">
            <w:pPr>
              <w:widowControl/>
              <w:tabs>
                <w:tab w:val="left" w:pos="720"/>
                <w:tab w:val="left" w:pos="1440"/>
                <w:tab w:val="right" w:leader="dot" w:pos="5904"/>
                <w:tab w:val="right" w:pos="6192"/>
                <w:tab w:val="left" w:pos="6480"/>
                <w:tab w:val="left" w:pos="6768"/>
              </w:tabs>
              <w:spacing w:before="120"/>
              <w:rPr>
                <w:rFonts w:ascii="Arial" w:hAnsi="Arial" w:cs="Arial"/>
                <w:sz w:val="20"/>
              </w:rPr>
            </w:pPr>
            <w:r w:rsidRPr="00A51E59">
              <w:rPr>
                <w:rFonts w:ascii="Arial" w:hAnsi="Arial" w:cs="Arial"/>
                <w:sz w:val="20"/>
              </w:rPr>
              <w:t>E5.</w:t>
            </w:r>
            <w:r w:rsidRPr="00A51E59">
              <w:rPr>
                <w:rFonts w:ascii="Arial" w:hAnsi="Arial" w:cs="Arial"/>
                <w:sz w:val="20"/>
              </w:rPr>
              <w:tab/>
              <w:t>(OBSERVATION ONLY)  MY IMPRESSION OF THE PROPERTY IS (circle all that apply):</w:t>
            </w:r>
          </w:p>
          <w:p w:rsidR="00EC104E" w:rsidRPr="00A51E59" w:rsidRDefault="00EC104E" w:rsidP="0046152E">
            <w:pPr>
              <w:widowControl/>
              <w:tabs>
                <w:tab w:val="left" w:pos="720"/>
                <w:tab w:val="left" w:pos="1440"/>
                <w:tab w:val="right" w:leader="dot" w:pos="7560"/>
                <w:tab w:val="left" w:pos="8100"/>
                <w:tab w:val="left" w:pos="8280"/>
              </w:tabs>
              <w:spacing w:before="120"/>
              <w:rPr>
                <w:rFonts w:ascii="Arial" w:hAnsi="Arial" w:cs="Arial"/>
                <w:sz w:val="20"/>
              </w:rPr>
            </w:pPr>
            <w:r w:rsidRPr="00A51E59">
              <w:rPr>
                <w:rFonts w:ascii="Arial" w:hAnsi="Arial" w:cs="Arial"/>
                <w:sz w:val="20"/>
              </w:rPr>
              <w:tab/>
            </w:r>
            <w:r w:rsidRPr="00A51E59">
              <w:rPr>
                <w:rFonts w:ascii="Arial" w:hAnsi="Arial" w:cs="Arial"/>
                <w:sz w:val="20"/>
              </w:rPr>
              <w:tab/>
            </w:r>
            <w:r w:rsidR="0046152E" w:rsidRPr="00A51E59">
              <w:rPr>
                <w:rFonts w:ascii="Arial" w:hAnsi="Arial" w:cs="Arial"/>
                <w:sz w:val="20"/>
              </w:rPr>
              <w:t>NEWLY BUILT</w:t>
            </w:r>
            <w:r w:rsidRPr="00A51E59">
              <w:rPr>
                <w:rFonts w:ascii="Arial" w:hAnsi="Arial" w:cs="Arial"/>
                <w:sz w:val="20"/>
              </w:rPr>
              <w:tab/>
              <w:t>1</w:t>
            </w:r>
          </w:p>
          <w:p w:rsidR="00EC104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IN EXC</w:t>
            </w:r>
            <w:r w:rsidR="00FD61C3" w:rsidRPr="00A51E59">
              <w:rPr>
                <w:rFonts w:ascii="Arial" w:hAnsi="Arial" w:cs="Arial"/>
                <w:sz w:val="20"/>
              </w:rPr>
              <w:t>E</w:t>
            </w:r>
            <w:r w:rsidRPr="00A51E59">
              <w:rPr>
                <w:rFonts w:ascii="Arial" w:hAnsi="Arial" w:cs="Arial"/>
                <w:sz w:val="20"/>
              </w:rPr>
              <w:t>L</w:t>
            </w:r>
            <w:r w:rsidR="00FD61C3" w:rsidRPr="00A51E59">
              <w:rPr>
                <w:rFonts w:ascii="Arial" w:hAnsi="Arial" w:cs="Arial"/>
                <w:sz w:val="20"/>
              </w:rPr>
              <w:t>L</w:t>
            </w:r>
            <w:r w:rsidRPr="00A51E59">
              <w:rPr>
                <w:rFonts w:ascii="Arial" w:hAnsi="Arial" w:cs="Arial"/>
                <w:sz w:val="20"/>
              </w:rPr>
              <w:t xml:space="preserve">ENT </w:t>
            </w:r>
            <w:r w:rsidR="00FD61C3" w:rsidRPr="00A51E59">
              <w:rPr>
                <w:rFonts w:ascii="Arial" w:hAnsi="Arial" w:cs="Arial"/>
                <w:sz w:val="20"/>
              </w:rPr>
              <w:t>CONDITION</w:t>
            </w:r>
            <w:r w:rsidR="00EC104E" w:rsidRPr="00A51E59">
              <w:rPr>
                <w:rFonts w:ascii="Arial" w:hAnsi="Arial" w:cs="Arial"/>
                <w:sz w:val="20"/>
              </w:rPr>
              <w:tab/>
              <w:t>2</w:t>
            </w:r>
          </w:p>
          <w:p w:rsidR="00EC104E" w:rsidRPr="00A51E59" w:rsidRDefault="00EC104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r>
            <w:r w:rsidR="0046152E" w:rsidRPr="00A51E59">
              <w:rPr>
                <w:rFonts w:ascii="Arial" w:hAnsi="Arial" w:cs="Arial"/>
                <w:sz w:val="20"/>
              </w:rPr>
              <w:t xml:space="preserve">NEEDS SOME REPAIR </w:t>
            </w:r>
            <w:r w:rsidRPr="00A51E59">
              <w:rPr>
                <w:rFonts w:ascii="Arial" w:hAnsi="Arial" w:cs="Arial"/>
                <w:sz w:val="20"/>
              </w:rPr>
              <w:tab/>
              <w:t>3</w:t>
            </w:r>
          </w:p>
          <w:p w:rsidR="00EC104E" w:rsidRPr="00A51E59" w:rsidRDefault="00EC104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r>
            <w:r w:rsidR="0046152E" w:rsidRPr="00A51E59">
              <w:rPr>
                <w:rFonts w:ascii="Arial" w:hAnsi="Arial" w:cs="Arial"/>
                <w:sz w:val="20"/>
              </w:rPr>
              <w:t>IN POOR CONDITION</w:t>
            </w:r>
            <w:r w:rsidR="0046152E" w:rsidRPr="00A51E59">
              <w:rPr>
                <w:rFonts w:ascii="Arial" w:hAnsi="Arial" w:cs="Arial"/>
                <w:sz w:val="20"/>
              </w:rPr>
              <w:tab/>
              <w:t>4</w:t>
            </w:r>
          </w:p>
          <w:p w:rsidR="0046152E" w:rsidRPr="00A51E59" w:rsidRDefault="0046152E" w:rsidP="0046152E">
            <w:pPr>
              <w:widowControl/>
              <w:tabs>
                <w:tab w:val="left" w:pos="720"/>
                <w:tab w:val="left" w:pos="1440"/>
                <w:tab w:val="right" w:leader="dot" w:pos="5904"/>
                <w:tab w:val="right" w:pos="6192"/>
                <w:tab w:val="left" w:pos="6480"/>
                <w:tab w:val="left" w:pos="6768"/>
              </w:tabs>
              <w:spacing w:before="120"/>
              <w:rPr>
                <w:rFonts w:ascii="Arial" w:hAnsi="Arial" w:cs="Arial"/>
                <w:sz w:val="20"/>
              </w:rPr>
            </w:pPr>
            <w:r w:rsidRPr="00A51E59">
              <w:rPr>
                <w:rFonts w:ascii="Arial" w:hAnsi="Arial" w:cs="Arial"/>
                <w:sz w:val="20"/>
              </w:rPr>
              <w:t>E6.</w:t>
            </w:r>
            <w:r w:rsidRPr="00A51E59">
              <w:rPr>
                <w:rFonts w:ascii="Arial" w:hAnsi="Arial" w:cs="Arial"/>
                <w:sz w:val="20"/>
              </w:rPr>
              <w:tab/>
              <w:t>(OBSERVATION ONLY)  MY IMPRESSION OF THE NEIGHBORHOOD IS (circle all that apply):</w:t>
            </w:r>
          </w:p>
          <w:p w:rsidR="0046152E" w:rsidRPr="00A51E59" w:rsidRDefault="0046152E" w:rsidP="0046152E">
            <w:pPr>
              <w:widowControl/>
              <w:tabs>
                <w:tab w:val="left" w:pos="720"/>
                <w:tab w:val="left" w:pos="1440"/>
                <w:tab w:val="right" w:leader="dot" w:pos="7560"/>
                <w:tab w:val="left" w:pos="8100"/>
                <w:tab w:val="left" w:pos="8280"/>
              </w:tabs>
              <w:spacing w:before="120"/>
              <w:rPr>
                <w:rFonts w:ascii="Arial" w:hAnsi="Arial" w:cs="Arial"/>
                <w:sz w:val="20"/>
              </w:rPr>
            </w:pPr>
            <w:r w:rsidRPr="00A51E59">
              <w:rPr>
                <w:rFonts w:ascii="Arial" w:hAnsi="Arial" w:cs="Arial"/>
                <w:sz w:val="20"/>
              </w:rPr>
              <w:tab/>
            </w:r>
            <w:r w:rsidRPr="00A51E59">
              <w:rPr>
                <w:rFonts w:ascii="Arial" w:hAnsi="Arial" w:cs="Arial"/>
                <w:sz w:val="20"/>
              </w:rPr>
              <w:tab/>
            </w:r>
            <w:r w:rsidR="00FD61C3" w:rsidRPr="00A51E59">
              <w:rPr>
                <w:rFonts w:ascii="Arial" w:hAnsi="Arial" w:cs="Arial"/>
                <w:sz w:val="20"/>
              </w:rPr>
              <w:t>ISOLATED (no neighborhood</w:t>
            </w:r>
            <w:r w:rsidRPr="00A51E59">
              <w:rPr>
                <w:rFonts w:ascii="Arial" w:hAnsi="Arial" w:cs="Arial"/>
                <w:sz w:val="20"/>
              </w:rPr>
              <w:t>)</w:t>
            </w:r>
            <w:r w:rsidRPr="00A51E59">
              <w:rPr>
                <w:rFonts w:ascii="Arial" w:hAnsi="Arial" w:cs="Arial"/>
                <w:sz w:val="20"/>
              </w:rPr>
              <w:tab/>
              <w:t>1</w:t>
            </w:r>
          </w:p>
          <w:p w:rsidR="00FD61C3" w:rsidRPr="00A51E59" w:rsidRDefault="00FD61C3" w:rsidP="00FD61C3">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NEW (likely post 1990)</w:t>
            </w:r>
            <w:r w:rsidRPr="00A51E59">
              <w:rPr>
                <w:rFonts w:ascii="Arial" w:hAnsi="Arial" w:cs="Arial"/>
                <w:sz w:val="20"/>
              </w:rPr>
              <w:tab/>
              <w:t>2</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MODERATELY OLDER (1978 - 1989)</w:t>
            </w:r>
            <w:r w:rsidRPr="00A51E59">
              <w:rPr>
                <w:rFonts w:ascii="Arial" w:hAnsi="Arial" w:cs="Arial"/>
                <w:sz w:val="20"/>
              </w:rPr>
              <w:tab/>
            </w:r>
            <w:r w:rsidR="00FD61C3" w:rsidRPr="00A51E59">
              <w:rPr>
                <w:rFonts w:ascii="Arial" w:hAnsi="Arial" w:cs="Arial"/>
                <w:sz w:val="20"/>
              </w:rPr>
              <w:t>3</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OLDER (1950 TO 1977)</w:t>
            </w:r>
            <w:r w:rsidRPr="00A51E59">
              <w:rPr>
                <w:rFonts w:ascii="Arial" w:hAnsi="Arial" w:cs="Arial"/>
                <w:sz w:val="20"/>
              </w:rPr>
              <w:tab/>
            </w:r>
            <w:r w:rsidR="00FD61C3" w:rsidRPr="00A51E59">
              <w:rPr>
                <w:rFonts w:ascii="Arial" w:hAnsi="Arial" w:cs="Arial"/>
                <w:sz w:val="20"/>
              </w:rPr>
              <w:t>4</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VERY OLD (PRE 1950)</w:t>
            </w:r>
            <w:r w:rsidRPr="00A51E59">
              <w:rPr>
                <w:rFonts w:ascii="Arial" w:hAnsi="Arial" w:cs="Arial"/>
                <w:sz w:val="20"/>
              </w:rPr>
              <w:tab/>
            </w:r>
            <w:r w:rsidR="00FD61C3" w:rsidRPr="00A51E59">
              <w:rPr>
                <w:rFonts w:ascii="Arial" w:hAnsi="Arial" w:cs="Arial"/>
                <w:sz w:val="20"/>
              </w:rPr>
              <w:t>5</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WELL KEPT AND CLEAN</w:t>
            </w:r>
            <w:r w:rsidRPr="00A51E59">
              <w:rPr>
                <w:rFonts w:ascii="Arial" w:hAnsi="Arial" w:cs="Arial"/>
                <w:sz w:val="20"/>
              </w:rPr>
              <w:tab/>
            </w:r>
            <w:r w:rsidR="00FD61C3" w:rsidRPr="00A51E59">
              <w:rPr>
                <w:rFonts w:ascii="Arial" w:hAnsi="Arial" w:cs="Arial"/>
                <w:sz w:val="20"/>
              </w:rPr>
              <w:t>6</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 xml:space="preserve">A LITTLE </w:t>
            </w:r>
            <w:r w:rsidR="0084199C" w:rsidRPr="00A51E59">
              <w:rPr>
                <w:rFonts w:ascii="Arial" w:hAnsi="Arial" w:cs="Arial"/>
                <w:sz w:val="20"/>
              </w:rPr>
              <w:t>RUN DOWN</w:t>
            </w:r>
            <w:r w:rsidRPr="00A51E59">
              <w:rPr>
                <w:rFonts w:ascii="Arial" w:hAnsi="Arial" w:cs="Arial"/>
                <w:sz w:val="20"/>
              </w:rPr>
              <w:tab/>
            </w:r>
            <w:r w:rsidR="00FD61C3" w:rsidRPr="00A51E59">
              <w:rPr>
                <w:rFonts w:ascii="Arial" w:hAnsi="Arial" w:cs="Arial"/>
                <w:sz w:val="20"/>
              </w:rPr>
              <w:t>7</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t xml:space="preserve">VERY </w:t>
            </w:r>
            <w:r w:rsidR="0084199C" w:rsidRPr="00A51E59">
              <w:rPr>
                <w:rFonts w:ascii="Arial" w:hAnsi="Arial" w:cs="Arial"/>
                <w:sz w:val="20"/>
              </w:rPr>
              <w:t>RUN DOWN</w:t>
            </w:r>
            <w:r w:rsidRPr="00A51E59">
              <w:rPr>
                <w:rFonts w:ascii="Arial" w:hAnsi="Arial" w:cs="Arial"/>
                <w:sz w:val="20"/>
              </w:rPr>
              <w:tab/>
            </w:r>
            <w:r w:rsidR="00FD61C3" w:rsidRPr="00A51E59">
              <w:rPr>
                <w:rFonts w:ascii="Arial" w:hAnsi="Arial" w:cs="Arial"/>
                <w:sz w:val="20"/>
              </w:rPr>
              <w:t>8</w:t>
            </w:r>
          </w:p>
          <w:p w:rsidR="0046152E" w:rsidRPr="00A51E59" w:rsidRDefault="0046152E" w:rsidP="0046152E">
            <w:pPr>
              <w:widowControl/>
              <w:tabs>
                <w:tab w:val="left" w:pos="720"/>
                <w:tab w:val="left" w:pos="1440"/>
                <w:tab w:val="right" w:leader="dot" w:pos="7560"/>
                <w:tab w:val="left" w:pos="8100"/>
                <w:tab w:val="left" w:pos="8280"/>
              </w:tabs>
              <w:rPr>
                <w:rFonts w:ascii="Arial" w:hAnsi="Arial" w:cs="Arial"/>
                <w:sz w:val="20"/>
              </w:rPr>
            </w:pPr>
            <w:r w:rsidRPr="00A51E59">
              <w:rPr>
                <w:rFonts w:ascii="Arial" w:hAnsi="Arial" w:cs="Arial"/>
                <w:sz w:val="20"/>
              </w:rPr>
              <w:tab/>
            </w:r>
            <w:r w:rsidRPr="00A51E59">
              <w:rPr>
                <w:rFonts w:ascii="Arial" w:hAnsi="Arial" w:cs="Arial"/>
                <w:sz w:val="20"/>
              </w:rPr>
              <w:tab/>
            </w:r>
            <w:r w:rsidR="0084199C" w:rsidRPr="00A51E59">
              <w:rPr>
                <w:rFonts w:ascii="Arial" w:hAnsi="Arial" w:cs="Arial"/>
                <w:sz w:val="20"/>
              </w:rPr>
              <w:t>UNSAFE</w:t>
            </w:r>
            <w:r w:rsidRPr="00A51E59">
              <w:rPr>
                <w:rFonts w:ascii="Arial" w:hAnsi="Arial" w:cs="Arial"/>
                <w:sz w:val="20"/>
              </w:rPr>
              <w:tab/>
            </w:r>
            <w:r w:rsidR="00FD61C3" w:rsidRPr="00A51E59">
              <w:rPr>
                <w:rFonts w:ascii="Arial" w:hAnsi="Arial" w:cs="Arial"/>
                <w:sz w:val="20"/>
              </w:rPr>
              <w:t>9</w:t>
            </w:r>
          </w:p>
          <w:p w:rsidR="00872FDB" w:rsidRPr="00A51E59" w:rsidRDefault="00872FDB" w:rsidP="006943B9">
            <w:pPr>
              <w:widowControl/>
              <w:tabs>
                <w:tab w:val="left" w:pos="720"/>
                <w:tab w:val="left" w:pos="1440"/>
                <w:tab w:val="right" w:leader="dot" w:pos="5904"/>
                <w:tab w:val="right" w:pos="6192"/>
                <w:tab w:val="left" w:pos="6480"/>
                <w:tab w:val="left" w:pos="6768"/>
              </w:tabs>
              <w:rPr>
                <w:rFonts w:ascii="Arial" w:hAnsi="Arial" w:cs="Arial"/>
                <w:sz w:val="20"/>
              </w:rPr>
            </w:pPr>
          </w:p>
        </w:tc>
      </w:tr>
    </w:tbl>
    <w:p w:rsidR="00FD61C3" w:rsidRDefault="00FD61C3" w:rsidP="00872FDB">
      <w:pPr>
        <w:widowControl/>
        <w:tabs>
          <w:tab w:val="left" w:pos="720"/>
          <w:tab w:val="left" w:pos="1440"/>
          <w:tab w:val="right" w:leader="dot" w:pos="5904"/>
          <w:tab w:val="right" w:pos="6192"/>
          <w:tab w:val="left" w:pos="6480"/>
          <w:tab w:val="left" w:pos="6768"/>
        </w:tabs>
        <w:rPr>
          <w:rFonts w:ascii="Arial" w:hAnsi="Arial" w:cs="Arial"/>
          <w:sz w:val="20"/>
        </w:rPr>
      </w:pPr>
    </w:p>
    <w:p w:rsidR="00FD61C3" w:rsidRDefault="00FD61C3" w:rsidP="00872FDB">
      <w:pPr>
        <w:widowControl/>
        <w:tabs>
          <w:tab w:val="left" w:pos="720"/>
          <w:tab w:val="left" w:pos="1440"/>
          <w:tab w:val="right" w:leader="dot" w:pos="5904"/>
          <w:tab w:val="right" w:pos="6192"/>
          <w:tab w:val="left" w:pos="6480"/>
          <w:tab w:val="left" w:pos="6768"/>
        </w:tabs>
        <w:rPr>
          <w:rFonts w:ascii="Arial" w:hAnsi="Arial" w:cs="Arial"/>
          <w:sz w:val="20"/>
        </w:rPr>
      </w:pPr>
    </w:p>
    <w:p w:rsidR="00872FDB" w:rsidRDefault="00872FDB" w:rsidP="00872FDB">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TIME ENDED:  ______________ (AM/PM)</w:t>
      </w:r>
    </w:p>
    <w:p w:rsidR="00872FDB" w:rsidRDefault="00872FDB" w:rsidP="00872FDB">
      <w:pPr>
        <w:widowControl/>
        <w:sectPr w:rsidR="00872FDB" w:rsidSect="006943B9">
          <w:headerReference w:type="default" r:id="rId36"/>
          <w:footerReference w:type="even" r:id="rId37"/>
          <w:footerReference w:type="first" r:id="rId38"/>
          <w:endnotePr>
            <w:numFmt w:val="decimal"/>
          </w:endnotePr>
          <w:pgSz w:w="12240" w:h="15840" w:code="1"/>
          <w:pgMar w:top="720" w:right="1152" w:bottom="720" w:left="1440" w:header="576" w:footer="576" w:gutter="0"/>
          <w:cols w:space="720"/>
          <w:docGrid w:linePitch="360"/>
        </w:sect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00" w:firstRow="0" w:lastRow="0" w:firstColumn="0" w:lastColumn="0" w:noHBand="0" w:noVBand="0"/>
      </w:tblPr>
      <w:tblGrid>
        <w:gridCol w:w="9576"/>
      </w:tblGrid>
      <w:tr w:rsidR="00872FDB" w:rsidTr="006943B9">
        <w:tc>
          <w:tcPr>
            <w:tcW w:w="9576" w:type="dxa"/>
          </w:tcPr>
          <w:p w:rsidR="00872FDB" w:rsidRDefault="00872FDB" w:rsidP="006943B9">
            <w:pPr>
              <w:widowControl/>
              <w:jc w:val="center"/>
            </w:pPr>
          </w:p>
          <w:p w:rsidR="00872FDB" w:rsidRDefault="00872FDB" w:rsidP="006943B9">
            <w:pPr>
              <w:widowControl/>
              <w:jc w:val="center"/>
              <w:rPr>
                <w:b/>
                <w:bCs/>
              </w:rPr>
            </w:pPr>
            <w:r>
              <w:rPr>
                <w:b/>
                <w:bCs/>
              </w:rPr>
              <w:t>APPOINTMENT REMINDER CARD</w:t>
            </w:r>
          </w:p>
          <w:p w:rsidR="00872FDB" w:rsidRDefault="00872FDB" w:rsidP="006943B9">
            <w:pPr>
              <w:widowControl/>
              <w:jc w:val="center"/>
              <w:rPr>
                <w:b/>
                <w:bCs/>
                <w:noProof/>
              </w:rPr>
            </w:pPr>
            <w:r>
              <w:rPr>
                <w:b/>
                <w:bCs/>
                <w:noProof/>
              </w:rPr>
              <w:t>American Healthy Homes Survey II</w:t>
            </w:r>
          </w:p>
          <w:p w:rsidR="00872FDB" w:rsidRDefault="00872FDB" w:rsidP="006943B9">
            <w:pPr>
              <w:widowControl/>
              <w:jc w:val="center"/>
            </w:pPr>
          </w:p>
          <w:p w:rsidR="00872FDB" w:rsidRDefault="00872FDB" w:rsidP="006943B9">
            <w:pPr>
              <w:widowControl/>
              <w:jc w:val="center"/>
            </w:pPr>
            <w:r>
              <w:rPr>
                <w:noProof/>
                <w:snapToGrid/>
              </w:rPr>
              <w:drawing>
                <wp:inline distT="0" distB="0" distL="0" distR="0" wp14:anchorId="23BC9D57" wp14:editId="15ECC962">
                  <wp:extent cx="965200" cy="965200"/>
                  <wp:effectExtent l="19050" t="0" r="6350" b="0"/>
                  <wp:docPr id="4" name="Picture 1" descr="seal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c2"/>
                          <pic:cNvPicPr>
                            <a:picLocks noChangeAspect="1" noChangeArrowheads="1"/>
                          </pic:cNvPicPr>
                        </pic:nvPicPr>
                        <pic:blipFill>
                          <a:blip r:embed="rId39" cstate="print"/>
                          <a:srcRect/>
                          <a:stretch>
                            <a:fillRect/>
                          </a:stretch>
                        </pic:blipFill>
                        <pic:spPr bwMode="auto">
                          <a:xfrm>
                            <a:off x="0" y="0"/>
                            <a:ext cx="965200" cy="965200"/>
                          </a:xfrm>
                          <a:prstGeom prst="rect">
                            <a:avLst/>
                          </a:prstGeom>
                          <a:noFill/>
                          <a:ln w="9525">
                            <a:noFill/>
                            <a:miter lim="800000"/>
                            <a:headEnd/>
                            <a:tailEnd/>
                          </a:ln>
                        </pic:spPr>
                      </pic:pic>
                    </a:graphicData>
                  </a:graphic>
                </wp:inline>
              </w:drawing>
            </w:r>
          </w:p>
          <w:p w:rsidR="00872FDB" w:rsidRDefault="00872FDB" w:rsidP="006943B9">
            <w:pPr>
              <w:widowControl/>
              <w:jc w:val="center"/>
            </w:pPr>
          </w:p>
          <w:p w:rsidR="00872FDB" w:rsidRDefault="00872FDB" w:rsidP="006943B9">
            <w:pPr>
              <w:widowControl/>
              <w:jc w:val="center"/>
            </w:pPr>
            <w:r>
              <w:t>The QuanTech Team (Interviewer and Technician) will visit your home and collect environmental samples on</w:t>
            </w:r>
          </w:p>
          <w:p w:rsidR="00872FDB" w:rsidRDefault="00872FDB" w:rsidP="006943B9">
            <w:pPr>
              <w:widowControl/>
              <w:jc w:val="center"/>
            </w:pPr>
          </w:p>
          <w:p w:rsidR="00872FDB" w:rsidRDefault="00872FDB" w:rsidP="006943B9">
            <w:pPr>
              <w:widowControl/>
              <w:jc w:val="center"/>
            </w:pPr>
            <w:r>
              <w:t>_________________     _______________    __________ (AM/PM).</w:t>
            </w:r>
          </w:p>
          <w:p w:rsidR="00872FDB" w:rsidRDefault="00872FDB" w:rsidP="006943B9">
            <w:pPr>
              <w:widowControl/>
              <w:tabs>
                <w:tab w:val="left" w:pos="1260"/>
                <w:tab w:val="left" w:pos="4320"/>
                <w:tab w:val="left" w:pos="6300"/>
              </w:tabs>
            </w:pPr>
            <w:r>
              <w:tab/>
              <w:t>DAY OF WEEK</w:t>
            </w:r>
            <w:r>
              <w:tab/>
              <w:t>DATE</w:t>
            </w:r>
            <w:r>
              <w:tab/>
              <w:t>TIME</w:t>
            </w:r>
          </w:p>
          <w:p w:rsidR="00872FDB" w:rsidRDefault="00872FDB" w:rsidP="006943B9">
            <w:pPr>
              <w:widowControl/>
              <w:jc w:val="center"/>
            </w:pPr>
          </w:p>
          <w:p w:rsidR="00872FDB" w:rsidRPr="000C520E" w:rsidRDefault="00872FDB" w:rsidP="006943B9">
            <w:pPr>
              <w:widowControl/>
              <w:ind w:left="360"/>
              <w:jc w:val="center"/>
              <w:rPr>
                <w:bCs/>
              </w:rPr>
            </w:pPr>
            <w:r w:rsidRPr="000C520E">
              <w:rPr>
                <w:bCs/>
              </w:rPr>
              <w:t>In addition, on the day before this date, the Interviewer will drop off a plastic bottle for you to collect a cold-water sample on the date shown above before anyone in your home uses any water</w:t>
            </w:r>
            <w:r>
              <w:rPr>
                <w:bCs/>
              </w:rPr>
              <w:t xml:space="preserve">. </w:t>
            </w:r>
            <w:r w:rsidRPr="00372FF1">
              <w:rPr>
                <w:b/>
                <w:bCs/>
                <w:i/>
              </w:rPr>
              <w:t>Instructions are on the bottle.</w:t>
            </w:r>
          </w:p>
          <w:p w:rsidR="00872FDB" w:rsidRDefault="00872FDB" w:rsidP="006943B9">
            <w:pPr>
              <w:widowControl/>
              <w:jc w:val="center"/>
            </w:pPr>
            <w:r>
              <w:t>We would like you or another adult member of your household to</w:t>
            </w:r>
          </w:p>
          <w:p w:rsidR="00872FDB" w:rsidRDefault="00872FDB" w:rsidP="006943B9">
            <w:pPr>
              <w:widowControl/>
              <w:jc w:val="center"/>
            </w:pPr>
            <w:r>
              <w:t>be available to answer our questions and assist us. If you have any</w:t>
            </w:r>
          </w:p>
          <w:p w:rsidR="00872FDB" w:rsidRDefault="00872FDB" w:rsidP="006943B9">
            <w:pPr>
              <w:widowControl/>
              <w:jc w:val="center"/>
            </w:pPr>
            <w:r>
              <w:t>questions about the study please call:</w:t>
            </w:r>
          </w:p>
          <w:p w:rsidR="00872FDB" w:rsidRDefault="00872FDB" w:rsidP="006943B9">
            <w:pPr>
              <w:widowControl/>
              <w:jc w:val="center"/>
            </w:pPr>
          </w:p>
          <w:p w:rsidR="00872FDB" w:rsidRDefault="00872FDB" w:rsidP="006943B9">
            <w:pPr>
              <w:widowControl/>
              <w:jc w:val="center"/>
            </w:pPr>
            <w:r w:rsidRPr="006A54C4">
              <w:t>1-800</w:t>
            </w:r>
            <w:r>
              <w:t>-</w:t>
            </w:r>
            <w:r w:rsidRPr="006A54C4">
              <w:t>229-5220</w:t>
            </w:r>
          </w:p>
          <w:p w:rsidR="00872FDB" w:rsidRDefault="00872FDB" w:rsidP="006943B9">
            <w:pPr>
              <w:widowControl/>
              <w:jc w:val="center"/>
            </w:pPr>
          </w:p>
          <w:p w:rsidR="00872FDB" w:rsidRDefault="00872FDB" w:rsidP="006943B9">
            <w:pPr>
              <w:widowControl/>
              <w:jc w:val="center"/>
            </w:pPr>
            <w:r>
              <w:t>or</w:t>
            </w:r>
          </w:p>
          <w:p w:rsidR="00872FDB" w:rsidRDefault="00872FDB" w:rsidP="006943B9">
            <w:pPr>
              <w:widowControl/>
              <w:jc w:val="center"/>
            </w:pPr>
          </w:p>
          <w:p w:rsidR="00872FDB" w:rsidRDefault="00872FDB" w:rsidP="006943B9">
            <w:pPr>
              <w:widowControl/>
              <w:jc w:val="center"/>
            </w:pPr>
            <w:r>
              <w:t>Interviewer Name: ______________________________________</w:t>
            </w:r>
          </w:p>
          <w:p w:rsidR="00872FDB" w:rsidRDefault="00872FDB" w:rsidP="006943B9">
            <w:pPr>
              <w:widowControl/>
              <w:jc w:val="center"/>
            </w:pPr>
          </w:p>
          <w:p w:rsidR="00872FDB" w:rsidRDefault="00872FDB" w:rsidP="006943B9">
            <w:pPr>
              <w:widowControl/>
              <w:jc w:val="center"/>
            </w:pPr>
            <w:r>
              <w:t>Telephone Number: (_______) ____________________</w:t>
            </w:r>
          </w:p>
          <w:p w:rsidR="00872FDB" w:rsidRDefault="00872FDB" w:rsidP="006943B9">
            <w:pPr>
              <w:widowControl/>
              <w:jc w:val="center"/>
            </w:pPr>
          </w:p>
          <w:p w:rsidR="00872FDB" w:rsidRDefault="00872FDB" w:rsidP="006943B9">
            <w:pPr>
              <w:widowControl/>
              <w:jc w:val="center"/>
            </w:pPr>
            <w:r>
              <w:t>or</w:t>
            </w:r>
          </w:p>
          <w:p w:rsidR="00872FDB" w:rsidRDefault="00872FDB" w:rsidP="006943B9">
            <w:pPr>
              <w:widowControl/>
              <w:jc w:val="center"/>
              <w:rPr>
                <w:iCs/>
                <w:szCs w:val="22"/>
              </w:rPr>
            </w:pPr>
            <w:r>
              <w:rPr>
                <w:iCs/>
                <w:szCs w:val="22"/>
              </w:rPr>
              <w:t>If you are a hearing- or speech-impaired person, you may reach these phone numbers</w:t>
            </w:r>
          </w:p>
          <w:p w:rsidR="00872FDB" w:rsidRDefault="00872FDB" w:rsidP="006943B9">
            <w:pPr>
              <w:widowControl/>
              <w:jc w:val="center"/>
              <w:rPr>
                <w:iCs/>
                <w:szCs w:val="22"/>
              </w:rPr>
            </w:pPr>
            <w:r>
              <w:rPr>
                <w:iCs/>
                <w:szCs w:val="22"/>
              </w:rPr>
              <w:t xml:space="preserve">through TTY by calling the toll-free </w:t>
            </w:r>
          </w:p>
          <w:p w:rsidR="00872FDB" w:rsidRDefault="00872FDB" w:rsidP="006943B9">
            <w:pPr>
              <w:widowControl/>
              <w:jc w:val="center"/>
            </w:pPr>
            <w:r>
              <w:rPr>
                <w:iCs/>
                <w:szCs w:val="22"/>
              </w:rPr>
              <w:t>Federal Information Relay Service at (800) 877-8339.</w:t>
            </w:r>
          </w:p>
          <w:p w:rsidR="00872FDB" w:rsidRDefault="00872FDB" w:rsidP="006943B9">
            <w:pPr>
              <w:widowControl/>
              <w:jc w:val="center"/>
            </w:pPr>
          </w:p>
          <w:p w:rsidR="00872FDB" w:rsidRDefault="00872FDB" w:rsidP="006943B9">
            <w:pPr>
              <w:widowControl/>
              <w:jc w:val="center"/>
            </w:pPr>
          </w:p>
          <w:p w:rsidR="00872FDB" w:rsidRDefault="00872FDB" w:rsidP="006943B9">
            <w:pPr>
              <w:widowControl/>
              <w:jc w:val="center"/>
            </w:pPr>
            <w:r>
              <w:t>Before the visit to your home by our research team, we ask that you</w:t>
            </w:r>
          </w:p>
          <w:p w:rsidR="00872FDB" w:rsidRDefault="00872FDB" w:rsidP="006943B9">
            <w:pPr>
              <w:widowControl/>
              <w:jc w:val="center"/>
              <w:rPr>
                <w:b/>
                <w:bCs/>
              </w:rPr>
            </w:pPr>
            <w:r>
              <w:rPr>
                <w:b/>
                <w:bCs/>
              </w:rPr>
              <w:t>do not vacuum, clean, or wipe the floors</w:t>
            </w:r>
          </w:p>
          <w:p w:rsidR="00872FDB" w:rsidRDefault="00872FDB" w:rsidP="006943B9">
            <w:pPr>
              <w:widowControl/>
              <w:jc w:val="center"/>
            </w:pPr>
            <w:r>
              <w:t>for at least two days prior to our appointment.</w:t>
            </w:r>
          </w:p>
          <w:p w:rsidR="00872FDB" w:rsidRDefault="00872FDB" w:rsidP="006943B9">
            <w:pPr>
              <w:widowControl/>
              <w:jc w:val="center"/>
            </w:pPr>
          </w:p>
          <w:p w:rsidR="00872FDB" w:rsidRPr="00BE7911" w:rsidRDefault="00167A62" w:rsidP="006943B9">
            <w:pPr>
              <w:widowControl/>
              <w:jc w:val="center"/>
            </w:pPr>
            <w:r w:rsidRPr="00BE7911">
              <w:t>As an incentive to participate</w:t>
            </w:r>
            <w:r w:rsidR="00872FDB" w:rsidRPr="00BE7911">
              <w:t>, we will give you a check for $1</w:t>
            </w:r>
            <w:r w:rsidR="00774375" w:rsidRPr="00BE7911">
              <w:t>3</w:t>
            </w:r>
            <w:r w:rsidR="00872FDB" w:rsidRPr="00BE7911">
              <w:t>0 when</w:t>
            </w:r>
          </w:p>
          <w:p w:rsidR="00872FDB" w:rsidRDefault="00872FDB" w:rsidP="006943B9">
            <w:pPr>
              <w:widowControl/>
              <w:jc w:val="center"/>
            </w:pPr>
            <w:r w:rsidRPr="00BE7911">
              <w:t>we have completed the data collection for your home.</w:t>
            </w:r>
          </w:p>
          <w:p w:rsidR="00872FDB" w:rsidRDefault="00872FDB" w:rsidP="006943B9">
            <w:pPr>
              <w:widowControl/>
              <w:jc w:val="center"/>
            </w:pPr>
          </w:p>
          <w:p w:rsidR="00872FDB" w:rsidRDefault="00872FDB" w:rsidP="006943B9">
            <w:pPr>
              <w:widowControl/>
              <w:jc w:val="center"/>
            </w:pPr>
            <w:r>
              <w:t>We appreciate your cooperation.</w:t>
            </w:r>
          </w:p>
          <w:p w:rsidR="00872FDB" w:rsidRDefault="00872FDB" w:rsidP="006943B9">
            <w:pPr>
              <w:widowControl/>
              <w:rPr>
                <w:rFonts w:ascii="Arial" w:hAnsi="Arial" w:cs="Arial"/>
              </w:rPr>
            </w:pPr>
          </w:p>
        </w:tc>
      </w:tr>
    </w:tbl>
    <w:p w:rsidR="00872FDB" w:rsidRDefault="00872FDB" w:rsidP="00872FDB">
      <w:pPr>
        <w:widowControl/>
        <w:rPr>
          <w:rFonts w:ascii="Arial" w:hAnsi="Arial" w:cs="Arial"/>
        </w:rPr>
        <w:sectPr w:rsidR="00872FDB" w:rsidSect="006943B9">
          <w:headerReference w:type="default" r:id="rId40"/>
          <w:endnotePr>
            <w:numFmt w:val="decimal"/>
          </w:endnotePr>
          <w:pgSz w:w="12240" w:h="15840" w:code="1"/>
          <w:pgMar w:top="1296" w:right="1440" w:bottom="1152" w:left="1440" w:header="720" w:footer="720" w:gutter="0"/>
          <w:cols w:space="720"/>
          <w:docGrid w:linePitch="360"/>
        </w:sectPr>
      </w:pPr>
    </w:p>
    <w:tbl>
      <w:tblPr>
        <w:tblW w:w="8976" w:type="dxa"/>
        <w:tblInd w:w="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2"/>
        <w:gridCol w:w="681"/>
        <w:gridCol w:w="908"/>
        <w:gridCol w:w="3258"/>
        <w:gridCol w:w="3507"/>
      </w:tblGrid>
      <w:tr w:rsidR="00872FDB" w:rsidTr="006943B9">
        <w:trPr>
          <w:cantSplit/>
          <w:trHeight w:val="432"/>
        </w:trPr>
        <w:tc>
          <w:tcPr>
            <w:tcW w:w="8976" w:type="dxa"/>
            <w:gridSpan w:val="5"/>
            <w:vAlign w:val="bottom"/>
          </w:tcPr>
          <w:p w:rsidR="00872FDB" w:rsidRDefault="00872FDB" w:rsidP="006943B9">
            <w:pPr>
              <w:widowControl/>
              <w:rPr>
                <w:rFonts w:ascii="Arial" w:hAnsi="Arial" w:cs="Arial"/>
              </w:rPr>
            </w:pPr>
            <w:r>
              <w:rPr>
                <w:rFonts w:ascii="Arial" w:hAnsi="Arial" w:cs="Arial"/>
              </w:rPr>
              <w:t>Scheduling Calendar (for field use) for Month of _________________________</w:t>
            </w:r>
          </w:p>
        </w:tc>
      </w:tr>
      <w:tr w:rsidR="00872FDB" w:rsidTr="006943B9">
        <w:trPr>
          <w:cantSplit/>
          <w:trHeight w:val="432"/>
        </w:trPr>
        <w:tc>
          <w:tcPr>
            <w:tcW w:w="8976" w:type="dxa"/>
            <w:gridSpan w:val="5"/>
            <w:vAlign w:val="bottom"/>
          </w:tcPr>
          <w:p w:rsidR="00872FDB" w:rsidRDefault="00872FDB" w:rsidP="006943B9">
            <w:pPr>
              <w:widowControl/>
              <w:tabs>
                <w:tab w:val="left" w:pos="3471"/>
              </w:tabs>
              <w:rPr>
                <w:rFonts w:ascii="Arial" w:hAnsi="Arial" w:cs="Arial"/>
              </w:rPr>
            </w:pPr>
            <w:r>
              <w:rPr>
                <w:rFonts w:ascii="Arial" w:hAnsi="Arial" w:cs="Arial"/>
              </w:rPr>
              <w:t>PSU ID: _____________</w:t>
            </w:r>
            <w:r>
              <w:rPr>
                <w:rFonts w:ascii="Arial" w:hAnsi="Arial" w:cs="Arial"/>
              </w:rPr>
              <w:tab/>
              <w:t>Interviewer Name: ______________________</w:t>
            </w:r>
          </w:p>
        </w:tc>
      </w:tr>
      <w:tr w:rsidR="00872FDB" w:rsidTr="006943B9">
        <w:trPr>
          <w:cantSplit/>
          <w:trHeight w:hRule="exact" w:val="72"/>
        </w:trPr>
        <w:tc>
          <w:tcPr>
            <w:tcW w:w="8976" w:type="dxa"/>
            <w:gridSpan w:val="5"/>
            <w:vAlign w:val="bottom"/>
          </w:tcPr>
          <w:p w:rsidR="00872FDB" w:rsidRDefault="00872FDB" w:rsidP="006943B9">
            <w:pPr>
              <w:widowControl/>
              <w:rPr>
                <w:rFonts w:ascii="Arial" w:hAnsi="Arial" w:cs="Arial"/>
              </w:rPr>
            </w:pPr>
          </w:p>
        </w:tc>
      </w:tr>
      <w:tr w:rsidR="00872FDB" w:rsidTr="006943B9">
        <w:trPr>
          <w:cantSplit/>
        </w:trPr>
        <w:tc>
          <w:tcPr>
            <w:tcW w:w="622" w:type="dxa"/>
            <w:shd w:val="clear" w:color="auto" w:fill="C0C0C0"/>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b/>
                <w:bCs/>
              </w:rPr>
            </w:pPr>
            <w:r>
              <w:rPr>
                <w:rFonts w:ascii="Arial" w:hAnsi="Arial" w:cs="Arial"/>
                <w:b/>
                <w:bCs/>
              </w:rPr>
              <w:t>Day</w:t>
            </w:r>
          </w:p>
        </w:tc>
        <w:tc>
          <w:tcPr>
            <w:tcW w:w="908" w:type="dxa"/>
          </w:tcPr>
          <w:p w:rsidR="00872FDB" w:rsidRDefault="00872FDB" w:rsidP="006943B9">
            <w:pPr>
              <w:widowControl/>
              <w:jc w:val="center"/>
              <w:rPr>
                <w:rFonts w:ascii="Arial" w:hAnsi="Arial" w:cs="Arial"/>
                <w:b/>
                <w:bCs/>
              </w:rPr>
            </w:pPr>
            <w:r>
              <w:rPr>
                <w:rFonts w:ascii="Arial" w:hAnsi="Arial" w:cs="Arial"/>
                <w:b/>
                <w:bCs/>
              </w:rPr>
              <w:t>Abrev</w:t>
            </w:r>
          </w:p>
        </w:tc>
        <w:tc>
          <w:tcPr>
            <w:tcW w:w="6765" w:type="dxa"/>
            <w:gridSpan w:val="2"/>
            <w:vAlign w:val="bottom"/>
          </w:tcPr>
          <w:p w:rsidR="00872FDB" w:rsidRDefault="00872FDB" w:rsidP="006943B9">
            <w:pPr>
              <w:widowControl/>
              <w:jc w:val="center"/>
              <w:rPr>
                <w:rFonts w:ascii="Arial" w:hAnsi="Arial" w:cs="Arial"/>
                <w:b/>
                <w:bCs/>
              </w:rPr>
            </w:pPr>
            <w:r>
              <w:rPr>
                <w:rFonts w:ascii="Arial" w:hAnsi="Arial" w:cs="Arial"/>
                <w:b/>
                <w:bCs/>
              </w:rPr>
              <w:t>Recruiting Notes</w:t>
            </w:r>
          </w:p>
        </w:tc>
      </w:tr>
      <w:tr w:rsidR="00872FDB" w:rsidTr="006943B9">
        <w:trPr>
          <w:cantSplit/>
          <w:trHeight w:val="504"/>
        </w:trPr>
        <w:tc>
          <w:tcPr>
            <w:tcW w:w="622" w:type="dxa"/>
            <w:vMerge w:val="restart"/>
            <w:vAlign w:val="center"/>
          </w:tcPr>
          <w:p w:rsidR="00872FDB" w:rsidRDefault="00872FDB" w:rsidP="006943B9">
            <w:pPr>
              <w:widowControl/>
              <w:jc w:val="center"/>
              <w:rPr>
                <w:rFonts w:ascii="Arial" w:hAnsi="Arial" w:cs="Arial"/>
                <w:b/>
                <w:bCs/>
              </w:rPr>
            </w:pPr>
            <w:r>
              <w:rPr>
                <w:rFonts w:ascii="Arial" w:hAnsi="Arial" w:cs="Arial"/>
                <w:b/>
                <w:bCs/>
              </w:rPr>
              <w:t>W</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K</w:t>
            </w:r>
          </w:p>
          <w:p w:rsidR="00872FDB" w:rsidRDefault="00872FDB" w:rsidP="006943B9">
            <w:pPr>
              <w:widowControl/>
              <w:jc w:val="center"/>
              <w:rPr>
                <w:rFonts w:ascii="Arial" w:hAnsi="Arial" w:cs="Arial"/>
                <w:b/>
                <w:bCs/>
              </w:rPr>
            </w:pPr>
          </w:p>
          <w:p w:rsidR="00872FDB" w:rsidRDefault="00872FDB" w:rsidP="006943B9">
            <w:pPr>
              <w:widowControl/>
              <w:jc w:val="center"/>
              <w:rPr>
                <w:rFonts w:ascii="Arial" w:hAnsi="Arial" w:cs="Arial"/>
                <w:b/>
                <w:bCs/>
              </w:rPr>
            </w:pPr>
            <w:r>
              <w:rPr>
                <w:rFonts w:ascii="Arial" w:hAnsi="Arial" w:cs="Arial"/>
                <w:b/>
                <w:bCs/>
              </w:rPr>
              <w:t>1</w:t>
            </w: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rPr>
          <w:cantSplit/>
          <w:trHeight w:val="504"/>
        </w:trPr>
        <w:tc>
          <w:tcPr>
            <w:tcW w:w="622" w:type="dxa"/>
            <w:vMerge/>
            <w:tcBorders>
              <w:bottom w:val="single" w:sz="4" w:space="0" w:color="auto"/>
            </w:tcBorders>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6765" w:type="dxa"/>
            <w:gridSpan w:val="2"/>
          </w:tcPr>
          <w:p w:rsidR="00872FDB" w:rsidRDefault="00872FDB" w:rsidP="006943B9">
            <w:pPr>
              <w:widowControl/>
              <w:rPr>
                <w:rFonts w:ascii="Arial" w:hAnsi="Arial" w:cs="Arial"/>
              </w:rPr>
            </w:pPr>
          </w:p>
        </w:tc>
      </w:tr>
      <w:tr w:rsidR="00872FDB" w:rsidTr="006943B9">
        <w:tc>
          <w:tcPr>
            <w:tcW w:w="622" w:type="dxa"/>
            <w:shd w:val="clear" w:color="auto" w:fill="C0C0C0"/>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b/>
                <w:bCs/>
              </w:rPr>
            </w:pPr>
            <w:r>
              <w:rPr>
                <w:rFonts w:ascii="Arial" w:hAnsi="Arial" w:cs="Arial"/>
                <w:b/>
                <w:bCs/>
              </w:rPr>
              <w:t>Day</w:t>
            </w:r>
          </w:p>
        </w:tc>
        <w:tc>
          <w:tcPr>
            <w:tcW w:w="908" w:type="dxa"/>
          </w:tcPr>
          <w:p w:rsidR="00872FDB" w:rsidRDefault="00872FDB" w:rsidP="006943B9">
            <w:pPr>
              <w:widowControl/>
              <w:jc w:val="center"/>
              <w:rPr>
                <w:rFonts w:ascii="Arial" w:hAnsi="Arial" w:cs="Arial"/>
                <w:b/>
                <w:bCs/>
              </w:rPr>
            </w:pPr>
            <w:r>
              <w:rPr>
                <w:rFonts w:ascii="Arial" w:hAnsi="Arial" w:cs="Arial"/>
                <w:b/>
                <w:bCs/>
              </w:rPr>
              <w:t>Abrev</w:t>
            </w:r>
          </w:p>
        </w:tc>
        <w:tc>
          <w:tcPr>
            <w:tcW w:w="3258" w:type="dxa"/>
            <w:vAlign w:val="bottom"/>
          </w:tcPr>
          <w:p w:rsidR="00872FDB" w:rsidRDefault="00872FDB" w:rsidP="006943B9">
            <w:pPr>
              <w:widowControl/>
              <w:jc w:val="center"/>
              <w:rPr>
                <w:rFonts w:ascii="Arial" w:hAnsi="Arial" w:cs="Arial"/>
                <w:b/>
                <w:bCs/>
              </w:rPr>
            </w:pPr>
            <w:r>
              <w:rPr>
                <w:rFonts w:ascii="Arial" w:hAnsi="Arial" w:cs="Arial"/>
                <w:b/>
                <w:bCs/>
              </w:rPr>
              <w:t>DU ID scheduled in AM</w:t>
            </w:r>
          </w:p>
        </w:tc>
        <w:tc>
          <w:tcPr>
            <w:tcW w:w="3507" w:type="dxa"/>
            <w:vAlign w:val="bottom"/>
          </w:tcPr>
          <w:p w:rsidR="00872FDB" w:rsidRDefault="00872FDB" w:rsidP="006943B9">
            <w:pPr>
              <w:widowControl/>
              <w:jc w:val="center"/>
              <w:rPr>
                <w:rFonts w:ascii="Arial" w:hAnsi="Arial" w:cs="Arial"/>
                <w:b/>
                <w:bCs/>
              </w:rPr>
            </w:pPr>
            <w:r>
              <w:rPr>
                <w:rFonts w:ascii="Arial" w:hAnsi="Arial" w:cs="Arial"/>
                <w:b/>
                <w:bCs/>
              </w:rPr>
              <w:t>DU ID scheduled in PM</w:t>
            </w:r>
          </w:p>
        </w:tc>
      </w:tr>
      <w:tr w:rsidR="00872FDB" w:rsidTr="006943B9">
        <w:trPr>
          <w:cantSplit/>
          <w:trHeight w:val="504"/>
        </w:trPr>
        <w:tc>
          <w:tcPr>
            <w:tcW w:w="622" w:type="dxa"/>
            <w:vMerge w:val="restart"/>
            <w:vAlign w:val="center"/>
          </w:tcPr>
          <w:p w:rsidR="00872FDB" w:rsidRDefault="00872FDB" w:rsidP="006943B9">
            <w:pPr>
              <w:widowControl/>
              <w:jc w:val="center"/>
              <w:rPr>
                <w:rFonts w:ascii="Arial" w:hAnsi="Arial" w:cs="Arial"/>
                <w:b/>
                <w:bCs/>
              </w:rPr>
            </w:pPr>
            <w:r>
              <w:rPr>
                <w:rFonts w:ascii="Arial" w:hAnsi="Arial" w:cs="Arial"/>
                <w:b/>
                <w:bCs/>
              </w:rPr>
              <w:t>W</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K</w:t>
            </w:r>
          </w:p>
          <w:p w:rsidR="00872FDB" w:rsidRDefault="00872FDB" w:rsidP="006943B9">
            <w:pPr>
              <w:widowControl/>
              <w:jc w:val="center"/>
              <w:rPr>
                <w:rFonts w:ascii="Arial" w:hAnsi="Arial" w:cs="Arial"/>
                <w:b/>
                <w:bCs/>
              </w:rPr>
            </w:pPr>
          </w:p>
          <w:p w:rsidR="00872FDB" w:rsidRDefault="00872FDB" w:rsidP="006943B9">
            <w:pPr>
              <w:widowControl/>
              <w:jc w:val="center"/>
              <w:rPr>
                <w:rFonts w:ascii="Arial" w:hAnsi="Arial" w:cs="Arial"/>
                <w:b/>
                <w:bCs/>
              </w:rPr>
            </w:pPr>
            <w:r>
              <w:rPr>
                <w:rFonts w:ascii="Arial" w:hAnsi="Arial" w:cs="Arial"/>
                <w:b/>
                <w:bCs/>
              </w:rPr>
              <w:t>2</w:t>
            </w: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ign w:val="center"/>
          </w:tcPr>
          <w:p w:rsidR="00872FDB" w:rsidRDefault="00872FDB" w:rsidP="006943B9">
            <w:pPr>
              <w:widowControl/>
              <w:jc w:val="center"/>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val="restart"/>
            <w:vAlign w:val="center"/>
          </w:tcPr>
          <w:p w:rsidR="00872FDB" w:rsidRDefault="00872FDB" w:rsidP="006943B9">
            <w:pPr>
              <w:widowControl/>
              <w:jc w:val="center"/>
              <w:rPr>
                <w:rFonts w:ascii="Arial" w:hAnsi="Arial" w:cs="Arial"/>
                <w:b/>
                <w:bCs/>
              </w:rPr>
            </w:pPr>
            <w:r>
              <w:rPr>
                <w:rFonts w:ascii="Arial" w:hAnsi="Arial" w:cs="Arial"/>
                <w:b/>
                <w:bCs/>
              </w:rPr>
              <w:t>W</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E</w:t>
            </w:r>
          </w:p>
          <w:p w:rsidR="00872FDB" w:rsidRDefault="00872FDB" w:rsidP="006943B9">
            <w:pPr>
              <w:widowControl/>
              <w:jc w:val="center"/>
              <w:rPr>
                <w:rFonts w:ascii="Arial" w:hAnsi="Arial" w:cs="Arial"/>
                <w:b/>
                <w:bCs/>
              </w:rPr>
            </w:pPr>
            <w:r>
              <w:rPr>
                <w:rFonts w:ascii="Arial" w:hAnsi="Arial" w:cs="Arial"/>
                <w:b/>
                <w:bCs/>
              </w:rPr>
              <w:t>K</w:t>
            </w:r>
          </w:p>
          <w:p w:rsidR="00872FDB" w:rsidRDefault="00872FDB" w:rsidP="006943B9">
            <w:pPr>
              <w:widowControl/>
              <w:jc w:val="center"/>
              <w:rPr>
                <w:rFonts w:ascii="Arial" w:hAnsi="Arial" w:cs="Arial"/>
                <w:b/>
                <w:bCs/>
              </w:rPr>
            </w:pPr>
          </w:p>
          <w:p w:rsidR="00872FDB" w:rsidRDefault="00872FDB" w:rsidP="006943B9">
            <w:pPr>
              <w:widowControl/>
              <w:jc w:val="center"/>
              <w:rPr>
                <w:rFonts w:ascii="Arial" w:hAnsi="Arial" w:cs="Arial"/>
                <w:b/>
                <w:bCs/>
              </w:rPr>
            </w:pPr>
            <w:r>
              <w:rPr>
                <w:rFonts w:ascii="Arial" w:hAnsi="Arial" w:cs="Arial"/>
                <w:b/>
                <w:bCs/>
              </w:rPr>
              <w:t>3</w:t>
            </w: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r w:rsidR="00872FDB" w:rsidTr="006943B9">
        <w:trPr>
          <w:cantSplit/>
          <w:trHeight w:val="504"/>
        </w:trPr>
        <w:tc>
          <w:tcPr>
            <w:tcW w:w="622" w:type="dxa"/>
            <w:vMerge/>
          </w:tcPr>
          <w:p w:rsidR="00872FDB" w:rsidRDefault="00872FDB" w:rsidP="006943B9">
            <w:pPr>
              <w:widowControl/>
              <w:rPr>
                <w:rFonts w:ascii="Arial" w:hAnsi="Arial" w:cs="Arial"/>
              </w:rPr>
            </w:pPr>
          </w:p>
        </w:tc>
        <w:tc>
          <w:tcPr>
            <w:tcW w:w="681" w:type="dxa"/>
          </w:tcPr>
          <w:p w:rsidR="00872FDB" w:rsidRDefault="00872FDB" w:rsidP="006943B9">
            <w:pPr>
              <w:widowControl/>
              <w:jc w:val="center"/>
              <w:rPr>
                <w:rFonts w:ascii="Arial" w:hAnsi="Arial" w:cs="Arial"/>
              </w:rPr>
            </w:pPr>
          </w:p>
        </w:tc>
        <w:tc>
          <w:tcPr>
            <w:tcW w:w="908" w:type="dxa"/>
          </w:tcPr>
          <w:p w:rsidR="00872FDB" w:rsidRDefault="00872FDB" w:rsidP="006943B9">
            <w:pPr>
              <w:widowControl/>
              <w:jc w:val="center"/>
              <w:rPr>
                <w:rFonts w:ascii="Arial" w:hAnsi="Arial" w:cs="Arial"/>
              </w:rPr>
            </w:pPr>
          </w:p>
        </w:tc>
        <w:tc>
          <w:tcPr>
            <w:tcW w:w="3258" w:type="dxa"/>
          </w:tcPr>
          <w:p w:rsidR="00872FDB" w:rsidRDefault="00872FDB" w:rsidP="006943B9">
            <w:pPr>
              <w:widowControl/>
              <w:rPr>
                <w:rFonts w:ascii="Arial" w:hAnsi="Arial" w:cs="Arial"/>
              </w:rPr>
            </w:pPr>
          </w:p>
        </w:tc>
        <w:tc>
          <w:tcPr>
            <w:tcW w:w="3507" w:type="dxa"/>
          </w:tcPr>
          <w:p w:rsidR="00872FDB" w:rsidRDefault="00872FDB" w:rsidP="006943B9">
            <w:pPr>
              <w:widowControl/>
              <w:rPr>
                <w:rFonts w:ascii="Arial" w:hAnsi="Arial" w:cs="Arial"/>
              </w:rPr>
            </w:pPr>
          </w:p>
        </w:tc>
      </w:tr>
    </w:tbl>
    <w:p w:rsidR="00872FDB" w:rsidRDefault="00872FDB" w:rsidP="00872FDB">
      <w:pPr>
        <w:sectPr w:rsidR="00872FDB" w:rsidSect="006943B9">
          <w:headerReference w:type="default" r:id="rId41"/>
          <w:pgSz w:w="12240" w:h="15840"/>
          <w:pgMar w:top="1440" w:right="1440" w:bottom="1440" w:left="1440" w:header="720" w:footer="720" w:gutter="0"/>
          <w:cols w:space="720"/>
          <w:docGrid w:linePitch="360"/>
        </w:sectPr>
      </w:pPr>
    </w:p>
    <w:p w:rsidR="00B52B9C" w:rsidRDefault="00B52B9C" w:rsidP="00B52B9C">
      <w:pPr>
        <w:rPr>
          <w:rFonts w:ascii="Arial" w:hAnsi="Arial" w:cs="Arial"/>
          <w:sz w:val="22"/>
          <w:szCs w:val="22"/>
        </w:rPr>
      </w:pPr>
    </w:p>
    <w:p w:rsidR="00B52B9C" w:rsidRPr="00B52B9C" w:rsidRDefault="00B52B9C" w:rsidP="00B52B9C">
      <w:pPr>
        <w:jc w:val="center"/>
        <w:rPr>
          <w:rFonts w:ascii="Arial" w:hAnsi="Arial"/>
        </w:rPr>
      </w:pPr>
      <w:r w:rsidRPr="00B52B9C">
        <w:rPr>
          <w:rFonts w:ascii="Arial" w:hAnsi="Arial"/>
        </w:rPr>
        <w:object w:dxaOrig="6999" w:dyaOrig="76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9.95pt;height:384.8pt" o:ole="">
            <v:imagedata r:id="rId42" o:title=""/>
          </v:shape>
          <o:OLEObject Type="Embed" ProgID="SmartDraw.2" ShapeID="_x0000_i1025" DrawAspect="Content" ObjectID="_1572779741" r:id="rId43"/>
        </w:object>
      </w:r>
    </w:p>
    <w:p w:rsidR="00B52B9C" w:rsidRPr="00B52B9C" w:rsidRDefault="00B52B9C" w:rsidP="00B52B9C">
      <w:pPr>
        <w:jc w:val="center"/>
        <w:rPr>
          <w:rFonts w:ascii="Arial" w:hAnsi="Arial"/>
          <w:b/>
        </w:rPr>
      </w:pPr>
    </w:p>
    <w:p w:rsidR="00872FDB" w:rsidRPr="00B52B9C" w:rsidRDefault="00B52B9C" w:rsidP="00774375">
      <w:pPr>
        <w:jc w:val="both"/>
        <w:rPr>
          <w:rFonts w:ascii="Arial" w:hAnsi="Arial"/>
        </w:rPr>
      </w:pPr>
      <w:r w:rsidRPr="00B52B9C">
        <w:rPr>
          <w:rFonts w:ascii="Arial" w:hAnsi="Arial"/>
          <w:b/>
        </w:rPr>
        <w:t>Figure I2-1</w:t>
      </w:r>
      <w:r w:rsidRPr="00B52B9C">
        <w:rPr>
          <w:rFonts w:ascii="Arial" w:hAnsi="Arial"/>
        </w:rPr>
        <w:t xml:space="preserve"> - </w:t>
      </w:r>
      <w:r w:rsidRPr="00B52B9C">
        <w:rPr>
          <w:rFonts w:ascii="Arial" w:hAnsi="Arial"/>
          <w:b/>
        </w:rPr>
        <w:t>Bottle label for the drinking water sample (shown as actual size)</w:t>
      </w:r>
      <w:r w:rsidRPr="00B52B9C">
        <w:rPr>
          <w:rFonts w:ascii="Arial" w:hAnsi="Arial"/>
        </w:rPr>
        <w:t>. This instruction set for collection by resident is formatted to fit on an Avery 60522 waterproof label (excess length to be cut off before the label is placed on the bottle; 1 liter bottles are roughly 7.5" tall and 3.5" in diameter). A positioning tool will be used to place the bottom of the sticker slightly less than 1 inches up from the bottom of the bottle.  This will ensure that each filling to each successive lowest fill line will result in collection of about 113 ml.  Filling to the top most fill line will result in collection of about 900 ml.</w:t>
      </w:r>
    </w:p>
    <w:p w:rsidR="00872FDB" w:rsidRDefault="00872FDB" w:rsidP="00872FDB">
      <w:pPr>
        <w:sectPr w:rsidR="00872FDB" w:rsidSect="006943B9">
          <w:headerReference w:type="default" r:id="rId44"/>
          <w:pgSz w:w="12240" w:h="15840"/>
          <w:pgMar w:top="1440" w:right="1440" w:bottom="1440" w:left="1440" w:header="720" w:footer="720" w:gutter="0"/>
          <w:cols w:space="720"/>
          <w:docGrid w:linePitch="360"/>
        </w:sectPr>
      </w:pPr>
    </w:p>
    <w:p w:rsidR="00872FDB" w:rsidRDefault="00872FDB" w:rsidP="00872FDB">
      <w:pPr>
        <w:widowControl/>
        <w:jc w:val="center"/>
        <w:rPr>
          <w:rFonts w:ascii="Arial" w:hAnsi="Arial" w:cs="Arial"/>
          <w:b/>
          <w:bCs/>
        </w:rPr>
      </w:pPr>
      <w:r>
        <w:rPr>
          <w:rFonts w:ascii="Arial" w:hAnsi="Arial" w:cs="Arial"/>
          <w:b/>
          <w:bCs/>
        </w:rPr>
        <w:t>AMERICAN HEALTHY HOMES SURVEY II - FAQs</w:t>
      </w:r>
    </w:p>
    <w:p w:rsidR="00872FDB" w:rsidRDefault="00872FDB" w:rsidP="00872FDB">
      <w:pPr>
        <w:spacing w:before="120"/>
        <w:jc w:val="center"/>
        <w:rPr>
          <w:b/>
          <w:bCs/>
          <w:i/>
          <w:sz w:val="28"/>
        </w:rPr>
      </w:pPr>
      <w:r>
        <w:rPr>
          <w:b/>
          <w:bCs/>
          <w:i/>
          <w:sz w:val="28"/>
        </w:rPr>
        <w:t>NOTE: These FAQs are intended for the guidance of the Interviewers in</w:t>
      </w:r>
    </w:p>
    <w:p w:rsidR="00872FDB" w:rsidRDefault="00872FDB" w:rsidP="00872FDB">
      <w:pPr>
        <w:jc w:val="center"/>
        <w:rPr>
          <w:rFonts w:ascii="Arial" w:hAnsi="Arial" w:cs="Arial"/>
          <w:b/>
          <w:bCs/>
          <w:sz w:val="28"/>
        </w:rPr>
      </w:pPr>
      <w:r>
        <w:rPr>
          <w:b/>
          <w:bCs/>
          <w:i/>
          <w:sz w:val="28"/>
        </w:rPr>
        <w:t>fielding questions and they are not given to the respondents.</w:t>
      </w:r>
    </w:p>
    <w:p w:rsidR="00872FDB" w:rsidRDefault="00872FDB" w:rsidP="00872FDB">
      <w:pPr>
        <w:widowControl/>
        <w:spacing w:before="120"/>
        <w:rPr>
          <w:rFonts w:ascii="Arial" w:hAnsi="Arial" w:cs="Arial"/>
          <w:b/>
          <w:bCs/>
          <w:sz w:val="28"/>
        </w:rPr>
      </w:pPr>
      <w:r>
        <w:rPr>
          <w:rFonts w:ascii="Arial" w:hAnsi="Arial" w:cs="Arial"/>
          <w:b/>
          <w:bCs/>
          <w:sz w:val="28"/>
        </w:rPr>
        <w:t>1.0</w:t>
      </w:r>
      <w:r>
        <w:rPr>
          <w:rFonts w:ascii="Arial" w:hAnsi="Arial" w:cs="Arial"/>
          <w:b/>
          <w:bCs/>
          <w:sz w:val="28"/>
        </w:rPr>
        <w:tab/>
        <w:t>SURVEY BACKGROUND</w:t>
      </w:r>
    </w:p>
    <w:p w:rsidR="00872FDB" w:rsidRDefault="00872FDB" w:rsidP="00872FDB">
      <w:pPr>
        <w:widowControl/>
        <w:spacing w:before="120"/>
        <w:rPr>
          <w:rFonts w:ascii="Arial" w:hAnsi="Arial" w:cs="Arial"/>
          <w:b/>
          <w:bCs/>
        </w:rPr>
      </w:pPr>
      <w:r>
        <w:rPr>
          <w:rFonts w:ascii="Arial" w:hAnsi="Arial" w:cs="Arial"/>
          <w:b/>
          <w:bCs/>
        </w:rPr>
        <w:t>1.1</w:t>
      </w:r>
      <w:r>
        <w:rPr>
          <w:rFonts w:ascii="Arial" w:hAnsi="Arial" w:cs="Arial"/>
          <w:b/>
          <w:bCs/>
        </w:rPr>
        <w:tab/>
        <w:t>What is the survey about?</w:t>
      </w:r>
    </w:p>
    <w:p w:rsidR="00872FDB" w:rsidRDefault="00872FDB" w:rsidP="00872FDB">
      <w:pPr>
        <w:widowControl/>
        <w:rPr>
          <w:rFonts w:ascii="Arial" w:hAnsi="Arial" w:cs="Arial"/>
          <w:sz w:val="22"/>
        </w:rPr>
      </w:pPr>
      <w:r>
        <w:rPr>
          <w:rFonts w:ascii="Arial" w:hAnsi="Arial" w:cs="Arial"/>
          <w:sz w:val="22"/>
        </w:rPr>
        <w:t>The purpose of the survey is to find out how much lead and other substances that can affect people’s health are in American homes. Exposure to certain levels of lead can be hazardous, specifically to our children. This nationwide survey is sponsored by the U.S. Department of Housing and Urban Development (HUD) and the U.S. Environmental Protection Agency. It is authorized by Public Laws 102-550 and 99-158.</w:t>
      </w:r>
    </w:p>
    <w:p w:rsidR="00872FDB" w:rsidRDefault="00872FDB" w:rsidP="00872FDB">
      <w:pPr>
        <w:widowControl/>
        <w:spacing w:before="120"/>
        <w:rPr>
          <w:rFonts w:ascii="Arial" w:hAnsi="Arial" w:cs="Arial"/>
          <w:b/>
          <w:bCs/>
        </w:rPr>
      </w:pPr>
      <w:r>
        <w:rPr>
          <w:rFonts w:ascii="Arial" w:hAnsi="Arial" w:cs="Arial"/>
          <w:b/>
          <w:bCs/>
        </w:rPr>
        <w:t>1.2</w:t>
      </w:r>
      <w:r>
        <w:rPr>
          <w:rFonts w:ascii="Arial" w:hAnsi="Arial" w:cs="Arial"/>
          <w:b/>
          <w:bCs/>
        </w:rPr>
        <w:tab/>
        <w:t>What is the authority/sponsor for this study?</w:t>
      </w:r>
    </w:p>
    <w:p w:rsidR="00872FDB" w:rsidRDefault="00872FDB" w:rsidP="00872FDB">
      <w:pPr>
        <w:widowControl/>
        <w:rPr>
          <w:rFonts w:ascii="Arial" w:hAnsi="Arial" w:cs="Arial"/>
          <w:sz w:val="22"/>
        </w:rPr>
      </w:pPr>
      <w:r>
        <w:rPr>
          <w:rFonts w:ascii="Arial" w:hAnsi="Arial" w:cs="Arial"/>
          <w:sz w:val="22"/>
        </w:rPr>
        <w:t>The U.S. Department of Housing and Urban Development has contracted QuanTech, Inc. to conduct this national study.</w:t>
      </w:r>
    </w:p>
    <w:p w:rsidR="00872FDB" w:rsidRDefault="00872FDB" w:rsidP="00872FDB">
      <w:pPr>
        <w:widowControl/>
        <w:rPr>
          <w:rFonts w:ascii="Arial" w:hAnsi="Arial" w:cs="Arial"/>
          <w:i/>
          <w:sz w:val="22"/>
        </w:rPr>
      </w:pPr>
      <w:r>
        <w:rPr>
          <w:rFonts w:ascii="Arial" w:hAnsi="Arial" w:cs="Arial"/>
          <w:i/>
          <w:sz w:val="22"/>
        </w:rPr>
        <w:t>(If a respondent would like to speak with someone at HUD, he/she can call Dr. Warren Friedman at HUD at (202)402-7574, during business hours, Eastern Time, Monday through Friday. In addition, the respondent may call QuanTech toll free at 1-800-</w:t>
      </w:r>
      <w:r>
        <w:rPr>
          <w:rFonts w:ascii="Arial" w:hAnsi="Arial"/>
          <w:i/>
          <w:sz w:val="22"/>
          <w:szCs w:val="22"/>
        </w:rPr>
        <w:t>229</w:t>
      </w:r>
      <w:r>
        <w:rPr>
          <w:rFonts w:ascii="Arial" w:hAnsi="Arial"/>
          <w:i/>
          <w:sz w:val="22"/>
        </w:rPr>
        <w:t>-5220</w:t>
      </w:r>
      <w:r>
        <w:rPr>
          <w:rFonts w:ascii="Arial" w:hAnsi="Arial" w:cs="Arial"/>
          <w:i/>
          <w:sz w:val="22"/>
        </w:rPr>
        <w:t>. Make an appointment or call to visit the respondent in two (2) days. Record the situation on the control log. Make certain that the respondent has your name, QuanTech’s name, and the name of the study.)</w:t>
      </w:r>
    </w:p>
    <w:p w:rsidR="00872FDB" w:rsidRDefault="00872FDB" w:rsidP="00872FDB">
      <w:pPr>
        <w:widowControl/>
        <w:spacing w:before="120"/>
        <w:rPr>
          <w:rFonts w:ascii="Arial" w:hAnsi="Arial" w:cs="Arial"/>
          <w:sz w:val="22"/>
        </w:rPr>
      </w:pPr>
      <w:r>
        <w:rPr>
          <w:rFonts w:ascii="Arial" w:hAnsi="Arial" w:cs="Arial"/>
          <w:sz w:val="22"/>
        </w:rPr>
        <w:t>According to the Paperwork Reduction Act of 1995, no persons are required to respond to a collection of information unless it displays a valid OMB control number. The valid OMB control number for this information collection is ****. The time required to complete this visit is estimated to be about three and a half hours, including the time for answering your questions, asking you questions and collecting the environmental samples.</w:t>
      </w:r>
    </w:p>
    <w:p w:rsidR="00872FDB" w:rsidRDefault="00872FDB" w:rsidP="00872FDB">
      <w:pPr>
        <w:widowControl/>
        <w:spacing w:before="120"/>
        <w:rPr>
          <w:rFonts w:ascii="Arial" w:hAnsi="Arial" w:cs="Arial"/>
          <w:b/>
          <w:bCs/>
        </w:rPr>
      </w:pPr>
      <w:r>
        <w:rPr>
          <w:rFonts w:ascii="Arial" w:hAnsi="Arial" w:cs="Arial"/>
          <w:b/>
          <w:bCs/>
        </w:rPr>
        <w:t>1.3</w:t>
      </w:r>
      <w:r>
        <w:rPr>
          <w:rFonts w:ascii="Arial" w:hAnsi="Arial" w:cs="Arial"/>
          <w:b/>
          <w:bCs/>
        </w:rPr>
        <w:tab/>
        <w:t>How will HUD use the information from this survey?</w:t>
      </w:r>
    </w:p>
    <w:p w:rsidR="00872FDB" w:rsidRDefault="00872FDB" w:rsidP="00872FDB">
      <w:pPr>
        <w:widowControl/>
        <w:rPr>
          <w:rFonts w:ascii="Arial" w:hAnsi="Arial" w:cs="Arial"/>
          <w:sz w:val="22"/>
        </w:rPr>
      </w:pPr>
      <w:r>
        <w:rPr>
          <w:rFonts w:ascii="Arial" w:hAnsi="Arial" w:cs="Arial"/>
          <w:sz w:val="22"/>
        </w:rPr>
        <w:t>It will be used to assess levels of lead, mold, and other potential hazards found in the Nation’s housing and to identify the associated potential risks. It will also be used to develop guidelines for providing a hazard-free environment for our children and improving the Nation’s health.</w:t>
      </w:r>
    </w:p>
    <w:p w:rsidR="00872FDB" w:rsidRDefault="00872FDB" w:rsidP="00872FDB">
      <w:pPr>
        <w:widowControl/>
        <w:spacing w:before="120"/>
        <w:rPr>
          <w:rFonts w:ascii="Arial" w:hAnsi="Arial" w:cs="Arial"/>
          <w:b/>
          <w:bCs/>
        </w:rPr>
      </w:pPr>
      <w:r>
        <w:rPr>
          <w:rFonts w:ascii="Arial" w:hAnsi="Arial" w:cs="Arial"/>
          <w:b/>
          <w:bCs/>
        </w:rPr>
        <w:t>1.4</w:t>
      </w:r>
      <w:r>
        <w:rPr>
          <w:rFonts w:ascii="Arial" w:hAnsi="Arial" w:cs="Arial"/>
          <w:b/>
          <w:bCs/>
        </w:rPr>
        <w:tab/>
        <w:t>Do I have to do this?</w:t>
      </w:r>
    </w:p>
    <w:p w:rsidR="00872FDB" w:rsidRDefault="00872FDB" w:rsidP="00872FDB">
      <w:pPr>
        <w:widowControl/>
        <w:ind w:firstLine="720"/>
        <w:rPr>
          <w:rFonts w:ascii="Arial" w:hAnsi="Arial" w:cs="Arial"/>
          <w:b/>
          <w:bCs/>
        </w:rPr>
      </w:pPr>
      <w:r>
        <w:rPr>
          <w:rFonts w:ascii="Arial" w:hAnsi="Arial" w:cs="Arial"/>
          <w:b/>
          <w:bCs/>
        </w:rPr>
        <w:t>Do I have to answer your questions?</w:t>
      </w:r>
    </w:p>
    <w:p w:rsidR="00872FDB" w:rsidRDefault="00872FDB" w:rsidP="00872FDB">
      <w:pPr>
        <w:widowControl/>
        <w:rPr>
          <w:rFonts w:ascii="Arial" w:hAnsi="Arial" w:cs="Arial"/>
          <w:sz w:val="22"/>
        </w:rPr>
      </w:pPr>
      <w:r>
        <w:rPr>
          <w:rFonts w:ascii="Arial" w:hAnsi="Arial" w:cs="Arial"/>
          <w:sz w:val="22"/>
        </w:rPr>
        <w:t>Your participation is entirely voluntary, but very important to the success of this survey. In order for the results to be valid, it is important that everyone who is selected agrees to participate.</w:t>
      </w:r>
    </w:p>
    <w:p w:rsidR="00872FDB" w:rsidRDefault="00872FDB" w:rsidP="00872FDB">
      <w:pPr>
        <w:widowControl/>
        <w:spacing w:before="120"/>
        <w:rPr>
          <w:rFonts w:ascii="Arial" w:hAnsi="Arial" w:cs="Arial"/>
          <w:b/>
          <w:bCs/>
        </w:rPr>
      </w:pPr>
      <w:r>
        <w:rPr>
          <w:rFonts w:ascii="Arial" w:hAnsi="Arial" w:cs="Arial"/>
          <w:b/>
          <w:bCs/>
        </w:rPr>
        <w:t>1.5</w:t>
      </w:r>
      <w:r>
        <w:rPr>
          <w:rFonts w:ascii="Arial" w:hAnsi="Arial" w:cs="Arial"/>
          <w:b/>
          <w:bCs/>
        </w:rPr>
        <w:tab/>
        <w:t>What is QuanTech?</w:t>
      </w:r>
    </w:p>
    <w:p w:rsidR="00872FDB" w:rsidRDefault="00872FDB" w:rsidP="00872FDB">
      <w:pPr>
        <w:widowControl/>
        <w:ind w:firstLine="720"/>
        <w:rPr>
          <w:rFonts w:ascii="Arial" w:hAnsi="Arial" w:cs="Arial"/>
          <w:b/>
          <w:bCs/>
        </w:rPr>
      </w:pPr>
      <w:r>
        <w:rPr>
          <w:rFonts w:ascii="Arial" w:hAnsi="Arial" w:cs="Arial"/>
          <w:b/>
          <w:bCs/>
        </w:rPr>
        <w:t>Who do you work for?</w:t>
      </w:r>
    </w:p>
    <w:p w:rsidR="00872FDB" w:rsidRDefault="00872FDB" w:rsidP="00872FDB">
      <w:pPr>
        <w:widowControl/>
        <w:rPr>
          <w:rFonts w:ascii="Arial" w:hAnsi="Arial" w:cs="Arial"/>
          <w:sz w:val="22"/>
        </w:rPr>
      </w:pPr>
      <w:r>
        <w:rPr>
          <w:rFonts w:ascii="Arial" w:hAnsi="Arial" w:cs="Arial"/>
          <w:sz w:val="22"/>
        </w:rPr>
        <w:t>QuanTech is a research company in Maryland that has conducted statistical studies for the U.S. Government since 1989. HUD chose QuanTech to help them conduct this survey. All the Survey Interviewers and Technicians are hired and professionally trained by QuanTech.</w:t>
      </w:r>
    </w:p>
    <w:p w:rsidR="00872FDB" w:rsidRDefault="00872FDB" w:rsidP="00872FDB">
      <w:pPr>
        <w:widowControl/>
        <w:spacing w:before="120"/>
        <w:rPr>
          <w:rFonts w:ascii="Arial" w:hAnsi="Arial" w:cs="Arial"/>
          <w:b/>
          <w:bCs/>
        </w:rPr>
      </w:pPr>
      <w:r>
        <w:rPr>
          <w:rFonts w:ascii="Arial" w:hAnsi="Arial" w:cs="Arial"/>
          <w:b/>
          <w:bCs/>
        </w:rPr>
        <w:t>1.6</w:t>
      </w:r>
      <w:r>
        <w:rPr>
          <w:rFonts w:ascii="Arial" w:hAnsi="Arial" w:cs="Arial"/>
          <w:b/>
          <w:bCs/>
        </w:rPr>
        <w:tab/>
        <w:t>How will I recognize the Interviewer and Technician?</w:t>
      </w:r>
    </w:p>
    <w:p w:rsidR="00872FDB" w:rsidRDefault="00872FDB" w:rsidP="00872FDB">
      <w:pPr>
        <w:widowControl/>
        <w:rPr>
          <w:rFonts w:ascii="Arial" w:hAnsi="Arial" w:cs="Arial"/>
          <w:sz w:val="22"/>
        </w:rPr>
      </w:pPr>
      <w:r>
        <w:rPr>
          <w:rFonts w:ascii="Arial" w:hAnsi="Arial" w:cs="Arial"/>
          <w:sz w:val="22"/>
        </w:rPr>
        <w:t>The Interviewer and Technician will be wearing a QuanTech identification badge that looks like this:  (</w:t>
      </w:r>
      <w:r>
        <w:rPr>
          <w:rFonts w:ascii="Arial" w:hAnsi="Arial" w:cs="Arial"/>
          <w:i/>
          <w:iCs/>
          <w:sz w:val="22"/>
        </w:rPr>
        <w:t>DISPLAY SAMPLE BADGE)</w:t>
      </w:r>
    </w:p>
    <w:p w:rsidR="00872FDB" w:rsidRDefault="00872FDB" w:rsidP="00872FDB">
      <w:pPr>
        <w:widowControl/>
        <w:spacing w:before="120"/>
        <w:rPr>
          <w:rFonts w:ascii="Arial" w:hAnsi="Arial" w:cs="Arial"/>
          <w:b/>
          <w:bCs/>
        </w:rPr>
      </w:pPr>
      <w:r>
        <w:rPr>
          <w:rFonts w:ascii="Arial" w:hAnsi="Arial" w:cs="Arial"/>
          <w:b/>
          <w:bCs/>
        </w:rPr>
        <w:t>1.7</w:t>
      </w:r>
      <w:r>
        <w:rPr>
          <w:rFonts w:ascii="Arial" w:hAnsi="Arial" w:cs="Arial"/>
          <w:b/>
          <w:bCs/>
        </w:rPr>
        <w:tab/>
        <w:t>What if I have other questions?</w:t>
      </w:r>
    </w:p>
    <w:p w:rsidR="00774375" w:rsidRDefault="00872FDB" w:rsidP="00872FDB">
      <w:pPr>
        <w:widowControl/>
        <w:rPr>
          <w:rFonts w:ascii="Arial" w:hAnsi="Arial" w:cs="Arial"/>
          <w:sz w:val="22"/>
        </w:rPr>
      </w:pPr>
      <w:r>
        <w:rPr>
          <w:rFonts w:ascii="Arial" w:hAnsi="Arial" w:cs="Arial"/>
          <w:sz w:val="22"/>
        </w:rPr>
        <w:t>If you have questions about the survey you may call the Project Director, Dr. David Cox, at QuanTech’s toll-free number (800)229-5220 between 9 am and 5 pm EST. After business hours and on weekends, please leave a message and Dr. Cox will return your call.</w:t>
      </w:r>
    </w:p>
    <w:p w:rsidR="00774375" w:rsidRDefault="00774375" w:rsidP="00872FDB">
      <w:pPr>
        <w:widowControl/>
        <w:rPr>
          <w:rFonts w:ascii="Arial" w:hAnsi="Arial" w:cs="Arial"/>
          <w:sz w:val="22"/>
        </w:rPr>
        <w:sectPr w:rsidR="00774375">
          <w:headerReference w:type="default" r:id="rId45"/>
          <w:endnotePr>
            <w:numFmt w:val="decimal"/>
          </w:endnotePr>
          <w:pgSz w:w="12240" w:h="15840" w:code="1"/>
          <w:pgMar w:top="1440" w:right="1440" w:bottom="1440" w:left="1440" w:header="720" w:footer="720" w:gutter="0"/>
          <w:cols w:space="720"/>
          <w:docGrid w:linePitch="360"/>
        </w:sectPr>
      </w:pPr>
    </w:p>
    <w:p w:rsidR="00872FDB" w:rsidRDefault="00872FDB" w:rsidP="00872FDB">
      <w:pPr>
        <w:widowControl/>
        <w:rPr>
          <w:rFonts w:ascii="Arial" w:hAnsi="Arial" w:cs="Arial"/>
          <w:b/>
          <w:bCs/>
        </w:rPr>
      </w:pPr>
      <w:r>
        <w:rPr>
          <w:rFonts w:ascii="Arial" w:hAnsi="Arial" w:cs="Arial"/>
          <w:b/>
          <w:bCs/>
        </w:rPr>
        <w:t>1.8</w:t>
      </w:r>
      <w:r>
        <w:rPr>
          <w:rFonts w:ascii="Arial" w:hAnsi="Arial" w:cs="Arial"/>
          <w:b/>
          <w:bCs/>
        </w:rPr>
        <w:tab/>
        <w:t>Are you selling a lead abatement service?</w:t>
      </w:r>
    </w:p>
    <w:p w:rsidR="00872FDB" w:rsidRDefault="00872FDB" w:rsidP="00872FDB">
      <w:pPr>
        <w:widowControl/>
        <w:ind w:firstLine="720"/>
        <w:rPr>
          <w:rFonts w:ascii="Arial" w:hAnsi="Arial" w:cs="Arial"/>
          <w:b/>
          <w:bCs/>
        </w:rPr>
      </w:pPr>
      <w:r>
        <w:rPr>
          <w:rFonts w:ascii="Arial" w:hAnsi="Arial" w:cs="Arial"/>
          <w:b/>
          <w:bCs/>
        </w:rPr>
        <w:t>What are you selling?</w:t>
      </w:r>
    </w:p>
    <w:p w:rsidR="00872FDB" w:rsidRDefault="00872FDB" w:rsidP="00872FDB">
      <w:pPr>
        <w:widowControl/>
        <w:ind w:firstLine="720"/>
        <w:rPr>
          <w:rFonts w:ascii="Arial" w:hAnsi="Arial" w:cs="Arial"/>
          <w:b/>
          <w:bCs/>
        </w:rPr>
      </w:pPr>
      <w:r>
        <w:rPr>
          <w:rFonts w:ascii="Arial" w:hAnsi="Arial" w:cs="Arial"/>
          <w:b/>
          <w:bCs/>
        </w:rPr>
        <w:t>Will you fix any problems you find?</w:t>
      </w:r>
    </w:p>
    <w:p w:rsidR="00872FDB" w:rsidRDefault="00872FDB" w:rsidP="00872FDB">
      <w:pPr>
        <w:widowControl/>
        <w:rPr>
          <w:rFonts w:ascii="Arial" w:hAnsi="Arial" w:cs="Arial"/>
          <w:sz w:val="22"/>
        </w:rPr>
      </w:pPr>
      <w:r>
        <w:rPr>
          <w:rFonts w:ascii="Arial" w:hAnsi="Arial" w:cs="Arial"/>
          <w:sz w:val="22"/>
        </w:rPr>
        <w:t xml:space="preserve">QuanTech is only conducting a SURVEY of lead and other things that can affect people’s health </w:t>
      </w:r>
      <w:r w:rsidRPr="00AF42D4">
        <w:rPr>
          <w:rFonts w:ascii="Arial" w:hAnsi="Arial" w:cs="Arial"/>
          <w:sz w:val="22"/>
        </w:rPr>
        <w:t>and safety.</w:t>
      </w:r>
      <w:r>
        <w:rPr>
          <w:rFonts w:ascii="Arial" w:hAnsi="Arial" w:cs="Arial"/>
          <w:sz w:val="22"/>
        </w:rPr>
        <w:t xml:space="preserve"> We are not selling anything. We do not offer a lead abatement service or any other service to correct hazards we find. We also do not offer a referral service nor do we recommend any contractors to correct hazards we find. We do provide you with a copy of some current government information regarding the substances we are studying.</w:t>
      </w:r>
    </w:p>
    <w:p w:rsidR="00872FDB" w:rsidRDefault="00872FDB" w:rsidP="00872FDB">
      <w:pPr>
        <w:widowControl/>
        <w:spacing w:before="240"/>
        <w:rPr>
          <w:rFonts w:ascii="Arial" w:hAnsi="Arial" w:cs="Arial"/>
          <w:b/>
          <w:bCs/>
          <w:sz w:val="28"/>
        </w:rPr>
      </w:pPr>
      <w:r>
        <w:rPr>
          <w:rFonts w:ascii="Arial" w:hAnsi="Arial" w:cs="Arial"/>
          <w:b/>
          <w:bCs/>
          <w:sz w:val="28"/>
        </w:rPr>
        <w:t>2.0</w:t>
      </w:r>
      <w:r>
        <w:rPr>
          <w:rFonts w:ascii="Arial" w:hAnsi="Arial" w:cs="Arial"/>
          <w:b/>
          <w:bCs/>
          <w:sz w:val="28"/>
        </w:rPr>
        <w:tab/>
        <w:t>LEAD</w:t>
      </w:r>
    </w:p>
    <w:p w:rsidR="00872FDB" w:rsidRDefault="00872FDB" w:rsidP="00872FDB">
      <w:pPr>
        <w:widowControl/>
        <w:spacing w:before="120"/>
        <w:rPr>
          <w:rFonts w:ascii="Arial" w:hAnsi="Arial" w:cs="Arial"/>
          <w:b/>
          <w:bCs/>
        </w:rPr>
      </w:pPr>
      <w:r>
        <w:rPr>
          <w:rFonts w:ascii="Arial" w:hAnsi="Arial" w:cs="Arial"/>
          <w:b/>
          <w:bCs/>
        </w:rPr>
        <w:t>2.1</w:t>
      </w:r>
      <w:r>
        <w:rPr>
          <w:rFonts w:ascii="Arial" w:hAnsi="Arial" w:cs="Arial"/>
          <w:b/>
          <w:bCs/>
        </w:rPr>
        <w:tab/>
        <w:t>Is this like the lead inspection I got when I bought my home?</w:t>
      </w:r>
    </w:p>
    <w:p w:rsidR="00872FDB" w:rsidRDefault="00872FDB" w:rsidP="00872FDB">
      <w:pPr>
        <w:widowControl/>
        <w:rPr>
          <w:rFonts w:ascii="Arial" w:hAnsi="Arial" w:cs="Arial"/>
          <w:sz w:val="22"/>
        </w:rPr>
      </w:pPr>
      <w:r>
        <w:rPr>
          <w:rFonts w:ascii="Arial" w:hAnsi="Arial" w:cs="Arial"/>
          <w:sz w:val="22"/>
        </w:rPr>
        <w:t>Most likely this is not like the one you got when you bought this house. We will not only be looking for exposed lead paint, but we will be looking at lead in the dust in your house and in the soil outside. Moreover, the findings of this study will be used to determine the number of homes in America with lead based paint hazards.</w:t>
      </w:r>
    </w:p>
    <w:p w:rsidR="00872FDB" w:rsidRDefault="00872FDB" w:rsidP="00872FDB">
      <w:pPr>
        <w:widowControl/>
        <w:spacing w:before="120"/>
        <w:rPr>
          <w:rFonts w:ascii="Arial" w:hAnsi="Arial" w:cs="Arial"/>
          <w:b/>
          <w:bCs/>
        </w:rPr>
      </w:pPr>
      <w:r>
        <w:rPr>
          <w:rFonts w:ascii="Arial" w:hAnsi="Arial" w:cs="Arial"/>
          <w:b/>
          <w:bCs/>
        </w:rPr>
        <w:t>2.2</w:t>
      </w:r>
      <w:r>
        <w:rPr>
          <w:rFonts w:ascii="Arial" w:hAnsi="Arial" w:cs="Arial"/>
          <w:b/>
          <w:bCs/>
        </w:rPr>
        <w:tab/>
        <w:t>What are the sources of lead in house dust?</w:t>
      </w:r>
    </w:p>
    <w:p w:rsidR="00872FDB" w:rsidRDefault="00872FDB" w:rsidP="00872FDB">
      <w:pPr>
        <w:widowControl/>
        <w:rPr>
          <w:rFonts w:ascii="Arial" w:hAnsi="Arial" w:cs="Arial"/>
          <w:sz w:val="22"/>
        </w:rPr>
      </w:pPr>
      <w:r>
        <w:rPr>
          <w:rFonts w:ascii="Arial" w:hAnsi="Arial" w:cs="Arial"/>
          <w:sz w:val="22"/>
        </w:rPr>
        <w:t>Any painted or varnished surfaces including:</w:t>
      </w:r>
    </w:p>
    <w:p w:rsidR="00872FDB" w:rsidRDefault="00872FDB" w:rsidP="00872FDB">
      <w:pPr>
        <w:widowControl/>
        <w:ind w:left="360"/>
        <w:rPr>
          <w:rFonts w:ascii="Arial" w:hAnsi="Arial" w:cs="Arial"/>
          <w:sz w:val="22"/>
        </w:rPr>
      </w:pPr>
      <w:r>
        <w:rPr>
          <w:rFonts w:ascii="Arial" w:hAnsi="Arial" w:cs="Arial"/>
          <w:sz w:val="22"/>
        </w:rPr>
        <w:t>Walls</w:t>
      </w:r>
    </w:p>
    <w:p w:rsidR="00872FDB" w:rsidRDefault="00872FDB" w:rsidP="00872FDB">
      <w:pPr>
        <w:widowControl/>
        <w:ind w:left="360"/>
        <w:rPr>
          <w:rFonts w:ascii="Arial" w:hAnsi="Arial" w:cs="Arial"/>
          <w:sz w:val="22"/>
        </w:rPr>
      </w:pPr>
      <w:r>
        <w:rPr>
          <w:rFonts w:ascii="Arial" w:hAnsi="Arial" w:cs="Arial"/>
          <w:sz w:val="22"/>
        </w:rPr>
        <w:t>Windows</w:t>
      </w:r>
    </w:p>
    <w:p w:rsidR="00872FDB" w:rsidRDefault="00872FDB" w:rsidP="00872FDB">
      <w:pPr>
        <w:widowControl/>
        <w:ind w:left="360"/>
        <w:rPr>
          <w:rFonts w:ascii="Arial" w:hAnsi="Arial" w:cs="Arial"/>
          <w:sz w:val="22"/>
        </w:rPr>
      </w:pPr>
      <w:r>
        <w:rPr>
          <w:rFonts w:ascii="Arial" w:hAnsi="Arial" w:cs="Arial"/>
          <w:sz w:val="22"/>
        </w:rPr>
        <w:t>Ceilings</w:t>
      </w:r>
    </w:p>
    <w:p w:rsidR="00872FDB" w:rsidRDefault="00872FDB" w:rsidP="00872FDB">
      <w:pPr>
        <w:widowControl/>
        <w:ind w:left="360"/>
        <w:rPr>
          <w:rFonts w:ascii="Arial" w:hAnsi="Arial" w:cs="Arial"/>
          <w:sz w:val="22"/>
        </w:rPr>
      </w:pPr>
      <w:r>
        <w:rPr>
          <w:rFonts w:ascii="Arial" w:hAnsi="Arial" w:cs="Arial"/>
          <w:sz w:val="22"/>
        </w:rPr>
        <w:t>Doors</w:t>
      </w:r>
    </w:p>
    <w:p w:rsidR="00872FDB" w:rsidRDefault="00872FDB" w:rsidP="00872FDB">
      <w:pPr>
        <w:widowControl/>
        <w:ind w:left="360"/>
        <w:rPr>
          <w:rFonts w:ascii="Arial" w:hAnsi="Arial" w:cs="Arial"/>
          <w:sz w:val="22"/>
        </w:rPr>
      </w:pPr>
      <w:r>
        <w:rPr>
          <w:rFonts w:ascii="Arial" w:hAnsi="Arial" w:cs="Arial"/>
          <w:sz w:val="22"/>
        </w:rPr>
        <w:t>Floors</w:t>
      </w:r>
    </w:p>
    <w:p w:rsidR="00872FDB" w:rsidRDefault="00872FDB" w:rsidP="00872FDB">
      <w:pPr>
        <w:widowControl/>
        <w:rPr>
          <w:rFonts w:ascii="Arial" w:hAnsi="Arial" w:cs="Arial"/>
          <w:sz w:val="22"/>
        </w:rPr>
      </w:pPr>
      <w:r>
        <w:rPr>
          <w:rFonts w:ascii="Arial" w:hAnsi="Arial" w:cs="Arial"/>
          <w:sz w:val="22"/>
        </w:rPr>
        <w:t>and</w:t>
      </w:r>
    </w:p>
    <w:p w:rsidR="00872FDB" w:rsidRDefault="00872FDB" w:rsidP="00872FDB">
      <w:pPr>
        <w:widowControl/>
        <w:ind w:left="360"/>
        <w:rPr>
          <w:rFonts w:ascii="Arial" w:hAnsi="Arial" w:cs="Arial"/>
          <w:sz w:val="22"/>
        </w:rPr>
      </w:pPr>
      <w:r>
        <w:rPr>
          <w:rFonts w:ascii="Arial" w:hAnsi="Arial" w:cs="Arial"/>
          <w:sz w:val="22"/>
        </w:rPr>
        <w:t>Soil</w:t>
      </w:r>
    </w:p>
    <w:p w:rsidR="00872FDB" w:rsidRDefault="00872FDB" w:rsidP="00872FDB">
      <w:pPr>
        <w:widowControl/>
        <w:ind w:left="360"/>
        <w:rPr>
          <w:rFonts w:ascii="Arial" w:hAnsi="Arial" w:cs="Arial"/>
          <w:sz w:val="22"/>
        </w:rPr>
      </w:pPr>
      <w:r>
        <w:rPr>
          <w:rFonts w:ascii="Arial" w:hAnsi="Arial" w:cs="Arial"/>
          <w:sz w:val="22"/>
        </w:rPr>
        <w:t>Some occupations and hobbies.</w:t>
      </w:r>
    </w:p>
    <w:p w:rsidR="00872FDB" w:rsidRDefault="00872FDB" w:rsidP="00872FDB">
      <w:pPr>
        <w:widowControl/>
        <w:spacing w:before="120"/>
        <w:rPr>
          <w:rFonts w:ascii="Arial" w:hAnsi="Arial" w:cs="Arial"/>
          <w:b/>
          <w:bCs/>
        </w:rPr>
      </w:pPr>
      <w:r>
        <w:rPr>
          <w:rFonts w:ascii="Arial" w:hAnsi="Arial" w:cs="Arial"/>
          <w:b/>
          <w:bCs/>
        </w:rPr>
        <w:t>2.3</w:t>
      </w:r>
      <w:r>
        <w:rPr>
          <w:rFonts w:ascii="Arial" w:hAnsi="Arial" w:cs="Arial"/>
          <w:b/>
          <w:bCs/>
        </w:rPr>
        <w:tab/>
        <w:t>What happens if you find lead in my home?</w:t>
      </w:r>
    </w:p>
    <w:p w:rsidR="00872FDB" w:rsidRDefault="00872FDB" w:rsidP="00872FDB">
      <w:pPr>
        <w:widowControl/>
        <w:rPr>
          <w:rFonts w:ascii="Arial" w:hAnsi="Arial" w:cs="Arial"/>
          <w:sz w:val="22"/>
        </w:rPr>
      </w:pPr>
      <w:r>
        <w:rPr>
          <w:rFonts w:ascii="Arial" w:hAnsi="Arial" w:cs="Arial"/>
          <w:sz w:val="22"/>
        </w:rPr>
        <w:t>If lead paint or hazardous levels of lead are found in your home, you will be notified so you can decide whether to take action. We can also advise you of options to further evaluate the possible health risk. However, most houses do not contain hazardous levels of lead.</w:t>
      </w:r>
    </w:p>
    <w:p w:rsidR="00872FDB" w:rsidRDefault="00872FDB" w:rsidP="00872FDB">
      <w:pPr>
        <w:widowControl/>
        <w:spacing w:before="120"/>
        <w:rPr>
          <w:rFonts w:ascii="Arial" w:hAnsi="Arial" w:cs="Arial"/>
          <w:b/>
          <w:bCs/>
        </w:rPr>
      </w:pPr>
      <w:r>
        <w:rPr>
          <w:rFonts w:ascii="Arial" w:hAnsi="Arial" w:cs="Arial"/>
          <w:b/>
          <w:bCs/>
        </w:rPr>
        <w:t>2.4</w:t>
      </w:r>
      <w:r>
        <w:rPr>
          <w:rFonts w:ascii="Arial" w:hAnsi="Arial" w:cs="Arial"/>
          <w:b/>
          <w:bCs/>
        </w:rPr>
        <w:tab/>
        <w:t>Don’t we know all about lead and its effects on children?</w:t>
      </w:r>
    </w:p>
    <w:p w:rsidR="00872FDB" w:rsidRDefault="00872FDB" w:rsidP="00872FDB">
      <w:pPr>
        <w:widowControl/>
        <w:rPr>
          <w:rFonts w:ascii="Arial" w:hAnsi="Arial" w:cs="Arial"/>
          <w:sz w:val="22"/>
        </w:rPr>
      </w:pPr>
      <w:r>
        <w:rPr>
          <w:rFonts w:ascii="Arial" w:hAnsi="Arial" w:cs="Arial"/>
          <w:sz w:val="22"/>
        </w:rPr>
        <w:t>Not really. Ten years ago, HUD did a comprehensive study of lead in American homes. That study told them how big the problem was. Since then HUD has operated many programs to raise awareness of the problem and to start to fix it. Therefore, one goal of this study is to see if the lead problem in homes has changed in the last 10 years.</w:t>
      </w:r>
    </w:p>
    <w:p w:rsidR="00872FDB" w:rsidRDefault="00872FDB" w:rsidP="00872FDB">
      <w:pPr>
        <w:widowControl/>
        <w:spacing w:before="120"/>
        <w:rPr>
          <w:rFonts w:ascii="Arial" w:hAnsi="Arial" w:cs="Arial"/>
          <w:sz w:val="22"/>
        </w:rPr>
      </w:pPr>
      <w:r>
        <w:rPr>
          <w:rFonts w:ascii="Arial" w:hAnsi="Arial" w:cs="Arial"/>
          <w:sz w:val="22"/>
        </w:rPr>
        <w:t>Also, this survey looks at more than just lead. We don’t know how common many of the things we are testing for actually are in homes around the country. The information we gather will be used to develop guidelines for reducing hazards in our homes.</w:t>
      </w:r>
    </w:p>
    <w:p w:rsidR="00872FDB" w:rsidRDefault="00872FDB" w:rsidP="00872FDB">
      <w:pPr>
        <w:widowControl/>
        <w:spacing w:before="120"/>
        <w:rPr>
          <w:rFonts w:ascii="Arial" w:hAnsi="Arial" w:cs="Arial"/>
          <w:b/>
          <w:bCs/>
        </w:rPr>
      </w:pPr>
      <w:r>
        <w:rPr>
          <w:rFonts w:ascii="Arial" w:hAnsi="Arial" w:cs="Arial"/>
          <w:b/>
          <w:bCs/>
        </w:rPr>
        <w:t>2.5</w:t>
      </w:r>
      <w:r>
        <w:rPr>
          <w:rFonts w:ascii="Arial" w:hAnsi="Arial" w:cs="Arial"/>
          <w:b/>
          <w:bCs/>
        </w:rPr>
        <w:tab/>
        <w:t>Are you going to test my water for lead?</w:t>
      </w:r>
    </w:p>
    <w:p w:rsidR="0005055D" w:rsidRDefault="0005055D" w:rsidP="00872FDB">
      <w:pPr>
        <w:widowControl/>
        <w:rPr>
          <w:rFonts w:ascii="Arial" w:hAnsi="Arial" w:cs="Arial"/>
          <w:i/>
          <w:sz w:val="22"/>
        </w:rPr>
        <w:sectPr w:rsidR="0005055D">
          <w:headerReference w:type="default" r:id="rId46"/>
          <w:endnotePr>
            <w:numFmt w:val="decimal"/>
          </w:endnotePr>
          <w:pgSz w:w="12240" w:h="15840" w:code="1"/>
          <w:pgMar w:top="1440" w:right="1440" w:bottom="1440" w:left="1440" w:header="720" w:footer="720" w:gutter="0"/>
          <w:cols w:space="720"/>
          <w:docGrid w:linePitch="360"/>
        </w:sectPr>
      </w:pPr>
      <w:r>
        <w:rPr>
          <w:rFonts w:ascii="Arial" w:hAnsi="Arial" w:cs="Arial"/>
          <w:sz w:val="22"/>
        </w:rPr>
        <w:t xml:space="preserve">Yes. We will ask you to collect a drinking  water sample from your kitchen faucet the day before we come to collect other samples. We will pick up the sample from you when we arrive..  </w:t>
      </w:r>
      <w:r w:rsidRPr="00426E52">
        <w:rPr>
          <w:rFonts w:ascii="Arial" w:hAnsi="Arial" w:cs="Arial"/>
          <w:i/>
          <w:sz w:val="22"/>
        </w:rPr>
        <w:t xml:space="preserve">IF needed, use this </w:t>
      </w:r>
      <w:r>
        <w:rPr>
          <w:rFonts w:ascii="Arial" w:hAnsi="Arial" w:cs="Arial"/>
          <w:i/>
          <w:sz w:val="22"/>
        </w:rPr>
        <w:t>as an opportunity to give them the sample bottle</w:t>
      </w:r>
      <w:r w:rsidRPr="00426E52">
        <w:rPr>
          <w:rFonts w:ascii="Arial" w:hAnsi="Arial" w:cs="Arial"/>
          <w:i/>
          <w:sz w:val="22"/>
        </w:rPr>
        <w:t>.</w:t>
      </w:r>
    </w:p>
    <w:p w:rsidR="00872FDB" w:rsidRDefault="00872FDB" w:rsidP="00872FDB">
      <w:pPr>
        <w:widowControl/>
        <w:spacing w:before="240"/>
        <w:rPr>
          <w:rFonts w:ascii="Arial" w:hAnsi="Arial" w:cs="Arial"/>
          <w:b/>
          <w:bCs/>
          <w:sz w:val="28"/>
        </w:rPr>
      </w:pPr>
      <w:r>
        <w:rPr>
          <w:rFonts w:ascii="Arial" w:hAnsi="Arial" w:cs="Arial"/>
          <w:b/>
          <w:bCs/>
          <w:sz w:val="28"/>
        </w:rPr>
        <w:t>3.0</w:t>
      </w:r>
      <w:r>
        <w:rPr>
          <w:rFonts w:ascii="Arial" w:hAnsi="Arial" w:cs="Arial"/>
          <w:b/>
          <w:bCs/>
          <w:sz w:val="28"/>
        </w:rPr>
        <w:tab/>
        <w:t>OTHER SUBSTANCES &amp; TESTING</w:t>
      </w:r>
    </w:p>
    <w:p w:rsidR="00872FDB" w:rsidRDefault="00872FDB" w:rsidP="00872FDB">
      <w:pPr>
        <w:widowControl/>
        <w:spacing w:before="120"/>
        <w:rPr>
          <w:rFonts w:ascii="Arial" w:hAnsi="Arial" w:cs="Arial"/>
          <w:b/>
          <w:bCs/>
        </w:rPr>
      </w:pPr>
      <w:r>
        <w:rPr>
          <w:rFonts w:ascii="Arial" w:hAnsi="Arial" w:cs="Arial"/>
          <w:b/>
          <w:bCs/>
        </w:rPr>
        <w:t>3.1</w:t>
      </w:r>
      <w:r>
        <w:rPr>
          <w:rFonts w:ascii="Arial" w:hAnsi="Arial" w:cs="Arial"/>
          <w:b/>
          <w:bCs/>
        </w:rPr>
        <w:tab/>
        <w:t>Why are you testing for pesticides?</w:t>
      </w:r>
    </w:p>
    <w:p w:rsidR="00872FDB" w:rsidRDefault="00872FDB" w:rsidP="00872FDB">
      <w:pPr>
        <w:widowControl/>
        <w:rPr>
          <w:rFonts w:ascii="Arial" w:hAnsi="Arial" w:cs="Arial"/>
          <w:sz w:val="22"/>
        </w:rPr>
      </w:pPr>
      <w:r>
        <w:rPr>
          <w:rFonts w:ascii="Arial" w:hAnsi="Arial" w:cs="Arial"/>
          <w:sz w:val="22"/>
        </w:rPr>
        <w:t>There are limited national estimates on how much common pesticides are used in homes. If your home is selected for testing of pesticides, we will take wipe samples in the kitchen.</w:t>
      </w:r>
    </w:p>
    <w:p w:rsidR="00872FDB" w:rsidRPr="0015606D" w:rsidRDefault="00872FDB" w:rsidP="0005055D">
      <w:pPr>
        <w:widowControl/>
        <w:spacing w:before="120"/>
        <w:rPr>
          <w:rFonts w:ascii="Arial" w:hAnsi="Arial" w:cs="Arial"/>
          <w:b/>
          <w:szCs w:val="24"/>
        </w:rPr>
      </w:pPr>
      <w:r w:rsidRPr="0015606D">
        <w:rPr>
          <w:rFonts w:ascii="Arial" w:hAnsi="Arial" w:cs="Arial"/>
          <w:b/>
          <w:szCs w:val="24"/>
        </w:rPr>
        <w:t>3.2</w:t>
      </w:r>
      <w:r w:rsidRPr="0015606D">
        <w:rPr>
          <w:rFonts w:ascii="Arial" w:hAnsi="Arial" w:cs="Arial"/>
          <w:b/>
          <w:szCs w:val="24"/>
        </w:rPr>
        <w:tab/>
        <w:t>Why are you testing for formaldehyde?</w:t>
      </w:r>
    </w:p>
    <w:p w:rsidR="00872FDB" w:rsidRDefault="00872FDB" w:rsidP="00872FDB">
      <w:pPr>
        <w:widowControl/>
        <w:rPr>
          <w:rFonts w:ascii="Arial" w:hAnsi="Arial" w:cs="Arial"/>
          <w:sz w:val="22"/>
        </w:rPr>
      </w:pPr>
      <w:r>
        <w:rPr>
          <w:rFonts w:ascii="Arial" w:hAnsi="Arial" w:cs="Arial"/>
          <w:sz w:val="22"/>
        </w:rPr>
        <w:t xml:space="preserve">Formaldehyde can irritate eyes, nose and throat and can </w:t>
      </w:r>
      <w:r w:rsidR="00AF74AD">
        <w:rPr>
          <w:rFonts w:ascii="Arial" w:hAnsi="Arial" w:cs="Arial"/>
          <w:sz w:val="22"/>
        </w:rPr>
        <w:t>cause an allergic response</w:t>
      </w:r>
      <w:r>
        <w:rPr>
          <w:rFonts w:ascii="Arial" w:hAnsi="Arial" w:cs="Arial"/>
          <w:sz w:val="22"/>
        </w:rPr>
        <w:t>. Some studies have shown a possible link between formaldehyde and some cancers, such as leukemia. Formaldehyde is used in building materials, furniture and many household products, such as air fresheners. We will take a sample of the air in your home using a pump, and we will measure the amount of formaldehyde in it.</w:t>
      </w:r>
    </w:p>
    <w:p w:rsidR="00872FDB" w:rsidRPr="00AF42D4" w:rsidRDefault="00872FDB" w:rsidP="00872FDB">
      <w:pPr>
        <w:widowControl/>
        <w:spacing w:before="120"/>
        <w:rPr>
          <w:rFonts w:ascii="Arial" w:hAnsi="Arial" w:cs="Arial"/>
          <w:b/>
        </w:rPr>
      </w:pPr>
      <w:r w:rsidRPr="00AF42D4">
        <w:rPr>
          <w:rFonts w:ascii="Arial" w:hAnsi="Arial" w:cs="Arial"/>
          <w:b/>
        </w:rPr>
        <w:t>3.</w:t>
      </w:r>
      <w:r>
        <w:rPr>
          <w:rFonts w:ascii="Arial" w:hAnsi="Arial" w:cs="Arial"/>
          <w:b/>
        </w:rPr>
        <w:t>3</w:t>
      </w:r>
      <w:r w:rsidRPr="00AF42D4">
        <w:rPr>
          <w:rFonts w:ascii="Arial" w:hAnsi="Arial" w:cs="Arial"/>
          <w:b/>
        </w:rPr>
        <w:tab/>
        <w:t>What safety hazards will you look for in my home?</w:t>
      </w:r>
    </w:p>
    <w:p w:rsidR="00872FDB" w:rsidRDefault="00872FDB" w:rsidP="00872FDB">
      <w:pPr>
        <w:widowControl/>
        <w:rPr>
          <w:rFonts w:ascii="Arial" w:hAnsi="Arial" w:cs="Arial"/>
          <w:sz w:val="22"/>
        </w:rPr>
      </w:pPr>
      <w:r w:rsidRPr="00AF42D4">
        <w:rPr>
          <w:rFonts w:ascii="Arial" w:hAnsi="Arial" w:cs="Arial"/>
          <w:sz w:val="22"/>
        </w:rPr>
        <w:t>We will check your home for:</w:t>
      </w:r>
    </w:p>
    <w:p w:rsidR="00872FDB" w:rsidRPr="00AF42D4" w:rsidRDefault="00872FDB" w:rsidP="00872FDB">
      <w:pPr>
        <w:widowControl/>
        <w:spacing w:before="120"/>
        <w:rPr>
          <w:rFonts w:ascii="Arial" w:hAnsi="Arial" w:cs="Arial"/>
          <w:sz w:val="22"/>
        </w:rPr>
      </w:pPr>
      <w:r w:rsidRPr="00AF42D4">
        <w:rPr>
          <w:rFonts w:ascii="Arial" w:hAnsi="Arial" w:cs="Arial"/>
          <w:sz w:val="22"/>
        </w:rPr>
        <w:t>Fire extinguishers</w:t>
      </w:r>
    </w:p>
    <w:p w:rsidR="00872FDB" w:rsidRDefault="00872FDB" w:rsidP="00872FDB">
      <w:pPr>
        <w:widowControl/>
        <w:rPr>
          <w:rFonts w:ascii="Arial" w:hAnsi="Arial" w:cs="Arial"/>
          <w:sz w:val="22"/>
        </w:rPr>
      </w:pPr>
      <w:r w:rsidRPr="00AF42D4">
        <w:rPr>
          <w:rFonts w:ascii="Arial" w:hAnsi="Arial" w:cs="Arial"/>
          <w:sz w:val="22"/>
        </w:rPr>
        <w:t>Smoke alarms and whether they work</w:t>
      </w:r>
    </w:p>
    <w:p w:rsidR="00872FDB" w:rsidRPr="00AF42D4" w:rsidRDefault="00872FDB" w:rsidP="00872FDB">
      <w:pPr>
        <w:widowControl/>
        <w:rPr>
          <w:rFonts w:ascii="Arial" w:hAnsi="Arial" w:cs="Arial"/>
          <w:sz w:val="22"/>
        </w:rPr>
      </w:pPr>
      <w:r>
        <w:rPr>
          <w:rFonts w:ascii="Arial" w:hAnsi="Arial" w:cs="Arial"/>
          <w:sz w:val="22"/>
        </w:rPr>
        <w:t>Carbon monoxide detectors and whether they work</w:t>
      </w:r>
    </w:p>
    <w:p w:rsidR="00872FDB" w:rsidRPr="00AF42D4" w:rsidRDefault="00872FDB" w:rsidP="00872FDB">
      <w:pPr>
        <w:widowControl/>
        <w:rPr>
          <w:rFonts w:ascii="Arial" w:hAnsi="Arial" w:cs="Arial"/>
          <w:sz w:val="22"/>
        </w:rPr>
      </w:pPr>
      <w:r w:rsidRPr="00AF42D4">
        <w:rPr>
          <w:rFonts w:ascii="Arial" w:hAnsi="Arial" w:cs="Arial"/>
          <w:sz w:val="22"/>
        </w:rPr>
        <w:t>Fire escapes</w:t>
      </w:r>
    </w:p>
    <w:p w:rsidR="00872FDB" w:rsidRDefault="00872FDB" w:rsidP="00872FDB">
      <w:pPr>
        <w:widowControl/>
        <w:rPr>
          <w:rFonts w:ascii="Arial" w:hAnsi="Arial" w:cs="Arial"/>
          <w:sz w:val="22"/>
        </w:rPr>
      </w:pPr>
      <w:r w:rsidRPr="00AF42D4">
        <w:rPr>
          <w:rFonts w:ascii="Arial" w:hAnsi="Arial" w:cs="Arial"/>
          <w:sz w:val="22"/>
        </w:rPr>
        <w:t>Potential for slips, trips and falls</w:t>
      </w:r>
    </w:p>
    <w:p w:rsidR="00872FDB" w:rsidRDefault="00872FDB" w:rsidP="00872FDB">
      <w:pPr>
        <w:widowControl/>
        <w:rPr>
          <w:rFonts w:ascii="Arial" w:hAnsi="Arial" w:cs="Arial"/>
          <w:sz w:val="22"/>
        </w:rPr>
      </w:pPr>
      <w:r>
        <w:rPr>
          <w:rFonts w:ascii="Arial" w:hAnsi="Arial" w:cs="Arial"/>
          <w:sz w:val="22"/>
        </w:rPr>
        <w:t>Damaged electrical wiring</w:t>
      </w:r>
    </w:p>
    <w:p w:rsidR="00872FDB" w:rsidRPr="00AF42D4" w:rsidRDefault="00872FDB" w:rsidP="00872FDB">
      <w:pPr>
        <w:widowControl/>
        <w:rPr>
          <w:rFonts w:ascii="Arial" w:hAnsi="Arial" w:cs="Arial"/>
          <w:sz w:val="22"/>
        </w:rPr>
      </w:pPr>
      <w:r>
        <w:rPr>
          <w:rFonts w:ascii="Arial" w:hAnsi="Arial" w:cs="Arial"/>
          <w:sz w:val="22"/>
        </w:rPr>
        <w:t>High hot water temperature that may be dangerous to children and the elderly</w:t>
      </w:r>
    </w:p>
    <w:p w:rsidR="00872FDB" w:rsidRDefault="00872FDB" w:rsidP="00872FDB">
      <w:pPr>
        <w:widowControl/>
        <w:rPr>
          <w:rFonts w:ascii="Arial" w:hAnsi="Arial" w:cs="Arial"/>
          <w:sz w:val="22"/>
        </w:rPr>
      </w:pPr>
      <w:r w:rsidRPr="00AF42D4">
        <w:rPr>
          <w:rFonts w:ascii="Arial" w:hAnsi="Arial" w:cs="Arial"/>
          <w:sz w:val="22"/>
        </w:rPr>
        <w:t>Posting of emergency phone numbers</w:t>
      </w:r>
    </w:p>
    <w:p w:rsidR="00872FDB" w:rsidRDefault="00872FDB" w:rsidP="00872FDB">
      <w:pPr>
        <w:widowControl/>
        <w:spacing w:before="240"/>
        <w:rPr>
          <w:rFonts w:ascii="Arial" w:hAnsi="Arial" w:cs="Arial"/>
          <w:b/>
          <w:bCs/>
          <w:sz w:val="28"/>
        </w:rPr>
      </w:pPr>
      <w:r>
        <w:rPr>
          <w:rFonts w:ascii="Arial" w:hAnsi="Arial" w:cs="Arial"/>
          <w:b/>
          <w:bCs/>
          <w:sz w:val="28"/>
        </w:rPr>
        <w:t>4.0</w:t>
      </w:r>
      <w:r>
        <w:rPr>
          <w:rFonts w:ascii="Arial" w:hAnsi="Arial" w:cs="Arial"/>
          <w:b/>
          <w:bCs/>
          <w:sz w:val="28"/>
        </w:rPr>
        <w:tab/>
        <w:t>SAMPLING</w:t>
      </w:r>
    </w:p>
    <w:p w:rsidR="00872FDB" w:rsidRDefault="00872FDB" w:rsidP="00872FDB">
      <w:pPr>
        <w:widowControl/>
        <w:spacing w:before="120"/>
        <w:rPr>
          <w:rFonts w:ascii="Arial" w:hAnsi="Arial" w:cs="Arial"/>
          <w:b/>
          <w:bCs/>
        </w:rPr>
      </w:pPr>
      <w:r>
        <w:rPr>
          <w:rFonts w:ascii="Arial" w:hAnsi="Arial" w:cs="Arial"/>
          <w:b/>
          <w:bCs/>
        </w:rPr>
        <w:t>4.1</w:t>
      </w:r>
      <w:r>
        <w:rPr>
          <w:rFonts w:ascii="Arial" w:hAnsi="Arial" w:cs="Arial"/>
          <w:b/>
          <w:bCs/>
        </w:rPr>
        <w:tab/>
        <w:t>How was my household selected?</w:t>
      </w:r>
    </w:p>
    <w:p w:rsidR="00872FDB" w:rsidRDefault="00872FDB" w:rsidP="00872FDB">
      <w:pPr>
        <w:widowControl/>
        <w:rPr>
          <w:rFonts w:ascii="Arial" w:hAnsi="Arial" w:cs="Arial"/>
          <w:sz w:val="22"/>
        </w:rPr>
      </w:pPr>
      <w:r>
        <w:rPr>
          <w:rFonts w:ascii="Arial" w:hAnsi="Arial" w:cs="Arial"/>
          <w:sz w:val="22"/>
        </w:rPr>
        <w:t>We would like to interview and collect environmental samples from every home in America, but it would be far too expensive. Instead, we randomly select household addresses to represent the total population. During the next few months, we will visit 58 communities to gather information from about 600 homes. Because your household represents many others throughout the country, your participation is very important. While your participation is voluntary, because we scientifically selected your household, we cannot substitute another household for yours if you do not participate.</w:t>
      </w:r>
    </w:p>
    <w:p w:rsidR="00872FDB" w:rsidRDefault="00872FDB" w:rsidP="00872FDB">
      <w:pPr>
        <w:widowControl/>
        <w:spacing w:before="120"/>
        <w:rPr>
          <w:rFonts w:ascii="Arial" w:hAnsi="Arial" w:cs="Arial"/>
          <w:b/>
          <w:bCs/>
        </w:rPr>
      </w:pPr>
      <w:r>
        <w:rPr>
          <w:rFonts w:ascii="Arial" w:hAnsi="Arial" w:cs="Arial"/>
          <w:b/>
          <w:bCs/>
        </w:rPr>
        <w:t>4.2</w:t>
      </w:r>
      <w:r>
        <w:rPr>
          <w:rFonts w:ascii="Arial" w:hAnsi="Arial" w:cs="Arial"/>
          <w:b/>
          <w:bCs/>
        </w:rPr>
        <w:tab/>
        <w:t>Why don’t you go to another house?</w:t>
      </w:r>
    </w:p>
    <w:p w:rsidR="00872FDB" w:rsidRDefault="00872FDB" w:rsidP="00872FDB">
      <w:pPr>
        <w:widowControl/>
        <w:rPr>
          <w:rFonts w:ascii="Arial" w:hAnsi="Arial" w:cs="Arial"/>
          <w:sz w:val="22"/>
        </w:rPr>
      </w:pPr>
      <w:r>
        <w:rPr>
          <w:rFonts w:ascii="Arial" w:hAnsi="Arial" w:cs="Arial"/>
          <w:sz w:val="22"/>
        </w:rPr>
        <w:t>All the houses we go to are scientifically selected to represent a certain type of housing in the United States. Because your home represents many others throughout the Nation, your participation is very important. We very much hope that you will participate. While your participation is voluntary, we will not be able to substitute another household for yours if you do not participate.</w:t>
      </w:r>
    </w:p>
    <w:p w:rsidR="00872FDB" w:rsidRDefault="00872FDB" w:rsidP="00872FDB">
      <w:pPr>
        <w:widowControl/>
        <w:spacing w:before="120"/>
        <w:rPr>
          <w:rFonts w:ascii="Arial" w:hAnsi="Arial" w:cs="Arial"/>
          <w:b/>
          <w:bCs/>
        </w:rPr>
      </w:pPr>
      <w:r>
        <w:rPr>
          <w:rFonts w:ascii="Arial" w:hAnsi="Arial" w:cs="Arial"/>
          <w:b/>
          <w:bCs/>
        </w:rPr>
        <w:t>4.3</w:t>
      </w:r>
      <w:r>
        <w:rPr>
          <w:rFonts w:ascii="Arial" w:hAnsi="Arial" w:cs="Arial"/>
          <w:b/>
          <w:bCs/>
        </w:rPr>
        <w:tab/>
        <w:t>Are you going to my neighbor’s house too?</w:t>
      </w:r>
    </w:p>
    <w:p w:rsidR="00872FDB" w:rsidRDefault="00872FDB" w:rsidP="00872FDB">
      <w:pPr>
        <w:widowControl/>
        <w:rPr>
          <w:rFonts w:ascii="Arial" w:hAnsi="Arial" w:cs="Arial"/>
          <w:sz w:val="22"/>
        </w:rPr>
      </w:pPr>
      <w:r>
        <w:rPr>
          <w:rFonts w:ascii="Arial" w:hAnsi="Arial" w:cs="Arial"/>
          <w:sz w:val="22"/>
        </w:rPr>
        <w:t>Answer YES or NO, depending on how the draw came out.</w:t>
      </w:r>
    </w:p>
    <w:p w:rsidR="00774375" w:rsidRDefault="00774375" w:rsidP="00872FDB">
      <w:pPr>
        <w:widowControl/>
        <w:spacing w:before="240"/>
        <w:rPr>
          <w:rFonts w:ascii="Arial" w:hAnsi="Arial" w:cs="Arial"/>
          <w:b/>
          <w:bCs/>
          <w:sz w:val="28"/>
        </w:rPr>
        <w:sectPr w:rsidR="00774375">
          <w:headerReference w:type="default" r:id="rId47"/>
          <w:endnotePr>
            <w:numFmt w:val="decimal"/>
          </w:endnotePr>
          <w:pgSz w:w="12240" w:h="15840" w:code="1"/>
          <w:pgMar w:top="1440" w:right="1440" w:bottom="1440" w:left="1440" w:header="720" w:footer="720" w:gutter="0"/>
          <w:cols w:space="720"/>
          <w:docGrid w:linePitch="360"/>
        </w:sectPr>
      </w:pPr>
    </w:p>
    <w:p w:rsidR="00872FDB" w:rsidRPr="00133BE2" w:rsidRDefault="00872FDB" w:rsidP="00872FDB">
      <w:pPr>
        <w:widowControl/>
        <w:spacing w:before="240"/>
        <w:rPr>
          <w:rFonts w:ascii="Arial" w:hAnsi="Arial" w:cs="Arial"/>
          <w:b/>
          <w:bCs/>
          <w:sz w:val="28"/>
        </w:rPr>
      </w:pPr>
      <w:r w:rsidRPr="00133BE2">
        <w:rPr>
          <w:rFonts w:ascii="Arial" w:hAnsi="Arial" w:cs="Arial"/>
          <w:b/>
          <w:bCs/>
          <w:sz w:val="28"/>
        </w:rPr>
        <w:t>5.0</w:t>
      </w:r>
      <w:r w:rsidRPr="00133BE2">
        <w:rPr>
          <w:rFonts w:ascii="Arial" w:hAnsi="Arial" w:cs="Arial"/>
          <w:b/>
          <w:bCs/>
          <w:sz w:val="28"/>
        </w:rPr>
        <w:tab/>
      </w:r>
      <w:r w:rsidR="001735E4" w:rsidRPr="00133BE2">
        <w:rPr>
          <w:rFonts w:ascii="Arial" w:hAnsi="Arial" w:cs="Arial"/>
          <w:b/>
          <w:bCs/>
          <w:sz w:val="28"/>
        </w:rPr>
        <w:t>PRIVACY</w:t>
      </w:r>
    </w:p>
    <w:p w:rsidR="00872FDB" w:rsidRPr="00133BE2" w:rsidRDefault="00872FDB" w:rsidP="00872FDB">
      <w:pPr>
        <w:widowControl/>
        <w:spacing w:before="100" w:beforeAutospacing="1"/>
        <w:rPr>
          <w:rFonts w:ascii="Arial" w:hAnsi="Arial" w:cs="Arial"/>
          <w:b/>
          <w:bCs/>
        </w:rPr>
      </w:pPr>
      <w:r w:rsidRPr="00133BE2">
        <w:rPr>
          <w:rFonts w:ascii="Arial" w:hAnsi="Arial" w:cs="Arial"/>
          <w:b/>
          <w:bCs/>
        </w:rPr>
        <w:t>5.1</w:t>
      </w:r>
      <w:r w:rsidRPr="00133BE2">
        <w:rPr>
          <w:rFonts w:ascii="Arial" w:hAnsi="Arial" w:cs="Arial"/>
          <w:b/>
          <w:bCs/>
        </w:rPr>
        <w:tab/>
      </w:r>
      <w:r w:rsidR="00167A62" w:rsidRPr="00133BE2">
        <w:rPr>
          <w:rFonts w:ascii="Arial" w:hAnsi="Arial" w:cs="Arial"/>
          <w:b/>
          <w:bCs/>
        </w:rPr>
        <w:t>Who will have access to my answers</w:t>
      </w:r>
      <w:r w:rsidRPr="00133BE2">
        <w:rPr>
          <w:rFonts w:ascii="Arial" w:hAnsi="Arial" w:cs="Arial"/>
          <w:b/>
          <w:bCs/>
        </w:rPr>
        <w:t>?</w:t>
      </w:r>
    </w:p>
    <w:p w:rsidR="00872FDB" w:rsidRDefault="00167A62" w:rsidP="00872FDB">
      <w:pPr>
        <w:widowControl/>
        <w:rPr>
          <w:rFonts w:ascii="Arial" w:hAnsi="Arial" w:cs="Arial"/>
          <w:sz w:val="22"/>
        </w:rPr>
      </w:pPr>
      <w:r w:rsidRPr="00133BE2">
        <w:rPr>
          <w:rFonts w:ascii="Arial" w:hAnsi="Arial" w:cs="Arial"/>
          <w:sz w:val="22"/>
        </w:rPr>
        <w:t>Your answers, and other data collected in your home, will be kept private to the extent permitted by law</w:t>
      </w:r>
      <w:r w:rsidR="001735E4" w:rsidRPr="00133BE2">
        <w:rPr>
          <w:rFonts w:ascii="Arial" w:hAnsi="Arial" w:cs="Arial"/>
          <w:sz w:val="22"/>
        </w:rPr>
        <w:t xml:space="preserve"> under the Privacy Act of 1974</w:t>
      </w:r>
      <w:r w:rsidRPr="00133BE2">
        <w:rPr>
          <w:rFonts w:ascii="Arial" w:hAnsi="Arial" w:cs="Arial"/>
          <w:sz w:val="22"/>
        </w:rPr>
        <w:t xml:space="preserve">. </w:t>
      </w:r>
      <w:r w:rsidR="00872FDB" w:rsidRPr="00133BE2">
        <w:rPr>
          <w:rFonts w:ascii="Arial" w:hAnsi="Arial" w:cs="Arial"/>
          <w:sz w:val="22"/>
        </w:rPr>
        <w:t>QuanTech is the only organization that will have access to information that ties your name and residence to data collected at your home as part of this study. Neither HUD nor EPA will receive ANY information that can tie your data to your name or residence. The survey results will be published in reports and scientific journals. All publications will use summary data, in other words averages and group totals.</w:t>
      </w:r>
    </w:p>
    <w:p w:rsidR="00872FDB" w:rsidRDefault="00872FDB" w:rsidP="00872FDB">
      <w:pPr>
        <w:widowControl/>
        <w:spacing w:before="240"/>
        <w:rPr>
          <w:rFonts w:ascii="Arial" w:hAnsi="Arial" w:cs="Arial"/>
          <w:b/>
          <w:bCs/>
          <w:sz w:val="28"/>
        </w:rPr>
      </w:pPr>
      <w:r>
        <w:rPr>
          <w:rFonts w:ascii="Arial" w:hAnsi="Arial" w:cs="Arial"/>
          <w:b/>
          <w:bCs/>
          <w:sz w:val="28"/>
        </w:rPr>
        <w:t>6.0</w:t>
      </w:r>
      <w:r>
        <w:rPr>
          <w:rFonts w:ascii="Arial" w:hAnsi="Arial" w:cs="Arial"/>
          <w:b/>
          <w:bCs/>
          <w:sz w:val="28"/>
        </w:rPr>
        <w:tab/>
        <w:t>PROTOCOL</w:t>
      </w:r>
    </w:p>
    <w:p w:rsidR="00872FDB" w:rsidRDefault="00872FDB" w:rsidP="00872FDB">
      <w:pPr>
        <w:widowControl/>
        <w:spacing w:before="120"/>
        <w:rPr>
          <w:rFonts w:ascii="Arial" w:hAnsi="Arial" w:cs="Arial"/>
          <w:b/>
          <w:bCs/>
        </w:rPr>
      </w:pPr>
      <w:r>
        <w:rPr>
          <w:rFonts w:ascii="Arial" w:hAnsi="Arial" w:cs="Arial"/>
          <w:b/>
          <w:bCs/>
        </w:rPr>
        <w:t>6.1</w:t>
      </w:r>
      <w:r>
        <w:rPr>
          <w:rFonts w:ascii="Arial" w:hAnsi="Arial" w:cs="Arial"/>
          <w:b/>
          <w:bCs/>
        </w:rPr>
        <w:tab/>
        <w:t>How much time will it take?</w:t>
      </w:r>
    </w:p>
    <w:p w:rsidR="00872FDB" w:rsidRDefault="00872FDB" w:rsidP="00872FDB">
      <w:pPr>
        <w:widowControl/>
        <w:ind w:firstLine="720"/>
        <w:rPr>
          <w:rFonts w:ascii="Arial" w:hAnsi="Arial" w:cs="Arial"/>
          <w:b/>
          <w:bCs/>
        </w:rPr>
      </w:pPr>
      <w:r>
        <w:rPr>
          <w:rFonts w:ascii="Arial" w:hAnsi="Arial" w:cs="Arial"/>
          <w:b/>
          <w:bCs/>
        </w:rPr>
        <w:t>Why is it going to take 3 and a half hours?</w:t>
      </w:r>
    </w:p>
    <w:p w:rsidR="00872FDB" w:rsidRDefault="00872FDB" w:rsidP="00872FDB">
      <w:pPr>
        <w:widowControl/>
        <w:rPr>
          <w:rFonts w:ascii="Arial" w:hAnsi="Arial" w:cs="Arial"/>
          <w:sz w:val="22"/>
        </w:rPr>
      </w:pPr>
      <w:r>
        <w:rPr>
          <w:rFonts w:ascii="Arial" w:hAnsi="Arial" w:cs="Arial"/>
          <w:sz w:val="22"/>
        </w:rPr>
        <w:t>The initial visit will take about 5 minutes. If your house is eligible for the study, we will schedule a 3 and 1/2 hour visit at your convenience. During that time we will perform the following activities:</w:t>
      </w:r>
    </w:p>
    <w:p w:rsidR="00872FDB" w:rsidRDefault="00872FDB" w:rsidP="00872FDB">
      <w:pPr>
        <w:widowControl/>
        <w:ind w:left="360"/>
        <w:rPr>
          <w:rFonts w:ascii="Arial" w:hAnsi="Arial" w:cs="Arial"/>
          <w:sz w:val="22"/>
        </w:rPr>
      </w:pPr>
      <w:r>
        <w:rPr>
          <w:rFonts w:ascii="Arial" w:hAnsi="Arial" w:cs="Arial"/>
          <w:sz w:val="22"/>
        </w:rPr>
        <w:t>Answer all your questions,</w:t>
      </w:r>
    </w:p>
    <w:p w:rsidR="00872FDB" w:rsidRDefault="00872FDB" w:rsidP="00872FDB">
      <w:pPr>
        <w:widowControl/>
        <w:ind w:left="360"/>
        <w:rPr>
          <w:rFonts w:ascii="Arial" w:hAnsi="Arial" w:cs="Arial"/>
          <w:sz w:val="22"/>
        </w:rPr>
      </w:pPr>
      <w:r>
        <w:rPr>
          <w:rFonts w:ascii="Arial" w:hAnsi="Arial" w:cs="Arial"/>
          <w:sz w:val="22"/>
        </w:rPr>
        <w:t>Ask you some questions about your household,</w:t>
      </w:r>
    </w:p>
    <w:p w:rsidR="00872FDB" w:rsidRDefault="00872FDB" w:rsidP="00872FDB">
      <w:pPr>
        <w:widowControl/>
        <w:ind w:left="360"/>
        <w:rPr>
          <w:rFonts w:ascii="Arial" w:hAnsi="Arial" w:cs="Arial"/>
          <w:sz w:val="22"/>
        </w:rPr>
      </w:pPr>
      <w:r w:rsidRPr="0015606D">
        <w:rPr>
          <w:rFonts w:ascii="Arial" w:hAnsi="Arial" w:cs="Arial"/>
          <w:sz w:val="22"/>
        </w:rPr>
        <w:t>Collect dust samples from selected rooms,</w:t>
      </w:r>
    </w:p>
    <w:p w:rsidR="00872FDB" w:rsidRDefault="00872FDB" w:rsidP="00872FDB">
      <w:pPr>
        <w:widowControl/>
        <w:ind w:left="360"/>
        <w:rPr>
          <w:rFonts w:ascii="Arial" w:hAnsi="Arial" w:cs="Arial"/>
          <w:sz w:val="22"/>
        </w:rPr>
      </w:pPr>
      <w:r>
        <w:rPr>
          <w:rFonts w:ascii="Arial" w:hAnsi="Arial" w:cs="Arial"/>
          <w:sz w:val="22"/>
        </w:rPr>
        <w:t>Collect a water sample and pick up one you collect for us,</w:t>
      </w:r>
    </w:p>
    <w:p w:rsidR="00872FDB" w:rsidRPr="0015606D" w:rsidRDefault="00872FDB" w:rsidP="00872FDB">
      <w:pPr>
        <w:widowControl/>
        <w:ind w:left="360"/>
        <w:rPr>
          <w:rFonts w:ascii="Arial" w:hAnsi="Arial" w:cs="Arial"/>
          <w:sz w:val="22"/>
        </w:rPr>
      </w:pPr>
      <w:r>
        <w:rPr>
          <w:rFonts w:ascii="Arial" w:hAnsi="Arial" w:cs="Arial"/>
          <w:sz w:val="22"/>
        </w:rPr>
        <w:t>Take a sample of the air in your home using a pump,</w:t>
      </w:r>
    </w:p>
    <w:p w:rsidR="00872FDB" w:rsidRDefault="00872FDB" w:rsidP="00872FDB">
      <w:pPr>
        <w:widowControl/>
        <w:ind w:left="360"/>
        <w:rPr>
          <w:rFonts w:ascii="Arial" w:hAnsi="Arial" w:cs="Arial"/>
          <w:sz w:val="22"/>
        </w:rPr>
      </w:pPr>
      <w:r w:rsidRPr="0015606D">
        <w:rPr>
          <w:rFonts w:ascii="Arial" w:hAnsi="Arial" w:cs="Arial"/>
          <w:sz w:val="22"/>
        </w:rPr>
        <w:t>Look for common household safety devices in use (such as smoke detectors)</w:t>
      </w:r>
    </w:p>
    <w:p w:rsidR="00872FDB" w:rsidRDefault="00872FDB" w:rsidP="00872FDB">
      <w:pPr>
        <w:widowControl/>
        <w:ind w:left="360"/>
        <w:rPr>
          <w:rFonts w:ascii="Arial" w:hAnsi="Arial" w:cs="Arial"/>
          <w:sz w:val="22"/>
        </w:rPr>
      </w:pPr>
      <w:r>
        <w:rPr>
          <w:rFonts w:ascii="Arial" w:hAnsi="Arial" w:cs="Arial"/>
          <w:sz w:val="22"/>
        </w:rPr>
        <w:t>Check for safety hazards such as frayed electrical wiring and the danger of falls,</w:t>
      </w:r>
    </w:p>
    <w:p w:rsidR="00872FDB" w:rsidRDefault="00872FDB" w:rsidP="00872FDB">
      <w:pPr>
        <w:widowControl/>
        <w:ind w:left="360"/>
        <w:rPr>
          <w:rFonts w:ascii="Arial" w:hAnsi="Arial" w:cs="Arial"/>
          <w:sz w:val="22"/>
        </w:rPr>
      </w:pPr>
      <w:r>
        <w:rPr>
          <w:rFonts w:ascii="Arial" w:hAnsi="Arial" w:cs="Arial"/>
          <w:sz w:val="22"/>
        </w:rPr>
        <w:t>Measure things like temperature and humidity,</w:t>
      </w:r>
    </w:p>
    <w:p w:rsidR="00872FDB" w:rsidRDefault="00872FDB" w:rsidP="00872FDB">
      <w:pPr>
        <w:widowControl/>
        <w:ind w:left="360"/>
        <w:rPr>
          <w:rFonts w:ascii="Arial" w:hAnsi="Arial" w:cs="Arial"/>
          <w:sz w:val="22"/>
        </w:rPr>
      </w:pPr>
      <w:r>
        <w:rPr>
          <w:rFonts w:ascii="Arial" w:hAnsi="Arial" w:cs="Arial"/>
          <w:sz w:val="22"/>
        </w:rPr>
        <w:t>Measure painted surfaces without damaging the paint, and</w:t>
      </w:r>
    </w:p>
    <w:p w:rsidR="00872FDB" w:rsidRDefault="00872FDB" w:rsidP="00872FDB">
      <w:pPr>
        <w:widowControl/>
        <w:ind w:left="360"/>
        <w:rPr>
          <w:rFonts w:ascii="Arial" w:hAnsi="Arial" w:cs="Arial"/>
          <w:sz w:val="22"/>
        </w:rPr>
      </w:pPr>
      <w:r>
        <w:rPr>
          <w:rFonts w:ascii="Arial" w:hAnsi="Arial" w:cs="Arial"/>
          <w:sz w:val="22"/>
        </w:rPr>
        <w:t>Collect samples of soil.</w:t>
      </w:r>
    </w:p>
    <w:p w:rsidR="00872FDB" w:rsidRDefault="00872FDB" w:rsidP="00872FDB">
      <w:pPr>
        <w:widowControl/>
        <w:spacing w:before="120"/>
        <w:rPr>
          <w:rFonts w:ascii="Arial" w:hAnsi="Arial" w:cs="Arial"/>
          <w:b/>
          <w:bCs/>
        </w:rPr>
      </w:pPr>
      <w:r>
        <w:rPr>
          <w:rFonts w:ascii="Arial" w:hAnsi="Arial" w:cs="Arial"/>
          <w:b/>
          <w:bCs/>
        </w:rPr>
        <w:t>6.2</w:t>
      </w:r>
      <w:r>
        <w:rPr>
          <w:rFonts w:ascii="Arial" w:hAnsi="Arial" w:cs="Arial"/>
          <w:b/>
          <w:bCs/>
        </w:rPr>
        <w:tab/>
        <w:t>Are you going to test every room in my house?</w:t>
      </w:r>
    </w:p>
    <w:p w:rsidR="00872FDB" w:rsidRDefault="00872FDB" w:rsidP="00872FDB">
      <w:pPr>
        <w:widowControl/>
        <w:rPr>
          <w:rFonts w:ascii="Arial" w:hAnsi="Arial" w:cs="Arial"/>
          <w:sz w:val="22"/>
        </w:rPr>
      </w:pPr>
      <w:r>
        <w:rPr>
          <w:rFonts w:ascii="Arial" w:hAnsi="Arial" w:cs="Arial"/>
          <w:sz w:val="22"/>
        </w:rPr>
        <w:t>No. We will definitely test your kitchen, any play room (common living area) where children spend a lot of time, one bedroom, and a basement if you have one. We will also randomly select one other room, depending on the size of your home.</w:t>
      </w:r>
    </w:p>
    <w:p w:rsidR="00872FDB" w:rsidRDefault="00872FDB" w:rsidP="00872FDB">
      <w:pPr>
        <w:widowControl/>
        <w:spacing w:before="120"/>
        <w:rPr>
          <w:rFonts w:ascii="Arial" w:hAnsi="Arial" w:cs="Arial"/>
          <w:b/>
          <w:bCs/>
        </w:rPr>
      </w:pPr>
      <w:r>
        <w:rPr>
          <w:rFonts w:ascii="Arial" w:hAnsi="Arial" w:cs="Arial"/>
          <w:b/>
          <w:bCs/>
        </w:rPr>
        <w:t>6.3</w:t>
      </w:r>
      <w:r>
        <w:rPr>
          <w:rFonts w:ascii="Arial" w:hAnsi="Arial" w:cs="Arial"/>
          <w:b/>
          <w:bCs/>
        </w:rPr>
        <w:tab/>
        <w:t>What will you be testing for and how will you test for them?</w:t>
      </w:r>
    </w:p>
    <w:p w:rsidR="00872FDB" w:rsidRDefault="00872FDB" w:rsidP="00872FDB">
      <w:pPr>
        <w:widowControl/>
        <w:rPr>
          <w:rFonts w:ascii="Arial" w:hAnsi="Arial" w:cs="Arial"/>
          <w:sz w:val="22"/>
        </w:rPr>
      </w:pPr>
      <w:r>
        <w:rPr>
          <w:rFonts w:ascii="Arial" w:hAnsi="Arial" w:cs="Arial"/>
          <w:sz w:val="22"/>
        </w:rPr>
        <w:t>Our primary focus will be on lead in paint, dust and water in your house. We will also be testing for mold, formaldehyde and (in some homes) pesticides. We have a special monitor that can measure the amount of lead without damaging your walls. Finally, we will do a quick look around outside and collect some soil samples.</w:t>
      </w:r>
    </w:p>
    <w:p w:rsidR="00872FDB" w:rsidRDefault="00872FDB" w:rsidP="00872FDB">
      <w:pPr>
        <w:widowControl/>
        <w:spacing w:before="120"/>
        <w:rPr>
          <w:rFonts w:ascii="Arial" w:hAnsi="Arial" w:cs="Arial"/>
          <w:b/>
          <w:bCs/>
        </w:rPr>
      </w:pPr>
      <w:r>
        <w:rPr>
          <w:rFonts w:ascii="Arial" w:hAnsi="Arial" w:cs="Arial"/>
          <w:b/>
          <w:bCs/>
        </w:rPr>
        <w:t>6.4</w:t>
      </w:r>
      <w:r>
        <w:rPr>
          <w:rFonts w:ascii="Arial" w:hAnsi="Arial" w:cs="Arial"/>
          <w:b/>
          <w:bCs/>
        </w:rPr>
        <w:tab/>
        <w:t>What kinds of questions will you be asking?</w:t>
      </w:r>
    </w:p>
    <w:p w:rsidR="00AF74AD" w:rsidRDefault="00872FDB" w:rsidP="00AF74AD">
      <w:pPr>
        <w:widowControl/>
        <w:rPr>
          <w:rFonts w:ascii="Arial" w:hAnsi="Arial" w:cs="Arial"/>
          <w:sz w:val="22"/>
          <w:szCs w:val="22"/>
        </w:rPr>
      </w:pPr>
      <w:r>
        <w:rPr>
          <w:rFonts w:ascii="Arial" w:hAnsi="Arial" w:cs="Arial"/>
          <w:sz w:val="22"/>
        </w:rPr>
        <w:t xml:space="preserve">The questionnaire asks questions about the house or apartment, such as age, number of stories, type of heating and air conditioning, etc. </w:t>
      </w:r>
      <w:r w:rsidR="00AF74AD" w:rsidRPr="000B1392">
        <w:rPr>
          <w:rFonts w:ascii="Arial" w:hAnsi="Arial" w:cs="Arial"/>
          <w:sz w:val="22"/>
          <w:szCs w:val="22"/>
        </w:rPr>
        <w:t>There are also questions about the number of people in the household, and any hobbies or occupations that are related to lead or substances that cause allergies.</w:t>
      </w:r>
    </w:p>
    <w:p w:rsidR="00AF74AD" w:rsidRPr="000B1392" w:rsidRDefault="00AF74AD" w:rsidP="00AF74AD">
      <w:pPr>
        <w:widowControl/>
        <w:rPr>
          <w:rFonts w:ascii="Arial" w:hAnsi="Arial" w:cs="Arial"/>
          <w:sz w:val="22"/>
          <w:szCs w:val="22"/>
        </w:rPr>
      </w:pPr>
    </w:p>
    <w:p w:rsidR="00872FDB" w:rsidRDefault="00872FDB" w:rsidP="00AF74AD">
      <w:pPr>
        <w:widowControl/>
        <w:rPr>
          <w:rFonts w:ascii="Arial" w:hAnsi="Arial" w:cs="Arial"/>
          <w:b/>
          <w:bCs/>
        </w:rPr>
      </w:pPr>
      <w:r>
        <w:rPr>
          <w:rFonts w:ascii="Arial" w:hAnsi="Arial" w:cs="Arial"/>
          <w:b/>
          <w:bCs/>
        </w:rPr>
        <w:t>6.5</w:t>
      </w:r>
      <w:r>
        <w:rPr>
          <w:rFonts w:ascii="Arial" w:hAnsi="Arial" w:cs="Arial"/>
          <w:b/>
          <w:bCs/>
        </w:rPr>
        <w:tab/>
        <w:t>What does the environmental sampling involve?</w:t>
      </w:r>
    </w:p>
    <w:p w:rsidR="00872FDB" w:rsidRDefault="00872FDB" w:rsidP="00872FDB">
      <w:pPr>
        <w:widowControl/>
        <w:ind w:firstLine="720"/>
        <w:rPr>
          <w:rFonts w:ascii="Arial" w:hAnsi="Arial" w:cs="Arial"/>
          <w:b/>
          <w:bCs/>
        </w:rPr>
      </w:pPr>
      <w:r>
        <w:rPr>
          <w:rFonts w:ascii="Arial" w:hAnsi="Arial" w:cs="Arial"/>
          <w:b/>
          <w:bCs/>
        </w:rPr>
        <w:t>What will you do in/to my home?</w:t>
      </w:r>
    </w:p>
    <w:p w:rsidR="00774375" w:rsidRDefault="00872FDB" w:rsidP="00872FDB">
      <w:pPr>
        <w:widowControl/>
        <w:rPr>
          <w:rFonts w:ascii="Arial" w:hAnsi="Arial" w:cs="Arial"/>
          <w:sz w:val="22"/>
        </w:rPr>
        <w:sectPr w:rsidR="00774375">
          <w:headerReference w:type="default" r:id="rId48"/>
          <w:endnotePr>
            <w:numFmt w:val="decimal"/>
          </w:endnotePr>
          <w:pgSz w:w="12240" w:h="15840" w:code="1"/>
          <w:pgMar w:top="1440" w:right="1440" w:bottom="1440" w:left="1440" w:header="720" w:footer="720" w:gutter="0"/>
          <w:cols w:space="720"/>
          <w:docGrid w:linePitch="360"/>
        </w:sectPr>
      </w:pPr>
      <w:r>
        <w:rPr>
          <w:rFonts w:ascii="Arial" w:hAnsi="Arial" w:cs="Arial"/>
          <w:sz w:val="22"/>
        </w:rPr>
        <w:t xml:space="preserve">We will collect samples of house dust from small areas of your floors and windows. We will also collect </w:t>
      </w:r>
      <w:r w:rsidRPr="0015606D">
        <w:rPr>
          <w:rFonts w:ascii="Arial" w:hAnsi="Arial" w:cs="Arial"/>
          <w:sz w:val="22"/>
        </w:rPr>
        <w:t>small</w:t>
      </w:r>
      <w:r>
        <w:rPr>
          <w:rFonts w:ascii="Arial" w:hAnsi="Arial" w:cs="Arial"/>
          <w:sz w:val="22"/>
        </w:rPr>
        <w:t xml:space="preserve"> soil samples from outside if you have a yard. We will collect a sample of air using a pump. We will ask you to collect a water sample first thing in the morning and we will collect an additional sample during our visit. The Technician will measure lead in painted surfaces without damaging the paint.</w:t>
      </w:r>
    </w:p>
    <w:p w:rsidR="00872FDB" w:rsidRDefault="00872FDB" w:rsidP="00872FDB">
      <w:pPr>
        <w:widowControl/>
        <w:spacing w:before="100" w:beforeAutospacing="1"/>
        <w:rPr>
          <w:rFonts w:ascii="Arial" w:hAnsi="Arial" w:cs="Arial"/>
          <w:b/>
          <w:bCs/>
        </w:rPr>
      </w:pPr>
      <w:r>
        <w:rPr>
          <w:rFonts w:ascii="Arial" w:hAnsi="Arial" w:cs="Arial"/>
          <w:b/>
          <w:bCs/>
        </w:rPr>
        <w:t>6.6</w:t>
      </w:r>
      <w:r>
        <w:rPr>
          <w:rFonts w:ascii="Arial" w:hAnsi="Arial" w:cs="Arial"/>
          <w:b/>
          <w:bCs/>
        </w:rPr>
        <w:tab/>
        <w:t>Why can’t I clean my floors before your visit?</w:t>
      </w:r>
    </w:p>
    <w:p w:rsidR="00872FDB" w:rsidRDefault="00872FDB" w:rsidP="00872FDB">
      <w:pPr>
        <w:widowControl/>
        <w:rPr>
          <w:rFonts w:ascii="Arial" w:hAnsi="Arial" w:cs="Arial"/>
          <w:sz w:val="22"/>
        </w:rPr>
      </w:pPr>
      <w:r>
        <w:rPr>
          <w:rFonts w:ascii="Arial" w:hAnsi="Arial" w:cs="Arial"/>
          <w:sz w:val="22"/>
        </w:rPr>
        <w:t>We will be collecting samples of dust from your floors. These samples will be sent to laboratories to be analyzed for lead, mold or pesticides. If you clean just before our visit there might not be enough dust for the laboratories.</w:t>
      </w:r>
    </w:p>
    <w:p w:rsidR="00872FDB" w:rsidRDefault="00872FDB" w:rsidP="00872FDB">
      <w:pPr>
        <w:widowControl/>
        <w:spacing w:before="100" w:beforeAutospacing="1"/>
        <w:rPr>
          <w:rFonts w:ascii="Arial" w:hAnsi="Arial" w:cs="Arial"/>
          <w:b/>
          <w:bCs/>
        </w:rPr>
      </w:pPr>
      <w:r>
        <w:rPr>
          <w:rFonts w:ascii="Arial" w:hAnsi="Arial" w:cs="Arial"/>
          <w:b/>
          <w:bCs/>
        </w:rPr>
        <w:t>6.7</w:t>
      </w:r>
      <w:r>
        <w:rPr>
          <w:rFonts w:ascii="Arial" w:hAnsi="Arial" w:cs="Arial"/>
          <w:b/>
          <w:bCs/>
        </w:rPr>
        <w:tab/>
        <w:t>Why do you want a used vacuum cleaner bag?</w:t>
      </w:r>
    </w:p>
    <w:p w:rsidR="00872FDB" w:rsidRDefault="00872FDB" w:rsidP="00872FDB">
      <w:pPr>
        <w:widowControl/>
        <w:rPr>
          <w:rFonts w:ascii="Arial" w:hAnsi="Arial" w:cs="Arial"/>
          <w:sz w:val="22"/>
        </w:rPr>
      </w:pPr>
      <w:r>
        <w:rPr>
          <w:rFonts w:ascii="Arial" w:hAnsi="Arial" w:cs="Arial"/>
          <w:sz w:val="22"/>
        </w:rPr>
        <w:t>Some of the tests we are performing need large amounts of dust. These tests are looking at the presence of specific chemicals and molds throughout the home and so location is not important. However, other tests we are performing are meant to identify specific chemicals and mold in places where they are most likely to be located and so we are using dust wipes and vacuum sample collection for these tests.</w:t>
      </w:r>
    </w:p>
    <w:p w:rsidR="00872FDB" w:rsidRDefault="00872FDB" w:rsidP="00872FDB">
      <w:pPr>
        <w:widowControl/>
        <w:spacing w:before="120"/>
        <w:rPr>
          <w:rFonts w:ascii="Arial" w:hAnsi="Arial" w:cs="Arial"/>
          <w:b/>
          <w:bCs/>
        </w:rPr>
      </w:pPr>
      <w:r>
        <w:rPr>
          <w:rFonts w:ascii="Arial" w:hAnsi="Arial" w:cs="Arial"/>
          <w:b/>
          <w:bCs/>
        </w:rPr>
        <w:t>6.8</w:t>
      </w:r>
      <w:r>
        <w:rPr>
          <w:rFonts w:ascii="Arial" w:hAnsi="Arial" w:cs="Arial"/>
          <w:b/>
          <w:bCs/>
        </w:rPr>
        <w:tab/>
        <w:t>Why are you wearing gloves to collect certain samples?</w:t>
      </w:r>
    </w:p>
    <w:p w:rsidR="00872FDB" w:rsidRDefault="00872FDB" w:rsidP="00872FDB">
      <w:pPr>
        <w:widowControl/>
        <w:rPr>
          <w:rFonts w:ascii="Arial" w:hAnsi="Arial" w:cs="Arial"/>
          <w:sz w:val="22"/>
        </w:rPr>
      </w:pPr>
      <w:r>
        <w:rPr>
          <w:rFonts w:ascii="Arial" w:hAnsi="Arial" w:cs="Arial"/>
          <w:sz w:val="22"/>
        </w:rPr>
        <w:t>We are wearing gloves so as not to get oil or dirt from our hands on the sample itself. The samples we are taking are not harmful to us, but we could contaminate the sample.</w:t>
      </w:r>
    </w:p>
    <w:p w:rsidR="00872FDB" w:rsidRDefault="00872FDB" w:rsidP="00872FDB">
      <w:pPr>
        <w:widowControl/>
        <w:spacing w:before="120"/>
        <w:rPr>
          <w:rFonts w:ascii="Arial" w:hAnsi="Arial" w:cs="Arial"/>
          <w:b/>
          <w:bCs/>
        </w:rPr>
      </w:pPr>
      <w:r>
        <w:rPr>
          <w:rFonts w:ascii="Arial" w:hAnsi="Arial" w:cs="Arial"/>
          <w:b/>
          <w:bCs/>
        </w:rPr>
        <w:t>6.9</w:t>
      </w:r>
      <w:r>
        <w:rPr>
          <w:rFonts w:ascii="Arial" w:hAnsi="Arial" w:cs="Arial"/>
          <w:b/>
          <w:bCs/>
        </w:rPr>
        <w:tab/>
        <w:t>Do I have to be here with you the entire time?</w:t>
      </w:r>
    </w:p>
    <w:p w:rsidR="00872FDB" w:rsidRDefault="00872FDB" w:rsidP="00872FDB">
      <w:pPr>
        <w:widowControl/>
        <w:rPr>
          <w:rFonts w:ascii="Arial" w:hAnsi="Arial" w:cs="Arial"/>
          <w:b/>
          <w:bCs/>
        </w:rPr>
      </w:pPr>
      <w:r>
        <w:rPr>
          <w:rFonts w:ascii="Arial" w:hAnsi="Arial" w:cs="Arial"/>
          <w:b/>
          <w:bCs/>
        </w:rPr>
        <w:tab/>
        <w:t>Why?</w:t>
      </w:r>
    </w:p>
    <w:p w:rsidR="00872FDB" w:rsidRDefault="00872FDB" w:rsidP="00872FDB">
      <w:pPr>
        <w:widowControl/>
        <w:rPr>
          <w:rFonts w:ascii="Arial" w:hAnsi="Arial" w:cs="Arial"/>
          <w:sz w:val="22"/>
        </w:rPr>
      </w:pPr>
      <w:r>
        <w:rPr>
          <w:rFonts w:ascii="Arial" w:hAnsi="Arial" w:cs="Arial"/>
          <w:sz w:val="22"/>
        </w:rPr>
        <w:t>We’d be happy to schedule the appointment at a convenient time for you, but WE CAN’T BE IN YOUR HOME WITHOUT YOU. Our liability insurance doesn’t allow us to do that.</w:t>
      </w:r>
    </w:p>
    <w:p w:rsidR="00872FDB" w:rsidRDefault="00872FDB" w:rsidP="00872FDB">
      <w:pPr>
        <w:widowControl/>
        <w:spacing w:before="120"/>
        <w:rPr>
          <w:rFonts w:ascii="Arial" w:hAnsi="Arial" w:cs="Arial"/>
          <w:b/>
          <w:bCs/>
        </w:rPr>
      </w:pPr>
      <w:r>
        <w:rPr>
          <w:rFonts w:ascii="Arial" w:hAnsi="Arial" w:cs="Arial"/>
          <w:b/>
          <w:bCs/>
        </w:rPr>
        <w:t>6.10</w:t>
      </w:r>
      <w:r>
        <w:rPr>
          <w:rFonts w:ascii="Arial" w:hAnsi="Arial" w:cs="Arial"/>
          <w:b/>
          <w:bCs/>
        </w:rPr>
        <w:tab/>
        <w:t>Will you damage any part of my home?</w:t>
      </w:r>
    </w:p>
    <w:p w:rsidR="00872FDB" w:rsidRDefault="00872FDB" w:rsidP="00872FDB">
      <w:pPr>
        <w:widowControl/>
        <w:rPr>
          <w:rFonts w:ascii="Arial" w:hAnsi="Arial" w:cs="Arial"/>
          <w:sz w:val="22"/>
        </w:rPr>
      </w:pPr>
      <w:r>
        <w:rPr>
          <w:rFonts w:ascii="Arial" w:hAnsi="Arial" w:cs="Arial"/>
          <w:sz w:val="22"/>
        </w:rPr>
        <w:t xml:space="preserve">No part of your home will be damaged. We will collect dust samples using a wipe or vacuum technique that will not hurt surfaces. We will test paint using a detector that measures lead without damaging the painted surface. We will collect a few </w:t>
      </w:r>
      <w:r w:rsidRPr="00776D9A">
        <w:rPr>
          <w:rFonts w:ascii="Arial" w:hAnsi="Arial" w:cs="Arial"/>
          <w:sz w:val="22"/>
        </w:rPr>
        <w:t>small</w:t>
      </w:r>
      <w:r>
        <w:rPr>
          <w:rFonts w:ascii="Arial" w:hAnsi="Arial" w:cs="Arial"/>
          <w:sz w:val="22"/>
        </w:rPr>
        <w:t xml:space="preserve"> samples of soil in your yard. We will take these samples in an area where the soil is bare, if possible. If not, we will remove the soil covering in about a two-inch diameter (circle) (</w:t>
      </w:r>
      <w:r>
        <w:rPr>
          <w:rFonts w:ascii="Arial" w:hAnsi="Arial" w:cs="Arial"/>
          <w:i/>
          <w:sz w:val="22"/>
        </w:rPr>
        <w:t>e.g.</w:t>
      </w:r>
      <w:r>
        <w:rPr>
          <w:rFonts w:ascii="Arial" w:hAnsi="Arial" w:cs="Arial"/>
          <w:sz w:val="22"/>
        </w:rPr>
        <w:t xml:space="preserve"> grass or mulch). </w:t>
      </w:r>
    </w:p>
    <w:p w:rsidR="00872FDB" w:rsidRDefault="00872FDB" w:rsidP="00872FDB">
      <w:pPr>
        <w:widowControl/>
        <w:spacing w:before="120"/>
        <w:rPr>
          <w:rFonts w:ascii="Arial" w:hAnsi="Arial" w:cs="Arial"/>
          <w:b/>
          <w:bCs/>
        </w:rPr>
      </w:pPr>
      <w:r>
        <w:rPr>
          <w:rFonts w:ascii="Arial" w:hAnsi="Arial" w:cs="Arial"/>
          <w:b/>
          <w:bCs/>
        </w:rPr>
        <w:t>6.11</w:t>
      </w:r>
      <w:r>
        <w:rPr>
          <w:rFonts w:ascii="Arial" w:hAnsi="Arial" w:cs="Arial"/>
          <w:b/>
          <w:bCs/>
        </w:rPr>
        <w:tab/>
        <w:t>What does the 3-and-a-half-hour time estimate include?</w:t>
      </w:r>
    </w:p>
    <w:p w:rsidR="00872FDB" w:rsidRDefault="00872FDB" w:rsidP="00872FDB">
      <w:pPr>
        <w:widowControl/>
        <w:rPr>
          <w:rFonts w:ascii="Arial" w:hAnsi="Arial" w:cs="Arial"/>
          <w:sz w:val="22"/>
        </w:rPr>
      </w:pPr>
      <w:r>
        <w:rPr>
          <w:rFonts w:ascii="Arial" w:hAnsi="Arial" w:cs="Arial"/>
          <w:sz w:val="22"/>
        </w:rPr>
        <w:t xml:space="preserve">Explaining the survey, answering any questions you may have, interviewing you, taking samples and doing </w:t>
      </w:r>
      <w:r w:rsidRPr="00776D9A">
        <w:rPr>
          <w:rFonts w:ascii="Arial" w:hAnsi="Arial" w:cs="Arial"/>
          <w:sz w:val="22"/>
        </w:rPr>
        <w:t>the safety check,</w:t>
      </w:r>
      <w:r>
        <w:rPr>
          <w:rFonts w:ascii="Arial" w:hAnsi="Arial" w:cs="Arial"/>
          <w:sz w:val="22"/>
        </w:rPr>
        <w:t xml:space="preserve"> collecting all our equipment, and checking we have everything before we leave.</w:t>
      </w:r>
    </w:p>
    <w:p w:rsidR="00872FDB" w:rsidRDefault="00872FDB" w:rsidP="00872FDB">
      <w:pPr>
        <w:widowControl/>
        <w:spacing w:before="120"/>
        <w:rPr>
          <w:rFonts w:ascii="Arial" w:hAnsi="Arial" w:cs="Arial"/>
          <w:b/>
          <w:bCs/>
        </w:rPr>
      </w:pPr>
      <w:r>
        <w:rPr>
          <w:rFonts w:ascii="Arial" w:hAnsi="Arial" w:cs="Arial"/>
          <w:b/>
          <w:bCs/>
        </w:rPr>
        <w:t>6.12</w:t>
      </w:r>
      <w:r>
        <w:rPr>
          <w:rFonts w:ascii="Arial" w:hAnsi="Arial" w:cs="Arial"/>
          <w:b/>
          <w:bCs/>
        </w:rPr>
        <w:tab/>
        <w:t>If I have suggestions on how to improve this study, whom should I contact?</w:t>
      </w:r>
    </w:p>
    <w:p w:rsidR="00872FDB" w:rsidRDefault="00872FDB" w:rsidP="00872FDB">
      <w:pPr>
        <w:widowControl/>
        <w:rPr>
          <w:rFonts w:ascii="Arial" w:hAnsi="Arial" w:cs="Arial"/>
          <w:sz w:val="22"/>
        </w:rPr>
      </w:pPr>
      <w:r>
        <w:rPr>
          <w:rFonts w:ascii="Arial" w:hAnsi="Arial" w:cs="Arial"/>
          <w:sz w:val="22"/>
        </w:rPr>
        <w:t>Director, Office of Lead Hazard Control and Healthy Homes, U.S. Department of Housing and Urban Development, 451 Seventh Street, S.W., Washington, D.C. 20410; and the Office of Information and Regulatory Affairs, Office of Management and Budget, Washington, D.C. 20503.</w:t>
      </w:r>
    </w:p>
    <w:p w:rsidR="00872FDB" w:rsidRDefault="00872FDB" w:rsidP="00872FDB">
      <w:pPr>
        <w:widowControl/>
        <w:spacing w:before="120"/>
        <w:rPr>
          <w:rFonts w:ascii="Arial" w:hAnsi="Arial" w:cs="Arial"/>
          <w:b/>
          <w:bCs/>
        </w:rPr>
      </w:pPr>
      <w:r>
        <w:rPr>
          <w:rFonts w:ascii="Arial" w:hAnsi="Arial" w:cs="Arial"/>
          <w:b/>
          <w:bCs/>
        </w:rPr>
        <w:t>6.13</w:t>
      </w:r>
      <w:r>
        <w:rPr>
          <w:rFonts w:ascii="Arial" w:hAnsi="Arial" w:cs="Arial"/>
          <w:b/>
          <w:bCs/>
        </w:rPr>
        <w:tab/>
        <w:t>If I want to tell somebody that the time estimate was incorrect, whom should I contact?</w:t>
      </w:r>
    </w:p>
    <w:p w:rsidR="00872FDB" w:rsidRDefault="00872FDB" w:rsidP="00872FDB">
      <w:pPr>
        <w:widowControl/>
        <w:rPr>
          <w:rFonts w:ascii="Arial" w:hAnsi="Arial" w:cs="Arial"/>
          <w:sz w:val="22"/>
        </w:rPr>
      </w:pPr>
      <w:r>
        <w:rPr>
          <w:rFonts w:ascii="Arial" w:hAnsi="Arial" w:cs="Arial"/>
          <w:sz w:val="22"/>
        </w:rPr>
        <w:t>Director, Office of Lead Hazard Control and Healthy Homes, U.S. Department of Housing and Urban Development, 451 Seventh Street, S.W., Washington, D.C. 20410; and the Office of Information and Regulatory Affairs, Office of Management and Budget, Washington, D.C. 20503.</w:t>
      </w:r>
    </w:p>
    <w:p w:rsidR="0005055D" w:rsidRDefault="0005055D" w:rsidP="0005055D">
      <w:pPr>
        <w:widowControl/>
        <w:spacing w:before="120"/>
        <w:rPr>
          <w:rFonts w:ascii="Arial" w:hAnsi="Arial" w:cs="Arial"/>
          <w:b/>
          <w:sz w:val="22"/>
        </w:rPr>
      </w:pPr>
      <w:r w:rsidRPr="004A2850">
        <w:rPr>
          <w:rFonts w:ascii="Arial" w:hAnsi="Arial" w:cs="Arial"/>
          <w:b/>
          <w:sz w:val="22"/>
        </w:rPr>
        <w:t>6.14</w:t>
      </w:r>
      <w:r w:rsidRPr="004A2850">
        <w:rPr>
          <w:rFonts w:ascii="Arial" w:hAnsi="Arial" w:cs="Arial"/>
          <w:b/>
          <w:sz w:val="22"/>
        </w:rPr>
        <w:tab/>
        <w:t>What is that noise coming from the device on your belt?</w:t>
      </w:r>
    </w:p>
    <w:p w:rsidR="00774375" w:rsidRDefault="0005055D" w:rsidP="0005055D">
      <w:pPr>
        <w:widowControl/>
        <w:rPr>
          <w:rFonts w:ascii="Arial" w:hAnsi="Arial" w:cs="Arial"/>
          <w:sz w:val="22"/>
        </w:rPr>
        <w:sectPr w:rsidR="00774375">
          <w:headerReference w:type="default" r:id="rId49"/>
          <w:endnotePr>
            <w:numFmt w:val="decimal"/>
          </w:endnotePr>
          <w:pgSz w:w="12240" w:h="15840" w:code="1"/>
          <w:pgMar w:top="1440" w:right="1440" w:bottom="1440" w:left="1440" w:header="720" w:footer="720" w:gutter="0"/>
          <w:cols w:space="720"/>
          <w:docGrid w:linePitch="360"/>
        </w:sectPr>
      </w:pPr>
      <w:r w:rsidRPr="004A2850">
        <w:rPr>
          <w:rFonts w:ascii="Arial" w:hAnsi="Arial" w:cs="Arial"/>
          <w:sz w:val="22"/>
        </w:rPr>
        <w:t>That is an air pump.  It is used to collect an air sample</w:t>
      </w:r>
      <w:r>
        <w:rPr>
          <w:rFonts w:ascii="Arial" w:hAnsi="Arial" w:cs="Arial"/>
          <w:sz w:val="22"/>
        </w:rPr>
        <w:t xml:space="preserve"> that will be analyzed for formaldehyde</w:t>
      </w:r>
      <w:r w:rsidRPr="004A2850">
        <w:rPr>
          <w:rFonts w:ascii="Arial" w:hAnsi="Arial" w:cs="Arial"/>
          <w:sz w:val="22"/>
        </w:rPr>
        <w:t xml:space="preserve">. </w:t>
      </w:r>
      <w:r>
        <w:rPr>
          <w:rFonts w:ascii="Arial" w:hAnsi="Arial" w:cs="Arial"/>
          <w:sz w:val="22"/>
        </w:rPr>
        <w:t xml:space="preserve">The air pump will be running the entire time that we are in your home. </w:t>
      </w:r>
      <w:r w:rsidRPr="004A2850">
        <w:rPr>
          <w:rFonts w:ascii="Arial" w:hAnsi="Arial" w:cs="Arial"/>
          <w:sz w:val="22"/>
        </w:rPr>
        <w:t>It pulls air through a small glass tube that is connected by tubing to the pump</w:t>
      </w:r>
      <w:r>
        <w:rPr>
          <w:rFonts w:ascii="Arial" w:hAnsi="Arial" w:cs="Arial"/>
          <w:sz w:val="22"/>
        </w:rPr>
        <w:t xml:space="preserve"> [</w:t>
      </w:r>
      <w:r w:rsidRPr="007B3595">
        <w:rPr>
          <w:rFonts w:ascii="Arial" w:hAnsi="Arial" w:cs="Arial"/>
          <w:i/>
          <w:sz w:val="22"/>
        </w:rPr>
        <w:t>point out tube</w:t>
      </w:r>
      <w:r>
        <w:rPr>
          <w:rFonts w:ascii="Arial" w:hAnsi="Arial" w:cs="Arial"/>
          <w:sz w:val="22"/>
        </w:rPr>
        <w:t>]</w:t>
      </w:r>
      <w:r w:rsidRPr="004A2850">
        <w:rPr>
          <w:rFonts w:ascii="Arial" w:hAnsi="Arial" w:cs="Arial"/>
          <w:sz w:val="22"/>
        </w:rPr>
        <w:t>.</w:t>
      </w:r>
    </w:p>
    <w:p w:rsidR="00872FDB" w:rsidRDefault="00872FDB" w:rsidP="00872FDB">
      <w:pPr>
        <w:widowControl/>
        <w:spacing w:before="240"/>
        <w:rPr>
          <w:rFonts w:ascii="Arial" w:hAnsi="Arial" w:cs="Arial"/>
          <w:b/>
          <w:bCs/>
          <w:sz w:val="28"/>
        </w:rPr>
      </w:pPr>
      <w:r>
        <w:rPr>
          <w:rFonts w:ascii="Arial" w:hAnsi="Arial" w:cs="Arial"/>
          <w:b/>
          <w:bCs/>
          <w:sz w:val="28"/>
        </w:rPr>
        <w:t>7.0</w:t>
      </w:r>
      <w:r>
        <w:rPr>
          <w:rFonts w:ascii="Arial" w:hAnsi="Arial" w:cs="Arial"/>
          <w:b/>
          <w:bCs/>
          <w:sz w:val="28"/>
        </w:rPr>
        <w:tab/>
        <w:t>RESULTS</w:t>
      </w:r>
    </w:p>
    <w:p w:rsidR="00872FDB" w:rsidRDefault="00872FDB" w:rsidP="00872FDB">
      <w:pPr>
        <w:widowControl/>
        <w:spacing w:before="120"/>
        <w:rPr>
          <w:rFonts w:ascii="Arial" w:hAnsi="Arial" w:cs="Arial"/>
          <w:b/>
          <w:bCs/>
        </w:rPr>
      </w:pPr>
      <w:r>
        <w:rPr>
          <w:rFonts w:ascii="Arial" w:hAnsi="Arial" w:cs="Arial"/>
          <w:b/>
          <w:bCs/>
        </w:rPr>
        <w:t>7.1</w:t>
      </w:r>
      <w:r>
        <w:rPr>
          <w:rFonts w:ascii="Arial" w:hAnsi="Arial" w:cs="Arial"/>
          <w:b/>
          <w:bCs/>
        </w:rPr>
        <w:tab/>
        <w:t>How will the results be published?</w:t>
      </w:r>
    </w:p>
    <w:p w:rsidR="00872FDB" w:rsidRDefault="00872FDB" w:rsidP="00872FDB">
      <w:pPr>
        <w:widowControl/>
        <w:rPr>
          <w:rFonts w:ascii="Arial" w:hAnsi="Arial" w:cs="Arial"/>
          <w:sz w:val="22"/>
        </w:rPr>
      </w:pPr>
      <w:r>
        <w:rPr>
          <w:rFonts w:ascii="Arial" w:hAnsi="Arial" w:cs="Arial"/>
          <w:sz w:val="22"/>
        </w:rPr>
        <w:t>The survey results will be published as group totals and as statistical summaries. Names and addresses will not be published, nor will any other published information identify you.</w:t>
      </w:r>
    </w:p>
    <w:p w:rsidR="00872FDB" w:rsidRDefault="00872FDB" w:rsidP="00872FDB">
      <w:pPr>
        <w:widowControl/>
        <w:spacing w:before="120"/>
        <w:rPr>
          <w:rFonts w:ascii="Arial" w:hAnsi="Arial" w:cs="Arial"/>
          <w:b/>
          <w:bCs/>
        </w:rPr>
      </w:pPr>
      <w:r>
        <w:rPr>
          <w:rFonts w:ascii="Arial" w:hAnsi="Arial" w:cs="Arial"/>
          <w:b/>
          <w:bCs/>
        </w:rPr>
        <w:t>7.2</w:t>
      </w:r>
      <w:r>
        <w:rPr>
          <w:rFonts w:ascii="Arial" w:hAnsi="Arial" w:cs="Arial"/>
          <w:b/>
          <w:bCs/>
        </w:rPr>
        <w:tab/>
        <w:t>How will the survey results be used?</w:t>
      </w:r>
    </w:p>
    <w:p w:rsidR="00872FDB" w:rsidRDefault="00872FDB" w:rsidP="00872FDB">
      <w:pPr>
        <w:widowControl/>
        <w:ind w:firstLine="720"/>
        <w:rPr>
          <w:rFonts w:ascii="Arial" w:hAnsi="Arial" w:cs="Arial"/>
          <w:b/>
          <w:bCs/>
        </w:rPr>
      </w:pPr>
      <w:r>
        <w:rPr>
          <w:rFonts w:ascii="Arial" w:hAnsi="Arial" w:cs="Arial"/>
          <w:b/>
          <w:bCs/>
        </w:rPr>
        <w:t>What will you do with this information?</w:t>
      </w:r>
    </w:p>
    <w:p w:rsidR="00872FDB" w:rsidRDefault="00872FDB" w:rsidP="00872FDB">
      <w:pPr>
        <w:widowControl/>
        <w:rPr>
          <w:rFonts w:ascii="Arial" w:hAnsi="Arial" w:cs="Arial"/>
          <w:b/>
          <w:bCs/>
        </w:rPr>
      </w:pPr>
      <w:r>
        <w:rPr>
          <w:rFonts w:ascii="Arial" w:hAnsi="Arial" w:cs="Arial"/>
          <w:sz w:val="22"/>
        </w:rPr>
        <w:t>We will write a report for the federal government describing the results of the survey, and we will publish articles in scientific journals about the survey. The report will contain only group totals. No information that would permit the identification of any individual or household will be released or published. The information will be used to assess levels of lead, mold, pesticides and formaldehyde, and other potential hazards found in the Nation’s housing, and to identify the associated risks. The information will be used to develop guidelines for providing a safer environment for our children and for improving the Nation’s health.</w:t>
      </w:r>
    </w:p>
    <w:p w:rsidR="00872FDB" w:rsidRDefault="00872FDB" w:rsidP="00872FDB">
      <w:pPr>
        <w:widowControl/>
        <w:spacing w:before="120"/>
        <w:rPr>
          <w:rFonts w:ascii="Arial" w:hAnsi="Arial" w:cs="Arial"/>
          <w:b/>
          <w:bCs/>
        </w:rPr>
      </w:pPr>
      <w:r>
        <w:rPr>
          <w:rFonts w:ascii="Arial" w:hAnsi="Arial" w:cs="Arial"/>
          <w:b/>
          <w:bCs/>
        </w:rPr>
        <w:t>7.3</w:t>
      </w:r>
      <w:r>
        <w:rPr>
          <w:rFonts w:ascii="Arial" w:hAnsi="Arial" w:cs="Arial"/>
          <w:b/>
          <w:bCs/>
        </w:rPr>
        <w:tab/>
        <w:t>Can I get a copy of the results?</w:t>
      </w:r>
    </w:p>
    <w:p w:rsidR="00872FDB" w:rsidRDefault="00872FDB" w:rsidP="00872FDB">
      <w:pPr>
        <w:widowControl/>
        <w:rPr>
          <w:rFonts w:ascii="Arial" w:hAnsi="Arial" w:cs="Arial"/>
          <w:sz w:val="22"/>
        </w:rPr>
      </w:pPr>
      <w:r>
        <w:rPr>
          <w:rFonts w:ascii="Arial" w:hAnsi="Arial" w:cs="Arial"/>
          <w:sz w:val="22"/>
        </w:rPr>
        <w:t>You will be able to get a free copy of the published report by writing to:</w:t>
      </w:r>
    </w:p>
    <w:p w:rsidR="00872FDB" w:rsidRDefault="00872FDB" w:rsidP="00872FDB">
      <w:pPr>
        <w:pStyle w:val="BodyText"/>
        <w:rPr>
          <w:rFonts w:ascii="Arial" w:hAnsi="Arial" w:cs="Arial"/>
          <w:snapToGrid w:val="0"/>
          <w:szCs w:val="20"/>
        </w:rPr>
      </w:pPr>
      <w:r>
        <w:rPr>
          <w:rFonts w:ascii="Arial" w:hAnsi="Arial" w:cs="Arial"/>
          <w:snapToGrid w:val="0"/>
          <w:szCs w:val="20"/>
        </w:rPr>
        <w:t>American Healthy Homes Survey II</w:t>
      </w:r>
    </w:p>
    <w:p w:rsidR="00872FDB" w:rsidRDefault="00872FDB" w:rsidP="00872FDB">
      <w:pPr>
        <w:widowControl/>
        <w:rPr>
          <w:rFonts w:ascii="Arial" w:hAnsi="Arial" w:cs="Arial"/>
          <w:sz w:val="22"/>
        </w:rPr>
      </w:pPr>
      <w:r>
        <w:rPr>
          <w:rFonts w:ascii="Arial" w:hAnsi="Arial" w:cs="Arial"/>
          <w:sz w:val="22"/>
        </w:rPr>
        <w:t>c/o Office of Lead Hazard Control and Healthy Homes</w:t>
      </w:r>
    </w:p>
    <w:p w:rsidR="00872FDB" w:rsidRDefault="00872FDB" w:rsidP="00872FDB">
      <w:pPr>
        <w:widowControl/>
        <w:rPr>
          <w:rFonts w:ascii="Arial" w:hAnsi="Arial" w:cs="Arial"/>
          <w:sz w:val="22"/>
        </w:rPr>
      </w:pPr>
      <w:r>
        <w:rPr>
          <w:rFonts w:ascii="Arial" w:hAnsi="Arial" w:cs="Arial"/>
          <w:sz w:val="22"/>
        </w:rPr>
        <w:t>U.S. Department of Housing and Urban Development</w:t>
      </w:r>
    </w:p>
    <w:p w:rsidR="00872FDB" w:rsidRDefault="00872FDB" w:rsidP="00872FDB">
      <w:pPr>
        <w:widowControl/>
        <w:rPr>
          <w:rFonts w:ascii="Arial" w:hAnsi="Arial" w:cs="Arial"/>
          <w:sz w:val="22"/>
        </w:rPr>
      </w:pPr>
      <w:r>
        <w:rPr>
          <w:rFonts w:ascii="Arial" w:hAnsi="Arial" w:cs="Arial"/>
          <w:sz w:val="22"/>
        </w:rPr>
        <w:t>451 Seventh Street, S.W. (P3206)</w:t>
      </w:r>
    </w:p>
    <w:p w:rsidR="00872FDB" w:rsidRDefault="00872FDB" w:rsidP="00872FDB">
      <w:pPr>
        <w:widowControl/>
        <w:rPr>
          <w:rFonts w:ascii="Arial" w:hAnsi="Arial" w:cs="Arial"/>
          <w:sz w:val="22"/>
        </w:rPr>
      </w:pPr>
      <w:r>
        <w:rPr>
          <w:rFonts w:ascii="Arial" w:hAnsi="Arial" w:cs="Arial"/>
          <w:sz w:val="22"/>
        </w:rPr>
        <w:t>Washington, D.C. 20410</w:t>
      </w:r>
    </w:p>
    <w:p w:rsidR="00872FDB" w:rsidRDefault="00872FDB" w:rsidP="00872FDB">
      <w:pPr>
        <w:widowControl/>
        <w:rPr>
          <w:rFonts w:ascii="Arial" w:hAnsi="Arial" w:cs="Arial"/>
          <w:sz w:val="22"/>
        </w:rPr>
      </w:pPr>
      <w:r>
        <w:rPr>
          <w:rFonts w:ascii="Arial" w:hAnsi="Arial" w:cs="Arial"/>
          <w:sz w:val="22"/>
        </w:rPr>
        <w:t>The results of this study will be published after all the data is analyzed.</w:t>
      </w:r>
    </w:p>
    <w:p w:rsidR="00872FDB" w:rsidRDefault="00872FDB" w:rsidP="00872FDB">
      <w:pPr>
        <w:widowControl/>
        <w:spacing w:before="120"/>
        <w:rPr>
          <w:rFonts w:ascii="Arial" w:hAnsi="Arial" w:cs="Arial"/>
          <w:b/>
          <w:bCs/>
        </w:rPr>
      </w:pPr>
      <w:r>
        <w:rPr>
          <w:rFonts w:ascii="Arial" w:hAnsi="Arial" w:cs="Arial"/>
          <w:b/>
          <w:bCs/>
        </w:rPr>
        <w:t>7.4</w:t>
      </w:r>
      <w:r>
        <w:rPr>
          <w:rFonts w:ascii="Arial" w:hAnsi="Arial" w:cs="Arial"/>
          <w:b/>
          <w:bCs/>
        </w:rPr>
        <w:tab/>
        <w:t>Who else will receive the survey results for my home?</w:t>
      </w:r>
    </w:p>
    <w:p w:rsidR="00872FDB" w:rsidRDefault="00872FDB" w:rsidP="00872FDB">
      <w:pPr>
        <w:widowControl/>
        <w:rPr>
          <w:rFonts w:ascii="Arial" w:hAnsi="Arial" w:cs="Arial"/>
          <w:sz w:val="22"/>
        </w:rPr>
      </w:pPr>
      <w:r>
        <w:rPr>
          <w:rFonts w:ascii="Arial" w:hAnsi="Arial" w:cs="Arial"/>
          <w:sz w:val="22"/>
        </w:rPr>
        <w:t>The survey results will be provided to HUD in statistical form and as a summary of all homes that we tested. Your name, address, and any other identifying information will not be provided to any of the sponsoring agencies as part of this study.</w:t>
      </w:r>
    </w:p>
    <w:p w:rsidR="00872FDB" w:rsidRDefault="00872FDB" w:rsidP="00872FDB">
      <w:pPr>
        <w:widowControl/>
        <w:spacing w:before="240"/>
        <w:rPr>
          <w:rFonts w:ascii="Arial" w:hAnsi="Arial" w:cs="Arial"/>
          <w:b/>
          <w:bCs/>
          <w:sz w:val="28"/>
        </w:rPr>
      </w:pPr>
      <w:r>
        <w:rPr>
          <w:rFonts w:ascii="Arial" w:hAnsi="Arial" w:cs="Arial"/>
          <w:b/>
          <w:bCs/>
          <w:sz w:val="28"/>
        </w:rPr>
        <w:t>8.0</w:t>
      </w:r>
      <w:r>
        <w:rPr>
          <w:rFonts w:ascii="Arial" w:hAnsi="Arial" w:cs="Arial"/>
          <w:b/>
          <w:bCs/>
          <w:sz w:val="28"/>
        </w:rPr>
        <w:tab/>
        <w:t>REFUSAL REVERSAL</w:t>
      </w:r>
    </w:p>
    <w:p w:rsidR="00872FDB" w:rsidRDefault="00872FDB" w:rsidP="00872FDB">
      <w:pPr>
        <w:widowControl/>
        <w:spacing w:before="120"/>
        <w:rPr>
          <w:rFonts w:ascii="Arial" w:hAnsi="Arial" w:cs="Arial"/>
          <w:b/>
          <w:bCs/>
        </w:rPr>
      </w:pPr>
      <w:r>
        <w:rPr>
          <w:rFonts w:ascii="Arial" w:hAnsi="Arial" w:cs="Arial"/>
          <w:b/>
          <w:bCs/>
        </w:rPr>
        <w:t>8.1</w:t>
      </w:r>
      <w:r>
        <w:rPr>
          <w:rFonts w:ascii="Arial" w:hAnsi="Arial" w:cs="Arial"/>
          <w:b/>
          <w:bCs/>
        </w:rPr>
        <w:tab/>
        <w:t>I just do not have time for your survey. I’m too busy now. Come back next week.</w:t>
      </w:r>
    </w:p>
    <w:p w:rsidR="00872FDB" w:rsidRDefault="00872FDB" w:rsidP="00872FDB">
      <w:pPr>
        <w:widowControl/>
        <w:rPr>
          <w:rFonts w:ascii="Arial" w:hAnsi="Arial" w:cs="Arial"/>
          <w:i/>
          <w:sz w:val="22"/>
        </w:rPr>
      </w:pPr>
      <w:r>
        <w:rPr>
          <w:rFonts w:ascii="Arial" w:hAnsi="Arial" w:cs="Arial"/>
          <w:i/>
          <w:sz w:val="22"/>
        </w:rPr>
        <w:t>(Such statements are usually a "put-off" tactic and will be continued when you come back. Try to retain control of the situation by establishing an appointment.)</w:t>
      </w:r>
    </w:p>
    <w:p w:rsidR="00872FDB" w:rsidRDefault="00872FDB" w:rsidP="00872FDB">
      <w:pPr>
        <w:widowControl/>
        <w:rPr>
          <w:rFonts w:ascii="Arial" w:hAnsi="Arial" w:cs="Arial"/>
          <w:sz w:val="22"/>
        </w:rPr>
      </w:pPr>
      <w:r>
        <w:rPr>
          <w:rFonts w:ascii="Arial" w:hAnsi="Arial" w:cs="Arial"/>
          <w:i/>
          <w:sz w:val="22"/>
        </w:rPr>
        <w:t xml:space="preserve">For example:  </w:t>
      </w:r>
      <w:r>
        <w:rPr>
          <w:rFonts w:ascii="Arial" w:hAnsi="Arial" w:cs="Arial"/>
          <w:sz w:val="22"/>
        </w:rPr>
        <w:t>"I’d be happy to come back at a time more convenient for you. How about 7:00 p.m. next Tuesday or Wednesday?  …I’ll look forward to talking with you then."</w:t>
      </w:r>
    </w:p>
    <w:p w:rsidR="00872FDB" w:rsidRDefault="00872FDB" w:rsidP="00872FDB">
      <w:pPr>
        <w:widowControl/>
        <w:spacing w:before="120"/>
        <w:rPr>
          <w:rFonts w:ascii="Arial" w:hAnsi="Arial" w:cs="Arial"/>
          <w:b/>
          <w:bCs/>
        </w:rPr>
      </w:pPr>
      <w:r>
        <w:rPr>
          <w:rFonts w:ascii="Arial" w:hAnsi="Arial" w:cs="Arial"/>
          <w:b/>
          <w:bCs/>
        </w:rPr>
        <w:t>8.2</w:t>
      </w:r>
      <w:r>
        <w:rPr>
          <w:rFonts w:ascii="Arial" w:hAnsi="Arial" w:cs="Arial"/>
          <w:b/>
          <w:bCs/>
        </w:rPr>
        <w:tab/>
        <w:t>You don’t want me in your survey; I don’t have any children.</w:t>
      </w:r>
    </w:p>
    <w:p w:rsidR="00872FDB" w:rsidRDefault="00872FDB" w:rsidP="00872FDB">
      <w:pPr>
        <w:widowControl/>
        <w:rPr>
          <w:rFonts w:ascii="Arial" w:hAnsi="Arial" w:cs="Arial"/>
          <w:sz w:val="22"/>
        </w:rPr>
      </w:pPr>
      <w:r>
        <w:rPr>
          <w:rFonts w:ascii="Arial" w:hAnsi="Arial" w:cs="Arial"/>
          <w:sz w:val="22"/>
        </w:rPr>
        <w:t>We are studying all homes where children MIGHT live, not just those where children CURRENTLY live. Also, while more children than adults suffer from allergies or the effects of lead, adults can also get asthma, allergies, or lead poisoning.</w:t>
      </w:r>
    </w:p>
    <w:p w:rsidR="00872FDB" w:rsidRDefault="00872FDB" w:rsidP="00872FDB">
      <w:pPr>
        <w:widowControl/>
        <w:spacing w:before="120"/>
        <w:rPr>
          <w:rFonts w:ascii="Arial" w:hAnsi="Arial" w:cs="Arial"/>
          <w:b/>
          <w:bCs/>
        </w:rPr>
      </w:pPr>
      <w:r>
        <w:rPr>
          <w:rFonts w:ascii="Arial" w:hAnsi="Arial" w:cs="Arial"/>
          <w:b/>
          <w:bCs/>
        </w:rPr>
        <w:t>8.3</w:t>
      </w:r>
      <w:r>
        <w:rPr>
          <w:rFonts w:ascii="Arial" w:hAnsi="Arial" w:cs="Arial"/>
          <w:b/>
          <w:bCs/>
        </w:rPr>
        <w:tab/>
        <w:t>You don’t want me in your survey; I don’t have any lead in my paint.</w:t>
      </w:r>
    </w:p>
    <w:p w:rsidR="00774375" w:rsidRDefault="00872FDB" w:rsidP="00872FDB">
      <w:pPr>
        <w:widowControl/>
        <w:rPr>
          <w:rFonts w:ascii="Arial" w:hAnsi="Arial" w:cs="Arial"/>
          <w:sz w:val="22"/>
        </w:rPr>
        <w:sectPr w:rsidR="00774375">
          <w:headerReference w:type="default" r:id="rId50"/>
          <w:endnotePr>
            <w:numFmt w:val="decimal"/>
          </w:endnotePr>
          <w:pgSz w:w="12240" w:h="15840" w:code="1"/>
          <w:pgMar w:top="1440" w:right="1440" w:bottom="1440" w:left="1440" w:header="720" w:footer="720" w:gutter="0"/>
          <w:cols w:space="720"/>
          <w:docGrid w:linePitch="360"/>
        </w:sectPr>
      </w:pPr>
      <w:r>
        <w:rPr>
          <w:rFonts w:ascii="Arial" w:hAnsi="Arial" w:cs="Arial"/>
          <w:sz w:val="22"/>
        </w:rPr>
        <w:t>We are studying all types of homes in this study. We must survey both homes with lead hazards and homes without lead hazards to understand the extent of the lead problem in the United States. We need to understand the differences between homes with and without lead to figure out what must be done to reduce and eliminate the problem. In addition, we are studying other substances in homes that may cause health problems.</w:t>
      </w:r>
    </w:p>
    <w:p w:rsidR="00872FDB" w:rsidRDefault="00872FDB" w:rsidP="00872FDB">
      <w:pPr>
        <w:widowControl/>
        <w:rPr>
          <w:rFonts w:ascii="Arial" w:hAnsi="Arial" w:cs="Arial"/>
          <w:sz w:val="22"/>
        </w:rPr>
      </w:pPr>
    </w:p>
    <w:p w:rsidR="00872FDB" w:rsidRDefault="00872FDB" w:rsidP="0005055D">
      <w:pPr>
        <w:keepNext/>
        <w:widowControl/>
        <w:spacing w:before="120"/>
        <w:rPr>
          <w:rFonts w:ascii="Arial" w:hAnsi="Arial" w:cs="Arial"/>
          <w:b/>
          <w:bCs/>
        </w:rPr>
      </w:pPr>
      <w:r>
        <w:rPr>
          <w:rFonts w:ascii="Arial" w:hAnsi="Arial" w:cs="Arial"/>
          <w:b/>
          <w:bCs/>
        </w:rPr>
        <w:t>8.5</w:t>
      </w:r>
      <w:r>
        <w:rPr>
          <w:rFonts w:ascii="Arial" w:hAnsi="Arial" w:cs="Arial"/>
          <w:b/>
          <w:bCs/>
        </w:rPr>
        <w:tab/>
        <w:t>I had a bad experience recently with someone taking a survey, so I don’t think I want to participate.</w:t>
      </w:r>
    </w:p>
    <w:p w:rsidR="00872FDB" w:rsidRDefault="00872FDB" w:rsidP="0005055D">
      <w:pPr>
        <w:keepNext/>
        <w:widowControl/>
        <w:rPr>
          <w:rFonts w:ascii="Arial" w:hAnsi="Arial" w:cs="Arial"/>
          <w:sz w:val="22"/>
        </w:rPr>
      </w:pPr>
      <w:r>
        <w:rPr>
          <w:rFonts w:ascii="Arial" w:hAnsi="Arial" w:cs="Arial"/>
          <w:sz w:val="22"/>
        </w:rPr>
        <w:t>I regret that your experience in that survey was a bad one. However, this is an important national research effort authorized by the U.S. Department of Housing and Urban Development. We will make every effort to make your contact with us a pleasant one.</w:t>
      </w:r>
    </w:p>
    <w:p w:rsidR="00872FDB" w:rsidRDefault="00872FDB" w:rsidP="00872FDB">
      <w:pPr>
        <w:widowControl/>
        <w:rPr>
          <w:rFonts w:ascii="Arial" w:hAnsi="Arial" w:cs="Arial"/>
          <w:sz w:val="22"/>
        </w:rPr>
      </w:pPr>
    </w:p>
    <w:p w:rsidR="00872FDB" w:rsidRDefault="00872FDB" w:rsidP="00872FDB">
      <w:pPr>
        <w:widowControl/>
        <w:rPr>
          <w:b/>
          <w:bCs/>
          <w:sz w:val="32"/>
        </w:rPr>
      </w:pPr>
      <w:r>
        <w:rPr>
          <w:b/>
          <w:bCs/>
          <w:sz w:val="32"/>
        </w:rPr>
        <w:t>Thank You for Your Participation in This Important Survey</w:t>
      </w:r>
    </w:p>
    <w:p w:rsidR="002D1DA8" w:rsidRDefault="002D1DA8">
      <w:pPr>
        <w:widowControl/>
        <w:rPr>
          <w:b/>
          <w:bCs/>
          <w:u w:val="single"/>
        </w:rPr>
      </w:pPr>
    </w:p>
    <w:p w:rsidR="000976D7" w:rsidRDefault="000976D7">
      <w:pPr>
        <w:widowControl/>
        <w:ind w:left="561" w:hanging="561"/>
        <w:rPr>
          <w:u w:val="single"/>
        </w:rPr>
        <w:sectPr w:rsidR="000976D7">
          <w:headerReference w:type="default" r:id="rId51"/>
          <w:endnotePr>
            <w:numFmt w:val="decimal"/>
          </w:endnotePr>
          <w:pgSz w:w="12240" w:h="15840" w:code="1"/>
          <w:pgMar w:top="1440" w:right="1440" w:bottom="1440" w:left="1440" w:header="720" w:footer="720" w:gutter="0"/>
          <w:cols w:space="720"/>
          <w:docGrid w:linePitch="360"/>
        </w:sect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4"/>
        <w:gridCol w:w="134"/>
        <w:gridCol w:w="630"/>
        <w:gridCol w:w="810"/>
        <w:gridCol w:w="2700"/>
        <w:gridCol w:w="630"/>
        <w:gridCol w:w="180"/>
        <w:gridCol w:w="2790"/>
      </w:tblGrid>
      <w:tr w:rsidR="002D1DA8" w:rsidRPr="002721B1" w:rsidTr="0005055D">
        <w:tc>
          <w:tcPr>
            <w:tcW w:w="9648" w:type="dxa"/>
            <w:gridSpan w:val="8"/>
            <w:tcBorders>
              <w:top w:val="nil"/>
              <w:left w:val="nil"/>
              <w:bottom w:val="nil"/>
              <w:right w:val="nil"/>
            </w:tcBorders>
          </w:tcPr>
          <w:p w:rsidR="002D1DA8" w:rsidRPr="00C85A86" w:rsidRDefault="002D1DA8" w:rsidP="00EE3572">
            <w:pPr>
              <w:widowControl/>
              <w:rPr>
                <w:szCs w:val="24"/>
              </w:rPr>
            </w:pPr>
            <w:r>
              <w:rPr>
                <w:b/>
                <w:bCs/>
                <w:u w:val="single"/>
              </w:rPr>
              <w:t>I3- INTRODUCTION AND INFORMED CONSENT</w:t>
            </w:r>
          </w:p>
        </w:tc>
      </w:tr>
      <w:tr w:rsidR="002D1DA8" w:rsidRPr="002721B1" w:rsidTr="0005055D">
        <w:tc>
          <w:tcPr>
            <w:tcW w:w="1774" w:type="dxa"/>
            <w:tcBorders>
              <w:top w:val="nil"/>
              <w:left w:val="nil"/>
              <w:right w:val="nil"/>
            </w:tcBorders>
          </w:tcPr>
          <w:p w:rsidR="002D1DA8" w:rsidRPr="00C85A86" w:rsidRDefault="002D1DA8" w:rsidP="00EE3572">
            <w:pPr>
              <w:widowControl/>
              <w:rPr>
                <w:b/>
                <w:bCs/>
                <w:szCs w:val="24"/>
              </w:rPr>
            </w:pPr>
            <w:r w:rsidRPr="00C85A86">
              <w:rPr>
                <w:b/>
                <w:bCs/>
                <w:szCs w:val="24"/>
              </w:rPr>
              <w:t>Staff Involved:</w:t>
            </w:r>
          </w:p>
        </w:tc>
        <w:tc>
          <w:tcPr>
            <w:tcW w:w="7874" w:type="dxa"/>
            <w:gridSpan w:val="7"/>
            <w:tcBorders>
              <w:top w:val="nil"/>
              <w:left w:val="nil"/>
              <w:right w:val="nil"/>
            </w:tcBorders>
          </w:tcPr>
          <w:p w:rsidR="002D1DA8" w:rsidRPr="00C85A86" w:rsidRDefault="002D1DA8" w:rsidP="00EE3572">
            <w:pPr>
              <w:widowControl/>
              <w:rPr>
                <w:b/>
                <w:bCs/>
                <w:szCs w:val="24"/>
              </w:rPr>
            </w:pPr>
            <w:r>
              <w:t>Assigned Interviewer and Technician</w:t>
            </w:r>
          </w:p>
        </w:tc>
      </w:tr>
      <w:tr w:rsidR="002D1DA8" w:rsidRPr="002721B1" w:rsidTr="0005055D">
        <w:tc>
          <w:tcPr>
            <w:tcW w:w="9648" w:type="dxa"/>
            <w:gridSpan w:val="8"/>
            <w:tcBorders>
              <w:bottom w:val="single" w:sz="4" w:space="0" w:color="auto"/>
            </w:tcBorders>
          </w:tcPr>
          <w:p w:rsidR="0005055D" w:rsidRDefault="002D1DA8" w:rsidP="0005055D">
            <w:pPr>
              <w:widowControl/>
            </w:pPr>
            <w:r w:rsidRPr="00C85A86">
              <w:rPr>
                <w:b/>
                <w:bCs/>
                <w:szCs w:val="24"/>
              </w:rPr>
              <w:t xml:space="preserve">Overview:  </w:t>
            </w:r>
            <w:r w:rsidR="004F64AA">
              <w:t xml:space="preserve">This protocol is the first task in a series of testing tasks conducted at each DU that is successfully recruited.  </w:t>
            </w:r>
            <w:r w:rsidR="0005055D">
              <w:t>These tasks (protocols I3 through I12 and T1 through T6) are performed at the scheduled time arranged with the resident during recruitment (protocol I2).</w:t>
            </w:r>
          </w:p>
          <w:p w:rsidR="0005055D" w:rsidRDefault="0005055D" w:rsidP="0005055D">
            <w:pPr>
              <w:widowControl/>
            </w:pPr>
            <w:r>
              <w:t>Prior to traveling to the DU to conduct the testing tasks, all of the equipment and supplies needed to conduct the testing must be organized for daily use and packed into the Interviewer (and/or Technician, if desired) auto(s) so that the needed materials will be available while onsite to complete the testing.</w:t>
            </w:r>
          </w:p>
          <w:p w:rsidR="004F64AA" w:rsidRDefault="004F64AA" w:rsidP="004F64AA">
            <w:pPr>
              <w:widowControl/>
              <w:spacing w:before="120"/>
            </w:pPr>
            <w:r>
              <w:t xml:space="preserve">After arriving onsite, the Interviewer and Technician prepare the needed materials and package them so that each task during the testing phase can be performed with minimal replicate trips to the transport vehicle(s). </w:t>
            </w:r>
          </w:p>
          <w:p w:rsidR="004F64AA" w:rsidRDefault="004F64AA" w:rsidP="004F64AA">
            <w:pPr>
              <w:widowControl/>
              <w:spacing w:before="120"/>
            </w:pPr>
            <w:r>
              <w:t>After the equipment and supplies are assembled, the Interviewer contacts the resident and an introduction of the 2 field team members is made to the resident using a standardized format followed by asking the respondent to read and sign the Informed Consent and Waiver before continuing with the inventory and interview (see forms at end of this protocol).  If the resident is disabled (e.g., auditory or visual disability) or has difficulty communicating in English, the Interviewer will ask for permission to get a neighbor, nearby friend, or relative to assist and to assure that the resident understands and agrees to signing the form.  The Interviewer will answer any questions the respondent has regarding the study and the activities to be conducted in their home using the FAQs as an aid (provided in protocol I</w:t>
            </w:r>
            <w:r w:rsidR="009474AB">
              <w:t>2</w:t>
            </w:r>
            <w:r>
              <w:t>).</w:t>
            </w:r>
          </w:p>
          <w:p w:rsidR="00D735D8" w:rsidRDefault="00D735D8" w:rsidP="004F64AA">
            <w:pPr>
              <w:widowControl/>
              <w:spacing w:before="120"/>
            </w:pPr>
            <w:r>
              <w:t xml:space="preserve">Once the Informed consent is signed, the Interviewer will retrieve the </w:t>
            </w:r>
            <w:r w:rsidR="0005055D">
              <w:t xml:space="preserve">drinking </w:t>
            </w:r>
            <w:r>
              <w:t xml:space="preserve"> water sample from the respondent.</w:t>
            </w:r>
          </w:p>
          <w:p w:rsidR="002D1DA8" w:rsidRPr="00C85A86" w:rsidRDefault="0005055D" w:rsidP="00577E0B">
            <w:pPr>
              <w:widowControl/>
              <w:spacing w:before="120"/>
              <w:rPr>
                <w:b/>
                <w:bCs/>
                <w:szCs w:val="24"/>
              </w:rPr>
            </w:pPr>
            <w:r>
              <w:t xml:space="preserve">The introduction and informed consent (this I3 protocol), the room inventory (I4 protocol), and the resident questionnaire (I5 protocol) will all be carried out using a part of a standardized set of documentation referred to here as a Resident Questionnaire Form Set.  This form set contains a cover page that identifies the unit ID number and address (recorded by the Interviewer) and all of the various data forms and support </w:t>
            </w:r>
            <w:r w:rsidRPr="00B07CBB">
              <w:t xml:space="preserve">documents that will be needed </w:t>
            </w:r>
            <w:r>
              <w:t xml:space="preserve">by the Interviewer </w:t>
            </w:r>
            <w:r w:rsidRPr="00B07CBB">
              <w:t xml:space="preserve">to complete testing in the DU with exception of the questionnaire itself.  .  To increase the efficiency and accuracy, </w:t>
            </w:r>
            <w:r>
              <w:t xml:space="preserve"> administering the questionnaire will be performed using a pre-programmed Tablet.  Other data collection activities performed by the Interviewer will be captured in the Resident Questionnaire Form Set.    Backup Resident Questionnaire Form </w:t>
            </w:r>
            <w:r w:rsidR="00B648FD">
              <w:t>Sets have</w:t>
            </w:r>
            <w:r>
              <w:t xml:space="preserve"> the same forms as the Resident Questionnaire Form Set plus  the questionnaire. The backup Form Sets  are provided in the Interviewer Equipment - Kit (W) in the remote case that the </w:t>
            </w:r>
            <w:r w:rsidR="00577E0B">
              <w:t>Tablet</w:t>
            </w:r>
            <w:r>
              <w:t xml:space="preserve"> failures to operate.  The Interviewer should always carry one Backup Resident Questionnaire Form Set with them into each DU when testing for backup use.</w:t>
            </w:r>
          </w:p>
        </w:tc>
      </w:tr>
      <w:tr w:rsidR="002D1DA8" w:rsidRPr="002721B1" w:rsidTr="0005055D">
        <w:tc>
          <w:tcPr>
            <w:tcW w:w="1908" w:type="dxa"/>
            <w:gridSpan w:val="2"/>
            <w:tcBorders>
              <w:bottom w:val="single" w:sz="4" w:space="0" w:color="auto"/>
              <w:right w:val="nil"/>
            </w:tcBorders>
            <w:shd w:val="clear" w:color="auto" w:fill="D9D9D9" w:themeFill="background1" w:themeFillShade="D9"/>
          </w:tcPr>
          <w:p w:rsidR="002D1DA8" w:rsidRPr="00C85A86" w:rsidRDefault="002D1DA8" w:rsidP="00577E0B">
            <w:pPr>
              <w:keepNext/>
              <w:widowControl/>
              <w:rPr>
                <w:b/>
                <w:bCs/>
                <w:szCs w:val="24"/>
              </w:rPr>
            </w:pPr>
            <w:r w:rsidRPr="00C85A86">
              <w:rPr>
                <w:b/>
                <w:bCs/>
                <w:szCs w:val="24"/>
              </w:rPr>
              <w:t>Data Recording on:</w:t>
            </w:r>
          </w:p>
        </w:tc>
        <w:tc>
          <w:tcPr>
            <w:tcW w:w="7740" w:type="dxa"/>
            <w:gridSpan w:val="6"/>
            <w:tcBorders>
              <w:left w:val="nil"/>
              <w:bottom w:val="single" w:sz="4" w:space="0" w:color="auto"/>
              <w:right w:val="single" w:sz="4" w:space="0" w:color="auto"/>
            </w:tcBorders>
            <w:shd w:val="clear" w:color="auto" w:fill="auto"/>
          </w:tcPr>
          <w:p w:rsidR="002D1DA8" w:rsidRPr="00C85A86" w:rsidRDefault="0005055D" w:rsidP="00577E0B">
            <w:pPr>
              <w:keepNext/>
              <w:widowControl/>
              <w:rPr>
                <w:b/>
                <w:bCs/>
                <w:szCs w:val="24"/>
              </w:rPr>
            </w:pPr>
            <w:r>
              <w:rPr>
                <w:bCs/>
                <w:szCs w:val="24"/>
              </w:rPr>
              <w:t xml:space="preserve">Pre-programmed Tablet., and Resident </w:t>
            </w:r>
            <w:r>
              <w:t>Questionnaire Form Set</w:t>
            </w:r>
            <w:r w:rsidDel="00D55E01">
              <w:rPr>
                <w:bCs/>
                <w:szCs w:val="24"/>
              </w:rPr>
              <w:t xml:space="preserve"> </w:t>
            </w:r>
            <w:r>
              <w:rPr>
                <w:bCs/>
                <w:szCs w:val="24"/>
              </w:rPr>
              <w:t xml:space="preserve">(bound) and </w:t>
            </w:r>
            <w:r w:rsidRPr="00C85A86">
              <w:rPr>
                <w:bCs/>
                <w:szCs w:val="24"/>
              </w:rPr>
              <w:t>Technician Form Set (bound) pulled from Kit (B</w:t>
            </w:r>
            <w:r>
              <w:rPr>
                <w:bCs/>
                <w:szCs w:val="24"/>
              </w:rPr>
              <w:t>)</w:t>
            </w:r>
          </w:p>
        </w:tc>
      </w:tr>
      <w:tr w:rsidR="002D1DA8" w:rsidRPr="002721B1" w:rsidTr="0005055D">
        <w:tc>
          <w:tcPr>
            <w:tcW w:w="9648" w:type="dxa"/>
            <w:gridSpan w:val="8"/>
            <w:tcBorders>
              <w:top w:val="single" w:sz="4" w:space="0" w:color="auto"/>
              <w:bottom w:val="single" w:sz="4" w:space="0" w:color="auto"/>
            </w:tcBorders>
            <w:shd w:val="clear" w:color="auto" w:fill="D9D9D9" w:themeFill="background1" w:themeFillShade="D9"/>
          </w:tcPr>
          <w:p w:rsidR="002D1DA8" w:rsidRPr="00C85A86" w:rsidRDefault="00040F52" w:rsidP="00577E0B">
            <w:pPr>
              <w:keepNext/>
              <w:widowControl/>
              <w:rPr>
                <w:b/>
                <w:bCs/>
                <w:szCs w:val="24"/>
              </w:rPr>
            </w:pPr>
            <w:r>
              <w:rPr>
                <w:b/>
                <w:bCs/>
                <w:szCs w:val="24"/>
              </w:rPr>
              <w:t>Items needed from Kit (A)</w:t>
            </w:r>
          </w:p>
        </w:tc>
      </w:tr>
      <w:tr w:rsidR="004F64AA" w:rsidRPr="002721B1" w:rsidTr="00577E0B">
        <w:tc>
          <w:tcPr>
            <w:tcW w:w="6858" w:type="dxa"/>
            <w:gridSpan w:val="7"/>
            <w:tcBorders>
              <w:bottom w:val="nil"/>
              <w:right w:val="nil"/>
            </w:tcBorders>
            <w:shd w:val="clear" w:color="auto" w:fill="auto"/>
          </w:tcPr>
          <w:p w:rsidR="004F64AA" w:rsidRPr="004F64AA" w:rsidRDefault="0005055D" w:rsidP="00577E0B">
            <w:pPr>
              <w:pStyle w:val="ListParagraph"/>
              <w:keepNext/>
              <w:widowControl/>
              <w:numPr>
                <w:ilvl w:val="0"/>
                <w:numId w:val="15"/>
              </w:numPr>
              <w:ind w:left="540"/>
              <w:rPr>
                <w:b/>
                <w:bCs/>
                <w:szCs w:val="24"/>
              </w:rPr>
            </w:pPr>
            <w:r>
              <w:rPr>
                <w:bCs/>
                <w:szCs w:val="24"/>
              </w:rPr>
              <w:t xml:space="preserve">It is recommended to keep the entire Kit (A) with you during testing.  It can be left in automobile once you have pulled the completed Recruiting Questionnaire for each DU to be tested that day.  </w:t>
            </w:r>
          </w:p>
        </w:tc>
        <w:tc>
          <w:tcPr>
            <w:tcW w:w="2790" w:type="dxa"/>
            <w:tcBorders>
              <w:left w:val="nil"/>
              <w:bottom w:val="nil"/>
            </w:tcBorders>
            <w:shd w:val="clear" w:color="auto" w:fill="auto"/>
          </w:tcPr>
          <w:p w:rsidR="004F64AA" w:rsidRPr="004F64AA" w:rsidRDefault="004F64AA" w:rsidP="00682BD7">
            <w:pPr>
              <w:pStyle w:val="ListParagraph"/>
              <w:keepNext/>
              <w:widowControl/>
              <w:numPr>
                <w:ilvl w:val="0"/>
                <w:numId w:val="15"/>
              </w:numPr>
              <w:ind w:left="531"/>
              <w:rPr>
                <w:bCs/>
                <w:szCs w:val="24"/>
              </w:rPr>
            </w:pPr>
          </w:p>
        </w:tc>
      </w:tr>
      <w:tr w:rsidR="002D1DA8" w:rsidRPr="002721B1" w:rsidTr="0005055D">
        <w:tc>
          <w:tcPr>
            <w:tcW w:w="9648" w:type="dxa"/>
            <w:gridSpan w:val="8"/>
            <w:tcBorders>
              <w:bottom w:val="nil"/>
            </w:tcBorders>
            <w:shd w:val="clear" w:color="auto" w:fill="D9D9D9" w:themeFill="background1" w:themeFillShade="D9"/>
          </w:tcPr>
          <w:p w:rsidR="002D1DA8" w:rsidRPr="00C85A86" w:rsidRDefault="002D1DA8" w:rsidP="009474AB">
            <w:pPr>
              <w:keepNext/>
              <w:widowControl/>
              <w:rPr>
                <w:b/>
                <w:bCs/>
                <w:szCs w:val="24"/>
              </w:rPr>
            </w:pPr>
            <w:r w:rsidRPr="00C85A86">
              <w:rPr>
                <w:b/>
                <w:bCs/>
                <w:szCs w:val="24"/>
              </w:rPr>
              <w:t>Equipment Needed from Kit (</w:t>
            </w:r>
            <w:r w:rsidR="00040F52">
              <w:rPr>
                <w:b/>
                <w:bCs/>
                <w:szCs w:val="24"/>
              </w:rPr>
              <w:t>W</w:t>
            </w:r>
            <w:r w:rsidRPr="00C85A86">
              <w:rPr>
                <w:b/>
                <w:bCs/>
                <w:szCs w:val="24"/>
              </w:rPr>
              <w:t>)</w:t>
            </w:r>
            <w:r w:rsidR="00040F52">
              <w:rPr>
                <w:b/>
                <w:bCs/>
                <w:szCs w:val="24"/>
              </w:rPr>
              <w:t xml:space="preserve">, </w:t>
            </w:r>
            <w:r>
              <w:rPr>
                <w:b/>
                <w:bCs/>
                <w:szCs w:val="24"/>
              </w:rPr>
              <w:t>Kit (</w:t>
            </w:r>
            <w:r w:rsidR="00040F52">
              <w:rPr>
                <w:b/>
                <w:bCs/>
                <w:szCs w:val="24"/>
              </w:rPr>
              <w:t>X</w:t>
            </w:r>
            <w:r>
              <w:rPr>
                <w:b/>
                <w:bCs/>
                <w:szCs w:val="24"/>
              </w:rPr>
              <w:t>)</w:t>
            </w:r>
            <w:r w:rsidR="00040F52">
              <w:rPr>
                <w:b/>
                <w:bCs/>
                <w:szCs w:val="24"/>
              </w:rPr>
              <w:t>, and Kit (Y)</w:t>
            </w:r>
          </w:p>
        </w:tc>
      </w:tr>
      <w:tr w:rsidR="002D1DA8" w:rsidRPr="002721B1" w:rsidTr="0005055D">
        <w:tc>
          <w:tcPr>
            <w:tcW w:w="6048" w:type="dxa"/>
            <w:gridSpan w:val="5"/>
            <w:tcBorders>
              <w:top w:val="nil"/>
              <w:bottom w:val="single" w:sz="4" w:space="0" w:color="auto"/>
              <w:right w:val="nil"/>
            </w:tcBorders>
          </w:tcPr>
          <w:p w:rsidR="0005055D" w:rsidRPr="00D005B0" w:rsidRDefault="0005055D" w:rsidP="0005055D">
            <w:pPr>
              <w:keepNext/>
              <w:widowControl/>
              <w:numPr>
                <w:ilvl w:val="0"/>
                <w:numId w:val="6"/>
              </w:numPr>
              <w:tabs>
                <w:tab w:val="num" w:pos="540"/>
                <w:tab w:val="num" w:pos="1530"/>
              </w:tabs>
              <w:ind w:left="540"/>
              <w:rPr>
                <w:bCs/>
                <w:szCs w:val="24"/>
              </w:rPr>
            </w:pPr>
            <w:r>
              <w:rPr>
                <w:szCs w:val="24"/>
              </w:rPr>
              <w:t>Take all items listed on the Interviewer DU Checklist</w:t>
            </w:r>
          </w:p>
          <w:p w:rsidR="0005055D" w:rsidRPr="001D2048" w:rsidRDefault="0005055D" w:rsidP="0005055D">
            <w:pPr>
              <w:keepNext/>
              <w:widowControl/>
              <w:numPr>
                <w:ilvl w:val="0"/>
                <w:numId w:val="6"/>
              </w:numPr>
              <w:tabs>
                <w:tab w:val="num" w:pos="540"/>
                <w:tab w:val="num" w:pos="1530"/>
              </w:tabs>
              <w:ind w:left="540"/>
              <w:rPr>
                <w:bCs/>
                <w:szCs w:val="24"/>
              </w:rPr>
            </w:pPr>
            <w:r>
              <w:rPr>
                <w:szCs w:val="24"/>
              </w:rPr>
              <w:t>Take all items listed on the Technician DU Checklist</w:t>
            </w:r>
          </w:p>
          <w:p w:rsidR="006943B9" w:rsidRPr="00C85A86" w:rsidRDefault="006943B9" w:rsidP="00682BD7">
            <w:pPr>
              <w:keepNext/>
              <w:widowControl/>
              <w:numPr>
                <w:ilvl w:val="0"/>
                <w:numId w:val="6"/>
              </w:numPr>
              <w:tabs>
                <w:tab w:val="num" w:pos="540"/>
                <w:tab w:val="num" w:pos="1530"/>
              </w:tabs>
              <w:ind w:left="540"/>
              <w:rPr>
                <w:bCs/>
                <w:szCs w:val="24"/>
              </w:rPr>
            </w:pPr>
          </w:p>
        </w:tc>
        <w:tc>
          <w:tcPr>
            <w:tcW w:w="3600" w:type="dxa"/>
            <w:gridSpan w:val="3"/>
            <w:tcBorders>
              <w:top w:val="nil"/>
              <w:left w:val="nil"/>
              <w:bottom w:val="single" w:sz="4" w:space="0" w:color="auto"/>
            </w:tcBorders>
          </w:tcPr>
          <w:p w:rsidR="002D1DA8" w:rsidRPr="00682BD7" w:rsidRDefault="002D1DA8" w:rsidP="00682BD7">
            <w:pPr>
              <w:pStyle w:val="ListParagraph"/>
              <w:keepNext/>
              <w:widowControl/>
              <w:numPr>
                <w:ilvl w:val="0"/>
                <w:numId w:val="35"/>
              </w:numPr>
              <w:ind w:left="531"/>
              <w:rPr>
                <w:b/>
                <w:bCs/>
                <w:szCs w:val="24"/>
              </w:rPr>
            </w:pPr>
          </w:p>
        </w:tc>
      </w:tr>
      <w:tr w:rsidR="00040F52" w:rsidRPr="002721B1" w:rsidTr="0005055D">
        <w:tc>
          <w:tcPr>
            <w:tcW w:w="9648" w:type="dxa"/>
            <w:gridSpan w:val="8"/>
            <w:tcBorders>
              <w:top w:val="nil"/>
              <w:bottom w:val="single" w:sz="4" w:space="0" w:color="auto"/>
            </w:tcBorders>
            <w:shd w:val="clear" w:color="auto" w:fill="D9D9D9" w:themeFill="background1" w:themeFillShade="D9"/>
          </w:tcPr>
          <w:p w:rsidR="00040F52" w:rsidRPr="00C85A86" w:rsidRDefault="00040F52" w:rsidP="0005055D">
            <w:pPr>
              <w:keepNext/>
              <w:widowControl/>
              <w:rPr>
                <w:b/>
                <w:bCs/>
                <w:szCs w:val="24"/>
              </w:rPr>
            </w:pPr>
            <w:r>
              <w:rPr>
                <w:b/>
                <w:bCs/>
                <w:szCs w:val="24"/>
              </w:rPr>
              <w:t xml:space="preserve">Items needed from Shipper Kit (C) </w:t>
            </w:r>
          </w:p>
        </w:tc>
      </w:tr>
      <w:tr w:rsidR="002D1DA8" w:rsidRPr="002721B1" w:rsidTr="0005055D">
        <w:tc>
          <w:tcPr>
            <w:tcW w:w="3348" w:type="dxa"/>
            <w:gridSpan w:val="4"/>
            <w:tcBorders>
              <w:top w:val="nil"/>
              <w:bottom w:val="single" w:sz="4" w:space="0" w:color="auto"/>
              <w:right w:val="nil"/>
            </w:tcBorders>
          </w:tcPr>
          <w:p w:rsidR="002D1DA8" w:rsidRDefault="002D1DA8" w:rsidP="00EB6056">
            <w:pPr>
              <w:keepNext/>
              <w:widowControl/>
              <w:numPr>
                <w:ilvl w:val="0"/>
                <w:numId w:val="6"/>
              </w:numPr>
              <w:tabs>
                <w:tab w:val="num" w:pos="540"/>
                <w:tab w:val="num" w:pos="1530"/>
              </w:tabs>
              <w:ind w:left="540"/>
              <w:rPr>
                <w:szCs w:val="24"/>
              </w:rPr>
            </w:pPr>
          </w:p>
        </w:tc>
        <w:tc>
          <w:tcPr>
            <w:tcW w:w="6300" w:type="dxa"/>
            <w:gridSpan w:val="4"/>
            <w:tcBorders>
              <w:top w:val="nil"/>
              <w:left w:val="nil"/>
              <w:bottom w:val="single" w:sz="4" w:space="0" w:color="auto"/>
            </w:tcBorders>
          </w:tcPr>
          <w:p w:rsidR="002D1DA8" w:rsidRPr="00040F52" w:rsidRDefault="00040F52" w:rsidP="0005055D">
            <w:pPr>
              <w:pStyle w:val="ListParagraph"/>
              <w:keepNext/>
              <w:widowControl/>
              <w:numPr>
                <w:ilvl w:val="0"/>
                <w:numId w:val="6"/>
              </w:numPr>
              <w:tabs>
                <w:tab w:val="clear" w:pos="720"/>
              </w:tabs>
              <w:ind w:left="531"/>
              <w:rPr>
                <w:szCs w:val="24"/>
              </w:rPr>
            </w:pPr>
            <w:r w:rsidRPr="00040F52">
              <w:rPr>
                <w:szCs w:val="24"/>
              </w:rPr>
              <w:t>Take shipper to the fie</w:t>
            </w:r>
            <w:r>
              <w:rPr>
                <w:szCs w:val="24"/>
              </w:rPr>
              <w:t>l</w:t>
            </w:r>
            <w:r w:rsidRPr="00040F52">
              <w:rPr>
                <w:szCs w:val="24"/>
              </w:rPr>
              <w:t>d to temporarily hold collected samples that must be kept cold</w:t>
            </w:r>
            <w:r>
              <w:rPr>
                <w:szCs w:val="24"/>
              </w:rPr>
              <w:t xml:space="preserve"> until they can be placed into the freezer</w:t>
            </w:r>
            <w:r w:rsidR="0005055D">
              <w:rPr>
                <w:szCs w:val="24"/>
              </w:rPr>
              <w:t xml:space="preserve"> (see step 2.6 below)</w:t>
            </w:r>
            <w:r w:rsidR="004F64AA">
              <w:rPr>
                <w:szCs w:val="24"/>
              </w:rPr>
              <w:t>.</w:t>
            </w:r>
            <w:r w:rsidRPr="00040F52">
              <w:rPr>
                <w:szCs w:val="24"/>
              </w:rPr>
              <w:t xml:space="preserve"> </w:t>
            </w:r>
          </w:p>
        </w:tc>
      </w:tr>
      <w:tr w:rsidR="004F64AA" w:rsidRPr="002721B1" w:rsidTr="0005055D">
        <w:tc>
          <w:tcPr>
            <w:tcW w:w="9648" w:type="dxa"/>
            <w:gridSpan w:val="8"/>
            <w:tcBorders>
              <w:top w:val="nil"/>
              <w:bottom w:val="single" w:sz="4" w:space="0" w:color="auto"/>
            </w:tcBorders>
            <w:shd w:val="clear" w:color="auto" w:fill="D9D9D9" w:themeFill="background1" w:themeFillShade="D9"/>
          </w:tcPr>
          <w:p w:rsidR="004F64AA" w:rsidRPr="004F64AA" w:rsidRDefault="004F64AA" w:rsidP="009474AB">
            <w:pPr>
              <w:keepNext/>
              <w:widowControl/>
              <w:tabs>
                <w:tab w:val="num" w:pos="1530"/>
              </w:tabs>
              <w:rPr>
                <w:b/>
                <w:szCs w:val="24"/>
              </w:rPr>
            </w:pPr>
            <w:r w:rsidRPr="004F64AA">
              <w:rPr>
                <w:b/>
                <w:szCs w:val="24"/>
              </w:rPr>
              <w:t>Supply items from Kit (B)</w:t>
            </w:r>
          </w:p>
        </w:tc>
      </w:tr>
      <w:tr w:rsidR="004F64AA" w:rsidRPr="002721B1" w:rsidTr="0005055D">
        <w:tc>
          <w:tcPr>
            <w:tcW w:w="6678" w:type="dxa"/>
            <w:gridSpan w:val="6"/>
            <w:tcBorders>
              <w:top w:val="nil"/>
              <w:bottom w:val="single" w:sz="4" w:space="0" w:color="auto"/>
              <w:right w:val="nil"/>
            </w:tcBorders>
          </w:tcPr>
          <w:p w:rsidR="004F64AA" w:rsidRDefault="0005055D" w:rsidP="00EB6056">
            <w:pPr>
              <w:keepNext/>
              <w:widowControl/>
              <w:numPr>
                <w:ilvl w:val="0"/>
                <w:numId w:val="6"/>
              </w:numPr>
              <w:tabs>
                <w:tab w:val="num" w:pos="540"/>
                <w:tab w:val="num" w:pos="1530"/>
              </w:tabs>
              <w:ind w:left="540"/>
              <w:rPr>
                <w:szCs w:val="24"/>
              </w:rPr>
            </w:pPr>
            <w:r>
              <w:rPr>
                <w:bCs/>
                <w:szCs w:val="24"/>
              </w:rPr>
              <w:t xml:space="preserve">Resident Questionnaire Form Set.  If this is the first DU in the PSU, use a Kit (B) with a "-WQ" suffix.  If this is the second DU in the PSU, use a Kit (B) with a "-W" suffix. </w:t>
            </w:r>
            <w:r>
              <w:t>Note:  A loose copy of the Informed Consent is inside the form set.</w:t>
            </w:r>
          </w:p>
        </w:tc>
        <w:tc>
          <w:tcPr>
            <w:tcW w:w="2970" w:type="dxa"/>
            <w:gridSpan w:val="2"/>
            <w:tcBorders>
              <w:top w:val="nil"/>
              <w:left w:val="nil"/>
              <w:bottom w:val="single" w:sz="4" w:space="0" w:color="auto"/>
            </w:tcBorders>
          </w:tcPr>
          <w:p w:rsidR="004F64AA" w:rsidRPr="00040F52" w:rsidRDefault="004F64AA" w:rsidP="00682BD7">
            <w:pPr>
              <w:pStyle w:val="ListParagraph"/>
              <w:keepNext/>
              <w:widowControl/>
              <w:numPr>
                <w:ilvl w:val="0"/>
                <w:numId w:val="6"/>
              </w:numPr>
              <w:tabs>
                <w:tab w:val="clear" w:pos="720"/>
              </w:tabs>
              <w:ind w:left="531"/>
              <w:rPr>
                <w:szCs w:val="24"/>
              </w:rPr>
            </w:pPr>
          </w:p>
        </w:tc>
      </w:tr>
      <w:tr w:rsidR="002D1DA8" w:rsidRPr="002721B1" w:rsidTr="00577E0B">
        <w:tc>
          <w:tcPr>
            <w:tcW w:w="2538" w:type="dxa"/>
            <w:gridSpan w:val="3"/>
            <w:tcBorders>
              <w:right w:val="nil"/>
            </w:tcBorders>
            <w:shd w:val="clear" w:color="auto" w:fill="D9D9D9" w:themeFill="background1" w:themeFillShade="D9"/>
          </w:tcPr>
          <w:p w:rsidR="002D1DA8" w:rsidRPr="00C85A86" w:rsidRDefault="002D1DA8" w:rsidP="009474AB">
            <w:pPr>
              <w:keepNext/>
              <w:widowControl/>
              <w:rPr>
                <w:b/>
                <w:bCs/>
                <w:szCs w:val="24"/>
              </w:rPr>
            </w:pPr>
            <w:r w:rsidRPr="00C85A86">
              <w:rPr>
                <w:b/>
                <w:bCs/>
                <w:szCs w:val="24"/>
              </w:rPr>
              <w:t>Glove Use Directives:</w:t>
            </w:r>
          </w:p>
        </w:tc>
        <w:tc>
          <w:tcPr>
            <w:tcW w:w="7110" w:type="dxa"/>
            <w:gridSpan w:val="5"/>
            <w:tcBorders>
              <w:left w:val="nil"/>
            </w:tcBorders>
          </w:tcPr>
          <w:p w:rsidR="002D1DA8" w:rsidRPr="00C85A86" w:rsidRDefault="004F64AA" w:rsidP="009474AB">
            <w:pPr>
              <w:keepNext/>
              <w:widowControl/>
              <w:rPr>
                <w:b/>
                <w:bCs/>
                <w:szCs w:val="24"/>
              </w:rPr>
            </w:pPr>
            <w:r>
              <w:rPr>
                <w:b/>
                <w:bCs/>
                <w:szCs w:val="24"/>
              </w:rPr>
              <w:t>use new  for each type of sample (see protocol I0)</w:t>
            </w:r>
          </w:p>
        </w:tc>
      </w:tr>
    </w:tbl>
    <w:p w:rsidR="00D64CC3" w:rsidRDefault="00D64CC3" w:rsidP="00D64CC3">
      <w:pPr>
        <w:widowControl/>
        <w:spacing w:before="240"/>
        <w:rPr>
          <w:b/>
          <w:bCs/>
        </w:rPr>
      </w:pPr>
      <w:r w:rsidRPr="00C3513A">
        <w:rPr>
          <w:b/>
          <w:bCs/>
          <w:u w:val="single"/>
        </w:rPr>
        <w:t>COORDINATE TRAVEL PLANS WITH TECHNICIAN</w:t>
      </w:r>
      <w:r>
        <w:rPr>
          <w:b/>
          <w:bCs/>
        </w:rPr>
        <w:t>.</w:t>
      </w:r>
    </w:p>
    <w:p w:rsidR="00D64CC3" w:rsidRDefault="00D64CC3" w:rsidP="00D64CC3">
      <w:pPr>
        <w:widowControl/>
        <w:spacing w:before="120"/>
        <w:rPr>
          <w:b/>
          <w:bCs/>
          <w:u w:val="single"/>
        </w:rPr>
      </w:pPr>
      <w:r w:rsidRPr="00976DBD">
        <w:rPr>
          <w:bCs/>
        </w:rPr>
        <w:t>The Technic</w:t>
      </w:r>
      <w:r>
        <w:rPr>
          <w:bCs/>
        </w:rPr>
        <w:t>i</w:t>
      </w:r>
      <w:r w:rsidRPr="00976DBD">
        <w:rPr>
          <w:bCs/>
        </w:rPr>
        <w:t>an is scheduled</w:t>
      </w:r>
      <w:r>
        <w:t xml:space="preserve"> to arrive at the DU for testing activities far enough in advance so that the equipment and supplies can be prepared before the scheduled appointment time.  Details on the review and organization of the equipment and supplies used by the Field Team prior to testing are provided under protocol I1 (referred to there as Events 3 and 4).  The Technician does not have any of the information as to the exact location of the recruited DUs or the schedule.  The Interviewer needs to communicate this information frequently with the Technician to ensure the Interviewer and Technician is present at the recruited DU and ready to perform testing at the appointed time.  These protocols are written under the assumption that the Technician and the Interviewer travel together to each recruited DU in the same auto.</w:t>
      </w:r>
      <w:r w:rsidRPr="00AC3DEA">
        <w:rPr>
          <w:b/>
          <w:bCs/>
          <w:u w:val="single"/>
        </w:rPr>
        <w:t>PROCEDURAL DIRECTIVES FOR ONE OR TWO DUs PER TEST DAY</w:t>
      </w:r>
    </w:p>
    <w:p w:rsidR="00D64CC3" w:rsidRPr="00AC3DEA" w:rsidRDefault="00D64CC3" w:rsidP="00D64CC3">
      <w:pPr>
        <w:widowControl/>
        <w:spacing w:before="120"/>
        <w:rPr>
          <w:b/>
          <w:bCs/>
          <w:u w:val="single"/>
        </w:rPr>
      </w:pPr>
      <w:r>
        <w:rPr>
          <w:b/>
          <w:bCs/>
        </w:rPr>
        <w:t>[Performed by Technician and Interviewer (copied here from protocol I3)].</w:t>
      </w:r>
    </w:p>
    <w:p w:rsidR="00D64CC3" w:rsidRDefault="00D64CC3" w:rsidP="00D64CC3">
      <w:r>
        <w:t xml:space="preserve">The procedures for initiating testing in a DU are slightly different when there are two DUs to be testing in a day rather than one.  </w:t>
      </w:r>
      <w:r w:rsidRPr="00FD52C0">
        <w:rPr>
          <w:u w:val="single"/>
        </w:rPr>
        <w:t>Interviewers are directed to NOT schedule more than two DUs per day for testing</w:t>
      </w:r>
      <w:r>
        <w:t xml:space="preserve">.  The differences have to do with handling of supplies coming out of the Kit (B) boxes.  Under no circumstances should more than one Kit (B) box be open and actively used at the same time.  If only 1 DU is to be tested in a day, then all the steps shown in the Procedure below apply and the Field Team may, at their option, select and divide up the contents of a Kit (B) box the night before testing (as opposed to the morning of the testing day).  However, this </w:t>
      </w:r>
      <w:r w:rsidRPr="00A60F6D">
        <w:rPr>
          <w:u w:val="single"/>
        </w:rPr>
        <w:t>pre-loading of supplies among the equipment to be carried into the DU cannot be done for the 2nd DU testing in the same day</w:t>
      </w:r>
      <w:r>
        <w:t>.  Handling of the Kit (B) box targeted for use in the second DU cannot go beyond placing the entire unopened box into the auto until the Field Team has completed the End-of-DU activities (protocol I12/T6) for the first DU, which include moving all subkits back into first DU's "OPENED" Kit (B) and temporarily storing the collected samples that must be kept cold during the work day in the shipper Kit (C).</w:t>
      </w:r>
    </w:p>
    <w:p w:rsidR="00D64CC3" w:rsidRDefault="00D64CC3" w:rsidP="00D64CC3">
      <w:pPr>
        <w:keepNext/>
        <w:widowControl/>
        <w:spacing w:before="120"/>
        <w:rPr>
          <w:b/>
          <w:bCs/>
          <w:u w:val="single"/>
        </w:rPr>
      </w:pPr>
      <w:r>
        <w:rPr>
          <w:b/>
          <w:bCs/>
          <w:u w:val="single"/>
        </w:rPr>
        <w:t xml:space="preserve">DAILY </w:t>
      </w:r>
      <w:r w:rsidRPr="00794F6B">
        <w:rPr>
          <w:b/>
          <w:bCs/>
          <w:u w:val="single"/>
        </w:rPr>
        <w:t>SETUP PROCEDURE</w:t>
      </w:r>
    </w:p>
    <w:p w:rsidR="00D64CC3" w:rsidRPr="00AC3DEA" w:rsidRDefault="00D64CC3" w:rsidP="00D64CC3">
      <w:pPr>
        <w:keepNext/>
        <w:widowControl/>
        <w:rPr>
          <w:b/>
          <w:bCs/>
          <w:u w:val="single"/>
        </w:rPr>
      </w:pPr>
      <w:r>
        <w:rPr>
          <w:b/>
          <w:bCs/>
        </w:rPr>
        <w:t>[Performed jointly by Technician and Interviewer].</w:t>
      </w:r>
    </w:p>
    <w:p w:rsidR="00D64CC3" w:rsidRDefault="00D64CC3" w:rsidP="00D64CC3">
      <w:pPr>
        <w:keepNext/>
        <w:widowControl/>
        <w:tabs>
          <w:tab w:val="left" w:pos="360"/>
        </w:tabs>
        <w:spacing w:before="60"/>
        <w:ind w:left="374" w:hanging="374"/>
      </w:pPr>
      <w:r w:rsidRPr="003D6396">
        <w:rPr>
          <w:b/>
        </w:rPr>
        <w:t>1.</w:t>
      </w:r>
      <w:r w:rsidRPr="003D6396">
        <w:rPr>
          <w:b/>
        </w:rPr>
        <w:tab/>
        <w:t>Pack</w:t>
      </w:r>
      <w:r w:rsidRPr="00FB043C">
        <w:rPr>
          <w:b/>
        </w:rPr>
        <w:t xml:space="preserve"> </w:t>
      </w:r>
      <w:r>
        <w:rPr>
          <w:b/>
        </w:rPr>
        <w:t>n</w:t>
      </w:r>
      <w:r w:rsidRPr="00FB043C">
        <w:rPr>
          <w:b/>
        </w:rPr>
        <w:t xml:space="preserve">eeded </w:t>
      </w:r>
      <w:r>
        <w:rPr>
          <w:b/>
        </w:rPr>
        <w:t>e</w:t>
      </w:r>
      <w:r w:rsidRPr="00FB043C">
        <w:rPr>
          <w:b/>
        </w:rPr>
        <w:t>quipment/</w:t>
      </w:r>
      <w:r>
        <w:rPr>
          <w:b/>
        </w:rPr>
        <w:t>s</w:t>
      </w:r>
      <w:r w:rsidRPr="00FB043C">
        <w:rPr>
          <w:b/>
        </w:rPr>
        <w:t xml:space="preserve">upplies for </w:t>
      </w:r>
      <w:r>
        <w:rPr>
          <w:b/>
        </w:rPr>
        <w:t>o</w:t>
      </w:r>
      <w:r w:rsidRPr="00FB043C">
        <w:rPr>
          <w:b/>
        </w:rPr>
        <w:t xml:space="preserve">ne </w:t>
      </w:r>
      <w:r>
        <w:rPr>
          <w:b/>
        </w:rPr>
        <w:t>d</w:t>
      </w:r>
      <w:r w:rsidRPr="00FB043C">
        <w:rPr>
          <w:b/>
        </w:rPr>
        <w:t xml:space="preserve">ay into the Field Team </w:t>
      </w:r>
      <w:r>
        <w:rPr>
          <w:b/>
        </w:rPr>
        <w:t>a</w:t>
      </w:r>
      <w:r w:rsidRPr="00FB043C">
        <w:rPr>
          <w:b/>
        </w:rPr>
        <w:t>uto</w:t>
      </w:r>
      <w:r>
        <w:rPr>
          <w:b/>
        </w:rPr>
        <w:t xml:space="preserve">.  </w:t>
      </w:r>
      <w:r w:rsidRPr="003E2AB9">
        <w:t xml:space="preserve">It is assumed that </w:t>
      </w:r>
      <w:r>
        <w:t xml:space="preserve">the Field Team will assemble and place the needed equipment/supplies into the auto </w:t>
      </w:r>
      <w:r w:rsidRPr="00FF3777">
        <w:rPr>
          <w:u w:val="single"/>
        </w:rPr>
        <w:t>in the morning before heading out for testing</w:t>
      </w:r>
      <w:r>
        <w:t xml:space="preserve"> (See Notes I3-1 and I3-2).</w:t>
      </w:r>
    </w:p>
    <w:p w:rsidR="00D64CC3" w:rsidRDefault="00D64CC3" w:rsidP="00D64CC3">
      <w:pPr>
        <w:pStyle w:val="BodyTextIndent2"/>
        <w:widowControl/>
        <w:spacing w:before="60"/>
        <w:ind w:left="720" w:firstLine="0"/>
      </w:pPr>
      <w:r w:rsidRPr="004A0436">
        <w:rPr>
          <w:b/>
        </w:rPr>
        <w:t>N</w:t>
      </w:r>
      <w:r>
        <w:rPr>
          <w:b/>
        </w:rPr>
        <w:t>OTE</w:t>
      </w:r>
      <w:r w:rsidRPr="004A0436">
        <w:rPr>
          <w:b/>
        </w:rPr>
        <w:t xml:space="preserve"> </w:t>
      </w:r>
      <w:r>
        <w:rPr>
          <w:b/>
        </w:rPr>
        <w:t xml:space="preserve">I3-1. </w:t>
      </w:r>
      <w:r w:rsidRPr="002D48B0">
        <w:rPr>
          <w:b/>
        </w:rPr>
        <w:t>Event 3</w:t>
      </w:r>
      <w:r>
        <w:t>.  These steps conform to the steps as outlined under Event 3 in protocol I1.</w:t>
      </w:r>
    </w:p>
    <w:p w:rsidR="00D64CC3" w:rsidRPr="003E2AB9" w:rsidRDefault="00D64CC3" w:rsidP="00D64CC3">
      <w:pPr>
        <w:pStyle w:val="BodyTextIndent2"/>
        <w:widowControl/>
        <w:spacing w:before="60" w:after="60"/>
        <w:ind w:left="720" w:firstLine="0"/>
      </w:pPr>
      <w:r w:rsidRPr="00CD1A8C">
        <w:rPr>
          <w:b/>
        </w:rPr>
        <w:t xml:space="preserve">NOTE </w:t>
      </w:r>
      <w:r>
        <w:rPr>
          <w:b/>
        </w:rPr>
        <w:t>I3-2. Packing the night before for the first DU tested in a day</w:t>
      </w:r>
      <w:r w:rsidRPr="00A6318D">
        <w:rPr>
          <w:b/>
        </w:rPr>
        <w:t>.</w:t>
      </w:r>
      <w:r w:rsidRPr="00A6318D">
        <w:t xml:space="preserve">  If desired, </w:t>
      </w:r>
      <w:r>
        <w:t>all steps except 1.6 and 1.7 below</w:t>
      </w:r>
      <w:r w:rsidRPr="00A6318D">
        <w:t xml:space="preserve"> can be done the night before</w:t>
      </w:r>
      <w:r>
        <w:t xml:space="preserve"> for the first DU tested that day (but NOT the 2nd DU, if scheduled)</w:t>
      </w:r>
      <w:r w:rsidRPr="00A6318D">
        <w:t xml:space="preserve">.  Since the sorbent tubes need to be kept cold until shortly before they are used, you must wait until the morning of a testing day to pack Kit (C) with </w:t>
      </w:r>
      <w:r>
        <w:t xml:space="preserve">ice packs and, sorbent </w:t>
      </w:r>
      <w:r w:rsidRPr="00A6318D">
        <w:t>tubes</w:t>
      </w:r>
      <w:r>
        <w:t xml:space="preserve"> and IPA vials</w:t>
      </w:r>
      <w:r w:rsidRPr="00A6318D">
        <w:t xml:space="preserve"> as directed under </w:t>
      </w:r>
      <w:r>
        <w:t>steps 1</w:t>
      </w:r>
      <w:r w:rsidRPr="00A6318D">
        <w:t>.6</w:t>
      </w:r>
      <w:r>
        <w:t xml:space="preserve"> and 1.7.</w:t>
      </w:r>
    </w:p>
    <w:p w:rsidR="00D64CC3" w:rsidRDefault="00D64CC3" w:rsidP="00D64CC3">
      <w:pPr>
        <w:pStyle w:val="BodyTextIndent2"/>
        <w:ind w:left="720" w:hanging="360"/>
      </w:pPr>
      <w:r>
        <w:rPr>
          <w:b/>
        </w:rPr>
        <w:t xml:space="preserve">1.1 </w:t>
      </w:r>
      <w:r w:rsidRPr="00E012C2">
        <w:rPr>
          <w:b/>
        </w:rPr>
        <w:t>Select</w:t>
      </w:r>
      <w:r w:rsidRPr="003E2AB9">
        <w:rPr>
          <w:b/>
        </w:rPr>
        <w:t xml:space="preserve"> a Kit (B) box to use for each DU planned for testing that day</w:t>
      </w:r>
      <w:r>
        <w:t>.  If this is the first DU in the PSU to get tested, then be sure to use a Kit (B) with an ID number having a "</w:t>
      </w:r>
      <w:r>
        <w:noBreakHyphen/>
        <w:t>WQ" suffix.  If this is the 2nd DU in the PSU to get tested, be sure to use a Kit (B) with an ID number having a "</w:t>
      </w:r>
      <w:r>
        <w:noBreakHyphen/>
        <w:t>W" suffix (see Note I3-3).</w:t>
      </w:r>
    </w:p>
    <w:p w:rsidR="00D64CC3" w:rsidRPr="00336B94" w:rsidRDefault="00D64CC3" w:rsidP="00D64CC3">
      <w:pPr>
        <w:pStyle w:val="BodyTextIndent2"/>
        <w:widowControl/>
        <w:spacing w:before="60" w:after="60"/>
        <w:ind w:left="1080" w:firstLine="0"/>
      </w:pPr>
      <w:r w:rsidRPr="00CD1A8C">
        <w:rPr>
          <w:b/>
        </w:rPr>
        <w:t xml:space="preserve">NOTE </w:t>
      </w:r>
      <w:r>
        <w:rPr>
          <w:b/>
        </w:rPr>
        <w:t xml:space="preserve">I3-3. Spare Kit (B) boxes.  </w:t>
      </w:r>
      <w:r w:rsidRPr="00336B94">
        <w:t xml:space="preserve">It is recommended that the </w:t>
      </w:r>
      <w:r>
        <w:t>Field Team</w:t>
      </w:r>
      <w:r w:rsidRPr="00336B94">
        <w:t xml:space="preserve"> keep at least 1 spare Kit (B) </w:t>
      </w:r>
      <w:r w:rsidRPr="00076CEC">
        <w:rPr>
          <w:b/>
        </w:rPr>
        <w:t>having NO  "-W" or "-WQ" suffixes</w:t>
      </w:r>
      <w:r>
        <w:t xml:space="preserve"> </w:t>
      </w:r>
      <w:r w:rsidRPr="00336B94">
        <w:t xml:space="preserve">in the auto at all times in the highly unlikely (but possible) case that a selected Kit (B) box is deficient or that second unplanned DU gets scheduled for testing after the Field Team departs from the base of operations.  </w:t>
      </w:r>
      <w:r w:rsidRPr="00336B94">
        <w:rPr>
          <w:b/>
        </w:rPr>
        <w:t>CAUTION</w:t>
      </w:r>
      <w:r w:rsidRPr="00336B94">
        <w:t xml:space="preserve">:  </w:t>
      </w:r>
      <w:r w:rsidRPr="00A60F6D">
        <w:rPr>
          <w:u w:val="single"/>
        </w:rPr>
        <w:t>Never</w:t>
      </w:r>
      <w:r w:rsidRPr="00336B94">
        <w:t xml:space="preserve"> go into a spare Kit (B) box and pull out subkits to supplement one that is already open.</w:t>
      </w:r>
      <w:r>
        <w:t xml:space="preserve">  If used as a replacement for another, the deficient kit must be marked "BAD" and taped shut and not used in any way.</w:t>
      </w:r>
    </w:p>
    <w:p w:rsidR="00D64CC3" w:rsidRDefault="00D64CC3" w:rsidP="00D64CC3">
      <w:pPr>
        <w:pStyle w:val="BodyTextIndent2"/>
        <w:widowControl/>
        <w:ind w:left="720" w:hanging="360"/>
      </w:pPr>
      <w:r>
        <w:rPr>
          <w:b/>
        </w:rPr>
        <w:t xml:space="preserve">1.2 </w:t>
      </w:r>
      <w:r w:rsidRPr="002E70FA">
        <w:rPr>
          <w:b/>
        </w:rPr>
        <w:t>Open the Kit (B) box</w:t>
      </w:r>
      <w:r>
        <w:rPr>
          <w:b/>
        </w:rPr>
        <w:t>, verify contents, and put subkits with equipment going into the DU</w:t>
      </w:r>
      <w:r>
        <w:t xml:space="preserve">.  </w:t>
      </w:r>
      <w:r w:rsidRPr="00135376">
        <w:rPr>
          <w:u w:val="single"/>
        </w:rPr>
        <w:t>For the first DU to be tested that day</w:t>
      </w:r>
      <w:r>
        <w:t xml:space="preserve">, use a black marker to write the word "OPENED" on the selected Kit (B) box on the same side of the box as the box ID number.  </w:t>
      </w:r>
      <w:r w:rsidRPr="00773559">
        <w:rPr>
          <w:b/>
          <w:u w:val="single"/>
        </w:rPr>
        <w:t>NEVER</w:t>
      </w:r>
      <w:r w:rsidRPr="00135376">
        <w:rPr>
          <w:u w:val="single"/>
        </w:rPr>
        <w:t xml:space="preserve"> open and use more than one Kit (B) box at the same time</w:t>
      </w:r>
      <w:r>
        <w:t xml:space="preserve">.  Complete the Kit (B) checklist inside that box to indicate that all of the supplies are present (enter the number present under the </w:t>
      </w:r>
      <w:r w:rsidRPr="00135376">
        <w:rPr>
          <w:i/>
        </w:rPr>
        <w:t>Number Present</w:t>
      </w:r>
      <w:r>
        <w:t xml:space="preserve"> column) and as you are doing this, move the "I" subkits (I3. I6, I8, and I9) into the Interviewer's rolling briefcase and the "T" subkits (T1, T3, T4, T4b, T5) into the Technician's tool bucket.  Place the Kit (B) checklist back into its plastic sleeve and back in the box it came from.</w:t>
      </w:r>
    </w:p>
    <w:p w:rsidR="00D64CC3" w:rsidRDefault="00D64CC3" w:rsidP="00D64CC3">
      <w:pPr>
        <w:pStyle w:val="BodyTextIndent2"/>
        <w:widowControl/>
        <w:ind w:left="720" w:hanging="360"/>
      </w:pPr>
      <w:r>
        <w:rPr>
          <w:b/>
        </w:rPr>
        <w:t>1</w:t>
      </w:r>
      <w:r w:rsidRPr="00E012C2">
        <w:rPr>
          <w:b/>
        </w:rPr>
        <w:t>.3</w:t>
      </w:r>
      <w:r>
        <w:rPr>
          <w:b/>
        </w:rPr>
        <w:t xml:space="preserve"> </w:t>
      </w:r>
      <w:r w:rsidRPr="00E012C2">
        <w:rPr>
          <w:b/>
        </w:rPr>
        <w:t>Complete</w:t>
      </w:r>
      <w:r w:rsidRPr="003917D4">
        <w:rPr>
          <w:b/>
        </w:rPr>
        <w:t xml:space="preserve"> the </w:t>
      </w:r>
      <w:r>
        <w:rPr>
          <w:b/>
        </w:rPr>
        <w:t xml:space="preserve">first page </w:t>
      </w:r>
      <w:r w:rsidRPr="003917D4">
        <w:rPr>
          <w:b/>
        </w:rPr>
        <w:t>of the Form Set</w:t>
      </w:r>
      <w:r>
        <w:rPr>
          <w:b/>
        </w:rPr>
        <w:t>s</w:t>
      </w:r>
      <w:r>
        <w:t xml:space="preserve">.  Pull the </w:t>
      </w:r>
      <w:r w:rsidRPr="0046226F">
        <w:t>Resident Questionnaire and Technician Form Sets from the Opened Kit</w:t>
      </w:r>
      <w:r>
        <w:t xml:space="preserve"> (B) box and complete the cover page of each placing a Kit (B) box label retrieved from the </w:t>
      </w:r>
      <w:r w:rsidRPr="003917D4">
        <w:rPr>
          <w:i/>
        </w:rPr>
        <w:t>Box Label</w:t>
      </w:r>
      <w:r>
        <w:t xml:space="preserve"> bag as indicated on these forms.  Be sure to record the correct DU ID number on the coversheet in the form sets.  The DU ID number is identified by the Interviewer using the recruitment questionnaire for that DU.  It is comprised of 3 fields from the </w:t>
      </w:r>
      <w:r>
        <w:rPr>
          <w:i/>
          <w:iCs/>
        </w:rPr>
        <w:t>AHHS Main and Reserve Sample DU addresses</w:t>
      </w:r>
      <w:r>
        <w:t xml:space="preserve"> list: PSUID-AHHS SEGID-SAMP TYPE (format is: XXX-YYY-ZZ).</w:t>
      </w:r>
    </w:p>
    <w:p w:rsidR="00D64CC3" w:rsidRPr="00FD52C0" w:rsidRDefault="00D64CC3" w:rsidP="00D64CC3">
      <w:pPr>
        <w:pStyle w:val="BodyTextIndent2"/>
        <w:widowControl/>
        <w:ind w:left="720" w:hanging="360"/>
      </w:pPr>
      <w:r>
        <w:rPr>
          <w:b/>
        </w:rPr>
        <w:t>1</w:t>
      </w:r>
      <w:r w:rsidRPr="00E012C2">
        <w:rPr>
          <w:b/>
        </w:rPr>
        <w:t>.</w:t>
      </w:r>
      <w:r>
        <w:rPr>
          <w:b/>
        </w:rPr>
        <w:t xml:space="preserve">4 </w:t>
      </w:r>
      <w:r w:rsidRPr="003917D4">
        <w:rPr>
          <w:b/>
        </w:rPr>
        <w:t xml:space="preserve">Complete the </w:t>
      </w:r>
      <w:r>
        <w:rPr>
          <w:b/>
        </w:rPr>
        <w:t xml:space="preserve">2nd page </w:t>
      </w:r>
      <w:r w:rsidRPr="003917D4">
        <w:rPr>
          <w:b/>
        </w:rPr>
        <w:t>of the Form Set</w:t>
      </w:r>
      <w:r>
        <w:rPr>
          <w:b/>
        </w:rPr>
        <w:t xml:space="preserve">s and store with items going into the DU.  </w:t>
      </w:r>
      <w:r>
        <w:t xml:space="preserve">This page, bound into the form sets, contains the </w:t>
      </w:r>
      <w:r w:rsidRPr="00A662D4">
        <w:rPr>
          <w:i/>
        </w:rPr>
        <w:t>DU checklist - Items Going IN and Out of DU undergoing Testing for</w:t>
      </w:r>
      <w:r>
        <w:t xml:space="preserve"> each member of the Field Team (see Note I3-3).  The form in the Resident Questionnaire </w:t>
      </w:r>
      <w:r w:rsidRPr="00FD52C0">
        <w:rPr>
          <w:u w:val="single"/>
        </w:rPr>
        <w:t>is not the same</w:t>
      </w:r>
      <w:r>
        <w:t xml:space="preserve"> as the form in the Technician Form Set.  These forms are used to ensure you have all the equipment items packed that are needed to complete testing for that DU.  Complete the entries making sure those supplies coming out of the equipment kits are placed into your equipment going out for testing (rolling briefcase or tool bucket).  Place the </w:t>
      </w:r>
      <w:r w:rsidRPr="0046226F">
        <w:t>Resident Questionnaire</w:t>
      </w:r>
      <w:r>
        <w:t xml:space="preserve"> Form Set into the Interviewer's rolling briefcase and the Technician Form Set the Technician's tool bucket.  In addition, if not already done under step 1.3 above, pull the relevant recruiting questionnaire from Kit (A) recruiting supplies, and place it into the rolling briefcase.</w:t>
      </w:r>
    </w:p>
    <w:p w:rsidR="00D64CC3" w:rsidRDefault="00D64CC3" w:rsidP="00D64CC3">
      <w:pPr>
        <w:pStyle w:val="BodyTextIndent2"/>
        <w:widowControl/>
        <w:ind w:left="720" w:hanging="360"/>
      </w:pPr>
      <w:r>
        <w:rPr>
          <w:b/>
        </w:rPr>
        <w:t>1.</w:t>
      </w:r>
      <w:r w:rsidRPr="00E012C2">
        <w:rPr>
          <w:b/>
        </w:rPr>
        <w:t>5</w:t>
      </w:r>
      <w:r>
        <w:rPr>
          <w:b/>
        </w:rPr>
        <w:t xml:space="preserve"> Close </w:t>
      </w:r>
      <w:r w:rsidRPr="008B6EF7">
        <w:rPr>
          <w:b/>
        </w:rPr>
        <w:t>the Kit (B) box</w:t>
      </w:r>
      <w:r>
        <w:rPr>
          <w:b/>
        </w:rPr>
        <w:t xml:space="preserve"> and leave it in the auto</w:t>
      </w:r>
      <w:r w:rsidRPr="008B6EF7">
        <w:t xml:space="preserve">.  </w:t>
      </w:r>
      <w:r>
        <w:t>This box will be needed immediately after testing in the DU to store the unused supplies and those samples that do not have to be kept cold (vacuum dust bag, drinking water, dust wipe for Pb, and soil).</w:t>
      </w:r>
    </w:p>
    <w:p w:rsidR="00D64CC3" w:rsidRDefault="00D64CC3" w:rsidP="00D64CC3">
      <w:pPr>
        <w:pStyle w:val="BodyTextIndent2"/>
        <w:widowControl/>
        <w:ind w:left="720" w:hanging="360"/>
      </w:pPr>
      <w:r>
        <w:rPr>
          <w:b/>
        </w:rPr>
        <w:t>1.</w:t>
      </w:r>
      <w:r w:rsidRPr="00E012C2">
        <w:rPr>
          <w:b/>
        </w:rPr>
        <w:t>6</w:t>
      </w:r>
      <w:r>
        <w:rPr>
          <w:b/>
        </w:rPr>
        <w:t xml:space="preserve"> </w:t>
      </w:r>
      <w:r w:rsidRPr="00E012C2">
        <w:rPr>
          <w:b/>
        </w:rPr>
        <w:t>Pack</w:t>
      </w:r>
      <w:r w:rsidRPr="006A7878">
        <w:rPr>
          <w:b/>
        </w:rPr>
        <w:t xml:space="preserve"> S</w:t>
      </w:r>
      <w:r>
        <w:rPr>
          <w:b/>
        </w:rPr>
        <w:t>h</w:t>
      </w:r>
      <w:r w:rsidRPr="006A7878">
        <w:rPr>
          <w:b/>
        </w:rPr>
        <w:t>ipper Kit (C)</w:t>
      </w:r>
      <w:r>
        <w:rPr>
          <w:b/>
        </w:rPr>
        <w:t xml:space="preserve"> with 3 frozen blue ice packs (</w:t>
      </w:r>
      <w:r w:rsidRPr="00345CE3">
        <w:rPr>
          <w:b/>
          <w:u w:val="single"/>
        </w:rPr>
        <w:t>This step must be done in the morning before goin</w:t>
      </w:r>
      <w:r>
        <w:rPr>
          <w:b/>
          <w:u w:val="single"/>
        </w:rPr>
        <w:t>g</w:t>
      </w:r>
      <w:r w:rsidRPr="00345CE3">
        <w:rPr>
          <w:b/>
          <w:u w:val="single"/>
        </w:rPr>
        <w:t xml:space="preserve"> out to test DUs</w:t>
      </w:r>
      <w:r>
        <w:rPr>
          <w:b/>
        </w:rPr>
        <w:t xml:space="preserve">).  </w:t>
      </w:r>
      <w:r>
        <w:t>Go into freezer at the local base of operations and m</w:t>
      </w:r>
      <w:r w:rsidRPr="00E36867">
        <w:t>ove</w:t>
      </w:r>
      <w:r>
        <w:t xml:space="preserve"> 3 frozen blue ice packs into Kit (C) for daily use as temporary cold storage (see Note I3-4).</w:t>
      </w:r>
    </w:p>
    <w:p w:rsidR="00D64CC3" w:rsidRDefault="00D64CC3" w:rsidP="00D64CC3">
      <w:pPr>
        <w:pStyle w:val="BodyTextIndent2"/>
        <w:widowControl/>
        <w:spacing w:before="60" w:after="60"/>
        <w:ind w:left="1080" w:firstLine="0"/>
      </w:pPr>
      <w:r w:rsidRPr="00A21075">
        <w:rPr>
          <w:b/>
        </w:rPr>
        <w:t xml:space="preserve">NOTE </w:t>
      </w:r>
      <w:r>
        <w:rPr>
          <w:b/>
        </w:rPr>
        <w:t>I3-4.  Shipper Kit (C) used for 2 purposes</w:t>
      </w:r>
      <w:r w:rsidRPr="00E0317A">
        <w:t>:  At the end of the PSU, this</w:t>
      </w:r>
      <w:r>
        <w:t xml:space="preserve"> shipper will be used to ship collected pesticide samples to an EPA designated lab.  However, until that happens, it gets used as daily cooler to store media (sorbent tubes and IPA vials) and collected samples (pesticides, formaldehyde, vacuum dust and Swiffer</w:t>
      </w:r>
      <w:r>
        <w:rPr>
          <w:rFonts w:ascii="Arial Narrow" w:hAnsi="Arial Narrow"/>
        </w:rPr>
        <w:t>™</w:t>
      </w:r>
      <w:r>
        <w:t xml:space="preserve"> dust) are required to be kept cold as soon as possible after sample collection.  Because of this dual use, the Chain-of-Custody form (COC) for Kit (C) is not kept inside the kit.  The COCs serve as a packing list for the out bound shipments to the labs at the end of the PSU and there are 4 COC forms for each PSU: one for pesticide samples, one for formaldehyde in air samples, one for drinking water samples, and one for he combined vacuum dust and Swiffer</w:t>
      </w:r>
      <w:r>
        <w:rPr>
          <w:rFonts w:ascii="Arial Narrow" w:hAnsi="Arial Narrow"/>
        </w:rPr>
        <w:t>™</w:t>
      </w:r>
      <w:r>
        <w:t xml:space="preserve"> dust samples.  The later three of these are stored in and left in their respective insulated shippers at the base of operations.  The COC for pesticide samples is stored in Kit (D) until the end of the PSU where it gets moved back to Kit (C).  All COCs get used at the end of each testing day back at the local base of operations (protocol I13/T7).</w:t>
      </w:r>
    </w:p>
    <w:p w:rsidR="00D64CC3" w:rsidRDefault="00D64CC3" w:rsidP="00D64CC3">
      <w:pPr>
        <w:pStyle w:val="BodyTextIndent2"/>
        <w:widowControl/>
        <w:ind w:left="720" w:hanging="360"/>
      </w:pPr>
      <w:r>
        <w:rPr>
          <w:b/>
        </w:rPr>
        <w:t>1.7</w:t>
      </w:r>
      <w:r>
        <w:rPr>
          <w:b/>
        </w:rPr>
        <w:tab/>
      </w:r>
      <w:r w:rsidRPr="00A60F6D">
        <w:rPr>
          <w:b/>
        </w:rPr>
        <w:t xml:space="preserve">Pack Shipper Kit (C) with Box 3 containing two </w:t>
      </w:r>
      <w:r w:rsidRPr="00A60F6D">
        <w:rPr>
          <w:b/>
          <w:bCs/>
          <w:i/>
        </w:rPr>
        <w:t>Field Calibration Check Only</w:t>
      </w:r>
      <w:r>
        <w:rPr>
          <w:b/>
          <w:bCs/>
        </w:rPr>
        <w:t xml:space="preserve"> sorbent tubes</w:t>
      </w:r>
      <w:r>
        <w:rPr>
          <w:b/>
        </w:rPr>
        <w:t xml:space="preserve">, </w:t>
      </w:r>
      <w:r w:rsidRPr="00A60F6D">
        <w:rPr>
          <w:b/>
        </w:rPr>
        <w:t>three new sorbent tubes</w:t>
      </w:r>
      <w:r>
        <w:rPr>
          <w:b/>
        </w:rPr>
        <w:t>, and six IPA Vials (</w:t>
      </w:r>
      <w:r w:rsidRPr="00345CE3">
        <w:rPr>
          <w:b/>
          <w:u w:val="single"/>
        </w:rPr>
        <w:t>This step must be done in the morning before goin</w:t>
      </w:r>
      <w:r>
        <w:rPr>
          <w:b/>
          <w:u w:val="single"/>
        </w:rPr>
        <w:t>g</w:t>
      </w:r>
      <w:r w:rsidRPr="00345CE3">
        <w:rPr>
          <w:b/>
          <w:u w:val="single"/>
        </w:rPr>
        <w:t xml:space="preserve"> out to test DUs</w:t>
      </w:r>
      <w:r>
        <w:rPr>
          <w:b/>
        </w:rPr>
        <w:t>)</w:t>
      </w:r>
      <w:r>
        <w:t xml:space="preserve">.  Go into freezer at the local base of operations and retrieve </w:t>
      </w:r>
      <w:r w:rsidRPr="00E15254">
        <w:rPr>
          <w:i/>
          <w:szCs w:val="24"/>
        </w:rPr>
        <w:t xml:space="preserve">BOX 3 - SORBENT TUBES </w:t>
      </w:r>
      <w:r>
        <w:rPr>
          <w:i/>
          <w:szCs w:val="24"/>
        </w:rPr>
        <w:t>AND IPA VIALS</w:t>
      </w:r>
      <w:r w:rsidRPr="00E15254">
        <w:rPr>
          <w:i/>
          <w:szCs w:val="24"/>
        </w:rPr>
        <w:t xml:space="preserve"> FOR DAILY USE</w:t>
      </w:r>
      <w:r>
        <w:rPr>
          <w:szCs w:val="24"/>
        </w:rPr>
        <w:t>.  Box 3</w:t>
      </w:r>
      <w:r>
        <w:t xml:space="preserve"> </w:t>
      </w:r>
      <w:r w:rsidRPr="00E36867">
        <w:t xml:space="preserve">should already have two </w:t>
      </w:r>
      <w:r w:rsidRPr="00E36867">
        <w:rPr>
          <w:bCs/>
          <w:i/>
        </w:rPr>
        <w:t>Field Calibration Check Only</w:t>
      </w:r>
      <w:r w:rsidRPr="00E36867">
        <w:t xml:space="preserve"> sorbent tubes.  Retrieve </w:t>
      </w:r>
      <w:r w:rsidRPr="00E36867">
        <w:rPr>
          <w:i/>
          <w:szCs w:val="24"/>
        </w:rPr>
        <w:t>BOX 2 - NEW SORBENT TUBES</w:t>
      </w:r>
      <w:r>
        <w:rPr>
          <w:szCs w:val="24"/>
        </w:rPr>
        <w:t>,</w:t>
      </w:r>
      <w:r w:rsidRPr="00E36867">
        <w:rPr>
          <w:szCs w:val="24"/>
        </w:rPr>
        <w:t xml:space="preserve"> </w:t>
      </w:r>
      <w:r>
        <w:rPr>
          <w:szCs w:val="24"/>
        </w:rPr>
        <w:t xml:space="preserve">pull out 3 new unopened sorbent tubes and place them into Box 3 (see Note I3-5).  Place Box 2 back into the freezer.  Retrieve </w:t>
      </w:r>
      <w:r w:rsidRPr="00E15254">
        <w:rPr>
          <w:i/>
          <w:szCs w:val="24"/>
        </w:rPr>
        <w:t>BOX</w:t>
      </w:r>
      <w:r>
        <w:rPr>
          <w:i/>
          <w:szCs w:val="24"/>
        </w:rPr>
        <w:t xml:space="preserve"> </w:t>
      </w:r>
      <w:r w:rsidRPr="00E15254">
        <w:rPr>
          <w:i/>
          <w:szCs w:val="24"/>
        </w:rPr>
        <w:t>4 - IPA VIALS FOR PESTICIDE SAMPLING</w:t>
      </w:r>
      <w:r>
        <w:rPr>
          <w:szCs w:val="24"/>
        </w:rPr>
        <w:t>,</w:t>
      </w:r>
      <w:r>
        <w:rPr>
          <w:i/>
          <w:szCs w:val="24"/>
        </w:rPr>
        <w:t xml:space="preserve"> </w:t>
      </w:r>
      <w:r>
        <w:rPr>
          <w:szCs w:val="24"/>
        </w:rPr>
        <w:t xml:space="preserve">pull out six vials and place them into Box 3.  Place Box 4 back into the freezer.  Place Box 3 (now containing 5 sorbent tubes and 6 IPA vials) into </w:t>
      </w:r>
      <w:r>
        <w:t>shipper Kit (C).</w:t>
      </w:r>
    </w:p>
    <w:p w:rsidR="00D64CC3" w:rsidRDefault="00D64CC3" w:rsidP="00D64CC3">
      <w:pPr>
        <w:pStyle w:val="BodyTextIndent2"/>
        <w:widowControl/>
        <w:spacing w:before="60" w:after="60"/>
        <w:ind w:left="1080" w:firstLine="0"/>
      </w:pPr>
      <w:r w:rsidRPr="00A21075">
        <w:rPr>
          <w:b/>
        </w:rPr>
        <w:t xml:space="preserve">NOTE </w:t>
      </w:r>
      <w:r>
        <w:rPr>
          <w:b/>
        </w:rPr>
        <w:t xml:space="preserve">I3-5.  Recycle unused sorbent tubes and IPA vials.  </w:t>
      </w:r>
      <w:r w:rsidRPr="006C64DB">
        <w:t>The tube and vial counts placed into the Box 3 are enough to complete testing in 2 DUs, even if one is the first DU in a PSU.  At the end of each day, any un-</w:t>
      </w:r>
      <w:r w:rsidRPr="0080197A">
        <w:t xml:space="preserve">opened sorbent tubes and IPA vials </w:t>
      </w:r>
      <w:r w:rsidRPr="00727E22">
        <w:rPr>
          <w:b/>
          <w:u w:val="single"/>
        </w:rPr>
        <w:t>MUST BE</w:t>
      </w:r>
      <w:r w:rsidRPr="00727E22">
        <w:rPr>
          <w:u w:val="single"/>
        </w:rPr>
        <w:t xml:space="preserve"> recycled</w:t>
      </w:r>
      <w:r w:rsidRPr="0080197A">
        <w:rPr>
          <w:u w:val="single"/>
        </w:rPr>
        <w:t xml:space="preserve"> back into the freezer</w:t>
      </w:r>
      <w:r>
        <w:rPr>
          <w:u w:val="single"/>
        </w:rPr>
        <w:t xml:space="preserve"> so that you will have enough of these to collect all planned samples.</w:t>
      </w:r>
    </w:p>
    <w:p w:rsidR="00D64CC3" w:rsidRDefault="00D64CC3" w:rsidP="00D64CC3">
      <w:pPr>
        <w:pStyle w:val="BodyTextIndent2"/>
        <w:widowControl/>
        <w:ind w:left="720" w:hanging="360"/>
      </w:pPr>
      <w:r>
        <w:rPr>
          <w:b/>
        </w:rPr>
        <w:t>1</w:t>
      </w:r>
      <w:r w:rsidRPr="00E012C2">
        <w:rPr>
          <w:b/>
        </w:rPr>
        <w:t>.</w:t>
      </w:r>
      <w:r>
        <w:rPr>
          <w:b/>
        </w:rPr>
        <w:t>8</w:t>
      </w:r>
      <w:r>
        <w:rPr>
          <w:b/>
        </w:rPr>
        <w:tab/>
        <w:t xml:space="preserve">Select and pack a 2nd Kit (B) box if 2 DUs are to be tested in the same day.  </w:t>
      </w:r>
      <w:r w:rsidRPr="006C3D87">
        <w:t xml:space="preserve">Be sure to include this kit </w:t>
      </w:r>
      <w:r>
        <w:t>in the auto but DO NOT OPEN IT until the first DU has been tested and samples and data from that first DU have been moved into that OPENED Kit (B) box and that box is shut.</w:t>
      </w:r>
    </w:p>
    <w:p w:rsidR="00D64CC3" w:rsidRDefault="00D64CC3" w:rsidP="00D64CC3">
      <w:pPr>
        <w:pStyle w:val="BodyTextIndent2"/>
        <w:widowControl/>
        <w:ind w:left="360" w:hanging="360"/>
        <w:rPr>
          <w:b/>
        </w:rPr>
      </w:pPr>
      <w:r>
        <w:rPr>
          <w:b/>
        </w:rPr>
        <w:t>2.</w:t>
      </w:r>
      <w:r>
        <w:rPr>
          <w:b/>
        </w:rPr>
        <w:tab/>
        <w:t>Travel to the DU and retrieve the needed sorbent tubes and IPA vials for 1 DU.</w:t>
      </w:r>
    </w:p>
    <w:p w:rsidR="00D64CC3" w:rsidRPr="0016081D" w:rsidRDefault="00D64CC3" w:rsidP="00D64CC3">
      <w:pPr>
        <w:pStyle w:val="BodyTextIndent2"/>
        <w:widowControl/>
        <w:ind w:left="360" w:firstLine="0"/>
      </w:pPr>
      <w:r>
        <w:rPr>
          <w:szCs w:val="24"/>
        </w:rPr>
        <w:t>The s</w:t>
      </w:r>
      <w:r w:rsidRPr="00727E22">
        <w:rPr>
          <w:szCs w:val="24"/>
        </w:rPr>
        <w:t xml:space="preserve">orbent tubes and IPA vials </w:t>
      </w:r>
      <w:r>
        <w:rPr>
          <w:szCs w:val="24"/>
        </w:rPr>
        <w:t xml:space="preserve">for one testing day </w:t>
      </w:r>
      <w:r w:rsidRPr="00727E22">
        <w:rPr>
          <w:szCs w:val="24"/>
        </w:rPr>
        <w:t>are inside</w:t>
      </w:r>
      <w:r>
        <w:rPr>
          <w:i/>
          <w:szCs w:val="24"/>
        </w:rPr>
        <w:t xml:space="preserve"> </w:t>
      </w:r>
      <w:r w:rsidRPr="00E15254">
        <w:rPr>
          <w:i/>
          <w:szCs w:val="24"/>
        </w:rPr>
        <w:t xml:space="preserve">BOX 3 - SORBENT TUBES </w:t>
      </w:r>
      <w:r>
        <w:rPr>
          <w:i/>
          <w:szCs w:val="24"/>
        </w:rPr>
        <w:t>AND IPA VIALS</w:t>
      </w:r>
      <w:r w:rsidRPr="00E15254">
        <w:rPr>
          <w:i/>
          <w:szCs w:val="24"/>
        </w:rPr>
        <w:t xml:space="preserve"> FOR DAILY USE</w:t>
      </w:r>
      <w:r>
        <w:rPr>
          <w:szCs w:val="24"/>
        </w:rPr>
        <w:t xml:space="preserve">.  Take into the DU </w:t>
      </w:r>
      <w:r w:rsidRPr="00615587">
        <w:rPr>
          <w:szCs w:val="24"/>
          <w:u w:val="single"/>
        </w:rPr>
        <w:t>only those you need for that DU</w:t>
      </w:r>
      <w:r w:rsidRPr="00615587">
        <w:rPr>
          <w:szCs w:val="24"/>
        </w:rPr>
        <w:t xml:space="preserve"> </w:t>
      </w:r>
      <w:r>
        <w:rPr>
          <w:szCs w:val="24"/>
        </w:rPr>
        <w:t>and l</w:t>
      </w:r>
      <w:r w:rsidRPr="0016081D">
        <w:t xml:space="preserve">eave the rest behind in </w:t>
      </w:r>
      <w:r>
        <w:t xml:space="preserve">Box 3 located in </w:t>
      </w:r>
      <w:r w:rsidRPr="0016081D">
        <w:t>shipper Kit (C)</w:t>
      </w:r>
      <w:r>
        <w:t xml:space="preserve"> left in the auto</w:t>
      </w:r>
      <w:r w:rsidRPr="0016081D">
        <w:t>.  If you run short, you can go back out to the auto to get another sorbent tube or vial.  It is desirable to avoid recycling sorbent tubes that have been warmed up.  Therefore, it is best to take only those tubes that are really needed into the DU.</w:t>
      </w:r>
    </w:p>
    <w:p w:rsidR="00D64CC3" w:rsidRDefault="00D64CC3" w:rsidP="00D64CC3">
      <w:pPr>
        <w:pStyle w:val="BodyTextIndent2"/>
        <w:keepNext/>
        <w:widowControl/>
        <w:ind w:left="720" w:hanging="360"/>
        <w:rPr>
          <w:b/>
        </w:rPr>
      </w:pPr>
      <w:r>
        <w:rPr>
          <w:b/>
        </w:rPr>
        <w:t>2.1</w:t>
      </w:r>
      <w:r>
        <w:rPr>
          <w:b/>
        </w:rPr>
        <w:tab/>
        <w:t>If this is the first DU in a PSU, pull the following items from Box 3 in shipper Kit (C):</w:t>
      </w:r>
    </w:p>
    <w:p w:rsidR="00D64CC3" w:rsidRDefault="00D64CC3" w:rsidP="00D64CC3">
      <w:pPr>
        <w:pStyle w:val="BodyTextIndent2"/>
        <w:keepNext/>
        <w:widowControl/>
        <w:numPr>
          <w:ilvl w:val="0"/>
          <w:numId w:val="41"/>
        </w:numPr>
      </w:pPr>
      <w:r>
        <w:t>Place o</w:t>
      </w:r>
      <w:r w:rsidRPr="0016081D">
        <w:t xml:space="preserve">ne of the two </w:t>
      </w:r>
      <w:r w:rsidRPr="0016081D">
        <w:rPr>
          <w:bCs/>
          <w:i/>
        </w:rPr>
        <w:t>Field Calibration Check Only</w:t>
      </w:r>
      <w:r w:rsidRPr="0016081D">
        <w:t xml:space="preserve"> sorbent tube</w:t>
      </w:r>
      <w:r>
        <w:t>s into the T1subkit bag.</w:t>
      </w:r>
    </w:p>
    <w:p w:rsidR="00D64CC3" w:rsidRDefault="00D64CC3" w:rsidP="00D64CC3">
      <w:pPr>
        <w:pStyle w:val="BodyTextIndent2"/>
        <w:keepNext/>
        <w:widowControl/>
        <w:numPr>
          <w:ilvl w:val="0"/>
          <w:numId w:val="41"/>
        </w:numPr>
        <w:ind w:left="1080"/>
      </w:pPr>
      <w:r>
        <w:t>Place two new unopened sorbent tubes into T1 subkit bag.</w:t>
      </w:r>
    </w:p>
    <w:p w:rsidR="00D64CC3" w:rsidRPr="001D4182" w:rsidRDefault="00D64CC3" w:rsidP="00D64CC3">
      <w:pPr>
        <w:pStyle w:val="BodyTextIndent2"/>
        <w:keepNext/>
        <w:widowControl/>
        <w:numPr>
          <w:ilvl w:val="0"/>
          <w:numId w:val="41"/>
        </w:numPr>
        <w:ind w:left="1080"/>
      </w:pPr>
      <w:r>
        <w:t>Place two</w:t>
      </w:r>
      <w:r w:rsidRPr="0016081D">
        <w:t xml:space="preserve"> IPA vials </w:t>
      </w:r>
      <w:r>
        <w:t>into the T4 subkit bag.</w:t>
      </w:r>
      <w:r w:rsidRPr="00727E22">
        <w:rPr>
          <w:b/>
        </w:rPr>
        <w:t xml:space="preserve"> </w:t>
      </w:r>
    </w:p>
    <w:p w:rsidR="00D64CC3" w:rsidRPr="00727E22" w:rsidRDefault="00D64CC3" w:rsidP="00D64CC3">
      <w:pPr>
        <w:pStyle w:val="BodyTextIndent2"/>
        <w:keepNext/>
        <w:widowControl/>
        <w:numPr>
          <w:ilvl w:val="0"/>
          <w:numId w:val="41"/>
        </w:numPr>
        <w:ind w:left="1080"/>
      </w:pPr>
      <w:r>
        <w:t>Place two</w:t>
      </w:r>
      <w:r w:rsidRPr="0016081D">
        <w:t xml:space="preserve"> IPA vials </w:t>
      </w:r>
      <w:r>
        <w:t>into the T4b subkit bag.</w:t>
      </w:r>
      <w:r w:rsidRPr="001D4182">
        <w:rPr>
          <w:b/>
        </w:rPr>
        <w:t xml:space="preserve"> </w:t>
      </w:r>
    </w:p>
    <w:p w:rsidR="00D64CC3" w:rsidRDefault="00D64CC3" w:rsidP="00D64CC3">
      <w:pPr>
        <w:pStyle w:val="BodyTextIndent2"/>
        <w:widowControl/>
        <w:ind w:left="720" w:hanging="360"/>
        <w:rPr>
          <w:b/>
        </w:rPr>
      </w:pPr>
      <w:r>
        <w:rPr>
          <w:b/>
        </w:rPr>
        <w:t>2.2</w:t>
      </w:r>
      <w:r>
        <w:rPr>
          <w:b/>
        </w:rPr>
        <w:tab/>
        <w:t>If this is NOT the first DU in a PSU, pull the following items from Box 3 in shipper Kit (C):</w:t>
      </w:r>
    </w:p>
    <w:p w:rsidR="00D64CC3" w:rsidRDefault="00D64CC3" w:rsidP="00D64CC3">
      <w:pPr>
        <w:pStyle w:val="BodyTextIndent2"/>
        <w:widowControl/>
        <w:numPr>
          <w:ilvl w:val="0"/>
          <w:numId w:val="41"/>
        </w:numPr>
      </w:pPr>
      <w:r>
        <w:t>Place o</w:t>
      </w:r>
      <w:r w:rsidRPr="0016081D">
        <w:t xml:space="preserve">ne of the two </w:t>
      </w:r>
      <w:r w:rsidRPr="0016081D">
        <w:rPr>
          <w:bCs/>
          <w:i/>
        </w:rPr>
        <w:t>Field Calibration Check Only</w:t>
      </w:r>
      <w:r w:rsidRPr="0016081D">
        <w:t xml:space="preserve"> sorbent tube</w:t>
      </w:r>
      <w:r>
        <w:t>s into the T1subkit bag.</w:t>
      </w:r>
    </w:p>
    <w:p w:rsidR="00D64CC3" w:rsidRDefault="00D64CC3" w:rsidP="00D64CC3">
      <w:pPr>
        <w:pStyle w:val="BodyTextIndent2"/>
        <w:widowControl/>
        <w:numPr>
          <w:ilvl w:val="0"/>
          <w:numId w:val="41"/>
        </w:numPr>
        <w:ind w:left="1080"/>
      </w:pPr>
      <w:r>
        <w:t>Place one new unopened sorbent tube into T1 subkit bag.</w:t>
      </w:r>
    </w:p>
    <w:p w:rsidR="00D64CC3" w:rsidRPr="0016081D" w:rsidRDefault="00D64CC3" w:rsidP="00D64CC3">
      <w:pPr>
        <w:pStyle w:val="BodyTextIndent2"/>
        <w:widowControl/>
        <w:numPr>
          <w:ilvl w:val="0"/>
          <w:numId w:val="41"/>
        </w:numPr>
        <w:ind w:left="1080"/>
      </w:pPr>
      <w:r>
        <w:t xml:space="preserve">Place two </w:t>
      </w:r>
      <w:r w:rsidRPr="0016081D">
        <w:t xml:space="preserve">IPA vials </w:t>
      </w:r>
      <w:r>
        <w:t>into the T4 subkit bag.</w:t>
      </w:r>
    </w:p>
    <w:p w:rsidR="00D64CC3" w:rsidRPr="00A4219E" w:rsidRDefault="00D64CC3" w:rsidP="00D64CC3">
      <w:pPr>
        <w:pStyle w:val="BodyTextIndent2"/>
        <w:widowControl/>
        <w:ind w:left="360" w:hanging="360"/>
      </w:pPr>
      <w:r>
        <w:rPr>
          <w:b/>
        </w:rPr>
        <w:t>3</w:t>
      </w:r>
      <w:r>
        <w:t>.</w:t>
      </w:r>
      <w:r>
        <w:tab/>
      </w:r>
      <w:r w:rsidRPr="00F46A90">
        <w:rPr>
          <w:b/>
        </w:rPr>
        <w:t>Move the needed equipment and supplies for one DU into the DU</w:t>
      </w:r>
      <w:r>
        <w:rPr>
          <w:b/>
        </w:rPr>
        <w:t xml:space="preserve"> </w:t>
      </w:r>
      <w:r w:rsidRPr="00F53FB5">
        <w:t xml:space="preserve">(see Note </w:t>
      </w:r>
      <w:r>
        <w:t>I3-6</w:t>
      </w:r>
      <w:r w:rsidRPr="00F53FB5">
        <w:t>)</w:t>
      </w:r>
      <w:r>
        <w:t xml:space="preserve">.  </w:t>
      </w:r>
      <w:r w:rsidRPr="00A4219E">
        <w:t>A</w:t>
      </w:r>
      <w:r>
        <w:t>fter Step 1, all the needed equipment and supplies will be located in the four packages listed below.  Although manageable for the 2 person Field Team, t</w:t>
      </w:r>
      <w:r w:rsidRPr="00AA7FD4">
        <w:t>his is a lot of items to get into the DU at one time and in some cases, it may not be wise to try and get all these packages up to the DU until the Interviewer and the Technician have made contact and introduced themselves to the resident.  However, th</w:t>
      </w:r>
      <w:r>
        <w:t>is decision is up to the I</w:t>
      </w:r>
      <w:r w:rsidRPr="00AA7FD4">
        <w:t xml:space="preserve">nterviewer </w:t>
      </w:r>
      <w:r>
        <w:t>who has already developed a rapport with the resident</w:t>
      </w:r>
      <w:r w:rsidRPr="00AA7FD4">
        <w:t>.</w:t>
      </w:r>
    </w:p>
    <w:p w:rsidR="00D64CC3" w:rsidRDefault="00D64CC3" w:rsidP="00D64CC3">
      <w:pPr>
        <w:pStyle w:val="BodyTextIndent2"/>
        <w:widowControl/>
        <w:numPr>
          <w:ilvl w:val="0"/>
          <w:numId w:val="42"/>
        </w:numPr>
        <w:ind w:left="720"/>
      </w:pPr>
      <w:r>
        <w:t>One rolling briefcase containing the Interviewer equipment, needed equipment supplies, needed Kit (B) supplies, and the relevant completed Recruiting Questionnaire from Kit (A).</w:t>
      </w:r>
    </w:p>
    <w:p w:rsidR="00D64CC3" w:rsidRDefault="00D64CC3" w:rsidP="00D64CC3">
      <w:pPr>
        <w:pStyle w:val="BodyTextIndent2"/>
        <w:widowControl/>
        <w:numPr>
          <w:ilvl w:val="0"/>
          <w:numId w:val="42"/>
        </w:numPr>
        <w:ind w:left="720"/>
      </w:pPr>
      <w:r>
        <w:t>One duffle bag containing the vacuum and related equipment.</w:t>
      </w:r>
    </w:p>
    <w:p w:rsidR="00D64CC3" w:rsidRDefault="00D64CC3" w:rsidP="00D64CC3">
      <w:pPr>
        <w:pStyle w:val="BodyTextIndent2"/>
        <w:widowControl/>
        <w:numPr>
          <w:ilvl w:val="0"/>
          <w:numId w:val="42"/>
        </w:numPr>
        <w:ind w:left="720"/>
      </w:pPr>
      <w:r>
        <w:t>One 5 gallon bucket w/tote containing the Technician equipment, needed equipment supplies, and needed Kit (B) supplies.</w:t>
      </w:r>
    </w:p>
    <w:p w:rsidR="00D64CC3" w:rsidRDefault="00D64CC3" w:rsidP="00D64CC3">
      <w:pPr>
        <w:pStyle w:val="BodyTextIndent2"/>
        <w:widowControl/>
        <w:numPr>
          <w:ilvl w:val="0"/>
          <w:numId w:val="42"/>
        </w:numPr>
        <w:ind w:left="720"/>
      </w:pPr>
      <w:r>
        <w:t>One Kit (XRF) box.</w:t>
      </w:r>
    </w:p>
    <w:p w:rsidR="00D64CC3" w:rsidRPr="00AA7FD4" w:rsidRDefault="00D64CC3" w:rsidP="00D64CC3">
      <w:pPr>
        <w:pStyle w:val="BodyTextIndent2"/>
        <w:widowControl/>
        <w:spacing w:before="60" w:after="60"/>
        <w:ind w:left="1080" w:firstLine="0"/>
      </w:pPr>
      <w:r w:rsidRPr="003D6396">
        <w:rPr>
          <w:b/>
        </w:rPr>
        <w:t>NOTE I3-</w:t>
      </w:r>
      <w:r>
        <w:rPr>
          <w:b/>
        </w:rPr>
        <w:t>6</w:t>
      </w:r>
      <w:r w:rsidRPr="003D6396">
        <w:rPr>
          <w:b/>
        </w:rPr>
        <w:t>. Event 4</w:t>
      </w:r>
      <w:r w:rsidRPr="00AA7FD4">
        <w:t>.  These steps conform to the steps as described outlined under Event 4 in protocol I1.</w:t>
      </w:r>
    </w:p>
    <w:p w:rsidR="00D64CC3" w:rsidRDefault="00D64CC3">
      <w:pPr>
        <w:widowControl/>
        <w:rPr>
          <w:b/>
          <w:bCs/>
        </w:rPr>
      </w:pPr>
    </w:p>
    <w:p w:rsidR="000976D7" w:rsidRDefault="00D64CC3">
      <w:pPr>
        <w:widowControl/>
        <w:tabs>
          <w:tab w:val="left" w:pos="360"/>
        </w:tabs>
        <w:ind w:left="374" w:hanging="374"/>
      </w:pPr>
      <w:r>
        <w:t>4</w:t>
      </w:r>
      <w:r w:rsidR="000976D7">
        <w:t>.</w:t>
      </w:r>
      <w:r w:rsidR="000976D7">
        <w:tab/>
      </w:r>
      <w:r w:rsidR="000976D7">
        <w:rPr>
          <w:b/>
          <w:bCs/>
        </w:rPr>
        <w:t>Conduct resident introduction</w:t>
      </w:r>
      <w:r w:rsidR="000976D7">
        <w:t>.  Using the Introduction page of the Resident Questionnaire Data Set for the assigned DU, conduct an introduction using the standardized Introduction (see form at end of this protocol).</w:t>
      </w:r>
    </w:p>
    <w:p w:rsidR="000976D7" w:rsidRDefault="00D64CC3">
      <w:pPr>
        <w:widowControl/>
        <w:tabs>
          <w:tab w:val="left" w:pos="360"/>
        </w:tabs>
        <w:ind w:left="374" w:hanging="374"/>
      </w:pPr>
      <w:r>
        <w:t>5</w:t>
      </w:r>
      <w:r w:rsidR="000976D7">
        <w:t>.</w:t>
      </w:r>
      <w:r w:rsidR="000976D7">
        <w:tab/>
      </w:r>
      <w:r w:rsidR="000976D7">
        <w:rPr>
          <w:b/>
          <w:bCs/>
        </w:rPr>
        <w:t>Hand the resident a copy of the Informed Consent</w:t>
      </w:r>
      <w:r w:rsidR="000976D7">
        <w:t>.</w:t>
      </w:r>
      <w:r>
        <w:t xml:space="preserve"> There is a loose copy inside the Resident Questionnaire for the participant.</w:t>
      </w:r>
    </w:p>
    <w:p w:rsidR="000976D7" w:rsidRDefault="00D64CC3">
      <w:pPr>
        <w:widowControl/>
        <w:tabs>
          <w:tab w:val="left" w:pos="360"/>
        </w:tabs>
        <w:ind w:left="374" w:hanging="374"/>
      </w:pPr>
      <w:r>
        <w:t>6</w:t>
      </w:r>
      <w:r w:rsidR="000976D7">
        <w:t>.</w:t>
      </w:r>
      <w:r w:rsidR="000976D7">
        <w:tab/>
      </w:r>
      <w:r w:rsidR="000976D7">
        <w:rPr>
          <w:b/>
          <w:bCs/>
        </w:rPr>
        <w:t xml:space="preserve">Go over </w:t>
      </w:r>
      <w:r w:rsidR="006943B9">
        <w:rPr>
          <w:b/>
          <w:bCs/>
        </w:rPr>
        <w:t xml:space="preserve">the </w:t>
      </w:r>
      <w:r w:rsidR="000976D7">
        <w:rPr>
          <w:b/>
          <w:bCs/>
        </w:rPr>
        <w:t>Informed Consent</w:t>
      </w:r>
      <w:r w:rsidR="000976D7">
        <w:t>.  Read the Informed Consent to the Resident as they follow along in their copy or simply ask them to read it.  Answer any questions that arise concerning what is going to be done.  The FAQs provided in the Recruiting Supplies - Kit (A) is intended to provide answers to questions regarding the study.  It should be kept at hand during the recruitment in case it is needed to help answer questions.</w:t>
      </w:r>
    </w:p>
    <w:p w:rsidR="000976D7" w:rsidRDefault="00D64CC3">
      <w:pPr>
        <w:widowControl/>
        <w:tabs>
          <w:tab w:val="left" w:pos="360"/>
        </w:tabs>
        <w:ind w:left="374" w:hanging="374"/>
      </w:pPr>
      <w:r>
        <w:t>7</w:t>
      </w:r>
      <w:r w:rsidR="000976D7">
        <w:t>.</w:t>
      </w:r>
      <w:r w:rsidR="000976D7">
        <w:tab/>
      </w:r>
      <w:r w:rsidR="000976D7">
        <w:rPr>
          <w:b/>
          <w:bCs/>
        </w:rPr>
        <w:t>Interviewer, then resident signs 2 copies of the Informed Consent</w:t>
      </w:r>
      <w:r w:rsidR="000976D7">
        <w:t>.  Sign the both copies Informed Consent using a blue ink pen</w:t>
      </w:r>
      <w:r>
        <w:t xml:space="preserve"> (the one bound in the Resident Questionnaire Form Set and the loose copy)</w:t>
      </w:r>
      <w:r w:rsidR="000976D7">
        <w:t>.  Then, have the resident sign both copies and check off the boxes as to the reports desired using a blue ink pen.</w:t>
      </w:r>
    </w:p>
    <w:p w:rsidR="000976D7" w:rsidRDefault="00D64CC3">
      <w:pPr>
        <w:widowControl/>
        <w:tabs>
          <w:tab w:val="left" w:pos="360"/>
        </w:tabs>
        <w:ind w:left="374" w:hanging="374"/>
      </w:pPr>
      <w:r>
        <w:t>8</w:t>
      </w:r>
      <w:r w:rsidR="000976D7">
        <w:t>.</w:t>
      </w:r>
      <w:r w:rsidR="000976D7">
        <w:tab/>
      </w:r>
      <w:r w:rsidR="000976D7">
        <w:rPr>
          <w:b/>
          <w:bCs/>
        </w:rPr>
        <w:t>Give loose copy of signed Informed Consent to resident</w:t>
      </w:r>
      <w:r w:rsidR="000976D7">
        <w:t>.</w:t>
      </w:r>
    </w:p>
    <w:p w:rsidR="00D847DA" w:rsidRDefault="00D64CC3" w:rsidP="00D847DA">
      <w:pPr>
        <w:widowControl/>
        <w:tabs>
          <w:tab w:val="left" w:pos="360"/>
        </w:tabs>
        <w:ind w:left="374" w:hanging="374"/>
        <w:rPr>
          <w:bCs/>
        </w:rPr>
      </w:pPr>
      <w:r>
        <w:rPr>
          <w:bCs/>
        </w:rPr>
        <w:t>9</w:t>
      </w:r>
      <w:r w:rsidR="00D847DA">
        <w:rPr>
          <w:bCs/>
        </w:rPr>
        <w:t xml:space="preserve">.  </w:t>
      </w:r>
      <w:r w:rsidR="00D847DA" w:rsidRPr="00D847DA">
        <w:rPr>
          <w:b/>
          <w:bCs/>
        </w:rPr>
        <w:t xml:space="preserve">Retrieve the  </w:t>
      </w:r>
      <w:r>
        <w:rPr>
          <w:b/>
          <w:bCs/>
        </w:rPr>
        <w:t xml:space="preserve">drinking </w:t>
      </w:r>
      <w:r w:rsidR="00D847DA" w:rsidRPr="00D847DA">
        <w:rPr>
          <w:b/>
          <w:bCs/>
        </w:rPr>
        <w:t>water sample from the resident</w:t>
      </w:r>
      <w:r w:rsidR="00D847DA" w:rsidRPr="00D847DA">
        <w:rPr>
          <w:bCs/>
        </w:rPr>
        <w:t>.</w:t>
      </w:r>
    </w:p>
    <w:p w:rsidR="00D64CC3" w:rsidRPr="001D2048" w:rsidRDefault="00D64CC3" w:rsidP="00D64CC3">
      <w:pPr>
        <w:widowControl/>
        <w:ind w:left="1080" w:hanging="540"/>
        <w:rPr>
          <w:bCs/>
        </w:rPr>
      </w:pPr>
      <w:r>
        <w:rPr>
          <w:bCs/>
        </w:rPr>
        <w:t>9</w:t>
      </w:r>
      <w:r w:rsidR="00D847DA">
        <w:rPr>
          <w:bCs/>
        </w:rPr>
        <w:t>.1</w:t>
      </w:r>
      <w:r w:rsidR="00D847DA">
        <w:rPr>
          <w:bCs/>
        </w:rPr>
        <w:tab/>
      </w:r>
      <w:r w:rsidRPr="001D2048">
        <w:rPr>
          <w:b/>
          <w:bCs/>
        </w:rPr>
        <w:t>Place an ID label on the bottle (labels are in Kit (B) subkit I3).</w:t>
      </w:r>
      <w:r w:rsidRPr="001D2048">
        <w:rPr>
          <w:bCs/>
        </w:rPr>
        <w:t xml:space="preserve">  This label will have a "-05" suffix on it.  </w:t>
      </w:r>
    </w:p>
    <w:p w:rsidR="00D64CC3" w:rsidRPr="001D2048" w:rsidRDefault="00D64CC3" w:rsidP="00D64CC3">
      <w:pPr>
        <w:widowControl/>
        <w:ind w:left="1080" w:hanging="540"/>
        <w:rPr>
          <w:bCs/>
        </w:rPr>
      </w:pPr>
      <w:r>
        <w:rPr>
          <w:b/>
          <w:bCs/>
        </w:rPr>
        <w:t>9</w:t>
      </w:r>
      <w:r w:rsidRPr="001D2048">
        <w:rPr>
          <w:b/>
          <w:bCs/>
        </w:rPr>
        <w:t>.2</w:t>
      </w:r>
      <w:r w:rsidRPr="001D2048">
        <w:rPr>
          <w:b/>
          <w:bCs/>
        </w:rPr>
        <w:tab/>
        <w:t xml:space="preserve">Place a replicate ID label on the </w:t>
      </w:r>
      <w:r w:rsidRPr="003E5F3B">
        <w:rPr>
          <w:b/>
          <w:bCs/>
          <w:i/>
        </w:rPr>
        <w:t>Drinking Water Sample Collection Log</w:t>
      </w:r>
      <w:r w:rsidRPr="001D2048">
        <w:rPr>
          <w:bCs/>
        </w:rPr>
        <w:t xml:space="preserve"> (bound within the Resident Questionnaire Form Set).  This label will have the same "-05" suffix on it as the one placed on the bottle.  Retain the remaining ID replicate "-05" labels in subkit I3 as they will be used later in the end-of-day activities.</w:t>
      </w:r>
    </w:p>
    <w:p w:rsidR="00D847DA" w:rsidRDefault="00D64CC3" w:rsidP="00D64CC3">
      <w:pPr>
        <w:widowControl/>
        <w:tabs>
          <w:tab w:val="left" w:pos="900"/>
        </w:tabs>
        <w:ind w:left="900" w:hanging="540"/>
      </w:pPr>
      <w:r>
        <w:rPr>
          <w:b/>
          <w:bCs/>
        </w:rPr>
        <w:t>9</w:t>
      </w:r>
      <w:r w:rsidRPr="001D2048">
        <w:rPr>
          <w:b/>
          <w:bCs/>
        </w:rPr>
        <w:t>.3</w:t>
      </w:r>
      <w:r w:rsidRPr="001D2048">
        <w:rPr>
          <w:b/>
          <w:bCs/>
        </w:rPr>
        <w:tab/>
        <w:t>S</w:t>
      </w:r>
      <w:r w:rsidRPr="001D2048">
        <w:rPr>
          <w:b/>
        </w:rPr>
        <w:t>eal the bottle.</w:t>
      </w:r>
      <w:r w:rsidRPr="001D2048">
        <w:rPr>
          <w:bCs/>
        </w:rPr>
        <w:t xml:space="preserve">  </w:t>
      </w:r>
      <w:r w:rsidR="00D847DA">
        <w:rPr>
          <w:bCs/>
        </w:rPr>
        <w:t>S</w:t>
      </w:r>
      <w:r w:rsidR="00D847DA">
        <w:t>crew the cap on tightly and wipe off the outside of the bottle so it is dry before sealing the cap.  Seal the cap using electrical tape.  Place the end of the tape (on the roll) over the edge where the cap meets to top of the bottle and hold it there with your thumb.  Pull and stretch the tape as you wrap it around and over the cap edge. Make 2 full warps around the cap pulling hard at the end to stretch-break the tape. Push any trailing tape on the cap tightly against the cap to finish the seal.  Place the bottle in your equipment pack for temporary storage.</w:t>
      </w:r>
    </w:p>
    <w:p w:rsidR="000976D7" w:rsidRDefault="000976D7">
      <w:pPr>
        <w:widowControl/>
        <w:tabs>
          <w:tab w:val="left" w:pos="360"/>
        </w:tabs>
        <w:ind w:left="374" w:hanging="374"/>
        <w:rPr>
          <w:b/>
          <w:bCs/>
        </w:rPr>
      </w:pPr>
      <w:r>
        <w:t>1</w:t>
      </w:r>
      <w:r w:rsidR="00D847DA">
        <w:t>2</w:t>
      </w:r>
      <w:r>
        <w:t>.</w:t>
      </w:r>
      <w:r>
        <w:tab/>
      </w:r>
      <w:r>
        <w:rPr>
          <w:b/>
          <w:bCs/>
        </w:rPr>
        <w:t>Move on to the Room Inventory task (protocol I4).</w:t>
      </w:r>
    </w:p>
    <w:p w:rsidR="009474AB" w:rsidRDefault="009474AB">
      <w:pPr>
        <w:widowControl/>
        <w:tabs>
          <w:tab w:val="left" w:pos="360"/>
        </w:tabs>
        <w:ind w:left="374" w:hanging="374"/>
      </w:pPr>
    </w:p>
    <w:p w:rsidR="000976D7" w:rsidRDefault="000976D7">
      <w:pPr>
        <w:widowControl/>
        <w:tabs>
          <w:tab w:val="left" w:pos="360"/>
        </w:tabs>
        <w:ind w:left="374" w:hanging="374"/>
        <w:rPr>
          <w:b/>
          <w:bCs/>
        </w:rPr>
        <w:sectPr w:rsidR="000976D7">
          <w:headerReference w:type="default" r:id="rId52"/>
          <w:endnotePr>
            <w:numFmt w:val="decimal"/>
          </w:endnotePr>
          <w:pgSz w:w="12240" w:h="15840" w:code="1"/>
          <w:pgMar w:top="1440" w:right="1440" w:bottom="1440" w:left="1440" w:header="720" w:footer="720" w:gutter="0"/>
          <w:cols w:space="720"/>
          <w:docGrid w:linePitch="360"/>
        </w:sectPr>
      </w:pPr>
    </w:p>
    <w:p w:rsidR="000976D7" w:rsidRDefault="000976D7">
      <w:pPr>
        <w:tabs>
          <w:tab w:val="left" w:pos="561"/>
        </w:tabs>
        <w:ind w:left="561" w:hanging="561"/>
      </w:pP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24"/>
        <w:gridCol w:w="590"/>
        <w:gridCol w:w="451"/>
        <w:gridCol w:w="2699"/>
        <w:gridCol w:w="1290"/>
        <w:gridCol w:w="2369"/>
        <w:gridCol w:w="301"/>
        <w:gridCol w:w="378"/>
      </w:tblGrid>
      <w:tr w:rsidR="000976D7">
        <w:trPr>
          <w:cantSplit/>
        </w:trPr>
        <w:tc>
          <w:tcPr>
            <w:tcW w:w="9202" w:type="dxa"/>
            <w:gridSpan w:val="8"/>
            <w:tcBorders>
              <w:bottom w:val="single" w:sz="4" w:space="0" w:color="auto"/>
            </w:tcBorders>
          </w:tcPr>
          <w:p w:rsidR="000976D7" w:rsidRDefault="000976D7">
            <w:pPr>
              <w:widowControl/>
              <w:jc w:val="center"/>
              <w:rPr>
                <w:rFonts w:ascii="Arial" w:hAnsi="Arial" w:cs="Arial"/>
                <w:b/>
                <w:bCs/>
              </w:rPr>
            </w:pPr>
            <w:r>
              <w:rPr>
                <w:rFonts w:ascii="Arial" w:hAnsi="Arial" w:cs="Arial"/>
                <w:b/>
                <w:bCs/>
              </w:rPr>
              <w:t>Cover Sheet for Resident Questionnaire Form Set</w:t>
            </w:r>
          </w:p>
        </w:tc>
      </w:tr>
      <w:tr w:rsidR="000976D7">
        <w:trPr>
          <w:cantSplit/>
        </w:trPr>
        <w:tc>
          <w:tcPr>
            <w:tcW w:w="9202" w:type="dxa"/>
            <w:gridSpan w:val="8"/>
            <w:tcBorders>
              <w:top w:val="single" w:sz="4" w:space="0" w:color="auto"/>
              <w:bottom w:val="nil"/>
            </w:tcBorders>
          </w:tcPr>
          <w:p w:rsidR="000976D7" w:rsidRDefault="000976D7">
            <w:pPr>
              <w:widowControl/>
              <w:rPr>
                <w:rFonts w:ascii="Arial" w:hAnsi="Arial" w:cs="Arial"/>
              </w:rPr>
            </w:pPr>
          </w:p>
        </w:tc>
      </w:tr>
      <w:tr w:rsidR="000976D7">
        <w:trPr>
          <w:cantSplit/>
          <w:trHeight w:val="720"/>
        </w:trPr>
        <w:tc>
          <w:tcPr>
            <w:tcW w:w="1124" w:type="dxa"/>
            <w:tcBorders>
              <w:top w:val="nil"/>
              <w:bottom w:val="nil"/>
            </w:tcBorders>
            <w:vAlign w:val="center"/>
          </w:tcPr>
          <w:p w:rsidR="000976D7" w:rsidRDefault="000976D7">
            <w:pPr>
              <w:widowControl/>
              <w:jc w:val="right"/>
              <w:rPr>
                <w:rFonts w:ascii="Arial" w:hAnsi="Arial" w:cs="Arial"/>
              </w:rPr>
            </w:pPr>
            <w:r>
              <w:rPr>
                <w:rFonts w:ascii="Arial" w:hAnsi="Arial" w:cs="Arial"/>
              </w:rPr>
              <w:t>Dwelling Unit ID:</w:t>
            </w:r>
          </w:p>
        </w:tc>
        <w:tc>
          <w:tcPr>
            <w:tcW w:w="3740" w:type="dxa"/>
            <w:gridSpan w:val="3"/>
          </w:tcPr>
          <w:p w:rsidR="000976D7" w:rsidRDefault="000976D7">
            <w:pPr>
              <w:widowControl/>
              <w:rPr>
                <w:rFonts w:ascii="Arial" w:hAnsi="Arial" w:cs="Arial"/>
              </w:rPr>
            </w:pPr>
          </w:p>
        </w:tc>
        <w:tc>
          <w:tcPr>
            <w:tcW w:w="1290" w:type="dxa"/>
            <w:tcBorders>
              <w:top w:val="nil"/>
              <w:bottom w:val="nil"/>
            </w:tcBorders>
            <w:vAlign w:val="center"/>
          </w:tcPr>
          <w:p w:rsidR="000976D7" w:rsidRDefault="000976D7">
            <w:pPr>
              <w:widowControl/>
              <w:jc w:val="right"/>
              <w:rPr>
                <w:rFonts w:ascii="Arial" w:hAnsi="Arial" w:cs="Arial"/>
              </w:rPr>
            </w:pPr>
            <w:r>
              <w:rPr>
                <w:rFonts w:ascii="Arial" w:hAnsi="Arial" w:cs="Arial"/>
              </w:rPr>
              <w:t>Kit (B) Number:</w:t>
            </w:r>
          </w:p>
        </w:tc>
        <w:tc>
          <w:tcPr>
            <w:tcW w:w="2670" w:type="dxa"/>
            <w:gridSpan w:val="2"/>
            <w:vAlign w:val="center"/>
          </w:tcPr>
          <w:p w:rsidR="000976D7" w:rsidRDefault="00347C9B" w:rsidP="00347C9B">
            <w:pPr>
              <w:widowControl/>
              <w:rPr>
                <w:rFonts w:ascii="Arial" w:hAnsi="Arial" w:cs="Arial"/>
              </w:rPr>
            </w:pPr>
            <w:r w:rsidRPr="00347C9B">
              <w:rPr>
                <w:rFonts w:ascii="Arial" w:hAnsi="Arial" w:cs="Arial"/>
                <w:sz w:val="16"/>
                <w:szCs w:val="16"/>
              </w:rPr>
              <w:t xml:space="preserve">place </w:t>
            </w:r>
            <w:r>
              <w:rPr>
                <w:rFonts w:ascii="Arial" w:hAnsi="Arial" w:cs="Arial"/>
                <w:sz w:val="16"/>
                <w:szCs w:val="16"/>
              </w:rPr>
              <w:t xml:space="preserve">Kit (B) </w:t>
            </w:r>
            <w:r w:rsidRPr="00347C9B">
              <w:rPr>
                <w:rFonts w:ascii="Arial" w:hAnsi="Arial" w:cs="Arial"/>
                <w:sz w:val="16"/>
                <w:szCs w:val="16"/>
              </w:rPr>
              <w:t xml:space="preserve">label </w:t>
            </w:r>
            <w:r>
              <w:rPr>
                <w:rFonts w:ascii="Arial" w:hAnsi="Arial" w:cs="Arial"/>
                <w:sz w:val="16"/>
                <w:szCs w:val="16"/>
              </w:rPr>
              <w:t>here</w:t>
            </w:r>
          </w:p>
        </w:tc>
        <w:tc>
          <w:tcPr>
            <w:tcW w:w="378" w:type="dxa"/>
            <w:tcBorders>
              <w:top w:val="nil"/>
              <w:bottom w:val="nil"/>
            </w:tcBorders>
          </w:tcPr>
          <w:p w:rsidR="000976D7" w:rsidRDefault="000976D7">
            <w:pPr>
              <w:widowControl/>
              <w:rPr>
                <w:rFonts w:ascii="Arial" w:hAnsi="Arial" w:cs="Arial"/>
              </w:rPr>
            </w:pPr>
          </w:p>
        </w:tc>
      </w:tr>
      <w:tr w:rsidR="000976D7">
        <w:trPr>
          <w:cantSplit/>
        </w:trPr>
        <w:tc>
          <w:tcPr>
            <w:tcW w:w="1124" w:type="dxa"/>
            <w:tcBorders>
              <w:top w:val="nil"/>
              <w:bottom w:val="nil"/>
              <w:right w:val="nil"/>
            </w:tcBorders>
          </w:tcPr>
          <w:p w:rsidR="000976D7" w:rsidRDefault="000976D7">
            <w:pPr>
              <w:widowControl/>
              <w:rPr>
                <w:rFonts w:ascii="Arial" w:hAnsi="Arial" w:cs="Arial"/>
              </w:rPr>
            </w:pPr>
          </w:p>
        </w:tc>
        <w:tc>
          <w:tcPr>
            <w:tcW w:w="3740" w:type="dxa"/>
            <w:gridSpan w:val="3"/>
            <w:tcBorders>
              <w:top w:val="nil"/>
              <w:left w:val="nil"/>
              <w:bottom w:val="nil"/>
              <w:right w:val="nil"/>
            </w:tcBorders>
          </w:tcPr>
          <w:p w:rsidR="000976D7" w:rsidRDefault="000976D7">
            <w:pPr>
              <w:widowControl/>
              <w:rPr>
                <w:rFonts w:ascii="Arial" w:hAnsi="Arial" w:cs="Arial"/>
                <w:i/>
                <w:iCs/>
                <w:sz w:val="20"/>
              </w:rPr>
            </w:pPr>
            <w:r>
              <w:rPr>
                <w:rFonts w:ascii="Arial" w:hAnsi="Arial" w:cs="Arial"/>
                <w:i/>
                <w:iCs/>
                <w:sz w:val="20"/>
              </w:rPr>
              <w:t>PSUID - AHHS SEGID - SAMP TYPE</w:t>
            </w:r>
          </w:p>
        </w:tc>
        <w:tc>
          <w:tcPr>
            <w:tcW w:w="4338" w:type="dxa"/>
            <w:gridSpan w:val="4"/>
            <w:tcBorders>
              <w:top w:val="nil"/>
              <w:left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val="restart"/>
            <w:tcBorders>
              <w:top w:val="nil"/>
            </w:tcBorders>
            <w:vAlign w:val="center"/>
          </w:tcPr>
          <w:p w:rsidR="000976D7" w:rsidRDefault="000976D7">
            <w:pPr>
              <w:widowControl/>
              <w:jc w:val="right"/>
              <w:rPr>
                <w:rFonts w:ascii="Arial" w:hAnsi="Arial" w:cs="Arial"/>
              </w:rPr>
            </w:pPr>
            <w:r>
              <w:rPr>
                <w:rFonts w:ascii="Arial" w:hAnsi="Arial" w:cs="Arial"/>
              </w:rPr>
              <w:t>DU Address</w:t>
            </w:r>
          </w:p>
          <w:p w:rsidR="000976D7" w:rsidRDefault="000976D7">
            <w:pPr>
              <w:widowControl/>
              <w:jc w:val="right"/>
              <w:rPr>
                <w:rFonts w:ascii="Arial" w:hAnsi="Arial" w:cs="Arial"/>
              </w:rPr>
            </w:pPr>
          </w:p>
          <w:p w:rsidR="000976D7" w:rsidRDefault="000976D7">
            <w:pPr>
              <w:widowControl/>
              <w:jc w:val="right"/>
              <w:rPr>
                <w:rFonts w:ascii="Arial" w:hAnsi="Arial" w:cs="Arial"/>
              </w:rPr>
            </w:pPr>
            <w:r>
              <w:rPr>
                <w:rFonts w:ascii="Arial" w:hAnsi="Arial" w:cs="Arial"/>
              </w:rPr>
              <w:t>and</w:t>
            </w:r>
          </w:p>
          <w:p w:rsidR="000976D7" w:rsidRDefault="000976D7">
            <w:pPr>
              <w:widowControl/>
              <w:jc w:val="right"/>
              <w:rPr>
                <w:rFonts w:ascii="Arial" w:hAnsi="Arial" w:cs="Arial"/>
              </w:rPr>
            </w:pPr>
          </w:p>
          <w:p w:rsidR="000976D7" w:rsidRDefault="000976D7">
            <w:pPr>
              <w:widowControl/>
              <w:jc w:val="right"/>
              <w:rPr>
                <w:rFonts w:ascii="Arial" w:hAnsi="Arial" w:cs="Arial"/>
              </w:rPr>
            </w:pPr>
            <w:r>
              <w:rPr>
                <w:rFonts w:ascii="Arial" w:hAnsi="Arial" w:cs="Arial"/>
              </w:rPr>
              <w:t>Contact</w:t>
            </w:r>
          </w:p>
          <w:p w:rsidR="000976D7" w:rsidRDefault="000976D7">
            <w:pPr>
              <w:widowControl/>
              <w:jc w:val="right"/>
              <w:rPr>
                <w:rFonts w:ascii="Arial" w:hAnsi="Arial" w:cs="Arial"/>
              </w:rPr>
            </w:pPr>
            <w:r>
              <w:rPr>
                <w:rFonts w:ascii="Arial" w:hAnsi="Arial" w:cs="Arial"/>
              </w:rPr>
              <w:t>Telephone</w:t>
            </w:r>
          </w:p>
          <w:p w:rsidR="000976D7" w:rsidRDefault="000976D7">
            <w:pPr>
              <w:widowControl/>
              <w:jc w:val="right"/>
              <w:rPr>
                <w:rFonts w:ascii="Arial" w:hAnsi="Arial" w:cs="Arial"/>
              </w:rPr>
            </w:pPr>
            <w:r>
              <w:rPr>
                <w:rFonts w:ascii="Arial" w:hAnsi="Arial" w:cs="Arial"/>
              </w:rPr>
              <w:t>Numbers</w:t>
            </w:r>
          </w:p>
          <w:p w:rsidR="000976D7" w:rsidRDefault="000976D7">
            <w:pPr>
              <w:widowControl/>
              <w:jc w:val="right"/>
              <w:rPr>
                <w:rFonts w:ascii="Arial" w:hAnsi="Arial" w:cs="Arial"/>
              </w:rPr>
            </w:pPr>
            <w:r>
              <w:rPr>
                <w:rFonts w:ascii="Arial" w:hAnsi="Arial" w:cs="Arial"/>
              </w:rPr>
              <w:t>(if available)</w:t>
            </w: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Height w:val="576"/>
        </w:trPr>
        <w:tc>
          <w:tcPr>
            <w:tcW w:w="1714" w:type="dxa"/>
            <w:gridSpan w:val="2"/>
            <w:vMerge/>
            <w:tcBorders>
              <w:bottom w:val="nil"/>
            </w:tcBorders>
          </w:tcPr>
          <w:p w:rsidR="000976D7" w:rsidRDefault="000976D7">
            <w:pPr>
              <w:widowControl/>
              <w:jc w:val="right"/>
              <w:rPr>
                <w:rFonts w:ascii="Arial" w:hAnsi="Arial" w:cs="Arial"/>
              </w:rPr>
            </w:pPr>
          </w:p>
        </w:tc>
        <w:tc>
          <w:tcPr>
            <w:tcW w:w="6809" w:type="dxa"/>
            <w:gridSpan w:val="4"/>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Pr>
        <w:tc>
          <w:tcPr>
            <w:tcW w:w="9202" w:type="dxa"/>
            <w:gridSpan w:val="8"/>
            <w:tcBorders>
              <w:top w:val="nil"/>
              <w:bottom w:val="nil"/>
            </w:tcBorders>
            <w:vAlign w:val="center"/>
          </w:tcPr>
          <w:p w:rsidR="000976D7" w:rsidRDefault="000976D7">
            <w:pPr>
              <w:widowControl/>
              <w:rPr>
                <w:rFonts w:ascii="Arial" w:hAnsi="Arial" w:cs="Arial"/>
              </w:rPr>
            </w:pPr>
          </w:p>
        </w:tc>
      </w:tr>
      <w:tr w:rsidR="000976D7">
        <w:trPr>
          <w:trHeight w:val="720"/>
        </w:trPr>
        <w:tc>
          <w:tcPr>
            <w:tcW w:w="2165" w:type="dxa"/>
            <w:gridSpan w:val="3"/>
            <w:tcBorders>
              <w:top w:val="nil"/>
              <w:bottom w:val="nil"/>
            </w:tcBorders>
            <w:vAlign w:val="center"/>
          </w:tcPr>
          <w:p w:rsidR="000976D7" w:rsidRDefault="000976D7">
            <w:pPr>
              <w:widowControl/>
              <w:jc w:val="right"/>
              <w:rPr>
                <w:rFonts w:ascii="Arial" w:hAnsi="Arial" w:cs="Arial"/>
              </w:rPr>
            </w:pPr>
            <w:r>
              <w:rPr>
                <w:rFonts w:ascii="Arial" w:hAnsi="Arial" w:cs="Arial"/>
              </w:rPr>
              <w:t>Interviewer Name</w:t>
            </w:r>
          </w:p>
        </w:tc>
        <w:tc>
          <w:tcPr>
            <w:tcW w:w="6358" w:type="dxa"/>
            <w:gridSpan w:val="3"/>
            <w:tcBorders>
              <w:bottom w:val="single" w:sz="4" w:space="0" w:color="auto"/>
            </w:tcBorders>
          </w:tcPr>
          <w:p w:rsidR="000976D7" w:rsidRDefault="000976D7">
            <w:pPr>
              <w:widowControl/>
              <w:rPr>
                <w:rFonts w:ascii="Arial" w:hAnsi="Arial" w:cs="Arial"/>
              </w:rPr>
            </w:pPr>
          </w:p>
        </w:tc>
        <w:tc>
          <w:tcPr>
            <w:tcW w:w="679" w:type="dxa"/>
            <w:gridSpan w:val="2"/>
            <w:tcBorders>
              <w:top w:val="nil"/>
              <w:bottom w:val="nil"/>
            </w:tcBorders>
          </w:tcPr>
          <w:p w:rsidR="000976D7" w:rsidRDefault="000976D7">
            <w:pPr>
              <w:widowControl/>
              <w:rPr>
                <w:rFonts w:ascii="Arial" w:hAnsi="Arial" w:cs="Arial"/>
              </w:rPr>
            </w:pPr>
          </w:p>
        </w:tc>
      </w:tr>
      <w:tr w:rsidR="000976D7">
        <w:trPr>
          <w:cantSplit/>
        </w:trPr>
        <w:tc>
          <w:tcPr>
            <w:tcW w:w="9202" w:type="dxa"/>
            <w:gridSpan w:val="8"/>
            <w:tcBorders>
              <w:top w:val="nil"/>
            </w:tcBorders>
          </w:tcPr>
          <w:p w:rsidR="000976D7" w:rsidRDefault="000976D7">
            <w:pPr>
              <w:widowControl/>
              <w:rPr>
                <w:rFonts w:ascii="Arial" w:hAnsi="Arial" w:cs="Arial"/>
              </w:rPr>
            </w:pPr>
          </w:p>
        </w:tc>
      </w:tr>
    </w:tbl>
    <w:p w:rsidR="000976D7" w:rsidRDefault="000976D7">
      <w:pPr>
        <w:widowControl/>
      </w:pPr>
    </w:p>
    <w:p w:rsidR="000976D7" w:rsidRDefault="000976D7">
      <w:pPr>
        <w:widowControl/>
        <w:jc w:val="center"/>
      </w:pPr>
      <w:r>
        <w:t>**Note all fields to be completed by Interviewer</w:t>
      </w:r>
    </w:p>
    <w:p w:rsidR="000976D7" w:rsidRDefault="000976D7">
      <w:pPr>
        <w:widowControl/>
      </w:pPr>
    </w:p>
    <w:p w:rsidR="009F3D3B" w:rsidRDefault="009F3D3B">
      <w:pPr>
        <w:widowControl/>
        <w:sectPr w:rsidR="009F3D3B">
          <w:headerReference w:type="default" r:id="rId53"/>
          <w:endnotePr>
            <w:numFmt w:val="decimal"/>
          </w:endnotePr>
          <w:pgSz w:w="12240" w:h="15840" w:code="1"/>
          <w:pgMar w:top="1440" w:right="1440" w:bottom="1440" w:left="1440" w:header="720" w:footer="720" w:gutter="0"/>
          <w:cols w:space="720"/>
          <w:docGrid w:linePitch="360"/>
        </w:sectPr>
      </w:pPr>
    </w:p>
    <w:tbl>
      <w:tblPr>
        <w:tblW w:w="10057" w:type="dxa"/>
        <w:jc w:val="center"/>
        <w:tblLayout w:type="fixed"/>
        <w:tblLook w:val="04A0" w:firstRow="1" w:lastRow="0" w:firstColumn="1" w:lastColumn="0" w:noHBand="0" w:noVBand="1"/>
      </w:tblPr>
      <w:tblGrid>
        <w:gridCol w:w="6717"/>
        <w:gridCol w:w="1144"/>
        <w:gridCol w:w="1098"/>
        <w:gridCol w:w="1098"/>
      </w:tblGrid>
      <w:tr w:rsidR="009F3D3B" w:rsidRPr="005E45D7" w:rsidTr="00315D8B">
        <w:trPr>
          <w:jc w:val="center"/>
        </w:trPr>
        <w:tc>
          <w:tcPr>
            <w:tcW w:w="10057" w:type="dxa"/>
            <w:gridSpan w:val="4"/>
            <w:tcBorders>
              <w:top w:val="single" w:sz="18" w:space="0" w:color="000000"/>
              <w:left w:val="single" w:sz="18" w:space="0" w:color="auto"/>
              <w:bottom w:val="single" w:sz="18" w:space="0" w:color="000000"/>
              <w:right w:val="single" w:sz="18" w:space="0" w:color="auto"/>
            </w:tcBorders>
            <w:shd w:val="clear" w:color="auto" w:fill="auto"/>
            <w:vAlign w:val="bottom"/>
            <w:hideMark/>
          </w:tcPr>
          <w:p w:rsidR="009F3D3B" w:rsidRDefault="009F3D3B" w:rsidP="00315D8B">
            <w:pPr>
              <w:ind w:left="29"/>
              <w:jc w:val="center"/>
              <w:rPr>
                <w:b/>
                <w:bCs/>
                <w:color w:val="000000"/>
              </w:rPr>
            </w:pPr>
            <w:r>
              <w:rPr>
                <w:b/>
                <w:bCs/>
                <w:color w:val="000000"/>
              </w:rPr>
              <w:t xml:space="preserve">Interviewer DU </w:t>
            </w:r>
            <w:r w:rsidRPr="0014739F">
              <w:rPr>
                <w:b/>
                <w:bCs/>
                <w:color w:val="000000"/>
              </w:rPr>
              <w:t>Checklist</w:t>
            </w:r>
            <w:r>
              <w:rPr>
                <w:b/>
                <w:bCs/>
                <w:color w:val="000000"/>
              </w:rPr>
              <w:t xml:space="preserve"> - Items Going In and Out of DU Undergoing Testing</w:t>
            </w:r>
          </w:p>
        </w:tc>
      </w:tr>
      <w:tr w:rsidR="009F3D3B" w:rsidRPr="005E45D7" w:rsidTr="00315D8B">
        <w:trPr>
          <w:jc w:val="center"/>
        </w:trPr>
        <w:tc>
          <w:tcPr>
            <w:tcW w:w="6717" w:type="dxa"/>
            <w:tcBorders>
              <w:top w:val="single" w:sz="18" w:space="0" w:color="000000"/>
              <w:left w:val="single" w:sz="18" w:space="0" w:color="auto"/>
              <w:bottom w:val="single" w:sz="18" w:space="0" w:color="000000"/>
              <w:right w:val="single" w:sz="4" w:space="0" w:color="auto"/>
            </w:tcBorders>
            <w:shd w:val="clear" w:color="auto" w:fill="auto"/>
            <w:vAlign w:val="bottom"/>
            <w:hideMark/>
          </w:tcPr>
          <w:p w:rsidR="009F3D3B" w:rsidRPr="005E45D7" w:rsidRDefault="009F3D3B" w:rsidP="00315D8B">
            <w:pPr>
              <w:jc w:val="center"/>
              <w:rPr>
                <w:b/>
                <w:bCs/>
                <w:color w:val="000000"/>
                <w:sz w:val="22"/>
                <w:szCs w:val="22"/>
              </w:rPr>
            </w:pPr>
            <w:r w:rsidRPr="005E45D7">
              <w:rPr>
                <w:b/>
                <w:bCs/>
                <w:color w:val="000000"/>
                <w:sz w:val="22"/>
                <w:szCs w:val="22"/>
              </w:rPr>
              <w:t>Item</w:t>
            </w:r>
          </w:p>
        </w:tc>
        <w:tc>
          <w:tcPr>
            <w:tcW w:w="1144" w:type="dxa"/>
            <w:tcBorders>
              <w:top w:val="single" w:sz="18" w:space="0" w:color="000000"/>
              <w:left w:val="single" w:sz="4" w:space="0" w:color="auto"/>
              <w:bottom w:val="single" w:sz="18" w:space="0" w:color="000000"/>
              <w:right w:val="single" w:sz="4" w:space="0" w:color="auto"/>
            </w:tcBorders>
            <w:shd w:val="clear" w:color="000000" w:fill="D8D8D8"/>
            <w:vAlign w:val="bottom"/>
            <w:hideMark/>
          </w:tcPr>
          <w:p w:rsidR="009F3D3B" w:rsidRPr="005E45D7" w:rsidRDefault="009F3D3B" w:rsidP="00315D8B">
            <w:pPr>
              <w:ind w:left="29"/>
              <w:jc w:val="center"/>
              <w:rPr>
                <w:b/>
                <w:bCs/>
                <w:color w:val="000000"/>
                <w:sz w:val="22"/>
                <w:szCs w:val="22"/>
              </w:rPr>
            </w:pPr>
            <w:r w:rsidRPr="005E45D7">
              <w:rPr>
                <w:b/>
                <w:bCs/>
                <w:color w:val="000000"/>
                <w:sz w:val="22"/>
                <w:szCs w:val="22"/>
              </w:rPr>
              <w:t>Number</w:t>
            </w:r>
            <w:r>
              <w:rPr>
                <w:b/>
                <w:bCs/>
                <w:color w:val="000000"/>
                <w:sz w:val="22"/>
                <w:szCs w:val="22"/>
              </w:rPr>
              <w:t xml:space="preserve"> for 1 DU</w:t>
            </w:r>
          </w:p>
        </w:tc>
        <w:tc>
          <w:tcPr>
            <w:tcW w:w="1098" w:type="dxa"/>
            <w:tcBorders>
              <w:top w:val="single" w:sz="18" w:space="0" w:color="000000"/>
              <w:left w:val="nil"/>
              <w:bottom w:val="single" w:sz="18" w:space="0" w:color="000000"/>
              <w:right w:val="single" w:sz="18" w:space="0" w:color="auto"/>
            </w:tcBorders>
            <w:shd w:val="clear" w:color="auto" w:fill="auto"/>
            <w:vAlign w:val="bottom"/>
            <w:hideMark/>
          </w:tcPr>
          <w:p w:rsidR="009F3D3B" w:rsidRPr="005E45D7" w:rsidRDefault="009F3D3B" w:rsidP="00315D8B">
            <w:pPr>
              <w:ind w:left="29"/>
              <w:jc w:val="center"/>
              <w:rPr>
                <w:b/>
                <w:bCs/>
                <w:color w:val="000000"/>
                <w:sz w:val="22"/>
                <w:szCs w:val="22"/>
              </w:rPr>
            </w:pPr>
            <w:r>
              <w:rPr>
                <w:b/>
                <w:bCs/>
                <w:color w:val="000000"/>
                <w:sz w:val="22"/>
                <w:szCs w:val="22"/>
              </w:rPr>
              <w:t>Number Before Testing</w:t>
            </w:r>
          </w:p>
        </w:tc>
        <w:tc>
          <w:tcPr>
            <w:tcW w:w="1098" w:type="dxa"/>
            <w:tcBorders>
              <w:top w:val="single" w:sz="18" w:space="0" w:color="000000"/>
              <w:left w:val="nil"/>
              <w:bottom w:val="single" w:sz="18" w:space="0" w:color="000000"/>
              <w:right w:val="single" w:sz="18" w:space="0" w:color="auto"/>
            </w:tcBorders>
          </w:tcPr>
          <w:p w:rsidR="009F3D3B" w:rsidRDefault="009F3D3B" w:rsidP="00315D8B">
            <w:pPr>
              <w:ind w:left="29"/>
              <w:jc w:val="center"/>
              <w:rPr>
                <w:b/>
                <w:bCs/>
                <w:color w:val="000000"/>
                <w:sz w:val="22"/>
                <w:szCs w:val="22"/>
              </w:rPr>
            </w:pPr>
            <w:r>
              <w:rPr>
                <w:b/>
                <w:bCs/>
                <w:color w:val="000000"/>
                <w:sz w:val="22"/>
                <w:szCs w:val="22"/>
              </w:rPr>
              <w:t>Number After Testing</w:t>
            </w:r>
          </w:p>
        </w:tc>
      </w:tr>
      <w:tr w:rsidR="009F3D3B" w:rsidRPr="005E45D7" w:rsidTr="00315D8B">
        <w:trPr>
          <w:jc w:val="center"/>
        </w:trPr>
        <w:tc>
          <w:tcPr>
            <w:tcW w:w="10057" w:type="dxa"/>
            <w:gridSpan w:val="4"/>
            <w:tcBorders>
              <w:top w:val="single" w:sz="18" w:space="0" w:color="000000"/>
              <w:left w:val="single" w:sz="18" w:space="0" w:color="auto"/>
              <w:bottom w:val="single" w:sz="4" w:space="0" w:color="auto"/>
              <w:right w:val="single" w:sz="18" w:space="0" w:color="auto"/>
            </w:tcBorders>
            <w:shd w:val="clear" w:color="auto" w:fill="auto"/>
            <w:vAlign w:val="center"/>
            <w:hideMark/>
          </w:tcPr>
          <w:p w:rsidR="009F3D3B" w:rsidRDefault="009F3D3B" w:rsidP="00315D8B">
            <w:pPr>
              <w:tabs>
                <w:tab w:val="left" w:pos="715"/>
              </w:tabs>
              <w:rPr>
                <w:b/>
                <w:bCs/>
                <w:color w:val="000000"/>
                <w:sz w:val="22"/>
                <w:szCs w:val="22"/>
              </w:rPr>
            </w:pPr>
            <w:r>
              <w:rPr>
                <w:b/>
                <w:bCs/>
                <w:color w:val="000000"/>
                <w:sz w:val="22"/>
                <w:szCs w:val="22"/>
              </w:rPr>
              <w:tab/>
              <w:t xml:space="preserve">RE-USABLE </w:t>
            </w:r>
            <w:r w:rsidRPr="0014739F">
              <w:rPr>
                <w:b/>
                <w:bCs/>
                <w:color w:val="000000"/>
                <w:sz w:val="22"/>
                <w:szCs w:val="22"/>
              </w:rPr>
              <w:t>EQUIPMENT</w:t>
            </w:r>
            <w:r>
              <w:rPr>
                <w:b/>
                <w:bCs/>
                <w:color w:val="000000"/>
                <w:sz w:val="22"/>
                <w:szCs w:val="22"/>
              </w:rPr>
              <w:t xml:space="preserve"> from Kit (W)</w:t>
            </w:r>
          </w:p>
        </w:tc>
      </w:tr>
      <w:tr w:rsidR="009F3D3B" w:rsidRPr="005E45D7" w:rsidTr="00315D8B">
        <w:trPr>
          <w:jc w:val="center"/>
        </w:trPr>
        <w:tc>
          <w:tcPr>
            <w:tcW w:w="6717" w:type="dxa"/>
            <w:tcBorders>
              <w:top w:val="single" w:sz="18" w:space="0" w:color="000000"/>
              <w:left w:val="single" w:sz="18" w:space="0" w:color="auto"/>
              <w:bottom w:val="single" w:sz="4" w:space="0" w:color="auto"/>
              <w:right w:val="single" w:sz="4" w:space="0" w:color="auto"/>
            </w:tcBorders>
            <w:shd w:val="clear" w:color="auto" w:fill="auto"/>
            <w:vAlign w:val="center"/>
            <w:hideMark/>
          </w:tcPr>
          <w:p w:rsidR="009F3D3B" w:rsidRPr="005E45D7" w:rsidRDefault="009F3D3B" w:rsidP="007E5917">
            <w:pPr>
              <w:rPr>
                <w:color w:val="000000"/>
                <w:sz w:val="22"/>
                <w:szCs w:val="22"/>
              </w:rPr>
            </w:pPr>
            <w:r w:rsidRPr="005E45D7">
              <w:rPr>
                <w:color w:val="000000"/>
                <w:sz w:val="22"/>
                <w:szCs w:val="22"/>
              </w:rPr>
              <w:t>Checkbook for writing $1</w:t>
            </w:r>
            <w:r w:rsidR="007E5917">
              <w:rPr>
                <w:color w:val="000000"/>
                <w:sz w:val="22"/>
                <w:szCs w:val="22"/>
              </w:rPr>
              <w:t>3</w:t>
            </w:r>
            <w:r w:rsidRPr="005E45D7">
              <w:rPr>
                <w:color w:val="000000"/>
                <w:sz w:val="22"/>
                <w:szCs w:val="22"/>
              </w:rPr>
              <w:t>0 c</w:t>
            </w:r>
            <w:r>
              <w:rPr>
                <w:color w:val="000000"/>
                <w:sz w:val="22"/>
                <w:szCs w:val="22"/>
              </w:rPr>
              <w:t xml:space="preserve">hecks </w:t>
            </w:r>
            <w:r w:rsidRPr="005E45D7">
              <w:rPr>
                <w:color w:val="000000"/>
                <w:sz w:val="22"/>
                <w:szCs w:val="22"/>
              </w:rPr>
              <w:t>to residents</w:t>
            </w:r>
          </w:p>
        </w:tc>
        <w:tc>
          <w:tcPr>
            <w:tcW w:w="1144" w:type="dxa"/>
            <w:tcBorders>
              <w:top w:val="single" w:sz="18" w:space="0" w:color="000000"/>
              <w:left w:val="single" w:sz="4" w:space="0" w:color="auto"/>
              <w:bottom w:val="single" w:sz="4" w:space="0" w:color="auto"/>
              <w:right w:val="single" w:sz="4" w:space="0" w:color="auto"/>
            </w:tcBorders>
            <w:shd w:val="clear" w:color="000000" w:fill="D8D8D8"/>
            <w:noWrap/>
            <w:vAlign w:val="center"/>
            <w:hideMark/>
          </w:tcPr>
          <w:p w:rsidR="009F3D3B" w:rsidRPr="005E45D7" w:rsidRDefault="009F3D3B" w:rsidP="00315D8B">
            <w:pPr>
              <w:jc w:val="center"/>
              <w:rPr>
                <w:color w:val="000000"/>
                <w:sz w:val="22"/>
                <w:szCs w:val="22"/>
              </w:rPr>
            </w:pPr>
            <w:r w:rsidRPr="005E45D7">
              <w:rPr>
                <w:color w:val="000000"/>
                <w:sz w:val="22"/>
                <w:szCs w:val="22"/>
              </w:rPr>
              <w:t>1</w:t>
            </w:r>
          </w:p>
        </w:tc>
        <w:tc>
          <w:tcPr>
            <w:tcW w:w="1098" w:type="dxa"/>
            <w:tcBorders>
              <w:top w:val="single" w:sz="18" w:space="0" w:color="000000"/>
              <w:left w:val="single" w:sz="4" w:space="0" w:color="auto"/>
              <w:bottom w:val="single" w:sz="4" w:space="0" w:color="auto"/>
              <w:right w:val="single" w:sz="18" w:space="0" w:color="auto"/>
            </w:tcBorders>
            <w:shd w:val="clear" w:color="auto" w:fill="auto"/>
            <w:noWrap/>
            <w:vAlign w:val="center"/>
            <w:hideMark/>
          </w:tcPr>
          <w:p w:rsidR="009F3D3B" w:rsidRPr="005E45D7" w:rsidRDefault="009F3D3B" w:rsidP="00315D8B">
            <w:pPr>
              <w:jc w:val="center"/>
              <w:rPr>
                <w:color w:val="000000"/>
                <w:sz w:val="22"/>
                <w:szCs w:val="22"/>
              </w:rPr>
            </w:pPr>
          </w:p>
        </w:tc>
        <w:tc>
          <w:tcPr>
            <w:tcW w:w="1098" w:type="dxa"/>
            <w:tcBorders>
              <w:top w:val="single" w:sz="18" w:space="0" w:color="000000"/>
              <w:left w:val="single" w:sz="4" w:space="0" w:color="auto"/>
              <w:bottom w:val="single" w:sz="4" w:space="0" w:color="auto"/>
              <w:right w:val="single" w:sz="18" w:space="0" w:color="auto"/>
            </w:tcBorders>
          </w:tcPr>
          <w:p w:rsidR="009F3D3B" w:rsidRPr="005E45D7" w:rsidRDefault="009F3D3B" w:rsidP="00315D8B">
            <w:pPr>
              <w:jc w:val="center"/>
              <w:rPr>
                <w:color w:val="000000"/>
                <w:sz w:val="22"/>
                <w:szCs w:val="22"/>
              </w:rPr>
            </w:pPr>
          </w:p>
        </w:tc>
      </w:tr>
      <w:tr w:rsidR="009F3D3B" w:rsidRPr="005E45D7"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5E45D7" w:rsidRDefault="009F3D3B" w:rsidP="00315D8B">
            <w:pPr>
              <w:rPr>
                <w:color w:val="000000"/>
                <w:sz w:val="22"/>
                <w:szCs w:val="22"/>
              </w:rPr>
            </w:pPr>
            <w:r w:rsidRPr="005E45D7">
              <w:rPr>
                <w:color w:val="000000"/>
                <w:sz w:val="22"/>
                <w:szCs w:val="22"/>
              </w:rPr>
              <w:t>FAQs sealed in plastic and bound (7 pages)</w:t>
            </w:r>
          </w:p>
        </w:tc>
        <w:tc>
          <w:tcPr>
            <w:tcW w:w="1144" w:type="dxa"/>
            <w:tcBorders>
              <w:top w:val="nil"/>
              <w:left w:val="single" w:sz="4" w:space="0" w:color="auto"/>
              <w:bottom w:val="single" w:sz="4" w:space="0" w:color="auto"/>
              <w:right w:val="single" w:sz="4" w:space="0" w:color="auto"/>
            </w:tcBorders>
            <w:shd w:val="clear" w:color="000000" w:fill="D8D8D8"/>
            <w:noWrap/>
            <w:vAlign w:val="center"/>
            <w:hideMark/>
          </w:tcPr>
          <w:p w:rsidR="009F3D3B" w:rsidRPr="005E45D7" w:rsidRDefault="009F3D3B" w:rsidP="00315D8B">
            <w:pPr>
              <w:jc w:val="center"/>
              <w:rPr>
                <w:color w:val="000000"/>
                <w:sz w:val="22"/>
                <w:szCs w:val="22"/>
              </w:rPr>
            </w:pPr>
            <w:r w:rsidRPr="005E45D7">
              <w:rPr>
                <w:color w:val="000000"/>
                <w:sz w:val="22"/>
                <w:szCs w:val="22"/>
              </w:rPr>
              <w:t>1</w:t>
            </w:r>
          </w:p>
        </w:tc>
        <w:tc>
          <w:tcPr>
            <w:tcW w:w="1098" w:type="dxa"/>
            <w:tcBorders>
              <w:top w:val="nil"/>
              <w:left w:val="nil"/>
              <w:bottom w:val="single" w:sz="4" w:space="0" w:color="auto"/>
              <w:right w:val="single" w:sz="18" w:space="0" w:color="auto"/>
            </w:tcBorders>
            <w:shd w:val="clear" w:color="auto" w:fill="auto"/>
            <w:noWrap/>
            <w:vAlign w:val="center"/>
            <w:hideMark/>
          </w:tcPr>
          <w:p w:rsidR="009F3D3B" w:rsidRPr="005E45D7" w:rsidRDefault="009F3D3B" w:rsidP="00315D8B">
            <w:pPr>
              <w:jc w:val="center"/>
              <w:rPr>
                <w:color w:val="000000"/>
                <w:sz w:val="22"/>
                <w:szCs w:val="22"/>
              </w:rPr>
            </w:pPr>
          </w:p>
        </w:tc>
        <w:tc>
          <w:tcPr>
            <w:tcW w:w="1098" w:type="dxa"/>
            <w:tcBorders>
              <w:top w:val="nil"/>
              <w:left w:val="nil"/>
              <w:bottom w:val="single" w:sz="4" w:space="0" w:color="auto"/>
              <w:right w:val="single" w:sz="18" w:space="0" w:color="auto"/>
            </w:tcBorders>
          </w:tcPr>
          <w:p w:rsidR="009F3D3B" w:rsidRPr="005E45D7" w:rsidRDefault="009F3D3B" w:rsidP="00315D8B">
            <w:pPr>
              <w:jc w:val="center"/>
              <w:rPr>
                <w:color w:val="000000"/>
                <w:sz w:val="22"/>
                <w:szCs w:val="22"/>
              </w:rPr>
            </w:pPr>
          </w:p>
        </w:tc>
      </w:tr>
      <w:tr w:rsidR="009F3D3B" w:rsidRPr="005E45D7"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5E45D7" w:rsidRDefault="009F3D3B" w:rsidP="00315D8B">
            <w:pPr>
              <w:rPr>
                <w:color w:val="000000"/>
                <w:sz w:val="22"/>
                <w:szCs w:val="22"/>
              </w:rPr>
            </w:pPr>
            <w:r w:rsidRPr="005E45D7">
              <w:rPr>
                <w:color w:val="000000"/>
                <w:sz w:val="22"/>
                <w:szCs w:val="22"/>
              </w:rPr>
              <w:t>Pens, blue ink</w:t>
            </w:r>
          </w:p>
        </w:tc>
        <w:tc>
          <w:tcPr>
            <w:tcW w:w="1144" w:type="dxa"/>
            <w:tcBorders>
              <w:top w:val="nil"/>
              <w:left w:val="single" w:sz="4" w:space="0" w:color="auto"/>
              <w:bottom w:val="single" w:sz="4" w:space="0" w:color="auto"/>
              <w:right w:val="single" w:sz="4" w:space="0" w:color="auto"/>
            </w:tcBorders>
            <w:shd w:val="clear" w:color="000000" w:fill="D8D8D8"/>
            <w:noWrap/>
            <w:vAlign w:val="center"/>
            <w:hideMark/>
          </w:tcPr>
          <w:p w:rsidR="009F3D3B" w:rsidRPr="005E45D7" w:rsidRDefault="009F3D3B" w:rsidP="00315D8B">
            <w:pPr>
              <w:jc w:val="center"/>
              <w:rPr>
                <w:color w:val="000000"/>
                <w:sz w:val="22"/>
                <w:szCs w:val="22"/>
              </w:rPr>
            </w:pPr>
            <w:r>
              <w:rPr>
                <w:color w:val="000000"/>
                <w:sz w:val="22"/>
                <w:szCs w:val="22"/>
              </w:rPr>
              <w:t>1</w:t>
            </w:r>
          </w:p>
        </w:tc>
        <w:tc>
          <w:tcPr>
            <w:tcW w:w="1098" w:type="dxa"/>
            <w:tcBorders>
              <w:top w:val="nil"/>
              <w:left w:val="nil"/>
              <w:bottom w:val="single" w:sz="4" w:space="0" w:color="auto"/>
              <w:right w:val="single" w:sz="18" w:space="0" w:color="auto"/>
            </w:tcBorders>
            <w:shd w:val="clear" w:color="auto" w:fill="auto"/>
            <w:noWrap/>
            <w:vAlign w:val="center"/>
            <w:hideMark/>
          </w:tcPr>
          <w:p w:rsidR="009F3D3B" w:rsidRPr="005E45D7" w:rsidRDefault="009F3D3B" w:rsidP="00315D8B">
            <w:pPr>
              <w:jc w:val="center"/>
              <w:rPr>
                <w:color w:val="000000"/>
                <w:sz w:val="22"/>
                <w:szCs w:val="22"/>
              </w:rPr>
            </w:pPr>
          </w:p>
        </w:tc>
        <w:tc>
          <w:tcPr>
            <w:tcW w:w="1098" w:type="dxa"/>
            <w:tcBorders>
              <w:top w:val="nil"/>
              <w:left w:val="nil"/>
              <w:bottom w:val="single" w:sz="4" w:space="0" w:color="auto"/>
              <w:right w:val="single" w:sz="18" w:space="0" w:color="auto"/>
            </w:tcBorders>
          </w:tcPr>
          <w:p w:rsidR="009F3D3B" w:rsidRPr="005E45D7" w:rsidRDefault="009F3D3B" w:rsidP="00315D8B">
            <w:pPr>
              <w:jc w:val="center"/>
              <w:rPr>
                <w:color w:val="000000"/>
                <w:sz w:val="22"/>
                <w:szCs w:val="22"/>
              </w:rPr>
            </w:pPr>
          </w:p>
        </w:tc>
      </w:tr>
      <w:tr w:rsidR="009F3D3B" w:rsidRPr="005E45D7" w:rsidTr="00315D8B">
        <w:trPr>
          <w:jc w:val="center"/>
        </w:trPr>
        <w:tc>
          <w:tcPr>
            <w:tcW w:w="6717" w:type="dxa"/>
            <w:tcBorders>
              <w:top w:val="nil"/>
              <w:left w:val="single" w:sz="18" w:space="0" w:color="auto"/>
              <w:bottom w:val="single" w:sz="18" w:space="0" w:color="000000"/>
              <w:right w:val="single" w:sz="4" w:space="0" w:color="auto"/>
            </w:tcBorders>
            <w:shd w:val="clear" w:color="auto" w:fill="auto"/>
            <w:noWrap/>
            <w:vAlign w:val="center"/>
            <w:hideMark/>
          </w:tcPr>
          <w:p w:rsidR="009F3D3B" w:rsidRPr="005E45D7" w:rsidRDefault="009F3D3B" w:rsidP="00315D8B">
            <w:pPr>
              <w:rPr>
                <w:color w:val="000000"/>
                <w:sz w:val="22"/>
                <w:szCs w:val="22"/>
              </w:rPr>
            </w:pPr>
            <w:r w:rsidRPr="005E45D7">
              <w:rPr>
                <w:color w:val="000000"/>
                <w:sz w:val="22"/>
                <w:szCs w:val="22"/>
              </w:rPr>
              <w:t>Recruiting Questionnaire</w:t>
            </w:r>
            <w:r>
              <w:rPr>
                <w:color w:val="000000"/>
                <w:sz w:val="22"/>
                <w:szCs w:val="22"/>
              </w:rPr>
              <w:t xml:space="preserve"> (for DU undergoing Testing) in Clipboard</w:t>
            </w:r>
          </w:p>
        </w:tc>
        <w:tc>
          <w:tcPr>
            <w:tcW w:w="1144" w:type="dxa"/>
            <w:tcBorders>
              <w:top w:val="nil"/>
              <w:left w:val="single" w:sz="4" w:space="0" w:color="auto"/>
              <w:bottom w:val="single" w:sz="18" w:space="0" w:color="000000"/>
              <w:right w:val="single" w:sz="4" w:space="0" w:color="auto"/>
            </w:tcBorders>
            <w:shd w:val="clear" w:color="000000" w:fill="D8D8D8"/>
            <w:noWrap/>
            <w:vAlign w:val="center"/>
            <w:hideMark/>
          </w:tcPr>
          <w:p w:rsidR="009F3D3B" w:rsidRPr="005E45D7" w:rsidRDefault="009F3D3B" w:rsidP="00315D8B">
            <w:pPr>
              <w:jc w:val="center"/>
              <w:rPr>
                <w:color w:val="000000"/>
                <w:sz w:val="22"/>
                <w:szCs w:val="22"/>
              </w:rPr>
            </w:pPr>
            <w:r>
              <w:rPr>
                <w:color w:val="000000"/>
                <w:sz w:val="22"/>
                <w:szCs w:val="22"/>
              </w:rPr>
              <w:t>1</w:t>
            </w:r>
          </w:p>
        </w:tc>
        <w:tc>
          <w:tcPr>
            <w:tcW w:w="1098" w:type="dxa"/>
            <w:tcBorders>
              <w:top w:val="nil"/>
              <w:left w:val="nil"/>
              <w:bottom w:val="single" w:sz="18" w:space="0" w:color="000000"/>
              <w:right w:val="single" w:sz="18" w:space="0" w:color="auto"/>
            </w:tcBorders>
            <w:shd w:val="clear" w:color="auto" w:fill="auto"/>
            <w:noWrap/>
            <w:vAlign w:val="center"/>
            <w:hideMark/>
          </w:tcPr>
          <w:p w:rsidR="009F3D3B" w:rsidRPr="005E45D7" w:rsidRDefault="009F3D3B" w:rsidP="00315D8B">
            <w:pPr>
              <w:jc w:val="center"/>
              <w:rPr>
                <w:color w:val="000000"/>
                <w:sz w:val="22"/>
                <w:szCs w:val="22"/>
              </w:rPr>
            </w:pPr>
          </w:p>
        </w:tc>
        <w:tc>
          <w:tcPr>
            <w:tcW w:w="1098" w:type="dxa"/>
            <w:tcBorders>
              <w:top w:val="nil"/>
              <w:left w:val="nil"/>
              <w:bottom w:val="single" w:sz="18" w:space="0" w:color="000000"/>
              <w:right w:val="single" w:sz="18" w:space="0" w:color="auto"/>
            </w:tcBorders>
          </w:tcPr>
          <w:p w:rsidR="009F3D3B" w:rsidRPr="005E45D7" w:rsidRDefault="009F3D3B" w:rsidP="00315D8B">
            <w:pPr>
              <w:jc w:val="center"/>
              <w:rPr>
                <w:color w:val="000000"/>
                <w:sz w:val="22"/>
                <w:szCs w:val="22"/>
              </w:rPr>
            </w:pPr>
          </w:p>
        </w:tc>
      </w:tr>
      <w:tr w:rsidR="009F3D3B" w:rsidRPr="0014739F" w:rsidTr="00315D8B">
        <w:trPr>
          <w:jc w:val="center"/>
        </w:trPr>
        <w:tc>
          <w:tcPr>
            <w:tcW w:w="6717" w:type="dxa"/>
            <w:tcBorders>
              <w:top w:val="single" w:sz="18" w:space="0" w:color="000000"/>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Pr>
                <w:color w:val="000000"/>
                <w:sz w:val="22"/>
                <w:szCs w:val="22"/>
              </w:rPr>
              <w:t>Rolling briefcase</w:t>
            </w:r>
            <w:r w:rsidRPr="001C7154">
              <w:rPr>
                <w:color w:val="000000"/>
                <w:sz w:val="22"/>
                <w:szCs w:val="22"/>
              </w:rPr>
              <w:t xml:space="preserve"> to hold </w:t>
            </w:r>
            <w:r>
              <w:rPr>
                <w:color w:val="000000"/>
                <w:sz w:val="22"/>
                <w:szCs w:val="22"/>
              </w:rPr>
              <w:t xml:space="preserve">equipment and </w:t>
            </w:r>
            <w:r w:rsidRPr="001C7154">
              <w:rPr>
                <w:color w:val="000000"/>
                <w:sz w:val="22"/>
                <w:szCs w:val="22"/>
              </w:rPr>
              <w:t>supplies</w:t>
            </w:r>
          </w:p>
        </w:tc>
        <w:tc>
          <w:tcPr>
            <w:tcW w:w="1144" w:type="dxa"/>
            <w:tcBorders>
              <w:top w:val="single" w:sz="18" w:space="0" w:color="000000"/>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18" w:space="0" w:color="000000"/>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18" w:space="0" w:color="000000"/>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Backup Resident Questionnaire Form Set</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Clipboard</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Compass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Flashlight with extra batteries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Humidity/Temperature Meter (air measurements)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Knee pads, pairs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Marker, black sharpie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Moisture meter (building materials measurements)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Pens, blue ink</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Samsung Galaxy Tablet with power charger</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Pr>
                <w:color w:val="000000"/>
                <w:sz w:val="22"/>
                <w:szCs w:val="22"/>
              </w:rPr>
              <w:t>Stopwatch</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Tape measure (wide 25')</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nil"/>
              <w:left w:val="single" w:sz="18" w:space="0" w:color="auto"/>
              <w:bottom w:val="single" w:sz="6"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sidRPr="001C7154">
              <w:rPr>
                <w:color w:val="000000"/>
                <w:sz w:val="22"/>
                <w:szCs w:val="22"/>
              </w:rPr>
              <w:t>Thermometer (drinking water measurements)</w:t>
            </w:r>
          </w:p>
        </w:tc>
        <w:tc>
          <w:tcPr>
            <w:tcW w:w="1144" w:type="dxa"/>
            <w:tcBorders>
              <w:top w:val="nil"/>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nil"/>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center"/>
            <w:hideMark/>
          </w:tcPr>
          <w:p w:rsidR="009F3D3B" w:rsidRPr="001C7154" w:rsidRDefault="009F3D3B" w:rsidP="00315D8B">
            <w:pPr>
              <w:rPr>
                <w:color w:val="000000"/>
                <w:sz w:val="22"/>
                <w:szCs w:val="22"/>
              </w:rPr>
            </w:pPr>
            <w:r>
              <w:rPr>
                <w:color w:val="000000"/>
                <w:sz w:val="22"/>
                <w:szCs w:val="22"/>
              </w:rPr>
              <w:t xml:space="preserve">Color Coded Cards: </w:t>
            </w:r>
            <w:r w:rsidRPr="001C7154">
              <w:rPr>
                <w:color w:val="000000"/>
                <w:sz w:val="22"/>
                <w:szCs w:val="22"/>
              </w:rPr>
              <w:t>Blue</w:t>
            </w:r>
            <w:r>
              <w:rPr>
                <w:color w:val="000000"/>
                <w:sz w:val="22"/>
                <w:szCs w:val="22"/>
              </w:rPr>
              <w:t>, Tan, Pink, Yellow, White, Purple, Green</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center"/>
            <w:hideMark/>
          </w:tcPr>
          <w:p w:rsidR="009F3D3B" w:rsidRPr="00D743FD" w:rsidRDefault="009F3D3B" w:rsidP="00315D8B">
            <w:pPr>
              <w:rPr>
                <w:color w:val="000000"/>
                <w:sz w:val="22"/>
                <w:szCs w:val="22"/>
              </w:rPr>
            </w:pPr>
            <w:r w:rsidRPr="00D743FD">
              <w:rPr>
                <w:color w:val="000000"/>
                <w:sz w:val="22"/>
                <w:szCs w:val="22"/>
              </w:rPr>
              <w:t>Duffel bag to carry vacuum sampling equipment</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center"/>
            <w:hideMark/>
          </w:tcPr>
          <w:p w:rsidR="009F3D3B" w:rsidRPr="00D743FD" w:rsidRDefault="009F3D3B" w:rsidP="00315D8B">
            <w:pPr>
              <w:ind w:left="358"/>
              <w:rPr>
                <w:color w:val="000000"/>
                <w:sz w:val="22"/>
                <w:szCs w:val="22"/>
              </w:rPr>
            </w:pPr>
            <w:r w:rsidRPr="00D743FD">
              <w:rPr>
                <w:color w:val="000000"/>
                <w:sz w:val="22"/>
                <w:szCs w:val="22"/>
              </w:rPr>
              <w:t>Dust</w:t>
            </w:r>
            <w:r>
              <w:rPr>
                <w:color w:val="000000"/>
                <w:sz w:val="22"/>
                <w:szCs w:val="22"/>
              </w:rPr>
              <w:t xml:space="preserve"> </w:t>
            </w:r>
            <w:r w:rsidRPr="00D743FD">
              <w:rPr>
                <w:color w:val="000000"/>
                <w:sz w:val="22"/>
                <w:szCs w:val="22"/>
              </w:rPr>
              <w:t>Stream Sampler inside a re-closable bag</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center"/>
            <w:hideMark/>
          </w:tcPr>
          <w:p w:rsidR="009F3D3B" w:rsidRPr="00D743FD" w:rsidRDefault="009F3D3B" w:rsidP="00315D8B">
            <w:pPr>
              <w:ind w:left="358"/>
              <w:rPr>
                <w:color w:val="000000"/>
                <w:sz w:val="22"/>
                <w:szCs w:val="22"/>
              </w:rPr>
            </w:pPr>
            <w:r w:rsidRPr="00D743FD">
              <w:rPr>
                <w:color w:val="000000"/>
                <w:sz w:val="22"/>
                <w:szCs w:val="22"/>
              </w:rPr>
              <w:t>Extension cord, 25'</w:t>
            </w:r>
            <w:r>
              <w:rPr>
                <w:color w:val="000000"/>
                <w:sz w:val="22"/>
                <w:szCs w:val="22"/>
              </w:rPr>
              <w:t xml:space="preserve"> and 2-prong outlet adapter</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center"/>
            <w:hideMark/>
          </w:tcPr>
          <w:p w:rsidR="009F3D3B" w:rsidRPr="00D743FD" w:rsidRDefault="009F3D3B" w:rsidP="00315D8B">
            <w:pPr>
              <w:ind w:left="358"/>
              <w:rPr>
                <w:color w:val="000000"/>
                <w:sz w:val="22"/>
                <w:szCs w:val="22"/>
              </w:rPr>
            </w:pPr>
            <w:r w:rsidRPr="00D743FD">
              <w:rPr>
                <w:color w:val="000000"/>
                <w:sz w:val="22"/>
                <w:szCs w:val="22"/>
              </w:rPr>
              <w:t>Vacuum cleaner with bag &amp; hose attachment</w:t>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sidRPr="0014739F">
              <w:rPr>
                <w:color w:val="000000"/>
                <w:sz w:val="22"/>
                <w:szCs w:val="22"/>
              </w:rPr>
              <w:t>1</w:t>
            </w:r>
          </w:p>
        </w:tc>
        <w:tc>
          <w:tcPr>
            <w:tcW w:w="1098" w:type="dxa"/>
            <w:tcBorders>
              <w:top w:val="single" w:sz="6" w:space="0" w:color="auto"/>
              <w:left w:val="single" w:sz="18" w:space="0" w:color="auto"/>
              <w:bottom w:val="single" w:sz="18"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F3D3B" w:rsidRDefault="009F3D3B" w:rsidP="00315D8B">
            <w:pPr>
              <w:tabs>
                <w:tab w:val="left" w:pos="701"/>
              </w:tabs>
              <w:rPr>
                <w:b/>
                <w:bCs/>
                <w:color w:val="000000"/>
                <w:sz w:val="22"/>
                <w:szCs w:val="22"/>
              </w:rPr>
            </w:pPr>
            <w:r>
              <w:rPr>
                <w:b/>
                <w:bCs/>
                <w:color w:val="000000"/>
                <w:sz w:val="22"/>
                <w:szCs w:val="22"/>
              </w:rPr>
              <w:tab/>
              <w:t>SUPPLIES STORED IN WITH EQUIPMENT</w:t>
            </w:r>
          </w:p>
        </w:tc>
      </w:tr>
      <w:tr w:rsidR="009F3D3B" w:rsidRPr="0014739F" w:rsidTr="00315D8B">
        <w:trPr>
          <w:jc w:val="center"/>
        </w:trPr>
        <w:tc>
          <w:tcPr>
            <w:tcW w:w="6717" w:type="dxa"/>
            <w:tcBorders>
              <w:top w:val="single" w:sz="18"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Bags, spare polyethylene re-closable bags 14"x20"</w:t>
            </w:r>
          </w:p>
        </w:tc>
        <w:tc>
          <w:tcPr>
            <w:tcW w:w="1144" w:type="dxa"/>
            <w:tcBorders>
              <w:top w:val="single" w:sz="18"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18"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18"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Cleaning Clothes (wipes), boxes</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Gloves, nitrile</w:t>
            </w:r>
            <w:r>
              <w:rPr>
                <w:color w:val="000000"/>
                <w:sz w:val="22"/>
                <w:szCs w:val="22"/>
              </w:rPr>
              <w:t>,</w:t>
            </w:r>
            <w:r w:rsidRPr="00D743FD">
              <w:rPr>
                <w:color w:val="000000"/>
                <w:sz w:val="22"/>
                <w:szCs w:val="22"/>
              </w:rPr>
              <w:t xml:space="preserve"> sized to fit hands of Interviewer, </w:t>
            </w:r>
            <w:r>
              <w:rPr>
                <w:color w:val="000000"/>
                <w:sz w:val="22"/>
                <w:szCs w:val="22"/>
              </w:rPr>
              <w:t xml:space="preserve">100 each per </w:t>
            </w:r>
            <w:r w:rsidRPr="00D743FD">
              <w:rPr>
                <w:color w:val="000000"/>
                <w:sz w:val="22"/>
                <w:szCs w:val="22"/>
              </w:rPr>
              <w:t>box</w:t>
            </w:r>
          </w:p>
          <w:p w:rsidR="009F3D3B" w:rsidRPr="00D743FD" w:rsidRDefault="009F3D3B" w:rsidP="00315D8B">
            <w:pPr>
              <w:rPr>
                <w:color w:val="000000"/>
                <w:sz w:val="22"/>
                <w:szCs w:val="22"/>
              </w:rPr>
            </w:pPr>
            <w:r w:rsidRPr="00D743FD">
              <w:rPr>
                <w:color w:val="000000"/>
                <w:sz w:val="22"/>
                <w:szCs w:val="22"/>
              </w:rPr>
              <w:t>Estimated max. usage rate = 12/DU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at least 12</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Tape,</w:t>
            </w:r>
            <w:r>
              <w:rPr>
                <w:color w:val="000000"/>
                <w:sz w:val="22"/>
                <w:szCs w:val="22"/>
              </w:rPr>
              <w:t xml:space="preserve"> black electrical, </w:t>
            </w:r>
            <w:r w:rsidRPr="00D743FD">
              <w:rPr>
                <w:color w:val="000000"/>
                <w:sz w:val="22"/>
                <w:szCs w:val="22"/>
              </w:rPr>
              <w:t>rolls (to seal water sample bottles)</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913698" w:rsidRDefault="009F3D3B" w:rsidP="00315D8B">
            <w:pPr>
              <w:rPr>
                <w:color w:val="000000"/>
                <w:sz w:val="22"/>
                <w:szCs w:val="22"/>
              </w:rPr>
            </w:pPr>
            <w:r>
              <w:rPr>
                <w:color w:val="000000"/>
                <w:sz w:val="22"/>
                <w:szCs w:val="22"/>
              </w:rPr>
              <w:t>Tape, m</w:t>
            </w:r>
            <w:r w:rsidRPr="00913698">
              <w:rPr>
                <w:color w:val="000000"/>
                <w:sz w:val="22"/>
                <w:szCs w:val="22"/>
              </w:rPr>
              <w:t>asking, blue or green</w:t>
            </w:r>
            <w:r>
              <w:rPr>
                <w:color w:val="000000"/>
                <w:sz w:val="22"/>
                <w:szCs w:val="22"/>
              </w:rPr>
              <w:t>, rolls (for protocol I8)</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bottom"/>
            <w:hideMark/>
          </w:tcPr>
          <w:p w:rsidR="009F3D3B" w:rsidRPr="00D743FD" w:rsidRDefault="009F3D3B" w:rsidP="00315D8B">
            <w:pPr>
              <w:rPr>
                <w:color w:val="000000"/>
                <w:sz w:val="22"/>
                <w:szCs w:val="22"/>
              </w:rPr>
            </w:pPr>
            <w:r w:rsidRPr="00D743FD">
              <w:rPr>
                <w:color w:val="000000"/>
                <w:sz w:val="22"/>
                <w:szCs w:val="22"/>
              </w:rPr>
              <w:t>Trash bags</w:t>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9F3D3B" w:rsidRPr="0014739F"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18"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9F3D3B" w:rsidRDefault="009F3D3B" w:rsidP="00315D8B">
            <w:pPr>
              <w:tabs>
                <w:tab w:val="left" w:pos="701"/>
              </w:tabs>
              <w:rPr>
                <w:b/>
                <w:bCs/>
                <w:color w:val="000000"/>
                <w:sz w:val="22"/>
                <w:szCs w:val="22"/>
              </w:rPr>
            </w:pPr>
            <w:r>
              <w:rPr>
                <w:b/>
                <w:bCs/>
                <w:color w:val="000000"/>
                <w:sz w:val="22"/>
                <w:szCs w:val="22"/>
              </w:rPr>
              <w:tab/>
              <w:t>SUPPLIES STORED IN Kit (B):</w:t>
            </w:r>
            <w:r w:rsidRPr="00357913">
              <w:rPr>
                <w:bCs/>
                <w:color w:val="000000"/>
                <w:sz w:val="20"/>
              </w:rPr>
              <w:t xml:space="preserve">  </w:t>
            </w:r>
            <w:r w:rsidRPr="00357913">
              <w:rPr>
                <w:bCs/>
                <w:i/>
                <w:color w:val="000000"/>
                <w:sz w:val="20"/>
              </w:rPr>
              <w:t>At end of DU, items listed go back in</w:t>
            </w:r>
            <w:r>
              <w:rPr>
                <w:bCs/>
                <w:i/>
                <w:color w:val="000000"/>
                <w:sz w:val="20"/>
              </w:rPr>
              <w:t xml:space="preserve"> </w:t>
            </w:r>
            <w:r w:rsidRPr="00357913">
              <w:rPr>
                <w:bCs/>
                <w:i/>
                <w:color w:val="000000"/>
                <w:sz w:val="20"/>
              </w:rPr>
              <w:t xml:space="preserve">Kit (B) box unless otherwise </w:t>
            </w:r>
            <w:r>
              <w:rPr>
                <w:bCs/>
                <w:i/>
                <w:color w:val="000000"/>
                <w:sz w:val="20"/>
              </w:rPr>
              <w:t>marked</w:t>
            </w:r>
          </w:p>
        </w:tc>
      </w:tr>
      <w:tr w:rsidR="009F3D3B" w:rsidRPr="0014739F" w:rsidTr="00315D8B">
        <w:trPr>
          <w:jc w:val="center"/>
        </w:trPr>
        <w:tc>
          <w:tcPr>
            <w:tcW w:w="6717" w:type="dxa"/>
            <w:tcBorders>
              <w:top w:val="single" w:sz="18"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sidRPr="001C7154">
              <w:rPr>
                <w:color w:val="000000"/>
                <w:sz w:val="22"/>
                <w:szCs w:val="22"/>
              </w:rPr>
              <w:t>Resident Questionnaire Form Set</w:t>
            </w:r>
          </w:p>
        </w:tc>
        <w:tc>
          <w:tcPr>
            <w:tcW w:w="1144" w:type="dxa"/>
            <w:tcBorders>
              <w:top w:val="single" w:sz="18"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18"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18"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Subkit I6</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Subkit I8</w:t>
            </w:r>
            <w:r>
              <w:rPr>
                <w:color w:val="000000"/>
                <w:sz w:val="22"/>
                <w:szCs w:val="22"/>
              </w:rPr>
              <w:tab/>
            </w:r>
            <w:r w:rsidRPr="00427371">
              <w:rPr>
                <w:i/>
                <w:color w:val="000000"/>
                <w:sz w:val="22"/>
                <w:szCs w:val="22"/>
              </w:rPr>
              <w:t>move to Kit(C)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Subkit I9</w:t>
            </w:r>
            <w:r>
              <w:rPr>
                <w:color w:val="000000"/>
                <w:sz w:val="22"/>
                <w:szCs w:val="22"/>
              </w:rPr>
              <w:tab/>
            </w:r>
            <w:r w:rsidRPr="00427371">
              <w:rPr>
                <w:i/>
                <w:color w:val="000000"/>
                <w:sz w:val="22"/>
                <w:szCs w:val="22"/>
              </w:rPr>
              <w:t>move to Kit(C)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Subkit I3</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Drinking water sample</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Vacuum bag dust sample</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Vacuum dust sample</w:t>
            </w:r>
            <w:r>
              <w:rPr>
                <w:color w:val="000000"/>
                <w:sz w:val="22"/>
                <w:szCs w:val="22"/>
              </w:rPr>
              <w:tab/>
            </w:r>
            <w:r w:rsidRPr="00427371">
              <w:rPr>
                <w:i/>
                <w:color w:val="000000"/>
                <w:sz w:val="22"/>
                <w:szCs w:val="22"/>
              </w:rPr>
              <w:t>move to Kit(C) at end of DU</w:t>
            </w:r>
            <w:r>
              <w:rPr>
                <w:color w:val="000000"/>
                <w:sz w:val="22"/>
                <w:szCs w:val="22"/>
              </w:rPr>
              <w:t xml:space="preserve"> </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9F3D3B" w:rsidRPr="0014739F" w:rsidRDefault="009F3D3B" w:rsidP="00315D8B">
            <w:pPr>
              <w:jc w:val="center"/>
              <w:rPr>
                <w:color w:val="000000"/>
                <w:sz w:val="22"/>
                <w:szCs w:val="22"/>
              </w:rPr>
            </w:pPr>
          </w:p>
        </w:tc>
      </w:tr>
      <w:tr w:rsidR="009F3D3B" w:rsidRPr="0014739F" w:rsidTr="00315D8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bottom"/>
            <w:hideMark/>
          </w:tcPr>
          <w:p w:rsidR="009F3D3B" w:rsidRPr="00D743FD" w:rsidRDefault="009F3D3B" w:rsidP="00315D8B">
            <w:pPr>
              <w:tabs>
                <w:tab w:val="right" w:pos="6451"/>
              </w:tabs>
              <w:rPr>
                <w:color w:val="000000"/>
                <w:sz w:val="22"/>
                <w:szCs w:val="22"/>
              </w:rPr>
            </w:pPr>
            <w:r>
              <w:rPr>
                <w:color w:val="000000"/>
                <w:sz w:val="22"/>
                <w:szCs w:val="22"/>
              </w:rPr>
              <w:t>Dust wipe Swiffer™ sample</w:t>
            </w:r>
            <w:r>
              <w:rPr>
                <w:color w:val="000000"/>
                <w:sz w:val="22"/>
                <w:szCs w:val="22"/>
              </w:rPr>
              <w:tab/>
            </w:r>
            <w:r w:rsidRPr="00427371">
              <w:rPr>
                <w:i/>
                <w:color w:val="000000"/>
                <w:sz w:val="22"/>
                <w:szCs w:val="22"/>
              </w:rPr>
              <w:t>move to Kit(C) at end of DU</w:t>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9F3D3B" w:rsidRDefault="009F3D3B" w:rsidP="00315D8B">
            <w:pPr>
              <w:jc w:val="center"/>
              <w:rPr>
                <w:color w:val="000000"/>
                <w:sz w:val="22"/>
                <w:szCs w:val="22"/>
              </w:rPr>
            </w:pPr>
            <w:r>
              <w:rPr>
                <w:color w:val="000000"/>
                <w:sz w:val="22"/>
                <w:szCs w:val="22"/>
              </w:rPr>
              <w:t>1 - 2</w:t>
            </w:r>
          </w:p>
        </w:tc>
        <w:tc>
          <w:tcPr>
            <w:tcW w:w="1098" w:type="dxa"/>
            <w:tcBorders>
              <w:top w:val="single" w:sz="6" w:space="0" w:color="auto"/>
              <w:left w:val="single" w:sz="18" w:space="0" w:color="auto"/>
              <w:bottom w:val="single" w:sz="18" w:space="0" w:color="auto"/>
              <w:right w:val="single" w:sz="18" w:space="0" w:color="auto"/>
            </w:tcBorders>
            <w:shd w:val="clear" w:color="auto" w:fill="000000" w:themeFill="text1"/>
            <w:noWrap/>
            <w:vAlign w:val="center"/>
            <w:hideMark/>
          </w:tcPr>
          <w:p w:rsidR="009F3D3B" w:rsidRPr="0014739F" w:rsidRDefault="009F3D3B" w:rsidP="00315D8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9F3D3B" w:rsidRPr="0014739F" w:rsidRDefault="009F3D3B" w:rsidP="00315D8B">
            <w:pPr>
              <w:jc w:val="center"/>
              <w:rPr>
                <w:color w:val="000000"/>
                <w:sz w:val="22"/>
                <w:szCs w:val="22"/>
              </w:rPr>
            </w:pPr>
          </w:p>
        </w:tc>
      </w:tr>
    </w:tbl>
    <w:p w:rsidR="000976D7" w:rsidRDefault="000976D7">
      <w:pPr>
        <w:widowControl/>
        <w:sectPr w:rsidR="000976D7">
          <w:headerReference w:type="default" r:id="rId54"/>
          <w:endnotePr>
            <w:numFmt w:val="decimal"/>
          </w:endnotePr>
          <w:pgSz w:w="12240" w:h="15840" w:code="1"/>
          <w:pgMar w:top="1440" w:right="1440" w:bottom="1440" w:left="1440" w:header="720" w:footer="720" w:gutter="0"/>
          <w:cols w:space="720"/>
          <w:docGrid w:linePitch="360"/>
        </w:sectPr>
      </w:pPr>
    </w:p>
    <w:p w:rsidR="000976D7" w:rsidRDefault="000976D7">
      <w:pPr>
        <w:widowControl/>
        <w:tabs>
          <w:tab w:val="left" w:pos="2520"/>
          <w:tab w:val="left" w:pos="6840"/>
        </w:tabs>
        <w:rPr>
          <w:rFonts w:ascii="Arial" w:hAnsi="Arial" w:cs="Arial"/>
          <w:sz w:val="20"/>
        </w:rPr>
      </w:pPr>
      <w:r>
        <w:rPr>
          <w:rFonts w:ascii="Arial" w:hAnsi="Arial" w:cs="Arial"/>
          <w:sz w:val="20"/>
        </w:rPr>
        <w:t>DU ID#_______________</w:t>
      </w:r>
      <w:r>
        <w:rPr>
          <w:rFonts w:ascii="Arial" w:hAnsi="Arial" w:cs="Arial"/>
          <w:sz w:val="20"/>
        </w:rPr>
        <w:tab/>
        <w:t>Interviewer Name:  ____________________</w:t>
      </w:r>
      <w:r>
        <w:rPr>
          <w:rFonts w:ascii="Arial" w:hAnsi="Arial" w:cs="Arial"/>
          <w:sz w:val="20"/>
        </w:rPr>
        <w:tab/>
        <w:t>Date:  ____ / ____ / ______</w:t>
      </w:r>
    </w:p>
    <w:p w:rsidR="000976D7" w:rsidRDefault="000976D7">
      <w:pPr>
        <w:widowControl/>
        <w:tabs>
          <w:tab w:val="left" w:pos="720"/>
          <w:tab w:val="left" w:pos="1440"/>
          <w:tab w:val="left" w:pos="5130"/>
          <w:tab w:val="left" w:pos="6768"/>
        </w:tabs>
        <w:rPr>
          <w:rFonts w:ascii="Arial" w:hAnsi="Arial" w:cs="Arial"/>
          <w:sz w:val="16"/>
        </w:rPr>
      </w:pPr>
    </w:p>
    <w:p w:rsidR="000976D7" w:rsidRDefault="000976D7">
      <w:pPr>
        <w:widowControl/>
        <w:tabs>
          <w:tab w:val="left" w:pos="720"/>
          <w:tab w:val="left" w:pos="1440"/>
          <w:tab w:val="left" w:pos="4050"/>
          <w:tab w:val="left" w:pos="6768"/>
        </w:tabs>
        <w:rPr>
          <w:rFonts w:ascii="Arial" w:hAnsi="Arial" w:cs="Arial"/>
          <w:sz w:val="20"/>
        </w:rPr>
      </w:pPr>
      <w:r>
        <w:rPr>
          <w:rFonts w:ascii="Arial" w:hAnsi="Arial" w:cs="Arial"/>
          <w:sz w:val="20"/>
        </w:rPr>
        <w:t>Time Begun: _____________  ( AM / PM )</w:t>
      </w:r>
      <w:r>
        <w:rPr>
          <w:rFonts w:ascii="Arial" w:hAnsi="Arial" w:cs="Arial"/>
          <w:sz w:val="20"/>
        </w:rPr>
        <w:tab/>
        <w:t>Final Result Code:  ________________________________</w:t>
      </w:r>
    </w:p>
    <w:p w:rsidR="000976D7" w:rsidRDefault="000976D7">
      <w:pPr>
        <w:widowControl/>
        <w:rPr>
          <w:rFonts w:ascii="Arial" w:hAnsi="Arial" w:cs="Arial"/>
          <w:sz w:val="20"/>
        </w:rPr>
      </w:pPr>
    </w:p>
    <w:p w:rsidR="000976D7" w:rsidRDefault="000976D7">
      <w:pPr>
        <w:widowControl/>
        <w:jc w:val="center"/>
        <w:rPr>
          <w:rFonts w:ascii="Arial" w:hAnsi="Arial" w:cs="Arial"/>
          <w:b/>
          <w:bCs/>
        </w:rPr>
      </w:pPr>
      <w:r>
        <w:rPr>
          <w:rFonts w:ascii="Arial" w:hAnsi="Arial" w:cs="Arial"/>
          <w:b/>
          <w:bCs/>
        </w:rPr>
        <w:t>AMERICAN HEALTHY HOMES SURVEY</w:t>
      </w:r>
      <w:r w:rsidR="009306ED">
        <w:rPr>
          <w:rFonts w:ascii="Arial" w:hAnsi="Arial" w:cs="Arial"/>
          <w:b/>
          <w:bCs/>
        </w:rPr>
        <w:t xml:space="preserve"> II</w:t>
      </w:r>
    </w:p>
    <w:p w:rsidR="000976D7" w:rsidRDefault="000976D7">
      <w:pPr>
        <w:widowControl/>
        <w:jc w:val="center"/>
        <w:rPr>
          <w:rFonts w:ascii="Arial" w:hAnsi="Arial" w:cs="Arial"/>
          <w:b/>
          <w:bCs/>
        </w:rPr>
      </w:pPr>
      <w:r>
        <w:rPr>
          <w:rFonts w:ascii="Arial" w:hAnsi="Arial" w:cs="Arial"/>
          <w:b/>
          <w:bCs/>
        </w:rPr>
        <w:t>U.S. DEPARTMENT OF HOUSING AND URBAN DEVELOPMENT (HUD)</w:t>
      </w:r>
    </w:p>
    <w:p w:rsidR="000976D7" w:rsidRDefault="000976D7">
      <w:pPr>
        <w:widowControl/>
        <w:jc w:val="center"/>
        <w:rPr>
          <w:rFonts w:ascii="Arial" w:hAnsi="Arial" w:cs="Arial"/>
          <w:b/>
          <w:bCs/>
        </w:rPr>
      </w:pPr>
      <w:r>
        <w:rPr>
          <w:rFonts w:ascii="Arial" w:hAnsi="Arial" w:cs="Arial"/>
          <w:b/>
          <w:bCs/>
        </w:rPr>
        <w:t>U.S. ENVIRONMENTAL PROTECTION AGENCY (EPA)</w:t>
      </w:r>
    </w:p>
    <w:p w:rsidR="000976D7" w:rsidRDefault="000976D7">
      <w:pPr>
        <w:widowControl/>
        <w:rPr>
          <w:rFonts w:ascii="Arial" w:hAnsi="Arial" w:cs="Arial"/>
          <w:sz w:val="20"/>
        </w:rPr>
      </w:pPr>
    </w:p>
    <w:p w:rsidR="000976D7" w:rsidRDefault="000976D7">
      <w:pPr>
        <w:widowControl/>
        <w:rPr>
          <w:rFonts w:ascii="Arial" w:hAnsi="Arial" w:cs="Arial"/>
          <w:sz w:val="20"/>
        </w:rPr>
      </w:pPr>
      <w:r>
        <w:rPr>
          <w:rFonts w:ascii="Arial" w:hAnsi="Arial" w:cs="Arial"/>
          <w:sz w:val="20"/>
        </w:rPr>
        <w:t>RESIDENT QUESTIONNAIRE/ROOM INVENTORY</w:t>
      </w:r>
    </w:p>
    <w:p w:rsidR="000976D7" w:rsidRDefault="000976D7">
      <w:pPr>
        <w:widowControl/>
        <w:rPr>
          <w:rFonts w:ascii="Arial" w:hAnsi="Arial" w:cs="Arial"/>
          <w:sz w:val="20"/>
        </w:rPr>
      </w:pPr>
      <w:r>
        <w:rPr>
          <w:rFonts w:ascii="Arial" w:hAnsi="Arial" w:cs="Arial"/>
          <w:b/>
          <w:bCs/>
          <w:sz w:val="20"/>
        </w:rPr>
        <w:t>INTRODUCTION:</w:t>
      </w:r>
      <w:r>
        <w:rPr>
          <w:rFonts w:ascii="Arial" w:hAnsi="Arial" w:cs="Arial"/>
          <w:sz w:val="20"/>
        </w:rPr>
        <w:tab/>
        <w:t>Hello.  We have an appointment to do some environmental testing here today.  Is (MR./MS. NAME OF CONTACT) here?</w:t>
      </w:r>
    </w:p>
    <w:p w:rsidR="000976D7" w:rsidRDefault="000976D7">
      <w:pPr>
        <w:widowControl/>
        <w:rPr>
          <w:rFonts w:ascii="Arial" w:hAnsi="Arial" w:cs="Arial"/>
          <w:sz w:val="20"/>
        </w:rPr>
      </w:pPr>
      <w:r>
        <w:rPr>
          <w:rFonts w:ascii="Arial" w:hAnsi="Arial" w:cs="Arial"/>
          <w:sz w:val="20"/>
        </w:rPr>
        <w:t xml:space="preserve">My name is (INTERVIEWER NAME).  This is (NAME OF TECHNICIAN).  We are with QuanTech.  I spoke to (you/MR. /MS. NAME OF RESPONDENT, SEE CONTACT RECORD) last week and invited your household to participate in a research study for the United States Department of Housing and Urban Development.  (SHOW ID BADGE, ASK TO GO INSIDE) </w:t>
      </w:r>
    </w:p>
    <w:tbl>
      <w:tblPr>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576"/>
      </w:tblGrid>
      <w:tr w:rsidR="000976D7">
        <w:trPr>
          <w:jc w:val="center"/>
        </w:trPr>
        <w:tc>
          <w:tcPr>
            <w:tcW w:w="9576" w:type="dxa"/>
          </w:tcPr>
          <w:p w:rsidR="000976D7" w:rsidRDefault="000976D7">
            <w:pPr>
              <w:widowControl/>
              <w:jc w:val="center"/>
              <w:rPr>
                <w:rFonts w:ascii="Arial" w:hAnsi="Arial" w:cs="Arial"/>
                <w:b/>
                <w:bCs/>
              </w:rPr>
            </w:pPr>
            <w:r>
              <w:rPr>
                <w:rFonts w:ascii="Arial" w:hAnsi="Arial" w:cs="Arial"/>
                <w:b/>
                <w:bCs/>
              </w:rPr>
              <w:t>Box A</w:t>
            </w:r>
          </w:p>
          <w:p w:rsidR="000976D7" w:rsidRDefault="000976D7" w:rsidP="00054347">
            <w:pPr>
              <w:widowControl/>
              <w:spacing w:before="120"/>
              <w:rPr>
                <w:rFonts w:ascii="Arial" w:hAnsi="Arial" w:cs="Arial"/>
                <w:caps/>
                <w:sz w:val="20"/>
              </w:rPr>
            </w:pPr>
            <w:r>
              <w:rPr>
                <w:rFonts w:ascii="Arial" w:hAnsi="Arial" w:cs="Arial"/>
                <w:caps/>
                <w:sz w:val="20"/>
              </w:rPr>
              <w:t xml:space="preserve">If the contact is not at home, attempt to conduct the survey with the person answering the door, if at least18 years old and a resident of the home. </w:t>
            </w:r>
          </w:p>
          <w:p w:rsidR="000976D7" w:rsidRDefault="000976D7">
            <w:pPr>
              <w:widowControl/>
              <w:rPr>
                <w:rFonts w:ascii="Arial" w:hAnsi="Arial" w:cs="Arial"/>
                <w:caps/>
                <w:sz w:val="20"/>
              </w:rPr>
            </w:pPr>
          </w:p>
          <w:p w:rsidR="006943B9" w:rsidRDefault="006943B9" w:rsidP="00054347">
            <w:pPr>
              <w:widowControl/>
              <w:rPr>
                <w:rFonts w:ascii="Arial" w:hAnsi="Arial" w:cs="Arial"/>
                <w:sz w:val="20"/>
              </w:rPr>
            </w:pPr>
            <w:r>
              <w:rPr>
                <w:rFonts w:ascii="Arial" w:hAnsi="Arial" w:cs="Arial"/>
                <w:sz w:val="20"/>
              </w:rPr>
              <w:t>IF THE RESIDENT HAS ANY COMMUNICATION PROBLEM (E.G., AUDITORY OR VISUAL DISABILITY, OR SPEAKS A LANGUAGE OTHER THAN ENGLISH), ASK TO SPEAK WITH ANOTHER ADULT IN THE HOUSEHOLD. IF NOT, ASK PERMISSION TO GET A NEIGHBOR OR NEARBY FRIEND OR RELATIVE TO ASSIST WITH THE QUESTIONNAIRE.</w:t>
            </w:r>
          </w:p>
          <w:p w:rsidR="006943B9" w:rsidRDefault="006943B9">
            <w:pPr>
              <w:widowControl/>
              <w:rPr>
                <w:rFonts w:ascii="Arial" w:hAnsi="Arial" w:cs="Arial"/>
                <w:caps/>
                <w:sz w:val="20"/>
              </w:rPr>
            </w:pPr>
          </w:p>
          <w:p w:rsidR="006943B9" w:rsidRDefault="006943B9">
            <w:pPr>
              <w:widowControl/>
              <w:rPr>
                <w:rFonts w:ascii="Arial" w:hAnsi="Arial" w:cs="Arial"/>
                <w:caps/>
                <w:sz w:val="20"/>
              </w:rPr>
            </w:pPr>
          </w:p>
          <w:p w:rsidR="000976D7" w:rsidRDefault="000976D7">
            <w:pPr>
              <w:widowControl/>
              <w:rPr>
                <w:rFonts w:ascii="Arial" w:hAnsi="Arial" w:cs="Arial"/>
                <w:caps/>
                <w:sz w:val="20"/>
              </w:rPr>
            </w:pPr>
            <w:r>
              <w:rPr>
                <w:rFonts w:ascii="Arial" w:hAnsi="Arial" w:cs="Arial"/>
                <w:caps/>
                <w:sz w:val="20"/>
              </w:rPr>
              <w:t>Time: ________________ Date: ______________ day of week: ________________</w:t>
            </w:r>
          </w:p>
          <w:p w:rsidR="000976D7" w:rsidRDefault="000976D7">
            <w:pPr>
              <w:widowControl/>
              <w:rPr>
                <w:rFonts w:ascii="Arial" w:hAnsi="Arial" w:cs="Arial"/>
                <w:caps/>
                <w:sz w:val="20"/>
              </w:rPr>
            </w:pPr>
          </w:p>
          <w:p w:rsidR="000976D7" w:rsidRDefault="000976D7">
            <w:pPr>
              <w:widowControl/>
              <w:rPr>
                <w:rFonts w:ascii="Arial" w:hAnsi="Arial" w:cs="Arial"/>
                <w:caps/>
                <w:sz w:val="20"/>
              </w:rPr>
            </w:pPr>
            <w:r>
              <w:rPr>
                <w:rFonts w:ascii="Arial" w:hAnsi="Arial" w:cs="Arial"/>
                <w:caps/>
                <w:sz w:val="20"/>
              </w:rPr>
              <w:t>If later the same day, plan to return then.  If another day, re-arrange the appointment by telephone.</w:t>
            </w:r>
          </w:p>
          <w:p w:rsidR="000976D7" w:rsidRDefault="000976D7">
            <w:pPr>
              <w:widowControl/>
              <w:rPr>
                <w:rFonts w:ascii="Arial" w:hAnsi="Arial" w:cs="Arial"/>
                <w:caps/>
                <w:sz w:val="20"/>
              </w:rPr>
            </w:pPr>
          </w:p>
          <w:p w:rsidR="000976D7" w:rsidRDefault="000976D7">
            <w:pPr>
              <w:widowControl/>
              <w:rPr>
                <w:rFonts w:ascii="Arial" w:hAnsi="Arial" w:cs="Arial"/>
                <w:caps/>
                <w:sz w:val="20"/>
              </w:rPr>
            </w:pPr>
            <w:r>
              <w:rPr>
                <w:rFonts w:ascii="Arial" w:hAnsi="Arial" w:cs="Arial"/>
                <w:caps/>
                <w:sz w:val="20"/>
              </w:rPr>
              <w:t>New appointment Date: ______________________   Time: ______________________</w:t>
            </w:r>
          </w:p>
          <w:p w:rsidR="000976D7" w:rsidRDefault="000976D7">
            <w:pPr>
              <w:widowControl/>
              <w:rPr>
                <w:rFonts w:ascii="Arial" w:hAnsi="Arial" w:cs="Arial"/>
                <w:caps/>
                <w:sz w:val="20"/>
              </w:rPr>
            </w:pPr>
          </w:p>
          <w:p w:rsidR="000976D7" w:rsidRDefault="000976D7">
            <w:pPr>
              <w:widowControl/>
              <w:rPr>
                <w:rFonts w:ascii="Arial" w:hAnsi="Arial" w:cs="Arial"/>
                <w:caps/>
                <w:sz w:val="20"/>
              </w:rPr>
            </w:pPr>
            <w:r>
              <w:rPr>
                <w:rFonts w:ascii="Arial" w:hAnsi="Arial" w:cs="Arial"/>
                <w:caps/>
                <w:sz w:val="20"/>
              </w:rPr>
              <w:t>Complete the Record of Contact to document this/THESE activity(ies).</w:t>
            </w:r>
          </w:p>
          <w:p w:rsidR="000976D7" w:rsidRDefault="000976D7">
            <w:pPr>
              <w:widowControl/>
              <w:rPr>
                <w:rFonts w:ascii="Arial" w:hAnsi="Arial" w:cs="Arial"/>
                <w:sz w:val="20"/>
              </w:rPr>
            </w:pPr>
          </w:p>
        </w:tc>
      </w:tr>
    </w:tbl>
    <w:p w:rsidR="000976D7" w:rsidRDefault="000976D7">
      <w:pPr>
        <w:widowControl/>
        <w:rPr>
          <w:rFonts w:ascii="Arial" w:hAnsi="Arial" w:cs="Arial"/>
          <w:sz w:val="20"/>
        </w:rPr>
      </w:pPr>
    </w:p>
    <w:p w:rsidR="000976D7" w:rsidRDefault="000976D7">
      <w:pPr>
        <w:widowControl/>
        <w:rPr>
          <w:rFonts w:ascii="Arial" w:hAnsi="Arial" w:cs="Arial"/>
          <w:sz w:val="20"/>
        </w:rPr>
      </w:pPr>
      <w:r>
        <w:rPr>
          <w:rFonts w:ascii="Arial" w:hAnsi="Arial" w:cs="Arial"/>
          <w:sz w:val="20"/>
        </w:rPr>
        <w:t xml:space="preserve">Before we can begin our work, I would like to ask you to please read and sign the informed consent form which explains the study in detail and gives us permission to collect dust, soil, and other environmental samples in this home.  I will go over each item of the form with you so that you know exactly what we are going to do.  You will be given a copy of the informed consent to keep. </w:t>
      </w:r>
    </w:p>
    <w:tbl>
      <w:tblPr>
        <w:tblW w:w="0" w:type="auto"/>
        <w:tblInd w:w="28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9720"/>
      </w:tblGrid>
      <w:tr w:rsidR="000976D7">
        <w:tc>
          <w:tcPr>
            <w:tcW w:w="9720" w:type="dxa"/>
          </w:tcPr>
          <w:p w:rsidR="000976D7" w:rsidRDefault="000976D7">
            <w:pPr>
              <w:widowControl/>
              <w:jc w:val="center"/>
              <w:rPr>
                <w:rFonts w:ascii="Arial" w:hAnsi="Arial" w:cs="Arial"/>
                <w:b/>
              </w:rPr>
            </w:pPr>
            <w:r>
              <w:rPr>
                <w:rFonts w:cs="Arial"/>
                <w:sz w:val="20"/>
              </w:rPr>
              <w:br w:type="page"/>
            </w:r>
            <w:r>
              <w:rPr>
                <w:rFonts w:ascii="Arial" w:hAnsi="Arial" w:cs="Arial"/>
                <w:sz w:val="20"/>
              </w:rPr>
              <w:br w:type="page"/>
            </w:r>
            <w:r>
              <w:rPr>
                <w:rFonts w:ascii="Arial" w:hAnsi="Arial" w:cs="Arial"/>
                <w:b/>
              </w:rPr>
              <w:t>Box B</w:t>
            </w:r>
          </w:p>
          <w:p w:rsidR="000976D7" w:rsidRDefault="000976D7" w:rsidP="00054347">
            <w:pPr>
              <w:widowControl/>
              <w:spacing w:before="120"/>
              <w:rPr>
                <w:rFonts w:ascii="Arial" w:hAnsi="Arial" w:cs="Arial"/>
                <w:sz w:val="20"/>
              </w:rPr>
            </w:pPr>
            <w:r>
              <w:rPr>
                <w:rFonts w:ascii="Arial" w:hAnsi="Arial" w:cs="Arial"/>
                <w:caps/>
                <w:sz w:val="20"/>
              </w:rPr>
              <w:t xml:space="preserve">Wait for the respondent to read each item on the consent form.  Answer any questions they may have regarding the study and work you are doing. then sign both copies and ask the respondent to also sign and date both copies of the consent form.  After checking the signature and date, provide respondent with one copy and proceed.  DO </w:t>
            </w:r>
            <w:r>
              <w:rPr>
                <w:rFonts w:ascii="Arial" w:hAnsi="Arial" w:cs="Arial"/>
                <w:b/>
                <w:caps/>
                <w:sz w:val="20"/>
              </w:rPr>
              <w:t>NOT</w:t>
            </w:r>
            <w:r>
              <w:rPr>
                <w:rFonts w:ascii="Arial" w:hAnsi="Arial" w:cs="Arial"/>
                <w:caps/>
                <w:sz w:val="20"/>
              </w:rPr>
              <w:t xml:space="preserve"> BEGIN ANY WORK UNTIL RESPONDENT GIVES PERMISSION and has signed the consent form</w:t>
            </w:r>
            <w:r>
              <w:rPr>
                <w:rFonts w:ascii="Arial" w:hAnsi="Arial" w:cs="Arial"/>
                <w:sz w:val="20"/>
              </w:rPr>
              <w:t>.</w:t>
            </w:r>
          </w:p>
        </w:tc>
      </w:tr>
    </w:tbl>
    <w:p w:rsidR="000976D7" w:rsidRDefault="000976D7">
      <w:pPr>
        <w:widowControl/>
        <w:rPr>
          <w:rFonts w:ascii="Arial" w:hAnsi="Arial" w:cs="Arial"/>
          <w:sz w:val="20"/>
        </w:rPr>
      </w:pPr>
    </w:p>
    <w:p w:rsidR="000976D7" w:rsidRDefault="000976D7">
      <w:pPr>
        <w:widowControl/>
        <w:rPr>
          <w:rFonts w:ascii="Arial" w:hAnsi="Arial" w:cs="Arial"/>
          <w:sz w:val="20"/>
        </w:rPr>
      </w:pPr>
    </w:p>
    <w:p w:rsidR="000976D7" w:rsidRDefault="000976D7">
      <w:pPr>
        <w:widowControl/>
        <w:rPr>
          <w:rFonts w:ascii="Arial" w:hAnsi="Arial" w:cs="Arial"/>
          <w:sz w:val="20"/>
        </w:rPr>
      </w:pPr>
      <w:r>
        <w:rPr>
          <w:rFonts w:ascii="Arial" w:hAnsi="Arial" w:cs="Arial"/>
          <w:sz w:val="20"/>
        </w:rPr>
        <w:t>Thank you, now I would like to begin with some questions about your house/apartment. First I need a list of the rooms in your home, so we can determine which ones to take samples in – we do not need to sample in every room.  [COMPLETE ROOM INVENTORY]</w:t>
      </w:r>
    </w:p>
    <w:p w:rsidR="000976D7" w:rsidRDefault="000976D7">
      <w:pPr>
        <w:widowControl/>
        <w:rPr>
          <w:rFonts w:ascii="Arial" w:hAnsi="Arial" w:cs="Arial"/>
          <w:sz w:val="20"/>
        </w:rPr>
        <w:sectPr w:rsidR="000976D7">
          <w:headerReference w:type="default" r:id="rId55"/>
          <w:endnotePr>
            <w:numFmt w:val="decimal"/>
          </w:endnotePr>
          <w:pgSz w:w="12240" w:h="15840" w:code="1"/>
          <w:pgMar w:top="1440" w:right="1440" w:bottom="1008" w:left="1440" w:header="720" w:footer="576" w:gutter="0"/>
          <w:cols w:space="720"/>
          <w:docGrid w:linePitch="360"/>
        </w:sectPr>
      </w:pPr>
    </w:p>
    <w:p w:rsidR="000976D7" w:rsidRDefault="000976D7">
      <w:pPr>
        <w:widowControl/>
        <w:rPr>
          <w:b/>
          <w:sz w:val="20"/>
        </w:rPr>
      </w:pPr>
    </w:p>
    <w:p w:rsidR="00EE3572" w:rsidRPr="006C0740" w:rsidRDefault="00EE3572" w:rsidP="00EE3572">
      <w:pPr>
        <w:rPr>
          <w:rFonts w:asciiTheme="minorHAnsi" w:hAnsiTheme="minorHAnsi"/>
          <w:b/>
          <w:sz w:val="20"/>
        </w:rPr>
      </w:pPr>
      <w:r w:rsidRPr="006C0740">
        <w:rPr>
          <w:rFonts w:asciiTheme="minorHAnsi" w:hAnsiTheme="minorHAnsi"/>
          <w:sz w:val="20"/>
        </w:rPr>
        <w:t>Dwelling Unit ID: _________________________</w:t>
      </w:r>
    </w:p>
    <w:p w:rsidR="00EE3572" w:rsidRPr="006C0740" w:rsidRDefault="00EE3572" w:rsidP="00EE3572">
      <w:pPr>
        <w:spacing w:before="120"/>
        <w:jc w:val="center"/>
        <w:rPr>
          <w:rFonts w:asciiTheme="minorHAnsi" w:hAnsiTheme="minorHAnsi"/>
          <w:b/>
          <w:sz w:val="22"/>
          <w:szCs w:val="22"/>
        </w:rPr>
      </w:pPr>
      <w:r w:rsidRPr="006C0740">
        <w:rPr>
          <w:rFonts w:asciiTheme="minorHAnsi" w:hAnsiTheme="minorHAnsi"/>
          <w:b/>
          <w:sz w:val="22"/>
          <w:szCs w:val="22"/>
        </w:rPr>
        <w:t>INFORMED CONSENT TO PARTICIPATE IN THE</w:t>
      </w:r>
    </w:p>
    <w:p w:rsidR="00EE3572" w:rsidRPr="006C0740" w:rsidRDefault="00EE3572" w:rsidP="00EE3572">
      <w:pPr>
        <w:jc w:val="center"/>
        <w:rPr>
          <w:rFonts w:asciiTheme="minorHAnsi" w:hAnsiTheme="minorHAnsi"/>
          <w:b/>
          <w:sz w:val="22"/>
          <w:szCs w:val="22"/>
        </w:rPr>
      </w:pPr>
      <w:r w:rsidRPr="006C0740">
        <w:rPr>
          <w:rFonts w:asciiTheme="minorHAnsi" w:hAnsiTheme="minorHAnsi"/>
          <w:b/>
          <w:sz w:val="22"/>
          <w:szCs w:val="22"/>
        </w:rPr>
        <w:t>AMERICAN HEALTHY HOMES SURVEY II</w:t>
      </w:r>
    </w:p>
    <w:tbl>
      <w:tblPr>
        <w:tblW w:w="5000" w:type="pct"/>
        <w:tblCellMar>
          <w:left w:w="115" w:type="dxa"/>
          <w:right w:w="115" w:type="dxa"/>
        </w:tblCellMar>
        <w:tblLook w:val="01E0" w:firstRow="1" w:lastRow="1" w:firstColumn="1" w:lastColumn="1" w:noHBand="0" w:noVBand="0"/>
      </w:tblPr>
      <w:tblGrid>
        <w:gridCol w:w="2727"/>
        <w:gridCol w:w="6863"/>
      </w:tblGrid>
      <w:tr w:rsidR="00EE3572" w:rsidRPr="006C0740" w:rsidTr="00EE3572">
        <w:tc>
          <w:tcPr>
            <w:tcW w:w="1422" w:type="pct"/>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Sponsor / Study Title:</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 xml:space="preserve"> </w:t>
            </w:r>
          </w:p>
        </w:tc>
        <w:tc>
          <w:tcPr>
            <w:tcW w:w="3578" w:type="pct"/>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HUD OHHLHC / “American Healthy Homes Survey (AHHS) II</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This is a follow-up study to the American Healthy Homes Survey conducted in 2005-2006, funded by the U.S. Department of Housing and Urban Development (HUD), Office of Lead Hazard Control and Healthy Homes (OLHCHH).”</w:t>
            </w:r>
          </w:p>
          <w:p w:rsidR="00EE3572" w:rsidRPr="006C0740" w:rsidRDefault="00EE3572" w:rsidP="00EE3572">
            <w:pPr>
              <w:suppressAutoHyphens/>
              <w:rPr>
                <w:rFonts w:asciiTheme="minorHAnsi" w:hAnsiTheme="minorHAnsi"/>
                <w:b/>
                <w:sz w:val="22"/>
                <w:szCs w:val="22"/>
              </w:rPr>
            </w:pPr>
          </w:p>
        </w:tc>
      </w:tr>
      <w:tr w:rsidR="00EE3572" w:rsidRPr="006C0740" w:rsidTr="00EE3572">
        <w:tc>
          <w:tcPr>
            <w:tcW w:w="1422" w:type="pct"/>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Protocol Number:</w:t>
            </w:r>
          </w:p>
          <w:p w:rsidR="00EE3572" w:rsidRPr="006C0740" w:rsidRDefault="00EE3572" w:rsidP="00EE3572">
            <w:pPr>
              <w:suppressAutoHyphens/>
              <w:rPr>
                <w:rFonts w:asciiTheme="minorHAnsi" w:hAnsiTheme="minorHAnsi"/>
                <w:b/>
                <w:sz w:val="22"/>
                <w:szCs w:val="22"/>
              </w:rPr>
            </w:pPr>
          </w:p>
        </w:tc>
        <w:tc>
          <w:tcPr>
            <w:tcW w:w="3578" w:type="pct"/>
          </w:tcPr>
          <w:p w:rsidR="00EE3572" w:rsidRPr="006C0740" w:rsidRDefault="00EE3572" w:rsidP="00EE3572">
            <w:pPr>
              <w:suppressAutoHyphens/>
              <w:rPr>
                <w:rFonts w:asciiTheme="minorHAnsi" w:hAnsiTheme="minorHAnsi"/>
                <w:b/>
                <w:sz w:val="22"/>
                <w:szCs w:val="22"/>
                <w:highlight w:val="yellow"/>
              </w:rPr>
            </w:pPr>
            <w:r w:rsidRPr="006C0740">
              <w:rPr>
                <w:rFonts w:asciiTheme="minorHAnsi" w:hAnsiTheme="minorHAnsi"/>
                <w:b/>
                <w:sz w:val="22"/>
                <w:szCs w:val="22"/>
              </w:rPr>
              <w:t>AHHS II</w:t>
            </w:r>
          </w:p>
          <w:p w:rsidR="00EE3572" w:rsidRPr="006C0740" w:rsidRDefault="00EE3572" w:rsidP="00EE3572">
            <w:pPr>
              <w:suppressAutoHyphens/>
              <w:rPr>
                <w:rFonts w:asciiTheme="minorHAnsi" w:hAnsiTheme="minorHAnsi"/>
                <w:b/>
                <w:sz w:val="22"/>
                <w:szCs w:val="22"/>
              </w:rPr>
            </w:pPr>
          </w:p>
        </w:tc>
      </w:tr>
      <w:tr w:rsidR="00EE3572" w:rsidRPr="006C0740" w:rsidTr="00EE3572">
        <w:tc>
          <w:tcPr>
            <w:tcW w:w="1422"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Principal Investigator:</w:t>
            </w:r>
          </w:p>
          <w:p w:rsidR="00EE3572" w:rsidRPr="006C0740" w:rsidRDefault="00EE3572" w:rsidP="00EE3572">
            <w:pPr>
              <w:suppressAutoHyphens/>
              <w:rPr>
                <w:rFonts w:asciiTheme="minorHAnsi" w:hAnsiTheme="minorHAnsi"/>
                <w:b/>
                <w:sz w:val="22"/>
                <w:szCs w:val="22"/>
              </w:rPr>
            </w:pPr>
          </w:p>
          <w:p w:rsidR="00EE3572" w:rsidRPr="006C0740" w:rsidRDefault="00EE3572" w:rsidP="00EE3572">
            <w:pPr>
              <w:suppressAutoHyphens/>
              <w:rPr>
                <w:rFonts w:asciiTheme="minorHAnsi" w:hAnsiTheme="minorHAnsi"/>
                <w:b/>
                <w:sz w:val="22"/>
                <w:szCs w:val="22"/>
              </w:rPr>
            </w:pPr>
          </w:p>
        </w:tc>
        <w:tc>
          <w:tcPr>
            <w:tcW w:w="3578"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David Cox, Ph.D.</w:t>
            </w:r>
          </w:p>
          <w:p w:rsidR="00EE3572" w:rsidRPr="006C0740" w:rsidRDefault="00EE3572" w:rsidP="00EE3572">
            <w:pPr>
              <w:suppressAutoHyphens/>
              <w:rPr>
                <w:rFonts w:asciiTheme="minorHAnsi" w:hAnsiTheme="minorHAnsi"/>
                <w:b/>
                <w:sz w:val="22"/>
                <w:szCs w:val="22"/>
              </w:rPr>
            </w:pPr>
          </w:p>
        </w:tc>
      </w:tr>
      <w:tr w:rsidR="00EE3572" w:rsidRPr="006C0740" w:rsidTr="00EE3572">
        <w:tc>
          <w:tcPr>
            <w:tcW w:w="1422"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Telephone:</w:t>
            </w:r>
          </w:p>
          <w:p w:rsidR="00EE3572" w:rsidRPr="006C0740" w:rsidRDefault="00EE3572" w:rsidP="00EE3572">
            <w:pPr>
              <w:suppressAutoHyphens/>
              <w:rPr>
                <w:rFonts w:asciiTheme="minorHAnsi" w:hAnsiTheme="minorHAnsi"/>
                <w:b/>
                <w:sz w:val="22"/>
                <w:szCs w:val="22"/>
              </w:rPr>
            </w:pPr>
          </w:p>
        </w:tc>
        <w:tc>
          <w:tcPr>
            <w:tcW w:w="3578"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(800) 229-5220 (24 Hours)</w:t>
            </w:r>
          </w:p>
          <w:p w:rsidR="00EE3572" w:rsidRPr="006C0740" w:rsidRDefault="00EE3572" w:rsidP="00EE3572">
            <w:pPr>
              <w:suppressAutoHyphens/>
              <w:rPr>
                <w:rFonts w:asciiTheme="minorHAnsi" w:hAnsiTheme="minorHAnsi"/>
                <w:b/>
                <w:sz w:val="22"/>
                <w:szCs w:val="22"/>
              </w:rPr>
            </w:pPr>
          </w:p>
          <w:p w:rsidR="00EE3572" w:rsidRPr="006C0740" w:rsidRDefault="00EE3572" w:rsidP="00EE3572">
            <w:pPr>
              <w:suppressAutoHyphens/>
              <w:rPr>
                <w:rFonts w:asciiTheme="minorHAnsi" w:hAnsiTheme="minorHAnsi"/>
                <w:b/>
                <w:sz w:val="22"/>
                <w:szCs w:val="22"/>
              </w:rPr>
            </w:pPr>
          </w:p>
        </w:tc>
      </w:tr>
      <w:tr w:rsidR="00EE3572" w:rsidRPr="006C0740" w:rsidTr="00EE3572">
        <w:tc>
          <w:tcPr>
            <w:tcW w:w="1422"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Address:</w:t>
            </w:r>
          </w:p>
        </w:tc>
        <w:tc>
          <w:tcPr>
            <w:tcW w:w="3578" w:type="pct"/>
            <w:shd w:val="clear" w:color="auto" w:fill="auto"/>
          </w:tcPr>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QuanTech</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6110 Executive Blvd.</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Suite 480</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t>Rockville, MD    20852</w:t>
            </w:r>
          </w:p>
          <w:p w:rsidR="00EE3572" w:rsidRPr="006C0740" w:rsidRDefault="00EE3572" w:rsidP="00EE3572">
            <w:pPr>
              <w:suppressAutoHyphens/>
              <w:rPr>
                <w:rFonts w:asciiTheme="minorHAnsi" w:hAnsiTheme="minorHAnsi"/>
                <w:b/>
                <w:sz w:val="22"/>
                <w:szCs w:val="22"/>
              </w:rPr>
            </w:pPr>
            <w:r w:rsidRPr="006C0740">
              <w:rPr>
                <w:rFonts w:asciiTheme="minorHAnsi" w:hAnsiTheme="minorHAnsi"/>
                <w:b/>
                <w:sz w:val="22"/>
                <w:szCs w:val="22"/>
              </w:rPr>
              <w:br/>
            </w:r>
          </w:p>
        </w:tc>
      </w:tr>
    </w:tbl>
    <w:p w:rsidR="00EE3572" w:rsidRPr="006C0740" w:rsidRDefault="00EE3572" w:rsidP="00EE3572">
      <w:pPr>
        <w:rPr>
          <w:rFonts w:asciiTheme="minorHAnsi" w:hAnsiTheme="minorHAnsi"/>
          <w:b/>
          <w:sz w:val="22"/>
          <w:szCs w:val="22"/>
        </w:rPr>
      </w:pPr>
      <w:r w:rsidRPr="006C0740">
        <w:rPr>
          <w:rFonts w:asciiTheme="minorHAnsi" w:hAnsiTheme="minorHAnsi"/>
          <w:b/>
          <w:sz w:val="22"/>
          <w:szCs w:val="22"/>
        </w:rPr>
        <w:t>This document tells you what you need to make an informed decision about the American Healthy Homes Survey II. This information is provided to you based on the Department of Health and Human Services regulation on "Protection of Human Subjects" (Title 45 CFR, part 46).</w:t>
      </w:r>
    </w:p>
    <w:p w:rsidR="00EE3572" w:rsidRPr="006C0740" w:rsidRDefault="00EE3572" w:rsidP="00A929FC">
      <w:pPr>
        <w:spacing w:before="120"/>
        <w:rPr>
          <w:rFonts w:asciiTheme="minorHAnsi" w:hAnsiTheme="minorHAnsi"/>
          <w:b/>
          <w:bCs/>
          <w:sz w:val="22"/>
          <w:szCs w:val="22"/>
        </w:rPr>
      </w:pPr>
      <w:r w:rsidRPr="006C0740">
        <w:rPr>
          <w:rFonts w:asciiTheme="minorHAnsi" w:hAnsiTheme="minorHAnsi"/>
          <w:b/>
          <w:bCs/>
          <w:sz w:val="22"/>
          <w:szCs w:val="22"/>
        </w:rPr>
        <w:t>Purpose</w:t>
      </w:r>
    </w:p>
    <w:p w:rsidR="00EE3572" w:rsidRPr="006C0740" w:rsidRDefault="00EE3572" w:rsidP="00A929FC">
      <w:pPr>
        <w:spacing w:before="120"/>
        <w:rPr>
          <w:rFonts w:asciiTheme="minorHAnsi" w:hAnsiTheme="minorHAnsi"/>
          <w:sz w:val="22"/>
          <w:szCs w:val="22"/>
        </w:rPr>
      </w:pPr>
      <w:r w:rsidRPr="006C0740">
        <w:rPr>
          <w:rFonts w:asciiTheme="minorHAnsi" w:hAnsiTheme="minorHAnsi"/>
          <w:sz w:val="22"/>
          <w:szCs w:val="22"/>
        </w:rPr>
        <w:t>The U.S. Department of Housing and Urban Development (HUD) and the U.S. Environmental Protection Agency (EPA) are surveying American homes. The survey is looking at causes of lead poisoning and things that affect health and safety. The survey is called the American Healthy Homes Survey II. QuanTech, under contract to HUD, is carrying out the survey. Approximately 20 homes will be included in this survey.</w:t>
      </w:r>
    </w:p>
    <w:p w:rsidR="00EE3572" w:rsidRPr="006C0740" w:rsidRDefault="00EE3572" w:rsidP="00A929FC">
      <w:pPr>
        <w:spacing w:before="120" w:line="276" w:lineRule="auto"/>
        <w:rPr>
          <w:rFonts w:asciiTheme="minorHAnsi" w:hAnsiTheme="minorHAnsi"/>
          <w:b/>
          <w:sz w:val="22"/>
          <w:szCs w:val="22"/>
        </w:rPr>
      </w:pPr>
      <w:r w:rsidRPr="006C0740">
        <w:rPr>
          <w:rFonts w:asciiTheme="minorHAnsi" w:hAnsiTheme="minorHAnsi"/>
          <w:b/>
          <w:sz w:val="22"/>
          <w:szCs w:val="22"/>
        </w:rPr>
        <w:t>Financial Disclosure</w:t>
      </w:r>
    </w:p>
    <w:p w:rsidR="00A929FC" w:rsidRPr="006C0740" w:rsidRDefault="00EE3572" w:rsidP="00A929FC">
      <w:pPr>
        <w:spacing w:before="120" w:line="276" w:lineRule="auto"/>
        <w:rPr>
          <w:rFonts w:asciiTheme="minorHAnsi" w:hAnsiTheme="minorHAnsi"/>
          <w:sz w:val="22"/>
          <w:szCs w:val="22"/>
        </w:rPr>
      </w:pPr>
      <w:r w:rsidRPr="006C0740">
        <w:rPr>
          <w:rFonts w:asciiTheme="minorHAnsi" w:hAnsiTheme="minorHAnsi"/>
          <w:sz w:val="22"/>
          <w:szCs w:val="22"/>
        </w:rPr>
        <w:t xml:space="preserve">Dr. David Cox, the study principal investigator, has direct ownership in QuanTech. Due to this potential conflict of interest, Dr. Cox will not be involved in the informed consent process or recruitment for this study. You can ask to speak with the study principal investigator if you have additional questions. </w:t>
      </w:r>
    </w:p>
    <w:p w:rsidR="00A929FC" w:rsidRDefault="00A929FC" w:rsidP="00A929FC">
      <w:pPr>
        <w:spacing w:line="276" w:lineRule="auto"/>
        <w:rPr>
          <w:rFonts w:ascii="Arial" w:hAnsi="Arial" w:cs="Arial"/>
        </w:rPr>
      </w:pPr>
    </w:p>
    <w:p w:rsidR="00A929FC" w:rsidRDefault="00A929FC" w:rsidP="00A929FC">
      <w:pPr>
        <w:spacing w:line="276" w:lineRule="auto"/>
        <w:rPr>
          <w:b/>
          <w:bCs/>
        </w:rPr>
        <w:sectPr w:rsidR="00A929FC">
          <w:headerReference w:type="default" r:id="rId56"/>
          <w:footerReference w:type="default" r:id="rId57"/>
          <w:endnotePr>
            <w:numFmt w:val="decimal"/>
          </w:endnotePr>
          <w:pgSz w:w="12240" w:h="15840" w:code="1"/>
          <w:pgMar w:top="1440" w:right="1440" w:bottom="1440" w:left="1440" w:header="720" w:footer="720" w:gutter="0"/>
          <w:cols w:space="720"/>
          <w:docGrid w:linePitch="360"/>
        </w:sectPr>
      </w:pPr>
    </w:p>
    <w:p w:rsidR="00EE3572" w:rsidRPr="006C0740" w:rsidRDefault="00EE3572" w:rsidP="00A929FC">
      <w:pPr>
        <w:spacing w:line="276" w:lineRule="auto"/>
        <w:rPr>
          <w:rFonts w:asciiTheme="minorHAnsi" w:hAnsiTheme="minorHAnsi"/>
          <w:b/>
          <w:bCs/>
          <w:sz w:val="22"/>
          <w:szCs w:val="22"/>
        </w:rPr>
      </w:pPr>
      <w:r w:rsidRPr="006C0740">
        <w:rPr>
          <w:rFonts w:asciiTheme="minorHAnsi" w:hAnsiTheme="minorHAnsi"/>
          <w:b/>
          <w:bCs/>
          <w:sz w:val="22"/>
          <w:szCs w:val="22"/>
        </w:rPr>
        <w:t>Procedure</w:t>
      </w:r>
    </w:p>
    <w:p w:rsidR="00EE3572" w:rsidRPr="006C0740" w:rsidRDefault="00EE3572" w:rsidP="00A929FC">
      <w:pPr>
        <w:spacing w:before="120"/>
        <w:rPr>
          <w:rFonts w:asciiTheme="minorHAnsi" w:hAnsiTheme="minorHAnsi"/>
          <w:sz w:val="22"/>
          <w:szCs w:val="22"/>
        </w:rPr>
      </w:pPr>
      <w:r w:rsidRPr="006C0740">
        <w:rPr>
          <w:rFonts w:asciiTheme="minorHAnsi" w:hAnsiTheme="minorHAnsi"/>
          <w:sz w:val="22"/>
          <w:szCs w:val="22"/>
        </w:rPr>
        <w:t>The survey team is asking permission to visit your home for about 3 ½ hours. The team will:</w:t>
      </w:r>
    </w:p>
    <w:p w:rsidR="00A929FC" w:rsidRPr="006C0740" w:rsidRDefault="00EE3572" w:rsidP="00EB6056">
      <w:pPr>
        <w:widowControl/>
        <w:numPr>
          <w:ilvl w:val="0"/>
          <w:numId w:val="3"/>
        </w:numPr>
        <w:spacing w:before="120"/>
        <w:rPr>
          <w:rFonts w:asciiTheme="minorHAnsi" w:hAnsiTheme="minorHAnsi"/>
          <w:sz w:val="22"/>
          <w:szCs w:val="22"/>
        </w:rPr>
      </w:pPr>
      <w:r w:rsidRPr="006C0740">
        <w:rPr>
          <w:rFonts w:asciiTheme="minorHAnsi" w:hAnsiTheme="minorHAnsi"/>
          <w:sz w:val="22"/>
          <w:szCs w:val="22"/>
        </w:rPr>
        <w:t>Question you about your home’s construction and the heating and cooling systems; also questions about your family’s health, earnings, and ethnic background.</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Collect samples of house dust from floors, windows, and a used vacuum bag.</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Collect samples of soil outside your home.</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Pick up a water sample you have collected, and collect a second sample.</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Sample the air in your home using a small pump.</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Look for common household safety devices (for example, smoke detectors), and things that affect safety (for example, frayed electrical wiring).</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Measure lead in painted surfaces in your home without damaging the paint.</w:t>
      </w:r>
    </w:p>
    <w:p w:rsidR="00EE3572" w:rsidRPr="006C0740" w:rsidRDefault="00EE3572" w:rsidP="00EB6056">
      <w:pPr>
        <w:widowControl/>
        <w:numPr>
          <w:ilvl w:val="0"/>
          <w:numId w:val="3"/>
        </w:numPr>
        <w:rPr>
          <w:rFonts w:asciiTheme="minorHAnsi" w:hAnsiTheme="minorHAnsi"/>
          <w:sz w:val="22"/>
          <w:szCs w:val="22"/>
        </w:rPr>
      </w:pPr>
      <w:r w:rsidRPr="006C0740">
        <w:rPr>
          <w:rFonts w:asciiTheme="minorHAnsi" w:hAnsiTheme="minorHAnsi"/>
          <w:sz w:val="22"/>
          <w:szCs w:val="22"/>
        </w:rPr>
        <w:t>Take measurements of temperature, humidity, and moisture content in drywall/plaster.</w:t>
      </w:r>
    </w:p>
    <w:p w:rsidR="00EE3572" w:rsidRPr="006C0740" w:rsidRDefault="00EE3572" w:rsidP="00EE3572">
      <w:pPr>
        <w:jc w:val="both"/>
        <w:rPr>
          <w:rFonts w:asciiTheme="minorHAnsi" w:hAnsiTheme="minorHAnsi"/>
          <w:sz w:val="22"/>
          <w:szCs w:val="22"/>
        </w:rPr>
      </w:pPr>
    </w:p>
    <w:p w:rsidR="00EE3572" w:rsidRPr="006C0740" w:rsidRDefault="00EE3572" w:rsidP="00EE3572">
      <w:pPr>
        <w:jc w:val="both"/>
        <w:rPr>
          <w:rFonts w:asciiTheme="minorHAnsi" w:hAnsiTheme="minorHAnsi"/>
          <w:sz w:val="22"/>
          <w:szCs w:val="22"/>
        </w:rPr>
      </w:pPr>
      <w:r w:rsidRPr="006C0740">
        <w:rPr>
          <w:rFonts w:asciiTheme="minorHAnsi" w:hAnsiTheme="minorHAnsi"/>
          <w:sz w:val="22"/>
          <w:szCs w:val="22"/>
        </w:rPr>
        <w:t>The survey team will be using the dust, soil, water and air samples to test for:</w:t>
      </w:r>
    </w:p>
    <w:p w:rsidR="00EE3572" w:rsidRPr="006C0740" w:rsidRDefault="00EE3572" w:rsidP="00EB6056">
      <w:pPr>
        <w:widowControl/>
        <w:numPr>
          <w:ilvl w:val="0"/>
          <w:numId w:val="4"/>
        </w:numPr>
        <w:tabs>
          <w:tab w:val="clear" w:pos="720"/>
          <w:tab w:val="num" w:pos="1080"/>
        </w:tabs>
        <w:spacing w:before="120"/>
        <w:ind w:left="1080"/>
        <w:jc w:val="both"/>
        <w:rPr>
          <w:rFonts w:asciiTheme="minorHAnsi" w:hAnsiTheme="minorHAnsi"/>
          <w:sz w:val="22"/>
          <w:szCs w:val="22"/>
        </w:rPr>
      </w:pPr>
      <w:r w:rsidRPr="006C0740">
        <w:rPr>
          <w:rFonts w:asciiTheme="minorHAnsi" w:hAnsiTheme="minorHAnsi"/>
          <w:sz w:val="22"/>
          <w:szCs w:val="22"/>
        </w:rPr>
        <w:t>Lead</w:t>
      </w:r>
      <w:r w:rsidRPr="006C0740">
        <w:rPr>
          <w:rFonts w:asciiTheme="minorHAnsi" w:hAnsiTheme="minorHAnsi"/>
          <w:sz w:val="22"/>
          <w:szCs w:val="22"/>
        </w:rPr>
        <w:tab/>
      </w:r>
      <w:r w:rsidRPr="006C0740">
        <w:rPr>
          <w:rFonts w:asciiTheme="minorHAnsi" w:hAnsiTheme="minorHAnsi"/>
          <w:sz w:val="22"/>
          <w:szCs w:val="22"/>
        </w:rPr>
        <w:tab/>
      </w:r>
      <w:r w:rsidRPr="006C0740">
        <w:rPr>
          <w:rFonts w:asciiTheme="minorHAnsi" w:hAnsiTheme="minorHAnsi"/>
          <w:sz w:val="22"/>
          <w:szCs w:val="22"/>
        </w:rPr>
        <w:tab/>
        <w:t>2.  Formaldehyde</w:t>
      </w:r>
    </w:p>
    <w:p w:rsidR="00EE3572" w:rsidRPr="006C0740" w:rsidRDefault="00EE3572" w:rsidP="00EB6056">
      <w:pPr>
        <w:pStyle w:val="ListParagraph"/>
        <w:widowControl/>
        <w:numPr>
          <w:ilvl w:val="0"/>
          <w:numId w:val="16"/>
        </w:numPr>
        <w:tabs>
          <w:tab w:val="left" w:pos="720"/>
        </w:tabs>
        <w:snapToGrid/>
        <w:ind w:left="1080"/>
        <w:jc w:val="both"/>
        <w:rPr>
          <w:rFonts w:asciiTheme="minorHAnsi" w:hAnsiTheme="minorHAnsi"/>
          <w:sz w:val="22"/>
          <w:szCs w:val="22"/>
        </w:rPr>
      </w:pPr>
      <w:r w:rsidRPr="006C0740">
        <w:rPr>
          <w:rFonts w:asciiTheme="minorHAnsi" w:hAnsiTheme="minorHAnsi"/>
          <w:sz w:val="22"/>
          <w:szCs w:val="22"/>
        </w:rPr>
        <w:t>Pesticides</w:t>
      </w:r>
      <w:r w:rsidRPr="006C0740">
        <w:rPr>
          <w:rFonts w:asciiTheme="minorHAnsi" w:hAnsiTheme="minorHAnsi"/>
          <w:sz w:val="22"/>
          <w:szCs w:val="22"/>
        </w:rPr>
        <w:tab/>
      </w:r>
      <w:r w:rsidRPr="006C0740">
        <w:rPr>
          <w:rFonts w:asciiTheme="minorHAnsi" w:hAnsiTheme="minorHAnsi"/>
          <w:sz w:val="22"/>
          <w:szCs w:val="22"/>
        </w:rPr>
        <w:tab/>
      </w:r>
      <w:r w:rsidRPr="006C0740">
        <w:rPr>
          <w:rFonts w:asciiTheme="minorHAnsi" w:hAnsiTheme="minorHAnsi"/>
          <w:sz w:val="22"/>
          <w:szCs w:val="22"/>
        </w:rPr>
        <w:tab/>
        <w:t>4.  Mold</w:t>
      </w:r>
    </w:p>
    <w:p w:rsidR="00EE3572" w:rsidRPr="006C0740" w:rsidRDefault="00EE3572" w:rsidP="00EE3572">
      <w:pPr>
        <w:pStyle w:val="ICFHeading1"/>
        <w:suppressAutoHyphens/>
        <w:rPr>
          <w:rFonts w:asciiTheme="minorHAnsi" w:hAnsiTheme="minorHAnsi"/>
          <w:szCs w:val="22"/>
        </w:rPr>
      </w:pPr>
    </w:p>
    <w:p w:rsidR="00EE3572" w:rsidRPr="006C0740" w:rsidRDefault="00EE3572" w:rsidP="00EE3572">
      <w:pPr>
        <w:pStyle w:val="ICFHeading1"/>
        <w:suppressAutoHyphens/>
        <w:spacing w:after="160"/>
        <w:rPr>
          <w:rFonts w:asciiTheme="minorHAnsi" w:hAnsiTheme="minorHAnsi"/>
          <w:szCs w:val="22"/>
        </w:rPr>
      </w:pPr>
      <w:r w:rsidRPr="006C0740">
        <w:rPr>
          <w:rFonts w:asciiTheme="minorHAnsi" w:hAnsiTheme="minorHAnsi"/>
          <w:caps w:val="0"/>
          <w:szCs w:val="22"/>
        </w:rPr>
        <w:t>New Information About the Study</w:t>
      </w:r>
    </w:p>
    <w:p w:rsidR="00EE3572" w:rsidRPr="006C0740" w:rsidRDefault="00EE3572" w:rsidP="00EE3572">
      <w:pPr>
        <w:pStyle w:val="ICFBodyText"/>
        <w:suppressAutoHyphens/>
        <w:spacing w:after="160"/>
        <w:jc w:val="left"/>
        <w:rPr>
          <w:rFonts w:asciiTheme="minorHAnsi" w:hAnsiTheme="minorHAnsi"/>
          <w:szCs w:val="22"/>
        </w:rPr>
      </w:pPr>
      <w:r w:rsidRPr="006C0740">
        <w:rPr>
          <w:rFonts w:asciiTheme="minorHAnsi" w:hAnsiTheme="minorHAnsi"/>
          <w:szCs w:val="22"/>
        </w:rPr>
        <w:t xml:space="preserve">You will be told about any new information found during the study that may affect whether you want to continue to take part.  </w:t>
      </w:r>
    </w:p>
    <w:p w:rsidR="00EE3572" w:rsidRPr="006C0740" w:rsidRDefault="00EE3572" w:rsidP="00EE3572">
      <w:pPr>
        <w:pStyle w:val="Heading1"/>
        <w:rPr>
          <w:rFonts w:asciiTheme="minorHAnsi" w:hAnsiTheme="minorHAnsi"/>
          <w:bCs/>
          <w:sz w:val="22"/>
          <w:szCs w:val="22"/>
        </w:rPr>
      </w:pPr>
      <w:r w:rsidRPr="006C0740">
        <w:rPr>
          <w:rFonts w:asciiTheme="minorHAnsi" w:hAnsiTheme="minorHAnsi"/>
          <w:sz w:val="22"/>
          <w:szCs w:val="22"/>
        </w:rPr>
        <w:t>Cost</w:t>
      </w:r>
    </w:p>
    <w:p w:rsidR="00EE3572" w:rsidRPr="006C0740" w:rsidRDefault="00EE3572" w:rsidP="00A929FC">
      <w:pPr>
        <w:spacing w:before="120"/>
        <w:rPr>
          <w:rFonts w:asciiTheme="minorHAnsi" w:hAnsiTheme="minorHAnsi"/>
          <w:sz w:val="22"/>
          <w:szCs w:val="22"/>
        </w:rPr>
      </w:pPr>
      <w:r w:rsidRPr="006C0740">
        <w:rPr>
          <w:rFonts w:asciiTheme="minorHAnsi" w:hAnsiTheme="minorHAnsi"/>
          <w:sz w:val="22"/>
          <w:szCs w:val="22"/>
        </w:rPr>
        <w:t>There is no cost to you for taking part in this study.</w:t>
      </w:r>
    </w:p>
    <w:p w:rsidR="00EE3572" w:rsidRPr="006C0740" w:rsidRDefault="00EE3572" w:rsidP="00A929FC">
      <w:pPr>
        <w:spacing w:before="120"/>
        <w:jc w:val="both"/>
        <w:rPr>
          <w:rFonts w:asciiTheme="minorHAnsi" w:hAnsiTheme="minorHAnsi"/>
          <w:b/>
          <w:bCs/>
          <w:sz w:val="22"/>
          <w:szCs w:val="22"/>
        </w:rPr>
      </w:pPr>
      <w:r w:rsidRPr="006C0740">
        <w:rPr>
          <w:rFonts w:asciiTheme="minorHAnsi" w:hAnsiTheme="minorHAnsi"/>
          <w:b/>
          <w:bCs/>
          <w:sz w:val="22"/>
          <w:szCs w:val="22"/>
        </w:rPr>
        <w:t>Benefits</w:t>
      </w:r>
    </w:p>
    <w:p w:rsidR="00EE3572" w:rsidRPr="006C0740" w:rsidRDefault="00EE3572" w:rsidP="00A929FC">
      <w:pPr>
        <w:pStyle w:val="ICFBodyText"/>
        <w:spacing w:before="120" w:after="160" w:line="259" w:lineRule="auto"/>
        <w:rPr>
          <w:rFonts w:asciiTheme="minorHAnsi" w:eastAsiaTheme="minorHAnsi" w:hAnsiTheme="minorHAnsi"/>
          <w:szCs w:val="22"/>
        </w:rPr>
      </w:pPr>
      <w:r w:rsidRPr="006C0740">
        <w:rPr>
          <w:rFonts w:asciiTheme="minorHAnsi" w:eastAsiaTheme="minorHAnsi" w:hAnsiTheme="minorHAnsi"/>
          <w:szCs w:val="22"/>
        </w:rPr>
        <w:t>The results will help improve public health across the United States. In appreciation you will receive:</w:t>
      </w:r>
    </w:p>
    <w:p w:rsidR="00EE3572" w:rsidRPr="006C0740" w:rsidRDefault="00EE3572" w:rsidP="00EB6056">
      <w:pPr>
        <w:widowControl/>
        <w:numPr>
          <w:ilvl w:val="0"/>
          <w:numId w:val="5"/>
        </w:numPr>
        <w:tabs>
          <w:tab w:val="clear" w:pos="360"/>
          <w:tab w:val="num" w:pos="720"/>
        </w:tabs>
        <w:ind w:left="720"/>
        <w:jc w:val="both"/>
        <w:rPr>
          <w:rFonts w:asciiTheme="minorHAnsi" w:hAnsiTheme="minorHAnsi"/>
          <w:sz w:val="22"/>
          <w:szCs w:val="22"/>
        </w:rPr>
      </w:pPr>
      <w:r w:rsidRPr="006C0740">
        <w:rPr>
          <w:rFonts w:asciiTheme="minorHAnsi" w:hAnsiTheme="minorHAnsi"/>
          <w:sz w:val="22"/>
          <w:szCs w:val="22"/>
        </w:rPr>
        <w:t>Reports on the findings of the air, water and dust tests and safety checks;</w:t>
      </w:r>
    </w:p>
    <w:p w:rsidR="00EE3572" w:rsidRPr="006C0740" w:rsidRDefault="00EE3572" w:rsidP="00EB6056">
      <w:pPr>
        <w:widowControl/>
        <w:numPr>
          <w:ilvl w:val="0"/>
          <w:numId w:val="5"/>
        </w:numPr>
        <w:tabs>
          <w:tab w:val="clear" w:pos="360"/>
          <w:tab w:val="num" w:pos="720"/>
        </w:tabs>
        <w:ind w:left="720"/>
        <w:jc w:val="both"/>
        <w:rPr>
          <w:rFonts w:asciiTheme="minorHAnsi" w:hAnsiTheme="minorHAnsi"/>
          <w:sz w:val="22"/>
          <w:szCs w:val="22"/>
        </w:rPr>
      </w:pPr>
      <w:r w:rsidRPr="006C0740">
        <w:rPr>
          <w:rFonts w:asciiTheme="minorHAnsi" w:hAnsiTheme="minorHAnsi"/>
          <w:sz w:val="22"/>
          <w:szCs w:val="22"/>
        </w:rPr>
        <w:t>A pamphlet about lead in homes, for adults;</w:t>
      </w:r>
    </w:p>
    <w:p w:rsidR="00EE3572" w:rsidRPr="00133BE2" w:rsidRDefault="003D2FDA" w:rsidP="00EB6056">
      <w:pPr>
        <w:widowControl/>
        <w:numPr>
          <w:ilvl w:val="0"/>
          <w:numId w:val="5"/>
        </w:numPr>
        <w:tabs>
          <w:tab w:val="clear" w:pos="360"/>
          <w:tab w:val="num" w:pos="720"/>
        </w:tabs>
        <w:ind w:left="720"/>
        <w:jc w:val="both"/>
        <w:rPr>
          <w:rFonts w:asciiTheme="minorHAnsi" w:hAnsiTheme="minorHAnsi"/>
          <w:sz w:val="22"/>
          <w:szCs w:val="22"/>
        </w:rPr>
      </w:pPr>
      <w:r w:rsidRPr="00133BE2">
        <w:rPr>
          <w:rFonts w:asciiTheme="minorHAnsi" w:hAnsiTheme="minorHAnsi"/>
          <w:b/>
          <w:bCs/>
          <w:sz w:val="22"/>
          <w:szCs w:val="22"/>
        </w:rPr>
        <w:t>A check for $130</w:t>
      </w:r>
      <w:r w:rsidR="00EE3572" w:rsidRPr="00133BE2">
        <w:rPr>
          <w:rFonts w:asciiTheme="minorHAnsi" w:hAnsiTheme="minorHAnsi"/>
          <w:b/>
          <w:bCs/>
          <w:sz w:val="22"/>
          <w:szCs w:val="22"/>
        </w:rPr>
        <w:t xml:space="preserve"> </w:t>
      </w:r>
      <w:r w:rsidR="00EE3572" w:rsidRPr="00133BE2">
        <w:rPr>
          <w:rFonts w:asciiTheme="minorHAnsi" w:hAnsiTheme="minorHAnsi"/>
          <w:sz w:val="22"/>
          <w:szCs w:val="22"/>
        </w:rPr>
        <w:t>when the team finishes the survey in your home.</w:t>
      </w:r>
    </w:p>
    <w:p w:rsidR="00EE3572" w:rsidRPr="006C0740" w:rsidRDefault="00EE3572" w:rsidP="00EE3572">
      <w:pPr>
        <w:jc w:val="both"/>
        <w:rPr>
          <w:rFonts w:asciiTheme="minorHAnsi" w:hAnsiTheme="minorHAnsi"/>
          <w:sz w:val="22"/>
          <w:szCs w:val="22"/>
        </w:rPr>
      </w:pPr>
    </w:p>
    <w:p w:rsidR="00EE3572" w:rsidRPr="006C0740" w:rsidRDefault="00EE3572" w:rsidP="00EE3572">
      <w:pPr>
        <w:rPr>
          <w:rFonts w:asciiTheme="minorHAnsi" w:hAnsiTheme="minorHAnsi"/>
          <w:sz w:val="22"/>
          <w:szCs w:val="22"/>
        </w:rPr>
      </w:pPr>
      <w:r w:rsidRPr="006C0740">
        <w:rPr>
          <w:rFonts w:asciiTheme="minorHAnsi" w:hAnsiTheme="minorHAnsi"/>
          <w:sz w:val="22"/>
          <w:szCs w:val="22"/>
        </w:rPr>
        <w:t xml:space="preserve">We will tell you about any immediate hazards we notice, and send you a report on the results of our tests. However, HUD, EPA, and QuanTech cannot take any actions to correct hazards in your home. If the survey team finds lead paint or lead hazards in your home, you will be sent a report of the lead test results, unless you </w:t>
      </w:r>
      <w:r w:rsidRPr="006C0740">
        <w:rPr>
          <w:rFonts w:asciiTheme="minorHAnsi" w:hAnsiTheme="minorHAnsi"/>
          <w:i/>
          <w:sz w:val="22"/>
          <w:szCs w:val="22"/>
        </w:rPr>
        <w:t>specifically</w:t>
      </w:r>
      <w:r w:rsidRPr="006C0740">
        <w:rPr>
          <w:rFonts w:asciiTheme="minorHAnsi" w:hAnsiTheme="minorHAnsi"/>
          <w:sz w:val="22"/>
          <w:szCs w:val="22"/>
        </w:rPr>
        <w:t xml:space="preserve"> decline to receive it. Please note that the presence of intact lead paint in a house is not considered a hazard. Lead must be accessible to young children or pregnant women to be a hazard.</w:t>
      </w:r>
    </w:p>
    <w:p w:rsidR="00EE3572" w:rsidRPr="006C0740" w:rsidRDefault="00EE3572" w:rsidP="006C0740">
      <w:pPr>
        <w:spacing w:before="120"/>
        <w:rPr>
          <w:rFonts w:asciiTheme="minorHAnsi" w:hAnsiTheme="minorHAnsi"/>
          <w:b/>
          <w:bCs/>
          <w:sz w:val="22"/>
          <w:szCs w:val="22"/>
        </w:rPr>
      </w:pPr>
      <w:r w:rsidRPr="006C0740">
        <w:rPr>
          <w:rFonts w:asciiTheme="minorHAnsi" w:hAnsiTheme="minorHAnsi"/>
          <w:b/>
          <w:bCs/>
          <w:sz w:val="22"/>
          <w:szCs w:val="22"/>
        </w:rPr>
        <w:t>Risks or Discomforts</w:t>
      </w:r>
    </w:p>
    <w:p w:rsidR="006C0740" w:rsidRDefault="00EE3572" w:rsidP="006C0740">
      <w:pPr>
        <w:spacing w:before="120"/>
        <w:rPr>
          <w:rFonts w:asciiTheme="minorHAnsi" w:hAnsiTheme="minorHAnsi"/>
          <w:sz w:val="22"/>
          <w:szCs w:val="22"/>
        </w:rPr>
      </w:pPr>
      <w:r w:rsidRPr="006C0740">
        <w:rPr>
          <w:rFonts w:asciiTheme="minorHAnsi" w:hAnsiTheme="minorHAnsi"/>
          <w:sz w:val="22"/>
          <w:szCs w:val="22"/>
        </w:rPr>
        <w:t>The survey team will use a detector to measure lead in the paint in your home. The detector contains a small amount of radioactive material. This material is enclosed in a protective case inside the detector, and will not harm you. None of this material will remain in your home after they have left. The detector has been approved for use in homes in all fifty states.</w:t>
      </w:r>
    </w:p>
    <w:p w:rsidR="006C0740" w:rsidRDefault="006C0740" w:rsidP="006C0740">
      <w:pPr>
        <w:spacing w:before="120"/>
        <w:rPr>
          <w:rFonts w:asciiTheme="minorHAnsi" w:hAnsiTheme="minorHAnsi"/>
          <w:sz w:val="22"/>
          <w:szCs w:val="22"/>
        </w:rPr>
      </w:pPr>
    </w:p>
    <w:p w:rsidR="006C0740" w:rsidRDefault="006C0740" w:rsidP="006C0740">
      <w:pPr>
        <w:spacing w:before="120"/>
        <w:rPr>
          <w:sz w:val="22"/>
          <w:szCs w:val="22"/>
        </w:rPr>
        <w:sectPr w:rsidR="006C0740">
          <w:headerReference w:type="default" r:id="rId58"/>
          <w:endnotePr>
            <w:numFmt w:val="decimal"/>
          </w:endnotePr>
          <w:pgSz w:w="12240" w:h="15840" w:code="1"/>
          <w:pgMar w:top="1440" w:right="1440" w:bottom="1440" w:left="1440" w:header="720" w:footer="720" w:gutter="0"/>
          <w:cols w:space="720"/>
          <w:docGrid w:linePitch="360"/>
        </w:sectPr>
      </w:pPr>
    </w:p>
    <w:p w:rsidR="00A929FC" w:rsidRPr="006C0740" w:rsidRDefault="00EE3572" w:rsidP="00EE3572">
      <w:pPr>
        <w:rPr>
          <w:rFonts w:asciiTheme="minorHAnsi" w:hAnsiTheme="minorHAnsi"/>
          <w:sz w:val="22"/>
          <w:szCs w:val="22"/>
        </w:rPr>
      </w:pPr>
      <w:r w:rsidRPr="006C0740">
        <w:rPr>
          <w:rFonts w:asciiTheme="minorHAnsi" w:hAnsiTheme="minorHAnsi"/>
          <w:sz w:val="22"/>
          <w:szCs w:val="22"/>
        </w:rPr>
        <w:t xml:space="preserve">If you accept the report on lead paint and/or lead hazards in your home, and you </w:t>
      </w:r>
      <w:r w:rsidRPr="006C0740">
        <w:rPr>
          <w:rFonts w:asciiTheme="minorHAnsi" w:hAnsiTheme="minorHAnsi"/>
          <w:i/>
          <w:iCs/>
          <w:sz w:val="22"/>
          <w:szCs w:val="22"/>
        </w:rPr>
        <w:t>own</w:t>
      </w:r>
      <w:r w:rsidRPr="006C0740">
        <w:rPr>
          <w:rFonts w:asciiTheme="minorHAnsi" w:hAnsiTheme="minorHAnsi"/>
          <w:sz w:val="22"/>
          <w:szCs w:val="22"/>
        </w:rPr>
        <w:t xml:space="preserve"> the home, the law requires you to disclose the report to any buyers or renters. Exemptions include: (1) houses built 1978 or later; (2) dwellings with no bedrooms, such as lofts, efficiencies, and studios; (3) short-term leases of 100 days or less, as for vacation homes; and (4) housing designated for the elderly or the handicapped, where no children are allowed to live. Some localities may have additional reporting rules.</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We will use the information we collect in your home only for scientific research and reports. Your answers will be combined with others, so that no one can identify your answers. No one outside the study will have access to your information. For example, your report on lead paint and/or lead hazards will not be given to HUD, EPA or State or local government agencies.</w:t>
      </w:r>
    </w:p>
    <w:p w:rsidR="00EE3572" w:rsidRPr="006C0740" w:rsidRDefault="00EE3572" w:rsidP="006C0740">
      <w:pPr>
        <w:pStyle w:val="Heading1"/>
        <w:suppressAutoHyphens/>
        <w:spacing w:before="120"/>
        <w:rPr>
          <w:rFonts w:asciiTheme="minorHAnsi" w:hAnsiTheme="minorHAnsi"/>
          <w:bCs/>
          <w:caps/>
          <w:sz w:val="22"/>
          <w:szCs w:val="22"/>
        </w:rPr>
      </w:pPr>
      <w:r w:rsidRPr="006C0740">
        <w:rPr>
          <w:rFonts w:asciiTheme="minorHAnsi" w:hAnsiTheme="minorHAnsi"/>
          <w:sz w:val="22"/>
          <w:szCs w:val="22"/>
        </w:rPr>
        <w:t>Alternatives to Being in The Study</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 xml:space="preserve">You do not need to take part in this research study.  </w:t>
      </w:r>
    </w:p>
    <w:p w:rsidR="00EE3572" w:rsidRPr="006C0740" w:rsidRDefault="00EE3572" w:rsidP="006C0740">
      <w:pPr>
        <w:spacing w:before="120"/>
        <w:rPr>
          <w:rFonts w:asciiTheme="minorHAnsi" w:hAnsiTheme="minorHAnsi"/>
          <w:b/>
          <w:bCs/>
          <w:sz w:val="22"/>
          <w:szCs w:val="22"/>
        </w:rPr>
      </w:pPr>
      <w:r w:rsidRPr="006C0740">
        <w:rPr>
          <w:rFonts w:asciiTheme="minorHAnsi" w:hAnsiTheme="minorHAnsi"/>
          <w:b/>
          <w:bCs/>
          <w:sz w:val="22"/>
          <w:szCs w:val="22"/>
        </w:rPr>
        <w:t>Subject Protections</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Your participation is voluntary. There are no penalties or loss of benefits if you decide not to participate. You may decline to answer any questions you wish, and you may stop participating at any time. You do not have to accept any of the reports offered, including the lead hazards report.</w:t>
      </w:r>
    </w:p>
    <w:p w:rsidR="00EE3572" w:rsidRPr="006C0740" w:rsidRDefault="00EE3572" w:rsidP="00EE3572">
      <w:pPr>
        <w:rPr>
          <w:rFonts w:asciiTheme="minorHAnsi" w:hAnsiTheme="minorHAnsi"/>
          <w:sz w:val="22"/>
          <w:szCs w:val="22"/>
        </w:rPr>
      </w:pPr>
      <w:r w:rsidRPr="006C0740">
        <w:rPr>
          <w:rFonts w:asciiTheme="minorHAnsi" w:hAnsiTheme="minorHAnsi"/>
          <w:sz w:val="22"/>
          <w:szCs w:val="22"/>
        </w:rPr>
        <w:t>Your part in the research may stop at any time for any reason, such as, the sponsor or the principal investigator decides to stop the study.</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 xml:space="preserve">If you feel that you have not been adequately informed about the risks, benefits, procedures, or your rights, or if you feel under pressure to continue against your wishes, you can call </w:t>
      </w:r>
      <w:r w:rsidRPr="006C0740">
        <w:rPr>
          <w:rFonts w:asciiTheme="minorHAnsi" w:hAnsiTheme="minorHAnsi"/>
          <w:iCs/>
          <w:sz w:val="22"/>
          <w:szCs w:val="22"/>
        </w:rPr>
        <w:t>QuanTech</w:t>
      </w:r>
      <w:r w:rsidRPr="006C0740">
        <w:rPr>
          <w:rFonts w:asciiTheme="minorHAnsi" w:hAnsiTheme="minorHAnsi"/>
          <w:sz w:val="22"/>
          <w:szCs w:val="22"/>
        </w:rPr>
        <w:t xml:space="preserve">, </w:t>
      </w:r>
      <w:r w:rsidRPr="006C0740">
        <w:rPr>
          <w:rFonts w:asciiTheme="minorHAnsi" w:hAnsiTheme="minorHAnsi"/>
          <w:iCs/>
          <w:sz w:val="22"/>
          <w:szCs w:val="22"/>
        </w:rPr>
        <w:t>Dr. David Cox</w:t>
      </w:r>
      <w:r w:rsidRPr="006C0740">
        <w:rPr>
          <w:rFonts w:asciiTheme="minorHAnsi" w:hAnsiTheme="minorHAnsi"/>
          <w:sz w:val="22"/>
          <w:szCs w:val="22"/>
        </w:rPr>
        <w:t xml:space="preserve">, at (240) 397-2993. For any questions about this study, the results, or the information about your home, you can also call </w:t>
      </w:r>
      <w:r w:rsidRPr="006C0740">
        <w:rPr>
          <w:rFonts w:asciiTheme="minorHAnsi" w:hAnsiTheme="minorHAnsi"/>
          <w:iCs/>
          <w:sz w:val="22"/>
          <w:szCs w:val="22"/>
        </w:rPr>
        <w:t>Dr. Cox</w:t>
      </w:r>
      <w:r w:rsidRPr="006C0740">
        <w:rPr>
          <w:rFonts w:asciiTheme="minorHAnsi" w:hAnsiTheme="minorHAnsi"/>
          <w:sz w:val="22"/>
          <w:szCs w:val="22"/>
        </w:rPr>
        <w:t xml:space="preserve"> at the toll-free number (800) 229-5220.</w:t>
      </w:r>
    </w:p>
    <w:p w:rsidR="00EE3572" w:rsidRPr="006C0740" w:rsidRDefault="00575AF6" w:rsidP="006C0740">
      <w:pPr>
        <w:pStyle w:val="Heading1"/>
        <w:spacing w:before="120"/>
        <w:rPr>
          <w:rFonts w:asciiTheme="minorHAnsi" w:hAnsiTheme="minorHAnsi"/>
          <w:bCs/>
          <w:sz w:val="22"/>
          <w:szCs w:val="22"/>
        </w:rPr>
      </w:pPr>
      <w:r>
        <w:rPr>
          <w:rFonts w:asciiTheme="minorHAnsi" w:hAnsiTheme="minorHAnsi"/>
          <w:sz w:val="22"/>
          <w:szCs w:val="22"/>
        </w:rPr>
        <w:t>Privacy</w:t>
      </w:r>
      <w:r w:rsidRPr="006C0740">
        <w:rPr>
          <w:rFonts w:asciiTheme="minorHAnsi" w:hAnsiTheme="minorHAnsi"/>
          <w:sz w:val="22"/>
          <w:szCs w:val="22"/>
        </w:rPr>
        <w:t xml:space="preserve"> </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To ensure that your information collected for this study will be kept private, your name will not be used whenever possible. A code will be used instead of your name.  All of your study data will be kept in a secure location.</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 xml:space="preserve">The sponsor, the sponsor’s representatives, the Food and Drug Administration (FDA), and Chesapeake IRB may have access to the study data. </w:t>
      </w:r>
    </w:p>
    <w:p w:rsidR="00EE3572" w:rsidRPr="006C0740" w:rsidRDefault="00EE3572" w:rsidP="006C0740">
      <w:pPr>
        <w:pStyle w:val="Heading1"/>
        <w:suppressAutoHyphens/>
        <w:spacing w:before="120"/>
        <w:rPr>
          <w:rFonts w:asciiTheme="minorHAnsi" w:hAnsiTheme="minorHAnsi"/>
          <w:sz w:val="22"/>
          <w:szCs w:val="22"/>
        </w:rPr>
      </w:pPr>
      <w:r w:rsidRPr="006C0740">
        <w:rPr>
          <w:rFonts w:asciiTheme="minorHAnsi" w:hAnsiTheme="minorHAnsi"/>
          <w:sz w:val="22"/>
          <w:szCs w:val="22"/>
        </w:rPr>
        <w:t>Getting Answers to Your Questions or Concerns About the Study</w:t>
      </w:r>
    </w:p>
    <w:p w:rsidR="00EE3572" w:rsidRPr="006C0740" w:rsidRDefault="00EE3572" w:rsidP="006C0740">
      <w:pPr>
        <w:suppressAutoHyphens/>
        <w:spacing w:before="120"/>
        <w:rPr>
          <w:rFonts w:asciiTheme="minorHAnsi" w:hAnsiTheme="minorHAnsi"/>
          <w:sz w:val="22"/>
          <w:szCs w:val="22"/>
        </w:rPr>
      </w:pPr>
      <w:r w:rsidRPr="006C0740">
        <w:rPr>
          <w:rFonts w:asciiTheme="minorHAnsi" w:hAnsiTheme="minorHAnsi"/>
          <w:sz w:val="22"/>
          <w:szCs w:val="22"/>
        </w:rPr>
        <w:t>You can ask questions about this consent form or the study (before you decide to start the study, at any time during the study, or after completion of the study).  Questions may include:</w:t>
      </w:r>
    </w:p>
    <w:p w:rsidR="00EE3572" w:rsidRPr="00133BE2" w:rsidRDefault="003D2FDA" w:rsidP="00EB6056">
      <w:pPr>
        <w:widowControl/>
        <w:numPr>
          <w:ilvl w:val="0"/>
          <w:numId w:val="17"/>
        </w:numPr>
        <w:suppressAutoHyphens/>
        <w:spacing w:before="120"/>
        <w:rPr>
          <w:rFonts w:asciiTheme="minorHAnsi" w:hAnsiTheme="minorHAnsi"/>
          <w:sz w:val="22"/>
          <w:szCs w:val="22"/>
        </w:rPr>
      </w:pPr>
      <w:r w:rsidRPr="00133BE2">
        <w:rPr>
          <w:rFonts w:asciiTheme="minorHAnsi" w:hAnsiTheme="minorHAnsi"/>
          <w:sz w:val="22"/>
          <w:szCs w:val="22"/>
        </w:rPr>
        <w:t>Incentives</w:t>
      </w:r>
      <w:r w:rsidR="00EE3572" w:rsidRPr="00133BE2">
        <w:rPr>
          <w:rFonts w:asciiTheme="minorHAnsi" w:hAnsiTheme="minorHAnsi"/>
          <w:sz w:val="22"/>
          <w:szCs w:val="22"/>
        </w:rPr>
        <w:t xml:space="preserve"> for being in the study, if any;</w:t>
      </w:r>
    </w:p>
    <w:p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Your responsibilities as a study subject;</w:t>
      </w:r>
    </w:p>
    <w:p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Eligibility to participate in the research;</w:t>
      </w:r>
    </w:p>
    <w:p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The principal investigator’s or study site’s decision to exclude you from participation;</w:t>
      </w:r>
    </w:p>
    <w:p w:rsidR="00EE3572" w:rsidRPr="006C0740" w:rsidRDefault="00EE3572" w:rsidP="00EB6056">
      <w:pPr>
        <w:widowControl/>
        <w:numPr>
          <w:ilvl w:val="0"/>
          <w:numId w:val="17"/>
        </w:numPr>
        <w:suppressAutoHyphens/>
        <w:rPr>
          <w:rFonts w:asciiTheme="minorHAnsi" w:hAnsiTheme="minorHAnsi"/>
          <w:sz w:val="22"/>
          <w:szCs w:val="22"/>
        </w:rPr>
      </w:pPr>
      <w:r w:rsidRPr="006C0740">
        <w:rPr>
          <w:rFonts w:asciiTheme="minorHAnsi" w:hAnsiTheme="minorHAnsi"/>
          <w:sz w:val="22"/>
          <w:szCs w:val="22"/>
        </w:rPr>
        <w:t>Results of tests and/or procedures;</w:t>
      </w:r>
    </w:p>
    <w:p w:rsidR="00EE3572" w:rsidRPr="006C0740" w:rsidRDefault="00EE3572" w:rsidP="00EB6056">
      <w:pPr>
        <w:widowControl/>
        <w:numPr>
          <w:ilvl w:val="0"/>
          <w:numId w:val="17"/>
        </w:numPr>
        <w:suppressAutoHyphens/>
        <w:spacing w:after="160"/>
        <w:rPr>
          <w:rFonts w:asciiTheme="minorHAnsi" w:hAnsiTheme="minorHAnsi"/>
          <w:sz w:val="22"/>
          <w:szCs w:val="22"/>
        </w:rPr>
      </w:pPr>
      <w:r w:rsidRPr="006C0740">
        <w:rPr>
          <w:rFonts w:asciiTheme="minorHAnsi" w:hAnsiTheme="minorHAnsi"/>
          <w:sz w:val="22"/>
          <w:szCs w:val="22"/>
        </w:rPr>
        <w:t>Other questions, concerns, or complaints.</w:t>
      </w:r>
    </w:p>
    <w:p w:rsidR="00124926" w:rsidRDefault="00EE3572" w:rsidP="006C0740">
      <w:pPr>
        <w:suppressAutoHyphens/>
        <w:spacing w:before="120"/>
        <w:rPr>
          <w:rFonts w:asciiTheme="minorHAnsi" w:hAnsiTheme="minorHAnsi"/>
          <w:b/>
          <w:bCs/>
          <w:i/>
          <w:iCs/>
          <w:sz w:val="22"/>
          <w:szCs w:val="22"/>
        </w:rPr>
      </w:pPr>
      <w:r w:rsidRPr="006C0740">
        <w:rPr>
          <w:rFonts w:asciiTheme="minorHAnsi" w:hAnsiTheme="minorHAnsi"/>
          <w:b/>
          <w:bCs/>
          <w:i/>
          <w:iCs/>
          <w:sz w:val="22"/>
          <w:szCs w:val="22"/>
        </w:rPr>
        <w:t xml:space="preserve">Contact the principal investigator or study staff </w:t>
      </w:r>
      <w:r w:rsidRPr="006C0740">
        <w:rPr>
          <w:rFonts w:asciiTheme="minorHAnsi" w:hAnsiTheme="minorHAnsi"/>
          <w:b/>
          <w:bCs/>
          <w:i/>
          <w:iCs/>
          <w:sz w:val="22"/>
          <w:szCs w:val="22"/>
          <w:u w:val="single"/>
        </w:rPr>
        <w:t>listed on the first page of this form</w:t>
      </w:r>
      <w:r w:rsidRPr="006C0740">
        <w:rPr>
          <w:rFonts w:asciiTheme="minorHAnsi" w:hAnsiTheme="minorHAnsi"/>
          <w:b/>
          <w:bCs/>
          <w:i/>
          <w:iCs/>
          <w:sz w:val="22"/>
          <w:szCs w:val="22"/>
        </w:rPr>
        <w:t> with any questions, concerns or complaints.</w:t>
      </w:r>
    </w:p>
    <w:p w:rsidR="006C0740" w:rsidRDefault="00EE3572" w:rsidP="006C0740">
      <w:pPr>
        <w:suppressAutoHyphens/>
        <w:spacing w:before="120"/>
        <w:rPr>
          <w:rFonts w:asciiTheme="minorHAnsi" w:hAnsiTheme="minorHAnsi"/>
          <w:b/>
          <w:bCs/>
          <w:i/>
          <w:iCs/>
          <w:sz w:val="22"/>
          <w:szCs w:val="22"/>
        </w:rPr>
        <w:sectPr w:rsidR="006C0740">
          <w:headerReference w:type="default" r:id="rId59"/>
          <w:endnotePr>
            <w:numFmt w:val="decimal"/>
          </w:endnotePr>
          <w:pgSz w:w="12240" w:h="15840" w:code="1"/>
          <w:pgMar w:top="1440" w:right="1440" w:bottom="1440" w:left="1440" w:header="720" w:footer="720" w:gutter="0"/>
          <w:cols w:space="720"/>
          <w:docGrid w:linePitch="360"/>
        </w:sectPr>
      </w:pPr>
      <w:r w:rsidRPr="006C0740">
        <w:rPr>
          <w:rFonts w:asciiTheme="minorHAnsi" w:hAnsiTheme="minorHAnsi"/>
          <w:b/>
          <w:bCs/>
          <w:i/>
          <w:iCs/>
          <w:sz w:val="22"/>
          <w:szCs w:val="22"/>
        </w:rPr>
        <w:t xml:space="preserve"> </w:t>
      </w:r>
    </w:p>
    <w:p w:rsidR="00EE3572" w:rsidRPr="006C0740" w:rsidRDefault="00EE3572" w:rsidP="006C0740">
      <w:pPr>
        <w:pStyle w:val="Heading1"/>
        <w:suppressAutoHyphens/>
        <w:spacing w:before="120"/>
        <w:rPr>
          <w:rFonts w:asciiTheme="minorHAnsi" w:hAnsiTheme="minorHAnsi"/>
          <w:sz w:val="22"/>
          <w:szCs w:val="22"/>
        </w:rPr>
      </w:pPr>
      <w:r w:rsidRPr="006C0740">
        <w:rPr>
          <w:rFonts w:asciiTheme="minorHAnsi" w:hAnsiTheme="minorHAnsi"/>
          <w:sz w:val="22"/>
          <w:szCs w:val="22"/>
        </w:rPr>
        <w:t>Getting Answers to Your Questions About Your Rights as A Research Subject</w:t>
      </w:r>
    </w:p>
    <w:p w:rsidR="00EE3572" w:rsidRPr="006C0740" w:rsidRDefault="00EE3572" w:rsidP="006C0740">
      <w:pPr>
        <w:suppressAutoHyphens/>
        <w:spacing w:before="120"/>
        <w:rPr>
          <w:rFonts w:asciiTheme="minorHAnsi" w:hAnsiTheme="minorHAnsi"/>
          <w:sz w:val="22"/>
          <w:szCs w:val="22"/>
        </w:rPr>
      </w:pPr>
      <w:r w:rsidRPr="006C0740">
        <w:rPr>
          <w:rFonts w:asciiTheme="minorHAnsi" w:hAnsiTheme="minorHAnsi"/>
          <w:sz w:val="22"/>
          <w:szCs w:val="22"/>
        </w:rPr>
        <w:t>This study has been reviewed by an Institutional Review Board (IRB). This Committee reviewed this study to help ensure that your rights and welfare are protected and that this study is carried out in an ethical manner.</w:t>
      </w:r>
    </w:p>
    <w:p w:rsidR="00EE3572" w:rsidRPr="006C0740" w:rsidRDefault="00EE3572" w:rsidP="00EE3572">
      <w:pPr>
        <w:suppressAutoHyphens/>
        <w:rPr>
          <w:rFonts w:asciiTheme="minorHAnsi" w:hAnsiTheme="minorHAnsi"/>
          <w:sz w:val="22"/>
          <w:szCs w:val="22"/>
        </w:rPr>
      </w:pPr>
      <w:r w:rsidRPr="006C0740">
        <w:rPr>
          <w:rFonts w:asciiTheme="minorHAnsi" w:hAnsiTheme="minorHAnsi"/>
          <w:sz w:val="22"/>
          <w:szCs w:val="22"/>
        </w:rPr>
        <w:t xml:space="preserve">For questions about your rights as a research subject, contact: </w:t>
      </w:r>
    </w:p>
    <w:p w:rsidR="00EE3572" w:rsidRPr="006C0740" w:rsidRDefault="00EE3572" w:rsidP="00EE3572">
      <w:pPr>
        <w:suppressAutoHyphens/>
        <w:rPr>
          <w:rFonts w:asciiTheme="minorHAnsi" w:hAnsiTheme="minorHAnsi"/>
          <w:sz w:val="22"/>
          <w:szCs w:val="22"/>
        </w:rPr>
      </w:pPr>
    </w:p>
    <w:p w:rsidR="00EE3572" w:rsidRPr="006C0740" w:rsidRDefault="00EE3572" w:rsidP="00EB6056">
      <w:pPr>
        <w:widowControl/>
        <w:numPr>
          <w:ilvl w:val="0"/>
          <w:numId w:val="18"/>
        </w:numPr>
        <w:suppressAutoHyphens/>
        <w:rPr>
          <w:rFonts w:asciiTheme="minorHAnsi" w:hAnsiTheme="minorHAnsi"/>
          <w:sz w:val="22"/>
          <w:szCs w:val="22"/>
        </w:rPr>
      </w:pPr>
      <w:r w:rsidRPr="006C0740">
        <w:rPr>
          <w:rFonts w:asciiTheme="minorHAnsi" w:hAnsiTheme="minorHAnsi"/>
          <w:sz w:val="22"/>
          <w:szCs w:val="22"/>
        </w:rPr>
        <w:t>By mail:</w:t>
      </w:r>
    </w:p>
    <w:p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Study Subject Adviser</w:t>
      </w:r>
    </w:p>
    <w:p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Chesapeake IRB</w:t>
      </w:r>
    </w:p>
    <w:p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6940 Columbia Gateway Drive, Suite 110</w:t>
      </w:r>
    </w:p>
    <w:p w:rsidR="00EE3572" w:rsidRPr="006C0740" w:rsidRDefault="00EE3572" w:rsidP="00EE3572">
      <w:pPr>
        <w:suppressAutoHyphens/>
        <w:ind w:left="1440"/>
        <w:rPr>
          <w:rFonts w:asciiTheme="minorHAnsi" w:hAnsiTheme="minorHAnsi"/>
          <w:sz w:val="22"/>
          <w:szCs w:val="22"/>
        </w:rPr>
      </w:pPr>
      <w:r w:rsidRPr="006C0740">
        <w:rPr>
          <w:rFonts w:asciiTheme="minorHAnsi" w:hAnsiTheme="minorHAnsi"/>
          <w:sz w:val="22"/>
          <w:szCs w:val="22"/>
        </w:rPr>
        <w:t>Columbia, MD 21046</w:t>
      </w:r>
    </w:p>
    <w:p w:rsidR="00EE3572" w:rsidRPr="006C0740" w:rsidRDefault="00EE3572" w:rsidP="00EB6056">
      <w:pPr>
        <w:widowControl/>
        <w:numPr>
          <w:ilvl w:val="0"/>
          <w:numId w:val="19"/>
        </w:numPr>
        <w:suppressAutoHyphens/>
        <w:rPr>
          <w:rFonts w:asciiTheme="minorHAnsi" w:hAnsiTheme="minorHAnsi"/>
          <w:sz w:val="22"/>
          <w:szCs w:val="22"/>
        </w:rPr>
      </w:pPr>
      <w:r w:rsidRPr="006C0740">
        <w:rPr>
          <w:rFonts w:asciiTheme="minorHAnsi" w:hAnsiTheme="minorHAnsi"/>
          <w:sz w:val="22"/>
          <w:szCs w:val="22"/>
        </w:rPr>
        <w:t xml:space="preserve">or call </w:t>
      </w:r>
      <w:r w:rsidRPr="006C0740">
        <w:rPr>
          <w:rFonts w:asciiTheme="minorHAnsi" w:hAnsiTheme="minorHAnsi"/>
          <w:b/>
          <w:bCs/>
          <w:sz w:val="22"/>
          <w:szCs w:val="22"/>
          <w:u w:val="single"/>
        </w:rPr>
        <w:t>toll free</w:t>
      </w:r>
      <w:r w:rsidRPr="006C0740">
        <w:rPr>
          <w:rFonts w:asciiTheme="minorHAnsi" w:hAnsiTheme="minorHAnsi"/>
          <w:sz w:val="22"/>
          <w:szCs w:val="22"/>
        </w:rPr>
        <w:t>:        877-992-4724</w:t>
      </w:r>
    </w:p>
    <w:p w:rsidR="00EE3572" w:rsidRPr="006C0740" w:rsidRDefault="00EE3572" w:rsidP="00EB6056">
      <w:pPr>
        <w:widowControl/>
        <w:numPr>
          <w:ilvl w:val="0"/>
          <w:numId w:val="19"/>
        </w:numPr>
        <w:suppressAutoHyphens/>
        <w:spacing w:after="160"/>
        <w:rPr>
          <w:rFonts w:asciiTheme="minorHAnsi" w:hAnsiTheme="minorHAnsi"/>
          <w:sz w:val="22"/>
          <w:szCs w:val="22"/>
        </w:rPr>
      </w:pPr>
      <w:r w:rsidRPr="006C0740">
        <w:rPr>
          <w:rFonts w:asciiTheme="minorHAnsi" w:hAnsiTheme="minorHAnsi"/>
          <w:sz w:val="22"/>
          <w:szCs w:val="22"/>
        </w:rPr>
        <w:t xml:space="preserve">or by </w:t>
      </w:r>
      <w:r w:rsidRPr="006C0740">
        <w:rPr>
          <w:rFonts w:asciiTheme="minorHAnsi" w:hAnsiTheme="minorHAnsi"/>
          <w:b/>
          <w:bCs/>
          <w:sz w:val="22"/>
          <w:szCs w:val="22"/>
          <w:u w:val="single"/>
        </w:rPr>
        <w:t>email</w:t>
      </w:r>
      <w:r w:rsidRPr="006C0740">
        <w:rPr>
          <w:rFonts w:asciiTheme="minorHAnsi" w:hAnsiTheme="minorHAnsi"/>
          <w:sz w:val="22"/>
          <w:szCs w:val="22"/>
        </w:rPr>
        <w:t xml:space="preserve">:              </w:t>
      </w:r>
      <w:hyperlink r:id="rId60" w:history="1">
        <w:r w:rsidRPr="006C0740">
          <w:rPr>
            <w:rFonts w:asciiTheme="minorHAnsi" w:hAnsiTheme="minorHAnsi"/>
            <w:sz w:val="22"/>
            <w:szCs w:val="22"/>
            <w:u w:val="single"/>
          </w:rPr>
          <w:t>adviser@chesapeakeirb.com</w:t>
        </w:r>
      </w:hyperlink>
    </w:p>
    <w:p w:rsidR="00EE3572" w:rsidRPr="006C0740" w:rsidRDefault="00EE3572" w:rsidP="00EE3572">
      <w:pPr>
        <w:suppressAutoHyphens/>
        <w:rPr>
          <w:rFonts w:asciiTheme="minorHAnsi" w:hAnsiTheme="minorHAnsi"/>
          <w:sz w:val="22"/>
          <w:szCs w:val="22"/>
        </w:rPr>
      </w:pPr>
      <w:r w:rsidRPr="006C0740">
        <w:rPr>
          <w:rFonts w:asciiTheme="minorHAnsi" w:hAnsiTheme="minorHAnsi"/>
          <w:sz w:val="22"/>
          <w:szCs w:val="22"/>
        </w:rPr>
        <w:t xml:space="preserve">Please reference the following number when contacting the Study Subject Adviser: </w:t>
      </w:r>
      <w:r w:rsidRPr="006C0740">
        <w:rPr>
          <w:rFonts w:asciiTheme="minorHAnsi" w:hAnsiTheme="minorHAnsi"/>
          <w:sz w:val="22"/>
          <w:szCs w:val="22"/>
          <w:u w:val="single"/>
        </w:rPr>
        <w:t>Pro00019737.</w:t>
      </w:r>
    </w:p>
    <w:p w:rsidR="00EE3572" w:rsidRPr="006C0740" w:rsidRDefault="00EE3572" w:rsidP="006C0740">
      <w:pPr>
        <w:pStyle w:val="Heading1"/>
        <w:spacing w:before="120"/>
        <w:rPr>
          <w:rFonts w:asciiTheme="minorHAnsi" w:hAnsiTheme="minorHAnsi"/>
          <w:sz w:val="22"/>
          <w:szCs w:val="22"/>
        </w:rPr>
      </w:pPr>
      <w:r w:rsidRPr="006C0740">
        <w:rPr>
          <w:rFonts w:asciiTheme="minorHAnsi" w:hAnsiTheme="minorHAnsi"/>
          <w:sz w:val="22"/>
          <w:szCs w:val="22"/>
        </w:rPr>
        <w:t>Report Request</w:t>
      </w:r>
    </w:p>
    <w:p w:rsidR="00EE3572" w:rsidRPr="006C0740" w:rsidRDefault="00EE3572" w:rsidP="006C0740">
      <w:pPr>
        <w:spacing w:before="120"/>
        <w:rPr>
          <w:rFonts w:asciiTheme="minorHAnsi" w:hAnsiTheme="minorHAnsi"/>
          <w:sz w:val="22"/>
          <w:szCs w:val="22"/>
        </w:rPr>
      </w:pPr>
      <w:r w:rsidRPr="006C0740">
        <w:rPr>
          <w:rFonts w:asciiTheme="minorHAnsi" w:hAnsiTheme="minorHAnsi"/>
          <w:sz w:val="22"/>
          <w:szCs w:val="22"/>
        </w:rPr>
        <w:t>The following reports on the test results for your home can be mailed to you upon the completion of the study (currently estimated for Fall 2018). The reports are 3-6 pages long. Please check below to receive the reports.</w:t>
      </w:r>
    </w:p>
    <w:tbl>
      <w:tblPr>
        <w:tblW w:w="0" w:type="auto"/>
        <w:jc w:val="center"/>
        <w:tblLook w:val="01E0" w:firstRow="1" w:lastRow="1" w:firstColumn="1" w:lastColumn="1" w:noHBand="0" w:noVBand="0"/>
      </w:tblPr>
      <w:tblGrid>
        <w:gridCol w:w="3618"/>
        <w:gridCol w:w="2958"/>
      </w:tblGrid>
      <w:tr w:rsidR="00EE3572" w:rsidRPr="006C0740" w:rsidTr="00EE3572">
        <w:trPr>
          <w:jc w:val="center"/>
        </w:trPr>
        <w:tc>
          <w:tcPr>
            <w:tcW w:w="3618" w:type="dxa"/>
          </w:tcPr>
          <w:p w:rsidR="00EE3572" w:rsidRPr="006C0740" w:rsidRDefault="00EE3572" w:rsidP="00EE3572">
            <w:pPr>
              <w:jc w:val="both"/>
              <w:rPr>
                <w:rFonts w:asciiTheme="minorHAnsi" w:hAnsiTheme="minorHAnsi"/>
                <w:b/>
                <w:bCs/>
                <w:sz w:val="22"/>
                <w:szCs w:val="22"/>
              </w:rPr>
            </w:pPr>
            <w:r w:rsidRPr="006C0740">
              <w:rPr>
                <w:rFonts w:asciiTheme="minorHAnsi" w:hAnsiTheme="minorHAnsi"/>
                <w:b/>
                <w:bCs/>
                <w:sz w:val="22"/>
                <w:szCs w:val="22"/>
              </w:rPr>
              <w:t>Report Topic</w:t>
            </w:r>
          </w:p>
        </w:tc>
        <w:tc>
          <w:tcPr>
            <w:tcW w:w="2958" w:type="dxa"/>
          </w:tcPr>
          <w:p w:rsidR="00EE3572" w:rsidRPr="006C0740" w:rsidRDefault="00EE3572" w:rsidP="00EE3572">
            <w:pPr>
              <w:jc w:val="both"/>
              <w:rPr>
                <w:rFonts w:asciiTheme="minorHAnsi" w:hAnsiTheme="minorHAnsi"/>
                <w:b/>
                <w:bCs/>
                <w:sz w:val="22"/>
                <w:szCs w:val="22"/>
              </w:rPr>
            </w:pPr>
            <w:r w:rsidRPr="006C0740">
              <w:rPr>
                <w:rFonts w:asciiTheme="minorHAnsi" w:hAnsiTheme="minorHAnsi"/>
                <w:b/>
                <w:bCs/>
                <w:sz w:val="22"/>
                <w:szCs w:val="22"/>
              </w:rPr>
              <w:t>Please send me a copy</w:t>
            </w:r>
          </w:p>
        </w:tc>
      </w:tr>
      <w:tr w:rsidR="00EE3572" w:rsidRPr="006C0740" w:rsidTr="00EE3572">
        <w:trPr>
          <w:jc w:val="center"/>
        </w:trPr>
        <w:tc>
          <w:tcPr>
            <w:tcW w:w="3618" w:type="dxa"/>
          </w:tcPr>
          <w:p w:rsidR="00EE3572" w:rsidRPr="006C0740" w:rsidRDefault="00EE3572" w:rsidP="00EE3572">
            <w:pPr>
              <w:jc w:val="both"/>
              <w:rPr>
                <w:rFonts w:asciiTheme="minorHAnsi" w:hAnsiTheme="minorHAnsi"/>
                <w:sz w:val="22"/>
                <w:szCs w:val="22"/>
              </w:rPr>
            </w:pPr>
            <w:r w:rsidRPr="006C0740">
              <w:rPr>
                <w:rFonts w:asciiTheme="minorHAnsi" w:hAnsiTheme="minorHAnsi"/>
                <w:sz w:val="22"/>
                <w:szCs w:val="22"/>
              </w:rPr>
              <w:t>Lead*</w:t>
            </w:r>
          </w:p>
        </w:tc>
        <w:tc>
          <w:tcPr>
            <w:tcW w:w="2958" w:type="dxa"/>
          </w:tcPr>
          <w:p w:rsidR="00EE3572" w:rsidRPr="006C0740" w:rsidRDefault="00EE3572" w:rsidP="00EE3572">
            <w:pPr>
              <w:jc w:val="both"/>
              <w:rPr>
                <w:rFonts w:ascii="Wingdings" w:hAnsi="Wingdings"/>
                <w:sz w:val="22"/>
                <w:szCs w:val="22"/>
              </w:rPr>
            </w:pPr>
            <w:r w:rsidRPr="006C0740">
              <w:rPr>
                <w:rFonts w:ascii="Wingdings" w:hAnsi="Wingdings"/>
                <w:sz w:val="22"/>
                <w:szCs w:val="22"/>
              </w:rPr>
              <w:sym w:font="Wingdings" w:char="F06F"/>
            </w:r>
          </w:p>
        </w:tc>
      </w:tr>
      <w:tr w:rsidR="00EE3572" w:rsidRPr="006C0740" w:rsidTr="00EE3572">
        <w:trPr>
          <w:jc w:val="center"/>
        </w:trPr>
        <w:tc>
          <w:tcPr>
            <w:tcW w:w="3618" w:type="dxa"/>
          </w:tcPr>
          <w:p w:rsidR="00EE3572" w:rsidRPr="006C0740" w:rsidRDefault="00EE3572" w:rsidP="00EE3572">
            <w:pPr>
              <w:jc w:val="both"/>
              <w:rPr>
                <w:rFonts w:asciiTheme="minorHAnsi" w:hAnsiTheme="minorHAnsi"/>
                <w:sz w:val="22"/>
                <w:szCs w:val="22"/>
              </w:rPr>
            </w:pPr>
            <w:r w:rsidRPr="006C0740">
              <w:rPr>
                <w:rFonts w:asciiTheme="minorHAnsi" w:hAnsiTheme="minorHAnsi"/>
                <w:sz w:val="22"/>
                <w:szCs w:val="22"/>
              </w:rPr>
              <w:t>Other test results and home safety</w:t>
            </w:r>
          </w:p>
        </w:tc>
        <w:tc>
          <w:tcPr>
            <w:tcW w:w="2958" w:type="dxa"/>
          </w:tcPr>
          <w:p w:rsidR="00EE3572" w:rsidRPr="006C0740" w:rsidRDefault="00EE3572" w:rsidP="00EE3572">
            <w:pPr>
              <w:jc w:val="both"/>
              <w:rPr>
                <w:rFonts w:ascii="Wingdings" w:hAnsi="Wingdings"/>
                <w:sz w:val="22"/>
                <w:szCs w:val="22"/>
              </w:rPr>
            </w:pPr>
            <w:r w:rsidRPr="006C0740">
              <w:rPr>
                <w:rFonts w:ascii="Wingdings" w:hAnsi="Wingdings"/>
                <w:sz w:val="22"/>
                <w:szCs w:val="22"/>
              </w:rPr>
              <w:sym w:font="Wingdings" w:char="F06F"/>
            </w:r>
          </w:p>
        </w:tc>
      </w:tr>
    </w:tbl>
    <w:p w:rsidR="00EE3572" w:rsidRPr="006C0740" w:rsidRDefault="00EE3572" w:rsidP="006C0740">
      <w:pPr>
        <w:spacing w:before="120"/>
        <w:jc w:val="both"/>
        <w:rPr>
          <w:rFonts w:asciiTheme="minorHAnsi" w:hAnsiTheme="minorHAnsi"/>
          <w:sz w:val="22"/>
          <w:szCs w:val="22"/>
        </w:rPr>
      </w:pPr>
      <w:r w:rsidRPr="006C0740">
        <w:rPr>
          <w:rFonts w:asciiTheme="minorHAnsi" w:hAnsiTheme="minorHAnsi"/>
          <w:sz w:val="22"/>
          <w:szCs w:val="22"/>
        </w:rPr>
        <w:t xml:space="preserve">*If your home has lead-based paint or a lead-based paint hazard, we will automatically send you a lead report unless you </w:t>
      </w:r>
      <w:r w:rsidRPr="006C0740">
        <w:rPr>
          <w:rFonts w:asciiTheme="minorHAnsi" w:hAnsiTheme="minorHAnsi"/>
          <w:i/>
          <w:sz w:val="22"/>
          <w:szCs w:val="22"/>
        </w:rPr>
        <w:t>specifically</w:t>
      </w:r>
      <w:r w:rsidRPr="006C0740">
        <w:rPr>
          <w:rFonts w:asciiTheme="minorHAnsi" w:hAnsiTheme="minorHAnsi"/>
          <w:sz w:val="22"/>
          <w:szCs w:val="22"/>
        </w:rPr>
        <w:t xml:space="preserve"> decline to accept it. If any children under the age of 6 or pregnant women live in or regularly visit your home, we strongly encourage you to accept the lead report.</w:t>
      </w:r>
    </w:p>
    <w:p w:rsidR="00EE3572" w:rsidRPr="006C0740" w:rsidRDefault="00EE3572" w:rsidP="006C0740">
      <w:pPr>
        <w:spacing w:before="120"/>
        <w:jc w:val="both"/>
        <w:rPr>
          <w:rFonts w:asciiTheme="minorHAnsi" w:hAnsiTheme="minorHAnsi"/>
          <w:b/>
          <w:sz w:val="22"/>
          <w:szCs w:val="22"/>
        </w:rPr>
      </w:pPr>
      <w:r w:rsidRPr="006C0740">
        <w:rPr>
          <w:rFonts w:asciiTheme="minorHAnsi" w:hAnsiTheme="minorHAnsi"/>
          <w:b/>
          <w:sz w:val="22"/>
          <w:szCs w:val="22"/>
        </w:rPr>
        <w:t xml:space="preserve">PLEASE INDICATE (BY CHECKING THE BOX) IF YOU </w:t>
      </w:r>
      <w:r w:rsidRPr="006C0740">
        <w:rPr>
          <w:rFonts w:asciiTheme="minorHAnsi" w:hAnsiTheme="minorHAnsi"/>
          <w:b/>
          <w:i/>
          <w:sz w:val="22"/>
          <w:szCs w:val="22"/>
        </w:rPr>
        <w:t xml:space="preserve">DO NOT </w:t>
      </w:r>
      <w:r w:rsidRPr="006C0740">
        <w:rPr>
          <w:rFonts w:asciiTheme="minorHAnsi" w:hAnsiTheme="minorHAnsi"/>
          <w:b/>
          <w:sz w:val="22"/>
          <w:szCs w:val="22"/>
        </w:rPr>
        <w:t xml:space="preserve">WANT THE LEAD REPORT, EVEN IF LEAD PAINT OR LEAD HAZARDS ARE FOUND IN YOUR HOME:     </w:t>
      </w:r>
      <w:r w:rsidRPr="006C0740">
        <w:rPr>
          <w:rFonts w:ascii="Wingdings" w:hAnsi="Wingdings"/>
          <w:b/>
          <w:sz w:val="28"/>
          <w:szCs w:val="28"/>
        </w:rPr>
        <w:sym w:font="Wingdings" w:char="F06F"/>
      </w:r>
    </w:p>
    <w:p w:rsidR="00EE3572" w:rsidRPr="006C0740" w:rsidRDefault="00EE3572" w:rsidP="00EE3572">
      <w:pPr>
        <w:jc w:val="both"/>
        <w:rPr>
          <w:rFonts w:asciiTheme="minorHAnsi" w:hAnsiTheme="minorHAnsi"/>
          <w:b/>
          <w:sz w:val="22"/>
          <w:szCs w:val="22"/>
        </w:rPr>
      </w:pPr>
    </w:p>
    <w:p w:rsidR="00124926" w:rsidRDefault="00124926" w:rsidP="00EE3572">
      <w:pPr>
        <w:rPr>
          <w:b/>
          <w:bCs/>
          <w:i/>
        </w:rPr>
        <w:sectPr w:rsidR="00124926">
          <w:headerReference w:type="default" r:id="rId61"/>
          <w:endnotePr>
            <w:numFmt w:val="decimal"/>
          </w:endnotePr>
          <w:pgSz w:w="12240" w:h="15840" w:code="1"/>
          <w:pgMar w:top="1440" w:right="1440" w:bottom="1440" w:left="1440" w:header="720" w:footer="720" w:gutter="0"/>
          <w:cols w:space="720"/>
          <w:docGrid w:linePitch="360"/>
        </w:sectPr>
      </w:pPr>
    </w:p>
    <w:p w:rsidR="00EE3572" w:rsidRDefault="00EE3572" w:rsidP="00EE3572">
      <w:pPr>
        <w:rPr>
          <w:b/>
          <w:bCs/>
          <w:i/>
        </w:rPr>
      </w:pPr>
    </w:p>
    <w:p w:rsidR="00EE3572" w:rsidRPr="001F55D6" w:rsidRDefault="00EE3572" w:rsidP="00EE3572">
      <w:pPr>
        <w:jc w:val="both"/>
        <w:rPr>
          <w:b/>
        </w:rPr>
      </w:pPr>
      <w:r>
        <w:rPr>
          <w:b/>
          <w:bCs/>
          <w:i/>
        </w:rPr>
        <w:t>For the Interviewer to complete:</w:t>
      </w:r>
    </w:p>
    <w:p w:rsidR="00EE3572" w:rsidRDefault="00EE3572" w:rsidP="00EE3572">
      <w:pPr>
        <w:jc w:val="both"/>
      </w:pPr>
      <w:r>
        <w:t xml:space="preserve">I have fully informed the survey subject, </w:t>
      </w:r>
      <w:r>
        <w:rPr>
          <w:u w:val="single"/>
        </w:rPr>
        <w:tab/>
      </w:r>
      <w:r>
        <w:rPr>
          <w:u w:val="single"/>
        </w:rPr>
        <w:tab/>
      </w:r>
      <w:r>
        <w:rPr>
          <w:u w:val="single"/>
        </w:rPr>
        <w:tab/>
      </w:r>
      <w:r>
        <w:rPr>
          <w:u w:val="single"/>
        </w:rPr>
        <w:tab/>
      </w:r>
      <w:r>
        <w:rPr>
          <w:u w:val="single"/>
        </w:rPr>
        <w:tab/>
      </w:r>
      <w:r>
        <w:rPr>
          <w:u w:val="single"/>
        </w:rPr>
        <w:tab/>
      </w:r>
      <w:r>
        <w:t>, about the nature and purpose of the procedures described above, including their possible benefits and any risks involved. I have asked the subject if he or she has any questions about the procedures. I have answered those questions to the best of my ability. I will give the subject a signed and dated copy of this consent form.</w:t>
      </w:r>
    </w:p>
    <w:p w:rsidR="00EE3572" w:rsidRDefault="00EE3572" w:rsidP="00EE3572">
      <w:pPr>
        <w:jc w:val="both"/>
      </w:pPr>
    </w:p>
    <w:p w:rsidR="00EE3572" w:rsidRDefault="00EE3572" w:rsidP="00EE3572">
      <w:pPr>
        <w:jc w:val="both"/>
      </w:pPr>
    </w:p>
    <w:p w:rsidR="00EE3572" w:rsidRDefault="00EE3572" w:rsidP="00EE3572">
      <w:pPr>
        <w:jc w:val="both"/>
        <w:rPr>
          <w:u w:val="single"/>
        </w:rPr>
      </w:pPr>
      <w:r>
        <w:t xml:space="preserve">Interviewer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ab/>
      </w:r>
      <w:r>
        <w:rPr>
          <w:u w:val="single"/>
        </w:rPr>
        <w:tab/>
      </w:r>
      <w:r>
        <w:rPr>
          <w:u w:val="single"/>
        </w:rPr>
        <w:tab/>
      </w:r>
    </w:p>
    <w:p w:rsidR="00EE3572" w:rsidRDefault="00EE3572" w:rsidP="00EE3572">
      <w:pPr>
        <w:jc w:val="both"/>
      </w:pPr>
    </w:p>
    <w:p w:rsidR="00EE3572" w:rsidRDefault="00EE3572" w:rsidP="00EE3572">
      <w:pPr>
        <w:jc w:val="both"/>
        <w:rPr>
          <w:i/>
        </w:rPr>
      </w:pPr>
      <w:r w:rsidRPr="008F26E7">
        <w:t xml:space="preserve">Printed Name of </w:t>
      </w:r>
      <w:r>
        <w:t xml:space="preserve">Interviewer   </w:t>
      </w:r>
      <w:r>
        <w:rPr>
          <w:u w:val="single"/>
        </w:rPr>
        <w:tab/>
      </w:r>
      <w:r>
        <w:rPr>
          <w:u w:val="single"/>
        </w:rPr>
        <w:tab/>
      </w:r>
      <w:r>
        <w:rPr>
          <w:u w:val="single"/>
        </w:rPr>
        <w:tab/>
      </w:r>
      <w:r>
        <w:rPr>
          <w:u w:val="single"/>
        </w:rPr>
        <w:tab/>
      </w:r>
      <w:r>
        <w:rPr>
          <w:u w:val="single"/>
        </w:rPr>
        <w:tab/>
      </w:r>
      <w:r>
        <w:rPr>
          <w:u w:val="single"/>
        </w:rPr>
        <w:tab/>
      </w:r>
      <w:r>
        <w:rPr>
          <w:u w:val="single"/>
        </w:rPr>
        <w:tab/>
      </w:r>
    </w:p>
    <w:p w:rsidR="00EE3572" w:rsidRDefault="00EE3572" w:rsidP="00EE3572">
      <w:pPr>
        <w:jc w:val="both"/>
        <w:rPr>
          <w:i/>
        </w:rPr>
      </w:pPr>
    </w:p>
    <w:p w:rsidR="00EE3572" w:rsidRDefault="00EE3572" w:rsidP="00EE3572">
      <w:pPr>
        <w:jc w:val="both"/>
        <w:rPr>
          <w:b/>
          <w:bCs/>
          <w:i/>
        </w:rPr>
      </w:pPr>
      <w:r>
        <w:rPr>
          <w:b/>
          <w:bCs/>
          <w:i/>
        </w:rPr>
        <w:t>For the Subject to complete:</w:t>
      </w:r>
    </w:p>
    <w:p w:rsidR="00EE3572" w:rsidRDefault="00EE3572" w:rsidP="00EE3572">
      <w:pPr>
        <w:jc w:val="both"/>
      </w:pPr>
      <w:r>
        <w:t>I have read the above information and have been informed about the nature and purpose of the procedures described above, including their possible benefits and their risks to my family or me from participating in this study. I understand that my participation is entirely voluntary. I agree to participate in this survey. I recognize that I am free to stop participating in this survey at any time without any effect on my rights.</w:t>
      </w:r>
    </w:p>
    <w:p w:rsidR="00EE3572" w:rsidRDefault="00EE3572" w:rsidP="00EE3572">
      <w:pPr>
        <w:jc w:val="both"/>
      </w:pPr>
    </w:p>
    <w:p w:rsidR="00EE3572" w:rsidRDefault="00EE3572" w:rsidP="00EE3572">
      <w:pPr>
        <w:jc w:val="both"/>
      </w:pPr>
    </w:p>
    <w:p w:rsidR="00EE3572" w:rsidRDefault="00EE3572" w:rsidP="00EE3572">
      <w:pPr>
        <w:jc w:val="both"/>
        <w:rPr>
          <w:u w:val="single"/>
        </w:rPr>
      </w:pPr>
      <w:r>
        <w:t xml:space="preserve">Subject Signature   </w:t>
      </w:r>
      <w:r>
        <w:rPr>
          <w:u w:val="single"/>
        </w:rPr>
        <w:tab/>
      </w:r>
      <w:r>
        <w:rPr>
          <w:u w:val="single"/>
        </w:rPr>
        <w:tab/>
      </w:r>
      <w:r>
        <w:rPr>
          <w:u w:val="single"/>
        </w:rPr>
        <w:tab/>
      </w:r>
      <w:r>
        <w:rPr>
          <w:u w:val="single"/>
        </w:rPr>
        <w:tab/>
      </w:r>
      <w:r>
        <w:rPr>
          <w:u w:val="single"/>
        </w:rPr>
        <w:tab/>
      </w:r>
      <w:r>
        <w:rPr>
          <w:u w:val="single"/>
        </w:rPr>
        <w:tab/>
      </w:r>
      <w:r>
        <w:rPr>
          <w:u w:val="single"/>
        </w:rPr>
        <w:tab/>
      </w:r>
      <w:r>
        <w:t xml:space="preserve"> </w:t>
      </w:r>
      <w:r>
        <w:tab/>
        <w:t xml:space="preserve">Date  </w:t>
      </w:r>
      <w:r>
        <w:rPr>
          <w:u w:val="single"/>
        </w:rPr>
        <w:tab/>
      </w:r>
      <w:r>
        <w:rPr>
          <w:u w:val="single"/>
        </w:rPr>
        <w:tab/>
      </w:r>
      <w:r>
        <w:rPr>
          <w:u w:val="single"/>
        </w:rPr>
        <w:tab/>
      </w:r>
    </w:p>
    <w:p w:rsidR="00EE3572" w:rsidRDefault="00EE3572" w:rsidP="00EE3572">
      <w:pPr>
        <w:jc w:val="both"/>
        <w:rPr>
          <w:u w:val="single"/>
        </w:rPr>
      </w:pPr>
    </w:p>
    <w:p w:rsidR="00EE3572" w:rsidRPr="00F952B5" w:rsidRDefault="00EE3572" w:rsidP="00EE3572">
      <w:pPr>
        <w:jc w:val="both"/>
        <w:rPr>
          <w:u w:val="single"/>
        </w:rPr>
      </w:pPr>
      <w:r w:rsidRPr="008F26E7">
        <w:t>Printed Name of Research Subject</w:t>
      </w:r>
      <w:r>
        <w:t xml:space="preserve">   </w:t>
      </w:r>
      <w:r>
        <w:rPr>
          <w:u w:val="single"/>
        </w:rPr>
        <w:tab/>
      </w:r>
      <w:r>
        <w:rPr>
          <w:u w:val="single"/>
        </w:rPr>
        <w:tab/>
      </w:r>
      <w:r>
        <w:rPr>
          <w:u w:val="single"/>
        </w:rPr>
        <w:tab/>
      </w:r>
      <w:r>
        <w:rPr>
          <w:u w:val="single"/>
        </w:rPr>
        <w:tab/>
      </w:r>
      <w:r>
        <w:rPr>
          <w:u w:val="single"/>
        </w:rPr>
        <w:tab/>
      </w:r>
      <w:r>
        <w:rPr>
          <w:u w:val="single"/>
        </w:rPr>
        <w:tab/>
      </w:r>
      <w:r>
        <w:rPr>
          <w:u w:val="single"/>
        </w:rPr>
        <w:tab/>
      </w:r>
      <w:r w:rsidRPr="008F26E7">
        <w:tab/>
      </w:r>
      <w:r w:rsidRPr="008F26E7">
        <w:tab/>
      </w:r>
    </w:p>
    <w:p w:rsidR="00A929FC" w:rsidRDefault="00A929FC">
      <w:pPr>
        <w:widowControl/>
        <w:ind w:left="561" w:hanging="561"/>
        <w:rPr>
          <w:b/>
          <w:bCs/>
          <w:u w:val="single"/>
        </w:rPr>
      </w:pPr>
    </w:p>
    <w:p w:rsidR="00315D8B" w:rsidRDefault="00315D8B">
      <w:pPr>
        <w:widowControl/>
        <w:ind w:left="561" w:hanging="561"/>
        <w:rPr>
          <w:b/>
          <w:bCs/>
          <w:u w:val="single"/>
        </w:rPr>
        <w:sectPr w:rsidR="00315D8B">
          <w:headerReference w:type="default" r:id="rId62"/>
          <w:endnotePr>
            <w:numFmt w:val="decimal"/>
          </w:endnotePr>
          <w:pgSz w:w="12240" w:h="15840" w:code="1"/>
          <w:pgMar w:top="1440" w:right="1440" w:bottom="1440" w:left="1440" w:header="720" w:footer="720" w:gutter="0"/>
          <w:cols w:space="720"/>
          <w:docGrid w:linePitch="360"/>
        </w:sectPr>
      </w:pPr>
    </w:p>
    <w:tbl>
      <w:tblPr>
        <w:tblW w:w="97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90"/>
        <w:gridCol w:w="1012"/>
        <w:gridCol w:w="3406"/>
        <w:gridCol w:w="890"/>
        <w:gridCol w:w="752"/>
        <w:gridCol w:w="1615"/>
      </w:tblGrid>
      <w:tr w:rsidR="00315D8B" w:rsidTr="00315D8B">
        <w:trPr>
          <w:cantSplit/>
          <w:trHeight w:val="432"/>
          <w:jc w:val="center"/>
        </w:trPr>
        <w:tc>
          <w:tcPr>
            <w:tcW w:w="9765" w:type="dxa"/>
            <w:gridSpan w:val="6"/>
            <w:tcBorders>
              <w:bottom w:val="nil"/>
            </w:tcBorders>
          </w:tcPr>
          <w:p w:rsidR="00315D8B" w:rsidRPr="001B42EC" w:rsidRDefault="00315D8B" w:rsidP="00315D8B">
            <w:pPr>
              <w:jc w:val="center"/>
              <w:rPr>
                <w:rFonts w:ascii="Arial" w:hAnsi="Arial" w:cs="Arial"/>
                <w:sz w:val="32"/>
                <w:szCs w:val="32"/>
              </w:rPr>
            </w:pPr>
            <w:r w:rsidRPr="001B42EC">
              <w:rPr>
                <w:rFonts w:ascii="Arial" w:hAnsi="Arial" w:cs="Arial"/>
                <w:b/>
                <w:bCs/>
                <w:sz w:val="32"/>
                <w:szCs w:val="32"/>
              </w:rPr>
              <w:t>Drinking Water Sample Collection Log</w:t>
            </w:r>
          </w:p>
        </w:tc>
      </w:tr>
      <w:tr w:rsidR="00315D8B" w:rsidTr="00315D8B">
        <w:trPr>
          <w:trHeight w:val="576"/>
          <w:jc w:val="center"/>
        </w:trPr>
        <w:tc>
          <w:tcPr>
            <w:tcW w:w="2090" w:type="dxa"/>
            <w:tcBorders>
              <w:top w:val="nil"/>
              <w:bottom w:val="nil"/>
            </w:tcBorders>
            <w:vAlign w:val="center"/>
          </w:tcPr>
          <w:p w:rsidR="00315D8B" w:rsidRDefault="00315D8B" w:rsidP="00315D8B">
            <w:pPr>
              <w:jc w:val="right"/>
            </w:pPr>
            <w:r>
              <w:t>DU ID</w:t>
            </w:r>
          </w:p>
        </w:tc>
        <w:tc>
          <w:tcPr>
            <w:tcW w:w="4418" w:type="dxa"/>
            <w:gridSpan w:val="2"/>
            <w:tcBorders>
              <w:top w:val="single" w:sz="4" w:space="0" w:color="auto"/>
            </w:tcBorders>
          </w:tcPr>
          <w:p w:rsidR="00315D8B" w:rsidRDefault="00315D8B" w:rsidP="00315D8B"/>
        </w:tc>
        <w:tc>
          <w:tcPr>
            <w:tcW w:w="3257" w:type="dxa"/>
            <w:gridSpan w:val="3"/>
            <w:tcBorders>
              <w:top w:val="nil"/>
              <w:bottom w:val="nil"/>
            </w:tcBorders>
          </w:tcPr>
          <w:p w:rsidR="00315D8B" w:rsidRDefault="00315D8B" w:rsidP="00315D8B"/>
        </w:tc>
      </w:tr>
      <w:tr w:rsidR="00315D8B" w:rsidTr="00315D8B">
        <w:trPr>
          <w:trHeight w:val="576"/>
          <w:jc w:val="center"/>
        </w:trPr>
        <w:tc>
          <w:tcPr>
            <w:tcW w:w="2090" w:type="dxa"/>
            <w:tcBorders>
              <w:top w:val="nil"/>
              <w:bottom w:val="nil"/>
            </w:tcBorders>
            <w:vAlign w:val="center"/>
          </w:tcPr>
          <w:p w:rsidR="00315D8B" w:rsidRDefault="00315D8B" w:rsidP="00315D8B">
            <w:pPr>
              <w:jc w:val="right"/>
            </w:pPr>
            <w:r>
              <w:t>Completed by:</w:t>
            </w:r>
          </w:p>
        </w:tc>
        <w:tc>
          <w:tcPr>
            <w:tcW w:w="5308" w:type="dxa"/>
            <w:gridSpan w:val="3"/>
            <w:tcBorders>
              <w:bottom w:val="single" w:sz="4" w:space="0" w:color="auto"/>
            </w:tcBorders>
          </w:tcPr>
          <w:p w:rsidR="00315D8B" w:rsidRDefault="00315D8B" w:rsidP="00315D8B"/>
        </w:tc>
        <w:tc>
          <w:tcPr>
            <w:tcW w:w="752" w:type="dxa"/>
            <w:tcBorders>
              <w:top w:val="nil"/>
              <w:bottom w:val="nil"/>
            </w:tcBorders>
          </w:tcPr>
          <w:p w:rsidR="00315D8B" w:rsidRDefault="00315D8B" w:rsidP="00315D8B">
            <w:pPr>
              <w:jc w:val="center"/>
            </w:pPr>
            <w:r>
              <w:t>on</w:t>
            </w:r>
          </w:p>
        </w:tc>
        <w:tc>
          <w:tcPr>
            <w:tcW w:w="1615" w:type="dxa"/>
            <w:tcBorders>
              <w:bottom w:val="single" w:sz="4" w:space="0" w:color="auto"/>
            </w:tcBorders>
          </w:tcPr>
          <w:p w:rsidR="00315D8B" w:rsidRDefault="00315D8B" w:rsidP="00315D8B"/>
        </w:tc>
      </w:tr>
      <w:tr w:rsidR="00315D8B" w:rsidTr="00315D8B">
        <w:trPr>
          <w:jc w:val="center"/>
        </w:trPr>
        <w:tc>
          <w:tcPr>
            <w:tcW w:w="2090" w:type="dxa"/>
            <w:tcBorders>
              <w:top w:val="nil"/>
              <w:left w:val="single" w:sz="4" w:space="0" w:color="auto"/>
              <w:right w:val="nil"/>
            </w:tcBorders>
          </w:tcPr>
          <w:p w:rsidR="00315D8B" w:rsidRDefault="00315D8B" w:rsidP="00315D8B"/>
        </w:tc>
        <w:tc>
          <w:tcPr>
            <w:tcW w:w="5308" w:type="dxa"/>
            <w:gridSpan w:val="3"/>
            <w:tcBorders>
              <w:left w:val="nil"/>
              <w:right w:val="nil"/>
            </w:tcBorders>
          </w:tcPr>
          <w:p w:rsidR="00315D8B" w:rsidRDefault="00315D8B" w:rsidP="00315D8B">
            <w:pPr>
              <w:jc w:val="center"/>
              <w:rPr>
                <w:i/>
                <w:iCs/>
                <w:sz w:val="20"/>
              </w:rPr>
            </w:pPr>
            <w:r>
              <w:rPr>
                <w:i/>
                <w:iCs/>
                <w:sz w:val="20"/>
              </w:rPr>
              <w:t>(name)</w:t>
            </w:r>
          </w:p>
        </w:tc>
        <w:tc>
          <w:tcPr>
            <w:tcW w:w="752" w:type="dxa"/>
            <w:tcBorders>
              <w:top w:val="nil"/>
              <w:left w:val="nil"/>
              <w:right w:val="nil"/>
            </w:tcBorders>
          </w:tcPr>
          <w:p w:rsidR="00315D8B" w:rsidRDefault="00315D8B" w:rsidP="00315D8B">
            <w:pPr>
              <w:jc w:val="center"/>
            </w:pPr>
          </w:p>
        </w:tc>
        <w:tc>
          <w:tcPr>
            <w:tcW w:w="1615" w:type="dxa"/>
            <w:tcBorders>
              <w:left w:val="nil"/>
              <w:right w:val="single" w:sz="4" w:space="0" w:color="auto"/>
            </w:tcBorders>
          </w:tcPr>
          <w:p w:rsidR="00315D8B" w:rsidRDefault="00315D8B" w:rsidP="00315D8B">
            <w:pPr>
              <w:jc w:val="center"/>
              <w:rPr>
                <w:i/>
                <w:iCs/>
                <w:sz w:val="20"/>
              </w:rPr>
            </w:pPr>
            <w:r>
              <w:rPr>
                <w:i/>
                <w:iCs/>
                <w:sz w:val="20"/>
              </w:rPr>
              <w:t>(date)</w:t>
            </w:r>
          </w:p>
        </w:tc>
      </w:tr>
      <w:tr w:rsidR="00315D8B" w:rsidTr="00315D8B">
        <w:trPr>
          <w:cantSplit/>
          <w:trHeight w:val="1054"/>
          <w:jc w:val="center"/>
        </w:trPr>
        <w:tc>
          <w:tcPr>
            <w:tcW w:w="3102" w:type="dxa"/>
            <w:gridSpan w:val="2"/>
            <w:vAlign w:val="bottom"/>
          </w:tcPr>
          <w:p w:rsidR="00315D8B" w:rsidRPr="00CE4BF9" w:rsidRDefault="00315D8B" w:rsidP="00315D8B">
            <w:pPr>
              <w:jc w:val="center"/>
              <w:rPr>
                <w:b/>
                <w:i/>
                <w:iCs/>
                <w:sz w:val="28"/>
                <w:szCs w:val="28"/>
              </w:rPr>
            </w:pPr>
            <w:r w:rsidRPr="00CE4BF9">
              <w:rPr>
                <w:b/>
                <w:i/>
                <w:iCs/>
                <w:sz w:val="28"/>
                <w:szCs w:val="28"/>
              </w:rPr>
              <w:t>Sample ID</w:t>
            </w:r>
          </w:p>
        </w:tc>
        <w:tc>
          <w:tcPr>
            <w:tcW w:w="6663" w:type="dxa"/>
            <w:gridSpan w:val="4"/>
            <w:vAlign w:val="bottom"/>
          </w:tcPr>
          <w:p w:rsidR="00315D8B" w:rsidRDefault="00315D8B" w:rsidP="00315D8B">
            <w:pPr>
              <w:jc w:val="center"/>
              <w:rPr>
                <w:b/>
                <w:sz w:val="28"/>
                <w:szCs w:val="28"/>
              </w:rPr>
            </w:pPr>
            <w:r>
              <w:rPr>
                <w:b/>
                <w:sz w:val="28"/>
                <w:szCs w:val="28"/>
              </w:rPr>
              <w:t>Comments</w:t>
            </w:r>
          </w:p>
        </w:tc>
      </w:tr>
      <w:tr w:rsidR="00315D8B" w:rsidTr="00315D8B">
        <w:trPr>
          <w:cantSplit/>
          <w:trHeight w:val="1008"/>
          <w:jc w:val="center"/>
        </w:trPr>
        <w:tc>
          <w:tcPr>
            <w:tcW w:w="3102" w:type="dxa"/>
            <w:gridSpan w:val="2"/>
            <w:vAlign w:val="center"/>
          </w:tcPr>
          <w:p w:rsidR="00315D8B" w:rsidRDefault="00315D8B" w:rsidP="00315D8B">
            <w:pPr>
              <w:jc w:val="center"/>
            </w:pPr>
            <w:r>
              <w:rPr>
                <w:i/>
                <w:iCs/>
              </w:rPr>
              <w:t>Field sample ID label here</w:t>
            </w:r>
          </w:p>
        </w:tc>
        <w:tc>
          <w:tcPr>
            <w:tcW w:w="6663" w:type="dxa"/>
            <w:gridSpan w:val="4"/>
            <w:vAlign w:val="center"/>
          </w:tcPr>
          <w:p w:rsidR="00315D8B" w:rsidRDefault="00315D8B" w:rsidP="00315D8B">
            <w:pPr>
              <w:jc w:val="center"/>
              <w:rPr>
                <w:b/>
                <w:sz w:val="28"/>
                <w:szCs w:val="28"/>
              </w:rPr>
            </w:pPr>
          </w:p>
          <w:p w:rsidR="00315D8B" w:rsidRDefault="00315D8B" w:rsidP="00315D8B">
            <w:pPr>
              <w:jc w:val="center"/>
              <w:rPr>
                <w:b/>
                <w:sz w:val="28"/>
                <w:szCs w:val="28"/>
              </w:rPr>
            </w:pPr>
          </w:p>
          <w:p w:rsidR="00315D8B" w:rsidRDefault="00315D8B" w:rsidP="00315D8B">
            <w:pPr>
              <w:jc w:val="center"/>
              <w:rPr>
                <w:b/>
                <w:sz w:val="28"/>
                <w:szCs w:val="28"/>
              </w:rPr>
            </w:pPr>
          </w:p>
          <w:p w:rsidR="00315D8B" w:rsidRDefault="00315D8B" w:rsidP="00315D8B">
            <w:pPr>
              <w:jc w:val="center"/>
              <w:rPr>
                <w:b/>
                <w:sz w:val="28"/>
                <w:szCs w:val="28"/>
              </w:rPr>
            </w:pPr>
          </w:p>
        </w:tc>
      </w:tr>
    </w:tbl>
    <w:p w:rsidR="00315D8B" w:rsidRDefault="00315D8B">
      <w:pPr>
        <w:widowControl/>
        <w:ind w:left="561" w:hanging="561"/>
        <w:rPr>
          <w:b/>
          <w:bCs/>
          <w:u w:val="single"/>
        </w:rPr>
      </w:pPr>
    </w:p>
    <w:p w:rsidR="00315D8B" w:rsidRDefault="00315D8B">
      <w:pPr>
        <w:widowControl/>
        <w:ind w:left="561" w:hanging="561"/>
        <w:rPr>
          <w:b/>
          <w:bCs/>
          <w:u w:val="single"/>
        </w:rPr>
        <w:sectPr w:rsidR="00315D8B">
          <w:headerReference w:type="default" r:id="rId63"/>
          <w:footerReference w:type="default" r:id="rId64"/>
          <w:endnotePr>
            <w:numFmt w:val="decimal"/>
          </w:endnotePr>
          <w:pgSz w:w="12240" w:h="15840" w:code="1"/>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880"/>
        <w:gridCol w:w="4338"/>
      </w:tblGrid>
      <w:tr w:rsidR="00150AD0" w:rsidRPr="002721B1" w:rsidTr="00150AD0">
        <w:tc>
          <w:tcPr>
            <w:tcW w:w="9666" w:type="dxa"/>
            <w:gridSpan w:val="5"/>
            <w:tcBorders>
              <w:top w:val="nil"/>
              <w:left w:val="nil"/>
              <w:bottom w:val="nil"/>
              <w:right w:val="nil"/>
            </w:tcBorders>
          </w:tcPr>
          <w:p w:rsidR="00150AD0" w:rsidRPr="00C85A86" w:rsidRDefault="00150AD0" w:rsidP="00150AD0">
            <w:pPr>
              <w:widowControl/>
              <w:rPr>
                <w:szCs w:val="24"/>
              </w:rPr>
            </w:pPr>
            <w:r>
              <w:rPr>
                <w:b/>
                <w:bCs/>
                <w:u w:val="single"/>
              </w:rPr>
              <w:t>I4 - ROOM INVENTORY</w:t>
            </w:r>
          </w:p>
        </w:tc>
      </w:tr>
      <w:tr w:rsidR="00150AD0" w:rsidRPr="002721B1" w:rsidTr="00150AD0">
        <w:tc>
          <w:tcPr>
            <w:tcW w:w="1818" w:type="dxa"/>
            <w:tcBorders>
              <w:top w:val="nil"/>
              <w:left w:val="nil"/>
              <w:right w:val="nil"/>
            </w:tcBorders>
          </w:tcPr>
          <w:p w:rsidR="00150AD0" w:rsidRPr="00C85A86" w:rsidRDefault="00150AD0" w:rsidP="00150AD0">
            <w:pPr>
              <w:widowControl/>
              <w:rPr>
                <w:b/>
                <w:bCs/>
                <w:szCs w:val="24"/>
              </w:rPr>
            </w:pPr>
            <w:r w:rsidRPr="00C85A86">
              <w:rPr>
                <w:b/>
                <w:bCs/>
                <w:szCs w:val="24"/>
              </w:rPr>
              <w:t>Staff Involved:</w:t>
            </w:r>
          </w:p>
        </w:tc>
        <w:tc>
          <w:tcPr>
            <w:tcW w:w="7848" w:type="dxa"/>
            <w:gridSpan w:val="4"/>
            <w:tcBorders>
              <w:top w:val="nil"/>
              <w:left w:val="nil"/>
              <w:right w:val="nil"/>
            </w:tcBorders>
          </w:tcPr>
          <w:p w:rsidR="00150AD0" w:rsidRPr="00C85A86" w:rsidRDefault="00150AD0" w:rsidP="00150AD0">
            <w:pPr>
              <w:widowControl/>
              <w:rPr>
                <w:b/>
                <w:bCs/>
                <w:szCs w:val="24"/>
              </w:rPr>
            </w:pPr>
            <w:r w:rsidRPr="00C85A86">
              <w:rPr>
                <w:szCs w:val="24"/>
              </w:rPr>
              <w:t xml:space="preserve">Assigned </w:t>
            </w:r>
            <w:r>
              <w:rPr>
                <w:szCs w:val="24"/>
              </w:rPr>
              <w:t>Interviewer</w:t>
            </w:r>
          </w:p>
        </w:tc>
      </w:tr>
      <w:tr w:rsidR="00150AD0" w:rsidRPr="002721B1" w:rsidTr="00150AD0">
        <w:tc>
          <w:tcPr>
            <w:tcW w:w="9666" w:type="dxa"/>
            <w:gridSpan w:val="5"/>
          </w:tcPr>
          <w:p w:rsidR="00315D8B" w:rsidRDefault="00722E21" w:rsidP="00315D8B">
            <w:pPr>
              <w:widowControl/>
            </w:pPr>
            <w:r w:rsidRPr="00C85A86">
              <w:rPr>
                <w:b/>
                <w:bCs/>
                <w:szCs w:val="24"/>
              </w:rPr>
              <w:t xml:space="preserve">Overview:  </w:t>
            </w:r>
            <w:r w:rsidR="00315D8B">
              <w:t xml:space="preserve">Once consent is obtained (protocol I3), the Technician will fit the Interviewer with a personal air pump and initiate collection of an air sample for formaldehyde (see protocol T1). The Interviewer will then complete the Room Inventory (see form at end of this protocol) </w:t>
            </w:r>
            <w:r w:rsidR="00315D8B">
              <w:rPr>
                <w:u w:val="single"/>
              </w:rPr>
              <w:t>to list all rooms in the home</w:t>
            </w:r>
            <w:r w:rsidR="00315D8B">
              <w:t xml:space="preserve">. This information will be used to select the rooms in which environmental sampling will be conducted. One room of each of 5 room types will be selected for sampling plus the basement, if one exists. Note that this "five" count includes the Exterior as it is classified as a room type and is not explicitly shown on the Room Inventory form.  The Room Inventory form groups the 4 types of rooms together using 4 sets of ID numbers, shown on the form in Column 1. They include Kitchens, KIT (Room ID’s 11 through 13), Common Living Areas, CLA (Room ID’s 21 through 24), Bedrooms, BR (Room ID’s 30 through 39), and other rooms, OTHER (Room ID’s 40 and higher). The Interviewer will discuss the rooms selected with the respondent; if one of the rooms is unavailable for some reason, a second room in the stratum will be selected, if possible. The Room Inventory will also ask which is the major </w:t>
            </w:r>
            <w:r w:rsidR="00315D8B">
              <w:rPr>
                <w:u w:val="single"/>
              </w:rPr>
              <w:t>used</w:t>
            </w:r>
            <w:r w:rsidR="00315D8B">
              <w:t xml:space="preserve"> entrance to the unit and in which areas of the yard children play. Once rooms are selected, this information will be communicated to the Technician. The Room Inventory form has a carbonless duplicate back. The back of the Room inventory is for the Technician who will need this information for testing while the Interviewer administers the Resident Questionnaire.</w:t>
            </w:r>
          </w:p>
          <w:p w:rsidR="00722E21" w:rsidRPr="00C85A86" w:rsidRDefault="00315D8B" w:rsidP="00315D8B">
            <w:pPr>
              <w:widowControl/>
              <w:rPr>
                <w:b/>
                <w:bCs/>
                <w:szCs w:val="24"/>
              </w:rPr>
            </w:pPr>
            <w:r w:rsidRPr="00E53667">
              <w:t>In addition, the Interviewer will query the respondent about the likely location of the drinking water service line coming into the home and record this for the Technician who will later examine it to determine whether it is a lead service feed line.</w:t>
            </w:r>
          </w:p>
        </w:tc>
      </w:tr>
      <w:tr w:rsidR="00315D8B" w:rsidRPr="002721B1" w:rsidTr="00150AD0">
        <w:tc>
          <w:tcPr>
            <w:tcW w:w="2268" w:type="dxa"/>
            <w:gridSpan w:val="2"/>
            <w:tcBorders>
              <w:bottom w:val="nil"/>
              <w:right w:val="nil"/>
            </w:tcBorders>
            <w:shd w:val="clear" w:color="auto" w:fill="D9D9D9" w:themeFill="background1" w:themeFillShade="D9"/>
          </w:tcPr>
          <w:p w:rsidR="00315D8B" w:rsidRPr="00C85A86" w:rsidRDefault="00315D8B" w:rsidP="00150AD0">
            <w:pPr>
              <w:widowControl/>
              <w:rPr>
                <w:b/>
                <w:bCs/>
                <w:szCs w:val="24"/>
              </w:rPr>
            </w:pPr>
            <w:r w:rsidRPr="00C85A86">
              <w:rPr>
                <w:b/>
                <w:bCs/>
                <w:szCs w:val="24"/>
              </w:rPr>
              <w:t>Data Recording on:</w:t>
            </w:r>
          </w:p>
        </w:tc>
        <w:tc>
          <w:tcPr>
            <w:tcW w:w="7398" w:type="dxa"/>
            <w:gridSpan w:val="3"/>
            <w:tcBorders>
              <w:left w:val="nil"/>
              <w:bottom w:val="nil"/>
              <w:right w:val="single" w:sz="4" w:space="0" w:color="auto"/>
            </w:tcBorders>
            <w:shd w:val="clear" w:color="auto" w:fill="auto"/>
          </w:tcPr>
          <w:p w:rsidR="00315D8B" w:rsidRPr="00C85A86" w:rsidRDefault="00315D8B" w:rsidP="00315D8B">
            <w:pPr>
              <w:widowControl/>
              <w:rPr>
                <w:b/>
                <w:bCs/>
                <w:szCs w:val="24"/>
              </w:rPr>
            </w:pPr>
            <w:r>
              <w:rPr>
                <w:bCs/>
                <w:szCs w:val="24"/>
              </w:rPr>
              <w:t xml:space="preserve">Resident </w:t>
            </w:r>
            <w:r w:rsidRPr="00762A04">
              <w:rPr>
                <w:bCs/>
                <w:szCs w:val="24"/>
              </w:rPr>
              <w:t>Questionnaire Form Set (</w:t>
            </w:r>
            <w:r w:rsidRPr="00762A04">
              <w:rPr>
                <w:bCs/>
              </w:rPr>
              <w:t>same one started in I3)</w:t>
            </w:r>
          </w:p>
        </w:tc>
      </w:tr>
      <w:tr w:rsidR="00150AD0" w:rsidRPr="002721B1" w:rsidTr="00150AD0">
        <w:tc>
          <w:tcPr>
            <w:tcW w:w="9666" w:type="dxa"/>
            <w:gridSpan w:val="5"/>
            <w:tcBorders>
              <w:bottom w:val="nil"/>
            </w:tcBorders>
            <w:shd w:val="clear" w:color="auto" w:fill="D9D9D9" w:themeFill="background1" w:themeFillShade="D9"/>
          </w:tcPr>
          <w:p w:rsidR="00150AD0" w:rsidRPr="00C85A86" w:rsidRDefault="00150AD0" w:rsidP="00150AD0">
            <w:pPr>
              <w:widowControl/>
              <w:rPr>
                <w:b/>
                <w:bCs/>
                <w:szCs w:val="24"/>
              </w:rPr>
            </w:pPr>
            <w:r w:rsidRPr="00C85A86">
              <w:rPr>
                <w:b/>
                <w:bCs/>
                <w:szCs w:val="24"/>
              </w:rPr>
              <w:t>Equipment Needed from Kit (</w:t>
            </w:r>
            <w:r>
              <w:rPr>
                <w:b/>
                <w:bCs/>
                <w:szCs w:val="24"/>
              </w:rPr>
              <w:t>W</w:t>
            </w:r>
            <w:r w:rsidRPr="00C85A86">
              <w:rPr>
                <w:b/>
                <w:bCs/>
                <w:szCs w:val="24"/>
              </w:rPr>
              <w:t>)</w:t>
            </w:r>
          </w:p>
        </w:tc>
      </w:tr>
      <w:tr w:rsidR="00150AD0" w:rsidRPr="002721B1" w:rsidTr="00150AD0">
        <w:tc>
          <w:tcPr>
            <w:tcW w:w="5328" w:type="dxa"/>
            <w:gridSpan w:val="4"/>
            <w:tcBorders>
              <w:top w:val="nil"/>
              <w:bottom w:val="single" w:sz="4" w:space="0" w:color="auto"/>
              <w:right w:val="nil"/>
            </w:tcBorders>
          </w:tcPr>
          <w:p w:rsidR="00150AD0" w:rsidRPr="00C85A86" w:rsidRDefault="00150AD0" w:rsidP="00EB6056">
            <w:pPr>
              <w:widowControl/>
              <w:numPr>
                <w:ilvl w:val="0"/>
                <w:numId w:val="6"/>
              </w:numPr>
              <w:tabs>
                <w:tab w:val="num" w:pos="540"/>
                <w:tab w:val="num" w:pos="1530"/>
              </w:tabs>
              <w:ind w:left="540"/>
              <w:rPr>
                <w:szCs w:val="24"/>
              </w:rPr>
            </w:pPr>
            <w:r w:rsidRPr="00C85A86">
              <w:rPr>
                <w:szCs w:val="24"/>
              </w:rPr>
              <w:t>1 blue ink pen</w:t>
            </w:r>
          </w:p>
          <w:p w:rsidR="00150AD0" w:rsidRPr="00C85A86" w:rsidRDefault="00150AD0" w:rsidP="00EB6056">
            <w:pPr>
              <w:widowControl/>
              <w:numPr>
                <w:ilvl w:val="0"/>
                <w:numId w:val="6"/>
              </w:numPr>
              <w:tabs>
                <w:tab w:val="num" w:pos="540"/>
                <w:tab w:val="num" w:pos="1530"/>
              </w:tabs>
              <w:ind w:left="540"/>
              <w:rPr>
                <w:szCs w:val="24"/>
              </w:rPr>
            </w:pPr>
            <w:r w:rsidRPr="00C85A86">
              <w:rPr>
                <w:szCs w:val="24"/>
              </w:rPr>
              <w:t>1 clipboard</w:t>
            </w:r>
          </w:p>
          <w:p w:rsidR="00150AD0" w:rsidRPr="00EA691B" w:rsidRDefault="00150AD0" w:rsidP="00EB6056">
            <w:pPr>
              <w:widowControl/>
              <w:numPr>
                <w:ilvl w:val="0"/>
                <w:numId w:val="6"/>
              </w:numPr>
              <w:tabs>
                <w:tab w:val="num" w:pos="540"/>
                <w:tab w:val="num" w:pos="1530"/>
              </w:tabs>
              <w:ind w:left="540"/>
              <w:rPr>
                <w:bCs/>
                <w:szCs w:val="24"/>
              </w:rPr>
            </w:pPr>
            <w:r w:rsidRPr="00C85A86">
              <w:rPr>
                <w:szCs w:val="24"/>
              </w:rPr>
              <w:t>1 black sharpie marker</w:t>
            </w:r>
          </w:p>
          <w:p w:rsidR="00150AD0" w:rsidRPr="00C85A86" w:rsidRDefault="00150AD0" w:rsidP="00EB6056">
            <w:pPr>
              <w:widowControl/>
              <w:numPr>
                <w:ilvl w:val="0"/>
                <w:numId w:val="6"/>
              </w:numPr>
              <w:tabs>
                <w:tab w:val="num" w:pos="540"/>
                <w:tab w:val="num" w:pos="1530"/>
              </w:tabs>
              <w:ind w:left="540"/>
              <w:rPr>
                <w:bCs/>
                <w:szCs w:val="24"/>
              </w:rPr>
            </w:pPr>
            <w:r>
              <w:t>1 flashlight with extra batteries</w:t>
            </w:r>
          </w:p>
        </w:tc>
        <w:tc>
          <w:tcPr>
            <w:tcW w:w="4338" w:type="dxa"/>
            <w:tcBorders>
              <w:top w:val="nil"/>
              <w:left w:val="nil"/>
              <w:bottom w:val="single" w:sz="4" w:space="0" w:color="auto"/>
            </w:tcBorders>
          </w:tcPr>
          <w:p w:rsidR="00150AD0" w:rsidRPr="00315D8B" w:rsidRDefault="00150AD0" w:rsidP="00EB6056">
            <w:pPr>
              <w:widowControl/>
              <w:numPr>
                <w:ilvl w:val="0"/>
                <w:numId w:val="6"/>
              </w:numPr>
              <w:tabs>
                <w:tab w:val="num" w:pos="522"/>
                <w:tab w:val="num" w:pos="1530"/>
              </w:tabs>
              <w:ind w:left="522"/>
              <w:rPr>
                <w:b/>
                <w:bCs/>
                <w:szCs w:val="24"/>
              </w:rPr>
            </w:pPr>
            <w:r w:rsidRPr="00C85A86">
              <w:rPr>
                <w:szCs w:val="24"/>
              </w:rPr>
              <w:t>1 tape measure (25’)</w:t>
            </w:r>
          </w:p>
          <w:p w:rsidR="00315D8B" w:rsidRPr="00C85A86" w:rsidRDefault="00315D8B" w:rsidP="00EB6056">
            <w:pPr>
              <w:widowControl/>
              <w:numPr>
                <w:ilvl w:val="0"/>
                <w:numId w:val="6"/>
              </w:numPr>
              <w:tabs>
                <w:tab w:val="num" w:pos="522"/>
                <w:tab w:val="num" w:pos="1530"/>
              </w:tabs>
              <w:ind w:left="522"/>
              <w:rPr>
                <w:b/>
                <w:bCs/>
                <w:szCs w:val="24"/>
              </w:rPr>
            </w:pPr>
            <w:r>
              <w:rPr>
                <w:szCs w:val="24"/>
              </w:rPr>
              <w:t>1 compass</w:t>
            </w:r>
          </w:p>
        </w:tc>
      </w:tr>
      <w:tr w:rsidR="00150AD0" w:rsidRPr="002721B1" w:rsidTr="00150AD0">
        <w:tc>
          <w:tcPr>
            <w:tcW w:w="9666" w:type="dxa"/>
            <w:gridSpan w:val="5"/>
            <w:tcBorders>
              <w:bottom w:val="nil"/>
            </w:tcBorders>
            <w:shd w:val="clear" w:color="auto" w:fill="D9D9D9" w:themeFill="background1" w:themeFillShade="D9"/>
          </w:tcPr>
          <w:p w:rsidR="00150AD0" w:rsidRPr="00C85A86" w:rsidRDefault="00150AD0" w:rsidP="00315D8B">
            <w:pPr>
              <w:widowControl/>
              <w:rPr>
                <w:b/>
                <w:bCs/>
                <w:szCs w:val="24"/>
              </w:rPr>
            </w:pPr>
            <w:r w:rsidRPr="00C85A86">
              <w:rPr>
                <w:b/>
                <w:bCs/>
                <w:szCs w:val="24"/>
              </w:rPr>
              <w:t xml:space="preserve">Supplies Needed from Kit (B) </w:t>
            </w:r>
          </w:p>
        </w:tc>
      </w:tr>
      <w:tr w:rsidR="00150AD0" w:rsidRPr="002721B1" w:rsidTr="00315D8B">
        <w:tc>
          <w:tcPr>
            <w:tcW w:w="5328" w:type="dxa"/>
            <w:gridSpan w:val="4"/>
            <w:tcBorders>
              <w:top w:val="nil"/>
              <w:right w:val="nil"/>
            </w:tcBorders>
          </w:tcPr>
          <w:p w:rsidR="00150AD0" w:rsidRPr="00C85A86" w:rsidRDefault="00315D8B" w:rsidP="00EB6056">
            <w:pPr>
              <w:pStyle w:val="ListParagraph"/>
              <w:widowControl/>
              <w:numPr>
                <w:ilvl w:val="0"/>
                <w:numId w:val="20"/>
              </w:numPr>
              <w:tabs>
                <w:tab w:val="num" w:pos="540"/>
              </w:tabs>
              <w:ind w:left="540"/>
              <w:rPr>
                <w:b/>
                <w:bCs/>
                <w:szCs w:val="24"/>
              </w:rPr>
            </w:pPr>
            <w:r>
              <w:t>none</w:t>
            </w:r>
          </w:p>
        </w:tc>
        <w:tc>
          <w:tcPr>
            <w:tcW w:w="4338" w:type="dxa"/>
            <w:tcBorders>
              <w:top w:val="nil"/>
              <w:left w:val="nil"/>
            </w:tcBorders>
          </w:tcPr>
          <w:p w:rsidR="00150AD0" w:rsidRPr="00C85A86" w:rsidRDefault="00150AD0" w:rsidP="00EB6056">
            <w:pPr>
              <w:pStyle w:val="ListParagraph"/>
              <w:widowControl/>
              <w:numPr>
                <w:ilvl w:val="0"/>
                <w:numId w:val="20"/>
              </w:numPr>
              <w:tabs>
                <w:tab w:val="num" w:pos="522"/>
              </w:tabs>
              <w:ind w:left="540"/>
              <w:rPr>
                <w:b/>
                <w:bCs/>
                <w:szCs w:val="24"/>
              </w:rPr>
            </w:pPr>
          </w:p>
        </w:tc>
      </w:tr>
      <w:tr w:rsidR="00150AD0" w:rsidRPr="002721B1" w:rsidTr="00150AD0">
        <w:tc>
          <w:tcPr>
            <w:tcW w:w="2448" w:type="dxa"/>
            <w:gridSpan w:val="3"/>
            <w:tcBorders>
              <w:right w:val="nil"/>
            </w:tcBorders>
            <w:shd w:val="clear" w:color="auto" w:fill="D9D9D9" w:themeFill="background1" w:themeFillShade="D9"/>
          </w:tcPr>
          <w:p w:rsidR="00150AD0" w:rsidRPr="00C85A86" w:rsidRDefault="00150AD0" w:rsidP="00150AD0">
            <w:pPr>
              <w:widowControl/>
              <w:rPr>
                <w:b/>
                <w:bCs/>
                <w:szCs w:val="24"/>
              </w:rPr>
            </w:pPr>
            <w:r w:rsidRPr="00C85A86">
              <w:rPr>
                <w:b/>
                <w:bCs/>
                <w:szCs w:val="24"/>
              </w:rPr>
              <w:t>Glove Use Directives:</w:t>
            </w:r>
          </w:p>
        </w:tc>
        <w:tc>
          <w:tcPr>
            <w:tcW w:w="7218" w:type="dxa"/>
            <w:gridSpan w:val="2"/>
            <w:tcBorders>
              <w:left w:val="nil"/>
            </w:tcBorders>
          </w:tcPr>
          <w:p w:rsidR="00150AD0" w:rsidRPr="00C85A86" w:rsidRDefault="00150AD0" w:rsidP="00150AD0">
            <w:pPr>
              <w:widowControl/>
              <w:rPr>
                <w:b/>
                <w:bCs/>
                <w:szCs w:val="24"/>
              </w:rPr>
            </w:pPr>
            <w:r>
              <w:rPr>
                <w:b/>
                <w:bCs/>
                <w:szCs w:val="24"/>
              </w:rPr>
              <w:t xml:space="preserve">optional </w:t>
            </w:r>
            <w:r w:rsidRPr="00C85A86">
              <w:rPr>
                <w:b/>
                <w:bCs/>
                <w:szCs w:val="24"/>
              </w:rPr>
              <w:t>(see protocol I0)</w:t>
            </w:r>
          </w:p>
        </w:tc>
      </w:tr>
    </w:tbl>
    <w:p w:rsidR="00150AD0" w:rsidRDefault="00150AD0" w:rsidP="00150AD0">
      <w:pPr>
        <w:widowControl/>
        <w:rPr>
          <w:b/>
          <w:bCs/>
        </w:rPr>
      </w:pPr>
    </w:p>
    <w:p w:rsidR="00150AD0" w:rsidRPr="00315D8B" w:rsidRDefault="00315D8B" w:rsidP="00150AD0">
      <w:pPr>
        <w:widowControl/>
        <w:rPr>
          <w:b/>
          <w:bCs/>
          <w:u w:val="single"/>
        </w:rPr>
      </w:pPr>
      <w:r w:rsidRPr="00315D8B">
        <w:rPr>
          <w:b/>
          <w:bCs/>
          <w:u w:val="single"/>
        </w:rPr>
        <w:t>PROCEDURE</w:t>
      </w:r>
    </w:p>
    <w:p w:rsidR="00315D8B" w:rsidRDefault="00315D8B" w:rsidP="00150AD0">
      <w:pPr>
        <w:widowControl/>
        <w:tabs>
          <w:tab w:val="left" w:pos="360"/>
        </w:tabs>
        <w:ind w:left="374" w:hanging="374"/>
        <w:rPr>
          <w:b/>
        </w:rPr>
      </w:pPr>
      <w:r>
        <w:rPr>
          <w:b/>
        </w:rPr>
        <w:t>1.</w:t>
      </w:r>
      <w:r>
        <w:rPr>
          <w:b/>
        </w:rPr>
        <w:tab/>
        <w:t>Have Technician mount the air sampling train for formaldehyde sampling and start sample collection (protocol T1).</w:t>
      </w:r>
    </w:p>
    <w:p w:rsidR="00150AD0" w:rsidRDefault="00315D8B" w:rsidP="00150AD0">
      <w:pPr>
        <w:widowControl/>
        <w:tabs>
          <w:tab w:val="left" w:pos="360"/>
        </w:tabs>
        <w:ind w:left="374" w:hanging="374"/>
      </w:pPr>
      <w:r>
        <w:rPr>
          <w:b/>
        </w:rPr>
        <w:t>2</w:t>
      </w:r>
      <w:r w:rsidR="00150AD0">
        <w:t>.</w:t>
      </w:r>
      <w:r w:rsidR="00150AD0">
        <w:tab/>
      </w:r>
      <w:r w:rsidR="00150AD0">
        <w:rPr>
          <w:b/>
          <w:bCs/>
        </w:rPr>
        <w:t>Walk with resident and list all rooms in the DU on the Room Inventory form</w:t>
      </w:r>
      <w:r w:rsidR="00150AD0">
        <w:t xml:space="preserve">.  Have the resident show you through each room of the house and </w:t>
      </w:r>
      <w:r w:rsidR="00150AD0">
        <w:rPr>
          <w:u w:val="single"/>
        </w:rPr>
        <w:t>record/list all rooms in the home</w:t>
      </w:r>
      <w:r w:rsidR="00150AD0">
        <w:t xml:space="preserve"> on the Room Inventory (see form at the end of this protocol).  Use a blue ink pen to record the findings. Use the following parameters.</w:t>
      </w:r>
    </w:p>
    <w:p w:rsidR="00150AD0" w:rsidRDefault="00315D8B" w:rsidP="00315D8B">
      <w:pPr>
        <w:widowControl/>
        <w:ind w:left="900" w:hanging="526"/>
      </w:pPr>
      <w:r>
        <w:t>2</w:t>
      </w:r>
      <w:r w:rsidR="00150AD0">
        <w:t>.1</w:t>
      </w:r>
      <w:r w:rsidR="00150AD0">
        <w:tab/>
      </w:r>
      <w:r w:rsidR="00150AD0">
        <w:rPr>
          <w:b/>
          <w:bCs/>
        </w:rPr>
        <w:t>Room column and room IDs</w:t>
      </w:r>
      <w:r w:rsidR="00150AD0">
        <w:t xml:space="preserve">.  </w:t>
      </w:r>
      <w:r>
        <w:t xml:space="preserve">The numbers, referred to below, are on the left under  the Room column.  </w:t>
      </w:r>
    </w:p>
    <w:p w:rsidR="00315D8B" w:rsidRDefault="00315D8B" w:rsidP="00315D8B">
      <w:pPr>
        <w:widowControl/>
        <w:ind w:left="1620" w:hanging="720"/>
      </w:pPr>
      <w:r>
        <w:rPr>
          <w:b/>
        </w:rPr>
        <w:t>2</w:t>
      </w:r>
      <w:r w:rsidRPr="009805C0">
        <w:rPr>
          <w:b/>
        </w:rPr>
        <w:t>.1.1</w:t>
      </w:r>
      <w:r w:rsidRPr="009805C0">
        <w:rPr>
          <w:b/>
        </w:rPr>
        <w:tab/>
      </w:r>
      <w:r>
        <w:rPr>
          <w:b/>
          <w:bCs/>
        </w:rPr>
        <w:t>Kitchens (IDs 11-13)</w:t>
      </w:r>
      <w:r>
        <w:t>.  List each kitchen room on one of these rows.  Note that in the case of an efficiency containing a kitchen as part of one common living area, the room is considered a common living area and is to be recorded on ID 24.</w:t>
      </w:r>
    </w:p>
    <w:p w:rsidR="00315D8B" w:rsidRDefault="00315D8B" w:rsidP="00315D8B">
      <w:pPr>
        <w:widowControl/>
        <w:ind w:left="1620" w:hanging="720"/>
      </w:pPr>
      <w:r>
        <w:rPr>
          <w:b/>
        </w:rPr>
        <w:t>2</w:t>
      </w:r>
      <w:r w:rsidRPr="009805C0">
        <w:rPr>
          <w:b/>
        </w:rPr>
        <w:t>.1.2</w:t>
      </w:r>
      <w:r w:rsidRPr="009805C0">
        <w:rPr>
          <w:b/>
        </w:rPr>
        <w:tab/>
      </w:r>
      <w:r>
        <w:rPr>
          <w:b/>
          <w:bCs/>
        </w:rPr>
        <w:t>Common Living Areas (IDs 21-24).</w:t>
      </w:r>
      <w:r>
        <w:t xml:space="preserve">  List each common living area room on one of these rows.</w:t>
      </w:r>
    </w:p>
    <w:p w:rsidR="00315D8B" w:rsidRDefault="00315D8B" w:rsidP="00315D8B">
      <w:pPr>
        <w:widowControl/>
        <w:ind w:left="1620" w:hanging="720"/>
      </w:pPr>
      <w:r>
        <w:rPr>
          <w:b/>
        </w:rPr>
        <w:t>2</w:t>
      </w:r>
      <w:r w:rsidRPr="009805C0">
        <w:rPr>
          <w:b/>
        </w:rPr>
        <w:t>.1.3</w:t>
      </w:r>
      <w:r w:rsidRPr="009805C0">
        <w:rPr>
          <w:b/>
        </w:rPr>
        <w:tab/>
      </w:r>
      <w:r w:rsidRPr="009805C0">
        <w:rPr>
          <w:b/>
          <w:bCs/>
        </w:rPr>
        <w:t>Child’s</w:t>
      </w:r>
      <w:r>
        <w:rPr>
          <w:b/>
          <w:bCs/>
        </w:rPr>
        <w:t xml:space="preserve"> bedrooms (IDs 30 –34).  List the age(s)</w:t>
      </w:r>
      <w:r>
        <w:t xml:space="preserve"> in years of the children who sleep there.</w:t>
      </w:r>
    </w:p>
    <w:p w:rsidR="00315D8B" w:rsidRDefault="00315D8B" w:rsidP="00315D8B">
      <w:pPr>
        <w:widowControl/>
        <w:ind w:left="1620" w:hanging="720"/>
      </w:pPr>
      <w:r>
        <w:rPr>
          <w:b/>
        </w:rPr>
        <w:t>2</w:t>
      </w:r>
      <w:r w:rsidRPr="009805C0">
        <w:rPr>
          <w:b/>
        </w:rPr>
        <w:t>.1.4</w:t>
      </w:r>
      <w:r w:rsidRPr="009805C0">
        <w:rPr>
          <w:b/>
        </w:rPr>
        <w:tab/>
      </w:r>
      <w:r w:rsidRPr="009805C0">
        <w:rPr>
          <w:b/>
          <w:bCs/>
        </w:rPr>
        <w:t>Adult</w:t>
      </w:r>
      <w:r>
        <w:rPr>
          <w:b/>
          <w:bCs/>
        </w:rPr>
        <w:t xml:space="preserve"> bedrooms (IDs 35-39). Fill in an identifier</w:t>
      </w:r>
      <w:r>
        <w:t xml:space="preserve"> to help you distinguish between different bedrooms in the DU, to ensure that the Interviewer and Technician sample in the same rooms.</w:t>
      </w:r>
    </w:p>
    <w:p w:rsidR="00315D8B" w:rsidRDefault="00315D8B" w:rsidP="00315D8B">
      <w:pPr>
        <w:widowControl/>
        <w:ind w:left="1620" w:hanging="720"/>
      </w:pPr>
      <w:r>
        <w:rPr>
          <w:b/>
        </w:rPr>
        <w:t>2</w:t>
      </w:r>
      <w:r w:rsidRPr="009805C0">
        <w:rPr>
          <w:b/>
        </w:rPr>
        <w:t>.1.5</w:t>
      </w:r>
      <w:r w:rsidRPr="009805C0">
        <w:rPr>
          <w:b/>
        </w:rPr>
        <w:tab/>
      </w:r>
      <w:r w:rsidRPr="009805C0">
        <w:rPr>
          <w:b/>
          <w:bCs/>
        </w:rPr>
        <w:t>Bathrooms</w:t>
      </w:r>
      <w:r>
        <w:rPr>
          <w:b/>
          <w:bCs/>
        </w:rPr>
        <w:t xml:space="preserve"> (IDs 45-48). Fill in an identifier</w:t>
      </w:r>
      <w:r>
        <w:t xml:space="preserve"> to help you distinguish between different bathrooms in the DU.</w:t>
      </w:r>
    </w:p>
    <w:p w:rsidR="00315D8B" w:rsidRDefault="00315D8B" w:rsidP="00315D8B">
      <w:pPr>
        <w:widowControl/>
        <w:ind w:left="1620" w:hanging="720"/>
      </w:pPr>
      <w:r>
        <w:rPr>
          <w:b/>
        </w:rPr>
        <w:t>2</w:t>
      </w:r>
      <w:r w:rsidRPr="009805C0">
        <w:rPr>
          <w:b/>
        </w:rPr>
        <w:t>.1.6</w:t>
      </w:r>
      <w:r w:rsidRPr="009805C0">
        <w:rPr>
          <w:b/>
        </w:rPr>
        <w:tab/>
      </w:r>
      <w:r w:rsidRPr="009805C0">
        <w:rPr>
          <w:b/>
          <w:bCs/>
        </w:rPr>
        <w:t>Additional</w:t>
      </w:r>
      <w:r>
        <w:rPr>
          <w:b/>
          <w:bCs/>
        </w:rPr>
        <w:t xml:space="preserve"> rooms not already listed (IDs 49-54)</w:t>
      </w:r>
      <w:r>
        <w:t>.  Enter these in rows 49-54.</w:t>
      </w:r>
    </w:p>
    <w:p w:rsidR="00315D8B" w:rsidRDefault="00315D8B" w:rsidP="00315D8B">
      <w:pPr>
        <w:widowControl/>
        <w:ind w:left="1620" w:hanging="720"/>
      </w:pPr>
      <w:r>
        <w:rPr>
          <w:b/>
        </w:rPr>
        <w:t>2</w:t>
      </w:r>
      <w:r w:rsidRPr="009805C0">
        <w:rPr>
          <w:b/>
        </w:rPr>
        <w:t>.1.7</w:t>
      </w:r>
      <w:r w:rsidRPr="009805C0">
        <w:rPr>
          <w:b/>
        </w:rPr>
        <w:tab/>
      </w:r>
      <w:r w:rsidRPr="009805C0">
        <w:rPr>
          <w:b/>
          <w:bCs/>
        </w:rPr>
        <w:t>Major</w:t>
      </w:r>
      <w:r>
        <w:rPr>
          <w:b/>
          <w:bCs/>
        </w:rPr>
        <w:t xml:space="preserve"> entrance (ID 61) is the primary used entrance into the DU</w:t>
      </w:r>
      <w:r>
        <w:t>.</w:t>
      </w:r>
    </w:p>
    <w:p w:rsidR="00315D8B" w:rsidRDefault="00315D8B" w:rsidP="00315D8B">
      <w:pPr>
        <w:widowControl/>
        <w:ind w:left="900" w:hanging="526"/>
      </w:pPr>
      <w:r>
        <w:rPr>
          <w:b/>
        </w:rPr>
        <w:t>2</w:t>
      </w:r>
      <w:r w:rsidRPr="009805C0">
        <w:rPr>
          <w:b/>
        </w:rPr>
        <w:t>.2</w:t>
      </w:r>
      <w:r w:rsidRPr="009805C0">
        <w:rPr>
          <w:b/>
        </w:rPr>
        <w:tab/>
      </w:r>
      <w:r w:rsidRPr="009805C0">
        <w:rPr>
          <w:b/>
          <w:bCs/>
        </w:rPr>
        <w:t>Exists</w:t>
      </w:r>
      <w:r>
        <w:rPr>
          <w:b/>
          <w:bCs/>
        </w:rPr>
        <w:t xml:space="preserve"> column</w:t>
      </w:r>
      <w:r>
        <w:t xml:space="preserve">.  For </w:t>
      </w:r>
      <w:r>
        <w:rPr>
          <w:b/>
          <w:bCs/>
          <w:i/>
          <w:iCs/>
        </w:rPr>
        <w:t>every listed room on the form</w:t>
      </w:r>
      <w:r>
        <w:t>, circle whether the listed room exists (yes) or not (no).  It is generally recommended that you start by circling the 1's in the yes column for all the rooms you have found and listed.  Then afterwards circle the 2's for those that do not exist.</w:t>
      </w:r>
    </w:p>
    <w:p w:rsidR="00315D8B" w:rsidRDefault="00315D8B" w:rsidP="00315D8B">
      <w:pPr>
        <w:widowControl/>
        <w:ind w:left="900" w:hanging="526"/>
      </w:pPr>
      <w:r>
        <w:rPr>
          <w:b/>
        </w:rPr>
        <w:t>2</w:t>
      </w:r>
      <w:r w:rsidRPr="009805C0">
        <w:rPr>
          <w:b/>
        </w:rPr>
        <w:t>.3</w:t>
      </w:r>
      <w:r w:rsidRPr="009805C0">
        <w:rPr>
          <w:b/>
        </w:rPr>
        <w:tab/>
      </w:r>
      <w:r w:rsidRPr="009805C0">
        <w:rPr>
          <w:b/>
          <w:bCs/>
        </w:rPr>
        <w:t>Level</w:t>
      </w:r>
      <w:r>
        <w:rPr>
          <w:b/>
          <w:bCs/>
        </w:rPr>
        <w:t xml:space="preserve"> column</w:t>
      </w:r>
      <w:r>
        <w:t>.  Enter the level of the house where the room is located.</w:t>
      </w:r>
    </w:p>
    <w:p w:rsidR="00315D8B" w:rsidRDefault="00315D8B" w:rsidP="00315D8B">
      <w:pPr>
        <w:widowControl/>
        <w:ind w:left="1620" w:hanging="720"/>
      </w:pPr>
      <w:r>
        <w:rPr>
          <w:b/>
        </w:rPr>
        <w:t>2</w:t>
      </w:r>
      <w:r w:rsidRPr="009805C0">
        <w:rPr>
          <w:b/>
        </w:rPr>
        <w:t>.3.1</w:t>
      </w:r>
      <w:r w:rsidRPr="009805C0">
        <w:rPr>
          <w:b/>
        </w:rPr>
        <w:tab/>
      </w:r>
      <w:r w:rsidRPr="009805C0">
        <w:rPr>
          <w:b/>
          <w:bCs/>
        </w:rPr>
        <w:t>For DUs</w:t>
      </w:r>
      <w:r>
        <w:rPr>
          <w:b/>
          <w:bCs/>
        </w:rPr>
        <w:t xml:space="preserve"> with basements, basement is level 0</w:t>
      </w:r>
      <w:r>
        <w:t xml:space="preserve">.  A basement is a floor below ground level.  All floors above a basement are labeled 1, 2, 3, </w:t>
      </w:r>
      <w:r w:rsidR="002A2FDD">
        <w:t>etc.</w:t>
      </w:r>
      <w:r>
        <w:t xml:space="preserve"> to indicate the successive floors going up from ground level (level 1).</w:t>
      </w:r>
    </w:p>
    <w:p w:rsidR="00315D8B" w:rsidRDefault="00315D8B" w:rsidP="00315D8B">
      <w:pPr>
        <w:widowControl/>
        <w:ind w:left="1620" w:hanging="720"/>
      </w:pPr>
      <w:r>
        <w:rPr>
          <w:b/>
        </w:rPr>
        <w:t>2</w:t>
      </w:r>
      <w:r w:rsidRPr="009805C0">
        <w:rPr>
          <w:b/>
        </w:rPr>
        <w:t>.3.2</w:t>
      </w:r>
      <w:r w:rsidRPr="009805C0">
        <w:rPr>
          <w:b/>
        </w:rPr>
        <w:tab/>
      </w:r>
      <w:r w:rsidRPr="009805C0">
        <w:rPr>
          <w:b/>
          <w:bCs/>
        </w:rPr>
        <w:t>For DUs</w:t>
      </w:r>
      <w:r>
        <w:rPr>
          <w:b/>
          <w:bCs/>
        </w:rPr>
        <w:t xml:space="preserve"> without basements, the ground floor is level 1</w:t>
      </w:r>
      <w:r>
        <w:t>. Floors above the ground floor are labeled 2, 3, 4, etc.</w:t>
      </w:r>
    </w:p>
    <w:p w:rsidR="00315D8B" w:rsidRDefault="00315D8B" w:rsidP="00315D8B">
      <w:pPr>
        <w:widowControl/>
        <w:ind w:left="1620" w:hanging="720"/>
      </w:pPr>
      <w:r>
        <w:rPr>
          <w:b/>
        </w:rPr>
        <w:t>2</w:t>
      </w:r>
      <w:r w:rsidRPr="009805C0">
        <w:rPr>
          <w:b/>
        </w:rPr>
        <w:t>.3.3</w:t>
      </w:r>
      <w:r w:rsidRPr="009805C0">
        <w:rPr>
          <w:b/>
        </w:rPr>
        <w:tab/>
      </w:r>
      <w:r w:rsidRPr="009805C0">
        <w:rPr>
          <w:b/>
          <w:bCs/>
        </w:rPr>
        <w:t>For</w:t>
      </w:r>
      <w:r>
        <w:rPr>
          <w:b/>
          <w:bCs/>
        </w:rPr>
        <w:t xml:space="preserve"> DUs in high-rise buildings, </w:t>
      </w:r>
      <w:r w:rsidRPr="00B34CA2">
        <w:rPr>
          <w:b/>
          <w:bCs/>
          <w:u w:val="single"/>
        </w:rPr>
        <w:t>the main entrance to the DU</w:t>
      </w:r>
      <w:r>
        <w:rPr>
          <w:b/>
          <w:bCs/>
        </w:rPr>
        <w:t xml:space="preserve"> is level 1</w:t>
      </w:r>
      <w:r>
        <w:t>. Floors above level 1 inside the DU are labeled 2, 3, 4, etc.</w:t>
      </w:r>
    </w:p>
    <w:p w:rsidR="00315D8B" w:rsidRDefault="00315D8B" w:rsidP="00315D8B">
      <w:pPr>
        <w:widowControl/>
        <w:ind w:left="900" w:hanging="540"/>
      </w:pPr>
      <w:r>
        <w:t>2.4</w:t>
      </w:r>
      <w:r>
        <w:tab/>
      </w:r>
      <w:r>
        <w:rPr>
          <w:b/>
          <w:bCs/>
        </w:rPr>
        <w:t>Selection column</w:t>
      </w:r>
      <w:r>
        <w:t>.  See step (3) below.</w:t>
      </w:r>
    </w:p>
    <w:p w:rsidR="00315D8B" w:rsidRDefault="00315D8B" w:rsidP="00315D8B">
      <w:pPr>
        <w:widowControl/>
        <w:tabs>
          <w:tab w:val="left" w:pos="360"/>
        </w:tabs>
        <w:ind w:left="360" w:hanging="360"/>
      </w:pPr>
      <w:r>
        <w:rPr>
          <w:b/>
        </w:rPr>
        <w:t>3</w:t>
      </w:r>
      <w:r w:rsidRPr="009805C0">
        <w:rPr>
          <w:b/>
        </w:rPr>
        <w:t>.</w:t>
      </w:r>
      <w:r w:rsidRPr="009805C0">
        <w:rPr>
          <w:b/>
        </w:rPr>
        <w:tab/>
      </w:r>
      <w:r w:rsidRPr="009805C0">
        <w:rPr>
          <w:b/>
          <w:bCs/>
        </w:rPr>
        <w:t>Randomly</w:t>
      </w:r>
      <w:r>
        <w:rPr>
          <w:b/>
          <w:bCs/>
        </w:rPr>
        <w:t xml:space="preserve"> select primary testing rooms from like groups</w:t>
      </w:r>
      <w:r>
        <w:t>.  After identifying and recording all the rooms, use the random selection procedure in step 3 to randomly select the 4 primary testing rooms from the groupings shown below:</w:t>
      </w:r>
    </w:p>
    <w:p w:rsidR="00315D8B" w:rsidRDefault="00315D8B" w:rsidP="00315D8B">
      <w:pPr>
        <w:widowControl/>
        <w:ind w:left="900" w:hanging="540"/>
      </w:pPr>
      <w:r>
        <w:rPr>
          <w:b/>
        </w:rPr>
        <w:t>3</w:t>
      </w:r>
      <w:r w:rsidRPr="009805C0">
        <w:rPr>
          <w:b/>
        </w:rPr>
        <w:t>.1</w:t>
      </w:r>
      <w:r>
        <w:tab/>
      </w:r>
      <w:r>
        <w:rPr>
          <w:b/>
          <w:bCs/>
        </w:rPr>
        <w:t>Kitchen (KIT), IDs 11-13</w:t>
      </w:r>
    </w:p>
    <w:p w:rsidR="00315D8B" w:rsidRDefault="00315D8B" w:rsidP="00315D8B">
      <w:pPr>
        <w:widowControl/>
        <w:ind w:left="900" w:hanging="540"/>
      </w:pPr>
      <w:r>
        <w:rPr>
          <w:b/>
        </w:rPr>
        <w:t>3</w:t>
      </w:r>
      <w:r w:rsidRPr="009805C0">
        <w:rPr>
          <w:b/>
        </w:rPr>
        <w:t>.2</w:t>
      </w:r>
      <w:r>
        <w:tab/>
      </w:r>
      <w:r>
        <w:rPr>
          <w:b/>
          <w:bCs/>
        </w:rPr>
        <w:t>Common Living Area (CLA), IDs 21-24</w:t>
      </w:r>
    </w:p>
    <w:p w:rsidR="00315D8B" w:rsidRDefault="00315D8B" w:rsidP="00315D8B">
      <w:pPr>
        <w:widowControl/>
        <w:ind w:left="900" w:hanging="540"/>
      </w:pPr>
      <w:r>
        <w:rPr>
          <w:b/>
        </w:rPr>
        <w:t>3</w:t>
      </w:r>
      <w:r w:rsidRPr="009805C0">
        <w:rPr>
          <w:b/>
        </w:rPr>
        <w:t>.3</w:t>
      </w:r>
      <w:r>
        <w:tab/>
      </w:r>
      <w:r>
        <w:rPr>
          <w:b/>
          <w:bCs/>
        </w:rPr>
        <w:t>Bedroom (BR), IDs 30-39</w:t>
      </w:r>
      <w:r>
        <w:t>, where the children’s bedrooms are 30-34 and Adult bedrooms are 35-39</w:t>
      </w:r>
    </w:p>
    <w:p w:rsidR="00315D8B" w:rsidRDefault="00315D8B" w:rsidP="00315D8B">
      <w:pPr>
        <w:widowControl/>
        <w:ind w:left="900" w:hanging="540"/>
      </w:pPr>
      <w:r>
        <w:rPr>
          <w:b/>
        </w:rPr>
        <w:t>3</w:t>
      </w:r>
      <w:r w:rsidRPr="009805C0">
        <w:rPr>
          <w:b/>
        </w:rPr>
        <w:t>.4</w:t>
      </w:r>
      <w:r w:rsidRPr="009805C0">
        <w:rPr>
          <w:b/>
        </w:rPr>
        <w:tab/>
      </w:r>
      <w:r>
        <w:rPr>
          <w:b/>
          <w:bCs/>
        </w:rPr>
        <w:t>Other Room, IDs 40-54.</w:t>
      </w:r>
    </w:p>
    <w:p w:rsidR="00315D8B" w:rsidRDefault="00315D8B" w:rsidP="00315D8B">
      <w:pPr>
        <w:widowControl/>
        <w:tabs>
          <w:tab w:val="left" w:pos="360"/>
        </w:tabs>
        <w:ind w:left="360" w:hanging="360"/>
      </w:pPr>
      <w:r>
        <w:rPr>
          <w:b/>
        </w:rPr>
        <w:t>4</w:t>
      </w:r>
      <w:r w:rsidRPr="009805C0">
        <w:rPr>
          <w:b/>
        </w:rPr>
        <w:t>.</w:t>
      </w:r>
      <w:r w:rsidRPr="009805C0">
        <w:rPr>
          <w:b/>
        </w:rPr>
        <w:tab/>
      </w:r>
      <w:r w:rsidRPr="009805C0">
        <w:rPr>
          <w:b/>
          <w:bCs/>
        </w:rPr>
        <w:t>Random</w:t>
      </w:r>
      <w:r>
        <w:rPr>
          <w:b/>
          <w:bCs/>
        </w:rPr>
        <w:t xml:space="preserve"> selection procedure for primary (testing) rooms.</w:t>
      </w:r>
      <w:r>
        <w:t xml:space="preserve">  Place an ‘S’ in the applicable row under the selection column for the rooms selected using the following parameters:</w:t>
      </w:r>
    </w:p>
    <w:p w:rsidR="00315D8B" w:rsidRPr="009805C0" w:rsidRDefault="00315D8B" w:rsidP="00315D8B">
      <w:pPr>
        <w:widowControl/>
        <w:ind w:left="900" w:hanging="540"/>
        <w:rPr>
          <w:b/>
        </w:rPr>
      </w:pPr>
      <w:r>
        <w:rPr>
          <w:b/>
        </w:rPr>
        <w:t>4</w:t>
      </w:r>
      <w:r w:rsidRPr="009805C0">
        <w:rPr>
          <w:b/>
        </w:rPr>
        <w:t>.1</w:t>
      </w:r>
      <w:r w:rsidRPr="009805C0">
        <w:rPr>
          <w:b/>
        </w:rPr>
        <w:tab/>
      </w:r>
      <w:r w:rsidRPr="009805C0">
        <w:rPr>
          <w:b/>
          <w:bCs/>
        </w:rPr>
        <w:t>If only one entry exists, select the one entry</w:t>
      </w:r>
      <w:r w:rsidRPr="009805C0">
        <w:rPr>
          <w:b/>
        </w:rPr>
        <w:t>.</w:t>
      </w:r>
    </w:p>
    <w:p w:rsidR="00315D8B" w:rsidRDefault="00315D8B" w:rsidP="00315D8B">
      <w:pPr>
        <w:widowControl/>
        <w:ind w:left="900" w:hanging="540"/>
      </w:pPr>
      <w:r>
        <w:rPr>
          <w:b/>
        </w:rPr>
        <w:t>4</w:t>
      </w:r>
      <w:r w:rsidRPr="009805C0">
        <w:rPr>
          <w:b/>
        </w:rPr>
        <w:t>.2</w:t>
      </w:r>
      <w:r w:rsidRPr="009805C0">
        <w:rPr>
          <w:b/>
        </w:rPr>
        <w:tab/>
        <w:t>If</w:t>
      </w:r>
      <w:r>
        <w:t xml:space="preserve"> </w:t>
      </w:r>
      <w:r>
        <w:rPr>
          <w:b/>
          <w:bCs/>
        </w:rPr>
        <w:t>more than one entry exists, select randomly among all rooms in the group</w:t>
      </w:r>
      <w:r>
        <w:t xml:space="preserve"> using </w:t>
      </w:r>
      <w:r>
        <w:rPr>
          <w:i/>
          <w:iCs/>
        </w:rPr>
        <w:t xml:space="preserve">the Random Selection Procedure for Items </w:t>
      </w:r>
      <w:r>
        <w:t>shown at the end of this protocol.</w:t>
      </w:r>
    </w:p>
    <w:p w:rsidR="00315D8B" w:rsidRDefault="00315D8B" w:rsidP="00315D8B">
      <w:pPr>
        <w:widowControl/>
        <w:ind w:left="900" w:hanging="540"/>
      </w:pPr>
      <w:r>
        <w:rPr>
          <w:b/>
        </w:rPr>
        <w:t>4</w:t>
      </w:r>
      <w:r w:rsidRPr="009805C0">
        <w:rPr>
          <w:b/>
        </w:rPr>
        <w:t>.3</w:t>
      </w:r>
      <w:r w:rsidRPr="009805C0">
        <w:rPr>
          <w:b/>
        </w:rPr>
        <w:tab/>
      </w:r>
      <w:r w:rsidRPr="009805C0">
        <w:rPr>
          <w:b/>
          <w:bCs/>
        </w:rPr>
        <w:t>When</w:t>
      </w:r>
      <w:r>
        <w:rPr>
          <w:b/>
          <w:bCs/>
        </w:rPr>
        <w:t xml:space="preserve"> selecting the bedroom (BR), preference is for children’s bedrooms</w:t>
      </w:r>
      <w:r>
        <w:t>.  If one or more child’s bedroom is listed within the 30-34 grouping, use steps 4.1 and 4.2 above to select a child’s bedroom as a primary room.  Otherwise use the bedrooms listed within the 35-39 grouping as the group from which to randomly select as a primary room.  Place an ‘S’ in the applicable row under the selection column for the rooms selected as primary rooms.</w:t>
      </w:r>
    </w:p>
    <w:p w:rsidR="00315D8B" w:rsidRDefault="00315D8B" w:rsidP="00315D8B">
      <w:pPr>
        <w:widowControl/>
        <w:ind w:left="900" w:hanging="540"/>
      </w:pPr>
      <w:r>
        <w:rPr>
          <w:b/>
        </w:rPr>
        <w:t>4</w:t>
      </w:r>
      <w:r w:rsidRPr="009805C0">
        <w:rPr>
          <w:b/>
        </w:rPr>
        <w:t>.4</w:t>
      </w:r>
      <w:r w:rsidRPr="009805C0">
        <w:rPr>
          <w:b/>
        </w:rPr>
        <w:tab/>
      </w:r>
      <w:r w:rsidRPr="009805C0">
        <w:rPr>
          <w:b/>
          <w:bCs/>
        </w:rPr>
        <w:t>When</w:t>
      </w:r>
      <w:r>
        <w:rPr>
          <w:b/>
          <w:bCs/>
        </w:rPr>
        <w:t xml:space="preserve"> selecting the other room, include adult bedrooms in the random selection if a child's bedroom was selected as the primary (BR) room</w:t>
      </w:r>
      <w:r>
        <w:t>.  If one or more child’s bedroom is listed within the 30-34 grouping (and one of these is selected as a primary room), then expand the pick list for the other room to include this grouping (35-54 as opposed to 40-54).</w:t>
      </w:r>
    </w:p>
    <w:p w:rsidR="00315D8B" w:rsidRDefault="00315D8B" w:rsidP="00315D8B">
      <w:pPr>
        <w:widowControl/>
        <w:tabs>
          <w:tab w:val="left" w:pos="360"/>
        </w:tabs>
        <w:ind w:left="374" w:hanging="374"/>
      </w:pPr>
      <w:r>
        <w:rPr>
          <w:b/>
        </w:rPr>
        <w:t>5</w:t>
      </w:r>
      <w:r w:rsidRPr="009805C0">
        <w:rPr>
          <w:b/>
        </w:rPr>
        <w:t>.</w:t>
      </w:r>
      <w:r w:rsidRPr="009805C0">
        <w:rPr>
          <w:b/>
        </w:rPr>
        <w:tab/>
      </w:r>
      <w:r w:rsidRPr="009805C0">
        <w:rPr>
          <w:b/>
          <w:bCs/>
        </w:rPr>
        <w:t>Verify</w:t>
      </w:r>
      <w:r>
        <w:rPr>
          <w:b/>
          <w:bCs/>
        </w:rPr>
        <w:t xml:space="preserve"> and complete room selections</w:t>
      </w:r>
      <w:r>
        <w:t>.</w:t>
      </w:r>
    </w:p>
    <w:p w:rsidR="00315D8B" w:rsidRDefault="00315D8B" w:rsidP="00315D8B">
      <w:pPr>
        <w:widowControl/>
        <w:ind w:left="900" w:hanging="540"/>
      </w:pPr>
      <w:r>
        <w:rPr>
          <w:b/>
        </w:rPr>
        <w:t>5</w:t>
      </w:r>
      <w:r w:rsidRPr="009805C0">
        <w:rPr>
          <w:b/>
        </w:rPr>
        <w:t>.1</w:t>
      </w:r>
      <w:r w:rsidRPr="009805C0">
        <w:rPr>
          <w:b/>
        </w:rPr>
        <w:tab/>
      </w:r>
      <w:r>
        <w:t xml:space="preserve"> </w:t>
      </w:r>
      <w:r>
        <w:rPr>
          <w:b/>
          <w:bCs/>
        </w:rPr>
        <w:t>Verify that only four ‘S’ entries exist</w:t>
      </w:r>
      <w:r>
        <w:t xml:space="preserve"> in the last column (far right) of the form.</w:t>
      </w:r>
    </w:p>
    <w:p w:rsidR="00315D8B" w:rsidRDefault="00315D8B" w:rsidP="00315D8B">
      <w:pPr>
        <w:widowControl/>
        <w:ind w:left="900" w:hanging="540"/>
      </w:pPr>
      <w:r>
        <w:rPr>
          <w:b/>
        </w:rPr>
        <w:t>5</w:t>
      </w:r>
      <w:r w:rsidRPr="009805C0">
        <w:rPr>
          <w:b/>
        </w:rPr>
        <w:t>.2</w:t>
      </w:r>
      <w:r w:rsidRPr="009805C0">
        <w:rPr>
          <w:b/>
        </w:rPr>
        <w:tab/>
        <w:t>I</w:t>
      </w:r>
      <w:r w:rsidRPr="009805C0">
        <w:rPr>
          <w:b/>
          <w:bCs/>
        </w:rPr>
        <w:t>f</w:t>
      </w:r>
      <w:r>
        <w:rPr>
          <w:b/>
          <w:bCs/>
        </w:rPr>
        <w:t xml:space="preserve"> a Basement exists, is accessible </w:t>
      </w:r>
      <w:r w:rsidRPr="00B34CA2">
        <w:rPr>
          <w:b/>
          <w:bCs/>
          <w:u w:val="single"/>
        </w:rPr>
        <w:t>and used for habitation</w:t>
      </w:r>
      <w:r>
        <w:rPr>
          <w:b/>
          <w:bCs/>
        </w:rPr>
        <w:t>, then place a ‘B’ in the applicable row</w:t>
      </w:r>
      <w:r>
        <w:t xml:space="preserve"> under the selection column for the basement.</w:t>
      </w:r>
    </w:p>
    <w:p w:rsidR="00315D8B" w:rsidRPr="00E53667" w:rsidRDefault="00315D8B" w:rsidP="00315D8B">
      <w:pPr>
        <w:widowControl/>
        <w:ind w:left="900" w:hanging="540"/>
      </w:pPr>
      <w:r>
        <w:rPr>
          <w:b/>
        </w:rPr>
        <w:t>5</w:t>
      </w:r>
      <w:r w:rsidRPr="009805C0">
        <w:rPr>
          <w:b/>
        </w:rPr>
        <w:t>.</w:t>
      </w:r>
      <w:r>
        <w:rPr>
          <w:b/>
        </w:rPr>
        <w:t>3</w:t>
      </w:r>
      <w:r w:rsidRPr="009805C0">
        <w:rPr>
          <w:b/>
        </w:rPr>
        <w:tab/>
      </w:r>
      <w:r w:rsidRPr="009805C0">
        <w:rPr>
          <w:b/>
          <w:bCs/>
        </w:rPr>
        <w:t>Place</w:t>
      </w:r>
      <w:r w:rsidRPr="00E53667">
        <w:rPr>
          <w:b/>
          <w:bCs/>
        </w:rPr>
        <w:t xml:space="preserve"> a "D" </w:t>
      </w:r>
      <w:r>
        <w:rPr>
          <w:b/>
          <w:bCs/>
        </w:rPr>
        <w:t xml:space="preserve">to </w:t>
      </w:r>
      <w:r w:rsidRPr="00E53667">
        <w:t>indicate the selected room is where the technician should be able to get to the drinking water service line coming into the home.</w:t>
      </w:r>
    </w:p>
    <w:p w:rsidR="00315D8B" w:rsidRDefault="00315D8B" w:rsidP="00315D8B">
      <w:pPr>
        <w:widowControl/>
        <w:tabs>
          <w:tab w:val="left" w:pos="360"/>
        </w:tabs>
        <w:ind w:left="360" w:hanging="374"/>
      </w:pPr>
      <w:r>
        <w:rPr>
          <w:b/>
        </w:rPr>
        <w:t>6</w:t>
      </w:r>
      <w:r w:rsidRPr="009805C0">
        <w:rPr>
          <w:b/>
        </w:rPr>
        <w:t>.</w:t>
      </w:r>
      <w:r w:rsidRPr="009805C0">
        <w:rPr>
          <w:b/>
        </w:rPr>
        <w:tab/>
      </w:r>
      <w:r w:rsidRPr="009805C0">
        <w:rPr>
          <w:b/>
          <w:bCs/>
        </w:rPr>
        <w:t>Select</w:t>
      </w:r>
      <w:r w:rsidRPr="00E53667">
        <w:rPr>
          <w:b/>
          <w:bCs/>
        </w:rPr>
        <w:t xml:space="preserve"> a random wall to be tested as the exterior wall</w:t>
      </w:r>
      <w:r w:rsidRPr="00E53667">
        <w:t xml:space="preserve"> to receive additional</w:t>
      </w:r>
      <w:r>
        <w:t xml:space="preserve"> LPB testing using </w:t>
      </w:r>
      <w:r>
        <w:rPr>
          <w:i/>
          <w:iCs/>
        </w:rPr>
        <w:t xml:space="preserve">the Random Selection Procedure for Items </w:t>
      </w:r>
      <w:r>
        <w:t>shown at the end of this protocol.</w:t>
      </w:r>
    </w:p>
    <w:p w:rsidR="00315D8B" w:rsidRDefault="00315D8B" w:rsidP="00315D8B">
      <w:pPr>
        <w:widowControl/>
        <w:tabs>
          <w:tab w:val="left" w:pos="360"/>
        </w:tabs>
        <w:ind w:left="374" w:hanging="374"/>
      </w:pPr>
      <w:r>
        <w:rPr>
          <w:b/>
        </w:rPr>
        <w:t>7</w:t>
      </w:r>
      <w:r w:rsidRPr="009805C0">
        <w:rPr>
          <w:b/>
        </w:rPr>
        <w:t>.</w:t>
      </w:r>
      <w:r w:rsidRPr="009805C0">
        <w:rPr>
          <w:b/>
        </w:rPr>
        <w:tab/>
      </w:r>
      <w:r w:rsidRPr="009805C0">
        <w:rPr>
          <w:b/>
          <w:bCs/>
        </w:rPr>
        <w:t>Visit</w:t>
      </w:r>
      <w:r>
        <w:rPr>
          <w:b/>
          <w:bCs/>
        </w:rPr>
        <w:t xml:space="preserve"> and confirm access to selected rooms</w:t>
      </w:r>
      <w:r>
        <w:t>.  Show the completed form to the Technician and briefly visit each selected room with the resident and Technician to ensure all agree on which rooms have been selected. Explain to the resident while visiting each room that the Technician will be making measurements in these rooms while we (Interviewer and resident) complete a questionnaire.</w:t>
      </w:r>
    </w:p>
    <w:p w:rsidR="00315D8B" w:rsidRDefault="00315D8B" w:rsidP="00315D8B">
      <w:pPr>
        <w:widowControl/>
        <w:tabs>
          <w:tab w:val="left" w:pos="360"/>
        </w:tabs>
        <w:ind w:left="374" w:hanging="374"/>
      </w:pPr>
      <w:r>
        <w:rPr>
          <w:b/>
        </w:rPr>
        <w:t>8</w:t>
      </w:r>
      <w:r w:rsidRPr="009805C0">
        <w:rPr>
          <w:b/>
        </w:rPr>
        <w:t>.</w:t>
      </w:r>
      <w:r w:rsidRPr="009805C0">
        <w:rPr>
          <w:b/>
        </w:rPr>
        <w:tab/>
      </w:r>
      <w:r w:rsidRPr="009805C0">
        <w:rPr>
          <w:b/>
          <w:bCs/>
        </w:rPr>
        <w:t>Pass</w:t>
      </w:r>
      <w:r>
        <w:rPr>
          <w:b/>
          <w:bCs/>
        </w:rPr>
        <w:t xml:space="preserve"> copy of Room Inventory form to Technician</w:t>
      </w:r>
      <w:r>
        <w:t>.  Remove the duplicate back-copy of the completed Room Inventory form and hand it to the Technician.</w:t>
      </w:r>
    </w:p>
    <w:p w:rsidR="00315D8B" w:rsidRDefault="00315D8B" w:rsidP="00315D8B">
      <w:pPr>
        <w:widowControl/>
        <w:tabs>
          <w:tab w:val="left" w:pos="360"/>
        </w:tabs>
        <w:ind w:left="360" w:hanging="360"/>
      </w:pPr>
      <w:r>
        <w:rPr>
          <w:b/>
        </w:rPr>
        <w:t>9</w:t>
      </w:r>
      <w:r w:rsidRPr="009805C0">
        <w:rPr>
          <w:b/>
        </w:rPr>
        <w:t>.</w:t>
      </w:r>
      <w:r w:rsidRPr="009805C0">
        <w:rPr>
          <w:b/>
        </w:rPr>
        <w:tab/>
      </w:r>
      <w:r w:rsidRPr="009805C0">
        <w:rPr>
          <w:b/>
          <w:bCs/>
        </w:rPr>
        <w:t>Move</w:t>
      </w:r>
      <w:r>
        <w:rPr>
          <w:b/>
          <w:bCs/>
        </w:rPr>
        <w:t xml:space="preserve"> on to the Resident Questionnaire Task</w:t>
      </w:r>
      <w:r>
        <w:t xml:space="preserve"> (protocol I5).</w:t>
      </w:r>
    </w:p>
    <w:p w:rsidR="00150AD0" w:rsidRDefault="00150AD0" w:rsidP="00150AD0">
      <w:pPr>
        <w:widowControl/>
      </w:pPr>
    </w:p>
    <w:p w:rsidR="00150AD0" w:rsidRDefault="00315D8B" w:rsidP="00150AD0">
      <w:pPr>
        <w:keepNext/>
        <w:widowControl/>
        <w:ind w:left="360" w:hanging="360"/>
        <w:rPr>
          <w:b/>
          <w:bCs/>
          <w:u w:val="single"/>
        </w:rPr>
      </w:pPr>
      <w:r>
        <w:rPr>
          <w:b/>
          <w:bCs/>
          <w:u w:val="single"/>
        </w:rPr>
        <w:t xml:space="preserve">RANDOM SELECTION PROCESS FOR ITEMS </w:t>
      </w:r>
    </w:p>
    <w:p w:rsidR="00150AD0" w:rsidRPr="00665641" w:rsidRDefault="00150AD0" w:rsidP="00150AD0">
      <w:pPr>
        <w:keepNext/>
        <w:widowControl/>
        <w:tabs>
          <w:tab w:val="left" w:pos="360"/>
        </w:tabs>
        <w:ind w:left="360" w:hanging="360"/>
      </w:pPr>
      <w:r w:rsidRPr="00665641">
        <w:t>1.</w:t>
      </w:r>
      <w:r w:rsidRPr="00665641">
        <w:tab/>
      </w:r>
      <w:r w:rsidRPr="00665641">
        <w:rPr>
          <w:bCs/>
        </w:rPr>
        <w:t xml:space="preserve">Count the number of </w:t>
      </w:r>
      <w:r>
        <w:rPr>
          <w:bCs/>
        </w:rPr>
        <w:t>items (like room count or four walls)</w:t>
      </w:r>
    </w:p>
    <w:p w:rsidR="00150AD0" w:rsidRPr="00665641" w:rsidRDefault="00150AD0" w:rsidP="00150AD0">
      <w:pPr>
        <w:keepNext/>
        <w:widowControl/>
        <w:tabs>
          <w:tab w:val="left" w:pos="360"/>
        </w:tabs>
        <w:ind w:left="360" w:hanging="360"/>
        <w:rPr>
          <w:bCs/>
        </w:rPr>
      </w:pPr>
      <w:r w:rsidRPr="00665641">
        <w:t>2.</w:t>
      </w:r>
      <w:r w:rsidRPr="00665641">
        <w:tab/>
      </w:r>
      <w:r w:rsidRPr="00665641">
        <w:rPr>
          <w:bCs/>
        </w:rPr>
        <w:t>Go to the Random Number Table</w:t>
      </w:r>
    </w:p>
    <w:p w:rsidR="00150AD0" w:rsidRPr="00665641" w:rsidRDefault="00150AD0" w:rsidP="00150AD0">
      <w:pPr>
        <w:widowControl/>
        <w:tabs>
          <w:tab w:val="left" w:pos="720"/>
        </w:tabs>
        <w:ind w:left="720" w:hanging="360"/>
      </w:pPr>
      <w:r w:rsidRPr="00665641">
        <w:t>2.1</w:t>
      </w:r>
      <w:r w:rsidRPr="00665641">
        <w:tab/>
      </w:r>
      <w:r w:rsidRPr="00665641">
        <w:rPr>
          <w:bCs/>
        </w:rPr>
        <w:t>Select the first unused row of the table</w:t>
      </w:r>
      <w:r w:rsidRPr="00665641">
        <w:t>.</w:t>
      </w:r>
    </w:p>
    <w:p w:rsidR="00150AD0" w:rsidRPr="00665641" w:rsidRDefault="00150AD0" w:rsidP="00150AD0">
      <w:pPr>
        <w:widowControl/>
        <w:tabs>
          <w:tab w:val="left" w:pos="720"/>
        </w:tabs>
        <w:ind w:left="720" w:hanging="360"/>
      </w:pPr>
      <w:r w:rsidRPr="00665641">
        <w:t>2.2</w:t>
      </w:r>
      <w:r w:rsidRPr="00665641">
        <w:tab/>
      </w:r>
      <w:r w:rsidRPr="00665641">
        <w:rPr>
          <w:bCs/>
        </w:rPr>
        <w:t>Look under the column that matches the count number to get the selection and remember the selected number.</w:t>
      </w:r>
    </w:p>
    <w:p w:rsidR="00150AD0" w:rsidRPr="00665641" w:rsidRDefault="00150AD0" w:rsidP="00150AD0">
      <w:pPr>
        <w:widowControl/>
        <w:tabs>
          <w:tab w:val="left" w:pos="720"/>
        </w:tabs>
        <w:ind w:left="720" w:hanging="360"/>
        <w:rPr>
          <w:bCs/>
        </w:rPr>
      </w:pPr>
      <w:r w:rsidRPr="00665641">
        <w:t>2.3</w:t>
      </w:r>
      <w:r w:rsidRPr="00665641">
        <w:tab/>
      </w:r>
      <w:r w:rsidRPr="00665641">
        <w:rPr>
          <w:bCs/>
        </w:rPr>
        <w:t>Put a line through that row of the table to indicate that it has been used.</w:t>
      </w:r>
    </w:p>
    <w:p w:rsidR="00150AD0" w:rsidRDefault="00150AD0" w:rsidP="00150AD0">
      <w:pPr>
        <w:widowControl/>
        <w:tabs>
          <w:tab w:val="left" w:pos="360"/>
        </w:tabs>
        <w:ind w:left="360" w:hanging="360"/>
        <w:rPr>
          <w:bCs/>
        </w:rPr>
      </w:pPr>
      <w:r w:rsidRPr="00665641">
        <w:t>3.</w:t>
      </w:r>
      <w:r w:rsidRPr="00665641">
        <w:tab/>
      </w:r>
      <w:r w:rsidRPr="00446B87">
        <w:rPr>
          <w:b/>
        </w:rPr>
        <w:t>For rooms</w:t>
      </w:r>
      <w:r>
        <w:t>, s</w:t>
      </w:r>
      <w:r w:rsidRPr="00665641">
        <w:rPr>
          <w:bCs/>
        </w:rPr>
        <w:t xml:space="preserve">tarting at the </w:t>
      </w:r>
      <w:r>
        <w:rPr>
          <w:bCs/>
        </w:rPr>
        <w:t>top of the list of rooms from which you need to make a selection and count down the selected number down from the top (where the first listed room is one).</w:t>
      </w:r>
    </w:p>
    <w:p w:rsidR="00150AD0" w:rsidRDefault="00150AD0" w:rsidP="00150AD0">
      <w:pPr>
        <w:widowControl/>
        <w:ind w:left="720"/>
      </w:pPr>
      <w:r>
        <w:rPr>
          <w:u w:val="single"/>
        </w:rPr>
        <w:t>For example</w:t>
      </w:r>
      <w:r>
        <w:t>, if there are two child's bedrooms and the first row of the table is used, then the 2nd listed room is to be tested.</w:t>
      </w:r>
    </w:p>
    <w:p w:rsidR="00AB4ADE" w:rsidRPr="00665641" w:rsidRDefault="00AB4ADE" w:rsidP="00AB4ADE">
      <w:pPr>
        <w:widowControl/>
        <w:tabs>
          <w:tab w:val="left" w:pos="360"/>
        </w:tabs>
        <w:ind w:left="360"/>
      </w:pPr>
      <w:r w:rsidRPr="00446B87">
        <w:rPr>
          <w:b/>
        </w:rPr>
        <w:t>For walls</w:t>
      </w:r>
      <w:r>
        <w:t>, s</w:t>
      </w:r>
      <w:r w:rsidRPr="00665641">
        <w:rPr>
          <w:bCs/>
        </w:rPr>
        <w:t>tart</w:t>
      </w:r>
      <w:r>
        <w:rPr>
          <w:bCs/>
        </w:rPr>
        <w:t xml:space="preserve"> at the </w:t>
      </w:r>
      <w:r w:rsidRPr="00665641">
        <w:rPr>
          <w:bCs/>
        </w:rPr>
        <w:t>main entrance door in the room, count the w</w:t>
      </w:r>
      <w:r>
        <w:rPr>
          <w:bCs/>
        </w:rPr>
        <w:t>alls</w:t>
      </w:r>
      <w:r w:rsidRPr="00665641">
        <w:rPr>
          <w:bCs/>
        </w:rPr>
        <w:t xml:space="preserve"> clockwise (left to right) until the selected number is reached and </w:t>
      </w:r>
      <w:r>
        <w:rPr>
          <w:bCs/>
        </w:rPr>
        <w:t xml:space="preserve">select that </w:t>
      </w:r>
      <w:r w:rsidRPr="00665641">
        <w:rPr>
          <w:bCs/>
        </w:rPr>
        <w:t>w</w:t>
      </w:r>
      <w:r>
        <w:rPr>
          <w:bCs/>
        </w:rPr>
        <w:t>all</w:t>
      </w:r>
      <w:r w:rsidRPr="00665641">
        <w:rPr>
          <w:bCs/>
        </w:rPr>
        <w:t xml:space="preserve"> </w:t>
      </w:r>
      <w:r>
        <w:rPr>
          <w:bCs/>
        </w:rPr>
        <w:t>for testing</w:t>
      </w:r>
      <w:r w:rsidRPr="00665641">
        <w:rPr>
          <w:bCs/>
        </w:rPr>
        <w:t>.</w:t>
      </w:r>
    </w:p>
    <w:p w:rsidR="00150AD0" w:rsidRDefault="00AB4ADE" w:rsidP="00315D8B">
      <w:pPr>
        <w:widowControl/>
        <w:ind w:left="720"/>
      </w:pPr>
      <w:r>
        <w:rPr>
          <w:u w:val="single"/>
        </w:rPr>
        <w:t>For example</w:t>
      </w:r>
      <w:r>
        <w:t xml:space="preserve">, if the </w:t>
      </w:r>
      <w:r w:rsidRPr="00665641">
        <w:rPr>
          <w:bCs/>
        </w:rPr>
        <w:t>main entrance door in the room</w:t>
      </w:r>
      <w:r>
        <w:t xml:space="preserve"> faces west and first row of the table is crossed-out (already used), then the 3rd wall or the east wall is to be tested.</w:t>
      </w:r>
    </w:p>
    <w:p w:rsidR="00150AD0" w:rsidRDefault="00150AD0" w:rsidP="00150AD0">
      <w:pPr>
        <w:widowControl/>
        <w:sectPr w:rsidR="00150AD0">
          <w:headerReference w:type="default" r:id="rId65"/>
          <w:endnotePr>
            <w:numFmt w:val="decimal"/>
          </w:endnotePr>
          <w:pgSz w:w="12240" w:h="15840" w:code="1"/>
          <w:pgMar w:top="1440" w:right="1440" w:bottom="1440" w:left="1440" w:header="720" w:footer="720" w:gutter="0"/>
          <w:cols w:space="720"/>
          <w:docGrid w:linePitch="360"/>
        </w:sectPr>
      </w:pPr>
    </w:p>
    <w:p w:rsidR="00150AD0" w:rsidRDefault="00150AD0" w:rsidP="00150AD0">
      <w:pPr>
        <w:widowControl/>
        <w:rPr>
          <w:b/>
          <w:sz w:val="20"/>
        </w:rPr>
      </w:pPr>
      <w:r>
        <w:rPr>
          <w:sz w:val="20"/>
        </w:rPr>
        <w:t>Dwelling Unit ID#___________________</w:t>
      </w:r>
    </w:p>
    <w:p w:rsidR="00150AD0" w:rsidRDefault="00150AD0" w:rsidP="00150AD0">
      <w:pPr>
        <w:widowControl/>
        <w:jc w:val="center"/>
        <w:rPr>
          <w:rFonts w:ascii="Arial" w:hAnsi="Arial" w:cs="Arial"/>
          <w:b/>
          <w:bCs/>
          <w:sz w:val="8"/>
        </w:rPr>
      </w:pPr>
    </w:p>
    <w:p w:rsidR="00150AD0" w:rsidRPr="0002436C" w:rsidRDefault="00150AD0" w:rsidP="00150AD0">
      <w:pPr>
        <w:widowControl/>
        <w:jc w:val="center"/>
        <w:rPr>
          <w:rFonts w:ascii="Arial" w:hAnsi="Arial" w:cs="Arial"/>
          <w:b/>
          <w:bCs/>
          <w:sz w:val="32"/>
          <w:szCs w:val="32"/>
        </w:rPr>
      </w:pPr>
      <w:r w:rsidRPr="0002436C">
        <w:rPr>
          <w:rFonts w:ascii="Arial" w:hAnsi="Arial" w:cs="Arial"/>
          <w:b/>
          <w:bCs/>
          <w:sz w:val="32"/>
          <w:szCs w:val="32"/>
        </w:rPr>
        <w:t>Room Inventory Form</w:t>
      </w:r>
    </w:p>
    <w:p w:rsidR="00150AD0" w:rsidRPr="003D5A92" w:rsidRDefault="00150AD0" w:rsidP="00150AD0">
      <w:pPr>
        <w:widowControl/>
        <w:jc w:val="center"/>
        <w:rPr>
          <w:rFonts w:ascii="Arial" w:hAnsi="Arial" w:cs="Arial"/>
          <w:b/>
          <w:bCs/>
          <w:i/>
          <w:iCs/>
          <w:sz w:val="18"/>
          <w:szCs w:val="18"/>
        </w:rPr>
      </w:pPr>
      <w:r w:rsidRPr="003D5A92">
        <w:rPr>
          <w:rFonts w:ascii="Arial" w:hAnsi="Arial" w:cs="Arial"/>
          <w:b/>
          <w:bCs/>
          <w:i/>
          <w:iCs/>
          <w:sz w:val="18"/>
          <w:szCs w:val="18"/>
        </w:rPr>
        <w:t>List ALL rooms in the dwelling unit before making any selections!</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21"/>
        <w:gridCol w:w="713"/>
        <w:gridCol w:w="709"/>
        <w:gridCol w:w="830"/>
        <w:gridCol w:w="1907"/>
        <w:gridCol w:w="1980"/>
      </w:tblGrid>
      <w:tr w:rsidR="00150AD0" w:rsidTr="00315D8B">
        <w:trPr>
          <w:cantSplit/>
        </w:trPr>
        <w:tc>
          <w:tcPr>
            <w:tcW w:w="4121" w:type="dxa"/>
            <w:vMerge w:val="restart"/>
            <w:vAlign w:val="bottom"/>
          </w:tcPr>
          <w:p w:rsidR="00150AD0" w:rsidRDefault="00150AD0" w:rsidP="00150AD0">
            <w:pPr>
              <w:jc w:val="center"/>
              <w:rPr>
                <w:rFonts w:ascii="Arial" w:hAnsi="Arial" w:cs="Arial"/>
                <w:b/>
                <w:bCs/>
              </w:rPr>
            </w:pPr>
            <w:r>
              <w:rPr>
                <w:rFonts w:ascii="Arial" w:hAnsi="Arial" w:cs="Arial"/>
                <w:b/>
                <w:bCs/>
              </w:rPr>
              <w:t>ROOM</w:t>
            </w:r>
          </w:p>
        </w:tc>
        <w:tc>
          <w:tcPr>
            <w:tcW w:w="1422" w:type="dxa"/>
            <w:gridSpan w:val="2"/>
            <w:vAlign w:val="bottom"/>
          </w:tcPr>
          <w:p w:rsidR="00150AD0" w:rsidRDefault="00150AD0" w:rsidP="00150AD0">
            <w:pPr>
              <w:jc w:val="center"/>
              <w:rPr>
                <w:rFonts w:ascii="Arial" w:hAnsi="Arial" w:cs="Arial"/>
                <w:b/>
                <w:bCs/>
              </w:rPr>
            </w:pPr>
            <w:r>
              <w:rPr>
                <w:rFonts w:ascii="Arial" w:hAnsi="Arial" w:cs="Arial"/>
                <w:b/>
                <w:bCs/>
              </w:rPr>
              <w:t>Exists?</w:t>
            </w:r>
          </w:p>
        </w:tc>
        <w:tc>
          <w:tcPr>
            <w:tcW w:w="830" w:type="dxa"/>
            <w:vMerge w:val="restart"/>
            <w:vAlign w:val="bottom"/>
          </w:tcPr>
          <w:p w:rsidR="00150AD0" w:rsidRDefault="00150AD0" w:rsidP="00150AD0">
            <w:pPr>
              <w:jc w:val="center"/>
              <w:rPr>
                <w:rFonts w:ascii="Arial" w:hAnsi="Arial" w:cs="Arial"/>
                <w:b/>
                <w:bCs/>
              </w:rPr>
            </w:pPr>
            <w:r>
              <w:rPr>
                <w:rFonts w:ascii="Arial" w:hAnsi="Arial" w:cs="Arial"/>
                <w:b/>
                <w:bCs/>
              </w:rPr>
              <w:t>Level</w:t>
            </w:r>
          </w:p>
        </w:tc>
        <w:tc>
          <w:tcPr>
            <w:tcW w:w="1907" w:type="dxa"/>
            <w:vMerge w:val="restart"/>
            <w:vAlign w:val="bottom"/>
          </w:tcPr>
          <w:p w:rsidR="00150AD0" w:rsidRPr="00E53667" w:rsidRDefault="00150AD0" w:rsidP="00150AD0">
            <w:pPr>
              <w:jc w:val="center"/>
              <w:rPr>
                <w:rFonts w:ascii="Arial" w:hAnsi="Arial" w:cs="Arial"/>
                <w:b/>
                <w:bCs/>
              </w:rPr>
            </w:pPr>
            <w:r w:rsidRPr="00E53667">
              <w:rPr>
                <w:rFonts w:ascii="Arial" w:hAnsi="Arial" w:cs="Arial"/>
                <w:b/>
                <w:bCs/>
              </w:rPr>
              <w:t>Selection</w:t>
            </w:r>
          </w:p>
          <w:p w:rsidR="00150AD0" w:rsidRPr="00E53667" w:rsidRDefault="00150AD0" w:rsidP="00150AD0">
            <w:pPr>
              <w:rPr>
                <w:rFonts w:ascii="Arial" w:hAnsi="Arial" w:cs="Arial"/>
                <w:b/>
                <w:bCs/>
                <w:sz w:val="16"/>
              </w:rPr>
            </w:pPr>
            <w:r w:rsidRPr="00E53667">
              <w:rPr>
                <w:rFonts w:ascii="Arial" w:hAnsi="Arial" w:cs="Arial"/>
                <w:b/>
                <w:bCs/>
                <w:sz w:val="16"/>
              </w:rPr>
              <w:t>S = 4 primary rooms</w:t>
            </w:r>
          </w:p>
          <w:p w:rsidR="00150AD0" w:rsidRPr="00E53667" w:rsidRDefault="00150AD0" w:rsidP="00150AD0">
            <w:pPr>
              <w:rPr>
                <w:rFonts w:ascii="Arial" w:hAnsi="Arial" w:cs="Arial"/>
                <w:b/>
                <w:bCs/>
                <w:sz w:val="16"/>
              </w:rPr>
            </w:pPr>
          </w:p>
          <w:p w:rsidR="00150AD0" w:rsidRPr="00E53667" w:rsidRDefault="00150AD0" w:rsidP="00150AD0">
            <w:pPr>
              <w:rPr>
                <w:rFonts w:ascii="Arial" w:hAnsi="Arial" w:cs="Arial"/>
                <w:b/>
                <w:bCs/>
                <w:sz w:val="16"/>
              </w:rPr>
            </w:pPr>
            <w:r w:rsidRPr="00E53667">
              <w:rPr>
                <w:rFonts w:ascii="Arial" w:hAnsi="Arial" w:cs="Arial"/>
                <w:b/>
                <w:bCs/>
                <w:sz w:val="16"/>
              </w:rPr>
              <w:t>B = Basement</w:t>
            </w:r>
          </w:p>
          <w:p w:rsidR="003D5A92" w:rsidRPr="00E53667" w:rsidRDefault="003D5A92" w:rsidP="00315D8B">
            <w:pPr>
              <w:rPr>
                <w:rFonts w:ascii="Arial" w:hAnsi="Arial" w:cs="Arial"/>
                <w:b/>
                <w:bCs/>
                <w:sz w:val="16"/>
              </w:rPr>
            </w:pPr>
            <w:r w:rsidRPr="00E53667">
              <w:rPr>
                <w:rFonts w:ascii="Arial" w:hAnsi="Arial" w:cs="Arial"/>
                <w:b/>
                <w:bCs/>
                <w:sz w:val="16"/>
              </w:rPr>
              <w:t>D = water service line</w:t>
            </w:r>
          </w:p>
        </w:tc>
        <w:tc>
          <w:tcPr>
            <w:tcW w:w="1980" w:type="dxa"/>
            <w:vMerge w:val="restart"/>
          </w:tcPr>
          <w:p w:rsidR="00150AD0" w:rsidRDefault="00150AD0" w:rsidP="00315D8B">
            <w:pPr>
              <w:jc w:val="center"/>
              <w:rPr>
                <w:rFonts w:ascii="Arial" w:hAnsi="Arial" w:cs="Arial"/>
                <w:b/>
                <w:bCs/>
              </w:rPr>
            </w:pPr>
            <w:r>
              <w:rPr>
                <w:rFonts w:ascii="Arial" w:hAnsi="Arial" w:cs="Arial"/>
                <w:b/>
                <w:bCs/>
              </w:rPr>
              <w:t>Comments</w:t>
            </w:r>
          </w:p>
          <w:p w:rsidR="00150AD0" w:rsidRDefault="00150AD0" w:rsidP="00315D8B">
            <w:pPr>
              <w:ind w:left="427" w:hanging="427"/>
              <w:jc w:val="center"/>
              <w:rPr>
                <w:rFonts w:ascii="Arial" w:hAnsi="Arial" w:cs="Arial"/>
                <w:b/>
                <w:bCs/>
                <w:sz w:val="16"/>
              </w:rPr>
            </w:pPr>
            <w:r>
              <w:rPr>
                <w:rFonts w:ascii="Arial" w:hAnsi="Arial" w:cs="Arial"/>
                <w:b/>
                <w:bCs/>
                <w:sz w:val="16"/>
              </w:rPr>
              <w:t>WP = wallpaper on most walls</w:t>
            </w:r>
          </w:p>
        </w:tc>
      </w:tr>
      <w:tr w:rsidR="00150AD0" w:rsidTr="00150AD0">
        <w:trPr>
          <w:cantSplit/>
        </w:trPr>
        <w:tc>
          <w:tcPr>
            <w:tcW w:w="4121" w:type="dxa"/>
            <w:vMerge/>
            <w:tcBorders>
              <w:bottom w:val="single" w:sz="12" w:space="0" w:color="auto"/>
            </w:tcBorders>
          </w:tcPr>
          <w:p w:rsidR="00150AD0" w:rsidRDefault="00150AD0" w:rsidP="00150AD0"/>
        </w:tc>
        <w:tc>
          <w:tcPr>
            <w:tcW w:w="713" w:type="dxa"/>
            <w:tcBorders>
              <w:bottom w:val="single" w:sz="12" w:space="0" w:color="auto"/>
            </w:tcBorders>
            <w:vAlign w:val="bottom"/>
          </w:tcPr>
          <w:p w:rsidR="00150AD0" w:rsidRDefault="00150AD0" w:rsidP="00150AD0">
            <w:pPr>
              <w:jc w:val="center"/>
              <w:rPr>
                <w:rFonts w:ascii="Arial" w:hAnsi="Arial" w:cs="Arial"/>
                <w:b/>
                <w:bCs/>
              </w:rPr>
            </w:pPr>
            <w:r>
              <w:rPr>
                <w:rFonts w:ascii="Arial" w:hAnsi="Arial" w:cs="Arial"/>
                <w:b/>
                <w:bCs/>
              </w:rPr>
              <w:t>Yes</w:t>
            </w:r>
          </w:p>
        </w:tc>
        <w:tc>
          <w:tcPr>
            <w:tcW w:w="709" w:type="dxa"/>
            <w:tcBorders>
              <w:bottom w:val="single" w:sz="12" w:space="0" w:color="auto"/>
            </w:tcBorders>
            <w:vAlign w:val="bottom"/>
          </w:tcPr>
          <w:p w:rsidR="00150AD0" w:rsidRDefault="00150AD0" w:rsidP="00150AD0">
            <w:pPr>
              <w:jc w:val="center"/>
              <w:rPr>
                <w:rFonts w:ascii="Arial" w:hAnsi="Arial" w:cs="Arial"/>
                <w:b/>
                <w:bCs/>
              </w:rPr>
            </w:pPr>
            <w:r>
              <w:rPr>
                <w:rFonts w:ascii="Arial" w:hAnsi="Arial" w:cs="Arial"/>
                <w:b/>
                <w:bCs/>
              </w:rPr>
              <w:t>No</w:t>
            </w:r>
          </w:p>
        </w:tc>
        <w:tc>
          <w:tcPr>
            <w:tcW w:w="830" w:type="dxa"/>
            <w:vMerge/>
            <w:tcBorders>
              <w:bottom w:val="single" w:sz="12" w:space="0" w:color="auto"/>
            </w:tcBorders>
          </w:tcPr>
          <w:p w:rsidR="00150AD0" w:rsidRDefault="00150AD0" w:rsidP="00150AD0"/>
        </w:tc>
        <w:tc>
          <w:tcPr>
            <w:tcW w:w="1907" w:type="dxa"/>
            <w:vMerge/>
            <w:tcBorders>
              <w:bottom w:val="single" w:sz="12" w:space="0" w:color="auto"/>
            </w:tcBorders>
          </w:tcPr>
          <w:p w:rsidR="00150AD0" w:rsidRPr="00E53667" w:rsidRDefault="00150AD0" w:rsidP="00150AD0"/>
        </w:tc>
        <w:tc>
          <w:tcPr>
            <w:tcW w:w="1980" w:type="dxa"/>
            <w:vMerge/>
            <w:tcBorders>
              <w:bottom w:val="single" w:sz="12" w:space="0" w:color="auto"/>
            </w:tcBorders>
          </w:tcPr>
          <w:p w:rsidR="00150AD0" w:rsidRDefault="00150AD0" w:rsidP="00150AD0"/>
        </w:tc>
      </w:tr>
      <w:tr w:rsidR="00150AD0" w:rsidTr="00150AD0">
        <w:trPr>
          <w:trHeight w:hRule="exact" w:val="288"/>
        </w:trPr>
        <w:tc>
          <w:tcPr>
            <w:tcW w:w="4121" w:type="dxa"/>
            <w:tcBorders>
              <w:top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11.</w:t>
            </w:r>
            <w:r>
              <w:rPr>
                <w:rFonts w:ascii="Arial" w:hAnsi="Arial" w:cs="Arial"/>
                <w:sz w:val="18"/>
              </w:rPr>
              <w:tab/>
              <w:t>Kitchen</w:t>
            </w:r>
          </w:p>
        </w:tc>
        <w:tc>
          <w:tcPr>
            <w:tcW w:w="713" w:type="dxa"/>
            <w:tcBorders>
              <w:top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tcBorders>
          </w:tcPr>
          <w:p w:rsidR="00150AD0" w:rsidRDefault="00150AD0" w:rsidP="00150AD0"/>
        </w:tc>
        <w:tc>
          <w:tcPr>
            <w:tcW w:w="1907" w:type="dxa"/>
            <w:tcBorders>
              <w:top w:val="single" w:sz="12" w:space="0" w:color="auto"/>
            </w:tcBorders>
          </w:tcPr>
          <w:p w:rsidR="00150AD0" w:rsidRPr="00E53667" w:rsidRDefault="00150AD0" w:rsidP="00150AD0"/>
        </w:tc>
        <w:tc>
          <w:tcPr>
            <w:tcW w:w="1980" w:type="dxa"/>
            <w:tcBorders>
              <w:top w:val="single" w:sz="12"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12.</w:t>
            </w:r>
            <w:r>
              <w:rPr>
                <w:rFonts w:ascii="Arial" w:hAnsi="Arial" w:cs="Arial"/>
                <w:sz w:val="18"/>
              </w:rPr>
              <w:tab/>
              <w:t>Kitchen</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tcBorders>
              <w:bottom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13.</w:t>
            </w:r>
            <w:r>
              <w:rPr>
                <w:rFonts w:ascii="Arial" w:hAnsi="Arial" w:cs="Arial"/>
                <w:sz w:val="18"/>
              </w:rPr>
              <w:tab/>
              <w:t>Kitchen/Living room</w:t>
            </w:r>
          </w:p>
        </w:tc>
        <w:tc>
          <w:tcPr>
            <w:tcW w:w="713"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rsidR="00150AD0" w:rsidRDefault="00150AD0" w:rsidP="00150AD0"/>
        </w:tc>
        <w:tc>
          <w:tcPr>
            <w:tcW w:w="1907" w:type="dxa"/>
            <w:tcBorders>
              <w:bottom w:val="single" w:sz="12" w:space="0" w:color="auto"/>
            </w:tcBorders>
          </w:tcPr>
          <w:p w:rsidR="00150AD0" w:rsidRDefault="00150AD0" w:rsidP="00150AD0"/>
        </w:tc>
        <w:tc>
          <w:tcPr>
            <w:tcW w:w="1980" w:type="dxa"/>
            <w:tcBorders>
              <w:bottom w:val="single" w:sz="12" w:space="0" w:color="auto"/>
            </w:tcBorders>
          </w:tcPr>
          <w:p w:rsidR="00150AD0" w:rsidRDefault="00150AD0" w:rsidP="00150AD0"/>
        </w:tc>
      </w:tr>
      <w:tr w:rsidR="00150AD0" w:rsidTr="00150AD0">
        <w:trPr>
          <w:trHeight w:hRule="exact" w:val="288"/>
        </w:trPr>
        <w:tc>
          <w:tcPr>
            <w:tcW w:w="4121" w:type="dxa"/>
            <w:tcBorders>
              <w:top w:val="single" w:sz="12" w:space="0" w:color="auto"/>
              <w:left w:val="single" w:sz="4" w:space="0" w:color="auto"/>
              <w:bottom w:val="single" w:sz="4" w:space="0" w:color="auto"/>
              <w:right w:val="single" w:sz="4"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21.</w:t>
            </w:r>
            <w:r>
              <w:rPr>
                <w:rFonts w:ascii="Arial" w:hAnsi="Arial" w:cs="Arial"/>
                <w:sz w:val="18"/>
              </w:rPr>
              <w:tab/>
              <w:t>Living/Sitting room/Parlor</w:t>
            </w:r>
          </w:p>
        </w:tc>
        <w:tc>
          <w:tcPr>
            <w:tcW w:w="713" w:type="dxa"/>
            <w:tcBorders>
              <w:top w:val="single" w:sz="12" w:space="0" w:color="auto"/>
              <w:left w:val="single" w:sz="4" w:space="0" w:color="auto"/>
              <w:bottom w:val="single" w:sz="4" w:space="0" w:color="auto"/>
              <w:right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left w:val="single" w:sz="4" w:space="0" w:color="auto"/>
              <w:bottom w:val="single" w:sz="4" w:space="0" w:color="auto"/>
              <w:right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left w:val="single" w:sz="4" w:space="0" w:color="auto"/>
              <w:bottom w:val="single" w:sz="4" w:space="0" w:color="auto"/>
              <w:right w:val="single" w:sz="4" w:space="0" w:color="auto"/>
            </w:tcBorders>
          </w:tcPr>
          <w:p w:rsidR="00150AD0" w:rsidRDefault="00150AD0" w:rsidP="00150AD0"/>
        </w:tc>
        <w:tc>
          <w:tcPr>
            <w:tcW w:w="1907" w:type="dxa"/>
            <w:tcBorders>
              <w:top w:val="single" w:sz="12" w:space="0" w:color="auto"/>
              <w:left w:val="single" w:sz="4" w:space="0" w:color="auto"/>
              <w:bottom w:val="single" w:sz="4" w:space="0" w:color="auto"/>
              <w:right w:val="single" w:sz="4" w:space="0" w:color="auto"/>
            </w:tcBorders>
          </w:tcPr>
          <w:p w:rsidR="00150AD0" w:rsidRDefault="00150AD0" w:rsidP="00150AD0"/>
        </w:tc>
        <w:tc>
          <w:tcPr>
            <w:tcW w:w="1980" w:type="dxa"/>
            <w:tcBorders>
              <w:top w:val="single" w:sz="12" w:space="0" w:color="auto"/>
              <w:left w:val="single" w:sz="4" w:space="0" w:color="auto"/>
              <w:bottom w:val="single" w:sz="4" w:space="0" w:color="auto"/>
              <w:right w:val="single" w:sz="4" w:space="0" w:color="auto"/>
            </w:tcBorders>
          </w:tcPr>
          <w:p w:rsidR="00150AD0" w:rsidRDefault="00150AD0" w:rsidP="00150AD0"/>
        </w:tc>
      </w:tr>
      <w:tr w:rsidR="00150AD0" w:rsidTr="00150AD0">
        <w:trPr>
          <w:trHeight w:hRule="exact" w:val="288"/>
        </w:trPr>
        <w:tc>
          <w:tcPr>
            <w:tcW w:w="4121" w:type="dxa"/>
            <w:tcBorders>
              <w:top w:val="single" w:sz="4"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22.</w:t>
            </w:r>
            <w:r>
              <w:rPr>
                <w:rFonts w:ascii="Arial" w:hAnsi="Arial" w:cs="Arial"/>
                <w:sz w:val="18"/>
              </w:rPr>
              <w:tab/>
              <w:t>Den/Family/Rec/Florida/Great room</w:t>
            </w:r>
          </w:p>
        </w:tc>
        <w:tc>
          <w:tcPr>
            <w:tcW w:w="713" w:type="dxa"/>
            <w:tcBorders>
              <w:top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4" w:space="0" w:color="auto"/>
            </w:tcBorders>
          </w:tcPr>
          <w:p w:rsidR="00150AD0" w:rsidRDefault="00150AD0" w:rsidP="00150AD0"/>
        </w:tc>
        <w:tc>
          <w:tcPr>
            <w:tcW w:w="1907" w:type="dxa"/>
            <w:tcBorders>
              <w:top w:val="single" w:sz="4" w:space="0" w:color="auto"/>
            </w:tcBorders>
          </w:tcPr>
          <w:p w:rsidR="00150AD0" w:rsidRDefault="00150AD0" w:rsidP="00150AD0"/>
        </w:tc>
        <w:tc>
          <w:tcPr>
            <w:tcW w:w="1980" w:type="dxa"/>
            <w:tcBorders>
              <w:top w:val="single" w:sz="4"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23.</w:t>
            </w:r>
            <w:r>
              <w:rPr>
                <w:rFonts w:ascii="Arial" w:hAnsi="Arial" w:cs="Arial"/>
                <w:sz w:val="18"/>
              </w:rPr>
              <w:tab/>
              <w:t>Den/Family/Rec/Florida/Great room</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tcBorders>
              <w:bottom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24.</w:t>
            </w:r>
            <w:r>
              <w:rPr>
                <w:rFonts w:ascii="Arial" w:hAnsi="Arial" w:cs="Arial"/>
                <w:sz w:val="18"/>
              </w:rPr>
              <w:tab/>
              <w:t>Efficiency (K/LR/BR or LR/BR)</w:t>
            </w:r>
          </w:p>
        </w:tc>
        <w:tc>
          <w:tcPr>
            <w:tcW w:w="713"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rsidR="00150AD0" w:rsidRDefault="00150AD0" w:rsidP="00150AD0"/>
        </w:tc>
        <w:tc>
          <w:tcPr>
            <w:tcW w:w="1907" w:type="dxa"/>
            <w:tcBorders>
              <w:bottom w:val="single" w:sz="12" w:space="0" w:color="auto"/>
            </w:tcBorders>
          </w:tcPr>
          <w:p w:rsidR="00150AD0" w:rsidRDefault="00150AD0" w:rsidP="00150AD0"/>
        </w:tc>
        <w:tc>
          <w:tcPr>
            <w:tcW w:w="1980" w:type="dxa"/>
            <w:tcBorders>
              <w:bottom w:val="single" w:sz="12" w:space="0" w:color="auto"/>
            </w:tcBorders>
          </w:tcPr>
          <w:p w:rsidR="00150AD0" w:rsidRDefault="00150AD0" w:rsidP="00150AD0"/>
        </w:tc>
      </w:tr>
      <w:tr w:rsidR="00150AD0" w:rsidTr="00150AD0">
        <w:trPr>
          <w:trHeight w:hRule="exact" w:val="288"/>
        </w:trPr>
        <w:tc>
          <w:tcPr>
            <w:tcW w:w="4121" w:type="dxa"/>
            <w:tcBorders>
              <w:top w:val="single" w:sz="12" w:space="0" w:color="auto"/>
              <w:left w:val="single" w:sz="4" w:space="0" w:color="auto"/>
              <w:bottom w:val="single" w:sz="4" w:space="0" w:color="auto"/>
              <w:right w:val="single" w:sz="4"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30.</w:t>
            </w:r>
            <w:r>
              <w:rPr>
                <w:rFonts w:ascii="Arial" w:hAnsi="Arial" w:cs="Arial"/>
                <w:sz w:val="18"/>
              </w:rPr>
              <w:tab/>
              <w:t>Child’s Bedroom (age(s):                            )</w:t>
            </w:r>
          </w:p>
        </w:tc>
        <w:tc>
          <w:tcPr>
            <w:tcW w:w="713" w:type="dxa"/>
            <w:tcBorders>
              <w:top w:val="single" w:sz="12" w:space="0" w:color="auto"/>
              <w:left w:val="single" w:sz="4" w:space="0" w:color="auto"/>
              <w:bottom w:val="single" w:sz="4" w:space="0" w:color="auto"/>
              <w:right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left w:val="single" w:sz="4" w:space="0" w:color="auto"/>
              <w:bottom w:val="single" w:sz="4" w:space="0" w:color="auto"/>
              <w:right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left w:val="single" w:sz="4" w:space="0" w:color="auto"/>
              <w:bottom w:val="single" w:sz="4" w:space="0" w:color="auto"/>
              <w:right w:val="single" w:sz="4" w:space="0" w:color="auto"/>
            </w:tcBorders>
          </w:tcPr>
          <w:p w:rsidR="00150AD0" w:rsidRDefault="00150AD0" w:rsidP="00150AD0"/>
        </w:tc>
        <w:tc>
          <w:tcPr>
            <w:tcW w:w="1907" w:type="dxa"/>
            <w:tcBorders>
              <w:top w:val="single" w:sz="12" w:space="0" w:color="auto"/>
              <w:left w:val="single" w:sz="4" w:space="0" w:color="auto"/>
              <w:bottom w:val="single" w:sz="4" w:space="0" w:color="auto"/>
              <w:right w:val="single" w:sz="4" w:space="0" w:color="auto"/>
            </w:tcBorders>
          </w:tcPr>
          <w:p w:rsidR="00150AD0" w:rsidRDefault="00150AD0" w:rsidP="00150AD0"/>
        </w:tc>
        <w:tc>
          <w:tcPr>
            <w:tcW w:w="1980" w:type="dxa"/>
            <w:tcBorders>
              <w:top w:val="single" w:sz="12" w:space="0" w:color="auto"/>
              <w:left w:val="single" w:sz="4" w:space="0" w:color="auto"/>
              <w:bottom w:val="single" w:sz="4" w:space="0" w:color="auto"/>
              <w:right w:val="single" w:sz="4" w:space="0" w:color="auto"/>
            </w:tcBorders>
          </w:tcPr>
          <w:p w:rsidR="00150AD0" w:rsidRDefault="00150AD0" w:rsidP="00150AD0"/>
        </w:tc>
      </w:tr>
      <w:tr w:rsidR="00150AD0" w:rsidTr="00150AD0">
        <w:trPr>
          <w:trHeight w:hRule="exact" w:val="288"/>
        </w:trPr>
        <w:tc>
          <w:tcPr>
            <w:tcW w:w="4121" w:type="dxa"/>
            <w:tcBorders>
              <w:top w:val="single" w:sz="4"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31.</w:t>
            </w:r>
            <w:r>
              <w:rPr>
                <w:rFonts w:ascii="Arial" w:hAnsi="Arial" w:cs="Arial"/>
                <w:sz w:val="18"/>
              </w:rPr>
              <w:tab/>
              <w:t>Child’s Bedroom (age(s):                            )</w:t>
            </w:r>
          </w:p>
        </w:tc>
        <w:tc>
          <w:tcPr>
            <w:tcW w:w="713" w:type="dxa"/>
            <w:tcBorders>
              <w:top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4" w:space="0" w:color="auto"/>
            </w:tcBorders>
          </w:tcPr>
          <w:p w:rsidR="00150AD0" w:rsidRDefault="00150AD0" w:rsidP="00150AD0"/>
        </w:tc>
        <w:tc>
          <w:tcPr>
            <w:tcW w:w="1907" w:type="dxa"/>
            <w:tcBorders>
              <w:top w:val="single" w:sz="4" w:space="0" w:color="auto"/>
            </w:tcBorders>
          </w:tcPr>
          <w:p w:rsidR="00150AD0" w:rsidRDefault="00150AD0" w:rsidP="00150AD0"/>
        </w:tc>
        <w:tc>
          <w:tcPr>
            <w:tcW w:w="1980" w:type="dxa"/>
            <w:tcBorders>
              <w:top w:val="single" w:sz="4"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32.</w:t>
            </w:r>
            <w:r>
              <w:rPr>
                <w:rFonts w:ascii="Arial" w:hAnsi="Arial" w:cs="Arial"/>
                <w:sz w:val="18"/>
              </w:rPr>
              <w:tab/>
              <w:t>Child’s Bedroom (age(s):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33.</w:t>
            </w:r>
            <w:r>
              <w:rPr>
                <w:rFonts w:ascii="Arial" w:hAnsi="Arial" w:cs="Arial"/>
                <w:sz w:val="18"/>
              </w:rPr>
              <w:tab/>
              <w:t>Child’s Bedroom (age(s):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34.</w:t>
            </w:r>
            <w:r>
              <w:rPr>
                <w:rFonts w:ascii="Arial" w:hAnsi="Arial" w:cs="Arial"/>
                <w:sz w:val="18"/>
              </w:rPr>
              <w:tab/>
              <w:t>Child’s Bedroom (age(s):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35.</w:t>
            </w:r>
            <w:r>
              <w:rPr>
                <w:rFonts w:ascii="Arial" w:hAnsi="Arial" w:cs="Arial"/>
                <w:sz w:val="18"/>
              </w:rPr>
              <w:tab/>
              <w:t>Bedroom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36.</w:t>
            </w:r>
            <w:r>
              <w:rPr>
                <w:rFonts w:ascii="Arial" w:hAnsi="Arial" w:cs="Arial"/>
                <w:sz w:val="18"/>
              </w:rPr>
              <w:tab/>
              <w:t>Bedroom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37.</w:t>
            </w:r>
            <w:r>
              <w:rPr>
                <w:rFonts w:ascii="Arial" w:hAnsi="Arial" w:cs="Arial"/>
                <w:sz w:val="18"/>
              </w:rPr>
              <w:tab/>
              <w:t>Bedroom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38.</w:t>
            </w:r>
            <w:r>
              <w:rPr>
                <w:rFonts w:ascii="Arial" w:hAnsi="Arial" w:cs="Arial"/>
                <w:sz w:val="18"/>
              </w:rPr>
              <w:tab/>
              <w:t>Bedroom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tcBorders>
              <w:bottom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39.</w:t>
            </w:r>
            <w:r>
              <w:rPr>
                <w:rFonts w:ascii="Arial" w:hAnsi="Arial" w:cs="Arial"/>
                <w:sz w:val="18"/>
              </w:rPr>
              <w:tab/>
              <w:t>Bedroom (identify:                                       )</w:t>
            </w:r>
          </w:p>
        </w:tc>
        <w:tc>
          <w:tcPr>
            <w:tcW w:w="713"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rsidR="00150AD0" w:rsidRDefault="00150AD0" w:rsidP="00150AD0"/>
        </w:tc>
        <w:tc>
          <w:tcPr>
            <w:tcW w:w="1907" w:type="dxa"/>
            <w:tcBorders>
              <w:bottom w:val="single" w:sz="12" w:space="0" w:color="auto"/>
            </w:tcBorders>
          </w:tcPr>
          <w:p w:rsidR="00150AD0" w:rsidRDefault="00150AD0" w:rsidP="00150AD0"/>
        </w:tc>
        <w:tc>
          <w:tcPr>
            <w:tcW w:w="1980" w:type="dxa"/>
            <w:tcBorders>
              <w:bottom w:val="single" w:sz="12" w:space="0" w:color="auto"/>
            </w:tcBorders>
          </w:tcPr>
          <w:p w:rsidR="00150AD0" w:rsidRDefault="00150AD0" w:rsidP="00150AD0"/>
        </w:tc>
      </w:tr>
      <w:tr w:rsidR="00150AD0" w:rsidTr="00150AD0">
        <w:trPr>
          <w:trHeight w:hRule="exact" w:val="288"/>
        </w:trPr>
        <w:tc>
          <w:tcPr>
            <w:tcW w:w="4121" w:type="dxa"/>
            <w:tcBorders>
              <w:top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40.</w:t>
            </w:r>
            <w:r>
              <w:rPr>
                <w:rFonts w:ascii="Arial" w:hAnsi="Arial" w:cs="Arial"/>
                <w:sz w:val="18"/>
              </w:rPr>
              <w:tab/>
              <w:t>Dining room</w:t>
            </w:r>
          </w:p>
        </w:tc>
        <w:tc>
          <w:tcPr>
            <w:tcW w:w="713" w:type="dxa"/>
            <w:tcBorders>
              <w:top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top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top w:val="single" w:sz="12" w:space="0" w:color="auto"/>
            </w:tcBorders>
          </w:tcPr>
          <w:p w:rsidR="00150AD0" w:rsidRDefault="00150AD0" w:rsidP="00150AD0"/>
        </w:tc>
        <w:tc>
          <w:tcPr>
            <w:tcW w:w="1907" w:type="dxa"/>
            <w:tcBorders>
              <w:top w:val="single" w:sz="12" w:space="0" w:color="auto"/>
            </w:tcBorders>
          </w:tcPr>
          <w:p w:rsidR="00150AD0" w:rsidRDefault="00150AD0" w:rsidP="00150AD0"/>
        </w:tc>
        <w:tc>
          <w:tcPr>
            <w:tcW w:w="1980" w:type="dxa"/>
            <w:tcBorders>
              <w:top w:val="single" w:sz="12"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41.</w:t>
            </w:r>
            <w:r>
              <w:rPr>
                <w:rFonts w:ascii="Arial" w:hAnsi="Arial" w:cs="Arial"/>
                <w:sz w:val="18"/>
              </w:rPr>
              <w:tab/>
              <w:t>Study/office</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42.</w:t>
            </w:r>
            <w:r>
              <w:rPr>
                <w:rFonts w:ascii="Arial" w:hAnsi="Arial" w:cs="Arial"/>
                <w:sz w:val="18"/>
              </w:rPr>
              <w:tab/>
              <w:t>Sewing room</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43.</w:t>
            </w:r>
            <w:r>
              <w:rPr>
                <w:rFonts w:ascii="Arial" w:hAnsi="Arial" w:cs="Arial"/>
                <w:sz w:val="18"/>
              </w:rPr>
              <w:tab/>
              <w:t>Guest Bedroom</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44.</w:t>
            </w:r>
            <w:r>
              <w:rPr>
                <w:rFonts w:ascii="Arial" w:hAnsi="Arial" w:cs="Arial"/>
                <w:sz w:val="18"/>
              </w:rPr>
              <w:tab/>
              <w:t>Laundry Room</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45.</w:t>
            </w:r>
            <w:r>
              <w:rPr>
                <w:rFonts w:ascii="Arial" w:hAnsi="Arial" w:cs="Arial"/>
                <w:sz w:val="18"/>
              </w:rPr>
              <w:tab/>
              <w:t>Bathroom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46.</w:t>
            </w:r>
            <w:r>
              <w:rPr>
                <w:rFonts w:ascii="Arial" w:hAnsi="Arial" w:cs="Arial"/>
                <w:sz w:val="18"/>
              </w:rPr>
              <w:tab/>
              <w:t>Bathroom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47.</w:t>
            </w:r>
            <w:r>
              <w:rPr>
                <w:rFonts w:ascii="Arial" w:hAnsi="Arial" w:cs="Arial"/>
                <w:sz w:val="18"/>
              </w:rPr>
              <w:tab/>
              <w:t>Bathroom (identify:                                       )</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48.</w:t>
            </w:r>
            <w:r>
              <w:rPr>
                <w:rFonts w:ascii="Arial" w:hAnsi="Arial" w:cs="Arial"/>
                <w:sz w:val="18"/>
              </w:rPr>
              <w:tab/>
              <w:t>Bathroom (identify:                                       )</w:t>
            </w:r>
          </w:p>
        </w:tc>
        <w:tc>
          <w:tcPr>
            <w:tcW w:w="713" w:type="dxa"/>
            <w:tcBorders>
              <w:bottom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4"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4" w:space="0" w:color="auto"/>
            </w:tcBorders>
          </w:tcPr>
          <w:p w:rsidR="00150AD0" w:rsidRDefault="00150AD0" w:rsidP="00150AD0"/>
        </w:tc>
        <w:tc>
          <w:tcPr>
            <w:tcW w:w="1907" w:type="dxa"/>
            <w:tcBorders>
              <w:bottom w:val="single" w:sz="4" w:space="0" w:color="auto"/>
            </w:tcBorders>
          </w:tcPr>
          <w:p w:rsidR="00150AD0" w:rsidRDefault="00150AD0" w:rsidP="00150AD0"/>
        </w:tc>
        <w:tc>
          <w:tcPr>
            <w:tcW w:w="1980" w:type="dxa"/>
            <w:tcBorders>
              <w:bottom w:val="single" w:sz="4"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i/>
                <w:sz w:val="18"/>
              </w:rPr>
            </w:pPr>
            <w:r>
              <w:rPr>
                <w:rFonts w:ascii="Arial" w:hAnsi="Arial" w:cs="Arial"/>
                <w:i/>
                <w:sz w:val="18"/>
              </w:rPr>
              <w:t xml:space="preserve">      List any additional rooms:</w:t>
            </w:r>
          </w:p>
        </w:tc>
        <w:tc>
          <w:tcPr>
            <w:tcW w:w="713" w:type="dxa"/>
            <w:shd w:val="clear" w:color="auto" w:fill="808080"/>
          </w:tcPr>
          <w:p w:rsidR="00150AD0" w:rsidRDefault="00150AD0" w:rsidP="00150AD0"/>
        </w:tc>
        <w:tc>
          <w:tcPr>
            <w:tcW w:w="709" w:type="dxa"/>
            <w:shd w:val="clear" w:color="auto" w:fill="808080"/>
          </w:tcPr>
          <w:p w:rsidR="00150AD0" w:rsidRDefault="00150AD0" w:rsidP="00150AD0"/>
        </w:tc>
        <w:tc>
          <w:tcPr>
            <w:tcW w:w="830" w:type="dxa"/>
            <w:shd w:val="clear" w:color="auto" w:fill="808080"/>
          </w:tcPr>
          <w:p w:rsidR="00150AD0" w:rsidRDefault="00150AD0" w:rsidP="00150AD0"/>
        </w:tc>
        <w:tc>
          <w:tcPr>
            <w:tcW w:w="1907" w:type="dxa"/>
            <w:shd w:val="clear" w:color="auto" w:fill="808080"/>
          </w:tcPr>
          <w:p w:rsidR="00150AD0" w:rsidRDefault="00150AD0" w:rsidP="00150AD0"/>
        </w:tc>
        <w:tc>
          <w:tcPr>
            <w:tcW w:w="1980" w:type="dxa"/>
            <w:shd w:val="clear" w:color="auto" w:fill="808080"/>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49.</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50.</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51.</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52.</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sz w:val="18"/>
              </w:rPr>
            </w:pPr>
            <w:r>
              <w:rPr>
                <w:rFonts w:ascii="Arial" w:hAnsi="Arial" w:cs="Arial"/>
                <w:sz w:val="18"/>
              </w:rPr>
              <w:t>53.</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Pr>
          <w:p w:rsidR="00150AD0" w:rsidRDefault="00150AD0" w:rsidP="00150AD0"/>
        </w:tc>
        <w:tc>
          <w:tcPr>
            <w:tcW w:w="1907" w:type="dxa"/>
          </w:tcPr>
          <w:p w:rsidR="00150AD0" w:rsidRDefault="00150AD0" w:rsidP="00150AD0"/>
        </w:tc>
        <w:tc>
          <w:tcPr>
            <w:tcW w:w="1980" w:type="dxa"/>
          </w:tcPr>
          <w:p w:rsidR="00150AD0" w:rsidRDefault="00150AD0" w:rsidP="00150AD0"/>
        </w:tc>
      </w:tr>
      <w:tr w:rsidR="00150AD0" w:rsidTr="00150AD0">
        <w:trPr>
          <w:trHeight w:hRule="exact" w:val="288"/>
        </w:trPr>
        <w:tc>
          <w:tcPr>
            <w:tcW w:w="4121" w:type="dxa"/>
            <w:tcBorders>
              <w:bottom w:val="single" w:sz="12" w:space="0" w:color="auto"/>
            </w:tcBorders>
            <w:vAlign w:val="center"/>
          </w:tcPr>
          <w:p w:rsidR="00150AD0" w:rsidRDefault="00150AD0" w:rsidP="00150AD0">
            <w:pPr>
              <w:tabs>
                <w:tab w:val="left" w:pos="360"/>
              </w:tabs>
              <w:rPr>
                <w:rFonts w:ascii="Arial" w:hAnsi="Arial" w:cs="Arial"/>
                <w:sz w:val="18"/>
              </w:rPr>
            </w:pPr>
            <w:r>
              <w:rPr>
                <w:rFonts w:ascii="Arial" w:hAnsi="Arial" w:cs="Arial"/>
                <w:sz w:val="18"/>
              </w:rPr>
              <w:t>54.</w:t>
            </w:r>
          </w:p>
        </w:tc>
        <w:tc>
          <w:tcPr>
            <w:tcW w:w="713"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tcBorders>
              <w:bottom w:val="single" w:sz="12" w:space="0" w:color="auto"/>
            </w:tcBorders>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tcBorders>
              <w:bottom w:val="single" w:sz="12" w:space="0" w:color="auto"/>
            </w:tcBorders>
          </w:tcPr>
          <w:p w:rsidR="00150AD0" w:rsidRDefault="00150AD0" w:rsidP="00150AD0"/>
        </w:tc>
        <w:tc>
          <w:tcPr>
            <w:tcW w:w="1907" w:type="dxa"/>
            <w:tcBorders>
              <w:bottom w:val="single" w:sz="12" w:space="0" w:color="auto"/>
            </w:tcBorders>
          </w:tcPr>
          <w:p w:rsidR="00150AD0" w:rsidRDefault="00150AD0" w:rsidP="00150AD0"/>
        </w:tc>
        <w:tc>
          <w:tcPr>
            <w:tcW w:w="1980" w:type="dxa"/>
            <w:tcBorders>
              <w:bottom w:val="single" w:sz="12" w:space="0" w:color="auto"/>
            </w:tcBorders>
          </w:tcPr>
          <w:p w:rsidR="00150AD0" w:rsidRDefault="00150AD0" w:rsidP="00150AD0"/>
        </w:tc>
      </w:tr>
      <w:tr w:rsidR="00150AD0" w:rsidTr="00150AD0">
        <w:tc>
          <w:tcPr>
            <w:tcW w:w="4121" w:type="dxa"/>
            <w:tcBorders>
              <w:top w:val="single" w:sz="12" w:space="0" w:color="auto"/>
            </w:tcBorders>
          </w:tcPr>
          <w:p w:rsidR="00150AD0" w:rsidRDefault="00150AD0" w:rsidP="00150AD0">
            <w:pPr>
              <w:tabs>
                <w:tab w:val="left" w:pos="360"/>
              </w:tabs>
              <w:rPr>
                <w:rFonts w:ascii="Arial" w:hAnsi="Arial" w:cs="Arial"/>
                <w:sz w:val="18"/>
              </w:rPr>
            </w:pPr>
            <w:r>
              <w:rPr>
                <w:rFonts w:ascii="Arial" w:hAnsi="Arial" w:cs="Arial"/>
                <w:sz w:val="18"/>
              </w:rPr>
              <w:t>61. Most Commonly Used Entrance</w:t>
            </w:r>
          </w:p>
          <w:p w:rsidR="00150AD0" w:rsidRDefault="00150AD0" w:rsidP="00150AD0">
            <w:pPr>
              <w:rPr>
                <w:rFonts w:ascii="Arial" w:hAnsi="Arial" w:cs="Arial"/>
                <w:sz w:val="18"/>
              </w:rPr>
            </w:pPr>
            <w:r>
              <w:rPr>
                <w:rFonts w:ascii="Arial" w:hAnsi="Arial" w:cs="Arial"/>
                <w:sz w:val="18"/>
              </w:rPr>
              <w:t xml:space="preserve">    (Identify closest room ID _______________)</w:t>
            </w:r>
          </w:p>
        </w:tc>
        <w:tc>
          <w:tcPr>
            <w:tcW w:w="713" w:type="dxa"/>
            <w:tcBorders>
              <w:top w:val="single" w:sz="12" w:space="0" w:color="auto"/>
            </w:tcBorders>
            <w:shd w:val="clear" w:color="auto" w:fill="808080"/>
          </w:tcPr>
          <w:p w:rsidR="00150AD0" w:rsidRDefault="00150AD0" w:rsidP="00150AD0">
            <w:pPr>
              <w:rPr>
                <w:rFonts w:ascii="Arial" w:hAnsi="Arial" w:cs="Arial"/>
                <w:sz w:val="18"/>
              </w:rPr>
            </w:pPr>
          </w:p>
        </w:tc>
        <w:tc>
          <w:tcPr>
            <w:tcW w:w="709" w:type="dxa"/>
            <w:tcBorders>
              <w:top w:val="single" w:sz="12" w:space="0" w:color="auto"/>
            </w:tcBorders>
            <w:shd w:val="clear" w:color="auto" w:fill="808080"/>
          </w:tcPr>
          <w:p w:rsidR="00150AD0" w:rsidRDefault="00150AD0" w:rsidP="00150AD0">
            <w:pPr>
              <w:rPr>
                <w:rFonts w:ascii="Arial" w:hAnsi="Arial" w:cs="Arial"/>
                <w:sz w:val="18"/>
              </w:rPr>
            </w:pPr>
          </w:p>
        </w:tc>
        <w:tc>
          <w:tcPr>
            <w:tcW w:w="830" w:type="dxa"/>
            <w:tcBorders>
              <w:top w:val="single" w:sz="12" w:space="0" w:color="auto"/>
              <w:bottom w:val="single" w:sz="4" w:space="0" w:color="auto"/>
            </w:tcBorders>
          </w:tcPr>
          <w:p w:rsidR="00150AD0" w:rsidRDefault="00150AD0" w:rsidP="00150AD0">
            <w:pPr>
              <w:rPr>
                <w:rFonts w:ascii="Arial" w:hAnsi="Arial" w:cs="Arial"/>
                <w:sz w:val="18"/>
              </w:rPr>
            </w:pPr>
          </w:p>
        </w:tc>
        <w:tc>
          <w:tcPr>
            <w:tcW w:w="1907" w:type="dxa"/>
            <w:tcBorders>
              <w:top w:val="single" w:sz="12" w:space="0" w:color="auto"/>
              <w:bottom w:val="single" w:sz="4" w:space="0" w:color="auto"/>
            </w:tcBorders>
            <w:shd w:val="clear" w:color="auto" w:fill="808080"/>
          </w:tcPr>
          <w:p w:rsidR="00150AD0" w:rsidRDefault="00150AD0" w:rsidP="00150AD0"/>
        </w:tc>
        <w:tc>
          <w:tcPr>
            <w:tcW w:w="1980" w:type="dxa"/>
            <w:tcBorders>
              <w:top w:val="single" w:sz="12" w:space="0" w:color="auto"/>
            </w:tcBorders>
          </w:tcPr>
          <w:p w:rsidR="00150AD0" w:rsidRDefault="00150AD0" w:rsidP="00150AD0"/>
        </w:tc>
      </w:tr>
      <w:tr w:rsidR="00150AD0" w:rsidTr="00150AD0">
        <w:trPr>
          <w:trHeight w:hRule="exact" w:val="288"/>
        </w:trPr>
        <w:tc>
          <w:tcPr>
            <w:tcW w:w="4121" w:type="dxa"/>
            <w:vAlign w:val="center"/>
          </w:tcPr>
          <w:p w:rsidR="00150AD0" w:rsidRDefault="00150AD0" w:rsidP="00150AD0">
            <w:pPr>
              <w:tabs>
                <w:tab w:val="left" w:pos="360"/>
              </w:tabs>
              <w:rPr>
                <w:rFonts w:ascii="Arial" w:hAnsi="Arial" w:cs="Arial"/>
                <w:b/>
                <w:sz w:val="18"/>
              </w:rPr>
            </w:pPr>
            <w:r>
              <w:rPr>
                <w:rFonts w:ascii="Arial" w:hAnsi="Arial" w:cs="Arial"/>
                <w:b/>
                <w:sz w:val="18"/>
              </w:rPr>
              <w:t>Attached garage?</w:t>
            </w:r>
          </w:p>
        </w:tc>
        <w:tc>
          <w:tcPr>
            <w:tcW w:w="713" w:type="dxa"/>
            <w:vAlign w:val="bottom"/>
          </w:tcPr>
          <w:p w:rsidR="00150AD0" w:rsidRDefault="00150AD0" w:rsidP="00150AD0">
            <w:pPr>
              <w:tabs>
                <w:tab w:val="left" w:pos="360"/>
              </w:tabs>
              <w:jc w:val="center"/>
              <w:rPr>
                <w:rFonts w:ascii="Arial" w:hAnsi="Arial" w:cs="Arial"/>
                <w:sz w:val="18"/>
              </w:rPr>
            </w:pPr>
            <w:r>
              <w:rPr>
                <w:rFonts w:ascii="Arial" w:hAnsi="Arial" w:cs="Arial"/>
                <w:sz w:val="18"/>
              </w:rPr>
              <w:t>1</w:t>
            </w:r>
          </w:p>
        </w:tc>
        <w:tc>
          <w:tcPr>
            <w:tcW w:w="709" w:type="dxa"/>
            <w:vAlign w:val="bottom"/>
          </w:tcPr>
          <w:p w:rsidR="00150AD0" w:rsidRDefault="00150AD0" w:rsidP="00150AD0">
            <w:pPr>
              <w:tabs>
                <w:tab w:val="left" w:pos="360"/>
              </w:tabs>
              <w:jc w:val="center"/>
              <w:rPr>
                <w:rFonts w:ascii="Arial" w:hAnsi="Arial" w:cs="Arial"/>
                <w:sz w:val="18"/>
              </w:rPr>
            </w:pPr>
            <w:r>
              <w:rPr>
                <w:rFonts w:ascii="Arial" w:hAnsi="Arial" w:cs="Arial"/>
                <w:sz w:val="18"/>
              </w:rPr>
              <w:t>2</w:t>
            </w:r>
          </w:p>
        </w:tc>
        <w:tc>
          <w:tcPr>
            <w:tcW w:w="830" w:type="dxa"/>
            <w:shd w:val="clear" w:color="auto" w:fill="808080"/>
          </w:tcPr>
          <w:p w:rsidR="00150AD0" w:rsidRDefault="00150AD0" w:rsidP="00150AD0">
            <w:pPr>
              <w:rPr>
                <w:rFonts w:ascii="Arial" w:hAnsi="Arial" w:cs="Arial"/>
                <w:sz w:val="18"/>
              </w:rPr>
            </w:pPr>
          </w:p>
        </w:tc>
        <w:tc>
          <w:tcPr>
            <w:tcW w:w="1907" w:type="dxa"/>
            <w:shd w:val="clear" w:color="auto" w:fill="808080"/>
          </w:tcPr>
          <w:p w:rsidR="00150AD0" w:rsidRDefault="00150AD0" w:rsidP="00150AD0"/>
        </w:tc>
        <w:tc>
          <w:tcPr>
            <w:tcW w:w="1980" w:type="dxa"/>
          </w:tcPr>
          <w:p w:rsidR="00150AD0" w:rsidRDefault="00150AD0" w:rsidP="00150AD0"/>
        </w:tc>
      </w:tr>
    </w:tbl>
    <w:p w:rsidR="00150AD0" w:rsidRPr="00315D8B" w:rsidRDefault="00150AD0" w:rsidP="00315D8B">
      <w:pPr>
        <w:widowControl/>
        <w:ind w:left="360"/>
        <w:jc w:val="center"/>
        <w:rPr>
          <w:rFonts w:ascii="Arial" w:hAnsi="Arial" w:cs="Arial"/>
          <w:sz w:val="20"/>
        </w:rPr>
      </w:pPr>
      <w:r w:rsidRPr="00315D8B">
        <w:rPr>
          <w:rFonts w:ascii="Arial" w:hAnsi="Arial" w:cs="Arial"/>
          <w:sz w:val="20"/>
        </w:rPr>
        <w:t>Note: A child’s bedroom is occupied by at least one person age 17 or younger.</w:t>
      </w:r>
    </w:p>
    <w:p w:rsidR="00150AD0" w:rsidRDefault="00BD04FE" w:rsidP="00150AD0">
      <w:pPr>
        <w:widowControl/>
        <w:ind w:left="360"/>
        <w:rPr>
          <w:rFonts w:ascii="Arial" w:hAnsi="Arial" w:cs="Arial"/>
          <w:b/>
        </w:rPr>
      </w:pPr>
      <w:r>
        <w:rPr>
          <w:rFonts w:ascii="Arial" w:hAnsi="Arial" w:cs="Arial"/>
        </w:rPr>
        <w:fldChar w:fldCharType="begin">
          <w:ffData>
            <w:name w:val="Check2"/>
            <w:enabled/>
            <w:calcOnExit w:val="0"/>
            <w:checkBox>
              <w:sizeAuto/>
              <w:default w:val="0"/>
            </w:checkBox>
          </w:ffData>
        </w:fldChar>
      </w:r>
      <w:r w:rsidR="00150AD0">
        <w:rPr>
          <w:rFonts w:ascii="Arial" w:hAnsi="Arial" w:cs="Arial"/>
        </w:rPr>
        <w:instrText xml:space="preserve"> FORMCHECKBOX </w:instrText>
      </w:r>
      <w:r w:rsidR="00AB22AD">
        <w:rPr>
          <w:rFonts w:ascii="Arial" w:hAnsi="Arial" w:cs="Arial"/>
        </w:rPr>
      </w:r>
      <w:r w:rsidR="00AB22AD">
        <w:rPr>
          <w:rFonts w:ascii="Arial" w:hAnsi="Arial" w:cs="Arial"/>
        </w:rPr>
        <w:fldChar w:fldCharType="separate"/>
      </w:r>
      <w:r>
        <w:rPr>
          <w:rFonts w:ascii="Arial" w:hAnsi="Arial" w:cs="Arial"/>
        </w:rPr>
        <w:fldChar w:fldCharType="end"/>
      </w:r>
      <w:r w:rsidR="00150AD0">
        <w:rPr>
          <w:rFonts w:ascii="Arial" w:hAnsi="Arial" w:cs="Arial"/>
        </w:rPr>
        <w:t xml:space="preserve">  </w:t>
      </w:r>
      <w:r w:rsidR="00150AD0">
        <w:rPr>
          <w:rFonts w:ascii="Arial" w:hAnsi="Arial" w:cs="Arial"/>
          <w:b/>
        </w:rPr>
        <w:t>Check: Verified Rooms by Level</w:t>
      </w:r>
    </w:p>
    <w:p w:rsidR="00150AD0" w:rsidRDefault="00150AD0" w:rsidP="00150AD0">
      <w:pPr>
        <w:widowControl/>
        <w:ind w:left="720" w:hanging="374"/>
      </w:pPr>
      <w:r>
        <w:t>Circle one random selected exterior wall to receive additional LBP testing:</w:t>
      </w:r>
    </w:p>
    <w:p w:rsidR="00150AD0" w:rsidRDefault="00150AD0" w:rsidP="00150AD0">
      <w:pPr>
        <w:widowControl/>
        <w:tabs>
          <w:tab w:val="left" w:pos="2880"/>
          <w:tab w:val="left" w:pos="4320"/>
          <w:tab w:val="left" w:pos="5760"/>
        </w:tabs>
        <w:ind w:left="1440"/>
      </w:pPr>
      <w:r>
        <w:t>(1) North</w:t>
      </w:r>
      <w:r>
        <w:tab/>
        <w:t>(2) East</w:t>
      </w:r>
      <w:r>
        <w:tab/>
        <w:t>(3) South</w:t>
      </w:r>
      <w:r>
        <w:tab/>
        <w:t>(4) West</w:t>
      </w:r>
    </w:p>
    <w:p w:rsidR="00150AD0" w:rsidRDefault="00150AD0" w:rsidP="00150AD0">
      <w:pPr>
        <w:widowControl/>
        <w:sectPr w:rsidR="00150AD0" w:rsidSect="003D5A92">
          <w:headerReference w:type="default" r:id="rId66"/>
          <w:endnotePr>
            <w:numFmt w:val="decimal"/>
          </w:endnotePr>
          <w:pgSz w:w="12240" w:h="15840" w:code="1"/>
          <w:pgMar w:top="1008" w:right="1440" w:bottom="1008" w:left="1440" w:header="720" w:footer="576" w:gutter="0"/>
          <w:cols w:space="720"/>
          <w:docGrid w:linePitch="360"/>
        </w:sectPr>
      </w:pPr>
    </w:p>
    <w:p w:rsidR="00150AD0" w:rsidRDefault="00150AD0" w:rsidP="00150AD0">
      <w:pPr>
        <w:widowControl/>
        <w:jc w:val="center"/>
        <w:rPr>
          <w:b/>
          <w:bCs/>
          <w:sz w:val="32"/>
          <w:szCs w:val="32"/>
        </w:rPr>
      </w:pPr>
      <w:r w:rsidRPr="0002436C">
        <w:rPr>
          <w:b/>
          <w:bCs/>
          <w:sz w:val="32"/>
          <w:szCs w:val="32"/>
        </w:rPr>
        <w:t>Random Number Table for Random Selections</w:t>
      </w:r>
    </w:p>
    <w:p w:rsidR="0002436C" w:rsidRPr="0002436C" w:rsidRDefault="0002436C" w:rsidP="00150AD0">
      <w:pPr>
        <w:widowControl/>
        <w:jc w:val="center"/>
        <w:rPr>
          <w:b/>
          <w:bCs/>
          <w:sz w:val="32"/>
          <w:szCs w:val="32"/>
        </w:rPr>
      </w:pPr>
      <w:r w:rsidRPr="001B42EC">
        <w:rPr>
          <w:rFonts w:ascii="Arial Narrow" w:hAnsi="Arial Narrow"/>
          <w:b/>
          <w:bCs/>
          <w:sz w:val="28"/>
        </w:rPr>
        <w:t>(use this form for all protocols requiring a random selection)</w:t>
      </w:r>
    </w:p>
    <w:tbl>
      <w:tblPr>
        <w:tblW w:w="0" w:type="auto"/>
        <w:jc w:val="center"/>
        <w:tblLayout w:type="fixed"/>
        <w:tblCellMar>
          <w:left w:w="0" w:type="dxa"/>
          <w:right w:w="0" w:type="dxa"/>
        </w:tblCellMar>
        <w:tblLook w:val="0000" w:firstRow="0" w:lastRow="0" w:firstColumn="0" w:lastColumn="0" w:noHBand="0" w:noVBand="0"/>
      </w:tblPr>
      <w:tblGrid>
        <w:gridCol w:w="725"/>
        <w:gridCol w:w="576"/>
        <w:gridCol w:w="576"/>
        <w:gridCol w:w="576"/>
        <w:gridCol w:w="576"/>
        <w:gridCol w:w="576"/>
        <w:gridCol w:w="576"/>
        <w:gridCol w:w="576"/>
        <w:gridCol w:w="576"/>
        <w:gridCol w:w="576"/>
        <w:gridCol w:w="576"/>
        <w:gridCol w:w="576"/>
        <w:gridCol w:w="576"/>
        <w:gridCol w:w="576"/>
      </w:tblGrid>
      <w:tr w:rsidR="00150AD0" w:rsidTr="00150AD0">
        <w:trPr>
          <w:trHeight w:val="300"/>
          <w:jc w:val="center"/>
        </w:trPr>
        <w:tc>
          <w:tcPr>
            <w:tcW w:w="8213" w:type="dxa"/>
            <w:gridSpan w:val="14"/>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Cs w:val="24"/>
              </w:rPr>
            </w:pPr>
            <w:r>
              <w:rPr>
                <w:rFonts w:ascii="Arial" w:hAnsi="Arial" w:cs="Arial"/>
              </w:rPr>
              <w:t>Random Number Selections from a Group of 2 to 14 Items</w:t>
            </w:r>
          </w:p>
        </w:tc>
      </w:tr>
      <w:tr w:rsidR="00150AD0" w:rsidTr="00150AD0">
        <w:trPr>
          <w:cantSplit/>
          <w:trHeight w:val="300"/>
          <w:jc w:val="center"/>
        </w:trPr>
        <w:tc>
          <w:tcPr>
            <w:tcW w:w="725" w:type="dxa"/>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Row</w:t>
            </w:r>
          </w:p>
        </w:tc>
        <w:tc>
          <w:tcPr>
            <w:tcW w:w="7488" w:type="dxa"/>
            <w:gridSpan w:val="13"/>
            <w:tcBorders>
              <w:top w:val="single" w:sz="4" w:space="0" w:color="auto"/>
              <w:left w:val="nil"/>
              <w:bottom w:val="single" w:sz="4" w:space="0" w:color="auto"/>
              <w:right w:val="single" w:sz="4" w:space="0" w:color="000000"/>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Cs w:val="24"/>
              </w:rPr>
            </w:pPr>
            <w:r>
              <w:rPr>
                <w:rFonts w:ascii="Arial" w:hAnsi="Arial" w:cs="Arial"/>
              </w:rPr>
              <w:t>Number of Items to Pick From:</w:t>
            </w:r>
          </w:p>
        </w:tc>
      </w:tr>
      <w:tr w:rsidR="00150AD0" w:rsidTr="00150AD0">
        <w:trPr>
          <w:cantSplit/>
          <w:trHeight w:val="315"/>
          <w:jc w:val="center"/>
        </w:trPr>
        <w:tc>
          <w:tcPr>
            <w:tcW w:w="725" w:type="dxa"/>
            <w:vMerge/>
            <w:tcBorders>
              <w:top w:val="nil"/>
              <w:left w:val="single" w:sz="4" w:space="0" w:color="auto"/>
              <w:bottom w:val="single" w:sz="4" w:space="0" w:color="000000"/>
              <w:right w:val="single" w:sz="4" w:space="0" w:color="auto"/>
            </w:tcBorders>
            <w:vAlign w:val="center"/>
          </w:tcPr>
          <w:p w:rsidR="00150AD0" w:rsidRDefault="00150AD0" w:rsidP="00150AD0">
            <w:pPr>
              <w:rPr>
                <w:rFonts w:ascii="Arial" w:eastAsia="Arial Unicode MS" w:hAnsi="Arial" w:cs="Arial"/>
                <w:b/>
                <w:bCs/>
                <w:szCs w:val="24"/>
              </w:rPr>
            </w:pP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Cs w:val="24"/>
              </w:rPr>
            </w:pPr>
            <w:r>
              <w:rPr>
                <w:rFonts w:ascii="Arial" w:hAnsi="Arial" w:cs="Arial"/>
                <w:b/>
                <w:bCs/>
              </w:rPr>
              <w:t>14</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14</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19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29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13</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39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r>
      <w:tr w:rsidR="00150AD0" w:rsidTr="00150AD0">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b/>
                <w:bCs/>
                <w:sz w:val="22"/>
                <w:szCs w:val="24"/>
              </w:rPr>
            </w:pPr>
            <w:r>
              <w:rPr>
                <w:rFonts w:ascii="Arial" w:hAnsi="Arial" w:cs="Arial"/>
                <w:b/>
                <w:bCs/>
                <w:sz w:val="22"/>
              </w:rPr>
              <w:t>40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150AD0" w:rsidRDefault="00150AD0" w:rsidP="00150AD0">
            <w:pPr>
              <w:jc w:val="center"/>
              <w:rPr>
                <w:rFonts w:ascii="Arial" w:eastAsia="Arial Unicode MS" w:hAnsi="Arial" w:cs="Arial"/>
                <w:sz w:val="22"/>
                <w:szCs w:val="24"/>
              </w:rPr>
            </w:pPr>
            <w:r>
              <w:rPr>
                <w:rFonts w:ascii="Arial" w:hAnsi="Arial" w:cs="Arial"/>
                <w:sz w:val="22"/>
              </w:rPr>
              <w:t>12</w:t>
            </w:r>
          </w:p>
        </w:tc>
      </w:tr>
    </w:tbl>
    <w:p w:rsidR="00150AD0" w:rsidRDefault="00150AD0" w:rsidP="00A929FC">
      <w:pPr>
        <w:widowControl/>
        <w:ind w:left="561" w:hanging="561"/>
        <w:rPr>
          <w:b/>
          <w:bCs/>
          <w:u w:val="single"/>
        </w:rPr>
      </w:pPr>
    </w:p>
    <w:p w:rsidR="00150AD0" w:rsidRDefault="00150AD0" w:rsidP="00A929FC">
      <w:pPr>
        <w:widowControl/>
        <w:ind w:left="561" w:hanging="561"/>
        <w:rPr>
          <w:b/>
          <w:bCs/>
          <w:u w:val="single"/>
        </w:rPr>
        <w:sectPr w:rsidR="00150AD0">
          <w:headerReference w:type="default" r:id="rId67"/>
          <w:endnotePr>
            <w:numFmt w:val="decimal"/>
          </w:endnotePr>
          <w:pgSz w:w="12240" w:h="15840" w:code="1"/>
          <w:pgMar w:top="720" w:right="1440" w:bottom="720" w:left="1440" w:header="576" w:footer="576" w:gutter="0"/>
          <w:cols w:space="720"/>
          <w:noEndnote/>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C472D5" w:rsidRPr="002721B1" w:rsidTr="00C472D5">
        <w:tc>
          <w:tcPr>
            <w:tcW w:w="9666" w:type="dxa"/>
            <w:gridSpan w:val="6"/>
            <w:tcBorders>
              <w:top w:val="nil"/>
              <w:left w:val="nil"/>
              <w:bottom w:val="nil"/>
              <w:right w:val="nil"/>
            </w:tcBorders>
          </w:tcPr>
          <w:p w:rsidR="00C472D5" w:rsidRPr="00C85A86" w:rsidRDefault="005423AB" w:rsidP="00C472D5">
            <w:pPr>
              <w:widowControl/>
              <w:rPr>
                <w:szCs w:val="24"/>
              </w:rPr>
            </w:pPr>
            <w:r>
              <w:rPr>
                <w:b/>
                <w:bCs/>
                <w:u w:val="single"/>
              </w:rPr>
              <w:t>I5- RESIDENT QUESTIONNAIRE</w:t>
            </w:r>
          </w:p>
        </w:tc>
      </w:tr>
      <w:tr w:rsidR="00C472D5" w:rsidRPr="002721B1" w:rsidTr="00C472D5">
        <w:tc>
          <w:tcPr>
            <w:tcW w:w="1818" w:type="dxa"/>
            <w:tcBorders>
              <w:top w:val="nil"/>
              <w:left w:val="nil"/>
              <w:right w:val="nil"/>
            </w:tcBorders>
          </w:tcPr>
          <w:p w:rsidR="00C472D5" w:rsidRPr="00C85A86" w:rsidRDefault="00C472D5" w:rsidP="00C472D5">
            <w:pPr>
              <w:widowControl/>
              <w:rPr>
                <w:b/>
                <w:bCs/>
                <w:szCs w:val="24"/>
              </w:rPr>
            </w:pPr>
            <w:r w:rsidRPr="00C85A86">
              <w:rPr>
                <w:b/>
                <w:bCs/>
                <w:szCs w:val="24"/>
              </w:rPr>
              <w:t>Staff Involved:</w:t>
            </w:r>
          </w:p>
        </w:tc>
        <w:tc>
          <w:tcPr>
            <w:tcW w:w="7848" w:type="dxa"/>
            <w:gridSpan w:val="5"/>
            <w:tcBorders>
              <w:top w:val="nil"/>
              <w:left w:val="nil"/>
              <w:right w:val="nil"/>
            </w:tcBorders>
          </w:tcPr>
          <w:p w:rsidR="00C472D5" w:rsidRPr="00C85A86" w:rsidRDefault="00C472D5" w:rsidP="005423AB">
            <w:pPr>
              <w:widowControl/>
              <w:rPr>
                <w:b/>
                <w:bCs/>
                <w:szCs w:val="24"/>
              </w:rPr>
            </w:pPr>
            <w:r w:rsidRPr="00C85A86">
              <w:rPr>
                <w:szCs w:val="24"/>
              </w:rPr>
              <w:t xml:space="preserve">Assigned </w:t>
            </w:r>
            <w:r>
              <w:rPr>
                <w:szCs w:val="24"/>
              </w:rPr>
              <w:t>Interviewer</w:t>
            </w:r>
          </w:p>
        </w:tc>
      </w:tr>
      <w:tr w:rsidR="00C472D5" w:rsidRPr="002721B1" w:rsidTr="00C472D5">
        <w:tc>
          <w:tcPr>
            <w:tcW w:w="9666" w:type="dxa"/>
            <w:gridSpan w:val="6"/>
          </w:tcPr>
          <w:p w:rsidR="00C472D5" w:rsidRPr="00C85A86" w:rsidRDefault="00C472D5" w:rsidP="005423AB">
            <w:pPr>
              <w:widowControl/>
              <w:rPr>
                <w:b/>
                <w:bCs/>
                <w:szCs w:val="24"/>
              </w:rPr>
            </w:pPr>
            <w:r w:rsidRPr="00C85A86">
              <w:rPr>
                <w:b/>
                <w:bCs/>
                <w:szCs w:val="24"/>
              </w:rPr>
              <w:t xml:space="preserve">Overview:  </w:t>
            </w:r>
            <w:r w:rsidR="005423AB" w:rsidRPr="00DE6C98">
              <w:rPr>
                <w:bCs/>
                <w:szCs w:val="24"/>
              </w:rPr>
              <w:t>A</w:t>
            </w:r>
            <w:r w:rsidR="005423AB" w:rsidRPr="00DE6C98">
              <w:t>fte</w:t>
            </w:r>
            <w:r w:rsidR="005423AB">
              <w:t>r the Room Inventory has been completed (protocol I4), the Interviewer will administer the remaining portions of the Resident Questionnaire using the tablet.</w:t>
            </w:r>
          </w:p>
        </w:tc>
      </w:tr>
      <w:tr w:rsidR="00C472D5" w:rsidRPr="002721B1" w:rsidTr="00C472D5">
        <w:tc>
          <w:tcPr>
            <w:tcW w:w="2268" w:type="dxa"/>
            <w:gridSpan w:val="2"/>
            <w:tcBorders>
              <w:bottom w:val="nil"/>
              <w:right w:val="nil"/>
            </w:tcBorders>
            <w:shd w:val="clear" w:color="auto" w:fill="D9D9D9" w:themeFill="background1" w:themeFillShade="D9"/>
          </w:tcPr>
          <w:p w:rsidR="00C472D5" w:rsidRPr="00C85A86" w:rsidRDefault="00C472D5" w:rsidP="00C472D5">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rsidR="005423AB" w:rsidRPr="00C85A86" w:rsidRDefault="005423AB" w:rsidP="005423AB">
            <w:pPr>
              <w:widowControl/>
              <w:rPr>
                <w:b/>
                <w:bCs/>
                <w:szCs w:val="24"/>
              </w:rPr>
            </w:pPr>
            <w:r>
              <w:t>Remaining Portions of Questionnaire (on tablet)</w:t>
            </w:r>
          </w:p>
        </w:tc>
      </w:tr>
      <w:tr w:rsidR="00C472D5" w:rsidRPr="002721B1" w:rsidTr="00C472D5">
        <w:tc>
          <w:tcPr>
            <w:tcW w:w="9666" w:type="dxa"/>
            <w:gridSpan w:val="6"/>
            <w:tcBorders>
              <w:bottom w:val="nil"/>
            </w:tcBorders>
            <w:shd w:val="clear" w:color="auto" w:fill="D9D9D9" w:themeFill="background1" w:themeFillShade="D9"/>
          </w:tcPr>
          <w:p w:rsidR="00C472D5" w:rsidRPr="00C85A86" w:rsidRDefault="00C472D5" w:rsidP="005423AB">
            <w:pPr>
              <w:widowControl/>
              <w:rPr>
                <w:b/>
                <w:bCs/>
                <w:szCs w:val="24"/>
              </w:rPr>
            </w:pPr>
            <w:r w:rsidRPr="00C85A86">
              <w:rPr>
                <w:b/>
                <w:bCs/>
                <w:szCs w:val="24"/>
              </w:rPr>
              <w:t>Equipment Needed from Kit (</w:t>
            </w:r>
            <w:r w:rsidR="005423AB">
              <w:rPr>
                <w:b/>
                <w:bCs/>
                <w:szCs w:val="24"/>
              </w:rPr>
              <w:t>W</w:t>
            </w:r>
            <w:r w:rsidRPr="00C85A86">
              <w:rPr>
                <w:b/>
                <w:bCs/>
                <w:szCs w:val="24"/>
              </w:rPr>
              <w:t>)</w:t>
            </w:r>
          </w:p>
        </w:tc>
      </w:tr>
      <w:tr w:rsidR="00C472D5" w:rsidRPr="002721B1" w:rsidTr="00C472D5">
        <w:tc>
          <w:tcPr>
            <w:tcW w:w="5328" w:type="dxa"/>
            <w:gridSpan w:val="5"/>
            <w:tcBorders>
              <w:top w:val="nil"/>
              <w:bottom w:val="single" w:sz="4" w:space="0" w:color="auto"/>
              <w:right w:val="nil"/>
            </w:tcBorders>
          </w:tcPr>
          <w:p w:rsidR="005423AB" w:rsidRDefault="005423AB" w:rsidP="00EB6056">
            <w:pPr>
              <w:numPr>
                <w:ilvl w:val="0"/>
                <w:numId w:val="6"/>
              </w:numPr>
              <w:tabs>
                <w:tab w:val="clear" w:pos="720"/>
              </w:tabs>
              <w:ind w:left="540"/>
            </w:pPr>
            <w:r>
              <w:t>1 blue pen</w:t>
            </w:r>
          </w:p>
          <w:p w:rsidR="005423AB" w:rsidRDefault="005423AB" w:rsidP="00EB6056">
            <w:pPr>
              <w:numPr>
                <w:ilvl w:val="0"/>
                <w:numId w:val="6"/>
              </w:numPr>
              <w:tabs>
                <w:tab w:val="clear" w:pos="720"/>
              </w:tabs>
              <w:ind w:left="540"/>
            </w:pPr>
            <w:r>
              <w:t>1 clipboard</w:t>
            </w:r>
          </w:p>
          <w:p w:rsidR="005423AB" w:rsidRDefault="005423AB" w:rsidP="00EB6056">
            <w:pPr>
              <w:numPr>
                <w:ilvl w:val="0"/>
                <w:numId w:val="6"/>
              </w:numPr>
              <w:tabs>
                <w:tab w:val="clear" w:pos="720"/>
              </w:tabs>
              <w:ind w:left="540"/>
            </w:pPr>
            <w:r>
              <w:t>1 Samsung Galaxy tablet</w:t>
            </w:r>
          </w:p>
          <w:p w:rsidR="005423AB" w:rsidRDefault="005423AB" w:rsidP="00EB6056">
            <w:pPr>
              <w:numPr>
                <w:ilvl w:val="0"/>
                <w:numId w:val="6"/>
              </w:numPr>
              <w:tabs>
                <w:tab w:val="clear" w:pos="720"/>
              </w:tabs>
              <w:ind w:left="540"/>
            </w:pPr>
            <w:r>
              <w:t>1 backpack to hold tablet and other supplies</w:t>
            </w:r>
          </w:p>
          <w:p w:rsidR="00C472D5" w:rsidRPr="00C85A86" w:rsidRDefault="005423AB" w:rsidP="00EB6056">
            <w:pPr>
              <w:numPr>
                <w:ilvl w:val="0"/>
                <w:numId w:val="6"/>
              </w:numPr>
              <w:tabs>
                <w:tab w:val="clear" w:pos="720"/>
              </w:tabs>
              <w:ind w:left="540"/>
              <w:rPr>
                <w:bCs/>
                <w:szCs w:val="24"/>
              </w:rPr>
            </w:pPr>
            <w:r>
              <w:t>1 Backup Resident Questionnaire</w:t>
            </w:r>
            <w:r w:rsidR="00DE6C98">
              <w:t xml:space="preserve"> Form Set</w:t>
            </w:r>
            <w:r>
              <w:t xml:space="preserve"> (needed only if tablet fails)</w:t>
            </w:r>
          </w:p>
        </w:tc>
        <w:tc>
          <w:tcPr>
            <w:tcW w:w="4338" w:type="dxa"/>
            <w:tcBorders>
              <w:top w:val="nil"/>
              <w:left w:val="nil"/>
              <w:bottom w:val="single" w:sz="4" w:space="0" w:color="auto"/>
            </w:tcBorders>
          </w:tcPr>
          <w:p w:rsidR="002C48F7" w:rsidRDefault="002C48F7" w:rsidP="00EB6056">
            <w:pPr>
              <w:widowControl/>
              <w:numPr>
                <w:ilvl w:val="1"/>
                <w:numId w:val="7"/>
              </w:numPr>
              <w:ind w:left="540"/>
            </w:pPr>
            <w:r>
              <w:t>1 set Color Coded Cards:</w:t>
            </w:r>
          </w:p>
          <w:p w:rsidR="002C48F7" w:rsidRDefault="002C48F7" w:rsidP="00EB6056">
            <w:pPr>
              <w:widowControl/>
              <w:numPr>
                <w:ilvl w:val="1"/>
                <w:numId w:val="8"/>
              </w:numPr>
              <w:tabs>
                <w:tab w:val="clear" w:pos="1440"/>
                <w:tab w:val="num" w:pos="900"/>
              </w:tabs>
              <w:ind w:left="900"/>
            </w:pPr>
            <w:r>
              <w:t>1 Building Categories – Blue</w:t>
            </w:r>
          </w:p>
          <w:p w:rsidR="002C48F7" w:rsidRDefault="002C48F7" w:rsidP="00EB6056">
            <w:pPr>
              <w:widowControl/>
              <w:numPr>
                <w:ilvl w:val="1"/>
                <w:numId w:val="8"/>
              </w:numPr>
              <w:tabs>
                <w:tab w:val="clear" w:pos="1440"/>
                <w:tab w:val="num" w:pos="900"/>
              </w:tabs>
              <w:ind w:left="900"/>
            </w:pPr>
            <w:r>
              <w:t>1 Heating Sources – Tan</w:t>
            </w:r>
          </w:p>
          <w:p w:rsidR="002C48F7" w:rsidRDefault="002C48F7" w:rsidP="00EB6056">
            <w:pPr>
              <w:widowControl/>
              <w:numPr>
                <w:ilvl w:val="1"/>
                <w:numId w:val="8"/>
              </w:numPr>
              <w:tabs>
                <w:tab w:val="clear" w:pos="1440"/>
                <w:tab w:val="num" w:pos="900"/>
              </w:tabs>
              <w:ind w:left="900"/>
            </w:pPr>
            <w:r>
              <w:t>1 Work Activities – Green</w:t>
            </w:r>
          </w:p>
          <w:p w:rsidR="002C48F7" w:rsidRDefault="002C48F7" w:rsidP="00EB6056">
            <w:pPr>
              <w:widowControl/>
              <w:numPr>
                <w:ilvl w:val="1"/>
                <w:numId w:val="8"/>
              </w:numPr>
              <w:tabs>
                <w:tab w:val="clear" w:pos="1440"/>
                <w:tab w:val="num" w:pos="900"/>
              </w:tabs>
              <w:ind w:left="900"/>
            </w:pPr>
            <w:r>
              <w:t>1 Home Activities – Pink</w:t>
            </w:r>
          </w:p>
          <w:p w:rsidR="002C48F7" w:rsidRDefault="002C48F7" w:rsidP="00EB6056">
            <w:pPr>
              <w:widowControl/>
              <w:numPr>
                <w:ilvl w:val="1"/>
                <w:numId w:val="8"/>
              </w:numPr>
              <w:tabs>
                <w:tab w:val="clear" w:pos="1440"/>
                <w:tab w:val="num" w:pos="900"/>
              </w:tabs>
              <w:ind w:left="900"/>
            </w:pPr>
            <w:r>
              <w:t>1 Race and Education – Purple</w:t>
            </w:r>
          </w:p>
          <w:p w:rsidR="002C48F7" w:rsidRPr="002C48F7" w:rsidRDefault="002C48F7" w:rsidP="00EB6056">
            <w:pPr>
              <w:widowControl/>
              <w:numPr>
                <w:ilvl w:val="1"/>
                <w:numId w:val="8"/>
              </w:numPr>
              <w:tabs>
                <w:tab w:val="clear" w:pos="1440"/>
                <w:tab w:val="num" w:pos="900"/>
              </w:tabs>
              <w:ind w:left="900"/>
              <w:rPr>
                <w:bCs/>
                <w:szCs w:val="24"/>
              </w:rPr>
            </w:pPr>
            <w:r>
              <w:t>1 Income A – Yellow</w:t>
            </w:r>
          </w:p>
          <w:p w:rsidR="00C472D5" w:rsidRPr="007303B7" w:rsidRDefault="002C48F7" w:rsidP="00EB6056">
            <w:pPr>
              <w:widowControl/>
              <w:numPr>
                <w:ilvl w:val="1"/>
                <w:numId w:val="8"/>
              </w:numPr>
              <w:tabs>
                <w:tab w:val="clear" w:pos="1440"/>
                <w:tab w:val="num" w:pos="900"/>
              </w:tabs>
              <w:ind w:left="900"/>
              <w:rPr>
                <w:bCs/>
                <w:szCs w:val="24"/>
              </w:rPr>
            </w:pPr>
            <w:r>
              <w:t>1 Income B – White</w:t>
            </w:r>
          </w:p>
        </w:tc>
      </w:tr>
      <w:tr w:rsidR="00C472D5" w:rsidRPr="002721B1" w:rsidTr="00C472D5">
        <w:tc>
          <w:tcPr>
            <w:tcW w:w="9666" w:type="dxa"/>
            <w:gridSpan w:val="6"/>
            <w:tcBorders>
              <w:bottom w:val="nil"/>
            </w:tcBorders>
            <w:shd w:val="clear" w:color="auto" w:fill="D9D9D9" w:themeFill="background1" w:themeFillShade="D9"/>
          </w:tcPr>
          <w:p w:rsidR="00C472D5" w:rsidRPr="00C85A86" w:rsidRDefault="00C472D5" w:rsidP="0002436C">
            <w:pPr>
              <w:widowControl/>
              <w:rPr>
                <w:b/>
                <w:bCs/>
                <w:szCs w:val="24"/>
              </w:rPr>
            </w:pPr>
            <w:r w:rsidRPr="00C85A86">
              <w:rPr>
                <w:b/>
                <w:bCs/>
                <w:szCs w:val="24"/>
              </w:rPr>
              <w:t>Supplies Needed from Kit (B)</w:t>
            </w:r>
          </w:p>
        </w:tc>
      </w:tr>
      <w:tr w:rsidR="00C472D5" w:rsidRPr="002721B1" w:rsidTr="00C472D5">
        <w:tc>
          <w:tcPr>
            <w:tcW w:w="4878" w:type="dxa"/>
            <w:gridSpan w:val="4"/>
            <w:tcBorders>
              <w:top w:val="nil"/>
              <w:right w:val="nil"/>
            </w:tcBorders>
          </w:tcPr>
          <w:p w:rsidR="00C472D5" w:rsidRPr="00C85A86" w:rsidRDefault="0002436C" w:rsidP="00EB6056">
            <w:pPr>
              <w:numPr>
                <w:ilvl w:val="0"/>
                <w:numId w:val="21"/>
              </w:numPr>
              <w:tabs>
                <w:tab w:val="clear" w:pos="360"/>
                <w:tab w:val="num" w:pos="540"/>
              </w:tabs>
              <w:ind w:left="540"/>
              <w:rPr>
                <w:b/>
                <w:bCs/>
                <w:szCs w:val="24"/>
              </w:rPr>
            </w:pPr>
            <w:r w:rsidRPr="009F31FD">
              <w:rPr>
                <w:bCs/>
                <w:szCs w:val="24"/>
              </w:rPr>
              <w:t>Resident Questionnaire Form Set</w:t>
            </w:r>
          </w:p>
        </w:tc>
        <w:tc>
          <w:tcPr>
            <w:tcW w:w="4788" w:type="dxa"/>
            <w:gridSpan w:val="2"/>
            <w:tcBorders>
              <w:top w:val="nil"/>
              <w:left w:val="nil"/>
            </w:tcBorders>
          </w:tcPr>
          <w:p w:rsidR="00C472D5" w:rsidRPr="00E96424" w:rsidRDefault="00C472D5" w:rsidP="00EB6056">
            <w:pPr>
              <w:pStyle w:val="ListParagraph"/>
              <w:widowControl/>
              <w:numPr>
                <w:ilvl w:val="0"/>
                <w:numId w:val="20"/>
              </w:numPr>
              <w:tabs>
                <w:tab w:val="num" w:pos="522"/>
              </w:tabs>
              <w:ind w:left="540"/>
              <w:rPr>
                <w:bCs/>
                <w:szCs w:val="24"/>
              </w:rPr>
            </w:pPr>
          </w:p>
        </w:tc>
      </w:tr>
      <w:tr w:rsidR="00C472D5" w:rsidRPr="002721B1" w:rsidTr="00C472D5">
        <w:tc>
          <w:tcPr>
            <w:tcW w:w="2448" w:type="dxa"/>
            <w:gridSpan w:val="3"/>
            <w:tcBorders>
              <w:right w:val="nil"/>
            </w:tcBorders>
            <w:shd w:val="clear" w:color="auto" w:fill="D9D9D9" w:themeFill="background1" w:themeFillShade="D9"/>
          </w:tcPr>
          <w:p w:rsidR="00C472D5" w:rsidRPr="00C85A86" w:rsidRDefault="00C472D5" w:rsidP="00C472D5">
            <w:pPr>
              <w:widowControl/>
              <w:rPr>
                <w:b/>
                <w:bCs/>
                <w:szCs w:val="24"/>
              </w:rPr>
            </w:pPr>
            <w:r w:rsidRPr="00C85A86">
              <w:rPr>
                <w:b/>
                <w:bCs/>
                <w:szCs w:val="24"/>
              </w:rPr>
              <w:t>Glove Use Directives:</w:t>
            </w:r>
          </w:p>
        </w:tc>
        <w:tc>
          <w:tcPr>
            <w:tcW w:w="7218" w:type="dxa"/>
            <w:gridSpan w:val="3"/>
            <w:tcBorders>
              <w:left w:val="nil"/>
            </w:tcBorders>
          </w:tcPr>
          <w:p w:rsidR="00C472D5" w:rsidRPr="00C85A86" w:rsidRDefault="00DE6C98" w:rsidP="00DE6C98">
            <w:pPr>
              <w:widowControl/>
              <w:rPr>
                <w:b/>
                <w:bCs/>
                <w:szCs w:val="24"/>
              </w:rPr>
            </w:pPr>
            <w:r>
              <w:rPr>
                <w:b/>
                <w:bCs/>
                <w:szCs w:val="24"/>
              </w:rPr>
              <w:t>optional</w:t>
            </w:r>
            <w:r w:rsidRPr="00C85A86">
              <w:rPr>
                <w:b/>
                <w:bCs/>
                <w:szCs w:val="24"/>
              </w:rPr>
              <w:t xml:space="preserve"> </w:t>
            </w:r>
            <w:r w:rsidR="00C472D5" w:rsidRPr="00C85A86">
              <w:rPr>
                <w:b/>
                <w:bCs/>
                <w:szCs w:val="24"/>
              </w:rPr>
              <w:t>(see protocol I0)</w:t>
            </w:r>
          </w:p>
        </w:tc>
      </w:tr>
    </w:tbl>
    <w:p w:rsidR="00A929FC" w:rsidRPr="0002436C" w:rsidRDefault="0002436C" w:rsidP="00005926">
      <w:pPr>
        <w:widowControl/>
        <w:spacing w:before="120"/>
        <w:rPr>
          <w:b/>
          <w:bCs/>
          <w:u w:val="single"/>
        </w:rPr>
      </w:pPr>
      <w:r w:rsidRPr="0002436C">
        <w:rPr>
          <w:b/>
          <w:bCs/>
          <w:u w:val="single"/>
        </w:rPr>
        <w:t>PROCEDURE</w:t>
      </w:r>
    </w:p>
    <w:p w:rsidR="00A929FC" w:rsidRDefault="00A929FC" w:rsidP="005423AB">
      <w:pPr>
        <w:widowControl/>
        <w:tabs>
          <w:tab w:val="left" w:pos="360"/>
        </w:tabs>
        <w:ind w:left="360" w:hanging="360"/>
      </w:pPr>
      <w:r>
        <w:t>1.</w:t>
      </w:r>
      <w:r>
        <w:tab/>
      </w:r>
      <w:r w:rsidR="0002436C">
        <w:rPr>
          <w:b/>
          <w:bCs/>
        </w:rPr>
        <w:t>Pick location to give questionnaire</w:t>
      </w:r>
      <w:r w:rsidR="0002436C">
        <w:t>.  Go to a convenient place in the DU (such as the Kitchen) to give the resident questionnaire using the tablet.  Take extra care not to pinch the sampling train tube coming from the pump during this effort.</w:t>
      </w:r>
    </w:p>
    <w:p w:rsidR="00A929FC" w:rsidRDefault="00A929FC" w:rsidP="00A929FC">
      <w:pPr>
        <w:widowControl/>
        <w:tabs>
          <w:tab w:val="left" w:pos="360"/>
        </w:tabs>
        <w:ind w:left="360" w:hanging="360"/>
      </w:pPr>
      <w:r>
        <w:t>2.</w:t>
      </w:r>
      <w:r>
        <w:tab/>
      </w:r>
      <w:r>
        <w:rPr>
          <w:b/>
          <w:bCs/>
        </w:rPr>
        <w:t>Move on to the Interior Walkthrough (protocol I6) after completing the interview.</w:t>
      </w:r>
    </w:p>
    <w:p w:rsidR="00A929FC" w:rsidRDefault="00A929FC" w:rsidP="00A929FC">
      <w:pPr>
        <w:widowControl/>
        <w:rPr>
          <w:sz w:val="20"/>
        </w:rPr>
      </w:pPr>
    </w:p>
    <w:p w:rsidR="00A929FC" w:rsidRDefault="00A929FC" w:rsidP="00A929FC">
      <w:pPr>
        <w:widowControl/>
        <w:tabs>
          <w:tab w:val="left" w:pos="720"/>
          <w:tab w:val="left" w:pos="1440"/>
          <w:tab w:val="right" w:leader="dot" w:pos="5904"/>
          <w:tab w:val="right" w:pos="6192"/>
          <w:tab w:val="left" w:pos="6480"/>
          <w:tab w:val="left" w:pos="6768"/>
        </w:tabs>
        <w:rPr>
          <w:rFonts w:ascii="Arial" w:hAnsi="Arial" w:cs="Arial"/>
          <w:b/>
          <w:bCs/>
        </w:rPr>
        <w:sectPr w:rsidR="00A929FC">
          <w:headerReference w:type="default" r:id="rId68"/>
          <w:endnotePr>
            <w:numFmt w:val="decimal"/>
          </w:endnotePr>
          <w:pgSz w:w="12240" w:h="15840" w:code="1"/>
          <w:pgMar w:top="720" w:right="1440" w:bottom="720" w:left="1440" w:header="576" w:footer="576" w:gutter="0"/>
          <w:cols w:space="720"/>
          <w:noEndnote/>
        </w:sectPr>
      </w:pPr>
    </w:p>
    <w:p w:rsidR="00005926" w:rsidRDefault="002C48F7" w:rsidP="00005926">
      <w:pPr>
        <w:widowControl/>
        <w:tabs>
          <w:tab w:val="left" w:pos="720"/>
          <w:tab w:val="left" w:pos="1440"/>
          <w:tab w:val="right" w:leader="dot" w:pos="5904"/>
          <w:tab w:val="right" w:pos="6192"/>
          <w:tab w:val="left" w:pos="6480"/>
          <w:tab w:val="left" w:pos="6768"/>
        </w:tabs>
        <w:rPr>
          <w:rFonts w:ascii="Arial" w:hAnsi="Arial" w:cs="Arial"/>
          <w:b/>
          <w:bCs/>
        </w:rPr>
      </w:pPr>
      <w:r>
        <w:rPr>
          <w:rFonts w:ascii="Arial" w:hAnsi="Arial" w:cs="Arial"/>
          <w:b/>
          <w:bCs/>
        </w:rPr>
        <w:t>1</w:t>
      </w:r>
      <w:r w:rsidR="00005926">
        <w:rPr>
          <w:rFonts w:ascii="Arial" w:hAnsi="Arial" w:cs="Arial"/>
          <w:b/>
          <w:bCs/>
        </w:rPr>
        <w:t>. HOUSE AND EXPOSURE</w:t>
      </w:r>
    </w:p>
    <w:p w:rsidR="00005926" w:rsidRDefault="00005926" w:rsidP="00BE798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 xml:space="preserve">I have a few more questions about your house/apartment.  (NAME OF TECHNICIAN) will be preparing our sampling equipment and forms in the </w:t>
      </w:r>
      <w:r w:rsidR="002A2FDD">
        <w:rPr>
          <w:rFonts w:ascii="Arial" w:hAnsi="Arial" w:cs="Arial"/>
          <w:sz w:val="20"/>
        </w:rPr>
        <w:t>meantime</w:t>
      </w:r>
      <w:r>
        <w:rPr>
          <w:rFonts w:ascii="Arial" w:hAnsi="Arial" w:cs="Arial"/>
          <w:sz w:val="20"/>
        </w:rPr>
        <w:t>.</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w:t>
      </w:r>
      <w:r>
        <w:rPr>
          <w:rFonts w:ascii="Arial" w:hAnsi="Arial" w:cs="Arial"/>
          <w:sz w:val="20"/>
        </w:rPr>
        <w:tab/>
        <w:t>What year was your home/apartment built?</w:t>
      </w:r>
    </w:p>
    <w:p w:rsidR="00005926" w:rsidRDefault="00005926" w:rsidP="00BE7988">
      <w:pPr>
        <w:widowControl/>
        <w:tabs>
          <w:tab w:val="left" w:pos="720"/>
          <w:tab w:val="left" w:pos="1440"/>
          <w:tab w:val="right" w:leader="dot" w:pos="4590"/>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YEAR OF CONSTRUCTION</w:t>
      </w:r>
      <w:r>
        <w:rPr>
          <w:rFonts w:ascii="Arial" w:hAnsi="Arial" w:cs="Arial"/>
          <w:sz w:val="20"/>
        </w:rPr>
        <w:tab/>
      </w:r>
      <w:r>
        <w:rPr>
          <w:rFonts w:ascii="Arial" w:hAnsi="Arial" w:cs="Arial"/>
          <w:sz w:val="20"/>
        </w:rPr>
        <w:tab/>
        <w:t>|___|___|___|___|</w:t>
      </w:r>
      <w:r>
        <w:rPr>
          <w:rFonts w:ascii="Arial" w:hAnsi="Arial" w:cs="Arial"/>
          <w:sz w:val="20"/>
        </w:rPr>
        <w:tab/>
      </w:r>
      <w:r>
        <w:rPr>
          <w:rFonts w:ascii="Arial" w:hAnsi="Arial" w:cs="Arial"/>
          <w:sz w:val="20"/>
        </w:rPr>
        <w:sym w:font="Wingdings" w:char="F0E8"/>
      </w:r>
      <w:r>
        <w:rPr>
          <w:rFonts w:ascii="Arial" w:hAnsi="Arial" w:cs="Arial"/>
          <w:sz w:val="20"/>
        </w:rPr>
        <w:t xml:space="preserve">    (SKIP TO Q2b)</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77"/>
      </w:tblGrid>
      <w:tr w:rsidR="00005926" w:rsidTr="00005926">
        <w:trPr>
          <w:jc w:val="center"/>
        </w:trPr>
        <w:tc>
          <w:tcPr>
            <w:tcW w:w="8577" w:type="dxa"/>
            <w:vAlign w:val="center"/>
          </w:tcPr>
          <w:p w:rsidR="00005926" w:rsidRDefault="00005926" w:rsidP="00BE7988">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PROMPT: Only if needed, Hand respondent card with building age categories - blue</w:t>
            </w:r>
          </w:p>
        </w:tc>
      </w:tr>
    </w:tbl>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w:t>
      </w:r>
      <w:r>
        <w:rPr>
          <w:rFonts w:ascii="Arial" w:hAnsi="Arial" w:cs="Arial"/>
          <w:sz w:val="20"/>
        </w:rPr>
        <w:tab/>
        <w:t>Which category of years on this card do you think most closely matches when the building was built?</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1990 TO PRESENT</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1978 AND 1989</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1960 AND 1977</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1946 AND 1959</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BETWEEN 1940 AND 1945</w:t>
      </w:r>
      <w:r>
        <w:rPr>
          <w:rFonts w:ascii="Arial" w:hAnsi="Arial" w:cs="Arial"/>
          <w:sz w:val="20"/>
        </w:rPr>
        <w:tab/>
        <w:t>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1939 OR BEFORE</w:t>
      </w:r>
      <w:r>
        <w:rPr>
          <w:rFonts w:ascii="Arial" w:hAnsi="Arial" w:cs="Arial"/>
          <w:sz w:val="20"/>
        </w:rPr>
        <w:tab/>
        <w:t>6</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BE798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Q2a.</w:t>
      </w:r>
      <w:r>
        <w:rPr>
          <w:rFonts w:ascii="Arial" w:hAnsi="Arial" w:cs="Arial"/>
          <w:sz w:val="20"/>
        </w:rPr>
        <w:tab/>
        <w:t>RECORD ANY COMMENTS RESPONDENT MAKES ABOUT BUILDING AGE.</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ab/>
        <w:t>___________________________________________________________________________</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Q2b.</w:t>
      </w:r>
      <w:r>
        <w:rPr>
          <w:rFonts w:ascii="Arial" w:hAnsi="Arial" w:cs="Arial"/>
          <w:sz w:val="20"/>
        </w:rPr>
        <w:tab/>
        <w:t>Have there been any additions to this house since 1977 (that is, in 1978 or later)?</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w:t>
      </w:r>
      <w:r>
        <w:rPr>
          <w:rFonts w:ascii="Arial" w:hAnsi="Arial" w:cs="Arial"/>
          <w:sz w:val="20"/>
        </w:rPr>
        <w:tab/>
        <w:t>Have you ever received a copy of a pamphlet called "Protect Your Family from Lead in Your Home"?  (Show respondent a copy of the most current version of the pamphlet.)</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w:t>
      </w:r>
    </w:p>
    <w:p w:rsidR="00005926" w:rsidRDefault="00005926" w:rsidP="00BE798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w:t>
      </w:r>
      <w:r w:rsidR="00D4472B">
        <w:rPr>
          <w:rFonts w:ascii="Arial" w:hAnsi="Arial" w:cs="Arial"/>
          <w:sz w:val="20"/>
        </w:rPr>
        <w:t>a</w:t>
      </w:r>
      <w:r>
        <w:rPr>
          <w:rFonts w:ascii="Arial" w:hAnsi="Arial" w:cs="Arial"/>
          <w:sz w:val="20"/>
        </w:rPr>
        <w:t>.</w:t>
      </w:r>
      <w:r>
        <w:rPr>
          <w:rFonts w:ascii="Arial" w:hAnsi="Arial" w:cs="Arial"/>
          <w:sz w:val="20"/>
        </w:rPr>
        <w:tab/>
        <w:t>Have you ever had this home tested for lead in paint, dust, or soil?</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BE798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w:t>
      </w:r>
    </w:p>
    <w:p w:rsidR="007E5917" w:rsidRDefault="007E5917">
      <w:pPr>
        <w:widowControl/>
        <w:rPr>
          <w:rFonts w:ascii="Arial" w:hAnsi="Arial" w:cs="Arial"/>
          <w:sz w:val="20"/>
        </w:rPr>
        <w:sectPr w:rsidR="007E5917" w:rsidSect="00BE7988">
          <w:headerReference w:type="default" r:id="rId69"/>
          <w:endnotePr>
            <w:numFmt w:val="decimal"/>
          </w:endnotePr>
          <w:pgSz w:w="12240" w:h="15840" w:code="1"/>
          <w:pgMar w:top="720" w:right="1440" w:bottom="720" w:left="1440" w:header="576" w:footer="576" w:gutter="0"/>
          <w:cols w:space="720"/>
          <w:noEndnote/>
        </w:sectPr>
      </w:pPr>
    </w:p>
    <w:p w:rsidR="00005926" w:rsidRDefault="00005926" w:rsidP="007E5917">
      <w:pPr>
        <w:widowControl/>
        <w:rPr>
          <w:rFonts w:ascii="Arial" w:hAnsi="Arial" w:cs="Arial"/>
          <w:sz w:val="20"/>
        </w:rPr>
      </w:pPr>
      <w:r>
        <w:rPr>
          <w:rFonts w:ascii="Arial" w:hAnsi="Arial" w:cs="Arial"/>
          <w:sz w:val="20"/>
        </w:rPr>
        <w:t>Q4.</w:t>
      </w:r>
      <w:r>
        <w:rPr>
          <w:rFonts w:ascii="Arial" w:hAnsi="Arial" w:cs="Arial"/>
          <w:sz w:val="20"/>
        </w:rPr>
        <w:tab/>
        <w:t>[IF NEEDED, ASK] How many stories are in the house/building, including the basement?  (IF SPLIT LEVEL, OR PARTIAL BASEMENT, COUNT THE GREATEST NUMBER OF STORIES ON TOP OF EACH OTHER.)</w:t>
      </w:r>
    </w:p>
    <w:p w:rsidR="00005926" w:rsidRDefault="00005926" w:rsidP="008809F0">
      <w:pPr>
        <w:widowControl/>
        <w:tabs>
          <w:tab w:val="left" w:pos="720"/>
          <w:tab w:val="left" w:pos="1440"/>
          <w:tab w:val="right" w:leader="dot" w:pos="5130"/>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 OF STORIES</w:t>
      </w:r>
      <w:r>
        <w:rPr>
          <w:rFonts w:ascii="Arial" w:hAnsi="Arial" w:cs="Arial"/>
          <w:sz w:val="20"/>
        </w:rPr>
        <w:tab/>
      </w:r>
      <w:r>
        <w:rPr>
          <w:rFonts w:ascii="Arial" w:hAnsi="Arial" w:cs="Arial"/>
          <w:sz w:val="20"/>
        </w:rPr>
        <w:tab/>
        <w:t>|___|___|</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8"/>
      </w:tblGrid>
      <w:tr w:rsidR="00005926" w:rsidTr="00005926">
        <w:trPr>
          <w:jc w:val="center"/>
        </w:trPr>
        <w:tc>
          <w:tcPr>
            <w:tcW w:w="8298" w:type="dxa"/>
            <w:vAlign w:val="center"/>
          </w:tcPr>
          <w:p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INTERVIEWER NOTE:  IF SINGLE FAMILY HOME, SKIP TO Q7</w:t>
            </w:r>
          </w:p>
        </w:tc>
      </w:tr>
    </w:tbl>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Q5.</w:t>
      </w:r>
      <w:r>
        <w:rPr>
          <w:rFonts w:ascii="Arial" w:hAnsi="Arial" w:cs="Arial"/>
          <w:sz w:val="20"/>
        </w:rPr>
        <w:tab/>
        <w:t>[IF NEEDED, ASK] How many apartments/housing units are in this building?</w:t>
      </w:r>
    </w:p>
    <w:p w:rsidR="00005926" w:rsidRDefault="00005926" w:rsidP="008809F0">
      <w:pPr>
        <w:widowControl/>
        <w:tabs>
          <w:tab w:val="left" w:pos="720"/>
          <w:tab w:val="left" w:pos="1440"/>
          <w:tab w:val="right" w:leader="dot" w:pos="4680"/>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 OF HOUSING UNITS</w:t>
      </w:r>
      <w:r>
        <w:rPr>
          <w:rFonts w:ascii="Arial" w:hAnsi="Arial" w:cs="Arial"/>
          <w:sz w:val="20"/>
        </w:rPr>
        <w:tab/>
      </w:r>
      <w:r>
        <w:rPr>
          <w:rFonts w:ascii="Arial" w:hAnsi="Arial" w:cs="Arial"/>
          <w:sz w:val="20"/>
        </w:rPr>
        <w:tab/>
        <w:t>|___|___|___|___|</w:t>
      </w:r>
      <w:r>
        <w:rPr>
          <w:rFonts w:ascii="Arial" w:hAnsi="Arial" w:cs="Arial"/>
          <w:sz w:val="20"/>
        </w:rPr>
        <w:tab/>
      </w:r>
      <w:r>
        <w:rPr>
          <w:rFonts w:ascii="Arial" w:hAnsi="Arial" w:cs="Arial"/>
          <w:sz w:val="20"/>
        </w:rPr>
        <w:sym w:font="Wingdings" w:char="F0E8"/>
      </w:r>
      <w:r>
        <w:rPr>
          <w:rFonts w:ascii="Arial" w:hAnsi="Arial" w:cs="Arial"/>
          <w:sz w:val="20"/>
        </w:rPr>
        <w:t>(SKIP TO Q7)</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Q6.</w:t>
      </w:r>
      <w:r>
        <w:rPr>
          <w:rFonts w:ascii="Arial" w:hAnsi="Arial" w:cs="Arial"/>
          <w:sz w:val="20"/>
        </w:rPr>
        <w:tab/>
        <w:t>[IF NEEDED, ASK] Would you say that there are 4 or fewer units, or 5 units or more, in the building?</w:t>
      </w:r>
    </w:p>
    <w:tbl>
      <w:tblPr>
        <w:tblW w:w="8280" w:type="dxa"/>
        <w:tblInd w:w="1368" w:type="dxa"/>
        <w:tblLayout w:type="fixed"/>
        <w:tblLook w:val="0000" w:firstRow="0" w:lastRow="0" w:firstColumn="0" w:lastColumn="0" w:noHBand="0" w:noVBand="0"/>
      </w:tblPr>
      <w:tblGrid>
        <w:gridCol w:w="4500"/>
        <w:gridCol w:w="450"/>
        <w:gridCol w:w="3330"/>
      </w:tblGrid>
      <w:tr w:rsidR="00005926" w:rsidTr="00005926">
        <w:tc>
          <w:tcPr>
            <w:tcW w:w="4500" w:type="dxa"/>
          </w:tcPr>
          <w:p w:rsidR="00005926" w:rsidRDefault="00005926" w:rsidP="008809F0">
            <w:pPr>
              <w:widowControl/>
              <w:tabs>
                <w:tab w:val="right" w:leader="dot" w:pos="4284"/>
                <w:tab w:val="right" w:leader="dot" w:pos="5904"/>
                <w:tab w:val="right" w:pos="6192"/>
                <w:tab w:val="left" w:pos="6480"/>
                <w:tab w:val="left" w:pos="6768"/>
              </w:tabs>
              <w:spacing w:before="120"/>
              <w:rPr>
                <w:rFonts w:ascii="Arial" w:hAnsi="Arial" w:cs="Arial"/>
                <w:sz w:val="20"/>
              </w:rPr>
            </w:pPr>
            <w:r>
              <w:rPr>
                <w:rFonts w:ascii="Arial" w:hAnsi="Arial" w:cs="Arial"/>
                <w:sz w:val="20"/>
              </w:rPr>
              <w:t>4 OR FEWER UNITS</w:t>
            </w:r>
            <w:r>
              <w:rPr>
                <w:rFonts w:ascii="Arial" w:hAnsi="Arial" w:cs="Arial"/>
                <w:sz w:val="20"/>
              </w:rPr>
              <w:tab/>
              <w:t>1</w:t>
            </w:r>
          </w:p>
          <w:p w:rsidR="00005926" w:rsidRDefault="00005926" w:rsidP="00005926">
            <w:pPr>
              <w:widowControl/>
              <w:tabs>
                <w:tab w:val="right" w:leader="dot" w:pos="4284"/>
                <w:tab w:val="right" w:leader="dot" w:pos="5904"/>
                <w:tab w:val="right" w:pos="6192"/>
                <w:tab w:val="left" w:pos="6480"/>
                <w:tab w:val="left" w:pos="6768"/>
              </w:tabs>
              <w:rPr>
                <w:rFonts w:ascii="Arial" w:hAnsi="Arial" w:cs="Arial"/>
                <w:sz w:val="20"/>
              </w:rPr>
            </w:pPr>
            <w:r>
              <w:rPr>
                <w:rFonts w:ascii="Arial" w:hAnsi="Arial" w:cs="Arial"/>
                <w:sz w:val="20"/>
              </w:rPr>
              <w:t>5 UNITS OR MORE</w:t>
            </w:r>
            <w:r>
              <w:rPr>
                <w:rFonts w:ascii="Arial" w:hAnsi="Arial" w:cs="Arial"/>
                <w:sz w:val="20"/>
              </w:rPr>
              <w:tab/>
              <w:t>2</w:t>
            </w:r>
          </w:p>
          <w:p w:rsidR="00005926" w:rsidRDefault="00005926" w:rsidP="008809F0">
            <w:pPr>
              <w:widowControl/>
              <w:tabs>
                <w:tab w:val="right" w:leader="dot" w:pos="4284"/>
                <w:tab w:val="right" w:leader="dot" w:pos="5904"/>
                <w:tab w:val="right" w:pos="619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450" w:type="dxa"/>
          </w:tcPr>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tc>
        <w:tc>
          <w:tcPr>
            <w:tcW w:w="333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rsidR="00005926" w:rsidRDefault="00005926" w:rsidP="00005926">
      <w:pPr>
        <w:pStyle w:val="SL-FlLftSgl"/>
        <w:tabs>
          <w:tab w:val="left" w:pos="2160"/>
          <w:tab w:val="right" w:leader="dot" w:pos="6120"/>
          <w:tab w:val="right" w:pos="6300"/>
          <w:tab w:val="left" w:pos="6480"/>
          <w:tab w:val="left" w:pos="6840"/>
        </w:tabs>
        <w:ind w:left="720" w:hanging="720"/>
        <w:jc w:val="left"/>
        <w:rPr>
          <w:rFonts w:ascii="Arial" w:hAnsi="Arial"/>
          <w:sz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05926" w:rsidTr="00005926">
        <w:trPr>
          <w:jc w:val="center"/>
        </w:trPr>
        <w:tc>
          <w:tcPr>
            <w:tcW w:w="9576" w:type="dxa"/>
            <w:vAlign w:val="center"/>
          </w:tcPr>
          <w:p w:rsidR="00005926" w:rsidRDefault="00BE7988" w:rsidP="00005926">
            <w:pPr>
              <w:pStyle w:val="SL-FlLftSgl"/>
              <w:tabs>
                <w:tab w:val="center" w:pos="4680"/>
              </w:tabs>
              <w:jc w:val="left"/>
              <w:rPr>
                <w:rFonts w:ascii="Arial" w:hAnsi="Arial"/>
                <w:b/>
                <w:sz w:val="20"/>
              </w:rPr>
            </w:pPr>
            <w:r>
              <w:rPr>
                <w:rFonts w:ascii="Arial" w:hAnsi="Arial"/>
                <w:b/>
                <w:sz w:val="20"/>
              </w:rPr>
              <w:tab/>
            </w:r>
            <w:r w:rsidR="00005926">
              <w:rPr>
                <w:rFonts w:ascii="Arial" w:hAnsi="Arial"/>
                <w:b/>
                <w:sz w:val="20"/>
              </w:rPr>
              <w:t>BOX C</w:t>
            </w:r>
          </w:p>
          <w:p w:rsidR="00005926" w:rsidRDefault="00BE7988" w:rsidP="00BE7988">
            <w:pPr>
              <w:pStyle w:val="SL-FlLftSgl"/>
              <w:tabs>
                <w:tab w:val="center" w:pos="4668"/>
              </w:tabs>
              <w:jc w:val="left"/>
              <w:rPr>
                <w:rFonts w:ascii="Arial" w:hAnsi="Arial"/>
                <w:b/>
                <w:sz w:val="20"/>
              </w:rPr>
            </w:pPr>
            <w:r>
              <w:rPr>
                <w:rFonts w:ascii="Arial" w:hAnsi="Arial"/>
                <w:b/>
                <w:sz w:val="20"/>
              </w:rPr>
              <w:tab/>
            </w:r>
            <w:r w:rsidR="00005926">
              <w:rPr>
                <w:rFonts w:ascii="Arial" w:hAnsi="Arial"/>
                <w:b/>
                <w:sz w:val="20"/>
              </w:rPr>
              <w:t>DO THIS AS YOU LEAVE THE RESPONDENT'S HOME</w:t>
            </w:r>
          </w:p>
          <w:p w:rsidR="00005926" w:rsidRDefault="00005926" w:rsidP="00BE7988">
            <w:pPr>
              <w:pStyle w:val="SL-FlLftSgl"/>
              <w:tabs>
                <w:tab w:val="left" w:pos="2160"/>
                <w:tab w:val="right" w:leader="dot" w:pos="6120"/>
                <w:tab w:val="right" w:pos="6300"/>
                <w:tab w:val="left" w:pos="6480"/>
                <w:tab w:val="left" w:pos="6840"/>
              </w:tabs>
              <w:jc w:val="left"/>
              <w:rPr>
                <w:rFonts w:ascii="Arial" w:hAnsi="Arial"/>
                <w:sz w:val="20"/>
              </w:rPr>
            </w:pPr>
            <w:r>
              <w:rPr>
                <w:rFonts w:ascii="Arial" w:hAnsi="Arial"/>
                <w:sz w:val="20"/>
              </w:rPr>
              <w:t>INTERVIEWER:  if the respondent does not know how many units are in the building, verify by some other means (e.g. by looking at the mailboxes for the building).  Record on the top of the Exterior Conditions Log as you leave the housing unit.</w:t>
            </w:r>
          </w:p>
          <w:p w:rsidR="00BE7988" w:rsidRDefault="00BE7988" w:rsidP="00BE7988">
            <w:pPr>
              <w:pStyle w:val="SL-FlLftSgl"/>
              <w:tabs>
                <w:tab w:val="left" w:pos="2160"/>
                <w:tab w:val="right" w:leader="dot" w:pos="6120"/>
                <w:tab w:val="right" w:pos="6300"/>
                <w:tab w:val="left" w:pos="6480"/>
                <w:tab w:val="left" w:pos="6840"/>
              </w:tabs>
              <w:jc w:val="left"/>
              <w:rPr>
                <w:rFonts w:ascii="Arial" w:hAnsi="Arial"/>
                <w:sz w:val="20"/>
              </w:rPr>
            </w:pPr>
          </w:p>
        </w:tc>
      </w:tr>
    </w:tbl>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Q7.</w:t>
      </w:r>
      <w:r>
        <w:rPr>
          <w:rFonts w:ascii="Arial" w:hAnsi="Arial" w:cs="Arial"/>
          <w:sz w:val="20"/>
        </w:rPr>
        <w:tab/>
        <w:t xml:space="preserve">What is the </w:t>
      </w:r>
      <w:r>
        <w:rPr>
          <w:rFonts w:ascii="Arial" w:hAnsi="Arial" w:cs="Arial"/>
          <w:sz w:val="20"/>
          <w:u w:val="single"/>
        </w:rPr>
        <w:t>main</w:t>
      </w:r>
      <w:r>
        <w:rPr>
          <w:rFonts w:ascii="Arial" w:hAnsi="Arial" w:cs="Arial"/>
          <w:sz w:val="20"/>
        </w:rPr>
        <w:t xml:space="preserve"> heating source in your home? You may refer to the tan card for your answer.</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(CIRCLE </w:t>
      </w:r>
      <w:r>
        <w:rPr>
          <w:rFonts w:ascii="Arial" w:hAnsi="Arial" w:cs="Arial"/>
          <w:sz w:val="20"/>
          <w:u w:val="single"/>
        </w:rPr>
        <w:t>ONE</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32"/>
      </w:tblGrid>
      <w:tr w:rsidR="00005926" w:rsidTr="00BE7988">
        <w:trPr>
          <w:jc w:val="center"/>
        </w:trPr>
        <w:tc>
          <w:tcPr>
            <w:tcW w:w="8732" w:type="dxa"/>
            <w:vAlign w:val="center"/>
          </w:tcPr>
          <w:p w:rsidR="00005926" w:rsidRDefault="008809F0" w:rsidP="00BE7988">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P</w:t>
            </w:r>
            <w:r w:rsidR="00005926">
              <w:rPr>
                <w:rFonts w:ascii="Arial" w:hAnsi="Arial" w:cs="Arial"/>
                <w:b/>
                <w:bCs/>
                <w:sz w:val="20"/>
              </w:rPr>
              <w:t>ROMPT: Only if needed, hand respondent card with heating sources - tan</w:t>
            </w:r>
          </w:p>
        </w:tc>
      </w:tr>
    </w:tbl>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GAS-HEATED FORCED AIR (VENTS)</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ELECTRIC-HEATED FORCED AIR (VENTS)</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(INCLUDES HEAT PUMPS)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OIL/KEROSENE-FIRED FURNACE</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 BASEBOARD HEAT</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RADIATORS (STEAM OR HOT WATER)</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GAS STOVE/FIREPLACE/WALL FURNACE</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WOOD BURNING STOVE/FIREPLACE</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KEROSENE SPACE HEATER</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RADIANT/CERAMIC HEATER</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ELECTRIC SPACE HEATER </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SOME OTHER SOURCE</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(SPECIFY___________________________________________________________)</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NO SOURCE OF HEAT</w:t>
      </w:r>
      <w:r>
        <w:rPr>
          <w:rFonts w:ascii="Arial" w:hAnsi="Arial" w:cs="Arial"/>
          <w:sz w:val="20"/>
        </w:rPr>
        <w:tab/>
        <w:t>12</w:t>
      </w:r>
      <w:r>
        <w:rPr>
          <w:rFonts w:ascii="Arial" w:hAnsi="Arial" w:cs="Arial"/>
          <w:sz w:val="20"/>
        </w:rPr>
        <w:tab/>
      </w:r>
      <w:r>
        <w:rPr>
          <w:rFonts w:ascii="Arial" w:hAnsi="Arial" w:cs="Arial"/>
          <w:sz w:val="20"/>
        </w:rPr>
        <w:sym w:font="Wingdings" w:char="F0E8"/>
      </w:r>
      <w:r>
        <w:rPr>
          <w:rFonts w:ascii="Arial" w:hAnsi="Arial" w:cs="Arial"/>
          <w:sz w:val="20"/>
        </w:rPr>
        <w:t xml:space="preserve"> (SKIP TO Q9)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7E5917" w:rsidRDefault="007E5917" w:rsidP="00005926">
      <w:pPr>
        <w:widowControl/>
        <w:tabs>
          <w:tab w:val="left" w:pos="720"/>
          <w:tab w:val="left" w:pos="1440"/>
          <w:tab w:val="right" w:leader="dot" w:pos="6210"/>
          <w:tab w:val="left" w:pos="6480"/>
          <w:tab w:val="left" w:pos="6768"/>
        </w:tabs>
        <w:rPr>
          <w:rFonts w:ascii="Arial" w:hAnsi="Arial" w:cs="Arial"/>
          <w:sz w:val="20"/>
        </w:rPr>
      </w:pPr>
    </w:p>
    <w:p w:rsidR="007E5917" w:rsidRDefault="007E5917">
      <w:pPr>
        <w:widowControl/>
        <w:rPr>
          <w:rFonts w:ascii="Arial" w:hAnsi="Arial" w:cs="Arial"/>
          <w:sz w:val="20"/>
        </w:rPr>
        <w:sectPr w:rsidR="007E5917" w:rsidSect="00BE7988">
          <w:headerReference w:type="default" r:id="rId70"/>
          <w:endnotePr>
            <w:numFmt w:val="decimal"/>
          </w:endnotePr>
          <w:pgSz w:w="12240" w:h="15840" w:code="1"/>
          <w:pgMar w:top="720" w:right="1440" w:bottom="720" w:left="1440" w:header="576" w:footer="576" w:gutter="0"/>
          <w:cols w:space="720"/>
          <w:noEndnote/>
        </w:sectPr>
      </w:pP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Q8.</w:t>
      </w:r>
      <w:r>
        <w:rPr>
          <w:rFonts w:ascii="Arial" w:hAnsi="Arial" w:cs="Arial"/>
          <w:sz w:val="20"/>
        </w:rPr>
        <w:tab/>
        <w:t xml:space="preserve">Are there any </w:t>
      </w:r>
      <w:r>
        <w:rPr>
          <w:rFonts w:ascii="Arial" w:hAnsi="Arial" w:cs="Arial"/>
          <w:sz w:val="20"/>
          <w:u w:val="single"/>
        </w:rPr>
        <w:t>other</w:t>
      </w:r>
      <w:r>
        <w:rPr>
          <w:rFonts w:ascii="Arial" w:hAnsi="Arial" w:cs="Arial"/>
          <w:sz w:val="20"/>
        </w:rPr>
        <w:t xml:space="preserve"> sources you use for heat?  You may refer to the tan card for your answer(s).</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w:t>
      </w:r>
      <w:r>
        <w:rPr>
          <w:rFonts w:ascii="Arial" w:hAnsi="Arial" w:cs="Arial"/>
          <w:sz w:val="20"/>
          <w:u w:val="single"/>
        </w:rPr>
        <w:t>CIRCLE ALL THAT APPLY</w:t>
      </w:r>
      <w:r>
        <w:rPr>
          <w:rFonts w:ascii="Arial" w:hAnsi="Arial" w:cs="Arial"/>
          <w:sz w:val="20"/>
        </w:rPr>
        <w:t>)</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GAS-HEATED FORCED AIR (VENTS)</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ELECTRIC-HEATED FORCED AIR (VENTS)</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(INCLUDES HEAT PUMPS)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OIL/KEROSENE FIRED FURNACE</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ELECTRIC BASEBOARD HEAT</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RADIATORS (STEAM OR HOT WATER)</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GAS STOVE/FIREPLACE/WALL FURNACE</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WOOD BURNING STOVE/FIREPLACE</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KEROSENE SPACE HEATER</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RADIANT/CERAMIC HEATER</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ELECTRIC SPACE HEATER </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SOME OTHER SOURCE</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(SPECIFY___________________________________________________________)</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NO OTHER SOURCE OF HEAT</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Q9.</w:t>
      </w:r>
      <w:r>
        <w:rPr>
          <w:rFonts w:ascii="Arial" w:hAnsi="Arial" w:cs="Arial"/>
          <w:sz w:val="20"/>
        </w:rPr>
        <w:tab/>
        <w:t>What kinds of air-conditioning system(s) are in this home?  Are there…</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WINDOW UNITS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CENTRAL AIR CONDITIONING</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EVAPORATIVE COOLER (SWAMP COOLER</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 AIR CONDITIONING</w:t>
      </w:r>
      <w:r>
        <w:rPr>
          <w:rFonts w:ascii="Arial" w:hAnsi="Arial" w:cs="Arial"/>
          <w:sz w:val="20"/>
        </w:rPr>
        <w:tab/>
        <w:t>4</w:t>
      </w:r>
      <w:r>
        <w:rPr>
          <w:rFonts w:ascii="Arial" w:hAnsi="Arial" w:cs="Arial"/>
          <w:sz w:val="20"/>
        </w:rPr>
        <w:tab/>
      </w:r>
      <w:r>
        <w:rPr>
          <w:rFonts w:ascii="Arial" w:hAnsi="Arial" w:cs="Arial"/>
          <w:sz w:val="20"/>
        </w:rPr>
        <w:sym w:font="Wingdings" w:char="F0E8"/>
      </w:r>
      <w:r>
        <w:rPr>
          <w:rFonts w:ascii="Arial" w:hAnsi="Arial" w:cs="Arial"/>
          <w:sz w:val="20"/>
        </w:rPr>
        <w:t xml:space="preserve"> (SKIP TO Q11)</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Q11)</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Q10.</w:t>
      </w:r>
      <w:r>
        <w:rPr>
          <w:rFonts w:ascii="Arial" w:hAnsi="Arial" w:cs="Arial"/>
          <w:sz w:val="20"/>
        </w:rPr>
        <w:tab/>
        <w:t>How often have you used air conditioning in the past month?  Would you say…</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EVERYDAY,</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20 TO 30 DAYS,</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10 TO 19 DAYS,</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 TO 9 DAYS, OR</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 AT ALL</w:t>
      </w:r>
      <w:r>
        <w:rPr>
          <w:rFonts w:ascii="Arial" w:hAnsi="Arial" w:cs="Arial"/>
          <w:sz w:val="20"/>
        </w:rPr>
        <w:tab/>
        <w:t>5</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Q11.</w:t>
      </w:r>
      <w:r>
        <w:rPr>
          <w:rFonts w:ascii="Arial" w:hAnsi="Arial" w:cs="Arial"/>
          <w:sz w:val="20"/>
        </w:rPr>
        <w:tab/>
        <w:t>In the past month, approximately how many hours a day did you keep the windows or doors open in your home?  Was it…</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LESS THAN 1 HOUR PER DAY</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1-3 HOURS PER DAY</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4-12 HOURS PER DAY</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12 HOURS PER DAY, OR</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 AT ALL</w:t>
      </w:r>
      <w:r>
        <w:rPr>
          <w:rFonts w:ascii="Arial" w:hAnsi="Arial" w:cs="Arial"/>
          <w:sz w:val="20"/>
        </w:rPr>
        <w:tab/>
        <w:t>5</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Q12.</w:t>
      </w:r>
      <w:r>
        <w:rPr>
          <w:rFonts w:ascii="Arial" w:hAnsi="Arial" w:cs="Arial"/>
          <w:sz w:val="20"/>
        </w:rPr>
        <w:tab/>
        <w:t>Have there ever been water problems or dampness in your home from broken pipes, persistent leaks, heavy rain, or floods?</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Q12a.</w:t>
      </w:r>
      <w:r>
        <w:rPr>
          <w:rFonts w:ascii="Arial" w:hAnsi="Arial" w:cs="Arial"/>
          <w:sz w:val="20"/>
        </w:rPr>
        <w:tab/>
        <w:t>How recently have there been water problems or dampness in your home? Would you say:</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RIGHT NOW</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Q13)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NOT NOW BUT IN THE LAST 3 MONTHS</w:t>
      </w:r>
      <w:r>
        <w:rPr>
          <w:rFonts w:ascii="Arial" w:hAnsi="Arial" w:cs="Arial"/>
          <w:sz w:val="20"/>
        </w:rPr>
        <w:tab/>
        <w:t>2</w:t>
      </w:r>
      <w:r>
        <w:rPr>
          <w:rFonts w:ascii="Arial" w:hAnsi="Arial" w:cs="Arial"/>
          <w:sz w:val="20"/>
        </w:rPr>
        <w:tab/>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3 to 12 MONTHS AGO</w:t>
      </w:r>
      <w:r>
        <w:rPr>
          <w:rFonts w:ascii="Arial" w:hAnsi="Arial" w:cs="Arial"/>
          <w:sz w:val="20"/>
        </w:rPr>
        <w:tab/>
        <w:t>3</w:t>
      </w:r>
      <w:r>
        <w:rPr>
          <w:rFonts w:ascii="Arial" w:hAnsi="Arial" w:cs="Arial"/>
          <w:sz w:val="20"/>
        </w:rPr>
        <w:tab/>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A YEAR AGO</w:t>
      </w:r>
      <w:r>
        <w:rPr>
          <w:rFonts w:ascii="Arial" w:hAnsi="Arial" w:cs="Arial"/>
          <w:sz w:val="20"/>
        </w:rPr>
        <w:tab/>
        <w:t>4</w:t>
      </w:r>
      <w:r>
        <w:rPr>
          <w:rFonts w:ascii="Arial" w:hAnsi="Arial" w:cs="Arial"/>
          <w:sz w:val="20"/>
        </w:rPr>
        <w:tab/>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r>
      <w:r>
        <w:rPr>
          <w:rFonts w:ascii="Arial" w:hAnsi="Arial" w:cs="Arial"/>
          <w:sz w:val="20"/>
        </w:rPr>
        <w:tab/>
        <w:t>8</w:t>
      </w:r>
      <w:r>
        <w:rPr>
          <w:rFonts w:ascii="Arial" w:hAnsi="Arial" w:cs="Arial"/>
          <w:sz w:val="20"/>
        </w:rPr>
        <w:tab/>
      </w:r>
    </w:p>
    <w:p w:rsidR="007E5917" w:rsidRDefault="007E5917">
      <w:pPr>
        <w:widowControl/>
        <w:rPr>
          <w:rFonts w:ascii="Arial" w:hAnsi="Arial" w:cs="Arial"/>
          <w:sz w:val="20"/>
        </w:rPr>
        <w:sectPr w:rsidR="007E5917" w:rsidSect="00BE7988">
          <w:headerReference w:type="default" r:id="rId71"/>
          <w:endnotePr>
            <w:numFmt w:val="decimal"/>
          </w:endnotePr>
          <w:pgSz w:w="12240" w:h="15840" w:code="1"/>
          <w:pgMar w:top="720" w:right="1440" w:bottom="720" w:left="1440" w:header="576" w:footer="576" w:gutter="0"/>
          <w:cols w:space="720"/>
          <w:noEndnote/>
        </w:sectPr>
      </w:pP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Q12b</w:t>
      </w:r>
      <w:r w:rsidRPr="00770AEE">
        <w:rPr>
          <w:rFonts w:ascii="Arial" w:hAnsi="Arial" w:cs="Arial"/>
          <w:sz w:val="20"/>
        </w:rPr>
        <w:t>.</w:t>
      </w:r>
      <w:r w:rsidRPr="00770AEE">
        <w:rPr>
          <w:rFonts w:ascii="Arial" w:hAnsi="Arial" w:cs="Arial"/>
          <w:sz w:val="20"/>
        </w:rPr>
        <w:tab/>
      </w:r>
      <w:r>
        <w:rPr>
          <w:rFonts w:ascii="Arial" w:hAnsi="Arial" w:cs="Arial"/>
          <w:sz w:val="20"/>
        </w:rPr>
        <w:t>When the water or dampness problem stopped or was fixed, were water damaged materials removed?</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 DAMAGED MATERIALS</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Q14)</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Q13</w:t>
      </w:r>
      <w:r>
        <w:rPr>
          <w:rFonts w:ascii="Arial" w:hAnsi="Arial" w:cs="Arial"/>
          <w:sz w:val="20"/>
        </w:rPr>
        <w:tab/>
        <w:t>Can you describe the water problem or leak?</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 xml:space="preserve">         </w:t>
      </w:r>
      <w:r>
        <w:rPr>
          <w:rFonts w:ascii="Arial" w:hAnsi="Arial" w:cs="Arial"/>
          <w:sz w:val="20"/>
        </w:rPr>
        <w:tab/>
      </w:r>
      <w:r>
        <w:rPr>
          <w:rFonts w:ascii="Arial" w:hAnsi="Arial" w:cs="Arial"/>
          <w:sz w:val="20"/>
        </w:rPr>
        <w:tab/>
        <w:t>(SPECIFY__________________________________________)</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Q14.</w:t>
      </w:r>
      <w:r>
        <w:rPr>
          <w:rFonts w:ascii="Arial" w:hAnsi="Arial" w:cs="Arial"/>
          <w:sz w:val="20"/>
        </w:rPr>
        <w:tab/>
        <w:t>Does your home frequently have a mildew odor or musty smell?</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Q15.</w:t>
      </w:r>
      <w:r>
        <w:rPr>
          <w:rFonts w:ascii="Arial" w:hAnsi="Arial" w:cs="Arial"/>
          <w:sz w:val="20"/>
        </w:rPr>
        <w:tab/>
        <w:t>Do you use a dehumidifier in your home?</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8809F0">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Q16.</w:t>
      </w:r>
      <w:r>
        <w:rPr>
          <w:rFonts w:ascii="Arial" w:hAnsi="Arial" w:cs="Arial"/>
          <w:sz w:val="20"/>
        </w:rPr>
        <w:tab/>
        <w:t>In the past six months, have you had any of the following pets living in your home?  Please answer Yes or No for each type of pet.  Did you have a…</w:t>
      </w:r>
    </w:p>
    <w:p w:rsidR="00005926" w:rsidRDefault="00005926" w:rsidP="008809F0">
      <w:pPr>
        <w:widowControl/>
        <w:tabs>
          <w:tab w:val="left" w:pos="720"/>
          <w:tab w:val="left" w:pos="1440"/>
          <w:tab w:val="right" w:pos="5850"/>
          <w:tab w:val="right" w:pos="6480"/>
          <w:tab w:val="right" w:pos="7020"/>
        </w:tabs>
        <w:spacing w:before="120"/>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t>YES</w:t>
      </w:r>
      <w:r>
        <w:rPr>
          <w:rFonts w:ascii="Arial" w:hAnsi="Arial" w:cs="Arial"/>
          <w:sz w:val="20"/>
        </w:rPr>
        <w:tab/>
        <w:t>NO</w:t>
      </w:r>
      <w:r>
        <w:rPr>
          <w:rFonts w:ascii="Arial" w:hAnsi="Arial" w:cs="Arial"/>
          <w:sz w:val="20"/>
        </w:rPr>
        <w:tab/>
        <w:t>DK</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Q16a.</w:t>
      </w:r>
      <w:r>
        <w:rPr>
          <w:rFonts w:ascii="Arial" w:hAnsi="Arial" w:cs="Arial"/>
          <w:sz w:val="20"/>
        </w:rPr>
        <w:tab/>
        <w:t>CAT</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Q16b.</w:t>
      </w:r>
      <w:r>
        <w:rPr>
          <w:rFonts w:ascii="Arial" w:hAnsi="Arial" w:cs="Arial"/>
          <w:sz w:val="20"/>
        </w:rPr>
        <w:tab/>
        <w:t>DOG</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Q16c.</w:t>
      </w:r>
      <w:r>
        <w:rPr>
          <w:rFonts w:ascii="Arial" w:hAnsi="Arial" w:cs="Arial"/>
          <w:sz w:val="20"/>
        </w:rPr>
        <w:tab/>
        <w:t>HAMSTER</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Q16d.</w:t>
      </w:r>
      <w:r>
        <w:rPr>
          <w:rFonts w:ascii="Arial" w:hAnsi="Arial" w:cs="Arial"/>
          <w:sz w:val="20"/>
        </w:rPr>
        <w:tab/>
        <w:t>GERBIL</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Q16e.</w:t>
      </w:r>
      <w:r>
        <w:rPr>
          <w:rFonts w:ascii="Arial" w:hAnsi="Arial" w:cs="Arial"/>
          <w:sz w:val="20"/>
        </w:rPr>
        <w:tab/>
        <w:t>GUINEA PIG</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Q16f.</w:t>
      </w:r>
      <w:r>
        <w:rPr>
          <w:rFonts w:ascii="Arial" w:hAnsi="Arial" w:cs="Arial"/>
          <w:sz w:val="20"/>
        </w:rPr>
        <w:tab/>
        <w:t>RABBIT</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Q16g.</w:t>
      </w:r>
      <w:r>
        <w:rPr>
          <w:rFonts w:ascii="Arial" w:hAnsi="Arial" w:cs="Arial"/>
          <w:sz w:val="20"/>
        </w:rPr>
        <w:tab/>
        <w:t>BIRD</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leader="dot" w:pos="6390"/>
          <w:tab w:val="right" w:leader="dot" w:pos="6930"/>
        </w:tabs>
        <w:rPr>
          <w:rFonts w:ascii="Arial" w:hAnsi="Arial" w:cs="Arial"/>
          <w:sz w:val="20"/>
        </w:rPr>
      </w:pPr>
      <w:r>
        <w:rPr>
          <w:rFonts w:ascii="Arial" w:hAnsi="Arial" w:cs="Arial"/>
          <w:sz w:val="20"/>
        </w:rPr>
        <w:tab/>
      </w:r>
      <w:r>
        <w:rPr>
          <w:rFonts w:ascii="Arial" w:hAnsi="Arial" w:cs="Arial"/>
          <w:sz w:val="20"/>
        </w:rPr>
        <w:tab/>
        <w:t>Q16h.</w:t>
      </w:r>
      <w:r>
        <w:rPr>
          <w:rFonts w:ascii="Arial" w:hAnsi="Arial" w:cs="Arial"/>
          <w:sz w:val="20"/>
        </w:rPr>
        <w:tab/>
        <w:t>ANY OTHER PETS</w:t>
      </w:r>
      <w:r>
        <w:rPr>
          <w:rFonts w:ascii="Arial" w:hAnsi="Arial" w:cs="Arial"/>
          <w:sz w:val="20"/>
        </w:rPr>
        <w:tab/>
        <w:t>1</w:t>
      </w:r>
      <w:r>
        <w:rPr>
          <w:rFonts w:ascii="Arial" w:hAnsi="Arial" w:cs="Arial"/>
          <w:sz w:val="20"/>
        </w:rPr>
        <w:tab/>
        <w:t>2</w:t>
      </w:r>
      <w:r>
        <w:rPr>
          <w:rFonts w:ascii="Arial" w:hAnsi="Arial" w:cs="Arial"/>
          <w:sz w:val="20"/>
        </w:rPr>
        <w:tab/>
        <w:t>8</w:t>
      </w:r>
    </w:p>
    <w:p w:rsidR="00005926" w:rsidRDefault="00005926" w:rsidP="00005926">
      <w:pPr>
        <w:widowControl/>
        <w:tabs>
          <w:tab w:val="left" w:pos="720"/>
          <w:tab w:val="left" w:pos="1440"/>
          <w:tab w:val="left" w:pos="1800"/>
          <w:tab w:val="left" w:pos="2250"/>
          <w:tab w:val="right" w:leader="dot" w:pos="5760"/>
          <w:tab w:val="right" w:pos="6390"/>
          <w:tab w:val="right" w:pos="6930"/>
        </w:tabs>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 xml:space="preserve">        (SPECIFY___________________________________________)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09"/>
      </w:tblGrid>
      <w:tr w:rsidR="00005926" w:rsidTr="008809F0">
        <w:trPr>
          <w:jc w:val="center"/>
        </w:trPr>
        <w:tc>
          <w:tcPr>
            <w:tcW w:w="8809" w:type="dxa"/>
            <w:vAlign w:val="center"/>
          </w:tcPr>
          <w:p w:rsidR="00005926" w:rsidRDefault="00005926" w:rsidP="008809F0">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IF Q16a – Q16h ARE ALL NO OR DK, THEN SKIP TO Q17</w:t>
            </w:r>
          </w:p>
        </w:tc>
      </w:tr>
    </w:tbl>
    <w:p w:rsidR="00005926" w:rsidRDefault="00005926" w:rsidP="008809F0">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Q17.</w:t>
      </w:r>
      <w:r>
        <w:rPr>
          <w:rFonts w:ascii="Arial" w:hAnsi="Arial" w:cs="Arial"/>
          <w:sz w:val="20"/>
        </w:rPr>
        <w:tab/>
        <w:t xml:space="preserve">Of the pets you just mentioned, which are </w:t>
      </w:r>
      <w:r>
        <w:rPr>
          <w:rFonts w:ascii="Arial" w:hAnsi="Arial" w:cs="Arial"/>
          <w:sz w:val="20"/>
          <w:u w:val="single"/>
        </w:rPr>
        <w:t>currently</w:t>
      </w:r>
      <w:r>
        <w:rPr>
          <w:rFonts w:ascii="Arial" w:hAnsi="Arial" w:cs="Arial"/>
          <w:sz w:val="20"/>
        </w:rPr>
        <w:t xml:space="preserve"> living in your home?</w:t>
      </w:r>
    </w:p>
    <w:p w:rsidR="00005926" w:rsidRDefault="00005926" w:rsidP="008809F0">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NONE</w:t>
      </w:r>
      <w:r>
        <w:rPr>
          <w:rFonts w:ascii="Arial" w:hAnsi="Arial" w:cs="Arial"/>
          <w:sz w:val="20"/>
        </w:rPr>
        <w:tab/>
        <w:t>01</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CAT</w:t>
      </w:r>
      <w:r>
        <w:rPr>
          <w:rFonts w:ascii="Arial" w:hAnsi="Arial" w:cs="Arial"/>
          <w:sz w:val="20"/>
        </w:rPr>
        <w:tab/>
        <w:t>02</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DOG</w:t>
      </w:r>
      <w:r>
        <w:rPr>
          <w:rFonts w:ascii="Arial" w:hAnsi="Arial" w:cs="Arial"/>
          <w:sz w:val="20"/>
        </w:rPr>
        <w:tab/>
        <w:t>03</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HAMSTER</w:t>
      </w:r>
      <w:r>
        <w:rPr>
          <w:rFonts w:ascii="Arial" w:hAnsi="Arial" w:cs="Arial"/>
          <w:sz w:val="20"/>
        </w:rPr>
        <w:tab/>
        <w:t>04</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GERBIL</w:t>
      </w:r>
      <w:r>
        <w:rPr>
          <w:rFonts w:ascii="Arial" w:hAnsi="Arial" w:cs="Arial"/>
          <w:sz w:val="20"/>
        </w:rPr>
        <w:tab/>
        <w:t>05</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GUINEA PIG</w:t>
      </w:r>
      <w:r>
        <w:rPr>
          <w:rFonts w:ascii="Arial" w:hAnsi="Arial" w:cs="Arial"/>
          <w:sz w:val="20"/>
        </w:rPr>
        <w:tab/>
        <w:t>06</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RABBIT</w:t>
      </w:r>
      <w:r>
        <w:rPr>
          <w:rFonts w:ascii="Arial" w:hAnsi="Arial" w:cs="Arial"/>
          <w:sz w:val="20"/>
        </w:rPr>
        <w:tab/>
        <w:t>07</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BIRD</w:t>
      </w:r>
      <w:r>
        <w:rPr>
          <w:rFonts w:ascii="Arial" w:hAnsi="Arial" w:cs="Arial"/>
          <w:sz w:val="20"/>
        </w:rPr>
        <w:tab/>
        <w:t>08</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8809F0">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8809F0">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Q18.</w:t>
      </w:r>
      <w:r>
        <w:rPr>
          <w:rFonts w:ascii="Arial" w:hAnsi="Arial" w:cs="Arial"/>
          <w:sz w:val="20"/>
        </w:rPr>
        <w:tab/>
        <w:t>In the last 12 months, have you seen mice or evidence of mice, such as nests or droppings, in your home?</w:t>
      </w:r>
    </w:p>
    <w:tbl>
      <w:tblPr>
        <w:tblW w:w="0" w:type="auto"/>
        <w:tblInd w:w="1548" w:type="dxa"/>
        <w:tblLayout w:type="fixed"/>
        <w:tblLook w:val="0000" w:firstRow="0" w:lastRow="0" w:firstColumn="0" w:lastColumn="0" w:noHBand="0" w:noVBand="0"/>
      </w:tblPr>
      <w:tblGrid>
        <w:gridCol w:w="6840"/>
      </w:tblGrid>
      <w:tr w:rsidR="008809F0" w:rsidTr="00695408">
        <w:tc>
          <w:tcPr>
            <w:tcW w:w="6840" w:type="dxa"/>
          </w:tcPr>
          <w:p w:rsidR="008809F0" w:rsidRDefault="008809F0" w:rsidP="00695408">
            <w:pPr>
              <w:widowControl/>
              <w:tabs>
                <w:tab w:val="left" w:leader="dot" w:pos="4482"/>
              </w:tabs>
              <w:spacing w:before="120"/>
              <w:rPr>
                <w:rFonts w:ascii="Arial" w:hAnsi="Arial" w:cs="Arial"/>
                <w:sz w:val="20"/>
              </w:rPr>
            </w:pPr>
            <w:r>
              <w:rPr>
                <w:rFonts w:ascii="Arial" w:hAnsi="Arial" w:cs="Arial"/>
                <w:sz w:val="20"/>
              </w:rPr>
              <w:t>YES</w:t>
            </w:r>
            <w:r>
              <w:rPr>
                <w:rFonts w:ascii="Arial" w:hAnsi="Arial" w:cs="Arial"/>
                <w:sz w:val="20"/>
              </w:rPr>
              <w:tab/>
              <w:t>1</w:t>
            </w:r>
          </w:p>
          <w:p w:rsidR="00695408" w:rsidRDefault="008809F0" w:rsidP="00695408">
            <w:pPr>
              <w:widowControl/>
              <w:tabs>
                <w:tab w:val="left" w:leader="dot" w:pos="4482"/>
                <w:tab w:val="right" w:pos="6462"/>
              </w:tabs>
              <w:rPr>
                <w:rFonts w:ascii="Arial" w:hAnsi="Arial" w:cs="Arial"/>
                <w:sz w:val="20"/>
              </w:rPr>
            </w:pPr>
            <w:r>
              <w:rPr>
                <w:rFonts w:ascii="Arial" w:hAnsi="Arial" w:cs="Arial"/>
                <w:sz w:val="20"/>
              </w:rPr>
              <w:t>NO</w:t>
            </w:r>
            <w:r>
              <w:rPr>
                <w:rFonts w:ascii="Arial" w:hAnsi="Arial" w:cs="Arial"/>
                <w:sz w:val="20"/>
              </w:rPr>
              <w:tab/>
              <w:t>2</w:t>
            </w:r>
            <w:r w:rsidR="00695408">
              <w:rPr>
                <w:rFonts w:ascii="Arial" w:hAnsi="Arial" w:cs="Arial"/>
                <w:sz w:val="20"/>
              </w:rPr>
              <w:tab/>
            </w:r>
            <w:r>
              <w:rPr>
                <w:rFonts w:ascii="Arial" w:hAnsi="Arial" w:cs="Arial"/>
                <w:sz w:val="20"/>
              </w:rPr>
              <w:sym w:font="Wingdings" w:char="F0E8"/>
            </w:r>
            <w:r>
              <w:rPr>
                <w:rFonts w:ascii="Arial" w:hAnsi="Arial" w:cs="Arial"/>
                <w:sz w:val="20"/>
              </w:rPr>
              <w:t>(SKIP TO Q20)</w:t>
            </w:r>
          </w:p>
          <w:p w:rsidR="008809F0" w:rsidRDefault="008809F0" w:rsidP="00695408">
            <w:pPr>
              <w:widowControl/>
              <w:tabs>
                <w:tab w:val="left" w:leader="dot" w:pos="4482"/>
                <w:tab w:val="right" w:pos="6462"/>
              </w:tabs>
              <w:rPr>
                <w:rFonts w:ascii="Arial" w:hAnsi="Arial" w:cs="Arial"/>
                <w:sz w:val="20"/>
              </w:rPr>
            </w:pPr>
            <w:r>
              <w:rPr>
                <w:rFonts w:ascii="Arial" w:hAnsi="Arial" w:cs="Arial"/>
                <w:sz w:val="20"/>
              </w:rPr>
              <w:t>DON’T KNOW</w:t>
            </w:r>
            <w:r>
              <w:rPr>
                <w:rFonts w:ascii="Arial" w:hAnsi="Arial" w:cs="Arial"/>
                <w:sz w:val="20"/>
              </w:rPr>
              <w:tab/>
              <w:t>8</w:t>
            </w:r>
            <w:r w:rsidR="00695408">
              <w:rPr>
                <w:rFonts w:ascii="Arial" w:hAnsi="Arial" w:cs="Arial"/>
                <w:sz w:val="20"/>
              </w:rPr>
              <w:tab/>
            </w:r>
            <w:r>
              <w:rPr>
                <w:rFonts w:ascii="Arial" w:hAnsi="Arial" w:cs="Arial"/>
                <w:sz w:val="20"/>
              </w:rPr>
              <w:sym w:font="Wingdings" w:char="F0E8"/>
            </w:r>
            <w:r>
              <w:rPr>
                <w:rFonts w:ascii="Arial" w:hAnsi="Arial" w:cs="Arial"/>
                <w:sz w:val="20"/>
              </w:rPr>
              <w:t>(SKIP TO Q20)</w:t>
            </w:r>
          </w:p>
        </w:tc>
      </w:tr>
    </w:tbl>
    <w:p w:rsidR="007E5917" w:rsidRDefault="007E5917" w:rsidP="00695408">
      <w:pPr>
        <w:pStyle w:val="SL-FlLftSgl"/>
        <w:tabs>
          <w:tab w:val="left" w:pos="720"/>
          <w:tab w:val="left" w:pos="2160"/>
          <w:tab w:val="right" w:leader="dot" w:pos="6120"/>
          <w:tab w:val="right" w:pos="6300"/>
          <w:tab w:val="left" w:pos="6480"/>
          <w:tab w:val="left" w:pos="6840"/>
        </w:tabs>
        <w:spacing w:before="120"/>
        <w:ind w:left="720" w:hanging="720"/>
        <w:jc w:val="left"/>
        <w:rPr>
          <w:rFonts w:ascii="Arial" w:hAnsi="Arial"/>
          <w:sz w:val="20"/>
        </w:rPr>
        <w:sectPr w:rsidR="007E5917" w:rsidSect="00BE7988">
          <w:headerReference w:type="default" r:id="rId72"/>
          <w:endnotePr>
            <w:numFmt w:val="decimal"/>
          </w:endnotePr>
          <w:pgSz w:w="12240" w:h="15840" w:code="1"/>
          <w:pgMar w:top="720" w:right="1440" w:bottom="720" w:left="1440" w:header="576" w:footer="576" w:gutter="0"/>
          <w:cols w:space="720"/>
          <w:noEndnote/>
        </w:sectPr>
      </w:pPr>
    </w:p>
    <w:p w:rsidR="00005926" w:rsidRDefault="00005926" w:rsidP="00695408">
      <w:pPr>
        <w:pStyle w:val="SL-FlLftSgl"/>
        <w:tabs>
          <w:tab w:val="left" w:pos="720"/>
          <w:tab w:val="left" w:pos="2160"/>
          <w:tab w:val="right" w:leader="dot" w:pos="6120"/>
          <w:tab w:val="right" w:pos="6300"/>
          <w:tab w:val="left" w:pos="6480"/>
          <w:tab w:val="left" w:pos="6840"/>
        </w:tabs>
        <w:spacing w:before="120"/>
        <w:ind w:left="720" w:hanging="720"/>
        <w:jc w:val="left"/>
        <w:rPr>
          <w:rFonts w:ascii="Arial" w:hAnsi="Arial"/>
          <w:sz w:val="20"/>
        </w:rPr>
      </w:pPr>
      <w:r>
        <w:rPr>
          <w:rFonts w:ascii="Arial" w:hAnsi="Arial"/>
          <w:sz w:val="20"/>
        </w:rPr>
        <w:t>Q19.</w:t>
      </w:r>
      <w:r>
        <w:rPr>
          <w:rFonts w:ascii="Arial" w:hAnsi="Arial"/>
          <w:sz w:val="20"/>
        </w:rPr>
        <w:tab/>
        <w:t>About how often do see mice or evidence of mice in your home?  Is it…</w:t>
      </w:r>
    </w:p>
    <w:tbl>
      <w:tblPr>
        <w:tblW w:w="0" w:type="auto"/>
        <w:tblInd w:w="1548" w:type="dxa"/>
        <w:tblLayout w:type="fixed"/>
        <w:tblLook w:val="0000" w:firstRow="0" w:lastRow="0" w:firstColumn="0" w:lastColumn="0" w:noHBand="0" w:noVBand="0"/>
      </w:tblPr>
      <w:tblGrid>
        <w:gridCol w:w="4230"/>
        <w:gridCol w:w="360"/>
        <w:gridCol w:w="2718"/>
      </w:tblGrid>
      <w:tr w:rsidR="00005926" w:rsidTr="00005926">
        <w:tc>
          <w:tcPr>
            <w:tcW w:w="4230" w:type="dxa"/>
          </w:tcPr>
          <w:p w:rsidR="00005926" w:rsidRDefault="00005926" w:rsidP="00695408">
            <w:pPr>
              <w:pStyle w:val="SL-FlLftSgl"/>
              <w:tabs>
                <w:tab w:val="right" w:leader="dot" w:pos="3942"/>
                <w:tab w:val="right" w:pos="4032"/>
                <w:tab w:val="right" w:leader="dot" w:pos="6120"/>
                <w:tab w:val="right" w:pos="6300"/>
                <w:tab w:val="left" w:pos="6480"/>
                <w:tab w:val="left" w:pos="6840"/>
              </w:tabs>
              <w:spacing w:before="120"/>
              <w:jc w:val="left"/>
              <w:rPr>
                <w:rFonts w:ascii="Arial" w:hAnsi="Arial"/>
                <w:sz w:val="20"/>
              </w:rPr>
            </w:pPr>
            <w:r>
              <w:rPr>
                <w:rFonts w:ascii="Arial" w:hAnsi="Arial"/>
                <w:sz w:val="20"/>
              </w:rPr>
              <w:t>Every Day,</w:t>
            </w:r>
            <w:r>
              <w:rPr>
                <w:rFonts w:ascii="Arial" w:hAnsi="Arial"/>
                <w:sz w:val="20"/>
              </w:rPr>
              <w:tab/>
            </w:r>
            <w:r>
              <w:rPr>
                <w:rFonts w:ascii="Arial" w:hAnsi="Arial"/>
                <w:sz w:val="20"/>
              </w:rPr>
              <w:tab/>
              <w:t>1</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Once a week,</w:t>
            </w:r>
            <w:r>
              <w:rPr>
                <w:rFonts w:ascii="Arial" w:hAnsi="Arial"/>
                <w:sz w:val="20"/>
              </w:rPr>
              <w:tab/>
            </w:r>
            <w:r>
              <w:rPr>
                <w:rFonts w:ascii="Arial" w:hAnsi="Arial"/>
                <w:sz w:val="20"/>
              </w:rPr>
              <w:tab/>
              <w:t>2</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Once a month,</w:t>
            </w:r>
            <w:r>
              <w:rPr>
                <w:rFonts w:ascii="Arial" w:hAnsi="Arial"/>
                <w:sz w:val="20"/>
              </w:rPr>
              <w:tab/>
            </w:r>
            <w:r>
              <w:rPr>
                <w:rFonts w:ascii="Arial" w:hAnsi="Arial"/>
                <w:sz w:val="20"/>
              </w:rPr>
              <w:tab/>
              <w:t>3</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Once a year</w:t>
            </w:r>
            <w:r>
              <w:rPr>
                <w:rFonts w:ascii="Arial" w:hAnsi="Arial"/>
                <w:sz w:val="20"/>
              </w:rPr>
              <w:tab/>
            </w:r>
            <w:r>
              <w:rPr>
                <w:rFonts w:ascii="Arial" w:hAnsi="Arial"/>
                <w:sz w:val="20"/>
              </w:rPr>
              <w:tab/>
              <w:t>4</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Seldom</w:t>
            </w:r>
            <w:r>
              <w:rPr>
                <w:rFonts w:ascii="Arial" w:hAnsi="Arial"/>
                <w:sz w:val="20"/>
              </w:rPr>
              <w:tab/>
            </w:r>
            <w:r>
              <w:rPr>
                <w:rFonts w:ascii="Arial" w:hAnsi="Arial"/>
                <w:sz w:val="20"/>
              </w:rPr>
              <w:tab/>
              <w:t>5</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Never</w:t>
            </w:r>
            <w:r>
              <w:rPr>
                <w:rFonts w:ascii="Arial" w:hAnsi="Arial"/>
                <w:sz w:val="20"/>
              </w:rPr>
              <w:tab/>
            </w:r>
            <w:r>
              <w:rPr>
                <w:rFonts w:ascii="Arial" w:hAnsi="Arial"/>
                <w:sz w:val="20"/>
              </w:rPr>
              <w:tab/>
              <w:t>6</w:t>
            </w:r>
          </w:p>
          <w:p w:rsidR="00005926" w:rsidRDefault="00005926" w:rsidP="00005926">
            <w:pPr>
              <w:pStyle w:val="SL-FlLftSgl"/>
              <w:tabs>
                <w:tab w:val="right" w:leader="dot" w:pos="3942"/>
                <w:tab w:val="right" w:pos="4032"/>
                <w:tab w:val="right" w:leader="dot" w:pos="6120"/>
                <w:tab w:val="right" w:pos="6300"/>
                <w:tab w:val="left" w:pos="6480"/>
                <w:tab w:val="left" w:pos="6840"/>
              </w:tabs>
              <w:jc w:val="left"/>
              <w:rPr>
                <w:rFonts w:ascii="Arial" w:hAnsi="Arial"/>
                <w:sz w:val="20"/>
              </w:rPr>
            </w:pPr>
            <w:r>
              <w:rPr>
                <w:rFonts w:ascii="Arial" w:hAnsi="Arial"/>
                <w:sz w:val="20"/>
              </w:rPr>
              <w:t>DON’T KNOW</w:t>
            </w:r>
            <w:r>
              <w:rPr>
                <w:rFonts w:ascii="Arial" w:hAnsi="Arial"/>
                <w:sz w:val="20"/>
              </w:rPr>
              <w:tab/>
            </w:r>
            <w:r>
              <w:rPr>
                <w:rFonts w:ascii="Arial" w:hAnsi="Arial"/>
                <w:sz w:val="20"/>
              </w:rPr>
              <w:tab/>
              <w:t>8</w:t>
            </w:r>
          </w:p>
        </w:tc>
        <w:tc>
          <w:tcPr>
            <w:tcW w:w="360" w:type="dxa"/>
          </w:tcPr>
          <w:p w:rsidR="00005926" w:rsidRDefault="00005926" w:rsidP="00005926">
            <w:pPr>
              <w:pStyle w:val="SL-FlLftSgl"/>
              <w:tabs>
                <w:tab w:val="left" w:pos="2160"/>
                <w:tab w:val="right" w:leader="dot" w:pos="6120"/>
                <w:tab w:val="right" w:pos="6300"/>
                <w:tab w:val="left" w:pos="6480"/>
                <w:tab w:val="left" w:pos="6840"/>
              </w:tabs>
              <w:ind w:left="-108"/>
              <w:jc w:val="left"/>
              <w:rPr>
                <w:rFonts w:ascii="Arial" w:hAnsi="Arial"/>
                <w:sz w:val="20"/>
              </w:rPr>
            </w:pPr>
          </w:p>
        </w:tc>
        <w:tc>
          <w:tcPr>
            <w:tcW w:w="2718" w:type="dxa"/>
          </w:tcPr>
          <w:p w:rsidR="00005926" w:rsidRDefault="00005926" w:rsidP="00005926">
            <w:pPr>
              <w:pStyle w:val="SL-FlLftSgl"/>
              <w:tabs>
                <w:tab w:val="left" w:pos="2160"/>
                <w:tab w:val="right" w:leader="dot" w:pos="6120"/>
                <w:tab w:val="right" w:pos="6300"/>
                <w:tab w:val="left" w:pos="6480"/>
                <w:tab w:val="left" w:pos="6840"/>
              </w:tabs>
              <w:jc w:val="left"/>
              <w:rPr>
                <w:rFonts w:ascii="Arial" w:hAnsi="Arial"/>
                <w:sz w:val="20"/>
              </w:rPr>
            </w:pPr>
          </w:p>
        </w:tc>
      </w:tr>
    </w:tbl>
    <w:p w:rsidR="00005926" w:rsidRDefault="00005926" w:rsidP="00695408">
      <w:pPr>
        <w:widowControl/>
        <w:spacing w:before="120"/>
        <w:rPr>
          <w:rFonts w:ascii="Arial" w:hAnsi="Arial" w:cs="Arial"/>
          <w:sz w:val="20"/>
        </w:rPr>
      </w:pPr>
      <w:r>
        <w:rPr>
          <w:rFonts w:ascii="Arial" w:hAnsi="Arial" w:cs="Arial"/>
          <w:sz w:val="20"/>
        </w:rPr>
        <w:t>Q20.</w:t>
      </w:r>
      <w:r>
        <w:rPr>
          <w:rFonts w:ascii="Arial" w:hAnsi="Arial" w:cs="Arial"/>
          <w:sz w:val="20"/>
        </w:rPr>
        <w:tab/>
        <w:t>What is the source of water for your home?</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City or county supplied (main)</w:t>
      </w:r>
      <w:r>
        <w:rPr>
          <w:rFonts w:ascii="Arial" w:hAnsi="Arial" w:cs="Arial"/>
          <w:sz w:val="20"/>
        </w:rPr>
        <w:tab/>
        <w:t>01</w:t>
      </w:r>
      <w:r>
        <w:rPr>
          <w:rFonts w:ascii="Arial" w:hAnsi="Arial" w:cs="Arial"/>
          <w:sz w:val="20"/>
        </w:rPr>
        <w:tab/>
      </w:r>
      <w:r>
        <w:rPr>
          <w:rFonts w:ascii="Arial" w:hAnsi="Arial" w:cs="Arial"/>
          <w:sz w:val="20"/>
        </w:rPr>
        <w:sym w:font="Wingdings" w:char="F0E8"/>
      </w:r>
      <w:r>
        <w:rPr>
          <w:rFonts w:ascii="Arial" w:hAnsi="Arial" w:cs="Arial"/>
          <w:sz w:val="20"/>
        </w:rPr>
        <w:tab/>
        <w:t>(SKIP TO Q20b)</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well</w:t>
      </w:r>
      <w:r>
        <w:rPr>
          <w:rFonts w:ascii="Arial" w:hAnsi="Arial" w:cs="Arial"/>
          <w:sz w:val="20"/>
        </w:rPr>
        <w:tab/>
        <w:t>02</w:t>
      </w:r>
      <w:r>
        <w:rPr>
          <w:rFonts w:ascii="Arial" w:hAnsi="Arial" w:cs="Arial"/>
          <w:sz w:val="20"/>
        </w:rPr>
        <w:tab/>
      </w:r>
      <w:r>
        <w:rPr>
          <w:rFonts w:ascii="Arial" w:hAnsi="Arial" w:cs="Arial"/>
          <w:sz w:val="20"/>
        </w:rPr>
        <w:sym w:font="Wingdings" w:char="F0E8"/>
      </w:r>
      <w:r>
        <w:rPr>
          <w:rFonts w:ascii="Arial" w:hAnsi="Arial" w:cs="Arial"/>
          <w:sz w:val="20"/>
        </w:rPr>
        <w:tab/>
        <w:t>(SKIP TO Q20b)</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collection tank</w:t>
      </w:r>
      <w:r>
        <w:rPr>
          <w:rFonts w:ascii="Arial" w:hAnsi="Arial" w:cs="Arial"/>
          <w:sz w:val="20"/>
        </w:rPr>
        <w:tab/>
        <w:t>03</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r>
        <w:rPr>
          <w:rFonts w:ascii="Arial" w:hAnsi="Arial" w:cs="Arial"/>
          <w:sz w:val="20"/>
        </w:rPr>
        <w:tab/>
      </w:r>
      <w:r>
        <w:rPr>
          <w:rFonts w:ascii="Arial" w:hAnsi="Arial" w:cs="Arial"/>
          <w:sz w:val="20"/>
        </w:rPr>
        <w:sym w:font="Wingdings" w:char="F0E8"/>
      </w:r>
      <w:r>
        <w:rPr>
          <w:rFonts w:ascii="Arial" w:hAnsi="Arial" w:cs="Arial"/>
          <w:sz w:val="20"/>
        </w:rPr>
        <w:tab/>
        <w:t>(SKIP TO Q20b)</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r>
        <w:rPr>
          <w:rFonts w:ascii="Arial" w:hAnsi="Arial" w:cs="Arial"/>
          <w:sz w:val="20"/>
        </w:rPr>
        <w:tab/>
      </w:r>
      <w:r>
        <w:rPr>
          <w:rFonts w:ascii="Arial" w:hAnsi="Arial" w:cs="Arial"/>
          <w:sz w:val="20"/>
        </w:rPr>
        <w:sym w:font="Wingdings" w:char="F0E8"/>
      </w:r>
      <w:r>
        <w:rPr>
          <w:rFonts w:ascii="Arial" w:hAnsi="Arial" w:cs="Arial"/>
          <w:sz w:val="20"/>
        </w:rPr>
        <w:tab/>
        <w:t>(SKIP TO Q20b)</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Q20a.</w:t>
      </w:r>
      <w:r>
        <w:rPr>
          <w:rFonts w:ascii="Arial" w:hAnsi="Arial" w:cs="Arial"/>
          <w:sz w:val="20"/>
        </w:rPr>
        <w:tab/>
        <w:t>Where does the water that fills your collection tank</w:t>
      </w:r>
      <w:r w:rsidRPr="00770AEE">
        <w:rPr>
          <w:rFonts w:ascii="Arial" w:hAnsi="Arial" w:cs="Arial"/>
          <w:sz w:val="20"/>
        </w:rPr>
        <w:t xml:space="preserve"> </w:t>
      </w:r>
      <w:r>
        <w:rPr>
          <w:rFonts w:ascii="Arial" w:hAnsi="Arial" w:cs="Arial"/>
          <w:sz w:val="20"/>
        </w:rPr>
        <w:t>come from?</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Rain runoff</w:t>
      </w:r>
      <w:r>
        <w:rPr>
          <w:rFonts w:ascii="Arial" w:hAnsi="Arial" w:cs="Arial"/>
          <w:sz w:val="20"/>
        </w:rPr>
        <w:tab/>
        <w:t>01</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spring</w:t>
      </w:r>
      <w:r>
        <w:rPr>
          <w:rFonts w:ascii="Arial" w:hAnsi="Arial" w:cs="Arial"/>
          <w:sz w:val="20"/>
        </w:rPr>
        <w:tab/>
        <w:t>02</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A river or lake</w:t>
      </w:r>
      <w:r>
        <w:rPr>
          <w:rFonts w:ascii="Arial" w:hAnsi="Arial" w:cs="Arial"/>
          <w:sz w:val="20"/>
        </w:rPr>
        <w:tab/>
        <w:t>03</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Q20b.</w:t>
      </w:r>
      <w:r>
        <w:rPr>
          <w:rFonts w:ascii="Arial" w:hAnsi="Arial" w:cs="Arial"/>
          <w:sz w:val="20"/>
        </w:rPr>
        <w:tab/>
        <w:t>Where does your waste water go?</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Central city or county sewer</w:t>
      </w:r>
      <w:r>
        <w:rPr>
          <w:rFonts w:ascii="Arial" w:hAnsi="Arial" w:cs="Arial"/>
          <w:sz w:val="20"/>
        </w:rPr>
        <w:tab/>
        <w:t>01</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Septic tank/system</w:t>
      </w:r>
      <w:r>
        <w:rPr>
          <w:rFonts w:ascii="Arial" w:hAnsi="Arial" w:cs="Arial"/>
          <w:sz w:val="20"/>
        </w:rPr>
        <w:tab/>
        <w:t>02</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Q20c</w:t>
      </w:r>
      <w:r>
        <w:rPr>
          <w:rFonts w:ascii="Arial" w:hAnsi="Arial" w:cs="Arial"/>
          <w:sz w:val="20"/>
        </w:rPr>
        <w:tab/>
        <w:t>When you collected the drinking water sample for us (which I'll get from you later), where did you collect it?</w:t>
      </w:r>
    </w:p>
    <w:p w:rsidR="00005926"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t xml:space="preserve">Kitchen </w:t>
      </w:r>
      <w:r>
        <w:rPr>
          <w:rFonts w:ascii="Arial" w:hAnsi="Arial" w:cs="Arial"/>
          <w:sz w:val="20"/>
        </w:rPr>
        <w:tab/>
        <w:t>01</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Bathroom</w:t>
      </w:r>
      <w:r>
        <w:rPr>
          <w:rFonts w:ascii="Arial" w:hAnsi="Arial" w:cs="Arial"/>
          <w:sz w:val="20"/>
        </w:rPr>
        <w:tab/>
        <w:t>02</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09</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w:t>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005926">
      <w:pPr>
        <w:widowControl/>
        <w:tabs>
          <w:tab w:val="left" w:pos="720"/>
          <w:tab w:val="left" w:pos="1440"/>
          <w:tab w:val="right" w:leader="dot" w:pos="6210"/>
          <w:tab w:val="left" w:pos="6300"/>
          <w:tab w:val="left" w:pos="6480"/>
          <w:tab w:val="left" w:pos="6750"/>
          <w:tab w:val="left" w:pos="7200"/>
        </w:tabs>
        <w:rPr>
          <w:rFonts w:ascii="Arial" w:hAnsi="Arial" w:cs="Arial"/>
          <w:sz w:val="20"/>
        </w:rPr>
      </w:pPr>
      <w:r w:rsidRPr="00436C93">
        <w:rPr>
          <w:rFonts w:ascii="Arial" w:hAnsi="Arial" w:cs="Arial"/>
          <w:sz w:val="20"/>
        </w:rPr>
        <w:tab/>
      </w:r>
    </w:p>
    <w:p w:rsidR="000B03CB" w:rsidRDefault="000B03CB" w:rsidP="000B03CB">
      <w:pPr>
        <w:widowControl/>
        <w:tabs>
          <w:tab w:val="left" w:pos="720"/>
          <w:tab w:val="left" w:pos="1440"/>
          <w:tab w:val="left" w:leader="dot" w:pos="6120"/>
          <w:tab w:val="left" w:pos="6660"/>
          <w:tab w:val="left" w:pos="6930"/>
        </w:tabs>
        <w:spacing w:before="120"/>
        <w:rPr>
          <w:rFonts w:ascii="Arial" w:hAnsi="Arial" w:cs="Arial"/>
          <w:color w:val="FF0000"/>
          <w:sz w:val="20"/>
        </w:rPr>
        <w:sectPr w:rsidR="000B03CB" w:rsidSect="00BE7988">
          <w:headerReference w:type="default" r:id="rId73"/>
          <w:endnotePr>
            <w:numFmt w:val="decimal"/>
          </w:endnotePr>
          <w:pgSz w:w="12240" w:h="15840" w:code="1"/>
          <w:pgMar w:top="720" w:right="1440" w:bottom="720" w:left="1440" w:header="576" w:footer="576" w:gutter="0"/>
          <w:cols w:space="720"/>
          <w:noEndnote/>
        </w:sectPr>
      </w:pPr>
    </w:p>
    <w:p w:rsidR="000B03CB" w:rsidRPr="00133BE2" w:rsidRDefault="000B03CB" w:rsidP="000B03CB">
      <w:pPr>
        <w:widowControl/>
        <w:tabs>
          <w:tab w:val="left" w:pos="720"/>
          <w:tab w:val="left" w:pos="1440"/>
          <w:tab w:val="left" w:leader="dot" w:pos="6120"/>
          <w:tab w:val="left" w:pos="6660"/>
          <w:tab w:val="left" w:pos="6930"/>
        </w:tabs>
        <w:spacing w:before="120"/>
        <w:rPr>
          <w:rFonts w:ascii="Arial" w:hAnsi="Arial" w:cs="Arial"/>
          <w:sz w:val="20"/>
        </w:rPr>
      </w:pPr>
      <w:r w:rsidRPr="00133BE2">
        <w:rPr>
          <w:rFonts w:ascii="Arial" w:hAnsi="Arial" w:cs="Arial"/>
          <w:sz w:val="20"/>
        </w:rPr>
        <w:t>Q20d</w:t>
      </w:r>
      <w:r w:rsidRPr="00133BE2">
        <w:rPr>
          <w:rFonts w:ascii="Arial" w:hAnsi="Arial" w:cs="Arial"/>
          <w:sz w:val="20"/>
        </w:rPr>
        <w:tab/>
        <w:t xml:space="preserve">Do you use bottled water for drinking and cooking? </w:t>
      </w:r>
    </w:p>
    <w:p w:rsidR="000B03CB" w:rsidRPr="00133BE2" w:rsidRDefault="000B03CB" w:rsidP="000B03CB">
      <w:pPr>
        <w:widowControl/>
        <w:tabs>
          <w:tab w:val="left" w:pos="720"/>
          <w:tab w:val="left" w:pos="1440"/>
          <w:tab w:val="left" w:leader="dot" w:pos="6120"/>
          <w:tab w:val="left" w:pos="6660"/>
          <w:tab w:val="left" w:pos="6930"/>
        </w:tabs>
        <w:spacing w:before="120"/>
        <w:rPr>
          <w:rFonts w:ascii="Arial" w:hAnsi="Arial" w:cs="Arial"/>
          <w:sz w:val="20"/>
        </w:rPr>
      </w:pPr>
      <w:r w:rsidRPr="00133BE2">
        <w:rPr>
          <w:rFonts w:ascii="Arial" w:hAnsi="Arial" w:cs="Arial"/>
          <w:sz w:val="20"/>
        </w:rPr>
        <w:tab/>
      </w:r>
      <w:r w:rsidRPr="00133BE2">
        <w:rPr>
          <w:rFonts w:ascii="Arial" w:hAnsi="Arial" w:cs="Arial"/>
          <w:sz w:val="20"/>
        </w:rPr>
        <w:tab/>
        <w:t>YES</w:t>
      </w:r>
      <w:r w:rsidRPr="00133BE2">
        <w:rPr>
          <w:rFonts w:ascii="Arial" w:hAnsi="Arial" w:cs="Arial"/>
          <w:sz w:val="20"/>
        </w:rPr>
        <w:tab/>
        <w:t>1</w:t>
      </w:r>
      <w:r w:rsidRPr="00133BE2">
        <w:rPr>
          <w:rFonts w:ascii="Arial" w:hAnsi="Arial" w:cs="Arial"/>
          <w:sz w:val="20"/>
        </w:rPr>
        <w:tab/>
      </w:r>
    </w:p>
    <w:p w:rsidR="000B03CB" w:rsidRPr="00133BE2" w:rsidRDefault="000B03CB" w:rsidP="000B03CB">
      <w:pPr>
        <w:widowControl/>
        <w:tabs>
          <w:tab w:val="left" w:pos="720"/>
          <w:tab w:val="left" w:pos="1440"/>
          <w:tab w:val="left" w:leader="dot" w:pos="6120"/>
          <w:tab w:val="left" w:pos="6660"/>
          <w:tab w:val="left" w:pos="6930"/>
        </w:tabs>
        <w:rPr>
          <w:rFonts w:ascii="Arial" w:hAnsi="Arial" w:cs="Arial"/>
          <w:sz w:val="20"/>
        </w:rPr>
      </w:pPr>
      <w:r w:rsidRPr="00133BE2">
        <w:rPr>
          <w:rFonts w:ascii="Arial" w:hAnsi="Arial" w:cs="Arial"/>
          <w:sz w:val="20"/>
        </w:rPr>
        <w:tab/>
      </w:r>
      <w:r w:rsidRPr="00133BE2">
        <w:rPr>
          <w:rFonts w:ascii="Arial" w:hAnsi="Arial" w:cs="Arial"/>
          <w:sz w:val="20"/>
        </w:rPr>
        <w:tab/>
        <w:t>NO</w:t>
      </w:r>
      <w:r w:rsidRPr="00133BE2">
        <w:rPr>
          <w:rFonts w:ascii="Arial" w:hAnsi="Arial" w:cs="Arial"/>
          <w:sz w:val="20"/>
        </w:rPr>
        <w:tab/>
        <w:t>2</w:t>
      </w:r>
      <w:r w:rsidRPr="00133BE2">
        <w:rPr>
          <w:rFonts w:ascii="Arial" w:hAnsi="Arial" w:cs="Arial"/>
          <w:sz w:val="20"/>
        </w:rPr>
        <w:tab/>
      </w:r>
    </w:p>
    <w:p w:rsidR="000B03CB" w:rsidRPr="00133BE2" w:rsidRDefault="000B03CB" w:rsidP="000B03CB">
      <w:pPr>
        <w:widowControl/>
        <w:tabs>
          <w:tab w:val="left" w:pos="720"/>
          <w:tab w:val="left" w:pos="1440"/>
          <w:tab w:val="left" w:leader="dot" w:pos="6120"/>
          <w:tab w:val="left" w:pos="6660"/>
          <w:tab w:val="left" w:pos="6930"/>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8</w:t>
      </w:r>
      <w:r w:rsidRPr="00133BE2">
        <w:rPr>
          <w:rFonts w:ascii="Arial" w:hAnsi="Arial" w:cs="Arial"/>
          <w:sz w:val="20"/>
        </w:rPr>
        <w:tab/>
      </w:r>
    </w:p>
    <w:p w:rsidR="000B03CB" w:rsidRPr="00133BE2" w:rsidRDefault="000B03CB" w:rsidP="000B03CB">
      <w:pPr>
        <w:widowControl/>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33BE2" w:rsidRPr="00133BE2" w:rsidTr="000B03CB">
        <w:tc>
          <w:tcPr>
            <w:tcW w:w="9576" w:type="dxa"/>
            <w:vAlign w:val="center"/>
          </w:tcPr>
          <w:p w:rsidR="000B03CB" w:rsidRPr="00133BE2" w:rsidRDefault="000B03CB" w:rsidP="000B03CB">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sidRPr="00133BE2">
              <w:rPr>
                <w:rFonts w:ascii="Arial" w:hAnsi="Arial" w:cs="Arial"/>
                <w:b/>
                <w:bCs/>
                <w:caps/>
                <w:sz w:val="20"/>
              </w:rPr>
              <w:t xml:space="preserve">HAND RESPONDENT WATER USE CARD - </w:t>
            </w:r>
            <w:r w:rsidRPr="00133BE2">
              <w:rPr>
                <w:rFonts w:ascii="Arial" w:hAnsi="Arial" w:cs="Arial"/>
                <w:b/>
                <w:bCs/>
                <w:i/>
                <w:caps/>
                <w:sz w:val="20"/>
              </w:rPr>
              <w:t>COLOR Tbd</w:t>
            </w:r>
          </w:p>
        </w:tc>
      </w:tr>
    </w:tbl>
    <w:p w:rsidR="000B03CB" w:rsidRPr="00133BE2" w:rsidRDefault="000B03CB" w:rsidP="000B03CB">
      <w:pPr>
        <w:widowControl/>
        <w:tabs>
          <w:tab w:val="left" w:pos="720"/>
          <w:tab w:val="left" w:pos="1440"/>
          <w:tab w:val="right" w:leader="dot" w:pos="5904"/>
          <w:tab w:val="right" w:pos="6192"/>
          <w:tab w:val="left" w:pos="6480"/>
          <w:tab w:val="left" w:pos="6768"/>
        </w:tabs>
        <w:spacing w:before="100" w:beforeAutospacing="1"/>
        <w:ind w:left="720" w:hanging="720"/>
        <w:rPr>
          <w:rFonts w:ascii="Arial" w:hAnsi="Arial" w:cs="Arial"/>
          <w:sz w:val="20"/>
        </w:rPr>
      </w:pPr>
      <w:r w:rsidRPr="00133BE2">
        <w:rPr>
          <w:rFonts w:ascii="Arial" w:hAnsi="Arial" w:cs="Arial"/>
          <w:sz w:val="20"/>
        </w:rPr>
        <w:t>Q20e.</w:t>
      </w:r>
      <w:r w:rsidRPr="00133BE2">
        <w:rPr>
          <w:rFonts w:ascii="Arial" w:hAnsi="Arial" w:cs="Arial"/>
          <w:sz w:val="20"/>
        </w:rPr>
        <w:tab/>
        <w:t xml:space="preserve">The card lists several activities that can be done using water in the </w:t>
      </w:r>
      <w:r w:rsidRPr="00133BE2">
        <w:rPr>
          <w:rFonts w:ascii="Arial" w:hAnsi="Arial" w:cs="Arial"/>
          <w:b/>
          <w:sz w:val="20"/>
          <w:szCs w:val="22"/>
          <w:u w:val="single"/>
        </w:rPr>
        <w:t>home</w:t>
      </w:r>
      <w:r w:rsidRPr="00133BE2">
        <w:rPr>
          <w:rFonts w:ascii="Arial" w:hAnsi="Arial" w:cs="Arial"/>
          <w:sz w:val="20"/>
        </w:rPr>
        <w:t xml:space="preserve">.  Water from the kitchen tap is used for which activities? </w:t>
      </w:r>
    </w:p>
    <w:p w:rsidR="000B03CB" w:rsidRPr="00133BE2" w:rsidRDefault="000B03CB" w:rsidP="000B03CB">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ab/>
        <w:t>[CIRCLE ALL THAT APPLY]</w:t>
      </w:r>
    </w:p>
    <w:p w:rsidR="000B03CB" w:rsidRPr="00133BE2" w:rsidRDefault="000B03CB" w:rsidP="000B03CB">
      <w:pPr>
        <w:widowControl/>
        <w:tabs>
          <w:tab w:val="left" w:pos="1440"/>
          <w:tab w:val="left" w:leader="dot" w:pos="2160"/>
        </w:tabs>
        <w:spacing w:before="120"/>
        <w:ind w:left="2160" w:hanging="1440"/>
        <w:rPr>
          <w:rFonts w:ascii="Arial" w:hAnsi="Arial" w:cs="Arial"/>
          <w:sz w:val="20"/>
        </w:rPr>
      </w:pPr>
      <w:r w:rsidRPr="00133BE2">
        <w:rPr>
          <w:rFonts w:ascii="Arial" w:hAnsi="Arial" w:cs="Arial"/>
          <w:sz w:val="20"/>
        </w:rPr>
        <w:tab/>
        <w:t>01.</w:t>
      </w:r>
      <w:r w:rsidRPr="00133BE2">
        <w:rPr>
          <w:rFonts w:ascii="Arial" w:hAnsi="Arial" w:cs="Arial"/>
          <w:sz w:val="20"/>
        </w:rPr>
        <w:tab/>
        <w:t>WATER FOR DRINKING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02.</w:t>
      </w:r>
      <w:r w:rsidRPr="00133BE2">
        <w:rPr>
          <w:rFonts w:ascii="Arial" w:hAnsi="Arial" w:cs="Arial"/>
          <w:sz w:val="20"/>
        </w:rPr>
        <w:tab/>
        <w:t>WATER FOR COOKING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03.</w:t>
      </w:r>
      <w:r w:rsidRPr="00133BE2">
        <w:rPr>
          <w:rFonts w:ascii="Arial" w:hAnsi="Arial" w:cs="Arial"/>
          <w:sz w:val="20"/>
        </w:rPr>
        <w:tab/>
        <w:t>WATER FOR CLEANING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04.</w:t>
      </w:r>
      <w:r w:rsidRPr="00133BE2">
        <w:rPr>
          <w:rFonts w:ascii="Arial" w:hAnsi="Arial" w:cs="Arial"/>
          <w:sz w:val="20"/>
        </w:rPr>
        <w:tab/>
        <w:t>WATER IS USED TO MAKE UP BABY FORMULA</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r>
      <w:r w:rsidR="0065316A" w:rsidRPr="00133BE2">
        <w:rPr>
          <w:rFonts w:ascii="Arial" w:hAnsi="Arial" w:cs="Arial"/>
          <w:sz w:val="20"/>
        </w:rPr>
        <w:t>0</w:t>
      </w:r>
      <w:r w:rsidRPr="00133BE2">
        <w:rPr>
          <w:rFonts w:ascii="Arial" w:hAnsi="Arial" w:cs="Arial"/>
          <w:sz w:val="20"/>
        </w:rPr>
        <w:t>5.</w:t>
      </w:r>
      <w:r w:rsidRPr="00133BE2">
        <w:rPr>
          <w:rFonts w:ascii="Arial" w:hAnsi="Arial" w:cs="Arial"/>
          <w:sz w:val="20"/>
        </w:rPr>
        <w:tab/>
        <w:t>NONE</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98.</w:t>
      </w:r>
      <w:r w:rsidRPr="00133BE2">
        <w:rPr>
          <w:rFonts w:ascii="Arial" w:hAnsi="Arial" w:cs="Arial"/>
          <w:sz w:val="20"/>
        </w:rPr>
        <w:tab/>
        <w:t>DON’T KNOW</w:t>
      </w:r>
    </w:p>
    <w:p w:rsidR="000B03CB" w:rsidRPr="00133BE2" w:rsidRDefault="000B03CB" w:rsidP="000B03C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133BE2" w:rsidRPr="00133BE2" w:rsidTr="000B03CB">
        <w:tc>
          <w:tcPr>
            <w:tcW w:w="9576" w:type="dxa"/>
            <w:vAlign w:val="center"/>
          </w:tcPr>
          <w:p w:rsidR="000B03CB" w:rsidRPr="00133BE2" w:rsidRDefault="000B03CB" w:rsidP="000B03CB">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sidRPr="00133BE2">
              <w:rPr>
                <w:rFonts w:ascii="Arial" w:hAnsi="Arial" w:cs="Arial"/>
                <w:b/>
                <w:bCs/>
                <w:caps/>
                <w:sz w:val="20"/>
              </w:rPr>
              <w:t xml:space="preserve">HAND RESPONDENT formaldehyde sources CARD - </w:t>
            </w:r>
            <w:r w:rsidRPr="00133BE2">
              <w:rPr>
                <w:rFonts w:ascii="Arial" w:hAnsi="Arial" w:cs="Arial"/>
                <w:b/>
                <w:bCs/>
                <w:i/>
                <w:caps/>
                <w:sz w:val="20"/>
              </w:rPr>
              <w:t>COLOR Tbd</w:t>
            </w:r>
          </w:p>
        </w:tc>
      </w:tr>
    </w:tbl>
    <w:p w:rsidR="000B03CB" w:rsidRPr="00133BE2" w:rsidRDefault="000B03CB" w:rsidP="000B03CB">
      <w:pPr>
        <w:widowControl/>
        <w:tabs>
          <w:tab w:val="left" w:pos="720"/>
          <w:tab w:val="left" w:pos="1440"/>
          <w:tab w:val="right" w:leader="dot" w:pos="5904"/>
          <w:tab w:val="right" w:pos="6192"/>
          <w:tab w:val="left" w:pos="6480"/>
          <w:tab w:val="left" w:pos="6768"/>
        </w:tabs>
        <w:spacing w:before="100" w:beforeAutospacing="1"/>
        <w:ind w:left="720" w:hanging="720"/>
        <w:rPr>
          <w:rFonts w:ascii="Arial" w:hAnsi="Arial" w:cs="Arial"/>
          <w:sz w:val="20"/>
        </w:rPr>
      </w:pPr>
      <w:r w:rsidRPr="00133BE2">
        <w:rPr>
          <w:rFonts w:ascii="Arial" w:hAnsi="Arial" w:cs="Arial"/>
          <w:sz w:val="20"/>
        </w:rPr>
        <w:t>Q20f.</w:t>
      </w:r>
      <w:r w:rsidRPr="00133BE2">
        <w:rPr>
          <w:rFonts w:ascii="Arial" w:hAnsi="Arial" w:cs="Arial"/>
          <w:sz w:val="20"/>
        </w:rPr>
        <w:tab/>
        <w:t xml:space="preserve">The card lists several items that may contribute to formaldehyde levels in the home.  Which of these items have been </w:t>
      </w:r>
      <w:r w:rsidR="0065316A" w:rsidRPr="00133BE2">
        <w:rPr>
          <w:rFonts w:ascii="Arial" w:hAnsi="Arial" w:cs="Arial"/>
          <w:sz w:val="20"/>
        </w:rPr>
        <w:t>brought</w:t>
      </w:r>
      <w:r w:rsidRPr="00133BE2">
        <w:rPr>
          <w:rFonts w:ascii="Arial" w:hAnsi="Arial" w:cs="Arial"/>
          <w:sz w:val="20"/>
        </w:rPr>
        <w:t xml:space="preserve"> in or built into the home in the last year?</w:t>
      </w:r>
    </w:p>
    <w:p w:rsidR="000B03CB" w:rsidRPr="00133BE2" w:rsidRDefault="000B03CB" w:rsidP="000B03CB">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ab/>
        <w:t>[CIRCLE ALL THAT APPLY]</w:t>
      </w:r>
    </w:p>
    <w:p w:rsidR="000B03CB" w:rsidRPr="00133BE2" w:rsidRDefault="000B03CB" w:rsidP="000B03CB">
      <w:pPr>
        <w:widowControl/>
        <w:tabs>
          <w:tab w:val="left" w:pos="1440"/>
          <w:tab w:val="left" w:leader="dot" w:pos="2160"/>
        </w:tabs>
        <w:spacing w:before="120"/>
        <w:ind w:left="2160" w:hanging="1440"/>
        <w:rPr>
          <w:rFonts w:ascii="Arial" w:hAnsi="Arial" w:cs="Arial"/>
          <w:sz w:val="20"/>
        </w:rPr>
      </w:pPr>
      <w:r w:rsidRPr="00133BE2">
        <w:rPr>
          <w:rFonts w:ascii="Arial" w:hAnsi="Arial" w:cs="Arial"/>
          <w:sz w:val="20"/>
        </w:rPr>
        <w:tab/>
        <w:t>01.</w:t>
      </w:r>
      <w:r w:rsidRPr="00133BE2">
        <w:rPr>
          <w:rFonts w:ascii="Arial" w:hAnsi="Arial" w:cs="Arial"/>
          <w:sz w:val="20"/>
        </w:rPr>
        <w:tab/>
        <w:t>NEW CABINETRY IN THE KITCHEN</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02.</w:t>
      </w:r>
      <w:r w:rsidRPr="00133BE2">
        <w:rPr>
          <w:rFonts w:ascii="Arial" w:hAnsi="Arial" w:cs="Arial"/>
          <w:sz w:val="20"/>
        </w:rPr>
        <w:tab/>
        <w:t xml:space="preserve">NEW CABINETRY IN </w:t>
      </w:r>
      <w:r w:rsidR="0065316A" w:rsidRPr="00133BE2">
        <w:rPr>
          <w:rFonts w:ascii="Arial" w:hAnsi="Arial" w:cs="Arial"/>
          <w:sz w:val="20"/>
        </w:rPr>
        <w:t>ANY OF THE BATHROOMS</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03.</w:t>
      </w:r>
      <w:r w:rsidRPr="00133BE2">
        <w:rPr>
          <w:rFonts w:ascii="Arial" w:hAnsi="Arial" w:cs="Arial"/>
          <w:sz w:val="20"/>
        </w:rPr>
        <w:tab/>
      </w:r>
      <w:r w:rsidR="0065316A" w:rsidRPr="00133BE2">
        <w:rPr>
          <w:rFonts w:ascii="Arial" w:hAnsi="Arial" w:cs="Arial"/>
          <w:sz w:val="20"/>
        </w:rPr>
        <w:t>NEW FLOORING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04.</w:t>
      </w:r>
      <w:r w:rsidRPr="00133BE2">
        <w:rPr>
          <w:rFonts w:ascii="Arial" w:hAnsi="Arial" w:cs="Arial"/>
          <w:sz w:val="20"/>
        </w:rPr>
        <w:tab/>
      </w:r>
      <w:r w:rsidR="0065316A" w:rsidRPr="00133BE2">
        <w:rPr>
          <w:rFonts w:ascii="Arial" w:hAnsi="Arial" w:cs="Arial"/>
          <w:sz w:val="20"/>
        </w:rPr>
        <w:t>NEW SOFT-FURNITURE</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r>
      <w:r w:rsidR="0065316A" w:rsidRPr="00133BE2">
        <w:rPr>
          <w:rFonts w:ascii="Arial" w:hAnsi="Arial" w:cs="Arial"/>
          <w:sz w:val="20"/>
        </w:rPr>
        <w:t>0</w:t>
      </w:r>
      <w:r w:rsidRPr="00133BE2">
        <w:rPr>
          <w:rFonts w:ascii="Arial" w:hAnsi="Arial" w:cs="Arial"/>
          <w:sz w:val="20"/>
        </w:rPr>
        <w:t>5.</w:t>
      </w:r>
      <w:r w:rsidRPr="00133BE2">
        <w:rPr>
          <w:rFonts w:ascii="Arial" w:hAnsi="Arial" w:cs="Arial"/>
          <w:sz w:val="20"/>
        </w:rPr>
        <w:tab/>
        <w:t>N</w:t>
      </w:r>
      <w:r w:rsidR="0065316A" w:rsidRPr="00133BE2">
        <w:rPr>
          <w:rFonts w:ascii="Arial" w:hAnsi="Arial" w:cs="Arial"/>
          <w:sz w:val="20"/>
        </w:rPr>
        <w:t>EW HARD-FURNITURE</w:t>
      </w:r>
    </w:p>
    <w:p w:rsidR="0065316A" w:rsidRPr="00133BE2" w:rsidRDefault="0065316A" w:rsidP="0065316A">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06.</w:t>
      </w:r>
      <w:r w:rsidRPr="00133BE2">
        <w:rPr>
          <w:rFonts w:ascii="Arial" w:hAnsi="Arial" w:cs="Arial"/>
          <w:sz w:val="20"/>
        </w:rPr>
        <w:tab/>
        <w:t>PART ROOM REVOVATIONS</w:t>
      </w:r>
    </w:p>
    <w:p w:rsidR="0065316A" w:rsidRPr="00133BE2" w:rsidRDefault="0065316A" w:rsidP="0065316A">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07.</w:t>
      </w:r>
      <w:r w:rsidRPr="00133BE2">
        <w:rPr>
          <w:rFonts w:ascii="Arial" w:hAnsi="Arial" w:cs="Arial"/>
          <w:sz w:val="20"/>
        </w:rPr>
        <w:tab/>
        <w:t>WHOLE ROOM REVOVATIONS</w:t>
      </w:r>
    </w:p>
    <w:p w:rsidR="0065316A" w:rsidRPr="00133BE2" w:rsidRDefault="0065316A" w:rsidP="0065316A">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08.</w:t>
      </w:r>
      <w:r w:rsidRPr="00133BE2">
        <w:rPr>
          <w:rFonts w:ascii="Arial" w:hAnsi="Arial" w:cs="Arial"/>
          <w:sz w:val="20"/>
        </w:rPr>
        <w:tab/>
        <w:t>NEW ROOFING</w:t>
      </w:r>
    </w:p>
    <w:p w:rsidR="000B03CB" w:rsidRPr="00133BE2" w:rsidRDefault="000B03CB" w:rsidP="000B03CB">
      <w:pPr>
        <w:widowControl/>
        <w:tabs>
          <w:tab w:val="left" w:pos="1440"/>
          <w:tab w:val="left" w:leader="dot" w:pos="2160"/>
        </w:tabs>
        <w:spacing w:before="60"/>
        <w:ind w:left="2160" w:hanging="1440"/>
        <w:rPr>
          <w:rFonts w:ascii="Arial" w:hAnsi="Arial" w:cs="Arial"/>
          <w:sz w:val="20"/>
        </w:rPr>
      </w:pPr>
      <w:r w:rsidRPr="00133BE2">
        <w:rPr>
          <w:rFonts w:ascii="Arial" w:hAnsi="Arial" w:cs="Arial"/>
          <w:sz w:val="20"/>
        </w:rPr>
        <w:tab/>
        <w:t>98.</w:t>
      </w:r>
      <w:r w:rsidRPr="00133BE2">
        <w:rPr>
          <w:rFonts w:ascii="Arial" w:hAnsi="Arial" w:cs="Arial"/>
          <w:sz w:val="20"/>
        </w:rPr>
        <w:tab/>
        <w:t>DON’T KNOW</w:t>
      </w:r>
    </w:p>
    <w:p w:rsidR="000B03CB" w:rsidRPr="00133BE2" w:rsidRDefault="000B03CB" w:rsidP="000B03CB"/>
    <w:p w:rsidR="000B03CB" w:rsidRPr="00224EB3" w:rsidRDefault="000B03CB" w:rsidP="000B03CB">
      <w:pPr>
        <w:widowControl/>
        <w:rPr>
          <w:color w:val="FF0000"/>
        </w:rPr>
      </w:pPr>
    </w:p>
    <w:p w:rsidR="000B03CB" w:rsidRPr="00436C93" w:rsidRDefault="000B03CB" w:rsidP="00005926">
      <w:pPr>
        <w:widowControl/>
        <w:tabs>
          <w:tab w:val="left" w:pos="720"/>
          <w:tab w:val="left" w:pos="1440"/>
          <w:tab w:val="right" w:leader="dot" w:pos="6210"/>
          <w:tab w:val="left" w:pos="6300"/>
          <w:tab w:val="left" w:pos="6480"/>
          <w:tab w:val="left" w:pos="6750"/>
          <w:tab w:val="left" w:pos="7200"/>
        </w:tabs>
        <w:rPr>
          <w:rFonts w:ascii="Arial" w:hAnsi="Arial" w:cs="Arial"/>
          <w:sz w:val="20"/>
        </w:rPr>
      </w:pPr>
    </w:p>
    <w:p w:rsidR="007E5917" w:rsidRDefault="007E5917" w:rsidP="00005926">
      <w:pPr>
        <w:widowControl/>
        <w:rPr>
          <w:rFonts w:ascii="Arial" w:hAnsi="Arial" w:cs="Arial"/>
          <w:b/>
          <w:bCs/>
        </w:rPr>
        <w:sectPr w:rsidR="007E5917" w:rsidSect="00BE7988">
          <w:endnotePr>
            <w:numFmt w:val="decimal"/>
          </w:endnotePr>
          <w:pgSz w:w="12240" w:h="15840" w:code="1"/>
          <w:pgMar w:top="720" w:right="1440" w:bottom="720" w:left="1440" w:header="576" w:footer="576" w:gutter="0"/>
          <w:cols w:space="720"/>
          <w:noEndnote/>
        </w:sectPr>
      </w:pPr>
    </w:p>
    <w:p w:rsidR="00005926" w:rsidRDefault="00005926" w:rsidP="00005926">
      <w:pPr>
        <w:widowControl/>
        <w:rPr>
          <w:rFonts w:ascii="Arial" w:hAnsi="Arial" w:cs="Arial"/>
          <w:b/>
          <w:bCs/>
          <w:highlight w:val="magenta"/>
        </w:rPr>
      </w:pPr>
      <w:r>
        <w:rPr>
          <w:rFonts w:ascii="Arial" w:hAnsi="Arial" w:cs="Arial"/>
          <w:b/>
          <w:bCs/>
        </w:rPr>
        <w:t>2. ACTIVITIES IN THE HOUSE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695408">
        <w:tc>
          <w:tcPr>
            <w:tcW w:w="9576" w:type="dxa"/>
            <w:vAlign w:val="center"/>
          </w:tcPr>
          <w:p w:rsidR="00005926" w:rsidRDefault="00005926" w:rsidP="00695408">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INTERVIEWER NOTE: TAG THE ROOM INVENTORY FORM WITH A CLIP SO THAT IT CAN BE EASILY REACHED AS IT WILL BE NEEDED TO OBTAIN ROOM CODES FOR ANSWERING MANY OF THE FOLLOWING QUESTIONS</w:t>
            </w:r>
          </w:p>
        </w:tc>
      </w:tr>
    </w:tbl>
    <w:p w:rsidR="00005926" w:rsidRPr="002A6C01" w:rsidRDefault="00005926" w:rsidP="0069540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Q21</w:t>
      </w:r>
      <w:r w:rsidRPr="002A6C01">
        <w:rPr>
          <w:rFonts w:ascii="Arial" w:hAnsi="Arial" w:cs="Arial"/>
          <w:sz w:val="20"/>
        </w:rPr>
        <w:t>.</w:t>
      </w:r>
      <w:r w:rsidRPr="002A6C01">
        <w:rPr>
          <w:rFonts w:ascii="Arial" w:hAnsi="Arial" w:cs="Arial"/>
          <w:sz w:val="20"/>
        </w:rPr>
        <w:tab/>
        <w:t>Do you use air fresheners such as plug-ins, gels or solids, or sprays in the home?</w:t>
      </w:r>
    </w:p>
    <w:p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sidRPr="002A6C01">
        <w:rPr>
          <w:rFonts w:ascii="Arial" w:hAnsi="Arial" w:cs="Arial"/>
          <w:sz w:val="20"/>
        </w:rPr>
        <w:tab/>
      </w:r>
      <w:r w:rsidRPr="002A6C01">
        <w:rPr>
          <w:rFonts w:ascii="Arial" w:hAnsi="Arial" w:cs="Arial"/>
          <w:sz w:val="20"/>
        </w:rPr>
        <w:tab/>
        <w:t>YES</w:t>
      </w:r>
      <w:r w:rsidRPr="002A6C01">
        <w:rPr>
          <w:rFonts w:ascii="Arial" w:hAnsi="Arial" w:cs="Arial"/>
          <w:sz w:val="20"/>
        </w:rPr>
        <w:tab/>
        <w:t>1</w:t>
      </w:r>
    </w:p>
    <w:p w:rsidR="00005926" w:rsidRPr="002A6C01" w:rsidRDefault="00005926" w:rsidP="00005926">
      <w:pPr>
        <w:widowControl/>
        <w:tabs>
          <w:tab w:val="left" w:pos="720"/>
          <w:tab w:val="left" w:pos="1440"/>
          <w:tab w:val="right" w:leader="dot" w:pos="6210"/>
          <w:tab w:val="left" w:pos="6480"/>
          <w:tab w:val="left" w:pos="6768"/>
        </w:tabs>
        <w:rPr>
          <w:rFonts w:ascii="Arial" w:hAnsi="Arial" w:cs="Arial"/>
          <w:sz w:val="20"/>
        </w:rPr>
      </w:pPr>
      <w:r w:rsidRPr="002A6C01">
        <w:rPr>
          <w:rFonts w:ascii="Arial" w:hAnsi="Arial" w:cs="Arial"/>
          <w:sz w:val="20"/>
        </w:rPr>
        <w:tab/>
      </w:r>
      <w:r w:rsidRPr="002A6C01">
        <w:rPr>
          <w:rFonts w:ascii="Arial" w:hAnsi="Arial" w:cs="Arial"/>
          <w:sz w:val="20"/>
        </w:rPr>
        <w:tab/>
        <w:t>NO</w:t>
      </w:r>
      <w:r w:rsidRPr="002A6C01">
        <w:rPr>
          <w:rFonts w:ascii="Arial" w:hAnsi="Arial" w:cs="Arial"/>
          <w:sz w:val="20"/>
        </w:rPr>
        <w:tab/>
        <w:t>2</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Q22</w:t>
      </w:r>
      <w:r w:rsidRPr="002A6C01">
        <w:rPr>
          <w:rFonts w:ascii="Arial" w:hAnsi="Arial" w:cs="Arial"/>
          <w:sz w:val="20"/>
        </w:rPr>
        <w:t>)</w:t>
      </w:r>
    </w:p>
    <w:p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sidRPr="002A6C01">
        <w:rPr>
          <w:rFonts w:ascii="Arial" w:hAnsi="Arial" w:cs="Arial"/>
          <w:sz w:val="20"/>
        </w:rPr>
        <w:tab/>
      </w:r>
      <w:r w:rsidRPr="002A6C01">
        <w:rPr>
          <w:rFonts w:ascii="Arial" w:hAnsi="Arial" w:cs="Arial"/>
          <w:sz w:val="20"/>
        </w:rPr>
        <w:tab/>
        <w:t>DON’T KNOW</w:t>
      </w:r>
      <w:r w:rsidRPr="002A6C01">
        <w:rPr>
          <w:rFonts w:ascii="Arial" w:hAnsi="Arial" w:cs="Arial"/>
          <w:sz w:val="20"/>
        </w:rPr>
        <w:tab/>
        <w:t>8</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Q22</w:t>
      </w:r>
      <w:r w:rsidRPr="002A6C01">
        <w:rPr>
          <w:rFonts w:ascii="Arial" w:hAnsi="Arial" w:cs="Arial"/>
          <w:sz w:val="20"/>
        </w:rPr>
        <w:t>)</w:t>
      </w:r>
    </w:p>
    <w:p w:rsidR="00005926" w:rsidRPr="002A6C01" w:rsidRDefault="00005926" w:rsidP="0069540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Q21</w:t>
      </w:r>
      <w:r w:rsidRPr="002A6C01">
        <w:rPr>
          <w:rFonts w:ascii="Arial" w:hAnsi="Arial" w:cs="Arial"/>
          <w:sz w:val="20"/>
        </w:rPr>
        <w:t>a.</w:t>
      </w:r>
      <w:r w:rsidRPr="002A6C01">
        <w:rPr>
          <w:rFonts w:ascii="Arial" w:hAnsi="Arial" w:cs="Arial"/>
          <w:sz w:val="20"/>
        </w:rPr>
        <w:tab/>
        <w:t>Please tell me which room(s) you use air fresheners in, the type of air freshener, and how many are in each room.</w:t>
      </w:r>
    </w:p>
    <w:p w:rsidR="00005926" w:rsidRPr="002A6C01" w:rsidRDefault="00005926" w:rsidP="00005926">
      <w:pPr>
        <w:widowControl/>
        <w:rPr>
          <w:rFonts w:ascii="Arial" w:hAnsi="Arial" w:cs="Arial"/>
          <w:sz w:val="20"/>
        </w:rPr>
      </w:pPr>
    </w:p>
    <w:tbl>
      <w:tblPr>
        <w:tblW w:w="9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1080"/>
        <w:gridCol w:w="1890"/>
        <w:gridCol w:w="1980"/>
        <w:gridCol w:w="1260"/>
      </w:tblGrid>
      <w:tr w:rsidR="00005926" w:rsidRPr="002A6C01" w:rsidTr="00005926">
        <w:trPr>
          <w:jc w:val="center"/>
        </w:trPr>
        <w:tc>
          <w:tcPr>
            <w:tcW w:w="2790" w:type="dxa"/>
            <w:vAlign w:val="bottom"/>
          </w:tcPr>
          <w:p w:rsidR="00005926" w:rsidRPr="002A6C01" w:rsidRDefault="00005926" w:rsidP="00005926">
            <w:pPr>
              <w:widowControl/>
              <w:rPr>
                <w:rFonts w:ascii="Arial" w:hAnsi="Arial" w:cs="Arial"/>
                <w:sz w:val="20"/>
                <w:szCs w:val="18"/>
              </w:rPr>
            </w:pPr>
            <w:r w:rsidRPr="002A6C01">
              <w:rPr>
                <w:rFonts w:ascii="Arial" w:hAnsi="Arial" w:cs="Arial"/>
                <w:sz w:val="20"/>
                <w:szCs w:val="18"/>
              </w:rPr>
              <w:t>Room Name</w:t>
            </w:r>
          </w:p>
        </w:tc>
        <w:tc>
          <w:tcPr>
            <w:tcW w:w="1080" w:type="dxa"/>
            <w:vAlign w:val="bottom"/>
          </w:tcPr>
          <w:p w:rsidR="00005926" w:rsidRPr="002A6C01" w:rsidRDefault="00005926" w:rsidP="00005926">
            <w:pPr>
              <w:widowControl/>
              <w:rPr>
                <w:rFonts w:ascii="Arial" w:hAnsi="Arial" w:cs="Arial"/>
                <w:sz w:val="20"/>
                <w:szCs w:val="18"/>
              </w:rPr>
            </w:pPr>
            <w:r w:rsidRPr="002A6C01">
              <w:rPr>
                <w:rFonts w:ascii="Arial" w:hAnsi="Arial" w:cs="Arial"/>
                <w:sz w:val="20"/>
                <w:szCs w:val="18"/>
              </w:rPr>
              <w:t>Room code from Room Inventory</w:t>
            </w:r>
          </w:p>
        </w:tc>
        <w:tc>
          <w:tcPr>
            <w:tcW w:w="1890" w:type="dxa"/>
            <w:vAlign w:val="bottom"/>
          </w:tcPr>
          <w:p w:rsidR="00005926" w:rsidRPr="002A6C01" w:rsidRDefault="00005926" w:rsidP="00005926">
            <w:pPr>
              <w:widowControl/>
              <w:rPr>
                <w:rFonts w:ascii="Arial" w:hAnsi="Arial" w:cs="Arial"/>
                <w:sz w:val="20"/>
                <w:szCs w:val="18"/>
              </w:rPr>
            </w:pPr>
            <w:r>
              <w:rPr>
                <w:rFonts w:ascii="Arial" w:hAnsi="Arial" w:cs="Arial"/>
                <w:sz w:val="20"/>
                <w:szCs w:val="18"/>
              </w:rPr>
              <w:t>21b</w:t>
            </w:r>
            <w:r w:rsidRPr="002A6C01">
              <w:rPr>
                <w:rFonts w:ascii="Arial" w:hAnsi="Arial" w:cs="Arial"/>
                <w:sz w:val="20"/>
                <w:szCs w:val="18"/>
              </w:rPr>
              <w:t>. Plug-in</w:t>
            </w:r>
          </w:p>
          <w:p w:rsidR="00005926" w:rsidRPr="002A6C01" w:rsidRDefault="00005926" w:rsidP="00005926">
            <w:pPr>
              <w:widowControl/>
              <w:rPr>
                <w:rFonts w:ascii="Arial" w:hAnsi="Arial" w:cs="Arial"/>
                <w:sz w:val="20"/>
                <w:szCs w:val="18"/>
              </w:rPr>
            </w:pPr>
            <w:r w:rsidRPr="002A6C01">
              <w:rPr>
                <w:rFonts w:ascii="Arial" w:hAnsi="Arial" w:cs="Arial"/>
                <w:sz w:val="20"/>
                <w:szCs w:val="18"/>
              </w:rPr>
              <w:t>How many are in…</w:t>
            </w:r>
          </w:p>
          <w:p w:rsidR="00005926" w:rsidRPr="002A6C01" w:rsidRDefault="00005926" w:rsidP="00005926">
            <w:pPr>
              <w:widowControl/>
              <w:rPr>
                <w:rFonts w:ascii="Arial" w:hAnsi="Arial" w:cs="Arial"/>
                <w:sz w:val="20"/>
                <w:szCs w:val="18"/>
              </w:rPr>
            </w:pPr>
            <w:r w:rsidRPr="002A6C01">
              <w:rPr>
                <w:rFonts w:ascii="Arial" w:hAnsi="Arial" w:cs="Arial"/>
                <w:sz w:val="20"/>
                <w:szCs w:val="18"/>
              </w:rPr>
              <w:t>[ENTER NUMBER IN ROOM]</w:t>
            </w:r>
          </w:p>
        </w:tc>
        <w:tc>
          <w:tcPr>
            <w:tcW w:w="1980" w:type="dxa"/>
            <w:vAlign w:val="bottom"/>
          </w:tcPr>
          <w:p w:rsidR="00005926" w:rsidRPr="002A6C01" w:rsidRDefault="00005926" w:rsidP="00005926">
            <w:pPr>
              <w:widowControl/>
              <w:rPr>
                <w:rFonts w:ascii="Arial" w:hAnsi="Arial" w:cs="Arial"/>
                <w:sz w:val="20"/>
                <w:szCs w:val="18"/>
              </w:rPr>
            </w:pPr>
            <w:r>
              <w:rPr>
                <w:rFonts w:ascii="Arial" w:hAnsi="Arial" w:cs="Arial"/>
                <w:sz w:val="20"/>
                <w:szCs w:val="18"/>
              </w:rPr>
              <w:t>21c</w:t>
            </w:r>
            <w:r w:rsidRPr="002A6C01">
              <w:rPr>
                <w:rFonts w:ascii="Arial" w:hAnsi="Arial" w:cs="Arial"/>
                <w:sz w:val="20"/>
                <w:szCs w:val="18"/>
              </w:rPr>
              <w:t>. Gel/Solid</w:t>
            </w:r>
          </w:p>
          <w:p w:rsidR="00005926" w:rsidRPr="002A6C01" w:rsidRDefault="00005926" w:rsidP="00005926">
            <w:pPr>
              <w:widowControl/>
              <w:rPr>
                <w:rFonts w:ascii="Arial" w:hAnsi="Arial" w:cs="Arial"/>
                <w:sz w:val="20"/>
                <w:szCs w:val="18"/>
              </w:rPr>
            </w:pPr>
            <w:r w:rsidRPr="002A6C01">
              <w:rPr>
                <w:rFonts w:ascii="Arial" w:hAnsi="Arial" w:cs="Arial"/>
                <w:sz w:val="20"/>
                <w:szCs w:val="18"/>
              </w:rPr>
              <w:t>How many are in…</w:t>
            </w:r>
          </w:p>
          <w:p w:rsidR="00005926" w:rsidRPr="002A6C01" w:rsidRDefault="00005926" w:rsidP="00005926">
            <w:pPr>
              <w:widowControl/>
              <w:rPr>
                <w:rFonts w:ascii="Arial" w:hAnsi="Arial" w:cs="Arial"/>
                <w:sz w:val="20"/>
                <w:szCs w:val="18"/>
              </w:rPr>
            </w:pPr>
            <w:r w:rsidRPr="002A6C01">
              <w:rPr>
                <w:rFonts w:ascii="Arial" w:hAnsi="Arial" w:cs="Arial"/>
                <w:sz w:val="20"/>
                <w:szCs w:val="18"/>
              </w:rPr>
              <w:t>[ENTER NUMBER IN ROOM]</w:t>
            </w:r>
          </w:p>
        </w:tc>
        <w:tc>
          <w:tcPr>
            <w:tcW w:w="1260" w:type="dxa"/>
            <w:vAlign w:val="bottom"/>
          </w:tcPr>
          <w:p w:rsidR="00005926" w:rsidRPr="002A6C01" w:rsidRDefault="00005926" w:rsidP="00005926">
            <w:pPr>
              <w:widowControl/>
              <w:jc w:val="center"/>
              <w:rPr>
                <w:rFonts w:ascii="Arial" w:hAnsi="Arial" w:cs="Arial"/>
                <w:sz w:val="20"/>
                <w:szCs w:val="18"/>
              </w:rPr>
            </w:pPr>
            <w:r>
              <w:rPr>
                <w:rFonts w:ascii="Arial" w:hAnsi="Arial" w:cs="Arial"/>
                <w:sz w:val="20"/>
                <w:szCs w:val="18"/>
              </w:rPr>
              <w:t>21d</w:t>
            </w:r>
            <w:r w:rsidRPr="002A6C01">
              <w:rPr>
                <w:rFonts w:ascii="Arial" w:hAnsi="Arial" w:cs="Arial"/>
                <w:sz w:val="20"/>
                <w:szCs w:val="18"/>
              </w:rPr>
              <w:t>. Spray in last month?</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r w:rsidR="00005926" w:rsidRPr="002A6C01" w:rsidTr="00005926">
        <w:trPr>
          <w:cantSplit/>
          <w:jc w:val="center"/>
        </w:trPr>
        <w:tc>
          <w:tcPr>
            <w:tcW w:w="2790" w:type="dxa"/>
          </w:tcPr>
          <w:p w:rsidR="00005926" w:rsidRPr="002A6C01" w:rsidRDefault="00005926" w:rsidP="00005926">
            <w:pPr>
              <w:widowControl/>
              <w:rPr>
                <w:rFonts w:ascii="Arial" w:hAnsi="Arial" w:cs="Arial"/>
                <w:sz w:val="20"/>
              </w:rPr>
            </w:pPr>
          </w:p>
        </w:tc>
        <w:tc>
          <w:tcPr>
            <w:tcW w:w="1080" w:type="dxa"/>
          </w:tcPr>
          <w:p w:rsidR="00005926" w:rsidRPr="002A6C01" w:rsidRDefault="00005926" w:rsidP="00005926">
            <w:pPr>
              <w:widowControl/>
              <w:rPr>
                <w:rFonts w:ascii="Arial" w:hAnsi="Arial" w:cs="Arial"/>
                <w:sz w:val="20"/>
              </w:rPr>
            </w:pPr>
          </w:p>
        </w:tc>
        <w:tc>
          <w:tcPr>
            <w:tcW w:w="1890" w:type="dxa"/>
          </w:tcPr>
          <w:p w:rsidR="00005926" w:rsidRPr="002A6C01" w:rsidRDefault="00005926" w:rsidP="00005926">
            <w:pPr>
              <w:widowControl/>
              <w:rPr>
                <w:rFonts w:ascii="Arial" w:hAnsi="Arial" w:cs="Arial"/>
                <w:sz w:val="20"/>
              </w:rPr>
            </w:pPr>
          </w:p>
        </w:tc>
        <w:tc>
          <w:tcPr>
            <w:tcW w:w="1980" w:type="dxa"/>
          </w:tcPr>
          <w:p w:rsidR="00005926" w:rsidRPr="002A6C01" w:rsidRDefault="00005926" w:rsidP="00005926">
            <w:pPr>
              <w:widowControl/>
              <w:rPr>
                <w:rFonts w:ascii="Arial" w:hAnsi="Arial" w:cs="Arial"/>
                <w:sz w:val="20"/>
              </w:rPr>
            </w:pPr>
          </w:p>
        </w:tc>
        <w:tc>
          <w:tcPr>
            <w:tcW w:w="1260" w:type="dxa"/>
            <w:vAlign w:val="center"/>
          </w:tcPr>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Y</w:t>
            </w:r>
            <w:r w:rsidRPr="002A6C01">
              <w:rPr>
                <w:rFonts w:ascii="Arial" w:hAnsi="Arial" w:cs="Arial"/>
                <w:sz w:val="20"/>
              </w:rPr>
              <w:tab/>
              <w:t>1</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N</w:t>
            </w:r>
            <w:r w:rsidRPr="002A6C01">
              <w:rPr>
                <w:rFonts w:ascii="Arial" w:hAnsi="Arial" w:cs="Arial"/>
                <w:sz w:val="20"/>
              </w:rPr>
              <w:tab/>
              <w:t>2</w:t>
            </w:r>
          </w:p>
          <w:p w:rsidR="00005926" w:rsidRPr="002A6C01" w:rsidRDefault="00005926" w:rsidP="00005926">
            <w:pPr>
              <w:widowControl/>
              <w:tabs>
                <w:tab w:val="right" w:leader="dot" w:pos="792"/>
              </w:tabs>
              <w:rPr>
                <w:rFonts w:ascii="Arial" w:hAnsi="Arial" w:cs="Arial"/>
                <w:sz w:val="20"/>
              </w:rPr>
            </w:pPr>
            <w:r w:rsidRPr="002A6C01">
              <w:rPr>
                <w:rFonts w:ascii="Arial" w:hAnsi="Arial" w:cs="Arial"/>
                <w:sz w:val="20"/>
              </w:rPr>
              <w:t xml:space="preserve"> DK</w:t>
            </w:r>
            <w:r w:rsidRPr="002A6C01">
              <w:rPr>
                <w:rFonts w:ascii="Arial" w:hAnsi="Arial" w:cs="Arial"/>
                <w:sz w:val="20"/>
              </w:rPr>
              <w:tab/>
              <w:t>8</w:t>
            </w:r>
          </w:p>
        </w:tc>
      </w:tr>
    </w:tbl>
    <w:p w:rsidR="00005926" w:rsidRPr="002A6C01" w:rsidRDefault="00005926" w:rsidP="00695408">
      <w:pPr>
        <w:widowControl/>
        <w:spacing w:before="120"/>
        <w:rPr>
          <w:rFonts w:ascii="Arial" w:hAnsi="Arial" w:cs="Arial"/>
          <w:sz w:val="20"/>
        </w:rPr>
      </w:pPr>
      <w:r>
        <w:rPr>
          <w:rFonts w:ascii="Arial" w:hAnsi="Arial" w:cs="Arial"/>
          <w:sz w:val="20"/>
        </w:rPr>
        <w:t>Q22</w:t>
      </w:r>
      <w:r w:rsidRPr="002A6C01">
        <w:rPr>
          <w:rFonts w:ascii="Arial" w:hAnsi="Arial" w:cs="Arial"/>
          <w:sz w:val="20"/>
        </w:rPr>
        <w:tab/>
        <w:t>Do you use air cleaning appliances such as ionizers, ozone generators, or air filtration appliances in the home?</w:t>
      </w:r>
    </w:p>
    <w:p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r>
      <w:r w:rsidRPr="002A6C01">
        <w:rPr>
          <w:rFonts w:ascii="Arial" w:hAnsi="Arial" w:cs="Arial"/>
          <w:sz w:val="20"/>
        </w:rPr>
        <w:t>YES</w:t>
      </w:r>
      <w:r w:rsidRPr="002A6C01">
        <w:rPr>
          <w:rFonts w:ascii="Arial" w:hAnsi="Arial" w:cs="Arial"/>
          <w:sz w:val="20"/>
        </w:rPr>
        <w:tab/>
        <w:t>1</w:t>
      </w:r>
    </w:p>
    <w:p w:rsidR="00005926" w:rsidRPr="002A6C01" w:rsidRDefault="00005926" w:rsidP="00005926">
      <w:pPr>
        <w:widowControl/>
        <w:tabs>
          <w:tab w:val="left" w:pos="720"/>
          <w:tab w:val="left" w:pos="1440"/>
          <w:tab w:val="right" w:leader="dot" w:pos="6210"/>
          <w:tab w:val="left" w:pos="6480"/>
          <w:tab w:val="left" w:pos="6768"/>
        </w:tabs>
        <w:rPr>
          <w:rFonts w:ascii="Arial" w:hAnsi="Arial" w:cs="Arial"/>
          <w:sz w:val="20"/>
        </w:rPr>
      </w:pPr>
      <w:r w:rsidRPr="002A6C01">
        <w:rPr>
          <w:rFonts w:ascii="Arial" w:hAnsi="Arial" w:cs="Arial"/>
          <w:sz w:val="20"/>
        </w:rPr>
        <w:tab/>
      </w:r>
      <w:r w:rsidRPr="002A6C01">
        <w:rPr>
          <w:rFonts w:ascii="Arial" w:hAnsi="Arial" w:cs="Arial"/>
          <w:sz w:val="20"/>
        </w:rPr>
        <w:tab/>
        <w:t>NO</w:t>
      </w:r>
      <w:r w:rsidRPr="002A6C01">
        <w:rPr>
          <w:rFonts w:ascii="Arial" w:hAnsi="Arial" w:cs="Arial"/>
          <w:sz w:val="20"/>
        </w:rPr>
        <w:tab/>
        <w:t>2</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Q23</w:t>
      </w:r>
      <w:r w:rsidRPr="002A6C01">
        <w:rPr>
          <w:rFonts w:ascii="Arial" w:hAnsi="Arial" w:cs="Arial"/>
          <w:sz w:val="20"/>
        </w:rPr>
        <w:t>)</w:t>
      </w:r>
    </w:p>
    <w:p w:rsidR="00005926" w:rsidRPr="002A6C01" w:rsidRDefault="00005926" w:rsidP="00695408">
      <w:pPr>
        <w:widowControl/>
        <w:tabs>
          <w:tab w:val="left" w:pos="720"/>
          <w:tab w:val="left" w:pos="1440"/>
          <w:tab w:val="right" w:leader="dot" w:pos="6210"/>
          <w:tab w:val="left" w:pos="6480"/>
          <w:tab w:val="left" w:pos="6768"/>
        </w:tabs>
        <w:spacing w:before="120"/>
        <w:rPr>
          <w:rFonts w:ascii="Arial" w:hAnsi="Arial" w:cs="Arial"/>
          <w:sz w:val="20"/>
        </w:rPr>
      </w:pPr>
      <w:r w:rsidRPr="002A6C01">
        <w:rPr>
          <w:rFonts w:ascii="Arial" w:hAnsi="Arial" w:cs="Arial"/>
          <w:sz w:val="20"/>
        </w:rPr>
        <w:tab/>
      </w:r>
      <w:r w:rsidRPr="002A6C01">
        <w:rPr>
          <w:rFonts w:ascii="Arial" w:hAnsi="Arial" w:cs="Arial"/>
          <w:sz w:val="20"/>
        </w:rPr>
        <w:tab/>
        <w:t>DON’T KNOW</w:t>
      </w:r>
      <w:r w:rsidRPr="002A6C01">
        <w:rPr>
          <w:rFonts w:ascii="Arial" w:hAnsi="Arial" w:cs="Arial"/>
          <w:sz w:val="20"/>
        </w:rPr>
        <w:tab/>
        <w:t>8</w:t>
      </w:r>
      <w:r w:rsidRPr="002A6C01">
        <w:rPr>
          <w:rFonts w:ascii="Arial" w:hAnsi="Arial" w:cs="Arial"/>
          <w:sz w:val="20"/>
        </w:rPr>
        <w:tab/>
      </w:r>
      <w:r w:rsidRPr="002A6C01">
        <w:rPr>
          <w:rFonts w:ascii="Arial" w:hAnsi="Arial" w:cs="Arial"/>
          <w:sz w:val="20"/>
        </w:rPr>
        <w:sym w:font="Wingdings" w:char="F0E8"/>
      </w:r>
      <w:r>
        <w:rPr>
          <w:rFonts w:ascii="Arial" w:hAnsi="Arial" w:cs="Arial"/>
          <w:sz w:val="20"/>
        </w:rPr>
        <w:t xml:space="preserve"> (SKIP TO Q23</w:t>
      </w:r>
      <w:r w:rsidRPr="002A6C01">
        <w:rPr>
          <w:rFonts w:ascii="Arial" w:hAnsi="Arial" w:cs="Arial"/>
          <w:sz w:val="20"/>
        </w:rPr>
        <w:t>)</w:t>
      </w:r>
    </w:p>
    <w:p w:rsidR="00005926" w:rsidRPr="002A6C01" w:rsidRDefault="00005926" w:rsidP="00695408">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Q22</w:t>
      </w:r>
      <w:r w:rsidRPr="002A6C01">
        <w:rPr>
          <w:rFonts w:ascii="Arial" w:hAnsi="Arial" w:cs="Arial"/>
          <w:sz w:val="20"/>
        </w:rPr>
        <w:t>a.</w:t>
      </w:r>
      <w:r w:rsidRPr="002A6C01">
        <w:rPr>
          <w:rFonts w:ascii="Arial" w:hAnsi="Arial" w:cs="Arial"/>
          <w:sz w:val="20"/>
        </w:rPr>
        <w:tab/>
        <w:t>Please tell me which room(s) you use air cleaning appliances in and the type of air cleaning appliance in each room.</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1170"/>
        <w:gridCol w:w="1350"/>
        <w:gridCol w:w="1710"/>
        <w:gridCol w:w="1710"/>
        <w:gridCol w:w="1728"/>
      </w:tblGrid>
      <w:tr w:rsidR="00005926" w:rsidRPr="002A6C01" w:rsidTr="007E5917">
        <w:tc>
          <w:tcPr>
            <w:tcW w:w="1440" w:type="dxa"/>
            <w:vAlign w:val="bottom"/>
          </w:tcPr>
          <w:p w:rsidR="00005926" w:rsidRPr="002A6C01" w:rsidRDefault="00005926" w:rsidP="00005926">
            <w:pPr>
              <w:widowControl/>
              <w:tabs>
                <w:tab w:val="left" w:pos="720"/>
                <w:tab w:val="left" w:pos="1440"/>
                <w:tab w:val="right" w:leader="dot" w:pos="5904"/>
                <w:tab w:val="right" w:pos="6192"/>
                <w:tab w:val="left" w:pos="6480"/>
                <w:tab w:val="left" w:pos="6768"/>
              </w:tabs>
              <w:rPr>
                <w:rFonts w:ascii="Arial" w:hAnsi="Arial" w:cs="Arial"/>
                <w:sz w:val="18"/>
              </w:rPr>
            </w:pPr>
            <w:r w:rsidRPr="002A6C01">
              <w:rPr>
                <w:rFonts w:ascii="Arial" w:hAnsi="Arial" w:cs="Arial"/>
                <w:sz w:val="18"/>
                <w:szCs w:val="18"/>
              </w:rPr>
              <w:t>Room Name</w:t>
            </w:r>
          </w:p>
        </w:tc>
        <w:tc>
          <w:tcPr>
            <w:tcW w:w="1170"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sidRPr="002A6C01">
              <w:rPr>
                <w:rFonts w:ascii="Arial" w:hAnsi="Arial" w:cs="Arial"/>
                <w:sz w:val="18"/>
                <w:szCs w:val="18"/>
              </w:rPr>
              <w:t>Room code</w:t>
            </w:r>
            <w:r w:rsidR="00695408">
              <w:rPr>
                <w:rFonts w:ascii="Arial" w:hAnsi="Arial" w:cs="Arial"/>
                <w:sz w:val="18"/>
                <w:szCs w:val="18"/>
              </w:rPr>
              <w:t xml:space="preserve"> </w:t>
            </w:r>
            <w:r w:rsidRPr="002A6C01">
              <w:rPr>
                <w:rFonts w:ascii="Arial" w:hAnsi="Arial" w:cs="Arial"/>
                <w:sz w:val="18"/>
                <w:szCs w:val="18"/>
              </w:rPr>
              <w:t>from</w:t>
            </w:r>
            <w:r w:rsidR="00695408">
              <w:rPr>
                <w:rFonts w:ascii="Arial" w:hAnsi="Arial" w:cs="Arial"/>
                <w:sz w:val="18"/>
                <w:szCs w:val="18"/>
              </w:rPr>
              <w:t xml:space="preserve"> </w:t>
            </w:r>
            <w:r w:rsidRPr="002A6C01">
              <w:rPr>
                <w:rFonts w:ascii="Arial" w:hAnsi="Arial" w:cs="Arial"/>
                <w:sz w:val="18"/>
                <w:szCs w:val="18"/>
              </w:rPr>
              <w:t>Room Inventory</w:t>
            </w:r>
          </w:p>
        </w:tc>
        <w:tc>
          <w:tcPr>
            <w:tcW w:w="1350"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22b</w:t>
            </w:r>
            <w:r w:rsidRPr="002A6C01">
              <w:rPr>
                <w:rFonts w:ascii="Arial" w:hAnsi="Arial" w:cs="Arial"/>
                <w:sz w:val="18"/>
                <w:szCs w:val="18"/>
              </w:rPr>
              <w:t>. ionizer</w:t>
            </w:r>
            <w:r w:rsidR="00695408">
              <w:rPr>
                <w:rFonts w:ascii="Arial" w:hAnsi="Arial" w:cs="Arial"/>
                <w:sz w:val="18"/>
                <w:szCs w:val="18"/>
              </w:rPr>
              <w:t xml:space="preserve"> </w:t>
            </w:r>
            <w:r w:rsidRPr="002A6C01">
              <w:rPr>
                <w:rFonts w:ascii="Arial" w:hAnsi="Arial" w:cs="Arial"/>
                <w:sz w:val="18"/>
                <w:szCs w:val="18"/>
              </w:rPr>
              <w:t>[ENTER NUMBER IN ROOM]</w:t>
            </w:r>
          </w:p>
        </w:tc>
        <w:tc>
          <w:tcPr>
            <w:tcW w:w="1710"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22c</w:t>
            </w:r>
            <w:r w:rsidRPr="002A6C01">
              <w:rPr>
                <w:rFonts w:ascii="Arial" w:hAnsi="Arial" w:cs="Arial"/>
                <w:sz w:val="18"/>
                <w:szCs w:val="18"/>
              </w:rPr>
              <w:t>.ozone generator</w:t>
            </w:r>
            <w:r w:rsidR="00695408">
              <w:rPr>
                <w:rFonts w:ascii="Arial" w:hAnsi="Arial" w:cs="Arial"/>
                <w:sz w:val="18"/>
                <w:szCs w:val="18"/>
              </w:rPr>
              <w:t xml:space="preserve"> </w:t>
            </w:r>
            <w:r w:rsidRPr="002A6C01">
              <w:rPr>
                <w:rFonts w:ascii="Arial" w:hAnsi="Arial" w:cs="Arial"/>
                <w:sz w:val="18"/>
                <w:szCs w:val="18"/>
              </w:rPr>
              <w:t>[ENTER NUMBER IN ROOM]</w:t>
            </w:r>
          </w:p>
        </w:tc>
        <w:tc>
          <w:tcPr>
            <w:tcW w:w="1710"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22d</w:t>
            </w:r>
            <w:r w:rsidRPr="002A6C01">
              <w:rPr>
                <w:rFonts w:ascii="Arial" w:hAnsi="Arial" w:cs="Arial"/>
                <w:sz w:val="18"/>
                <w:szCs w:val="18"/>
              </w:rPr>
              <w:t>. air filtration appliance</w:t>
            </w:r>
            <w:r w:rsidR="00695408">
              <w:rPr>
                <w:rFonts w:ascii="Arial" w:hAnsi="Arial" w:cs="Arial"/>
                <w:sz w:val="18"/>
                <w:szCs w:val="18"/>
              </w:rPr>
              <w:t xml:space="preserve"> </w:t>
            </w:r>
            <w:r w:rsidRPr="002A6C01">
              <w:rPr>
                <w:rFonts w:ascii="Arial" w:hAnsi="Arial" w:cs="Arial"/>
                <w:sz w:val="18"/>
                <w:szCs w:val="18"/>
              </w:rPr>
              <w:t>[ENTER NUMBER IN ROOM]</w:t>
            </w:r>
          </w:p>
        </w:tc>
        <w:tc>
          <w:tcPr>
            <w:tcW w:w="1728" w:type="dxa"/>
            <w:vAlign w:val="bottom"/>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18"/>
              </w:rPr>
            </w:pPr>
            <w:r>
              <w:rPr>
                <w:rFonts w:ascii="Arial" w:hAnsi="Arial" w:cs="Arial"/>
                <w:sz w:val="18"/>
                <w:szCs w:val="18"/>
              </w:rPr>
              <w:t>22e</w:t>
            </w:r>
            <w:r w:rsidRPr="002A6C01">
              <w:rPr>
                <w:rFonts w:ascii="Arial" w:hAnsi="Arial" w:cs="Arial"/>
                <w:sz w:val="18"/>
                <w:szCs w:val="18"/>
              </w:rPr>
              <w:t>. Other air cleaner</w:t>
            </w:r>
            <w:r w:rsidR="00695408">
              <w:rPr>
                <w:rFonts w:ascii="Arial" w:hAnsi="Arial" w:cs="Arial"/>
                <w:sz w:val="18"/>
                <w:szCs w:val="18"/>
              </w:rPr>
              <w:t xml:space="preserve"> </w:t>
            </w:r>
            <w:r w:rsidRPr="002A6C01">
              <w:rPr>
                <w:rFonts w:ascii="Arial" w:hAnsi="Arial" w:cs="Arial"/>
                <w:sz w:val="18"/>
                <w:szCs w:val="18"/>
              </w:rPr>
              <w:t>[ENTER NUMBER IN ROOM]</w:t>
            </w:r>
          </w:p>
        </w:tc>
      </w:tr>
      <w:tr w:rsidR="00005926" w:rsidRPr="002A6C01" w:rsidTr="007E5917">
        <w:trPr>
          <w:trHeight w:val="576"/>
        </w:trPr>
        <w:tc>
          <w:tcPr>
            <w:tcW w:w="144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17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35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28"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r>
      <w:tr w:rsidR="00005926" w:rsidRPr="002A6C01" w:rsidTr="007E5917">
        <w:trPr>
          <w:trHeight w:val="576"/>
        </w:trPr>
        <w:tc>
          <w:tcPr>
            <w:tcW w:w="144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17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35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28"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r>
      <w:tr w:rsidR="00005926" w:rsidRPr="00C7021D" w:rsidTr="007E5917">
        <w:trPr>
          <w:trHeight w:val="576"/>
        </w:trPr>
        <w:tc>
          <w:tcPr>
            <w:tcW w:w="144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17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35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10"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c>
          <w:tcPr>
            <w:tcW w:w="1728" w:type="dxa"/>
          </w:tcPr>
          <w:p w:rsidR="00005926" w:rsidRPr="002A6C01" w:rsidRDefault="00005926" w:rsidP="00695408">
            <w:pPr>
              <w:widowControl/>
              <w:tabs>
                <w:tab w:val="left" w:pos="720"/>
                <w:tab w:val="left" w:pos="1440"/>
                <w:tab w:val="right" w:leader="dot" w:pos="5904"/>
                <w:tab w:val="right" w:pos="6192"/>
                <w:tab w:val="left" w:pos="6480"/>
                <w:tab w:val="left" w:pos="6768"/>
              </w:tabs>
              <w:rPr>
                <w:rFonts w:ascii="Arial" w:hAnsi="Arial" w:cs="Arial"/>
                <w:sz w:val="20"/>
              </w:rPr>
            </w:pPr>
          </w:p>
        </w:tc>
      </w:tr>
    </w:tbl>
    <w:p w:rsidR="007E5917" w:rsidRDefault="007E5917" w:rsidP="00005926">
      <w:pPr>
        <w:widowControl/>
        <w:tabs>
          <w:tab w:val="left" w:pos="720"/>
          <w:tab w:val="left" w:pos="1440"/>
          <w:tab w:val="right" w:leader="dot" w:pos="5904"/>
          <w:tab w:val="right" w:pos="6192"/>
          <w:tab w:val="left" w:pos="6480"/>
          <w:tab w:val="left" w:pos="6768"/>
        </w:tabs>
        <w:rPr>
          <w:rFonts w:ascii="Arial" w:hAnsi="Arial" w:cs="Arial"/>
          <w:b/>
          <w:sz w:val="20"/>
        </w:rPr>
        <w:sectPr w:rsidR="007E5917" w:rsidSect="00BE7988">
          <w:headerReference w:type="default" r:id="rId74"/>
          <w:endnotePr>
            <w:numFmt w:val="decimal"/>
          </w:endnotePr>
          <w:pgSz w:w="12240" w:h="15840" w:code="1"/>
          <w:pgMar w:top="720" w:right="1440" w:bottom="720" w:left="1440" w:header="576" w:footer="576" w:gutter="0"/>
          <w:cols w:space="720"/>
          <w:noEndnote/>
        </w:sectPr>
      </w:pPr>
    </w:p>
    <w:p w:rsidR="00005926" w:rsidRPr="00B32951" w:rsidRDefault="00005926" w:rsidP="00005926">
      <w:pPr>
        <w:widowControl/>
        <w:tabs>
          <w:tab w:val="left" w:pos="720"/>
          <w:tab w:val="left" w:pos="1440"/>
          <w:tab w:val="right" w:leader="dot" w:pos="5904"/>
          <w:tab w:val="right" w:pos="6192"/>
          <w:tab w:val="left" w:pos="6480"/>
          <w:tab w:val="left" w:pos="6768"/>
        </w:tabs>
        <w:rPr>
          <w:rFonts w:ascii="Arial" w:hAnsi="Arial" w:cs="Arial"/>
          <w:b/>
          <w:sz w:val="20"/>
        </w:rPr>
      </w:pPr>
      <w:r>
        <w:rPr>
          <w:rFonts w:ascii="Arial" w:hAnsi="Arial" w:cs="Arial"/>
          <w:b/>
          <w:sz w:val="20"/>
        </w:rPr>
        <w:t>Q23 (recent carpet installation) DELETED since not a source of formaldehyde.</w:t>
      </w:r>
    </w:p>
    <w:p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Q24</w:t>
      </w:r>
      <w:r>
        <w:rPr>
          <w:rFonts w:ascii="Arial" w:hAnsi="Arial" w:cs="Arial"/>
          <w:sz w:val="20"/>
        </w:rPr>
        <w:tab/>
        <w:t>In the last 6months, has any new furniture or cabinetry been purchased for the home?</w:t>
      </w:r>
    </w:p>
    <w:p w:rsidR="00005926" w:rsidRPr="00436C93" w:rsidRDefault="00005926" w:rsidP="00695408">
      <w:pPr>
        <w:widowControl/>
        <w:tabs>
          <w:tab w:val="left" w:pos="720"/>
          <w:tab w:val="left" w:pos="1440"/>
          <w:tab w:val="left" w:leader="dot" w:pos="6120"/>
          <w:tab w:val="left" w:pos="6660"/>
          <w:tab w:val="left" w:pos="6930"/>
        </w:tabs>
        <w:spacing w:before="120"/>
        <w:rPr>
          <w:rFonts w:ascii="Arial" w:hAnsi="Arial" w:cs="Arial"/>
          <w:sz w:val="20"/>
        </w:rPr>
      </w:pPr>
      <w:r>
        <w:rPr>
          <w:rFonts w:ascii="Arial" w:hAnsi="Arial" w:cs="Arial"/>
          <w:sz w:val="20"/>
        </w:rPr>
        <w:tab/>
      </w:r>
      <w:r>
        <w:rPr>
          <w:rFonts w:ascii="Arial" w:hAnsi="Arial" w:cs="Arial"/>
          <w:sz w:val="20"/>
        </w:rPr>
        <w:tab/>
      </w:r>
      <w:r w:rsidRPr="00436C93">
        <w:rPr>
          <w:rFonts w:ascii="Arial" w:hAnsi="Arial" w:cs="Arial"/>
          <w:sz w:val="20"/>
        </w:rPr>
        <w:t>YES</w:t>
      </w:r>
      <w:r w:rsidRPr="00436C93">
        <w:rPr>
          <w:rFonts w:ascii="Arial" w:hAnsi="Arial" w:cs="Arial"/>
          <w:sz w:val="20"/>
        </w:rPr>
        <w:tab/>
        <w:t>1</w:t>
      </w:r>
      <w:r w:rsidRPr="00436C93">
        <w:rPr>
          <w:rFonts w:ascii="Arial" w:hAnsi="Arial" w:cs="Arial"/>
          <w:sz w:val="20"/>
        </w:rPr>
        <w:tab/>
      </w:r>
    </w:p>
    <w:p w:rsidR="00005926" w:rsidRDefault="00005926" w:rsidP="00005926">
      <w:pPr>
        <w:widowControl/>
        <w:tabs>
          <w:tab w:val="left" w:pos="720"/>
          <w:tab w:val="left" w:pos="1440"/>
          <w:tab w:val="left" w:leader="dot" w:pos="6120"/>
          <w:tab w:val="left" w:pos="6660"/>
          <w:tab w:val="left" w:pos="6930"/>
        </w:tabs>
        <w:rPr>
          <w:rFonts w:ascii="Arial" w:hAnsi="Arial" w:cs="Arial"/>
          <w:sz w:val="20"/>
        </w:rPr>
      </w:pPr>
      <w:r w:rsidRPr="00436C93">
        <w:rPr>
          <w:rFonts w:ascii="Arial" w:hAnsi="Arial" w:cs="Arial"/>
          <w:sz w:val="20"/>
        </w:rPr>
        <w:tab/>
      </w:r>
      <w:r w:rsidRPr="00436C93">
        <w:rPr>
          <w:rFonts w:ascii="Arial" w:hAnsi="Arial" w:cs="Arial"/>
          <w:sz w:val="20"/>
        </w:rPr>
        <w:tab/>
        <w:t>NO</w:t>
      </w:r>
      <w:r w:rsidRPr="00436C93">
        <w:rPr>
          <w:rFonts w:ascii="Arial" w:hAnsi="Arial" w:cs="Arial"/>
          <w:sz w:val="20"/>
        </w:rPr>
        <w:tab/>
        <w:t>2</w:t>
      </w:r>
      <w:r>
        <w:rPr>
          <w:rFonts w:ascii="Arial" w:hAnsi="Arial" w:cs="Arial"/>
          <w:sz w:val="20"/>
        </w:rPr>
        <w:tab/>
      </w:r>
      <w:r w:rsidRPr="00436C93">
        <w:rPr>
          <w:rFonts w:ascii="Arial" w:hAnsi="Arial" w:cs="Arial"/>
          <w:sz w:val="20"/>
        </w:rPr>
        <w:sym w:font="Wingdings" w:char="F0E8"/>
      </w:r>
      <w:r>
        <w:rPr>
          <w:rFonts w:ascii="Arial" w:hAnsi="Arial" w:cs="Arial"/>
          <w:sz w:val="20"/>
        </w:rPr>
        <w:t xml:space="preserve"> (SKIP TO Q25</w:t>
      </w:r>
      <w:r w:rsidRPr="00436C93">
        <w:rPr>
          <w:rFonts w:ascii="Arial" w:hAnsi="Arial" w:cs="Arial"/>
          <w:sz w:val="20"/>
        </w:rPr>
        <w:t>)</w:t>
      </w:r>
    </w:p>
    <w:p w:rsidR="00005926" w:rsidRPr="00436C93" w:rsidRDefault="00005926" w:rsidP="00005926">
      <w:pPr>
        <w:widowControl/>
        <w:tabs>
          <w:tab w:val="left" w:pos="720"/>
          <w:tab w:val="left" w:pos="1440"/>
          <w:tab w:val="left" w:leader="dot" w:pos="6120"/>
          <w:tab w:val="left" w:pos="6660"/>
          <w:tab w:val="left" w:pos="6930"/>
        </w:tabs>
        <w:rPr>
          <w:rFonts w:ascii="Arial" w:hAnsi="Arial" w:cs="Arial"/>
          <w:sz w:val="20"/>
        </w:rPr>
      </w:pPr>
      <w:r w:rsidRPr="00436C93">
        <w:rPr>
          <w:rFonts w:ascii="Arial" w:hAnsi="Arial" w:cs="Arial"/>
          <w:sz w:val="20"/>
        </w:rPr>
        <w:tab/>
      </w:r>
      <w:r>
        <w:rPr>
          <w:rFonts w:ascii="Arial" w:hAnsi="Arial" w:cs="Arial"/>
          <w:sz w:val="20"/>
        </w:rPr>
        <w:tab/>
        <w:t>DON’T KNOW</w:t>
      </w:r>
      <w:r>
        <w:rPr>
          <w:rFonts w:ascii="Arial" w:hAnsi="Arial" w:cs="Arial"/>
          <w:sz w:val="20"/>
        </w:rPr>
        <w:tab/>
        <w:t>3</w:t>
      </w:r>
      <w:r>
        <w:rPr>
          <w:rFonts w:ascii="Arial" w:hAnsi="Arial" w:cs="Arial"/>
          <w:sz w:val="20"/>
        </w:rPr>
        <w:tab/>
      </w:r>
      <w:r w:rsidRPr="00436C93">
        <w:rPr>
          <w:rFonts w:ascii="Arial" w:hAnsi="Arial" w:cs="Arial"/>
          <w:sz w:val="20"/>
        </w:rPr>
        <w:sym w:font="Wingdings" w:char="F0E8"/>
      </w:r>
      <w:r>
        <w:rPr>
          <w:rFonts w:ascii="Arial" w:hAnsi="Arial" w:cs="Arial"/>
          <w:sz w:val="20"/>
        </w:rPr>
        <w:t xml:space="preserve"> (SKIP TO Q25</w:t>
      </w:r>
      <w:r w:rsidRPr="00436C93">
        <w:rPr>
          <w:rFonts w:ascii="Arial" w:hAnsi="Arial" w:cs="Arial"/>
          <w:sz w:val="20"/>
        </w:rPr>
        <w:t>)</w:t>
      </w:r>
    </w:p>
    <w:p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Q24a</w:t>
      </w:r>
      <w:r>
        <w:rPr>
          <w:rFonts w:ascii="Arial" w:hAnsi="Arial" w:cs="Arial"/>
          <w:sz w:val="20"/>
        </w:rPr>
        <w:tab/>
        <w:t>Where in the home is the new furniture or cabinetry?</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Room Name</w:t>
      </w:r>
      <w:r>
        <w:rPr>
          <w:rFonts w:ascii="Arial" w:hAnsi="Arial" w:cs="Arial"/>
          <w:sz w:val="20"/>
        </w:rPr>
        <w:tab/>
        <w:t xml:space="preserve">                   Room Code from Room Inventory</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695408" w:rsidRDefault="00695408" w:rsidP="00695408">
      <w:pPr>
        <w:widowControl/>
        <w:tabs>
          <w:tab w:val="left" w:pos="720"/>
          <w:tab w:val="left" w:pos="1440"/>
          <w:tab w:val="right" w:leader="dot" w:pos="5904"/>
          <w:tab w:val="right" w:pos="6192"/>
          <w:tab w:val="left" w:pos="6480"/>
          <w:tab w:val="left" w:pos="6768"/>
        </w:tabs>
        <w:spacing w:before="120"/>
        <w:rPr>
          <w:rFonts w:ascii="Arial" w:hAnsi="Arial" w:cs="Arial"/>
          <w:b/>
          <w:bCs/>
          <w:sz w:val="20"/>
        </w:rPr>
      </w:pPr>
    </w:p>
    <w:p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b/>
          <w:bCs/>
          <w:sz w:val="20"/>
        </w:rPr>
        <w:t xml:space="preserve">Now </w:t>
      </w:r>
      <w:r>
        <w:rPr>
          <w:rFonts w:ascii="Arial" w:hAnsi="Arial" w:cs="Arial"/>
          <w:sz w:val="20"/>
        </w:rPr>
        <w:t xml:space="preserve">I will ask some questions about </w:t>
      </w:r>
      <w:r>
        <w:rPr>
          <w:rFonts w:ascii="Arial" w:hAnsi="Arial" w:cs="Arial"/>
          <w:b/>
          <w:sz w:val="20"/>
          <w:szCs w:val="22"/>
          <w:u w:val="single"/>
        </w:rPr>
        <w:t>pesticide</w:t>
      </w:r>
      <w:r>
        <w:rPr>
          <w:rFonts w:ascii="Arial" w:hAnsi="Arial" w:cs="Arial"/>
          <w:sz w:val="20"/>
        </w:rPr>
        <w:t xml:space="preserve"> application in this home.</w:t>
      </w:r>
    </w:p>
    <w:p w:rsidR="00005926" w:rsidRDefault="00005926" w:rsidP="00695408">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w:t>
      </w:r>
      <w:r>
        <w:rPr>
          <w:rFonts w:ascii="Arial" w:hAnsi="Arial" w:cs="Arial"/>
          <w:sz w:val="20"/>
        </w:rPr>
        <w:tab/>
        <w:t>In the last 12 months, have you had cockroaches in your home?</w:t>
      </w:r>
    </w:p>
    <w:tbl>
      <w:tblPr>
        <w:tblW w:w="0" w:type="auto"/>
        <w:tblInd w:w="1548" w:type="dxa"/>
        <w:tblLayout w:type="fixed"/>
        <w:tblLook w:val="0000" w:firstRow="0" w:lastRow="0" w:firstColumn="0" w:lastColumn="0" w:noHBand="0" w:noVBand="0"/>
      </w:tblPr>
      <w:tblGrid>
        <w:gridCol w:w="4860"/>
        <w:gridCol w:w="360"/>
        <w:gridCol w:w="1800"/>
      </w:tblGrid>
      <w:tr w:rsidR="00005926" w:rsidTr="00005926">
        <w:tc>
          <w:tcPr>
            <w:tcW w:w="4860" w:type="dxa"/>
          </w:tcPr>
          <w:p w:rsidR="00005926" w:rsidRDefault="00005926" w:rsidP="00695408">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572"/>
              </w:tabs>
              <w:rPr>
                <w:rFonts w:ascii="Arial" w:hAnsi="Arial" w:cs="Arial"/>
                <w:sz w:val="20"/>
              </w:rPr>
            </w:pPr>
            <w:r>
              <w:rPr>
                <w:rFonts w:ascii="Arial" w:hAnsi="Arial" w:cs="Arial"/>
                <w:sz w:val="20"/>
              </w:rPr>
              <w:t>NO</w:t>
            </w:r>
            <w:r>
              <w:rPr>
                <w:rFonts w:ascii="Arial" w:hAnsi="Arial" w:cs="Arial"/>
                <w:sz w:val="20"/>
              </w:rPr>
              <w:tab/>
              <w:t>2</w:t>
            </w:r>
          </w:p>
          <w:p w:rsidR="00005926" w:rsidRDefault="00005926" w:rsidP="00695408">
            <w:pPr>
              <w:widowControl/>
              <w:tabs>
                <w:tab w:val="right" w:leader="dot" w:pos="457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16"/>
              </w:rPr>
            </w:pPr>
            <w:r>
              <w:rPr>
                <w:rFonts w:ascii="Arial" w:hAnsi="Arial" w:cs="Arial"/>
                <w:sz w:val="20"/>
              </w:rPr>
              <w:t>(SKIP TO Q25c)</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tc>
      </w:tr>
    </w:tbl>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Q25a.</w:t>
      </w:r>
      <w:r>
        <w:rPr>
          <w:rFonts w:ascii="Arial" w:hAnsi="Arial" w:cs="Arial"/>
          <w:sz w:val="20"/>
        </w:rPr>
        <w:tab/>
        <w:t>When was the last time you saw cockroaches inside your home?  Was it…</w:t>
      </w:r>
    </w:p>
    <w:tbl>
      <w:tblPr>
        <w:tblW w:w="0" w:type="auto"/>
        <w:tblInd w:w="1548" w:type="dxa"/>
        <w:tblLayout w:type="fixed"/>
        <w:tblLook w:val="0000" w:firstRow="0" w:lastRow="0" w:firstColumn="0" w:lastColumn="0" w:noHBand="0" w:noVBand="0"/>
      </w:tblPr>
      <w:tblGrid>
        <w:gridCol w:w="4860"/>
        <w:gridCol w:w="360"/>
        <w:gridCol w:w="1800"/>
      </w:tblGrid>
      <w:tr w:rsidR="00005926" w:rsidTr="00005926">
        <w:tc>
          <w:tcPr>
            <w:tcW w:w="4860" w:type="dxa"/>
          </w:tcPr>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WEEK,</w:t>
            </w:r>
            <w:r>
              <w:rPr>
                <w:rFonts w:ascii="Arial" w:hAnsi="Arial" w:cs="Arial"/>
                <w:sz w:val="20"/>
              </w:rPr>
              <w:tab/>
              <w:t>1</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MONTH,</w:t>
            </w:r>
            <w:r>
              <w:rPr>
                <w:rFonts w:ascii="Arial" w:hAnsi="Arial" w:cs="Arial"/>
                <w:sz w:val="20"/>
              </w:rPr>
              <w:tab/>
              <w:t>2</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2 TO 4 MONTHS AGO</w:t>
            </w:r>
            <w:r>
              <w:rPr>
                <w:rFonts w:ascii="Arial" w:hAnsi="Arial" w:cs="Arial"/>
                <w:sz w:val="20"/>
              </w:rPr>
              <w:tab/>
              <w:t>3</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5 – 12 MONTHS AGO</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Q25c)</w:t>
            </w:r>
          </w:p>
        </w:tc>
      </w:tr>
    </w:tbl>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Q25b.</w:t>
      </w:r>
      <w:r>
        <w:rPr>
          <w:rFonts w:ascii="Arial" w:hAnsi="Arial" w:cs="Arial"/>
          <w:sz w:val="20"/>
        </w:rPr>
        <w:tab/>
        <w:t>Approximately how many cockroaches do/did you see per day on average in your home?</w:t>
      </w:r>
    </w:p>
    <w:p w:rsidR="00005926" w:rsidRDefault="00005926" w:rsidP="002F556B">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LESS THAN 5</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5 TO 50</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MORE THAN 50</w:t>
      </w:r>
      <w:r>
        <w:rPr>
          <w:rFonts w:ascii="Arial" w:hAnsi="Arial" w:cs="Arial"/>
          <w:sz w:val="20"/>
        </w:rPr>
        <w:tab/>
        <w:t>3</w:t>
      </w:r>
    </w:p>
    <w:p w:rsidR="00005926" w:rsidRDefault="00005926" w:rsidP="002F556B">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Q25c.</w:t>
      </w:r>
      <w:r>
        <w:rPr>
          <w:rFonts w:ascii="Arial" w:hAnsi="Arial" w:cs="Arial"/>
          <w:sz w:val="20"/>
        </w:rPr>
        <w:tab/>
        <w:t>In the last 12 months, have you had bed bugs in your home?</w:t>
      </w:r>
    </w:p>
    <w:tbl>
      <w:tblPr>
        <w:tblW w:w="0" w:type="auto"/>
        <w:tblInd w:w="1548" w:type="dxa"/>
        <w:tblLayout w:type="fixed"/>
        <w:tblLook w:val="0000" w:firstRow="0" w:lastRow="0" w:firstColumn="0" w:lastColumn="0" w:noHBand="0" w:noVBand="0"/>
      </w:tblPr>
      <w:tblGrid>
        <w:gridCol w:w="4860"/>
        <w:gridCol w:w="360"/>
        <w:gridCol w:w="1800"/>
      </w:tblGrid>
      <w:tr w:rsidR="00005926" w:rsidTr="00005926">
        <w:tc>
          <w:tcPr>
            <w:tcW w:w="4860" w:type="dxa"/>
          </w:tcPr>
          <w:p w:rsidR="00005926" w:rsidRDefault="00005926" w:rsidP="002F556B">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572"/>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556B">
            <w:pPr>
              <w:widowControl/>
              <w:tabs>
                <w:tab w:val="right" w:leader="dot" w:pos="4572"/>
                <w:tab w:val="left" w:pos="6480"/>
                <w:tab w:val="left" w:pos="6768"/>
              </w:tabs>
              <w:spacing w:before="120"/>
              <w:rPr>
                <w:rFonts w:ascii="Arial" w:hAnsi="Arial" w:cs="Arial"/>
                <w:sz w:val="20"/>
              </w:rPr>
            </w:pPr>
            <w:r>
              <w:rPr>
                <w:rFonts w:ascii="Arial" w:hAnsi="Arial" w:cs="Arial"/>
                <w:sz w:val="20"/>
              </w:rPr>
              <w:t>DON’T KNOW</w:t>
            </w:r>
            <w:r>
              <w:rPr>
                <w:rFonts w:ascii="Arial" w:hAnsi="Arial" w:cs="Arial"/>
                <w:sz w:val="20"/>
              </w:rPr>
              <w:tab/>
              <w:t>8</w:t>
            </w:r>
          </w:p>
          <w:p w:rsidR="00005926" w:rsidRDefault="00005926" w:rsidP="00005926">
            <w:pPr>
              <w:widowControl/>
              <w:tabs>
                <w:tab w:val="right" w:leader="dot" w:pos="3762"/>
                <w:tab w:val="right" w:pos="3942"/>
                <w:tab w:val="left" w:pos="6480"/>
                <w:tab w:val="left" w:pos="6768"/>
              </w:tabs>
              <w:rPr>
                <w:rFonts w:ascii="Arial" w:hAnsi="Arial" w:cs="Arial"/>
                <w:sz w:val="20"/>
              </w:rPr>
            </w:pP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16"/>
              </w:rPr>
            </w:pPr>
            <w:r>
              <w:rPr>
                <w:rFonts w:ascii="Arial" w:hAnsi="Arial" w:cs="Arial"/>
                <w:sz w:val="20"/>
              </w:rPr>
              <w:t>(SKIP TO Q26)</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Q26)</w:t>
            </w:r>
          </w:p>
        </w:tc>
      </w:tr>
    </w:tbl>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Q25d.</w:t>
      </w:r>
      <w:r>
        <w:rPr>
          <w:rFonts w:ascii="Arial" w:hAnsi="Arial" w:cs="Arial"/>
          <w:sz w:val="20"/>
        </w:rPr>
        <w:tab/>
        <w:t>When was the last time you saw bed bugs inside your home?  Was it…</w:t>
      </w:r>
    </w:p>
    <w:tbl>
      <w:tblPr>
        <w:tblW w:w="0" w:type="auto"/>
        <w:tblInd w:w="1548" w:type="dxa"/>
        <w:tblLayout w:type="fixed"/>
        <w:tblLook w:val="0000" w:firstRow="0" w:lastRow="0" w:firstColumn="0" w:lastColumn="0" w:noHBand="0" w:noVBand="0"/>
      </w:tblPr>
      <w:tblGrid>
        <w:gridCol w:w="4860"/>
        <w:gridCol w:w="360"/>
        <w:gridCol w:w="1800"/>
      </w:tblGrid>
      <w:tr w:rsidR="00005926" w:rsidTr="00005926">
        <w:tc>
          <w:tcPr>
            <w:tcW w:w="4860" w:type="dxa"/>
          </w:tcPr>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WEEK,</w:t>
            </w:r>
            <w:r>
              <w:rPr>
                <w:rFonts w:ascii="Arial" w:hAnsi="Arial" w:cs="Arial"/>
                <w:sz w:val="20"/>
              </w:rPr>
              <w:tab/>
              <w:t>1</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WITHIN THE LAST MONTH,</w:t>
            </w:r>
            <w:r>
              <w:rPr>
                <w:rFonts w:ascii="Arial" w:hAnsi="Arial" w:cs="Arial"/>
                <w:sz w:val="20"/>
              </w:rPr>
              <w:tab/>
              <w:t>2</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2 TO 4 MONTHS AGO</w:t>
            </w:r>
            <w:r>
              <w:rPr>
                <w:rFonts w:ascii="Arial" w:hAnsi="Arial" w:cs="Arial"/>
                <w:sz w:val="20"/>
              </w:rPr>
              <w:tab/>
              <w:t>3</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5 – 12 MONTHS AGO</w:t>
            </w:r>
            <w:r>
              <w:rPr>
                <w:rFonts w:ascii="Arial" w:hAnsi="Arial" w:cs="Arial"/>
                <w:sz w:val="20"/>
              </w:rPr>
              <w:tab/>
              <w:t>4</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t xml:space="preserve"> </w:t>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t xml:space="preserve"> </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rsidR="000D62A1" w:rsidRDefault="000D62A1" w:rsidP="00005926">
      <w:pPr>
        <w:widowControl/>
        <w:tabs>
          <w:tab w:val="left" w:pos="720"/>
          <w:tab w:val="left" w:pos="1440"/>
          <w:tab w:val="right" w:leader="dot" w:pos="5904"/>
          <w:tab w:val="right" w:pos="6192"/>
          <w:tab w:val="left" w:pos="6480"/>
          <w:tab w:val="left" w:pos="6768"/>
        </w:tabs>
        <w:rPr>
          <w:rFonts w:ascii="Arial" w:hAnsi="Arial" w:cs="Arial"/>
          <w:sz w:val="20"/>
        </w:rPr>
        <w:sectPr w:rsidR="000D62A1" w:rsidSect="00BE7988">
          <w:headerReference w:type="default" r:id="rId75"/>
          <w:endnotePr>
            <w:numFmt w:val="decimal"/>
          </w:endnotePr>
          <w:pgSz w:w="12240" w:h="15840" w:code="1"/>
          <w:pgMar w:top="720" w:right="1440" w:bottom="720" w:left="1440" w:header="576" w:footer="576" w:gutter="0"/>
          <w:cols w:space="720"/>
          <w:noEndnote/>
        </w:sect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The following set of questions pertains to </w:t>
      </w:r>
      <w:r>
        <w:rPr>
          <w:rFonts w:ascii="Arial" w:hAnsi="Arial" w:cs="Arial"/>
          <w:b/>
          <w:sz w:val="20"/>
          <w:u w:val="single"/>
        </w:rPr>
        <w:t>indoor</w:t>
      </w:r>
      <w:r>
        <w:rPr>
          <w:rFonts w:ascii="Arial" w:hAnsi="Arial" w:cs="Arial"/>
          <w:sz w:val="20"/>
        </w:rPr>
        <w:t xml:space="preserve"> pesticide applications.</w:t>
      </w: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Q26.</w:t>
      </w:r>
      <w:r>
        <w:rPr>
          <w:rFonts w:ascii="Arial" w:hAnsi="Arial" w:cs="Arial"/>
          <w:sz w:val="20"/>
        </w:rPr>
        <w:tab/>
        <w:t xml:space="preserve">Are pesticides or chemicals to kill bugs used </w:t>
      </w:r>
      <w:r>
        <w:rPr>
          <w:rFonts w:ascii="Arial" w:hAnsi="Arial" w:cs="Arial"/>
          <w:b/>
          <w:bCs/>
          <w:sz w:val="20"/>
        </w:rPr>
        <w:t>inside</w:t>
      </w:r>
      <w:r>
        <w:rPr>
          <w:rFonts w:ascii="Arial" w:hAnsi="Arial" w:cs="Arial"/>
          <w:sz w:val="20"/>
        </w:rPr>
        <w:t xml:space="preserve"> your home?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5310"/>
        <w:gridCol w:w="450"/>
        <w:gridCol w:w="1800"/>
        <w:gridCol w:w="468"/>
      </w:tblGrid>
      <w:tr w:rsidR="00005926" w:rsidTr="002F556B">
        <w:tc>
          <w:tcPr>
            <w:tcW w:w="9576" w:type="dxa"/>
            <w:gridSpan w:val="5"/>
            <w:vAlign w:val="center"/>
          </w:tcPr>
          <w:p w:rsidR="00005926" w:rsidRDefault="00005926" w:rsidP="00BE7988">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caps/>
                <w:sz w:val="20"/>
              </w:rPr>
              <w:t>prompt: s</w:t>
            </w:r>
            <w:r>
              <w:rPr>
                <w:rFonts w:ascii="Arial" w:hAnsi="Arial" w:cs="Arial"/>
                <w:b/>
                <w:bCs/>
                <w:sz w:val="20"/>
              </w:rPr>
              <w:t>how card for types of indoor pesticide products - Grey</w:t>
            </w:r>
          </w:p>
        </w:tc>
      </w:tr>
      <w:tr w:rsidR="00005926" w:rsidTr="002F556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1548" w:type="dxa"/>
          <w:wAfter w:w="468" w:type="dxa"/>
        </w:trPr>
        <w:tc>
          <w:tcPr>
            <w:tcW w:w="5310" w:type="dxa"/>
          </w:tcPr>
          <w:p w:rsidR="00005926" w:rsidRDefault="00005926" w:rsidP="002F556B">
            <w:pPr>
              <w:widowControl/>
              <w:tabs>
                <w:tab w:val="right" w:leader="dot" w:pos="5004"/>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5004"/>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556B">
            <w:pPr>
              <w:widowControl/>
              <w:tabs>
                <w:tab w:val="right" w:leader="dot" w:pos="5004"/>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2F556B">
            <w:pPr>
              <w:widowControl/>
              <w:tabs>
                <w:tab w:val="right" w:leader="dot" w:pos="5004"/>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450" w:type="dxa"/>
          </w:tcPr>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p w:rsidR="00005926" w:rsidRDefault="00005926" w:rsidP="002F556B">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180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Q32)</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Q32)</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Q32)</w:t>
            </w:r>
          </w:p>
        </w:tc>
      </w:tr>
    </w:tbl>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Q27.</w:t>
      </w:r>
      <w:r>
        <w:rPr>
          <w:rFonts w:ascii="Arial" w:hAnsi="Arial" w:cs="Arial"/>
          <w:sz w:val="20"/>
        </w:rPr>
        <w:tab/>
        <w:t xml:space="preserve">Who usually applies the pesticides or chemicals to kill bugs </w:t>
      </w:r>
      <w:r>
        <w:rPr>
          <w:rFonts w:ascii="Arial" w:hAnsi="Arial" w:cs="Arial"/>
          <w:b/>
          <w:sz w:val="20"/>
        </w:rPr>
        <w:t>inside</w:t>
      </w:r>
      <w:r>
        <w:rPr>
          <w:rFonts w:ascii="Arial" w:hAnsi="Arial" w:cs="Arial"/>
          <w:sz w:val="20"/>
        </w:rPr>
        <w:t xml:space="preserve"> your home?</w:t>
      </w:r>
    </w:p>
    <w:p w:rsidR="00005926" w:rsidRDefault="00005926" w:rsidP="002F556B">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(cIRCLE all that apply)</w:t>
      </w:r>
    </w:p>
    <w:p w:rsidR="00005926" w:rsidRDefault="00005926" w:rsidP="002F556B">
      <w:pPr>
        <w:widowControl/>
        <w:tabs>
          <w:tab w:val="left" w:pos="720"/>
          <w:tab w:val="left" w:pos="1440"/>
          <w:tab w:val="right" w:leader="dot" w:pos="6570"/>
        </w:tabs>
        <w:spacing w:before="120"/>
        <w:rPr>
          <w:rFonts w:ascii="Arial" w:hAnsi="Arial" w:cs="Arial"/>
          <w:sz w:val="20"/>
        </w:rPr>
      </w:pPr>
      <w:r>
        <w:rPr>
          <w:rFonts w:ascii="Arial" w:hAnsi="Arial" w:cs="Arial"/>
          <w:sz w:val="20"/>
        </w:rPr>
        <w:tab/>
      </w:r>
      <w:r>
        <w:rPr>
          <w:rFonts w:ascii="Arial" w:hAnsi="Arial" w:cs="Arial"/>
          <w:sz w:val="20"/>
        </w:rPr>
        <w:tab/>
        <w:t>SELF (YOU)</w:t>
      </w:r>
      <w:r>
        <w:rPr>
          <w:rFonts w:ascii="Arial" w:hAnsi="Arial" w:cs="Arial"/>
          <w:sz w:val="20"/>
        </w:rPr>
        <w:tab/>
        <w:t>1</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FAMILY MEMBER</w:t>
      </w:r>
      <w:r>
        <w:rPr>
          <w:rFonts w:ascii="Arial" w:hAnsi="Arial" w:cs="Arial"/>
          <w:sz w:val="20"/>
        </w:rPr>
        <w:tab/>
        <w:t>2</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556B">
      <w:pPr>
        <w:widowControl/>
        <w:tabs>
          <w:tab w:val="left" w:pos="720"/>
          <w:tab w:val="left" w:pos="1440"/>
          <w:tab w:val="right" w:leader="dot" w:pos="6570"/>
        </w:tabs>
        <w:spacing w:before="120"/>
        <w:rPr>
          <w:rFonts w:ascii="Arial" w:hAnsi="Arial" w:cs="Arial"/>
          <w:sz w:val="20"/>
        </w:rPr>
      </w:pPr>
      <w:r>
        <w:rPr>
          <w:rFonts w:ascii="Arial" w:hAnsi="Arial" w:cs="Arial"/>
          <w:sz w:val="20"/>
        </w:rPr>
        <w:tab/>
      </w:r>
      <w:r>
        <w:rPr>
          <w:rFonts w:ascii="Arial" w:hAnsi="Arial" w:cs="Arial"/>
          <w:sz w:val="20"/>
        </w:rPr>
        <w:tab/>
        <w:t>PROFESSIONAL PEST CONTROL APPLICATOR</w:t>
      </w:r>
      <w:r>
        <w:rPr>
          <w:rFonts w:ascii="Arial" w:hAnsi="Arial" w:cs="Arial"/>
          <w:sz w:val="20"/>
        </w:rPr>
        <w:tab/>
        <w:t>3</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BUILDING MAINTENANCE STAFF</w:t>
      </w:r>
      <w:r>
        <w:rPr>
          <w:rFonts w:ascii="Arial" w:hAnsi="Arial" w:cs="Arial"/>
          <w:sz w:val="20"/>
        </w:rPr>
        <w:tab/>
        <w:t>4</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5</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556B">
      <w:pPr>
        <w:widowControl/>
        <w:tabs>
          <w:tab w:val="left" w:pos="720"/>
          <w:tab w:val="left" w:pos="1440"/>
          <w:tab w:val="right" w:leader="dot" w:pos="6570"/>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7</w:t>
      </w:r>
    </w:p>
    <w:p w:rsidR="00005926" w:rsidRDefault="00005926" w:rsidP="00005926">
      <w:pPr>
        <w:widowControl/>
        <w:tabs>
          <w:tab w:val="left" w:pos="720"/>
          <w:tab w:val="left" w:pos="1440"/>
          <w:tab w:val="right" w:leader="dot" w:pos="6570"/>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 xml:space="preserve">Now, the following questions are about pesticides or chemicals that have been used to kill bugs </w:t>
      </w:r>
      <w:r>
        <w:rPr>
          <w:rFonts w:ascii="Arial" w:hAnsi="Arial" w:cs="Arial"/>
          <w:b/>
          <w:sz w:val="20"/>
        </w:rPr>
        <w:t xml:space="preserve">inside </w:t>
      </w:r>
      <w:r>
        <w:rPr>
          <w:rFonts w:ascii="Arial" w:hAnsi="Arial" w:cs="Arial"/>
          <w:bCs/>
          <w:sz w:val="20"/>
        </w:rPr>
        <w:t>your home</w:t>
      </w:r>
      <w:r>
        <w:rPr>
          <w:rFonts w:ascii="Arial" w:hAnsi="Arial" w:cs="Arial"/>
          <w:sz w:val="20"/>
        </w:rPr>
        <w:t>.  These could have been used by you, a family member, a family friend, a professional pest control worker, and/or the building (or apartment) maintenance staff.</w:t>
      </w:r>
    </w:p>
    <w:p w:rsidR="00005926" w:rsidRDefault="00005926" w:rsidP="002F556B">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Q28.</w:t>
      </w:r>
      <w:r>
        <w:rPr>
          <w:rFonts w:ascii="Arial" w:hAnsi="Arial" w:cs="Arial"/>
          <w:sz w:val="20"/>
        </w:rPr>
        <w:tab/>
        <w:t xml:space="preserve">During the </w:t>
      </w:r>
      <w:r>
        <w:rPr>
          <w:rFonts w:ascii="Arial" w:hAnsi="Arial" w:cs="Arial"/>
          <w:b/>
          <w:bCs/>
          <w:sz w:val="20"/>
        </w:rPr>
        <w:t>warm months</w:t>
      </w:r>
      <w:r>
        <w:rPr>
          <w:rFonts w:ascii="Arial" w:hAnsi="Arial" w:cs="Arial"/>
          <w:sz w:val="20"/>
        </w:rPr>
        <w:t xml:space="preserve"> in your area, did you or anyone else use any pesticides or chemicals to kill bugs </w:t>
      </w:r>
      <w:r>
        <w:rPr>
          <w:rFonts w:ascii="Arial" w:hAnsi="Arial" w:cs="Arial"/>
          <w:b/>
          <w:bCs/>
          <w:sz w:val="20"/>
        </w:rPr>
        <w:t>inside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5310"/>
        <w:gridCol w:w="450"/>
        <w:gridCol w:w="1800"/>
      </w:tblGrid>
      <w:tr w:rsidR="00005926" w:rsidTr="00005926">
        <w:tc>
          <w:tcPr>
            <w:tcW w:w="5310" w:type="dxa"/>
          </w:tcPr>
          <w:p w:rsidR="00005926" w:rsidRDefault="00005926" w:rsidP="002F556B">
            <w:pPr>
              <w:widowControl/>
              <w:tabs>
                <w:tab w:val="right" w:leader="dot" w:pos="502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502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556B">
            <w:pPr>
              <w:widowControl/>
              <w:tabs>
                <w:tab w:val="right" w:leader="dot" w:pos="502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2F35FE">
            <w:pPr>
              <w:widowControl/>
              <w:tabs>
                <w:tab w:val="right" w:leader="dot" w:pos="502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450" w:type="dxa"/>
          </w:tcPr>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p w:rsidR="00005926" w:rsidRDefault="00005926" w:rsidP="002F556B">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tc>
        <w:tc>
          <w:tcPr>
            <w:tcW w:w="1800" w:type="dxa"/>
          </w:tcPr>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Q29)</w:t>
            </w:r>
          </w:p>
          <w:p w:rsidR="00005926" w:rsidRDefault="00005926" w:rsidP="002F556B">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Q29)</w:t>
            </w:r>
          </w:p>
          <w:p w:rsidR="00005926" w:rsidRDefault="00005926" w:rsidP="002F35FE">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Q29)</w:t>
            </w:r>
          </w:p>
        </w:tc>
      </w:tr>
    </w:tbl>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Q28a.</w:t>
      </w:r>
      <w:r>
        <w:rPr>
          <w:rFonts w:ascii="Arial" w:hAnsi="Arial" w:cs="Arial"/>
          <w:sz w:val="20"/>
        </w:rPr>
        <w:tab/>
        <w:t xml:space="preserve">How often did you or anyone else use pesticides or chemicals to kill bugs </w:t>
      </w:r>
      <w:r>
        <w:rPr>
          <w:rFonts w:ascii="Arial" w:hAnsi="Arial" w:cs="Arial"/>
          <w:b/>
          <w:bCs/>
          <w:sz w:val="20"/>
        </w:rPr>
        <w:t xml:space="preserve">inside </w:t>
      </w:r>
      <w:r>
        <w:rPr>
          <w:rFonts w:ascii="Arial" w:hAnsi="Arial" w:cs="Arial"/>
          <w:sz w:val="20"/>
        </w:rPr>
        <w:t xml:space="preserve">your home during the </w:t>
      </w:r>
      <w:r>
        <w:rPr>
          <w:rFonts w:ascii="Arial" w:hAnsi="Arial" w:cs="Arial"/>
          <w:b/>
          <w:bCs/>
          <w:sz w:val="20"/>
        </w:rPr>
        <w:t>warm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 xml:space="preserve">prompt: </w:t>
            </w:r>
            <w:r>
              <w:rPr>
                <w:rFonts w:ascii="Arial" w:hAnsi="Arial" w:cs="Arial"/>
                <w:b/>
                <w:bCs/>
                <w:sz w:val="20"/>
              </w:rPr>
              <w:t>On average, how often was it used during the warm months in your area?</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DAILY</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EVERY TWO TO SIX DAYS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WEEKLY</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WEEKS (BIWEEKLY)</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WEEKS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MONTHLY</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MONTHS (BIMONTHLY)</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MONTHS</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LESS THAN ONCE EVERY 3 MONTHS</w:t>
      </w:r>
      <w:r>
        <w:rPr>
          <w:rFonts w:ascii="Arial" w:hAnsi="Arial" w:cs="Arial"/>
          <w:sz w:val="20"/>
        </w:rPr>
        <w:tab/>
        <w:t>09</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Cs/>
          <w:sz w:val="20"/>
        </w:rPr>
      </w:pPr>
    </w:p>
    <w:p w:rsidR="000D62A1" w:rsidRDefault="000D62A1">
      <w:pPr>
        <w:widowControl/>
        <w:rPr>
          <w:rFonts w:ascii="Arial" w:hAnsi="Arial" w:cs="Arial"/>
          <w:sz w:val="20"/>
        </w:rPr>
        <w:sectPr w:rsidR="000D62A1" w:rsidSect="00BE7988">
          <w:headerReference w:type="default" r:id="rId76"/>
          <w:endnotePr>
            <w:numFmt w:val="decimal"/>
          </w:endnotePr>
          <w:pgSz w:w="12240" w:h="15840" w:code="1"/>
          <w:pgMar w:top="720" w:right="1440" w:bottom="720" w:left="1440" w:header="576" w:footer="576" w:gutter="0"/>
          <w:cols w:space="720"/>
          <w:noEndnote/>
        </w:sectPr>
      </w:pP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Q28b.</w:t>
      </w:r>
      <w:r>
        <w:rPr>
          <w:rFonts w:ascii="Arial" w:hAnsi="Arial" w:cs="Arial"/>
          <w:sz w:val="20"/>
        </w:rPr>
        <w:tab/>
        <w:t xml:space="preserve">What kinds of bugs were being killed </w:t>
      </w:r>
      <w:r>
        <w:rPr>
          <w:rFonts w:ascii="Arial" w:hAnsi="Arial" w:cs="Arial"/>
          <w:b/>
          <w:sz w:val="20"/>
        </w:rPr>
        <w:t xml:space="preserve">inside </w:t>
      </w:r>
      <w:r>
        <w:rPr>
          <w:rFonts w:ascii="Arial" w:hAnsi="Arial" w:cs="Arial"/>
          <w:sz w:val="20"/>
        </w:rPr>
        <w:t xml:space="preserve">your home during the </w:t>
      </w:r>
      <w:r>
        <w:rPr>
          <w:rFonts w:ascii="Arial" w:hAnsi="Arial" w:cs="Arial"/>
          <w:b/>
          <w:bCs/>
          <w:sz w:val="20"/>
        </w:rPr>
        <w:t>warm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iCs/>
          <w:caps/>
          <w:sz w:val="20"/>
        </w:rPr>
      </w:pPr>
      <w:r>
        <w:rPr>
          <w:rFonts w:ascii="Arial" w:hAnsi="Arial" w:cs="Arial"/>
          <w:iCs/>
          <w:caps/>
          <w:sz w:val="20"/>
        </w:rPr>
        <w:tab/>
        <w:t>(CIRCLE all that apply)</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ANTS</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COCKROACHES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CRICKETS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FLEAS/TICKS</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FLIES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LICE</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MOSQUITOES</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TERMITES</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WASPS/BEES</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WATER BUGS</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 BUGS</w:t>
      </w:r>
      <w:r>
        <w:rPr>
          <w:rFonts w:ascii="Arial" w:hAnsi="Arial" w:cs="Arial"/>
          <w:sz w:val="20"/>
        </w:rPr>
        <w:tab/>
        <w:t>11</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Q28c. </w:t>
      </w:r>
      <w:r>
        <w:rPr>
          <w:rFonts w:ascii="Arial" w:hAnsi="Arial" w:cs="Arial"/>
          <w:sz w:val="20"/>
        </w:rPr>
        <w:tab/>
        <w:t xml:space="preserve">Where were pesticides used </w:t>
      </w:r>
      <w:r>
        <w:rPr>
          <w:rFonts w:ascii="Arial" w:hAnsi="Arial" w:cs="Arial"/>
          <w:b/>
          <w:bCs/>
          <w:sz w:val="20"/>
        </w:rPr>
        <w:t>inside</w:t>
      </w:r>
      <w:r>
        <w:rPr>
          <w:rFonts w:ascii="Arial" w:hAnsi="Arial" w:cs="Arial"/>
          <w:sz w:val="20"/>
        </w:rPr>
        <w:t xml:space="preserve"> your home during the </w:t>
      </w:r>
      <w:r>
        <w:rPr>
          <w:rFonts w:ascii="Arial" w:hAnsi="Arial" w:cs="Arial"/>
          <w:b/>
          <w:bCs/>
          <w:sz w:val="20"/>
        </w:rPr>
        <w:t>warm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w:t>
      </w:r>
      <w:r>
        <w:rPr>
          <w:rFonts w:ascii="Arial" w:hAnsi="Arial" w:cs="Arial"/>
          <w:iCs/>
          <w:caps/>
          <w:sz w:val="20"/>
        </w:rPr>
        <w:t>Circle all that apply</w:t>
      </w:r>
      <w:r>
        <w:rPr>
          <w:rFonts w:ascii="Arial" w:hAnsi="Arial" w:cs="Arial"/>
          <w:caps/>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BE7988">
        <w:tc>
          <w:tcPr>
            <w:tcW w:w="9576" w:type="dxa"/>
            <w:vAlign w:val="center"/>
          </w:tcPr>
          <w:p w:rsidR="00005926" w:rsidRDefault="00005926" w:rsidP="00BE7988">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prompt: r</w:t>
            </w:r>
            <w:r>
              <w:rPr>
                <w:rFonts w:ascii="Arial" w:hAnsi="Arial" w:cs="Arial"/>
                <w:b/>
                <w:bCs/>
                <w:sz w:val="20"/>
              </w:rPr>
              <w:t>ead the list as needed</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ATTIC</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BASEMENT</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CHILD’S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OTHER</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CHILD’S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OTHER</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CHILD’S PLAY ROOM</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DINING ROOM</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ROOM</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GAME ROOM</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HALLWAY</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INDOOR ENCLOSED PORCH/SUNROOM</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KITCHEN</w:t>
      </w:r>
      <w:r>
        <w:rPr>
          <w:rFonts w:ascii="Arial" w:hAnsi="Arial" w:cs="Arial"/>
          <w:sz w:val="20"/>
        </w:rPr>
        <w:tab/>
        <w:t>13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LAUNDRY ROOM/UTILITY ROOM</w:t>
      </w:r>
      <w:r>
        <w:rPr>
          <w:rFonts w:ascii="Arial" w:hAnsi="Arial" w:cs="Arial"/>
          <w:sz w:val="20"/>
        </w:rPr>
        <w:tab/>
        <w:t>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LIVING ROOM</w:t>
      </w:r>
      <w:r>
        <w:rPr>
          <w:rFonts w:ascii="Arial" w:hAnsi="Arial" w:cs="Arial"/>
          <w:sz w:val="20"/>
        </w:rPr>
        <w:tab/>
        <w:t>15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OFFICE/STUDY/DEN</w:t>
      </w:r>
      <w:r>
        <w:rPr>
          <w:rFonts w:ascii="Arial" w:hAnsi="Arial" w:cs="Arial"/>
          <w:sz w:val="20"/>
        </w:rPr>
        <w:tab/>
        <w:t>16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 INDOOR AREA</w:t>
      </w:r>
      <w:r>
        <w:rPr>
          <w:rFonts w:ascii="Arial" w:hAnsi="Arial" w:cs="Arial"/>
          <w:sz w:val="20"/>
        </w:rPr>
        <w:tab/>
        <w:t>17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D62A1" w:rsidRDefault="000D62A1">
      <w:pPr>
        <w:widowControl/>
        <w:rPr>
          <w:rFonts w:ascii="Arial" w:hAnsi="Arial" w:cs="Arial"/>
          <w:sz w:val="20"/>
        </w:rPr>
        <w:sectPr w:rsidR="000D62A1" w:rsidSect="00BE7988">
          <w:headerReference w:type="default" r:id="rId77"/>
          <w:endnotePr>
            <w:numFmt w:val="decimal"/>
          </w:endnotePr>
          <w:pgSz w:w="12240" w:h="15840" w:code="1"/>
          <w:pgMar w:top="720" w:right="1440" w:bottom="720" w:left="1440" w:header="576" w:footer="576" w:gutter="0"/>
          <w:cols w:space="720"/>
          <w:noEndnote/>
        </w:sectPr>
      </w:pP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Q28d.</w:t>
      </w:r>
      <w:r>
        <w:rPr>
          <w:rFonts w:ascii="Arial" w:hAnsi="Arial" w:cs="Arial"/>
          <w:sz w:val="20"/>
        </w:rPr>
        <w:tab/>
        <w:t xml:space="preserve">During the </w:t>
      </w:r>
      <w:r>
        <w:rPr>
          <w:rFonts w:ascii="Arial" w:hAnsi="Arial" w:cs="Arial"/>
          <w:b/>
          <w:bCs/>
          <w:sz w:val="20"/>
        </w:rPr>
        <w:t>warm months</w:t>
      </w:r>
      <w:r>
        <w:rPr>
          <w:rFonts w:ascii="Arial" w:hAnsi="Arial" w:cs="Arial"/>
          <w:sz w:val="20"/>
        </w:rPr>
        <w:t xml:space="preserve">, are pesticides or chemicals that kill bugs normally applied </w:t>
      </w:r>
      <w:r>
        <w:rPr>
          <w:rFonts w:ascii="Arial" w:hAnsi="Arial" w:cs="Arial"/>
          <w:b/>
          <w:bCs/>
          <w:sz w:val="20"/>
        </w:rPr>
        <w:t>inside</w:t>
      </w:r>
      <w:r>
        <w:rPr>
          <w:rFonts w:ascii="Arial" w:hAnsi="Arial" w:cs="Arial"/>
          <w:sz w:val="20"/>
        </w:rPr>
        <w:t xml:space="preserve"> your home using any of the following?</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iCs/>
          <w:caps/>
          <w:sz w:val="20"/>
        </w:rPr>
        <w:tab/>
        <w:t>(Check all that apply</w:t>
      </w:r>
      <w:r>
        <w:rPr>
          <w:rFonts w:ascii="Arial" w:hAnsi="Arial" w:cs="Arial"/>
          <w:caps/>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HAND RESPONDeNT PESTICIDE PRODUCTS CARD - Grey</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AEROSOL CAN</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SPRAYER</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FOGGER</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FOAM/GEL</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GRANULES/DUST/POWDER/PELLETS</w:t>
      </w:r>
      <w:r>
        <w:rPr>
          <w:rFonts w:ascii="Arial" w:hAnsi="Arial" w:cs="Arial"/>
          <w:sz w:val="20"/>
          <w:lang w:val="fr-FR"/>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LOTION</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SHAMPOO</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BAIT STATION/TRAP</w:t>
      </w:r>
      <w:r>
        <w:rPr>
          <w:rFonts w:ascii="Arial" w:hAnsi="Arial" w:cs="Arial"/>
          <w:sz w:val="20"/>
          <w:lang w:val="fr-FR"/>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CANDLES/COIL</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FLY STRIP</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PET COLLAR/SPOT-ON</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ANY OTHER</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caps/>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Q29.</w:t>
      </w:r>
      <w:r>
        <w:rPr>
          <w:rFonts w:ascii="Arial" w:hAnsi="Arial" w:cs="Arial"/>
          <w:sz w:val="20"/>
        </w:rPr>
        <w:tab/>
        <w:t xml:space="preserve">During the </w:t>
      </w:r>
      <w:r>
        <w:rPr>
          <w:rFonts w:ascii="Arial" w:hAnsi="Arial" w:cs="Arial"/>
          <w:b/>
          <w:bCs/>
          <w:sz w:val="20"/>
        </w:rPr>
        <w:t>cold months</w:t>
      </w:r>
      <w:r>
        <w:rPr>
          <w:rFonts w:ascii="Arial" w:hAnsi="Arial" w:cs="Arial"/>
          <w:sz w:val="20"/>
        </w:rPr>
        <w:t xml:space="preserve"> in your area, did you or anyone else use any pesticides or chemicals to kill bugs </w:t>
      </w:r>
      <w:r>
        <w:rPr>
          <w:rFonts w:ascii="Arial" w:hAnsi="Arial" w:cs="Arial"/>
          <w:b/>
          <w:bCs/>
          <w:sz w:val="20"/>
        </w:rPr>
        <w:t>inside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4950"/>
        <w:gridCol w:w="360"/>
        <w:gridCol w:w="1890"/>
      </w:tblGrid>
      <w:tr w:rsidR="00005926" w:rsidTr="00005926">
        <w:tc>
          <w:tcPr>
            <w:tcW w:w="4950" w:type="dxa"/>
          </w:tcPr>
          <w:p w:rsidR="00005926" w:rsidRDefault="00005926" w:rsidP="002F35FE">
            <w:pPr>
              <w:widowControl/>
              <w:tabs>
                <w:tab w:val="right" w:leader="dot" w:pos="466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66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35FE">
            <w:pPr>
              <w:widowControl/>
              <w:tabs>
                <w:tab w:val="right" w:leader="dot" w:pos="466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2F35FE">
            <w:pPr>
              <w:widowControl/>
              <w:tabs>
                <w:tab w:val="right" w:leader="dot" w:pos="466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360" w:type="dxa"/>
          </w:tcPr>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p>
          <w:p w:rsidR="00005926" w:rsidRDefault="00005926" w:rsidP="002F35FE">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p>
          <w:p w:rsidR="00005926" w:rsidRDefault="00005926" w:rsidP="002F35FE">
            <w:pPr>
              <w:widowControl/>
              <w:tabs>
                <w:tab w:val="left" w:pos="720"/>
                <w:tab w:val="left" w:pos="1440"/>
                <w:tab w:val="right" w:leader="dot" w:pos="5904"/>
                <w:tab w:val="right" w:pos="6192"/>
                <w:tab w:val="left" w:pos="6480"/>
                <w:tab w:val="left" w:pos="6768"/>
              </w:tabs>
              <w:spacing w:before="120"/>
              <w:ind w:left="-108"/>
              <w:rPr>
                <w:rFonts w:ascii="Arial" w:hAnsi="Arial" w:cs="Arial"/>
                <w:sz w:val="20"/>
              </w:rPr>
            </w:pPr>
            <w:r>
              <w:rPr>
                <w:rFonts w:ascii="Arial" w:hAnsi="Arial" w:cs="Arial"/>
                <w:sz w:val="20"/>
              </w:rPr>
              <w:sym w:font="Wingdings" w:char="F0E8"/>
            </w:r>
          </w:p>
          <w:p w:rsidR="00005926" w:rsidRDefault="00005926" w:rsidP="00005926">
            <w:pPr>
              <w:widowControl/>
              <w:tabs>
                <w:tab w:val="left" w:pos="720"/>
                <w:tab w:val="left" w:pos="1440"/>
                <w:tab w:val="right" w:leader="dot" w:pos="5904"/>
                <w:tab w:val="right" w:pos="6192"/>
                <w:tab w:val="left" w:pos="6480"/>
                <w:tab w:val="left" w:pos="6768"/>
              </w:tabs>
              <w:ind w:left="-108"/>
              <w:rPr>
                <w:rFonts w:ascii="Arial" w:hAnsi="Arial" w:cs="Arial"/>
                <w:sz w:val="20"/>
              </w:rPr>
            </w:pPr>
            <w:r>
              <w:rPr>
                <w:rFonts w:ascii="Arial" w:hAnsi="Arial" w:cs="Arial"/>
                <w:sz w:val="20"/>
              </w:rPr>
              <w:sym w:font="Wingdings" w:char="F0E8"/>
            </w:r>
          </w:p>
        </w:tc>
        <w:tc>
          <w:tcPr>
            <w:tcW w:w="189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Q30)</w:t>
            </w:r>
          </w:p>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Q30)</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Q30)</w:t>
            </w:r>
          </w:p>
        </w:tc>
      </w:tr>
    </w:tbl>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Q29a.</w:t>
      </w:r>
      <w:r>
        <w:rPr>
          <w:rFonts w:ascii="Arial" w:hAnsi="Arial" w:cs="Arial"/>
          <w:sz w:val="20"/>
        </w:rPr>
        <w:tab/>
        <w:t xml:space="preserve">How often did you or anyone else use pesticides or chemicals to kill bugs </w:t>
      </w:r>
      <w:r>
        <w:rPr>
          <w:rFonts w:ascii="Arial" w:hAnsi="Arial" w:cs="Arial"/>
          <w:b/>
          <w:bCs/>
          <w:sz w:val="20"/>
        </w:rPr>
        <w:t xml:space="preserve">inside </w:t>
      </w:r>
      <w:r>
        <w:rPr>
          <w:rFonts w:ascii="Arial" w:hAnsi="Arial" w:cs="Arial"/>
          <w:sz w:val="20"/>
        </w:rPr>
        <w:t xml:space="preserve">your home during the </w:t>
      </w:r>
      <w:r>
        <w:rPr>
          <w:rFonts w:ascii="Arial" w:hAnsi="Arial" w:cs="Arial"/>
          <w:b/>
          <w:bCs/>
          <w:sz w:val="20"/>
        </w:rPr>
        <w:t>cold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 xml:space="preserve">prompt: </w:t>
            </w:r>
            <w:r>
              <w:rPr>
                <w:rFonts w:ascii="Arial" w:hAnsi="Arial" w:cs="Arial"/>
                <w:b/>
                <w:bCs/>
                <w:sz w:val="20"/>
              </w:rPr>
              <w:t>On average, how often were they used during the cold months?</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DAILY</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EVERY TWO TO SIX DAYS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WEEKLY</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WEEKS (BIWEEKLY)</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WEEKS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MONTHLY</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2 MONTHS (BIMONTHLY)</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ONCE EVERY 3 MONTHS</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LESS THAN ONCE EVERY 3 MONTHS</w:t>
      </w:r>
      <w:r>
        <w:rPr>
          <w:rFonts w:ascii="Arial" w:hAnsi="Arial" w:cs="Arial"/>
          <w:sz w:val="20"/>
        </w:rPr>
        <w:tab/>
        <w:t>09</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D62A1" w:rsidRDefault="000D62A1">
      <w:pPr>
        <w:widowControl/>
        <w:rPr>
          <w:rFonts w:ascii="Arial" w:hAnsi="Arial" w:cs="Arial"/>
          <w:sz w:val="20"/>
        </w:rPr>
        <w:sectPr w:rsidR="000D62A1" w:rsidSect="00BE7988">
          <w:headerReference w:type="default" r:id="rId78"/>
          <w:endnotePr>
            <w:numFmt w:val="decimal"/>
          </w:endnotePr>
          <w:pgSz w:w="12240" w:h="15840" w:code="1"/>
          <w:pgMar w:top="720" w:right="1440" w:bottom="720" w:left="1440" w:header="576" w:footer="576" w:gutter="0"/>
          <w:cols w:space="720"/>
          <w:noEndnote/>
        </w:sectPr>
      </w:pPr>
    </w:p>
    <w:p w:rsidR="00005926" w:rsidRDefault="00005926" w:rsidP="002F35FE">
      <w:pPr>
        <w:widowControl/>
        <w:spacing w:before="120"/>
        <w:rPr>
          <w:rFonts w:ascii="Arial" w:hAnsi="Arial" w:cs="Arial"/>
          <w:sz w:val="20"/>
        </w:rPr>
      </w:pPr>
      <w:r>
        <w:rPr>
          <w:rFonts w:ascii="Arial" w:hAnsi="Arial" w:cs="Arial"/>
          <w:sz w:val="20"/>
        </w:rPr>
        <w:t>Q29b.</w:t>
      </w:r>
      <w:r>
        <w:rPr>
          <w:rFonts w:ascii="Arial" w:hAnsi="Arial" w:cs="Arial"/>
          <w:sz w:val="20"/>
        </w:rPr>
        <w:tab/>
        <w:t xml:space="preserve">What kinds of bugs were being killed </w:t>
      </w:r>
      <w:r>
        <w:rPr>
          <w:rFonts w:ascii="Arial" w:hAnsi="Arial" w:cs="Arial"/>
          <w:b/>
          <w:sz w:val="20"/>
        </w:rPr>
        <w:t xml:space="preserve">inside </w:t>
      </w:r>
      <w:r>
        <w:rPr>
          <w:rFonts w:ascii="Arial" w:hAnsi="Arial" w:cs="Arial"/>
          <w:sz w:val="20"/>
        </w:rPr>
        <w:t xml:space="preserve">your home during the </w:t>
      </w:r>
      <w:r>
        <w:rPr>
          <w:rFonts w:ascii="Arial" w:hAnsi="Arial" w:cs="Arial"/>
          <w:b/>
          <w:bCs/>
          <w:sz w:val="20"/>
        </w:rPr>
        <w:t>cold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iCs/>
          <w:caps/>
          <w:sz w:val="20"/>
        </w:rPr>
      </w:pPr>
      <w:r>
        <w:rPr>
          <w:rFonts w:ascii="Arial" w:hAnsi="Arial" w:cs="Arial"/>
          <w:iCs/>
          <w:caps/>
          <w:sz w:val="20"/>
        </w:rPr>
        <w:tab/>
        <w:t>(Circle all that apply)</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ANTS</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COCKROACHES</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CRICKETS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FLEAS/TICKS</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FLIES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LICE</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MOSQUITOES</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TERMITES</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WASPS/BEES</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WATER BUGS</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 BUGS</w:t>
      </w:r>
      <w:r>
        <w:rPr>
          <w:rFonts w:ascii="Arial" w:hAnsi="Arial" w:cs="Arial"/>
          <w:sz w:val="20"/>
        </w:rPr>
        <w:tab/>
        <w:t>11</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Q29c. </w:t>
      </w:r>
      <w:r>
        <w:rPr>
          <w:rFonts w:ascii="Arial" w:hAnsi="Arial" w:cs="Arial"/>
          <w:sz w:val="20"/>
        </w:rPr>
        <w:tab/>
        <w:t xml:space="preserve">Where were pesticides used </w:t>
      </w:r>
      <w:r>
        <w:rPr>
          <w:rFonts w:ascii="Arial" w:hAnsi="Arial" w:cs="Arial"/>
          <w:b/>
          <w:bCs/>
          <w:sz w:val="20"/>
        </w:rPr>
        <w:t>inside</w:t>
      </w:r>
      <w:r>
        <w:rPr>
          <w:rFonts w:ascii="Arial" w:hAnsi="Arial" w:cs="Arial"/>
          <w:sz w:val="20"/>
        </w:rPr>
        <w:t xml:space="preserve"> your home during the </w:t>
      </w:r>
      <w:r>
        <w:rPr>
          <w:rFonts w:ascii="Arial" w:hAnsi="Arial" w:cs="Arial"/>
          <w:b/>
          <w:bCs/>
          <w:sz w:val="20"/>
        </w:rPr>
        <w:t>cold months</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w:t>
      </w:r>
      <w:r>
        <w:rPr>
          <w:rFonts w:ascii="Arial" w:hAnsi="Arial" w:cs="Arial"/>
          <w:iCs/>
          <w:caps/>
          <w:sz w:val="20"/>
        </w:rPr>
        <w:t>Check all that apply</w:t>
      </w:r>
      <w:r>
        <w:rPr>
          <w:rFonts w:ascii="Arial" w:hAnsi="Arial" w:cs="Arial"/>
          <w:caps/>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prompt: r</w:t>
            </w:r>
            <w:r>
              <w:rPr>
                <w:rFonts w:ascii="Arial" w:hAnsi="Arial" w:cs="Arial"/>
                <w:b/>
                <w:bCs/>
                <w:sz w:val="20"/>
              </w:rPr>
              <w:t>ead the list as needed</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ATTIC</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BASEMENT</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CHILD’S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OTHER</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CHILD’S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OTHER</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CHILD’S PLAY ROOM</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DINING ROOM</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ROOM</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GAME ROOM</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HALLWAY</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INDOOR ENCLOSED PORCH/SUNROOM</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KITCHEN</w:t>
      </w:r>
      <w:r>
        <w:rPr>
          <w:rFonts w:ascii="Arial" w:hAnsi="Arial" w:cs="Arial"/>
          <w:sz w:val="20"/>
        </w:rPr>
        <w:tab/>
        <w:t>13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LAUNDRY ROOM/UTILITY ROOM</w:t>
      </w:r>
      <w:r>
        <w:rPr>
          <w:rFonts w:ascii="Arial" w:hAnsi="Arial" w:cs="Arial"/>
          <w:sz w:val="20"/>
        </w:rPr>
        <w:tab/>
        <w:t>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LIVING ROOM</w:t>
      </w:r>
      <w:r>
        <w:rPr>
          <w:rFonts w:ascii="Arial" w:hAnsi="Arial" w:cs="Arial"/>
          <w:sz w:val="20"/>
        </w:rPr>
        <w:tab/>
        <w:t>15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OFFICE/STUDY/DEN</w:t>
      </w:r>
      <w:r>
        <w:rPr>
          <w:rFonts w:ascii="Arial" w:hAnsi="Arial" w:cs="Arial"/>
          <w:sz w:val="20"/>
        </w:rPr>
        <w:tab/>
        <w:t>16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 INDOOR AREA</w:t>
      </w:r>
      <w:r>
        <w:rPr>
          <w:rFonts w:ascii="Arial" w:hAnsi="Arial" w:cs="Arial"/>
          <w:sz w:val="20"/>
        </w:rPr>
        <w:tab/>
        <w:t>17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D62A1" w:rsidRDefault="000D62A1">
      <w:pPr>
        <w:widowControl/>
        <w:rPr>
          <w:rFonts w:ascii="Arial" w:hAnsi="Arial" w:cs="Arial"/>
          <w:sz w:val="20"/>
        </w:rPr>
        <w:sectPr w:rsidR="000D62A1" w:rsidSect="00BE7988">
          <w:headerReference w:type="default" r:id="rId79"/>
          <w:endnotePr>
            <w:numFmt w:val="decimal"/>
          </w:endnotePr>
          <w:pgSz w:w="12240" w:h="15840" w:code="1"/>
          <w:pgMar w:top="720" w:right="1440" w:bottom="720" w:left="1440" w:header="576" w:footer="576" w:gutter="0"/>
          <w:cols w:space="720"/>
          <w:noEndnote/>
        </w:sectPr>
      </w:pP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Q29d.</w:t>
      </w:r>
      <w:r>
        <w:rPr>
          <w:rFonts w:ascii="Arial" w:hAnsi="Arial" w:cs="Arial"/>
          <w:sz w:val="20"/>
        </w:rPr>
        <w:tab/>
        <w:t xml:space="preserve">During the </w:t>
      </w:r>
      <w:r>
        <w:rPr>
          <w:rFonts w:ascii="Arial" w:hAnsi="Arial" w:cs="Arial"/>
          <w:b/>
          <w:bCs/>
          <w:sz w:val="20"/>
        </w:rPr>
        <w:t>cold months</w:t>
      </w:r>
      <w:r>
        <w:rPr>
          <w:rFonts w:ascii="Arial" w:hAnsi="Arial" w:cs="Arial"/>
          <w:sz w:val="20"/>
        </w:rPr>
        <w:t xml:space="preserve">, are pesticides or chemicals that kill bugs normally applied </w:t>
      </w:r>
      <w:r>
        <w:rPr>
          <w:rFonts w:ascii="Arial" w:hAnsi="Arial" w:cs="Arial"/>
          <w:b/>
          <w:bCs/>
          <w:sz w:val="20"/>
        </w:rPr>
        <w:t>inside</w:t>
      </w:r>
      <w:r>
        <w:rPr>
          <w:rFonts w:ascii="Arial" w:hAnsi="Arial" w:cs="Arial"/>
          <w:sz w:val="20"/>
        </w:rPr>
        <w:t xml:space="preserve"> your home by you or someone else using any of the following?</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HAND RESPONDENT PESTICIDE PRODUCTS CARD - GREY</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AEROSOL CAN</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SPRAYER</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FOGGER</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FOAM/GEL</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GRANULES/DUST/POWDER/PELLETS</w:t>
      </w:r>
      <w:r>
        <w:rPr>
          <w:rFonts w:ascii="Arial" w:hAnsi="Arial" w:cs="Arial"/>
          <w:sz w:val="20"/>
          <w:lang w:val="fr-FR"/>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LOTION</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SHAMPOO</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BAIT STATION/TRAP</w:t>
      </w:r>
      <w:r>
        <w:rPr>
          <w:rFonts w:ascii="Arial" w:hAnsi="Arial" w:cs="Arial"/>
          <w:sz w:val="20"/>
          <w:lang w:val="fr-FR"/>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CANDLES/COIL</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FLY STRIP</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PET COLLAR/SPOT-ON</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ANY OTHER</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005926">
      <w:pPr>
        <w:widowControl/>
        <w:tabs>
          <w:tab w:val="left" w:pos="720"/>
          <w:tab w:val="left" w:pos="1440"/>
          <w:tab w:val="right" w:leader="dot" w:pos="6210"/>
          <w:tab w:val="left" w:pos="6480"/>
          <w:tab w:val="left" w:pos="6768"/>
        </w:tabs>
        <w:rPr>
          <w:rFonts w:ascii="Arial" w:hAnsi="Arial" w:cs="Arial"/>
          <w:sz w:val="12"/>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Pr="00B32951"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r>
        <w:rPr>
          <w:rFonts w:ascii="Arial" w:hAnsi="Arial" w:cs="Arial"/>
          <w:sz w:val="20"/>
        </w:rPr>
        <w:tab/>
      </w:r>
      <w:r>
        <w:rPr>
          <w:rFonts w:ascii="Arial" w:hAnsi="Arial" w:cs="Arial"/>
          <w:sz w:val="20"/>
        </w:rPr>
        <w:sym w:font="Wingdings" w:char="F0E8"/>
      </w:r>
      <w:r>
        <w:rPr>
          <w:rFonts w:ascii="Arial" w:hAnsi="Arial" w:cs="Arial"/>
          <w:sz w:val="20"/>
        </w:rPr>
        <w:t xml:space="preserve">  (SKIP TO Q32)</w:t>
      </w:r>
    </w:p>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b/>
          <w:caps/>
          <w:sz w:val="20"/>
        </w:rPr>
      </w:pPr>
      <w:r>
        <w:rPr>
          <w:rFonts w:ascii="Arial" w:hAnsi="Arial" w:cs="Arial"/>
          <w:b/>
          <w:caps/>
          <w:sz w:val="20"/>
        </w:rPr>
        <w:t>Q30 DELETED – freqUENCY OF PESTICIDE APPLICATION</w:t>
      </w:r>
    </w:p>
    <w:p w:rsidR="00005926" w:rsidRPr="002F17A0"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b/>
          <w:caps/>
          <w:sz w:val="20"/>
        </w:rPr>
      </w:pPr>
      <w:r>
        <w:rPr>
          <w:rFonts w:ascii="Arial" w:hAnsi="Arial" w:cs="Arial"/>
          <w:b/>
          <w:caps/>
          <w:sz w:val="20"/>
        </w:rPr>
        <w:t>Q31 DELETED – FREQUNCY OF PESTICIDE APLLICATION</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Q31a. </w:t>
      </w:r>
      <w:r>
        <w:rPr>
          <w:rFonts w:ascii="Arial" w:hAnsi="Arial" w:cs="Arial"/>
          <w:sz w:val="20"/>
        </w:rPr>
        <w:tab/>
        <w:t xml:space="preserve">During the most recent use of a pesticide or chemical to kill bugs in your home, where was it applied </w:t>
      </w:r>
      <w:r>
        <w:rPr>
          <w:rFonts w:ascii="Arial" w:hAnsi="Arial" w:cs="Arial"/>
          <w:b/>
          <w:bCs/>
          <w:sz w:val="20"/>
        </w:rPr>
        <w:t>inside</w:t>
      </w:r>
      <w:r>
        <w:rPr>
          <w:rFonts w:ascii="Arial" w:hAnsi="Arial" w:cs="Arial"/>
          <w:sz w:val="20"/>
        </w:rPr>
        <w:t xml:space="preserve"> your home?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caps/>
          <w:sz w:val="20"/>
        </w:rPr>
        <w:tab/>
        <w:t>(</w:t>
      </w:r>
      <w:r>
        <w:rPr>
          <w:rFonts w:ascii="Arial" w:hAnsi="Arial" w:cs="Arial"/>
          <w:iCs/>
          <w:caps/>
          <w:sz w:val="20"/>
        </w:rPr>
        <w:t>Circle all that apply</w:t>
      </w:r>
      <w:r>
        <w:rPr>
          <w:rFonts w:ascii="Arial" w:hAnsi="Arial" w:cs="Arial"/>
          <w:caps/>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005926">
        <w:tc>
          <w:tcPr>
            <w:tcW w:w="9576" w:type="dxa"/>
          </w:tcPr>
          <w:p w:rsidR="00005926" w:rsidRDefault="00005926" w:rsidP="00005926">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prompt: r</w:t>
            </w:r>
            <w:r>
              <w:rPr>
                <w:rFonts w:ascii="Arial" w:hAnsi="Arial" w:cs="Arial"/>
                <w:b/>
                <w:bCs/>
                <w:sz w:val="20"/>
              </w:rPr>
              <w:t>ead the list as needed</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ATTIC</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BASEMENT</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CHILD’S</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BATHROOM - OTHER</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CHILD’S</w:t>
      </w:r>
      <w:r>
        <w:rPr>
          <w:rFonts w:ascii="Arial" w:hAnsi="Arial" w:cs="Arial"/>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BEDROOM – OTHER</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CHILD’S PLAY ROOM</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DINING ROOM</w:t>
      </w:r>
      <w:r>
        <w:rPr>
          <w:rFonts w:ascii="Arial" w:hAnsi="Arial" w:cs="Arial"/>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ROOM</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GAME ROOM</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HALLWAY</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INDOOR ENCLOSED PORCH/SUNROOM</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KITCHEN</w:t>
      </w:r>
      <w:r>
        <w:rPr>
          <w:rFonts w:ascii="Arial" w:hAnsi="Arial" w:cs="Arial"/>
          <w:sz w:val="20"/>
        </w:rPr>
        <w:tab/>
        <w:t>13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LAUNDRY ROOM/UTILITY ROOM</w:t>
      </w:r>
      <w:r>
        <w:rPr>
          <w:rFonts w:ascii="Arial" w:hAnsi="Arial" w:cs="Arial"/>
          <w:sz w:val="20"/>
        </w:rPr>
        <w:tab/>
        <w:t>14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LIVING ROOM</w:t>
      </w:r>
      <w:r>
        <w:rPr>
          <w:rFonts w:ascii="Arial" w:hAnsi="Arial" w:cs="Arial"/>
          <w:sz w:val="20"/>
        </w:rPr>
        <w:tab/>
        <w:t>15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OFFICE/STUDY/DEN</w:t>
      </w:r>
      <w:r>
        <w:rPr>
          <w:rFonts w:ascii="Arial" w:hAnsi="Arial" w:cs="Arial"/>
          <w:sz w:val="20"/>
        </w:rPr>
        <w:tab/>
        <w:t>16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 INDOOR AREA</w:t>
      </w:r>
      <w:r>
        <w:rPr>
          <w:rFonts w:ascii="Arial" w:hAnsi="Arial" w:cs="Arial"/>
          <w:sz w:val="20"/>
        </w:rPr>
        <w:tab/>
        <w:t>17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D62A1" w:rsidRDefault="000D62A1">
      <w:pPr>
        <w:widowControl/>
        <w:rPr>
          <w:rFonts w:ascii="Arial" w:hAnsi="Arial" w:cs="Arial"/>
          <w:sz w:val="20"/>
        </w:rPr>
        <w:sectPr w:rsidR="000D62A1" w:rsidSect="00BE7988">
          <w:headerReference w:type="default" r:id="rId80"/>
          <w:endnotePr>
            <w:numFmt w:val="decimal"/>
          </w:endnotePr>
          <w:pgSz w:w="12240" w:h="15840" w:code="1"/>
          <w:pgMar w:top="720" w:right="1440" w:bottom="720" w:left="1440" w:header="576" w:footer="576" w:gutter="0"/>
          <w:cols w:space="720"/>
          <w:noEndnote/>
        </w:sectPr>
      </w:pP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 xml:space="preserve">Q31b.  During the </w:t>
      </w:r>
      <w:r>
        <w:rPr>
          <w:rFonts w:ascii="Arial" w:hAnsi="Arial" w:cs="Arial"/>
          <w:b/>
          <w:bCs/>
          <w:sz w:val="20"/>
        </w:rPr>
        <w:t>most recent use</w:t>
      </w:r>
      <w:r>
        <w:rPr>
          <w:rFonts w:ascii="Arial" w:hAnsi="Arial" w:cs="Arial"/>
          <w:sz w:val="20"/>
        </w:rPr>
        <w:t xml:space="preserve">, how was the pesticide or chemical applied </w:t>
      </w:r>
      <w:r>
        <w:rPr>
          <w:rFonts w:ascii="Arial" w:hAnsi="Arial" w:cs="Arial"/>
          <w:b/>
          <w:bCs/>
          <w:sz w:val="20"/>
        </w:rPr>
        <w:t>inside</w:t>
      </w:r>
      <w:r>
        <w:rPr>
          <w:rFonts w:ascii="Arial" w:hAnsi="Arial" w:cs="Arial"/>
          <w:sz w:val="20"/>
        </w:rPr>
        <w:t xml:space="preserve"> your home?</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caps/>
                <w:sz w:val="20"/>
              </w:rPr>
            </w:pPr>
            <w:r>
              <w:rPr>
                <w:rFonts w:ascii="Arial" w:hAnsi="Arial" w:cs="Arial"/>
                <w:b/>
                <w:bCs/>
                <w:caps/>
                <w:sz w:val="20"/>
              </w:rPr>
              <w:t>HAND RESPONDENT PESTICIDE PRODUCTS CARD - GREY</w:t>
            </w:r>
          </w:p>
        </w:tc>
      </w:tr>
    </w:tbl>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AEROSOL CAN</w:t>
      </w:r>
      <w:r>
        <w:rPr>
          <w:rFonts w:ascii="Arial" w:hAnsi="Arial" w:cs="Arial"/>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SPRAYER</w:t>
      </w:r>
      <w:r>
        <w:rPr>
          <w:rFonts w:ascii="Arial" w:hAnsi="Arial" w:cs="Arial"/>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FOGGER</w:t>
      </w:r>
      <w:r>
        <w:rPr>
          <w:rFonts w:ascii="Arial" w:hAnsi="Arial" w:cs="Arial"/>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FOAM/GEL</w:t>
      </w:r>
      <w:r>
        <w:rPr>
          <w:rFonts w:ascii="Arial" w:hAnsi="Arial" w:cs="Arial"/>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GRANULES/DUST/POWDER/PELLETS</w:t>
      </w:r>
      <w:r>
        <w:rPr>
          <w:rFonts w:ascii="Arial" w:hAnsi="Arial" w:cs="Arial"/>
          <w:sz w:val="20"/>
          <w:lang w:val="fr-FR"/>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LOTION</w:t>
      </w:r>
      <w:r>
        <w:rPr>
          <w:rFonts w:ascii="Arial" w:hAnsi="Arial" w:cs="Arial"/>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SHAMPOO</w:t>
      </w:r>
      <w:r>
        <w:rPr>
          <w:rFonts w:ascii="Arial" w:hAnsi="Arial" w:cs="Arial"/>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lang w:val="fr-FR"/>
        </w:rPr>
      </w:pPr>
      <w:r>
        <w:rPr>
          <w:rFonts w:ascii="Arial" w:hAnsi="Arial" w:cs="Arial"/>
          <w:sz w:val="20"/>
        </w:rPr>
        <w:tab/>
      </w:r>
      <w:r>
        <w:rPr>
          <w:rFonts w:ascii="Arial" w:hAnsi="Arial" w:cs="Arial"/>
          <w:sz w:val="20"/>
        </w:rPr>
        <w:tab/>
      </w:r>
      <w:r>
        <w:rPr>
          <w:rFonts w:ascii="Arial" w:hAnsi="Arial" w:cs="Arial"/>
          <w:sz w:val="20"/>
          <w:lang w:val="fr-FR"/>
        </w:rPr>
        <w:t>BAIT STATION/TRAP</w:t>
      </w:r>
      <w:r>
        <w:rPr>
          <w:rFonts w:ascii="Arial" w:hAnsi="Arial" w:cs="Arial"/>
          <w:sz w:val="20"/>
          <w:lang w:val="fr-FR"/>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lang w:val="fr-FR"/>
        </w:rPr>
        <w:tab/>
      </w:r>
      <w:r>
        <w:rPr>
          <w:rFonts w:ascii="Arial" w:hAnsi="Arial" w:cs="Arial"/>
          <w:sz w:val="20"/>
          <w:lang w:val="fr-FR"/>
        </w:rPr>
        <w:tab/>
      </w:r>
      <w:r>
        <w:rPr>
          <w:rFonts w:ascii="Arial" w:hAnsi="Arial" w:cs="Arial"/>
          <w:sz w:val="20"/>
        </w:rPr>
        <w:t>CANDLES/COIL</w:t>
      </w:r>
      <w:r>
        <w:rPr>
          <w:rFonts w:ascii="Arial" w:hAnsi="Arial" w:cs="Arial"/>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FLY STRIP</w:t>
      </w:r>
      <w:r>
        <w:rPr>
          <w:rFonts w:ascii="Arial" w:hAnsi="Arial" w:cs="Arial"/>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PET COLLAR/SPOT-ON</w:t>
      </w:r>
      <w:r>
        <w:rPr>
          <w:rFonts w:ascii="Arial" w:hAnsi="Arial" w:cs="Arial"/>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ANY OTHER</w:t>
      </w:r>
      <w:r>
        <w:rPr>
          <w:rFonts w:ascii="Arial" w:hAnsi="Arial" w:cs="Arial"/>
          <w:sz w:val="20"/>
        </w:rPr>
        <w:tab/>
        <w:t>12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(SPECIFY)______________________________________________________</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97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Q31c.</w:t>
      </w:r>
      <w:r>
        <w:rPr>
          <w:rFonts w:ascii="Arial" w:hAnsi="Arial" w:cs="Arial"/>
          <w:sz w:val="20"/>
        </w:rPr>
        <w:tab/>
        <w:t xml:space="preserve">Who used the pesticides or chemical </w:t>
      </w:r>
      <w:r>
        <w:rPr>
          <w:rFonts w:ascii="Arial" w:hAnsi="Arial" w:cs="Arial"/>
          <w:b/>
          <w:sz w:val="20"/>
        </w:rPr>
        <w:t>inside</w:t>
      </w:r>
      <w:r>
        <w:rPr>
          <w:rFonts w:ascii="Arial" w:hAnsi="Arial" w:cs="Arial"/>
          <w:sz w:val="20"/>
        </w:rPr>
        <w:t xml:space="preserve"> your home in the </w:t>
      </w:r>
      <w:r>
        <w:rPr>
          <w:rFonts w:ascii="Arial" w:hAnsi="Arial" w:cs="Arial"/>
          <w:b/>
          <w:bCs/>
          <w:sz w:val="20"/>
        </w:rPr>
        <w:t>most recent use</w:t>
      </w:r>
      <w:r>
        <w:rPr>
          <w:rFonts w:ascii="Arial" w:hAnsi="Arial" w:cs="Arial"/>
          <w:sz w:val="20"/>
        </w:rPr>
        <w:t>?</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SELF (YOU)</w:t>
      </w:r>
      <w:r>
        <w:rPr>
          <w:rFonts w:ascii="Arial" w:hAnsi="Arial" w:cs="Arial"/>
          <w:sz w:val="20"/>
        </w:rPr>
        <w:tab/>
        <w:t>01</w:t>
      </w:r>
      <w:r>
        <w:rPr>
          <w:rFonts w:ascii="Arial" w:hAnsi="Arial" w:cs="Arial"/>
          <w:sz w:val="20"/>
        </w:rPr>
        <w:tab/>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FAMILY MEMBER</w:t>
      </w:r>
      <w:r>
        <w:rPr>
          <w:rFonts w:ascii="Arial" w:hAnsi="Arial" w:cs="Arial"/>
          <w:sz w:val="20"/>
        </w:rPr>
        <w:tab/>
        <w:t>02</w:t>
      </w:r>
      <w:r>
        <w:rPr>
          <w:rFonts w:ascii="Arial" w:hAnsi="Arial" w:cs="Arial"/>
          <w:sz w:val="20"/>
        </w:rPr>
        <w:tab/>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PROFESSIONAL PEST CONTROL</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APPLICATOR</w:t>
      </w:r>
      <w:r>
        <w:rPr>
          <w:rFonts w:ascii="Arial" w:hAnsi="Arial" w:cs="Arial"/>
          <w:sz w:val="20"/>
        </w:rPr>
        <w:tab/>
        <w:t>03</w:t>
      </w:r>
      <w:r>
        <w:rPr>
          <w:rFonts w:ascii="Arial" w:hAnsi="Arial" w:cs="Arial"/>
          <w:sz w:val="20"/>
        </w:rPr>
        <w:tab/>
      </w:r>
      <w:r>
        <w:rPr>
          <w:rFonts w:ascii="Arial" w:hAnsi="Arial" w:cs="Arial"/>
          <w:sz w:val="20"/>
        </w:rPr>
        <w:sym w:font="Wingdings" w:char="F0E8"/>
      </w:r>
      <w:r>
        <w:rPr>
          <w:rFonts w:ascii="Arial" w:hAnsi="Arial" w:cs="Arial"/>
          <w:sz w:val="20"/>
        </w:rPr>
        <w:t xml:space="preserve">  (SKIP TO Q31e)</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BUILDING MAINTENANCE STAFF</w:t>
      </w:r>
      <w:r>
        <w:rPr>
          <w:rFonts w:ascii="Arial" w:hAnsi="Arial" w:cs="Arial"/>
          <w:sz w:val="20"/>
        </w:rPr>
        <w:tab/>
        <w:t>04</w:t>
      </w:r>
      <w:r>
        <w:rPr>
          <w:rFonts w:ascii="Arial" w:hAnsi="Arial" w:cs="Arial"/>
          <w:sz w:val="20"/>
        </w:rPr>
        <w:tab/>
      </w:r>
      <w:r>
        <w:rPr>
          <w:rFonts w:ascii="Arial" w:hAnsi="Arial" w:cs="Arial"/>
          <w:sz w:val="20"/>
        </w:rPr>
        <w:sym w:font="Wingdings" w:char="F0E8"/>
      </w:r>
      <w:r>
        <w:rPr>
          <w:rFonts w:ascii="Arial" w:hAnsi="Arial" w:cs="Arial"/>
          <w:sz w:val="20"/>
        </w:rPr>
        <w:t xml:space="preserve">  (SKIP TO Q31e)</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05</w:t>
      </w:r>
      <w:r>
        <w:rPr>
          <w:rFonts w:ascii="Arial" w:hAnsi="Arial" w:cs="Arial"/>
          <w:sz w:val="20"/>
        </w:rPr>
        <w:tab/>
      </w:r>
      <w:r>
        <w:rPr>
          <w:rFonts w:ascii="Arial" w:hAnsi="Arial" w:cs="Arial"/>
          <w:sz w:val="20"/>
        </w:rPr>
        <w:sym w:font="Wingdings" w:char="F0E8"/>
      </w:r>
      <w:r>
        <w:rPr>
          <w:rFonts w:ascii="Arial" w:hAnsi="Arial" w:cs="Arial"/>
          <w:sz w:val="20"/>
        </w:rPr>
        <w:t xml:space="preserve">  (SKIP TO Q31e)</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 TO ANSWER</w:t>
      </w:r>
      <w:r>
        <w:rPr>
          <w:rFonts w:ascii="Arial" w:hAnsi="Arial" w:cs="Arial"/>
          <w:sz w:val="20"/>
        </w:rPr>
        <w:tab/>
        <w:t>07</w:t>
      </w:r>
      <w:r>
        <w:rPr>
          <w:rFonts w:ascii="Arial" w:hAnsi="Arial" w:cs="Arial"/>
          <w:sz w:val="20"/>
        </w:rPr>
        <w:tab/>
      </w:r>
      <w:r>
        <w:rPr>
          <w:rFonts w:ascii="Arial" w:hAnsi="Arial" w:cs="Arial"/>
          <w:sz w:val="20"/>
        </w:rPr>
        <w:sym w:font="Wingdings" w:char="F0E8"/>
      </w:r>
      <w:r>
        <w:rPr>
          <w:rFonts w:ascii="Arial" w:hAnsi="Arial" w:cs="Arial"/>
          <w:sz w:val="20"/>
        </w:rPr>
        <w:t xml:space="preserve">  (SKIP TO Q32)</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sz w:val="20"/>
        </w:rPr>
        <w:tab/>
      </w:r>
      <w:r>
        <w:rPr>
          <w:rFonts w:ascii="Arial" w:hAnsi="Arial" w:cs="Arial"/>
          <w:sz w:val="20"/>
        </w:rPr>
        <w:tab/>
        <w:t>DON’T KNOW</w:t>
      </w:r>
      <w:r>
        <w:rPr>
          <w:rFonts w:ascii="Arial" w:hAnsi="Arial" w:cs="Arial"/>
          <w:sz w:val="20"/>
        </w:rPr>
        <w:tab/>
        <w:t>08</w:t>
      </w:r>
      <w:r>
        <w:rPr>
          <w:rFonts w:ascii="Arial" w:hAnsi="Arial" w:cs="Arial"/>
          <w:sz w:val="20"/>
        </w:rPr>
        <w:tab/>
      </w:r>
      <w:r>
        <w:rPr>
          <w:rFonts w:ascii="Arial" w:hAnsi="Arial" w:cs="Arial"/>
          <w:sz w:val="20"/>
        </w:rPr>
        <w:sym w:font="Wingdings" w:char="F0E8"/>
      </w:r>
      <w:r>
        <w:rPr>
          <w:rFonts w:ascii="Arial" w:hAnsi="Arial" w:cs="Arial"/>
          <w:sz w:val="20"/>
        </w:rPr>
        <w:t xml:space="preserve">  (SKIP TO Q32)</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Q32.</w:t>
      </w:r>
      <w:r>
        <w:rPr>
          <w:rFonts w:ascii="Arial" w:hAnsi="Arial" w:cs="Arial"/>
          <w:sz w:val="20"/>
        </w:rPr>
        <w:tab/>
        <w:t xml:space="preserve">During the past 30 days, was any pesticide or chemical used by you or anyone else to kill bugs </w:t>
      </w:r>
      <w:r>
        <w:rPr>
          <w:rFonts w:ascii="Arial" w:hAnsi="Arial" w:cs="Arial"/>
          <w:b/>
          <w:bCs/>
          <w:sz w:val="20"/>
        </w:rPr>
        <w:t>outside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4860"/>
        <w:gridCol w:w="450"/>
        <w:gridCol w:w="2160"/>
      </w:tblGrid>
      <w:tr w:rsidR="00005926" w:rsidTr="00005926">
        <w:tc>
          <w:tcPr>
            <w:tcW w:w="4860" w:type="dxa"/>
          </w:tcPr>
          <w:p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p w:rsidR="00005926" w:rsidRDefault="00005926" w:rsidP="00005926">
            <w:pPr>
              <w:widowControl/>
              <w:tabs>
                <w:tab w:val="right" w:leader="dot" w:pos="3762"/>
                <w:tab w:val="right" w:pos="3942"/>
                <w:tab w:val="left" w:pos="6480"/>
                <w:tab w:val="left" w:pos="6768"/>
              </w:tabs>
              <w:rPr>
                <w:rFonts w:ascii="Arial" w:hAnsi="Arial" w:cs="Arial"/>
                <w:sz w:val="20"/>
              </w:rPr>
            </w:pPr>
          </w:p>
        </w:tc>
        <w:tc>
          <w:tcPr>
            <w:tcW w:w="450" w:type="dxa"/>
          </w:tcPr>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sym w:font="Wingdings" w:char="F0E8"/>
            </w:r>
            <w:r>
              <w:rPr>
                <w:rFonts w:ascii="Arial" w:hAnsi="Arial" w:cs="Arial"/>
                <w:sz w:val="20"/>
              </w:rPr>
              <w:t xml:space="preserve"> </w:t>
            </w:r>
          </w:p>
        </w:tc>
        <w:tc>
          <w:tcPr>
            <w:tcW w:w="2160" w:type="dxa"/>
          </w:tcPr>
          <w:p w:rsidR="00005926" w:rsidRDefault="00005926" w:rsidP="002F35FE">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(SKIP TO Q34)</w:t>
            </w:r>
          </w:p>
        </w:tc>
      </w:tr>
    </w:tbl>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Q33.</w:t>
      </w:r>
      <w:r>
        <w:rPr>
          <w:rFonts w:ascii="Arial" w:hAnsi="Arial" w:cs="Arial"/>
          <w:sz w:val="20"/>
        </w:rPr>
        <w:tab/>
        <w:t xml:space="preserve">During the past year, was any pesticide or chemical used by you or anyone else to kill bugs </w:t>
      </w:r>
      <w:r>
        <w:rPr>
          <w:rFonts w:ascii="Arial" w:hAnsi="Arial" w:cs="Arial"/>
          <w:b/>
          <w:bCs/>
          <w:sz w:val="20"/>
        </w:rPr>
        <w:t>outside</w:t>
      </w:r>
      <w:r>
        <w:rPr>
          <w:rFonts w:ascii="Arial" w:hAnsi="Arial" w:cs="Arial"/>
          <w:sz w:val="20"/>
        </w:rPr>
        <w:t xml:space="preserve"> your home?</w:t>
      </w:r>
    </w:p>
    <w:tbl>
      <w:tblPr>
        <w:tblW w:w="0" w:type="auto"/>
        <w:tblInd w:w="1548" w:type="dxa"/>
        <w:tblLayout w:type="fixed"/>
        <w:tblLook w:val="0000" w:firstRow="0" w:lastRow="0" w:firstColumn="0" w:lastColumn="0" w:noHBand="0" w:noVBand="0"/>
      </w:tblPr>
      <w:tblGrid>
        <w:gridCol w:w="4860"/>
        <w:gridCol w:w="450"/>
        <w:gridCol w:w="2160"/>
      </w:tblGrid>
      <w:tr w:rsidR="00005926" w:rsidTr="00005926">
        <w:tc>
          <w:tcPr>
            <w:tcW w:w="4860" w:type="dxa"/>
          </w:tcPr>
          <w:p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2F35FE">
            <w:pPr>
              <w:widowControl/>
              <w:tabs>
                <w:tab w:val="right" w:leader="dot" w:pos="4572"/>
                <w:tab w:val="left" w:pos="6480"/>
                <w:tab w:val="left" w:pos="6768"/>
              </w:tabs>
              <w:spacing w:before="120"/>
              <w:rPr>
                <w:rFonts w:ascii="Arial" w:hAnsi="Arial" w:cs="Arial"/>
                <w:sz w:val="20"/>
              </w:rPr>
            </w:pPr>
            <w:r>
              <w:rPr>
                <w:rFonts w:ascii="Arial" w:hAnsi="Arial" w:cs="Arial"/>
                <w:sz w:val="20"/>
              </w:rPr>
              <w:t>REFUSED TO ANSWER</w:t>
            </w:r>
            <w:r>
              <w:rPr>
                <w:rFonts w:ascii="Arial" w:hAnsi="Arial" w:cs="Arial"/>
                <w:sz w:val="20"/>
              </w:rPr>
              <w:tab/>
              <w:t>7</w:t>
            </w:r>
          </w:p>
          <w:p w:rsidR="00005926" w:rsidRDefault="00005926" w:rsidP="00005926">
            <w:pPr>
              <w:widowControl/>
              <w:tabs>
                <w:tab w:val="right" w:leader="dot" w:pos="457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p w:rsidR="00005926" w:rsidRDefault="00005926" w:rsidP="00005926">
            <w:pPr>
              <w:widowControl/>
              <w:tabs>
                <w:tab w:val="right" w:leader="dot" w:pos="3762"/>
                <w:tab w:val="right" w:pos="3942"/>
                <w:tab w:val="left" w:pos="6480"/>
                <w:tab w:val="left" w:pos="6768"/>
              </w:tabs>
              <w:rPr>
                <w:rFonts w:ascii="Arial" w:hAnsi="Arial" w:cs="Arial"/>
                <w:sz w:val="20"/>
              </w:rPr>
            </w:pPr>
          </w:p>
        </w:tc>
        <w:tc>
          <w:tcPr>
            <w:tcW w:w="45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c>
          <w:tcPr>
            <w:tcW w:w="2160"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c>
      </w:tr>
    </w:tbl>
    <w:p w:rsidR="00005926" w:rsidRPr="000D62A1" w:rsidRDefault="00005926" w:rsidP="00005926">
      <w:pPr>
        <w:widowControl/>
        <w:tabs>
          <w:tab w:val="left" w:pos="720"/>
          <w:tab w:val="left" w:pos="1440"/>
          <w:tab w:val="right" w:leader="dot" w:pos="5904"/>
          <w:tab w:val="right" w:pos="6192"/>
          <w:tab w:val="left" w:pos="6480"/>
          <w:tab w:val="left" w:pos="6768"/>
        </w:tabs>
        <w:rPr>
          <w:szCs w:val="24"/>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strike/>
          <w:sz w:val="20"/>
        </w:rPr>
        <w:sectPr w:rsidR="00005926" w:rsidSect="00BE7988">
          <w:headerReference w:type="default" r:id="rId81"/>
          <w:endnotePr>
            <w:numFmt w:val="decimal"/>
          </w:endnotePr>
          <w:pgSz w:w="12240" w:h="15840" w:code="1"/>
          <w:pgMar w:top="720" w:right="1440" w:bottom="720" w:left="1440" w:header="576" w:footer="576"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HAND RESPONDENT WORK ACTIVITIES CARD - GREEN</w:t>
            </w:r>
          </w:p>
        </w:tc>
      </w:tr>
    </w:tbl>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6342F5">
        <w:rPr>
          <w:rFonts w:ascii="Arial" w:hAnsi="Arial" w:cs="Arial"/>
          <w:sz w:val="20"/>
        </w:rPr>
        <w:t>Q34.</w:t>
      </w:r>
      <w:r>
        <w:rPr>
          <w:rFonts w:ascii="Arial" w:hAnsi="Arial" w:cs="Arial"/>
          <w:sz w:val="20"/>
        </w:rPr>
        <w:tab/>
        <w:t xml:space="preserve">This card has a list of </w:t>
      </w:r>
      <w:r>
        <w:rPr>
          <w:rFonts w:ascii="Arial" w:hAnsi="Arial" w:cs="Arial"/>
          <w:b/>
          <w:sz w:val="20"/>
          <w:szCs w:val="22"/>
          <w:u w:val="single"/>
        </w:rPr>
        <w:t>work activities</w:t>
      </w:r>
      <w:r>
        <w:rPr>
          <w:rFonts w:ascii="Arial" w:hAnsi="Arial" w:cs="Arial"/>
          <w:sz w:val="20"/>
          <w:szCs w:val="24"/>
        </w:rPr>
        <w:t xml:space="preserve">. </w:t>
      </w:r>
      <w:r>
        <w:rPr>
          <w:rFonts w:ascii="Arial" w:hAnsi="Arial" w:cs="Arial"/>
          <w:sz w:val="20"/>
        </w:rPr>
        <w:t>In the last six months [IF NEEDED AND IN HOUSE LESS THAN 6 MONTHS:  Since you moved to this address], have you or has anyone in your household done any of these activities at work?  [CIRCLE ALL THAT APPLY]</w:t>
      </w:r>
    </w:p>
    <w:p w:rsidR="00005926" w:rsidRDefault="00005926" w:rsidP="002F35FE">
      <w:pPr>
        <w:widowControl/>
        <w:tabs>
          <w:tab w:val="left" w:pos="1440"/>
          <w:tab w:val="left" w:leader="dot" w:pos="2160"/>
        </w:tabs>
        <w:spacing w:before="120"/>
        <w:ind w:left="2160" w:hanging="1440"/>
        <w:rPr>
          <w:rFonts w:ascii="Arial" w:hAnsi="Arial" w:cs="Arial"/>
          <w:sz w:val="20"/>
          <w:u w:val="single"/>
        </w:rPr>
      </w:pPr>
      <w:r>
        <w:rPr>
          <w:rFonts w:ascii="Arial" w:hAnsi="Arial" w:cs="Arial"/>
          <w:sz w:val="20"/>
          <w:u w:val="single"/>
        </w:rPr>
        <w:t>CONSTRUCTION/PAINT ACTIVITIES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01.</w:t>
      </w:r>
      <w:r>
        <w:rPr>
          <w:rFonts w:ascii="Arial" w:hAnsi="Arial" w:cs="Arial"/>
          <w:sz w:val="20"/>
        </w:rPr>
        <w:tab/>
        <w:t>BUILDING DEMOLITION</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02.</w:t>
      </w:r>
      <w:r>
        <w:rPr>
          <w:rFonts w:ascii="Arial" w:hAnsi="Arial" w:cs="Arial"/>
          <w:sz w:val="20"/>
        </w:rPr>
        <w:tab/>
        <w:t>PAINT REMOVAL (INCLUDING SANDING OR SCRAPING)</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03.</w:t>
      </w:r>
      <w:r>
        <w:rPr>
          <w:rFonts w:ascii="Arial" w:hAnsi="Arial" w:cs="Arial"/>
          <w:sz w:val="20"/>
        </w:rPr>
        <w:tab/>
        <w:t>PLUMBING</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04.</w:t>
      </w:r>
      <w:r>
        <w:rPr>
          <w:rFonts w:ascii="Arial" w:hAnsi="Arial" w:cs="Arial"/>
          <w:sz w:val="20"/>
        </w:rPr>
        <w:tab/>
        <w:t>SANDBLASTING (INCLUDING OUTDOOR DECKING/PORCH FLOORING)</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05.</w:t>
      </w:r>
      <w:r>
        <w:rPr>
          <w:rFonts w:ascii="Arial" w:hAnsi="Arial" w:cs="Arial"/>
          <w:sz w:val="20"/>
        </w:rPr>
        <w:tab/>
        <w:t>PRESSURE-TREATED WOOD CONSTRUCTION (DECKS, FENCES, PLAYSETS, FURNITURE, OTHER OUTDOOR STRUCTURES)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06.</w:t>
      </w:r>
      <w:r>
        <w:rPr>
          <w:rFonts w:ascii="Arial" w:hAnsi="Arial" w:cs="Arial"/>
          <w:sz w:val="20"/>
        </w:rPr>
        <w:tab/>
        <w:t>PRESSURE CLEANING/WASHING WOOD STRUCTURES (DECKS, FENCES, PLAYSETS, FURNITURE, OTHER OUTDOOR STRUCTURES)</w:t>
      </w:r>
    </w:p>
    <w:p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rPr>
        <w:t>I</w:t>
      </w:r>
      <w:r>
        <w:rPr>
          <w:rFonts w:ascii="Arial" w:hAnsi="Arial" w:cs="Arial"/>
          <w:sz w:val="20"/>
          <w:u w:val="single"/>
        </w:rPr>
        <w:t>NDUSTRY ACTIVITIES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07.</w:t>
      </w:r>
      <w:r>
        <w:rPr>
          <w:rFonts w:ascii="Arial" w:hAnsi="Arial" w:cs="Arial"/>
          <w:sz w:val="20"/>
        </w:rPr>
        <w:tab/>
        <w:t>BATTERY MANUFACTURING OR SALVAGE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08.</w:t>
      </w:r>
      <w:r>
        <w:rPr>
          <w:rFonts w:ascii="Arial" w:hAnsi="Arial" w:cs="Arial"/>
          <w:sz w:val="20"/>
        </w:rPr>
        <w:tab/>
        <w:t>EXPLOSIVE OR AMMUNITION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09.</w:t>
      </w:r>
      <w:r>
        <w:rPr>
          <w:rFonts w:ascii="Arial" w:hAnsi="Arial" w:cs="Arial"/>
          <w:sz w:val="20"/>
        </w:rPr>
        <w:tab/>
        <w:t>FOUNDRY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10.</w:t>
      </w:r>
      <w:r>
        <w:rPr>
          <w:rFonts w:ascii="Arial" w:hAnsi="Arial" w:cs="Arial"/>
          <w:sz w:val="20"/>
        </w:rPr>
        <w:tab/>
        <w:t>GLASS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11.</w:t>
      </w:r>
      <w:r>
        <w:rPr>
          <w:rFonts w:ascii="Arial" w:hAnsi="Arial" w:cs="Arial"/>
          <w:sz w:val="20"/>
        </w:rPr>
        <w:tab/>
        <w:t>LEAD SMELTER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12.</w:t>
      </w:r>
      <w:r>
        <w:rPr>
          <w:rFonts w:ascii="Arial" w:hAnsi="Arial" w:cs="Arial"/>
          <w:sz w:val="20"/>
        </w:rPr>
        <w:tab/>
        <w:t>OIL REFINERY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13.</w:t>
      </w:r>
      <w:r>
        <w:rPr>
          <w:rFonts w:ascii="Arial" w:hAnsi="Arial" w:cs="Arial"/>
          <w:sz w:val="20"/>
        </w:rPr>
        <w:tab/>
        <w:t>OTHER LEAD-RELATED INDUSTRY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 xml:space="preserve">14. </w:t>
      </w:r>
      <w:r>
        <w:rPr>
          <w:rFonts w:ascii="Arial" w:hAnsi="Arial" w:cs="Arial"/>
          <w:sz w:val="20"/>
        </w:rPr>
        <w:tab/>
        <w:t>PESTICIDE/CHEMICAL-RELATED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 xml:space="preserve">15. </w:t>
      </w:r>
      <w:r>
        <w:rPr>
          <w:rFonts w:ascii="Arial" w:hAnsi="Arial" w:cs="Arial"/>
          <w:sz w:val="20"/>
        </w:rPr>
        <w:tab/>
        <w:t>WOOD TREATMENT PLANT/MILLWORK PLANT</w:t>
      </w:r>
    </w:p>
    <w:p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u w:val="single"/>
        </w:rPr>
        <w:t>MISCELLANEOUS (LEAD)</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16.</w:t>
      </w:r>
      <w:r>
        <w:rPr>
          <w:rFonts w:ascii="Arial" w:hAnsi="Arial" w:cs="Arial"/>
          <w:sz w:val="20"/>
        </w:rPr>
        <w:tab/>
        <w:t>CAR RADIATOR REPAIR</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17.</w:t>
      </w:r>
      <w:r>
        <w:rPr>
          <w:rFonts w:ascii="Arial" w:hAnsi="Arial" w:cs="Arial"/>
          <w:sz w:val="20"/>
        </w:rPr>
        <w:tab/>
        <w:t>MAKING OR SPLICING CABLE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18.</w:t>
      </w:r>
      <w:r>
        <w:rPr>
          <w:rFonts w:ascii="Arial" w:hAnsi="Arial" w:cs="Arial"/>
          <w:sz w:val="20"/>
        </w:rPr>
        <w:tab/>
        <w:t>WORK AT A FIRING RANGE OR POLICE WORK</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19.</w:t>
      </w:r>
      <w:r>
        <w:rPr>
          <w:rFonts w:ascii="Arial" w:hAnsi="Arial" w:cs="Arial"/>
          <w:sz w:val="20"/>
        </w:rPr>
        <w:tab/>
        <w:t>WELDING OR TORCH CUTTING</w:t>
      </w:r>
    </w:p>
    <w:p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u w:val="single"/>
        </w:rPr>
        <w:t>ANIMAL CARE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20.</w:t>
      </w:r>
      <w:r>
        <w:rPr>
          <w:rFonts w:ascii="Arial" w:hAnsi="Arial" w:cs="Arial"/>
          <w:sz w:val="20"/>
        </w:rPr>
        <w:tab/>
        <w:t>ANIMAL CARE WORKER/VETERINARIAN</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21.</w:t>
      </w:r>
      <w:r>
        <w:rPr>
          <w:rFonts w:ascii="Arial" w:hAnsi="Arial" w:cs="Arial"/>
          <w:sz w:val="20"/>
        </w:rPr>
        <w:tab/>
        <w:t>EXTERMINATION OF PESTS</w:t>
      </w:r>
    </w:p>
    <w:p w:rsidR="00005926" w:rsidRDefault="00005926" w:rsidP="00005926">
      <w:pPr>
        <w:widowControl/>
        <w:tabs>
          <w:tab w:val="left" w:pos="1440"/>
          <w:tab w:val="left" w:leader="dot" w:pos="2160"/>
        </w:tabs>
        <w:ind w:left="2160" w:hanging="1440"/>
        <w:rPr>
          <w:rFonts w:ascii="Arial" w:hAnsi="Arial" w:cs="Arial"/>
          <w:sz w:val="20"/>
          <w:u w:val="single"/>
        </w:rPr>
      </w:pPr>
      <w:r>
        <w:rPr>
          <w:rFonts w:ascii="Arial" w:hAnsi="Arial" w:cs="Arial"/>
          <w:sz w:val="20"/>
          <w:u w:val="single"/>
        </w:rPr>
        <w:t>FARMING/LANDSCAPING</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22</w:t>
      </w:r>
      <w:r>
        <w:rPr>
          <w:rFonts w:ascii="Arial" w:hAnsi="Arial" w:cs="Arial"/>
          <w:sz w:val="20"/>
        </w:rPr>
        <w:tab/>
      </w:r>
      <w:r>
        <w:rPr>
          <w:rFonts w:ascii="Arial" w:hAnsi="Arial" w:cs="Arial"/>
          <w:color w:val="000000"/>
          <w:sz w:val="20"/>
          <w:szCs w:val="28"/>
        </w:rPr>
        <w:t>AGRICULTURAL/HORTICULTURAL/LANDSCAPE RELATED WORK</w:t>
      </w:r>
    </w:p>
    <w:p w:rsidR="00005926" w:rsidRDefault="00005926" w:rsidP="002F35FE">
      <w:pPr>
        <w:widowControl/>
        <w:tabs>
          <w:tab w:val="left" w:pos="1440"/>
          <w:tab w:val="left" w:leader="dot" w:pos="2160"/>
          <w:tab w:val="right" w:leader="dot" w:pos="8640"/>
        </w:tabs>
        <w:spacing w:before="120"/>
        <w:ind w:left="2160" w:hanging="1440"/>
        <w:rPr>
          <w:rFonts w:ascii="Arial" w:hAnsi="Arial" w:cs="Arial"/>
          <w:sz w:val="20"/>
        </w:rPr>
      </w:pPr>
      <w:r>
        <w:rPr>
          <w:rFonts w:ascii="Arial" w:hAnsi="Arial" w:cs="Arial"/>
          <w:sz w:val="20"/>
        </w:rPr>
        <w:tab/>
        <w:t>23</w:t>
      </w:r>
      <w:r>
        <w:rPr>
          <w:rFonts w:ascii="Arial" w:hAnsi="Arial" w:cs="Arial"/>
          <w:sz w:val="20"/>
        </w:rPr>
        <w:tab/>
        <w:t>NONE</w:t>
      </w:r>
      <w:r>
        <w:rPr>
          <w:rFonts w:ascii="Arial" w:hAnsi="Arial" w:cs="Arial"/>
          <w:sz w:val="20"/>
        </w:rPr>
        <w:tab/>
        <w:t>(SKIP TO Q35)</w:t>
      </w:r>
    </w:p>
    <w:p w:rsidR="00005926" w:rsidRDefault="00005926" w:rsidP="00005926">
      <w:pPr>
        <w:widowControl/>
        <w:tabs>
          <w:tab w:val="left" w:pos="1440"/>
          <w:tab w:val="left" w:leader="dot" w:pos="2160"/>
          <w:tab w:val="right" w:leader="dot" w:pos="8640"/>
        </w:tabs>
        <w:ind w:left="2160" w:hanging="1440"/>
        <w:rPr>
          <w:rFonts w:ascii="Arial" w:hAnsi="Arial" w:cs="Arial"/>
          <w:sz w:val="20"/>
        </w:rPr>
      </w:pPr>
      <w:r>
        <w:rPr>
          <w:rFonts w:ascii="Arial" w:hAnsi="Arial" w:cs="Arial"/>
          <w:sz w:val="20"/>
        </w:rPr>
        <w:tab/>
        <w:t>98.</w:t>
      </w:r>
      <w:r>
        <w:rPr>
          <w:rFonts w:ascii="Arial" w:hAnsi="Arial" w:cs="Arial"/>
          <w:sz w:val="20"/>
        </w:rPr>
        <w:tab/>
        <w:t>DON’T KNOW</w:t>
      </w:r>
      <w:r>
        <w:rPr>
          <w:rFonts w:ascii="Arial" w:hAnsi="Arial" w:cs="Arial"/>
          <w:sz w:val="20"/>
        </w:rPr>
        <w:tab/>
        <w:t>(SKIP TO Q35)</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Q34a.</w:t>
      </w:r>
      <w:r>
        <w:rPr>
          <w:rFonts w:ascii="Arial" w:hAnsi="Arial" w:cs="Arial"/>
          <w:sz w:val="20"/>
        </w:rPr>
        <w:tab/>
        <w:t>How often does anyone who does this work wear or bring his or her work clothes home?</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NEVER</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Q35)</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RARELY</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OFTEN</w:t>
      </w:r>
      <w:r>
        <w:rPr>
          <w:rFonts w:ascii="Arial" w:hAnsi="Arial" w:cs="Arial"/>
          <w:sz w:val="20"/>
        </w:rPr>
        <w:tab/>
        <w:t>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ALWAYS</w:t>
      </w:r>
      <w:r>
        <w:rPr>
          <w:rFonts w:ascii="Arial" w:hAnsi="Arial" w:cs="Arial"/>
          <w:sz w:val="20"/>
        </w:rPr>
        <w:tab/>
        <w:t>4</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Q35)</w:t>
      </w:r>
    </w:p>
    <w:p w:rsidR="00005926"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Q34b.</w:t>
      </w:r>
      <w:r>
        <w:rPr>
          <w:rFonts w:ascii="Arial" w:hAnsi="Arial" w:cs="Arial"/>
          <w:sz w:val="20"/>
        </w:rPr>
        <w:tab/>
        <w:t>Do you usually wash or clean these work clothes here at home?</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D62A1" w:rsidRDefault="000D62A1" w:rsidP="00005926">
      <w:pPr>
        <w:widowControl/>
        <w:tabs>
          <w:tab w:val="left" w:pos="720"/>
          <w:tab w:val="left" w:pos="1440"/>
          <w:tab w:val="right" w:leader="dot" w:pos="5904"/>
          <w:tab w:val="right" w:pos="6192"/>
          <w:tab w:val="left" w:pos="6480"/>
          <w:tab w:val="left" w:pos="6768"/>
        </w:tabs>
        <w:rPr>
          <w:rFonts w:ascii="Arial" w:hAnsi="Arial" w:cs="Arial"/>
          <w:sz w:val="20"/>
        </w:rPr>
        <w:sectPr w:rsidR="000D62A1">
          <w:headerReference w:type="default" r:id="rId82"/>
          <w:endnotePr>
            <w:numFmt w:val="decimal"/>
          </w:endnotePr>
          <w:pgSz w:w="12240" w:h="15840" w:code="1"/>
          <w:pgMar w:top="720" w:right="1152" w:bottom="720" w:left="1440" w:header="576" w:footer="576" w:gutter="0"/>
          <w:cols w:space="720"/>
          <w:noEndnote/>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005926" w:rsidTr="002F35FE">
        <w:tc>
          <w:tcPr>
            <w:tcW w:w="9576" w:type="dxa"/>
            <w:vAlign w:val="center"/>
          </w:tcPr>
          <w:p w:rsidR="00005926" w:rsidRDefault="00005926" w:rsidP="002F35FE">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HAND RESPONDENT HOME ACTIVITIES CARD - PINK</w:t>
            </w:r>
          </w:p>
        </w:tc>
      </w:tr>
    </w:tbl>
    <w:p w:rsidR="00005926" w:rsidRDefault="00005926" w:rsidP="002F35FE">
      <w:pPr>
        <w:widowControl/>
        <w:tabs>
          <w:tab w:val="left" w:pos="720"/>
          <w:tab w:val="left" w:pos="1440"/>
          <w:tab w:val="right" w:leader="dot" w:pos="5904"/>
          <w:tab w:val="right" w:pos="6192"/>
          <w:tab w:val="left" w:pos="6480"/>
          <w:tab w:val="left" w:pos="6768"/>
        </w:tabs>
        <w:spacing w:before="100" w:beforeAutospacing="1"/>
        <w:ind w:left="720" w:hanging="720"/>
        <w:rPr>
          <w:rFonts w:ascii="Arial" w:hAnsi="Arial" w:cs="Arial"/>
          <w:sz w:val="20"/>
        </w:rPr>
      </w:pPr>
      <w:r>
        <w:rPr>
          <w:rFonts w:ascii="Arial" w:hAnsi="Arial" w:cs="Arial"/>
          <w:sz w:val="20"/>
        </w:rPr>
        <w:t>Q35.</w:t>
      </w:r>
      <w:r>
        <w:rPr>
          <w:rFonts w:ascii="Arial" w:hAnsi="Arial" w:cs="Arial"/>
          <w:sz w:val="20"/>
        </w:rPr>
        <w:tab/>
        <w:t xml:space="preserve">The card lists several activities that can be done at </w:t>
      </w:r>
      <w:r>
        <w:rPr>
          <w:rFonts w:ascii="Arial" w:hAnsi="Arial" w:cs="Arial"/>
          <w:b/>
          <w:sz w:val="20"/>
          <w:szCs w:val="22"/>
          <w:u w:val="single"/>
        </w:rPr>
        <w:t>home</w:t>
      </w:r>
      <w:r>
        <w:rPr>
          <w:rFonts w:ascii="Arial" w:hAnsi="Arial" w:cs="Arial"/>
          <w:sz w:val="20"/>
        </w:rPr>
        <w:t xml:space="preserve">.  In the last six months [IF NEEDED, AND IN HOME LESS THAN 6 MONTHS: Since you moved to this address], have you or anyone in your household participated in any of these activities </w:t>
      </w:r>
      <w:r>
        <w:rPr>
          <w:rFonts w:ascii="Arial" w:hAnsi="Arial" w:cs="Arial"/>
          <w:b/>
          <w:bCs/>
          <w:sz w:val="20"/>
          <w:u w:val="single"/>
        </w:rPr>
        <w:t>here at home</w:t>
      </w:r>
      <w:r>
        <w:rPr>
          <w:rFonts w:ascii="Arial" w:hAnsi="Arial" w:cs="Arial"/>
          <w:sz w:val="20"/>
        </w:rPr>
        <w:t>?</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ab/>
        <w:t>[CIRCLE ALL THAT APPLY]</w:t>
      </w:r>
    </w:p>
    <w:p w:rsidR="00005926" w:rsidRDefault="00005926" w:rsidP="002F35FE">
      <w:pPr>
        <w:widowControl/>
        <w:tabs>
          <w:tab w:val="left" w:pos="1440"/>
          <w:tab w:val="left" w:leader="dot" w:pos="2160"/>
        </w:tabs>
        <w:spacing w:before="120"/>
        <w:ind w:left="2160" w:hanging="1440"/>
        <w:rPr>
          <w:rFonts w:ascii="Arial" w:hAnsi="Arial" w:cs="Arial"/>
          <w:sz w:val="20"/>
        </w:rPr>
      </w:pPr>
      <w:r>
        <w:rPr>
          <w:rFonts w:ascii="Arial" w:hAnsi="Arial" w:cs="Arial"/>
          <w:sz w:val="20"/>
        </w:rPr>
        <w:tab/>
        <w:t>01.</w:t>
      </w:r>
      <w:r>
        <w:rPr>
          <w:rFonts w:ascii="Arial" w:hAnsi="Arial" w:cs="Arial"/>
          <w:sz w:val="20"/>
        </w:rPr>
        <w:tab/>
        <w:t>MAKE BULLETS OR FISHING SINKERS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02.</w:t>
      </w:r>
      <w:r>
        <w:rPr>
          <w:rFonts w:ascii="Arial" w:hAnsi="Arial" w:cs="Arial"/>
          <w:sz w:val="20"/>
        </w:rPr>
        <w:tab/>
        <w:t>PAINT CARS OR BICYCLES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03.</w:t>
      </w:r>
      <w:r>
        <w:rPr>
          <w:rFonts w:ascii="Arial" w:hAnsi="Arial" w:cs="Arial"/>
          <w:sz w:val="20"/>
        </w:rPr>
        <w:tab/>
        <w:t>RELOAD BULLETS, TARGET SHOOT, OR HUNT</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04.</w:t>
      </w:r>
      <w:r>
        <w:rPr>
          <w:rFonts w:ascii="Arial" w:hAnsi="Arial" w:cs="Arial"/>
          <w:sz w:val="20"/>
        </w:rPr>
        <w:tab/>
        <w:t>REMOVE PAINT FROM ANY PART OF THE HOUSE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05.</w:t>
      </w:r>
      <w:r>
        <w:rPr>
          <w:rFonts w:ascii="Arial" w:hAnsi="Arial" w:cs="Arial"/>
          <w:sz w:val="20"/>
        </w:rPr>
        <w:tab/>
        <w:t>REMOVE PAINT FROM FURNITURE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06.</w:t>
      </w:r>
      <w:r>
        <w:rPr>
          <w:rFonts w:ascii="Arial" w:hAnsi="Arial" w:cs="Arial"/>
          <w:sz w:val="20"/>
        </w:rPr>
        <w:tab/>
        <w:t>SAND OR PAINT PARTS OF THE HOUSE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07.</w:t>
      </w:r>
      <w:r>
        <w:rPr>
          <w:rFonts w:ascii="Arial" w:hAnsi="Arial" w:cs="Arial"/>
          <w:sz w:val="20"/>
        </w:rPr>
        <w:tab/>
        <w:t>SOLDER ELECTRONIC PARTS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08.</w:t>
      </w:r>
      <w:r>
        <w:rPr>
          <w:rFonts w:ascii="Arial" w:hAnsi="Arial" w:cs="Arial"/>
          <w:sz w:val="20"/>
        </w:rPr>
        <w:tab/>
        <w:t>SOLDER PIPES OR METAL</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09.</w:t>
      </w:r>
      <w:r>
        <w:rPr>
          <w:rFonts w:ascii="Arial" w:hAnsi="Arial" w:cs="Arial"/>
          <w:sz w:val="20"/>
        </w:rPr>
        <w:tab/>
        <w:t>USE ARTISTS’ PAINT (JEWELRY, PICTURES)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10.</w:t>
      </w:r>
      <w:r>
        <w:rPr>
          <w:rFonts w:ascii="Arial" w:hAnsi="Arial" w:cs="Arial"/>
          <w:sz w:val="20"/>
        </w:rPr>
        <w:tab/>
        <w:t>WORK WITH STAINED GLASS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11.</w:t>
      </w:r>
      <w:r>
        <w:rPr>
          <w:rFonts w:ascii="Arial" w:hAnsi="Arial" w:cs="Arial"/>
          <w:sz w:val="20"/>
        </w:rPr>
        <w:tab/>
        <w:t>WORK WITH POTTERY OR GLAZES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12.</w:t>
      </w:r>
      <w:r>
        <w:rPr>
          <w:rFonts w:ascii="Arial" w:hAnsi="Arial" w:cs="Arial"/>
          <w:sz w:val="20"/>
        </w:rPr>
        <w:tab/>
        <w:t>BUILD/SAND/SANDBLAST OR PAINT OUTDOOR WOODEN DECKING/WOODEN FLOORING OR WOODEN PATIO FURNITURE/PLAYSETS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13.</w:t>
      </w:r>
      <w:r>
        <w:rPr>
          <w:rFonts w:ascii="Arial" w:hAnsi="Arial" w:cs="Arial"/>
          <w:sz w:val="20"/>
        </w:rPr>
        <w:tab/>
        <w:t>PRESSURE CLEANING/WASHING WOOD STRUCTURES (DECKS, FENCES, PLAYSETS, FURNITURE, OTHER OUTDOOR STRUCTURES)</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15.</w:t>
      </w:r>
      <w:r>
        <w:rPr>
          <w:rFonts w:ascii="Arial" w:hAnsi="Arial" w:cs="Arial"/>
          <w:sz w:val="20"/>
        </w:rPr>
        <w:tab/>
        <w:t>NONE</w:t>
      </w:r>
    </w:p>
    <w:p w:rsidR="00005926" w:rsidRDefault="00005926" w:rsidP="00005926">
      <w:pPr>
        <w:widowControl/>
        <w:tabs>
          <w:tab w:val="left" w:pos="1440"/>
          <w:tab w:val="left" w:leader="dot" w:pos="2160"/>
        </w:tabs>
        <w:ind w:left="2160" w:hanging="1440"/>
        <w:rPr>
          <w:rFonts w:ascii="Arial" w:hAnsi="Arial" w:cs="Arial"/>
          <w:sz w:val="20"/>
        </w:rPr>
      </w:pPr>
      <w:r>
        <w:rPr>
          <w:rFonts w:ascii="Arial" w:hAnsi="Arial" w:cs="Arial"/>
          <w:sz w:val="20"/>
        </w:rPr>
        <w:tab/>
        <w:t>98.</w:t>
      </w:r>
      <w:r>
        <w:rPr>
          <w:rFonts w:ascii="Arial" w:hAnsi="Arial" w:cs="Arial"/>
          <w:sz w:val="20"/>
        </w:rPr>
        <w:tab/>
        <w:t>DON’T KNOW</w:t>
      </w:r>
    </w:p>
    <w:p w:rsidR="00D4472B" w:rsidRDefault="00D4472B" w:rsidP="00005926">
      <w:pPr>
        <w:widowControl/>
        <w:tabs>
          <w:tab w:val="left" w:pos="1440"/>
          <w:tab w:val="left" w:leader="dot" w:pos="2160"/>
        </w:tabs>
        <w:ind w:left="2160" w:hanging="1440"/>
        <w:rPr>
          <w:rFonts w:ascii="Arial" w:hAnsi="Arial" w:cs="Arial"/>
          <w:sz w:val="20"/>
        </w:rPr>
      </w:pPr>
    </w:p>
    <w:p w:rsidR="006B54AD" w:rsidRPr="00133BE2" w:rsidRDefault="006B54AD" w:rsidP="00D4472B">
      <w:pPr>
        <w:widowControl/>
        <w:rPr>
          <w:rFonts w:ascii="Arial" w:hAnsi="Arial" w:cs="Arial"/>
          <w:sz w:val="20"/>
        </w:rPr>
      </w:pPr>
      <w:r w:rsidRPr="00133BE2">
        <w:rPr>
          <w:rFonts w:ascii="Arial" w:hAnsi="Arial" w:cs="Arial"/>
          <w:sz w:val="20"/>
        </w:rPr>
        <w:t>Q36.</w:t>
      </w:r>
      <w:r w:rsidRPr="00133BE2">
        <w:rPr>
          <w:rFonts w:ascii="Arial" w:hAnsi="Arial" w:cs="Arial"/>
          <w:sz w:val="20"/>
        </w:rPr>
        <w:tab/>
        <w:t>How many people live in this home, including yourself and any children?</w:t>
      </w:r>
    </w:p>
    <w:p w:rsidR="006B54AD" w:rsidRPr="00133BE2" w:rsidRDefault="006B54AD" w:rsidP="00D4472B">
      <w:pPr>
        <w:widowControl/>
        <w:rPr>
          <w:rFonts w:ascii="Arial" w:hAnsi="Arial" w:cs="Arial"/>
          <w:sz w:val="20"/>
        </w:rPr>
      </w:pPr>
    </w:p>
    <w:p w:rsidR="006B54AD" w:rsidRPr="00133BE2" w:rsidRDefault="006B54AD" w:rsidP="000B1392">
      <w:pPr>
        <w:widowControl/>
        <w:ind w:left="720" w:firstLine="720"/>
        <w:rPr>
          <w:rFonts w:ascii="Arial" w:hAnsi="Arial" w:cs="Arial"/>
          <w:sz w:val="20"/>
        </w:rPr>
      </w:pPr>
      <w:r w:rsidRPr="00133BE2">
        <w:rPr>
          <w:rFonts w:ascii="Arial" w:hAnsi="Arial" w:cs="Arial"/>
          <w:sz w:val="20"/>
        </w:rPr>
        <w:t>NUMBER OF RESIDENTS</w:t>
      </w:r>
      <w:r w:rsidRPr="00133BE2">
        <w:rPr>
          <w:rFonts w:ascii="Arial" w:hAnsi="Arial" w:cs="Arial"/>
          <w:sz w:val="20"/>
        </w:rPr>
        <w:tab/>
        <w:t>|__| |__|</w:t>
      </w:r>
    </w:p>
    <w:p w:rsidR="006B54AD" w:rsidRPr="00133BE2" w:rsidRDefault="006B54AD" w:rsidP="006B54AD">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REFUSED</w:t>
      </w:r>
      <w:r w:rsidRPr="00133BE2">
        <w:rPr>
          <w:rFonts w:ascii="Arial" w:hAnsi="Arial" w:cs="Arial"/>
          <w:sz w:val="20"/>
        </w:rPr>
        <w:tab/>
        <w:t>997</w:t>
      </w:r>
    </w:p>
    <w:p w:rsidR="006B54AD" w:rsidRPr="00133BE2" w:rsidRDefault="006B54AD" w:rsidP="006B54AD">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998</w:t>
      </w:r>
    </w:p>
    <w:p w:rsidR="006B54AD" w:rsidRPr="00133BE2" w:rsidRDefault="006B54AD" w:rsidP="000B1392">
      <w:pPr>
        <w:widowControl/>
        <w:ind w:left="720" w:firstLine="720"/>
        <w:rPr>
          <w:rFonts w:ascii="Arial" w:hAnsi="Arial" w:cs="Arial"/>
          <w:sz w:val="20"/>
        </w:rPr>
      </w:pPr>
    </w:p>
    <w:p w:rsidR="006B54AD" w:rsidRPr="00133BE2" w:rsidRDefault="006B54AD" w:rsidP="000B1392">
      <w:pPr>
        <w:widowControl/>
        <w:ind w:left="720" w:firstLine="720"/>
        <w:rPr>
          <w:rFonts w:ascii="Arial" w:hAnsi="Arial" w:cs="Arial"/>
          <w:sz w:val="20"/>
        </w:rPr>
      </w:pPr>
    </w:p>
    <w:p w:rsidR="00D4472B" w:rsidRPr="00133BE2" w:rsidRDefault="00D4472B" w:rsidP="00D4472B">
      <w:pPr>
        <w:widowControl/>
        <w:rPr>
          <w:rFonts w:ascii="Arial" w:hAnsi="Arial" w:cs="Arial"/>
          <w:sz w:val="20"/>
        </w:rPr>
      </w:pPr>
      <w:r w:rsidRPr="00133BE2">
        <w:rPr>
          <w:rFonts w:ascii="Arial" w:hAnsi="Arial" w:cs="Arial"/>
          <w:sz w:val="20"/>
        </w:rPr>
        <w:t>Q36</w:t>
      </w:r>
      <w:r w:rsidR="006B54AD" w:rsidRPr="00133BE2">
        <w:rPr>
          <w:rFonts w:ascii="Arial" w:hAnsi="Arial" w:cs="Arial"/>
          <w:sz w:val="20"/>
        </w:rPr>
        <w:t>a</w:t>
      </w:r>
      <w:r w:rsidRPr="00133BE2">
        <w:rPr>
          <w:rFonts w:ascii="Arial" w:hAnsi="Arial" w:cs="Arial"/>
          <w:sz w:val="20"/>
        </w:rPr>
        <w:t>.</w:t>
      </w:r>
      <w:r w:rsidRPr="00133BE2">
        <w:rPr>
          <w:rFonts w:ascii="Arial" w:hAnsi="Arial" w:cs="Arial"/>
          <w:sz w:val="20"/>
        </w:rPr>
        <w:tab/>
        <w:t>Do any children under the age of 18 live in this home?</w:t>
      </w:r>
    </w:p>
    <w:p w:rsidR="00D4472B" w:rsidRPr="00133BE2" w:rsidRDefault="00D4472B" w:rsidP="00D4472B">
      <w:pPr>
        <w:widowControl/>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YES</w:t>
      </w:r>
      <w:r w:rsidRPr="00133BE2">
        <w:rPr>
          <w:rFonts w:ascii="Arial" w:hAnsi="Arial" w:cs="Arial"/>
          <w:sz w:val="20"/>
        </w:rPr>
        <w:tab/>
        <w:t>1</w:t>
      </w:r>
    </w:p>
    <w:p w:rsidR="00D4472B" w:rsidRPr="00133BE2" w:rsidRDefault="00D4472B" w:rsidP="00D4472B">
      <w:pPr>
        <w:widowControl/>
        <w:rPr>
          <w:rFonts w:ascii="Arial" w:hAnsi="Arial" w:cs="Arial"/>
          <w:sz w:val="20"/>
        </w:rPr>
      </w:pPr>
      <w:r w:rsidRPr="00133BE2">
        <w:rPr>
          <w:rFonts w:ascii="Arial" w:hAnsi="Arial" w:cs="Arial"/>
          <w:sz w:val="20"/>
        </w:rPr>
        <w:tab/>
      </w:r>
      <w:r w:rsidRPr="00133BE2">
        <w:rPr>
          <w:rFonts w:ascii="Arial" w:hAnsi="Arial" w:cs="Arial"/>
          <w:sz w:val="20"/>
        </w:rPr>
        <w:tab/>
        <w:t>NO</w:t>
      </w:r>
      <w:r w:rsidRPr="00133BE2">
        <w:rPr>
          <w:rFonts w:ascii="Arial" w:hAnsi="Arial" w:cs="Arial"/>
          <w:sz w:val="20"/>
        </w:rPr>
        <w:tab/>
        <w:t>2</w:t>
      </w:r>
      <w:r w:rsidRPr="00133BE2">
        <w:rPr>
          <w:rFonts w:ascii="Arial" w:hAnsi="Arial" w:cs="Arial"/>
          <w:sz w:val="20"/>
        </w:rPr>
        <w:tab/>
      </w:r>
      <w:r w:rsidRPr="00133BE2">
        <w:rPr>
          <w:rFonts w:ascii="Arial" w:hAnsi="Arial" w:cs="Arial"/>
          <w:sz w:val="20"/>
        </w:rPr>
        <w:sym w:font="Wingdings" w:char="F0E8"/>
      </w:r>
      <w:r w:rsidRPr="00133BE2">
        <w:rPr>
          <w:rFonts w:ascii="Arial" w:hAnsi="Arial" w:cs="Arial"/>
          <w:sz w:val="20"/>
        </w:rPr>
        <w:t xml:space="preserve">  (SKIP TO </w:t>
      </w:r>
      <w:r w:rsidR="006B54AD" w:rsidRPr="00133BE2">
        <w:rPr>
          <w:rFonts w:ascii="Arial" w:hAnsi="Arial" w:cs="Arial"/>
          <w:sz w:val="20"/>
        </w:rPr>
        <w:t>37</w:t>
      </w:r>
      <w:r w:rsidRPr="00133BE2">
        <w:rPr>
          <w:rFonts w:ascii="Arial" w:hAnsi="Arial" w:cs="Arial"/>
          <w:sz w:val="20"/>
        </w:rPr>
        <w:t>)</w:t>
      </w:r>
    </w:p>
    <w:p w:rsidR="006B54AD" w:rsidRPr="00133BE2" w:rsidRDefault="006B54AD" w:rsidP="006B54AD">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REFUSED</w:t>
      </w:r>
      <w:r w:rsidRPr="00133BE2">
        <w:rPr>
          <w:rFonts w:ascii="Arial" w:hAnsi="Arial" w:cs="Arial"/>
          <w:sz w:val="20"/>
        </w:rPr>
        <w:tab/>
        <w:t>997</w:t>
      </w:r>
    </w:p>
    <w:p w:rsidR="006B54AD" w:rsidRPr="00133BE2" w:rsidRDefault="006B54AD" w:rsidP="006B54AD">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998</w:t>
      </w:r>
    </w:p>
    <w:p w:rsidR="006B54AD" w:rsidRPr="00133BE2" w:rsidRDefault="006B54AD" w:rsidP="00D4472B">
      <w:pPr>
        <w:widowControl/>
        <w:rPr>
          <w:rFonts w:ascii="Arial" w:hAnsi="Arial" w:cs="Arial"/>
          <w:sz w:val="20"/>
        </w:rPr>
      </w:pPr>
    </w:p>
    <w:p w:rsidR="00D4472B" w:rsidRPr="00133BE2" w:rsidRDefault="00D4472B" w:rsidP="00D4472B">
      <w:pPr>
        <w:widowControl/>
        <w:rPr>
          <w:rFonts w:ascii="Arial" w:hAnsi="Arial" w:cs="Arial"/>
          <w:sz w:val="20"/>
        </w:rPr>
      </w:pPr>
    </w:p>
    <w:p w:rsidR="00D4472B" w:rsidRPr="00133BE2" w:rsidRDefault="006B54AD" w:rsidP="00D4472B">
      <w:pPr>
        <w:widowControl/>
        <w:rPr>
          <w:rFonts w:ascii="Arial" w:hAnsi="Arial" w:cs="Arial"/>
          <w:sz w:val="20"/>
        </w:rPr>
      </w:pPr>
      <w:r w:rsidRPr="00133BE2">
        <w:rPr>
          <w:rFonts w:ascii="Arial" w:hAnsi="Arial" w:cs="Arial"/>
          <w:sz w:val="20"/>
        </w:rPr>
        <w:t>Q36b</w:t>
      </w:r>
      <w:r w:rsidR="00D4472B" w:rsidRPr="00133BE2">
        <w:rPr>
          <w:rFonts w:ascii="Arial" w:hAnsi="Arial" w:cs="Arial"/>
          <w:sz w:val="20"/>
        </w:rPr>
        <w:t>.</w:t>
      </w:r>
      <w:r w:rsidR="00D4472B" w:rsidRPr="00133BE2">
        <w:rPr>
          <w:rFonts w:ascii="Arial" w:hAnsi="Arial" w:cs="Arial"/>
          <w:sz w:val="20"/>
        </w:rPr>
        <w:tab/>
        <w:t>Do any children under the age of 6 live in this home?</w:t>
      </w:r>
    </w:p>
    <w:p w:rsidR="00D4472B" w:rsidRPr="00133BE2" w:rsidRDefault="00D4472B" w:rsidP="00D4472B">
      <w:pPr>
        <w:widowControl/>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YES</w:t>
      </w:r>
      <w:r w:rsidRPr="00133BE2">
        <w:rPr>
          <w:rFonts w:ascii="Arial" w:hAnsi="Arial" w:cs="Arial"/>
          <w:sz w:val="20"/>
        </w:rPr>
        <w:tab/>
        <w:t>1</w:t>
      </w:r>
    </w:p>
    <w:p w:rsidR="00D4472B" w:rsidRPr="00133BE2" w:rsidRDefault="00D4472B" w:rsidP="00D4472B">
      <w:pPr>
        <w:widowControl/>
        <w:rPr>
          <w:rFonts w:ascii="Arial" w:hAnsi="Arial" w:cs="Arial"/>
          <w:sz w:val="20"/>
        </w:rPr>
      </w:pPr>
      <w:r w:rsidRPr="00133BE2">
        <w:rPr>
          <w:rFonts w:ascii="Arial" w:hAnsi="Arial" w:cs="Arial"/>
          <w:sz w:val="20"/>
        </w:rPr>
        <w:tab/>
      </w:r>
      <w:r w:rsidRPr="00133BE2">
        <w:rPr>
          <w:rFonts w:ascii="Arial" w:hAnsi="Arial" w:cs="Arial"/>
          <w:sz w:val="20"/>
        </w:rPr>
        <w:tab/>
        <w:t>NO</w:t>
      </w:r>
      <w:r w:rsidRPr="00133BE2">
        <w:rPr>
          <w:rFonts w:ascii="Arial" w:hAnsi="Arial" w:cs="Arial"/>
          <w:sz w:val="20"/>
        </w:rPr>
        <w:tab/>
        <w:t>2</w:t>
      </w:r>
      <w:r w:rsidRPr="00133BE2">
        <w:rPr>
          <w:rFonts w:ascii="Arial" w:hAnsi="Arial" w:cs="Arial"/>
          <w:sz w:val="20"/>
        </w:rPr>
        <w:tab/>
      </w:r>
    </w:p>
    <w:p w:rsidR="006B54AD" w:rsidRPr="00133BE2" w:rsidRDefault="006B54AD" w:rsidP="006B54AD">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REFUSED</w:t>
      </w:r>
      <w:r w:rsidRPr="00133BE2">
        <w:rPr>
          <w:rFonts w:ascii="Arial" w:hAnsi="Arial" w:cs="Arial"/>
          <w:sz w:val="20"/>
        </w:rPr>
        <w:tab/>
        <w:t>997</w:t>
      </w:r>
    </w:p>
    <w:p w:rsidR="006B54AD" w:rsidRPr="00133BE2" w:rsidRDefault="006B54AD" w:rsidP="006B54AD">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998</w:t>
      </w:r>
    </w:p>
    <w:p w:rsidR="00D4472B" w:rsidRPr="00133BE2" w:rsidRDefault="00D4472B" w:rsidP="00005926">
      <w:pPr>
        <w:widowControl/>
        <w:tabs>
          <w:tab w:val="left" w:pos="1440"/>
          <w:tab w:val="left" w:leader="dot" w:pos="2160"/>
        </w:tabs>
        <w:ind w:left="2160" w:hanging="1440"/>
        <w:rPr>
          <w:rFonts w:ascii="Arial" w:hAnsi="Arial" w:cs="Arial"/>
          <w:sz w:val="20"/>
        </w:rPr>
      </w:pPr>
    </w:p>
    <w:p w:rsidR="00005926" w:rsidRPr="00133BE2"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Q3</w:t>
      </w:r>
      <w:r w:rsidR="00D4472B" w:rsidRPr="00133BE2">
        <w:rPr>
          <w:rFonts w:ascii="Arial" w:hAnsi="Arial" w:cs="Arial"/>
          <w:sz w:val="20"/>
        </w:rPr>
        <w:t>7</w:t>
      </w:r>
      <w:r w:rsidRPr="00133BE2">
        <w:rPr>
          <w:rFonts w:ascii="Arial" w:hAnsi="Arial" w:cs="Arial"/>
          <w:sz w:val="20"/>
        </w:rPr>
        <w:t>.</w:t>
      </w:r>
      <w:r w:rsidRPr="00133BE2">
        <w:rPr>
          <w:rFonts w:ascii="Arial" w:hAnsi="Arial" w:cs="Arial"/>
          <w:sz w:val="20"/>
        </w:rPr>
        <w:tab/>
        <w:t xml:space="preserve">Is this home used for childcare?  </w:t>
      </w:r>
    </w:p>
    <w:p w:rsidR="00005926" w:rsidRPr="00133BE2"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YES</w:t>
      </w:r>
      <w:r w:rsidRPr="00133BE2">
        <w:rPr>
          <w:rFonts w:ascii="Arial" w:hAnsi="Arial" w:cs="Arial"/>
          <w:sz w:val="20"/>
        </w:rPr>
        <w:tab/>
        <w:t>1</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NO</w:t>
      </w:r>
      <w:r w:rsidRPr="00133BE2">
        <w:rPr>
          <w:rFonts w:ascii="Arial" w:hAnsi="Arial" w:cs="Arial"/>
          <w:sz w:val="20"/>
        </w:rPr>
        <w:tab/>
        <w:t>2</w:t>
      </w:r>
      <w:r w:rsidRPr="00133BE2">
        <w:rPr>
          <w:rFonts w:ascii="Arial" w:hAnsi="Arial" w:cs="Arial"/>
          <w:sz w:val="20"/>
        </w:rPr>
        <w:tab/>
      </w:r>
      <w:r w:rsidRPr="00133BE2">
        <w:rPr>
          <w:rFonts w:ascii="Arial" w:hAnsi="Arial" w:cs="Arial"/>
          <w:sz w:val="20"/>
        </w:rPr>
        <w:sym w:font="Wingdings" w:char="F0E8"/>
      </w:r>
      <w:r w:rsidRPr="00133BE2">
        <w:rPr>
          <w:rFonts w:ascii="Arial" w:hAnsi="Arial" w:cs="Arial"/>
          <w:sz w:val="20"/>
        </w:rPr>
        <w:t xml:space="preserve">  (SKIP TO Q37)</w:t>
      </w:r>
    </w:p>
    <w:p w:rsidR="00005926" w:rsidRPr="00133BE2"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8</w:t>
      </w:r>
      <w:r w:rsidRPr="00133BE2">
        <w:rPr>
          <w:rFonts w:ascii="Arial" w:hAnsi="Arial" w:cs="Arial"/>
          <w:sz w:val="20"/>
        </w:rPr>
        <w:tab/>
      </w:r>
      <w:r w:rsidRPr="00133BE2">
        <w:rPr>
          <w:rFonts w:ascii="Arial" w:hAnsi="Arial" w:cs="Arial"/>
          <w:sz w:val="20"/>
        </w:rPr>
        <w:sym w:font="Wingdings" w:char="F0E8"/>
      </w:r>
      <w:r w:rsidRPr="00133BE2">
        <w:rPr>
          <w:rFonts w:ascii="Arial" w:hAnsi="Arial" w:cs="Arial"/>
          <w:sz w:val="20"/>
        </w:rPr>
        <w:t xml:space="preserve">  (SKIP TO Q37)</w:t>
      </w:r>
    </w:p>
    <w:p w:rsidR="00005926" w:rsidRPr="00133BE2"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Q3</w:t>
      </w:r>
      <w:r w:rsidR="00D4472B" w:rsidRPr="00133BE2">
        <w:rPr>
          <w:rFonts w:ascii="Arial" w:hAnsi="Arial" w:cs="Arial"/>
          <w:sz w:val="20"/>
        </w:rPr>
        <w:t>7</w:t>
      </w:r>
      <w:r w:rsidRPr="00133BE2">
        <w:rPr>
          <w:rFonts w:ascii="Arial" w:hAnsi="Arial" w:cs="Arial"/>
          <w:sz w:val="20"/>
        </w:rPr>
        <w:t>a.</w:t>
      </w:r>
      <w:r w:rsidRPr="00133BE2">
        <w:rPr>
          <w:rFonts w:ascii="Arial" w:hAnsi="Arial" w:cs="Arial"/>
          <w:sz w:val="20"/>
        </w:rPr>
        <w:tab/>
        <w:t>Not including children who live here, how many children are cared for in this house?</w:t>
      </w:r>
    </w:p>
    <w:p w:rsidR="00005926" w:rsidRPr="00133BE2"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NUMBER OF CHILDREN</w:t>
      </w:r>
      <w:r w:rsidRPr="00133BE2">
        <w:rPr>
          <w:rFonts w:ascii="Arial" w:hAnsi="Arial" w:cs="Arial"/>
          <w:sz w:val="20"/>
        </w:rPr>
        <w:tab/>
        <w:t>|__| |__|</w:t>
      </w:r>
    </w:p>
    <w:p w:rsidR="00005926" w:rsidRPr="00133BE2" w:rsidRDefault="00005926" w:rsidP="002F35FE">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REFUSED</w:t>
      </w:r>
      <w:r w:rsidRPr="00133BE2">
        <w:rPr>
          <w:rFonts w:ascii="Arial" w:hAnsi="Arial" w:cs="Arial"/>
          <w:sz w:val="20"/>
        </w:rPr>
        <w:tab/>
        <w:t>997</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998</w:t>
      </w:r>
    </w:p>
    <w:p w:rsidR="00005926" w:rsidRPr="00133BE2" w:rsidRDefault="00005926" w:rsidP="002F35FE">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Q3</w:t>
      </w:r>
      <w:r w:rsidR="00D4472B" w:rsidRPr="00133BE2">
        <w:rPr>
          <w:rFonts w:ascii="Arial" w:hAnsi="Arial" w:cs="Arial"/>
          <w:sz w:val="20"/>
        </w:rPr>
        <w:t>7b</w:t>
      </w:r>
      <w:r w:rsidRPr="00133BE2">
        <w:rPr>
          <w:rFonts w:ascii="Arial" w:hAnsi="Arial" w:cs="Arial"/>
          <w:sz w:val="20"/>
        </w:rPr>
        <w:t>.  Which rooms in this home are used for childcare?</w:t>
      </w:r>
    </w:p>
    <w:p w:rsidR="00005926" w:rsidRPr="00133BE2"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Room Name</w:t>
      </w:r>
      <w:r w:rsidRPr="00133BE2">
        <w:rPr>
          <w:rFonts w:ascii="Arial" w:hAnsi="Arial" w:cs="Arial"/>
          <w:sz w:val="20"/>
        </w:rPr>
        <w:tab/>
        <w:t xml:space="preserve">                   Room Code from Room Inventory</w:t>
      </w:r>
    </w:p>
    <w:p w:rsidR="00005926" w:rsidRPr="00133BE2"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r>
      <w:r>
        <w:rPr>
          <w:rFonts w:ascii="Arial" w:hAnsi="Arial" w:cs="Arial"/>
          <w:sz w:val="20"/>
        </w:rPr>
        <w:tab/>
        <w:t>__________________   ___________________________</w:t>
      </w:r>
    </w:p>
    <w:p w:rsidR="00EB31A5" w:rsidRDefault="00EB31A5" w:rsidP="00005926">
      <w:pPr>
        <w:widowControl/>
        <w:tabs>
          <w:tab w:val="left" w:pos="720"/>
          <w:tab w:val="left" w:pos="1440"/>
          <w:tab w:val="right" w:leader="dot" w:pos="5904"/>
          <w:tab w:val="right" w:pos="6192"/>
          <w:tab w:val="left" w:pos="6480"/>
          <w:tab w:val="left" w:pos="6768"/>
        </w:tabs>
        <w:rPr>
          <w:szCs w:val="24"/>
        </w:rPr>
        <w:sectPr w:rsidR="00EB31A5">
          <w:headerReference w:type="default" r:id="rId83"/>
          <w:endnotePr>
            <w:numFmt w:val="decimal"/>
          </w:endnotePr>
          <w:pgSz w:w="12240" w:h="15840" w:code="1"/>
          <w:pgMar w:top="720" w:right="1152" w:bottom="720" w:left="1440" w:header="576" w:footer="576" w:gutter="0"/>
          <w:cols w:space="720"/>
          <w:noEndnote/>
        </w:sectPr>
      </w:pPr>
    </w:p>
    <w:p w:rsidR="00005926" w:rsidRPr="0076290A"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sidRPr="0076290A">
        <w:rPr>
          <w:rFonts w:ascii="Arial" w:hAnsi="Arial" w:cs="Arial"/>
          <w:sz w:val="20"/>
        </w:rPr>
        <w:t>Q3</w:t>
      </w:r>
      <w:r w:rsidR="00D4472B">
        <w:rPr>
          <w:rFonts w:ascii="Arial" w:hAnsi="Arial" w:cs="Arial"/>
          <w:sz w:val="20"/>
        </w:rPr>
        <w:t>8</w:t>
      </w:r>
      <w:r w:rsidRPr="0076290A">
        <w:rPr>
          <w:rFonts w:ascii="Arial" w:hAnsi="Arial" w:cs="Arial"/>
          <w:sz w:val="20"/>
        </w:rPr>
        <w:t>.</w:t>
      </w:r>
      <w:r w:rsidRPr="0076290A">
        <w:rPr>
          <w:rFonts w:ascii="Arial" w:hAnsi="Arial" w:cs="Arial"/>
          <w:sz w:val="20"/>
        </w:rPr>
        <w:tab/>
        <w:t>Is there a garage attached to your home?</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YES</w:t>
      </w:r>
      <w:r w:rsidRPr="0076290A">
        <w:rPr>
          <w:rFonts w:ascii="Arial" w:hAnsi="Arial" w:cs="Arial"/>
          <w:sz w:val="20"/>
        </w:rPr>
        <w:tab/>
        <w:t>1</w:t>
      </w:r>
    </w:p>
    <w:p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NO</w:t>
      </w:r>
      <w:r w:rsidRPr="0076290A">
        <w:rPr>
          <w:rFonts w:ascii="Arial" w:hAnsi="Arial" w:cs="Arial"/>
          <w:sz w:val="20"/>
        </w:rPr>
        <w:tab/>
        <w:t>2</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w:t>
      </w:r>
      <w:r w:rsidR="00D4472B">
        <w:rPr>
          <w:rFonts w:ascii="Arial" w:hAnsi="Arial" w:cs="Arial"/>
          <w:sz w:val="20"/>
        </w:rPr>
        <w:t>9</w:t>
      </w:r>
      <w:r w:rsidRPr="0076290A">
        <w:rPr>
          <w:rFonts w:ascii="Arial" w:hAnsi="Arial" w:cs="Arial"/>
          <w:sz w:val="20"/>
        </w:rPr>
        <w:t>)</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8</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w:t>
      </w:r>
      <w:r w:rsidR="00D4472B">
        <w:rPr>
          <w:rFonts w:ascii="Arial" w:hAnsi="Arial" w:cs="Arial"/>
          <w:sz w:val="20"/>
        </w:rPr>
        <w:t>9</w:t>
      </w:r>
      <w:r w:rsidRPr="0076290A">
        <w:rPr>
          <w:rFonts w:ascii="Arial" w:hAnsi="Arial" w:cs="Arial"/>
          <w:sz w:val="20"/>
        </w:rPr>
        <w:t>)</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Q3</w:t>
      </w:r>
      <w:r w:rsidR="00D4472B">
        <w:rPr>
          <w:rFonts w:ascii="Arial" w:hAnsi="Arial" w:cs="Arial"/>
          <w:sz w:val="20"/>
        </w:rPr>
        <w:t>8</w:t>
      </w:r>
      <w:r w:rsidRPr="0076290A">
        <w:rPr>
          <w:rFonts w:ascii="Arial" w:hAnsi="Arial" w:cs="Arial"/>
          <w:sz w:val="20"/>
        </w:rPr>
        <w:t>a.</w:t>
      </w:r>
      <w:r w:rsidRPr="0076290A">
        <w:rPr>
          <w:rFonts w:ascii="Arial" w:hAnsi="Arial" w:cs="Arial"/>
          <w:sz w:val="20"/>
        </w:rPr>
        <w:tab/>
        <w:t>Do you ever start your car in the garage with the garage door closed?</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YES</w:t>
      </w:r>
      <w:r w:rsidRPr="0076290A">
        <w:rPr>
          <w:rFonts w:ascii="Arial" w:hAnsi="Arial" w:cs="Arial"/>
          <w:sz w:val="20"/>
        </w:rPr>
        <w:tab/>
        <w:t>1</w:t>
      </w:r>
    </w:p>
    <w:p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NO</w:t>
      </w:r>
      <w:r w:rsidRPr="0076290A">
        <w:rPr>
          <w:rFonts w:ascii="Arial" w:hAnsi="Arial" w:cs="Arial"/>
          <w:sz w:val="20"/>
        </w:rPr>
        <w:tab/>
        <w:t>2</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w:t>
      </w:r>
      <w:r w:rsidR="00D4472B">
        <w:rPr>
          <w:rFonts w:ascii="Arial" w:hAnsi="Arial" w:cs="Arial"/>
          <w:sz w:val="20"/>
        </w:rPr>
        <w:t>9</w:t>
      </w:r>
      <w:r w:rsidRPr="0076290A">
        <w:rPr>
          <w:rFonts w:ascii="Arial" w:hAnsi="Arial" w:cs="Arial"/>
          <w:sz w:val="20"/>
        </w:rPr>
        <w:t>)</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8</w:t>
      </w:r>
      <w:r w:rsidRPr="0076290A">
        <w:rPr>
          <w:rFonts w:ascii="Arial" w:hAnsi="Arial" w:cs="Arial"/>
          <w:sz w:val="20"/>
        </w:rPr>
        <w:tab/>
      </w:r>
      <w:r w:rsidRPr="0076290A">
        <w:rPr>
          <w:rFonts w:ascii="Arial" w:hAnsi="Arial" w:cs="Arial"/>
          <w:sz w:val="20"/>
        </w:rPr>
        <w:sym w:font="Wingdings" w:char="F0E8"/>
      </w:r>
      <w:r w:rsidRPr="0076290A">
        <w:rPr>
          <w:rFonts w:ascii="Arial" w:hAnsi="Arial" w:cs="Arial"/>
          <w:sz w:val="20"/>
        </w:rPr>
        <w:t xml:space="preserve">  (SKIP TO 3</w:t>
      </w:r>
      <w:r w:rsidR="00D4472B">
        <w:rPr>
          <w:rFonts w:ascii="Arial" w:hAnsi="Arial" w:cs="Arial"/>
          <w:sz w:val="20"/>
        </w:rPr>
        <w:t>9</w:t>
      </w:r>
      <w:r w:rsidRPr="0076290A">
        <w:rPr>
          <w:rFonts w:ascii="Arial" w:hAnsi="Arial" w:cs="Arial"/>
          <w:sz w:val="20"/>
        </w:rPr>
        <w:t>)</w:t>
      </w:r>
    </w:p>
    <w:p w:rsidR="00005926" w:rsidRPr="0076290A"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76290A">
        <w:rPr>
          <w:rFonts w:ascii="Arial" w:hAnsi="Arial" w:cs="Arial"/>
          <w:sz w:val="20"/>
        </w:rPr>
        <w:t>Q3</w:t>
      </w:r>
      <w:r w:rsidR="00D4472B">
        <w:rPr>
          <w:rFonts w:ascii="Arial" w:hAnsi="Arial" w:cs="Arial"/>
          <w:sz w:val="20"/>
        </w:rPr>
        <w:t>8</w:t>
      </w:r>
      <w:r w:rsidRPr="0076290A">
        <w:rPr>
          <w:rFonts w:ascii="Arial" w:hAnsi="Arial" w:cs="Arial"/>
          <w:sz w:val="20"/>
        </w:rPr>
        <w:t xml:space="preserve">b. </w:t>
      </w:r>
      <w:r w:rsidRPr="0076290A">
        <w:rPr>
          <w:rFonts w:ascii="Arial" w:hAnsi="Arial" w:cs="Arial"/>
          <w:sz w:val="20"/>
        </w:rPr>
        <w:tab/>
        <w:t>How long do you usually let it run in the garage?</w:t>
      </w:r>
    </w:p>
    <w:p w:rsidR="00005926" w:rsidRPr="0076290A"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sidRPr="0076290A">
        <w:rPr>
          <w:rFonts w:ascii="Arial" w:hAnsi="Arial" w:cs="Arial"/>
          <w:sz w:val="20"/>
        </w:rPr>
        <w:t xml:space="preserve"> [INTERVIEWER NOTE: IF RESPONDENT GIVES RANGE OF TIME, RECORD LONGEST TIME.]</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 xml:space="preserve">NUMBER OF MINUTES </w:t>
      </w:r>
      <w:r w:rsidRPr="0076290A">
        <w:rPr>
          <w:rFonts w:ascii="Arial" w:hAnsi="Arial" w:cs="Arial"/>
          <w:sz w:val="20"/>
        </w:rPr>
        <w:tab/>
        <w:t>|__| |__|</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998</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Q3</w:t>
      </w:r>
      <w:r w:rsidR="00D4472B">
        <w:rPr>
          <w:rFonts w:ascii="Arial" w:hAnsi="Arial" w:cs="Arial"/>
          <w:sz w:val="20"/>
        </w:rPr>
        <w:t>9</w:t>
      </w:r>
      <w:r w:rsidRPr="0076290A">
        <w:rPr>
          <w:rFonts w:ascii="Arial" w:hAnsi="Arial" w:cs="Arial"/>
          <w:sz w:val="20"/>
        </w:rPr>
        <w:t>.</w:t>
      </w:r>
      <w:r w:rsidRPr="0076290A">
        <w:rPr>
          <w:rFonts w:ascii="Arial" w:hAnsi="Arial" w:cs="Arial"/>
          <w:sz w:val="20"/>
        </w:rPr>
        <w:tab/>
        <w:t xml:space="preserve"> How many times in last two months have you had to reset a circuit breaker or replace a fuse?</w:t>
      </w:r>
    </w:p>
    <w:p w:rsidR="00005926" w:rsidRPr="0076290A"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NONE</w:t>
      </w:r>
      <w:r w:rsidRPr="0076290A">
        <w:rPr>
          <w:rFonts w:ascii="Arial" w:hAnsi="Arial" w:cs="Arial"/>
          <w:sz w:val="20"/>
        </w:rPr>
        <w:tab/>
        <w:t>1</w:t>
      </w:r>
    </w:p>
    <w:p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ONCE</w:t>
      </w:r>
      <w:r w:rsidRPr="0076290A">
        <w:rPr>
          <w:rFonts w:ascii="Arial" w:hAnsi="Arial" w:cs="Arial"/>
          <w:sz w:val="20"/>
        </w:rPr>
        <w:tab/>
        <w:t>2</w:t>
      </w:r>
    </w:p>
    <w:p w:rsidR="00005926" w:rsidRPr="0076290A" w:rsidRDefault="00005926" w:rsidP="00005926">
      <w:pPr>
        <w:widowControl/>
        <w:tabs>
          <w:tab w:val="left" w:pos="720"/>
          <w:tab w:val="left" w:pos="1440"/>
          <w:tab w:val="right" w:leader="dot" w:pos="6210"/>
          <w:tab w:val="left" w:pos="6480"/>
          <w:tab w:val="left" w:pos="6768"/>
        </w:tabs>
        <w:rPr>
          <w:rFonts w:ascii="Arial" w:hAnsi="Arial" w:cs="Arial"/>
          <w:sz w:val="20"/>
        </w:rPr>
      </w:pPr>
      <w:r w:rsidRPr="0076290A">
        <w:rPr>
          <w:rFonts w:ascii="Arial" w:hAnsi="Arial" w:cs="Arial"/>
          <w:sz w:val="20"/>
        </w:rPr>
        <w:tab/>
      </w:r>
      <w:r w:rsidRPr="0076290A">
        <w:rPr>
          <w:rFonts w:ascii="Arial" w:hAnsi="Arial" w:cs="Arial"/>
          <w:sz w:val="20"/>
        </w:rPr>
        <w:tab/>
        <w:t>2 OR MORE TIMES</w:t>
      </w:r>
      <w:r w:rsidRPr="0076290A">
        <w:rPr>
          <w:rFonts w:ascii="Arial" w:hAnsi="Arial" w:cs="Arial"/>
          <w:sz w:val="20"/>
        </w:rPr>
        <w:tab/>
        <w:t>3</w:t>
      </w:r>
    </w:p>
    <w:p w:rsidR="00005926" w:rsidRPr="00C7021D"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76290A">
        <w:rPr>
          <w:rFonts w:ascii="Arial" w:hAnsi="Arial" w:cs="Arial"/>
          <w:sz w:val="20"/>
        </w:rPr>
        <w:tab/>
      </w:r>
      <w:r w:rsidRPr="0076290A">
        <w:rPr>
          <w:rFonts w:ascii="Arial" w:hAnsi="Arial" w:cs="Arial"/>
          <w:sz w:val="20"/>
        </w:rPr>
        <w:tab/>
        <w:t>DON’T KNOW</w:t>
      </w:r>
      <w:r w:rsidRPr="0076290A">
        <w:rPr>
          <w:rFonts w:ascii="Arial" w:hAnsi="Arial" w:cs="Arial"/>
          <w:sz w:val="20"/>
        </w:rPr>
        <w:tab/>
        <w:t>8</w:t>
      </w:r>
    </w:p>
    <w:p w:rsidR="00005926" w:rsidRPr="00133BE2"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Q44.</w:t>
      </w:r>
      <w:r w:rsidRPr="00133BE2">
        <w:rPr>
          <w:rFonts w:ascii="Arial" w:hAnsi="Arial" w:cs="Arial"/>
          <w:sz w:val="20"/>
        </w:rPr>
        <w:tab/>
        <w:t xml:space="preserve">How often are cigarettes smoked </w:t>
      </w:r>
      <w:r w:rsidRPr="00133BE2">
        <w:rPr>
          <w:rFonts w:ascii="Arial" w:hAnsi="Arial" w:cs="Arial"/>
          <w:sz w:val="20"/>
          <w:u w:val="single"/>
        </w:rPr>
        <w:t>inside</w:t>
      </w:r>
      <w:r w:rsidRPr="00133BE2">
        <w:rPr>
          <w:rFonts w:ascii="Arial" w:hAnsi="Arial" w:cs="Arial"/>
          <w:sz w:val="20"/>
        </w:rPr>
        <w:t xml:space="preserve"> the house?</w:t>
      </w:r>
    </w:p>
    <w:p w:rsidR="00005926" w:rsidRPr="00133BE2"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LESS THAN ONCE A DAY</w:t>
      </w:r>
      <w:r w:rsidRPr="00133BE2">
        <w:rPr>
          <w:rFonts w:ascii="Arial" w:hAnsi="Arial" w:cs="Arial"/>
          <w:sz w:val="20"/>
        </w:rPr>
        <w:tab/>
        <w:t>1</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1-3 TIMES A DAY</w:t>
      </w:r>
      <w:r w:rsidRPr="00133BE2">
        <w:rPr>
          <w:rFonts w:ascii="Arial" w:hAnsi="Arial" w:cs="Arial"/>
          <w:sz w:val="20"/>
        </w:rPr>
        <w:tab/>
        <w:t>2</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4-10 TIMES A DAY</w:t>
      </w:r>
      <w:r w:rsidRPr="00133BE2">
        <w:rPr>
          <w:rFonts w:ascii="Arial" w:hAnsi="Arial" w:cs="Arial"/>
          <w:sz w:val="20"/>
        </w:rPr>
        <w:tab/>
        <w:t>3</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MORE THAN 10 TIMES A DAY</w:t>
      </w:r>
      <w:r w:rsidRPr="00133BE2">
        <w:rPr>
          <w:rFonts w:ascii="Arial" w:hAnsi="Arial" w:cs="Arial"/>
          <w:sz w:val="20"/>
        </w:rPr>
        <w:tab/>
        <w:t>4</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DON’T SMOKE INSIDE THE HOUSE</w:t>
      </w:r>
      <w:r w:rsidRPr="00133BE2">
        <w:rPr>
          <w:rFonts w:ascii="Arial" w:hAnsi="Arial" w:cs="Arial"/>
          <w:sz w:val="20"/>
        </w:rPr>
        <w:tab/>
        <w:t>5</w:t>
      </w:r>
    </w:p>
    <w:p w:rsidR="00005926" w:rsidRPr="00133BE2"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8</w:t>
      </w:r>
    </w:p>
    <w:p w:rsidR="00005926" w:rsidRPr="00133BE2"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sidRPr="00133BE2">
        <w:rPr>
          <w:rFonts w:ascii="Arial" w:hAnsi="Arial" w:cs="Arial"/>
          <w:sz w:val="20"/>
        </w:rPr>
        <w:t>Q44</w:t>
      </w:r>
      <w:r w:rsidR="00D4472B" w:rsidRPr="00133BE2">
        <w:rPr>
          <w:rFonts w:ascii="Arial" w:hAnsi="Arial" w:cs="Arial"/>
          <w:sz w:val="20"/>
        </w:rPr>
        <w:t>a</w:t>
      </w:r>
      <w:r w:rsidRPr="00133BE2">
        <w:rPr>
          <w:rFonts w:ascii="Arial" w:hAnsi="Arial" w:cs="Arial"/>
          <w:sz w:val="20"/>
        </w:rPr>
        <w:t>.</w:t>
      </w:r>
      <w:r w:rsidRPr="00133BE2">
        <w:rPr>
          <w:rFonts w:ascii="Arial" w:hAnsi="Arial" w:cs="Arial"/>
          <w:sz w:val="20"/>
        </w:rPr>
        <w:tab/>
        <w:t xml:space="preserve">How often are cigars, pipes or other types of tobacco products smoked </w:t>
      </w:r>
      <w:r w:rsidRPr="00133BE2">
        <w:rPr>
          <w:rFonts w:ascii="Arial" w:hAnsi="Arial" w:cs="Arial"/>
          <w:sz w:val="20"/>
          <w:u w:val="single"/>
        </w:rPr>
        <w:t>inside</w:t>
      </w:r>
      <w:r w:rsidRPr="00133BE2">
        <w:rPr>
          <w:rFonts w:ascii="Arial" w:hAnsi="Arial" w:cs="Arial"/>
          <w:sz w:val="20"/>
        </w:rPr>
        <w:t xml:space="preserve"> the house?</w:t>
      </w:r>
    </w:p>
    <w:p w:rsidR="00005926" w:rsidRPr="00133BE2"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sidRPr="00133BE2">
        <w:rPr>
          <w:rFonts w:ascii="Arial" w:hAnsi="Arial" w:cs="Arial"/>
          <w:sz w:val="20"/>
        </w:rPr>
        <w:tab/>
      </w:r>
      <w:r w:rsidRPr="00133BE2">
        <w:rPr>
          <w:rFonts w:ascii="Arial" w:hAnsi="Arial" w:cs="Arial"/>
          <w:sz w:val="20"/>
        </w:rPr>
        <w:tab/>
        <w:t>LESS THAN ONCE A DAY</w:t>
      </w:r>
      <w:r w:rsidRPr="00133BE2">
        <w:rPr>
          <w:rFonts w:ascii="Arial" w:hAnsi="Arial" w:cs="Arial"/>
          <w:sz w:val="20"/>
        </w:rPr>
        <w:tab/>
        <w:t>1</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1-3 TIMES A DAY</w:t>
      </w:r>
      <w:r w:rsidRPr="00133BE2">
        <w:rPr>
          <w:rFonts w:ascii="Arial" w:hAnsi="Arial" w:cs="Arial"/>
          <w:sz w:val="20"/>
        </w:rPr>
        <w:tab/>
        <w:t>2</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4-10 TIMES A DAY</w:t>
      </w:r>
      <w:r w:rsidRPr="00133BE2">
        <w:rPr>
          <w:rFonts w:ascii="Arial" w:hAnsi="Arial" w:cs="Arial"/>
          <w:sz w:val="20"/>
        </w:rPr>
        <w:tab/>
        <w:t>3</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MORE THAN 10 TIMES A DAY</w:t>
      </w:r>
      <w:r w:rsidRPr="00133BE2">
        <w:rPr>
          <w:rFonts w:ascii="Arial" w:hAnsi="Arial" w:cs="Arial"/>
          <w:sz w:val="20"/>
        </w:rPr>
        <w:tab/>
        <w:t>4</w:t>
      </w:r>
    </w:p>
    <w:p w:rsidR="00005926" w:rsidRPr="00133BE2" w:rsidRDefault="00005926" w:rsidP="00005926">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DO NOT SMOKE INSIDE THE HOUSE</w:t>
      </w:r>
      <w:r w:rsidRPr="00133BE2">
        <w:rPr>
          <w:rFonts w:ascii="Arial" w:hAnsi="Arial" w:cs="Arial"/>
          <w:sz w:val="20"/>
        </w:rPr>
        <w:tab/>
        <w:t>5</w:t>
      </w:r>
    </w:p>
    <w:p w:rsidR="00EB31A5" w:rsidRDefault="00005926" w:rsidP="00760B85">
      <w:pPr>
        <w:widowControl/>
        <w:tabs>
          <w:tab w:val="left" w:pos="720"/>
          <w:tab w:val="left" w:pos="1440"/>
          <w:tab w:val="right" w:leader="dot" w:pos="6210"/>
          <w:tab w:val="left" w:pos="6480"/>
          <w:tab w:val="left" w:pos="6768"/>
        </w:tabs>
        <w:spacing w:before="120"/>
        <w:rPr>
          <w:rFonts w:ascii="Arial" w:hAnsi="Arial" w:cs="Arial"/>
          <w:sz w:val="20"/>
        </w:rPr>
        <w:sectPr w:rsidR="00EB31A5">
          <w:headerReference w:type="default" r:id="rId84"/>
          <w:endnotePr>
            <w:numFmt w:val="decimal"/>
          </w:endnotePr>
          <w:pgSz w:w="12240" w:h="15840" w:code="1"/>
          <w:pgMar w:top="720" w:right="1152" w:bottom="720" w:left="1440" w:header="576" w:footer="576" w:gutter="0"/>
          <w:cols w:space="720"/>
          <w:noEndnote/>
        </w:sectPr>
      </w:pPr>
      <w:r w:rsidRPr="00133BE2">
        <w:rPr>
          <w:rFonts w:ascii="Arial" w:hAnsi="Arial" w:cs="Arial"/>
          <w:sz w:val="20"/>
        </w:rPr>
        <w:tab/>
      </w:r>
      <w:r w:rsidRPr="00133BE2">
        <w:rPr>
          <w:rFonts w:ascii="Arial" w:hAnsi="Arial" w:cs="Arial"/>
          <w:sz w:val="20"/>
        </w:rPr>
        <w:tab/>
        <w:t>DON’T KNOW</w:t>
      </w:r>
      <w:r w:rsidRPr="00133BE2">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 xml:space="preserve">Q45.  These next questions provide us with information that will help us when we </w:t>
      </w:r>
      <w:r w:rsidR="002A2FDD">
        <w:rPr>
          <w:rFonts w:ascii="Arial" w:hAnsi="Arial" w:cs="Arial"/>
          <w:sz w:val="20"/>
        </w:rPr>
        <w:t>analyze</w:t>
      </w:r>
      <w:r>
        <w:rPr>
          <w:rFonts w:ascii="Arial" w:hAnsi="Arial" w:cs="Arial"/>
          <w:sz w:val="20"/>
        </w:rPr>
        <w:t xml:space="preserve"> the dust samples.</w:t>
      </w:r>
    </w:p>
    <w:tbl>
      <w:tblPr>
        <w:tblW w:w="13680" w:type="dxa"/>
        <w:jc w:val="center"/>
        <w:tblLayout w:type="fixed"/>
        <w:tblCellMar>
          <w:left w:w="30" w:type="dxa"/>
          <w:right w:w="30" w:type="dxa"/>
        </w:tblCellMar>
        <w:tblLook w:val="0000" w:firstRow="0" w:lastRow="0" w:firstColumn="0" w:lastColumn="0" w:noHBand="0" w:noVBand="0"/>
      </w:tblPr>
      <w:tblGrid>
        <w:gridCol w:w="564"/>
        <w:gridCol w:w="2288"/>
        <w:gridCol w:w="2164"/>
        <w:gridCol w:w="2166"/>
        <w:gridCol w:w="2166"/>
        <w:gridCol w:w="2166"/>
        <w:gridCol w:w="2166"/>
      </w:tblGrid>
      <w:tr w:rsidR="00005926" w:rsidTr="00005926">
        <w:trPr>
          <w:cantSplit/>
          <w:trHeight w:val="178"/>
          <w:jc w:val="center"/>
        </w:trPr>
        <w:tc>
          <w:tcPr>
            <w:tcW w:w="564" w:type="dxa"/>
          </w:tcPr>
          <w:p w:rsidR="00005926" w:rsidRDefault="00005926" w:rsidP="00005926">
            <w:pPr>
              <w:widowControl/>
              <w:jc w:val="right"/>
              <w:rPr>
                <w:rFonts w:ascii="Arial" w:hAnsi="Arial"/>
                <w:sz w:val="18"/>
              </w:rPr>
            </w:pPr>
          </w:p>
        </w:tc>
        <w:tc>
          <w:tcPr>
            <w:tcW w:w="2288" w:type="dxa"/>
            <w:tcBorders>
              <w:right w:val="single" w:sz="6" w:space="0" w:color="auto"/>
            </w:tcBorders>
          </w:tcPr>
          <w:p w:rsidR="00005926" w:rsidRDefault="00005926" w:rsidP="00005926">
            <w:pPr>
              <w:widowControl/>
              <w:jc w:val="right"/>
              <w:rPr>
                <w:rFonts w:ascii="Arial" w:hAnsi="Arial"/>
                <w:sz w:val="18"/>
              </w:rPr>
            </w:pPr>
          </w:p>
        </w:tc>
        <w:tc>
          <w:tcPr>
            <w:tcW w:w="2164"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1.</w:t>
            </w:r>
          </w:p>
        </w:tc>
        <w:tc>
          <w:tcPr>
            <w:tcW w:w="2166"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2.</w:t>
            </w:r>
          </w:p>
        </w:tc>
        <w:tc>
          <w:tcPr>
            <w:tcW w:w="2166"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3.</w:t>
            </w:r>
          </w:p>
        </w:tc>
        <w:tc>
          <w:tcPr>
            <w:tcW w:w="2166"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4.</w:t>
            </w:r>
          </w:p>
        </w:tc>
        <w:tc>
          <w:tcPr>
            <w:tcW w:w="2166" w:type="dxa"/>
            <w:tcBorders>
              <w:top w:val="single" w:sz="6" w:space="0" w:color="auto"/>
              <w:left w:val="single" w:sz="6" w:space="0" w:color="auto"/>
              <w:bottom w:val="single" w:sz="6" w:space="0" w:color="auto"/>
              <w:right w:val="single" w:sz="6" w:space="0" w:color="auto"/>
            </w:tcBorders>
          </w:tcPr>
          <w:p w:rsidR="00005926" w:rsidRDefault="00005926" w:rsidP="00005926">
            <w:pPr>
              <w:widowControl/>
              <w:jc w:val="center"/>
              <w:rPr>
                <w:rFonts w:ascii="Arial" w:hAnsi="Arial"/>
                <w:sz w:val="18"/>
              </w:rPr>
            </w:pPr>
            <w:r>
              <w:rPr>
                <w:rFonts w:ascii="Arial" w:hAnsi="Arial"/>
                <w:sz w:val="18"/>
              </w:rPr>
              <w:t>5.</w:t>
            </w:r>
          </w:p>
        </w:tc>
      </w:tr>
      <w:tr w:rsidR="00005926" w:rsidTr="00005926">
        <w:trPr>
          <w:cantSplit/>
          <w:trHeight w:val="178"/>
          <w:jc w:val="center"/>
        </w:trPr>
        <w:tc>
          <w:tcPr>
            <w:tcW w:w="564" w:type="dxa"/>
          </w:tcPr>
          <w:p w:rsidR="00005926" w:rsidRDefault="00005926" w:rsidP="00005926">
            <w:pPr>
              <w:widowControl/>
              <w:jc w:val="right"/>
              <w:rPr>
                <w:rFonts w:ascii="Arial" w:hAnsi="Arial"/>
                <w:sz w:val="18"/>
              </w:rPr>
            </w:pPr>
          </w:p>
        </w:tc>
        <w:tc>
          <w:tcPr>
            <w:tcW w:w="2288" w:type="dxa"/>
            <w:tcBorders>
              <w:bottom w:val="single" w:sz="6" w:space="0" w:color="auto"/>
              <w:right w:val="single" w:sz="6" w:space="0" w:color="auto"/>
            </w:tcBorders>
          </w:tcPr>
          <w:p w:rsidR="00005926" w:rsidRDefault="00005926" w:rsidP="00005926">
            <w:pPr>
              <w:widowControl/>
              <w:jc w:val="right"/>
              <w:rPr>
                <w:rFonts w:ascii="Arial" w:hAnsi="Arial"/>
                <w:sz w:val="18"/>
              </w:rPr>
            </w:pPr>
          </w:p>
        </w:tc>
        <w:tc>
          <w:tcPr>
            <w:tcW w:w="2164"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8"/>
              </w:rPr>
            </w:pPr>
            <w:r>
              <w:rPr>
                <w:rFonts w:ascii="Arial" w:hAnsi="Arial"/>
                <w:sz w:val="18"/>
              </w:rPr>
              <w:t>KITCHEN</w:t>
            </w:r>
          </w:p>
        </w:tc>
        <w:tc>
          <w:tcPr>
            <w:tcW w:w="2166"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8"/>
              </w:rPr>
            </w:pPr>
            <w:r>
              <w:rPr>
                <w:rFonts w:ascii="Arial" w:hAnsi="Arial"/>
                <w:sz w:val="18"/>
              </w:rPr>
              <w:t>COMMON LIVING AREA</w:t>
            </w:r>
          </w:p>
        </w:tc>
        <w:tc>
          <w:tcPr>
            <w:tcW w:w="2166"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8"/>
              </w:rPr>
            </w:pPr>
            <w:r>
              <w:rPr>
                <w:rFonts w:ascii="Arial" w:hAnsi="Arial"/>
                <w:sz w:val="18"/>
              </w:rPr>
              <w:t>BEDROOM</w:t>
            </w:r>
          </w:p>
        </w:tc>
        <w:tc>
          <w:tcPr>
            <w:tcW w:w="2166"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6"/>
              </w:rPr>
            </w:pPr>
            <w:r>
              <w:rPr>
                <w:rFonts w:ascii="Arial" w:hAnsi="Arial"/>
                <w:sz w:val="18"/>
              </w:rPr>
              <w:t>OTHER ROOM</w:t>
            </w:r>
          </w:p>
        </w:tc>
        <w:tc>
          <w:tcPr>
            <w:tcW w:w="2166" w:type="dxa"/>
            <w:tcBorders>
              <w:top w:val="single" w:sz="6" w:space="0" w:color="auto"/>
              <w:left w:val="single" w:sz="6" w:space="0" w:color="auto"/>
              <w:bottom w:val="single" w:sz="6" w:space="0" w:color="auto"/>
              <w:right w:val="single" w:sz="6" w:space="0" w:color="auto"/>
            </w:tcBorders>
            <w:vAlign w:val="bottom"/>
          </w:tcPr>
          <w:p w:rsidR="00005926" w:rsidRDefault="00005926" w:rsidP="00005926">
            <w:pPr>
              <w:widowControl/>
              <w:jc w:val="center"/>
              <w:rPr>
                <w:rFonts w:ascii="Arial" w:hAnsi="Arial"/>
                <w:sz w:val="18"/>
              </w:rPr>
            </w:pPr>
            <w:r>
              <w:rPr>
                <w:rFonts w:ascii="Arial" w:hAnsi="Arial"/>
                <w:sz w:val="18"/>
              </w:rPr>
              <w:t>BASEMENT</w:t>
            </w:r>
          </w:p>
        </w:tc>
      </w:tr>
      <w:tr w:rsidR="00005926" w:rsidTr="00005926">
        <w:trPr>
          <w:cantSplit/>
          <w:trHeight w:val="355"/>
          <w:jc w:val="center"/>
        </w:trPr>
        <w:tc>
          <w:tcPr>
            <w:tcW w:w="564" w:type="dxa"/>
            <w:tcBorders>
              <w:right w:val="single" w:sz="6" w:space="0" w:color="auto"/>
            </w:tcBorders>
          </w:tcPr>
          <w:p w:rsidR="00005926" w:rsidRDefault="00005926" w:rsidP="00005926">
            <w:pPr>
              <w:widowControl/>
              <w:jc w:val="right"/>
              <w:rPr>
                <w:rFonts w:ascii="Arial" w:hAnsi="Arial"/>
              </w:rPr>
            </w:pPr>
          </w:p>
        </w:tc>
        <w:tc>
          <w:tcPr>
            <w:tcW w:w="2288"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i/>
                <w:sz w:val="16"/>
              </w:rPr>
            </w:pPr>
            <w:r>
              <w:rPr>
                <w:rFonts w:ascii="Arial" w:hAnsi="Arial"/>
                <w:i/>
                <w:sz w:val="16"/>
              </w:rPr>
              <w:t>ENTER ROOM CODE FROM ROOM INVENTORY FORM</w:t>
            </w:r>
          </w:p>
        </w:tc>
        <w:tc>
          <w:tcPr>
            <w:tcW w:w="2164"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1___</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2___</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3___</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_____</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jc w:val="center"/>
              <w:rPr>
                <w:rFonts w:ascii="Arial" w:hAnsi="Arial"/>
                <w:sz w:val="20"/>
              </w:rPr>
            </w:pPr>
            <w:r>
              <w:rPr>
                <w:rFonts w:ascii="Arial" w:hAnsi="Arial"/>
                <w:sz w:val="20"/>
              </w:rPr>
              <w:t>_____</w:t>
            </w:r>
          </w:p>
        </w:tc>
      </w:tr>
      <w:tr w:rsidR="00005926" w:rsidTr="00005926">
        <w:trPr>
          <w:cantSplit/>
          <w:jc w:val="center"/>
        </w:trPr>
        <w:tc>
          <w:tcPr>
            <w:tcW w:w="564"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Q45a</w:t>
            </w:r>
          </w:p>
        </w:tc>
        <w:tc>
          <w:tcPr>
            <w:tcW w:w="2288"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How long ago was the floor or carpet last cleaned?</w:t>
            </w:r>
          </w:p>
          <w:p w:rsidR="00005926" w:rsidRDefault="00005926" w:rsidP="00005926">
            <w:pPr>
              <w:widowControl/>
              <w:rPr>
                <w:rFonts w:ascii="Arial" w:hAnsi="Arial"/>
                <w:sz w:val="18"/>
              </w:rPr>
            </w:pPr>
            <w:r>
              <w:rPr>
                <w:rFonts w:ascii="Arial" w:hAnsi="Arial"/>
                <w:sz w:val="18"/>
              </w:rPr>
              <w:t>(</w:t>
            </w:r>
            <w:r>
              <w:rPr>
                <w:rFonts w:ascii="Arial" w:hAnsi="Arial"/>
                <w:sz w:val="18"/>
                <w:u w:val="single"/>
              </w:rPr>
              <w:t xml:space="preserve">not </w:t>
            </w:r>
            <w:r>
              <w:rPr>
                <w:rFonts w:ascii="Arial" w:hAnsi="Arial"/>
                <w:sz w:val="18"/>
              </w:rPr>
              <w:t>including shampooing</w:t>
            </w:r>
          </w:p>
          <w:p w:rsidR="00005926" w:rsidRDefault="00005926" w:rsidP="00005926">
            <w:pPr>
              <w:widowControl/>
              <w:rPr>
                <w:rFonts w:ascii="Arial" w:hAnsi="Arial"/>
                <w:sz w:val="18"/>
              </w:rPr>
            </w:pPr>
            <w:r>
              <w:rPr>
                <w:rFonts w:ascii="Arial" w:hAnsi="Arial"/>
                <w:sz w:val="18"/>
              </w:rPr>
              <w:t xml:space="preserve"> or steam cleaning)</w:t>
            </w:r>
          </w:p>
        </w:tc>
        <w:tc>
          <w:tcPr>
            <w:tcW w:w="2164"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DAYS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40"/>
              <w:rPr>
                <w:rFonts w:ascii="Arial" w:hAnsi="Arial" w:cs="Arial"/>
                <w:sz w:val="16"/>
              </w:rPr>
            </w:pPr>
            <w:r>
              <w:rPr>
                <w:rFonts w:ascii="Arial" w:hAnsi="Arial"/>
                <w:sz w:val="16"/>
              </w:rPr>
              <w:t xml:space="preserve"> WEEKS</w:t>
            </w:r>
            <w:r>
              <w:rPr>
                <w:rFonts w:ascii="Arial" w:hAnsi="Arial"/>
                <w:sz w:val="16"/>
              </w:rPr>
              <w:tab/>
            </w:r>
            <w:r>
              <w:rPr>
                <w:rFonts w:ascii="Arial" w:hAnsi="Arial" w:cs="Arial"/>
                <w:sz w:val="16"/>
              </w:rPr>
              <w:t>|__| |__|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r>
      <w:tr w:rsidR="00005926" w:rsidTr="00005926">
        <w:trPr>
          <w:cantSplit/>
          <w:jc w:val="center"/>
        </w:trPr>
        <w:tc>
          <w:tcPr>
            <w:tcW w:w="564"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Q45b</w:t>
            </w:r>
          </w:p>
        </w:tc>
        <w:tc>
          <w:tcPr>
            <w:tcW w:w="2288"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How was the floor or carpet last cleaned?</w:t>
            </w:r>
          </w:p>
          <w:p w:rsidR="00005926" w:rsidRDefault="00005926" w:rsidP="00005926">
            <w:pPr>
              <w:widowControl/>
              <w:rPr>
                <w:rFonts w:ascii="Arial" w:hAnsi="Arial"/>
                <w:sz w:val="18"/>
              </w:rPr>
            </w:pPr>
          </w:p>
          <w:p w:rsidR="00005926" w:rsidRDefault="00005926" w:rsidP="00005926">
            <w:pPr>
              <w:widowControl/>
              <w:rPr>
                <w:rFonts w:ascii="Arial" w:hAnsi="Arial"/>
                <w:sz w:val="18"/>
              </w:rPr>
            </w:pPr>
            <w:r>
              <w:rPr>
                <w:rFonts w:ascii="Arial" w:hAnsi="Arial"/>
                <w:sz w:val="18"/>
              </w:rPr>
              <w:t>[CIRCLE MOST RECENT METHOD]</w:t>
            </w:r>
          </w:p>
        </w:tc>
        <w:tc>
          <w:tcPr>
            <w:tcW w:w="2164"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VACUUMED</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MOPPED</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SWEPT</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OTHER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Specify:______________</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r>
      <w:tr w:rsidR="00005926" w:rsidTr="00005926">
        <w:trPr>
          <w:cantSplit/>
          <w:trHeight w:val="1584"/>
          <w:jc w:val="center"/>
        </w:trPr>
        <w:tc>
          <w:tcPr>
            <w:tcW w:w="564"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Q45c</w:t>
            </w:r>
          </w:p>
        </w:tc>
        <w:tc>
          <w:tcPr>
            <w:tcW w:w="2288" w:type="dxa"/>
            <w:tcBorders>
              <w:top w:val="single" w:sz="6" w:space="0" w:color="auto"/>
              <w:left w:val="single" w:sz="6" w:space="0" w:color="auto"/>
              <w:bottom w:val="single" w:sz="6" w:space="0" w:color="auto"/>
              <w:right w:val="single" w:sz="6" w:space="0" w:color="auto"/>
            </w:tcBorders>
          </w:tcPr>
          <w:p w:rsidR="00005926" w:rsidRDefault="00005926" w:rsidP="00005926">
            <w:pPr>
              <w:widowControl/>
              <w:rPr>
                <w:rFonts w:ascii="Arial" w:hAnsi="Arial"/>
                <w:sz w:val="18"/>
              </w:rPr>
            </w:pPr>
            <w:r>
              <w:rPr>
                <w:rFonts w:ascii="Arial" w:hAnsi="Arial"/>
                <w:sz w:val="18"/>
              </w:rPr>
              <w:t>When was the last time the carpet or rug was shampooed or steamed cleaned?</w:t>
            </w:r>
          </w:p>
        </w:tc>
        <w:tc>
          <w:tcPr>
            <w:tcW w:w="2164"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c>
          <w:tcPr>
            <w:tcW w:w="2166" w:type="dxa"/>
            <w:tcBorders>
              <w:top w:val="single" w:sz="6" w:space="0" w:color="auto"/>
              <w:left w:val="single" w:sz="6" w:space="0" w:color="auto"/>
              <w:bottom w:val="single" w:sz="6" w:space="0" w:color="auto"/>
              <w:right w:val="single" w:sz="6" w:space="0" w:color="auto"/>
            </w:tcBorders>
            <w:vAlign w:val="center"/>
          </w:tcPr>
          <w:p w:rsidR="00005926" w:rsidRDefault="00005926" w:rsidP="00005926">
            <w:pPr>
              <w:widowControl/>
              <w:tabs>
                <w:tab w:val="right" w:leader="dot" w:pos="1942"/>
              </w:tabs>
              <w:spacing w:before="40"/>
              <w:rPr>
                <w:rFonts w:ascii="Arial" w:hAnsi="Arial"/>
                <w:sz w:val="16"/>
              </w:rPr>
            </w:pPr>
            <w:r>
              <w:rPr>
                <w:rFonts w:ascii="Arial" w:hAnsi="Arial"/>
                <w:sz w:val="16"/>
              </w:rPr>
              <w:t xml:space="preserve"> 1-4 WEEKS</w:t>
            </w:r>
            <w:r>
              <w:rPr>
                <w:rFonts w:ascii="Arial" w:hAnsi="Arial"/>
                <w:sz w:val="16"/>
              </w:rPr>
              <w:tab/>
              <w:t>1</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1-6 MONTHS</w:t>
            </w:r>
            <w:r>
              <w:rPr>
                <w:rFonts w:ascii="Arial" w:hAnsi="Arial"/>
                <w:sz w:val="16"/>
              </w:rPr>
              <w:tab/>
              <w:t>2</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7-12 MONTHS</w:t>
            </w:r>
            <w:r>
              <w:rPr>
                <w:rFonts w:ascii="Arial" w:hAnsi="Arial"/>
                <w:sz w:val="16"/>
              </w:rPr>
              <w:tab/>
              <w:t>3</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&gt;1 YEAR</w:t>
            </w:r>
            <w:r>
              <w:rPr>
                <w:rFonts w:ascii="Arial" w:hAnsi="Arial"/>
                <w:sz w:val="16"/>
              </w:rPr>
              <w:tab/>
              <w:t>4</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NEVER</w:t>
            </w:r>
            <w:r>
              <w:rPr>
                <w:rFonts w:ascii="Arial" w:hAnsi="Arial"/>
                <w:sz w:val="16"/>
              </w:rPr>
              <w:tab/>
              <w:t>5</w:t>
            </w:r>
          </w:p>
          <w:p w:rsidR="00005926" w:rsidRDefault="00005926" w:rsidP="00005926">
            <w:pPr>
              <w:widowControl/>
              <w:tabs>
                <w:tab w:val="right" w:leader="dot" w:pos="1942"/>
              </w:tabs>
              <w:spacing w:before="40"/>
              <w:rPr>
                <w:rFonts w:ascii="Arial" w:hAnsi="Arial"/>
                <w:sz w:val="16"/>
              </w:rPr>
            </w:pPr>
            <w:r>
              <w:rPr>
                <w:rFonts w:ascii="Arial" w:hAnsi="Arial"/>
                <w:sz w:val="16"/>
              </w:rPr>
              <w:t xml:space="preserve"> NO CARPET/RUG</w:t>
            </w:r>
            <w:r>
              <w:rPr>
                <w:rFonts w:ascii="Arial" w:hAnsi="Arial"/>
                <w:sz w:val="16"/>
              </w:rPr>
              <w:tab/>
              <w:t>6</w:t>
            </w:r>
          </w:p>
          <w:p w:rsidR="00005926" w:rsidRDefault="00005926" w:rsidP="00005926">
            <w:pPr>
              <w:widowControl/>
              <w:tabs>
                <w:tab w:val="right" w:leader="dot" w:pos="1942"/>
              </w:tabs>
              <w:spacing w:before="120"/>
              <w:rPr>
                <w:rFonts w:ascii="Arial" w:hAnsi="Arial"/>
                <w:sz w:val="16"/>
              </w:rPr>
            </w:pPr>
            <w:r>
              <w:rPr>
                <w:rFonts w:ascii="Arial" w:hAnsi="Arial"/>
                <w:sz w:val="16"/>
              </w:rPr>
              <w:t xml:space="preserve"> DON’T KNOW</w:t>
            </w:r>
            <w:r>
              <w:rPr>
                <w:rFonts w:ascii="Arial" w:hAnsi="Arial"/>
                <w:sz w:val="16"/>
              </w:rPr>
              <w:tab/>
              <w:t>8</w:t>
            </w:r>
          </w:p>
        </w:tc>
      </w:tr>
    </w:tbl>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sectPr w:rsidR="00005926">
          <w:headerReference w:type="default" r:id="rId85"/>
          <w:endnotePr>
            <w:numFmt w:val="decimal"/>
          </w:endnotePr>
          <w:pgSz w:w="15840" w:h="12240" w:orient="landscape" w:code="1"/>
          <w:pgMar w:top="1584" w:right="1008" w:bottom="720" w:left="1440" w:header="576" w:footer="576" w:gutter="0"/>
          <w:cols w:space="720"/>
          <w:noEndnote/>
        </w:sectPr>
      </w:pP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Q46.</w:t>
      </w:r>
      <w:r>
        <w:rPr>
          <w:rFonts w:ascii="Arial" w:hAnsi="Arial" w:cs="Arial"/>
          <w:sz w:val="20"/>
        </w:rPr>
        <w:tab/>
        <w:t>Do you have a vacuum cleaner?</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Q46a.</w:t>
      </w:r>
      <w:r>
        <w:rPr>
          <w:rFonts w:ascii="Arial" w:hAnsi="Arial" w:cs="Arial"/>
          <w:sz w:val="20"/>
        </w:rPr>
        <w:tab/>
        <w:t>Is your main vacuum cleaner a bagless vacuum cleaner?</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50"/>
      </w:tblGrid>
      <w:tr w:rsidR="00005926" w:rsidTr="00760B85">
        <w:tc>
          <w:tcPr>
            <w:tcW w:w="8550" w:type="dxa"/>
            <w:vAlign w:val="center"/>
          </w:tcPr>
          <w:p w:rsidR="00005926" w:rsidRDefault="00005926" w:rsidP="00760B85">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IF 46a IS "YES," USE SECOND PHRASE FOR 46b AND 46c.</w:t>
            </w:r>
          </w:p>
        </w:tc>
      </w:tr>
    </w:tbl>
    <w:p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r>
        <w:rPr>
          <w:rFonts w:ascii="Arial" w:hAnsi="Arial" w:cs="Arial"/>
          <w:sz w:val="20"/>
        </w:rPr>
        <w:t>Q46b.</w:t>
      </w:r>
      <w:r>
        <w:rPr>
          <w:rFonts w:ascii="Arial" w:hAnsi="Arial" w:cs="Arial"/>
          <w:sz w:val="20"/>
        </w:rPr>
        <w:tab/>
        <w:t>How long since the vacuum bag was changed? / How long since you emptied the vacuum cleaner cup?</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NUMBER</w:t>
      </w:r>
      <w:r>
        <w:rPr>
          <w:rFonts w:ascii="Arial" w:hAnsi="Arial" w:cs="Arial"/>
          <w:sz w:val="20"/>
        </w:rPr>
        <w:tab/>
        <w:t>|___|___|</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WEEKS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MONTHS</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YEARS</w:t>
      </w:r>
      <w:r>
        <w:rPr>
          <w:rFonts w:ascii="Arial" w:hAnsi="Arial" w:cs="Arial"/>
          <w:sz w:val="20"/>
        </w:rPr>
        <w:tab/>
        <w:t>3</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Q46c.</w:t>
      </w:r>
      <w:r>
        <w:rPr>
          <w:rFonts w:ascii="Arial" w:hAnsi="Arial" w:cs="Arial"/>
          <w:sz w:val="20"/>
        </w:rPr>
        <w:tab/>
        <w:t>Has the vacuum cleaner bag only been used at this home? / Since you emptied the cup, has the vacuum cleaner only been used in this house?</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(GO TO BOX, BELOW)</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r>
        <w:rPr>
          <w:rFonts w:ascii="Arial" w:hAnsi="Arial" w:cs="Arial"/>
          <w:sz w:val="20"/>
        </w:rPr>
        <w:tab/>
      </w:r>
      <w:r>
        <w:rPr>
          <w:rFonts w:ascii="Arial" w:hAnsi="Arial" w:cs="Arial"/>
          <w:sz w:val="20"/>
        </w:rPr>
        <w:sym w:font="Wingdings" w:char="F0E8"/>
      </w:r>
      <w:r>
        <w:rPr>
          <w:rFonts w:ascii="Arial" w:hAnsi="Arial" w:cs="Arial"/>
          <w:sz w:val="20"/>
        </w:rPr>
        <w:t xml:space="preserve">  (SKIP TO Q47)</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4"/>
      </w:tblGrid>
      <w:tr w:rsidR="00005926" w:rsidTr="00005926">
        <w:tc>
          <w:tcPr>
            <w:tcW w:w="10152" w:type="dxa"/>
          </w:tcPr>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INTERVIEWER NOTE:  IF 46c IS "YES," AND RESPONDENT USES VACUUM CLEANER BAGS, READ:</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When we end this interview, I am going to ask you to give me the bag from your vacuum cleaner.</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IF 46c IS "YES," AND RESPONDENT TELLS YOU THEY HAVE A BAGLESS VACUUM CLEANER, READ:</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When we end this interview, I will empty the contents of your container into a plastic bag.</w:t>
            </w:r>
          </w:p>
        </w:tc>
      </w:tr>
    </w:tbl>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These next few questions are general questions to help us categorize your home for the survey.</w:t>
      </w:r>
    </w:p>
    <w:p w:rsidR="00005926" w:rsidRDefault="00005926" w:rsidP="00005926">
      <w:pPr>
        <w:widowControl/>
        <w:tabs>
          <w:tab w:val="left" w:pos="720"/>
          <w:tab w:val="left" w:pos="1440"/>
          <w:tab w:val="right" w:leader="dot" w:pos="6210"/>
          <w:tab w:val="left" w:pos="6480"/>
          <w:tab w:val="left" w:pos="6768"/>
        </w:tabs>
        <w:ind w:left="720" w:hanging="720"/>
        <w:rPr>
          <w:rFonts w:ascii="Arial" w:hAnsi="Arial" w:cs="Arial"/>
          <w:sz w:val="20"/>
        </w:rPr>
      </w:pPr>
      <w:r>
        <w:rPr>
          <w:rFonts w:ascii="Arial" w:hAnsi="Arial" w:cs="Arial"/>
          <w:sz w:val="20"/>
        </w:rPr>
        <w:t>Q47.</w:t>
      </w:r>
      <w:r>
        <w:rPr>
          <w:rFonts w:ascii="Arial" w:hAnsi="Arial" w:cs="Arial"/>
          <w:sz w:val="20"/>
        </w:rPr>
        <w:tab/>
        <w:t>Do you own or rent this home?</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 xml:space="preserve">OWN </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Q51)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RENT</w:t>
      </w:r>
      <w:r>
        <w:rPr>
          <w:rFonts w:ascii="Arial" w:hAnsi="Arial" w:cs="Arial"/>
          <w:sz w:val="20"/>
        </w:rPr>
        <w:tab/>
        <w:t>2</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7</w:t>
      </w:r>
      <w:r>
        <w:rPr>
          <w:rFonts w:ascii="Arial" w:hAnsi="Arial" w:cs="Arial"/>
          <w:sz w:val="20"/>
        </w:rPr>
        <w:tab/>
      </w:r>
      <w:r>
        <w:rPr>
          <w:rFonts w:ascii="Arial" w:hAnsi="Arial" w:cs="Arial"/>
          <w:sz w:val="20"/>
        </w:rPr>
        <w:sym w:font="Wingdings" w:char="F0E8"/>
      </w:r>
      <w:r>
        <w:rPr>
          <w:rFonts w:ascii="Arial" w:hAnsi="Arial" w:cs="Arial"/>
          <w:sz w:val="20"/>
        </w:rPr>
        <w:t xml:space="preserve">  (SKIP TO Q51)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DON’T KNOW </w:t>
      </w:r>
      <w:r>
        <w:rPr>
          <w:rFonts w:ascii="Arial" w:hAnsi="Arial" w:cs="Arial"/>
          <w:sz w:val="20"/>
        </w:rPr>
        <w:tab/>
        <w:t>8</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bCs/>
          <w:color w:val="000000"/>
          <w:sz w:val="20"/>
        </w:rPr>
      </w:pPr>
      <w:r>
        <w:rPr>
          <w:rFonts w:ascii="Arial" w:hAnsi="Arial" w:cs="Arial"/>
          <w:sz w:val="20"/>
        </w:rPr>
        <w:t>Q48.</w:t>
      </w:r>
      <w:r>
        <w:rPr>
          <w:rFonts w:ascii="Arial" w:hAnsi="Arial" w:cs="Arial"/>
          <w:sz w:val="20"/>
        </w:rPr>
        <w:tab/>
      </w:r>
      <w:r>
        <w:rPr>
          <w:rFonts w:ascii="Arial" w:hAnsi="Arial" w:cs="Arial"/>
          <w:bCs/>
          <w:color w:val="000000"/>
          <w:sz w:val="20"/>
        </w:rPr>
        <w:t>Is the housing authority your landlord or is your house/apartment privately owned?</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color w:val="000000"/>
          <w:sz w:val="20"/>
        </w:rPr>
        <w:tab/>
      </w:r>
      <w:r>
        <w:rPr>
          <w:rFonts w:ascii="Arial" w:hAnsi="Arial" w:cs="Arial"/>
          <w:color w:val="000000"/>
          <w:sz w:val="20"/>
        </w:rPr>
        <w:tab/>
        <w:t>HOUSING AUTHORITY</w:t>
      </w:r>
      <w:r>
        <w:rPr>
          <w:rFonts w:ascii="Arial" w:hAnsi="Arial" w:cs="Arial"/>
          <w:color w:val="000000"/>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olor w:val="000000"/>
          <w:sz w:val="20"/>
        </w:rPr>
        <w:tab/>
      </w:r>
      <w:r>
        <w:rPr>
          <w:rFonts w:ascii="Arial" w:hAnsi="Arial" w:cs="Arial"/>
          <w:color w:val="000000"/>
          <w:sz w:val="20"/>
        </w:rPr>
        <w:tab/>
        <w:t>PRIVATE LANDLORD</w:t>
      </w:r>
      <w:r>
        <w:rPr>
          <w:rFonts w:ascii="Arial" w:hAnsi="Arial" w:cs="Arial"/>
          <w:color w:val="000000"/>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Q50)</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olor w:val="000000"/>
          <w:sz w:val="20"/>
        </w:rPr>
        <w:tab/>
      </w:r>
      <w:r>
        <w:rPr>
          <w:rFonts w:ascii="Arial" w:hAnsi="Arial" w:cs="Arial"/>
          <w:color w:val="000000"/>
          <w:sz w:val="20"/>
        </w:rPr>
        <w:tab/>
        <w:t>DON’T KNOW</w:t>
      </w:r>
      <w:r>
        <w:rPr>
          <w:rFonts w:ascii="Arial" w:hAnsi="Arial" w:cs="Arial"/>
          <w:color w:val="000000"/>
          <w:sz w:val="20"/>
        </w:rPr>
        <w:tab/>
        <w:t>8</w:t>
      </w:r>
    </w:p>
    <w:p w:rsidR="00005926" w:rsidRDefault="00005926" w:rsidP="00760B85">
      <w:pPr>
        <w:widowControl/>
        <w:tabs>
          <w:tab w:val="left" w:pos="720"/>
          <w:tab w:val="left" w:pos="1440"/>
          <w:tab w:val="right" w:leader="dot" w:pos="6210"/>
          <w:tab w:val="left" w:pos="6480"/>
          <w:tab w:val="left" w:pos="6768"/>
        </w:tabs>
        <w:spacing w:before="120"/>
        <w:ind w:left="720" w:hanging="720"/>
        <w:rPr>
          <w:rFonts w:ascii="Arial" w:hAnsi="Arial" w:cs="Arial"/>
          <w:sz w:val="20"/>
        </w:rPr>
      </w:pPr>
      <w:r>
        <w:rPr>
          <w:rFonts w:ascii="Arial" w:hAnsi="Arial" w:cs="Arial"/>
          <w:sz w:val="20"/>
        </w:rPr>
        <w:t>Q49.</w:t>
      </w:r>
      <w:r>
        <w:rPr>
          <w:rFonts w:ascii="Arial" w:hAnsi="Arial" w:cs="Arial"/>
          <w:sz w:val="20"/>
        </w:rPr>
        <w:tab/>
      </w:r>
      <w:r>
        <w:rPr>
          <w:rFonts w:ascii="Arial" w:hAnsi="Arial" w:cs="Arial"/>
          <w:color w:val="000000"/>
          <w:sz w:val="20"/>
        </w:rPr>
        <w:t>Is your rent amount lower because you are in either a Federal, State or local government-housing program?</w:t>
      </w:r>
    </w:p>
    <w:tbl>
      <w:tblPr>
        <w:tblW w:w="0" w:type="auto"/>
        <w:tblInd w:w="1458" w:type="dxa"/>
        <w:tblLayout w:type="fixed"/>
        <w:tblLook w:val="0000" w:firstRow="0" w:lastRow="0" w:firstColumn="0" w:lastColumn="0" w:noHBand="0" w:noVBand="0"/>
      </w:tblPr>
      <w:tblGrid>
        <w:gridCol w:w="5040"/>
        <w:gridCol w:w="540"/>
        <w:gridCol w:w="1980"/>
      </w:tblGrid>
      <w:tr w:rsidR="00005926" w:rsidTr="00005926">
        <w:tc>
          <w:tcPr>
            <w:tcW w:w="5040" w:type="dxa"/>
          </w:tcPr>
          <w:p w:rsidR="00005926" w:rsidRDefault="00005926" w:rsidP="00760B85">
            <w:pPr>
              <w:widowControl/>
              <w:tabs>
                <w:tab w:val="right" w:leader="dot" w:pos="4662"/>
                <w:tab w:val="left" w:pos="6480"/>
                <w:tab w:val="left" w:pos="6768"/>
              </w:tabs>
              <w:spacing w:before="120"/>
              <w:rPr>
                <w:rFonts w:ascii="Arial" w:hAnsi="Arial" w:cs="Arial"/>
                <w:sz w:val="20"/>
              </w:rPr>
            </w:pPr>
            <w:r>
              <w:rPr>
                <w:rFonts w:ascii="Arial" w:hAnsi="Arial" w:cs="Arial"/>
                <w:sz w:val="20"/>
              </w:rPr>
              <w:t>YES</w:t>
            </w:r>
            <w:r>
              <w:rPr>
                <w:rFonts w:ascii="Arial" w:hAnsi="Arial" w:cs="Arial"/>
                <w:sz w:val="20"/>
              </w:rPr>
              <w:tab/>
              <w:t>1</w:t>
            </w:r>
          </w:p>
          <w:p w:rsidR="00005926" w:rsidRDefault="00005926" w:rsidP="00005926">
            <w:pPr>
              <w:widowControl/>
              <w:tabs>
                <w:tab w:val="right" w:leader="dot" w:pos="4662"/>
                <w:tab w:val="left" w:pos="6480"/>
                <w:tab w:val="left" w:pos="6768"/>
              </w:tabs>
              <w:rPr>
                <w:rFonts w:ascii="Arial" w:hAnsi="Arial" w:cs="Arial"/>
                <w:sz w:val="20"/>
              </w:rPr>
            </w:pPr>
            <w:r>
              <w:rPr>
                <w:rFonts w:ascii="Arial" w:hAnsi="Arial" w:cs="Arial"/>
                <w:sz w:val="20"/>
              </w:rPr>
              <w:t>NO</w:t>
            </w:r>
            <w:r>
              <w:rPr>
                <w:rFonts w:ascii="Arial" w:hAnsi="Arial" w:cs="Arial"/>
                <w:sz w:val="20"/>
              </w:rPr>
              <w:tab/>
              <w:t>2</w:t>
            </w:r>
          </w:p>
          <w:p w:rsidR="00005926" w:rsidRDefault="00005926" w:rsidP="00760B85">
            <w:pPr>
              <w:widowControl/>
              <w:tabs>
                <w:tab w:val="right" w:leader="dot" w:pos="4662"/>
                <w:tab w:val="right" w:leader="dot" w:pos="5904"/>
                <w:tab w:val="right" w:pos="6192"/>
                <w:tab w:val="left" w:pos="6480"/>
                <w:tab w:val="left" w:pos="6768"/>
              </w:tabs>
              <w:spacing w:before="120"/>
              <w:rPr>
                <w:rFonts w:ascii="Arial" w:hAnsi="Arial" w:cs="Arial"/>
                <w:sz w:val="20"/>
              </w:rPr>
            </w:pPr>
            <w:r>
              <w:rPr>
                <w:rFonts w:ascii="Arial" w:hAnsi="Arial" w:cs="Arial"/>
                <w:sz w:val="20"/>
              </w:rPr>
              <w:t>REFUSED</w:t>
            </w:r>
            <w:r>
              <w:rPr>
                <w:rFonts w:ascii="Arial" w:hAnsi="Arial" w:cs="Arial"/>
                <w:sz w:val="20"/>
              </w:rPr>
              <w:tab/>
              <w:t>7</w:t>
            </w:r>
          </w:p>
          <w:p w:rsidR="00005926" w:rsidRDefault="00005926" w:rsidP="00005926">
            <w:pPr>
              <w:widowControl/>
              <w:tabs>
                <w:tab w:val="right" w:leader="dot" w:pos="4662"/>
                <w:tab w:val="right" w:leader="dot" w:pos="5904"/>
                <w:tab w:val="right" w:pos="6192"/>
                <w:tab w:val="left" w:pos="6480"/>
                <w:tab w:val="left" w:pos="6768"/>
              </w:tabs>
              <w:rPr>
                <w:rFonts w:ascii="Arial" w:hAnsi="Arial" w:cs="Arial"/>
                <w:sz w:val="20"/>
              </w:rPr>
            </w:pPr>
            <w:r>
              <w:rPr>
                <w:rFonts w:ascii="Arial" w:hAnsi="Arial" w:cs="Arial"/>
                <w:sz w:val="20"/>
              </w:rPr>
              <w:t>DON’T KNOW</w:t>
            </w:r>
            <w:r>
              <w:rPr>
                <w:rFonts w:ascii="Arial" w:hAnsi="Arial" w:cs="Arial"/>
                <w:sz w:val="20"/>
              </w:rPr>
              <w:tab/>
              <w:t>8</w:t>
            </w:r>
          </w:p>
        </w:tc>
        <w:tc>
          <w:tcPr>
            <w:tcW w:w="540" w:type="dxa"/>
          </w:tcPr>
          <w:p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 </w:t>
            </w:r>
            <w:r>
              <w:rPr>
                <w:rFonts w:ascii="Arial" w:hAnsi="Arial" w:cs="Arial"/>
                <w:sz w:val="20"/>
              </w:rPr>
              <w:sym w:font="Wingdings" w:char="F0E8"/>
            </w:r>
          </w:p>
          <w:p w:rsidR="00005926" w:rsidRDefault="00005926" w:rsidP="00005926">
            <w:pPr>
              <w:widowControl/>
              <w:tabs>
                <w:tab w:val="left" w:pos="720"/>
                <w:tab w:val="left" w:pos="1440"/>
                <w:tab w:val="right" w:leader="dot" w:pos="612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 </w:t>
            </w:r>
            <w:r>
              <w:rPr>
                <w:rFonts w:ascii="Arial" w:hAnsi="Arial" w:cs="Arial"/>
                <w:sz w:val="20"/>
              </w:rPr>
              <w:sym w:font="Wingdings" w:char="F0E8"/>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 </w:t>
            </w:r>
            <w:r>
              <w:rPr>
                <w:rFonts w:ascii="Arial" w:hAnsi="Arial" w:cs="Arial"/>
                <w:sz w:val="20"/>
              </w:rPr>
              <w:sym w:font="Wingdings" w:char="F0E8"/>
            </w:r>
          </w:p>
        </w:tc>
        <w:tc>
          <w:tcPr>
            <w:tcW w:w="1980" w:type="dxa"/>
          </w:tcPr>
          <w:p w:rsidR="00005926" w:rsidRDefault="00005926" w:rsidP="00760B85">
            <w:pPr>
              <w:widowControl/>
              <w:tabs>
                <w:tab w:val="left" w:pos="720"/>
                <w:tab w:val="left" w:pos="1440"/>
                <w:tab w:val="right" w:leader="dot" w:pos="5904"/>
                <w:tab w:val="right" w:pos="6192"/>
                <w:tab w:val="left" w:pos="6480"/>
                <w:tab w:val="left" w:pos="6768"/>
              </w:tabs>
              <w:spacing w:before="120"/>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Q51)</w:t>
            </w:r>
          </w:p>
          <w:p w:rsidR="00005926" w:rsidRDefault="00005926" w:rsidP="00005926">
            <w:pPr>
              <w:widowControl/>
              <w:tabs>
                <w:tab w:val="left" w:pos="720"/>
                <w:tab w:val="left" w:pos="1440"/>
                <w:tab w:val="right" w:leader="dot" w:pos="6120"/>
                <w:tab w:val="left" w:pos="6480"/>
                <w:tab w:val="left" w:pos="6768"/>
              </w:tabs>
              <w:rPr>
                <w:rFonts w:ascii="Arial" w:hAnsi="Arial" w:cs="Arial"/>
                <w:sz w:val="12"/>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Q51)</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(SKIP TO Q51)</w:t>
            </w:r>
          </w:p>
        </w:tc>
      </w:tr>
    </w:tbl>
    <w:p w:rsidR="00760B85" w:rsidRDefault="00760B85" w:rsidP="00005926">
      <w:pPr>
        <w:widowControl/>
        <w:tabs>
          <w:tab w:val="left" w:pos="720"/>
          <w:tab w:val="left" w:pos="1440"/>
          <w:tab w:val="right" w:leader="dot" w:pos="5904"/>
          <w:tab w:val="right" w:pos="6192"/>
          <w:tab w:val="left" w:pos="6480"/>
          <w:tab w:val="left" w:pos="6768"/>
        </w:tabs>
        <w:rPr>
          <w:rFonts w:ascii="Arial" w:hAnsi="Arial" w:cs="Arial"/>
          <w:sz w:val="20"/>
        </w:rPr>
      </w:pPr>
    </w:p>
    <w:p w:rsidR="00EB31A5" w:rsidRDefault="00EB31A5">
      <w:pPr>
        <w:widowControl/>
        <w:rPr>
          <w:rFonts w:ascii="Arial" w:hAnsi="Arial" w:cs="Arial"/>
          <w:sz w:val="20"/>
        </w:rPr>
        <w:sectPr w:rsidR="00EB31A5">
          <w:headerReference w:type="default" r:id="rId86"/>
          <w:footerReference w:type="even" r:id="rId87"/>
          <w:endnotePr>
            <w:numFmt w:val="decimal"/>
          </w:endnotePr>
          <w:pgSz w:w="12240" w:h="15840" w:code="1"/>
          <w:pgMar w:top="720" w:right="1152" w:bottom="720" w:left="1440" w:header="576" w:footer="576" w:gutter="0"/>
          <w:cols w:space="720"/>
          <w:docGrid w:linePitch="360"/>
        </w:sectPr>
      </w:pPr>
    </w:p>
    <w:p w:rsidR="00005926" w:rsidRDefault="00005926" w:rsidP="00005926">
      <w:pPr>
        <w:widowControl/>
        <w:tabs>
          <w:tab w:val="left" w:pos="720"/>
          <w:tab w:val="left" w:pos="1440"/>
          <w:tab w:val="right" w:leader="dot" w:pos="5904"/>
          <w:tab w:val="right" w:pos="6192"/>
          <w:tab w:val="left" w:pos="6480"/>
          <w:tab w:val="left" w:pos="6768"/>
        </w:tabs>
        <w:ind w:left="720" w:hanging="720"/>
        <w:rPr>
          <w:rFonts w:ascii="Arial" w:hAnsi="Arial" w:cs="Arial"/>
          <w:sz w:val="20"/>
        </w:rPr>
      </w:pPr>
      <w:r>
        <w:rPr>
          <w:rFonts w:ascii="Arial" w:hAnsi="Arial" w:cs="Arial"/>
          <w:sz w:val="20"/>
        </w:rPr>
        <w:t>Q50.</w:t>
      </w:r>
      <w:r>
        <w:rPr>
          <w:rFonts w:ascii="Arial" w:hAnsi="Arial" w:cs="Arial"/>
          <w:sz w:val="20"/>
        </w:rPr>
        <w:tab/>
      </w:r>
      <w:r>
        <w:rPr>
          <w:rFonts w:ascii="Arial" w:hAnsi="Arial" w:cs="Arial"/>
          <w:bCs/>
          <w:color w:val="000000"/>
          <w:sz w:val="20"/>
        </w:rPr>
        <w:t xml:space="preserve">Each year, as part of your rental agreement, is your household required to complete </w:t>
      </w:r>
      <w:r>
        <w:rPr>
          <w:rFonts w:ascii="Arial" w:hAnsi="Arial" w:cs="Arial"/>
          <w:bCs/>
          <w:iCs/>
          <w:color w:val="000000"/>
          <w:sz w:val="20"/>
        </w:rPr>
        <w:t xml:space="preserve">recertification </w:t>
      </w:r>
      <w:r>
        <w:rPr>
          <w:rFonts w:ascii="Arial" w:hAnsi="Arial" w:cs="Arial"/>
          <w:bCs/>
          <w:color w:val="000000"/>
          <w:sz w:val="20"/>
        </w:rPr>
        <w:t>by reporting income to determine the amount of rent you pay?</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760B85">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Q51.</w:t>
      </w:r>
      <w:r>
        <w:rPr>
          <w:rFonts w:ascii="Arial" w:hAnsi="Arial" w:cs="Arial"/>
          <w:sz w:val="20"/>
        </w:rPr>
        <w:tab/>
        <w:t>I need to ask about your 2016 household income.  This information will never be associated with your household.  Was the total 2016 income for the household below or above $35,000?</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BELOW $35,000</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ab/>
        <w:t>(INCOME CARD A-YELLOW)</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$35,000 OR MORE</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ab/>
        <w:t>(INCOME CARD B-WHITE)</w:t>
      </w:r>
    </w:p>
    <w:p w:rsidR="00005926" w:rsidRDefault="00005926" w:rsidP="00760B85">
      <w:pPr>
        <w:widowControl/>
        <w:tabs>
          <w:tab w:val="left" w:pos="720"/>
          <w:tab w:val="left" w:pos="144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64"/>
      </w:tblGrid>
      <w:tr w:rsidR="00005926" w:rsidTr="00967B41">
        <w:tc>
          <w:tcPr>
            <w:tcW w:w="10152" w:type="dxa"/>
            <w:vAlign w:val="center"/>
          </w:tcPr>
          <w:p w:rsidR="00005926" w:rsidRDefault="00005926" w:rsidP="00967B41">
            <w:pPr>
              <w:widowControl/>
              <w:tabs>
                <w:tab w:val="left" w:pos="720"/>
                <w:tab w:val="left" w:pos="1440"/>
                <w:tab w:val="right" w:leader="dot" w:pos="5904"/>
                <w:tab w:val="right" w:pos="6192"/>
                <w:tab w:val="left" w:pos="6480"/>
                <w:tab w:val="left" w:pos="6768"/>
              </w:tabs>
              <w:jc w:val="center"/>
              <w:rPr>
                <w:rFonts w:ascii="Arial" w:hAnsi="Arial" w:cs="Arial"/>
                <w:b/>
                <w:bCs/>
                <w:sz w:val="20"/>
              </w:rPr>
            </w:pPr>
            <w:r>
              <w:rPr>
                <w:rFonts w:ascii="Arial" w:hAnsi="Arial" w:cs="Arial"/>
                <w:b/>
                <w:bCs/>
                <w:sz w:val="20"/>
              </w:rPr>
              <w:t>HAND RESPONDENT CARD WITH INCOME CATEGORIES AS SPECIFIED IN Q50 ABOVE.</w:t>
            </w:r>
          </w:p>
        </w:tc>
      </w:tr>
    </w:tbl>
    <w:p w:rsidR="00005926" w:rsidRDefault="00005926" w:rsidP="00967B41">
      <w:pPr>
        <w:widowControl/>
        <w:tabs>
          <w:tab w:val="left" w:pos="720"/>
          <w:tab w:val="left" w:pos="1440"/>
          <w:tab w:val="right" w:leader="dot" w:pos="5904"/>
          <w:tab w:val="right" w:pos="6192"/>
          <w:tab w:val="left" w:pos="6480"/>
          <w:tab w:val="left" w:pos="6768"/>
        </w:tabs>
        <w:spacing w:before="120"/>
        <w:ind w:left="720" w:hanging="720"/>
        <w:rPr>
          <w:rFonts w:ascii="Arial" w:hAnsi="Arial" w:cs="Arial"/>
          <w:sz w:val="20"/>
        </w:rPr>
      </w:pPr>
      <w:r>
        <w:rPr>
          <w:rFonts w:ascii="Arial" w:hAnsi="Arial" w:cs="Arial"/>
          <w:sz w:val="20"/>
        </w:rPr>
        <w:t>Q52.</w:t>
      </w:r>
      <w:r>
        <w:rPr>
          <w:rFonts w:ascii="Arial" w:hAnsi="Arial" w:cs="Arial"/>
          <w:sz w:val="20"/>
        </w:rPr>
        <w:tab/>
        <w:t>Which number on the card represents your total household income for 201</w:t>
      </w:r>
      <w:r w:rsidR="00D4472B">
        <w:rPr>
          <w:rFonts w:ascii="Arial" w:hAnsi="Arial" w:cs="Arial"/>
          <w:sz w:val="20"/>
        </w:rPr>
        <w:t>7</w:t>
      </w:r>
      <w:r>
        <w:rPr>
          <w:rFonts w:ascii="Arial" w:hAnsi="Arial" w:cs="Arial"/>
          <w:sz w:val="20"/>
        </w:rPr>
        <w:t>?</w:t>
      </w:r>
    </w:p>
    <w:p w:rsidR="00005926" w:rsidRDefault="00005926" w:rsidP="00967B41">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Up to $ 4,999</w:t>
      </w:r>
      <w:r>
        <w:rPr>
          <w:rFonts w:ascii="Arial" w:hAnsi="Arial" w:cs="Arial"/>
          <w:sz w:val="20"/>
        </w:rPr>
        <w:tab/>
        <w:t>01</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$ 5,000 to $ 9,999</w:t>
      </w:r>
      <w:r>
        <w:rPr>
          <w:rFonts w:ascii="Arial" w:hAnsi="Arial" w:cs="Arial"/>
          <w:sz w:val="20"/>
        </w:rPr>
        <w:tab/>
        <w:t>02</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$ 10,000 to $ 14,999</w:t>
      </w:r>
      <w:r>
        <w:rPr>
          <w:rFonts w:ascii="Arial" w:hAnsi="Arial" w:cs="Arial"/>
          <w:sz w:val="20"/>
        </w:rPr>
        <w:tab/>
        <w:t>03</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$ 15,000 to $ 19,999</w:t>
      </w:r>
      <w:r>
        <w:rPr>
          <w:rFonts w:ascii="Arial" w:hAnsi="Arial" w:cs="Arial"/>
          <w:sz w:val="20"/>
        </w:rPr>
        <w:tab/>
        <w:t>04</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$ 20,000 to $ 34,999</w:t>
      </w:r>
      <w:r>
        <w:rPr>
          <w:rFonts w:ascii="Arial" w:hAnsi="Arial" w:cs="Arial"/>
          <w:sz w:val="20"/>
        </w:rPr>
        <w:tab/>
        <w:t>05</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$ 35,000 to $ 49,999</w:t>
      </w:r>
      <w:r>
        <w:rPr>
          <w:rFonts w:ascii="Arial" w:hAnsi="Arial" w:cs="Arial"/>
          <w:sz w:val="20"/>
        </w:rPr>
        <w:tab/>
        <w:t>06</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$ 50,000 to $ 69,999</w:t>
      </w:r>
      <w:r>
        <w:rPr>
          <w:rFonts w:ascii="Arial" w:hAnsi="Arial" w:cs="Arial"/>
          <w:sz w:val="20"/>
        </w:rPr>
        <w:tab/>
        <w:t>07</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$ 70,000 to $ 89,999</w:t>
      </w:r>
      <w:r>
        <w:rPr>
          <w:rFonts w:ascii="Arial" w:hAnsi="Arial" w:cs="Arial"/>
          <w:sz w:val="20"/>
        </w:rPr>
        <w:tab/>
        <w:t>08</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$ 90,000 to $119,999</w:t>
      </w:r>
      <w:r>
        <w:rPr>
          <w:rFonts w:ascii="Arial" w:hAnsi="Arial" w:cs="Arial"/>
          <w:sz w:val="20"/>
        </w:rPr>
        <w:tab/>
        <w:t>09</w:t>
      </w:r>
    </w:p>
    <w:p w:rsidR="00005926" w:rsidRDefault="00005926" w:rsidP="00005926">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$120,000 or above</w:t>
      </w:r>
      <w:r>
        <w:rPr>
          <w:rFonts w:ascii="Arial" w:hAnsi="Arial" w:cs="Arial"/>
          <w:sz w:val="20"/>
        </w:rPr>
        <w:tab/>
        <w:t>10</w:t>
      </w:r>
    </w:p>
    <w:p w:rsidR="00005926" w:rsidRDefault="00005926" w:rsidP="00967B41">
      <w:pPr>
        <w:widowControl/>
        <w:tabs>
          <w:tab w:val="left" w:pos="720"/>
          <w:tab w:val="left" w:pos="1440"/>
          <w:tab w:val="left" w:pos="1800"/>
          <w:tab w:val="right" w:leader="dot" w:pos="6210"/>
          <w:tab w:val="left" w:pos="6480"/>
          <w:tab w:val="left" w:pos="6768"/>
        </w:tabs>
        <w:spacing w:before="120"/>
        <w:rPr>
          <w:rFonts w:ascii="Arial" w:hAnsi="Arial" w:cs="Arial"/>
          <w:sz w:val="20"/>
        </w:rPr>
      </w:pPr>
      <w:r>
        <w:rPr>
          <w:rFonts w:ascii="Arial" w:hAnsi="Arial" w:cs="Arial"/>
          <w:sz w:val="20"/>
        </w:rPr>
        <w:tab/>
      </w:r>
      <w:r>
        <w:rPr>
          <w:rFonts w:ascii="Arial" w:hAnsi="Arial" w:cs="Arial"/>
          <w:sz w:val="20"/>
        </w:rPr>
        <w:tab/>
        <w:t>REFUSED</w:t>
      </w:r>
      <w:r>
        <w:rPr>
          <w:rFonts w:ascii="Arial" w:hAnsi="Arial" w:cs="Arial"/>
          <w:sz w:val="20"/>
        </w:rPr>
        <w:tab/>
        <w:t>97</w:t>
      </w:r>
    </w:p>
    <w:p w:rsidR="00005926" w:rsidRDefault="00005926" w:rsidP="00967B41">
      <w:pPr>
        <w:widowControl/>
        <w:tabs>
          <w:tab w:val="left" w:pos="720"/>
          <w:tab w:val="left" w:pos="1440"/>
          <w:tab w:val="left" w:pos="180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DON’T KNOW</w:t>
      </w:r>
      <w:r>
        <w:rPr>
          <w:rFonts w:ascii="Arial" w:hAnsi="Arial" w:cs="Arial"/>
          <w:sz w:val="20"/>
        </w:rPr>
        <w:tab/>
        <w:t>98</w:t>
      </w:r>
    </w:p>
    <w:p w:rsidR="00D4472B" w:rsidRDefault="00D4472B" w:rsidP="00967B41">
      <w:pPr>
        <w:widowControl/>
        <w:tabs>
          <w:tab w:val="left" w:pos="720"/>
          <w:tab w:val="left" w:pos="1440"/>
          <w:tab w:val="left" w:pos="180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Q53.</w:t>
      </w:r>
      <w:r w:rsidRPr="00133BE2">
        <w:rPr>
          <w:rFonts w:ascii="Arial" w:hAnsi="Arial" w:cs="Arial"/>
          <w:sz w:val="20"/>
        </w:rPr>
        <w:tab/>
        <w:t>For statistical purposes, I need to ask about your race and ethnicity.</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5904"/>
          <w:tab w:val="right" w:pos="6192"/>
          <w:tab w:val="left" w:pos="6480"/>
          <w:tab w:val="left" w:pos="6768"/>
        </w:tabs>
        <w:rPr>
          <w:rFonts w:ascii="Arial" w:hAnsi="Arial" w:cs="Arial"/>
          <w:b/>
          <w:bCs/>
          <w:sz w:val="20"/>
        </w:rPr>
      </w:pPr>
      <w:r w:rsidRPr="00133BE2">
        <w:rPr>
          <w:rFonts w:ascii="Arial" w:hAnsi="Arial" w:cs="Arial"/>
          <w:b/>
          <w:bCs/>
          <w:sz w:val="20"/>
        </w:rPr>
        <w:t>HAND RESPONDENT CARD WITH RACE CATEGORIES.</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 xml:space="preserve">Which race or races do you consider yourself </w:t>
      </w:r>
      <w:r w:rsidR="00305605" w:rsidRPr="00133BE2">
        <w:rPr>
          <w:rFonts w:ascii="Arial" w:hAnsi="Arial" w:cs="Arial"/>
          <w:sz w:val="20"/>
        </w:rPr>
        <w:t xml:space="preserve">as belonging to </w:t>
      </w:r>
      <w:r w:rsidRPr="00133BE2">
        <w:rPr>
          <w:rFonts w:ascii="Arial" w:hAnsi="Arial" w:cs="Arial"/>
          <w:sz w:val="20"/>
        </w:rPr>
        <w:t>(please tell me all that apply)?</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WHITE</w:t>
      </w:r>
      <w:r w:rsidRPr="00133BE2">
        <w:rPr>
          <w:rFonts w:ascii="Arial" w:hAnsi="Arial" w:cs="Arial"/>
          <w:sz w:val="20"/>
        </w:rPr>
        <w:tab/>
        <w:t>1</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BLACK OR AFRICAN AMERICAN</w:t>
      </w:r>
      <w:r w:rsidRPr="00133BE2">
        <w:rPr>
          <w:rFonts w:ascii="Arial" w:hAnsi="Arial" w:cs="Arial"/>
          <w:sz w:val="20"/>
        </w:rPr>
        <w:tab/>
        <w:t>2</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ASIAN</w:t>
      </w:r>
      <w:r w:rsidRPr="00133BE2">
        <w:rPr>
          <w:rFonts w:ascii="Arial" w:hAnsi="Arial" w:cs="Arial"/>
          <w:sz w:val="20"/>
        </w:rPr>
        <w:tab/>
        <w:t>3</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NATIVE HAWAIIAN OR OTHER PACIFIC</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 xml:space="preserve">     ISLANDER</w:t>
      </w:r>
      <w:r w:rsidRPr="00133BE2">
        <w:rPr>
          <w:rFonts w:ascii="Arial" w:hAnsi="Arial" w:cs="Arial"/>
          <w:sz w:val="20"/>
        </w:rPr>
        <w:tab/>
        <w:t>4</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AMERICAN INDIAN OR ALASKAN NATIVE</w:t>
      </w:r>
      <w:r w:rsidRPr="00133BE2">
        <w:rPr>
          <w:rFonts w:ascii="Arial" w:hAnsi="Arial" w:cs="Arial"/>
          <w:sz w:val="20"/>
        </w:rPr>
        <w:tab/>
        <w:t>5</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12"/>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 xml:space="preserve">REFUSED </w:t>
      </w:r>
      <w:r w:rsidRPr="00133BE2">
        <w:rPr>
          <w:rFonts w:ascii="Arial" w:hAnsi="Arial" w:cs="Arial"/>
          <w:sz w:val="20"/>
        </w:rPr>
        <w:tab/>
        <w:t>8</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Q54.</w:t>
      </w:r>
      <w:r w:rsidRPr="00133BE2">
        <w:rPr>
          <w:rFonts w:ascii="Arial" w:hAnsi="Arial" w:cs="Arial"/>
          <w:sz w:val="20"/>
        </w:rPr>
        <w:tab/>
        <w:t>Do you consider yourself Hispanic or Latino?</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 xml:space="preserve">HISPANIC OR LATINO </w:t>
      </w:r>
      <w:r w:rsidRPr="00133BE2">
        <w:rPr>
          <w:rFonts w:ascii="Arial" w:hAnsi="Arial" w:cs="Arial"/>
          <w:sz w:val="20"/>
        </w:rPr>
        <w:tab/>
        <w:t>1</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NOT HISPANIC OR LATINO</w:t>
      </w:r>
      <w:r w:rsidRPr="00133BE2">
        <w:rPr>
          <w:rFonts w:ascii="Arial" w:hAnsi="Arial" w:cs="Arial"/>
          <w:sz w:val="20"/>
        </w:rPr>
        <w:tab/>
        <w:t>2</w:t>
      </w:r>
    </w:p>
    <w:p w:rsidR="00D4472B" w:rsidRPr="00133BE2" w:rsidRDefault="00D4472B" w:rsidP="00D4472B">
      <w:pPr>
        <w:widowControl/>
        <w:tabs>
          <w:tab w:val="left" w:pos="720"/>
          <w:tab w:val="left" w:pos="1440"/>
          <w:tab w:val="right" w:leader="dot" w:pos="6210"/>
          <w:tab w:val="left" w:pos="6480"/>
          <w:tab w:val="left" w:pos="6768"/>
        </w:tabs>
        <w:rPr>
          <w:rFonts w:ascii="Arial" w:hAnsi="Arial" w:cs="Arial"/>
          <w:sz w:val="12"/>
        </w:rPr>
      </w:pPr>
    </w:p>
    <w:p w:rsidR="00D4472B" w:rsidRDefault="00D4472B" w:rsidP="00D4472B">
      <w:pPr>
        <w:widowControl/>
        <w:tabs>
          <w:tab w:val="left" w:pos="720"/>
          <w:tab w:val="left" w:pos="1440"/>
          <w:tab w:val="left" w:pos="1800"/>
          <w:tab w:val="right" w:leader="dot" w:pos="6210"/>
          <w:tab w:val="left" w:pos="6480"/>
          <w:tab w:val="left" w:pos="6768"/>
        </w:tabs>
        <w:rPr>
          <w:rFonts w:ascii="Arial" w:hAnsi="Arial" w:cs="Arial"/>
          <w:sz w:val="20"/>
        </w:rPr>
      </w:pPr>
      <w:r w:rsidRPr="00133BE2">
        <w:rPr>
          <w:rFonts w:ascii="Arial" w:hAnsi="Arial" w:cs="Arial"/>
          <w:sz w:val="20"/>
        </w:rPr>
        <w:tab/>
      </w:r>
      <w:r w:rsidRPr="00133BE2">
        <w:rPr>
          <w:rFonts w:ascii="Arial" w:hAnsi="Arial" w:cs="Arial"/>
          <w:sz w:val="20"/>
        </w:rPr>
        <w:tab/>
        <w:t xml:space="preserve">REFUSED </w:t>
      </w:r>
      <w:r w:rsidRPr="00133BE2">
        <w:rPr>
          <w:rFonts w:ascii="Arial" w:hAnsi="Arial" w:cs="Arial"/>
          <w:sz w:val="20"/>
        </w:rPr>
        <w:tab/>
        <w:t>8</w:t>
      </w:r>
    </w:p>
    <w:p w:rsidR="00D4472B" w:rsidRDefault="00D4472B" w:rsidP="00967B41">
      <w:pPr>
        <w:widowControl/>
        <w:tabs>
          <w:tab w:val="left" w:pos="720"/>
          <w:tab w:val="left" w:pos="1440"/>
          <w:tab w:val="left" w:pos="1800"/>
          <w:tab w:val="right" w:leader="dot" w:pos="6210"/>
          <w:tab w:val="left" w:pos="6480"/>
          <w:tab w:val="left" w:pos="6768"/>
        </w:tabs>
        <w:rPr>
          <w:rFonts w:ascii="Arial" w:hAnsi="Arial" w:cs="Arial"/>
          <w:sz w:val="20"/>
        </w:rPr>
      </w:pPr>
    </w:p>
    <w:p w:rsidR="00D4472B" w:rsidRDefault="00D4472B" w:rsidP="00967B41">
      <w:pPr>
        <w:widowControl/>
        <w:tabs>
          <w:tab w:val="left" w:pos="720"/>
          <w:tab w:val="left" w:pos="1440"/>
          <w:tab w:val="left" w:pos="1800"/>
          <w:tab w:val="right" w:leader="dot" w:pos="6210"/>
          <w:tab w:val="left" w:pos="6480"/>
          <w:tab w:val="left" w:pos="6768"/>
        </w:tabs>
        <w:rPr>
          <w:rFonts w:ascii="Arial" w:hAnsi="Arial" w:cs="Arial"/>
          <w:sz w:val="20"/>
        </w:rPr>
      </w:pPr>
    </w:p>
    <w:p w:rsidR="00005926" w:rsidRDefault="00005926" w:rsidP="00967B41">
      <w:pPr>
        <w:widowControl/>
        <w:tabs>
          <w:tab w:val="left" w:pos="720"/>
          <w:tab w:val="left" w:pos="1440"/>
          <w:tab w:val="right" w:leader="dot" w:pos="5904"/>
          <w:tab w:val="right" w:pos="6192"/>
          <w:tab w:val="left" w:pos="6480"/>
          <w:tab w:val="left" w:pos="6768"/>
        </w:tabs>
        <w:spacing w:before="240"/>
        <w:rPr>
          <w:rFonts w:ascii="Arial" w:hAnsi="Arial" w:cs="Arial"/>
          <w:sz w:val="20"/>
        </w:rPr>
      </w:pPr>
      <w:r>
        <w:rPr>
          <w:rFonts w:ascii="Arial" w:hAnsi="Arial" w:cs="Arial"/>
          <w:sz w:val="20"/>
        </w:rPr>
        <w:t>END: We have now finished with all our survey questions. Thanks so much for answering these questions. Now, if you don’t mind I would like to perform a quick household walkthrough with you to survey household features, including those that may have an impact on safety. (Interviewer begins to stand) then after we do a quick walkthrough, I would like to collect your vacuum cleaner bag from your vacuum (ON INTERIOR WALK THROUGH FORM -&gt; CONTINUE WITH WALK THROUGH FORM.)</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r>
        <w:rPr>
          <w:rFonts w:ascii="Arial" w:hAnsi="Arial" w:cs="Arial"/>
          <w:b/>
          <w:bCs/>
          <w:sz w:val="20"/>
        </w:rPr>
        <w:t>TIME ENDED:  ______________ (AM/PM)</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bCs/>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sectPr w:rsidR="00005926">
          <w:headerReference w:type="default" r:id="rId88"/>
          <w:endnotePr>
            <w:numFmt w:val="decimal"/>
          </w:endnotePr>
          <w:pgSz w:w="12240" w:h="15840" w:code="1"/>
          <w:pgMar w:top="720" w:right="1152" w:bottom="720" w:left="1440" w:header="576" w:footer="576" w:gutter="0"/>
          <w:cols w:space="720"/>
          <w:docGrid w:linePitch="360"/>
        </w:sectPr>
      </w:pPr>
    </w:p>
    <w:p w:rsidR="00005926" w:rsidRDefault="00005926" w:rsidP="00005926">
      <w:pPr>
        <w:widowControl/>
        <w:rPr>
          <w:rFonts w:ascii="Arial" w:hAnsi="Arial" w:cs="Arial"/>
          <w:b/>
          <w:sz w:val="20"/>
        </w:rPr>
      </w:pPr>
      <w:r>
        <w:rPr>
          <w:rFonts w:ascii="Arial" w:hAnsi="Arial" w:cs="Arial"/>
          <w:sz w:val="20"/>
        </w:rPr>
        <w:t>Dwelling Unit ID___________________</w:t>
      </w:r>
    </w:p>
    <w:p w:rsidR="00005926" w:rsidRDefault="00005926" w:rsidP="00005926">
      <w:pPr>
        <w:widowControl/>
        <w:jc w:val="center"/>
        <w:rPr>
          <w:rFonts w:ascii="Arial" w:hAnsi="Arial" w:cs="Arial"/>
          <w:b/>
          <w:bCs/>
        </w:rPr>
      </w:pPr>
      <w:r>
        <w:rPr>
          <w:rFonts w:ascii="Arial" w:hAnsi="Arial" w:cs="Arial"/>
          <w:b/>
          <w:bCs/>
        </w:rPr>
        <w:t>RESPONDENT REFUSAL/BREAK-OFF REPORT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B1.</w:t>
      </w:r>
      <w:r>
        <w:rPr>
          <w:rFonts w:ascii="Arial" w:hAnsi="Arial" w:cs="Arial"/>
          <w:sz w:val="20"/>
        </w:rPr>
        <w:tab/>
        <w:t>What was the reason you were unable to proceed with testing the dwelling unit?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UNIT INELIGIBLE</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(CONTINUE WITH B2)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RESPONDENT REFUSED TO</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PARTICIPATE </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B3)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ADDRESS INCORRECT</w:t>
      </w:r>
      <w:r>
        <w:rPr>
          <w:rFonts w:ascii="Arial" w:hAnsi="Arial" w:cs="Arial"/>
          <w:sz w:val="20"/>
        </w:rPr>
        <w:tab/>
        <w:t>3</w:t>
      </w:r>
      <w:r>
        <w:rPr>
          <w:rFonts w:ascii="Arial" w:hAnsi="Arial" w:cs="Arial"/>
          <w:sz w:val="20"/>
        </w:rPr>
        <w:tab/>
      </w:r>
      <w:r>
        <w:rPr>
          <w:rFonts w:ascii="Arial" w:hAnsi="Arial" w:cs="Arial"/>
          <w:sz w:val="20"/>
        </w:rPr>
        <w:sym w:font="Wingdings" w:char="F0E8"/>
      </w:r>
      <w:r>
        <w:rPr>
          <w:rFonts w:ascii="Arial" w:hAnsi="Arial" w:cs="Arial"/>
          <w:sz w:val="20"/>
        </w:rPr>
        <w:t xml:space="preserve"> (SKIP TO B8)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LANGUAGE PROBLEM</w:t>
      </w:r>
      <w:r>
        <w:rPr>
          <w:rFonts w:ascii="Arial" w:hAnsi="Arial" w:cs="Arial"/>
          <w:sz w:val="20"/>
        </w:rPr>
        <w:tab/>
        <w:t>4</w:t>
      </w:r>
      <w:r>
        <w:rPr>
          <w:rFonts w:ascii="Arial" w:hAnsi="Arial" w:cs="Arial"/>
          <w:sz w:val="20"/>
        </w:rPr>
        <w:tab/>
      </w:r>
      <w:r>
        <w:rPr>
          <w:rFonts w:ascii="Arial" w:hAnsi="Arial" w:cs="Arial"/>
          <w:sz w:val="20"/>
        </w:rPr>
        <w:sym w:font="Wingdings" w:char="F0E8"/>
      </w:r>
      <w:r>
        <w:rPr>
          <w:rFonts w:ascii="Arial" w:hAnsi="Arial" w:cs="Arial"/>
          <w:sz w:val="20"/>
        </w:rPr>
        <w:t xml:space="preserve"> (SKIP TO B10)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 ADULT IN HOUSEHOLD</w:t>
      </w:r>
      <w:r>
        <w:rPr>
          <w:rFonts w:ascii="Arial" w:hAnsi="Arial" w:cs="Arial"/>
          <w:sz w:val="20"/>
        </w:rPr>
        <w:tab/>
        <w:t>5</w:t>
      </w:r>
      <w:r>
        <w:rPr>
          <w:rFonts w:ascii="Arial" w:hAnsi="Arial" w:cs="Arial"/>
          <w:sz w:val="20"/>
        </w:rPr>
        <w:tab/>
      </w:r>
      <w:r>
        <w:rPr>
          <w:rFonts w:ascii="Arial" w:hAnsi="Arial" w:cs="Arial"/>
          <w:sz w:val="20"/>
        </w:rPr>
        <w:sym w:font="Wingdings" w:char="F0E8"/>
      </w:r>
      <w:r>
        <w:rPr>
          <w:rFonts w:ascii="Arial" w:hAnsi="Arial" w:cs="Arial"/>
          <w:sz w:val="20"/>
        </w:rPr>
        <w:t xml:space="preserve"> (SKIP TO B10)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OTHER</w:t>
      </w:r>
      <w:r>
        <w:rPr>
          <w:rFonts w:ascii="Arial" w:hAnsi="Arial" w:cs="Arial"/>
          <w:sz w:val="20"/>
        </w:rPr>
        <w:tab/>
        <w:t>6</w:t>
      </w:r>
      <w:r>
        <w:rPr>
          <w:rFonts w:ascii="Arial" w:hAnsi="Arial" w:cs="Arial"/>
          <w:sz w:val="20"/>
        </w:rPr>
        <w:tab/>
      </w:r>
      <w:r>
        <w:rPr>
          <w:rFonts w:ascii="Arial" w:hAnsi="Arial" w:cs="Arial"/>
          <w:sz w:val="20"/>
        </w:rPr>
        <w:sym w:font="Wingdings" w:char="F0E8"/>
      </w:r>
      <w:r>
        <w:rPr>
          <w:rFonts w:ascii="Arial" w:hAnsi="Arial" w:cs="Arial"/>
          <w:sz w:val="20"/>
        </w:rPr>
        <w:t xml:space="preserve"> (SKIP TO B3)</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SPECIFY 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B2.</w:t>
      </w:r>
      <w:r>
        <w:rPr>
          <w:rFonts w:ascii="Arial" w:hAnsi="Arial" w:cs="Arial"/>
          <w:sz w:val="20"/>
        </w:rPr>
        <w:tab/>
        <w:t>Explain in detail how you verified the unit was ineligible: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b/>
          <w:sz w:val="20"/>
        </w:rPr>
      </w:pPr>
      <w:r>
        <w:rPr>
          <w:rFonts w:ascii="Arial" w:hAnsi="Arial" w:cs="Arial"/>
          <w:sz w:val="20"/>
        </w:rPr>
        <w:tab/>
        <w:t xml:space="preserve">______________________________________________________________ </w:t>
      </w:r>
      <w:r>
        <w:rPr>
          <w:rFonts w:ascii="Arial" w:hAnsi="Arial" w:cs="Arial"/>
          <w:sz w:val="20"/>
        </w:rPr>
        <w:sym w:font="Wingdings" w:char="F0E8"/>
      </w:r>
      <w:r>
        <w:rPr>
          <w:rFonts w:ascii="Arial" w:hAnsi="Arial" w:cs="Arial"/>
          <w:sz w:val="20"/>
        </w:rPr>
        <w:t xml:space="preserve"> (SKIP TO B10</w:t>
      </w:r>
      <w:r>
        <w:rPr>
          <w:rFonts w:ascii="Arial" w:hAnsi="Arial" w:cs="Arial"/>
          <w:b/>
          <w:sz w:val="20"/>
        </w:rPr>
        <w:t>)</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B3.</w:t>
      </w:r>
      <w:r>
        <w:rPr>
          <w:rFonts w:ascii="Arial" w:hAnsi="Arial" w:cs="Arial"/>
          <w:sz w:val="20"/>
        </w:rPr>
        <w:tab/>
        <w:t>What were the reasons given for the refusal?</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20"/>
        </w:rPr>
      </w:pPr>
      <w:r>
        <w:rPr>
          <w:rFonts w:ascii="Arial" w:hAnsi="Arial" w:cs="Arial"/>
          <w:sz w:val="20"/>
        </w:rPr>
        <w:tab/>
        <w:t>(</w:t>
      </w:r>
      <w:r>
        <w:rPr>
          <w:rFonts w:ascii="Arial" w:hAnsi="Arial" w:cs="Arial"/>
          <w:caps/>
          <w:sz w:val="20"/>
        </w:rPr>
        <w:t>Circle all that apply</w:t>
      </w:r>
      <w:r>
        <w:rPr>
          <w:rFonts w:ascii="Arial" w:hAnsi="Arial" w:cs="Arial"/>
          <w:sz w:val="20"/>
        </w:rPr>
        <w:t>)</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too BUSY</w:t>
      </w:r>
      <w:r>
        <w:rPr>
          <w:rFonts w:ascii="Arial" w:hAnsi="Arial" w:cs="Arial"/>
          <w:caps/>
          <w:sz w:val="20"/>
        </w:rPr>
        <w:tab/>
        <w:t>01</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DOES NOT WANT TO KNOW ABOUT LEAD,</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ALLERGENS OR OTHER ENVIRONMENTAL</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CONTAMINANTS IN HOUSE</w:t>
      </w:r>
      <w:r>
        <w:rPr>
          <w:rFonts w:ascii="Arial" w:hAnsi="Arial" w:cs="Arial"/>
          <w:caps/>
          <w:sz w:val="20"/>
        </w:rPr>
        <w:tab/>
        <w:t>02</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DID NOT UNDERSTAND LETTER</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(TOO TECHNICAL)</w:t>
      </w:r>
      <w:r>
        <w:rPr>
          <w:rFonts w:ascii="Arial" w:hAnsi="Arial" w:cs="Arial"/>
          <w:caps/>
          <w:sz w:val="20"/>
        </w:rPr>
        <w:tab/>
        <w:t>03</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wORRY ABOUT LEAD DISCLOSURE</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RULE</w:t>
      </w:r>
      <w:r>
        <w:rPr>
          <w:rFonts w:ascii="Arial" w:hAnsi="Arial" w:cs="Arial"/>
          <w:caps/>
          <w:sz w:val="20"/>
        </w:rPr>
        <w:tab/>
        <w:t>04</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SURVEY TOO LONG/TOO MUCH TIME</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IN HOUSE</w:t>
      </w:r>
      <w:r>
        <w:rPr>
          <w:rFonts w:ascii="Arial" w:hAnsi="Arial" w:cs="Arial"/>
          <w:caps/>
          <w:sz w:val="20"/>
        </w:rPr>
        <w:tab/>
        <w:t>05</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Negative reaction to</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government surveys</w:t>
      </w:r>
      <w:r>
        <w:rPr>
          <w:rFonts w:ascii="Arial" w:hAnsi="Arial" w:cs="Arial"/>
          <w:caps/>
          <w:sz w:val="20"/>
        </w:rPr>
        <w:tab/>
        <w:t>06</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INCENTIVE INSUFFICIENT</w:t>
      </w:r>
      <w:r>
        <w:rPr>
          <w:rFonts w:ascii="Arial" w:hAnsi="Arial" w:cs="Arial"/>
          <w:caps/>
          <w:sz w:val="20"/>
        </w:rPr>
        <w:tab/>
        <w:t>07</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W</w:t>
      </w:r>
      <w:r>
        <w:rPr>
          <w:rFonts w:ascii="Arial" w:hAnsi="Arial" w:cs="Arial"/>
          <w:sz w:val="20"/>
        </w:rPr>
        <w:t>hat would be persuasive?_____________________________________________</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12"/>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needs more information</w:t>
      </w:r>
      <w:r>
        <w:rPr>
          <w:rFonts w:ascii="Arial" w:hAnsi="Arial" w:cs="Arial"/>
          <w:caps/>
          <w:sz w:val="20"/>
        </w:rPr>
        <w:tab/>
        <w:t>08</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W</w:t>
      </w:r>
      <w:r>
        <w:rPr>
          <w:rFonts w:ascii="Arial" w:hAnsi="Arial" w:cs="Arial"/>
          <w:sz w:val="20"/>
        </w:rPr>
        <w:t>hat is needed?_____________________________________________________</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12"/>
        </w:rPr>
      </w:pP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needs request in writing</w:t>
      </w:r>
      <w:r>
        <w:rPr>
          <w:rFonts w:ascii="Arial" w:hAnsi="Arial" w:cs="Arial"/>
          <w:caps/>
          <w:sz w:val="20"/>
        </w:rPr>
        <w:tab/>
        <w:t>09</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NEEDS US TO ASK OWNER</w:t>
      </w:r>
      <w:r>
        <w:rPr>
          <w:rFonts w:ascii="Arial" w:hAnsi="Arial" w:cs="Arial"/>
          <w:caps/>
          <w:sz w:val="20"/>
        </w:rPr>
        <w:tab/>
        <w:t>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 xml:space="preserve">    </w:t>
      </w:r>
      <w:r>
        <w:rPr>
          <w:rFonts w:ascii="Arial" w:hAnsi="Arial" w:cs="Arial"/>
          <w:sz w:val="20"/>
        </w:rPr>
        <w:tab/>
        <w:t>(OWNERS NAME AND PHONE__________________________________________)</w:t>
      </w:r>
    </w:p>
    <w:p w:rsidR="00005926" w:rsidRDefault="00005926" w:rsidP="00005926">
      <w:pPr>
        <w:widowControl/>
        <w:tabs>
          <w:tab w:val="left" w:pos="720"/>
          <w:tab w:val="left" w:pos="1440"/>
          <w:tab w:val="right" w:leader="dot" w:pos="6210"/>
          <w:tab w:val="left" w:pos="6480"/>
          <w:tab w:val="left" w:pos="6768"/>
        </w:tabs>
        <w:rPr>
          <w:rFonts w:ascii="Arial" w:hAnsi="Arial" w:cs="Arial"/>
          <w:caps/>
          <w:sz w:val="12"/>
        </w:rPr>
      </w:pPr>
    </w:p>
    <w:p w:rsidR="00005926" w:rsidRDefault="00005926" w:rsidP="00005926">
      <w:pPr>
        <w:widowControl/>
        <w:tabs>
          <w:tab w:val="left" w:pos="720"/>
          <w:tab w:val="left" w:pos="1440"/>
          <w:tab w:val="right" w:leader="dot" w:pos="6210"/>
          <w:tab w:val="left" w:pos="6480"/>
          <w:tab w:val="left" w:pos="6768"/>
        </w:tabs>
        <w:rPr>
          <w:rFonts w:ascii="Arial" w:hAnsi="Arial" w:cs="Arial"/>
          <w:caps/>
          <w:sz w:val="20"/>
        </w:rPr>
      </w:pPr>
      <w:r>
        <w:rPr>
          <w:rFonts w:ascii="Arial" w:hAnsi="Arial" w:cs="Arial"/>
          <w:caps/>
          <w:sz w:val="20"/>
        </w:rPr>
        <w:tab/>
      </w:r>
      <w:r>
        <w:rPr>
          <w:rFonts w:ascii="Arial" w:hAnsi="Arial" w:cs="Arial"/>
          <w:caps/>
          <w:sz w:val="20"/>
        </w:rPr>
        <w:tab/>
        <w:t>other</w:t>
      </w:r>
      <w:r>
        <w:rPr>
          <w:rFonts w:ascii="Arial" w:hAnsi="Arial" w:cs="Arial"/>
          <w:caps/>
          <w:sz w:val="20"/>
        </w:rPr>
        <w:tab/>
        <w:t>11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caps/>
          <w:sz w:val="20"/>
        </w:rPr>
        <w:tab/>
      </w:r>
      <w:r>
        <w:rPr>
          <w:rFonts w:ascii="Arial" w:hAnsi="Arial" w:cs="Arial"/>
          <w:caps/>
          <w:sz w:val="20"/>
        </w:rPr>
        <w:tab/>
        <w:t xml:space="preserve">    (specify___________________________________________________________)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caps/>
          <w:sz w:val="12"/>
        </w:rPr>
      </w:pPr>
    </w:p>
    <w:p w:rsidR="00EB31A5" w:rsidRDefault="00EB31A5" w:rsidP="00005926">
      <w:pPr>
        <w:widowControl/>
        <w:tabs>
          <w:tab w:val="left" w:pos="720"/>
          <w:tab w:val="left" w:pos="1440"/>
          <w:tab w:val="right" w:leader="dot" w:pos="5904"/>
          <w:tab w:val="right" w:pos="6192"/>
          <w:tab w:val="left" w:pos="6480"/>
          <w:tab w:val="left" w:pos="6768"/>
        </w:tabs>
        <w:rPr>
          <w:rFonts w:ascii="Arial" w:hAnsi="Arial" w:cs="Arial"/>
          <w:sz w:val="20"/>
        </w:rPr>
        <w:sectPr w:rsidR="00EB31A5">
          <w:headerReference w:type="default" r:id="rId89"/>
          <w:footerReference w:type="even" r:id="rId90"/>
          <w:endnotePr>
            <w:numFmt w:val="decimal"/>
          </w:endnotePr>
          <w:pgSz w:w="12240" w:h="15840" w:code="1"/>
          <w:pgMar w:top="1440" w:right="1440" w:bottom="1440" w:left="1440" w:header="720" w:footer="720" w:gutter="0"/>
          <w:cols w:space="720"/>
          <w:docGrid w:linePitch="360"/>
        </w:sect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B4.</w:t>
      </w:r>
      <w:r>
        <w:rPr>
          <w:rFonts w:ascii="Arial" w:hAnsi="Arial" w:cs="Arial"/>
          <w:sz w:val="20"/>
        </w:rPr>
        <w:tab/>
        <w:t>Strength of refusal:  (CIRCLE ONE)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MILD, NO HOSTILITY</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FIRM, BUT NOT HOSTILE</w:t>
      </w:r>
      <w:r>
        <w:rPr>
          <w:rFonts w:ascii="Arial" w:hAnsi="Arial" w:cs="Arial"/>
          <w:sz w:val="20"/>
        </w:rPr>
        <w:tab/>
        <w:t>2</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HOSTILE</w:t>
      </w:r>
      <w:r>
        <w:rPr>
          <w:rFonts w:ascii="Arial" w:hAnsi="Arial" w:cs="Arial"/>
          <w:sz w:val="20"/>
        </w:rPr>
        <w:tab/>
        <w:t>3</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B5.</w:t>
      </w:r>
      <w:r>
        <w:rPr>
          <w:rFonts w:ascii="Arial" w:hAnsi="Arial" w:cs="Arial"/>
          <w:sz w:val="20"/>
        </w:rPr>
        <w:tab/>
        <w:t xml:space="preserve">What methods did you use to persuade respondent to </w:t>
      </w:r>
      <w:r w:rsidR="00305605">
        <w:rPr>
          <w:rFonts w:ascii="Arial" w:hAnsi="Arial" w:cs="Arial"/>
          <w:sz w:val="20"/>
        </w:rPr>
        <w:t>participate?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B6.</w:t>
      </w:r>
      <w:r>
        <w:rPr>
          <w:rFonts w:ascii="Arial" w:hAnsi="Arial" w:cs="Arial"/>
          <w:sz w:val="20"/>
        </w:rPr>
        <w:tab/>
        <w:t>Did you ask to speak to any other person in the household?</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(SKIP TO B8)</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B7.</w:t>
      </w:r>
      <w:r>
        <w:rPr>
          <w:rFonts w:ascii="Arial" w:hAnsi="Arial" w:cs="Arial"/>
          <w:sz w:val="20"/>
        </w:rPr>
        <w:tab/>
        <w:t>What happened with that other person?</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B8.</w:t>
      </w:r>
      <w:r>
        <w:rPr>
          <w:rFonts w:ascii="Arial" w:hAnsi="Arial" w:cs="Arial"/>
          <w:sz w:val="20"/>
        </w:rPr>
        <w:tab/>
        <w:t>Would you recommend contacting the household again?</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r>
        <w:rPr>
          <w:rFonts w:ascii="Arial" w:hAnsi="Arial" w:cs="Arial"/>
          <w:sz w:val="20"/>
        </w:rPr>
        <w:tab/>
      </w:r>
      <w:r>
        <w:rPr>
          <w:rFonts w:ascii="Arial" w:hAnsi="Arial" w:cs="Arial"/>
          <w:sz w:val="20"/>
        </w:rPr>
        <w:sym w:font="Wingdings" w:char="F0E8"/>
      </w:r>
      <w:r>
        <w:rPr>
          <w:rFonts w:ascii="Arial" w:hAnsi="Arial" w:cs="Arial"/>
          <w:sz w:val="20"/>
        </w:rPr>
        <w:t xml:space="preserve"> (SKIP TO B10)</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B9.</w:t>
      </w:r>
      <w:r>
        <w:rPr>
          <w:rFonts w:ascii="Arial" w:hAnsi="Arial" w:cs="Arial"/>
          <w:sz w:val="20"/>
        </w:rPr>
        <w:tab/>
        <w:t>Explain why you would not recommend contacting the household again.</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B10.</w:t>
      </w:r>
      <w:r>
        <w:rPr>
          <w:rFonts w:ascii="Arial" w:hAnsi="Arial" w:cs="Arial"/>
          <w:sz w:val="20"/>
        </w:rPr>
        <w:tab/>
        <w:t>Did you call the QuanTech office?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YES</w:t>
      </w:r>
      <w:r>
        <w:rPr>
          <w:rFonts w:ascii="Arial" w:hAnsi="Arial" w:cs="Arial"/>
          <w:sz w:val="20"/>
        </w:rPr>
        <w:tab/>
        <w:t>1</w:t>
      </w:r>
    </w:p>
    <w:p w:rsidR="00005926" w:rsidRDefault="00005926" w:rsidP="00005926">
      <w:pPr>
        <w:widowControl/>
        <w:tabs>
          <w:tab w:val="left" w:pos="720"/>
          <w:tab w:val="left" w:pos="1440"/>
          <w:tab w:val="right" w:leader="dot" w:pos="6210"/>
          <w:tab w:val="left" w:pos="6480"/>
          <w:tab w:val="left" w:pos="6768"/>
        </w:tabs>
        <w:rPr>
          <w:rFonts w:ascii="Arial" w:hAnsi="Arial" w:cs="Arial"/>
          <w:sz w:val="20"/>
        </w:rPr>
      </w:pPr>
      <w:r>
        <w:rPr>
          <w:rFonts w:ascii="Arial" w:hAnsi="Arial" w:cs="Arial"/>
          <w:sz w:val="20"/>
        </w:rPr>
        <w:tab/>
      </w:r>
      <w:r>
        <w:rPr>
          <w:rFonts w:ascii="Arial" w:hAnsi="Arial" w:cs="Arial"/>
          <w:sz w:val="20"/>
        </w:rPr>
        <w:tab/>
        <w:t>NO</w:t>
      </w:r>
      <w:r>
        <w:rPr>
          <w:rFonts w:ascii="Arial" w:hAnsi="Arial" w:cs="Arial"/>
          <w:sz w:val="20"/>
        </w:rPr>
        <w:tab/>
        <w:t>2</w:t>
      </w:r>
      <w:r>
        <w:rPr>
          <w:rFonts w:ascii="Arial" w:hAnsi="Arial" w:cs="Arial"/>
          <w:sz w:val="20"/>
        </w:rPr>
        <w:tab/>
      </w:r>
      <w:r>
        <w:rPr>
          <w:rFonts w:ascii="Arial" w:hAnsi="Arial" w:cs="Arial"/>
          <w:sz w:val="20"/>
        </w:rPr>
        <w:sym w:font="Wingdings" w:char="F0E8"/>
      </w:r>
      <w:r>
        <w:rPr>
          <w:rFonts w:ascii="Arial" w:hAnsi="Arial" w:cs="Arial"/>
          <w:sz w:val="20"/>
        </w:rPr>
        <w:t xml:space="preserve"> (CALL QUANTECH OFFICE)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B11.</w:t>
      </w:r>
      <w:r>
        <w:rPr>
          <w:rFonts w:ascii="Arial" w:hAnsi="Arial" w:cs="Arial"/>
          <w:sz w:val="20"/>
        </w:rPr>
        <w:tab/>
        <w:t>What was the result of your call to the home office?</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___________________________________________________________________________</w:t>
      </w: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p>
    <w:p w:rsidR="00005926" w:rsidRDefault="00005926" w:rsidP="00005926">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ab/>
        <w:t xml:space="preserve">___________________________________________________________ </w:t>
      </w:r>
      <w:r>
        <w:rPr>
          <w:rFonts w:ascii="Arial" w:hAnsi="Arial" w:cs="Arial"/>
          <w:sz w:val="20"/>
        </w:rPr>
        <w:sym w:font="Wingdings" w:char="F0E8"/>
      </w:r>
      <w:r>
        <w:rPr>
          <w:rFonts w:ascii="Arial" w:hAnsi="Arial" w:cs="Arial"/>
          <w:sz w:val="20"/>
        </w:rPr>
        <w:t xml:space="preserve"> </w:t>
      </w:r>
      <w:r>
        <w:rPr>
          <w:rFonts w:ascii="Arial" w:hAnsi="Arial" w:cs="Arial"/>
          <w:b/>
          <w:sz w:val="20"/>
        </w:rPr>
        <w:t>(END)</w:t>
      </w:r>
    </w:p>
    <w:p w:rsidR="00005926" w:rsidRDefault="00005926" w:rsidP="00005926">
      <w:pPr>
        <w:widowControl/>
        <w:rPr>
          <w:rFonts w:ascii="Arial" w:hAnsi="Arial" w:cs="Arial"/>
          <w:sz w:val="20"/>
        </w:rPr>
      </w:pPr>
    </w:p>
    <w:p w:rsidR="00967B41" w:rsidRDefault="00967B41" w:rsidP="00005926">
      <w:pPr>
        <w:widowControl/>
        <w:rPr>
          <w:rFonts w:ascii="Arial" w:hAnsi="Arial" w:cs="Arial"/>
          <w:sz w:val="20"/>
        </w:rPr>
        <w:sectPr w:rsidR="00967B41">
          <w:headerReference w:type="default" r:id="rId91"/>
          <w:endnotePr>
            <w:numFmt w:val="decimal"/>
          </w:endnotePr>
          <w:pgSz w:w="12240" w:h="15840" w:code="1"/>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547C29" w:rsidRPr="007F1AAF" w:rsidTr="00547C29">
        <w:tc>
          <w:tcPr>
            <w:tcW w:w="9666" w:type="dxa"/>
            <w:gridSpan w:val="6"/>
            <w:tcBorders>
              <w:top w:val="nil"/>
              <w:left w:val="nil"/>
              <w:bottom w:val="nil"/>
              <w:right w:val="nil"/>
            </w:tcBorders>
          </w:tcPr>
          <w:p w:rsidR="00547C29" w:rsidRPr="007F1AAF" w:rsidRDefault="00547C29" w:rsidP="00547C29">
            <w:pPr>
              <w:widowControl/>
              <w:rPr>
                <w:szCs w:val="24"/>
              </w:rPr>
            </w:pPr>
            <w:r w:rsidRPr="007F1AAF">
              <w:rPr>
                <w:b/>
                <w:bCs/>
                <w:u w:val="single"/>
              </w:rPr>
              <w:t>I6- INTERIOR WALKTHROUGH OBSERVATIONS</w:t>
            </w:r>
          </w:p>
        </w:tc>
      </w:tr>
      <w:tr w:rsidR="00547C29" w:rsidRPr="007F1AAF" w:rsidTr="00547C29">
        <w:tc>
          <w:tcPr>
            <w:tcW w:w="1818" w:type="dxa"/>
            <w:tcBorders>
              <w:top w:val="nil"/>
              <w:left w:val="nil"/>
              <w:right w:val="nil"/>
            </w:tcBorders>
          </w:tcPr>
          <w:p w:rsidR="00547C29" w:rsidRPr="007F1AAF" w:rsidRDefault="00547C29" w:rsidP="00547C29">
            <w:pPr>
              <w:widowControl/>
              <w:rPr>
                <w:b/>
                <w:bCs/>
                <w:szCs w:val="24"/>
              </w:rPr>
            </w:pPr>
            <w:r w:rsidRPr="007F1AAF">
              <w:rPr>
                <w:b/>
                <w:bCs/>
                <w:szCs w:val="24"/>
              </w:rPr>
              <w:t>Staff Involved:</w:t>
            </w:r>
          </w:p>
        </w:tc>
        <w:tc>
          <w:tcPr>
            <w:tcW w:w="7848" w:type="dxa"/>
            <w:gridSpan w:val="5"/>
            <w:tcBorders>
              <w:top w:val="nil"/>
              <w:left w:val="nil"/>
              <w:right w:val="nil"/>
            </w:tcBorders>
          </w:tcPr>
          <w:p w:rsidR="00547C29" w:rsidRPr="007F1AAF" w:rsidRDefault="00547C29" w:rsidP="00547C29">
            <w:pPr>
              <w:widowControl/>
              <w:rPr>
                <w:b/>
                <w:bCs/>
                <w:szCs w:val="24"/>
              </w:rPr>
            </w:pPr>
            <w:r w:rsidRPr="007F1AAF">
              <w:rPr>
                <w:szCs w:val="24"/>
              </w:rPr>
              <w:t>Assigned Interviewer</w:t>
            </w:r>
          </w:p>
        </w:tc>
      </w:tr>
      <w:tr w:rsidR="00547C29" w:rsidRPr="007F1AAF" w:rsidTr="00547C29">
        <w:tc>
          <w:tcPr>
            <w:tcW w:w="9666" w:type="dxa"/>
            <w:gridSpan w:val="6"/>
          </w:tcPr>
          <w:p w:rsidR="00547C29" w:rsidRPr="007F1AAF" w:rsidRDefault="00547C29" w:rsidP="00547C29">
            <w:pPr>
              <w:widowControl/>
              <w:rPr>
                <w:b/>
                <w:bCs/>
                <w:szCs w:val="24"/>
              </w:rPr>
            </w:pPr>
            <w:r w:rsidRPr="007F1AAF">
              <w:rPr>
                <w:b/>
                <w:bCs/>
                <w:szCs w:val="24"/>
              </w:rPr>
              <w:t xml:space="preserve">Overview:  </w:t>
            </w:r>
            <w:r w:rsidR="00EB31A5" w:rsidRPr="007F1AAF">
              <w:t xml:space="preserve">After the Resident Questionnaire has been completed (protocol I5), the Interviewer is directed to perform data collection using the Interior Walkthrough Observations </w:t>
            </w:r>
            <w:r w:rsidR="00EB31A5">
              <w:t xml:space="preserve">using the Resident Questionnaire Form Set </w:t>
            </w:r>
            <w:r w:rsidR="00EB31A5" w:rsidRPr="009D5E60">
              <w:t>(see forms at end of this protocol)</w:t>
            </w:r>
            <w:r w:rsidR="00EB31A5">
              <w:t xml:space="preserve">. </w:t>
            </w:r>
            <w:r w:rsidR="00EB31A5" w:rsidRPr="007F1AAF">
              <w:t>These efforts include cleanliness and clutter observations, safety observations, collection of the resident vacuum bag, and measurement of hot water temperature.</w:t>
            </w:r>
          </w:p>
        </w:tc>
      </w:tr>
      <w:tr w:rsidR="00547C29" w:rsidRPr="007F1AAF" w:rsidTr="00547C29">
        <w:tc>
          <w:tcPr>
            <w:tcW w:w="2268" w:type="dxa"/>
            <w:gridSpan w:val="2"/>
            <w:tcBorders>
              <w:bottom w:val="nil"/>
              <w:right w:val="nil"/>
            </w:tcBorders>
            <w:shd w:val="clear" w:color="auto" w:fill="D9D9D9" w:themeFill="background1" w:themeFillShade="D9"/>
          </w:tcPr>
          <w:p w:rsidR="00547C29" w:rsidRPr="007F1AAF" w:rsidRDefault="00547C29" w:rsidP="00547C29">
            <w:pPr>
              <w:widowControl/>
              <w:rPr>
                <w:b/>
                <w:bCs/>
                <w:szCs w:val="24"/>
              </w:rPr>
            </w:pPr>
            <w:r w:rsidRPr="007F1AAF">
              <w:rPr>
                <w:b/>
                <w:bCs/>
                <w:szCs w:val="24"/>
              </w:rPr>
              <w:t>Data Recording on:</w:t>
            </w:r>
          </w:p>
        </w:tc>
        <w:tc>
          <w:tcPr>
            <w:tcW w:w="7398" w:type="dxa"/>
            <w:gridSpan w:val="4"/>
            <w:tcBorders>
              <w:left w:val="nil"/>
              <w:bottom w:val="nil"/>
              <w:right w:val="single" w:sz="4" w:space="0" w:color="auto"/>
            </w:tcBorders>
            <w:shd w:val="clear" w:color="auto" w:fill="auto"/>
          </w:tcPr>
          <w:p w:rsidR="00547C29" w:rsidRPr="007F1AAF" w:rsidRDefault="00547C29" w:rsidP="00547C29">
            <w:pPr>
              <w:widowControl/>
              <w:rPr>
                <w:b/>
                <w:bCs/>
                <w:szCs w:val="24"/>
              </w:rPr>
            </w:pPr>
            <w:r w:rsidRPr="007F1AAF">
              <w:rPr>
                <w:b/>
                <w:bCs/>
              </w:rPr>
              <w:t>Resident Questionnaire Form Set (same one started in I3)</w:t>
            </w:r>
          </w:p>
        </w:tc>
      </w:tr>
      <w:tr w:rsidR="00547C29" w:rsidRPr="007F1AAF" w:rsidTr="00547C29">
        <w:tc>
          <w:tcPr>
            <w:tcW w:w="9666" w:type="dxa"/>
            <w:gridSpan w:val="6"/>
            <w:tcBorders>
              <w:bottom w:val="nil"/>
            </w:tcBorders>
            <w:shd w:val="clear" w:color="auto" w:fill="D9D9D9" w:themeFill="background1" w:themeFillShade="D9"/>
          </w:tcPr>
          <w:p w:rsidR="00547C29" w:rsidRPr="007F1AAF" w:rsidRDefault="00547C29" w:rsidP="00547C29">
            <w:pPr>
              <w:widowControl/>
              <w:rPr>
                <w:b/>
                <w:bCs/>
                <w:szCs w:val="24"/>
              </w:rPr>
            </w:pPr>
            <w:r w:rsidRPr="007F1AAF">
              <w:rPr>
                <w:b/>
                <w:bCs/>
                <w:szCs w:val="24"/>
              </w:rPr>
              <w:t>Equipment Needed from Kit (W)</w:t>
            </w:r>
          </w:p>
        </w:tc>
      </w:tr>
      <w:tr w:rsidR="00547C29" w:rsidRPr="007F1AAF" w:rsidTr="00547C29">
        <w:tc>
          <w:tcPr>
            <w:tcW w:w="5328" w:type="dxa"/>
            <w:gridSpan w:val="5"/>
            <w:tcBorders>
              <w:top w:val="nil"/>
              <w:bottom w:val="single" w:sz="4" w:space="0" w:color="auto"/>
              <w:right w:val="nil"/>
            </w:tcBorders>
          </w:tcPr>
          <w:p w:rsidR="00EB31A5" w:rsidRPr="00954E78" w:rsidRDefault="00EB31A5" w:rsidP="00EB31A5">
            <w:pPr>
              <w:widowControl/>
              <w:numPr>
                <w:ilvl w:val="0"/>
                <w:numId w:val="6"/>
              </w:numPr>
              <w:tabs>
                <w:tab w:val="num" w:pos="540"/>
              </w:tabs>
              <w:ind w:left="540"/>
            </w:pPr>
          </w:p>
          <w:p w:rsidR="00EB31A5" w:rsidRPr="00954E78" w:rsidRDefault="00EB31A5" w:rsidP="00EB31A5">
            <w:pPr>
              <w:numPr>
                <w:ilvl w:val="0"/>
                <w:numId w:val="6"/>
              </w:numPr>
              <w:tabs>
                <w:tab w:val="num" w:pos="540"/>
              </w:tabs>
              <w:ind w:left="540"/>
            </w:pPr>
            <w:r w:rsidRPr="009D5E60">
              <w:t xml:space="preserve">1 duffel bag to carry </w:t>
            </w:r>
            <w:r>
              <w:t xml:space="preserve">equipment and </w:t>
            </w:r>
            <w:r w:rsidRPr="009D5E60">
              <w:t>other supplies</w:t>
            </w:r>
          </w:p>
          <w:p w:rsidR="00EB31A5" w:rsidRPr="00954E78" w:rsidRDefault="00EB31A5" w:rsidP="00EB31A5">
            <w:pPr>
              <w:numPr>
                <w:ilvl w:val="0"/>
                <w:numId w:val="6"/>
              </w:numPr>
              <w:tabs>
                <w:tab w:val="num" w:pos="540"/>
              </w:tabs>
              <w:ind w:left="540"/>
            </w:pPr>
            <w:r w:rsidRPr="00954E78">
              <w:rPr>
                <w:snapToGrid/>
                <w:szCs w:val="24"/>
              </w:rPr>
              <w:t>1 Thermometer (drinking water measurements)</w:t>
            </w:r>
          </w:p>
          <w:p w:rsidR="00EB31A5" w:rsidRPr="00954E78" w:rsidRDefault="00EB31A5" w:rsidP="00EB31A5">
            <w:pPr>
              <w:numPr>
                <w:ilvl w:val="0"/>
                <w:numId w:val="6"/>
              </w:numPr>
              <w:tabs>
                <w:tab w:val="num" w:pos="540"/>
              </w:tabs>
              <w:ind w:left="540"/>
            </w:pPr>
            <w:r w:rsidRPr="00954E78">
              <w:t>1 blue pen</w:t>
            </w:r>
          </w:p>
          <w:p w:rsidR="00EB31A5" w:rsidRPr="00762A04" w:rsidRDefault="00EB31A5" w:rsidP="00EB31A5">
            <w:pPr>
              <w:numPr>
                <w:ilvl w:val="0"/>
                <w:numId w:val="6"/>
              </w:numPr>
              <w:tabs>
                <w:tab w:val="num" w:pos="540"/>
              </w:tabs>
              <w:ind w:left="540"/>
              <w:rPr>
                <w:bCs/>
                <w:szCs w:val="24"/>
              </w:rPr>
            </w:pPr>
            <w:r w:rsidRPr="007F1AAF">
              <w:t>1 clipboard</w:t>
            </w:r>
          </w:p>
          <w:p w:rsidR="00EB31A5" w:rsidRPr="007F1AAF" w:rsidRDefault="00EB31A5" w:rsidP="00EB31A5">
            <w:pPr>
              <w:numPr>
                <w:ilvl w:val="0"/>
                <w:numId w:val="6"/>
              </w:numPr>
              <w:tabs>
                <w:tab w:val="num" w:pos="540"/>
              </w:tabs>
              <w:ind w:left="540"/>
              <w:rPr>
                <w:bCs/>
                <w:szCs w:val="24"/>
              </w:rPr>
            </w:pPr>
            <w:r>
              <w:t>stopwatch</w:t>
            </w:r>
          </w:p>
          <w:p w:rsidR="00547C29" w:rsidRPr="007F1AAF" w:rsidRDefault="00547C29" w:rsidP="00EB31A5">
            <w:pPr>
              <w:numPr>
                <w:ilvl w:val="0"/>
                <w:numId w:val="6"/>
              </w:numPr>
              <w:tabs>
                <w:tab w:val="num" w:pos="540"/>
              </w:tabs>
              <w:ind w:left="540"/>
              <w:rPr>
                <w:bCs/>
                <w:szCs w:val="24"/>
              </w:rPr>
            </w:pPr>
          </w:p>
        </w:tc>
        <w:tc>
          <w:tcPr>
            <w:tcW w:w="4338" w:type="dxa"/>
            <w:tcBorders>
              <w:top w:val="nil"/>
              <w:left w:val="nil"/>
              <w:bottom w:val="single" w:sz="4" w:space="0" w:color="auto"/>
            </w:tcBorders>
          </w:tcPr>
          <w:p w:rsidR="00EB31A5" w:rsidRPr="007F1AAF" w:rsidRDefault="00EB31A5" w:rsidP="00EB31A5">
            <w:pPr>
              <w:widowControl/>
              <w:numPr>
                <w:ilvl w:val="0"/>
                <w:numId w:val="6"/>
              </w:numPr>
              <w:tabs>
                <w:tab w:val="num" w:pos="540"/>
              </w:tabs>
              <w:ind w:left="540"/>
            </w:pPr>
            <w:r w:rsidRPr="007F1AAF">
              <w:t>1 flashlight with extra batteries (for all protocols all DUs)</w:t>
            </w:r>
          </w:p>
          <w:p w:rsidR="00EB31A5" w:rsidRPr="007F1AAF" w:rsidRDefault="00EB31A5" w:rsidP="00EB31A5">
            <w:pPr>
              <w:widowControl/>
              <w:numPr>
                <w:ilvl w:val="0"/>
                <w:numId w:val="6"/>
              </w:numPr>
              <w:tabs>
                <w:tab w:val="num" w:pos="540"/>
              </w:tabs>
              <w:ind w:left="540"/>
            </w:pPr>
            <w:r w:rsidRPr="007F1AAF">
              <w:t>1 tape measure (25’)</w:t>
            </w:r>
          </w:p>
          <w:p w:rsidR="00EB31A5" w:rsidRPr="007F1AAF" w:rsidRDefault="00EB31A5" w:rsidP="00EB31A5">
            <w:pPr>
              <w:widowControl/>
              <w:numPr>
                <w:ilvl w:val="0"/>
                <w:numId w:val="6"/>
              </w:numPr>
              <w:tabs>
                <w:tab w:val="num" w:pos="540"/>
              </w:tabs>
              <w:ind w:left="540"/>
            </w:pPr>
            <w:r w:rsidRPr="007F1AAF">
              <w:t>cleaning wipes</w:t>
            </w:r>
          </w:p>
          <w:p w:rsidR="00EB31A5" w:rsidRPr="0085157A" w:rsidRDefault="00EB31A5" w:rsidP="00EB31A5">
            <w:pPr>
              <w:widowControl/>
              <w:numPr>
                <w:ilvl w:val="0"/>
                <w:numId w:val="6"/>
              </w:numPr>
              <w:tabs>
                <w:tab w:val="num" w:pos="540"/>
              </w:tabs>
              <w:ind w:left="540"/>
              <w:rPr>
                <w:bCs/>
                <w:szCs w:val="24"/>
              </w:rPr>
            </w:pPr>
            <w:r w:rsidRPr="007F1AAF">
              <w:t>trash bag</w:t>
            </w:r>
          </w:p>
          <w:p w:rsidR="00547C29" w:rsidRPr="007F1AAF" w:rsidRDefault="00EB31A5" w:rsidP="00EB31A5">
            <w:pPr>
              <w:widowControl/>
              <w:numPr>
                <w:ilvl w:val="0"/>
                <w:numId w:val="6"/>
              </w:numPr>
              <w:tabs>
                <w:tab w:val="num" w:pos="540"/>
              </w:tabs>
              <w:ind w:left="540"/>
              <w:rPr>
                <w:bCs/>
                <w:szCs w:val="24"/>
              </w:rPr>
            </w:pPr>
            <w:r>
              <w:t xml:space="preserve">2 spare </w:t>
            </w:r>
            <w:r w:rsidRPr="007F1AAF">
              <w:t>Poly</w:t>
            </w:r>
            <w:r>
              <w:t>ethy</w:t>
            </w:r>
            <w:r w:rsidRPr="007F1AAF">
              <w:t xml:space="preserve">lene </w:t>
            </w:r>
            <w:r>
              <w:t>re-closable b</w:t>
            </w:r>
            <w:r w:rsidRPr="007F1AAF">
              <w:t>ag</w:t>
            </w:r>
            <w:r>
              <w:t>s</w:t>
            </w:r>
            <w:r w:rsidRPr="007F1AAF">
              <w:t xml:space="preserve"> 1</w:t>
            </w:r>
            <w:r>
              <w:t>4</w:t>
            </w:r>
            <w:r w:rsidRPr="007F1AAF">
              <w:t>"x</w:t>
            </w:r>
            <w:r>
              <w:t>20</w:t>
            </w:r>
            <w:r w:rsidRPr="007F1AAF">
              <w:t>"</w:t>
            </w:r>
          </w:p>
        </w:tc>
      </w:tr>
      <w:tr w:rsidR="00547C29" w:rsidRPr="007F1AAF" w:rsidTr="00547C29">
        <w:tc>
          <w:tcPr>
            <w:tcW w:w="9666" w:type="dxa"/>
            <w:gridSpan w:val="6"/>
            <w:tcBorders>
              <w:bottom w:val="nil"/>
            </w:tcBorders>
            <w:shd w:val="clear" w:color="auto" w:fill="D9D9D9" w:themeFill="background1" w:themeFillShade="D9"/>
          </w:tcPr>
          <w:p w:rsidR="00547C29" w:rsidRPr="007F1AAF" w:rsidRDefault="00547C29" w:rsidP="00547C29">
            <w:pPr>
              <w:widowControl/>
              <w:rPr>
                <w:bCs/>
                <w:szCs w:val="24"/>
              </w:rPr>
            </w:pPr>
            <w:r w:rsidRPr="007F1AAF">
              <w:rPr>
                <w:bCs/>
                <w:szCs w:val="24"/>
              </w:rPr>
              <w:t>Supplies Needed from Kit (B) - Subkit I6</w:t>
            </w:r>
          </w:p>
        </w:tc>
      </w:tr>
      <w:tr w:rsidR="00547C29" w:rsidRPr="007F1AAF" w:rsidTr="00547C29">
        <w:tc>
          <w:tcPr>
            <w:tcW w:w="4878" w:type="dxa"/>
            <w:gridSpan w:val="4"/>
            <w:tcBorders>
              <w:top w:val="nil"/>
              <w:right w:val="nil"/>
            </w:tcBorders>
          </w:tcPr>
          <w:p w:rsidR="00EB31A5" w:rsidRPr="007F1AAF" w:rsidRDefault="00EB31A5" w:rsidP="00EB31A5">
            <w:pPr>
              <w:widowControl/>
              <w:numPr>
                <w:ilvl w:val="0"/>
                <w:numId w:val="24"/>
              </w:numPr>
              <w:ind w:left="540"/>
              <w:rPr>
                <w:b/>
                <w:bCs/>
                <w:szCs w:val="24"/>
              </w:rPr>
            </w:pPr>
            <w:r w:rsidRPr="007F1AAF">
              <w:t>1 row of 4 self-adhesive, pre-printed ID labels inside re-closable bag</w:t>
            </w:r>
          </w:p>
          <w:p w:rsidR="00547C29" w:rsidRPr="007F1AAF" w:rsidRDefault="00547C29" w:rsidP="00EB31A5">
            <w:pPr>
              <w:widowControl/>
              <w:numPr>
                <w:ilvl w:val="0"/>
                <w:numId w:val="24"/>
              </w:numPr>
              <w:ind w:left="540"/>
              <w:rPr>
                <w:b/>
                <w:bCs/>
                <w:szCs w:val="24"/>
              </w:rPr>
            </w:pPr>
          </w:p>
        </w:tc>
        <w:tc>
          <w:tcPr>
            <w:tcW w:w="4788" w:type="dxa"/>
            <w:gridSpan w:val="2"/>
            <w:tcBorders>
              <w:top w:val="nil"/>
              <w:left w:val="nil"/>
            </w:tcBorders>
          </w:tcPr>
          <w:p w:rsidR="00547C29" w:rsidRPr="007F1AAF" w:rsidRDefault="00547C29" w:rsidP="00EB31A5">
            <w:pPr>
              <w:widowControl/>
              <w:numPr>
                <w:ilvl w:val="0"/>
                <w:numId w:val="24"/>
              </w:numPr>
              <w:ind w:left="540"/>
              <w:rPr>
                <w:bCs/>
                <w:szCs w:val="24"/>
              </w:rPr>
            </w:pPr>
            <w:r w:rsidRPr="007F1AAF">
              <w:t xml:space="preserve">2  </w:t>
            </w:r>
            <w:r w:rsidR="00EB31A5">
              <w:t>p</w:t>
            </w:r>
            <w:r w:rsidRPr="007F1AAF">
              <w:t xml:space="preserve">olypropylene </w:t>
            </w:r>
            <w:r w:rsidR="00EB31A5">
              <w:t>re-closable b</w:t>
            </w:r>
            <w:r w:rsidRPr="007F1AAF">
              <w:t>ag</w:t>
            </w:r>
            <w:r>
              <w:t>s</w:t>
            </w:r>
            <w:r w:rsidRPr="007F1AAF">
              <w:t xml:space="preserve"> </w:t>
            </w:r>
            <w:r w:rsidR="00EB31A5">
              <w:t>14" x20"</w:t>
            </w:r>
          </w:p>
        </w:tc>
      </w:tr>
      <w:tr w:rsidR="00547C29" w:rsidRPr="007F1AAF" w:rsidTr="00547C29">
        <w:tc>
          <w:tcPr>
            <w:tcW w:w="2448" w:type="dxa"/>
            <w:gridSpan w:val="3"/>
            <w:tcBorders>
              <w:right w:val="nil"/>
            </w:tcBorders>
            <w:shd w:val="clear" w:color="auto" w:fill="D9D9D9" w:themeFill="background1" w:themeFillShade="D9"/>
          </w:tcPr>
          <w:p w:rsidR="00547C29" w:rsidRPr="007F1AAF" w:rsidRDefault="00547C29" w:rsidP="00547C29">
            <w:pPr>
              <w:widowControl/>
              <w:rPr>
                <w:b/>
                <w:bCs/>
                <w:szCs w:val="24"/>
              </w:rPr>
            </w:pPr>
            <w:r w:rsidRPr="007F1AAF">
              <w:rPr>
                <w:b/>
                <w:bCs/>
                <w:szCs w:val="24"/>
              </w:rPr>
              <w:t>Glove Use Directives:</w:t>
            </w:r>
          </w:p>
        </w:tc>
        <w:tc>
          <w:tcPr>
            <w:tcW w:w="7218" w:type="dxa"/>
            <w:gridSpan w:val="3"/>
            <w:tcBorders>
              <w:left w:val="nil"/>
            </w:tcBorders>
          </w:tcPr>
          <w:p w:rsidR="00547C29" w:rsidRPr="007F1AAF" w:rsidRDefault="00547C29" w:rsidP="00547C29">
            <w:pPr>
              <w:widowControl/>
              <w:rPr>
                <w:b/>
                <w:bCs/>
                <w:szCs w:val="24"/>
              </w:rPr>
            </w:pPr>
            <w:r w:rsidRPr="007F1AAF">
              <w:rPr>
                <w:b/>
                <w:bCs/>
                <w:szCs w:val="24"/>
              </w:rPr>
              <w:t>Use new (see protocol I0)</w:t>
            </w:r>
          </w:p>
        </w:tc>
      </w:tr>
    </w:tbl>
    <w:p w:rsidR="00547C29" w:rsidRPr="007F1AAF" w:rsidRDefault="00547C29" w:rsidP="00547C29">
      <w:pPr>
        <w:widowControl/>
        <w:rPr>
          <w:b/>
          <w:bCs/>
        </w:rPr>
      </w:pPr>
    </w:p>
    <w:p w:rsidR="00547C29" w:rsidRPr="00EB31A5" w:rsidRDefault="00EB31A5" w:rsidP="00547C29">
      <w:pPr>
        <w:widowControl/>
        <w:rPr>
          <w:b/>
          <w:bCs/>
          <w:u w:val="single"/>
        </w:rPr>
      </w:pPr>
      <w:r w:rsidRPr="00EB31A5">
        <w:rPr>
          <w:b/>
          <w:bCs/>
          <w:u w:val="single"/>
        </w:rPr>
        <w:t>PROCEDURE</w:t>
      </w:r>
    </w:p>
    <w:p w:rsidR="00EB31A5" w:rsidRPr="007F1AAF" w:rsidRDefault="00EB31A5" w:rsidP="00EB31A5">
      <w:pPr>
        <w:widowControl/>
        <w:tabs>
          <w:tab w:val="left" w:pos="360"/>
        </w:tabs>
        <w:ind w:left="374" w:hanging="374"/>
      </w:pPr>
      <w:r w:rsidRPr="008814AC">
        <w:rPr>
          <w:b/>
        </w:rPr>
        <w:t>1.</w:t>
      </w:r>
      <w:r w:rsidRPr="008814AC">
        <w:rPr>
          <w:b/>
        </w:rPr>
        <w:tab/>
      </w:r>
      <w:r w:rsidRPr="008814AC">
        <w:rPr>
          <w:b/>
          <w:bCs/>
        </w:rPr>
        <w:t>Co</w:t>
      </w:r>
      <w:r w:rsidRPr="007F1AAF">
        <w:rPr>
          <w:b/>
          <w:bCs/>
        </w:rPr>
        <w:t xml:space="preserve">nduct walk through </w:t>
      </w:r>
      <w:r>
        <w:rPr>
          <w:b/>
          <w:bCs/>
        </w:rPr>
        <w:t xml:space="preserve">and </w:t>
      </w:r>
      <w:r w:rsidRPr="007F1AAF">
        <w:rPr>
          <w:b/>
          <w:bCs/>
        </w:rPr>
        <w:t>record data</w:t>
      </w:r>
      <w:r>
        <w:t xml:space="preserve">. </w:t>
      </w:r>
      <w:r w:rsidRPr="007F1AAF">
        <w:t>Using the Resident Questionnaire Form Set for the assigned DU, perform data collection to capture interior household walk-through data</w:t>
      </w:r>
      <w:r>
        <w:t xml:space="preserve">. </w:t>
      </w:r>
      <w:r w:rsidRPr="007F1AAF">
        <w:t>Be sure to visit and collect data on the entire house (if allowed) not just the rooms selected for later testing.</w:t>
      </w:r>
    </w:p>
    <w:p w:rsidR="00EB31A5" w:rsidRPr="007F1AAF" w:rsidRDefault="00EB31A5" w:rsidP="00EB31A5">
      <w:pPr>
        <w:widowControl/>
        <w:ind w:left="900" w:hanging="540"/>
      </w:pPr>
      <w:r w:rsidRPr="008814AC">
        <w:rPr>
          <w:b/>
        </w:rPr>
        <w:t>1.1</w:t>
      </w:r>
      <w:r w:rsidRPr="008814AC">
        <w:rPr>
          <w:b/>
        </w:rPr>
        <w:tab/>
      </w:r>
      <w:r w:rsidRPr="008814AC">
        <w:rPr>
          <w:b/>
          <w:bCs/>
        </w:rPr>
        <w:t>C</w:t>
      </w:r>
      <w:r w:rsidRPr="007F1AAF">
        <w:rPr>
          <w:b/>
          <w:bCs/>
        </w:rPr>
        <w:t>omplete recording of</w:t>
      </w:r>
      <w:r>
        <w:rPr>
          <w:b/>
          <w:bCs/>
        </w:rPr>
        <w:t>: Emergency Phone Numbers; Fire Extinguishers; Smoke Alarms; Stairways; Window Guards and Stops; Grab Bars; Air Cleaning Devices; H</w:t>
      </w:r>
      <w:r w:rsidRPr="007F1AAF">
        <w:rPr>
          <w:b/>
          <w:bCs/>
        </w:rPr>
        <w:t xml:space="preserve">ousehold </w:t>
      </w:r>
      <w:r>
        <w:rPr>
          <w:b/>
          <w:bCs/>
        </w:rPr>
        <w:t>C</w:t>
      </w:r>
      <w:r w:rsidRPr="007F1AAF">
        <w:rPr>
          <w:b/>
          <w:bCs/>
        </w:rPr>
        <w:t xml:space="preserve">leanliness and </w:t>
      </w:r>
      <w:r>
        <w:rPr>
          <w:b/>
          <w:bCs/>
        </w:rPr>
        <w:t>C</w:t>
      </w:r>
      <w:r w:rsidRPr="007F1AAF">
        <w:rPr>
          <w:b/>
          <w:bCs/>
        </w:rPr>
        <w:t>lutter</w:t>
      </w:r>
      <w:r>
        <w:rPr>
          <w:b/>
          <w:bCs/>
        </w:rPr>
        <w:t xml:space="preserve"> data; and Combustion Source Information</w:t>
      </w:r>
      <w:r w:rsidRPr="007F1AAF">
        <w:rPr>
          <w:b/>
          <w:bCs/>
        </w:rPr>
        <w:t>.</w:t>
      </w:r>
    </w:p>
    <w:p w:rsidR="00EB31A5" w:rsidRPr="007F1AAF" w:rsidRDefault="00EB31A5" w:rsidP="00EB31A5">
      <w:pPr>
        <w:widowControl/>
        <w:ind w:left="900" w:hanging="540"/>
      </w:pPr>
      <w:r w:rsidRPr="008814AC">
        <w:rPr>
          <w:b/>
        </w:rPr>
        <w:t>1.2</w:t>
      </w:r>
      <w:r w:rsidRPr="008814AC">
        <w:rPr>
          <w:b/>
        </w:rPr>
        <w:tab/>
      </w:r>
      <w:r w:rsidRPr="008814AC">
        <w:rPr>
          <w:b/>
          <w:bCs/>
        </w:rPr>
        <w:t>Collect</w:t>
      </w:r>
      <w:r w:rsidRPr="007F1AAF">
        <w:rPr>
          <w:b/>
          <w:bCs/>
        </w:rPr>
        <w:t xml:space="preserve"> and store vacuum bag sample</w:t>
      </w:r>
      <w:r>
        <w:t xml:space="preserve">. </w:t>
      </w:r>
      <w:r w:rsidRPr="007F1AAF">
        <w:t xml:space="preserve">Collect a vacuum </w:t>
      </w:r>
      <w:r>
        <w:t>bag</w:t>
      </w:r>
      <w:r w:rsidRPr="007F1AAF">
        <w:t xml:space="preserve"> if the respondent replied YES to Q46c (Has the vacuum cleaner bag only been used at this home? / Since you emptied the cup, has the vacuum cleaner only been used in this house?)</w:t>
      </w:r>
      <w:r>
        <w:t xml:space="preserve">. </w:t>
      </w:r>
      <w:r w:rsidRPr="007F1AAF">
        <w:t>When the time for the vacuum bag collection is reached, obtain and store this sample using the following parameters:</w:t>
      </w:r>
    </w:p>
    <w:p w:rsidR="00EB31A5" w:rsidRPr="007F1AAF" w:rsidRDefault="00EB31A5" w:rsidP="00EB31A5">
      <w:pPr>
        <w:widowControl/>
        <w:ind w:left="1620" w:hanging="734"/>
      </w:pPr>
      <w:r w:rsidRPr="008814AC">
        <w:rPr>
          <w:b/>
        </w:rPr>
        <w:t>1.2.1</w:t>
      </w:r>
      <w:r w:rsidRPr="008814AC">
        <w:rPr>
          <w:b/>
        </w:rPr>
        <w:tab/>
      </w:r>
      <w:r w:rsidRPr="008814AC">
        <w:rPr>
          <w:b/>
          <w:bCs/>
        </w:rPr>
        <w:t>Locate</w:t>
      </w:r>
      <w:r w:rsidRPr="007F1AAF">
        <w:rPr>
          <w:b/>
          <w:bCs/>
        </w:rPr>
        <w:t xml:space="preserve"> vacuum</w:t>
      </w:r>
      <w:r>
        <w:t xml:space="preserve">. </w:t>
      </w:r>
      <w:r w:rsidRPr="007F1AAF">
        <w:t xml:space="preserve">Ask the resident to show you the vacuum as prompted by the Resident Questionnaire Form Set </w:t>
      </w:r>
    </w:p>
    <w:p w:rsidR="00EB31A5" w:rsidRDefault="00EB31A5" w:rsidP="00EB31A5">
      <w:pPr>
        <w:widowControl/>
        <w:ind w:left="1620" w:hanging="734"/>
      </w:pPr>
      <w:r w:rsidRPr="008814AC">
        <w:rPr>
          <w:b/>
        </w:rPr>
        <w:t>1.2.2</w:t>
      </w:r>
      <w:r w:rsidRPr="008814AC">
        <w:rPr>
          <w:b/>
        </w:rPr>
        <w:tab/>
      </w:r>
      <w:r w:rsidRPr="007F1AAF">
        <w:rPr>
          <w:b/>
          <w:bCs/>
        </w:rPr>
        <w:t>Don a pair of gloves</w:t>
      </w:r>
      <w:r w:rsidRPr="00D545EE">
        <w:rPr>
          <w:b/>
          <w:bCs/>
        </w:rPr>
        <w:t xml:space="preserve"> </w:t>
      </w:r>
      <w:r>
        <w:rPr>
          <w:b/>
          <w:bCs/>
        </w:rPr>
        <w:t>and pull out Subkit I6</w:t>
      </w:r>
      <w:r>
        <w:t xml:space="preserve">. </w:t>
      </w:r>
      <w:r w:rsidRPr="007F1AAF">
        <w:t xml:space="preserve">If </w:t>
      </w:r>
      <w:r>
        <w:t>desired</w:t>
      </w:r>
      <w:r w:rsidRPr="007F1AAF">
        <w:t>, for personal protection, don a pair of lab gloves before handling the vacuum bag</w:t>
      </w:r>
      <w:r>
        <w:t xml:space="preserve">. </w:t>
      </w:r>
      <w:r w:rsidRPr="007F1AAF">
        <w:t xml:space="preserve">If </w:t>
      </w:r>
      <w:r>
        <w:t>not desired</w:t>
      </w:r>
      <w:r w:rsidRPr="007F1AAF">
        <w:t>, you can use a cleaning wipe to clean your hands after handling this sample.</w:t>
      </w:r>
    </w:p>
    <w:p w:rsidR="00EB31A5" w:rsidRPr="007F1AAF" w:rsidRDefault="00EB31A5" w:rsidP="00EB31A5">
      <w:pPr>
        <w:widowControl/>
        <w:ind w:left="1620" w:hanging="734"/>
      </w:pPr>
      <w:r w:rsidRPr="008814AC">
        <w:rPr>
          <w:b/>
        </w:rPr>
        <w:t>1.2.3</w:t>
      </w:r>
      <w:r w:rsidRPr="008814AC">
        <w:rPr>
          <w:b/>
        </w:rPr>
        <w:tab/>
      </w:r>
      <w:r w:rsidRPr="008814AC">
        <w:rPr>
          <w:b/>
          <w:bCs/>
        </w:rPr>
        <w:t>Ask</w:t>
      </w:r>
      <w:r w:rsidRPr="007F1AAF">
        <w:rPr>
          <w:b/>
          <w:bCs/>
        </w:rPr>
        <w:t xml:space="preserve"> Resident to remove and hand you the vacuum bag or dust container</w:t>
      </w:r>
      <w:r>
        <w:t xml:space="preserve">. </w:t>
      </w:r>
      <w:r w:rsidRPr="007F1AAF">
        <w:t>Ask the Resident to remove the bag or dust container from their vacuum cleaner to avoid causing any damage to their vacuum.</w:t>
      </w:r>
    </w:p>
    <w:p w:rsidR="00EB31A5" w:rsidRPr="007F1AAF" w:rsidRDefault="00EB31A5" w:rsidP="00EB31A5">
      <w:pPr>
        <w:widowControl/>
        <w:ind w:left="2520" w:hanging="914"/>
      </w:pPr>
      <w:r w:rsidRPr="008814AC">
        <w:rPr>
          <w:b/>
        </w:rPr>
        <w:t>1.2.3.1</w:t>
      </w:r>
      <w:r w:rsidRPr="008814AC">
        <w:rPr>
          <w:b/>
        </w:rPr>
        <w:tab/>
      </w:r>
      <w:r w:rsidRPr="007F1AAF">
        <w:rPr>
          <w:b/>
          <w:bCs/>
        </w:rPr>
        <w:t>For vacuum bags, very slowly place bag in</w:t>
      </w:r>
      <w:r>
        <w:rPr>
          <w:b/>
          <w:bCs/>
        </w:rPr>
        <w:t xml:space="preserve">to the </w:t>
      </w:r>
      <w:r w:rsidRPr="007F1AAF">
        <w:rPr>
          <w:b/>
          <w:bCs/>
        </w:rPr>
        <w:t>poly</w:t>
      </w:r>
      <w:r>
        <w:rPr>
          <w:b/>
          <w:bCs/>
        </w:rPr>
        <w:t>ethylene</w:t>
      </w:r>
      <w:r w:rsidRPr="007F1AAF">
        <w:rPr>
          <w:b/>
          <w:bCs/>
        </w:rPr>
        <w:t xml:space="preserve"> (sample) bag </w:t>
      </w:r>
      <w:r>
        <w:rPr>
          <w:b/>
          <w:bCs/>
        </w:rPr>
        <w:t xml:space="preserve">(from subkit I6) </w:t>
      </w:r>
      <w:r w:rsidRPr="007F1AAF">
        <w:rPr>
          <w:b/>
          <w:bCs/>
        </w:rPr>
        <w:t>and seal it</w:t>
      </w:r>
      <w:r w:rsidRPr="007F1AAF">
        <w:t>. Take care to avoid spreading dust in the house</w:t>
      </w:r>
      <w:r>
        <w:t xml:space="preserve">. </w:t>
      </w:r>
      <w:r w:rsidRPr="007F1AAF">
        <w:t>If possible, take the bag outside to gently squeeze air out so it will fit in the sample bag.</w:t>
      </w:r>
    </w:p>
    <w:p w:rsidR="00EB31A5" w:rsidRPr="00B46CFF" w:rsidRDefault="00EB31A5" w:rsidP="00EB31A5">
      <w:pPr>
        <w:widowControl/>
        <w:ind w:left="2520" w:hanging="914"/>
      </w:pPr>
      <w:r w:rsidRPr="008814AC">
        <w:rPr>
          <w:b/>
        </w:rPr>
        <w:t>1.2.3.2</w:t>
      </w:r>
      <w:r w:rsidRPr="007F1AAF">
        <w:tab/>
      </w:r>
      <w:r w:rsidRPr="007F1AAF">
        <w:rPr>
          <w:b/>
          <w:bCs/>
        </w:rPr>
        <w:t>For bagless vacuums, very slowly pour the contents into the poly</w:t>
      </w:r>
      <w:r>
        <w:rPr>
          <w:b/>
          <w:bCs/>
        </w:rPr>
        <w:t>ethylene</w:t>
      </w:r>
      <w:r w:rsidRPr="007F1AAF">
        <w:rPr>
          <w:b/>
          <w:bCs/>
        </w:rPr>
        <w:t xml:space="preserve"> (sample) bag </w:t>
      </w:r>
      <w:r>
        <w:rPr>
          <w:b/>
          <w:bCs/>
        </w:rPr>
        <w:t xml:space="preserve">(from subkit I6) </w:t>
      </w:r>
      <w:r w:rsidRPr="007F1AAF">
        <w:rPr>
          <w:b/>
          <w:bCs/>
        </w:rPr>
        <w:t>and seal it.</w:t>
      </w:r>
      <w:r w:rsidRPr="007F1AAF">
        <w:t xml:space="preserve"> Take care to avoid spreading dust in the house</w:t>
      </w:r>
      <w:r>
        <w:t xml:space="preserve">. </w:t>
      </w:r>
      <w:r w:rsidRPr="007F1AAF">
        <w:t xml:space="preserve">If possible, take the </w:t>
      </w:r>
      <w:r>
        <w:t>vacuum</w:t>
      </w:r>
      <w:r w:rsidRPr="007F1AAF">
        <w:t xml:space="preserve"> outside to make this transfer into the </w:t>
      </w:r>
      <w:r w:rsidRPr="00B46CFF">
        <w:t>sample bag.</w:t>
      </w:r>
    </w:p>
    <w:p w:rsidR="00EB31A5" w:rsidRPr="009B7574" w:rsidRDefault="00EB31A5" w:rsidP="00EB31A5">
      <w:pPr>
        <w:widowControl/>
        <w:ind w:left="1620" w:hanging="720"/>
      </w:pPr>
      <w:r w:rsidRPr="008814AC">
        <w:rPr>
          <w:b/>
        </w:rPr>
        <w:t>1.2.4</w:t>
      </w:r>
      <w:r w:rsidRPr="008814AC">
        <w:rPr>
          <w:b/>
        </w:rPr>
        <w:tab/>
      </w:r>
      <w:r w:rsidRPr="007F1AAF">
        <w:rPr>
          <w:b/>
          <w:bCs/>
        </w:rPr>
        <w:t>Assign unique ID number to collected sample (</w:t>
      </w:r>
      <w:r>
        <w:rPr>
          <w:b/>
          <w:bCs/>
        </w:rPr>
        <w:t>2</w:t>
      </w:r>
      <w:r w:rsidRPr="007F1AAF">
        <w:rPr>
          <w:b/>
          <w:bCs/>
        </w:rPr>
        <w:t xml:space="preserve"> places).</w:t>
      </w:r>
      <w:r>
        <w:rPr>
          <w:b/>
          <w:bCs/>
        </w:rPr>
        <w:t xml:space="preserve">  </w:t>
      </w:r>
      <w:r w:rsidRPr="009B7574">
        <w:rPr>
          <w:bCs/>
        </w:rPr>
        <w:t>Be sure to retain</w:t>
      </w:r>
      <w:r>
        <w:rPr>
          <w:bCs/>
        </w:rPr>
        <w:t>,</w:t>
      </w:r>
      <w:r w:rsidRPr="009B7574">
        <w:rPr>
          <w:bCs/>
        </w:rPr>
        <w:t xml:space="preserve"> </w:t>
      </w:r>
      <w:r>
        <w:rPr>
          <w:bCs/>
        </w:rPr>
        <w:t xml:space="preserve">in subkit I6, </w:t>
      </w:r>
      <w:r w:rsidRPr="009B7574">
        <w:rPr>
          <w:bCs/>
        </w:rPr>
        <w:t xml:space="preserve">the two ID labels </w:t>
      </w:r>
      <w:r>
        <w:rPr>
          <w:bCs/>
        </w:rPr>
        <w:t>r</w:t>
      </w:r>
      <w:r w:rsidRPr="009B7574">
        <w:rPr>
          <w:bCs/>
        </w:rPr>
        <w:t>emaining after completing these steps.</w:t>
      </w:r>
      <w:r w:rsidRPr="009B7574">
        <w:t xml:space="preserve"> </w:t>
      </w:r>
    </w:p>
    <w:p w:rsidR="00EB31A5" w:rsidRPr="007F1AAF" w:rsidRDefault="00EB31A5" w:rsidP="00EB31A5">
      <w:pPr>
        <w:widowControl/>
        <w:ind w:left="2520" w:hanging="914"/>
      </w:pPr>
      <w:r w:rsidRPr="008814AC">
        <w:rPr>
          <w:b/>
        </w:rPr>
        <w:t>1.2.4.1</w:t>
      </w:r>
      <w:r w:rsidRPr="007F1AAF">
        <w:tab/>
      </w:r>
      <w:r w:rsidRPr="007F1AAF">
        <w:rPr>
          <w:b/>
          <w:bCs/>
        </w:rPr>
        <w:t xml:space="preserve">Place </w:t>
      </w:r>
      <w:r>
        <w:rPr>
          <w:b/>
          <w:bCs/>
        </w:rPr>
        <w:t xml:space="preserve">one </w:t>
      </w:r>
      <w:r w:rsidRPr="007F1AAF">
        <w:rPr>
          <w:b/>
          <w:bCs/>
        </w:rPr>
        <w:t>sample ID label on sample bag</w:t>
      </w:r>
      <w:r w:rsidRPr="007F1AAF">
        <w:t>. Place a Sample ID label on the bag using the first row of 4 Sample ID labels provided with Sub-kit I6</w:t>
      </w:r>
      <w:r>
        <w:t xml:space="preserve">. </w:t>
      </w:r>
      <w:r w:rsidRPr="007F1AAF">
        <w:t xml:space="preserve">Then place this labeled bag into another sample bag of similar size </w:t>
      </w:r>
      <w:r>
        <w:t xml:space="preserve">to double bag the sample </w:t>
      </w:r>
      <w:r w:rsidRPr="007F1AAF">
        <w:t>and seal it.</w:t>
      </w:r>
    </w:p>
    <w:p w:rsidR="00EB31A5" w:rsidRPr="007F1AAF" w:rsidRDefault="00EB31A5" w:rsidP="00EB31A5">
      <w:pPr>
        <w:widowControl/>
        <w:ind w:left="2520" w:hanging="914"/>
      </w:pPr>
      <w:r w:rsidRPr="008814AC">
        <w:rPr>
          <w:b/>
        </w:rPr>
        <w:t>1.2.4.2</w:t>
      </w:r>
      <w:r w:rsidRPr="008814AC">
        <w:rPr>
          <w:b/>
        </w:rPr>
        <w:tab/>
      </w:r>
      <w:r w:rsidRPr="007F1AAF">
        <w:rPr>
          <w:b/>
          <w:bCs/>
        </w:rPr>
        <w:t xml:space="preserve">Place </w:t>
      </w:r>
      <w:r>
        <w:rPr>
          <w:b/>
          <w:bCs/>
        </w:rPr>
        <w:t xml:space="preserve">one replicate </w:t>
      </w:r>
      <w:r w:rsidRPr="007F1AAF">
        <w:rPr>
          <w:b/>
          <w:bCs/>
        </w:rPr>
        <w:t xml:space="preserve">sample ID </w:t>
      </w:r>
      <w:r w:rsidRPr="00AE2319">
        <w:rPr>
          <w:b/>
          <w:bCs/>
        </w:rPr>
        <w:t xml:space="preserve">label on </w:t>
      </w:r>
      <w:r w:rsidRPr="003E5F3B">
        <w:rPr>
          <w:b/>
          <w:i/>
        </w:rPr>
        <w:t>Vacuum Cleaner Bag Collection Log</w:t>
      </w:r>
      <w:r w:rsidRPr="007F1AAF">
        <w:t>.  and complete the appropriate entries on th</w:t>
      </w:r>
      <w:r>
        <w:t>is Log.</w:t>
      </w:r>
      <w:r w:rsidRPr="007F1AAF">
        <w:t xml:space="preserve"> </w:t>
      </w:r>
      <w:r>
        <w:t>T</w:t>
      </w:r>
      <w:r w:rsidRPr="007F1AAF">
        <w:t>emporarily store the collected sample.</w:t>
      </w:r>
      <w:r>
        <w:t xml:space="preserve"> </w:t>
      </w:r>
      <w:r w:rsidRPr="008C7AAB">
        <w:t xml:space="preserve">Note that there is no Chain-of-Custody (COC) form to be completed for this sample.  The bound Resident </w:t>
      </w:r>
      <w:r>
        <w:t>Q</w:t>
      </w:r>
      <w:r w:rsidRPr="008C7AAB">
        <w:t xml:space="preserve">uestionnaire with the collection log will serve </w:t>
      </w:r>
      <w:r>
        <w:t>in lieu of a</w:t>
      </w:r>
      <w:r w:rsidRPr="008C7AAB">
        <w:t xml:space="preserve"> COC.</w:t>
      </w:r>
    </w:p>
    <w:p w:rsidR="00EB31A5" w:rsidRPr="007F1AAF" w:rsidRDefault="00EB31A5" w:rsidP="00EB31A5">
      <w:pPr>
        <w:widowControl/>
        <w:ind w:left="2520" w:hanging="914"/>
      </w:pPr>
    </w:p>
    <w:p w:rsidR="00EB31A5" w:rsidRDefault="00EB31A5" w:rsidP="00EB31A5">
      <w:pPr>
        <w:widowControl/>
        <w:tabs>
          <w:tab w:val="left" w:pos="360"/>
        </w:tabs>
        <w:ind w:left="374" w:hanging="374"/>
        <w:rPr>
          <w:b/>
        </w:rPr>
      </w:pPr>
      <w:r w:rsidRPr="00E00C11">
        <w:rPr>
          <w:b/>
        </w:rPr>
        <w:t>2.</w:t>
      </w:r>
      <w:r w:rsidRPr="00E00C11">
        <w:rPr>
          <w:b/>
        </w:rPr>
        <w:tab/>
        <w:t xml:space="preserve">Measure the hot water temperature at the </w:t>
      </w:r>
      <w:r>
        <w:rPr>
          <w:b/>
        </w:rPr>
        <w:t>k</w:t>
      </w:r>
      <w:r w:rsidRPr="00E00C11">
        <w:rPr>
          <w:b/>
        </w:rPr>
        <w:t>itchen faucet.</w:t>
      </w:r>
    </w:p>
    <w:p w:rsidR="00EB31A5" w:rsidRDefault="00EB31A5" w:rsidP="00EB31A5">
      <w:pPr>
        <w:widowControl/>
        <w:ind w:left="900" w:hanging="554"/>
      </w:pPr>
      <w:r>
        <w:rPr>
          <w:b/>
        </w:rPr>
        <w:t>2.1</w:t>
      </w:r>
      <w:r>
        <w:rPr>
          <w:b/>
        </w:rPr>
        <w:tab/>
        <w:t xml:space="preserve"> </w:t>
      </w:r>
      <w:r w:rsidRPr="00E00C11">
        <w:rPr>
          <w:b/>
        </w:rPr>
        <w:t xml:space="preserve">Go to the </w:t>
      </w:r>
      <w:r>
        <w:rPr>
          <w:b/>
        </w:rPr>
        <w:t>k</w:t>
      </w:r>
      <w:r w:rsidRPr="00E00C11">
        <w:rPr>
          <w:b/>
        </w:rPr>
        <w:t>itchen faucet and open the hot water tap</w:t>
      </w:r>
      <w:r>
        <w:rPr>
          <w:b/>
        </w:rPr>
        <w:t xml:space="preserve"> and let it run as fast as possible without causing splashing out of the sink</w:t>
      </w:r>
      <w:r w:rsidRPr="00E00C11">
        <w:t xml:space="preserve">. </w:t>
      </w:r>
      <w:r>
        <w:t>Start the stopwatch.</w:t>
      </w:r>
    </w:p>
    <w:p w:rsidR="00EB31A5" w:rsidRDefault="00EB31A5" w:rsidP="00EB31A5">
      <w:pPr>
        <w:widowControl/>
        <w:ind w:left="900" w:hanging="554"/>
      </w:pPr>
      <w:r w:rsidRPr="00E00C11">
        <w:rPr>
          <w:b/>
        </w:rPr>
        <w:t>2.2</w:t>
      </w:r>
      <w:r w:rsidRPr="00E00C11">
        <w:rPr>
          <w:b/>
        </w:rPr>
        <w:tab/>
        <w:t>Measure temperature at 2 minutes.</w:t>
      </w:r>
      <w:r>
        <w:t xml:space="preserve">  Wait 2 minutes and take a hot water temperature reading recording the result in the Hot Water Temperature Log.</w:t>
      </w:r>
    </w:p>
    <w:p w:rsidR="00EB31A5" w:rsidRDefault="00EB31A5" w:rsidP="00EB31A5">
      <w:pPr>
        <w:widowControl/>
        <w:ind w:left="900" w:hanging="554"/>
      </w:pPr>
      <w:r w:rsidRPr="00E00C11">
        <w:rPr>
          <w:b/>
        </w:rPr>
        <w:t>2.</w:t>
      </w:r>
      <w:r>
        <w:rPr>
          <w:b/>
        </w:rPr>
        <w:t>3</w:t>
      </w:r>
      <w:r w:rsidRPr="00E00C11">
        <w:rPr>
          <w:b/>
        </w:rPr>
        <w:tab/>
        <w:t xml:space="preserve">Measure temperature at </w:t>
      </w:r>
      <w:r>
        <w:rPr>
          <w:b/>
        </w:rPr>
        <w:t>3</w:t>
      </w:r>
      <w:r w:rsidRPr="00E00C11">
        <w:rPr>
          <w:b/>
        </w:rPr>
        <w:t xml:space="preserve"> minutes.</w:t>
      </w:r>
      <w:r>
        <w:t xml:space="preserve">  Wait another 1 minute and take a hot water temperature reading recording the result in the Hot Water Temperature Log.</w:t>
      </w:r>
    </w:p>
    <w:p w:rsidR="00547C29" w:rsidRPr="007F1AAF" w:rsidRDefault="00EB31A5" w:rsidP="00EB31A5">
      <w:pPr>
        <w:widowControl/>
        <w:ind w:left="900" w:hanging="554"/>
      </w:pPr>
      <w:r w:rsidRPr="00E00C11">
        <w:rPr>
          <w:b/>
        </w:rPr>
        <w:t>2.</w:t>
      </w:r>
      <w:r>
        <w:rPr>
          <w:b/>
        </w:rPr>
        <w:t>4</w:t>
      </w:r>
      <w:r w:rsidRPr="00E00C11">
        <w:rPr>
          <w:b/>
        </w:rPr>
        <w:tab/>
        <w:t xml:space="preserve">Measure temperature at </w:t>
      </w:r>
      <w:r>
        <w:rPr>
          <w:b/>
        </w:rPr>
        <w:t>4</w:t>
      </w:r>
      <w:r w:rsidRPr="00E00C11">
        <w:rPr>
          <w:b/>
        </w:rPr>
        <w:t xml:space="preserve"> minutes.</w:t>
      </w:r>
      <w:r>
        <w:t xml:space="preserve">  Wait another 1 minutes and take a hot water temperature reading recording the result in the Hot Water Temperature Log.  Close the tap.</w:t>
      </w:r>
    </w:p>
    <w:p w:rsidR="00547C29" w:rsidRPr="007F1AAF" w:rsidRDefault="00EB31A5" w:rsidP="00547C29">
      <w:pPr>
        <w:widowControl/>
        <w:tabs>
          <w:tab w:val="left" w:pos="360"/>
        </w:tabs>
        <w:ind w:left="374" w:hanging="374"/>
      </w:pPr>
      <w:r>
        <w:t>3</w:t>
      </w:r>
      <w:r w:rsidR="00547C29" w:rsidRPr="007F1AAF">
        <w:t>.</w:t>
      </w:r>
      <w:r w:rsidR="00547C29" w:rsidRPr="007F1AAF">
        <w:tab/>
      </w:r>
      <w:r w:rsidR="00547C29" w:rsidRPr="007F1AAF">
        <w:rPr>
          <w:b/>
          <w:bCs/>
        </w:rPr>
        <w:t>Move on to the Room Observation and Building Moisture Measurements (protocol I7).</w:t>
      </w:r>
    </w:p>
    <w:p w:rsidR="00547C29" w:rsidRPr="007F1AAF" w:rsidRDefault="00547C29" w:rsidP="00547C29">
      <w:pPr>
        <w:widowControl/>
        <w:ind w:left="374" w:hanging="374"/>
      </w:pPr>
    </w:p>
    <w:p w:rsidR="00547C29" w:rsidRPr="007F1AAF" w:rsidRDefault="00547C29" w:rsidP="00547C29">
      <w:pPr>
        <w:widowControl/>
      </w:pPr>
    </w:p>
    <w:p w:rsidR="00547C29" w:rsidRPr="007F1AAF" w:rsidRDefault="00547C29" w:rsidP="00547C29">
      <w:pPr>
        <w:widowControl/>
        <w:ind w:left="561" w:hanging="561"/>
        <w:rPr>
          <w:u w:val="single"/>
        </w:rPr>
        <w:sectPr w:rsidR="00547C29" w:rsidRPr="007F1AAF">
          <w:headerReference w:type="default" r:id="rId92"/>
          <w:endnotePr>
            <w:numFmt w:val="decimal"/>
          </w:endnotePr>
          <w:pgSz w:w="12240" w:h="15840" w:code="1"/>
          <w:pgMar w:top="1440" w:right="1440" w:bottom="1440" w:left="1440" w:header="720" w:footer="720" w:gutter="0"/>
          <w:cols w:space="720"/>
          <w:docGrid w:linePitch="360"/>
        </w:sectPr>
      </w:pPr>
    </w:p>
    <w:p w:rsidR="00547C29" w:rsidRPr="007F1AAF" w:rsidRDefault="00547C29" w:rsidP="00547C29">
      <w:pPr>
        <w:widowControl/>
        <w:rPr>
          <w:sz w:val="20"/>
        </w:rPr>
      </w:pPr>
    </w:p>
    <w:p w:rsidR="00547C29" w:rsidRPr="007F1AAF" w:rsidRDefault="00547C29" w:rsidP="00547C29">
      <w:pPr>
        <w:widowControl/>
        <w:rPr>
          <w:b/>
          <w:bCs/>
          <w:szCs w:val="22"/>
        </w:rPr>
      </w:pPr>
      <w:r w:rsidRPr="007F1AAF">
        <w:rPr>
          <w:rFonts w:ascii="Arial" w:hAnsi="Arial" w:cs="Arial"/>
          <w:b/>
          <w:bCs/>
          <w:szCs w:val="22"/>
        </w:rPr>
        <w:t>Emergency Phone Numbers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1350"/>
        <w:gridCol w:w="1350"/>
        <w:gridCol w:w="1800"/>
        <w:gridCol w:w="2160"/>
      </w:tblGrid>
      <w:tr w:rsidR="00547C29" w:rsidRPr="007F1AAF" w:rsidTr="00547C29">
        <w:trPr>
          <w:cantSplit/>
          <w:trHeight w:val="386"/>
        </w:trPr>
        <w:tc>
          <w:tcPr>
            <w:tcW w:w="3258" w:type="dxa"/>
            <w:vMerge w:val="restart"/>
            <w:vAlign w:val="center"/>
          </w:tcPr>
          <w:p w:rsidR="00547C29" w:rsidRPr="007F1AAF" w:rsidRDefault="00547C29" w:rsidP="00547C29">
            <w:pPr>
              <w:widowControl/>
              <w:rPr>
                <w:rFonts w:ascii="Arial" w:hAnsi="Arial" w:cs="Arial"/>
                <w:sz w:val="20"/>
              </w:rPr>
            </w:pPr>
            <w:r w:rsidRPr="007F1AAF">
              <w:rPr>
                <w:rFonts w:ascii="Arial" w:hAnsi="Arial" w:cs="Arial"/>
                <w:sz w:val="20"/>
              </w:rPr>
              <w:t>Are poisoning or emergency phone numbers posted near at least one phone?</w:t>
            </w:r>
          </w:p>
          <w:p w:rsidR="00547C29" w:rsidRPr="007F1AAF" w:rsidRDefault="00547C29" w:rsidP="00547C29">
            <w:pPr>
              <w:widowControl/>
              <w:tabs>
                <w:tab w:val="left" w:pos="900"/>
                <w:tab w:val="right" w:leader="dot" w:pos="216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900"/>
                <w:tab w:val="right" w:leader="dot" w:pos="2160"/>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6660" w:type="dxa"/>
            <w:gridSpan w:val="4"/>
            <w:shd w:val="clear" w:color="auto" w:fill="FFFFFF"/>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If Yes, where located?</w:t>
            </w:r>
          </w:p>
        </w:tc>
      </w:tr>
      <w:tr w:rsidR="00547C29" w:rsidRPr="007F1AAF" w:rsidTr="00547C29">
        <w:trPr>
          <w:cantSplit/>
          <w:trHeight w:val="467"/>
        </w:trPr>
        <w:tc>
          <w:tcPr>
            <w:tcW w:w="3258" w:type="dxa"/>
            <w:vMerge/>
            <w:vAlign w:val="center"/>
          </w:tcPr>
          <w:p w:rsidR="00547C29" w:rsidRPr="007F1AAF" w:rsidRDefault="00547C29" w:rsidP="00547C29">
            <w:pPr>
              <w:widowControl/>
              <w:rPr>
                <w:rFonts w:ascii="Arial" w:hAnsi="Arial" w:cs="Arial"/>
                <w:sz w:val="20"/>
              </w:rPr>
            </w:pPr>
          </w:p>
        </w:tc>
        <w:tc>
          <w:tcPr>
            <w:tcW w:w="1350" w:type="dxa"/>
            <w:shd w:val="clear" w:color="auto" w:fill="FFFFFF"/>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In Room?</w:t>
            </w:r>
          </w:p>
        </w:tc>
        <w:tc>
          <w:tcPr>
            <w:tcW w:w="1350" w:type="dxa"/>
            <w:shd w:val="clear" w:color="auto" w:fill="FFFFFF"/>
            <w:vAlign w:val="center"/>
          </w:tcPr>
          <w:p w:rsidR="00547C29" w:rsidRPr="007F1AAF" w:rsidRDefault="00547C29" w:rsidP="00547C29">
            <w:pPr>
              <w:widowControl/>
              <w:jc w:val="center"/>
              <w:rPr>
                <w:rFonts w:ascii="Arial" w:hAnsi="Arial" w:cs="Arial"/>
                <w:caps/>
                <w:sz w:val="20"/>
                <w:szCs w:val="18"/>
              </w:rPr>
            </w:pPr>
            <w:r w:rsidRPr="007F1AAF">
              <w:rPr>
                <w:rFonts w:ascii="Arial" w:hAnsi="Arial" w:cs="Arial"/>
                <w:caps/>
                <w:sz w:val="20"/>
                <w:szCs w:val="18"/>
              </w:rPr>
              <w:t>On Phone?</w:t>
            </w:r>
          </w:p>
        </w:tc>
        <w:tc>
          <w:tcPr>
            <w:tcW w:w="1800" w:type="dxa"/>
            <w:shd w:val="clear" w:color="auto" w:fill="FFFFFF"/>
            <w:vAlign w:val="center"/>
          </w:tcPr>
          <w:p w:rsidR="00547C29" w:rsidRPr="007F1AAF" w:rsidRDefault="00547C29" w:rsidP="00547C29">
            <w:pPr>
              <w:widowControl/>
              <w:jc w:val="center"/>
              <w:rPr>
                <w:rFonts w:ascii="Arial" w:hAnsi="Arial" w:cs="Arial"/>
                <w:caps/>
                <w:sz w:val="20"/>
                <w:szCs w:val="18"/>
              </w:rPr>
            </w:pPr>
            <w:r w:rsidRPr="007F1AAF">
              <w:rPr>
                <w:rFonts w:ascii="Arial" w:hAnsi="Arial" w:cs="Arial"/>
                <w:caps/>
                <w:sz w:val="20"/>
                <w:szCs w:val="18"/>
              </w:rPr>
              <w:t>Visible from Phone?</w:t>
            </w:r>
          </w:p>
        </w:tc>
        <w:tc>
          <w:tcPr>
            <w:tcW w:w="2160" w:type="dxa"/>
            <w:shd w:val="clear" w:color="auto" w:fill="FFFFFF"/>
            <w:vAlign w:val="center"/>
          </w:tcPr>
          <w:p w:rsidR="00547C29" w:rsidRPr="007F1AAF" w:rsidRDefault="00547C29" w:rsidP="00547C29">
            <w:pPr>
              <w:widowControl/>
              <w:jc w:val="center"/>
              <w:rPr>
                <w:rFonts w:ascii="Arial" w:hAnsi="Arial" w:cs="Arial"/>
                <w:caps/>
                <w:sz w:val="20"/>
                <w:szCs w:val="18"/>
              </w:rPr>
            </w:pPr>
            <w:r w:rsidRPr="007F1AAF">
              <w:rPr>
                <w:rFonts w:ascii="Arial" w:hAnsi="Arial" w:cs="Arial"/>
                <w:caps/>
                <w:sz w:val="20"/>
                <w:szCs w:val="18"/>
              </w:rPr>
              <w:t>Distance from Phone?</w:t>
            </w:r>
          </w:p>
        </w:tc>
      </w:tr>
      <w:tr w:rsidR="00547C29" w:rsidRPr="007F1AAF" w:rsidTr="00547C29">
        <w:trPr>
          <w:cantSplit/>
          <w:trHeight w:val="290"/>
        </w:trPr>
        <w:tc>
          <w:tcPr>
            <w:tcW w:w="3258" w:type="dxa"/>
            <w:vMerge/>
            <w:vAlign w:val="center"/>
          </w:tcPr>
          <w:p w:rsidR="00547C29" w:rsidRPr="007F1AAF" w:rsidRDefault="00547C29" w:rsidP="00547C29">
            <w:pPr>
              <w:widowControl/>
              <w:rPr>
                <w:rFonts w:ascii="Arial" w:hAnsi="Arial" w:cs="Arial"/>
                <w:sz w:val="20"/>
              </w:rPr>
            </w:pPr>
          </w:p>
        </w:tc>
        <w:tc>
          <w:tcPr>
            <w:tcW w:w="1350" w:type="dxa"/>
            <w:shd w:val="clear" w:color="auto" w:fill="FFFFFF"/>
            <w:vAlign w:val="center"/>
          </w:tcPr>
          <w:p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1350" w:type="dxa"/>
            <w:shd w:val="clear" w:color="auto" w:fill="FFFFFF"/>
            <w:vAlign w:val="center"/>
          </w:tcPr>
          <w:p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62"/>
                <w:tab w:val="right" w:leader="dot" w:pos="97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1800" w:type="dxa"/>
            <w:shd w:val="clear" w:color="auto" w:fill="FFFFFF"/>
            <w:vAlign w:val="center"/>
          </w:tcPr>
          <w:p w:rsidR="00547C29" w:rsidRPr="007F1AAF" w:rsidRDefault="00547C29" w:rsidP="00547C29">
            <w:pPr>
              <w:widowControl/>
              <w:tabs>
                <w:tab w:val="left" w:pos="342"/>
                <w:tab w:val="right" w:leader="dot" w:pos="124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342"/>
                <w:tab w:val="right" w:leader="dot" w:pos="124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shd w:val="clear" w:color="auto" w:fill="FFFFFF"/>
            <w:vAlign w:val="center"/>
          </w:tcPr>
          <w:p w:rsidR="00547C29" w:rsidRPr="007F1AAF" w:rsidRDefault="00547C29" w:rsidP="00547C29">
            <w:pPr>
              <w:widowControl/>
              <w:jc w:val="center"/>
              <w:rPr>
                <w:rFonts w:ascii="Arial" w:hAnsi="Arial" w:cs="Arial"/>
                <w:sz w:val="20"/>
              </w:rPr>
            </w:pPr>
            <w:r w:rsidRPr="007F1AAF">
              <w:rPr>
                <w:rFonts w:ascii="Arial" w:hAnsi="Arial" w:cs="Arial"/>
                <w:sz w:val="20"/>
              </w:rPr>
              <w:t>______ FT</w:t>
            </w: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b/>
          <w:bCs/>
          <w:szCs w:val="22"/>
        </w:rPr>
      </w:pPr>
      <w:r w:rsidRPr="007F1AAF">
        <w:rPr>
          <w:rFonts w:ascii="Arial" w:hAnsi="Arial" w:cs="Arial"/>
          <w:b/>
          <w:bCs/>
          <w:szCs w:val="22"/>
        </w:rPr>
        <w:t>Fire Extinguishers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58"/>
        <w:gridCol w:w="1800"/>
        <w:gridCol w:w="900"/>
        <w:gridCol w:w="1980"/>
        <w:gridCol w:w="1620"/>
        <w:gridCol w:w="2160"/>
      </w:tblGrid>
      <w:tr w:rsidR="00547C29" w:rsidRPr="007F1AAF" w:rsidTr="00547C29">
        <w:trPr>
          <w:cantSplit/>
          <w:trHeight w:val="314"/>
        </w:trPr>
        <w:tc>
          <w:tcPr>
            <w:tcW w:w="1458" w:type="dxa"/>
            <w:vMerge w:val="restart"/>
          </w:tcPr>
          <w:p w:rsidR="00547C29" w:rsidRPr="007F1AAF" w:rsidRDefault="00547C29" w:rsidP="00547C29">
            <w:pPr>
              <w:widowControl/>
              <w:spacing w:before="120"/>
              <w:rPr>
                <w:rFonts w:ascii="Arial" w:hAnsi="Arial" w:cs="Arial"/>
                <w:sz w:val="20"/>
              </w:rPr>
            </w:pPr>
            <w:r w:rsidRPr="007F1AAF">
              <w:rPr>
                <w:rFonts w:ascii="Arial" w:hAnsi="Arial" w:cs="Arial"/>
                <w:sz w:val="20"/>
              </w:rPr>
              <w:t>Is there a fire extinguisher in the house?</w:t>
            </w:r>
          </w:p>
          <w:p w:rsidR="00547C29" w:rsidRPr="007F1AAF" w:rsidRDefault="00547C29" w:rsidP="00547C29">
            <w:pPr>
              <w:widowControl/>
              <w:tabs>
                <w:tab w:val="left" w:pos="288"/>
                <w:tab w:val="right" w:leader="dot" w:pos="864"/>
              </w:tabs>
              <w:spacing w:before="120"/>
              <w:rPr>
                <w:rFonts w:ascii="Arial" w:hAnsi="Arial" w:cs="Arial"/>
                <w:sz w:val="20"/>
              </w:rPr>
            </w:pPr>
          </w:p>
          <w:p w:rsidR="00547C29" w:rsidRPr="007F1AAF" w:rsidRDefault="00547C29" w:rsidP="00547C29">
            <w:pPr>
              <w:widowControl/>
              <w:tabs>
                <w:tab w:val="left" w:pos="180"/>
                <w:tab w:val="right" w:leader="dot" w:pos="990"/>
              </w:tabs>
              <w:spacing w:before="12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80"/>
                <w:tab w:val="right" w:leader="dot" w:pos="990"/>
              </w:tabs>
              <w:spacing w:before="12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8460" w:type="dxa"/>
            <w:gridSpan w:val="5"/>
          </w:tcPr>
          <w:p w:rsidR="00547C29" w:rsidRPr="007F1AAF" w:rsidRDefault="00547C29" w:rsidP="00547C29">
            <w:pPr>
              <w:widowControl/>
              <w:spacing w:before="60"/>
              <w:jc w:val="center"/>
              <w:rPr>
                <w:rFonts w:ascii="Arial" w:hAnsi="Arial" w:cs="Arial"/>
                <w:sz w:val="20"/>
              </w:rPr>
            </w:pPr>
            <w:r w:rsidRPr="007F1AAF">
              <w:rPr>
                <w:rFonts w:ascii="Arial" w:hAnsi="Arial" w:cs="Arial"/>
                <w:caps/>
                <w:sz w:val="20"/>
              </w:rPr>
              <w:t>If PRESENT</w:t>
            </w:r>
          </w:p>
        </w:tc>
      </w:tr>
      <w:tr w:rsidR="00547C29" w:rsidRPr="007F1AAF" w:rsidTr="00547C29">
        <w:trPr>
          <w:cantSplit/>
          <w:trHeight w:val="359"/>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r w:rsidRPr="007F1AAF">
              <w:rPr>
                <w:rFonts w:ascii="Arial" w:hAnsi="Arial" w:cs="Arial"/>
                <w:sz w:val="20"/>
              </w:rPr>
              <w:t>ROOM</w:t>
            </w:r>
          </w:p>
        </w:tc>
        <w:tc>
          <w:tcPr>
            <w:tcW w:w="900" w:type="dxa"/>
          </w:tcPr>
          <w:p w:rsidR="00547C29" w:rsidRPr="007F1AAF" w:rsidRDefault="00547C29" w:rsidP="00547C29">
            <w:pPr>
              <w:widowControl/>
              <w:spacing w:before="60"/>
              <w:jc w:val="center"/>
              <w:rPr>
                <w:rFonts w:ascii="Arial" w:hAnsi="Arial" w:cs="Arial"/>
                <w:sz w:val="20"/>
              </w:rPr>
            </w:pPr>
            <w:r w:rsidRPr="007F1AAF">
              <w:rPr>
                <w:rFonts w:ascii="Arial" w:hAnsi="Arial" w:cs="Arial"/>
                <w:sz w:val="20"/>
              </w:rPr>
              <w:t>CODE</w:t>
            </w:r>
          </w:p>
        </w:tc>
        <w:tc>
          <w:tcPr>
            <w:tcW w:w="1980" w:type="dxa"/>
          </w:tcPr>
          <w:p w:rsidR="00547C29" w:rsidRPr="007F1AAF" w:rsidRDefault="00547C29" w:rsidP="00547C29">
            <w:pPr>
              <w:widowControl/>
              <w:spacing w:before="60"/>
              <w:jc w:val="center"/>
              <w:rPr>
                <w:rFonts w:ascii="Arial" w:hAnsi="Arial" w:cs="Arial"/>
                <w:sz w:val="20"/>
              </w:rPr>
            </w:pPr>
            <w:r w:rsidRPr="007F1AAF">
              <w:rPr>
                <w:rFonts w:ascii="Arial" w:hAnsi="Arial" w:cs="Arial"/>
                <w:caps/>
                <w:sz w:val="20"/>
              </w:rPr>
              <w:t>charge status</w:t>
            </w:r>
          </w:p>
        </w:tc>
        <w:tc>
          <w:tcPr>
            <w:tcW w:w="1620" w:type="dxa"/>
          </w:tcPr>
          <w:p w:rsidR="00547C29" w:rsidRPr="007F1AAF" w:rsidRDefault="00547C29" w:rsidP="00547C29">
            <w:pPr>
              <w:widowControl/>
              <w:spacing w:before="60"/>
              <w:jc w:val="center"/>
              <w:rPr>
                <w:rFonts w:ascii="Arial" w:hAnsi="Arial" w:cs="Arial"/>
                <w:sz w:val="20"/>
              </w:rPr>
            </w:pPr>
            <w:r w:rsidRPr="007F1AAF">
              <w:rPr>
                <w:rFonts w:ascii="Arial" w:hAnsi="Arial" w:cs="Arial"/>
                <w:sz w:val="20"/>
              </w:rPr>
              <w:t>EXPIRED?</w:t>
            </w:r>
          </w:p>
        </w:tc>
        <w:tc>
          <w:tcPr>
            <w:tcW w:w="2160" w:type="dxa"/>
          </w:tcPr>
          <w:p w:rsidR="00547C29" w:rsidRPr="007F1AAF" w:rsidRDefault="00547C29" w:rsidP="00547C29">
            <w:pPr>
              <w:widowControl/>
              <w:spacing w:before="60"/>
              <w:jc w:val="center"/>
              <w:rPr>
                <w:rFonts w:ascii="Arial" w:hAnsi="Arial" w:cs="Arial"/>
                <w:sz w:val="20"/>
              </w:rPr>
            </w:pPr>
            <w:r w:rsidRPr="007F1AAF">
              <w:rPr>
                <w:rFonts w:ascii="Arial" w:hAnsi="Arial" w:cs="Arial"/>
                <w:caps/>
                <w:sz w:val="20"/>
              </w:rPr>
              <w:t>type(s)</w:t>
            </w:r>
          </w:p>
        </w:tc>
      </w:tr>
      <w:tr w:rsidR="00547C29" w:rsidRPr="007F1AAF" w:rsidTr="00547C29">
        <w:trPr>
          <w:cantSplit/>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p>
        </w:tc>
        <w:tc>
          <w:tcPr>
            <w:tcW w:w="900" w:type="dxa"/>
          </w:tcPr>
          <w:p w:rsidR="00547C29" w:rsidRPr="007F1AAF" w:rsidRDefault="00547C29" w:rsidP="00547C29">
            <w:pPr>
              <w:widowControl/>
              <w:spacing w:before="60"/>
              <w:jc w:val="center"/>
              <w:rPr>
                <w:rFonts w:ascii="Arial" w:hAnsi="Arial" w:cs="Arial"/>
                <w:sz w:val="20"/>
              </w:rPr>
            </w:pPr>
          </w:p>
        </w:tc>
        <w:tc>
          <w:tcPr>
            <w:tcW w:w="1980" w:type="dxa"/>
            <w:vAlign w:val="center"/>
          </w:tcPr>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r w:rsidR="00547C29" w:rsidRPr="007F1AAF" w:rsidTr="00547C29">
        <w:trPr>
          <w:cantSplit/>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p>
        </w:tc>
        <w:tc>
          <w:tcPr>
            <w:tcW w:w="900" w:type="dxa"/>
          </w:tcPr>
          <w:p w:rsidR="00547C29" w:rsidRPr="007F1AAF" w:rsidRDefault="00547C29" w:rsidP="00547C29">
            <w:pPr>
              <w:widowControl/>
              <w:spacing w:before="60"/>
              <w:jc w:val="center"/>
              <w:rPr>
                <w:rFonts w:ascii="Arial" w:hAnsi="Arial" w:cs="Arial"/>
                <w:sz w:val="20"/>
              </w:rPr>
            </w:pPr>
          </w:p>
        </w:tc>
        <w:tc>
          <w:tcPr>
            <w:tcW w:w="1980" w:type="dxa"/>
            <w:vAlign w:val="center"/>
          </w:tcPr>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r w:rsidR="00547C29" w:rsidRPr="007F1AAF" w:rsidTr="00547C29">
        <w:trPr>
          <w:cantSplit/>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p>
        </w:tc>
        <w:tc>
          <w:tcPr>
            <w:tcW w:w="900" w:type="dxa"/>
          </w:tcPr>
          <w:p w:rsidR="00547C29" w:rsidRPr="007F1AAF" w:rsidRDefault="00547C29" w:rsidP="00547C29">
            <w:pPr>
              <w:widowControl/>
              <w:spacing w:before="60"/>
              <w:jc w:val="center"/>
              <w:rPr>
                <w:rFonts w:ascii="Arial" w:hAnsi="Arial" w:cs="Arial"/>
                <w:sz w:val="20"/>
              </w:rPr>
            </w:pPr>
          </w:p>
        </w:tc>
        <w:tc>
          <w:tcPr>
            <w:tcW w:w="1980" w:type="dxa"/>
            <w:vAlign w:val="center"/>
          </w:tcPr>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r w:rsidR="00547C29" w:rsidRPr="007F1AAF" w:rsidTr="00547C29">
        <w:trPr>
          <w:cantSplit/>
        </w:trPr>
        <w:tc>
          <w:tcPr>
            <w:tcW w:w="1458" w:type="dxa"/>
            <w:vMerge/>
          </w:tcPr>
          <w:p w:rsidR="00547C29" w:rsidRPr="007F1AAF" w:rsidRDefault="00547C29" w:rsidP="00547C29">
            <w:pPr>
              <w:widowControl/>
              <w:rPr>
                <w:rFonts w:ascii="Arial" w:hAnsi="Arial" w:cs="Arial"/>
                <w:sz w:val="20"/>
              </w:rPr>
            </w:pPr>
          </w:p>
        </w:tc>
        <w:tc>
          <w:tcPr>
            <w:tcW w:w="1800" w:type="dxa"/>
          </w:tcPr>
          <w:p w:rsidR="00547C29" w:rsidRPr="007F1AAF" w:rsidRDefault="00547C29" w:rsidP="00547C29">
            <w:pPr>
              <w:widowControl/>
              <w:spacing w:before="60"/>
              <w:jc w:val="center"/>
              <w:rPr>
                <w:rFonts w:ascii="Arial" w:hAnsi="Arial" w:cs="Arial"/>
                <w:sz w:val="20"/>
              </w:rPr>
            </w:pPr>
          </w:p>
        </w:tc>
        <w:tc>
          <w:tcPr>
            <w:tcW w:w="900" w:type="dxa"/>
          </w:tcPr>
          <w:p w:rsidR="00547C29" w:rsidRPr="007F1AAF" w:rsidRDefault="00547C29" w:rsidP="00547C29">
            <w:pPr>
              <w:widowControl/>
              <w:spacing w:before="60"/>
              <w:jc w:val="center"/>
              <w:rPr>
                <w:rFonts w:ascii="Arial" w:hAnsi="Arial" w:cs="Arial"/>
                <w:sz w:val="20"/>
              </w:rPr>
            </w:pPr>
          </w:p>
        </w:tc>
        <w:tc>
          <w:tcPr>
            <w:tcW w:w="1980" w:type="dxa"/>
            <w:vAlign w:val="center"/>
          </w:tcPr>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Charged</w:t>
            </w:r>
            <w:r w:rsidRPr="007F1AAF">
              <w:rPr>
                <w:rFonts w:ascii="Arial" w:hAnsi="Arial" w:cs="Arial"/>
                <w:sz w:val="20"/>
              </w:rPr>
              <w:tab/>
              <w:t>1</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Not Charged</w:t>
            </w:r>
            <w:r w:rsidRPr="007F1AAF">
              <w:rPr>
                <w:rFonts w:ascii="Arial" w:hAnsi="Arial" w:cs="Arial"/>
                <w:sz w:val="20"/>
              </w:rPr>
              <w:tab/>
              <w:t>2</w:t>
            </w:r>
          </w:p>
          <w:p w:rsidR="00547C29" w:rsidRPr="007F1AAF" w:rsidRDefault="00547C29" w:rsidP="00547C29">
            <w:pPr>
              <w:widowControl/>
              <w:tabs>
                <w:tab w:val="left" w:pos="72"/>
                <w:tab w:val="right" w:leader="dot" w:pos="1602"/>
              </w:tabs>
              <w:spacing w:before="80"/>
              <w:rPr>
                <w:rFonts w:ascii="Arial" w:hAnsi="Arial" w:cs="Arial"/>
                <w:sz w:val="20"/>
              </w:rPr>
            </w:pPr>
            <w:r w:rsidRPr="007F1AAF">
              <w:rPr>
                <w:rFonts w:ascii="Arial" w:hAnsi="Arial" w:cs="Arial"/>
                <w:sz w:val="20"/>
              </w:rPr>
              <w:tab/>
              <w:t>Can’t Tell</w:t>
            </w:r>
            <w:r w:rsidRPr="007F1AAF">
              <w:rPr>
                <w:rFonts w:ascii="Arial" w:hAnsi="Arial" w:cs="Arial"/>
                <w:sz w:val="20"/>
              </w:rPr>
              <w:tab/>
              <w:t>3</w:t>
            </w:r>
          </w:p>
        </w:tc>
        <w:tc>
          <w:tcPr>
            <w:tcW w:w="1620" w:type="dxa"/>
            <w:vAlign w:val="center"/>
          </w:tcPr>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15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2160" w:type="dxa"/>
            <w:vAlign w:val="center"/>
          </w:tcPr>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ABC</w:t>
            </w:r>
            <w:r w:rsidRPr="007F1AAF">
              <w:rPr>
                <w:rFonts w:ascii="Arial" w:hAnsi="Arial" w:cs="Arial"/>
                <w:sz w:val="20"/>
              </w:rPr>
              <w:tab/>
              <w:t>1</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A</w:t>
            </w:r>
            <w:r w:rsidRPr="007F1AAF">
              <w:rPr>
                <w:rFonts w:ascii="Arial" w:hAnsi="Arial" w:cs="Arial"/>
                <w:sz w:val="20"/>
              </w:rPr>
              <w:tab/>
              <w:t>2</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B</w:t>
            </w:r>
            <w:r w:rsidRPr="007F1AAF">
              <w:rPr>
                <w:rFonts w:ascii="Arial" w:hAnsi="Arial" w:cs="Arial"/>
                <w:sz w:val="20"/>
              </w:rPr>
              <w:tab/>
              <w:t>3</w:t>
            </w:r>
          </w:p>
          <w:p w:rsidR="00547C29" w:rsidRPr="007F1AAF" w:rsidRDefault="00547C29" w:rsidP="00547C29">
            <w:pPr>
              <w:widowControl/>
              <w:tabs>
                <w:tab w:val="left" w:pos="342"/>
                <w:tab w:val="right" w:leader="dot" w:pos="1692"/>
              </w:tabs>
              <w:spacing w:before="80"/>
              <w:rPr>
                <w:rFonts w:ascii="Arial" w:hAnsi="Arial" w:cs="Arial"/>
                <w:sz w:val="20"/>
              </w:rPr>
            </w:pPr>
            <w:r w:rsidRPr="007F1AAF">
              <w:rPr>
                <w:rFonts w:ascii="Arial" w:hAnsi="Arial" w:cs="Arial"/>
                <w:sz w:val="20"/>
              </w:rPr>
              <w:tab/>
              <w:t>C</w:t>
            </w:r>
            <w:r w:rsidRPr="007F1AAF">
              <w:rPr>
                <w:rFonts w:ascii="Arial" w:hAnsi="Arial" w:cs="Arial"/>
                <w:sz w:val="20"/>
              </w:rPr>
              <w:tab/>
              <w:t>4</w:t>
            </w: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b/>
          <w:bCs/>
        </w:rPr>
      </w:pPr>
      <w:r w:rsidRPr="007F1AAF">
        <w:rPr>
          <w:rFonts w:ascii="Arial" w:hAnsi="Arial" w:cs="Arial"/>
          <w:b/>
          <w:bCs/>
        </w:rPr>
        <w:t>Smoke Alarms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2070"/>
        <w:gridCol w:w="2160"/>
        <w:gridCol w:w="2160"/>
      </w:tblGrid>
      <w:tr w:rsidR="00547C29" w:rsidRPr="007F1AAF" w:rsidTr="00547C29">
        <w:trPr>
          <w:trHeight w:val="341"/>
        </w:trPr>
        <w:tc>
          <w:tcPr>
            <w:tcW w:w="3528" w:type="dxa"/>
            <w:vAlign w:val="center"/>
          </w:tcPr>
          <w:p w:rsidR="00547C29" w:rsidRPr="007F1AAF" w:rsidRDefault="00547C29" w:rsidP="00547C29">
            <w:pPr>
              <w:widowControl/>
              <w:spacing w:before="60"/>
              <w:rPr>
                <w:rFonts w:ascii="Arial" w:hAnsi="Arial" w:cs="Arial"/>
                <w:sz w:val="20"/>
              </w:rPr>
            </w:pPr>
            <w:r w:rsidRPr="007F1AAF">
              <w:rPr>
                <w:rFonts w:ascii="Arial" w:hAnsi="Arial" w:cs="Arial"/>
                <w:sz w:val="20"/>
              </w:rPr>
              <w:t>Smoke alarm(s) present in home?</w:t>
            </w:r>
          </w:p>
          <w:p w:rsidR="00547C29" w:rsidRPr="007F1AAF" w:rsidRDefault="00547C29" w:rsidP="00547C29">
            <w:pPr>
              <w:widowControl/>
              <w:tabs>
                <w:tab w:val="left" w:pos="180"/>
                <w:tab w:val="right" w:leader="dot" w:pos="990"/>
              </w:tabs>
              <w:spacing w:before="6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80"/>
                <w:tab w:val="right" w:leader="dot" w:pos="990"/>
                <w:tab w:val="left" w:pos="1170"/>
              </w:tabs>
              <w:spacing w:before="60"/>
              <w:rPr>
                <w:rFonts w:ascii="Arial" w:hAnsi="Arial" w:cs="Arial"/>
                <w:sz w:val="20"/>
              </w:rPr>
            </w:pPr>
            <w:r w:rsidRPr="007F1AAF">
              <w:rPr>
                <w:rFonts w:ascii="Arial" w:hAnsi="Arial" w:cs="Arial"/>
                <w:sz w:val="20"/>
              </w:rPr>
              <w:tab/>
              <w:t>No</w:t>
            </w:r>
            <w:r w:rsidRPr="007F1AAF">
              <w:rPr>
                <w:rFonts w:ascii="Arial" w:hAnsi="Arial" w:cs="Arial"/>
                <w:sz w:val="20"/>
              </w:rPr>
              <w:tab/>
              <w:t>2</w:t>
            </w:r>
            <w:r w:rsidRPr="007F1AAF">
              <w:rPr>
                <w:rFonts w:ascii="Arial" w:hAnsi="Arial" w:cs="Arial"/>
                <w:sz w:val="20"/>
              </w:rPr>
              <w:tab/>
              <w:t>(SKIP TO NEXT PAGE)</w:t>
            </w:r>
          </w:p>
        </w:tc>
        <w:tc>
          <w:tcPr>
            <w:tcW w:w="2070" w:type="dxa"/>
            <w:vAlign w:val="center"/>
          </w:tcPr>
          <w:p w:rsidR="00547C29" w:rsidRPr="007F1AAF" w:rsidRDefault="00547C29" w:rsidP="00547C29">
            <w:pPr>
              <w:widowControl/>
              <w:spacing w:before="60"/>
              <w:rPr>
                <w:rFonts w:ascii="Arial" w:hAnsi="Arial" w:cs="Arial"/>
                <w:sz w:val="20"/>
              </w:rPr>
            </w:pPr>
            <w:r w:rsidRPr="007F1AAF">
              <w:rPr>
                <w:rFonts w:ascii="Arial" w:hAnsi="Arial" w:cs="Arial"/>
                <w:sz w:val="20"/>
              </w:rPr>
              <w:t>TYPE</w:t>
            </w:r>
          </w:p>
          <w:p w:rsidR="00547C29" w:rsidRPr="007F1AAF" w:rsidRDefault="00547C29" w:rsidP="00547C29">
            <w:pPr>
              <w:widowControl/>
              <w:tabs>
                <w:tab w:val="left" w:pos="72"/>
                <w:tab w:val="right" w:leader="dot" w:pos="1854"/>
              </w:tabs>
              <w:spacing w:before="60"/>
              <w:ind w:left="-108"/>
              <w:rPr>
                <w:rFonts w:ascii="Arial" w:hAnsi="Arial" w:cs="Arial"/>
                <w:sz w:val="20"/>
              </w:rPr>
            </w:pPr>
            <w:r w:rsidRPr="007F1AAF">
              <w:rPr>
                <w:rFonts w:ascii="Arial" w:hAnsi="Arial" w:cs="Arial"/>
                <w:sz w:val="20"/>
              </w:rPr>
              <w:t xml:space="preserve"> Central System</w:t>
            </w:r>
            <w:r w:rsidRPr="007F1AAF">
              <w:rPr>
                <w:rFonts w:ascii="Arial" w:hAnsi="Arial" w:cs="Arial"/>
                <w:sz w:val="20"/>
              </w:rPr>
              <w:tab/>
              <w:t>1</w:t>
            </w:r>
          </w:p>
          <w:p w:rsidR="00547C29" w:rsidRPr="007F1AAF" w:rsidRDefault="00547C29" w:rsidP="00547C29">
            <w:pPr>
              <w:widowControl/>
              <w:tabs>
                <w:tab w:val="left" w:pos="72"/>
                <w:tab w:val="right" w:leader="dot" w:pos="1854"/>
              </w:tabs>
              <w:spacing w:before="60"/>
              <w:ind w:left="-108"/>
              <w:rPr>
                <w:rFonts w:ascii="Arial" w:hAnsi="Arial" w:cs="Arial"/>
                <w:sz w:val="20"/>
              </w:rPr>
            </w:pPr>
            <w:r w:rsidRPr="007F1AAF">
              <w:rPr>
                <w:rFonts w:ascii="Arial" w:hAnsi="Arial" w:cs="Arial"/>
                <w:sz w:val="20"/>
              </w:rPr>
              <w:t xml:space="preserve"> Battery Operated</w:t>
            </w:r>
            <w:r w:rsidRPr="007F1AAF">
              <w:rPr>
                <w:rFonts w:ascii="Arial" w:hAnsi="Arial" w:cs="Arial"/>
                <w:sz w:val="20"/>
              </w:rPr>
              <w:tab/>
              <w:t>2</w:t>
            </w:r>
          </w:p>
        </w:tc>
        <w:tc>
          <w:tcPr>
            <w:tcW w:w="2160" w:type="dxa"/>
            <w:tcBorders>
              <w:bottom w:val="single" w:sz="4" w:space="0" w:color="auto"/>
            </w:tcBorders>
            <w:shd w:val="clear" w:color="auto" w:fill="FFFFFF"/>
            <w:vAlign w:val="center"/>
          </w:tcPr>
          <w:p w:rsidR="00547C29" w:rsidRPr="007F1AAF" w:rsidRDefault="00547C29" w:rsidP="00547C29">
            <w:pPr>
              <w:widowControl/>
              <w:spacing w:before="60"/>
              <w:rPr>
                <w:rFonts w:ascii="Arial" w:hAnsi="Arial" w:cs="Arial"/>
                <w:caps/>
                <w:sz w:val="20"/>
              </w:rPr>
            </w:pPr>
            <w:r w:rsidRPr="007F1AAF">
              <w:rPr>
                <w:rFonts w:ascii="Arial" w:hAnsi="Arial" w:cs="Arial"/>
                <w:caps/>
                <w:sz w:val="20"/>
              </w:rPr>
              <w:t>level(s) OF HOME</w:t>
            </w:r>
          </w:p>
          <w:p w:rsidR="00547C29" w:rsidRPr="007F1AAF" w:rsidRDefault="00547C29" w:rsidP="00547C29">
            <w:pPr>
              <w:widowControl/>
              <w:spacing w:before="60"/>
              <w:rPr>
                <w:rFonts w:ascii="Arial" w:hAnsi="Arial" w:cs="Arial"/>
                <w:caps/>
                <w:sz w:val="20"/>
              </w:rPr>
            </w:pPr>
            <w:r w:rsidRPr="007F1AAF">
              <w:rPr>
                <w:rFonts w:ascii="Arial" w:hAnsi="Arial" w:cs="Arial"/>
                <w:caps/>
                <w:sz w:val="20"/>
              </w:rPr>
              <w:t>(</w:t>
            </w:r>
            <w:r w:rsidRPr="007F1AAF">
              <w:rPr>
                <w:rFonts w:ascii="Arial" w:hAnsi="Arial" w:cs="Arial"/>
                <w:sz w:val="20"/>
              </w:rPr>
              <w:t>circle all that apply)</w:t>
            </w:r>
          </w:p>
          <w:p w:rsidR="00547C29" w:rsidRPr="007F1AAF" w:rsidRDefault="00547C29" w:rsidP="00547C29">
            <w:pPr>
              <w:widowControl/>
              <w:spacing w:before="60"/>
              <w:jc w:val="center"/>
              <w:rPr>
                <w:rFonts w:ascii="Arial" w:hAnsi="Arial" w:cs="Arial"/>
                <w:sz w:val="20"/>
              </w:rPr>
            </w:pPr>
            <w:r w:rsidRPr="007F1AAF">
              <w:rPr>
                <w:rFonts w:ascii="Arial" w:hAnsi="Arial" w:cs="Arial"/>
                <w:sz w:val="20"/>
              </w:rPr>
              <w:t>- 0        - 1        - 2</w:t>
            </w:r>
          </w:p>
          <w:p w:rsidR="00547C29" w:rsidRPr="007F1AAF" w:rsidRDefault="00547C29" w:rsidP="00547C29">
            <w:pPr>
              <w:widowControl/>
              <w:spacing w:before="60"/>
              <w:jc w:val="center"/>
              <w:rPr>
                <w:rFonts w:ascii="Arial" w:hAnsi="Arial" w:cs="Arial"/>
                <w:sz w:val="20"/>
              </w:rPr>
            </w:pPr>
            <w:r w:rsidRPr="007F1AAF">
              <w:rPr>
                <w:rFonts w:ascii="Arial" w:hAnsi="Arial" w:cs="Arial"/>
                <w:sz w:val="20"/>
              </w:rPr>
              <w:t>- 3        - 4       - 5</w:t>
            </w:r>
          </w:p>
        </w:tc>
        <w:tc>
          <w:tcPr>
            <w:tcW w:w="2160" w:type="dxa"/>
            <w:tcBorders>
              <w:bottom w:val="single" w:sz="4" w:space="0" w:color="auto"/>
            </w:tcBorders>
            <w:shd w:val="clear" w:color="auto" w:fill="FFFFFF"/>
            <w:vAlign w:val="center"/>
          </w:tcPr>
          <w:p w:rsidR="00547C29" w:rsidRPr="007F1AAF" w:rsidRDefault="00547C29" w:rsidP="00547C29">
            <w:pPr>
              <w:widowControl/>
              <w:spacing w:before="60"/>
              <w:rPr>
                <w:rFonts w:ascii="Arial" w:hAnsi="Arial" w:cs="Arial"/>
                <w:caps/>
                <w:sz w:val="20"/>
              </w:rPr>
            </w:pPr>
            <w:r w:rsidRPr="007F1AAF">
              <w:rPr>
                <w:rFonts w:ascii="Arial" w:hAnsi="Arial" w:cs="Arial"/>
                <w:caps/>
                <w:sz w:val="20"/>
              </w:rPr>
              <w:t>nUMBER present</w:t>
            </w:r>
          </w:p>
          <w:p w:rsidR="00547C29" w:rsidRPr="007F1AAF" w:rsidRDefault="00547C29" w:rsidP="00547C29">
            <w:pPr>
              <w:widowControl/>
              <w:spacing w:before="60"/>
              <w:rPr>
                <w:rFonts w:ascii="Arial" w:hAnsi="Arial" w:cs="Arial"/>
                <w:caps/>
                <w:sz w:val="20"/>
              </w:rPr>
            </w:pPr>
          </w:p>
          <w:p w:rsidR="00547C29" w:rsidRPr="007F1AAF" w:rsidRDefault="00547C29" w:rsidP="00547C29">
            <w:pPr>
              <w:widowControl/>
              <w:spacing w:before="60"/>
              <w:jc w:val="center"/>
              <w:rPr>
                <w:rFonts w:ascii="Arial" w:hAnsi="Arial" w:cs="Arial"/>
                <w:sz w:val="20"/>
              </w:rPr>
            </w:pPr>
            <w:r w:rsidRPr="007F1AAF">
              <w:rPr>
                <w:rFonts w:ascii="Arial" w:hAnsi="Arial" w:cs="Arial"/>
                <w:sz w:val="20"/>
              </w:rPr>
              <w:t>__________</w:t>
            </w:r>
          </w:p>
        </w:tc>
      </w:tr>
      <w:tr w:rsidR="00547C29" w:rsidRPr="007F1AAF" w:rsidTr="00547C29">
        <w:tc>
          <w:tcPr>
            <w:tcW w:w="5598" w:type="dxa"/>
            <w:gridSpan w:val="2"/>
          </w:tcPr>
          <w:p w:rsidR="00547C29" w:rsidRPr="007F1AAF" w:rsidRDefault="00547C29" w:rsidP="00547C29">
            <w:pPr>
              <w:widowControl/>
              <w:spacing w:before="60"/>
              <w:rPr>
                <w:rFonts w:ascii="Arial" w:hAnsi="Arial" w:cs="Arial"/>
                <w:sz w:val="20"/>
              </w:rPr>
            </w:pPr>
            <w:r w:rsidRPr="007F1AAF">
              <w:rPr>
                <w:rFonts w:ascii="Arial" w:hAnsi="Arial" w:cs="Arial"/>
                <w:sz w:val="20"/>
              </w:rPr>
              <w:t>Are smoke alarm(s) present where all household members sleep (in room or immediately outside room)?</w:t>
            </w:r>
          </w:p>
          <w:p w:rsidR="00547C29" w:rsidRPr="007F1AAF" w:rsidRDefault="00547C29" w:rsidP="00547C29">
            <w:pPr>
              <w:widowControl/>
              <w:tabs>
                <w:tab w:val="left" w:pos="1620"/>
                <w:tab w:val="right" w:leader="dot" w:pos="297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620"/>
                <w:tab w:val="right" w:leader="dot" w:pos="2970"/>
              </w:tabs>
              <w:spacing w:before="60"/>
              <w:rPr>
                <w:rFonts w:ascii="Arial" w:hAnsi="Arial" w:cs="Arial"/>
                <w:caps/>
                <w:sz w:val="20"/>
              </w:rPr>
            </w:pPr>
            <w:r w:rsidRPr="007F1AAF">
              <w:rPr>
                <w:rFonts w:ascii="Arial" w:hAnsi="Arial" w:cs="Arial"/>
                <w:sz w:val="20"/>
              </w:rPr>
              <w:tab/>
              <w:t>No</w:t>
            </w:r>
            <w:r w:rsidRPr="007F1AAF">
              <w:rPr>
                <w:rFonts w:ascii="Arial" w:hAnsi="Arial" w:cs="Arial"/>
                <w:sz w:val="20"/>
              </w:rPr>
              <w:tab/>
              <w:t>2</w:t>
            </w:r>
          </w:p>
        </w:tc>
        <w:tc>
          <w:tcPr>
            <w:tcW w:w="4320" w:type="dxa"/>
            <w:gridSpan w:val="2"/>
          </w:tcPr>
          <w:p w:rsidR="00547C29" w:rsidRPr="007F1AAF" w:rsidRDefault="00547C29" w:rsidP="00547C29">
            <w:pPr>
              <w:widowControl/>
              <w:spacing w:before="60"/>
              <w:rPr>
                <w:rFonts w:ascii="Arial" w:hAnsi="Arial" w:cs="Arial"/>
                <w:caps/>
                <w:sz w:val="20"/>
              </w:rPr>
            </w:pPr>
            <w:r w:rsidRPr="007F1AAF">
              <w:rPr>
                <w:rFonts w:ascii="Arial" w:hAnsi="Arial" w:cs="Arial"/>
                <w:sz w:val="20"/>
              </w:rPr>
              <w:t>IF NO, number of rooms not covered by smoke alarm?</w:t>
            </w:r>
          </w:p>
          <w:p w:rsidR="00547C29" w:rsidRPr="007F1AAF" w:rsidRDefault="00547C29" w:rsidP="00547C29">
            <w:pPr>
              <w:widowControl/>
              <w:spacing w:before="240"/>
              <w:ind w:left="720"/>
              <w:rPr>
                <w:rFonts w:ascii="Arial" w:hAnsi="Arial" w:cs="Arial"/>
                <w:caps/>
                <w:sz w:val="20"/>
              </w:rPr>
            </w:pPr>
            <w:r w:rsidRPr="007F1AAF">
              <w:rPr>
                <w:rFonts w:ascii="Arial" w:hAnsi="Arial" w:cs="Arial"/>
                <w:caps/>
                <w:sz w:val="20"/>
              </w:rPr>
              <w:t>__________</w:t>
            </w:r>
          </w:p>
        </w:tc>
      </w:tr>
      <w:tr w:rsidR="00547C29" w:rsidRPr="007F1AAF" w:rsidTr="00547C29">
        <w:trPr>
          <w:trHeight w:val="350"/>
        </w:trPr>
        <w:tc>
          <w:tcPr>
            <w:tcW w:w="5598" w:type="dxa"/>
            <w:gridSpan w:val="2"/>
          </w:tcPr>
          <w:p w:rsidR="00547C29" w:rsidRPr="007F1AAF" w:rsidRDefault="00547C29" w:rsidP="00547C29">
            <w:pPr>
              <w:widowControl/>
              <w:spacing w:before="60"/>
              <w:rPr>
                <w:rFonts w:ascii="Arial" w:hAnsi="Arial" w:cs="Arial"/>
                <w:sz w:val="20"/>
              </w:rPr>
            </w:pPr>
            <w:r w:rsidRPr="007F1AAF">
              <w:rPr>
                <w:rFonts w:ascii="Arial" w:hAnsi="Arial" w:cs="Arial"/>
                <w:sz w:val="20"/>
              </w:rPr>
              <w:t>TEST ALARMS – ARE ALL OPERABLE?</w:t>
            </w:r>
          </w:p>
          <w:p w:rsidR="00547C29" w:rsidRPr="007F1AAF" w:rsidRDefault="00547C29" w:rsidP="00547C29">
            <w:pPr>
              <w:widowControl/>
              <w:tabs>
                <w:tab w:val="left" w:pos="1440"/>
                <w:tab w:val="right" w:leader="dot" w:pos="306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440"/>
                <w:tab w:val="right" w:leader="dot" w:pos="3060"/>
              </w:tabs>
              <w:spacing w:before="6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1440"/>
                <w:tab w:val="right" w:leader="dot" w:pos="3060"/>
              </w:tabs>
              <w:spacing w:before="60"/>
              <w:rPr>
                <w:rFonts w:ascii="Arial" w:hAnsi="Arial" w:cs="Arial"/>
                <w:caps/>
                <w:sz w:val="20"/>
              </w:rPr>
            </w:pPr>
            <w:r w:rsidRPr="007F1AAF">
              <w:rPr>
                <w:rFonts w:ascii="Arial" w:hAnsi="Arial" w:cs="Arial"/>
                <w:sz w:val="20"/>
              </w:rPr>
              <w:tab/>
              <w:t>Can’t Test</w:t>
            </w:r>
            <w:r w:rsidRPr="007F1AAF">
              <w:rPr>
                <w:rFonts w:ascii="Arial" w:hAnsi="Arial" w:cs="Arial"/>
                <w:sz w:val="20"/>
              </w:rPr>
              <w:tab/>
              <w:t>3</w:t>
            </w:r>
          </w:p>
        </w:tc>
        <w:tc>
          <w:tcPr>
            <w:tcW w:w="4320" w:type="dxa"/>
            <w:gridSpan w:val="2"/>
          </w:tcPr>
          <w:p w:rsidR="00547C29" w:rsidRPr="007F1AAF" w:rsidRDefault="00547C29" w:rsidP="00547C29">
            <w:pPr>
              <w:widowControl/>
              <w:spacing w:before="60"/>
              <w:rPr>
                <w:rFonts w:ascii="Arial" w:hAnsi="Arial" w:cs="Arial"/>
                <w:caps/>
                <w:sz w:val="20"/>
              </w:rPr>
            </w:pPr>
            <w:r w:rsidRPr="007F1AAF">
              <w:rPr>
                <w:rFonts w:ascii="Arial" w:hAnsi="Arial" w:cs="Arial"/>
                <w:caps/>
                <w:sz w:val="20"/>
              </w:rPr>
              <w:t>If no, H</w:t>
            </w:r>
            <w:r w:rsidRPr="007F1AAF">
              <w:rPr>
                <w:rFonts w:ascii="Arial" w:hAnsi="Arial" w:cs="Arial"/>
                <w:sz w:val="20"/>
              </w:rPr>
              <w:t>ow many are not operational?</w:t>
            </w:r>
          </w:p>
          <w:p w:rsidR="00547C29" w:rsidRPr="007F1AAF" w:rsidRDefault="00547C29" w:rsidP="00547C29">
            <w:pPr>
              <w:widowControl/>
              <w:spacing w:before="240"/>
              <w:ind w:left="720"/>
              <w:rPr>
                <w:rFonts w:ascii="Arial" w:hAnsi="Arial" w:cs="Arial"/>
                <w:sz w:val="20"/>
              </w:rPr>
            </w:pPr>
            <w:r w:rsidRPr="007F1AAF">
              <w:rPr>
                <w:rFonts w:ascii="Arial" w:hAnsi="Arial" w:cs="Arial"/>
                <w:sz w:val="20"/>
              </w:rPr>
              <w:t>__________</w:t>
            </w:r>
          </w:p>
        </w:tc>
      </w:tr>
    </w:tbl>
    <w:p w:rsidR="00547C29" w:rsidRPr="007F1AAF" w:rsidRDefault="00547C29" w:rsidP="00547C29">
      <w:pPr>
        <w:widowControl/>
        <w:rPr>
          <w:rFonts w:ascii="Arial" w:hAnsi="Arial" w:cs="Arial"/>
          <w:b/>
          <w:szCs w:val="22"/>
        </w:rPr>
      </w:pPr>
      <w:r w:rsidRPr="007F1AAF">
        <w:rPr>
          <w:rFonts w:ascii="Arial" w:hAnsi="Arial" w:cs="Arial"/>
          <w:sz w:val="20"/>
          <w:szCs w:val="22"/>
        </w:rPr>
        <w:br w:type="page"/>
      </w:r>
      <w:r w:rsidRPr="007F1AAF">
        <w:rPr>
          <w:rFonts w:ascii="Arial" w:hAnsi="Arial" w:cs="Arial"/>
          <w:b/>
          <w:szCs w:val="22"/>
        </w:rPr>
        <w:t>Stairway/Hallways</w:t>
      </w:r>
    </w:p>
    <w:tbl>
      <w:tblPr>
        <w:tblW w:w="9990" w:type="dxa"/>
        <w:tblInd w:w="-3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4" w:type="dxa"/>
          <w:right w:w="54" w:type="dxa"/>
        </w:tblCellMar>
        <w:tblLook w:val="0000" w:firstRow="0" w:lastRow="0" w:firstColumn="0" w:lastColumn="0" w:noHBand="0" w:noVBand="0"/>
      </w:tblPr>
      <w:tblGrid>
        <w:gridCol w:w="1800"/>
        <w:gridCol w:w="1710"/>
        <w:gridCol w:w="3960"/>
        <w:gridCol w:w="2520"/>
      </w:tblGrid>
      <w:tr w:rsidR="00547C29" w:rsidRPr="007F1AAF" w:rsidTr="00547C29">
        <w:trPr>
          <w:trHeight w:val="507"/>
        </w:trPr>
        <w:tc>
          <w:tcPr>
            <w:tcW w:w="3510" w:type="dxa"/>
            <w:gridSpan w:val="2"/>
            <w:shd w:val="pct15" w:color="auto" w:fill="auto"/>
          </w:tcPr>
          <w:p w:rsidR="00547C29" w:rsidRPr="007F1AAF" w:rsidRDefault="00547C29" w:rsidP="00547C29">
            <w:pPr>
              <w:widowControl/>
              <w:spacing w:before="120"/>
              <w:rPr>
                <w:rFonts w:ascii="Arial" w:hAnsi="Arial" w:cs="Arial"/>
                <w:b/>
                <w:sz w:val="20"/>
                <w:szCs w:val="22"/>
              </w:rPr>
            </w:pPr>
            <w:r w:rsidRPr="007F1AAF">
              <w:rPr>
                <w:rFonts w:ascii="Arial" w:hAnsi="Arial" w:cs="Arial"/>
                <w:b/>
                <w:sz w:val="20"/>
                <w:szCs w:val="22"/>
              </w:rPr>
              <w:t>Stairways</w:t>
            </w:r>
          </w:p>
        </w:tc>
        <w:tc>
          <w:tcPr>
            <w:tcW w:w="3960" w:type="dxa"/>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Flooring Type</w:t>
            </w:r>
          </w:p>
          <w:p w:rsidR="00547C29" w:rsidRPr="007F1AAF" w:rsidRDefault="00547C29" w:rsidP="00547C29">
            <w:pPr>
              <w:widowControl/>
              <w:jc w:val="center"/>
              <w:rPr>
                <w:rFonts w:ascii="Arial" w:hAnsi="Arial" w:cs="Arial"/>
                <w:caps/>
                <w:sz w:val="20"/>
              </w:rPr>
            </w:pPr>
            <w:r w:rsidRPr="007F1AAF">
              <w:rPr>
                <w:rFonts w:ascii="Arial" w:hAnsi="Arial" w:cs="Arial"/>
                <w:caps/>
                <w:sz w:val="20"/>
              </w:rPr>
              <w:t>(</w:t>
            </w:r>
            <w:r w:rsidRPr="007F1AAF">
              <w:rPr>
                <w:rFonts w:ascii="Arial" w:hAnsi="Arial" w:cs="Arial"/>
                <w:sz w:val="20"/>
              </w:rPr>
              <w:t>circle all that apply)</w:t>
            </w:r>
          </w:p>
        </w:tc>
        <w:tc>
          <w:tcPr>
            <w:tcW w:w="2520" w:type="dxa"/>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If area rug OR MAT, skid resistant?</w:t>
            </w:r>
          </w:p>
        </w:tc>
      </w:tr>
      <w:tr w:rsidR="00547C29" w:rsidRPr="007F1AAF" w:rsidTr="00547C29">
        <w:trPr>
          <w:cantSplit/>
          <w:trHeight w:val="1182"/>
        </w:trPr>
        <w:tc>
          <w:tcPr>
            <w:tcW w:w="1800" w:type="dxa"/>
          </w:tcPr>
          <w:p w:rsidR="00547C29" w:rsidRPr="007F1AAF" w:rsidRDefault="00547C29" w:rsidP="00547C29">
            <w:pPr>
              <w:widowControl/>
              <w:spacing w:before="80"/>
              <w:rPr>
                <w:rFonts w:ascii="Arial" w:hAnsi="Arial" w:cs="Arial"/>
                <w:sz w:val="20"/>
              </w:rPr>
            </w:pPr>
            <w:r w:rsidRPr="007F1AAF">
              <w:rPr>
                <w:rFonts w:ascii="Arial" w:hAnsi="Arial" w:cs="Arial"/>
                <w:sz w:val="20"/>
              </w:rPr>
              <w:t>HAND RAILS PRESENT?</w:t>
            </w:r>
          </w:p>
          <w:p w:rsidR="00547C29" w:rsidRPr="007F1AAF" w:rsidRDefault="00547C29" w:rsidP="00547C29">
            <w:pPr>
              <w:widowControl/>
              <w:tabs>
                <w:tab w:val="left" w:pos="288"/>
                <w:tab w:val="right" w:leader="dot" w:pos="1296"/>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88"/>
                <w:tab w:val="right" w:leader="dot" w:pos="1296"/>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1710" w:type="dxa"/>
          </w:tcPr>
          <w:p w:rsidR="00547C29" w:rsidRPr="007F1AAF" w:rsidRDefault="00547C29" w:rsidP="00547C29">
            <w:pPr>
              <w:widowControl/>
              <w:spacing w:before="80"/>
              <w:rPr>
                <w:rFonts w:ascii="Arial" w:hAnsi="Arial" w:cs="Arial"/>
                <w:sz w:val="20"/>
              </w:rPr>
            </w:pPr>
            <w:r w:rsidRPr="007F1AAF">
              <w:rPr>
                <w:rFonts w:ascii="Arial" w:hAnsi="Arial" w:cs="Arial"/>
                <w:sz w:val="20"/>
              </w:rPr>
              <w:t>BOTH SIDES?</w:t>
            </w:r>
          </w:p>
          <w:p w:rsidR="00547C29" w:rsidRPr="007F1AAF" w:rsidRDefault="00547C29" w:rsidP="00547C29">
            <w:pPr>
              <w:widowControl/>
              <w:tabs>
                <w:tab w:val="left" w:pos="288"/>
                <w:tab w:val="right" w:leader="dot" w:pos="1206"/>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88"/>
                <w:tab w:val="right" w:leader="dot" w:pos="1206"/>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960" w:type="dxa"/>
            <w:vMerge w:val="restart"/>
          </w:tcPr>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Mat (2’x3’ or less)</w:t>
            </w:r>
            <w:r w:rsidRPr="007F1AAF">
              <w:rPr>
                <w:rFonts w:ascii="Arial" w:hAnsi="Arial" w:cs="Arial"/>
                <w:sz w:val="20"/>
              </w:rPr>
              <w:tab/>
              <w:t>1</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Area rug</w:t>
            </w:r>
            <w:r w:rsidRPr="007F1AAF">
              <w:rPr>
                <w:rFonts w:ascii="Arial" w:hAnsi="Arial" w:cs="Arial"/>
                <w:sz w:val="20"/>
              </w:rPr>
              <w:tab/>
              <w:t>2</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Wall-to-wall carpet</w:t>
            </w:r>
            <w:r w:rsidRPr="007F1AAF">
              <w:rPr>
                <w:rFonts w:ascii="Arial" w:hAnsi="Arial" w:cs="Arial"/>
                <w:sz w:val="20"/>
              </w:rPr>
              <w:tab/>
              <w:t>3</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Cement/brick</w:t>
            </w:r>
            <w:r w:rsidRPr="007F1AAF">
              <w:rPr>
                <w:rFonts w:ascii="Arial" w:hAnsi="Arial" w:cs="Arial"/>
                <w:sz w:val="20"/>
              </w:rPr>
              <w:tab/>
              <w:t>4</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Wood Flooring</w:t>
            </w:r>
            <w:r w:rsidRPr="007F1AAF">
              <w:rPr>
                <w:rFonts w:ascii="Arial" w:hAnsi="Arial" w:cs="Arial"/>
                <w:sz w:val="20"/>
              </w:rPr>
              <w:tab/>
              <w:t>5</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Vinyl Tile</w:t>
            </w:r>
            <w:r w:rsidRPr="007F1AAF">
              <w:rPr>
                <w:rFonts w:ascii="Arial" w:hAnsi="Arial" w:cs="Arial"/>
                <w:sz w:val="20"/>
              </w:rPr>
              <w:tab/>
              <w:t>6</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Grouted Tile</w:t>
            </w:r>
            <w:r w:rsidRPr="007F1AAF">
              <w:rPr>
                <w:rFonts w:ascii="Arial" w:hAnsi="Arial" w:cs="Arial"/>
                <w:sz w:val="20"/>
              </w:rPr>
              <w:tab/>
              <w:t>7</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Linoleum</w:t>
            </w:r>
            <w:r w:rsidRPr="007F1AAF">
              <w:rPr>
                <w:rFonts w:ascii="Arial" w:hAnsi="Arial" w:cs="Arial"/>
                <w:sz w:val="20"/>
              </w:rPr>
              <w:tab/>
              <w:t>8</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Other</w:t>
            </w:r>
            <w:r w:rsidRPr="007F1AAF">
              <w:rPr>
                <w:rFonts w:ascii="Arial" w:hAnsi="Arial" w:cs="Arial"/>
                <w:sz w:val="20"/>
              </w:rPr>
              <w:tab/>
              <w:t>9</w:t>
            </w:r>
          </w:p>
        </w:tc>
        <w:tc>
          <w:tcPr>
            <w:tcW w:w="2520" w:type="dxa"/>
            <w:vMerge w:val="restart"/>
            <w:vAlign w:val="center"/>
          </w:tcPr>
          <w:p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432"/>
                <w:tab w:val="right" w:leader="dot" w:pos="1746"/>
              </w:tabs>
              <w:rPr>
                <w:rFonts w:ascii="Arial" w:hAnsi="Arial" w:cs="Arial"/>
                <w:sz w:val="12"/>
              </w:rPr>
            </w:pPr>
          </w:p>
          <w:p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r>
      <w:tr w:rsidR="00547C29" w:rsidRPr="007F1AAF" w:rsidTr="00547C29">
        <w:trPr>
          <w:cantSplit/>
          <w:trHeight w:val="633"/>
        </w:trPr>
        <w:tc>
          <w:tcPr>
            <w:tcW w:w="3510" w:type="dxa"/>
            <w:gridSpan w:val="2"/>
            <w:tcBorders>
              <w:bottom w:val="single" w:sz="6" w:space="0" w:color="auto"/>
            </w:tcBorders>
          </w:tcPr>
          <w:p w:rsidR="00547C29" w:rsidRPr="007F1AAF" w:rsidRDefault="00547C29" w:rsidP="00547C29">
            <w:pPr>
              <w:widowControl/>
              <w:spacing w:before="80"/>
              <w:rPr>
                <w:rFonts w:ascii="Arial" w:hAnsi="Arial" w:cs="Arial"/>
                <w:sz w:val="20"/>
              </w:rPr>
            </w:pPr>
            <w:r w:rsidRPr="007F1AAF">
              <w:rPr>
                <w:rFonts w:ascii="Arial" w:hAnsi="Arial" w:cs="Arial"/>
                <w:sz w:val="20"/>
              </w:rPr>
              <w:t>OPENING &gt; 6”?</w:t>
            </w:r>
          </w:p>
          <w:p w:rsidR="00547C29" w:rsidRPr="007F1AAF" w:rsidRDefault="00547C29" w:rsidP="00547C29">
            <w:pPr>
              <w:widowControl/>
              <w:tabs>
                <w:tab w:val="left" w:pos="1296"/>
                <w:tab w:val="right" w:leader="dot" w:pos="2376"/>
              </w:tabs>
              <w:rPr>
                <w:rFonts w:ascii="Arial" w:hAnsi="Arial" w:cs="Arial"/>
                <w:sz w:val="12"/>
              </w:rPr>
            </w:pPr>
          </w:p>
          <w:p w:rsidR="00547C29" w:rsidRPr="007F1AAF" w:rsidRDefault="00547C29" w:rsidP="00547C29">
            <w:pPr>
              <w:widowControl/>
              <w:tabs>
                <w:tab w:val="left" w:pos="1296"/>
                <w:tab w:val="right" w:leader="dot" w:pos="2376"/>
              </w:tabs>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1296"/>
                <w:tab w:val="right" w:leader="dot" w:pos="2376"/>
              </w:tabs>
              <w:rPr>
                <w:rFonts w:ascii="Arial" w:hAnsi="Arial" w:cs="Arial"/>
                <w:sz w:val="12"/>
              </w:rPr>
            </w:pPr>
          </w:p>
          <w:p w:rsidR="00547C29" w:rsidRPr="007F1AAF" w:rsidRDefault="00547C29" w:rsidP="00547C29">
            <w:pPr>
              <w:widowControl/>
              <w:tabs>
                <w:tab w:val="left" w:pos="1296"/>
                <w:tab w:val="right" w:leader="dot" w:pos="2376"/>
              </w:tabs>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c>
          <w:tcPr>
            <w:tcW w:w="3960" w:type="dxa"/>
            <w:vMerge/>
          </w:tcPr>
          <w:p w:rsidR="00547C29" w:rsidRPr="007F1AAF" w:rsidRDefault="00547C29" w:rsidP="00547C29">
            <w:pPr>
              <w:widowControl/>
              <w:spacing w:before="20"/>
              <w:rPr>
                <w:rFonts w:ascii="Arial" w:hAnsi="Arial" w:cs="Arial"/>
                <w:sz w:val="20"/>
              </w:rPr>
            </w:pPr>
          </w:p>
        </w:tc>
        <w:tc>
          <w:tcPr>
            <w:tcW w:w="2520" w:type="dxa"/>
            <w:vMerge/>
            <w:vAlign w:val="center"/>
          </w:tcPr>
          <w:p w:rsidR="00547C29" w:rsidRPr="007F1AAF" w:rsidRDefault="00547C29" w:rsidP="00547C29">
            <w:pPr>
              <w:widowControl/>
              <w:jc w:val="center"/>
              <w:rPr>
                <w:rFonts w:ascii="Arial" w:hAnsi="Arial" w:cs="Arial"/>
                <w:sz w:val="20"/>
              </w:rPr>
            </w:pPr>
          </w:p>
        </w:tc>
      </w:tr>
      <w:tr w:rsidR="00547C29" w:rsidRPr="007F1AAF" w:rsidTr="00547C29">
        <w:trPr>
          <w:trHeight w:val="519"/>
        </w:trPr>
        <w:tc>
          <w:tcPr>
            <w:tcW w:w="3510" w:type="dxa"/>
            <w:gridSpan w:val="2"/>
            <w:shd w:val="clear" w:color="auto" w:fill="CCCCCC"/>
            <w:vAlign w:val="center"/>
          </w:tcPr>
          <w:p w:rsidR="00547C29" w:rsidRPr="007F1AAF" w:rsidRDefault="00547C29" w:rsidP="00547C29">
            <w:pPr>
              <w:widowControl/>
              <w:rPr>
                <w:rFonts w:ascii="Arial" w:hAnsi="Arial" w:cs="Arial"/>
                <w:b/>
                <w:sz w:val="20"/>
                <w:szCs w:val="22"/>
              </w:rPr>
            </w:pPr>
            <w:r w:rsidRPr="007F1AAF">
              <w:rPr>
                <w:rFonts w:ascii="Arial" w:hAnsi="Arial" w:cs="Arial"/>
                <w:b/>
                <w:sz w:val="20"/>
                <w:szCs w:val="22"/>
              </w:rPr>
              <w:t>Halls</w:t>
            </w:r>
          </w:p>
        </w:tc>
        <w:tc>
          <w:tcPr>
            <w:tcW w:w="3960" w:type="dxa"/>
          </w:tcPr>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Mat (2’x3’ or less)</w:t>
            </w:r>
            <w:r w:rsidRPr="007F1AAF">
              <w:rPr>
                <w:rFonts w:ascii="Arial" w:hAnsi="Arial" w:cs="Arial"/>
                <w:sz w:val="20"/>
              </w:rPr>
              <w:tab/>
              <w:t>1</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Area rug</w:t>
            </w:r>
            <w:r w:rsidRPr="007F1AAF">
              <w:rPr>
                <w:rFonts w:ascii="Arial" w:hAnsi="Arial" w:cs="Arial"/>
                <w:sz w:val="20"/>
              </w:rPr>
              <w:tab/>
              <w:t>2</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Wall-to-wall carpet</w:t>
            </w:r>
            <w:r w:rsidRPr="007F1AAF">
              <w:rPr>
                <w:rFonts w:ascii="Arial" w:hAnsi="Arial" w:cs="Arial"/>
                <w:sz w:val="20"/>
              </w:rPr>
              <w:tab/>
              <w:t>3</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Cement/brick</w:t>
            </w:r>
            <w:r w:rsidRPr="007F1AAF">
              <w:rPr>
                <w:rFonts w:ascii="Arial" w:hAnsi="Arial" w:cs="Arial"/>
                <w:sz w:val="20"/>
              </w:rPr>
              <w:tab/>
              <w:t>4</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Wood Flooring</w:t>
            </w:r>
            <w:r w:rsidRPr="007F1AAF">
              <w:rPr>
                <w:rFonts w:ascii="Arial" w:hAnsi="Arial" w:cs="Arial"/>
                <w:sz w:val="20"/>
              </w:rPr>
              <w:tab/>
              <w:t>5</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Vinyl Tile</w:t>
            </w:r>
            <w:r w:rsidRPr="007F1AAF">
              <w:rPr>
                <w:rFonts w:ascii="Arial" w:hAnsi="Arial" w:cs="Arial"/>
                <w:sz w:val="20"/>
              </w:rPr>
              <w:tab/>
              <w:t>6</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Grouted Tile</w:t>
            </w:r>
            <w:r w:rsidRPr="007F1AAF">
              <w:rPr>
                <w:rFonts w:ascii="Arial" w:hAnsi="Arial" w:cs="Arial"/>
                <w:sz w:val="20"/>
              </w:rPr>
              <w:tab/>
              <w:t>7</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Linoleum</w:t>
            </w:r>
            <w:r w:rsidRPr="007F1AAF">
              <w:rPr>
                <w:rFonts w:ascii="Arial" w:hAnsi="Arial" w:cs="Arial"/>
                <w:sz w:val="20"/>
              </w:rPr>
              <w:tab/>
              <w:t>8</w:t>
            </w:r>
          </w:p>
          <w:p w:rsidR="00547C29" w:rsidRPr="007F1AAF" w:rsidRDefault="00547C29" w:rsidP="00547C29">
            <w:pPr>
              <w:widowControl/>
              <w:tabs>
                <w:tab w:val="left" w:pos="576"/>
                <w:tab w:val="right" w:leader="dot" w:pos="3186"/>
              </w:tabs>
              <w:spacing w:before="20"/>
              <w:ind w:left="-58"/>
              <w:rPr>
                <w:rFonts w:ascii="Arial" w:hAnsi="Arial" w:cs="Arial"/>
                <w:sz w:val="20"/>
              </w:rPr>
            </w:pPr>
            <w:r w:rsidRPr="007F1AAF">
              <w:rPr>
                <w:rFonts w:ascii="Arial" w:hAnsi="Arial" w:cs="Arial"/>
                <w:sz w:val="20"/>
              </w:rPr>
              <w:tab/>
              <w:t>Other</w:t>
            </w:r>
            <w:r w:rsidRPr="007F1AAF">
              <w:rPr>
                <w:rFonts w:ascii="Arial" w:hAnsi="Arial" w:cs="Arial"/>
                <w:sz w:val="20"/>
              </w:rPr>
              <w:tab/>
              <w:t>9</w:t>
            </w:r>
          </w:p>
        </w:tc>
        <w:tc>
          <w:tcPr>
            <w:tcW w:w="2520" w:type="dxa"/>
            <w:vAlign w:val="center"/>
          </w:tcPr>
          <w:p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432"/>
                <w:tab w:val="right" w:leader="dot" w:pos="1746"/>
              </w:tabs>
              <w:rPr>
                <w:rFonts w:ascii="Arial" w:hAnsi="Arial" w:cs="Arial"/>
                <w:sz w:val="12"/>
              </w:rPr>
            </w:pPr>
          </w:p>
          <w:p w:rsidR="00547C29" w:rsidRPr="007F1AAF" w:rsidRDefault="00547C29" w:rsidP="00547C29">
            <w:pPr>
              <w:widowControl/>
              <w:tabs>
                <w:tab w:val="left" w:pos="432"/>
                <w:tab w:val="right" w:leader="dot" w:pos="1746"/>
              </w:tabs>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r>
    </w:tbl>
    <w:p w:rsidR="00547C29" w:rsidRPr="007F1AAF" w:rsidRDefault="00547C29" w:rsidP="00547C29">
      <w:pPr>
        <w:widowControl/>
        <w:rPr>
          <w:rFonts w:ascii="Arial" w:hAnsi="Arial" w:cs="Arial"/>
          <w:b/>
          <w:szCs w:val="22"/>
        </w:rPr>
      </w:pPr>
    </w:p>
    <w:p w:rsidR="00547C29" w:rsidRPr="007F1AAF" w:rsidRDefault="00547C29" w:rsidP="00547C29">
      <w:pPr>
        <w:widowControl/>
        <w:rPr>
          <w:rFonts w:ascii="Arial" w:hAnsi="Arial" w:cs="Arial"/>
          <w:b/>
          <w:szCs w:val="22"/>
        </w:rPr>
      </w:pPr>
      <w:r w:rsidRPr="007F1AAF">
        <w:rPr>
          <w:rFonts w:ascii="Arial" w:hAnsi="Arial" w:cs="Arial"/>
          <w:b/>
          <w:szCs w:val="22"/>
        </w:rPr>
        <w:t>Window Guards and Stops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390"/>
      </w:tblGrid>
      <w:tr w:rsidR="00547C29" w:rsidRPr="007F1AAF" w:rsidTr="00547C29">
        <w:tc>
          <w:tcPr>
            <w:tcW w:w="3528" w:type="dxa"/>
          </w:tcPr>
          <w:p w:rsidR="00547C29" w:rsidRPr="007F1AAF" w:rsidRDefault="00547C29" w:rsidP="00547C29">
            <w:pPr>
              <w:widowControl/>
              <w:rPr>
                <w:rFonts w:ascii="Arial" w:hAnsi="Arial" w:cs="Arial"/>
                <w:sz w:val="20"/>
              </w:rPr>
            </w:pPr>
            <w:r w:rsidRPr="007F1AAF">
              <w:rPr>
                <w:rFonts w:ascii="Arial" w:hAnsi="Arial" w:cs="Arial"/>
                <w:sz w:val="20"/>
              </w:rPr>
              <w:t>Are there rooms on a second story or higher above true ground level?</w:t>
            </w:r>
          </w:p>
          <w:p w:rsidR="00547C29" w:rsidRPr="007F1AAF" w:rsidRDefault="00547C29" w:rsidP="00547C29">
            <w:pPr>
              <w:widowControl/>
              <w:rPr>
                <w:rFonts w:ascii="Arial" w:hAnsi="Arial" w:cs="Arial"/>
                <w:sz w:val="20"/>
              </w:rPr>
            </w:pPr>
          </w:p>
          <w:p w:rsidR="00547C29" w:rsidRPr="007F1AAF" w:rsidRDefault="00547C29" w:rsidP="00547C29">
            <w:pPr>
              <w:widowControl/>
              <w:tabs>
                <w:tab w:val="left" w:pos="900"/>
                <w:tab w:val="left" w:pos="2340"/>
                <w:tab w:val="right" w:leader="dot" w:pos="2700"/>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900"/>
                <w:tab w:val="left" w:pos="2340"/>
                <w:tab w:val="right" w:leader="dot" w:pos="2700"/>
              </w:tabs>
              <w:spacing w:before="6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1620"/>
                <w:tab w:val="right" w:leader="dot" w:pos="2970"/>
              </w:tabs>
              <w:spacing w:before="60"/>
              <w:rPr>
                <w:rFonts w:ascii="Arial" w:hAnsi="Arial" w:cs="Arial"/>
                <w:caps/>
                <w:sz w:val="20"/>
              </w:rPr>
            </w:pPr>
          </w:p>
        </w:tc>
        <w:tc>
          <w:tcPr>
            <w:tcW w:w="6390" w:type="dxa"/>
          </w:tcPr>
          <w:p w:rsidR="00547C29" w:rsidRPr="007F1AAF" w:rsidRDefault="00547C29" w:rsidP="00547C29">
            <w:pPr>
              <w:widowControl/>
              <w:spacing w:before="60"/>
              <w:rPr>
                <w:rFonts w:ascii="Arial" w:hAnsi="Arial" w:cs="Arial"/>
                <w:sz w:val="20"/>
              </w:rPr>
            </w:pPr>
            <w:r w:rsidRPr="007F1AAF">
              <w:rPr>
                <w:rFonts w:ascii="Arial" w:hAnsi="Arial" w:cs="Arial"/>
                <w:sz w:val="20"/>
              </w:rPr>
              <w:t>IF YES Are window guards or stops present on the windows in any of the rooms that are second story or higher above true ground level?</w:t>
            </w:r>
          </w:p>
          <w:p w:rsidR="00547C29" w:rsidRPr="007F1AAF" w:rsidRDefault="00547C29" w:rsidP="00547C29">
            <w:pPr>
              <w:widowControl/>
              <w:spacing w:before="60"/>
              <w:rPr>
                <w:rFonts w:ascii="Arial" w:hAnsi="Arial" w:cs="Arial"/>
                <w:sz w:val="20"/>
              </w:rPr>
            </w:pPr>
          </w:p>
          <w:p w:rsidR="00547C29" w:rsidRPr="007F1AAF" w:rsidRDefault="00547C29" w:rsidP="00547C29">
            <w:pPr>
              <w:widowControl/>
              <w:tabs>
                <w:tab w:val="left" w:pos="2052"/>
                <w:tab w:val="right" w:leader="dot" w:pos="4032"/>
              </w:tabs>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052"/>
                <w:tab w:val="right" w:leader="dot" w:pos="4032"/>
              </w:tabs>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2052"/>
                <w:tab w:val="right" w:leader="dot" w:pos="4032"/>
              </w:tabs>
              <w:rPr>
                <w:rFonts w:ascii="Arial" w:hAnsi="Arial" w:cs="Arial"/>
                <w:sz w:val="20"/>
              </w:rPr>
            </w:pPr>
            <w:r w:rsidRPr="007F1AAF">
              <w:rPr>
                <w:rFonts w:ascii="Arial" w:hAnsi="Arial" w:cs="Arial"/>
                <w:sz w:val="20"/>
              </w:rPr>
              <w:tab/>
              <w:t>No access</w:t>
            </w:r>
            <w:r w:rsidRPr="007F1AAF">
              <w:rPr>
                <w:rFonts w:ascii="Arial" w:hAnsi="Arial" w:cs="Arial"/>
                <w:sz w:val="20"/>
              </w:rPr>
              <w:tab/>
              <w:t>3</w:t>
            </w:r>
          </w:p>
          <w:p w:rsidR="00547C29" w:rsidRPr="007F1AAF" w:rsidRDefault="00547C29" w:rsidP="00547C29">
            <w:pPr>
              <w:widowControl/>
              <w:spacing w:before="240"/>
              <w:ind w:left="720"/>
              <w:rPr>
                <w:rFonts w:ascii="Arial" w:hAnsi="Arial" w:cs="Arial"/>
                <w:caps/>
                <w:sz w:val="20"/>
              </w:rPr>
            </w:pP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rPr>
      </w:pPr>
      <w:r w:rsidRPr="007F1AAF">
        <w:rPr>
          <w:rFonts w:ascii="Arial" w:hAnsi="Arial" w:cs="Arial"/>
          <w:b/>
          <w:szCs w:val="22"/>
        </w:rPr>
        <w:t>Grab bars (bathrooms)</w:t>
      </w:r>
      <w:r w:rsidRPr="007F1AAF">
        <w:rPr>
          <w:rFonts w:ascii="Arial" w:hAnsi="Arial" w:cs="Arial"/>
          <w:b/>
        </w:rPr>
        <w:t xml:space="preserve"> – </w:t>
      </w:r>
      <w:r w:rsidRPr="007F1AAF">
        <w:rPr>
          <w:rFonts w:ascii="Arial" w:hAnsi="Arial" w:cs="Arial"/>
        </w:rPr>
        <w:t>do not include towel racks</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1350"/>
        <w:gridCol w:w="1530"/>
        <w:gridCol w:w="3150"/>
        <w:gridCol w:w="2520"/>
      </w:tblGrid>
      <w:tr w:rsidR="00547C29" w:rsidRPr="007F1AAF" w:rsidTr="00547C29">
        <w:trPr>
          <w:trHeight w:val="490"/>
        </w:trPr>
        <w:tc>
          <w:tcPr>
            <w:tcW w:w="1188" w:type="dxa"/>
            <w:vAlign w:val="center"/>
          </w:tcPr>
          <w:p w:rsidR="00547C29" w:rsidRPr="007F1AAF" w:rsidRDefault="00547C29" w:rsidP="00547C29">
            <w:pPr>
              <w:pStyle w:val="Header"/>
              <w:widowControl/>
              <w:tabs>
                <w:tab w:val="clear" w:pos="4320"/>
                <w:tab w:val="clear" w:pos="8640"/>
              </w:tabs>
              <w:jc w:val="center"/>
              <w:rPr>
                <w:rFonts w:ascii="Arial" w:hAnsi="Arial" w:cs="Arial"/>
                <w:caps/>
                <w:sz w:val="20"/>
              </w:rPr>
            </w:pPr>
            <w:r w:rsidRPr="007F1AAF">
              <w:rPr>
                <w:rFonts w:ascii="Arial" w:hAnsi="Arial" w:cs="Arial"/>
                <w:caps/>
                <w:sz w:val="20"/>
              </w:rPr>
              <w:t>Room #</w:t>
            </w:r>
          </w:p>
        </w:tc>
        <w:tc>
          <w:tcPr>
            <w:tcW w:w="1350" w:type="dxa"/>
            <w:vAlign w:val="center"/>
          </w:tcPr>
          <w:p w:rsidR="00547C29" w:rsidRPr="007F1AAF" w:rsidRDefault="00547C29" w:rsidP="00547C29">
            <w:pPr>
              <w:pStyle w:val="Header"/>
              <w:widowControl/>
              <w:jc w:val="center"/>
              <w:rPr>
                <w:rFonts w:ascii="Arial" w:hAnsi="Arial" w:cs="Arial"/>
                <w:caps/>
                <w:sz w:val="20"/>
              </w:rPr>
            </w:pPr>
            <w:r w:rsidRPr="007F1AAF">
              <w:rPr>
                <w:rFonts w:ascii="Arial" w:hAnsi="Arial" w:cs="Arial"/>
                <w:caps/>
                <w:sz w:val="20"/>
              </w:rPr>
              <w:t>Type</w:t>
            </w:r>
          </w:p>
        </w:tc>
        <w:tc>
          <w:tcPr>
            <w:tcW w:w="1530" w:type="dxa"/>
            <w:vAlign w:val="center"/>
          </w:tcPr>
          <w:p w:rsidR="00547C29" w:rsidRPr="007F1AAF" w:rsidRDefault="00547C29" w:rsidP="00547C29">
            <w:pPr>
              <w:pStyle w:val="Header"/>
              <w:widowControl/>
              <w:tabs>
                <w:tab w:val="clear" w:pos="4320"/>
                <w:tab w:val="clear" w:pos="8640"/>
              </w:tabs>
              <w:jc w:val="center"/>
              <w:rPr>
                <w:rFonts w:ascii="Arial" w:hAnsi="Arial" w:cs="Arial"/>
                <w:caps/>
                <w:sz w:val="20"/>
              </w:rPr>
            </w:pPr>
            <w:r w:rsidRPr="007F1AAF">
              <w:rPr>
                <w:rFonts w:ascii="Arial" w:hAnsi="Arial" w:cs="Arial"/>
                <w:caps/>
                <w:sz w:val="20"/>
              </w:rPr>
              <w:t>grab bars present?</w:t>
            </w:r>
          </w:p>
        </w:tc>
        <w:tc>
          <w:tcPr>
            <w:tcW w:w="3150" w:type="dxa"/>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If yes, where located?</w:t>
            </w:r>
          </w:p>
          <w:p w:rsidR="00547C29" w:rsidRPr="007F1AAF" w:rsidRDefault="00547C29" w:rsidP="00547C29">
            <w:pPr>
              <w:widowControl/>
              <w:jc w:val="center"/>
              <w:rPr>
                <w:rFonts w:ascii="Arial" w:hAnsi="Arial" w:cs="Arial"/>
                <w:sz w:val="20"/>
              </w:rPr>
            </w:pPr>
            <w:r w:rsidRPr="007F1AAF">
              <w:rPr>
                <w:rFonts w:ascii="Arial" w:hAnsi="Arial" w:cs="Arial"/>
                <w:sz w:val="20"/>
              </w:rPr>
              <w:t>(circle all that apply)</w:t>
            </w:r>
          </w:p>
        </w:tc>
        <w:tc>
          <w:tcPr>
            <w:tcW w:w="2520" w:type="dxa"/>
            <w:vAlign w:val="center"/>
          </w:tcPr>
          <w:p w:rsidR="00547C29" w:rsidRPr="007F1AAF" w:rsidRDefault="00547C29" w:rsidP="00547C29">
            <w:pPr>
              <w:widowControl/>
              <w:jc w:val="center"/>
              <w:rPr>
                <w:rFonts w:ascii="Arial" w:hAnsi="Arial" w:cs="Arial"/>
                <w:caps/>
                <w:sz w:val="20"/>
              </w:rPr>
            </w:pPr>
            <w:r w:rsidRPr="007F1AAF">
              <w:rPr>
                <w:rFonts w:ascii="Arial" w:hAnsi="Arial" w:cs="Arial"/>
                <w:caps/>
                <w:sz w:val="20"/>
              </w:rPr>
              <w:t>Child safety locks?</w:t>
            </w:r>
          </w:p>
          <w:p w:rsidR="00547C29" w:rsidRPr="007F1AAF" w:rsidRDefault="00547C29" w:rsidP="00547C29">
            <w:pPr>
              <w:widowControl/>
              <w:jc w:val="center"/>
              <w:rPr>
                <w:rFonts w:ascii="Arial" w:hAnsi="Arial" w:cs="Arial"/>
                <w:sz w:val="20"/>
              </w:rPr>
            </w:pPr>
            <w:r w:rsidRPr="007F1AAF">
              <w:rPr>
                <w:rFonts w:ascii="Arial" w:hAnsi="Arial" w:cs="Arial"/>
                <w:caps/>
                <w:sz w:val="20"/>
              </w:rPr>
              <w:t>(</w:t>
            </w:r>
            <w:r w:rsidRPr="007F1AAF">
              <w:rPr>
                <w:rFonts w:ascii="Arial" w:hAnsi="Arial" w:cs="Arial"/>
                <w:sz w:val="20"/>
              </w:rPr>
              <w:t>circle all that apply)</w:t>
            </w:r>
          </w:p>
        </w:tc>
      </w:tr>
      <w:tr w:rsidR="00547C29" w:rsidRPr="007F1AAF" w:rsidTr="00547C29">
        <w:trPr>
          <w:trHeight w:val="1032"/>
        </w:trPr>
        <w:tc>
          <w:tcPr>
            <w:tcW w:w="1188" w:type="dxa"/>
          </w:tcPr>
          <w:p w:rsidR="00547C29" w:rsidRPr="007F1AAF" w:rsidRDefault="00547C29" w:rsidP="00547C29">
            <w:pPr>
              <w:widowControl/>
              <w:rPr>
                <w:rFonts w:ascii="Arial" w:hAnsi="Arial" w:cs="Arial"/>
                <w:sz w:val="20"/>
              </w:rPr>
            </w:pPr>
          </w:p>
        </w:tc>
        <w:tc>
          <w:tcPr>
            <w:tcW w:w="1350" w:type="dxa"/>
            <w:vAlign w:val="center"/>
          </w:tcPr>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r>
            <w:r w:rsidR="002A2FDD" w:rsidRPr="007F1AAF">
              <w:rPr>
                <w:rFonts w:ascii="Arial" w:hAnsi="Arial" w:cs="Arial"/>
                <w:sz w:val="20"/>
              </w:rPr>
              <w:t>Toilet</w:t>
            </w:r>
            <w:r w:rsidRPr="007F1AAF">
              <w:rPr>
                <w:rFonts w:ascii="Arial" w:hAnsi="Arial" w:cs="Arial"/>
                <w:sz w:val="20"/>
              </w:rPr>
              <w:tab/>
              <w:t>1</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r w:rsidR="00547C29" w:rsidRPr="007F1AAF" w:rsidTr="00547C29">
        <w:trPr>
          <w:trHeight w:val="341"/>
        </w:trPr>
        <w:tc>
          <w:tcPr>
            <w:tcW w:w="1188" w:type="dxa"/>
          </w:tcPr>
          <w:p w:rsidR="00547C29" w:rsidRPr="007F1AAF" w:rsidRDefault="00547C29" w:rsidP="00547C29">
            <w:pPr>
              <w:widowControl/>
              <w:rPr>
                <w:rFonts w:ascii="Arial" w:hAnsi="Arial" w:cs="Arial"/>
                <w:sz w:val="20"/>
              </w:rPr>
            </w:pPr>
          </w:p>
        </w:tc>
        <w:tc>
          <w:tcPr>
            <w:tcW w:w="1350" w:type="dxa"/>
            <w:vAlign w:val="center"/>
          </w:tcPr>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r>
            <w:r w:rsidR="002A2FDD" w:rsidRPr="007F1AAF">
              <w:rPr>
                <w:rFonts w:ascii="Arial" w:hAnsi="Arial" w:cs="Arial"/>
                <w:sz w:val="20"/>
              </w:rPr>
              <w:t>Toilet</w:t>
            </w:r>
            <w:r w:rsidRPr="007F1AAF">
              <w:rPr>
                <w:rFonts w:ascii="Arial" w:hAnsi="Arial" w:cs="Arial"/>
                <w:sz w:val="20"/>
              </w:rPr>
              <w:tab/>
              <w:t>1</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r w:rsidR="00547C29" w:rsidRPr="007F1AAF" w:rsidTr="00547C29">
        <w:trPr>
          <w:trHeight w:val="341"/>
        </w:trPr>
        <w:tc>
          <w:tcPr>
            <w:tcW w:w="1188" w:type="dxa"/>
          </w:tcPr>
          <w:p w:rsidR="00547C29" w:rsidRPr="007F1AAF" w:rsidRDefault="00547C29" w:rsidP="00547C29">
            <w:pPr>
              <w:widowControl/>
              <w:rPr>
                <w:rFonts w:ascii="Arial" w:hAnsi="Arial" w:cs="Arial"/>
                <w:sz w:val="20"/>
              </w:rPr>
            </w:pPr>
          </w:p>
        </w:tc>
        <w:tc>
          <w:tcPr>
            <w:tcW w:w="1350" w:type="dxa"/>
            <w:vAlign w:val="center"/>
          </w:tcPr>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r>
            <w:r w:rsidR="002A2FDD" w:rsidRPr="007F1AAF">
              <w:rPr>
                <w:rFonts w:ascii="Arial" w:hAnsi="Arial" w:cs="Arial"/>
                <w:sz w:val="20"/>
              </w:rPr>
              <w:t>Toilet</w:t>
            </w:r>
            <w:r w:rsidRPr="007F1AAF">
              <w:rPr>
                <w:rFonts w:ascii="Arial" w:hAnsi="Arial" w:cs="Arial"/>
                <w:sz w:val="20"/>
              </w:rPr>
              <w:tab/>
              <w:t>1</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r w:rsidR="00547C29" w:rsidRPr="007F1AAF" w:rsidTr="00547C29">
        <w:trPr>
          <w:trHeight w:val="341"/>
        </w:trPr>
        <w:tc>
          <w:tcPr>
            <w:tcW w:w="1188" w:type="dxa"/>
          </w:tcPr>
          <w:p w:rsidR="00547C29" w:rsidRPr="007F1AAF" w:rsidRDefault="00547C29" w:rsidP="00547C29">
            <w:pPr>
              <w:widowControl/>
              <w:rPr>
                <w:rFonts w:ascii="Arial" w:hAnsi="Arial" w:cs="Arial"/>
                <w:sz w:val="20"/>
              </w:rPr>
            </w:pPr>
          </w:p>
        </w:tc>
        <w:tc>
          <w:tcPr>
            <w:tcW w:w="1350" w:type="dxa"/>
            <w:vAlign w:val="center"/>
          </w:tcPr>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Half</w:t>
            </w:r>
            <w:r w:rsidRPr="007F1AAF">
              <w:rPr>
                <w:rFonts w:ascii="Arial" w:hAnsi="Arial" w:cs="Arial"/>
                <w:sz w:val="20"/>
              </w:rPr>
              <w:tab/>
              <w:t>1</w:t>
            </w:r>
          </w:p>
          <w:p w:rsidR="00547C29" w:rsidRPr="007F1AAF" w:rsidRDefault="00547C29" w:rsidP="00547C29">
            <w:pPr>
              <w:widowControl/>
              <w:tabs>
                <w:tab w:val="left" w:pos="72"/>
                <w:tab w:val="right" w:leader="dot" w:pos="972"/>
              </w:tabs>
              <w:spacing w:before="80"/>
              <w:rPr>
                <w:rFonts w:ascii="Arial" w:hAnsi="Arial" w:cs="Arial"/>
                <w:sz w:val="20"/>
              </w:rPr>
            </w:pPr>
            <w:r w:rsidRPr="007F1AAF">
              <w:rPr>
                <w:rFonts w:ascii="Arial" w:hAnsi="Arial" w:cs="Arial"/>
                <w:sz w:val="20"/>
              </w:rPr>
              <w:tab/>
              <w:t>Full</w:t>
            </w:r>
            <w:r w:rsidRPr="007F1AAF">
              <w:rPr>
                <w:rFonts w:ascii="Arial" w:hAnsi="Arial" w:cs="Arial"/>
                <w:sz w:val="20"/>
              </w:rPr>
              <w:tab/>
              <w:t>2</w:t>
            </w:r>
          </w:p>
        </w:tc>
        <w:tc>
          <w:tcPr>
            <w:tcW w:w="1530" w:type="dxa"/>
            <w:vAlign w:val="center"/>
          </w:tcPr>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252"/>
                <w:tab w:val="right" w:leader="dot" w:pos="1062"/>
              </w:tabs>
              <w:spacing w:before="80"/>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3150" w:type="dxa"/>
          </w:tcPr>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inside tub</w:t>
            </w:r>
            <w:r w:rsidRPr="007F1AAF">
              <w:rPr>
                <w:rFonts w:ascii="Arial" w:hAnsi="Arial" w:cs="Arial"/>
                <w:sz w:val="20"/>
              </w:rPr>
              <w:tab/>
              <w:t>1</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Wall outside tub</w:t>
            </w:r>
            <w:r w:rsidRPr="007F1AAF">
              <w:rPr>
                <w:rFonts w:ascii="Arial" w:hAnsi="Arial" w:cs="Arial"/>
                <w:sz w:val="20"/>
              </w:rPr>
              <w:tab/>
              <w:t>2</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Near toilet</w:t>
            </w:r>
            <w:r w:rsidRPr="007F1AAF">
              <w:rPr>
                <w:rFonts w:ascii="Arial" w:hAnsi="Arial" w:cs="Arial"/>
                <w:sz w:val="20"/>
              </w:rPr>
              <w:tab/>
              <w:t>3</w:t>
            </w:r>
          </w:p>
          <w:p w:rsidR="00547C29" w:rsidRPr="007F1AAF" w:rsidRDefault="00547C29" w:rsidP="00547C29">
            <w:pPr>
              <w:widowControl/>
              <w:tabs>
                <w:tab w:val="left" w:pos="432"/>
                <w:tab w:val="right" w:leader="dot" w:pos="2502"/>
              </w:tabs>
              <w:spacing w:before="40"/>
              <w:rPr>
                <w:rFonts w:ascii="Arial" w:hAnsi="Arial" w:cs="Arial"/>
                <w:sz w:val="20"/>
              </w:rPr>
            </w:pPr>
            <w:r w:rsidRPr="007F1AAF">
              <w:rPr>
                <w:rFonts w:ascii="Arial" w:hAnsi="Arial" w:cs="Arial"/>
                <w:sz w:val="20"/>
              </w:rPr>
              <w:tab/>
              <w:t>Other</w:t>
            </w:r>
            <w:r w:rsidRPr="007F1AAF">
              <w:rPr>
                <w:rFonts w:ascii="Arial" w:hAnsi="Arial" w:cs="Arial"/>
                <w:sz w:val="20"/>
              </w:rPr>
              <w:tab/>
              <w:t>4</w:t>
            </w:r>
          </w:p>
        </w:tc>
        <w:tc>
          <w:tcPr>
            <w:tcW w:w="2520" w:type="dxa"/>
            <w:vAlign w:val="center"/>
          </w:tcPr>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r>
            <w:r w:rsidR="002A2FDD" w:rsidRPr="007F1AAF">
              <w:rPr>
                <w:rFonts w:ascii="Arial" w:hAnsi="Arial" w:cs="Arial"/>
                <w:sz w:val="20"/>
              </w:rPr>
              <w:t>Toilet</w:t>
            </w:r>
            <w:r w:rsidRPr="007F1AAF">
              <w:rPr>
                <w:rFonts w:ascii="Arial" w:hAnsi="Arial" w:cs="Arial"/>
                <w:sz w:val="20"/>
              </w:rPr>
              <w:tab/>
              <w:t>1</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Cabinets</w:t>
            </w:r>
            <w:r w:rsidRPr="007F1AAF">
              <w:rPr>
                <w:rFonts w:ascii="Arial" w:hAnsi="Arial" w:cs="Arial"/>
                <w:sz w:val="20"/>
              </w:rPr>
              <w:tab/>
              <w:t>2</w:t>
            </w:r>
          </w:p>
          <w:p w:rsidR="00547C29" w:rsidRPr="007F1AAF" w:rsidRDefault="00547C29" w:rsidP="00547C29">
            <w:pPr>
              <w:widowControl/>
              <w:tabs>
                <w:tab w:val="left" w:pos="162"/>
                <w:tab w:val="right" w:leader="dot" w:pos="1872"/>
              </w:tabs>
              <w:spacing w:before="80"/>
              <w:rPr>
                <w:rFonts w:ascii="Arial" w:hAnsi="Arial" w:cs="Arial"/>
                <w:sz w:val="20"/>
              </w:rPr>
            </w:pPr>
            <w:r w:rsidRPr="007F1AAF">
              <w:rPr>
                <w:rFonts w:ascii="Arial" w:hAnsi="Arial" w:cs="Arial"/>
                <w:sz w:val="20"/>
              </w:rPr>
              <w:tab/>
              <w:t>None</w:t>
            </w:r>
            <w:r w:rsidRPr="007F1AAF">
              <w:rPr>
                <w:rFonts w:ascii="Arial" w:hAnsi="Arial" w:cs="Arial"/>
                <w:sz w:val="20"/>
              </w:rPr>
              <w:tab/>
              <w:t>3</w:t>
            </w:r>
          </w:p>
        </w:tc>
      </w:tr>
    </w:tbl>
    <w:p w:rsidR="00086D89" w:rsidRDefault="00086D89" w:rsidP="00547C29">
      <w:pPr>
        <w:widowControl/>
        <w:rPr>
          <w:rFonts w:ascii="Arial" w:hAnsi="Arial" w:cs="Arial"/>
          <w:b/>
          <w:szCs w:val="22"/>
        </w:rPr>
        <w:sectPr w:rsidR="00086D89">
          <w:headerReference w:type="default" r:id="rId93"/>
          <w:footerReference w:type="even" r:id="rId94"/>
          <w:endnotePr>
            <w:numFmt w:val="decimal"/>
          </w:endnotePr>
          <w:pgSz w:w="12240" w:h="15840" w:code="1"/>
          <w:pgMar w:top="1152" w:right="1440" w:bottom="576" w:left="1440" w:header="720" w:footer="576" w:gutter="0"/>
          <w:cols w:space="720"/>
          <w:noEndnote/>
        </w:sectPr>
      </w:pPr>
    </w:p>
    <w:p w:rsidR="00547C29" w:rsidRPr="007F1AAF" w:rsidRDefault="00547C29" w:rsidP="00547C29">
      <w:pPr>
        <w:widowControl/>
        <w:rPr>
          <w:rFonts w:ascii="Arial" w:hAnsi="Arial" w:cs="Arial"/>
          <w:b/>
          <w:szCs w:val="22"/>
        </w:rPr>
      </w:pPr>
      <w:r w:rsidRPr="007F1AAF">
        <w:rPr>
          <w:rFonts w:ascii="Arial" w:hAnsi="Arial" w:cs="Arial"/>
          <w:b/>
          <w:szCs w:val="22"/>
        </w:rPr>
        <w:t>Air Cleaning Devices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440"/>
        <w:gridCol w:w="2340"/>
        <w:gridCol w:w="1260"/>
        <w:gridCol w:w="1080"/>
        <w:gridCol w:w="1080"/>
        <w:gridCol w:w="1620"/>
      </w:tblGrid>
      <w:tr w:rsidR="00547C29" w:rsidRPr="007F1AAF" w:rsidTr="00547C29">
        <w:trPr>
          <w:trHeight w:val="439"/>
        </w:trPr>
        <w:tc>
          <w:tcPr>
            <w:tcW w:w="9828" w:type="dxa"/>
            <w:gridSpan w:val="7"/>
          </w:tcPr>
          <w:p w:rsidR="00547C29" w:rsidRPr="007F1AAF" w:rsidRDefault="00547C29" w:rsidP="00547C29">
            <w:pPr>
              <w:widowControl/>
              <w:tabs>
                <w:tab w:val="left" w:pos="3060"/>
                <w:tab w:val="right" w:leader="dot" w:pos="3960"/>
                <w:tab w:val="left" w:pos="4590"/>
                <w:tab w:val="right" w:leader="dot" w:pos="5490"/>
                <w:tab w:val="left" w:pos="6570"/>
              </w:tabs>
              <w:spacing w:before="120"/>
              <w:rPr>
                <w:rFonts w:ascii="Arial" w:hAnsi="Arial" w:cs="Arial"/>
                <w:sz w:val="20"/>
              </w:rPr>
            </w:pPr>
            <w:r w:rsidRPr="007F1AAF">
              <w:rPr>
                <w:rFonts w:ascii="Arial" w:hAnsi="Arial" w:cs="Arial"/>
                <w:sz w:val="20"/>
              </w:rPr>
              <w:t>Air cleaning device present?</w:t>
            </w:r>
            <w:r w:rsidRPr="007F1AAF">
              <w:rPr>
                <w:rFonts w:ascii="Arial" w:hAnsi="Arial" w:cs="Arial"/>
                <w:sz w:val="20"/>
              </w:rPr>
              <w:tab/>
              <w:t>Yes</w:t>
            </w:r>
            <w:r w:rsidRPr="007F1AAF">
              <w:rPr>
                <w:rFonts w:ascii="Arial" w:hAnsi="Arial" w:cs="Arial"/>
                <w:sz w:val="20"/>
              </w:rPr>
              <w:tab/>
              <w:t>1</w:t>
            </w:r>
            <w:r w:rsidRPr="007F1AAF">
              <w:rPr>
                <w:rFonts w:ascii="Arial" w:hAnsi="Arial" w:cs="Arial"/>
                <w:sz w:val="20"/>
              </w:rPr>
              <w:tab/>
              <w:t>No</w:t>
            </w:r>
            <w:r w:rsidRPr="007F1AAF">
              <w:rPr>
                <w:rFonts w:ascii="Arial" w:hAnsi="Arial" w:cs="Arial"/>
                <w:sz w:val="20"/>
              </w:rPr>
              <w:tab/>
              <w:t>2</w:t>
            </w:r>
            <w:r w:rsidRPr="007F1AAF">
              <w:rPr>
                <w:rFonts w:ascii="Arial" w:hAnsi="Arial" w:cs="Arial"/>
                <w:sz w:val="20"/>
              </w:rPr>
              <w:tab/>
              <w:t>(Continue to Thank You)</w:t>
            </w:r>
          </w:p>
        </w:tc>
      </w:tr>
      <w:tr w:rsidR="00547C29" w:rsidRPr="007F1AAF" w:rsidTr="00547C29">
        <w:tc>
          <w:tcPr>
            <w:tcW w:w="1008"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ROOM CODE</w:t>
            </w:r>
          </w:p>
        </w:tc>
        <w:tc>
          <w:tcPr>
            <w:tcW w:w="144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TYPE</w:t>
            </w:r>
          </w:p>
        </w:tc>
        <w:tc>
          <w:tcPr>
            <w:tcW w:w="234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caps/>
                <w:sz w:val="20"/>
              </w:rPr>
            </w:pPr>
            <w:r w:rsidRPr="007F1AAF">
              <w:rPr>
                <w:rFonts w:ascii="Arial" w:hAnsi="Arial" w:cs="Arial"/>
                <w:caps/>
                <w:sz w:val="20"/>
              </w:rPr>
              <w:t>MAKE/MODEL</w:t>
            </w:r>
          </w:p>
        </w:tc>
        <w:tc>
          <w:tcPr>
            <w:tcW w:w="1260" w:type="dxa"/>
            <w:vAlign w:val="bottom"/>
          </w:tcPr>
          <w:p w:rsidR="00547C29" w:rsidRPr="007F1AAF" w:rsidRDefault="00547C29" w:rsidP="00547C29">
            <w:pPr>
              <w:widowControl/>
              <w:tabs>
                <w:tab w:val="left" w:pos="2160"/>
                <w:tab w:val="right" w:pos="4122"/>
                <w:tab w:val="right" w:leader="dot" w:pos="6120"/>
                <w:tab w:val="left" w:pos="6480"/>
                <w:tab w:val="left" w:pos="6840"/>
              </w:tabs>
              <w:spacing w:before="120"/>
              <w:jc w:val="center"/>
              <w:rPr>
                <w:rFonts w:ascii="Arial" w:hAnsi="Arial" w:cs="Arial"/>
                <w:caps/>
                <w:sz w:val="20"/>
              </w:rPr>
            </w:pPr>
            <w:r w:rsidRPr="007F1AAF">
              <w:rPr>
                <w:rFonts w:ascii="Arial" w:hAnsi="Arial" w:cs="Arial"/>
                <w:caps/>
                <w:sz w:val="20"/>
              </w:rPr>
              <w:t>Does unit produce ozone?</w:t>
            </w:r>
          </w:p>
        </w:tc>
        <w:tc>
          <w:tcPr>
            <w:tcW w:w="108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caps/>
                <w:sz w:val="20"/>
              </w:rPr>
            </w:pPr>
            <w:r w:rsidRPr="007F1AAF">
              <w:rPr>
                <w:rFonts w:ascii="Arial" w:hAnsi="Arial" w:cs="Arial"/>
                <w:caps/>
                <w:sz w:val="20"/>
              </w:rPr>
              <w:t>Ozone rating (mg/hr)</w:t>
            </w:r>
          </w:p>
        </w:tc>
        <w:tc>
          <w:tcPr>
            <w:tcW w:w="108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 Hours use per week</w:t>
            </w:r>
          </w:p>
        </w:tc>
        <w:tc>
          <w:tcPr>
            <w:tcW w:w="1620" w:type="dxa"/>
            <w:vAlign w:val="bottom"/>
          </w:tcPr>
          <w:p w:rsidR="00547C29" w:rsidRPr="007F1AAF" w:rsidRDefault="00547C29" w:rsidP="00547C29">
            <w:pPr>
              <w:widowControl/>
              <w:tabs>
                <w:tab w:val="left" w:pos="2160"/>
                <w:tab w:val="right" w:leader="dot" w:pos="6120"/>
                <w:tab w:val="right" w:pos="6300"/>
                <w:tab w:val="left" w:pos="6480"/>
                <w:tab w:val="left" w:pos="6840"/>
              </w:tabs>
              <w:spacing w:before="120"/>
              <w:jc w:val="center"/>
              <w:rPr>
                <w:rFonts w:ascii="Arial" w:hAnsi="Arial" w:cs="Arial"/>
                <w:sz w:val="20"/>
              </w:rPr>
            </w:pPr>
            <w:r w:rsidRPr="007F1AAF">
              <w:rPr>
                <w:rFonts w:ascii="Arial" w:hAnsi="Arial" w:cs="Arial"/>
                <w:sz w:val="20"/>
              </w:rPr>
              <w:t>How often is the filter changed?</w:t>
            </w:r>
          </w:p>
        </w:tc>
      </w:tr>
      <w:tr w:rsidR="00547C29" w:rsidRPr="007F1AAF" w:rsidTr="00547C29">
        <w:trPr>
          <w:trHeight w:val="294"/>
        </w:trPr>
        <w:tc>
          <w:tcPr>
            <w:tcW w:w="1008" w:type="dxa"/>
            <w:vAlign w:val="center"/>
          </w:tcPr>
          <w:p w:rsidR="00547C29" w:rsidRPr="007F1AAF" w:rsidRDefault="00547C29" w:rsidP="00547C29">
            <w:pPr>
              <w:widowControl/>
              <w:rPr>
                <w:rFonts w:ascii="Arial" w:hAnsi="Arial" w:cs="Arial"/>
                <w:sz w:val="20"/>
              </w:rPr>
            </w:pPr>
          </w:p>
        </w:tc>
        <w:tc>
          <w:tcPr>
            <w:tcW w:w="1440" w:type="dxa"/>
            <w:vAlign w:val="center"/>
          </w:tcPr>
          <w:p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rsidR="00547C29" w:rsidRPr="007F1AAF" w:rsidRDefault="00547C29" w:rsidP="00547C29">
            <w:pPr>
              <w:widowControl/>
              <w:rPr>
                <w:rFonts w:ascii="Arial" w:hAnsi="Arial" w:cs="Arial"/>
                <w:sz w:val="20"/>
              </w:rPr>
            </w:pPr>
          </w:p>
        </w:tc>
        <w:tc>
          <w:tcPr>
            <w:tcW w:w="1260" w:type="dxa"/>
            <w:vAlign w:val="center"/>
          </w:tcPr>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rsidR="00547C29" w:rsidRPr="007F1AAF" w:rsidRDefault="00547C29" w:rsidP="00547C29">
            <w:pPr>
              <w:widowControl/>
              <w:rPr>
                <w:rFonts w:ascii="Arial" w:hAnsi="Arial" w:cs="Arial"/>
                <w:sz w:val="20"/>
              </w:rPr>
            </w:pPr>
          </w:p>
        </w:tc>
        <w:tc>
          <w:tcPr>
            <w:tcW w:w="1080" w:type="dxa"/>
          </w:tcPr>
          <w:p w:rsidR="00547C29" w:rsidRPr="007F1AAF" w:rsidRDefault="00547C29" w:rsidP="00547C29">
            <w:pPr>
              <w:widowControl/>
              <w:rPr>
                <w:rFonts w:ascii="Arial" w:hAnsi="Arial" w:cs="Arial"/>
                <w:sz w:val="20"/>
              </w:rPr>
            </w:pPr>
          </w:p>
        </w:tc>
        <w:tc>
          <w:tcPr>
            <w:tcW w:w="1620" w:type="dxa"/>
          </w:tcPr>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r w:rsidR="00547C29" w:rsidRPr="007F1AAF" w:rsidTr="00547C29">
        <w:trPr>
          <w:trHeight w:val="328"/>
        </w:trPr>
        <w:tc>
          <w:tcPr>
            <w:tcW w:w="1008" w:type="dxa"/>
            <w:vAlign w:val="center"/>
          </w:tcPr>
          <w:p w:rsidR="00547C29" w:rsidRPr="007F1AAF" w:rsidRDefault="00547C29" w:rsidP="00547C29">
            <w:pPr>
              <w:widowControl/>
              <w:rPr>
                <w:rFonts w:ascii="Arial" w:hAnsi="Arial" w:cs="Arial"/>
                <w:sz w:val="20"/>
              </w:rPr>
            </w:pPr>
          </w:p>
        </w:tc>
        <w:tc>
          <w:tcPr>
            <w:tcW w:w="1440" w:type="dxa"/>
            <w:vAlign w:val="center"/>
          </w:tcPr>
          <w:p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rsidR="00547C29" w:rsidRPr="007F1AAF" w:rsidRDefault="00547C29" w:rsidP="00547C29">
            <w:pPr>
              <w:widowControl/>
              <w:rPr>
                <w:rFonts w:ascii="Arial" w:hAnsi="Arial" w:cs="Arial"/>
                <w:sz w:val="20"/>
              </w:rPr>
            </w:pPr>
          </w:p>
        </w:tc>
        <w:tc>
          <w:tcPr>
            <w:tcW w:w="1260" w:type="dxa"/>
            <w:vAlign w:val="center"/>
          </w:tcPr>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rsidR="00547C29" w:rsidRPr="007F1AAF" w:rsidRDefault="00547C29" w:rsidP="00547C29">
            <w:pPr>
              <w:widowControl/>
              <w:rPr>
                <w:rFonts w:ascii="Arial" w:hAnsi="Arial" w:cs="Arial"/>
                <w:sz w:val="20"/>
              </w:rPr>
            </w:pPr>
          </w:p>
        </w:tc>
        <w:tc>
          <w:tcPr>
            <w:tcW w:w="1080" w:type="dxa"/>
          </w:tcPr>
          <w:p w:rsidR="00547C29" w:rsidRPr="007F1AAF" w:rsidRDefault="00547C29" w:rsidP="00547C29">
            <w:pPr>
              <w:widowControl/>
              <w:rPr>
                <w:rFonts w:ascii="Arial" w:hAnsi="Arial" w:cs="Arial"/>
                <w:sz w:val="20"/>
              </w:rPr>
            </w:pPr>
          </w:p>
        </w:tc>
        <w:tc>
          <w:tcPr>
            <w:tcW w:w="1620" w:type="dxa"/>
          </w:tcPr>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r w:rsidR="00547C29" w:rsidRPr="007F1AAF" w:rsidTr="00547C29">
        <w:trPr>
          <w:trHeight w:val="328"/>
        </w:trPr>
        <w:tc>
          <w:tcPr>
            <w:tcW w:w="1008" w:type="dxa"/>
            <w:vAlign w:val="center"/>
          </w:tcPr>
          <w:p w:rsidR="00547C29" w:rsidRPr="007F1AAF" w:rsidRDefault="00547C29" w:rsidP="00547C29">
            <w:pPr>
              <w:widowControl/>
              <w:rPr>
                <w:rFonts w:ascii="Arial" w:hAnsi="Arial" w:cs="Arial"/>
                <w:sz w:val="20"/>
              </w:rPr>
            </w:pPr>
          </w:p>
        </w:tc>
        <w:tc>
          <w:tcPr>
            <w:tcW w:w="1440" w:type="dxa"/>
            <w:vAlign w:val="center"/>
          </w:tcPr>
          <w:p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rsidR="00547C29" w:rsidRPr="007F1AAF" w:rsidRDefault="00547C29" w:rsidP="00547C29">
            <w:pPr>
              <w:widowControl/>
              <w:rPr>
                <w:rFonts w:ascii="Arial" w:hAnsi="Arial" w:cs="Arial"/>
                <w:sz w:val="20"/>
              </w:rPr>
            </w:pPr>
          </w:p>
        </w:tc>
        <w:tc>
          <w:tcPr>
            <w:tcW w:w="1260" w:type="dxa"/>
            <w:vAlign w:val="center"/>
          </w:tcPr>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rsidR="00547C29" w:rsidRPr="007F1AAF" w:rsidRDefault="00547C29" w:rsidP="00547C29">
            <w:pPr>
              <w:widowControl/>
              <w:rPr>
                <w:rFonts w:ascii="Arial" w:hAnsi="Arial" w:cs="Arial"/>
                <w:sz w:val="20"/>
              </w:rPr>
            </w:pPr>
          </w:p>
        </w:tc>
        <w:tc>
          <w:tcPr>
            <w:tcW w:w="1080" w:type="dxa"/>
          </w:tcPr>
          <w:p w:rsidR="00547C29" w:rsidRPr="007F1AAF" w:rsidRDefault="00547C29" w:rsidP="00547C29">
            <w:pPr>
              <w:widowControl/>
              <w:rPr>
                <w:rFonts w:ascii="Arial" w:hAnsi="Arial" w:cs="Arial"/>
                <w:sz w:val="20"/>
              </w:rPr>
            </w:pPr>
          </w:p>
        </w:tc>
        <w:tc>
          <w:tcPr>
            <w:tcW w:w="1620" w:type="dxa"/>
          </w:tcPr>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r w:rsidR="00547C29" w:rsidRPr="007F1AAF" w:rsidTr="00547C29">
        <w:trPr>
          <w:trHeight w:val="328"/>
        </w:trPr>
        <w:tc>
          <w:tcPr>
            <w:tcW w:w="1008" w:type="dxa"/>
            <w:vAlign w:val="center"/>
          </w:tcPr>
          <w:p w:rsidR="00547C29" w:rsidRPr="007F1AAF" w:rsidRDefault="00547C29" w:rsidP="00547C29">
            <w:pPr>
              <w:widowControl/>
              <w:rPr>
                <w:rFonts w:ascii="Arial" w:hAnsi="Arial" w:cs="Arial"/>
                <w:sz w:val="20"/>
              </w:rPr>
            </w:pPr>
          </w:p>
        </w:tc>
        <w:tc>
          <w:tcPr>
            <w:tcW w:w="1440" w:type="dxa"/>
            <w:vAlign w:val="center"/>
          </w:tcPr>
          <w:p w:rsidR="00547C29" w:rsidRPr="007F1AAF" w:rsidRDefault="00547C29" w:rsidP="00547C29">
            <w:pPr>
              <w:widowControl/>
              <w:tabs>
                <w:tab w:val="left" w:pos="72"/>
                <w:tab w:val="right" w:leader="dot" w:pos="1152"/>
              </w:tabs>
              <w:spacing w:before="40"/>
              <w:rPr>
                <w:rFonts w:ascii="Arial" w:hAnsi="Arial" w:cs="Arial"/>
                <w:sz w:val="20"/>
              </w:rPr>
            </w:pPr>
            <w:r w:rsidRPr="007F1AAF">
              <w:rPr>
                <w:rFonts w:ascii="Arial" w:hAnsi="Arial" w:cs="Arial"/>
                <w:sz w:val="20"/>
              </w:rPr>
              <w:tab/>
              <w:t>Built In</w:t>
            </w:r>
            <w:r w:rsidRPr="007F1AAF">
              <w:rPr>
                <w:rFonts w:ascii="Arial" w:hAnsi="Arial" w:cs="Arial"/>
                <w:sz w:val="20"/>
              </w:rPr>
              <w:tab/>
              <w:t>1</w:t>
            </w:r>
          </w:p>
          <w:p w:rsidR="00547C29" w:rsidRPr="007F1AAF" w:rsidRDefault="00547C29" w:rsidP="00547C29">
            <w:pPr>
              <w:widowControl/>
              <w:tabs>
                <w:tab w:val="left" w:pos="72"/>
                <w:tab w:val="left" w:pos="288"/>
                <w:tab w:val="right" w:leader="dot" w:pos="1152"/>
              </w:tabs>
              <w:spacing w:before="40"/>
              <w:rPr>
                <w:rFonts w:ascii="Arial" w:hAnsi="Arial" w:cs="Arial"/>
                <w:sz w:val="20"/>
              </w:rPr>
            </w:pPr>
            <w:r w:rsidRPr="007F1AAF">
              <w:rPr>
                <w:rFonts w:ascii="Arial" w:hAnsi="Arial" w:cs="Arial"/>
                <w:sz w:val="20"/>
              </w:rPr>
              <w:tab/>
              <w:t>Portable</w:t>
            </w:r>
            <w:r w:rsidRPr="007F1AAF">
              <w:rPr>
                <w:rFonts w:ascii="Arial" w:hAnsi="Arial" w:cs="Arial"/>
                <w:sz w:val="20"/>
              </w:rPr>
              <w:tab/>
              <w:t>2</w:t>
            </w:r>
          </w:p>
        </w:tc>
        <w:tc>
          <w:tcPr>
            <w:tcW w:w="2340" w:type="dxa"/>
          </w:tcPr>
          <w:p w:rsidR="00547C29" w:rsidRPr="007F1AAF" w:rsidRDefault="00547C29" w:rsidP="00547C29">
            <w:pPr>
              <w:widowControl/>
              <w:rPr>
                <w:rFonts w:ascii="Arial" w:hAnsi="Arial" w:cs="Arial"/>
                <w:sz w:val="20"/>
              </w:rPr>
            </w:pPr>
          </w:p>
        </w:tc>
        <w:tc>
          <w:tcPr>
            <w:tcW w:w="1260" w:type="dxa"/>
            <w:vAlign w:val="center"/>
          </w:tcPr>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No</w:t>
            </w:r>
            <w:r w:rsidRPr="007F1AAF">
              <w:rPr>
                <w:rFonts w:ascii="Arial" w:hAnsi="Arial" w:cs="Arial"/>
                <w:sz w:val="20"/>
              </w:rPr>
              <w:tab/>
              <w:t>2</w:t>
            </w:r>
          </w:p>
          <w:p w:rsidR="00547C29" w:rsidRPr="007F1AAF" w:rsidRDefault="00547C29" w:rsidP="00547C29">
            <w:pPr>
              <w:widowControl/>
              <w:tabs>
                <w:tab w:val="left" w:pos="72"/>
                <w:tab w:val="right" w:leader="dot" w:pos="972"/>
              </w:tabs>
              <w:spacing w:before="40"/>
              <w:rPr>
                <w:rFonts w:ascii="Arial" w:hAnsi="Arial" w:cs="Arial"/>
                <w:sz w:val="20"/>
              </w:rPr>
            </w:pPr>
            <w:r w:rsidRPr="007F1AAF">
              <w:rPr>
                <w:rFonts w:ascii="Arial" w:hAnsi="Arial" w:cs="Arial"/>
                <w:sz w:val="20"/>
              </w:rPr>
              <w:tab/>
              <w:t>DK</w:t>
            </w:r>
            <w:r w:rsidRPr="007F1AAF">
              <w:rPr>
                <w:rFonts w:ascii="Arial" w:hAnsi="Arial" w:cs="Arial"/>
                <w:sz w:val="20"/>
              </w:rPr>
              <w:tab/>
              <w:t>8</w:t>
            </w:r>
          </w:p>
        </w:tc>
        <w:tc>
          <w:tcPr>
            <w:tcW w:w="1080" w:type="dxa"/>
          </w:tcPr>
          <w:p w:rsidR="00547C29" w:rsidRPr="007F1AAF" w:rsidRDefault="00547C29" w:rsidP="00547C29">
            <w:pPr>
              <w:widowControl/>
              <w:rPr>
                <w:rFonts w:ascii="Arial" w:hAnsi="Arial" w:cs="Arial"/>
                <w:sz w:val="20"/>
              </w:rPr>
            </w:pPr>
          </w:p>
        </w:tc>
        <w:tc>
          <w:tcPr>
            <w:tcW w:w="1080" w:type="dxa"/>
          </w:tcPr>
          <w:p w:rsidR="00547C29" w:rsidRPr="007F1AAF" w:rsidRDefault="00547C29" w:rsidP="00547C29">
            <w:pPr>
              <w:widowControl/>
              <w:rPr>
                <w:rFonts w:ascii="Arial" w:hAnsi="Arial" w:cs="Arial"/>
                <w:sz w:val="20"/>
              </w:rPr>
            </w:pPr>
          </w:p>
        </w:tc>
        <w:tc>
          <w:tcPr>
            <w:tcW w:w="1620" w:type="dxa"/>
          </w:tcPr>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Annually</w:t>
            </w:r>
            <w:r w:rsidRPr="007F1AAF">
              <w:rPr>
                <w:rFonts w:ascii="Arial" w:hAnsi="Arial" w:cs="Arial"/>
                <w:sz w:val="20"/>
              </w:rPr>
              <w:tab/>
              <w:t>1</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Bi-annually</w:t>
            </w:r>
            <w:r w:rsidRPr="007F1AAF">
              <w:rPr>
                <w:rFonts w:ascii="Arial" w:hAnsi="Arial" w:cs="Arial"/>
                <w:sz w:val="20"/>
              </w:rPr>
              <w:tab/>
              <w:t>2</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Quarterly</w:t>
            </w:r>
            <w:r w:rsidRPr="007F1AAF">
              <w:rPr>
                <w:rFonts w:ascii="Arial" w:hAnsi="Arial" w:cs="Arial"/>
                <w:sz w:val="20"/>
              </w:rPr>
              <w:tab/>
              <w:t>3</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As needed</w:t>
            </w:r>
            <w:r w:rsidRPr="007F1AAF">
              <w:rPr>
                <w:rFonts w:ascii="Arial" w:hAnsi="Arial" w:cs="Arial"/>
                <w:sz w:val="20"/>
              </w:rPr>
              <w:tab/>
              <w:t>4</w:t>
            </w:r>
          </w:p>
          <w:p w:rsidR="00547C29" w:rsidRPr="007F1AAF" w:rsidRDefault="00547C29" w:rsidP="00547C29">
            <w:pPr>
              <w:widowControl/>
              <w:tabs>
                <w:tab w:val="left" w:pos="144"/>
                <w:tab w:val="right" w:leader="dot" w:pos="1296"/>
              </w:tabs>
              <w:spacing w:before="40"/>
              <w:rPr>
                <w:rFonts w:ascii="Arial" w:hAnsi="Arial" w:cs="Arial"/>
                <w:sz w:val="20"/>
              </w:rPr>
            </w:pPr>
            <w:r w:rsidRPr="007F1AAF">
              <w:rPr>
                <w:rFonts w:ascii="Arial" w:hAnsi="Arial" w:cs="Arial"/>
                <w:sz w:val="20"/>
              </w:rPr>
              <w:t>Don’t know</w:t>
            </w:r>
            <w:r w:rsidRPr="007F1AAF">
              <w:rPr>
                <w:rFonts w:ascii="Arial" w:hAnsi="Arial" w:cs="Arial"/>
                <w:sz w:val="20"/>
              </w:rPr>
              <w:tab/>
              <w:t>5</w:t>
            </w: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sz w:val="20"/>
        </w:rPr>
      </w:pPr>
    </w:p>
    <w:tbl>
      <w:tblPr>
        <w:tblW w:w="9368" w:type="dxa"/>
        <w:tblCellMar>
          <w:left w:w="0" w:type="dxa"/>
          <w:right w:w="0" w:type="dxa"/>
        </w:tblCellMar>
        <w:tblLook w:val="0000" w:firstRow="0" w:lastRow="0" w:firstColumn="0" w:lastColumn="0" w:noHBand="0" w:noVBand="0"/>
      </w:tblPr>
      <w:tblGrid>
        <w:gridCol w:w="4693"/>
        <w:gridCol w:w="4675"/>
      </w:tblGrid>
      <w:tr w:rsidR="00547C29" w:rsidRPr="007F1AAF" w:rsidTr="00547C29">
        <w:trPr>
          <w:trHeight w:val="360"/>
        </w:trPr>
        <w:tc>
          <w:tcPr>
            <w:tcW w:w="4693" w:type="dxa"/>
            <w:tcBorders>
              <w:top w:val="single" w:sz="8" w:space="0" w:color="auto"/>
              <w:left w:val="single" w:sz="8" w:space="0" w:color="auto"/>
              <w:bottom w:val="single" w:sz="4" w:space="0" w:color="auto"/>
              <w:right w:val="single" w:sz="8" w:space="0" w:color="000000"/>
            </w:tcBorders>
            <w:noWrap/>
            <w:tcMar>
              <w:top w:w="18" w:type="dxa"/>
              <w:left w:w="18" w:type="dxa"/>
              <w:bottom w:w="0" w:type="dxa"/>
              <w:right w:w="18" w:type="dxa"/>
            </w:tcMar>
            <w:vAlign w:val="bottom"/>
          </w:tcPr>
          <w:p w:rsidR="00547C29" w:rsidRPr="007F1AAF" w:rsidRDefault="00547C29" w:rsidP="00547C29">
            <w:pPr>
              <w:widowControl/>
              <w:rPr>
                <w:rFonts w:ascii="Arial" w:eastAsia="Arial Unicode MS" w:hAnsi="Arial" w:cs="Arial"/>
                <w:b/>
                <w:bCs/>
                <w:sz w:val="22"/>
              </w:rPr>
            </w:pPr>
            <w:r w:rsidRPr="007F1AAF">
              <w:rPr>
                <w:rFonts w:ascii="Arial" w:hAnsi="Arial" w:cs="Arial"/>
                <w:b/>
                <w:bCs/>
              </w:rPr>
              <w:t>Home Cleanliness</w:t>
            </w:r>
            <w:r w:rsidRPr="007F1AAF">
              <w:rPr>
                <w:rFonts w:ascii="Arial" w:hAnsi="Arial" w:cs="Arial"/>
                <w:b/>
                <w:bCs/>
                <w:sz w:val="22"/>
              </w:rPr>
              <w:t xml:space="preserve"> (Circle one):</w:t>
            </w:r>
          </w:p>
        </w:tc>
        <w:tc>
          <w:tcPr>
            <w:tcW w:w="4675" w:type="dxa"/>
            <w:tcBorders>
              <w:top w:val="single" w:sz="8" w:space="0" w:color="auto"/>
              <w:left w:val="nil"/>
              <w:bottom w:val="single" w:sz="4" w:space="0" w:color="auto"/>
              <w:right w:val="single" w:sz="8" w:space="0" w:color="000000"/>
            </w:tcBorders>
            <w:noWrap/>
            <w:tcMar>
              <w:top w:w="18" w:type="dxa"/>
              <w:left w:w="18" w:type="dxa"/>
              <w:bottom w:w="0" w:type="dxa"/>
              <w:right w:w="18" w:type="dxa"/>
            </w:tcMar>
            <w:vAlign w:val="bottom"/>
          </w:tcPr>
          <w:p w:rsidR="00547C29" w:rsidRPr="007F1AAF" w:rsidRDefault="00547C29" w:rsidP="00547C29">
            <w:pPr>
              <w:widowControl/>
              <w:rPr>
                <w:rFonts w:ascii="Arial" w:eastAsia="Arial Unicode MS" w:hAnsi="Arial" w:cs="Arial"/>
                <w:b/>
                <w:bCs/>
                <w:sz w:val="22"/>
              </w:rPr>
            </w:pPr>
            <w:r w:rsidRPr="007F1AAF">
              <w:rPr>
                <w:rFonts w:ascii="Arial" w:hAnsi="Arial" w:cs="Arial"/>
                <w:b/>
                <w:bCs/>
              </w:rPr>
              <w:t>Household Clutter Co</w:t>
            </w:r>
            <w:r w:rsidRPr="007F1AAF">
              <w:rPr>
                <w:rFonts w:ascii="Arial" w:hAnsi="Arial" w:cs="Arial"/>
                <w:b/>
                <w:bCs/>
                <w:sz w:val="22"/>
              </w:rPr>
              <w:t>de (Circle one):</w:t>
            </w:r>
          </w:p>
        </w:tc>
      </w:tr>
      <w:tr w:rsidR="00547C29" w:rsidRPr="007F1AAF" w:rsidTr="00547C29">
        <w:trPr>
          <w:cantSplit/>
          <w:trHeight w:val="360"/>
        </w:trPr>
        <w:tc>
          <w:tcPr>
            <w:tcW w:w="4693" w:type="dxa"/>
            <w:tcBorders>
              <w:top w:val="nil"/>
              <w:left w:val="single" w:sz="8" w:space="0" w:color="auto"/>
              <w:bottom w:val="nil"/>
              <w:right w:val="single" w:sz="8" w:space="0" w:color="auto"/>
            </w:tcBorders>
            <w:noWrap/>
            <w:tcMar>
              <w:top w:w="18" w:type="dxa"/>
              <w:left w:w="18" w:type="dxa"/>
              <w:bottom w:w="0" w:type="dxa"/>
              <w:right w:w="18" w:type="dxa"/>
            </w:tcMar>
            <w:vAlign w:val="bottom"/>
          </w:tcPr>
          <w:p w:rsidR="00547C29" w:rsidRPr="007F1AAF" w:rsidRDefault="00547C29" w:rsidP="00547C29">
            <w:pPr>
              <w:widowControl/>
              <w:tabs>
                <w:tab w:val="left" w:pos="180"/>
                <w:tab w:val="right" w:leader="dot" w:pos="4320"/>
              </w:tabs>
              <w:rPr>
                <w:rFonts w:ascii="Arial" w:eastAsia="Arial Unicode MS" w:hAnsi="Arial" w:cs="Arial"/>
                <w:sz w:val="20"/>
              </w:rPr>
            </w:pPr>
            <w:r w:rsidRPr="007F1AAF">
              <w:rPr>
                <w:rFonts w:ascii="Arial" w:hAnsi="Arial" w:cs="Arial"/>
                <w:sz w:val="20"/>
              </w:rPr>
              <w:tab/>
              <w:t>Appears clean</w:t>
            </w:r>
            <w:r w:rsidRPr="007F1AAF">
              <w:rPr>
                <w:rFonts w:ascii="Arial" w:hAnsi="Arial" w:cs="Arial"/>
                <w:sz w:val="20"/>
              </w:rPr>
              <w:tab/>
              <w:t>1</w:t>
            </w:r>
          </w:p>
        </w:tc>
        <w:tc>
          <w:tcPr>
            <w:tcW w:w="4675" w:type="dxa"/>
            <w:tcBorders>
              <w:top w:val="nil"/>
              <w:left w:val="nil"/>
              <w:bottom w:val="nil"/>
              <w:right w:val="single" w:sz="8" w:space="0" w:color="000000"/>
            </w:tcBorders>
            <w:noWrap/>
            <w:tcMar>
              <w:top w:w="18" w:type="dxa"/>
              <w:left w:w="18" w:type="dxa"/>
              <w:bottom w:w="0" w:type="dxa"/>
              <w:right w:w="18" w:type="dxa"/>
            </w:tcMar>
            <w:vAlign w:val="bottom"/>
          </w:tcPr>
          <w:p w:rsidR="00547C29" w:rsidRPr="007F1AAF" w:rsidRDefault="00547C29" w:rsidP="00547C29">
            <w:pPr>
              <w:widowControl/>
              <w:tabs>
                <w:tab w:val="left" w:pos="167"/>
                <w:tab w:val="right" w:leader="dot" w:pos="4307"/>
              </w:tabs>
              <w:rPr>
                <w:rFonts w:ascii="Arial" w:eastAsia="Arial Unicode MS" w:hAnsi="Arial" w:cs="Arial"/>
                <w:sz w:val="20"/>
              </w:rPr>
            </w:pPr>
            <w:r w:rsidRPr="007F1AAF">
              <w:rPr>
                <w:rFonts w:ascii="Arial" w:hAnsi="Arial" w:cs="Arial"/>
                <w:sz w:val="20"/>
              </w:rPr>
              <w:tab/>
              <w:t>Organized, nothing out of place</w:t>
            </w:r>
            <w:r w:rsidRPr="007F1AAF">
              <w:rPr>
                <w:rFonts w:ascii="Arial" w:hAnsi="Arial" w:cs="Arial"/>
                <w:sz w:val="20"/>
              </w:rPr>
              <w:tab/>
              <w:t>1</w:t>
            </w:r>
          </w:p>
        </w:tc>
      </w:tr>
      <w:tr w:rsidR="00547C29" w:rsidRPr="007F1AAF" w:rsidTr="00547C29">
        <w:trPr>
          <w:cantSplit/>
          <w:trHeight w:val="360"/>
        </w:trPr>
        <w:tc>
          <w:tcPr>
            <w:tcW w:w="4693" w:type="dxa"/>
            <w:tcBorders>
              <w:top w:val="nil"/>
              <w:left w:val="single" w:sz="8" w:space="0" w:color="auto"/>
              <w:bottom w:val="nil"/>
              <w:right w:val="single" w:sz="8" w:space="0" w:color="000000"/>
            </w:tcBorders>
            <w:noWrap/>
            <w:tcMar>
              <w:top w:w="18" w:type="dxa"/>
              <w:left w:w="18" w:type="dxa"/>
              <w:bottom w:w="0" w:type="dxa"/>
              <w:right w:w="18" w:type="dxa"/>
            </w:tcMar>
            <w:vAlign w:val="bottom"/>
          </w:tcPr>
          <w:p w:rsidR="00547C29" w:rsidRPr="007F1AAF" w:rsidRDefault="00547C29" w:rsidP="00547C29">
            <w:pPr>
              <w:widowControl/>
              <w:tabs>
                <w:tab w:val="left" w:pos="180"/>
                <w:tab w:val="right" w:leader="dot" w:pos="4320"/>
              </w:tabs>
              <w:rPr>
                <w:rFonts w:ascii="Arial" w:eastAsia="Arial Unicode MS" w:hAnsi="Arial" w:cs="Arial"/>
                <w:sz w:val="20"/>
              </w:rPr>
            </w:pPr>
            <w:r w:rsidRPr="007F1AAF">
              <w:rPr>
                <w:rFonts w:ascii="Arial" w:hAnsi="Arial" w:cs="Arial"/>
                <w:sz w:val="20"/>
              </w:rPr>
              <w:tab/>
              <w:t>Some evidence of housecleaning</w:t>
            </w:r>
            <w:r w:rsidRPr="007F1AAF">
              <w:rPr>
                <w:rFonts w:ascii="Arial" w:hAnsi="Arial" w:cs="Arial"/>
                <w:sz w:val="20"/>
              </w:rPr>
              <w:tab/>
              <w:t>2</w:t>
            </w:r>
          </w:p>
        </w:tc>
        <w:tc>
          <w:tcPr>
            <w:tcW w:w="4675" w:type="dxa"/>
            <w:tcBorders>
              <w:top w:val="nil"/>
              <w:left w:val="nil"/>
              <w:bottom w:val="nil"/>
              <w:right w:val="single" w:sz="8" w:space="0" w:color="auto"/>
            </w:tcBorders>
            <w:noWrap/>
            <w:tcMar>
              <w:top w:w="18" w:type="dxa"/>
              <w:left w:w="18" w:type="dxa"/>
              <w:bottom w:w="0" w:type="dxa"/>
              <w:right w:w="18" w:type="dxa"/>
            </w:tcMar>
            <w:vAlign w:val="bottom"/>
          </w:tcPr>
          <w:p w:rsidR="00547C29" w:rsidRPr="007F1AAF" w:rsidRDefault="00547C29" w:rsidP="00547C29">
            <w:pPr>
              <w:widowControl/>
              <w:tabs>
                <w:tab w:val="left" w:pos="167"/>
                <w:tab w:val="right" w:leader="dot" w:pos="4307"/>
              </w:tabs>
              <w:rPr>
                <w:rFonts w:ascii="Arial" w:eastAsia="Arial Unicode MS" w:hAnsi="Arial" w:cs="Arial"/>
                <w:sz w:val="20"/>
              </w:rPr>
            </w:pPr>
            <w:r w:rsidRPr="007F1AAF">
              <w:rPr>
                <w:rFonts w:ascii="Arial" w:hAnsi="Arial" w:cs="Arial"/>
                <w:sz w:val="20"/>
              </w:rPr>
              <w:tab/>
              <w:t>Average amount of clutter</w:t>
            </w:r>
            <w:r w:rsidRPr="007F1AAF">
              <w:rPr>
                <w:rFonts w:ascii="Arial" w:hAnsi="Arial" w:cs="Arial"/>
                <w:sz w:val="20"/>
              </w:rPr>
              <w:tab/>
              <w:t>2</w:t>
            </w:r>
          </w:p>
        </w:tc>
      </w:tr>
      <w:tr w:rsidR="00547C29" w:rsidRPr="007F1AAF" w:rsidTr="00547C29">
        <w:trPr>
          <w:trHeight w:val="360"/>
        </w:trPr>
        <w:tc>
          <w:tcPr>
            <w:tcW w:w="4693" w:type="dxa"/>
            <w:tcBorders>
              <w:top w:val="nil"/>
              <w:left w:val="single" w:sz="8" w:space="0" w:color="auto"/>
              <w:bottom w:val="single" w:sz="8" w:space="0" w:color="auto"/>
              <w:right w:val="single" w:sz="8" w:space="0" w:color="000000"/>
            </w:tcBorders>
            <w:noWrap/>
            <w:tcMar>
              <w:top w:w="18" w:type="dxa"/>
              <w:left w:w="18" w:type="dxa"/>
              <w:bottom w:w="0" w:type="dxa"/>
              <w:right w:w="18" w:type="dxa"/>
            </w:tcMar>
            <w:vAlign w:val="bottom"/>
          </w:tcPr>
          <w:p w:rsidR="00547C29" w:rsidRPr="007F1AAF" w:rsidRDefault="00547C29" w:rsidP="00547C29">
            <w:pPr>
              <w:widowControl/>
              <w:tabs>
                <w:tab w:val="left" w:pos="180"/>
                <w:tab w:val="right" w:leader="dot" w:pos="4320"/>
              </w:tabs>
              <w:rPr>
                <w:rFonts w:ascii="Arial" w:eastAsia="Arial Unicode MS" w:hAnsi="Arial" w:cs="Arial"/>
                <w:sz w:val="20"/>
              </w:rPr>
            </w:pPr>
            <w:r w:rsidRPr="007F1AAF">
              <w:rPr>
                <w:rFonts w:ascii="Arial" w:hAnsi="Arial" w:cs="Arial"/>
                <w:sz w:val="20"/>
              </w:rPr>
              <w:tab/>
              <w:t>No evidence of housecleaning</w:t>
            </w:r>
            <w:r w:rsidRPr="007F1AAF">
              <w:rPr>
                <w:rFonts w:ascii="Arial" w:hAnsi="Arial" w:cs="Arial"/>
                <w:sz w:val="20"/>
              </w:rPr>
              <w:tab/>
              <w:t>3</w:t>
            </w:r>
          </w:p>
        </w:tc>
        <w:tc>
          <w:tcPr>
            <w:tcW w:w="4675" w:type="dxa"/>
            <w:tcBorders>
              <w:top w:val="nil"/>
              <w:left w:val="nil"/>
              <w:bottom w:val="single" w:sz="8" w:space="0" w:color="auto"/>
              <w:right w:val="single" w:sz="8" w:space="0" w:color="000000"/>
            </w:tcBorders>
            <w:noWrap/>
            <w:tcMar>
              <w:top w:w="18" w:type="dxa"/>
              <w:left w:w="18" w:type="dxa"/>
              <w:bottom w:w="0" w:type="dxa"/>
              <w:right w:w="18" w:type="dxa"/>
            </w:tcMar>
            <w:vAlign w:val="bottom"/>
          </w:tcPr>
          <w:p w:rsidR="00547C29" w:rsidRPr="007F1AAF" w:rsidRDefault="00547C29" w:rsidP="00547C29">
            <w:pPr>
              <w:widowControl/>
              <w:tabs>
                <w:tab w:val="left" w:pos="167"/>
                <w:tab w:val="right" w:leader="dot" w:pos="4307"/>
              </w:tabs>
              <w:rPr>
                <w:rFonts w:ascii="Arial" w:eastAsia="Arial Unicode MS" w:hAnsi="Arial" w:cs="Arial"/>
                <w:sz w:val="20"/>
              </w:rPr>
            </w:pPr>
            <w:r w:rsidRPr="007F1AAF">
              <w:rPr>
                <w:rFonts w:ascii="Arial" w:hAnsi="Arial" w:cs="Arial"/>
                <w:sz w:val="20"/>
              </w:rPr>
              <w:tab/>
              <w:t>Lack of organization, nothing in place</w:t>
            </w:r>
            <w:r w:rsidRPr="007F1AAF">
              <w:rPr>
                <w:rFonts w:ascii="Arial" w:hAnsi="Arial" w:cs="Arial"/>
                <w:sz w:val="20"/>
              </w:rPr>
              <w:tab/>
              <w:t>3</w:t>
            </w:r>
          </w:p>
        </w:tc>
      </w:tr>
    </w:tbl>
    <w:p w:rsidR="00547C29" w:rsidRPr="007F1AAF" w:rsidRDefault="00547C29" w:rsidP="00547C29">
      <w:pPr>
        <w:widowControl/>
        <w:rPr>
          <w:rFonts w:ascii="Arial" w:hAnsi="Arial" w:cs="Arial"/>
          <w:sz w:val="20"/>
        </w:rPr>
      </w:pPr>
    </w:p>
    <w:p w:rsidR="00086D89" w:rsidRDefault="00086D89" w:rsidP="00547C29">
      <w:pPr>
        <w:widowControl/>
        <w:rPr>
          <w:rFonts w:ascii="Arial" w:hAnsi="Arial" w:cs="Arial"/>
          <w:sz w:val="20"/>
        </w:rPr>
        <w:sectPr w:rsidR="00086D89">
          <w:headerReference w:type="default" r:id="rId95"/>
          <w:endnotePr>
            <w:numFmt w:val="decimal"/>
          </w:endnotePr>
          <w:pgSz w:w="12240" w:h="15840" w:code="1"/>
          <w:pgMar w:top="1152" w:right="1440" w:bottom="576" w:left="1440" w:header="720" w:footer="576" w:gutter="0"/>
          <w:cols w:space="720"/>
          <w:noEndnote/>
        </w:sectPr>
      </w:pPr>
    </w:p>
    <w:p w:rsidR="00547C29" w:rsidRPr="007F1AAF" w:rsidRDefault="00547C29" w:rsidP="00547C29">
      <w:pPr>
        <w:widowControl/>
        <w:rPr>
          <w:rFonts w:ascii="Arial" w:hAnsi="Arial" w:cs="Arial"/>
          <w:sz w:val="20"/>
        </w:rPr>
      </w:pPr>
    </w:p>
    <w:tbl>
      <w:tblPr>
        <w:tblW w:w="954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90"/>
        <w:gridCol w:w="2250"/>
      </w:tblGrid>
      <w:tr w:rsidR="00547C29" w:rsidRPr="007F1AAF" w:rsidTr="00547C29">
        <w:trPr>
          <w:cantSplit/>
          <w:trHeight w:val="322"/>
        </w:trPr>
        <w:tc>
          <w:tcPr>
            <w:tcW w:w="7290" w:type="dxa"/>
            <w:vMerge w:val="restart"/>
            <w:vAlign w:val="bottom"/>
          </w:tcPr>
          <w:p w:rsidR="00547C29" w:rsidRPr="00086D89" w:rsidRDefault="00547C29" w:rsidP="00547C29">
            <w:pPr>
              <w:widowControl/>
              <w:rPr>
                <w:rFonts w:ascii="Arial" w:hAnsi="Arial" w:cs="Arial"/>
                <w:b/>
                <w:sz w:val="28"/>
                <w:szCs w:val="28"/>
              </w:rPr>
            </w:pPr>
            <w:r w:rsidRPr="00086D89">
              <w:rPr>
                <w:rFonts w:ascii="Arial" w:hAnsi="Arial" w:cs="Arial"/>
                <w:b/>
                <w:sz w:val="28"/>
                <w:szCs w:val="28"/>
              </w:rPr>
              <w:t>Combustion Source Information</w:t>
            </w:r>
          </w:p>
        </w:tc>
        <w:tc>
          <w:tcPr>
            <w:tcW w:w="2250" w:type="dxa"/>
            <w:vMerge w:val="restart"/>
            <w:vAlign w:val="bottom"/>
          </w:tcPr>
          <w:p w:rsidR="00547C29" w:rsidRPr="007F1AAF" w:rsidRDefault="00547C29" w:rsidP="00547C29">
            <w:pPr>
              <w:pStyle w:val="Heading2"/>
              <w:jc w:val="center"/>
              <w:rPr>
                <w:b/>
                <w:bCs/>
                <w:szCs w:val="22"/>
              </w:rPr>
            </w:pPr>
            <w:r w:rsidRPr="007F1AAF">
              <w:rPr>
                <w:b/>
                <w:bCs/>
                <w:szCs w:val="22"/>
              </w:rPr>
              <w:t>Present?</w:t>
            </w:r>
          </w:p>
        </w:tc>
      </w:tr>
      <w:tr w:rsidR="00547C29" w:rsidRPr="007F1AAF" w:rsidTr="00547C29">
        <w:trPr>
          <w:cantSplit/>
          <w:trHeight w:val="288"/>
        </w:trPr>
        <w:tc>
          <w:tcPr>
            <w:tcW w:w="7290" w:type="dxa"/>
            <w:vMerge/>
          </w:tcPr>
          <w:p w:rsidR="00547C29" w:rsidRPr="007F1AAF" w:rsidRDefault="00547C29" w:rsidP="00547C29">
            <w:pPr>
              <w:widowControl/>
              <w:rPr>
                <w:b/>
                <w:sz w:val="22"/>
                <w:szCs w:val="22"/>
              </w:rPr>
            </w:pPr>
          </w:p>
        </w:tc>
        <w:tc>
          <w:tcPr>
            <w:tcW w:w="2250" w:type="dxa"/>
            <w:vMerge/>
          </w:tcPr>
          <w:p w:rsidR="00547C29" w:rsidRPr="007F1AAF" w:rsidRDefault="00547C29" w:rsidP="00547C29">
            <w:pPr>
              <w:pStyle w:val="Heading2"/>
              <w:jc w:val="center"/>
              <w:rPr>
                <w:sz w:val="22"/>
                <w:szCs w:val="22"/>
              </w:rPr>
            </w:pP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Combustion furnace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Gas stove/ fireplace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Wood fireplace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Gas hot water heater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Gas dryer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Gas cook stove/oven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Portable fuel-fired heater present?</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tcBorders>
              <w:bottom w:val="single" w:sz="4" w:space="0" w:color="auto"/>
            </w:tcBorders>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Other combustion source present?</w:t>
            </w:r>
          </w:p>
          <w:p w:rsidR="00547C29" w:rsidRPr="007F1AAF" w:rsidRDefault="00547C29" w:rsidP="00547C29">
            <w:pPr>
              <w:widowControl/>
              <w:rPr>
                <w:rFonts w:ascii="Arial" w:hAnsi="Arial" w:cs="Arial"/>
                <w:sz w:val="22"/>
                <w:szCs w:val="22"/>
              </w:rPr>
            </w:pPr>
            <w:r w:rsidRPr="007F1AAF">
              <w:rPr>
                <w:rFonts w:ascii="Arial" w:hAnsi="Arial" w:cs="Arial"/>
                <w:sz w:val="22"/>
                <w:szCs w:val="22"/>
              </w:rPr>
              <w:t xml:space="preserve">  (SPECIFY:_______________________________________________)</w:t>
            </w:r>
          </w:p>
        </w:tc>
        <w:tc>
          <w:tcPr>
            <w:tcW w:w="2250" w:type="dxa"/>
            <w:tcBorders>
              <w:bottom w:val="single" w:sz="4" w:space="0" w:color="auto"/>
            </w:tcBorders>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 xml:space="preserve">CO monitor present in home? </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r w:rsidR="00547C29" w:rsidRPr="007F1AAF" w:rsidTr="00547C29">
        <w:trPr>
          <w:trHeight w:val="432"/>
        </w:trPr>
        <w:tc>
          <w:tcPr>
            <w:tcW w:w="7290" w:type="dxa"/>
            <w:vAlign w:val="center"/>
          </w:tcPr>
          <w:p w:rsidR="00547C29" w:rsidRPr="007F1AAF" w:rsidRDefault="00547C29" w:rsidP="00547C29">
            <w:pPr>
              <w:widowControl/>
              <w:rPr>
                <w:rFonts w:ascii="Arial" w:hAnsi="Arial" w:cs="Arial"/>
                <w:sz w:val="22"/>
                <w:szCs w:val="22"/>
              </w:rPr>
            </w:pPr>
            <w:r w:rsidRPr="007F1AAF">
              <w:rPr>
                <w:rFonts w:ascii="Arial" w:hAnsi="Arial" w:cs="Arial"/>
                <w:sz w:val="22"/>
                <w:szCs w:val="22"/>
              </w:rPr>
              <w:t>Cook stove fan exhausts to outside?</w:t>
            </w:r>
          </w:p>
        </w:tc>
        <w:tc>
          <w:tcPr>
            <w:tcW w:w="2250" w:type="dxa"/>
            <w:vAlign w:val="center"/>
          </w:tcPr>
          <w:p w:rsidR="00547C29" w:rsidRPr="007F1AAF" w:rsidRDefault="00547C29" w:rsidP="00086D89">
            <w:pPr>
              <w:widowControl/>
              <w:tabs>
                <w:tab w:val="left" w:pos="432"/>
                <w:tab w:val="right" w:leader="dot" w:pos="1602"/>
              </w:tabs>
              <w:spacing w:before="120"/>
              <w:rPr>
                <w:rFonts w:ascii="Arial" w:hAnsi="Arial" w:cs="Arial"/>
                <w:sz w:val="22"/>
                <w:szCs w:val="22"/>
              </w:rPr>
            </w:pPr>
            <w:r w:rsidRPr="007F1AAF">
              <w:rPr>
                <w:rFonts w:ascii="Arial" w:hAnsi="Arial" w:cs="Arial"/>
                <w:sz w:val="22"/>
                <w:szCs w:val="22"/>
              </w:rPr>
              <w:tab/>
              <w:t>Yes</w:t>
            </w:r>
            <w:r w:rsidRPr="007F1AAF">
              <w:rPr>
                <w:rFonts w:ascii="Arial" w:hAnsi="Arial" w:cs="Arial"/>
                <w:sz w:val="22"/>
                <w:szCs w:val="22"/>
              </w:rPr>
              <w:tab/>
              <w:t>1</w:t>
            </w:r>
          </w:p>
          <w:p w:rsidR="00547C29" w:rsidRPr="007F1AAF" w:rsidRDefault="00547C29" w:rsidP="00547C29">
            <w:pPr>
              <w:widowControl/>
              <w:tabs>
                <w:tab w:val="left" w:pos="432"/>
                <w:tab w:val="right" w:leader="dot" w:pos="1602"/>
              </w:tabs>
              <w:spacing w:before="40"/>
              <w:rPr>
                <w:rFonts w:ascii="Arial" w:hAnsi="Arial" w:cs="Arial"/>
                <w:sz w:val="22"/>
                <w:szCs w:val="22"/>
              </w:rPr>
            </w:pPr>
            <w:r w:rsidRPr="007F1AAF">
              <w:rPr>
                <w:rFonts w:ascii="Arial" w:hAnsi="Arial" w:cs="Arial"/>
                <w:sz w:val="22"/>
                <w:szCs w:val="22"/>
              </w:rPr>
              <w:tab/>
              <w:t>No</w:t>
            </w:r>
            <w:r w:rsidRPr="007F1AAF">
              <w:rPr>
                <w:rFonts w:ascii="Arial" w:hAnsi="Arial" w:cs="Arial"/>
                <w:sz w:val="22"/>
                <w:szCs w:val="22"/>
              </w:rPr>
              <w:tab/>
              <w:t>2</w:t>
            </w:r>
          </w:p>
        </w:tc>
      </w:tr>
    </w:tbl>
    <w:p w:rsidR="00547C29" w:rsidRPr="007F1AAF" w:rsidRDefault="00547C29" w:rsidP="00547C29">
      <w:pPr>
        <w:widowControl/>
        <w:rPr>
          <w:rFonts w:ascii="Arial" w:hAnsi="Arial" w:cs="Arial"/>
          <w:strike/>
          <w:sz w:val="20"/>
        </w:rPr>
      </w:pPr>
    </w:p>
    <w:p w:rsidR="00547C29" w:rsidRPr="007F1AAF" w:rsidRDefault="00547C29" w:rsidP="00547C29">
      <w:pPr>
        <w:widowControl/>
        <w:rPr>
          <w:rFonts w:ascii="Arial" w:hAnsi="Arial" w:cs="Arial"/>
          <w:sz w:val="20"/>
        </w:rPr>
        <w:sectPr w:rsidR="00547C29" w:rsidRPr="007F1AAF">
          <w:headerReference w:type="default" r:id="rId96"/>
          <w:endnotePr>
            <w:numFmt w:val="decimal"/>
          </w:endnotePr>
          <w:pgSz w:w="12240" w:h="15840" w:code="1"/>
          <w:pgMar w:top="1152" w:right="1440" w:bottom="576" w:left="1440" w:header="720" w:footer="576" w:gutter="0"/>
          <w:cols w:space="720"/>
          <w:noEndnote/>
        </w:sectPr>
      </w:pPr>
    </w:p>
    <w:p w:rsidR="00547C29" w:rsidRPr="007F1AAF" w:rsidRDefault="00547C29" w:rsidP="00547C29">
      <w:pPr>
        <w:widowControl/>
        <w:rPr>
          <w:rFonts w:ascii="Arial" w:hAnsi="Arial" w:cs="Arial"/>
          <w:sz w:val="20"/>
        </w:rPr>
      </w:pPr>
      <w:r w:rsidRPr="007F1AAF">
        <w:rPr>
          <w:rFonts w:ascii="Arial" w:hAnsi="Arial" w:cs="Arial"/>
          <w:sz w:val="20"/>
        </w:rPr>
        <w:t>Thank you very much</w:t>
      </w:r>
      <w:r>
        <w:rPr>
          <w:rFonts w:ascii="Arial" w:hAnsi="Arial" w:cs="Arial"/>
          <w:sz w:val="20"/>
        </w:rPr>
        <w:t xml:space="preserve">. </w:t>
      </w:r>
      <w:r w:rsidRPr="007F1AAF">
        <w:rPr>
          <w:rFonts w:ascii="Arial" w:hAnsi="Arial" w:cs="Arial"/>
          <w:sz w:val="20"/>
        </w:rPr>
        <w:t>I will begin my environmental sample collection now</w:t>
      </w:r>
      <w:r>
        <w:rPr>
          <w:rFonts w:ascii="Arial" w:hAnsi="Arial" w:cs="Arial"/>
          <w:sz w:val="20"/>
        </w:rPr>
        <w:t xml:space="preserve">. </w:t>
      </w:r>
      <w:r w:rsidRPr="007F1AAF">
        <w:rPr>
          <w:rFonts w:ascii="Arial" w:hAnsi="Arial" w:cs="Arial"/>
          <w:sz w:val="20"/>
        </w:rPr>
        <w:t>I will need your vacuum cleaner bag or the contents from your bag-less vacuum container.</w:t>
      </w:r>
    </w:p>
    <w:p w:rsidR="00547C29" w:rsidRPr="007F1AAF" w:rsidRDefault="00547C29" w:rsidP="00547C29">
      <w:pPr>
        <w:widowControl/>
        <w:rPr>
          <w:rFonts w:ascii="Arial" w:hAnsi="Arial" w:cs="Arial"/>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6"/>
      </w:tblGrid>
      <w:tr w:rsidR="00547C29" w:rsidRPr="007F1AAF" w:rsidTr="00547C29">
        <w:tc>
          <w:tcPr>
            <w:tcW w:w="9576" w:type="dxa"/>
          </w:tcPr>
          <w:p w:rsidR="00547C29" w:rsidRPr="007F1AAF" w:rsidRDefault="00547C29" w:rsidP="00547C29">
            <w:pPr>
              <w:rPr>
                <w:rFonts w:ascii="Arial" w:hAnsi="Arial" w:cs="Arial"/>
                <w:b/>
                <w:bCs/>
                <w:sz w:val="20"/>
              </w:rPr>
            </w:pPr>
            <w:r w:rsidRPr="007F1AAF">
              <w:rPr>
                <w:b/>
                <w:bCs/>
              </w:rPr>
              <w:t>INTERVIEWER NOTE: Look at the answer to question Q46c [</w:t>
            </w:r>
            <w:r w:rsidRPr="007F1AAF">
              <w:rPr>
                <w:rFonts w:ascii="Arial" w:hAnsi="Arial" w:cs="Arial"/>
                <w:b/>
                <w:bCs/>
                <w:sz w:val="20"/>
              </w:rPr>
              <w:t>Has the vacuum cleaner bag only been used at this home? / Since you emptied the cup, has the vacuum cleaner only been used in this house?]</w:t>
            </w:r>
          </w:p>
          <w:p w:rsidR="00547C29" w:rsidRPr="007F1AAF" w:rsidRDefault="00547C29" w:rsidP="00547C29">
            <w:pPr>
              <w:rPr>
                <w:rFonts w:ascii="Arial" w:hAnsi="Arial" w:cs="Arial"/>
                <w:b/>
                <w:bCs/>
                <w:sz w:val="20"/>
              </w:rPr>
            </w:pPr>
          </w:p>
          <w:p w:rsidR="00547C29" w:rsidRPr="007F1AAF" w:rsidRDefault="00547C29" w:rsidP="00547C29">
            <w:pPr>
              <w:rPr>
                <w:rFonts w:ascii="Arial" w:hAnsi="Arial" w:cs="Arial"/>
                <w:b/>
                <w:bCs/>
                <w:sz w:val="20"/>
              </w:rPr>
            </w:pPr>
            <w:r w:rsidRPr="007F1AAF">
              <w:rPr>
                <w:rFonts w:ascii="Arial" w:hAnsi="Arial" w:cs="Arial"/>
                <w:b/>
                <w:bCs/>
                <w:sz w:val="20"/>
              </w:rPr>
              <w:t>Collect the vacuum cleaner bag sample if they answered YES to this question.</w:t>
            </w:r>
          </w:p>
          <w:p w:rsidR="00547C29" w:rsidRPr="007F1AAF" w:rsidRDefault="00547C29" w:rsidP="00547C29">
            <w:pPr>
              <w:rPr>
                <w:rFonts w:ascii="Arial" w:hAnsi="Arial" w:cs="Arial"/>
                <w:b/>
                <w:bCs/>
                <w:sz w:val="20"/>
              </w:rPr>
            </w:pPr>
          </w:p>
          <w:p w:rsidR="00547C29" w:rsidRPr="007F1AAF" w:rsidRDefault="00547C29" w:rsidP="00547C29">
            <w:pPr>
              <w:rPr>
                <w:rFonts w:ascii="Arial" w:hAnsi="Arial" w:cs="Arial"/>
                <w:b/>
                <w:bCs/>
                <w:sz w:val="16"/>
              </w:rPr>
            </w:pPr>
            <w:r w:rsidRPr="007F1AAF">
              <w:rPr>
                <w:rFonts w:ascii="Arial" w:hAnsi="Arial" w:cs="Arial"/>
                <w:b/>
                <w:bCs/>
                <w:sz w:val="20"/>
              </w:rPr>
              <w:t>Skip collection of the vacuum bag sample If they answered NO or DONT KNOW to this question.</w:t>
            </w:r>
          </w:p>
          <w:p w:rsidR="00547C29" w:rsidRPr="007F1AAF" w:rsidRDefault="00547C29" w:rsidP="00547C29">
            <w:pPr>
              <w:widowControl/>
              <w:rPr>
                <w:rFonts w:ascii="Arial" w:hAnsi="Arial" w:cs="Arial"/>
                <w:b/>
                <w:bCs/>
                <w:sz w:val="16"/>
              </w:rPr>
            </w:pPr>
          </w:p>
        </w:tc>
      </w:tr>
    </w:tbl>
    <w:p w:rsidR="00547C29" w:rsidRPr="007F1AAF" w:rsidRDefault="00547C29" w:rsidP="00547C29">
      <w:pPr>
        <w:widowControl/>
        <w:rPr>
          <w:rFonts w:ascii="Arial" w:hAnsi="Arial" w:cs="Arial"/>
          <w:sz w:val="20"/>
        </w:rPr>
      </w:pPr>
    </w:p>
    <w:p w:rsidR="00547C29" w:rsidRPr="007F1AAF" w:rsidRDefault="00547C29" w:rsidP="00547C29">
      <w:pPr>
        <w:widowControl/>
        <w:rPr>
          <w:rFonts w:ascii="Arial" w:hAnsi="Arial" w:cs="Arial"/>
          <w:b/>
          <w:bCs/>
          <w:sz w:val="16"/>
        </w:rPr>
      </w:pPr>
    </w:p>
    <w:p w:rsidR="00547C29" w:rsidRPr="00086D89" w:rsidRDefault="00547C29" w:rsidP="00086D89">
      <w:pPr>
        <w:widowControl/>
        <w:jc w:val="center"/>
        <w:rPr>
          <w:rFonts w:ascii="Arial" w:hAnsi="Arial" w:cs="Arial"/>
          <w:b/>
          <w:bCs/>
          <w:sz w:val="32"/>
          <w:szCs w:val="32"/>
        </w:rPr>
      </w:pPr>
      <w:r w:rsidRPr="00086D89">
        <w:rPr>
          <w:rFonts w:ascii="Arial" w:hAnsi="Arial" w:cs="Arial"/>
          <w:b/>
          <w:bCs/>
          <w:sz w:val="32"/>
          <w:szCs w:val="32"/>
        </w:rPr>
        <w:t>Vacuum Cleaner Bag Collection</w:t>
      </w:r>
      <w:r w:rsidR="00086D89" w:rsidRPr="00086D89">
        <w:rPr>
          <w:rFonts w:ascii="Arial" w:hAnsi="Arial" w:cs="Arial"/>
          <w:b/>
          <w:bCs/>
          <w:sz w:val="32"/>
          <w:szCs w:val="32"/>
        </w:rPr>
        <w:t xml:space="preserve"> Log</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78"/>
        <w:gridCol w:w="2455"/>
        <w:gridCol w:w="4295"/>
      </w:tblGrid>
      <w:tr w:rsidR="00547C29" w:rsidRPr="007F1AAF" w:rsidTr="00547C29">
        <w:trPr>
          <w:trHeight w:val="1043"/>
        </w:trPr>
        <w:tc>
          <w:tcPr>
            <w:tcW w:w="3078" w:type="dxa"/>
          </w:tcPr>
          <w:p w:rsidR="00547C29" w:rsidRPr="007F1AAF" w:rsidRDefault="00547C29" w:rsidP="00547C29">
            <w:pPr>
              <w:widowControl/>
              <w:spacing w:before="40"/>
              <w:rPr>
                <w:rFonts w:ascii="Arial" w:hAnsi="Arial" w:cs="Arial"/>
                <w:sz w:val="20"/>
              </w:rPr>
            </w:pPr>
            <w:r w:rsidRPr="007F1AAF">
              <w:rPr>
                <w:rFonts w:ascii="Arial" w:hAnsi="Arial" w:cs="Arial"/>
                <w:sz w:val="20"/>
              </w:rPr>
              <w:t>Vacuum cleaner Present?</w:t>
            </w:r>
          </w:p>
          <w:p w:rsidR="00547C29" w:rsidRPr="007F1AAF" w:rsidRDefault="00547C29" w:rsidP="00086D89">
            <w:pPr>
              <w:widowControl/>
              <w:tabs>
                <w:tab w:val="left" w:pos="720"/>
                <w:tab w:val="right" w:leader="dot" w:pos="1800"/>
              </w:tabs>
              <w:spacing w:before="240"/>
              <w:ind w:left="-90"/>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086D89">
            <w:pPr>
              <w:widowControl/>
              <w:tabs>
                <w:tab w:val="left" w:pos="720"/>
                <w:tab w:val="right" w:leader="dot" w:pos="1800"/>
              </w:tabs>
              <w:spacing w:before="240"/>
              <w:ind w:left="-90"/>
              <w:rPr>
                <w:rFonts w:ascii="Arial" w:hAnsi="Arial" w:cs="Arial"/>
                <w:sz w:val="20"/>
              </w:rPr>
            </w:pPr>
            <w:r w:rsidRPr="007F1AAF">
              <w:rPr>
                <w:rFonts w:ascii="Arial" w:hAnsi="Arial" w:cs="Arial"/>
                <w:sz w:val="20"/>
              </w:rPr>
              <w:tab/>
              <w:t>No</w:t>
            </w:r>
            <w:r w:rsidRPr="007F1AAF">
              <w:rPr>
                <w:rFonts w:ascii="Arial" w:hAnsi="Arial" w:cs="Arial"/>
                <w:sz w:val="20"/>
              </w:rPr>
              <w:tab/>
              <w:t xml:space="preserve">2 </w:t>
            </w:r>
          </w:p>
        </w:tc>
        <w:tc>
          <w:tcPr>
            <w:tcW w:w="6750" w:type="dxa"/>
            <w:gridSpan w:val="2"/>
            <w:tcBorders>
              <w:bottom w:val="single" w:sz="4" w:space="0" w:color="auto"/>
            </w:tcBorders>
          </w:tcPr>
          <w:p w:rsidR="00547C29" w:rsidRPr="007F1AAF" w:rsidRDefault="00547C29" w:rsidP="00547C29">
            <w:pPr>
              <w:widowControl/>
              <w:spacing w:before="40"/>
              <w:rPr>
                <w:rFonts w:ascii="Arial" w:hAnsi="Arial" w:cs="Arial"/>
                <w:sz w:val="20"/>
              </w:rPr>
            </w:pPr>
            <w:r w:rsidRPr="007F1AAF">
              <w:rPr>
                <w:rFonts w:ascii="Arial" w:hAnsi="Arial" w:cs="Arial"/>
                <w:sz w:val="20"/>
              </w:rPr>
              <w:t>If yes, type of vacuum system used most:</w:t>
            </w:r>
          </w:p>
          <w:p w:rsidR="00547C29" w:rsidRPr="007F1AAF" w:rsidRDefault="00547C29" w:rsidP="00086D89">
            <w:pPr>
              <w:widowControl/>
              <w:tabs>
                <w:tab w:val="left" w:pos="720"/>
                <w:tab w:val="right" w:leader="dot" w:pos="5817"/>
              </w:tabs>
              <w:spacing w:before="120"/>
              <w:ind w:left="-123"/>
              <w:rPr>
                <w:rFonts w:ascii="Arial" w:hAnsi="Arial" w:cs="Arial"/>
                <w:sz w:val="20"/>
              </w:rPr>
            </w:pPr>
            <w:r w:rsidRPr="007F1AAF">
              <w:rPr>
                <w:rFonts w:ascii="Arial" w:hAnsi="Arial" w:cs="Arial"/>
                <w:sz w:val="20"/>
              </w:rPr>
              <w:tab/>
              <w:t xml:space="preserve">Standard Vacuum (w/bag) </w:t>
            </w:r>
            <w:r w:rsidRPr="007F1AAF">
              <w:rPr>
                <w:rFonts w:ascii="Arial" w:hAnsi="Arial" w:cs="Arial"/>
                <w:sz w:val="20"/>
              </w:rPr>
              <w:tab/>
              <w:t>1</w:t>
            </w:r>
          </w:p>
          <w:p w:rsidR="00547C29" w:rsidRPr="007F1AAF" w:rsidRDefault="00547C29" w:rsidP="00086D89">
            <w:pPr>
              <w:widowControl/>
              <w:tabs>
                <w:tab w:val="left" w:pos="720"/>
                <w:tab w:val="right" w:leader="dot" w:pos="5817"/>
              </w:tabs>
              <w:spacing w:before="120"/>
              <w:ind w:left="-123"/>
              <w:rPr>
                <w:rFonts w:ascii="Arial" w:hAnsi="Arial" w:cs="Arial"/>
                <w:sz w:val="8"/>
              </w:rPr>
            </w:pPr>
          </w:p>
          <w:p w:rsidR="00547C29" w:rsidRPr="007F1AAF" w:rsidRDefault="00547C29" w:rsidP="00547C29">
            <w:pPr>
              <w:widowControl/>
              <w:tabs>
                <w:tab w:val="left" w:pos="720"/>
                <w:tab w:val="right" w:leader="dot" w:pos="5817"/>
              </w:tabs>
              <w:ind w:left="-123"/>
              <w:rPr>
                <w:rFonts w:ascii="Arial" w:hAnsi="Arial" w:cs="Arial"/>
                <w:sz w:val="20"/>
              </w:rPr>
            </w:pPr>
            <w:r w:rsidRPr="007F1AAF">
              <w:rPr>
                <w:rFonts w:ascii="Arial" w:hAnsi="Arial" w:cs="Arial"/>
                <w:sz w:val="20"/>
              </w:rPr>
              <w:tab/>
              <w:t>Bag-less Vacuum (no bag)</w:t>
            </w:r>
            <w:r w:rsidRPr="007F1AAF">
              <w:rPr>
                <w:rFonts w:ascii="Arial" w:hAnsi="Arial" w:cs="Arial"/>
                <w:sz w:val="20"/>
              </w:rPr>
              <w:tab/>
              <w:t>2</w:t>
            </w:r>
          </w:p>
          <w:p w:rsidR="00547C29" w:rsidRPr="007F1AAF" w:rsidRDefault="00547C29" w:rsidP="00086D89">
            <w:pPr>
              <w:widowControl/>
              <w:tabs>
                <w:tab w:val="left" w:pos="720"/>
                <w:tab w:val="right" w:leader="dot" w:pos="5817"/>
              </w:tabs>
              <w:spacing w:before="120"/>
              <w:ind w:left="-123"/>
              <w:rPr>
                <w:rFonts w:ascii="Arial" w:hAnsi="Arial" w:cs="Arial"/>
                <w:sz w:val="8"/>
              </w:rPr>
            </w:pPr>
          </w:p>
          <w:p w:rsidR="00547C29" w:rsidRPr="007F1AAF" w:rsidRDefault="00547C29" w:rsidP="00547C29">
            <w:pPr>
              <w:widowControl/>
              <w:tabs>
                <w:tab w:val="left" w:pos="720"/>
                <w:tab w:val="right" w:leader="dot" w:pos="5817"/>
              </w:tabs>
              <w:ind w:left="-123"/>
              <w:rPr>
                <w:rFonts w:ascii="Arial" w:hAnsi="Arial" w:cs="Arial"/>
                <w:sz w:val="20"/>
              </w:rPr>
            </w:pPr>
            <w:r w:rsidRPr="007F1AAF">
              <w:rPr>
                <w:rFonts w:ascii="Arial" w:hAnsi="Arial" w:cs="Arial"/>
                <w:sz w:val="20"/>
              </w:rPr>
              <w:tab/>
              <w:t>Central house collection system (duct reservoir)</w:t>
            </w:r>
            <w:r w:rsidRPr="007F1AAF">
              <w:rPr>
                <w:rFonts w:ascii="Arial" w:hAnsi="Arial" w:cs="Arial"/>
                <w:sz w:val="20"/>
              </w:rPr>
              <w:tab/>
              <w:t>3</w:t>
            </w:r>
          </w:p>
          <w:p w:rsidR="00547C29" w:rsidRPr="007F1AAF" w:rsidRDefault="00547C29" w:rsidP="00086D89">
            <w:pPr>
              <w:widowControl/>
              <w:spacing w:before="120"/>
              <w:rPr>
                <w:rFonts w:ascii="Arial" w:hAnsi="Arial" w:cs="Arial"/>
                <w:sz w:val="20"/>
              </w:rPr>
            </w:pPr>
            <w:r w:rsidRPr="007F1AAF">
              <w:rPr>
                <w:rFonts w:ascii="Arial" w:hAnsi="Arial" w:cs="Arial"/>
                <w:sz w:val="20"/>
              </w:rPr>
              <w:t>If yes,  Enter Make _____________    Model No. ____________</w:t>
            </w:r>
          </w:p>
        </w:tc>
      </w:tr>
      <w:tr w:rsidR="00547C29" w:rsidRPr="007F1AAF" w:rsidTr="00547C29">
        <w:trPr>
          <w:cantSplit/>
        </w:trPr>
        <w:tc>
          <w:tcPr>
            <w:tcW w:w="3078" w:type="dxa"/>
            <w:vAlign w:val="center"/>
          </w:tcPr>
          <w:p w:rsidR="00547C29" w:rsidRPr="007F1AAF" w:rsidRDefault="00547C29" w:rsidP="00547C29">
            <w:pPr>
              <w:widowControl/>
              <w:spacing w:before="120"/>
              <w:rPr>
                <w:rFonts w:ascii="Arial" w:hAnsi="Arial" w:cs="Arial"/>
                <w:i/>
                <w:iCs/>
                <w:sz w:val="22"/>
              </w:rPr>
            </w:pPr>
            <w:r w:rsidRPr="007F1AAF">
              <w:rPr>
                <w:rFonts w:ascii="Arial" w:hAnsi="Arial" w:cs="Arial"/>
                <w:i/>
                <w:iCs/>
                <w:sz w:val="22"/>
              </w:rPr>
              <w:t>Field sample ID label here</w:t>
            </w:r>
          </w:p>
        </w:tc>
        <w:tc>
          <w:tcPr>
            <w:tcW w:w="2455" w:type="dxa"/>
            <w:shd w:val="clear" w:color="auto" w:fill="FFFFFF"/>
          </w:tcPr>
          <w:p w:rsidR="00547C29" w:rsidRPr="007F1AAF" w:rsidRDefault="00547C29" w:rsidP="00547C29">
            <w:pPr>
              <w:widowControl/>
              <w:spacing w:before="120"/>
              <w:rPr>
                <w:rFonts w:ascii="Arial" w:hAnsi="Arial" w:cs="Arial"/>
                <w:sz w:val="20"/>
              </w:rPr>
            </w:pPr>
            <w:r w:rsidRPr="007F1AAF">
              <w:rPr>
                <w:rFonts w:ascii="Arial" w:hAnsi="Arial" w:cs="Arial"/>
                <w:sz w:val="20"/>
              </w:rPr>
              <w:t>Sample collected?</w:t>
            </w:r>
          </w:p>
          <w:p w:rsidR="00547C29" w:rsidRPr="007F1AAF" w:rsidRDefault="00547C29" w:rsidP="00086D89">
            <w:pPr>
              <w:widowControl/>
              <w:tabs>
                <w:tab w:val="left" w:pos="592"/>
                <w:tab w:val="right" w:leader="dot" w:pos="1826"/>
              </w:tabs>
              <w:spacing w:before="120"/>
              <w:ind w:left="-86"/>
              <w:rPr>
                <w:rFonts w:ascii="Arial" w:hAnsi="Arial" w:cs="Arial"/>
                <w:sz w:val="20"/>
              </w:rPr>
            </w:pPr>
            <w:r w:rsidRPr="007F1AAF">
              <w:rPr>
                <w:rFonts w:ascii="Arial" w:hAnsi="Arial" w:cs="Arial"/>
                <w:sz w:val="20"/>
              </w:rPr>
              <w:tab/>
              <w:t>Yes</w:t>
            </w:r>
            <w:r w:rsidRPr="007F1AAF">
              <w:rPr>
                <w:rFonts w:ascii="Arial" w:hAnsi="Arial" w:cs="Arial"/>
                <w:sz w:val="20"/>
              </w:rPr>
              <w:tab/>
              <w:t>1</w:t>
            </w:r>
          </w:p>
          <w:p w:rsidR="00547C29" w:rsidRPr="007F1AAF" w:rsidRDefault="00547C29" w:rsidP="00086D89">
            <w:pPr>
              <w:widowControl/>
              <w:tabs>
                <w:tab w:val="left" w:pos="592"/>
                <w:tab w:val="right" w:leader="dot" w:pos="1826"/>
              </w:tabs>
              <w:spacing w:before="120"/>
              <w:ind w:left="-86"/>
              <w:rPr>
                <w:rFonts w:ascii="Arial" w:hAnsi="Arial" w:cs="Arial"/>
                <w:sz w:val="20"/>
              </w:rPr>
            </w:pPr>
            <w:r w:rsidRPr="007F1AAF">
              <w:rPr>
                <w:rFonts w:ascii="Arial" w:hAnsi="Arial" w:cs="Arial"/>
                <w:sz w:val="20"/>
              </w:rPr>
              <w:tab/>
              <w:t>No</w:t>
            </w:r>
            <w:r w:rsidRPr="007F1AAF">
              <w:rPr>
                <w:rFonts w:ascii="Arial" w:hAnsi="Arial" w:cs="Arial"/>
                <w:sz w:val="20"/>
              </w:rPr>
              <w:tab/>
              <w:t>2</w:t>
            </w:r>
          </w:p>
        </w:tc>
        <w:tc>
          <w:tcPr>
            <w:tcW w:w="4295" w:type="dxa"/>
            <w:shd w:val="clear" w:color="auto" w:fill="FFFFFF"/>
          </w:tcPr>
          <w:p w:rsidR="00547C29" w:rsidRPr="007F1AAF" w:rsidRDefault="00547C29" w:rsidP="00547C29">
            <w:pPr>
              <w:widowControl/>
              <w:spacing w:before="120"/>
              <w:rPr>
                <w:rFonts w:ascii="Arial" w:hAnsi="Arial" w:cs="Arial"/>
                <w:sz w:val="20"/>
              </w:rPr>
            </w:pPr>
            <w:r w:rsidRPr="007F1AAF">
              <w:rPr>
                <w:rFonts w:ascii="Arial" w:hAnsi="Arial" w:cs="Arial"/>
                <w:sz w:val="20"/>
              </w:rPr>
              <w:t>If no sample, reason:</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No vacuum cleaner</w:t>
            </w:r>
            <w:r w:rsidRPr="007F1AAF">
              <w:rPr>
                <w:rFonts w:ascii="Arial" w:hAnsi="Arial" w:cs="Arial"/>
                <w:sz w:val="20"/>
              </w:rPr>
              <w:tab/>
              <w:t>1</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 xml:space="preserve">Vacuum used at other house </w:t>
            </w:r>
            <w:r w:rsidRPr="007F1AAF">
              <w:rPr>
                <w:rFonts w:ascii="Arial" w:hAnsi="Arial" w:cs="Arial"/>
                <w:sz w:val="20"/>
              </w:rPr>
              <w:tab/>
              <w:t>2</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Respondent refused</w:t>
            </w:r>
            <w:r w:rsidRPr="007F1AAF">
              <w:rPr>
                <w:rFonts w:ascii="Arial" w:hAnsi="Arial" w:cs="Arial"/>
                <w:sz w:val="20"/>
              </w:rPr>
              <w:tab/>
              <w:t>3</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 xml:space="preserve">Unable to access bag/container </w:t>
            </w:r>
            <w:r w:rsidRPr="007F1AAF">
              <w:rPr>
                <w:rFonts w:ascii="Arial" w:hAnsi="Arial" w:cs="Arial"/>
                <w:sz w:val="20"/>
              </w:rPr>
              <w:tab/>
              <w:t>4</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No replacement bag available</w:t>
            </w:r>
            <w:r w:rsidRPr="007F1AAF">
              <w:rPr>
                <w:rFonts w:ascii="Arial" w:hAnsi="Arial" w:cs="Arial"/>
                <w:sz w:val="20"/>
              </w:rPr>
              <w:tab/>
              <w:t>5</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Other</w:t>
            </w:r>
            <w:r w:rsidRPr="007F1AAF">
              <w:rPr>
                <w:rFonts w:ascii="Arial" w:hAnsi="Arial" w:cs="Arial"/>
                <w:sz w:val="20"/>
              </w:rPr>
              <w:tab/>
              <w:t>6</w:t>
            </w:r>
          </w:p>
          <w:p w:rsidR="00547C29" w:rsidRPr="007F1AAF" w:rsidRDefault="00547C29" w:rsidP="00086D89">
            <w:pPr>
              <w:widowControl/>
              <w:tabs>
                <w:tab w:val="left" w:pos="288"/>
                <w:tab w:val="right" w:leader="dot" w:pos="3827"/>
              </w:tabs>
              <w:spacing w:before="120"/>
              <w:ind w:left="-43"/>
              <w:rPr>
                <w:rFonts w:ascii="Arial" w:hAnsi="Arial" w:cs="Arial"/>
                <w:sz w:val="20"/>
              </w:rPr>
            </w:pPr>
            <w:r w:rsidRPr="007F1AAF">
              <w:rPr>
                <w:rFonts w:ascii="Arial" w:hAnsi="Arial" w:cs="Arial"/>
                <w:sz w:val="20"/>
              </w:rPr>
              <w:tab/>
              <w:t xml:space="preserve">   SPECIFY: _______________________</w:t>
            </w:r>
          </w:p>
        </w:tc>
      </w:tr>
    </w:tbl>
    <w:p w:rsidR="00547C29" w:rsidRDefault="00547C29" w:rsidP="00547C29">
      <w:pPr>
        <w:widowControl/>
        <w:rPr>
          <w:rFonts w:ascii="Arial" w:hAnsi="Arial" w:cs="Arial"/>
          <w:strike/>
          <w:sz w:val="20"/>
        </w:rPr>
      </w:pPr>
    </w:p>
    <w:p w:rsidR="00086D89" w:rsidRPr="007F1AAF" w:rsidRDefault="00086D89" w:rsidP="00547C29">
      <w:pPr>
        <w:widowControl/>
        <w:rPr>
          <w:rFonts w:ascii="Arial" w:hAnsi="Arial" w:cs="Arial"/>
          <w:strike/>
          <w:sz w:val="20"/>
        </w:rPr>
      </w:pPr>
    </w:p>
    <w:tbl>
      <w:tblPr>
        <w:tblStyle w:val="TableGrid"/>
        <w:tblW w:w="0" w:type="auto"/>
        <w:jc w:val="center"/>
        <w:tblLook w:val="04A0" w:firstRow="1" w:lastRow="0" w:firstColumn="1" w:lastColumn="0" w:noHBand="0" w:noVBand="1"/>
      </w:tblPr>
      <w:tblGrid>
        <w:gridCol w:w="3114"/>
        <w:gridCol w:w="2700"/>
      </w:tblGrid>
      <w:tr w:rsidR="00086D89" w:rsidTr="001905B8">
        <w:trPr>
          <w:jc w:val="center"/>
        </w:trPr>
        <w:tc>
          <w:tcPr>
            <w:tcW w:w="5814" w:type="dxa"/>
            <w:gridSpan w:val="2"/>
            <w:tcBorders>
              <w:top w:val="nil"/>
              <w:left w:val="nil"/>
              <w:right w:val="nil"/>
            </w:tcBorders>
          </w:tcPr>
          <w:p w:rsidR="00086D89" w:rsidRPr="001B42EC" w:rsidRDefault="00086D89" w:rsidP="001905B8">
            <w:pPr>
              <w:widowControl/>
              <w:jc w:val="center"/>
              <w:rPr>
                <w:rFonts w:ascii="Arial" w:hAnsi="Arial" w:cs="Arial"/>
                <w:sz w:val="32"/>
                <w:szCs w:val="32"/>
              </w:rPr>
            </w:pPr>
            <w:r w:rsidRPr="001B42EC">
              <w:rPr>
                <w:rFonts w:ascii="Arial" w:hAnsi="Arial" w:cs="Arial"/>
                <w:b/>
                <w:sz w:val="32"/>
                <w:szCs w:val="32"/>
              </w:rPr>
              <w:t>Hot Water Temperature Log</w:t>
            </w:r>
          </w:p>
        </w:tc>
      </w:tr>
      <w:tr w:rsidR="00086D89" w:rsidTr="001905B8">
        <w:trPr>
          <w:jc w:val="center"/>
        </w:trPr>
        <w:tc>
          <w:tcPr>
            <w:tcW w:w="3114" w:type="dxa"/>
            <w:vAlign w:val="bottom"/>
          </w:tcPr>
          <w:p w:rsidR="00086D89" w:rsidRPr="00A86513" w:rsidRDefault="00086D89" w:rsidP="001905B8">
            <w:pPr>
              <w:widowControl/>
              <w:jc w:val="center"/>
              <w:rPr>
                <w:rFonts w:ascii="Arial Narrow" w:hAnsi="Arial Narrow" w:cs="Arial"/>
                <w:b/>
                <w:szCs w:val="24"/>
              </w:rPr>
            </w:pPr>
            <w:r w:rsidRPr="00A86513">
              <w:rPr>
                <w:rFonts w:ascii="Arial Narrow" w:hAnsi="Arial Narrow" w:cs="Arial"/>
                <w:b/>
                <w:szCs w:val="24"/>
              </w:rPr>
              <w:t>Measurement</w:t>
            </w:r>
          </w:p>
        </w:tc>
        <w:tc>
          <w:tcPr>
            <w:tcW w:w="2700" w:type="dxa"/>
            <w:vAlign w:val="bottom"/>
          </w:tcPr>
          <w:p w:rsidR="00086D89" w:rsidRPr="00A86513" w:rsidRDefault="00086D89" w:rsidP="001905B8">
            <w:pPr>
              <w:widowControl/>
              <w:jc w:val="center"/>
              <w:rPr>
                <w:rFonts w:ascii="Arial Narrow" w:hAnsi="Arial Narrow" w:cs="Arial"/>
                <w:b/>
                <w:szCs w:val="24"/>
              </w:rPr>
            </w:pPr>
            <w:r w:rsidRPr="00A86513">
              <w:rPr>
                <w:rFonts w:ascii="Arial Narrow" w:hAnsi="Arial Narrow" w:cs="Arial"/>
                <w:b/>
                <w:szCs w:val="24"/>
              </w:rPr>
              <w:t>Temperature in degrees F</w:t>
            </w:r>
          </w:p>
        </w:tc>
      </w:tr>
      <w:tr w:rsidR="00086D89" w:rsidTr="001905B8">
        <w:trPr>
          <w:trHeight w:val="576"/>
          <w:jc w:val="center"/>
        </w:trPr>
        <w:tc>
          <w:tcPr>
            <w:tcW w:w="3114" w:type="dxa"/>
            <w:vAlign w:val="center"/>
          </w:tcPr>
          <w:p w:rsidR="00086D89" w:rsidRPr="00A86513" w:rsidRDefault="00086D89" w:rsidP="001905B8">
            <w:pPr>
              <w:widowControl/>
              <w:rPr>
                <w:rFonts w:ascii="Arial Narrow" w:hAnsi="Arial Narrow" w:cs="Arial"/>
                <w:szCs w:val="24"/>
              </w:rPr>
            </w:pPr>
            <w:r w:rsidRPr="00A86513">
              <w:rPr>
                <w:rFonts w:ascii="Arial Narrow" w:hAnsi="Arial Narrow" w:cs="Arial"/>
                <w:szCs w:val="24"/>
              </w:rPr>
              <w:t>(a) Temperature after 2 minutes</w:t>
            </w:r>
          </w:p>
        </w:tc>
        <w:tc>
          <w:tcPr>
            <w:tcW w:w="2700" w:type="dxa"/>
            <w:vAlign w:val="center"/>
          </w:tcPr>
          <w:p w:rsidR="00086D89" w:rsidRPr="00A86513" w:rsidRDefault="00086D89" w:rsidP="001905B8">
            <w:pPr>
              <w:widowControl/>
              <w:jc w:val="center"/>
              <w:rPr>
                <w:rFonts w:ascii="Arial Narrow" w:hAnsi="Arial Narrow" w:cs="Arial"/>
                <w:szCs w:val="24"/>
              </w:rPr>
            </w:pPr>
          </w:p>
        </w:tc>
      </w:tr>
      <w:tr w:rsidR="00086D89" w:rsidTr="001905B8">
        <w:trPr>
          <w:trHeight w:val="576"/>
          <w:jc w:val="center"/>
        </w:trPr>
        <w:tc>
          <w:tcPr>
            <w:tcW w:w="3114" w:type="dxa"/>
            <w:vAlign w:val="center"/>
          </w:tcPr>
          <w:p w:rsidR="00086D89" w:rsidRPr="00A86513" w:rsidRDefault="00086D89" w:rsidP="001905B8">
            <w:pPr>
              <w:widowControl/>
              <w:rPr>
                <w:rFonts w:ascii="Arial Narrow" w:hAnsi="Arial Narrow" w:cs="Arial"/>
                <w:szCs w:val="24"/>
              </w:rPr>
            </w:pPr>
            <w:r w:rsidRPr="00A86513">
              <w:rPr>
                <w:rFonts w:ascii="Arial Narrow" w:hAnsi="Arial Narrow" w:cs="Arial"/>
                <w:szCs w:val="24"/>
              </w:rPr>
              <w:t>(b) Temperature after 3 minutes</w:t>
            </w:r>
          </w:p>
        </w:tc>
        <w:tc>
          <w:tcPr>
            <w:tcW w:w="2700" w:type="dxa"/>
            <w:vAlign w:val="center"/>
          </w:tcPr>
          <w:p w:rsidR="00086D89" w:rsidRPr="00A86513" w:rsidRDefault="00086D89" w:rsidP="001905B8">
            <w:pPr>
              <w:widowControl/>
              <w:jc w:val="center"/>
              <w:rPr>
                <w:rFonts w:ascii="Arial Narrow" w:hAnsi="Arial Narrow" w:cs="Arial"/>
                <w:szCs w:val="24"/>
              </w:rPr>
            </w:pPr>
          </w:p>
        </w:tc>
      </w:tr>
      <w:tr w:rsidR="00086D89" w:rsidTr="001905B8">
        <w:trPr>
          <w:trHeight w:val="576"/>
          <w:jc w:val="center"/>
        </w:trPr>
        <w:tc>
          <w:tcPr>
            <w:tcW w:w="3114" w:type="dxa"/>
            <w:vAlign w:val="center"/>
          </w:tcPr>
          <w:p w:rsidR="00086D89" w:rsidRPr="00A86513" w:rsidRDefault="00086D89" w:rsidP="001905B8">
            <w:pPr>
              <w:widowControl/>
              <w:rPr>
                <w:rFonts w:ascii="Arial Narrow" w:hAnsi="Arial Narrow" w:cs="Arial"/>
                <w:szCs w:val="24"/>
              </w:rPr>
            </w:pPr>
            <w:r w:rsidRPr="00A86513">
              <w:rPr>
                <w:rFonts w:ascii="Arial Narrow" w:hAnsi="Arial Narrow" w:cs="Arial"/>
                <w:szCs w:val="24"/>
              </w:rPr>
              <w:t>(c) Temperature after 4 minutes</w:t>
            </w:r>
          </w:p>
        </w:tc>
        <w:tc>
          <w:tcPr>
            <w:tcW w:w="2700" w:type="dxa"/>
            <w:vAlign w:val="center"/>
          </w:tcPr>
          <w:p w:rsidR="00086D89" w:rsidRPr="00A86513" w:rsidRDefault="00086D89" w:rsidP="001905B8">
            <w:pPr>
              <w:widowControl/>
              <w:jc w:val="center"/>
              <w:rPr>
                <w:rFonts w:ascii="Arial Narrow" w:hAnsi="Arial Narrow" w:cs="Arial"/>
                <w:szCs w:val="24"/>
              </w:rPr>
            </w:pPr>
          </w:p>
        </w:tc>
      </w:tr>
      <w:tr w:rsidR="00086D89" w:rsidTr="001905B8">
        <w:trPr>
          <w:jc w:val="center"/>
        </w:trPr>
        <w:tc>
          <w:tcPr>
            <w:tcW w:w="5814" w:type="dxa"/>
            <w:gridSpan w:val="2"/>
          </w:tcPr>
          <w:p w:rsidR="00086D89" w:rsidRPr="00A86513" w:rsidRDefault="00086D89" w:rsidP="001905B8">
            <w:pPr>
              <w:widowControl/>
              <w:rPr>
                <w:rFonts w:ascii="Arial Narrow" w:hAnsi="Arial Narrow" w:cs="Arial"/>
                <w:i/>
                <w:szCs w:val="24"/>
              </w:rPr>
            </w:pPr>
            <w:r w:rsidRPr="00A86513">
              <w:rPr>
                <w:rFonts w:ascii="Arial Narrow" w:hAnsi="Arial Narrow" w:cs="Arial"/>
                <w:i/>
                <w:szCs w:val="24"/>
              </w:rPr>
              <w:t xml:space="preserve">Measure the hot water temperature at the intervals shown above with the faucet running as fast as possible without causing splashing outside of the sink. </w:t>
            </w:r>
          </w:p>
        </w:tc>
      </w:tr>
    </w:tbl>
    <w:p w:rsidR="00086D89" w:rsidRPr="007F1AAF" w:rsidRDefault="00086D89" w:rsidP="00547C29">
      <w:pPr>
        <w:widowControl/>
        <w:rPr>
          <w:rFonts w:ascii="Arial" w:hAnsi="Arial" w:cs="Arial"/>
          <w:strike/>
          <w:sz w:val="20"/>
        </w:rPr>
      </w:pPr>
    </w:p>
    <w:p w:rsidR="00547C29" w:rsidRPr="007F1AAF" w:rsidRDefault="00547C29" w:rsidP="00547C29">
      <w:pPr>
        <w:widowControl/>
        <w:rPr>
          <w:rFonts w:ascii="Arial" w:hAnsi="Arial" w:cs="Arial"/>
          <w:sz w:val="20"/>
        </w:rPr>
        <w:sectPr w:rsidR="00547C29" w:rsidRPr="007F1AAF">
          <w:headerReference w:type="default" r:id="rId97"/>
          <w:footerReference w:type="even" r:id="rId98"/>
          <w:endnotePr>
            <w:numFmt w:val="decimal"/>
          </w:endnotePr>
          <w:pgSz w:w="12240" w:h="15840" w:code="1"/>
          <w:pgMar w:top="1152" w:right="1440" w:bottom="576" w:left="1440" w:header="720" w:footer="576" w:gutter="0"/>
          <w:cols w:space="720"/>
          <w:noEndnote/>
        </w:sectPr>
      </w:pP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91"/>
        <w:gridCol w:w="1527"/>
        <w:gridCol w:w="343"/>
        <w:gridCol w:w="847"/>
        <w:gridCol w:w="88"/>
        <w:gridCol w:w="1683"/>
        <w:gridCol w:w="903"/>
        <w:gridCol w:w="2089"/>
      </w:tblGrid>
      <w:tr w:rsidR="00547C29" w:rsidRPr="007F1AAF" w:rsidTr="00547C29">
        <w:trPr>
          <w:cantSplit/>
          <w:trHeight w:val="432"/>
          <w:jc w:val="center"/>
        </w:trPr>
        <w:tc>
          <w:tcPr>
            <w:tcW w:w="9271" w:type="dxa"/>
            <w:gridSpan w:val="8"/>
            <w:tcBorders>
              <w:bottom w:val="nil"/>
            </w:tcBorders>
          </w:tcPr>
          <w:p w:rsidR="00547C29" w:rsidRPr="007F1AAF" w:rsidRDefault="00547C29" w:rsidP="00547C29">
            <w:pPr>
              <w:widowControl/>
              <w:jc w:val="center"/>
            </w:pPr>
          </w:p>
        </w:tc>
      </w:tr>
      <w:tr w:rsidR="00547C29" w:rsidRPr="007F1AAF" w:rsidTr="00547C29">
        <w:trPr>
          <w:trHeight w:val="576"/>
          <w:jc w:val="center"/>
        </w:trPr>
        <w:tc>
          <w:tcPr>
            <w:tcW w:w="1791" w:type="dxa"/>
            <w:tcBorders>
              <w:top w:val="nil"/>
              <w:bottom w:val="nil"/>
            </w:tcBorders>
            <w:vAlign w:val="center"/>
          </w:tcPr>
          <w:p w:rsidR="00547C29" w:rsidRPr="007F1AAF" w:rsidRDefault="00547C29" w:rsidP="00C725AC">
            <w:pPr>
              <w:widowControl/>
              <w:jc w:val="right"/>
            </w:pPr>
          </w:p>
        </w:tc>
        <w:tc>
          <w:tcPr>
            <w:tcW w:w="1870" w:type="dxa"/>
            <w:gridSpan w:val="2"/>
            <w:tcBorders>
              <w:top w:val="single" w:sz="4" w:space="0" w:color="auto"/>
            </w:tcBorders>
          </w:tcPr>
          <w:p w:rsidR="00547C29" w:rsidRPr="007F1AAF" w:rsidRDefault="00547C29" w:rsidP="00547C29">
            <w:pPr>
              <w:widowControl/>
            </w:pPr>
          </w:p>
        </w:tc>
        <w:tc>
          <w:tcPr>
            <w:tcW w:w="5610" w:type="dxa"/>
            <w:gridSpan w:val="5"/>
            <w:tcBorders>
              <w:top w:val="nil"/>
              <w:bottom w:val="nil"/>
            </w:tcBorders>
          </w:tcPr>
          <w:p w:rsidR="00547C29" w:rsidRPr="007F1AAF" w:rsidRDefault="00547C29" w:rsidP="00547C29">
            <w:pPr>
              <w:widowControl/>
            </w:pPr>
          </w:p>
        </w:tc>
      </w:tr>
      <w:tr w:rsidR="00547C29" w:rsidRPr="007F1AAF" w:rsidTr="00547C29">
        <w:trPr>
          <w:trHeight w:val="576"/>
          <w:jc w:val="center"/>
        </w:trPr>
        <w:tc>
          <w:tcPr>
            <w:tcW w:w="1791" w:type="dxa"/>
            <w:tcBorders>
              <w:top w:val="nil"/>
              <w:bottom w:val="nil"/>
            </w:tcBorders>
            <w:vAlign w:val="center"/>
          </w:tcPr>
          <w:p w:rsidR="00547C29" w:rsidRPr="007F1AAF" w:rsidRDefault="00547C29" w:rsidP="00547C29">
            <w:pPr>
              <w:widowControl/>
              <w:jc w:val="right"/>
            </w:pPr>
          </w:p>
        </w:tc>
        <w:tc>
          <w:tcPr>
            <w:tcW w:w="4488" w:type="dxa"/>
            <w:gridSpan w:val="5"/>
            <w:tcBorders>
              <w:bottom w:val="single" w:sz="4" w:space="0" w:color="auto"/>
            </w:tcBorders>
          </w:tcPr>
          <w:p w:rsidR="00547C29" w:rsidRPr="007F1AAF" w:rsidRDefault="00547C29" w:rsidP="00547C29">
            <w:pPr>
              <w:widowControl/>
            </w:pPr>
          </w:p>
        </w:tc>
        <w:tc>
          <w:tcPr>
            <w:tcW w:w="903" w:type="dxa"/>
            <w:tcBorders>
              <w:top w:val="nil"/>
              <w:bottom w:val="nil"/>
            </w:tcBorders>
          </w:tcPr>
          <w:p w:rsidR="00547C29" w:rsidRPr="007F1AAF" w:rsidRDefault="00547C29" w:rsidP="00547C29">
            <w:pPr>
              <w:widowControl/>
              <w:jc w:val="center"/>
            </w:pPr>
          </w:p>
        </w:tc>
        <w:tc>
          <w:tcPr>
            <w:tcW w:w="2089" w:type="dxa"/>
            <w:tcBorders>
              <w:bottom w:val="single" w:sz="4" w:space="0" w:color="auto"/>
            </w:tcBorders>
          </w:tcPr>
          <w:p w:rsidR="00547C29" w:rsidRPr="007F1AAF" w:rsidRDefault="00547C29" w:rsidP="00547C29">
            <w:pPr>
              <w:widowControl/>
            </w:pPr>
          </w:p>
        </w:tc>
      </w:tr>
      <w:tr w:rsidR="00547C29" w:rsidRPr="007F1AAF" w:rsidTr="00547C29">
        <w:trPr>
          <w:jc w:val="center"/>
        </w:trPr>
        <w:tc>
          <w:tcPr>
            <w:tcW w:w="1791" w:type="dxa"/>
            <w:tcBorders>
              <w:top w:val="nil"/>
              <w:left w:val="single" w:sz="4" w:space="0" w:color="auto"/>
              <w:right w:val="nil"/>
            </w:tcBorders>
          </w:tcPr>
          <w:p w:rsidR="00547C29" w:rsidRPr="007F1AAF" w:rsidRDefault="00547C29" w:rsidP="00547C29">
            <w:pPr>
              <w:widowControl/>
            </w:pPr>
          </w:p>
        </w:tc>
        <w:tc>
          <w:tcPr>
            <w:tcW w:w="4488" w:type="dxa"/>
            <w:gridSpan w:val="5"/>
            <w:tcBorders>
              <w:left w:val="nil"/>
              <w:right w:val="nil"/>
            </w:tcBorders>
          </w:tcPr>
          <w:p w:rsidR="00547C29" w:rsidRPr="007F1AAF" w:rsidRDefault="00547C29" w:rsidP="00547C29">
            <w:pPr>
              <w:widowControl/>
              <w:jc w:val="center"/>
              <w:rPr>
                <w:i/>
                <w:iCs/>
                <w:sz w:val="20"/>
              </w:rPr>
            </w:pPr>
          </w:p>
        </w:tc>
        <w:tc>
          <w:tcPr>
            <w:tcW w:w="903" w:type="dxa"/>
            <w:tcBorders>
              <w:top w:val="nil"/>
              <w:left w:val="nil"/>
              <w:right w:val="nil"/>
            </w:tcBorders>
          </w:tcPr>
          <w:p w:rsidR="00547C29" w:rsidRPr="007F1AAF" w:rsidRDefault="00547C29" w:rsidP="00547C29">
            <w:pPr>
              <w:widowControl/>
              <w:jc w:val="center"/>
            </w:pPr>
          </w:p>
        </w:tc>
        <w:tc>
          <w:tcPr>
            <w:tcW w:w="2089" w:type="dxa"/>
            <w:tcBorders>
              <w:left w:val="nil"/>
              <w:right w:val="single" w:sz="4" w:space="0" w:color="auto"/>
            </w:tcBorders>
          </w:tcPr>
          <w:p w:rsidR="00547C29" w:rsidRPr="007F1AAF" w:rsidRDefault="00547C29" w:rsidP="00547C29">
            <w:pPr>
              <w:widowControl/>
              <w:jc w:val="center"/>
              <w:rPr>
                <w:i/>
                <w:iCs/>
                <w:sz w:val="20"/>
              </w:rPr>
            </w:pPr>
          </w:p>
        </w:tc>
      </w:tr>
      <w:tr w:rsidR="00547C29" w:rsidRPr="007F1AAF" w:rsidTr="00547C29">
        <w:trPr>
          <w:cantSplit/>
          <w:trHeight w:val="712"/>
          <w:jc w:val="center"/>
        </w:trPr>
        <w:tc>
          <w:tcPr>
            <w:tcW w:w="3318" w:type="dxa"/>
            <w:gridSpan w:val="2"/>
            <w:tcBorders>
              <w:bottom w:val="single" w:sz="4" w:space="0" w:color="auto"/>
            </w:tcBorders>
            <w:vAlign w:val="bottom"/>
          </w:tcPr>
          <w:p w:rsidR="00547C29" w:rsidRPr="007F1AAF" w:rsidRDefault="00547C29" w:rsidP="00547C29">
            <w:pPr>
              <w:widowControl/>
              <w:jc w:val="center"/>
              <w:rPr>
                <w:b/>
                <w:bCs/>
              </w:rPr>
            </w:pPr>
          </w:p>
        </w:tc>
        <w:tc>
          <w:tcPr>
            <w:tcW w:w="1190" w:type="dxa"/>
            <w:gridSpan w:val="2"/>
            <w:tcBorders>
              <w:bottom w:val="single" w:sz="4" w:space="0" w:color="auto"/>
              <w:right w:val="single" w:sz="4" w:space="0" w:color="auto"/>
            </w:tcBorders>
            <w:vAlign w:val="bottom"/>
          </w:tcPr>
          <w:p w:rsidR="00547C29" w:rsidRPr="007F1AAF" w:rsidRDefault="00547C29" w:rsidP="00547C29">
            <w:pPr>
              <w:widowControl/>
              <w:jc w:val="center"/>
              <w:rPr>
                <w:b/>
                <w:bCs/>
                <w:sz w:val="20"/>
              </w:rPr>
            </w:pPr>
          </w:p>
        </w:tc>
        <w:tc>
          <w:tcPr>
            <w:tcW w:w="4763" w:type="dxa"/>
            <w:gridSpan w:val="4"/>
            <w:tcBorders>
              <w:top w:val="single" w:sz="4" w:space="0" w:color="auto"/>
              <w:left w:val="single" w:sz="4" w:space="0" w:color="auto"/>
              <w:bottom w:val="single" w:sz="4" w:space="0" w:color="auto"/>
            </w:tcBorders>
            <w:vAlign w:val="bottom"/>
          </w:tcPr>
          <w:p w:rsidR="00547C29" w:rsidRPr="007F1AAF" w:rsidRDefault="00547C29" w:rsidP="00547C29">
            <w:pPr>
              <w:widowControl/>
              <w:jc w:val="center"/>
              <w:rPr>
                <w:b/>
                <w:bCs/>
                <w:sz w:val="20"/>
              </w:rPr>
            </w:pPr>
          </w:p>
        </w:tc>
      </w:tr>
      <w:tr w:rsidR="00547C29" w:rsidRPr="007F1AAF" w:rsidTr="00547C29">
        <w:trPr>
          <w:cantSplit/>
          <w:trHeight w:val="712"/>
          <w:jc w:val="center"/>
        </w:trPr>
        <w:tc>
          <w:tcPr>
            <w:tcW w:w="3318" w:type="dxa"/>
            <w:gridSpan w:val="2"/>
            <w:tcBorders>
              <w:bottom w:val="single" w:sz="4" w:space="0" w:color="auto"/>
            </w:tcBorders>
            <w:vAlign w:val="center"/>
          </w:tcPr>
          <w:p w:rsidR="00547C29" w:rsidRPr="007F1AAF" w:rsidRDefault="00547C29" w:rsidP="00547C29">
            <w:pPr>
              <w:widowControl/>
              <w:jc w:val="center"/>
            </w:pPr>
          </w:p>
        </w:tc>
        <w:tc>
          <w:tcPr>
            <w:tcW w:w="1190" w:type="dxa"/>
            <w:gridSpan w:val="2"/>
            <w:tcBorders>
              <w:bottom w:val="single" w:sz="4" w:space="0" w:color="auto"/>
            </w:tcBorders>
            <w:vAlign w:val="center"/>
          </w:tcPr>
          <w:p w:rsidR="00547C29" w:rsidRPr="007F1AAF" w:rsidRDefault="00547C29" w:rsidP="00547C29">
            <w:pPr>
              <w:widowControl/>
              <w:jc w:val="center"/>
            </w:pPr>
          </w:p>
        </w:tc>
        <w:tc>
          <w:tcPr>
            <w:tcW w:w="4763" w:type="dxa"/>
            <w:gridSpan w:val="4"/>
            <w:tcBorders>
              <w:top w:val="single" w:sz="4" w:space="0" w:color="auto"/>
              <w:bottom w:val="single" w:sz="4" w:space="0" w:color="auto"/>
            </w:tcBorders>
          </w:tcPr>
          <w:p w:rsidR="00547C29" w:rsidRPr="007F1AAF" w:rsidRDefault="00547C29" w:rsidP="00547C29">
            <w:pPr>
              <w:widowControl/>
            </w:pPr>
          </w:p>
        </w:tc>
      </w:tr>
      <w:tr w:rsidR="00547C29" w:rsidRPr="007F1AAF" w:rsidTr="00547C29">
        <w:trPr>
          <w:cantSplit/>
          <w:jc w:val="center"/>
        </w:trPr>
        <w:tc>
          <w:tcPr>
            <w:tcW w:w="4596" w:type="dxa"/>
            <w:gridSpan w:val="5"/>
          </w:tcPr>
          <w:p w:rsidR="00547C29" w:rsidRPr="007F1AAF" w:rsidRDefault="00547C29" w:rsidP="00547C29">
            <w:pPr>
              <w:widowControl/>
              <w:rPr>
                <w:bCs/>
              </w:rPr>
            </w:pPr>
          </w:p>
        </w:tc>
        <w:tc>
          <w:tcPr>
            <w:tcW w:w="4675" w:type="dxa"/>
            <w:gridSpan w:val="3"/>
          </w:tcPr>
          <w:p w:rsidR="00547C29" w:rsidRPr="007F1AAF" w:rsidRDefault="00547C29" w:rsidP="00547C29">
            <w:pPr>
              <w:widowControl/>
              <w:rPr>
                <w:bCs/>
              </w:rPr>
            </w:pPr>
          </w:p>
        </w:tc>
      </w:tr>
      <w:tr w:rsidR="00547C29" w:rsidRPr="00083989" w:rsidTr="00547C29">
        <w:trPr>
          <w:cantSplit/>
          <w:jc w:val="center"/>
        </w:trPr>
        <w:tc>
          <w:tcPr>
            <w:tcW w:w="4596" w:type="dxa"/>
            <w:gridSpan w:val="5"/>
          </w:tcPr>
          <w:p w:rsidR="00547C29" w:rsidRPr="007F1AAF" w:rsidRDefault="00547C29" w:rsidP="00547C29">
            <w:pPr>
              <w:widowControl/>
              <w:rPr>
                <w:bCs/>
              </w:rPr>
            </w:pPr>
          </w:p>
        </w:tc>
        <w:tc>
          <w:tcPr>
            <w:tcW w:w="4675" w:type="dxa"/>
            <w:gridSpan w:val="3"/>
          </w:tcPr>
          <w:p w:rsidR="00547C29" w:rsidRPr="007F1AAF" w:rsidRDefault="00547C29" w:rsidP="00547C29">
            <w:pPr>
              <w:widowControl/>
              <w:rPr>
                <w:bCs/>
                <w:sz w:val="18"/>
              </w:rPr>
            </w:pPr>
          </w:p>
        </w:tc>
      </w:tr>
    </w:tbl>
    <w:p w:rsidR="00547C29" w:rsidRDefault="00547C29" w:rsidP="00547C29"/>
    <w:p w:rsidR="000976D7" w:rsidRDefault="000976D7">
      <w:pPr>
        <w:widowControl/>
        <w:ind w:left="561" w:hanging="561"/>
        <w:rPr>
          <w:highlight w:val="yellow"/>
          <w:u w:val="single"/>
        </w:rPr>
      </w:pPr>
    </w:p>
    <w:p w:rsidR="00547C29" w:rsidRPr="00083989" w:rsidRDefault="00547C29">
      <w:pPr>
        <w:widowControl/>
        <w:ind w:left="561" w:hanging="561"/>
        <w:rPr>
          <w:highlight w:val="yellow"/>
          <w:u w:val="single"/>
        </w:rPr>
      </w:pPr>
    </w:p>
    <w:p w:rsidR="000976D7" w:rsidRPr="00083989" w:rsidRDefault="000976D7">
      <w:pPr>
        <w:widowControl/>
        <w:ind w:left="561" w:hanging="561"/>
        <w:rPr>
          <w:highlight w:val="yellow"/>
          <w:u w:val="single"/>
        </w:rPr>
        <w:sectPr w:rsidR="000976D7" w:rsidRPr="00083989">
          <w:headerReference w:type="default" r:id="rId99"/>
          <w:footerReference w:type="even" r:id="rId100"/>
          <w:endnotePr>
            <w:numFmt w:val="decimal"/>
          </w:endnotePr>
          <w:pgSz w:w="12240" w:h="15840" w:code="1"/>
          <w:pgMar w:top="1440" w:right="1440" w:bottom="1440" w:left="1440" w:header="720"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6E7EF6" w:rsidRPr="009D5E60" w:rsidTr="00C8669E">
        <w:tc>
          <w:tcPr>
            <w:tcW w:w="9666" w:type="dxa"/>
            <w:gridSpan w:val="6"/>
            <w:tcBorders>
              <w:top w:val="nil"/>
              <w:left w:val="nil"/>
              <w:bottom w:val="nil"/>
              <w:right w:val="nil"/>
            </w:tcBorders>
          </w:tcPr>
          <w:p w:rsidR="006E7EF6" w:rsidRPr="009D5E60" w:rsidRDefault="006E7EF6" w:rsidP="00C8669E">
            <w:pPr>
              <w:widowControl/>
              <w:rPr>
                <w:szCs w:val="24"/>
              </w:rPr>
            </w:pPr>
            <w:r w:rsidRPr="009D5E60">
              <w:rPr>
                <w:b/>
                <w:bCs/>
                <w:u w:val="single"/>
              </w:rPr>
              <w:t>I7- ROOM OBSERVATION and BUILDING MOISTURE MEASUREMENTS</w:t>
            </w:r>
          </w:p>
        </w:tc>
      </w:tr>
      <w:tr w:rsidR="006E7EF6" w:rsidRPr="009D5E60" w:rsidTr="00C8669E">
        <w:tc>
          <w:tcPr>
            <w:tcW w:w="1818" w:type="dxa"/>
            <w:tcBorders>
              <w:top w:val="nil"/>
              <w:left w:val="nil"/>
              <w:right w:val="nil"/>
            </w:tcBorders>
          </w:tcPr>
          <w:p w:rsidR="006E7EF6" w:rsidRPr="009D5E60" w:rsidRDefault="006E7EF6" w:rsidP="00C8669E">
            <w:pPr>
              <w:widowControl/>
              <w:rPr>
                <w:b/>
                <w:bCs/>
                <w:szCs w:val="24"/>
              </w:rPr>
            </w:pPr>
            <w:r w:rsidRPr="009D5E60">
              <w:rPr>
                <w:b/>
                <w:bCs/>
                <w:szCs w:val="24"/>
              </w:rPr>
              <w:t>Staff Involved:</w:t>
            </w:r>
          </w:p>
        </w:tc>
        <w:tc>
          <w:tcPr>
            <w:tcW w:w="7848" w:type="dxa"/>
            <w:gridSpan w:val="5"/>
            <w:tcBorders>
              <w:top w:val="nil"/>
              <w:left w:val="nil"/>
              <w:right w:val="nil"/>
            </w:tcBorders>
          </w:tcPr>
          <w:p w:rsidR="006E7EF6" w:rsidRPr="009D5E60" w:rsidRDefault="006E7EF6" w:rsidP="00C8669E">
            <w:pPr>
              <w:widowControl/>
              <w:rPr>
                <w:b/>
                <w:bCs/>
                <w:szCs w:val="24"/>
              </w:rPr>
            </w:pPr>
            <w:r w:rsidRPr="009D5E60">
              <w:rPr>
                <w:szCs w:val="24"/>
              </w:rPr>
              <w:t>Assigned Interviewer</w:t>
            </w:r>
          </w:p>
        </w:tc>
      </w:tr>
      <w:tr w:rsidR="006E7EF6" w:rsidRPr="009D5E60" w:rsidTr="00C8669E">
        <w:tc>
          <w:tcPr>
            <w:tcW w:w="9666" w:type="dxa"/>
            <w:gridSpan w:val="6"/>
          </w:tcPr>
          <w:p w:rsidR="006E7EF6" w:rsidRPr="009D5E60" w:rsidRDefault="006E7EF6" w:rsidP="00DF79E5">
            <w:pPr>
              <w:widowControl/>
              <w:rPr>
                <w:b/>
                <w:bCs/>
                <w:szCs w:val="24"/>
              </w:rPr>
            </w:pPr>
            <w:r w:rsidRPr="009D5E60">
              <w:rPr>
                <w:b/>
                <w:bCs/>
                <w:szCs w:val="24"/>
              </w:rPr>
              <w:t xml:space="preserve">Overview:  </w:t>
            </w:r>
            <w:r w:rsidRPr="009D5E60">
              <w:t>After the Interior Walkthrough Observations have been completed (protocol I6), the Interviewer is directed to perform data collection using the Room Observation Measurements form and the Building Materials Moisture Testing Log  (see forms at end of this protocol)</w:t>
            </w:r>
            <w:r>
              <w:t xml:space="preserve">. </w:t>
            </w:r>
            <w:r w:rsidRPr="009D5E60">
              <w:t>These efforts include measurement of room dimensions, temperature and humidity from all the primary rooms designated on the Room Inventory form (protocol I4)</w:t>
            </w:r>
            <w:r>
              <w:t>,</w:t>
            </w:r>
            <w:r w:rsidRPr="009D5E60">
              <w:t xml:space="preserve"> and building moisture testing in 3 rooms</w:t>
            </w:r>
            <w:r>
              <w:t xml:space="preserve">. </w:t>
            </w:r>
            <w:r w:rsidRPr="009D5E60">
              <w:t>These efforts are conducted on a room-by-room basis</w:t>
            </w:r>
            <w:r>
              <w:t>. Making</w:t>
            </w:r>
            <w:r w:rsidRPr="009D5E60">
              <w:t xml:space="preserve"> room observations and building measurements while in the same room is designed to save time</w:t>
            </w:r>
            <w:r>
              <w:t xml:space="preserve">. </w:t>
            </w:r>
            <w:r w:rsidRPr="009D5E60">
              <w:t>It is more efficient than going back to the 3 rooms targeted for moisture measurements after collecting room observation measurements in all the rooms.</w:t>
            </w:r>
          </w:p>
        </w:tc>
      </w:tr>
      <w:tr w:rsidR="006E7EF6" w:rsidRPr="009D5E60" w:rsidTr="00C8669E">
        <w:tc>
          <w:tcPr>
            <w:tcW w:w="2268" w:type="dxa"/>
            <w:gridSpan w:val="2"/>
            <w:tcBorders>
              <w:bottom w:val="nil"/>
              <w:right w:val="nil"/>
            </w:tcBorders>
            <w:shd w:val="clear" w:color="auto" w:fill="D9D9D9" w:themeFill="background1" w:themeFillShade="D9"/>
          </w:tcPr>
          <w:p w:rsidR="006E7EF6" w:rsidRPr="009D5E60" w:rsidRDefault="006E7EF6" w:rsidP="00C8669E">
            <w:pPr>
              <w:widowControl/>
              <w:rPr>
                <w:b/>
                <w:bCs/>
                <w:szCs w:val="24"/>
              </w:rPr>
            </w:pPr>
            <w:r w:rsidRPr="009D5E60">
              <w:rPr>
                <w:b/>
                <w:bCs/>
                <w:szCs w:val="24"/>
              </w:rPr>
              <w:t>Data Recording on:</w:t>
            </w:r>
          </w:p>
        </w:tc>
        <w:tc>
          <w:tcPr>
            <w:tcW w:w="7398" w:type="dxa"/>
            <w:gridSpan w:val="4"/>
            <w:tcBorders>
              <w:left w:val="nil"/>
              <w:bottom w:val="nil"/>
              <w:right w:val="single" w:sz="4" w:space="0" w:color="auto"/>
            </w:tcBorders>
            <w:shd w:val="clear" w:color="auto" w:fill="auto"/>
          </w:tcPr>
          <w:p w:rsidR="006E7EF6" w:rsidRPr="009D5E60" w:rsidRDefault="00DF79E5" w:rsidP="00C8669E">
            <w:pPr>
              <w:widowControl/>
              <w:rPr>
                <w:b/>
                <w:bCs/>
                <w:szCs w:val="24"/>
              </w:rPr>
            </w:pPr>
            <w:r w:rsidRPr="00762A04">
              <w:rPr>
                <w:bCs/>
              </w:rPr>
              <w:t>Resident Questionnaire Form Set (same one started in I3</w:t>
            </w:r>
            <w:r w:rsidRPr="007F1AAF">
              <w:rPr>
                <w:b/>
                <w:bCs/>
              </w:rPr>
              <w:t>)</w:t>
            </w:r>
          </w:p>
        </w:tc>
      </w:tr>
      <w:tr w:rsidR="006E7EF6" w:rsidRPr="009D5E60" w:rsidTr="00C8669E">
        <w:tc>
          <w:tcPr>
            <w:tcW w:w="9666" w:type="dxa"/>
            <w:gridSpan w:val="6"/>
            <w:tcBorders>
              <w:bottom w:val="nil"/>
            </w:tcBorders>
            <w:shd w:val="clear" w:color="auto" w:fill="D9D9D9" w:themeFill="background1" w:themeFillShade="D9"/>
          </w:tcPr>
          <w:p w:rsidR="006E7EF6" w:rsidRPr="009D5E60" w:rsidRDefault="006E7EF6" w:rsidP="00C8669E">
            <w:pPr>
              <w:widowControl/>
              <w:rPr>
                <w:b/>
                <w:bCs/>
                <w:szCs w:val="24"/>
              </w:rPr>
            </w:pPr>
            <w:r w:rsidRPr="009D5E60">
              <w:rPr>
                <w:b/>
                <w:bCs/>
                <w:szCs w:val="24"/>
              </w:rPr>
              <w:t>Equipment Needed from Kit (W)</w:t>
            </w:r>
          </w:p>
        </w:tc>
      </w:tr>
      <w:tr w:rsidR="006E7EF6" w:rsidRPr="009D5E60" w:rsidTr="00C8669E">
        <w:tc>
          <w:tcPr>
            <w:tcW w:w="5328" w:type="dxa"/>
            <w:gridSpan w:val="5"/>
            <w:tcBorders>
              <w:top w:val="nil"/>
              <w:bottom w:val="single" w:sz="4" w:space="0" w:color="auto"/>
              <w:right w:val="nil"/>
            </w:tcBorders>
          </w:tcPr>
          <w:p w:rsidR="006E7EF6" w:rsidRPr="009D5E60" w:rsidRDefault="006E7EF6" w:rsidP="006E7EF6">
            <w:pPr>
              <w:numPr>
                <w:ilvl w:val="0"/>
                <w:numId w:val="25"/>
              </w:numPr>
            </w:pPr>
            <w:r w:rsidRPr="009D5E60">
              <w:t>1 duffel bag to carry other supplies</w:t>
            </w:r>
          </w:p>
          <w:p w:rsidR="006E7EF6" w:rsidRPr="009D5E60" w:rsidRDefault="006E7EF6" w:rsidP="006E7EF6">
            <w:pPr>
              <w:numPr>
                <w:ilvl w:val="0"/>
                <w:numId w:val="25"/>
              </w:numPr>
            </w:pPr>
            <w:r w:rsidRPr="009D5E60">
              <w:t>1 clipboard</w:t>
            </w:r>
          </w:p>
          <w:p w:rsidR="006E7EF6" w:rsidRPr="009D5E60" w:rsidRDefault="006E7EF6" w:rsidP="006E7EF6">
            <w:pPr>
              <w:numPr>
                <w:ilvl w:val="0"/>
                <w:numId w:val="25"/>
              </w:numPr>
            </w:pPr>
            <w:r w:rsidRPr="009D5E60">
              <w:t>1 blue ink pen</w:t>
            </w:r>
          </w:p>
          <w:p w:rsidR="006E7EF6" w:rsidRPr="009D5E60" w:rsidRDefault="006E7EF6" w:rsidP="006E7EF6">
            <w:pPr>
              <w:widowControl/>
              <w:numPr>
                <w:ilvl w:val="0"/>
                <w:numId w:val="25"/>
              </w:numPr>
            </w:pPr>
            <w:r w:rsidRPr="009D5E60">
              <w:t>1 compass</w:t>
            </w:r>
          </w:p>
          <w:p w:rsidR="006E7EF6" w:rsidRPr="009D5E60" w:rsidRDefault="006E7EF6" w:rsidP="006E7EF6">
            <w:pPr>
              <w:numPr>
                <w:ilvl w:val="0"/>
                <w:numId w:val="25"/>
              </w:numPr>
              <w:rPr>
                <w:bCs/>
                <w:szCs w:val="24"/>
              </w:rPr>
            </w:pPr>
            <w:r w:rsidRPr="009D5E60">
              <w:t>1 flashlight with extra batteries</w:t>
            </w:r>
          </w:p>
        </w:tc>
        <w:tc>
          <w:tcPr>
            <w:tcW w:w="4338" w:type="dxa"/>
            <w:tcBorders>
              <w:top w:val="nil"/>
              <w:left w:val="nil"/>
              <w:bottom w:val="single" w:sz="4" w:space="0" w:color="auto"/>
            </w:tcBorders>
          </w:tcPr>
          <w:p w:rsidR="006E7EF6" w:rsidRPr="009D5E60" w:rsidRDefault="006E7EF6" w:rsidP="006E7EF6">
            <w:pPr>
              <w:numPr>
                <w:ilvl w:val="0"/>
                <w:numId w:val="25"/>
              </w:numPr>
              <w:ind w:left="432"/>
            </w:pPr>
            <w:r w:rsidRPr="009D5E60">
              <w:t>1 tape measure (25’)</w:t>
            </w:r>
          </w:p>
          <w:p w:rsidR="006E7EF6" w:rsidRPr="009D5E60" w:rsidRDefault="006E7EF6" w:rsidP="006E7EF6">
            <w:pPr>
              <w:widowControl/>
              <w:numPr>
                <w:ilvl w:val="0"/>
                <w:numId w:val="25"/>
              </w:numPr>
              <w:ind w:left="432"/>
            </w:pPr>
            <w:r w:rsidRPr="009D5E60">
              <w:t>1 Humidity/Temperature Meter (air measurements)</w:t>
            </w:r>
          </w:p>
          <w:p w:rsidR="006E7EF6" w:rsidRPr="009D5E60" w:rsidRDefault="006E7EF6" w:rsidP="006E7EF6">
            <w:pPr>
              <w:widowControl/>
              <w:numPr>
                <w:ilvl w:val="0"/>
                <w:numId w:val="25"/>
              </w:numPr>
              <w:ind w:left="432"/>
            </w:pPr>
            <w:r w:rsidRPr="009D5E60">
              <w:t>1 moisture meter (building materials measurements)</w:t>
            </w:r>
          </w:p>
          <w:p w:rsidR="006E7EF6" w:rsidRPr="009D5E60" w:rsidRDefault="006E7EF6" w:rsidP="006E7EF6">
            <w:pPr>
              <w:widowControl/>
              <w:numPr>
                <w:ilvl w:val="1"/>
                <w:numId w:val="7"/>
              </w:numPr>
              <w:tabs>
                <w:tab w:val="num" w:pos="612"/>
              </w:tabs>
              <w:ind w:left="432"/>
              <w:rPr>
                <w:bCs/>
                <w:szCs w:val="24"/>
              </w:rPr>
            </w:pPr>
          </w:p>
        </w:tc>
      </w:tr>
      <w:tr w:rsidR="006E7EF6" w:rsidRPr="009D5E60" w:rsidTr="00C8669E">
        <w:tc>
          <w:tcPr>
            <w:tcW w:w="9666" w:type="dxa"/>
            <w:gridSpan w:val="6"/>
            <w:tcBorders>
              <w:bottom w:val="nil"/>
            </w:tcBorders>
            <w:shd w:val="clear" w:color="auto" w:fill="D9D9D9" w:themeFill="background1" w:themeFillShade="D9"/>
          </w:tcPr>
          <w:p w:rsidR="006E7EF6" w:rsidRPr="009D5E60" w:rsidRDefault="006E7EF6" w:rsidP="00DF79E5">
            <w:pPr>
              <w:widowControl/>
              <w:rPr>
                <w:b/>
                <w:bCs/>
                <w:szCs w:val="24"/>
              </w:rPr>
            </w:pPr>
            <w:r w:rsidRPr="009D5E60">
              <w:rPr>
                <w:b/>
                <w:bCs/>
                <w:szCs w:val="24"/>
              </w:rPr>
              <w:t>Supplies Needed from Kit (B)</w:t>
            </w:r>
            <w:r w:rsidR="00DF79E5">
              <w:rPr>
                <w:b/>
                <w:bCs/>
                <w:szCs w:val="24"/>
              </w:rPr>
              <w:t>: none</w:t>
            </w:r>
          </w:p>
        </w:tc>
      </w:tr>
      <w:tr w:rsidR="006E7EF6" w:rsidRPr="009D5E60" w:rsidTr="00C8669E">
        <w:tc>
          <w:tcPr>
            <w:tcW w:w="4878" w:type="dxa"/>
            <w:gridSpan w:val="4"/>
            <w:tcBorders>
              <w:top w:val="nil"/>
              <w:right w:val="nil"/>
            </w:tcBorders>
          </w:tcPr>
          <w:p w:rsidR="006E7EF6" w:rsidRPr="009D5E60" w:rsidRDefault="006E7EF6" w:rsidP="006E7EF6">
            <w:pPr>
              <w:numPr>
                <w:ilvl w:val="0"/>
                <w:numId w:val="21"/>
              </w:numPr>
              <w:tabs>
                <w:tab w:val="clear" w:pos="360"/>
                <w:tab w:val="num" w:pos="540"/>
              </w:tabs>
              <w:ind w:left="540"/>
              <w:rPr>
                <w:b/>
                <w:bCs/>
                <w:szCs w:val="24"/>
              </w:rPr>
            </w:pPr>
          </w:p>
        </w:tc>
        <w:tc>
          <w:tcPr>
            <w:tcW w:w="4788" w:type="dxa"/>
            <w:gridSpan w:val="2"/>
            <w:tcBorders>
              <w:top w:val="nil"/>
              <w:left w:val="nil"/>
            </w:tcBorders>
          </w:tcPr>
          <w:p w:rsidR="006E7EF6" w:rsidRPr="009D5E60" w:rsidRDefault="006E7EF6" w:rsidP="006E7EF6">
            <w:pPr>
              <w:pStyle w:val="ListParagraph"/>
              <w:widowControl/>
              <w:numPr>
                <w:ilvl w:val="0"/>
                <w:numId w:val="20"/>
              </w:numPr>
              <w:tabs>
                <w:tab w:val="num" w:pos="522"/>
              </w:tabs>
              <w:ind w:left="540"/>
              <w:rPr>
                <w:bCs/>
                <w:szCs w:val="24"/>
              </w:rPr>
            </w:pPr>
          </w:p>
        </w:tc>
      </w:tr>
      <w:tr w:rsidR="006E7EF6" w:rsidRPr="009D5E60" w:rsidTr="00C8669E">
        <w:tc>
          <w:tcPr>
            <w:tcW w:w="2448" w:type="dxa"/>
            <w:gridSpan w:val="3"/>
            <w:tcBorders>
              <w:right w:val="nil"/>
            </w:tcBorders>
            <w:shd w:val="clear" w:color="auto" w:fill="D9D9D9" w:themeFill="background1" w:themeFillShade="D9"/>
          </w:tcPr>
          <w:p w:rsidR="006E7EF6" w:rsidRPr="009D5E60" w:rsidRDefault="006E7EF6" w:rsidP="00C8669E">
            <w:pPr>
              <w:widowControl/>
              <w:rPr>
                <w:b/>
                <w:bCs/>
                <w:szCs w:val="24"/>
              </w:rPr>
            </w:pPr>
            <w:r w:rsidRPr="009D5E60">
              <w:rPr>
                <w:b/>
                <w:bCs/>
                <w:szCs w:val="24"/>
              </w:rPr>
              <w:t>Glove Use Directives:</w:t>
            </w:r>
          </w:p>
        </w:tc>
        <w:tc>
          <w:tcPr>
            <w:tcW w:w="7218" w:type="dxa"/>
            <w:gridSpan w:val="3"/>
            <w:tcBorders>
              <w:left w:val="nil"/>
            </w:tcBorders>
          </w:tcPr>
          <w:p w:rsidR="006E7EF6" w:rsidRPr="009D5E60" w:rsidRDefault="00DF79E5" w:rsidP="00DF79E5">
            <w:pPr>
              <w:widowControl/>
              <w:rPr>
                <w:b/>
                <w:bCs/>
                <w:szCs w:val="24"/>
              </w:rPr>
            </w:pPr>
            <w:r>
              <w:rPr>
                <w:b/>
                <w:bCs/>
                <w:szCs w:val="24"/>
              </w:rPr>
              <w:t>Optional</w:t>
            </w:r>
            <w:r w:rsidR="006E7EF6" w:rsidRPr="009D5E60">
              <w:rPr>
                <w:b/>
                <w:bCs/>
                <w:szCs w:val="24"/>
              </w:rPr>
              <w:t xml:space="preserve"> (see protocol I0)</w:t>
            </w:r>
          </w:p>
        </w:tc>
      </w:tr>
    </w:tbl>
    <w:p w:rsidR="006E7EF6" w:rsidRPr="009D5E60" w:rsidRDefault="006E7EF6" w:rsidP="006E7EF6">
      <w:pPr>
        <w:rPr>
          <w:b/>
          <w:bCs/>
        </w:rPr>
      </w:pPr>
    </w:p>
    <w:p w:rsidR="006E7EF6" w:rsidRPr="00DF79E5" w:rsidRDefault="00DF79E5" w:rsidP="006E7EF6">
      <w:pPr>
        <w:widowControl/>
        <w:rPr>
          <w:b/>
          <w:bCs/>
          <w:u w:val="single"/>
        </w:rPr>
      </w:pPr>
      <w:r w:rsidRPr="00DF79E5">
        <w:rPr>
          <w:b/>
          <w:bCs/>
          <w:u w:val="single"/>
        </w:rPr>
        <w:t>PROCEDURE</w:t>
      </w:r>
    </w:p>
    <w:p w:rsidR="006E7EF6" w:rsidRPr="009D5E60" w:rsidRDefault="006E7EF6" w:rsidP="006E7EF6">
      <w:pPr>
        <w:widowControl/>
        <w:tabs>
          <w:tab w:val="left" w:pos="360"/>
        </w:tabs>
        <w:ind w:left="374" w:hanging="374"/>
      </w:pPr>
      <w:r w:rsidRPr="009D5E60">
        <w:t>1.</w:t>
      </w:r>
      <w:r w:rsidRPr="009D5E60">
        <w:tab/>
      </w:r>
      <w:r w:rsidRPr="009D5E60">
        <w:rPr>
          <w:b/>
          <w:bCs/>
        </w:rPr>
        <w:t>Collect data in each of the four primary rooms and basement (if one exists)</w:t>
      </w:r>
      <w:r w:rsidRPr="009D5E60">
        <w:t xml:space="preserve"> </w:t>
      </w:r>
      <w:r w:rsidRPr="009D5E60">
        <w:rPr>
          <w:b/>
          <w:bCs/>
        </w:rPr>
        <w:t>one room at a time</w:t>
      </w:r>
      <w:r w:rsidRPr="009D5E60">
        <w:t xml:space="preserve"> using the Room Observation Measurements form and Building Materials Moisture Testing Log programmed into the </w:t>
      </w:r>
      <w:r>
        <w:t>tablet</w:t>
      </w:r>
      <w:r w:rsidRPr="009D5E60">
        <w:t xml:space="preserve">  (see equivalent forms at end of this protocol).</w:t>
      </w:r>
    </w:p>
    <w:p w:rsidR="006E7EF6" w:rsidRPr="009D5E60" w:rsidRDefault="006E7EF6" w:rsidP="006E7EF6">
      <w:pPr>
        <w:widowControl/>
        <w:tabs>
          <w:tab w:val="left" w:pos="720"/>
        </w:tabs>
        <w:ind w:left="720" w:hanging="374"/>
      </w:pPr>
      <w:r w:rsidRPr="009D5E60">
        <w:t>1.1</w:t>
      </w:r>
      <w:r w:rsidRPr="009D5E60">
        <w:tab/>
      </w:r>
      <w:r w:rsidRPr="009D5E60">
        <w:rPr>
          <w:b/>
          <w:bCs/>
        </w:rPr>
        <w:t>Perform room observation measurements</w:t>
      </w:r>
      <w:r w:rsidRPr="009D5E60">
        <w:t xml:space="preserve"> following the directives shown in the Room Observation forms.</w:t>
      </w:r>
    </w:p>
    <w:p w:rsidR="006E7EF6" w:rsidRPr="009D5E60" w:rsidRDefault="006E7EF6" w:rsidP="006E7EF6">
      <w:pPr>
        <w:widowControl/>
        <w:tabs>
          <w:tab w:val="left" w:pos="1260"/>
        </w:tabs>
        <w:ind w:left="1260" w:hanging="554"/>
      </w:pPr>
      <w:r w:rsidRPr="009D5E60">
        <w:t>1.1.1</w:t>
      </w:r>
      <w:r w:rsidRPr="009D5E60">
        <w:tab/>
      </w:r>
      <w:r w:rsidRPr="009D5E60">
        <w:rPr>
          <w:b/>
          <w:bCs/>
        </w:rPr>
        <w:t>Record Room ID numbers from completed Room Inventory form</w:t>
      </w:r>
      <w:r>
        <w:t xml:space="preserve">. </w:t>
      </w:r>
      <w:r w:rsidRPr="009D5E60">
        <w:t>The room ID fields are obtained from the completed room Inventory form (from protocol I4).</w:t>
      </w:r>
    </w:p>
    <w:p w:rsidR="006E7EF6" w:rsidRPr="009D5E60" w:rsidRDefault="006E7EF6" w:rsidP="006E7EF6">
      <w:pPr>
        <w:widowControl/>
        <w:tabs>
          <w:tab w:val="left" w:pos="1260"/>
        </w:tabs>
        <w:ind w:left="1260" w:hanging="554"/>
      </w:pPr>
      <w:r w:rsidRPr="009D5E60">
        <w:t>1.1.2</w:t>
      </w:r>
      <w:r w:rsidRPr="009D5E60">
        <w:tab/>
      </w:r>
      <w:r w:rsidRPr="009D5E60">
        <w:rPr>
          <w:b/>
          <w:bCs/>
        </w:rPr>
        <w:t>Record building level</w:t>
      </w:r>
      <w:r>
        <w:t xml:space="preserve">. </w:t>
      </w:r>
      <w:r w:rsidRPr="009D5E60">
        <w:t>Use same rules as for completing Room Inventory form</w:t>
      </w:r>
      <w:r>
        <w:t xml:space="preserve">. </w:t>
      </w:r>
      <w:r w:rsidRPr="009D5E60">
        <w:t>Use this as a check against the original level assignment on that form.</w:t>
      </w:r>
    </w:p>
    <w:p w:rsidR="006E7EF6" w:rsidRPr="009D5E60" w:rsidRDefault="006E7EF6" w:rsidP="006E7EF6">
      <w:pPr>
        <w:widowControl/>
        <w:tabs>
          <w:tab w:val="left" w:pos="1260"/>
        </w:tabs>
        <w:ind w:left="1260" w:hanging="554"/>
      </w:pPr>
      <w:r w:rsidRPr="009D5E60">
        <w:t>1.1.3</w:t>
      </w:r>
      <w:r w:rsidRPr="009D5E60">
        <w:tab/>
      </w:r>
      <w:r w:rsidRPr="009D5E60">
        <w:rPr>
          <w:b/>
          <w:bCs/>
        </w:rPr>
        <w:t>Record carpet types</w:t>
      </w:r>
      <w:r w:rsidRPr="009D5E60">
        <w:t>.</w:t>
      </w:r>
    </w:p>
    <w:p w:rsidR="006E7EF6" w:rsidRPr="009D5E60" w:rsidRDefault="006E7EF6" w:rsidP="006E7EF6">
      <w:pPr>
        <w:widowControl/>
        <w:tabs>
          <w:tab w:val="left" w:pos="1260"/>
        </w:tabs>
        <w:ind w:left="1260" w:hanging="554"/>
      </w:pPr>
      <w:r w:rsidRPr="009D5E60">
        <w:t>1.1.4</w:t>
      </w:r>
      <w:r w:rsidRPr="009D5E60">
        <w:tab/>
      </w:r>
      <w:r w:rsidRPr="009D5E60">
        <w:rPr>
          <w:b/>
          <w:bCs/>
        </w:rPr>
        <w:t>Record air temperature and humidity measurements using the temperature/humidity meter</w:t>
      </w:r>
      <w:r>
        <w:t xml:space="preserve">. </w:t>
      </w:r>
      <w:r w:rsidRPr="009D5E60">
        <w:t xml:space="preserve">See </w:t>
      </w:r>
      <w:r w:rsidRPr="009D5E60">
        <w:rPr>
          <w:i/>
          <w:iCs/>
        </w:rPr>
        <w:t>Operating Instructions for Temperature/Humidity Meter.</w:t>
      </w:r>
    </w:p>
    <w:p w:rsidR="006E7EF6" w:rsidRPr="009D5E60" w:rsidRDefault="006E7EF6" w:rsidP="006E7EF6">
      <w:pPr>
        <w:widowControl/>
        <w:tabs>
          <w:tab w:val="left" w:pos="1260"/>
        </w:tabs>
        <w:ind w:left="1260" w:hanging="554"/>
      </w:pPr>
      <w:r w:rsidRPr="009D5E60">
        <w:t>1.1.5</w:t>
      </w:r>
      <w:r w:rsidRPr="009D5E60">
        <w:tab/>
      </w:r>
      <w:r w:rsidRPr="009D5E60">
        <w:rPr>
          <w:b/>
          <w:bCs/>
        </w:rPr>
        <w:t>Record room dimensions using your tape measure</w:t>
      </w:r>
      <w:r>
        <w:rPr>
          <w:b/>
          <w:bCs/>
        </w:rPr>
        <w:t>.</w:t>
      </w:r>
    </w:p>
    <w:p w:rsidR="006E7EF6" w:rsidRPr="009D5E60" w:rsidRDefault="006E7EF6" w:rsidP="006E7EF6">
      <w:pPr>
        <w:widowControl/>
        <w:tabs>
          <w:tab w:val="left" w:pos="1800"/>
        </w:tabs>
        <w:ind w:left="1800" w:hanging="734"/>
      </w:pPr>
      <w:r w:rsidRPr="009D5E60">
        <w:t>1.1.5.1</w:t>
      </w:r>
      <w:r w:rsidRPr="009D5E60">
        <w:tab/>
      </w:r>
      <w:r w:rsidRPr="009D5E60">
        <w:rPr>
          <w:b/>
          <w:bCs/>
        </w:rPr>
        <w:t>Wall height</w:t>
      </w:r>
      <w:r>
        <w:rPr>
          <w:b/>
          <w:bCs/>
        </w:rPr>
        <w:t xml:space="preserve">. </w:t>
      </w:r>
      <w:r w:rsidRPr="009D5E60">
        <w:t>Measure in feet and inches to closest 1 inch.</w:t>
      </w:r>
    </w:p>
    <w:p w:rsidR="006E7EF6" w:rsidRPr="009D5E60" w:rsidRDefault="006E7EF6" w:rsidP="006E7EF6">
      <w:pPr>
        <w:widowControl/>
        <w:tabs>
          <w:tab w:val="left" w:pos="1800"/>
        </w:tabs>
        <w:ind w:left="1800" w:hanging="734"/>
      </w:pPr>
      <w:r w:rsidRPr="009D5E60">
        <w:t>1.1.5.2</w:t>
      </w:r>
      <w:r w:rsidRPr="009D5E60">
        <w:tab/>
      </w:r>
      <w:r w:rsidRPr="009D5E60">
        <w:rPr>
          <w:b/>
          <w:bCs/>
        </w:rPr>
        <w:t>Wall length</w:t>
      </w:r>
      <w:r>
        <w:rPr>
          <w:b/>
          <w:bCs/>
        </w:rPr>
        <w:t xml:space="preserve">. </w:t>
      </w:r>
      <w:r w:rsidRPr="009D5E60">
        <w:t>Measure in feet to closest 1 foot. If the room is not rectangular, provide the north (x direction) and east (y direction) measurements that when multiplied together give the best estimate of the floor area in the room.</w:t>
      </w:r>
    </w:p>
    <w:p w:rsidR="006E7EF6" w:rsidRPr="009D5E60" w:rsidRDefault="006E7EF6" w:rsidP="006E7EF6">
      <w:pPr>
        <w:widowControl/>
        <w:tabs>
          <w:tab w:val="left" w:pos="1800"/>
        </w:tabs>
        <w:ind w:left="1800" w:hanging="734"/>
      </w:pPr>
      <w:r w:rsidRPr="009D5E60">
        <w:t>1.1.5.3</w:t>
      </w:r>
      <w:r w:rsidRPr="009D5E60">
        <w:tab/>
      </w:r>
      <w:r w:rsidRPr="009D5E60">
        <w:rPr>
          <w:b/>
          <w:bCs/>
        </w:rPr>
        <w:t>Number of windows, doors and unpainted surfaces</w:t>
      </w:r>
      <w:r>
        <w:rPr>
          <w:b/>
          <w:bCs/>
        </w:rPr>
        <w:t xml:space="preserve">. </w:t>
      </w:r>
      <w:r w:rsidRPr="009D5E60">
        <w:t>For each component (windows, doors, and unpainted surfaces), record total number observed on each wall as indicated on the form.</w:t>
      </w:r>
    </w:p>
    <w:p w:rsidR="006E7EF6" w:rsidRPr="009D5E60" w:rsidRDefault="006E7EF6" w:rsidP="006E7EF6">
      <w:pPr>
        <w:pStyle w:val="ListParagraph"/>
        <w:widowControl/>
        <w:numPr>
          <w:ilvl w:val="3"/>
          <w:numId w:val="26"/>
        </w:numPr>
        <w:tabs>
          <w:tab w:val="left" w:pos="1800"/>
        </w:tabs>
        <w:ind w:left="2160"/>
      </w:pPr>
      <w:r w:rsidRPr="009D5E60">
        <w:t>Doors that are mostly glass are considered windows on this form.</w:t>
      </w:r>
    </w:p>
    <w:p w:rsidR="006E7EF6" w:rsidRPr="009D5E60" w:rsidRDefault="006E7EF6" w:rsidP="006E7EF6">
      <w:pPr>
        <w:pStyle w:val="ListParagraph"/>
        <w:widowControl/>
        <w:numPr>
          <w:ilvl w:val="3"/>
          <w:numId w:val="26"/>
        </w:numPr>
        <w:tabs>
          <w:tab w:val="left" w:pos="1800"/>
        </w:tabs>
        <w:ind w:left="2160"/>
      </w:pPr>
      <w:r w:rsidRPr="009D5E60">
        <w:t>The primary example of an unpainted area is an open doorway (a cased opening that has no door).</w:t>
      </w:r>
    </w:p>
    <w:p w:rsidR="006E7EF6" w:rsidRPr="009D5E60" w:rsidRDefault="006E7EF6" w:rsidP="006E7EF6">
      <w:pPr>
        <w:widowControl/>
        <w:tabs>
          <w:tab w:val="left" w:pos="1800"/>
        </w:tabs>
        <w:ind w:left="1800" w:hanging="734"/>
      </w:pPr>
      <w:r w:rsidRPr="009D5E60">
        <w:t>1.1.5.4</w:t>
      </w:r>
      <w:r w:rsidRPr="009D5E60">
        <w:tab/>
      </w:r>
      <w:r w:rsidRPr="009D5E60">
        <w:rPr>
          <w:b/>
          <w:bCs/>
        </w:rPr>
        <w:t>Height of windows, doors and unpainted surfaces</w:t>
      </w:r>
      <w:r>
        <w:rPr>
          <w:b/>
          <w:bCs/>
        </w:rPr>
        <w:t xml:space="preserve">. </w:t>
      </w:r>
      <w:r w:rsidRPr="009D5E60">
        <w:t>For each component (windows, doors, and unpainted surfaces), record the height of the component in feet to closest 0.5 feet (6 inches).</w:t>
      </w:r>
    </w:p>
    <w:p w:rsidR="006E7EF6" w:rsidRPr="009D5E60" w:rsidRDefault="006E7EF6" w:rsidP="006E7EF6">
      <w:pPr>
        <w:pStyle w:val="ListParagraph"/>
        <w:widowControl/>
        <w:numPr>
          <w:ilvl w:val="3"/>
          <w:numId w:val="27"/>
        </w:numPr>
        <w:tabs>
          <w:tab w:val="left" w:pos="1800"/>
        </w:tabs>
        <w:ind w:left="2160"/>
      </w:pPr>
      <w:r w:rsidRPr="009D5E60">
        <w:t>If the component height vari</w:t>
      </w:r>
      <w:r>
        <w:t>es</w:t>
      </w:r>
      <w:r w:rsidRPr="009D5E60">
        <w:t xml:space="preserve"> in the room, record an estimated average height.</w:t>
      </w:r>
    </w:p>
    <w:p w:rsidR="006E7EF6" w:rsidRPr="009D5E60" w:rsidRDefault="006E7EF6" w:rsidP="006E7EF6">
      <w:pPr>
        <w:widowControl/>
        <w:tabs>
          <w:tab w:val="left" w:pos="1800"/>
        </w:tabs>
        <w:ind w:left="1800" w:hanging="734"/>
      </w:pPr>
      <w:r w:rsidRPr="009D5E60">
        <w:t>1.1.5.5</w:t>
      </w:r>
      <w:r w:rsidRPr="009D5E60">
        <w:tab/>
      </w:r>
      <w:r w:rsidRPr="009D5E60">
        <w:rPr>
          <w:b/>
          <w:bCs/>
        </w:rPr>
        <w:t>Combined width of windows, doors and unpainted surfaces</w:t>
      </w:r>
      <w:r>
        <w:t xml:space="preserve">. </w:t>
      </w:r>
      <w:r w:rsidRPr="009D5E60">
        <w:t>For each component (windows, doors, and unpainted surfaces), record the total combined width of that component present in the room</w:t>
      </w:r>
      <w:r>
        <w:t xml:space="preserve">. </w:t>
      </w:r>
      <w:r w:rsidRPr="009D5E60">
        <w:t>Measure in feet to closest 0.5 feet (6 inches).</w:t>
      </w:r>
    </w:p>
    <w:p w:rsidR="006E7EF6" w:rsidRPr="009D5E60" w:rsidRDefault="006E7EF6" w:rsidP="006E7EF6">
      <w:pPr>
        <w:pStyle w:val="ListParagraph"/>
        <w:widowControl/>
        <w:numPr>
          <w:ilvl w:val="3"/>
          <w:numId w:val="28"/>
        </w:numPr>
        <w:tabs>
          <w:tab w:val="left" w:pos="1800"/>
        </w:tabs>
        <w:ind w:left="2160"/>
      </w:pPr>
      <w:r w:rsidRPr="009D5E60">
        <w:t>Window widths are to be measured from the left edge of the window trim (where it meets the wall) across the window to the right edge of the window trim where it meets the wall.</w:t>
      </w:r>
    </w:p>
    <w:p w:rsidR="006E7EF6" w:rsidRPr="009D5E60" w:rsidRDefault="00DF79E5" w:rsidP="006E7EF6">
      <w:pPr>
        <w:pStyle w:val="ListParagraph"/>
        <w:widowControl/>
        <w:numPr>
          <w:ilvl w:val="3"/>
          <w:numId w:val="28"/>
        </w:numPr>
        <w:tabs>
          <w:tab w:val="left" w:pos="1800"/>
        </w:tabs>
        <w:ind w:left="2160"/>
      </w:pPr>
      <w:r w:rsidRPr="009D5E60">
        <w:t xml:space="preserve">Door widths are likewise measured from </w:t>
      </w:r>
      <w:r>
        <w:t xml:space="preserve">outside </w:t>
      </w:r>
      <w:r w:rsidRPr="009D5E60">
        <w:t xml:space="preserve">trim edge to </w:t>
      </w:r>
      <w:r>
        <w:t xml:space="preserve">outside </w:t>
      </w:r>
      <w:r w:rsidRPr="009D5E60">
        <w:t>trim edge.</w:t>
      </w:r>
    </w:p>
    <w:p w:rsidR="006E7EF6" w:rsidRPr="009D5E60" w:rsidRDefault="006E7EF6" w:rsidP="006E7EF6">
      <w:pPr>
        <w:widowControl/>
        <w:tabs>
          <w:tab w:val="left" w:pos="720"/>
        </w:tabs>
        <w:ind w:left="720" w:hanging="374"/>
      </w:pPr>
      <w:r w:rsidRPr="009D5E60">
        <w:t>1.2</w:t>
      </w:r>
      <w:r w:rsidRPr="009D5E60">
        <w:tab/>
      </w:r>
      <w:r w:rsidRPr="009D5E60">
        <w:rPr>
          <w:b/>
          <w:bCs/>
        </w:rPr>
        <w:t>Perform</w:t>
      </w:r>
      <w:r w:rsidRPr="009D5E60">
        <w:t xml:space="preserve"> </w:t>
      </w:r>
      <w:r w:rsidRPr="009D5E60">
        <w:rPr>
          <w:b/>
          <w:bCs/>
        </w:rPr>
        <w:t>building moisture measurements when in CLA, BR or the Basement</w:t>
      </w:r>
      <w:r w:rsidRPr="009D5E60">
        <w:t xml:space="preserve"> following the directives shown in the Building Materials-Moisture Testing Log form</w:t>
      </w:r>
      <w:r>
        <w:t>,</w:t>
      </w:r>
      <w:r w:rsidRPr="009D5E60">
        <w:t xml:space="preserve"> using the moisture meter</w:t>
      </w:r>
      <w:r>
        <w:t xml:space="preserve">. </w:t>
      </w:r>
      <w:r w:rsidRPr="009D5E60">
        <w:t>Use the following parameters to make these measurements:</w:t>
      </w:r>
    </w:p>
    <w:p w:rsidR="006E7EF6" w:rsidRPr="009D5E60" w:rsidRDefault="006E7EF6" w:rsidP="006E7EF6">
      <w:pPr>
        <w:widowControl/>
        <w:tabs>
          <w:tab w:val="left" w:pos="1260"/>
        </w:tabs>
        <w:ind w:left="1260" w:hanging="533"/>
      </w:pPr>
      <w:r w:rsidRPr="009D5E60">
        <w:t>1.2.1</w:t>
      </w:r>
      <w:r w:rsidRPr="009D5E60">
        <w:tab/>
      </w:r>
      <w:r w:rsidRPr="009D5E60">
        <w:rPr>
          <w:b/>
          <w:bCs/>
        </w:rPr>
        <w:t>Record Room ID numbers from completed Room Inventory form</w:t>
      </w:r>
      <w:r>
        <w:t xml:space="preserve">. </w:t>
      </w:r>
      <w:r w:rsidRPr="009D5E60">
        <w:t>The room ID fields are obtained from the completed room Inventory form.</w:t>
      </w:r>
    </w:p>
    <w:p w:rsidR="00DF79E5" w:rsidRDefault="006E7EF6" w:rsidP="00DF79E5">
      <w:pPr>
        <w:widowControl/>
        <w:tabs>
          <w:tab w:val="left" w:pos="1260"/>
        </w:tabs>
        <w:ind w:left="1260" w:hanging="533"/>
      </w:pPr>
      <w:r w:rsidRPr="009D5E60">
        <w:t>1.2.2</w:t>
      </w:r>
      <w:r w:rsidRPr="009D5E60">
        <w:tab/>
      </w:r>
      <w:r w:rsidRPr="009D5E60">
        <w:rPr>
          <w:b/>
          <w:bCs/>
        </w:rPr>
        <w:t>Examine all the room walls for water damage and record the estimated area</w:t>
      </w:r>
      <w:r w:rsidRPr="009D5E60">
        <w:t xml:space="preserve"> of this damage in square feet of surface area.</w:t>
      </w:r>
    </w:p>
    <w:p w:rsidR="00DF79E5" w:rsidRDefault="006E7EF6" w:rsidP="00DF79E5">
      <w:pPr>
        <w:widowControl/>
        <w:tabs>
          <w:tab w:val="left" w:pos="1260"/>
        </w:tabs>
        <w:ind w:left="1260" w:hanging="533"/>
      </w:pPr>
      <w:r w:rsidRPr="009D5E60">
        <w:t>1.2.3</w:t>
      </w:r>
      <w:r w:rsidRPr="009D5E60">
        <w:tab/>
      </w:r>
      <w:r w:rsidR="00DF79E5" w:rsidRPr="009D5E60">
        <w:rPr>
          <w:b/>
          <w:bCs/>
        </w:rPr>
        <w:t>Pick a wall to test with accessible interior and exterior surface</w:t>
      </w:r>
      <w:r w:rsidR="00DF79E5">
        <w:t xml:space="preserve">. </w:t>
      </w:r>
      <w:r w:rsidR="00DF79E5" w:rsidRPr="009D5E60">
        <w:t xml:space="preserve">If possible, pick a wall that is accessible on both the interior (inside the selected room) and </w:t>
      </w:r>
      <w:r w:rsidR="00DF79E5">
        <w:t>on the opposite side of that wall</w:t>
      </w:r>
      <w:r w:rsidR="00DF79E5" w:rsidRPr="009D5E60">
        <w:t xml:space="preserve"> (outside the selected room </w:t>
      </w:r>
      <w:r w:rsidR="00DF79E5" w:rsidRPr="00E70F77">
        <w:rPr>
          <w:u w:val="single"/>
        </w:rPr>
        <w:t>but still inside the DU</w:t>
      </w:r>
      <w:r w:rsidR="00DF79E5" w:rsidRPr="009D5E60">
        <w:t>)</w:t>
      </w:r>
      <w:r w:rsidR="00DF79E5">
        <w:t>.</w:t>
      </w:r>
    </w:p>
    <w:p w:rsidR="006E7EF6" w:rsidRPr="009D5E60" w:rsidRDefault="00DF79E5" w:rsidP="00DF79E5">
      <w:pPr>
        <w:widowControl/>
        <w:ind w:left="1980"/>
      </w:pPr>
      <w:r w:rsidRPr="00DB7B10">
        <w:rPr>
          <w:b/>
        </w:rPr>
        <w:t>Note</w:t>
      </w:r>
      <w:r w:rsidRPr="009D5E60">
        <w:t xml:space="preserve">: No moisture measurements are to be made on the exterior of the DU. If no wall is accessible on the </w:t>
      </w:r>
      <w:r>
        <w:t>opposite side inside the DU</w:t>
      </w:r>
      <w:r w:rsidRPr="009D5E60">
        <w:t>, then pick an</w:t>
      </w:r>
      <w:r>
        <w:t>y</w:t>
      </w:r>
      <w:r w:rsidRPr="009D5E60">
        <w:t xml:space="preserve"> accessible interior wall.</w:t>
      </w:r>
    </w:p>
    <w:p w:rsidR="006E7EF6" w:rsidRPr="009D5E60" w:rsidRDefault="006E7EF6" w:rsidP="006E7EF6">
      <w:pPr>
        <w:widowControl/>
        <w:tabs>
          <w:tab w:val="left" w:pos="1260"/>
        </w:tabs>
        <w:ind w:left="1260" w:hanging="533"/>
      </w:pPr>
      <w:r w:rsidRPr="009D5E60">
        <w:t>1.2.4</w:t>
      </w:r>
      <w:r w:rsidRPr="009D5E60">
        <w:tab/>
      </w:r>
      <w:r w:rsidRPr="009D5E60">
        <w:rPr>
          <w:b/>
          <w:bCs/>
        </w:rPr>
        <w:t>Record building moisture measurements on the interior wall</w:t>
      </w:r>
      <w:r w:rsidRPr="009D5E60">
        <w:t xml:space="preserve"> using the moisture meter as indicated on the Building Materials-Moisture Testing Log form at 3 inches, 3 feet and 6 feet off the floor</w:t>
      </w:r>
      <w:r>
        <w:t xml:space="preserve">. </w:t>
      </w:r>
      <w:r w:rsidRPr="009D5E60">
        <w:t xml:space="preserve">See </w:t>
      </w:r>
      <w:r w:rsidRPr="009D5E60">
        <w:rPr>
          <w:i/>
          <w:iCs/>
        </w:rPr>
        <w:t>Operating Instructions for Building Moisture Meter.</w:t>
      </w:r>
    </w:p>
    <w:p w:rsidR="006E7EF6" w:rsidRPr="009D5E60" w:rsidRDefault="006E7EF6" w:rsidP="006E7EF6">
      <w:pPr>
        <w:widowControl/>
        <w:tabs>
          <w:tab w:val="left" w:pos="1260"/>
        </w:tabs>
        <w:ind w:left="1260" w:hanging="533"/>
      </w:pPr>
      <w:r w:rsidRPr="009D5E60">
        <w:t>1.2.5</w:t>
      </w:r>
      <w:r w:rsidRPr="009D5E60">
        <w:tab/>
      </w:r>
      <w:r w:rsidRPr="009D5E60">
        <w:rPr>
          <w:b/>
          <w:bCs/>
        </w:rPr>
        <w:t>Record building moisture measurements on the exterior wall</w:t>
      </w:r>
      <w:r w:rsidRPr="009D5E60">
        <w:t xml:space="preserve"> using the moisture meter as indicated on the Building Materials-Moisture Testing Log form at 3 inches, 3 feet and 6 feet off the floor</w:t>
      </w:r>
      <w:r>
        <w:t xml:space="preserve">. </w:t>
      </w:r>
      <w:r w:rsidRPr="009D5E60">
        <w:t>If it cannot be tested indicate so on the form Building Materials-Moisture Testing Log.</w:t>
      </w:r>
    </w:p>
    <w:p w:rsidR="006E7EF6" w:rsidRPr="009D5E60" w:rsidRDefault="006E7EF6" w:rsidP="006E7EF6">
      <w:pPr>
        <w:widowControl/>
        <w:tabs>
          <w:tab w:val="left" w:pos="1260"/>
        </w:tabs>
        <w:ind w:left="1260" w:hanging="533"/>
      </w:pPr>
      <w:r w:rsidRPr="009D5E60">
        <w:t>1.2.6</w:t>
      </w:r>
      <w:r w:rsidRPr="009D5E60">
        <w:tab/>
      </w:r>
      <w:r w:rsidRPr="009D5E60">
        <w:rPr>
          <w:b/>
          <w:bCs/>
        </w:rPr>
        <w:t xml:space="preserve">Record building moisture measurements on up to 2 areas that have visible water damage stains </w:t>
      </w:r>
      <w:r w:rsidRPr="009D5E60">
        <w:t>using the moisture meter near the center of the damaged areas as indicated on the Building Materials-Moisture Testing Log</w:t>
      </w:r>
      <w:r>
        <w:t xml:space="preserve">. </w:t>
      </w:r>
      <w:r w:rsidRPr="009D5E60">
        <w:t>Look around the room for any signs of visible water damage</w:t>
      </w:r>
      <w:r>
        <w:t xml:space="preserve">. </w:t>
      </w:r>
      <w:r w:rsidRPr="009D5E60">
        <w:t>These areas may be on a wall other than the one tested above</w:t>
      </w:r>
      <w:r>
        <w:t xml:space="preserve">. </w:t>
      </w:r>
      <w:r w:rsidRPr="009D5E60">
        <w:t>If there are more than 2 areas, select the two that look the worst of those that are accessible.</w:t>
      </w:r>
    </w:p>
    <w:p w:rsidR="006E7EF6" w:rsidRPr="009D5E60" w:rsidRDefault="006E7EF6" w:rsidP="006E7EF6">
      <w:pPr>
        <w:widowControl/>
        <w:tabs>
          <w:tab w:val="left" w:pos="360"/>
        </w:tabs>
        <w:ind w:left="374" w:hanging="374"/>
      </w:pPr>
      <w:r w:rsidRPr="009D5E60">
        <w:t>2.</w:t>
      </w:r>
      <w:r w:rsidRPr="009D5E60">
        <w:tab/>
      </w:r>
      <w:r w:rsidR="00DF79E5" w:rsidRPr="009D5E60">
        <w:rPr>
          <w:b/>
          <w:bCs/>
        </w:rPr>
        <w:t xml:space="preserve">Move on to collect the </w:t>
      </w:r>
      <w:r w:rsidR="00DF79E5">
        <w:rPr>
          <w:b/>
          <w:bCs/>
        </w:rPr>
        <w:t xml:space="preserve">Fungi </w:t>
      </w:r>
      <w:r w:rsidR="00DF79E5" w:rsidRPr="009D5E60">
        <w:rPr>
          <w:b/>
          <w:bCs/>
        </w:rPr>
        <w:t>Vacuum Dust Sampling(protocol I</w:t>
      </w:r>
      <w:r w:rsidR="00DF79E5">
        <w:rPr>
          <w:b/>
          <w:bCs/>
        </w:rPr>
        <w:t>8</w:t>
      </w:r>
      <w:r w:rsidR="00DF79E5" w:rsidRPr="009D5E60">
        <w:rPr>
          <w:b/>
          <w:bCs/>
        </w:rPr>
        <w:t>)</w:t>
      </w:r>
      <w:r w:rsidRPr="009D5E60">
        <w:rPr>
          <w:b/>
          <w:bCs/>
        </w:rPr>
        <w:t>.</w:t>
      </w:r>
    </w:p>
    <w:p w:rsidR="006E7EF6" w:rsidRPr="009D5E60" w:rsidRDefault="006E7EF6" w:rsidP="006E7EF6">
      <w:pPr>
        <w:widowControl/>
        <w:ind w:left="374" w:hanging="374"/>
        <w:rPr>
          <w:b/>
          <w:bCs/>
        </w:rPr>
      </w:pPr>
    </w:p>
    <w:p w:rsidR="006E7EF6" w:rsidRPr="009D5E60" w:rsidRDefault="006E7EF6" w:rsidP="006E7EF6">
      <w:pPr>
        <w:widowControl/>
        <w:ind w:left="374" w:hanging="374"/>
        <w:rPr>
          <w:b/>
          <w:bCs/>
          <w:u w:val="single"/>
        </w:rPr>
      </w:pPr>
      <w:r w:rsidRPr="009D5E60">
        <w:rPr>
          <w:b/>
          <w:bCs/>
          <w:u w:val="single"/>
        </w:rPr>
        <w:t>Operating Instructions for Temperature/Humidity Meter (Testo 615)</w:t>
      </w:r>
    </w:p>
    <w:p w:rsidR="00DF79E5" w:rsidRDefault="00DF79E5" w:rsidP="00DF79E5">
      <w:pPr>
        <w:widowControl/>
        <w:tabs>
          <w:tab w:val="left" w:pos="360"/>
        </w:tabs>
        <w:ind w:left="360" w:hanging="360"/>
        <w:rPr>
          <w:i/>
        </w:rPr>
      </w:pPr>
      <w:r>
        <w:rPr>
          <w:i/>
        </w:rPr>
        <w:t>***To be Updated after purchase of meters***</w:t>
      </w:r>
    </w:p>
    <w:p w:rsidR="006E7EF6" w:rsidRPr="009D5E60" w:rsidRDefault="006E7EF6" w:rsidP="006E7EF6">
      <w:pPr>
        <w:widowControl/>
        <w:tabs>
          <w:tab w:val="left" w:pos="360"/>
        </w:tabs>
        <w:ind w:left="374" w:hanging="374"/>
      </w:pPr>
      <w:r w:rsidRPr="009D5E60">
        <w:t>1.</w:t>
      </w:r>
      <w:r w:rsidRPr="009D5E60">
        <w:tab/>
        <w:t>Go to the center of the room and turn on the meter by pressing the white I/O button</w:t>
      </w:r>
      <w:r>
        <w:t xml:space="preserve">. </w:t>
      </w:r>
      <w:r w:rsidRPr="009D5E60">
        <w:t>After about 6 seconds, the active display screen should show the following information:</w:t>
      </w:r>
    </w:p>
    <w:p w:rsidR="006E7EF6" w:rsidRPr="009D5E60" w:rsidRDefault="006E7EF6" w:rsidP="006E7EF6">
      <w:pPr>
        <w:widowControl/>
        <w:numPr>
          <w:ilvl w:val="0"/>
          <w:numId w:val="11"/>
        </w:numPr>
        <w:tabs>
          <w:tab w:val="clear" w:pos="1557"/>
          <w:tab w:val="left" w:pos="720"/>
        </w:tabs>
        <w:ind w:left="720"/>
      </w:pPr>
      <w:r w:rsidRPr="009D5E60">
        <w:t>A small black arrow in the top left corner pointing up at "%" marked on the meter case</w:t>
      </w:r>
      <w:r>
        <w:t xml:space="preserve">. </w:t>
      </w:r>
      <w:r w:rsidRPr="009D5E60">
        <w:t>This is the indicator that verifies that the top large number is in % relative humidity.</w:t>
      </w:r>
    </w:p>
    <w:p w:rsidR="006E7EF6" w:rsidRPr="009D5E60" w:rsidRDefault="006E7EF6" w:rsidP="006E7EF6">
      <w:pPr>
        <w:widowControl/>
        <w:numPr>
          <w:ilvl w:val="1"/>
          <w:numId w:val="11"/>
        </w:numPr>
        <w:tabs>
          <w:tab w:val="clear" w:pos="2277"/>
          <w:tab w:val="num" w:pos="1440"/>
        </w:tabs>
        <w:ind w:left="1440"/>
        <w:rPr>
          <w:u w:val="single"/>
        </w:rPr>
      </w:pPr>
      <w:r w:rsidRPr="009D5E60">
        <w:rPr>
          <w:u w:val="single"/>
        </w:rPr>
        <w:t>If this arrow at the bottom of the screen pointing down to "td" marked on the meter case, then press the %/td button to toggle the arrow back to the top pointing up at "%".</w:t>
      </w:r>
    </w:p>
    <w:p w:rsidR="006E7EF6" w:rsidRPr="009D5E60" w:rsidRDefault="006E7EF6" w:rsidP="006E7EF6">
      <w:pPr>
        <w:widowControl/>
        <w:numPr>
          <w:ilvl w:val="0"/>
          <w:numId w:val="11"/>
        </w:numPr>
        <w:tabs>
          <w:tab w:val="clear" w:pos="1557"/>
          <w:tab w:val="left" w:pos="720"/>
        </w:tabs>
        <w:ind w:left="720"/>
      </w:pPr>
      <w:r w:rsidRPr="009D5E60">
        <w:t>A large number towards the top center (with no units)</w:t>
      </w:r>
      <w:r>
        <w:t xml:space="preserve">. </w:t>
      </w:r>
      <w:r w:rsidRPr="009D5E60">
        <w:t>This is the number that is recorded in the Room Humidity field on Room Inventory Form.</w:t>
      </w:r>
    </w:p>
    <w:p w:rsidR="006E7EF6" w:rsidRPr="009D5E60" w:rsidRDefault="006E7EF6" w:rsidP="006E7EF6">
      <w:pPr>
        <w:widowControl/>
        <w:numPr>
          <w:ilvl w:val="0"/>
          <w:numId w:val="11"/>
        </w:numPr>
        <w:tabs>
          <w:tab w:val="clear" w:pos="1557"/>
          <w:tab w:val="left" w:pos="720"/>
        </w:tabs>
        <w:ind w:left="720"/>
      </w:pPr>
      <w:r w:rsidRPr="009D5E60">
        <w:t>A large number towards the bottom followed by the units (ºF)</w:t>
      </w:r>
      <w:r>
        <w:t xml:space="preserve">. </w:t>
      </w:r>
      <w:r w:rsidRPr="009D5E60">
        <w:t>This is the number that is recorded in the Room Temperature field on Room Inventory Form.</w:t>
      </w:r>
    </w:p>
    <w:p w:rsidR="006E7EF6" w:rsidRPr="009D5E60" w:rsidRDefault="006E7EF6" w:rsidP="006E7EF6">
      <w:pPr>
        <w:widowControl/>
        <w:numPr>
          <w:ilvl w:val="1"/>
          <w:numId w:val="11"/>
        </w:numPr>
        <w:tabs>
          <w:tab w:val="clear" w:pos="2277"/>
          <w:tab w:val="left" w:pos="1440"/>
        </w:tabs>
        <w:ind w:left="1440"/>
      </w:pPr>
      <w:r w:rsidRPr="009D5E60">
        <w:rPr>
          <w:u w:val="single"/>
        </w:rPr>
        <w:t>If a ºC is displayed, then the meter is displaying degrees centigrade and must be changed to Fahrenheit</w:t>
      </w:r>
      <w:r>
        <w:rPr>
          <w:u w:val="single"/>
        </w:rPr>
        <w:t xml:space="preserve">. </w:t>
      </w:r>
      <w:r w:rsidRPr="009D5E60">
        <w:rPr>
          <w:u w:val="single"/>
        </w:rPr>
        <w:t xml:space="preserve">See </w:t>
      </w:r>
      <w:r w:rsidRPr="009D5E60">
        <w:rPr>
          <w:i/>
          <w:iCs/>
          <w:u w:val="single"/>
        </w:rPr>
        <w:t>Instructions on changing ºC to ºF</w:t>
      </w:r>
      <w:r w:rsidRPr="009D5E60">
        <w:t>.</w:t>
      </w:r>
    </w:p>
    <w:p w:rsidR="006E7EF6" w:rsidRPr="009D5E60" w:rsidRDefault="006E7EF6" w:rsidP="006E7EF6">
      <w:pPr>
        <w:widowControl/>
        <w:tabs>
          <w:tab w:val="left" w:pos="360"/>
        </w:tabs>
        <w:ind w:left="360" w:hanging="360"/>
      </w:pPr>
      <w:r w:rsidRPr="009D5E60">
        <w:t>2.</w:t>
      </w:r>
      <w:r w:rsidRPr="009D5E60">
        <w:tab/>
        <w:t>Hold the meter away from you (so that your body does not affect the readings) and press the HOLD MAX/MIN button</w:t>
      </w:r>
      <w:r>
        <w:t xml:space="preserve">. </w:t>
      </w:r>
      <w:r w:rsidRPr="009D5E60">
        <w:t>"Hold" will be displayed on the screen and this will freeze the screen so you can record the data on the Room Observation Form .</w:t>
      </w:r>
    </w:p>
    <w:p w:rsidR="006E7EF6" w:rsidRPr="009D5E60" w:rsidRDefault="006E7EF6" w:rsidP="006E7EF6">
      <w:pPr>
        <w:widowControl/>
        <w:tabs>
          <w:tab w:val="left" w:pos="360"/>
        </w:tabs>
        <w:ind w:left="360" w:hanging="360"/>
      </w:pPr>
      <w:r w:rsidRPr="009D5E60">
        <w:t>3.</w:t>
      </w:r>
      <w:r w:rsidRPr="009D5E60">
        <w:tab/>
        <w:t>Press the HOLD MAX/MIN button three more times to get back to the active display screen before taking any other readings</w:t>
      </w:r>
      <w:r>
        <w:t xml:space="preserve">. </w:t>
      </w:r>
      <w:r w:rsidRPr="009D5E60">
        <w:t>The active display screen shows only the two numbers (humidity and temperature) with no "Hold", "Max", or "Min" indicators.</w:t>
      </w:r>
    </w:p>
    <w:p w:rsidR="006E7EF6" w:rsidRPr="009D5E60" w:rsidRDefault="006E7EF6" w:rsidP="006E7EF6">
      <w:pPr>
        <w:widowControl/>
        <w:tabs>
          <w:tab w:val="left" w:pos="360"/>
        </w:tabs>
        <w:ind w:left="360" w:hanging="360"/>
      </w:pPr>
      <w:r w:rsidRPr="009D5E60">
        <w:t>4</w:t>
      </w:r>
      <w:r>
        <w:t xml:space="preserve">. </w:t>
      </w:r>
      <w:r w:rsidRPr="009D5E60">
        <w:t>Turn off the meter by pressing the white I/O button.</w:t>
      </w:r>
    </w:p>
    <w:p w:rsidR="006E7EF6" w:rsidRPr="00DF79E5" w:rsidRDefault="006E7EF6" w:rsidP="006E7EF6">
      <w:pPr>
        <w:widowControl/>
        <w:ind w:left="374" w:hanging="374"/>
        <w:rPr>
          <w:b/>
          <w:bCs/>
          <w:u w:val="single"/>
        </w:rPr>
      </w:pPr>
      <w:r w:rsidRPr="00DF79E5">
        <w:rPr>
          <w:b/>
          <w:bCs/>
          <w:u w:val="single"/>
        </w:rPr>
        <w:t>Instructions on changing ºC to ºF (Testo 615)</w:t>
      </w:r>
    </w:p>
    <w:p w:rsidR="00DF79E5" w:rsidRDefault="00DF79E5" w:rsidP="00DF79E5">
      <w:pPr>
        <w:widowControl/>
        <w:tabs>
          <w:tab w:val="left" w:pos="360"/>
        </w:tabs>
        <w:ind w:left="360" w:hanging="360"/>
        <w:rPr>
          <w:i/>
        </w:rPr>
      </w:pPr>
      <w:r>
        <w:rPr>
          <w:i/>
        </w:rPr>
        <w:t>***To be Updated after purchase of meters***</w:t>
      </w:r>
    </w:p>
    <w:p w:rsidR="006E7EF6" w:rsidRPr="009D5E60" w:rsidRDefault="006E7EF6" w:rsidP="006E7EF6">
      <w:pPr>
        <w:widowControl/>
        <w:tabs>
          <w:tab w:val="left" w:pos="360"/>
        </w:tabs>
        <w:ind w:left="360" w:hanging="360"/>
      </w:pPr>
      <w:r w:rsidRPr="009D5E60">
        <w:t>1.</w:t>
      </w:r>
      <w:r w:rsidRPr="009D5E60">
        <w:tab/>
        <w:t>Turn off the meter by pressing the I/O button.</w:t>
      </w:r>
    </w:p>
    <w:p w:rsidR="006E7EF6" w:rsidRPr="009D5E60" w:rsidRDefault="006E7EF6" w:rsidP="006E7EF6">
      <w:pPr>
        <w:widowControl/>
        <w:tabs>
          <w:tab w:val="left" w:pos="360"/>
        </w:tabs>
        <w:ind w:left="360" w:hanging="360"/>
      </w:pPr>
      <w:r w:rsidRPr="009D5E60">
        <w:t>2.</w:t>
      </w:r>
      <w:r w:rsidRPr="009D5E60">
        <w:tab/>
        <w:t>Access the options screen by pressing and holding down the HOLD MIN/MAX button while pressing the I/O button to turn on the meter</w:t>
      </w:r>
      <w:r>
        <w:t xml:space="preserve">. </w:t>
      </w:r>
      <w:r w:rsidRPr="009D5E60">
        <w:t>Do not release the HOLD button until the screen displays a flashing "Auto" and a large "ON"</w:t>
      </w:r>
      <w:r>
        <w:t xml:space="preserve">. </w:t>
      </w:r>
    </w:p>
    <w:p w:rsidR="006E7EF6" w:rsidRPr="009D5E60" w:rsidRDefault="006E7EF6" w:rsidP="006E7EF6">
      <w:pPr>
        <w:widowControl/>
        <w:tabs>
          <w:tab w:val="left" w:pos="360"/>
        </w:tabs>
        <w:ind w:left="360" w:hanging="360"/>
      </w:pPr>
      <w:r w:rsidRPr="009D5E60">
        <w:t>3.</w:t>
      </w:r>
      <w:r w:rsidRPr="009D5E60">
        <w:tab/>
        <w:t>Press the HOLD MIN/MAX button again to change the display to the temperature units (</w:t>
      </w:r>
      <w:r w:rsidRPr="009D5E60">
        <w:rPr>
          <w:b/>
          <w:bCs/>
        </w:rPr>
        <w:t>º</w:t>
      </w:r>
      <w:r w:rsidRPr="009D5E60">
        <w:t>C or ºF)</w:t>
      </w:r>
    </w:p>
    <w:p w:rsidR="006E7EF6" w:rsidRPr="009D5E60" w:rsidRDefault="006E7EF6" w:rsidP="006E7EF6">
      <w:pPr>
        <w:widowControl/>
        <w:tabs>
          <w:tab w:val="left" w:pos="360"/>
        </w:tabs>
        <w:ind w:left="360" w:hanging="360"/>
      </w:pPr>
      <w:r w:rsidRPr="009D5E60">
        <w:t>4.</w:t>
      </w:r>
      <w:r w:rsidRPr="009D5E60">
        <w:tab/>
        <w:t>Toggle between the temperature units by pressing the %/td button</w:t>
      </w:r>
      <w:r>
        <w:t xml:space="preserve">. </w:t>
      </w:r>
      <w:r w:rsidRPr="009D5E60">
        <w:t xml:space="preserve">When the desired ºF is reached, press the HOLD MIN/MAX button again, then </w:t>
      </w:r>
      <w:r>
        <w:t xml:space="preserve">turn </w:t>
      </w:r>
      <w:r w:rsidRPr="009D5E60">
        <w:t>off the meter by pressing the I/O button</w:t>
      </w:r>
      <w:r>
        <w:t xml:space="preserve">. </w:t>
      </w:r>
      <w:r w:rsidRPr="009D5E60">
        <w:t>Next time you turn on the meter, it will be set to display temperature in the desired ºF.</w:t>
      </w:r>
    </w:p>
    <w:p w:rsidR="006E7EF6" w:rsidRPr="009D5E60" w:rsidRDefault="006E7EF6" w:rsidP="00DF79E5">
      <w:pPr>
        <w:widowControl/>
        <w:spacing w:before="120"/>
        <w:ind w:left="374" w:hanging="374"/>
      </w:pPr>
      <w:r w:rsidRPr="009D5E60">
        <w:rPr>
          <w:b/>
          <w:bCs/>
          <w:u w:val="single"/>
        </w:rPr>
        <w:t xml:space="preserve">Operating Instructions for Building Moisture Meter </w:t>
      </w:r>
      <w:r w:rsidRPr="009D5E60">
        <w:t>(Tramex meter)</w:t>
      </w:r>
    </w:p>
    <w:p w:rsidR="00DF79E5" w:rsidRDefault="00DF79E5" w:rsidP="00DF79E5">
      <w:pPr>
        <w:widowControl/>
        <w:tabs>
          <w:tab w:val="left" w:pos="360"/>
        </w:tabs>
        <w:ind w:left="360" w:hanging="360"/>
        <w:rPr>
          <w:i/>
        </w:rPr>
      </w:pPr>
      <w:r>
        <w:rPr>
          <w:i/>
        </w:rPr>
        <w:t>***To be Updated after purchase of meters***</w:t>
      </w:r>
    </w:p>
    <w:p w:rsidR="00DF79E5" w:rsidRDefault="006E7EF6" w:rsidP="006E7EF6">
      <w:pPr>
        <w:tabs>
          <w:tab w:val="left" w:pos="360"/>
        </w:tabs>
        <w:ind w:left="360" w:hanging="360"/>
        <w:jc w:val="both"/>
      </w:pPr>
      <w:r w:rsidRPr="009D5E60">
        <w:t>1.</w:t>
      </w:r>
      <w:r w:rsidRPr="009D5E60">
        <w:tab/>
      </w:r>
      <w:r w:rsidRPr="00DF79E5">
        <w:rPr>
          <w:b/>
        </w:rPr>
        <w:t>Turn on the meter</w:t>
      </w:r>
      <w:r w:rsidRPr="009D5E60">
        <w:t xml:space="preserve"> by sliding the on-off button located on the top of the meter</w:t>
      </w:r>
      <w:r>
        <w:t xml:space="preserve">. </w:t>
      </w:r>
      <w:r w:rsidRPr="009D5E60">
        <w:t>The display meter will show the temperature, the date, and the time</w:t>
      </w:r>
      <w:r>
        <w:t xml:space="preserve">. </w:t>
      </w:r>
      <w:r w:rsidRPr="009D5E60">
        <w:rPr>
          <w:u w:val="single"/>
        </w:rPr>
        <w:t>If the date and time are not correct, there is NO NEED to change them to the correct date and time</w:t>
      </w:r>
      <w:r w:rsidRPr="009D5E60">
        <w:t xml:space="preserve"> since these setting</w:t>
      </w:r>
      <w:r>
        <w:t>s</w:t>
      </w:r>
      <w:r w:rsidRPr="009D5E60">
        <w:t xml:space="preserve"> do not affect the building moisture reading</w:t>
      </w:r>
      <w:r>
        <w:t>.</w:t>
      </w:r>
    </w:p>
    <w:p w:rsidR="006E7EF6" w:rsidRPr="009D5E60" w:rsidRDefault="006E7EF6" w:rsidP="006E7EF6">
      <w:pPr>
        <w:tabs>
          <w:tab w:val="left" w:pos="360"/>
        </w:tabs>
        <w:ind w:left="360" w:hanging="360"/>
        <w:jc w:val="both"/>
      </w:pPr>
      <w:r w:rsidRPr="009D5E60">
        <w:t>2.</w:t>
      </w:r>
      <w:r w:rsidRPr="009D5E60">
        <w:tab/>
      </w:r>
      <w:r w:rsidRPr="00DF79E5">
        <w:rPr>
          <w:b/>
        </w:rPr>
        <w:t>Press the On button</w:t>
      </w:r>
      <w:r w:rsidRPr="009D5E60">
        <w:t xml:space="preserve"> on the keypad to activate the meter.</w:t>
      </w:r>
    </w:p>
    <w:p w:rsidR="006E7EF6" w:rsidRPr="009D5E60" w:rsidRDefault="006E7EF6" w:rsidP="006E7EF6">
      <w:pPr>
        <w:tabs>
          <w:tab w:val="left" w:pos="360"/>
        </w:tabs>
        <w:ind w:left="360" w:hanging="360"/>
        <w:jc w:val="both"/>
      </w:pPr>
      <w:r w:rsidRPr="009D5E60">
        <w:t>3.</w:t>
      </w:r>
      <w:r w:rsidRPr="009D5E60">
        <w:tab/>
      </w:r>
      <w:r w:rsidRPr="00DF79E5">
        <w:rPr>
          <w:b/>
        </w:rPr>
        <w:t>Press the "Wall" key</w:t>
      </w:r>
      <w:r w:rsidRPr="009D5E60">
        <w:t xml:space="preserve"> to put the meter into the wall-reading mode of operation</w:t>
      </w:r>
      <w:r>
        <w:t xml:space="preserve">. </w:t>
      </w:r>
      <w:r w:rsidRPr="009D5E60">
        <w:t>The top right corner indicates the amount of moisture in the wall</w:t>
      </w:r>
      <w:r>
        <w:t xml:space="preserve">. </w:t>
      </w:r>
      <w:r w:rsidRPr="009D5E60">
        <w:t>It has the following format:</w:t>
      </w:r>
    </w:p>
    <w:p w:rsidR="006E7EF6" w:rsidRPr="009D5E60" w:rsidRDefault="006E7EF6" w:rsidP="006E7EF6">
      <w:pPr>
        <w:ind w:left="1440"/>
      </w:pPr>
      <w:r w:rsidRPr="009D5E60">
        <w:t>Rel = XXX, where XXX is a number from 000-100.</w:t>
      </w:r>
    </w:p>
    <w:p w:rsidR="006E7EF6" w:rsidRPr="009D5E60" w:rsidRDefault="006E7EF6" w:rsidP="006E7EF6">
      <w:pPr>
        <w:ind w:left="360"/>
      </w:pPr>
      <w:r w:rsidRPr="009D5E60">
        <w:t xml:space="preserve">This XXX number </w:t>
      </w:r>
      <w:r w:rsidRPr="009D5E60">
        <w:rPr>
          <w:u w:val="single"/>
        </w:rPr>
        <w:t>is the only number (Reading) that you will be recording on the Building Materials -Moisture Testing Log</w:t>
      </w:r>
      <w:r w:rsidRPr="009D5E60">
        <w:t>.</w:t>
      </w:r>
    </w:p>
    <w:p w:rsidR="006E7EF6" w:rsidRPr="009D5E60" w:rsidRDefault="006E7EF6" w:rsidP="006E7EF6">
      <w:pPr>
        <w:tabs>
          <w:tab w:val="left" w:pos="360"/>
        </w:tabs>
        <w:ind w:left="360" w:hanging="360"/>
      </w:pPr>
      <w:r w:rsidRPr="009D5E60">
        <w:t>4.</w:t>
      </w:r>
      <w:r w:rsidRPr="009D5E60">
        <w:tab/>
      </w:r>
      <w:r w:rsidRPr="00DF79E5">
        <w:rPr>
          <w:b/>
        </w:rPr>
        <w:t xml:space="preserve">Examine the wall that you are going to test and, for setting the meter, categorize it as one of three substrate wall-types: brick, drywall, or plaster. </w:t>
      </w:r>
      <w:r w:rsidRPr="00DF79E5">
        <w:rPr>
          <w:b/>
          <w:u w:val="single"/>
        </w:rPr>
        <w:t>Then set the meter to the selected wall-type before pressing the meter against the wall and taking a Reading</w:t>
      </w:r>
      <w:r w:rsidRPr="009D5E60">
        <w:t xml:space="preserve"> as follows:</w:t>
      </w:r>
    </w:p>
    <w:p w:rsidR="006E7EF6" w:rsidRPr="009D5E60" w:rsidRDefault="006E7EF6" w:rsidP="006E7EF6">
      <w:pPr>
        <w:ind w:left="810"/>
      </w:pPr>
      <w:r w:rsidRPr="009D5E60">
        <w:t>To change the wall-type being sampled, press the Wall button</w:t>
      </w:r>
      <w:r>
        <w:t xml:space="preserve">. </w:t>
      </w:r>
      <w:r w:rsidRPr="009D5E60">
        <w:t>This will take you to a screen that is blank except for the current wall-type (such as Plaster) in the bottom left corner</w:t>
      </w:r>
      <w:r>
        <w:t xml:space="preserve">. </w:t>
      </w:r>
      <w:r w:rsidRPr="009D5E60">
        <w:t>To scroll the different wall types, use the up and down keys</w:t>
      </w:r>
      <w:r>
        <w:t xml:space="preserve">. </w:t>
      </w:r>
      <w:r w:rsidRPr="009D5E60">
        <w:t>To select the displayed wall type, press the Enter key</w:t>
      </w:r>
      <w:r>
        <w:t xml:space="preserve">. </w:t>
      </w:r>
      <w:r w:rsidRPr="009D5E60">
        <w:t>The normal display screen will now show the selected wall-type in the bottom left corner.</w:t>
      </w:r>
    </w:p>
    <w:p w:rsidR="006E7EF6" w:rsidRPr="009D5E60" w:rsidRDefault="006E7EF6" w:rsidP="006E7EF6">
      <w:pPr>
        <w:ind w:left="810"/>
        <w:rPr>
          <w:b/>
          <w:bCs/>
        </w:rPr>
      </w:pPr>
      <w:r w:rsidRPr="009D5E60">
        <w:rPr>
          <w:b/>
          <w:bCs/>
        </w:rPr>
        <w:t xml:space="preserve">NOTES:  </w:t>
      </w:r>
    </w:p>
    <w:p w:rsidR="006E7EF6" w:rsidRPr="009D5E60" w:rsidRDefault="006E7EF6" w:rsidP="006E7EF6">
      <w:pPr>
        <w:ind w:left="1080"/>
      </w:pPr>
      <w:r w:rsidRPr="009D5E60">
        <w:t>For actual wood walls, use the drywall setting</w:t>
      </w:r>
    </w:p>
    <w:p w:rsidR="006E7EF6" w:rsidRPr="009D5E60" w:rsidRDefault="006E7EF6" w:rsidP="006E7EF6">
      <w:pPr>
        <w:ind w:left="1080"/>
      </w:pPr>
      <w:r w:rsidRPr="009D5E60">
        <w:t>For actual plaster walls, use the plaster setting</w:t>
      </w:r>
    </w:p>
    <w:p w:rsidR="006E7EF6" w:rsidRPr="009D5E60" w:rsidRDefault="006E7EF6" w:rsidP="006E7EF6">
      <w:pPr>
        <w:ind w:left="1080"/>
      </w:pPr>
      <w:r w:rsidRPr="009D5E60">
        <w:t>For actual drywall or wallboard, use the drywall setting</w:t>
      </w:r>
    </w:p>
    <w:p w:rsidR="006E7EF6" w:rsidRPr="009D5E60" w:rsidRDefault="006E7EF6" w:rsidP="006E7EF6">
      <w:pPr>
        <w:ind w:left="1080"/>
      </w:pPr>
      <w:r w:rsidRPr="009D5E60">
        <w:t>For actual concrete, concrete block or cinderblock, use the brick setting</w:t>
      </w:r>
    </w:p>
    <w:p w:rsidR="006E7EF6" w:rsidRPr="009D5E60" w:rsidRDefault="006E7EF6" w:rsidP="006E7EF6">
      <w:pPr>
        <w:tabs>
          <w:tab w:val="left" w:pos="360"/>
        </w:tabs>
        <w:ind w:left="360" w:hanging="360"/>
        <w:jc w:val="both"/>
      </w:pPr>
      <w:r w:rsidRPr="009D5E60">
        <w:t>5.</w:t>
      </w:r>
      <w:r w:rsidRPr="009D5E60">
        <w:tab/>
      </w:r>
      <w:r w:rsidRPr="00DF79E5">
        <w:rPr>
          <w:b/>
        </w:rPr>
        <w:t xml:space="preserve">Press the back of the meter to the selected location on the wall and </w:t>
      </w:r>
      <w:r w:rsidRPr="00DF79E5">
        <w:rPr>
          <w:b/>
          <w:u w:val="single"/>
        </w:rPr>
        <w:t>record the REL= number</w:t>
      </w:r>
      <w:r w:rsidRPr="009D5E60">
        <w:t xml:space="preserve"> as the reading on the Building Materials -Moisture Testing Log</w:t>
      </w:r>
      <w:r>
        <w:t xml:space="preserve">. </w:t>
      </w:r>
      <w:r w:rsidRPr="009D5E60">
        <w:t xml:space="preserve">Also </w:t>
      </w:r>
      <w:r w:rsidRPr="009D5E60">
        <w:rPr>
          <w:u w:val="single"/>
        </w:rPr>
        <w:t>record the actual substrate</w:t>
      </w:r>
      <w:r w:rsidRPr="009D5E60">
        <w:t xml:space="preserve"> type (wood, plaster, drywall-wallboard, concrete-cinderblock-other concrete block) on the Log (do not use the wall-type selected to set the meter!)</w:t>
      </w:r>
    </w:p>
    <w:p w:rsidR="006E7EF6" w:rsidRPr="009D5E60" w:rsidRDefault="006E7EF6" w:rsidP="006E7EF6">
      <w:pPr>
        <w:ind w:left="810"/>
        <w:jc w:val="both"/>
      </w:pPr>
      <w:r w:rsidRPr="009D5E60">
        <w:rPr>
          <w:b/>
          <w:bCs/>
        </w:rPr>
        <w:t>NOTE:</w:t>
      </w:r>
      <w:r w:rsidRPr="009D5E60">
        <w:t xml:space="preserve">  If the wall type does not change, additional readings at other locations can be collected by simply moving the meter to those locations and pressing the back of the meter to the wall at those locations.</w:t>
      </w:r>
    </w:p>
    <w:p w:rsidR="006E7EF6" w:rsidRPr="009D5E60" w:rsidRDefault="006E7EF6" w:rsidP="006E7EF6">
      <w:pPr>
        <w:jc w:val="both"/>
      </w:pPr>
      <w:r w:rsidRPr="009D5E60">
        <w:t xml:space="preserve">6. </w:t>
      </w:r>
      <w:r w:rsidRPr="00DF79E5">
        <w:rPr>
          <w:b/>
        </w:rPr>
        <w:t>When all readings have been collected, turn off the meter</w:t>
      </w:r>
      <w:r w:rsidRPr="009D5E60">
        <w:t xml:space="preserve"> by sliding the on-off button located on the top of the meter.</w:t>
      </w:r>
    </w:p>
    <w:p w:rsidR="006E7EF6" w:rsidRPr="009D5E60" w:rsidRDefault="006E7EF6" w:rsidP="006E7EF6">
      <w:pPr>
        <w:widowControl/>
        <w:ind w:left="374" w:hanging="374"/>
        <w:rPr>
          <w:b/>
          <w:bCs/>
        </w:rPr>
      </w:pPr>
    </w:p>
    <w:p w:rsidR="006E7EF6" w:rsidRPr="009D5E60" w:rsidRDefault="006E7EF6" w:rsidP="006E7EF6">
      <w:pPr>
        <w:widowControl/>
        <w:ind w:left="374" w:hanging="374"/>
        <w:rPr>
          <w:b/>
          <w:bCs/>
        </w:rPr>
        <w:sectPr w:rsidR="006E7EF6" w:rsidRPr="009D5E60">
          <w:headerReference w:type="default" r:id="rId101"/>
          <w:endnotePr>
            <w:numFmt w:val="decimal"/>
          </w:endnotePr>
          <w:pgSz w:w="12240" w:h="15840" w:code="1"/>
          <w:pgMar w:top="1440" w:right="1440" w:bottom="1440" w:left="1440" w:header="720" w:footer="720"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t>Room Observation Form - KIT</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57"/>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2"/>
        </w:trPr>
        <w:tc>
          <w:tcPr>
            <w:tcW w:w="10773" w:type="dxa"/>
            <w:gridSpan w:val="12"/>
            <w:tcBorders>
              <w:top w:val="single" w:sz="4" w:space="0" w:color="auto"/>
              <w:left w:val="nil"/>
              <w:bottom w:val="single" w:sz="4" w:space="0" w:color="auto"/>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12"/>
                <w:szCs w:val="12"/>
              </w:rPr>
            </w:pPr>
            <w:r w:rsidRPr="009D5E60">
              <w:rPr>
                <w:rFonts w:ascii="Arial" w:hAnsi="Arial" w:cs="Arial"/>
                <w:b/>
                <w:bCs/>
                <w:sz w:val="12"/>
                <w:szCs w:val="12"/>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auto"/>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604"/>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tabs>
                <w:tab w:val="left" w:pos="717"/>
                <w:tab w:val="left" w:pos="2863"/>
                <w:tab w:val="left" w:pos="5023"/>
                <w:tab w:val="left" w:pos="7453"/>
              </w:tabs>
              <w:rPr>
                <w:rFonts w:ascii="Arial" w:eastAsia="Arial Unicode MS" w:hAnsi="Arial" w:cs="Arial"/>
                <w:b/>
                <w:bCs/>
                <w:sz w:val="22"/>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sectPr w:rsidR="006E7EF6" w:rsidRPr="009D5E60">
          <w:headerReference w:type="default" r:id="rId102"/>
          <w:endnotePr>
            <w:numFmt w:val="decimal"/>
          </w:endnotePr>
          <w:pgSz w:w="12240" w:h="15840" w:code="1"/>
          <w:pgMar w:top="1008" w:right="720" w:bottom="1008" w:left="720" w:header="720" w:footer="576"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br w:type="page"/>
            </w:r>
            <w:r w:rsidRPr="009D5E60">
              <w:br w:type="page"/>
            </w:r>
            <w:r w:rsidRPr="009D5E60">
              <w:rPr>
                <w:rFonts w:ascii="Arial" w:hAnsi="Arial" w:cs="Arial"/>
                <w:b/>
                <w:bCs/>
                <w:sz w:val="28"/>
                <w:szCs w:val="28"/>
              </w:rPr>
              <w:t>Room Observation Form - CLA</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57"/>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0"/>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12"/>
                <w:szCs w:val="12"/>
              </w:rPr>
            </w:pPr>
            <w:r w:rsidRPr="009D5E60">
              <w:rPr>
                <w:rFonts w:ascii="Arial" w:hAnsi="Arial" w:cs="Arial"/>
                <w:b/>
                <w:bCs/>
                <w:sz w:val="12"/>
                <w:szCs w:val="12"/>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tabs>
                <w:tab w:val="left" w:pos="717"/>
                <w:tab w:val="left" w:pos="2863"/>
                <w:tab w:val="left" w:pos="5023"/>
                <w:tab w:val="left" w:pos="7453"/>
              </w:tabs>
              <w:rPr>
                <w:rFonts w:ascii="Arial" w:eastAsia="Arial Unicode MS" w:hAnsi="Arial" w:cs="Arial"/>
                <w:b/>
                <w:bCs/>
                <w:sz w:val="22"/>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rPr>
          <w:b/>
          <w:bCs/>
          <w:sz w:val="28"/>
        </w:rPr>
        <w:sectPr w:rsidR="006E7EF6" w:rsidRPr="009D5E60">
          <w:headerReference w:type="default" r:id="rId103"/>
          <w:endnotePr>
            <w:numFmt w:val="decimal"/>
          </w:endnotePr>
          <w:pgSz w:w="12240" w:h="15840" w:code="1"/>
          <w:pgMar w:top="1008" w:right="720" w:bottom="1008" w:left="720" w:header="720" w:footer="576" w:gutter="0"/>
          <w:cols w:space="720"/>
          <w:docGrid w:linePitch="360"/>
        </w:sectPr>
      </w:pPr>
      <w:r w:rsidRPr="009D5E60">
        <w:rPr>
          <w:b/>
          <w:bCs/>
          <w:sz w:val="28"/>
        </w:rPr>
        <w:t>After completing this form, complete the Building Moisture Measurements for this room</w:t>
      </w: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t>Room Observation Form - BR</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43"/>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16"/>
                <w:szCs w:val="16"/>
              </w:rPr>
            </w:pPr>
            <w:r w:rsidRPr="009D5E60">
              <w:rPr>
                <w:rFonts w:ascii="Arial" w:hAnsi="Arial" w:cs="Arial"/>
                <w:b/>
                <w:bCs/>
                <w:sz w:val="16"/>
                <w:szCs w:val="16"/>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BFBFB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shd w:val="clear" w:color="auto" w:fill="FFFFFF"/>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rPr>
                <w:rFonts w:ascii="Arial" w:eastAsia="Arial Unicode MS" w:hAnsi="Arial" w:cs="Arial"/>
                <w:sz w:val="20"/>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rPr>
          <w:b/>
          <w:bCs/>
          <w:sz w:val="28"/>
        </w:rPr>
      </w:pPr>
      <w:r w:rsidRPr="009D5E60">
        <w:rPr>
          <w:b/>
          <w:bCs/>
          <w:sz w:val="28"/>
        </w:rPr>
        <w:t>After completing this form, complete the Building Moisture Measurements for this room</w:t>
      </w:r>
    </w:p>
    <w:p w:rsidR="006E7EF6" w:rsidRPr="009D5E60" w:rsidRDefault="006E7EF6" w:rsidP="006E7EF6">
      <w:pPr>
        <w:widowControl/>
        <w:sectPr w:rsidR="006E7EF6" w:rsidRPr="009D5E60">
          <w:headerReference w:type="default" r:id="rId104"/>
          <w:endnotePr>
            <w:numFmt w:val="decimal"/>
          </w:endnotePr>
          <w:pgSz w:w="12240" w:h="15840" w:code="1"/>
          <w:pgMar w:top="1008" w:right="720" w:bottom="1008" w:left="720" w:header="720" w:footer="576"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t>Room Observation Form - Other Room</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43"/>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0"/>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pPr>
    </w:p>
    <w:p w:rsidR="006E7EF6" w:rsidRPr="009D5E60" w:rsidRDefault="006E7EF6" w:rsidP="006E7EF6">
      <w:pPr>
        <w:widowControl/>
        <w:sectPr w:rsidR="006E7EF6" w:rsidRPr="009D5E60">
          <w:headerReference w:type="default" r:id="rId105"/>
          <w:endnotePr>
            <w:numFmt w:val="decimal"/>
          </w:endnotePr>
          <w:pgSz w:w="12240" w:h="15840" w:code="1"/>
          <w:pgMar w:top="1008" w:right="720" w:bottom="1008" w:left="720" w:header="720" w:footer="576" w:gutter="0"/>
          <w:cols w:space="720"/>
          <w:docGrid w:linePitch="360"/>
        </w:sectPr>
      </w:pPr>
    </w:p>
    <w:tbl>
      <w:tblPr>
        <w:tblW w:w="10773" w:type="dxa"/>
        <w:tblInd w:w="17" w:type="dxa"/>
        <w:tblLayout w:type="fixed"/>
        <w:tblCellMar>
          <w:left w:w="0" w:type="dxa"/>
          <w:right w:w="0" w:type="dxa"/>
        </w:tblCellMar>
        <w:tblLook w:val="0000" w:firstRow="0" w:lastRow="0" w:firstColumn="0" w:lastColumn="0" w:noHBand="0" w:noVBand="0"/>
      </w:tblPr>
      <w:tblGrid>
        <w:gridCol w:w="1320"/>
        <w:gridCol w:w="988"/>
        <w:gridCol w:w="212"/>
        <w:gridCol w:w="1791"/>
        <w:gridCol w:w="9"/>
        <w:gridCol w:w="1530"/>
        <w:gridCol w:w="1097"/>
        <w:gridCol w:w="253"/>
        <w:gridCol w:w="270"/>
        <w:gridCol w:w="810"/>
        <w:gridCol w:w="1152"/>
        <w:gridCol w:w="1341"/>
      </w:tblGrid>
      <w:tr w:rsidR="006E7EF6" w:rsidRPr="009D5E60" w:rsidTr="00C8669E">
        <w:trPr>
          <w:cantSplit/>
          <w:trHeight w:val="319"/>
        </w:trPr>
        <w:tc>
          <w:tcPr>
            <w:tcW w:w="6947" w:type="dxa"/>
            <w:gridSpan w:val="7"/>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right"/>
              <w:rPr>
                <w:rFonts w:ascii="Arial" w:hAnsi="Arial" w:cs="Arial"/>
                <w:b/>
                <w:bCs/>
                <w:sz w:val="28"/>
                <w:szCs w:val="28"/>
              </w:rPr>
            </w:pPr>
            <w:r w:rsidRPr="009D5E60">
              <w:rPr>
                <w:rFonts w:ascii="Arial" w:hAnsi="Arial" w:cs="Arial"/>
                <w:b/>
                <w:bCs/>
                <w:sz w:val="28"/>
                <w:szCs w:val="28"/>
              </w:rPr>
              <w:t>Room Observation Form - Basement</w:t>
            </w:r>
          </w:p>
          <w:p w:rsidR="006E7EF6" w:rsidRPr="009D5E60" w:rsidRDefault="006E7EF6" w:rsidP="00C8669E">
            <w:pPr>
              <w:widowControl/>
              <w:jc w:val="right"/>
              <w:rPr>
                <w:rFonts w:ascii="Arial" w:eastAsia="Arial Unicode MS" w:hAnsi="Arial" w:cs="Arial"/>
                <w:b/>
                <w:bCs/>
                <w:sz w:val="4"/>
                <w:szCs w:val="28"/>
              </w:rPr>
            </w:pPr>
          </w:p>
        </w:tc>
        <w:tc>
          <w:tcPr>
            <w:tcW w:w="3826" w:type="dxa"/>
            <w:gridSpan w:val="5"/>
            <w:tcBorders>
              <w:top w:val="nil"/>
              <w:left w:val="nil"/>
              <w:bottom w:val="single" w:sz="4" w:space="0" w:color="auto"/>
              <w:right w:val="nil"/>
            </w:tcBorders>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4"/>
              </w:rPr>
            </w:pPr>
            <w:r w:rsidRPr="009D5E60">
              <w:rPr>
                <w:rFonts w:ascii="Arial" w:hAnsi="Arial" w:cs="Arial"/>
                <w:sz w:val="20"/>
              </w:rPr>
              <w:t xml:space="preserve">Room ID </w:t>
            </w:r>
            <w:r w:rsidRPr="009D5E60">
              <w:rPr>
                <w:rFonts w:ascii="Arial" w:hAnsi="Arial" w:cs="Arial"/>
                <w:sz w:val="20"/>
                <w:u w:val="single"/>
              </w:rPr>
              <w:t>#_______________</w:t>
            </w:r>
          </w:p>
          <w:p w:rsidR="006E7EF6" w:rsidRPr="009D5E60" w:rsidRDefault="006E7EF6" w:rsidP="00C8669E">
            <w:pPr>
              <w:widowControl/>
              <w:jc w:val="center"/>
              <w:rPr>
                <w:rFonts w:ascii="Arial" w:eastAsia="Arial Unicode MS" w:hAnsi="Arial" w:cs="Arial"/>
                <w:sz w:val="4"/>
              </w:rPr>
            </w:pP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&gt; BUILDING LEVEL (0 = basement):    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120"/>
                <w:tab w:val="left" w:pos="8280"/>
                <w:tab w:val="right" w:leader="dot" w:pos="8893"/>
                <w:tab w:val="left" w:pos="9343"/>
                <w:tab w:val="right" w:leader="dot" w:pos="9883"/>
              </w:tabs>
              <w:rPr>
                <w:rFonts w:ascii="Arial" w:hAnsi="Arial" w:cs="Arial"/>
                <w:sz w:val="20"/>
              </w:rPr>
            </w:pPr>
            <w:r w:rsidRPr="009D5E60">
              <w:rPr>
                <w:rFonts w:ascii="Arial" w:hAnsi="Arial" w:cs="Arial"/>
                <w:b/>
                <w:bCs/>
                <w:sz w:val="20"/>
              </w:rPr>
              <w:t xml:space="preserve">&gt; </w:t>
            </w:r>
            <w:r w:rsidRPr="009D5E60">
              <w:rPr>
                <w:rFonts w:ascii="Arial" w:hAnsi="Arial" w:cs="Arial"/>
                <w:b/>
                <w:bCs/>
                <w:sz w:val="22"/>
              </w:rPr>
              <w:t xml:space="preserve">ROOM CARPET CODE </w:t>
            </w:r>
            <w:r w:rsidRPr="009D5E60">
              <w:rPr>
                <w:rFonts w:ascii="Arial" w:hAnsi="Arial" w:cs="Arial"/>
                <w:sz w:val="22"/>
              </w:rPr>
              <w:t>(circle all that apply</w:t>
            </w:r>
            <w:r w:rsidRPr="009D5E60">
              <w:rPr>
                <w:rFonts w:ascii="Arial" w:hAnsi="Arial" w:cs="Arial"/>
                <w:sz w:val="20"/>
              </w:rPr>
              <w:t xml:space="preserve">): </w:t>
            </w:r>
            <w:r w:rsidRPr="009D5E60">
              <w:rPr>
                <w:rFonts w:ascii="Arial" w:hAnsi="Arial" w:cs="Arial"/>
                <w:sz w:val="20"/>
              </w:rPr>
              <w:tab/>
            </w:r>
            <w:r w:rsidRPr="009D5E60">
              <w:rPr>
                <w:rFonts w:ascii="Arial" w:hAnsi="Arial" w:cs="Arial"/>
                <w:b/>
                <w:bCs/>
                <w:sz w:val="20"/>
              </w:rPr>
              <w:t xml:space="preserve">Antislip features? </w:t>
            </w:r>
            <w:r w:rsidRPr="009D5E60">
              <w:rPr>
                <w:rFonts w:ascii="Arial" w:hAnsi="Arial" w:cs="Arial"/>
                <w:b/>
                <w:bCs/>
                <w:sz w:val="20"/>
              </w:rPr>
              <w:tab/>
            </w:r>
            <w:r w:rsidRPr="009D5E60">
              <w:rPr>
                <w:rFonts w:ascii="Arial" w:hAnsi="Arial" w:cs="Arial"/>
                <w:sz w:val="20"/>
              </w:rPr>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Mat (2’x3’ or less)</w:t>
            </w:r>
            <w:r w:rsidRPr="009D5E60">
              <w:rPr>
                <w:rFonts w:ascii="Arial" w:hAnsi="Arial" w:cs="Arial"/>
                <w:sz w:val="20"/>
              </w:rPr>
              <w:tab/>
              <w:t>1</w:t>
            </w:r>
            <w:r w:rsidRPr="009D5E60">
              <w:rPr>
                <w:rFonts w:ascii="Arial" w:hAnsi="Arial" w:cs="Arial"/>
                <w:sz w:val="20"/>
              </w:rPr>
              <w:tab/>
              <w:t>Area Rug</w:t>
            </w:r>
            <w:r w:rsidRPr="009D5E60">
              <w:rPr>
                <w:rFonts w:ascii="Arial" w:hAnsi="Arial" w:cs="Arial"/>
                <w:sz w:val="20"/>
              </w:rPr>
              <w:tab/>
              <w:t>2</w:t>
            </w:r>
            <w:r w:rsidRPr="009D5E60">
              <w:rPr>
                <w:rFonts w:ascii="Arial" w:hAnsi="Arial" w:cs="Arial"/>
                <w:sz w:val="20"/>
              </w:rPr>
              <w:tab/>
              <w:t>Wall-to-Wall Carpet</w:t>
            </w:r>
            <w:r w:rsidRPr="009D5E60">
              <w:rPr>
                <w:rFonts w:ascii="Arial" w:hAnsi="Arial" w:cs="Arial"/>
                <w:sz w:val="20"/>
              </w:rPr>
              <w:tab/>
              <w:t>3</w:t>
            </w:r>
            <w:r w:rsidRPr="009D5E60">
              <w:rPr>
                <w:rFonts w:ascii="Arial" w:hAnsi="Arial" w:cs="Arial"/>
                <w:sz w:val="20"/>
              </w:rPr>
              <w:tab/>
              <w:t>Concrete/brick</w:t>
            </w:r>
            <w:r w:rsidRPr="009D5E60">
              <w:rPr>
                <w:rFonts w:ascii="Arial" w:hAnsi="Arial" w:cs="Arial"/>
                <w:sz w:val="20"/>
              </w:rPr>
              <w:tab/>
              <w:t>4</w:t>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hAnsi="Arial" w:cs="Arial"/>
                <w:sz w:val="20"/>
              </w:rPr>
            </w:pPr>
            <w:r w:rsidRPr="009D5E60">
              <w:rPr>
                <w:rFonts w:ascii="Arial" w:hAnsi="Arial" w:cs="Arial"/>
                <w:sz w:val="20"/>
              </w:rPr>
              <w:tab/>
              <w:t>Wood Flooring</w:t>
            </w:r>
            <w:r w:rsidRPr="009D5E60">
              <w:rPr>
                <w:rFonts w:ascii="Arial" w:hAnsi="Arial" w:cs="Arial"/>
                <w:sz w:val="20"/>
              </w:rPr>
              <w:tab/>
              <w:t>5</w:t>
            </w:r>
            <w:r w:rsidRPr="009D5E60">
              <w:rPr>
                <w:rFonts w:ascii="Arial" w:hAnsi="Arial" w:cs="Arial"/>
                <w:sz w:val="20"/>
              </w:rPr>
              <w:tab/>
              <w:t>Vinyl tile/linoleum</w:t>
            </w:r>
            <w:r w:rsidRPr="009D5E60">
              <w:rPr>
                <w:rFonts w:ascii="Arial" w:hAnsi="Arial" w:cs="Arial"/>
                <w:sz w:val="20"/>
              </w:rPr>
              <w:tab/>
              <w:t>6</w:t>
            </w:r>
            <w:r w:rsidRPr="009D5E60">
              <w:rPr>
                <w:rFonts w:ascii="Arial" w:hAnsi="Arial" w:cs="Arial"/>
                <w:sz w:val="20"/>
              </w:rPr>
              <w:tab/>
              <w:t>Grouted tile</w:t>
            </w:r>
            <w:r w:rsidRPr="009D5E60">
              <w:rPr>
                <w:rFonts w:ascii="Arial" w:hAnsi="Arial" w:cs="Arial"/>
                <w:sz w:val="20"/>
              </w:rPr>
              <w:tab/>
              <w:t>7</w:t>
            </w:r>
            <w:r w:rsidRPr="009D5E60">
              <w:rPr>
                <w:rFonts w:ascii="Arial" w:hAnsi="Arial" w:cs="Arial"/>
                <w:sz w:val="20"/>
              </w:rPr>
              <w:tab/>
            </w:r>
          </w:p>
          <w:p w:rsidR="006E7EF6" w:rsidRPr="009D5E60" w:rsidRDefault="006E7EF6" w:rsidP="00C8669E">
            <w:pPr>
              <w:widowControl/>
              <w:tabs>
                <w:tab w:val="left" w:pos="360"/>
                <w:tab w:val="right" w:leader="dot" w:pos="2430"/>
                <w:tab w:val="left" w:pos="2790"/>
                <w:tab w:val="right" w:leader="dot" w:pos="4860"/>
                <w:tab w:val="left" w:pos="5310"/>
                <w:tab w:val="right" w:leader="dot" w:pos="7470"/>
                <w:tab w:val="left" w:pos="8010"/>
                <w:tab w:val="right" w:leader="dot" w:pos="10260"/>
              </w:tabs>
              <w:rPr>
                <w:rFonts w:ascii="Arial" w:eastAsia="Arial Unicode MS" w:hAnsi="Arial" w:cs="Arial"/>
                <w:b/>
                <w:bCs/>
                <w:sz w:val="20"/>
              </w:rPr>
            </w:pPr>
            <w:r w:rsidRPr="009D5E60">
              <w:rPr>
                <w:rFonts w:ascii="Arial" w:hAnsi="Arial" w:cs="Arial"/>
                <w:sz w:val="20"/>
              </w:rPr>
              <w:tab/>
              <w:t xml:space="preserve">Other </w:t>
            </w:r>
            <w:r w:rsidRPr="009D5E60">
              <w:rPr>
                <w:rFonts w:ascii="Arial" w:hAnsi="Arial" w:cs="Arial"/>
                <w:sz w:val="20"/>
              </w:rPr>
              <w:tab/>
              <w:t>8</w:t>
            </w:r>
            <w:r w:rsidRPr="009D5E60">
              <w:rPr>
                <w:rFonts w:ascii="Arial" w:hAnsi="Arial" w:cs="Arial"/>
                <w:sz w:val="20"/>
              </w:rPr>
              <w:tab/>
              <w:t>Specify for Other:______________________________________________________</w:t>
            </w:r>
          </w:p>
        </w:tc>
      </w:tr>
      <w:tr w:rsidR="006E7EF6" w:rsidRPr="009D5E60" w:rsidTr="00C8669E">
        <w:trPr>
          <w:trHeight w:val="282"/>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6013"/>
                <w:tab w:val="left" w:pos="6480"/>
                <w:tab w:val="left" w:pos="7363"/>
                <w:tab w:val="left" w:pos="7903"/>
                <w:tab w:val="left" w:pos="8623"/>
                <w:tab w:val="left" w:pos="9163"/>
                <w:tab w:val="left" w:pos="9883"/>
              </w:tabs>
              <w:rPr>
                <w:rFonts w:ascii="Arial" w:hAnsi="Arial" w:cs="Arial"/>
                <w:sz w:val="20"/>
              </w:rPr>
            </w:pPr>
            <w:r w:rsidRPr="009D5E60">
              <w:rPr>
                <w:rFonts w:ascii="Arial" w:hAnsi="Arial" w:cs="Arial"/>
                <w:b/>
                <w:bCs/>
                <w:sz w:val="22"/>
                <w:szCs w:val="22"/>
              </w:rPr>
              <w:t xml:space="preserve">&gt; ROOM WINDOW TREATMENT </w:t>
            </w:r>
            <w:r w:rsidRPr="009D5E60">
              <w:rPr>
                <w:rFonts w:ascii="Arial" w:hAnsi="Arial" w:cs="Arial"/>
                <w:sz w:val="22"/>
              </w:rPr>
              <w:t>(circle all that apply):</w:t>
            </w:r>
            <w:r w:rsidRPr="009D5E60">
              <w:rPr>
                <w:rFonts w:ascii="Arial" w:hAnsi="Arial" w:cs="Arial"/>
                <w:b/>
                <w:bCs/>
                <w:sz w:val="20"/>
              </w:rPr>
              <w:t xml:space="preserve"> </w:t>
            </w:r>
            <w:r w:rsidRPr="009D5E60">
              <w:rPr>
                <w:rFonts w:ascii="Arial" w:hAnsi="Arial" w:cs="Arial"/>
                <w:sz w:val="20"/>
              </w:rPr>
              <w:t>Blinds</w:t>
            </w:r>
            <w:r w:rsidRPr="009D5E60">
              <w:rPr>
                <w:rFonts w:ascii="Arial" w:hAnsi="Arial" w:cs="Arial"/>
                <w:sz w:val="20"/>
              </w:rPr>
              <w:tab/>
              <w:t>1</w:t>
            </w:r>
            <w:r w:rsidRPr="009D5E60">
              <w:rPr>
                <w:rFonts w:ascii="Arial" w:hAnsi="Arial" w:cs="Arial"/>
                <w:sz w:val="20"/>
              </w:rPr>
              <w:tab/>
              <w:t>Curtains</w:t>
            </w:r>
            <w:r w:rsidRPr="009D5E60">
              <w:rPr>
                <w:rFonts w:ascii="Arial" w:hAnsi="Arial" w:cs="Arial"/>
                <w:sz w:val="20"/>
              </w:rPr>
              <w:tab/>
              <w:t>2</w:t>
            </w:r>
            <w:r w:rsidRPr="009D5E60">
              <w:rPr>
                <w:rFonts w:ascii="Arial" w:hAnsi="Arial" w:cs="Arial"/>
                <w:sz w:val="20"/>
              </w:rPr>
              <w:tab/>
              <w:t>Drapes</w:t>
            </w:r>
            <w:r w:rsidRPr="009D5E60">
              <w:rPr>
                <w:rFonts w:ascii="Arial" w:hAnsi="Arial" w:cs="Arial"/>
                <w:sz w:val="20"/>
              </w:rPr>
              <w:tab/>
              <w:t>3</w:t>
            </w:r>
            <w:r w:rsidRPr="009D5E60">
              <w:rPr>
                <w:rFonts w:ascii="Arial" w:hAnsi="Arial" w:cs="Arial"/>
                <w:sz w:val="20"/>
              </w:rPr>
              <w:tab/>
              <w:t>Shades</w:t>
            </w:r>
            <w:r w:rsidRPr="009D5E60">
              <w:rPr>
                <w:rFonts w:ascii="Arial" w:hAnsi="Arial" w:cs="Arial"/>
                <w:sz w:val="20"/>
              </w:rPr>
              <w:tab/>
              <w:t>4</w:t>
            </w:r>
          </w:p>
          <w:p w:rsidR="006E7EF6" w:rsidRPr="009D5E60" w:rsidRDefault="006E7EF6" w:rsidP="00C8669E">
            <w:pPr>
              <w:widowControl/>
              <w:tabs>
                <w:tab w:val="left" w:pos="163"/>
                <w:tab w:val="left" w:pos="793"/>
                <w:tab w:val="left" w:pos="1296"/>
                <w:tab w:val="left" w:pos="1963"/>
                <w:tab w:val="left" w:pos="6013"/>
                <w:tab w:val="left" w:pos="6480"/>
                <w:tab w:val="left" w:pos="7363"/>
                <w:tab w:val="left" w:pos="7813"/>
                <w:tab w:val="left" w:pos="8983"/>
                <w:tab w:val="left" w:pos="10243"/>
              </w:tabs>
              <w:rPr>
                <w:rFonts w:ascii="Arial" w:hAnsi="Arial" w:cs="Arial"/>
                <w:sz w:val="20"/>
              </w:rPr>
            </w:pPr>
            <w:r w:rsidRPr="009D5E60">
              <w:rPr>
                <w:rFonts w:ascii="Arial" w:hAnsi="Arial" w:cs="Arial"/>
                <w:sz w:val="20"/>
              </w:rPr>
              <w:tab/>
              <w:t>None</w:t>
            </w:r>
            <w:r w:rsidRPr="009D5E60">
              <w:rPr>
                <w:rFonts w:ascii="Arial" w:hAnsi="Arial" w:cs="Arial"/>
                <w:sz w:val="20"/>
              </w:rPr>
              <w:tab/>
              <w:t>5</w:t>
            </w:r>
            <w:r w:rsidRPr="009D5E60">
              <w:rPr>
                <w:rFonts w:ascii="Arial" w:hAnsi="Arial" w:cs="Arial"/>
                <w:sz w:val="20"/>
              </w:rPr>
              <w:tab/>
              <w:t>Other</w:t>
            </w:r>
            <w:r w:rsidRPr="009D5E60">
              <w:rPr>
                <w:rFonts w:ascii="Arial" w:hAnsi="Arial" w:cs="Arial"/>
                <w:sz w:val="20"/>
              </w:rPr>
              <w:tab/>
              <w:t>6....Specify for Other:___________________________________________________________</w:t>
            </w:r>
          </w:p>
          <w:p w:rsidR="006E7EF6" w:rsidRPr="009D5E60" w:rsidRDefault="006E7EF6" w:rsidP="00C8669E">
            <w:pPr>
              <w:widowControl/>
              <w:tabs>
                <w:tab w:val="left" w:pos="90"/>
                <w:tab w:val="right" w:leader="dot" w:pos="1243"/>
                <w:tab w:val="left" w:pos="1783"/>
                <w:tab w:val="left" w:pos="2863"/>
                <w:tab w:val="left" w:pos="3493"/>
                <w:tab w:val="left" w:pos="4033"/>
                <w:tab w:val="left" w:pos="4573"/>
                <w:tab w:val="left" w:pos="5563"/>
                <w:tab w:val="left" w:pos="8173"/>
                <w:tab w:val="left" w:pos="8713"/>
                <w:tab w:val="left" w:pos="9253"/>
                <w:tab w:val="left" w:pos="9793"/>
              </w:tabs>
              <w:spacing w:before="40"/>
              <w:rPr>
                <w:rFonts w:ascii="Arial" w:eastAsia="Arial Unicode MS" w:hAnsi="Arial" w:cs="Arial"/>
                <w:b/>
                <w:bCs/>
                <w:strike/>
                <w:sz w:val="22"/>
                <w:szCs w:val="22"/>
              </w:rPr>
            </w:pPr>
            <w:r w:rsidRPr="009D5E60">
              <w:rPr>
                <w:rFonts w:ascii="Arial" w:hAnsi="Arial" w:cs="Arial"/>
                <w:b/>
                <w:sz w:val="20"/>
              </w:rPr>
              <w:t>Blind/curtain cords present?</w:t>
            </w:r>
            <w:r w:rsidRPr="009D5E60">
              <w:rPr>
                <w:rFonts w:ascii="Arial" w:hAnsi="Arial" w:cs="Arial"/>
                <w:sz w:val="20"/>
              </w:rPr>
              <w:tab/>
              <w:t xml:space="preserve"> 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r w:rsidRPr="009D5E60">
              <w:rPr>
                <w:rFonts w:ascii="Arial" w:hAnsi="Arial" w:cs="Arial"/>
                <w:sz w:val="20"/>
              </w:rPr>
              <w:tab/>
              <w:t>IF cords present, looped?</w:t>
            </w:r>
            <w:r w:rsidRPr="009D5E60">
              <w:rPr>
                <w:rFonts w:ascii="Arial" w:hAnsi="Arial" w:cs="Arial"/>
                <w:sz w:val="20"/>
              </w:rPr>
              <w:tab/>
              <w:t>Yes</w:t>
            </w:r>
            <w:r w:rsidRPr="009D5E60">
              <w:rPr>
                <w:rFonts w:ascii="Arial" w:hAnsi="Arial" w:cs="Arial"/>
                <w:sz w:val="20"/>
              </w:rPr>
              <w:tab/>
              <w:t>1</w:t>
            </w:r>
            <w:r w:rsidRPr="009D5E60">
              <w:rPr>
                <w:rFonts w:ascii="Arial" w:hAnsi="Arial" w:cs="Arial"/>
                <w:sz w:val="20"/>
              </w:rPr>
              <w:tab/>
              <w:t>No</w:t>
            </w:r>
            <w:r w:rsidRPr="009D5E60">
              <w:rPr>
                <w:rFonts w:ascii="Arial" w:hAnsi="Arial" w:cs="Arial"/>
                <w:sz w:val="20"/>
              </w:rPr>
              <w:tab/>
              <w:t>2</w:t>
            </w:r>
          </w:p>
        </w:tc>
      </w:tr>
      <w:tr w:rsidR="006E7EF6" w:rsidRPr="009D5E60" w:rsidTr="00C8669E">
        <w:trPr>
          <w:trHeight w:val="360"/>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tabs>
                <w:tab w:val="left" w:pos="5203"/>
              </w:tabs>
              <w:rPr>
                <w:rFonts w:ascii="Arial" w:eastAsia="Arial Unicode MS" w:hAnsi="Arial" w:cs="Arial"/>
                <w:b/>
                <w:bCs/>
                <w:sz w:val="20"/>
              </w:rPr>
            </w:pPr>
            <w:r w:rsidRPr="009D5E60">
              <w:rPr>
                <w:rFonts w:ascii="Arial" w:hAnsi="Arial" w:cs="Arial"/>
                <w:b/>
                <w:bCs/>
                <w:sz w:val="22"/>
              </w:rPr>
              <w:t>&gt; ROOM TEMPERATURE</w:t>
            </w:r>
            <w:r w:rsidRPr="009D5E60">
              <w:rPr>
                <w:rFonts w:ascii="Arial" w:hAnsi="Arial" w:cs="Arial"/>
                <w:b/>
                <w:bCs/>
                <w:sz w:val="20"/>
              </w:rPr>
              <w:t>:  ________</w:t>
            </w:r>
            <w:r w:rsidRPr="009D5E60">
              <w:rPr>
                <w:rFonts w:ascii="Arial" w:hAnsi="Arial" w:cs="Arial"/>
                <w:b/>
                <w:bCs/>
                <w:sz w:val="20"/>
                <w:vertAlign w:val="superscript"/>
              </w:rPr>
              <w:t>o</w:t>
            </w:r>
            <w:r w:rsidRPr="009D5E60">
              <w:rPr>
                <w:rFonts w:ascii="Arial" w:hAnsi="Arial" w:cs="Arial"/>
                <w:b/>
                <w:bCs/>
                <w:sz w:val="20"/>
              </w:rPr>
              <w:t>F</w:t>
            </w:r>
            <w:r w:rsidRPr="009D5E60">
              <w:rPr>
                <w:rFonts w:ascii="Arial" w:hAnsi="Arial" w:cs="Arial"/>
                <w:b/>
                <w:bCs/>
                <w:sz w:val="20"/>
              </w:rPr>
              <w:tab/>
            </w:r>
            <w:r w:rsidRPr="009D5E60">
              <w:rPr>
                <w:rFonts w:ascii="Arial" w:hAnsi="Arial" w:cs="Arial"/>
                <w:b/>
                <w:bCs/>
                <w:sz w:val="22"/>
              </w:rPr>
              <w:t>ROOM HUMIDITY</w:t>
            </w:r>
            <w:r w:rsidRPr="009D5E60">
              <w:rPr>
                <w:rFonts w:ascii="Arial" w:hAnsi="Arial" w:cs="Arial"/>
                <w:b/>
                <w:bCs/>
                <w:sz w:val="20"/>
              </w:rPr>
              <w:t>: _________%</w:t>
            </w:r>
          </w:p>
        </w:tc>
      </w:tr>
      <w:tr w:rsidR="006E7EF6" w:rsidRPr="009D5E60" w:rsidTr="00C8669E">
        <w:trPr>
          <w:trHeight w:val="576"/>
        </w:trPr>
        <w:tc>
          <w:tcPr>
            <w:tcW w:w="2520" w:type="dxa"/>
            <w:gridSpan w:val="3"/>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2"/>
              </w:rPr>
              <w:t>&gt; ROOM DIMENSIONS</w:t>
            </w:r>
            <w:r w:rsidRPr="009D5E60">
              <w:rPr>
                <w:rFonts w:ascii="Arial" w:hAnsi="Arial" w:cs="Arial"/>
                <w:b/>
                <w:bCs/>
                <w:sz w:val="20"/>
              </w:rPr>
              <w:t>:</w:t>
            </w:r>
          </w:p>
        </w:tc>
        <w:tc>
          <w:tcPr>
            <w:tcW w:w="1791"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right"/>
              <w:rPr>
                <w:rFonts w:ascii="Arial" w:eastAsia="Arial Unicode MS" w:hAnsi="Arial" w:cs="Arial"/>
                <w:b/>
                <w:bCs/>
                <w:sz w:val="20"/>
              </w:rPr>
            </w:pPr>
            <w:r w:rsidRPr="009D5E60">
              <w:rPr>
                <w:rFonts w:ascii="Arial" w:hAnsi="Arial" w:cs="Arial"/>
                <w:b/>
                <w:bCs/>
                <w:sz w:val="20"/>
              </w:rPr>
              <w:t xml:space="preserve">Avg. Wall Height: </w:t>
            </w:r>
          </w:p>
        </w:tc>
        <w:tc>
          <w:tcPr>
            <w:tcW w:w="2889" w:type="dxa"/>
            <w:gridSpan w:val="4"/>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hAnsi="Arial" w:cs="Arial"/>
                <w:sz w:val="22"/>
                <w:szCs w:val="22"/>
              </w:rPr>
              <w:t>|__||__| ft |__||__| in</w:t>
            </w:r>
          </w:p>
        </w:tc>
        <w:tc>
          <w:tcPr>
            <w:tcW w:w="1080" w:type="dxa"/>
            <w:gridSpan w:val="2"/>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Number</w:t>
            </w:r>
          </w:p>
        </w:tc>
        <w:tc>
          <w:tcPr>
            <w:tcW w:w="1152"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Height</w:t>
            </w:r>
            <w:r w:rsidRPr="009D5E60">
              <w:rPr>
                <w:rFonts w:ascii="Arial" w:hAnsi="Arial" w:cs="Arial"/>
                <w:b/>
                <w:bCs/>
                <w:sz w:val="20"/>
              </w:rPr>
              <w:br/>
              <w:t>(FT)</w:t>
            </w:r>
          </w:p>
        </w:tc>
        <w:tc>
          <w:tcPr>
            <w:tcW w:w="1341" w:type="dxa"/>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Combined width (FT)</w:t>
            </w: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North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w:t>
            </w:r>
            <w:r w:rsidRPr="009D5E60">
              <w:rPr>
                <w:rFonts w:ascii="Arial" w:hAnsi="Arial" w:cs="Arial"/>
              </w:rPr>
              <w:t xml:space="preserve"> </w:t>
            </w:r>
            <w:r w:rsidRPr="009D5E60">
              <w:rPr>
                <w:rFonts w:ascii="Arial" w:hAnsi="Arial" w:cs="Arial"/>
                <w:sz w:val="20"/>
              </w:rPr>
              <w:t>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b/>
                <w:bCs/>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East wall</w:t>
            </w:r>
          </w:p>
        </w:tc>
        <w:tc>
          <w:tcPr>
            <w:tcW w:w="988" w:type="dxa"/>
            <w:tcBorders>
              <w:top w:val="nil"/>
              <w:left w:val="single" w:sz="4" w:space="0" w:color="auto"/>
              <w:bottom w:val="single" w:sz="4" w:space="0" w:color="auto"/>
              <w:right w:val="nil"/>
            </w:tcBorders>
            <w:noWrap/>
            <w:tcMar>
              <w:bottom w:w="0"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Length:</w:t>
            </w:r>
          </w:p>
        </w:tc>
        <w:tc>
          <w:tcPr>
            <w:tcW w:w="2003" w:type="dxa"/>
            <w:gridSpan w:val="2"/>
            <w:tcBorders>
              <w:top w:val="nil"/>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2"/>
                <w:szCs w:val="22"/>
              </w:rPr>
            </w:pPr>
            <w:r w:rsidRPr="009D5E60">
              <w:rPr>
                <w:rFonts w:ascii="Arial" w:eastAsia="Arial Unicode MS" w:hAnsi="Arial" w:cs="Arial"/>
                <w:sz w:val="22"/>
                <w:szCs w:val="22"/>
              </w:rPr>
              <w:t xml:space="preserve">  __________ FT</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South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799"/>
        </w:trPr>
        <w:tc>
          <w:tcPr>
            <w:tcW w:w="1320" w:type="dxa"/>
            <w:tcBorders>
              <w:top w:val="nil"/>
              <w:left w:val="single" w:sz="4" w:space="0" w:color="auto"/>
              <w:bottom w:val="single" w:sz="4" w:space="0" w:color="auto"/>
              <w:right w:val="nil"/>
            </w:tcBorders>
            <w:noWrap/>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West wall</w:t>
            </w:r>
          </w:p>
        </w:tc>
        <w:tc>
          <w:tcPr>
            <w:tcW w:w="2991" w:type="dxa"/>
            <w:gridSpan w:val="3"/>
            <w:tcBorders>
              <w:top w:val="single" w:sz="4" w:space="0" w:color="auto"/>
              <w:left w:val="single" w:sz="4" w:space="0" w:color="auto"/>
              <w:bottom w:val="single" w:sz="4" w:space="0" w:color="auto"/>
              <w:right w:val="single" w:sz="4" w:space="0" w:color="000000"/>
            </w:tcBorders>
            <w:shd w:val="clear" w:color="auto" w:fill="C0C0C0"/>
            <w:noWrap/>
            <w:tcMar>
              <w:bottom w:w="0" w:type="dxa"/>
            </w:tcMar>
            <w:vAlign w:val="center"/>
          </w:tcPr>
          <w:p w:rsidR="006E7EF6" w:rsidRPr="009D5E60" w:rsidRDefault="006E7EF6" w:rsidP="00C8669E">
            <w:pPr>
              <w:widowControl/>
              <w:rPr>
                <w:rFonts w:ascii="Arial" w:eastAsia="Arial Unicode MS" w:hAnsi="Arial" w:cs="Arial"/>
                <w:b/>
                <w:bCs/>
                <w:sz w:val="22"/>
                <w:szCs w:val="22"/>
              </w:rPr>
            </w:pPr>
            <w:r w:rsidRPr="009D5E60">
              <w:rPr>
                <w:rFonts w:ascii="Arial" w:hAnsi="Arial" w:cs="Arial"/>
                <w:b/>
                <w:bCs/>
                <w:sz w:val="22"/>
                <w:szCs w:val="22"/>
              </w:rPr>
              <w:t> </w:t>
            </w:r>
          </w:p>
        </w:tc>
        <w:tc>
          <w:tcPr>
            <w:tcW w:w="2889" w:type="dxa"/>
            <w:gridSpan w:val="4"/>
            <w:tcBorders>
              <w:top w:val="nil"/>
              <w:left w:val="nil"/>
              <w:bottom w:val="single" w:sz="4" w:space="0" w:color="auto"/>
              <w:right w:val="single" w:sz="4" w:space="0" w:color="auto"/>
            </w:tcBorders>
            <w:tcMar>
              <w:top w:w="17" w:type="dxa"/>
              <w:left w:w="206" w:type="dxa"/>
              <w:bottom w:w="0" w:type="dxa"/>
              <w:right w:w="17" w:type="dxa"/>
            </w:tcMar>
            <w:vAlign w:val="bottom"/>
          </w:tcPr>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Windows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20"/>
              </w:rPr>
            </w:pPr>
            <w:r w:rsidRPr="009D5E60">
              <w:rPr>
                <w:rFonts w:ascii="Arial" w:hAnsi="Arial" w:cs="Arial"/>
                <w:sz w:val="20"/>
              </w:rPr>
              <w:t>o Doors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hAnsi="Arial" w:cs="Arial"/>
                <w:sz w:val="4"/>
              </w:rPr>
            </w:pPr>
            <w:r w:rsidRPr="009D5E60">
              <w:rPr>
                <w:rFonts w:ascii="Arial" w:hAnsi="Arial" w:cs="Arial"/>
                <w:sz w:val="20"/>
              </w:rPr>
              <w:t>o Other unpainted surfaces</w:t>
            </w:r>
            <w:r w:rsidRPr="009D5E60">
              <w:rPr>
                <w:rFonts w:ascii="Arial" w:hAnsi="Arial" w:cs="Arial"/>
                <w:sz w:val="20"/>
              </w:rPr>
              <w:tab/>
            </w:r>
          </w:p>
          <w:p w:rsidR="006E7EF6" w:rsidRPr="009D5E60" w:rsidRDefault="006E7EF6" w:rsidP="00C8669E">
            <w:pPr>
              <w:widowControl/>
              <w:tabs>
                <w:tab w:val="right" w:leader="dot" w:pos="2593"/>
              </w:tabs>
              <w:spacing w:before="40"/>
              <w:ind w:left="-144"/>
              <w:rPr>
                <w:rFonts w:ascii="Arial" w:eastAsia="Arial Unicode MS" w:hAnsi="Arial" w:cs="Arial"/>
                <w:sz w:val="4"/>
              </w:rPr>
            </w:pPr>
          </w:p>
        </w:tc>
        <w:tc>
          <w:tcPr>
            <w:tcW w:w="1080" w:type="dxa"/>
            <w:gridSpan w:val="2"/>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152"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w:t>
            </w:r>
            <w:r w:rsidRPr="009D5E60">
              <w:rPr>
                <w:rFonts w:ascii="Arial" w:hAnsi="Arial" w:cs="Arial"/>
                <w:sz w:val="20"/>
              </w:rPr>
              <w:tab/>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c>
          <w:tcPr>
            <w:tcW w:w="1341" w:type="dxa"/>
            <w:tcBorders>
              <w:top w:val="nil"/>
              <w:left w:val="nil"/>
              <w:bottom w:val="single" w:sz="4" w:space="0" w:color="auto"/>
              <w:right w:val="single" w:sz="4" w:space="0" w:color="auto"/>
            </w:tcBorders>
            <w:noWrap/>
            <w:tcMar>
              <w:top w:w="17" w:type="dxa"/>
              <w:left w:w="17" w:type="dxa"/>
              <w:bottom w:w="0" w:type="dxa"/>
              <w:right w:w="17" w:type="dxa"/>
            </w:tcMar>
            <w:vAlign w:val="bottom"/>
          </w:tcPr>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hAnsi="Arial" w:cs="Arial"/>
                <w:sz w:val="20"/>
              </w:rPr>
            </w:pPr>
            <w:r w:rsidRPr="009D5E60">
              <w:rPr>
                <w:rFonts w:ascii="Arial" w:hAnsi="Arial" w:cs="Arial"/>
                <w:sz w:val="20"/>
              </w:rPr>
              <w:tab/>
              <w:t>_______</w:t>
            </w:r>
          </w:p>
          <w:p w:rsidR="006E7EF6" w:rsidRPr="009D5E60" w:rsidRDefault="006E7EF6" w:rsidP="00C8669E">
            <w:pPr>
              <w:widowControl/>
              <w:tabs>
                <w:tab w:val="left" w:leader="dot" w:pos="236"/>
                <w:tab w:val="right" w:leader="dot" w:pos="1046"/>
              </w:tabs>
              <w:spacing w:before="40"/>
              <w:rPr>
                <w:rFonts w:ascii="Arial" w:eastAsia="Arial Unicode MS" w:hAnsi="Arial" w:cs="Arial"/>
                <w:sz w:val="4"/>
              </w:rPr>
            </w:pPr>
          </w:p>
        </w:tc>
      </w:tr>
      <w:tr w:rsidR="006E7EF6" w:rsidRPr="009D5E60" w:rsidTr="00C8669E">
        <w:trPr>
          <w:trHeight w:val="120"/>
        </w:trPr>
        <w:tc>
          <w:tcPr>
            <w:tcW w:w="10773" w:type="dxa"/>
            <w:gridSpan w:val="12"/>
            <w:tcBorders>
              <w:top w:val="nil"/>
              <w:left w:val="nil"/>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0"/>
              </w:rPr>
            </w:pPr>
            <w:r w:rsidRPr="009D5E60">
              <w:rPr>
                <w:rFonts w:ascii="Arial" w:hAnsi="Arial" w:cs="Arial"/>
                <w:b/>
                <w:bCs/>
                <w:sz w:val="20"/>
              </w:rPr>
              <w:t> </w:t>
            </w:r>
          </w:p>
        </w:tc>
      </w:tr>
      <w:tr w:rsidR="006E7EF6" w:rsidRPr="009D5E60" w:rsidTr="00C8669E">
        <w:trPr>
          <w:trHeight w:val="300"/>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b/>
                <w:bCs/>
                <w:sz w:val="22"/>
              </w:rPr>
            </w:pPr>
            <w:r w:rsidRPr="009D5E60">
              <w:rPr>
                <w:rFonts w:ascii="Arial" w:hAnsi="Arial" w:cs="Arial"/>
                <w:b/>
                <w:bCs/>
                <w:sz w:val="22"/>
              </w:rPr>
              <w:t>&gt; OBSERVATIONS: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Yes</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No</w:t>
            </w:r>
          </w:p>
        </w:tc>
        <w:tc>
          <w:tcPr>
            <w:tcW w:w="3303" w:type="dxa"/>
            <w:gridSpan w:val="3"/>
            <w:tcBorders>
              <w:top w:val="single" w:sz="4" w:space="0" w:color="auto"/>
              <w:left w:val="nil"/>
              <w:bottom w:val="single" w:sz="4" w:space="0" w:color="auto"/>
              <w:right w:val="single" w:sz="4" w:space="0" w:color="000000"/>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b/>
                <w:bCs/>
                <w:sz w:val="20"/>
              </w:rPr>
            </w:pPr>
            <w:r w:rsidRPr="009D5E60">
              <w:rPr>
                <w:rFonts w:ascii="Arial" w:hAnsi="Arial" w:cs="Arial"/>
                <w:b/>
                <w:bCs/>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Food debris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Greasy stove?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tcMar>
              <w:top w:w="17" w:type="dxa"/>
              <w:left w:w="17" w:type="dxa"/>
              <w:bottom w:w="0" w:type="dxa"/>
              <w:right w:w="17" w:type="dxa"/>
            </w:tcMar>
            <w:vAlign w:val="center"/>
          </w:tcPr>
          <w:p w:rsidR="006E7EF6" w:rsidRPr="009D5E60" w:rsidRDefault="006E7EF6" w:rsidP="00C8669E">
            <w:pPr>
              <w:widowControl/>
              <w:tabs>
                <w:tab w:val="left" w:pos="596"/>
                <w:tab w:val="right" w:leader="dot" w:pos="2576"/>
              </w:tabs>
              <w:rPr>
                <w:rFonts w:ascii="Arial" w:eastAsia="Arial Unicode MS" w:hAnsi="Arial" w:cs="Arial"/>
                <w:sz w:val="20"/>
              </w:rPr>
            </w:pPr>
            <w:r w:rsidRPr="009D5E60">
              <w:rPr>
                <w:rFonts w:ascii="Arial" w:hAnsi="Arial" w:cs="Arial"/>
                <w:sz w:val="20"/>
              </w:rPr>
              <w:tab/>
              <w:t>No stove present</w:t>
            </w:r>
            <w:r w:rsidRPr="009D5E60">
              <w:rPr>
                <w:rFonts w:ascii="Arial" w:hAnsi="Arial" w:cs="Arial"/>
                <w:sz w:val="20"/>
              </w:rPr>
              <w:tab/>
              <w:t>3</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Mildew observed?</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Other moisture evidence?</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Cockroach stains?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Live/dead cockroaches?</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Room/window Air Conditioner?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Dehumidifier?</w:t>
            </w:r>
          </w:p>
        </w:tc>
        <w:tc>
          <w:tcPr>
            <w:tcW w:w="1530" w:type="dxa"/>
            <w:tcBorders>
              <w:top w:val="nil"/>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eastAsia="Arial Unicode MS" w:hAnsi="Arial" w:cs="Arial"/>
                <w:sz w:val="20"/>
              </w:rPr>
            </w:pPr>
            <w:r w:rsidRPr="009D5E60">
              <w:rPr>
                <w:rFonts w:ascii="Arial" w:hAnsi="Arial" w:cs="Arial"/>
                <w:sz w:val="20"/>
              </w:rPr>
              <w:t>Humidifier/vaporizer?</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C0C0C0"/>
            <w:noWrap/>
            <w:tcMar>
              <w:top w:w="17" w:type="dxa"/>
              <w:left w:w="17" w:type="dxa"/>
              <w:bottom w:w="0" w:type="dxa"/>
              <w:right w:w="17" w:type="dxa"/>
            </w:tcMar>
            <w:vAlign w:val="bottom"/>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cabinet drawers/doors?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Child safety locks on electrical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Plugged-in Items - List Codes:</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Extension cords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Power Strips plugged into outlets?</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4320" w:type="dxa"/>
            <w:gridSpan w:val="5"/>
            <w:tcBorders>
              <w:top w:val="single" w:sz="4" w:space="0" w:color="auto"/>
              <w:left w:val="single" w:sz="4" w:space="0" w:color="auto"/>
              <w:bottom w:val="single" w:sz="4" w:space="0" w:color="auto"/>
              <w:right w:val="single" w:sz="4" w:space="0" w:color="000000"/>
            </w:tcBorders>
            <w:noWrap/>
            <w:tcMar>
              <w:top w:w="17" w:type="dxa"/>
              <w:left w:w="17" w:type="dxa"/>
              <w:bottom w:w="0" w:type="dxa"/>
              <w:right w:w="17" w:type="dxa"/>
            </w:tcMar>
            <w:vAlign w:val="center"/>
          </w:tcPr>
          <w:p w:rsidR="006E7EF6" w:rsidRPr="009D5E60" w:rsidRDefault="006E7EF6" w:rsidP="00C8669E">
            <w:pPr>
              <w:widowControl/>
              <w:rPr>
                <w:rFonts w:ascii="Arial" w:hAnsi="Arial" w:cs="Arial"/>
                <w:sz w:val="20"/>
              </w:rPr>
            </w:pPr>
            <w:r w:rsidRPr="009D5E60">
              <w:rPr>
                <w:rFonts w:ascii="Arial" w:hAnsi="Arial" w:cs="Arial"/>
                <w:sz w:val="20"/>
              </w:rPr>
              <w:t>Multi outlet adapters plugged into outlet?</w:t>
            </w:r>
          </w:p>
        </w:tc>
        <w:tc>
          <w:tcPr>
            <w:tcW w:w="1530" w:type="dxa"/>
            <w:tcBorders>
              <w:top w:val="single" w:sz="4" w:space="0" w:color="auto"/>
              <w:left w:val="nil"/>
              <w:bottom w:val="single" w:sz="4" w:space="0" w:color="auto"/>
              <w:right w:val="nil"/>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1</w:t>
            </w:r>
          </w:p>
        </w:tc>
        <w:tc>
          <w:tcPr>
            <w:tcW w:w="1620" w:type="dxa"/>
            <w:gridSpan w:val="3"/>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2</w:t>
            </w:r>
          </w:p>
        </w:tc>
        <w:tc>
          <w:tcPr>
            <w:tcW w:w="3303" w:type="dxa"/>
            <w:gridSpan w:val="3"/>
            <w:tcBorders>
              <w:top w:val="single" w:sz="4" w:space="0" w:color="auto"/>
              <w:left w:val="nil"/>
              <w:bottom w:val="single" w:sz="4" w:space="0" w:color="auto"/>
              <w:right w:val="single" w:sz="4" w:space="0" w:color="auto"/>
            </w:tcBorders>
            <w:shd w:val="clear" w:color="auto" w:fill="FFFFFF"/>
            <w:noWrap/>
            <w:tcMar>
              <w:top w:w="17" w:type="dxa"/>
              <w:left w:w="17" w:type="dxa"/>
              <w:bottom w:w="0" w:type="dxa"/>
              <w:right w:w="17" w:type="dxa"/>
            </w:tcMar>
            <w:vAlign w:val="center"/>
          </w:tcPr>
          <w:p w:rsidR="006E7EF6" w:rsidRPr="009D5E60" w:rsidRDefault="006E7EF6" w:rsidP="00C8669E">
            <w:pPr>
              <w:widowControl/>
              <w:jc w:val="center"/>
              <w:rPr>
                <w:rFonts w:ascii="Arial" w:eastAsia="Arial Unicode MS" w:hAnsi="Arial" w:cs="Arial"/>
                <w:sz w:val="20"/>
              </w:rPr>
            </w:pPr>
            <w:r w:rsidRPr="009D5E60">
              <w:rPr>
                <w:rFonts w:ascii="Arial" w:hAnsi="Arial" w:cs="Arial"/>
                <w:sz w:val="20"/>
              </w:rPr>
              <w:t> </w:t>
            </w:r>
          </w:p>
        </w:tc>
      </w:tr>
      <w:tr w:rsidR="006E7EF6" w:rsidRPr="009D5E60" w:rsidTr="00C8669E">
        <w:trPr>
          <w:cantSplit/>
          <w:trHeight w:val="288"/>
        </w:trPr>
        <w:tc>
          <w:tcPr>
            <w:tcW w:w="10773" w:type="dxa"/>
            <w:gridSpan w:val="12"/>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tcPr>
          <w:p w:rsidR="006E7EF6" w:rsidRPr="009D5E60" w:rsidRDefault="006E7EF6" w:rsidP="00C8669E">
            <w:pPr>
              <w:widowControl/>
              <w:tabs>
                <w:tab w:val="left" w:pos="2863"/>
                <w:tab w:val="left" w:pos="5023"/>
                <w:tab w:val="left" w:pos="7453"/>
              </w:tabs>
              <w:rPr>
                <w:rFonts w:ascii="Arial" w:hAnsi="Arial" w:cs="Arial"/>
                <w:sz w:val="20"/>
              </w:rPr>
            </w:pPr>
            <w:r w:rsidRPr="009D5E60">
              <w:rPr>
                <w:rFonts w:ascii="Arial" w:hAnsi="Arial" w:cs="Arial"/>
                <w:b/>
                <w:bCs/>
                <w:sz w:val="22"/>
              </w:rPr>
              <w:t>Plugged-in Items Codes:</w:t>
            </w:r>
            <w:r w:rsidRPr="009D5E60">
              <w:rPr>
                <w:rFonts w:ascii="Arial" w:eastAsia="Arial Unicode MS" w:hAnsi="Arial" w:cs="Arial"/>
                <w:b/>
                <w:bCs/>
                <w:sz w:val="22"/>
              </w:rPr>
              <w:t xml:space="preserve"> </w:t>
            </w:r>
            <w:r w:rsidRPr="009D5E60">
              <w:rPr>
                <w:rFonts w:ascii="Arial" w:hAnsi="Arial" w:cs="Arial"/>
                <w:sz w:val="20"/>
              </w:rPr>
              <w:t xml:space="preserve"> </w:t>
            </w:r>
            <w:r w:rsidRPr="009D5E60">
              <w:rPr>
                <w:rFonts w:ascii="Arial" w:hAnsi="Arial" w:cs="Arial"/>
                <w:sz w:val="20"/>
              </w:rPr>
              <w:tab/>
              <w:t>1=Lamps/clocks/fans</w:t>
            </w:r>
            <w:r w:rsidRPr="009D5E60">
              <w:rPr>
                <w:rFonts w:ascii="Arial" w:hAnsi="Arial" w:cs="Arial"/>
                <w:sz w:val="20"/>
              </w:rPr>
              <w:tab/>
              <w:t>2=Cooking/Microwaves</w:t>
            </w:r>
            <w:r w:rsidRPr="009D5E60">
              <w:rPr>
                <w:rFonts w:ascii="Arial" w:hAnsi="Arial" w:cs="Arial"/>
                <w:sz w:val="20"/>
              </w:rPr>
              <w:tab/>
              <w:t>3=Computer/Entertainment</w:t>
            </w:r>
          </w:p>
          <w:p w:rsidR="006E7EF6" w:rsidRPr="009D5E60" w:rsidRDefault="006E7EF6" w:rsidP="00C8669E">
            <w:pPr>
              <w:widowControl/>
              <w:rPr>
                <w:rFonts w:ascii="Arial" w:eastAsia="Arial Unicode MS" w:hAnsi="Arial" w:cs="Arial"/>
                <w:sz w:val="20"/>
              </w:rPr>
            </w:pPr>
            <w:r w:rsidRPr="009D5E60">
              <w:rPr>
                <w:rFonts w:ascii="Arial" w:hAnsi="Arial" w:cs="Arial"/>
                <w:sz w:val="20"/>
              </w:rPr>
              <w:tab/>
              <w:t xml:space="preserve"> 4=Space heater/AC</w:t>
            </w:r>
            <w:r w:rsidRPr="009D5E60">
              <w:rPr>
                <w:rFonts w:ascii="Arial" w:hAnsi="Arial" w:cs="Arial"/>
                <w:sz w:val="20"/>
              </w:rPr>
              <w:tab/>
              <w:t>5=Other _______________________________________________________</w:t>
            </w:r>
          </w:p>
        </w:tc>
      </w:tr>
    </w:tbl>
    <w:p w:rsidR="006E7EF6" w:rsidRPr="009D5E60" w:rsidRDefault="006E7EF6" w:rsidP="006E7EF6">
      <w:pPr>
        <w:widowControl/>
        <w:ind w:left="561" w:hanging="561"/>
        <w:rPr>
          <w:b/>
          <w:bCs/>
          <w:sz w:val="28"/>
        </w:rPr>
        <w:sectPr w:rsidR="006E7EF6" w:rsidRPr="009D5E60">
          <w:headerReference w:type="default" r:id="rId106"/>
          <w:endnotePr>
            <w:numFmt w:val="decimal"/>
          </w:endnotePr>
          <w:pgSz w:w="12240" w:h="15840" w:code="1"/>
          <w:pgMar w:top="864" w:right="720" w:bottom="864" w:left="720" w:header="720" w:footer="576" w:gutter="0"/>
          <w:cols w:space="720"/>
          <w:docGrid w:linePitch="360"/>
        </w:sectPr>
      </w:pPr>
      <w:r w:rsidRPr="009D5E60">
        <w:rPr>
          <w:b/>
          <w:bCs/>
          <w:sz w:val="28"/>
        </w:rPr>
        <w:t>After completing this form, complete the Building Moisture Measurements for this room</w:t>
      </w:r>
    </w:p>
    <w:tbl>
      <w:tblPr>
        <w:tblW w:w="0" w:type="auto"/>
        <w:jc w:val="center"/>
        <w:tblBorders>
          <w:bottom w:val="single" w:sz="4" w:space="0" w:color="auto"/>
        </w:tblBorders>
        <w:tblLayout w:type="fixed"/>
        <w:tblLook w:val="0000" w:firstRow="0" w:lastRow="0" w:firstColumn="0" w:lastColumn="0" w:noHBand="0" w:noVBand="0"/>
      </w:tblPr>
      <w:tblGrid>
        <w:gridCol w:w="468"/>
        <w:gridCol w:w="1152"/>
        <w:gridCol w:w="1620"/>
        <w:gridCol w:w="1458"/>
        <w:gridCol w:w="522"/>
        <w:gridCol w:w="1260"/>
        <w:gridCol w:w="2160"/>
        <w:gridCol w:w="1530"/>
        <w:gridCol w:w="378"/>
      </w:tblGrid>
      <w:tr w:rsidR="006E7EF6" w:rsidRPr="009D5E60" w:rsidTr="00C8669E">
        <w:trPr>
          <w:gridAfter w:val="1"/>
          <w:wAfter w:w="378" w:type="dxa"/>
          <w:cantSplit/>
          <w:trHeight w:val="269"/>
          <w:jc w:val="center"/>
        </w:trPr>
        <w:tc>
          <w:tcPr>
            <w:tcW w:w="10170" w:type="dxa"/>
            <w:gridSpan w:val="8"/>
          </w:tcPr>
          <w:p w:rsidR="006E7EF6" w:rsidRPr="009D5E60" w:rsidRDefault="006E7EF6" w:rsidP="00C8669E">
            <w:pPr>
              <w:widowControl/>
              <w:jc w:val="center"/>
              <w:rPr>
                <w:rFonts w:ascii="Arial" w:hAnsi="Arial" w:cs="Arial"/>
                <w:b/>
              </w:rPr>
            </w:pPr>
            <w:r w:rsidRPr="009D5E60">
              <w:rPr>
                <w:b/>
                <w:bCs/>
                <w:sz w:val="28"/>
              </w:rPr>
              <w:br w:type="page"/>
            </w:r>
            <w:r w:rsidRPr="009D5E60">
              <w:rPr>
                <w:b/>
                <w:bCs/>
                <w:sz w:val="28"/>
              </w:rPr>
              <w:br w:type="page"/>
            </w:r>
            <w:r w:rsidRPr="009D5E60">
              <w:rPr>
                <w:b/>
                <w:bCs/>
                <w:sz w:val="28"/>
              </w:rPr>
              <w:br w:type="page"/>
            </w:r>
            <w:r w:rsidRPr="009D5E60">
              <w:rPr>
                <w:rFonts w:ascii="Arial" w:hAnsi="Arial" w:cs="Arial"/>
                <w:b/>
              </w:rPr>
              <w:t>Building Materials - Moisture Testing Log</w:t>
            </w:r>
          </w:p>
        </w:tc>
      </w:tr>
      <w:tr w:rsidR="006E7EF6" w:rsidRPr="009D5E60" w:rsidTr="00C8669E">
        <w:trPr>
          <w:gridAfter w:val="1"/>
          <w:wAfter w:w="378" w:type="dxa"/>
          <w:cantSplit/>
          <w:trHeight w:val="144"/>
          <w:jc w:val="center"/>
        </w:trPr>
        <w:tc>
          <w:tcPr>
            <w:tcW w:w="5220" w:type="dxa"/>
            <w:gridSpan w:val="5"/>
          </w:tcPr>
          <w:p w:rsidR="006E7EF6" w:rsidRPr="009D5E60" w:rsidRDefault="006E7EF6" w:rsidP="00C8669E">
            <w:pPr>
              <w:widowControl/>
              <w:rPr>
                <w:rFonts w:ascii="Arial" w:hAnsi="Arial" w:cs="Arial"/>
                <w:sz w:val="20"/>
              </w:rPr>
            </w:pPr>
          </w:p>
        </w:tc>
        <w:tc>
          <w:tcPr>
            <w:tcW w:w="4950" w:type="dxa"/>
            <w:gridSpan w:val="3"/>
          </w:tcPr>
          <w:p w:rsidR="006E7EF6" w:rsidRPr="009D5E60" w:rsidRDefault="006E7EF6" w:rsidP="00C8669E">
            <w:pPr>
              <w:widowControl/>
              <w:jc w:val="right"/>
              <w:rPr>
                <w:rFonts w:ascii="Arial" w:hAnsi="Arial" w:cs="Arial"/>
                <w:bCs/>
                <w:sz w:val="20"/>
              </w:rPr>
            </w:pPr>
            <w:r w:rsidRPr="009D5E60">
              <w:rPr>
                <w:rFonts w:ascii="Arial" w:hAnsi="Arial" w:cs="Arial"/>
                <w:bCs/>
                <w:sz w:val="20"/>
              </w:rPr>
              <w:t>Initials ___________</w:t>
            </w:r>
          </w:p>
        </w:tc>
      </w:tr>
      <w:tr w:rsidR="006E7EF6" w:rsidRPr="009D5E60" w:rsidTr="00C8669E">
        <w:trPr>
          <w:gridAfter w:val="1"/>
          <w:wAfter w:w="378" w:type="dxa"/>
          <w:cantSplit/>
          <w:trHeight w:hRule="exact" w:val="144"/>
          <w:jc w:val="center"/>
        </w:trPr>
        <w:tc>
          <w:tcPr>
            <w:tcW w:w="10170" w:type="dxa"/>
            <w:gridSpan w:val="8"/>
            <w:tcBorders>
              <w:bottom w:val="single" w:sz="4" w:space="0" w:color="auto"/>
            </w:tcBorders>
          </w:tcPr>
          <w:p w:rsidR="006E7EF6" w:rsidRPr="009D5E60" w:rsidRDefault="006E7EF6" w:rsidP="00C8669E">
            <w:pPr>
              <w:widowControl/>
              <w:jc w:val="center"/>
              <w:rPr>
                <w:rFonts w:ascii="Arial" w:hAnsi="Arial" w:cs="Arial"/>
                <w:b/>
                <w:sz w:val="20"/>
              </w:rPr>
            </w:pPr>
          </w:p>
        </w:tc>
      </w:tr>
      <w:tr w:rsidR="006E7EF6" w:rsidRPr="009D5E60" w:rsidTr="00C8669E">
        <w:trPr>
          <w:gridAfter w:val="1"/>
          <w:wAfter w:w="378" w:type="dxa"/>
          <w:cantSplit/>
          <w:trHeight w:val="269"/>
          <w:jc w:val="center"/>
        </w:trPr>
        <w:tc>
          <w:tcPr>
            <w:tcW w:w="1620" w:type="dxa"/>
            <w:gridSpan w:val="2"/>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Room</w:t>
            </w:r>
          </w:p>
        </w:tc>
        <w:tc>
          <w:tcPr>
            <w:tcW w:w="1620" w:type="dxa"/>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Area water damage (SF)</w:t>
            </w:r>
          </w:p>
        </w:tc>
        <w:tc>
          <w:tcPr>
            <w:tcW w:w="1980" w:type="dxa"/>
            <w:gridSpan w:val="2"/>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Area tested</w:t>
            </w:r>
          </w:p>
        </w:tc>
        <w:tc>
          <w:tcPr>
            <w:tcW w:w="1260" w:type="dxa"/>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Substrate Code</w:t>
            </w:r>
          </w:p>
        </w:tc>
        <w:tc>
          <w:tcPr>
            <w:tcW w:w="2160" w:type="dxa"/>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Reading</w:t>
            </w:r>
          </w:p>
        </w:tc>
        <w:tc>
          <w:tcPr>
            <w:tcW w:w="1530" w:type="dxa"/>
            <w:tcBorders>
              <w:top w:val="single" w:sz="4" w:space="0" w:color="auto"/>
              <w:left w:val="single" w:sz="4" w:space="0" w:color="auto"/>
              <w:bottom w:val="single" w:sz="4" w:space="0" w:color="auto"/>
              <w:right w:val="single" w:sz="4" w:space="0" w:color="auto"/>
            </w:tcBorders>
            <w:vAlign w:val="bottom"/>
          </w:tcPr>
          <w:p w:rsidR="006E7EF6" w:rsidRPr="009D5E60" w:rsidRDefault="006E7EF6" w:rsidP="00C8669E">
            <w:pPr>
              <w:widowControl/>
              <w:jc w:val="center"/>
              <w:rPr>
                <w:rFonts w:ascii="Arial" w:hAnsi="Arial" w:cs="Arial"/>
                <w:b/>
                <w:bCs/>
                <w:sz w:val="20"/>
              </w:rPr>
            </w:pPr>
            <w:r w:rsidRPr="009D5E60">
              <w:rPr>
                <w:rFonts w:ascii="Arial" w:hAnsi="Arial" w:cs="Arial"/>
                <w:b/>
                <w:bCs/>
                <w:sz w:val="20"/>
              </w:rPr>
              <w:t>If not tested, reason</w:t>
            </w:r>
          </w:p>
        </w:tc>
      </w:tr>
      <w:tr w:rsidR="006E7EF6" w:rsidRPr="009D5E60" w:rsidTr="00C8669E">
        <w:trPr>
          <w:gridAfter w:val="1"/>
          <w:wAfter w:w="378" w:type="dxa"/>
          <w:cantSplit/>
          <w:trHeight w:val="288"/>
          <w:jc w:val="center"/>
        </w:trPr>
        <w:tc>
          <w:tcPr>
            <w:tcW w:w="1620" w:type="dxa"/>
            <w:gridSpan w:val="2"/>
            <w:vMerge w:val="restart"/>
            <w:tcBorders>
              <w:top w:val="single" w:sz="4" w:space="0" w:color="auto"/>
              <w:left w:val="single" w:sz="4" w:space="0" w:color="auto"/>
              <w:right w:val="single" w:sz="4" w:space="0" w:color="auto"/>
            </w:tcBorders>
          </w:tcPr>
          <w:p w:rsidR="006E7EF6" w:rsidRPr="009D5E60" w:rsidRDefault="006E7EF6" w:rsidP="00C8669E">
            <w:pPr>
              <w:widowControl/>
              <w:rPr>
                <w:rFonts w:ascii="Arial" w:hAnsi="Arial" w:cs="Arial"/>
                <w:sz w:val="20"/>
              </w:rPr>
            </w:pPr>
            <w:r w:rsidRPr="009D5E60">
              <w:rPr>
                <w:rFonts w:ascii="Arial" w:hAnsi="Arial" w:cs="Arial"/>
                <w:sz w:val="20"/>
              </w:rPr>
              <w:t>Common Living Area</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ID # ________</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If not tested, reason: _____</w:t>
            </w:r>
          </w:p>
        </w:tc>
        <w:tc>
          <w:tcPr>
            <w:tcW w:w="1620" w:type="dxa"/>
            <w:vMerge w:val="restart"/>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Interior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b/>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b/>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b/>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Exterior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1</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pStyle w:val="Header"/>
              <w:widowControl/>
              <w:tabs>
                <w:tab w:val="clear" w:pos="4320"/>
                <w:tab w:val="clear" w:pos="8640"/>
              </w:tabs>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pStyle w:val="Header"/>
              <w:widowControl/>
              <w:tabs>
                <w:tab w:val="clear" w:pos="4320"/>
                <w:tab w:val="clear" w:pos="8640"/>
              </w:tabs>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pStyle w:val="Header"/>
              <w:widowControl/>
              <w:tabs>
                <w:tab w:val="clear" w:pos="4320"/>
                <w:tab w:val="clear" w:pos="8640"/>
              </w:tabs>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2</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648"/>
          <w:jc w:val="center"/>
        </w:trPr>
        <w:tc>
          <w:tcPr>
            <w:tcW w:w="1620" w:type="dxa"/>
            <w:gridSpan w:val="2"/>
            <w:vMerge/>
            <w:tcBorders>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c>
          <w:tcPr>
            <w:tcW w:w="8550" w:type="dxa"/>
            <w:gridSpan w:val="6"/>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 musty smell (circle one)</w:t>
            </w:r>
            <w:r w:rsidRPr="009D5E60">
              <w:rPr>
                <w:rFonts w:ascii="Arial" w:hAnsi="Arial" w:cs="Arial"/>
                <w:sz w:val="20"/>
              </w:rPr>
              <w:tab/>
              <w:t>1= YES</w:t>
            </w:r>
            <w:r w:rsidRPr="009D5E60">
              <w:rPr>
                <w:rFonts w:ascii="Arial" w:hAnsi="Arial" w:cs="Arial"/>
                <w:sz w:val="20"/>
              </w:rPr>
              <w:tab/>
              <w:t>2=NO</w:t>
            </w:r>
          </w:p>
          <w:p w:rsidR="006E7EF6" w:rsidRPr="009D5E60" w:rsidRDefault="006E7EF6" w:rsidP="00C8669E">
            <w:pPr>
              <w:widowControl/>
              <w:tabs>
                <w:tab w:val="left" w:pos="207"/>
                <w:tab w:val="right" w:leader="dot" w:pos="6597"/>
                <w:tab w:val="right" w:leader="dot" w:pos="7677"/>
              </w:tabs>
              <w:rPr>
                <w:rFonts w:ascii="Arial" w:hAnsi="Arial" w:cs="Arial"/>
                <w:sz w:val="8"/>
              </w:rPr>
            </w:pPr>
          </w:p>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any visible mold growth (circle one)</w:t>
            </w:r>
            <w:r w:rsidRPr="009D5E60">
              <w:rPr>
                <w:rFonts w:ascii="Arial" w:hAnsi="Arial" w:cs="Arial"/>
                <w:sz w:val="20"/>
              </w:rPr>
              <w:tab/>
              <w:t>1=YES</w:t>
            </w:r>
            <w:r w:rsidRPr="009D5E60">
              <w:rPr>
                <w:rFonts w:ascii="Arial" w:hAnsi="Arial" w:cs="Arial"/>
                <w:sz w:val="20"/>
              </w:rPr>
              <w:tab/>
              <w:t>2=NO</w:t>
            </w:r>
          </w:p>
        </w:tc>
      </w:tr>
      <w:tr w:rsidR="006E7EF6" w:rsidRPr="009D5E60" w:rsidTr="00C8669E">
        <w:trPr>
          <w:gridAfter w:val="1"/>
          <w:wAfter w:w="378" w:type="dxa"/>
          <w:cantSplit/>
          <w:trHeight w:val="288"/>
          <w:jc w:val="center"/>
        </w:trPr>
        <w:tc>
          <w:tcPr>
            <w:tcW w:w="1620" w:type="dxa"/>
            <w:gridSpan w:val="2"/>
            <w:vMerge w:val="restart"/>
            <w:tcBorders>
              <w:top w:val="single" w:sz="4" w:space="0" w:color="auto"/>
              <w:left w:val="single" w:sz="4" w:space="0" w:color="auto"/>
              <w:right w:val="single" w:sz="4" w:space="0" w:color="auto"/>
            </w:tcBorders>
          </w:tcPr>
          <w:p w:rsidR="006E7EF6" w:rsidRPr="009D5E60" w:rsidRDefault="006E7EF6" w:rsidP="00C8669E">
            <w:pPr>
              <w:widowControl/>
              <w:rPr>
                <w:rFonts w:ascii="Arial" w:hAnsi="Arial" w:cs="Arial"/>
                <w:sz w:val="20"/>
              </w:rPr>
            </w:pPr>
            <w:r w:rsidRPr="009D5E60">
              <w:rPr>
                <w:rFonts w:ascii="Arial" w:hAnsi="Arial" w:cs="Arial"/>
                <w:sz w:val="20"/>
              </w:rPr>
              <w:t>Bedroom</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ID # ________</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If not tested, reason: _____</w:t>
            </w:r>
          </w:p>
        </w:tc>
        <w:tc>
          <w:tcPr>
            <w:tcW w:w="1620" w:type="dxa"/>
            <w:vMerge w:val="restart"/>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Interior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Exterior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1</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pStyle w:val="Header"/>
              <w:widowControl/>
              <w:tabs>
                <w:tab w:val="clear" w:pos="4320"/>
                <w:tab w:val="clear" w:pos="8640"/>
              </w:tabs>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pStyle w:val="Header"/>
              <w:widowControl/>
              <w:tabs>
                <w:tab w:val="clear" w:pos="4320"/>
                <w:tab w:val="clear" w:pos="8640"/>
              </w:tabs>
              <w:rPr>
                <w:rFonts w:ascii="Arial" w:hAnsi="Arial" w:cs="Arial"/>
                <w:sz w:val="20"/>
              </w:rPr>
            </w:pPr>
          </w:p>
        </w:tc>
      </w:tr>
      <w:tr w:rsidR="006E7EF6" w:rsidRPr="009D5E60" w:rsidTr="00C8669E">
        <w:trPr>
          <w:gridAfter w:val="1"/>
          <w:wAfter w:w="378" w:type="dxa"/>
          <w:cantSplit/>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2</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648"/>
          <w:jc w:val="center"/>
        </w:trPr>
        <w:tc>
          <w:tcPr>
            <w:tcW w:w="1620" w:type="dxa"/>
            <w:gridSpan w:val="2"/>
            <w:vMerge/>
            <w:tcBorders>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c>
          <w:tcPr>
            <w:tcW w:w="8550" w:type="dxa"/>
            <w:gridSpan w:val="6"/>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 musty smell (circle one)</w:t>
            </w:r>
            <w:r w:rsidRPr="009D5E60">
              <w:rPr>
                <w:rFonts w:ascii="Arial" w:hAnsi="Arial" w:cs="Arial"/>
                <w:sz w:val="20"/>
              </w:rPr>
              <w:tab/>
              <w:t>1= YES</w:t>
            </w:r>
            <w:r w:rsidRPr="009D5E60">
              <w:rPr>
                <w:rFonts w:ascii="Arial" w:hAnsi="Arial" w:cs="Arial"/>
                <w:sz w:val="20"/>
              </w:rPr>
              <w:tab/>
              <w:t>2=NO</w:t>
            </w:r>
          </w:p>
          <w:p w:rsidR="006E7EF6" w:rsidRPr="009D5E60" w:rsidRDefault="006E7EF6" w:rsidP="00C8669E">
            <w:pPr>
              <w:widowControl/>
              <w:tabs>
                <w:tab w:val="left" w:pos="207"/>
                <w:tab w:val="right" w:leader="dot" w:pos="6597"/>
                <w:tab w:val="right" w:leader="dot" w:pos="7677"/>
              </w:tabs>
              <w:rPr>
                <w:rFonts w:ascii="Arial" w:hAnsi="Arial" w:cs="Arial"/>
                <w:sz w:val="8"/>
              </w:rPr>
            </w:pPr>
          </w:p>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any visible mold growth (circle one)</w:t>
            </w:r>
            <w:r w:rsidRPr="009D5E60">
              <w:rPr>
                <w:rFonts w:ascii="Arial" w:hAnsi="Arial" w:cs="Arial"/>
                <w:sz w:val="20"/>
              </w:rPr>
              <w:tab/>
              <w:t>1=YES</w:t>
            </w:r>
            <w:r w:rsidRPr="009D5E60">
              <w:rPr>
                <w:rFonts w:ascii="Arial" w:hAnsi="Arial" w:cs="Arial"/>
                <w:sz w:val="20"/>
              </w:rPr>
              <w:tab/>
              <w:t>2=NO</w:t>
            </w:r>
          </w:p>
        </w:tc>
      </w:tr>
      <w:tr w:rsidR="006E7EF6" w:rsidRPr="009D5E60" w:rsidTr="00C8669E">
        <w:trPr>
          <w:gridAfter w:val="1"/>
          <w:wAfter w:w="378" w:type="dxa"/>
          <w:cantSplit/>
          <w:trHeight w:val="288"/>
          <w:jc w:val="center"/>
        </w:trPr>
        <w:tc>
          <w:tcPr>
            <w:tcW w:w="1620" w:type="dxa"/>
            <w:gridSpan w:val="2"/>
            <w:vMerge w:val="restart"/>
            <w:tcBorders>
              <w:top w:val="single" w:sz="4" w:space="0" w:color="auto"/>
              <w:left w:val="single" w:sz="4" w:space="0" w:color="auto"/>
              <w:right w:val="single" w:sz="4" w:space="0" w:color="auto"/>
            </w:tcBorders>
          </w:tcPr>
          <w:p w:rsidR="006E7EF6" w:rsidRPr="009D5E60" w:rsidRDefault="006E7EF6" w:rsidP="00C8669E">
            <w:pPr>
              <w:widowControl/>
              <w:rPr>
                <w:rFonts w:ascii="Arial" w:hAnsi="Arial" w:cs="Arial"/>
                <w:sz w:val="20"/>
              </w:rPr>
            </w:pPr>
            <w:r w:rsidRPr="009D5E60">
              <w:rPr>
                <w:rFonts w:ascii="Arial" w:hAnsi="Arial" w:cs="Arial"/>
                <w:sz w:val="20"/>
              </w:rPr>
              <w:t>Basement</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ID# _______</w:t>
            </w: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p>
          <w:p w:rsidR="006E7EF6" w:rsidRPr="009D5E60" w:rsidRDefault="006E7EF6" w:rsidP="00C8669E">
            <w:pPr>
              <w:widowControl/>
              <w:rPr>
                <w:rFonts w:ascii="Arial" w:hAnsi="Arial" w:cs="Arial"/>
                <w:sz w:val="20"/>
              </w:rPr>
            </w:pPr>
            <w:r w:rsidRPr="009D5E60">
              <w:rPr>
                <w:rFonts w:ascii="Arial" w:hAnsi="Arial" w:cs="Arial"/>
                <w:sz w:val="20"/>
              </w:rPr>
              <w:t>If not tested, reason: _____</w:t>
            </w:r>
          </w:p>
        </w:tc>
        <w:tc>
          <w:tcPr>
            <w:tcW w:w="1620" w:type="dxa"/>
            <w:vMerge w:val="restart"/>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val="restart"/>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Below grade wall</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in—</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3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288"/>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vMerge/>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6 ft—</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1</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pStyle w:val="Header"/>
              <w:widowControl/>
              <w:tabs>
                <w:tab w:val="clear" w:pos="4320"/>
                <w:tab w:val="clear" w:pos="8640"/>
              </w:tabs>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pStyle w:val="Header"/>
              <w:widowControl/>
              <w:tabs>
                <w:tab w:val="clear" w:pos="4320"/>
                <w:tab w:val="clear" w:pos="8640"/>
              </w:tabs>
              <w:rPr>
                <w:rFonts w:ascii="Arial" w:hAnsi="Arial" w:cs="Arial"/>
                <w:sz w:val="20"/>
              </w:rPr>
            </w:pPr>
          </w:p>
        </w:tc>
      </w:tr>
      <w:tr w:rsidR="006E7EF6" w:rsidRPr="009D5E60" w:rsidTr="00C8669E">
        <w:trPr>
          <w:gridAfter w:val="1"/>
          <w:wAfter w:w="378" w:type="dxa"/>
          <w:cantSplit/>
          <w:trHeight w:val="576"/>
          <w:jc w:val="center"/>
        </w:trPr>
        <w:tc>
          <w:tcPr>
            <w:tcW w:w="1620" w:type="dxa"/>
            <w:gridSpan w:val="2"/>
            <w:vMerge/>
            <w:tcBorders>
              <w:left w:val="single" w:sz="4" w:space="0" w:color="auto"/>
              <w:right w:val="single" w:sz="4" w:space="0" w:color="auto"/>
            </w:tcBorders>
          </w:tcPr>
          <w:p w:rsidR="006E7EF6" w:rsidRPr="009D5E60" w:rsidRDefault="006E7EF6" w:rsidP="00C8669E">
            <w:pPr>
              <w:widowControl/>
              <w:rPr>
                <w:rFonts w:ascii="Arial" w:hAnsi="Arial" w:cs="Arial"/>
                <w:sz w:val="20"/>
              </w:rPr>
            </w:pPr>
          </w:p>
        </w:tc>
        <w:tc>
          <w:tcPr>
            <w:tcW w:w="1620" w:type="dxa"/>
            <w:vMerge/>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1980" w:type="dxa"/>
            <w:gridSpan w:val="2"/>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jc w:val="center"/>
              <w:rPr>
                <w:rFonts w:ascii="Arial" w:hAnsi="Arial" w:cs="Arial"/>
                <w:sz w:val="20"/>
              </w:rPr>
            </w:pPr>
            <w:r w:rsidRPr="009D5E60">
              <w:rPr>
                <w:rFonts w:ascii="Arial" w:hAnsi="Arial" w:cs="Arial"/>
                <w:sz w:val="20"/>
              </w:rPr>
              <w:t>Visibly water damaged area 2</w:t>
            </w:r>
          </w:p>
        </w:tc>
        <w:tc>
          <w:tcPr>
            <w:tcW w:w="126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jc w:val="center"/>
              <w:rPr>
                <w:rFonts w:ascii="Arial" w:hAnsi="Arial" w:cs="Arial"/>
                <w:sz w:val="20"/>
              </w:rPr>
            </w:pPr>
          </w:p>
        </w:tc>
        <w:tc>
          <w:tcPr>
            <w:tcW w:w="2160" w:type="dxa"/>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rPr>
                <w:rFonts w:ascii="Arial" w:hAnsi="Arial" w:cs="Arial"/>
                <w:sz w:val="20"/>
              </w:rPr>
            </w:pPr>
            <w:r w:rsidRPr="009D5E60">
              <w:rPr>
                <w:rFonts w:ascii="Arial" w:hAnsi="Arial" w:cs="Arial"/>
                <w:sz w:val="20"/>
              </w:rPr>
              <w:t>Center—</w:t>
            </w:r>
          </w:p>
        </w:tc>
        <w:tc>
          <w:tcPr>
            <w:tcW w:w="1530" w:type="dxa"/>
            <w:tcBorders>
              <w:top w:val="single" w:sz="4" w:space="0" w:color="auto"/>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r>
      <w:tr w:rsidR="006E7EF6" w:rsidRPr="009D5E60" w:rsidTr="00C8669E">
        <w:trPr>
          <w:gridAfter w:val="1"/>
          <w:wAfter w:w="378" w:type="dxa"/>
          <w:cantSplit/>
          <w:trHeight w:val="648"/>
          <w:jc w:val="center"/>
        </w:trPr>
        <w:tc>
          <w:tcPr>
            <w:tcW w:w="1620" w:type="dxa"/>
            <w:gridSpan w:val="2"/>
            <w:vMerge/>
            <w:tcBorders>
              <w:left w:val="single" w:sz="4" w:space="0" w:color="auto"/>
              <w:bottom w:val="single" w:sz="4" w:space="0" w:color="auto"/>
              <w:right w:val="single" w:sz="4" w:space="0" w:color="auto"/>
            </w:tcBorders>
          </w:tcPr>
          <w:p w:rsidR="006E7EF6" w:rsidRPr="009D5E60" w:rsidRDefault="006E7EF6" w:rsidP="00C8669E">
            <w:pPr>
              <w:widowControl/>
              <w:rPr>
                <w:rFonts w:ascii="Arial" w:hAnsi="Arial" w:cs="Arial"/>
                <w:sz w:val="20"/>
              </w:rPr>
            </w:pPr>
          </w:p>
        </w:tc>
        <w:tc>
          <w:tcPr>
            <w:tcW w:w="8550" w:type="dxa"/>
            <w:gridSpan w:val="6"/>
            <w:tcBorders>
              <w:top w:val="single" w:sz="4" w:space="0" w:color="auto"/>
              <w:left w:val="single" w:sz="4" w:space="0" w:color="auto"/>
              <w:bottom w:val="single" w:sz="4" w:space="0" w:color="auto"/>
              <w:right w:val="single" w:sz="4" w:space="0" w:color="auto"/>
            </w:tcBorders>
            <w:vAlign w:val="center"/>
          </w:tcPr>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 musty smell (circle one)</w:t>
            </w:r>
            <w:r w:rsidRPr="009D5E60">
              <w:rPr>
                <w:rFonts w:ascii="Arial" w:hAnsi="Arial" w:cs="Arial"/>
                <w:sz w:val="20"/>
              </w:rPr>
              <w:tab/>
              <w:t>1= YES</w:t>
            </w:r>
            <w:r w:rsidRPr="009D5E60">
              <w:rPr>
                <w:rFonts w:ascii="Arial" w:hAnsi="Arial" w:cs="Arial"/>
                <w:sz w:val="20"/>
              </w:rPr>
              <w:tab/>
              <w:t>2=NO</w:t>
            </w:r>
          </w:p>
          <w:p w:rsidR="006E7EF6" w:rsidRPr="009D5E60" w:rsidRDefault="006E7EF6" w:rsidP="00C8669E">
            <w:pPr>
              <w:widowControl/>
              <w:tabs>
                <w:tab w:val="left" w:pos="207"/>
                <w:tab w:val="right" w:leader="dot" w:pos="6597"/>
                <w:tab w:val="right" w:leader="dot" w:pos="7677"/>
              </w:tabs>
              <w:rPr>
                <w:rFonts w:ascii="Arial" w:hAnsi="Arial" w:cs="Arial"/>
                <w:sz w:val="8"/>
              </w:rPr>
            </w:pPr>
          </w:p>
          <w:p w:rsidR="006E7EF6" w:rsidRPr="009D5E60" w:rsidRDefault="006E7EF6" w:rsidP="00C8669E">
            <w:pPr>
              <w:widowControl/>
              <w:tabs>
                <w:tab w:val="left" w:pos="207"/>
                <w:tab w:val="right" w:leader="dot" w:pos="6597"/>
                <w:tab w:val="right" w:leader="dot" w:pos="7677"/>
              </w:tabs>
              <w:rPr>
                <w:rFonts w:ascii="Arial" w:hAnsi="Arial" w:cs="Arial"/>
                <w:sz w:val="20"/>
              </w:rPr>
            </w:pPr>
            <w:r w:rsidRPr="009D5E60">
              <w:rPr>
                <w:rFonts w:ascii="Arial" w:hAnsi="Arial" w:cs="Arial"/>
                <w:sz w:val="20"/>
              </w:rPr>
              <w:tab/>
              <w:t>Does this room have any visible mold growth (circle one)</w:t>
            </w:r>
            <w:r w:rsidRPr="009D5E60">
              <w:rPr>
                <w:rFonts w:ascii="Arial" w:hAnsi="Arial" w:cs="Arial"/>
                <w:sz w:val="20"/>
              </w:rPr>
              <w:tab/>
              <w:t>1=YES</w:t>
            </w:r>
            <w:r w:rsidRPr="009D5E60">
              <w:rPr>
                <w:rFonts w:ascii="Arial" w:hAnsi="Arial" w:cs="Arial"/>
                <w:sz w:val="20"/>
              </w:rPr>
              <w:tab/>
              <w:t>2=NO</w:t>
            </w:r>
          </w:p>
        </w:tc>
      </w:tr>
      <w:tr w:rsidR="006E7EF6" w:rsidRPr="009D5E60" w:rsidTr="00C8669E">
        <w:tblPrEx>
          <w:jc w:val="left"/>
          <w:tblBorders>
            <w:bottom w:val="none" w:sz="0" w:space="0" w:color="auto"/>
          </w:tblBorders>
        </w:tblPrEx>
        <w:trPr>
          <w:gridBefore w:val="1"/>
          <w:wBefore w:w="468" w:type="dxa"/>
          <w:trHeight w:val="439"/>
        </w:trPr>
        <w:tc>
          <w:tcPr>
            <w:tcW w:w="4230" w:type="dxa"/>
            <w:gridSpan w:val="3"/>
            <w:tcBorders>
              <w:top w:val="nil"/>
              <w:left w:val="nil"/>
              <w:bottom w:val="nil"/>
              <w:right w:val="nil"/>
            </w:tcBorders>
          </w:tcPr>
          <w:p w:rsidR="006E7EF6" w:rsidRPr="009D5E60" w:rsidRDefault="006E7EF6" w:rsidP="00C8669E">
            <w:pPr>
              <w:widowControl/>
              <w:rPr>
                <w:rFonts w:ascii="Arial" w:hAnsi="Arial" w:cs="Arial"/>
                <w:b/>
                <w:bCs/>
                <w:sz w:val="20"/>
                <w:u w:val="single"/>
              </w:rPr>
            </w:pPr>
            <w:r w:rsidRPr="009D5E60">
              <w:rPr>
                <w:rFonts w:ascii="Arial" w:hAnsi="Arial" w:cs="Arial"/>
                <w:b/>
                <w:bCs/>
                <w:sz w:val="20"/>
                <w:u w:val="single"/>
              </w:rPr>
              <w:t>Substrate Codes</w:t>
            </w:r>
          </w:p>
        </w:tc>
        <w:tc>
          <w:tcPr>
            <w:tcW w:w="5850" w:type="dxa"/>
            <w:gridSpan w:val="5"/>
            <w:tcBorders>
              <w:top w:val="nil"/>
              <w:left w:val="nil"/>
              <w:bottom w:val="nil"/>
              <w:right w:val="nil"/>
            </w:tcBorders>
            <w:noWrap/>
            <w:vAlign w:val="center"/>
          </w:tcPr>
          <w:p w:rsidR="006E7EF6" w:rsidRPr="009D5E60" w:rsidRDefault="006E7EF6" w:rsidP="00C8669E">
            <w:pPr>
              <w:widowControl/>
              <w:rPr>
                <w:rFonts w:ascii="Arial" w:hAnsi="Arial" w:cs="Arial"/>
                <w:b/>
                <w:bCs/>
                <w:sz w:val="20"/>
                <w:u w:val="single"/>
              </w:rPr>
            </w:pPr>
            <w:r w:rsidRPr="009D5E60">
              <w:rPr>
                <w:rFonts w:ascii="Arial" w:hAnsi="Arial" w:cs="Arial"/>
                <w:b/>
                <w:bCs/>
                <w:sz w:val="20"/>
                <w:u w:val="single"/>
              </w:rPr>
              <w:t>Reason Codes (for No Test)</w:t>
            </w:r>
          </w:p>
        </w:tc>
      </w:tr>
      <w:tr w:rsidR="006E7EF6" w:rsidRPr="009D5E60"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D - drywall or wallboard</w:t>
            </w:r>
          </w:p>
        </w:tc>
        <w:tc>
          <w:tcPr>
            <w:tcW w:w="5850" w:type="dxa"/>
            <w:gridSpan w:val="5"/>
            <w:tcBorders>
              <w:top w:val="nil"/>
              <w:left w:val="nil"/>
              <w:bottom w:val="nil"/>
              <w:right w:val="nil"/>
            </w:tcBorders>
            <w:noWrap/>
            <w:vAlign w:val="center"/>
          </w:tcPr>
          <w:p w:rsidR="006E7EF6" w:rsidRPr="009D5E60" w:rsidRDefault="006E7EF6" w:rsidP="00C8669E">
            <w:pPr>
              <w:widowControl/>
              <w:rPr>
                <w:rFonts w:ascii="Arial" w:hAnsi="Arial" w:cs="Arial"/>
                <w:sz w:val="20"/>
              </w:rPr>
            </w:pPr>
            <w:r w:rsidRPr="009D5E60">
              <w:rPr>
                <w:rFonts w:ascii="Arial" w:hAnsi="Arial" w:cs="Arial"/>
                <w:sz w:val="20"/>
              </w:rPr>
              <w:t>I - Inaccessible</w:t>
            </w:r>
          </w:p>
        </w:tc>
      </w:tr>
      <w:tr w:rsidR="006E7EF6" w:rsidRPr="009D5E60"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W - wood</w:t>
            </w:r>
          </w:p>
        </w:tc>
        <w:tc>
          <w:tcPr>
            <w:tcW w:w="5850" w:type="dxa"/>
            <w:gridSpan w:val="5"/>
            <w:tcBorders>
              <w:top w:val="nil"/>
              <w:left w:val="nil"/>
              <w:bottom w:val="nil"/>
              <w:right w:val="nil"/>
            </w:tcBorders>
            <w:noWrap/>
            <w:vAlign w:val="center"/>
          </w:tcPr>
          <w:p w:rsidR="006E7EF6" w:rsidRPr="009D5E60" w:rsidRDefault="006E7EF6" w:rsidP="00C8669E">
            <w:pPr>
              <w:widowControl/>
              <w:rPr>
                <w:rFonts w:ascii="Arial" w:hAnsi="Arial" w:cs="Arial"/>
                <w:sz w:val="20"/>
              </w:rPr>
            </w:pPr>
            <w:r w:rsidRPr="009D5E60">
              <w:rPr>
                <w:rFonts w:ascii="Arial" w:hAnsi="Arial" w:cs="Arial"/>
                <w:sz w:val="20"/>
              </w:rPr>
              <w:t xml:space="preserve">NA - Not allowed </w:t>
            </w:r>
          </w:p>
        </w:tc>
      </w:tr>
      <w:tr w:rsidR="006E7EF6" w:rsidRPr="009D5E60"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P - plaster</w:t>
            </w:r>
          </w:p>
        </w:tc>
        <w:tc>
          <w:tcPr>
            <w:tcW w:w="5850" w:type="dxa"/>
            <w:gridSpan w:val="5"/>
            <w:tcBorders>
              <w:top w:val="nil"/>
              <w:left w:val="nil"/>
              <w:bottom w:val="nil"/>
              <w:right w:val="nil"/>
            </w:tcBorders>
            <w:noWrap/>
            <w:vAlign w:val="bottom"/>
          </w:tcPr>
          <w:p w:rsidR="006E7EF6" w:rsidRPr="009D5E60" w:rsidRDefault="006E7EF6" w:rsidP="00C8669E">
            <w:pPr>
              <w:widowControl/>
              <w:rPr>
                <w:rFonts w:ascii="Arial" w:hAnsi="Arial" w:cs="Arial"/>
                <w:sz w:val="20"/>
              </w:rPr>
            </w:pPr>
            <w:r w:rsidRPr="009D5E60">
              <w:rPr>
                <w:rFonts w:ascii="Arial" w:hAnsi="Arial" w:cs="Arial"/>
                <w:sz w:val="20"/>
              </w:rPr>
              <w:t>NP - None Present (such as no water damaged areas present)</w:t>
            </w:r>
          </w:p>
        </w:tc>
      </w:tr>
      <w:tr w:rsidR="006E7EF6" w:rsidRPr="009D5E60"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C - concrete, concrete block or cinderblock</w:t>
            </w:r>
          </w:p>
        </w:tc>
        <w:tc>
          <w:tcPr>
            <w:tcW w:w="5850" w:type="dxa"/>
            <w:gridSpan w:val="5"/>
            <w:tcBorders>
              <w:top w:val="nil"/>
              <w:left w:val="nil"/>
              <w:bottom w:val="nil"/>
              <w:right w:val="nil"/>
            </w:tcBorders>
            <w:noWrap/>
            <w:vAlign w:val="bottom"/>
          </w:tcPr>
          <w:p w:rsidR="006E7EF6" w:rsidRPr="009D5E60" w:rsidRDefault="006E7EF6" w:rsidP="00C8669E">
            <w:pPr>
              <w:widowControl/>
              <w:rPr>
                <w:rFonts w:ascii="Arial" w:hAnsi="Arial" w:cs="Arial"/>
                <w:sz w:val="20"/>
              </w:rPr>
            </w:pPr>
            <w:r w:rsidRPr="009D5E60">
              <w:rPr>
                <w:rFonts w:ascii="Arial" w:hAnsi="Arial" w:cs="Arial"/>
                <w:sz w:val="20"/>
              </w:rPr>
              <w:t>NX - Does not Exist (such as no Basement in DU)</w:t>
            </w:r>
          </w:p>
        </w:tc>
      </w:tr>
      <w:tr w:rsidR="006E7EF6"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Pr="009D5E60" w:rsidRDefault="006E7EF6" w:rsidP="00C8669E">
            <w:pPr>
              <w:widowControl/>
              <w:rPr>
                <w:rFonts w:ascii="Arial" w:hAnsi="Arial" w:cs="Arial"/>
                <w:sz w:val="20"/>
              </w:rPr>
            </w:pPr>
            <w:r w:rsidRPr="009D5E60">
              <w:rPr>
                <w:rFonts w:ascii="Arial" w:hAnsi="Arial" w:cs="Arial"/>
                <w:sz w:val="20"/>
              </w:rPr>
              <w:t>O - Other</w:t>
            </w:r>
          </w:p>
        </w:tc>
        <w:tc>
          <w:tcPr>
            <w:tcW w:w="5850" w:type="dxa"/>
            <w:gridSpan w:val="5"/>
            <w:tcBorders>
              <w:top w:val="nil"/>
              <w:left w:val="nil"/>
              <w:bottom w:val="nil"/>
              <w:right w:val="nil"/>
            </w:tcBorders>
            <w:noWrap/>
            <w:vAlign w:val="bottom"/>
          </w:tcPr>
          <w:p w:rsidR="006E7EF6" w:rsidRDefault="006E7EF6" w:rsidP="00C8669E">
            <w:pPr>
              <w:widowControl/>
              <w:rPr>
                <w:rFonts w:ascii="Arial" w:hAnsi="Arial" w:cs="Arial"/>
                <w:sz w:val="20"/>
              </w:rPr>
            </w:pPr>
            <w:r w:rsidRPr="009D5E60">
              <w:rPr>
                <w:rFonts w:ascii="Arial" w:hAnsi="Arial" w:cs="Arial"/>
                <w:sz w:val="20"/>
              </w:rPr>
              <w:t>O - Other (SPECIFY IN BOX)</w:t>
            </w:r>
          </w:p>
        </w:tc>
      </w:tr>
      <w:tr w:rsidR="006E7EF6" w:rsidTr="00C8669E">
        <w:tblPrEx>
          <w:jc w:val="left"/>
          <w:tblBorders>
            <w:bottom w:val="none" w:sz="0" w:space="0" w:color="auto"/>
          </w:tblBorders>
        </w:tblPrEx>
        <w:trPr>
          <w:gridBefore w:val="1"/>
          <w:wBefore w:w="468" w:type="dxa"/>
          <w:trHeight w:val="255"/>
        </w:trPr>
        <w:tc>
          <w:tcPr>
            <w:tcW w:w="4230" w:type="dxa"/>
            <w:gridSpan w:val="3"/>
            <w:tcBorders>
              <w:top w:val="nil"/>
              <w:left w:val="nil"/>
              <w:bottom w:val="nil"/>
              <w:right w:val="nil"/>
            </w:tcBorders>
          </w:tcPr>
          <w:p w:rsidR="006E7EF6" w:rsidRDefault="006E7EF6" w:rsidP="00C8669E">
            <w:pPr>
              <w:widowControl/>
              <w:rPr>
                <w:rFonts w:ascii="Arial" w:hAnsi="Arial" w:cs="Arial"/>
                <w:sz w:val="20"/>
              </w:rPr>
            </w:pPr>
          </w:p>
        </w:tc>
        <w:tc>
          <w:tcPr>
            <w:tcW w:w="5850" w:type="dxa"/>
            <w:gridSpan w:val="5"/>
            <w:tcBorders>
              <w:top w:val="nil"/>
              <w:left w:val="nil"/>
              <w:bottom w:val="nil"/>
              <w:right w:val="nil"/>
            </w:tcBorders>
            <w:noWrap/>
            <w:vAlign w:val="bottom"/>
          </w:tcPr>
          <w:p w:rsidR="006E7EF6" w:rsidRDefault="006E7EF6" w:rsidP="00C8669E">
            <w:pPr>
              <w:widowControl/>
              <w:rPr>
                <w:rFonts w:ascii="Arial" w:hAnsi="Arial" w:cs="Arial"/>
                <w:sz w:val="20"/>
              </w:rPr>
            </w:pPr>
          </w:p>
        </w:tc>
      </w:tr>
    </w:tbl>
    <w:p w:rsidR="000976D7" w:rsidRDefault="000976D7">
      <w:pPr>
        <w:widowControl/>
        <w:ind w:left="561" w:hanging="561"/>
        <w:rPr>
          <w:u w:val="single"/>
        </w:rPr>
      </w:pPr>
    </w:p>
    <w:p w:rsidR="000976D7" w:rsidRDefault="000976D7">
      <w:pPr>
        <w:widowControl/>
        <w:ind w:left="561" w:hanging="561"/>
        <w:rPr>
          <w:u w:val="single"/>
        </w:rPr>
        <w:sectPr w:rsidR="000976D7">
          <w:headerReference w:type="default" r:id="rId107"/>
          <w:endnotePr>
            <w:numFmt w:val="decimal"/>
          </w:endnotePr>
          <w:pgSz w:w="12240" w:h="15840" w:code="1"/>
          <w:pgMar w:top="864" w:right="720" w:bottom="864" w:left="720" w:header="720"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971832" w:rsidRPr="00092072" w:rsidTr="00C8669E">
        <w:tc>
          <w:tcPr>
            <w:tcW w:w="9666" w:type="dxa"/>
            <w:gridSpan w:val="6"/>
            <w:tcBorders>
              <w:top w:val="nil"/>
              <w:left w:val="nil"/>
              <w:bottom w:val="nil"/>
              <w:right w:val="nil"/>
            </w:tcBorders>
          </w:tcPr>
          <w:p w:rsidR="00971832" w:rsidRPr="00092072" w:rsidRDefault="00971832" w:rsidP="00C8669E">
            <w:pPr>
              <w:widowControl/>
              <w:rPr>
                <w:szCs w:val="24"/>
              </w:rPr>
            </w:pPr>
            <w:r w:rsidRPr="00092072">
              <w:rPr>
                <w:b/>
                <w:bCs/>
                <w:u w:val="single"/>
              </w:rPr>
              <w:t>I8- FUNGI VACUUM DUST SAMPLING</w:t>
            </w:r>
          </w:p>
        </w:tc>
      </w:tr>
      <w:tr w:rsidR="00971832" w:rsidRPr="00092072" w:rsidTr="00C8669E">
        <w:tc>
          <w:tcPr>
            <w:tcW w:w="1818" w:type="dxa"/>
            <w:tcBorders>
              <w:top w:val="nil"/>
              <w:left w:val="nil"/>
              <w:right w:val="nil"/>
            </w:tcBorders>
          </w:tcPr>
          <w:p w:rsidR="00971832" w:rsidRPr="00092072" w:rsidRDefault="00971832" w:rsidP="00C8669E">
            <w:pPr>
              <w:widowControl/>
              <w:rPr>
                <w:b/>
                <w:bCs/>
                <w:szCs w:val="24"/>
              </w:rPr>
            </w:pPr>
            <w:r w:rsidRPr="00092072">
              <w:rPr>
                <w:b/>
                <w:bCs/>
                <w:szCs w:val="24"/>
              </w:rPr>
              <w:t>Staff Involved:</w:t>
            </w:r>
          </w:p>
        </w:tc>
        <w:tc>
          <w:tcPr>
            <w:tcW w:w="7848" w:type="dxa"/>
            <w:gridSpan w:val="5"/>
            <w:tcBorders>
              <w:top w:val="nil"/>
              <w:left w:val="nil"/>
              <w:right w:val="nil"/>
            </w:tcBorders>
          </w:tcPr>
          <w:p w:rsidR="00971832" w:rsidRPr="00092072" w:rsidRDefault="00971832" w:rsidP="00C8669E">
            <w:pPr>
              <w:widowControl/>
              <w:rPr>
                <w:b/>
                <w:bCs/>
                <w:szCs w:val="24"/>
              </w:rPr>
            </w:pPr>
            <w:r w:rsidRPr="00092072">
              <w:rPr>
                <w:szCs w:val="24"/>
              </w:rPr>
              <w:t>Assigned Interviewer</w:t>
            </w:r>
          </w:p>
        </w:tc>
      </w:tr>
      <w:tr w:rsidR="00971832" w:rsidRPr="00092072" w:rsidTr="00C8669E">
        <w:tc>
          <w:tcPr>
            <w:tcW w:w="9666" w:type="dxa"/>
            <w:gridSpan w:val="6"/>
          </w:tcPr>
          <w:p w:rsidR="00971832" w:rsidRPr="00092072" w:rsidRDefault="005C1868" w:rsidP="00C8669E">
            <w:pPr>
              <w:widowControl/>
              <w:rPr>
                <w:b/>
                <w:bCs/>
                <w:szCs w:val="24"/>
              </w:rPr>
            </w:pPr>
            <w:r w:rsidRPr="00113B72">
              <w:rPr>
                <w:b/>
                <w:bCs/>
                <w:szCs w:val="24"/>
              </w:rPr>
              <w:t xml:space="preserve">Overview:  </w:t>
            </w:r>
            <w:r w:rsidRPr="00113B72">
              <w:t xml:space="preserve">After the Room Inventory and Building Moisture Measurements have been completed (protocol I7), the Interviewer will perform vacuum dust sampling for mold using the </w:t>
            </w:r>
            <w:r w:rsidRPr="003E5F3B">
              <w:rPr>
                <w:bCs/>
                <w:i/>
                <w:szCs w:val="24"/>
              </w:rPr>
              <w:t>Fungi Vacuum Dust Sample Collection Log</w:t>
            </w:r>
            <w:r>
              <w:rPr>
                <w:bCs/>
                <w:szCs w:val="24"/>
              </w:rPr>
              <w:t xml:space="preserve"> </w:t>
            </w:r>
            <w:r w:rsidRPr="00113B72">
              <w:t>provided in the Resident Questionnaire Form set (see form at the end of this protocol). These efforts include using the DustStream</w:t>
            </w:r>
            <w:r>
              <w:rPr>
                <w:rFonts w:ascii="Arial Narrow" w:hAnsi="Arial Narrow"/>
              </w:rPr>
              <w:t>™</w:t>
            </w:r>
            <w:r w:rsidRPr="00113B72">
              <w:t xml:space="preserve"> sampler connected to a vacuum cleaner to collect one composite</w:t>
            </w:r>
            <w:r w:rsidRPr="00092072">
              <w:t xml:space="preserve"> dust sample from the floors of 2 primary rooms, the Common Living Area (CLA) and the Bedroom (BR) (as designated in the selection column of the Room Inventory form).</w:t>
            </w:r>
          </w:p>
        </w:tc>
      </w:tr>
      <w:tr w:rsidR="00971832" w:rsidRPr="00092072" w:rsidTr="00C8669E">
        <w:tc>
          <w:tcPr>
            <w:tcW w:w="2268" w:type="dxa"/>
            <w:gridSpan w:val="2"/>
            <w:tcBorders>
              <w:bottom w:val="nil"/>
              <w:right w:val="nil"/>
            </w:tcBorders>
            <w:shd w:val="clear" w:color="auto" w:fill="D9D9D9" w:themeFill="background1" w:themeFillShade="D9"/>
          </w:tcPr>
          <w:p w:rsidR="00971832" w:rsidRPr="00092072" w:rsidRDefault="00971832" w:rsidP="00C8669E">
            <w:pPr>
              <w:widowControl/>
              <w:rPr>
                <w:b/>
                <w:bCs/>
                <w:szCs w:val="24"/>
              </w:rPr>
            </w:pPr>
            <w:r w:rsidRPr="00092072">
              <w:rPr>
                <w:b/>
                <w:bCs/>
                <w:szCs w:val="24"/>
              </w:rPr>
              <w:t>Data Recording on:</w:t>
            </w:r>
          </w:p>
        </w:tc>
        <w:tc>
          <w:tcPr>
            <w:tcW w:w="7398" w:type="dxa"/>
            <w:gridSpan w:val="4"/>
            <w:tcBorders>
              <w:left w:val="nil"/>
              <w:bottom w:val="nil"/>
              <w:right w:val="single" w:sz="4" w:space="0" w:color="auto"/>
            </w:tcBorders>
            <w:shd w:val="clear" w:color="auto" w:fill="auto"/>
          </w:tcPr>
          <w:p w:rsidR="00971832" w:rsidRPr="00092072" w:rsidRDefault="00971832" w:rsidP="00C8669E">
            <w:pPr>
              <w:widowControl/>
              <w:rPr>
                <w:b/>
                <w:bCs/>
                <w:szCs w:val="24"/>
              </w:rPr>
            </w:pPr>
            <w:r>
              <w:rPr>
                <w:bCs/>
                <w:szCs w:val="24"/>
              </w:rPr>
              <w:t>Fungi Vacuum Sample Log</w:t>
            </w:r>
            <w:r w:rsidRPr="00092072">
              <w:rPr>
                <w:bCs/>
                <w:szCs w:val="24"/>
              </w:rPr>
              <w:t xml:space="preserve"> </w:t>
            </w:r>
          </w:p>
        </w:tc>
      </w:tr>
      <w:tr w:rsidR="00971832" w:rsidRPr="00092072" w:rsidTr="00C8669E">
        <w:tc>
          <w:tcPr>
            <w:tcW w:w="9666" w:type="dxa"/>
            <w:gridSpan w:val="6"/>
            <w:tcBorders>
              <w:bottom w:val="nil"/>
            </w:tcBorders>
            <w:shd w:val="clear" w:color="auto" w:fill="D9D9D9" w:themeFill="background1" w:themeFillShade="D9"/>
          </w:tcPr>
          <w:p w:rsidR="00971832" w:rsidRPr="00092072" w:rsidRDefault="00971832" w:rsidP="005C1868">
            <w:pPr>
              <w:widowControl/>
              <w:rPr>
                <w:b/>
                <w:bCs/>
                <w:szCs w:val="24"/>
              </w:rPr>
            </w:pPr>
            <w:r w:rsidRPr="00092072">
              <w:rPr>
                <w:b/>
                <w:bCs/>
                <w:szCs w:val="24"/>
              </w:rPr>
              <w:t>Equipment Needed from Kit (</w:t>
            </w:r>
            <w:r w:rsidR="005C1868">
              <w:rPr>
                <w:b/>
                <w:bCs/>
                <w:szCs w:val="24"/>
              </w:rPr>
              <w:t>W</w:t>
            </w:r>
            <w:r w:rsidRPr="00092072">
              <w:rPr>
                <w:b/>
                <w:bCs/>
                <w:szCs w:val="24"/>
              </w:rPr>
              <w:t>)</w:t>
            </w:r>
          </w:p>
        </w:tc>
      </w:tr>
      <w:tr w:rsidR="00971832" w:rsidRPr="00092072" w:rsidTr="00C8669E">
        <w:tc>
          <w:tcPr>
            <w:tcW w:w="5328" w:type="dxa"/>
            <w:gridSpan w:val="5"/>
            <w:tcBorders>
              <w:top w:val="nil"/>
              <w:bottom w:val="single" w:sz="4" w:space="0" w:color="auto"/>
              <w:right w:val="nil"/>
            </w:tcBorders>
          </w:tcPr>
          <w:p w:rsidR="00971832" w:rsidRPr="00092072" w:rsidRDefault="00971832" w:rsidP="00971832">
            <w:pPr>
              <w:widowControl/>
              <w:numPr>
                <w:ilvl w:val="0"/>
                <w:numId w:val="6"/>
              </w:numPr>
              <w:tabs>
                <w:tab w:val="clear" w:pos="720"/>
              </w:tabs>
              <w:ind w:left="540"/>
            </w:pPr>
            <w:r w:rsidRPr="00092072">
              <w:t>1 blue pen</w:t>
            </w:r>
          </w:p>
          <w:p w:rsidR="00971832" w:rsidRPr="00092072" w:rsidRDefault="00971832" w:rsidP="00971832">
            <w:pPr>
              <w:widowControl/>
              <w:numPr>
                <w:ilvl w:val="0"/>
                <w:numId w:val="6"/>
              </w:numPr>
              <w:tabs>
                <w:tab w:val="clear" w:pos="720"/>
              </w:tabs>
              <w:ind w:left="540"/>
            </w:pPr>
            <w:r w:rsidRPr="00092072">
              <w:t>1 clipboard</w:t>
            </w:r>
          </w:p>
          <w:p w:rsidR="00971832" w:rsidRPr="00092072" w:rsidRDefault="00971832" w:rsidP="00971832">
            <w:pPr>
              <w:widowControl/>
              <w:numPr>
                <w:ilvl w:val="0"/>
                <w:numId w:val="6"/>
              </w:numPr>
              <w:tabs>
                <w:tab w:val="clear" w:pos="720"/>
              </w:tabs>
              <w:ind w:left="540"/>
            </w:pPr>
            <w:r w:rsidRPr="00092072">
              <w:t>1 flashlight with extra batteries</w:t>
            </w:r>
          </w:p>
          <w:p w:rsidR="00971832" w:rsidRPr="00092072" w:rsidRDefault="00971832" w:rsidP="00971832">
            <w:pPr>
              <w:widowControl/>
              <w:numPr>
                <w:ilvl w:val="0"/>
                <w:numId w:val="6"/>
              </w:numPr>
              <w:tabs>
                <w:tab w:val="clear" w:pos="720"/>
              </w:tabs>
              <w:ind w:left="540"/>
            </w:pPr>
            <w:r w:rsidRPr="00092072">
              <w:t>1 pr knee pads</w:t>
            </w:r>
          </w:p>
          <w:p w:rsidR="00971832" w:rsidRPr="00092072" w:rsidRDefault="00971832" w:rsidP="00971832">
            <w:pPr>
              <w:widowControl/>
              <w:numPr>
                <w:ilvl w:val="0"/>
                <w:numId w:val="6"/>
              </w:numPr>
              <w:tabs>
                <w:tab w:val="clear" w:pos="720"/>
              </w:tabs>
              <w:ind w:left="540"/>
            </w:pPr>
            <w:r w:rsidRPr="00092072">
              <w:t>1 tape measure (25’)</w:t>
            </w:r>
          </w:p>
          <w:p w:rsidR="00971832" w:rsidRPr="00092072" w:rsidRDefault="00971832" w:rsidP="00971832">
            <w:pPr>
              <w:widowControl/>
              <w:numPr>
                <w:ilvl w:val="0"/>
                <w:numId w:val="6"/>
              </w:numPr>
              <w:tabs>
                <w:tab w:val="clear" w:pos="720"/>
              </w:tabs>
              <w:ind w:left="540"/>
            </w:pPr>
            <w:r w:rsidRPr="00092072">
              <w:t xml:space="preserve">1 duffle bag </w:t>
            </w:r>
            <w:r w:rsidR="005C1868">
              <w:t>t</w:t>
            </w:r>
            <w:r w:rsidRPr="00092072">
              <w:t>o carry vacuum equipment</w:t>
            </w:r>
          </w:p>
          <w:p w:rsidR="00971832" w:rsidRPr="00092072" w:rsidRDefault="00971832" w:rsidP="00971832">
            <w:pPr>
              <w:widowControl/>
              <w:numPr>
                <w:ilvl w:val="0"/>
                <w:numId w:val="6"/>
              </w:numPr>
              <w:tabs>
                <w:tab w:val="clear" w:pos="720"/>
              </w:tabs>
              <w:ind w:left="540"/>
            </w:pPr>
            <w:r w:rsidRPr="00092072">
              <w:t xml:space="preserve">1 vacuum cleaner with bag &amp; hose attachment </w:t>
            </w:r>
          </w:p>
          <w:p w:rsidR="00971832" w:rsidRPr="00092072" w:rsidRDefault="00971832" w:rsidP="00971832">
            <w:pPr>
              <w:widowControl/>
              <w:numPr>
                <w:ilvl w:val="0"/>
                <w:numId w:val="6"/>
              </w:numPr>
              <w:tabs>
                <w:tab w:val="clear" w:pos="720"/>
              </w:tabs>
              <w:ind w:left="540"/>
              <w:rPr>
                <w:bCs/>
                <w:szCs w:val="24"/>
              </w:rPr>
            </w:pPr>
            <w:r w:rsidRPr="00092072">
              <w:t>1 25’ extension cord with 2 prong adapter</w:t>
            </w:r>
          </w:p>
          <w:p w:rsidR="00971832" w:rsidRPr="00092072" w:rsidRDefault="00971832" w:rsidP="00971832">
            <w:pPr>
              <w:widowControl/>
              <w:numPr>
                <w:ilvl w:val="0"/>
                <w:numId w:val="6"/>
              </w:numPr>
              <w:tabs>
                <w:tab w:val="clear" w:pos="720"/>
              </w:tabs>
              <w:ind w:left="540"/>
              <w:rPr>
                <w:bCs/>
                <w:szCs w:val="24"/>
              </w:rPr>
            </w:pPr>
            <w:r w:rsidRPr="00092072">
              <w:t>1 Stopwatch</w:t>
            </w:r>
          </w:p>
        </w:tc>
        <w:tc>
          <w:tcPr>
            <w:tcW w:w="4338" w:type="dxa"/>
            <w:tcBorders>
              <w:top w:val="nil"/>
              <w:left w:val="nil"/>
              <w:bottom w:val="single" w:sz="4" w:space="0" w:color="auto"/>
            </w:tcBorders>
          </w:tcPr>
          <w:p w:rsidR="00971832" w:rsidRPr="00092072" w:rsidRDefault="00971832" w:rsidP="00971832">
            <w:pPr>
              <w:widowControl/>
              <w:numPr>
                <w:ilvl w:val="0"/>
                <w:numId w:val="6"/>
              </w:numPr>
              <w:tabs>
                <w:tab w:val="clear" w:pos="720"/>
              </w:tabs>
              <w:ind w:left="540"/>
            </w:pPr>
            <w:r w:rsidRPr="00092072">
              <w:t>2 DustStream Sampler attachments (goes on vacuum) inside a re-closable bag.</w:t>
            </w:r>
          </w:p>
          <w:p w:rsidR="00971832" w:rsidRPr="00092072" w:rsidRDefault="00971832" w:rsidP="00971832">
            <w:pPr>
              <w:widowControl/>
              <w:numPr>
                <w:ilvl w:val="0"/>
                <w:numId w:val="6"/>
              </w:numPr>
              <w:tabs>
                <w:tab w:val="clear" w:pos="720"/>
              </w:tabs>
              <w:ind w:left="540"/>
            </w:pPr>
            <w:r w:rsidRPr="00092072">
              <w:t xml:space="preserve">cleaning wipes </w:t>
            </w:r>
          </w:p>
          <w:p w:rsidR="00971832" w:rsidRPr="00092072" w:rsidRDefault="00971832" w:rsidP="00971832">
            <w:pPr>
              <w:widowControl/>
              <w:numPr>
                <w:ilvl w:val="0"/>
                <w:numId w:val="6"/>
              </w:numPr>
              <w:tabs>
                <w:tab w:val="clear" w:pos="720"/>
              </w:tabs>
              <w:ind w:left="540"/>
            </w:pPr>
            <w:r w:rsidRPr="00092072">
              <w:t>gloves</w:t>
            </w:r>
          </w:p>
          <w:p w:rsidR="00971832" w:rsidRPr="00092072" w:rsidRDefault="00971832" w:rsidP="00971832">
            <w:pPr>
              <w:widowControl/>
              <w:numPr>
                <w:ilvl w:val="0"/>
                <w:numId w:val="6"/>
              </w:numPr>
              <w:tabs>
                <w:tab w:val="clear" w:pos="720"/>
              </w:tabs>
              <w:ind w:left="540"/>
            </w:pPr>
            <w:r w:rsidRPr="00092072">
              <w:t>blue masking tape</w:t>
            </w:r>
          </w:p>
          <w:p w:rsidR="00971832" w:rsidRPr="00092072" w:rsidRDefault="00971832" w:rsidP="00971832">
            <w:pPr>
              <w:widowControl/>
              <w:numPr>
                <w:ilvl w:val="0"/>
                <w:numId w:val="6"/>
              </w:numPr>
              <w:tabs>
                <w:tab w:val="clear" w:pos="720"/>
              </w:tabs>
              <w:ind w:left="540"/>
              <w:rPr>
                <w:bCs/>
                <w:szCs w:val="24"/>
              </w:rPr>
            </w:pPr>
            <w:r w:rsidRPr="00092072">
              <w:t>trash bag</w:t>
            </w:r>
          </w:p>
        </w:tc>
      </w:tr>
      <w:tr w:rsidR="00971832" w:rsidRPr="00092072" w:rsidTr="00C8669E">
        <w:tc>
          <w:tcPr>
            <w:tcW w:w="9666" w:type="dxa"/>
            <w:gridSpan w:val="6"/>
            <w:tcBorders>
              <w:bottom w:val="nil"/>
            </w:tcBorders>
            <w:shd w:val="clear" w:color="auto" w:fill="D9D9D9" w:themeFill="background1" w:themeFillShade="D9"/>
          </w:tcPr>
          <w:p w:rsidR="00971832" w:rsidRPr="00092072" w:rsidRDefault="00971832" w:rsidP="00C8669E">
            <w:pPr>
              <w:widowControl/>
              <w:rPr>
                <w:b/>
                <w:bCs/>
                <w:szCs w:val="24"/>
              </w:rPr>
            </w:pPr>
            <w:r w:rsidRPr="00092072">
              <w:rPr>
                <w:b/>
                <w:bCs/>
                <w:szCs w:val="24"/>
              </w:rPr>
              <w:t>Supplies Needed from Kit (B) - Subkit T8</w:t>
            </w:r>
          </w:p>
        </w:tc>
      </w:tr>
      <w:tr w:rsidR="00971832" w:rsidRPr="00092072" w:rsidTr="00C8669E">
        <w:tc>
          <w:tcPr>
            <w:tcW w:w="4878" w:type="dxa"/>
            <w:gridSpan w:val="4"/>
            <w:tcBorders>
              <w:top w:val="nil"/>
              <w:right w:val="nil"/>
            </w:tcBorders>
          </w:tcPr>
          <w:p w:rsidR="00971832" w:rsidRPr="00092072" w:rsidRDefault="00971832" w:rsidP="00971832">
            <w:pPr>
              <w:widowControl/>
              <w:numPr>
                <w:ilvl w:val="1"/>
                <w:numId w:val="7"/>
              </w:numPr>
              <w:tabs>
                <w:tab w:val="num" w:pos="1080"/>
              </w:tabs>
              <w:ind w:left="1080"/>
            </w:pPr>
            <w:r w:rsidRPr="00092072">
              <w:t>1 row of 4 self-adhesive, pre-printed ID labels inside re-closable bag.</w:t>
            </w:r>
          </w:p>
          <w:p w:rsidR="00971832" w:rsidRPr="00092072" w:rsidRDefault="00971832" w:rsidP="00971832">
            <w:pPr>
              <w:widowControl/>
              <w:numPr>
                <w:ilvl w:val="1"/>
                <w:numId w:val="7"/>
              </w:numPr>
              <w:tabs>
                <w:tab w:val="num" w:pos="1080"/>
              </w:tabs>
              <w:ind w:left="1080"/>
              <w:rPr>
                <w:b/>
                <w:bCs/>
                <w:szCs w:val="24"/>
              </w:rPr>
            </w:pPr>
            <w:r w:rsidRPr="00092072">
              <w:t>2 DustSt</w:t>
            </w:r>
            <w:r>
              <w:t>r</w:t>
            </w:r>
            <w:r w:rsidRPr="00092072">
              <w:t>eam dust sample collection filters</w:t>
            </w:r>
          </w:p>
        </w:tc>
        <w:tc>
          <w:tcPr>
            <w:tcW w:w="4788" w:type="dxa"/>
            <w:gridSpan w:val="2"/>
            <w:tcBorders>
              <w:top w:val="nil"/>
              <w:left w:val="nil"/>
            </w:tcBorders>
          </w:tcPr>
          <w:p w:rsidR="00971832" w:rsidRPr="00092072" w:rsidRDefault="00971832" w:rsidP="00971832">
            <w:pPr>
              <w:widowControl/>
              <w:numPr>
                <w:ilvl w:val="1"/>
                <w:numId w:val="7"/>
              </w:numPr>
              <w:ind w:left="522"/>
            </w:pPr>
            <w:r w:rsidRPr="00092072">
              <w:t>2 50mL centrifuge tubes (to hold final sample).</w:t>
            </w:r>
          </w:p>
          <w:p w:rsidR="00971832" w:rsidRPr="00092072" w:rsidRDefault="005C1868" w:rsidP="005C1868">
            <w:pPr>
              <w:pStyle w:val="ListParagraph"/>
              <w:widowControl/>
              <w:numPr>
                <w:ilvl w:val="0"/>
                <w:numId w:val="20"/>
              </w:numPr>
              <w:ind w:left="522"/>
              <w:rPr>
                <w:bCs/>
                <w:szCs w:val="24"/>
              </w:rPr>
            </w:pPr>
            <w:r>
              <w:t xml:space="preserve">1reclosable bag 7"x8" for the sample filters and </w:t>
            </w:r>
            <w:r w:rsidRPr="00092072">
              <w:t>one for the sampler after cleaning</w:t>
            </w:r>
          </w:p>
        </w:tc>
      </w:tr>
      <w:tr w:rsidR="00971832" w:rsidRPr="00092072" w:rsidTr="00C8669E">
        <w:tc>
          <w:tcPr>
            <w:tcW w:w="2448" w:type="dxa"/>
            <w:gridSpan w:val="3"/>
            <w:tcBorders>
              <w:right w:val="nil"/>
            </w:tcBorders>
            <w:shd w:val="clear" w:color="auto" w:fill="D9D9D9" w:themeFill="background1" w:themeFillShade="D9"/>
          </w:tcPr>
          <w:p w:rsidR="00971832" w:rsidRPr="00092072" w:rsidRDefault="00971832" w:rsidP="00C8669E">
            <w:pPr>
              <w:widowControl/>
              <w:rPr>
                <w:b/>
                <w:bCs/>
                <w:szCs w:val="24"/>
              </w:rPr>
            </w:pPr>
            <w:r w:rsidRPr="00092072">
              <w:rPr>
                <w:b/>
                <w:bCs/>
                <w:szCs w:val="24"/>
              </w:rPr>
              <w:t>Glove Use Directives:</w:t>
            </w:r>
          </w:p>
        </w:tc>
        <w:tc>
          <w:tcPr>
            <w:tcW w:w="7218" w:type="dxa"/>
            <w:gridSpan w:val="3"/>
            <w:tcBorders>
              <w:left w:val="nil"/>
            </w:tcBorders>
          </w:tcPr>
          <w:p w:rsidR="00971832" w:rsidRPr="00092072" w:rsidRDefault="00971832" w:rsidP="00C8669E">
            <w:pPr>
              <w:widowControl/>
              <w:rPr>
                <w:b/>
                <w:bCs/>
                <w:szCs w:val="24"/>
              </w:rPr>
            </w:pPr>
            <w:r w:rsidRPr="00092072">
              <w:rPr>
                <w:b/>
                <w:bCs/>
                <w:szCs w:val="24"/>
              </w:rPr>
              <w:t>Use new (see protocol I0)</w:t>
            </w:r>
          </w:p>
        </w:tc>
      </w:tr>
    </w:tbl>
    <w:p w:rsidR="00971832" w:rsidRPr="00092072" w:rsidRDefault="00971832" w:rsidP="00971832">
      <w:pPr>
        <w:widowControl/>
        <w:rPr>
          <w:b/>
          <w:bCs/>
        </w:rPr>
      </w:pPr>
    </w:p>
    <w:p w:rsidR="00971832" w:rsidRPr="005C1868" w:rsidRDefault="005C1868" w:rsidP="00971832">
      <w:pPr>
        <w:widowControl/>
        <w:rPr>
          <w:b/>
          <w:bCs/>
          <w:u w:val="single"/>
        </w:rPr>
      </w:pPr>
      <w:r w:rsidRPr="005C1868">
        <w:rPr>
          <w:b/>
          <w:bCs/>
          <w:u w:val="single"/>
        </w:rPr>
        <w:t>PROCEDURE</w:t>
      </w:r>
    </w:p>
    <w:p w:rsidR="00971832" w:rsidRPr="00092072" w:rsidRDefault="00971832" w:rsidP="00971832">
      <w:pPr>
        <w:widowControl/>
        <w:tabs>
          <w:tab w:val="left" w:pos="360"/>
        </w:tabs>
        <w:ind w:left="360" w:hanging="360"/>
      </w:pPr>
      <w:r w:rsidRPr="00092072">
        <w:t>1.</w:t>
      </w:r>
      <w:r w:rsidRPr="00092072">
        <w:tab/>
      </w:r>
      <w:r w:rsidRPr="00092072">
        <w:rPr>
          <w:b/>
          <w:bCs/>
        </w:rPr>
        <w:t>Retrieve Equipment and needed supplies as indicated in the list above</w:t>
      </w:r>
      <w:r w:rsidRPr="00092072">
        <w:t>.</w:t>
      </w:r>
    </w:p>
    <w:p w:rsidR="00971832" w:rsidRPr="00092072" w:rsidRDefault="00971832" w:rsidP="00971832">
      <w:pPr>
        <w:widowControl/>
        <w:tabs>
          <w:tab w:val="left" w:pos="360"/>
        </w:tabs>
        <w:ind w:left="360" w:hanging="339"/>
      </w:pPr>
      <w:r w:rsidRPr="00092072">
        <w:t>2.</w:t>
      </w:r>
      <w:r w:rsidRPr="00092072">
        <w:tab/>
      </w:r>
      <w:r w:rsidRPr="00092072">
        <w:rPr>
          <w:b/>
          <w:bCs/>
        </w:rPr>
        <w:t xml:space="preserve">Enter CLA and BR room IDs on the </w:t>
      </w:r>
      <w:r w:rsidR="005C1868" w:rsidRPr="003E5F3B">
        <w:rPr>
          <w:bCs/>
          <w:i/>
          <w:szCs w:val="24"/>
        </w:rPr>
        <w:t>Fungi Vacuum Dust Sample Collection Log</w:t>
      </w:r>
      <w:r w:rsidR="005C1868">
        <w:rPr>
          <w:bCs/>
          <w:szCs w:val="24"/>
        </w:rPr>
        <w:t xml:space="preserve"> </w:t>
      </w:r>
      <w:r w:rsidRPr="00092072">
        <w:t>as designated on the Room Inventory form</w:t>
      </w:r>
      <w:r>
        <w:t xml:space="preserve">. </w:t>
      </w:r>
      <w:r w:rsidRPr="00092072">
        <w:t>This room ID is obtained from the Room Inventory form (protocol I4).</w:t>
      </w:r>
    </w:p>
    <w:p w:rsidR="00971832" w:rsidRPr="00092072" w:rsidRDefault="00971832" w:rsidP="00971832">
      <w:pPr>
        <w:widowControl/>
        <w:tabs>
          <w:tab w:val="left" w:pos="360"/>
        </w:tabs>
        <w:ind w:left="360" w:hanging="339"/>
      </w:pPr>
      <w:r w:rsidRPr="00092072">
        <w:t>3.</w:t>
      </w:r>
      <w:r w:rsidRPr="00092072">
        <w:tab/>
      </w:r>
      <w:r w:rsidRPr="00092072">
        <w:rPr>
          <w:b/>
          <w:bCs/>
        </w:rPr>
        <w:t>Go to the CLA</w:t>
      </w:r>
      <w:r w:rsidRPr="00092072">
        <w:t>,</w:t>
      </w:r>
      <w:r w:rsidRPr="00092072">
        <w:rPr>
          <w:b/>
          <w:bCs/>
        </w:rPr>
        <w:t xml:space="preserve"> locate the sofa, tape the corners of the 3’ x 6’ sampling area, and record the sampling area</w:t>
      </w:r>
      <w:r>
        <w:t xml:space="preserve">. </w:t>
      </w:r>
      <w:r w:rsidRPr="00092072">
        <w:t>In the absence of a sofa locate what appears to be most commonly used chair in the room</w:t>
      </w:r>
      <w:r>
        <w:t xml:space="preserve">. </w:t>
      </w:r>
      <w:r w:rsidRPr="00092072">
        <w:t>Using a tape measure and a roll of blue masking tape, mark the corners of a 3-foot by 6-foot rectangular sampling area on the floor immediately against the selected sofa (or other primary use chair)</w:t>
      </w:r>
      <w:r>
        <w:t xml:space="preserve">. </w:t>
      </w:r>
      <w:r w:rsidRPr="00092072">
        <w:t xml:space="preserve">Place the long side of the rectangle against the sofa and record the dimensions on the </w:t>
      </w:r>
      <w:r w:rsidR="005C1868" w:rsidRPr="003E5F3B">
        <w:rPr>
          <w:bCs/>
          <w:i/>
          <w:szCs w:val="24"/>
        </w:rPr>
        <w:t>Fungi Vacuum Dust Sample Collection Log</w:t>
      </w:r>
      <w:r>
        <w:t xml:space="preserve">. </w:t>
      </w:r>
      <w:r w:rsidRPr="00092072">
        <w:t>If the sample location cannot accommodate a sample area of these dimensions, adjust the dimensions accordingly (but try to sample a total of 18 square feet) and record these dimensions on the Vacuum Sample Log.</w:t>
      </w:r>
    </w:p>
    <w:p w:rsidR="00971832" w:rsidRPr="00092072" w:rsidRDefault="00971832" w:rsidP="00971832">
      <w:pPr>
        <w:widowControl/>
        <w:tabs>
          <w:tab w:val="left" w:pos="360"/>
        </w:tabs>
        <w:ind w:left="360" w:hanging="339"/>
      </w:pPr>
      <w:r w:rsidRPr="00092072">
        <w:t>4.</w:t>
      </w:r>
      <w:r w:rsidRPr="00092072">
        <w:tab/>
      </w:r>
      <w:r w:rsidRPr="00092072">
        <w:rPr>
          <w:b/>
          <w:bCs/>
        </w:rPr>
        <w:t>Plug in and test the vacuum to be sure that it will run</w:t>
      </w:r>
      <w:r>
        <w:rPr>
          <w:b/>
          <w:bCs/>
        </w:rPr>
        <w:t xml:space="preserve">. </w:t>
      </w:r>
      <w:r w:rsidRPr="00092072">
        <w:t>Use the extension cord as needed to reach the sampling location with the vacuum.</w:t>
      </w:r>
    </w:p>
    <w:p w:rsidR="00971832" w:rsidRPr="00092072" w:rsidRDefault="00971832" w:rsidP="00971832">
      <w:pPr>
        <w:widowControl/>
        <w:tabs>
          <w:tab w:val="left" w:pos="360"/>
        </w:tabs>
        <w:ind w:left="360" w:hanging="374"/>
      </w:pPr>
      <w:r w:rsidRPr="00092072">
        <w:t>5.</w:t>
      </w:r>
      <w:r w:rsidRPr="00092072">
        <w:tab/>
      </w:r>
      <w:r w:rsidR="005C1868" w:rsidRPr="00445E40">
        <w:rPr>
          <w:b/>
          <w:bCs/>
        </w:rPr>
        <w:t>Assign</w:t>
      </w:r>
      <w:r w:rsidR="005C1868" w:rsidRPr="00092072">
        <w:rPr>
          <w:b/>
          <w:bCs/>
        </w:rPr>
        <w:t xml:space="preserve"> ID number to sample collection containers</w:t>
      </w:r>
      <w:r w:rsidR="005C1868">
        <w:rPr>
          <w:b/>
          <w:bCs/>
        </w:rPr>
        <w:t xml:space="preserve"> and </w:t>
      </w:r>
      <w:r w:rsidR="005C1868" w:rsidRPr="00092072">
        <w:rPr>
          <w:b/>
          <w:bCs/>
        </w:rPr>
        <w:t xml:space="preserve"> Log form,.</w:t>
      </w:r>
      <w:r w:rsidR="005C1868">
        <w:rPr>
          <w:b/>
          <w:bCs/>
        </w:rPr>
        <w:t xml:space="preserve">  Note that </w:t>
      </w:r>
      <w:r w:rsidR="005C1868" w:rsidRPr="00727C78">
        <w:t>COCs will be completed at the end of the day, not while onsite at the DU.</w:t>
      </w:r>
    </w:p>
    <w:p w:rsidR="005C1868" w:rsidRPr="00092072" w:rsidRDefault="005C1868" w:rsidP="005C1868">
      <w:pPr>
        <w:widowControl/>
        <w:ind w:left="900" w:hanging="554"/>
      </w:pPr>
      <w:r w:rsidRPr="00445E40">
        <w:rPr>
          <w:b/>
        </w:rPr>
        <w:t>5.1</w:t>
      </w:r>
      <w:r w:rsidRPr="00445E40">
        <w:rPr>
          <w:b/>
        </w:rPr>
        <w:tab/>
      </w:r>
      <w:r w:rsidRPr="00445E40">
        <w:rPr>
          <w:b/>
          <w:bCs/>
        </w:rPr>
        <w:t>Place</w:t>
      </w:r>
      <w:r w:rsidRPr="00092072">
        <w:rPr>
          <w:b/>
          <w:bCs/>
        </w:rPr>
        <w:t xml:space="preserve"> sample ID label on each of two 50mL centrifuge tubes</w:t>
      </w:r>
      <w:r>
        <w:t xml:space="preserve">. </w:t>
      </w:r>
      <w:r w:rsidRPr="00092072">
        <w:t>Using two of the supplied labels</w:t>
      </w:r>
      <w:r>
        <w:t xml:space="preserve"> with a -02 suffix</w:t>
      </w:r>
      <w:r w:rsidRPr="00092072">
        <w:t>, ensure both sample containers have the sample ID number on them.</w:t>
      </w:r>
    </w:p>
    <w:p w:rsidR="005C1868" w:rsidRPr="00092072" w:rsidRDefault="005C1868" w:rsidP="005C1868">
      <w:pPr>
        <w:widowControl/>
        <w:ind w:left="900" w:hanging="554"/>
      </w:pPr>
      <w:r w:rsidRPr="00445E40">
        <w:rPr>
          <w:b/>
        </w:rPr>
        <w:t>5.2</w:t>
      </w:r>
      <w:r w:rsidRPr="00445E40">
        <w:rPr>
          <w:b/>
        </w:rPr>
        <w:tab/>
      </w:r>
      <w:r w:rsidRPr="00092072">
        <w:rPr>
          <w:b/>
          <w:bCs/>
        </w:rPr>
        <w:t xml:space="preserve">Place sample ID label on </w:t>
      </w:r>
      <w:r w:rsidRPr="00113B72">
        <w:rPr>
          <w:b/>
          <w:bCs/>
        </w:rPr>
        <w:t xml:space="preserve">the </w:t>
      </w:r>
      <w:r w:rsidRPr="003E5F3B">
        <w:rPr>
          <w:b/>
          <w:bCs/>
          <w:i/>
          <w:szCs w:val="24"/>
        </w:rPr>
        <w:t>Fungi Vacuum Dust Sample Collection Log</w:t>
      </w:r>
      <w:r>
        <w:t xml:space="preserve">. </w:t>
      </w:r>
      <w:r w:rsidRPr="00092072">
        <w:t>Place a third replicate ID label (same ID number) on a chain of custody form and complete the appropriate entries on this form.</w:t>
      </w:r>
    </w:p>
    <w:p w:rsidR="00971832" w:rsidRPr="00092072" w:rsidRDefault="00971832" w:rsidP="00971832">
      <w:pPr>
        <w:widowControl/>
        <w:tabs>
          <w:tab w:val="left" w:pos="360"/>
        </w:tabs>
        <w:ind w:left="360" w:hanging="339"/>
      </w:pPr>
      <w:r w:rsidRPr="00092072">
        <w:t>6.</w:t>
      </w:r>
      <w:r w:rsidRPr="00092072">
        <w:tab/>
      </w:r>
      <w:r w:rsidRPr="00092072">
        <w:rPr>
          <w:b/>
          <w:bCs/>
        </w:rPr>
        <w:t>Don a new pair of lab gloves</w:t>
      </w:r>
      <w:r w:rsidRPr="00092072">
        <w:t>.</w:t>
      </w:r>
    </w:p>
    <w:p w:rsidR="00971832" w:rsidRPr="00092072" w:rsidRDefault="00971832" w:rsidP="00971832">
      <w:pPr>
        <w:widowControl/>
        <w:tabs>
          <w:tab w:val="left" w:pos="360"/>
        </w:tabs>
        <w:ind w:left="360" w:hanging="339"/>
      </w:pPr>
      <w:r w:rsidRPr="00092072">
        <w:t>7.</w:t>
      </w:r>
      <w:r w:rsidRPr="00092072">
        <w:tab/>
      </w:r>
      <w:r w:rsidRPr="00092072">
        <w:rPr>
          <w:b/>
          <w:bCs/>
        </w:rPr>
        <w:t>Clean Gloves and attach DustStream sampler</w:t>
      </w:r>
      <w:r>
        <w:t xml:space="preserve">. </w:t>
      </w:r>
      <w:r w:rsidRPr="00092072">
        <w:t>Wipe off the gloves with a cleaning wipe and fit a clean DustStream sampler to the sampling vacuum cleaner and dispose of the cleaning wipe in a trash bag</w:t>
      </w:r>
      <w:r>
        <w:t xml:space="preserve">. </w:t>
      </w:r>
      <w:r w:rsidRPr="00092072">
        <w:t>Wrap a piece of blue tape around the interface joint between the DustStream sampler and the vacuum cleaner hose end so that it will seal any gaps and ensure that the sampler will not accidentally fall off while in use.</w:t>
      </w:r>
    </w:p>
    <w:p w:rsidR="00971832" w:rsidRPr="00092072" w:rsidRDefault="00971832" w:rsidP="00971832">
      <w:pPr>
        <w:widowControl/>
        <w:tabs>
          <w:tab w:val="left" w:pos="360"/>
        </w:tabs>
        <w:ind w:left="360" w:hanging="339"/>
      </w:pPr>
      <w:r w:rsidRPr="00092072">
        <w:t>8.</w:t>
      </w:r>
      <w:r w:rsidRPr="00092072">
        <w:tab/>
      </w:r>
      <w:r w:rsidRPr="00092072">
        <w:rPr>
          <w:b/>
          <w:bCs/>
        </w:rPr>
        <w:t xml:space="preserve">Insert a new filter tube into the </w:t>
      </w:r>
      <w:r w:rsidRPr="00E51F62">
        <w:rPr>
          <w:b/>
        </w:rPr>
        <w:t>DustStream</w:t>
      </w:r>
      <w:r w:rsidRPr="00092072">
        <w:rPr>
          <w:b/>
          <w:bCs/>
        </w:rPr>
        <w:t xml:space="preserve"> sampler and collect sample</w:t>
      </w:r>
      <w:r>
        <w:rPr>
          <w:b/>
          <w:bCs/>
        </w:rPr>
        <w:t xml:space="preserve">. </w:t>
      </w:r>
      <w:r w:rsidRPr="00092072">
        <w:t xml:space="preserve">Hold the DustStream sampler </w:t>
      </w:r>
      <w:r>
        <w:t xml:space="preserve">with </w:t>
      </w:r>
      <w:r w:rsidRPr="00092072">
        <w:t>open end up and insert a new filter tube. Collect the vacuum sample using the following parameters:</w:t>
      </w:r>
    </w:p>
    <w:p w:rsidR="00971832" w:rsidRPr="00092072" w:rsidRDefault="00971832" w:rsidP="00971832">
      <w:pPr>
        <w:widowControl/>
        <w:tabs>
          <w:tab w:val="left" w:pos="720"/>
        </w:tabs>
        <w:ind w:left="720" w:hanging="360"/>
      </w:pPr>
      <w:r w:rsidRPr="00092072">
        <w:t>8.1</w:t>
      </w:r>
      <w:r w:rsidRPr="00092072">
        <w:tab/>
      </w:r>
      <w:r w:rsidRPr="00092072">
        <w:rPr>
          <w:b/>
          <w:bCs/>
        </w:rPr>
        <w:t xml:space="preserve">Turn on the vacuum, place sampler at one corner </w:t>
      </w:r>
      <w:r>
        <w:rPr>
          <w:b/>
          <w:bCs/>
        </w:rPr>
        <w:t xml:space="preserve">of the marked area </w:t>
      </w:r>
      <w:r w:rsidRPr="00092072">
        <w:rPr>
          <w:b/>
          <w:bCs/>
        </w:rPr>
        <w:t>and start the stopwatch</w:t>
      </w:r>
      <w:r>
        <w:t xml:space="preserve"> </w:t>
      </w:r>
      <w:r w:rsidRPr="00E51F62">
        <w:rPr>
          <w:b/>
        </w:rPr>
        <w:t>to time the vacuuming process</w:t>
      </w:r>
      <w:r>
        <w:t xml:space="preserve">. </w:t>
      </w:r>
      <w:r w:rsidRPr="00092072">
        <w:t>Starting at one corner of the marked sampling area, place the DustStream sampler in contact with the floor surface taking care not to disturb the masking tape used to mark the corners.</w:t>
      </w:r>
    </w:p>
    <w:p w:rsidR="00971832" w:rsidRPr="00092072" w:rsidRDefault="00971832" w:rsidP="00971832">
      <w:pPr>
        <w:widowControl/>
        <w:tabs>
          <w:tab w:val="left" w:pos="720"/>
        </w:tabs>
        <w:ind w:left="720" w:hanging="360"/>
      </w:pPr>
      <w:r w:rsidRPr="00092072">
        <w:t>8.2</w:t>
      </w:r>
      <w:r w:rsidRPr="00092072">
        <w:tab/>
      </w:r>
      <w:r w:rsidRPr="00092072">
        <w:rPr>
          <w:b/>
          <w:bCs/>
        </w:rPr>
        <w:t>Avoid vacuuming up any large debris that is not considered dust or dirt.</w:t>
      </w:r>
    </w:p>
    <w:p w:rsidR="00971832" w:rsidRPr="00092072" w:rsidRDefault="00971832" w:rsidP="00971832">
      <w:pPr>
        <w:widowControl/>
        <w:tabs>
          <w:tab w:val="left" w:pos="720"/>
        </w:tabs>
        <w:ind w:left="720" w:hanging="360"/>
      </w:pPr>
      <w:r w:rsidRPr="00092072">
        <w:t>8.3</w:t>
      </w:r>
      <w:r w:rsidRPr="00092072">
        <w:tab/>
      </w:r>
      <w:r w:rsidRPr="00092072">
        <w:rPr>
          <w:b/>
          <w:bCs/>
        </w:rPr>
        <w:t>While vacuuming, slightly tilt the sampler to one side</w:t>
      </w:r>
      <w:r w:rsidRPr="00092072">
        <w:t xml:space="preserve"> to create a slight gap between the floor surface and the sampler</w:t>
      </w:r>
      <w:r>
        <w:t xml:space="preserve">. </w:t>
      </w:r>
      <w:r w:rsidRPr="00092072">
        <w:t>NOTE:  Vacuum efficiency is improved by increasing the airflow into the sampler</w:t>
      </w:r>
      <w:r>
        <w:t xml:space="preserve">. </w:t>
      </w:r>
      <w:r w:rsidRPr="00092072">
        <w:t>A sampler in total contact with the floor surface will not collect sample as it completely blocks all airflow.</w:t>
      </w:r>
    </w:p>
    <w:p w:rsidR="00971832" w:rsidRPr="00092072" w:rsidRDefault="00971832" w:rsidP="00971832">
      <w:pPr>
        <w:widowControl/>
        <w:tabs>
          <w:tab w:val="left" w:pos="720"/>
        </w:tabs>
        <w:ind w:left="720" w:hanging="360"/>
      </w:pPr>
      <w:r w:rsidRPr="00092072">
        <w:t>8.4</w:t>
      </w:r>
      <w:r w:rsidRPr="00092072">
        <w:tab/>
      </w:r>
      <w:r w:rsidRPr="00092072">
        <w:rPr>
          <w:b/>
          <w:bCs/>
        </w:rPr>
        <w:t>Watch the stopwatch while slowly sweeping over the sampling area back and forth</w:t>
      </w:r>
      <w:r w:rsidRPr="00092072">
        <w:t xml:space="preserve"> with slight overlapping on each pass until the entire area is vacuumed</w:t>
      </w:r>
      <w:r>
        <w:t xml:space="preserve">. </w:t>
      </w:r>
      <w:r w:rsidRPr="00092072">
        <w:rPr>
          <w:b/>
          <w:bCs/>
        </w:rPr>
        <w:t>Adjust the rate of movement so that a total of 5minutes</w:t>
      </w:r>
      <w:r w:rsidRPr="00092072">
        <w:t xml:space="preserve"> is used to vacuum the entire 18 square foot area.</w:t>
      </w:r>
    </w:p>
    <w:p w:rsidR="00971832" w:rsidRPr="00092072" w:rsidRDefault="00971832" w:rsidP="00971832">
      <w:pPr>
        <w:widowControl/>
        <w:tabs>
          <w:tab w:val="left" w:pos="720"/>
        </w:tabs>
        <w:ind w:left="720" w:hanging="360"/>
      </w:pPr>
      <w:r w:rsidRPr="00092072">
        <w:t>8.5</w:t>
      </w:r>
      <w:r w:rsidRPr="00092072">
        <w:tab/>
      </w:r>
      <w:r w:rsidRPr="00092072">
        <w:rPr>
          <w:b/>
          <w:bCs/>
        </w:rPr>
        <w:t>If the corner marking masking tape is accidentally vacuumed,</w:t>
      </w:r>
      <w:r w:rsidRPr="00092072">
        <w:t xml:space="preserve"> hold the sampler facing up towards the ceiling, stop the vacuum and pick the tape out of the sampler with your gloved hand and discard the tape in a trash bag</w:t>
      </w:r>
      <w:r>
        <w:t xml:space="preserve">. </w:t>
      </w:r>
      <w:r w:rsidRPr="00092072">
        <w:t>Turn the vacuum back on and return to vacuuming the sampling area</w:t>
      </w:r>
      <w:r>
        <w:t xml:space="preserve">. </w:t>
      </w:r>
      <w:r w:rsidRPr="00092072">
        <w:t>Be sure to account for the lost sample time when you do this so you get a total of five minutes of vacuuming time.</w:t>
      </w:r>
    </w:p>
    <w:p w:rsidR="00971832" w:rsidRPr="00092072" w:rsidRDefault="00971832" w:rsidP="00971832">
      <w:pPr>
        <w:widowControl/>
        <w:tabs>
          <w:tab w:val="left" w:pos="720"/>
        </w:tabs>
        <w:ind w:left="720" w:hanging="360"/>
      </w:pPr>
      <w:r w:rsidRPr="00092072">
        <w:t>8.6</w:t>
      </w:r>
      <w:r w:rsidRPr="00092072">
        <w:tab/>
      </w:r>
      <w:r w:rsidRPr="00092072">
        <w:rPr>
          <w:b/>
          <w:bCs/>
        </w:rPr>
        <w:t>At the end of sample collection in the CLA, hold the sampler facing up, then turn off the vacuum and remove the filter tube</w:t>
      </w:r>
      <w:r w:rsidRPr="00092072">
        <w:t xml:space="preserve"> so that the collected dust remains in the tube</w:t>
      </w:r>
      <w:r>
        <w:t xml:space="preserve">. </w:t>
      </w:r>
      <w:r w:rsidRPr="00092072">
        <w:rPr>
          <w:b/>
          <w:bCs/>
        </w:rPr>
        <w:t>Place the tube in the labeled 50mL centrifuge tube</w:t>
      </w:r>
      <w:r w:rsidRPr="00092072">
        <w:t xml:space="preserve"> and screw the lid tight. Carefully set the DustStream sampler on the end of the vacuum hose so that it lies within the area just sampled while handling the filter tube.</w:t>
      </w:r>
    </w:p>
    <w:p w:rsidR="00971832" w:rsidRPr="00092072" w:rsidRDefault="00971832" w:rsidP="00971832">
      <w:pPr>
        <w:widowControl/>
        <w:tabs>
          <w:tab w:val="left" w:pos="720"/>
        </w:tabs>
        <w:ind w:left="720" w:hanging="360"/>
      </w:pPr>
      <w:r w:rsidRPr="00092072">
        <w:t>8.7</w:t>
      </w:r>
      <w:r w:rsidRPr="00092072">
        <w:tab/>
      </w:r>
      <w:r w:rsidR="005C1868" w:rsidRPr="00445E40">
        <w:rPr>
          <w:b/>
          <w:bCs/>
        </w:rPr>
        <w:t>Place</w:t>
      </w:r>
      <w:r w:rsidR="005C1868" w:rsidRPr="00092072">
        <w:rPr>
          <w:b/>
          <w:bCs/>
        </w:rPr>
        <w:t xml:space="preserve"> the capped centrifuge tube </w:t>
      </w:r>
      <w:r w:rsidR="005C1868">
        <w:rPr>
          <w:b/>
          <w:bCs/>
        </w:rPr>
        <w:t xml:space="preserve">back </w:t>
      </w:r>
      <w:r w:rsidR="005C1868" w:rsidRPr="00092072">
        <w:rPr>
          <w:b/>
          <w:bCs/>
        </w:rPr>
        <w:t xml:space="preserve">into </w:t>
      </w:r>
      <w:r w:rsidR="005C1868">
        <w:rPr>
          <w:b/>
          <w:bCs/>
        </w:rPr>
        <w:t>the subkit bag</w:t>
      </w:r>
      <w:r w:rsidR="005C1868" w:rsidRPr="00092072">
        <w:t xml:space="preserve"> and place this sample in the supplies/equipment bag for temporary storage.</w:t>
      </w:r>
    </w:p>
    <w:p w:rsidR="00971832" w:rsidRPr="00092072" w:rsidRDefault="00971832" w:rsidP="00971832">
      <w:pPr>
        <w:widowControl/>
        <w:tabs>
          <w:tab w:val="left" w:pos="720"/>
        </w:tabs>
        <w:ind w:left="720" w:hanging="360"/>
        <w:rPr>
          <w:b/>
          <w:bCs/>
        </w:rPr>
      </w:pPr>
      <w:r w:rsidRPr="00092072">
        <w:t>8.8</w:t>
      </w:r>
      <w:r w:rsidRPr="00092072">
        <w:tab/>
      </w:r>
      <w:r w:rsidR="005C1868" w:rsidRPr="00445E40">
        <w:rPr>
          <w:b/>
          <w:bCs/>
        </w:rPr>
        <w:t>C</w:t>
      </w:r>
      <w:r w:rsidR="005C1868" w:rsidRPr="00092072">
        <w:rPr>
          <w:b/>
          <w:bCs/>
        </w:rPr>
        <w:t xml:space="preserve">omplete the remaining data fields on the </w:t>
      </w:r>
      <w:r w:rsidR="005C1868" w:rsidRPr="003E5F3B">
        <w:rPr>
          <w:b/>
          <w:bCs/>
          <w:i/>
          <w:szCs w:val="24"/>
        </w:rPr>
        <w:t>Fungi Vacuum Dust Sample Collection Log</w:t>
      </w:r>
      <w:r w:rsidR="005C1868" w:rsidRPr="00113B72" w:rsidDel="00113B72">
        <w:rPr>
          <w:b/>
          <w:bCs/>
        </w:rPr>
        <w:t xml:space="preserve"> </w:t>
      </w:r>
      <w:r w:rsidR="005C1868" w:rsidRPr="00092072">
        <w:rPr>
          <w:b/>
          <w:bCs/>
        </w:rPr>
        <w:t>for this room.</w:t>
      </w:r>
    </w:p>
    <w:p w:rsidR="00971832" w:rsidRPr="00092072" w:rsidRDefault="00971832" w:rsidP="00971832">
      <w:pPr>
        <w:widowControl/>
        <w:tabs>
          <w:tab w:val="left" w:pos="360"/>
        </w:tabs>
        <w:ind w:left="360" w:hanging="360"/>
      </w:pPr>
      <w:r w:rsidRPr="00092072">
        <w:t>9.</w:t>
      </w:r>
      <w:r w:rsidRPr="00092072">
        <w:tab/>
      </w:r>
      <w:r w:rsidRPr="00092072">
        <w:rPr>
          <w:b/>
          <w:bCs/>
        </w:rPr>
        <w:t>Move equipment and supplies to the BR</w:t>
      </w:r>
      <w:r>
        <w:t xml:space="preserve">. </w:t>
      </w:r>
      <w:r w:rsidRPr="00092072">
        <w:rPr>
          <w:u w:val="single"/>
        </w:rPr>
        <w:t>Do not remove the DustStream sampler from the vacuum cleaner nor the gloves from your hands</w:t>
      </w:r>
      <w:r>
        <w:t xml:space="preserve">. </w:t>
      </w:r>
      <w:r w:rsidRPr="00092072">
        <w:t xml:space="preserve"> They will be used on the second room (BR) to be sampled.</w:t>
      </w:r>
    </w:p>
    <w:p w:rsidR="005C1868" w:rsidRPr="00092072" w:rsidRDefault="00971832" w:rsidP="005C1868">
      <w:pPr>
        <w:widowControl/>
        <w:tabs>
          <w:tab w:val="left" w:pos="360"/>
        </w:tabs>
        <w:ind w:left="360" w:hanging="360"/>
      </w:pPr>
      <w:r w:rsidRPr="00092072">
        <w:t>10.</w:t>
      </w:r>
      <w:r w:rsidRPr="00092072">
        <w:tab/>
      </w:r>
      <w:r w:rsidR="005C1868" w:rsidRPr="00445E40">
        <w:rPr>
          <w:b/>
          <w:bCs/>
        </w:rPr>
        <w:t>Locate</w:t>
      </w:r>
      <w:r w:rsidR="005C1868" w:rsidRPr="00092072">
        <w:rPr>
          <w:b/>
          <w:bCs/>
        </w:rPr>
        <w:t xml:space="preserve"> a randomly selected bed, tape the corners of the 3’ x 6’ sampling area, and record the sampling area</w:t>
      </w:r>
      <w:r w:rsidR="005C1868">
        <w:t xml:space="preserve">. </w:t>
      </w:r>
      <w:r w:rsidR="005C1868" w:rsidRPr="00092072">
        <w:t>If 2 or more beds are in the room, randomly select one using the Random Selection Procedure after step 17 of this protocol</w:t>
      </w:r>
      <w:r w:rsidR="005C1868">
        <w:t xml:space="preserve">. </w:t>
      </w:r>
      <w:r w:rsidR="005C1868" w:rsidRPr="00092072">
        <w:t>Using a tape measure and a roll of blue masking tape, mark the corners of a 3-foot by 6-foot rectangular sampling area on the floor immediately against the side of the bed where a resident is most likely to get in and out of bed</w:t>
      </w:r>
      <w:r w:rsidR="005C1868">
        <w:t xml:space="preserve">. </w:t>
      </w:r>
      <w:r w:rsidR="005C1868" w:rsidRPr="00092072">
        <w:t xml:space="preserve"> Place the long side of the rectangle against the bed and, if possible, have the rectangular sample area extend under the bed by 3 or 4 inches so that part of the sample goes under the bed</w:t>
      </w:r>
      <w:r w:rsidR="005C1868">
        <w:t xml:space="preserve">. </w:t>
      </w:r>
      <w:r w:rsidR="005C1868" w:rsidRPr="00092072">
        <w:t xml:space="preserve">Record the dimensions on the </w:t>
      </w:r>
      <w:r w:rsidR="005C1868" w:rsidRPr="003E5F3B">
        <w:rPr>
          <w:bCs/>
          <w:i/>
          <w:szCs w:val="24"/>
        </w:rPr>
        <w:t>Fungi Vacuum Dust Sample Collection Log</w:t>
      </w:r>
      <w:r w:rsidR="005C1868">
        <w:t xml:space="preserve">. </w:t>
      </w:r>
      <w:r w:rsidR="005C1868" w:rsidRPr="00092072">
        <w:t xml:space="preserve">If the sample location cannot accommodate a sample area of these dimensions, adjust the dimensions accordingly (but try to sample a total of 18 square feet) and record these dimensions on the </w:t>
      </w:r>
      <w:r w:rsidR="005C1868" w:rsidRPr="003E5F3B">
        <w:rPr>
          <w:bCs/>
          <w:i/>
          <w:szCs w:val="24"/>
        </w:rPr>
        <w:t>Fungi Vacuum Dust Sample Collection Log</w:t>
      </w:r>
      <w:r w:rsidR="005C1868" w:rsidRPr="00092072">
        <w:t>.</w:t>
      </w:r>
    </w:p>
    <w:p w:rsidR="00971832" w:rsidRPr="00092072" w:rsidRDefault="00971832" w:rsidP="00971832">
      <w:pPr>
        <w:widowControl/>
        <w:tabs>
          <w:tab w:val="left" w:pos="360"/>
        </w:tabs>
        <w:ind w:left="360" w:hanging="339"/>
      </w:pPr>
      <w:r w:rsidRPr="00092072">
        <w:t>11.</w:t>
      </w:r>
      <w:r w:rsidRPr="00092072">
        <w:tab/>
      </w:r>
      <w:r w:rsidRPr="00092072">
        <w:rPr>
          <w:b/>
          <w:bCs/>
        </w:rPr>
        <w:t>Plug in and test the vacuum to be sure that it will run</w:t>
      </w:r>
      <w:r>
        <w:rPr>
          <w:b/>
          <w:bCs/>
        </w:rPr>
        <w:t xml:space="preserve">. </w:t>
      </w:r>
      <w:r w:rsidRPr="00092072">
        <w:t>Use the extension cord as needed to reach the sampling location with the vacuum.</w:t>
      </w:r>
    </w:p>
    <w:p w:rsidR="00971832" w:rsidRPr="00092072" w:rsidRDefault="00971832" w:rsidP="00971832">
      <w:pPr>
        <w:widowControl/>
        <w:tabs>
          <w:tab w:val="left" w:pos="360"/>
        </w:tabs>
        <w:ind w:left="360" w:hanging="339"/>
        <w:rPr>
          <w:b/>
          <w:bCs/>
        </w:rPr>
      </w:pPr>
      <w:r w:rsidRPr="00092072">
        <w:t>12.</w:t>
      </w:r>
      <w:r w:rsidRPr="00092072">
        <w:tab/>
      </w:r>
      <w:r w:rsidRPr="00092072">
        <w:rPr>
          <w:b/>
          <w:bCs/>
        </w:rPr>
        <w:t>Don a new pair of lab gloves.</w:t>
      </w:r>
    </w:p>
    <w:p w:rsidR="00971832" w:rsidRPr="00092072" w:rsidRDefault="00971832" w:rsidP="00971832">
      <w:pPr>
        <w:widowControl/>
        <w:tabs>
          <w:tab w:val="left" w:pos="360"/>
        </w:tabs>
        <w:ind w:left="360" w:hanging="339"/>
      </w:pPr>
      <w:r w:rsidRPr="00092072">
        <w:t>13.</w:t>
      </w:r>
      <w:r w:rsidRPr="00092072">
        <w:tab/>
      </w:r>
      <w:r w:rsidRPr="00092072">
        <w:rPr>
          <w:b/>
          <w:bCs/>
        </w:rPr>
        <w:t>Clean gloves</w:t>
      </w:r>
      <w:r>
        <w:t xml:space="preserve">. </w:t>
      </w:r>
      <w:r w:rsidRPr="00092072">
        <w:t>Wipe off the gloves with a cleaning wipe and dispose of the cleaning wipe in a trash bag</w:t>
      </w:r>
      <w:r>
        <w:t xml:space="preserve">. </w:t>
      </w:r>
      <w:r w:rsidRPr="00092072">
        <w:t>NOTE: There is no need to change or clean the DustStream sampler since the sample collected here in the BR will be composited in the laboratory with the one collected from the CLA.</w:t>
      </w:r>
    </w:p>
    <w:p w:rsidR="00FC0B1D" w:rsidRPr="00FC0B1D" w:rsidRDefault="00971832" w:rsidP="00FC0B1D">
      <w:pPr>
        <w:widowControl/>
        <w:tabs>
          <w:tab w:val="left" w:pos="360"/>
        </w:tabs>
        <w:ind w:left="360" w:hanging="339"/>
      </w:pPr>
      <w:r w:rsidRPr="00092072">
        <w:t>14.</w:t>
      </w:r>
      <w:r w:rsidRPr="00092072">
        <w:tab/>
      </w:r>
      <w:r w:rsidRPr="00092072">
        <w:rPr>
          <w:b/>
          <w:bCs/>
        </w:rPr>
        <w:t xml:space="preserve">Insert a new filter tube into the </w:t>
      </w:r>
      <w:r w:rsidRPr="00092072">
        <w:t>DustStream</w:t>
      </w:r>
      <w:r w:rsidRPr="00092072">
        <w:rPr>
          <w:b/>
          <w:bCs/>
        </w:rPr>
        <w:t xml:space="preserve"> sampler and collect </w:t>
      </w:r>
      <w:r>
        <w:rPr>
          <w:b/>
          <w:bCs/>
        </w:rPr>
        <w:t xml:space="preserve">the </w:t>
      </w:r>
      <w:r w:rsidRPr="00092072">
        <w:rPr>
          <w:b/>
          <w:bCs/>
        </w:rPr>
        <w:t>sample</w:t>
      </w:r>
      <w:r>
        <w:rPr>
          <w:b/>
          <w:bCs/>
        </w:rPr>
        <w:t xml:space="preserve">. </w:t>
      </w:r>
      <w:r w:rsidRPr="00092072">
        <w:t xml:space="preserve">Hold the DustStream sampler open end up and insert a new filter tube. Collect the vacuum sample using the same parameters as listed under step (8) placing this filter tube into the second </w:t>
      </w:r>
      <w:r w:rsidR="005C1868" w:rsidRPr="00092072">
        <w:t xml:space="preserve">labeled 50mL centrifuge tube and placing it into the same </w:t>
      </w:r>
      <w:r w:rsidR="005C1868">
        <w:t>subkit bag</w:t>
      </w:r>
      <w:r w:rsidR="005C1868" w:rsidRPr="00FC0B1D">
        <w:t>as the sample collected in the CLA.</w:t>
      </w:r>
    </w:p>
    <w:p w:rsidR="005C1868" w:rsidRPr="00915B3D" w:rsidRDefault="005C1868" w:rsidP="005C1868">
      <w:pPr>
        <w:widowControl/>
        <w:tabs>
          <w:tab w:val="left" w:pos="360"/>
        </w:tabs>
        <w:ind w:left="360" w:hanging="339"/>
        <w:rPr>
          <w:bCs/>
        </w:rPr>
      </w:pPr>
      <w:r w:rsidRPr="00445E40">
        <w:rPr>
          <w:b/>
        </w:rPr>
        <w:t>15.</w:t>
      </w:r>
      <w:r w:rsidRPr="00445E40">
        <w:rPr>
          <w:b/>
        </w:rPr>
        <w:tab/>
      </w:r>
      <w:r w:rsidRPr="00445E40">
        <w:rPr>
          <w:b/>
          <w:bCs/>
        </w:rPr>
        <w:t xml:space="preserve">Review recorded data and complete all data entries on </w:t>
      </w:r>
      <w:r w:rsidRPr="00113B72">
        <w:rPr>
          <w:b/>
          <w:bCs/>
        </w:rPr>
        <w:t xml:space="preserve">the </w:t>
      </w:r>
      <w:r w:rsidRPr="003E5F3B">
        <w:rPr>
          <w:b/>
          <w:bCs/>
          <w:i/>
          <w:szCs w:val="24"/>
        </w:rPr>
        <w:t>Fungi Vacuum Dust Sample Collection Log</w:t>
      </w:r>
      <w:r w:rsidRPr="00915B3D">
        <w:rPr>
          <w:bCs/>
        </w:rPr>
        <w:t xml:space="preserve">.  </w:t>
      </w:r>
    </w:p>
    <w:p w:rsidR="005C1868" w:rsidRPr="00FC0B1D" w:rsidRDefault="005C1868" w:rsidP="005C1868">
      <w:pPr>
        <w:widowControl/>
        <w:tabs>
          <w:tab w:val="left" w:pos="360"/>
        </w:tabs>
        <w:ind w:left="360" w:hanging="339"/>
      </w:pPr>
      <w:r w:rsidRPr="00915B3D">
        <w:rPr>
          <w:b/>
          <w:bCs/>
        </w:rPr>
        <w:t>16.</w:t>
      </w:r>
      <w:r w:rsidRPr="00915B3D">
        <w:rPr>
          <w:b/>
          <w:bCs/>
        </w:rPr>
        <w:tab/>
        <w:t xml:space="preserve">Retain the </w:t>
      </w:r>
      <w:r>
        <w:rPr>
          <w:b/>
          <w:bCs/>
        </w:rPr>
        <w:t xml:space="preserve">I8 </w:t>
      </w:r>
      <w:r w:rsidRPr="00915B3D">
        <w:rPr>
          <w:b/>
          <w:bCs/>
        </w:rPr>
        <w:t>subkit bag containing the remaining labels and temporarily store the collected sample, later moving it into the Kit (</w:t>
      </w:r>
      <w:r>
        <w:rPr>
          <w:b/>
          <w:bCs/>
        </w:rPr>
        <w:t>C</w:t>
      </w:r>
      <w:r w:rsidRPr="00915B3D">
        <w:rPr>
          <w:b/>
          <w:bCs/>
        </w:rPr>
        <w:t xml:space="preserve">) shipper to keep it cold until the </w:t>
      </w:r>
      <w:r>
        <w:rPr>
          <w:b/>
          <w:bCs/>
        </w:rPr>
        <w:t>s</w:t>
      </w:r>
      <w:r w:rsidRPr="00915B3D">
        <w:rPr>
          <w:b/>
          <w:bCs/>
        </w:rPr>
        <w:t>amples can be moved into the freezer at the end of the day</w:t>
      </w:r>
      <w:r w:rsidRPr="00915B3D">
        <w:rPr>
          <w:bCs/>
        </w:rPr>
        <w:t>.</w:t>
      </w:r>
      <w:r w:rsidRPr="00FC0B1D">
        <w:t xml:space="preserve"> </w:t>
      </w:r>
    </w:p>
    <w:p w:rsidR="005C1868" w:rsidRPr="00092072" w:rsidRDefault="005C1868" w:rsidP="005C1868">
      <w:pPr>
        <w:widowControl/>
        <w:tabs>
          <w:tab w:val="left" w:pos="360"/>
        </w:tabs>
        <w:ind w:left="360" w:hanging="339"/>
      </w:pPr>
      <w:r w:rsidRPr="00445E40">
        <w:rPr>
          <w:b/>
        </w:rPr>
        <w:t>1</w:t>
      </w:r>
      <w:r>
        <w:rPr>
          <w:b/>
        </w:rPr>
        <w:t>7</w:t>
      </w:r>
      <w:r w:rsidRPr="00445E40">
        <w:rPr>
          <w:b/>
        </w:rPr>
        <w:t>.</w:t>
      </w:r>
      <w:r w:rsidRPr="00445E40">
        <w:rPr>
          <w:b/>
        </w:rPr>
        <w:tab/>
      </w:r>
      <w:r w:rsidRPr="00445E40">
        <w:rPr>
          <w:b/>
          <w:bCs/>
        </w:rPr>
        <w:t xml:space="preserve">Clean the </w:t>
      </w:r>
      <w:r w:rsidRPr="00445E40">
        <w:rPr>
          <w:b/>
        </w:rPr>
        <w:t>DustStream</w:t>
      </w:r>
      <w:r w:rsidRPr="00445E40">
        <w:rPr>
          <w:b/>
          <w:bCs/>
        </w:rPr>
        <w:t xml:space="preserve"> sampler thoroughly</w:t>
      </w:r>
      <w:r w:rsidRPr="00FC0B1D">
        <w:rPr>
          <w:b/>
          <w:bCs/>
        </w:rPr>
        <w:t xml:space="preserve"> (inside and out) for use on the next DU</w:t>
      </w:r>
      <w:r w:rsidRPr="00FC0B1D">
        <w:t xml:space="preserve"> using several cleaning</w:t>
      </w:r>
      <w:r w:rsidRPr="00092072">
        <w:t xml:space="preserve"> wipes</w:t>
      </w:r>
      <w:r>
        <w:t xml:space="preserve">. </w:t>
      </w:r>
      <w:r w:rsidRPr="00092072">
        <w:t>Let air dry for a couple of minutes before placing the sampler in and sealing shut a new clean 1-qt re-closable</w:t>
      </w:r>
      <w:r>
        <w:t xml:space="preserve">. </w:t>
      </w:r>
      <w:r w:rsidRPr="00092072">
        <w:t>Double-bag the sampler and re-store this with other Interviewer equipment.</w:t>
      </w:r>
    </w:p>
    <w:p w:rsidR="005C1868" w:rsidRPr="00092072" w:rsidRDefault="005C1868" w:rsidP="005C1868">
      <w:pPr>
        <w:tabs>
          <w:tab w:val="left" w:pos="360"/>
        </w:tabs>
        <w:ind w:left="360" w:hanging="360"/>
      </w:pPr>
      <w:r w:rsidRPr="00445E40">
        <w:rPr>
          <w:b/>
        </w:rPr>
        <w:t>1</w:t>
      </w:r>
      <w:r>
        <w:rPr>
          <w:b/>
        </w:rPr>
        <w:t>8</w:t>
      </w:r>
      <w:r w:rsidRPr="00445E40">
        <w:rPr>
          <w:b/>
        </w:rPr>
        <w:t>.</w:t>
      </w:r>
      <w:r w:rsidRPr="00445E40">
        <w:rPr>
          <w:b/>
        </w:rPr>
        <w:tab/>
      </w:r>
      <w:r w:rsidRPr="00445E40">
        <w:rPr>
          <w:b/>
          <w:bCs/>
        </w:rPr>
        <w:t>Move</w:t>
      </w:r>
      <w:r w:rsidRPr="00092072">
        <w:rPr>
          <w:b/>
          <w:bCs/>
        </w:rPr>
        <w:t xml:space="preserve"> on to the </w:t>
      </w:r>
      <w:r>
        <w:rPr>
          <w:b/>
          <w:bCs/>
        </w:rPr>
        <w:t>Dust Wipe Swiffer</w:t>
      </w:r>
      <w:r w:rsidRPr="00FC0B1D">
        <w:rPr>
          <w:bCs/>
        </w:rPr>
        <w:t>™</w:t>
      </w:r>
      <w:r>
        <w:rPr>
          <w:b/>
          <w:bCs/>
        </w:rPr>
        <w:t xml:space="preserve"> Sample collection</w:t>
      </w:r>
      <w:r w:rsidRPr="00092072">
        <w:rPr>
          <w:b/>
          <w:bCs/>
        </w:rPr>
        <w:t xml:space="preserve"> (protocol I</w:t>
      </w:r>
      <w:r>
        <w:rPr>
          <w:b/>
          <w:bCs/>
        </w:rPr>
        <w:t>9</w:t>
      </w:r>
      <w:r w:rsidRPr="00092072">
        <w:rPr>
          <w:b/>
          <w:bCs/>
        </w:rPr>
        <w:t>).</w:t>
      </w:r>
    </w:p>
    <w:p w:rsidR="00971832" w:rsidRPr="00092072" w:rsidRDefault="005C1868" w:rsidP="005C1868">
      <w:pPr>
        <w:widowControl/>
        <w:spacing w:before="120"/>
        <w:ind w:left="374" w:hanging="374"/>
        <w:rPr>
          <w:b/>
          <w:bCs/>
        </w:rPr>
      </w:pPr>
      <w:r w:rsidRPr="005C1868">
        <w:rPr>
          <w:b/>
          <w:bCs/>
          <w:u w:val="single"/>
        </w:rPr>
        <w:t xml:space="preserve">RANDOM SELECTION PROCEDURE FOR ITEMS </w:t>
      </w:r>
      <w:r w:rsidR="00971832" w:rsidRPr="005C1868">
        <w:rPr>
          <w:b/>
          <w:bCs/>
          <w:u w:val="single"/>
        </w:rPr>
        <w:t>(like beds)</w:t>
      </w:r>
    </w:p>
    <w:p w:rsidR="00971832" w:rsidRPr="00092072" w:rsidRDefault="00971832" w:rsidP="00971832">
      <w:pPr>
        <w:widowControl/>
        <w:numPr>
          <w:ilvl w:val="0"/>
          <w:numId w:val="36"/>
        </w:numPr>
        <w:tabs>
          <w:tab w:val="clear" w:pos="1468"/>
        </w:tabs>
        <w:ind w:left="720"/>
      </w:pPr>
      <w:r w:rsidRPr="00092072">
        <w:t>If only one item exists, select the one item.</w:t>
      </w:r>
    </w:p>
    <w:p w:rsidR="00971832" w:rsidRPr="00092072" w:rsidRDefault="00971832" w:rsidP="00971832">
      <w:pPr>
        <w:widowControl/>
        <w:numPr>
          <w:ilvl w:val="0"/>
          <w:numId w:val="36"/>
        </w:numPr>
        <w:tabs>
          <w:tab w:val="clear" w:pos="1468"/>
        </w:tabs>
        <w:ind w:left="720"/>
      </w:pPr>
      <w:r w:rsidRPr="00092072">
        <w:t>If more than one item exists, use the following procedure:</w:t>
      </w:r>
    </w:p>
    <w:p w:rsidR="00971832" w:rsidRPr="00092072" w:rsidRDefault="00971832" w:rsidP="00971832">
      <w:pPr>
        <w:widowControl/>
        <w:ind w:left="720" w:hanging="360"/>
        <w:rPr>
          <w:bCs/>
        </w:rPr>
      </w:pPr>
      <w:r w:rsidRPr="00092072">
        <w:t>1.</w:t>
      </w:r>
      <w:r w:rsidRPr="00092072">
        <w:tab/>
      </w:r>
      <w:r w:rsidRPr="00092072">
        <w:rPr>
          <w:bCs/>
        </w:rPr>
        <w:t>Count the number of items (beds)</w:t>
      </w:r>
    </w:p>
    <w:p w:rsidR="00971832" w:rsidRPr="00092072" w:rsidRDefault="00971832" w:rsidP="00971832">
      <w:pPr>
        <w:widowControl/>
        <w:ind w:left="720" w:hanging="360"/>
        <w:rPr>
          <w:bCs/>
        </w:rPr>
      </w:pPr>
      <w:r w:rsidRPr="00092072">
        <w:t>2.</w:t>
      </w:r>
      <w:r w:rsidRPr="00092072">
        <w:tab/>
      </w:r>
      <w:r w:rsidRPr="00092072">
        <w:rPr>
          <w:bCs/>
        </w:rPr>
        <w:t>Go to the Random Number Table</w:t>
      </w:r>
    </w:p>
    <w:p w:rsidR="00971832" w:rsidRPr="00092072" w:rsidRDefault="00971832" w:rsidP="00971832">
      <w:pPr>
        <w:widowControl/>
        <w:tabs>
          <w:tab w:val="left" w:pos="720"/>
        </w:tabs>
        <w:ind w:left="720" w:hanging="360"/>
      </w:pPr>
      <w:r w:rsidRPr="00092072">
        <w:t>3.</w:t>
      </w:r>
      <w:r w:rsidRPr="00092072">
        <w:tab/>
      </w:r>
      <w:r w:rsidRPr="00092072">
        <w:rPr>
          <w:bCs/>
        </w:rPr>
        <w:t>Select the first unused row of the table</w:t>
      </w:r>
      <w:r w:rsidRPr="00092072">
        <w:t>.</w:t>
      </w:r>
    </w:p>
    <w:p w:rsidR="00971832" w:rsidRPr="00092072" w:rsidRDefault="00971832" w:rsidP="00971832">
      <w:pPr>
        <w:widowControl/>
        <w:tabs>
          <w:tab w:val="left" w:pos="720"/>
        </w:tabs>
        <w:ind w:left="720" w:hanging="360"/>
      </w:pPr>
      <w:r w:rsidRPr="00092072">
        <w:t>4.</w:t>
      </w:r>
      <w:r w:rsidRPr="00092072">
        <w:tab/>
      </w:r>
      <w:r w:rsidRPr="00092072">
        <w:rPr>
          <w:bCs/>
        </w:rPr>
        <w:t>Look under the column that matches the count number to get the selection and remember the selected number.</w:t>
      </w:r>
    </w:p>
    <w:p w:rsidR="00971832" w:rsidRPr="00092072" w:rsidRDefault="00971832" w:rsidP="00971832">
      <w:pPr>
        <w:widowControl/>
        <w:tabs>
          <w:tab w:val="left" w:pos="720"/>
        </w:tabs>
        <w:ind w:left="720" w:hanging="360"/>
        <w:rPr>
          <w:bCs/>
        </w:rPr>
      </w:pPr>
      <w:r w:rsidRPr="00092072">
        <w:t>5.</w:t>
      </w:r>
      <w:r w:rsidRPr="00092072">
        <w:tab/>
      </w:r>
      <w:r w:rsidRPr="00092072">
        <w:rPr>
          <w:bCs/>
        </w:rPr>
        <w:t>Put a line through that row of the table to indicate that it has been used.</w:t>
      </w:r>
    </w:p>
    <w:p w:rsidR="00971832" w:rsidRPr="00092072" w:rsidRDefault="00971832" w:rsidP="00971832">
      <w:pPr>
        <w:widowControl/>
        <w:tabs>
          <w:tab w:val="left" w:pos="720"/>
        </w:tabs>
        <w:ind w:left="720" w:hanging="360"/>
        <w:rPr>
          <w:u w:val="single"/>
        </w:rPr>
      </w:pPr>
      <w:r w:rsidRPr="00092072">
        <w:rPr>
          <w:bCs/>
        </w:rPr>
        <w:t>6</w:t>
      </w:r>
      <w:r w:rsidRPr="00092072">
        <w:t>.</w:t>
      </w:r>
      <w:r w:rsidRPr="00092072">
        <w:tab/>
        <w:t>S</w:t>
      </w:r>
      <w:r w:rsidRPr="00092072">
        <w:rPr>
          <w:bCs/>
        </w:rPr>
        <w:t>tarting at the bed closest to the main entrance of the room, count clockwise (left to right) the beds until the selected number is reached and select that bed to sample.</w:t>
      </w:r>
    </w:p>
    <w:p w:rsidR="00971832" w:rsidRPr="00092072" w:rsidRDefault="00971832" w:rsidP="00971832">
      <w:pPr>
        <w:widowControl/>
        <w:ind w:left="561" w:hanging="561"/>
        <w:rPr>
          <w:u w:val="single"/>
        </w:rPr>
        <w:sectPr w:rsidR="00971832" w:rsidRPr="00092072">
          <w:headerReference w:type="default" r:id="rId108"/>
          <w:endnotePr>
            <w:numFmt w:val="decimal"/>
          </w:endnotePr>
          <w:pgSz w:w="12240" w:h="15840" w:code="1"/>
          <w:pgMar w:top="1440" w:right="1440" w:bottom="1440" w:left="1440" w:header="576" w:footer="576" w:gutter="0"/>
          <w:cols w:space="720"/>
          <w:docGrid w:linePitch="360"/>
        </w:sectPr>
      </w:pPr>
    </w:p>
    <w:tbl>
      <w:tblPr>
        <w:tblW w:w="10080" w:type="dxa"/>
        <w:tblLayout w:type="fixed"/>
        <w:tblCellMar>
          <w:left w:w="0" w:type="dxa"/>
          <w:right w:w="0" w:type="dxa"/>
        </w:tblCellMar>
        <w:tblLook w:val="0000" w:firstRow="0" w:lastRow="0" w:firstColumn="0" w:lastColumn="0" w:noHBand="0" w:noVBand="0"/>
      </w:tblPr>
      <w:tblGrid>
        <w:gridCol w:w="2628"/>
        <w:gridCol w:w="786"/>
        <w:gridCol w:w="834"/>
        <w:gridCol w:w="197"/>
        <w:gridCol w:w="703"/>
        <w:gridCol w:w="1912"/>
        <w:gridCol w:w="518"/>
        <w:gridCol w:w="992"/>
        <w:gridCol w:w="1510"/>
      </w:tblGrid>
      <w:tr w:rsidR="00971832" w:rsidRPr="00092072" w:rsidTr="00C8669E">
        <w:trPr>
          <w:trHeight w:val="900"/>
        </w:trPr>
        <w:tc>
          <w:tcPr>
            <w:tcW w:w="10080" w:type="dxa"/>
            <w:gridSpan w:val="9"/>
            <w:tcBorders>
              <w:top w:val="nil"/>
              <w:left w:val="nil"/>
              <w:bottom w:val="nil"/>
              <w:right w:val="nil"/>
            </w:tcBorders>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8"/>
                <w:szCs w:val="28"/>
              </w:rPr>
            </w:pPr>
            <w:r w:rsidRPr="00092072">
              <w:rPr>
                <w:rFonts w:ascii="Arial" w:hAnsi="Arial" w:cs="Arial"/>
                <w:b/>
                <w:bCs/>
                <w:sz w:val="28"/>
                <w:szCs w:val="28"/>
              </w:rPr>
              <w:t xml:space="preserve">FUNGI VACUUM </w:t>
            </w:r>
            <w:r w:rsidR="005C1868">
              <w:rPr>
                <w:rFonts w:ascii="Arial" w:hAnsi="Arial" w:cs="Arial"/>
                <w:b/>
                <w:bCs/>
                <w:sz w:val="28"/>
                <w:szCs w:val="28"/>
              </w:rPr>
              <w:t xml:space="preserve">DUST </w:t>
            </w:r>
            <w:r w:rsidRPr="00092072">
              <w:rPr>
                <w:rFonts w:ascii="Arial" w:hAnsi="Arial" w:cs="Arial"/>
                <w:b/>
                <w:bCs/>
                <w:sz w:val="28"/>
                <w:szCs w:val="28"/>
              </w:rPr>
              <w:t xml:space="preserve">SAMPLE </w:t>
            </w:r>
            <w:r w:rsidR="005C1868">
              <w:rPr>
                <w:rFonts w:ascii="Arial" w:hAnsi="Arial" w:cs="Arial"/>
                <w:b/>
                <w:bCs/>
                <w:sz w:val="28"/>
                <w:szCs w:val="28"/>
              </w:rPr>
              <w:t xml:space="preserve">COLLECTION </w:t>
            </w:r>
            <w:r w:rsidRPr="00092072">
              <w:rPr>
                <w:rFonts w:ascii="Arial" w:hAnsi="Arial" w:cs="Arial"/>
                <w:b/>
                <w:bCs/>
                <w:sz w:val="28"/>
                <w:szCs w:val="28"/>
              </w:rPr>
              <w:t xml:space="preserve">LOG </w:t>
            </w:r>
            <w:r w:rsidRPr="00092072">
              <w:rPr>
                <w:rFonts w:ascii="Arial" w:hAnsi="Arial" w:cs="Arial"/>
                <w:b/>
                <w:bCs/>
                <w:sz w:val="28"/>
                <w:szCs w:val="28"/>
              </w:rPr>
              <w:br/>
              <w:t>(vacuum 5 min per 18 sq. ft.)</w:t>
            </w:r>
          </w:p>
        </w:tc>
      </w:tr>
      <w:tr w:rsidR="00971832" w:rsidRPr="00092072"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rsidR="00971832" w:rsidRPr="00092072" w:rsidRDefault="00971832" w:rsidP="00C8669E">
            <w:pPr>
              <w:widowControl/>
              <w:rPr>
                <w:rFonts w:ascii="Arial" w:eastAsia="Arial Unicode MS" w:hAnsi="Arial" w:cs="Arial"/>
                <w:b/>
                <w:bCs/>
              </w:rPr>
            </w:pPr>
            <w:r w:rsidRPr="00092072">
              <w:rPr>
                <w:rFonts w:ascii="Arial" w:hAnsi="Arial" w:cs="Arial"/>
                <w:b/>
                <w:bCs/>
              </w:rPr>
              <w:t>CLA Room ID ______________</w:t>
            </w:r>
          </w:p>
        </w:tc>
        <w:tc>
          <w:tcPr>
            <w:tcW w:w="5635" w:type="dxa"/>
            <w:gridSpan w:val="5"/>
            <w:tcBorders>
              <w:top w:val="nil"/>
              <w:left w:val="nil"/>
              <w:bottom w:val="nil"/>
              <w:right w:val="nil"/>
            </w:tcBorders>
            <w:noWrap/>
            <w:tcMar>
              <w:top w:w="18" w:type="dxa"/>
              <w:left w:w="18" w:type="dxa"/>
              <w:bottom w:w="0" w:type="dxa"/>
              <w:right w:w="18" w:type="dxa"/>
            </w:tcMar>
            <w:vAlign w:val="bottom"/>
          </w:tcPr>
          <w:p w:rsidR="00971832" w:rsidRPr="00092072" w:rsidRDefault="00971832" w:rsidP="00C8669E">
            <w:pPr>
              <w:widowControl/>
              <w:jc w:val="right"/>
              <w:rPr>
                <w:rFonts w:ascii="Arial" w:eastAsia="Arial Unicode MS" w:hAnsi="Arial" w:cs="Arial"/>
                <w:sz w:val="20"/>
              </w:rPr>
            </w:pPr>
            <w:r w:rsidRPr="00092072">
              <w:rPr>
                <w:rFonts w:ascii="Arial" w:hAnsi="Arial" w:cs="Arial"/>
                <w:sz w:val="20"/>
              </w:rPr>
              <w:t>Initials _______________</w:t>
            </w:r>
          </w:p>
        </w:tc>
      </w:tr>
      <w:tr w:rsidR="00971832" w:rsidRPr="00092072"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rsidR="00971832" w:rsidRPr="00092072" w:rsidRDefault="00971832" w:rsidP="00C8669E">
            <w:pPr>
              <w:widowControl/>
              <w:rPr>
                <w:rFonts w:ascii="Arial" w:hAnsi="Arial" w:cs="Arial"/>
                <w:b/>
                <w:bCs/>
              </w:rPr>
            </w:pPr>
            <w:r w:rsidRPr="00092072">
              <w:rPr>
                <w:rFonts w:ascii="Arial" w:hAnsi="Arial" w:cs="Arial"/>
                <w:b/>
                <w:bCs/>
              </w:rPr>
              <w:t>BR Room ID ______________</w:t>
            </w:r>
          </w:p>
        </w:tc>
        <w:tc>
          <w:tcPr>
            <w:tcW w:w="5635" w:type="dxa"/>
            <w:gridSpan w:val="5"/>
            <w:tcBorders>
              <w:top w:val="nil"/>
              <w:left w:val="nil"/>
              <w:bottom w:val="nil"/>
              <w:right w:val="nil"/>
            </w:tcBorders>
            <w:noWrap/>
            <w:tcMar>
              <w:top w:w="18" w:type="dxa"/>
              <w:left w:w="18" w:type="dxa"/>
              <w:bottom w:w="0" w:type="dxa"/>
              <w:right w:w="18" w:type="dxa"/>
            </w:tcMar>
            <w:vAlign w:val="bottom"/>
          </w:tcPr>
          <w:p w:rsidR="00971832" w:rsidRPr="00092072" w:rsidRDefault="00971832" w:rsidP="00C8669E">
            <w:pPr>
              <w:widowControl/>
              <w:jc w:val="right"/>
              <w:rPr>
                <w:rFonts w:ascii="Arial" w:hAnsi="Arial" w:cs="Arial"/>
                <w:sz w:val="20"/>
              </w:rPr>
            </w:pPr>
          </w:p>
        </w:tc>
      </w:tr>
      <w:tr w:rsidR="00971832" w:rsidRPr="00092072" w:rsidTr="00C8669E">
        <w:trPr>
          <w:trHeight w:val="162"/>
        </w:trPr>
        <w:tc>
          <w:tcPr>
            <w:tcW w:w="10080" w:type="dxa"/>
            <w:gridSpan w:val="9"/>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rPr>
            </w:pPr>
          </w:p>
        </w:tc>
      </w:tr>
      <w:tr w:rsidR="00971832" w:rsidRPr="00092072" w:rsidTr="00C8669E">
        <w:trPr>
          <w:trHeight w:val="510"/>
        </w:trPr>
        <w:tc>
          <w:tcPr>
            <w:tcW w:w="2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 xml:space="preserve">Sample # </w:t>
            </w:r>
          </w:p>
        </w:tc>
        <w:tc>
          <w:tcPr>
            <w:tcW w:w="16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Sample Collected?</w:t>
            </w:r>
          </w:p>
        </w:tc>
        <w:tc>
          <w:tcPr>
            <w:tcW w:w="9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Location</w:t>
            </w:r>
          </w:p>
        </w:tc>
        <w:tc>
          <w:tcPr>
            <w:tcW w:w="243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Sample surface code</w:t>
            </w:r>
            <w:r w:rsidRPr="00092072">
              <w:rPr>
                <w:rFonts w:ascii="Arial" w:hAnsi="Arial" w:cs="Arial"/>
                <w:b/>
                <w:bCs/>
                <w:sz w:val="20"/>
              </w:rPr>
              <w:br/>
              <w:t>(circle one)</w:t>
            </w:r>
          </w:p>
        </w:tc>
        <w:tc>
          <w:tcPr>
            <w:tcW w:w="2502"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971832" w:rsidRPr="00092072" w:rsidRDefault="00971832" w:rsidP="00C8669E">
            <w:pPr>
              <w:widowControl/>
              <w:jc w:val="center"/>
              <w:rPr>
                <w:rFonts w:ascii="Arial" w:eastAsia="Arial Unicode MS" w:hAnsi="Arial" w:cs="Arial"/>
                <w:b/>
                <w:bCs/>
                <w:sz w:val="20"/>
              </w:rPr>
            </w:pPr>
            <w:r w:rsidRPr="00092072">
              <w:rPr>
                <w:rFonts w:ascii="Arial" w:hAnsi="Arial" w:cs="Arial"/>
                <w:b/>
                <w:bCs/>
                <w:sz w:val="20"/>
              </w:rPr>
              <w:t>Floor area vacuumed</w:t>
            </w:r>
          </w:p>
        </w:tc>
      </w:tr>
      <w:tr w:rsidR="00971832" w:rsidRPr="00092072" w:rsidTr="00C8669E">
        <w:trPr>
          <w:cantSplit/>
          <w:trHeight w:val="1602"/>
        </w:trPr>
        <w:tc>
          <w:tcPr>
            <w:tcW w:w="2628" w:type="dxa"/>
            <w:vMerge w:val="restart"/>
            <w:tcBorders>
              <w:top w:val="nil"/>
              <w:left w:val="single" w:sz="4" w:space="0" w:color="auto"/>
              <w:right w:val="single" w:sz="4" w:space="0" w:color="auto"/>
            </w:tcBorders>
            <w:noWrap/>
            <w:tcMar>
              <w:top w:w="18" w:type="dxa"/>
              <w:left w:w="18" w:type="dxa"/>
              <w:bottom w:w="0" w:type="dxa"/>
              <w:right w:w="18" w:type="dxa"/>
            </w:tcMar>
            <w:vAlign w:val="center"/>
          </w:tcPr>
          <w:p w:rsidR="00971832" w:rsidRPr="00092072" w:rsidRDefault="00971832" w:rsidP="00C8669E">
            <w:pPr>
              <w:widowControl/>
              <w:jc w:val="center"/>
              <w:rPr>
                <w:rFonts w:ascii="Arial" w:eastAsia="Arial Unicode MS" w:hAnsi="Arial" w:cs="Arial"/>
                <w:sz w:val="20"/>
              </w:rPr>
            </w:pPr>
            <w:r w:rsidRPr="00092072">
              <w:rPr>
                <w:rFonts w:ascii="Arial" w:hAnsi="Arial" w:cs="Arial"/>
                <w:sz w:val="20"/>
              </w:rPr>
              <w:t>sample ID label here</w:t>
            </w: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rsidR="00971832" w:rsidRPr="00092072" w:rsidRDefault="00971832" w:rsidP="00C8669E">
            <w:pPr>
              <w:widowControl/>
              <w:tabs>
                <w:tab w:val="left" w:pos="256"/>
                <w:tab w:val="right" w:leader="dot" w:pos="1156"/>
              </w:tabs>
              <w:rPr>
                <w:rFonts w:ascii="Arial" w:hAnsi="Arial" w:cs="Arial"/>
                <w:sz w:val="20"/>
              </w:rPr>
            </w:pPr>
            <w:r w:rsidRPr="00092072">
              <w:rPr>
                <w:rFonts w:ascii="Arial" w:hAnsi="Arial" w:cs="Arial"/>
                <w:sz w:val="20"/>
              </w:rPr>
              <w:tab/>
              <w:t>Yes</w:t>
            </w:r>
            <w:r w:rsidRPr="00092072">
              <w:rPr>
                <w:rFonts w:ascii="Arial" w:hAnsi="Arial" w:cs="Arial"/>
                <w:sz w:val="20"/>
              </w:rPr>
              <w:tab/>
              <w:t>1</w:t>
            </w:r>
          </w:p>
          <w:p w:rsidR="00971832" w:rsidRPr="00092072" w:rsidRDefault="00971832" w:rsidP="00C8669E">
            <w:pPr>
              <w:widowControl/>
              <w:tabs>
                <w:tab w:val="left" w:pos="256"/>
                <w:tab w:val="right" w:leader="dot" w:pos="1156"/>
              </w:tabs>
              <w:rPr>
                <w:rFonts w:ascii="Arial" w:hAnsi="Arial" w:cs="Arial"/>
                <w:sz w:val="8"/>
              </w:rPr>
            </w:pPr>
          </w:p>
          <w:p w:rsidR="00971832" w:rsidRPr="00092072" w:rsidRDefault="00971832" w:rsidP="00C8669E">
            <w:pPr>
              <w:widowControl/>
              <w:tabs>
                <w:tab w:val="left" w:pos="256"/>
                <w:tab w:val="right" w:leader="dot" w:pos="1156"/>
              </w:tabs>
              <w:rPr>
                <w:rFonts w:ascii="Arial" w:hAnsi="Arial" w:cs="Arial"/>
                <w:sz w:val="20"/>
              </w:rPr>
            </w:pPr>
            <w:r w:rsidRPr="00092072">
              <w:rPr>
                <w:rFonts w:ascii="Arial" w:hAnsi="Arial" w:cs="Arial"/>
                <w:sz w:val="20"/>
              </w:rPr>
              <w:tab/>
              <w:t>No</w:t>
            </w:r>
            <w:r w:rsidRPr="00092072">
              <w:rPr>
                <w:rFonts w:ascii="Arial" w:hAnsi="Arial" w:cs="Arial"/>
                <w:sz w:val="20"/>
              </w:rPr>
              <w:tab/>
              <w:t>2</w:t>
            </w:r>
          </w:p>
          <w:p w:rsidR="00971832" w:rsidRPr="00092072" w:rsidRDefault="00971832" w:rsidP="00C8669E">
            <w:pPr>
              <w:widowControl/>
              <w:tabs>
                <w:tab w:val="left" w:pos="379"/>
                <w:tab w:val="right" w:leader="dot" w:pos="1369"/>
              </w:tabs>
              <w:rPr>
                <w:rFonts w:ascii="Arial" w:hAnsi="Arial" w:cs="Arial"/>
                <w:sz w:val="20"/>
              </w:rPr>
            </w:pPr>
          </w:p>
          <w:p w:rsidR="00971832" w:rsidRPr="00092072" w:rsidRDefault="00971832"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rsidR="00971832" w:rsidRPr="00092072" w:rsidRDefault="00971832"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971832" w:rsidRPr="00092072" w:rsidRDefault="00971832" w:rsidP="00C8669E">
            <w:pPr>
              <w:widowControl/>
              <w:jc w:val="center"/>
              <w:rPr>
                <w:rFonts w:ascii="Arial" w:eastAsia="Arial Unicode MS" w:hAnsi="Arial" w:cs="Arial"/>
                <w:sz w:val="22"/>
                <w:szCs w:val="22"/>
              </w:rPr>
            </w:pPr>
            <w:r w:rsidRPr="00092072">
              <w:rPr>
                <w:rFonts w:ascii="Arial" w:hAnsi="Arial" w:cs="Arial"/>
                <w:sz w:val="22"/>
                <w:szCs w:val="22"/>
              </w:rPr>
              <w:t>Floor in CLA</w:t>
            </w:r>
          </w:p>
        </w:tc>
        <w:tc>
          <w:tcPr>
            <w:tcW w:w="2430" w:type="dxa"/>
            <w:gridSpan w:val="2"/>
            <w:tcBorders>
              <w:top w:val="nil"/>
              <w:left w:val="nil"/>
              <w:bottom w:val="single" w:sz="4" w:space="0" w:color="auto"/>
              <w:right w:val="single" w:sz="4" w:space="0" w:color="auto"/>
            </w:tcBorders>
            <w:tcMar>
              <w:top w:w="18" w:type="dxa"/>
              <w:left w:w="211" w:type="dxa"/>
              <w:bottom w:w="0" w:type="dxa"/>
              <w:right w:w="18" w:type="dxa"/>
            </w:tcMar>
            <w:vAlign w:val="center"/>
          </w:tcPr>
          <w:p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Smooth/cleanable</w:t>
            </w:r>
            <w:r w:rsidRPr="00092072">
              <w:rPr>
                <w:rFonts w:ascii="Arial" w:hAnsi="Arial" w:cs="Arial"/>
                <w:sz w:val="20"/>
                <w:szCs w:val="18"/>
              </w:rPr>
              <w:tab/>
              <w:t>1</w:t>
            </w:r>
          </w:p>
          <w:p w:rsidR="00971832" w:rsidRPr="00092072" w:rsidRDefault="00971832" w:rsidP="00C8669E">
            <w:pPr>
              <w:widowControl/>
              <w:tabs>
                <w:tab w:val="right" w:leader="dot" w:pos="1852"/>
              </w:tabs>
              <w:rPr>
                <w:rFonts w:ascii="Arial" w:hAnsi="Arial" w:cs="Arial"/>
                <w:sz w:val="20"/>
                <w:szCs w:val="18"/>
              </w:rPr>
            </w:pPr>
          </w:p>
          <w:p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Not smooth</w:t>
            </w:r>
            <w:r w:rsidRPr="00092072">
              <w:rPr>
                <w:rFonts w:ascii="Arial" w:hAnsi="Arial" w:cs="Arial"/>
                <w:sz w:val="20"/>
                <w:szCs w:val="18"/>
              </w:rPr>
              <w:tab/>
              <w:t>2</w:t>
            </w:r>
          </w:p>
          <w:p w:rsidR="00971832" w:rsidRPr="00092072" w:rsidRDefault="00971832" w:rsidP="00C8669E">
            <w:pPr>
              <w:widowControl/>
              <w:tabs>
                <w:tab w:val="right" w:leader="dot" w:pos="1852"/>
              </w:tabs>
              <w:rPr>
                <w:rFonts w:ascii="Arial" w:hAnsi="Arial" w:cs="Arial"/>
                <w:sz w:val="20"/>
                <w:szCs w:val="18"/>
              </w:rPr>
            </w:pPr>
          </w:p>
          <w:p w:rsidR="00971832" w:rsidRPr="00092072" w:rsidRDefault="00971832" w:rsidP="00C8669E">
            <w:pPr>
              <w:widowControl/>
              <w:tabs>
                <w:tab w:val="right" w:leader="dot" w:pos="1852"/>
              </w:tabs>
              <w:rPr>
                <w:rFonts w:ascii="Arial" w:eastAsia="Arial Unicode MS" w:hAnsi="Arial" w:cs="Arial"/>
                <w:sz w:val="20"/>
                <w:szCs w:val="18"/>
              </w:rPr>
            </w:pPr>
            <w:r w:rsidRPr="00092072">
              <w:rPr>
                <w:rFonts w:ascii="Arial" w:hAnsi="Arial" w:cs="Arial"/>
                <w:sz w:val="20"/>
                <w:szCs w:val="18"/>
              </w:rPr>
              <w:t>Carpeted</w:t>
            </w:r>
            <w:r w:rsidRPr="00092072">
              <w:rPr>
                <w:rFonts w:ascii="Arial" w:hAnsi="Arial" w:cs="Arial"/>
                <w:sz w:val="20"/>
                <w:szCs w:val="18"/>
              </w:rPr>
              <w:tab/>
              <w:t>3</w:t>
            </w:r>
          </w:p>
        </w:tc>
        <w:tc>
          <w:tcPr>
            <w:tcW w:w="25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0"/>
              </w:rPr>
              <w:tab/>
            </w:r>
            <w:r w:rsidRPr="00092072">
              <w:rPr>
                <w:rFonts w:ascii="Arial" w:hAnsi="Arial" w:cs="Arial"/>
                <w:sz w:val="22"/>
              </w:rPr>
              <w:t>3’ x 6’</w:t>
            </w:r>
            <w:r w:rsidRPr="00092072">
              <w:rPr>
                <w:rFonts w:ascii="Arial" w:hAnsi="Arial" w:cs="Arial"/>
                <w:sz w:val="22"/>
              </w:rPr>
              <w:tab/>
              <w:t>1</w:t>
            </w:r>
          </w:p>
          <w:p w:rsidR="00971832" w:rsidRPr="00092072" w:rsidRDefault="00971832" w:rsidP="00C8669E">
            <w:pPr>
              <w:widowControl/>
              <w:tabs>
                <w:tab w:val="left" w:pos="500"/>
                <w:tab w:val="right" w:leader="dot" w:pos="2210"/>
              </w:tabs>
              <w:rPr>
                <w:rFonts w:ascii="Arial" w:hAnsi="Arial" w:cs="Arial"/>
                <w:sz w:val="22"/>
              </w:rPr>
            </w:pPr>
          </w:p>
          <w:p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2"/>
              </w:rPr>
              <w:tab/>
              <w:t>Not 3’ x 6’</w:t>
            </w:r>
            <w:r w:rsidRPr="00092072">
              <w:rPr>
                <w:rFonts w:ascii="Arial" w:hAnsi="Arial" w:cs="Arial"/>
                <w:sz w:val="22"/>
              </w:rPr>
              <w:tab/>
              <w:t>2</w:t>
            </w:r>
          </w:p>
          <w:p w:rsidR="00971832" w:rsidRPr="00092072" w:rsidRDefault="00971832" w:rsidP="00C8669E">
            <w:pPr>
              <w:widowControl/>
              <w:tabs>
                <w:tab w:val="left" w:pos="500"/>
                <w:tab w:val="right" w:leader="dot" w:pos="2210"/>
              </w:tabs>
              <w:rPr>
                <w:rFonts w:ascii="Arial" w:hAnsi="Arial" w:cs="Arial"/>
                <w:sz w:val="20"/>
              </w:rPr>
            </w:pPr>
            <w:r w:rsidRPr="00092072">
              <w:rPr>
                <w:rFonts w:ascii="Arial" w:hAnsi="Arial" w:cs="Arial"/>
                <w:sz w:val="20"/>
              </w:rPr>
              <w:tab/>
              <w:t>Enter:</w:t>
            </w:r>
          </w:p>
          <w:p w:rsidR="00971832" w:rsidRPr="00092072" w:rsidRDefault="00971832" w:rsidP="00C8669E">
            <w:pPr>
              <w:widowControl/>
              <w:tabs>
                <w:tab w:val="left" w:pos="500"/>
                <w:tab w:val="right" w:leader="dot" w:pos="2210"/>
              </w:tabs>
              <w:rPr>
                <w:rFonts w:ascii="Arial" w:hAnsi="Arial" w:cs="Arial"/>
                <w:sz w:val="8"/>
              </w:rPr>
            </w:pPr>
          </w:p>
          <w:p w:rsidR="00971832" w:rsidRPr="00092072" w:rsidRDefault="00971832" w:rsidP="00C8669E">
            <w:pPr>
              <w:widowControl/>
              <w:tabs>
                <w:tab w:val="left" w:pos="500"/>
                <w:tab w:val="right" w:leader="dot" w:pos="2210"/>
              </w:tabs>
              <w:jc w:val="center"/>
              <w:rPr>
                <w:rFonts w:ascii="Arial" w:eastAsia="Arial Unicode MS" w:hAnsi="Arial" w:cs="Arial"/>
                <w:sz w:val="20"/>
              </w:rPr>
            </w:pPr>
            <w:r w:rsidRPr="00092072">
              <w:rPr>
                <w:rFonts w:ascii="Arial" w:hAnsi="Arial" w:cs="Arial"/>
                <w:sz w:val="20"/>
              </w:rPr>
              <w:t>|___||___|in X |___||___|in</w:t>
            </w:r>
          </w:p>
        </w:tc>
      </w:tr>
      <w:tr w:rsidR="00971832" w:rsidRPr="00092072" w:rsidTr="00C8669E">
        <w:trPr>
          <w:cantSplit/>
          <w:trHeight w:val="1602"/>
        </w:trPr>
        <w:tc>
          <w:tcPr>
            <w:tcW w:w="2628"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rsidR="00971832" w:rsidRPr="00092072" w:rsidRDefault="00971832" w:rsidP="00C8669E">
            <w:pPr>
              <w:widowControl/>
              <w:jc w:val="center"/>
              <w:rPr>
                <w:rFonts w:ascii="Arial" w:hAnsi="Arial" w:cs="Arial"/>
                <w:sz w:val="20"/>
              </w:rPr>
            </w:pP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rsidR="00971832" w:rsidRPr="00092072" w:rsidRDefault="00971832" w:rsidP="00C8669E">
            <w:pPr>
              <w:widowControl/>
              <w:tabs>
                <w:tab w:val="left" w:pos="256"/>
                <w:tab w:val="right" w:leader="dot" w:pos="1246"/>
              </w:tabs>
              <w:rPr>
                <w:rFonts w:ascii="Arial" w:hAnsi="Arial" w:cs="Arial"/>
                <w:sz w:val="20"/>
              </w:rPr>
            </w:pPr>
            <w:r w:rsidRPr="00092072">
              <w:rPr>
                <w:rFonts w:ascii="Arial" w:hAnsi="Arial" w:cs="Arial"/>
                <w:sz w:val="20"/>
              </w:rPr>
              <w:tab/>
              <w:t>Yes</w:t>
            </w:r>
            <w:r w:rsidRPr="00092072">
              <w:rPr>
                <w:rFonts w:ascii="Arial" w:hAnsi="Arial" w:cs="Arial"/>
                <w:sz w:val="20"/>
              </w:rPr>
              <w:tab/>
              <w:t>1</w:t>
            </w:r>
          </w:p>
          <w:p w:rsidR="00971832" w:rsidRPr="00092072" w:rsidRDefault="00971832" w:rsidP="00C8669E">
            <w:pPr>
              <w:widowControl/>
              <w:tabs>
                <w:tab w:val="left" w:pos="256"/>
                <w:tab w:val="right" w:leader="dot" w:pos="1246"/>
              </w:tabs>
              <w:rPr>
                <w:rFonts w:ascii="Arial" w:hAnsi="Arial" w:cs="Arial"/>
                <w:sz w:val="8"/>
              </w:rPr>
            </w:pPr>
          </w:p>
          <w:p w:rsidR="00971832" w:rsidRPr="00092072" w:rsidRDefault="00971832" w:rsidP="00C8669E">
            <w:pPr>
              <w:widowControl/>
              <w:tabs>
                <w:tab w:val="left" w:pos="256"/>
                <w:tab w:val="right" w:leader="dot" w:pos="1246"/>
              </w:tabs>
              <w:rPr>
                <w:rFonts w:ascii="Arial" w:hAnsi="Arial" w:cs="Arial"/>
                <w:sz w:val="20"/>
              </w:rPr>
            </w:pPr>
            <w:r w:rsidRPr="00092072">
              <w:rPr>
                <w:rFonts w:ascii="Arial" w:hAnsi="Arial" w:cs="Arial"/>
                <w:sz w:val="20"/>
              </w:rPr>
              <w:tab/>
              <w:t>No</w:t>
            </w:r>
            <w:r w:rsidRPr="00092072">
              <w:rPr>
                <w:rFonts w:ascii="Arial" w:hAnsi="Arial" w:cs="Arial"/>
                <w:sz w:val="20"/>
              </w:rPr>
              <w:tab/>
              <w:t>2</w:t>
            </w:r>
          </w:p>
          <w:p w:rsidR="00971832" w:rsidRPr="00092072" w:rsidRDefault="00971832" w:rsidP="00C8669E">
            <w:pPr>
              <w:widowControl/>
              <w:tabs>
                <w:tab w:val="left" w:pos="379"/>
                <w:tab w:val="right" w:leader="dot" w:pos="1369"/>
              </w:tabs>
              <w:rPr>
                <w:rFonts w:ascii="Arial" w:hAnsi="Arial" w:cs="Arial"/>
                <w:sz w:val="20"/>
              </w:rPr>
            </w:pPr>
          </w:p>
          <w:p w:rsidR="00971832" w:rsidRPr="00092072" w:rsidRDefault="00971832"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rsidR="00971832" w:rsidRPr="00092072" w:rsidRDefault="00971832"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971832" w:rsidRPr="00092072" w:rsidRDefault="00971832" w:rsidP="00C8669E">
            <w:pPr>
              <w:widowControl/>
              <w:jc w:val="center"/>
              <w:rPr>
                <w:rFonts w:ascii="Arial" w:eastAsia="Arial Unicode MS" w:hAnsi="Arial" w:cs="Arial"/>
                <w:sz w:val="22"/>
                <w:szCs w:val="22"/>
              </w:rPr>
            </w:pPr>
            <w:r w:rsidRPr="00092072">
              <w:rPr>
                <w:rFonts w:ascii="Arial" w:hAnsi="Arial" w:cs="Arial"/>
                <w:sz w:val="22"/>
                <w:szCs w:val="22"/>
              </w:rPr>
              <w:t>Floor in BR</w:t>
            </w:r>
          </w:p>
        </w:tc>
        <w:tc>
          <w:tcPr>
            <w:tcW w:w="2430" w:type="dxa"/>
            <w:gridSpan w:val="2"/>
            <w:tcBorders>
              <w:top w:val="nil"/>
              <w:left w:val="nil"/>
              <w:bottom w:val="single" w:sz="4" w:space="0" w:color="auto"/>
              <w:right w:val="single" w:sz="4" w:space="0" w:color="auto"/>
            </w:tcBorders>
            <w:tcMar>
              <w:top w:w="18" w:type="dxa"/>
              <w:left w:w="211" w:type="dxa"/>
              <w:bottom w:w="0" w:type="dxa"/>
              <w:right w:w="18" w:type="dxa"/>
            </w:tcMar>
            <w:vAlign w:val="center"/>
          </w:tcPr>
          <w:p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Smooth/cleanable</w:t>
            </w:r>
            <w:r w:rsidRPr="00092072">
              <w:rPr>
                <w:rFonts w:ascii="Arial" w:hAnsi="Arial" w:cs="Arial"/>
                <w:sz w:val="20"/>
                <w:szCs w:val="18"/>
              </w:rPr>
              <w:tab/>
              <w:t>1</w:t>
            </w:r>
          </w:p>
          <w:p w:rsidR="00971832" w:rsidRPr="00092072" w:rsidRDefault="00971832" w:rsidP="00C8669E">
            <w:pPr>
              <w:widowControl/>
              <w:tabs>
                <w:tab w:val="right" w:leader="dot" w:pos="1852"/>
              </w:tabs>
              <w:rPr>
                <w:rFonts w:ascii="Arial" w:hAnsi="Arial" w:cs="Arial"/>
                <w:sz w:val="20"/>
                <w:szCs w:val="18"/>
              </w:rPr>
            </w:pPr>
          </w:p>
          <w:p w:rsidR="00971832" w:rsidRPr="00092072" w:rsidRDefault="00971832" w:rsidP="00C8669E">
            <w:pPr>
              <w:widowControl/>
              <w:tabs>
                <w:tab w:val="right" w:leader="dot" w:pos="1852"/>
              </w:tabs>
              <w:rPr>
                <w:rFonts w:ascii="Arial" w:hAnsi="Arial" w:cs="Arial"/>
                <w:sz w:val="20"/>
                <w:szCs w:val="18"/>
              </w:rPr>
            </w:pPr>
            <w:r w:rsidRPr="00092072">
              <w:rPr>
                <w:rFonts w:ascii="Arial" w:hAnsi="Arial" w:cs="Arial"/>
                <w:sz w:val="20"/>
                <w:szCs w:val="18"/>
              </w:rPr>
              <w:t>Not smooth</w:t>
            </w:r>
            <w:r w:rsidRPr="00092072">
              <w:rPr>
                <w:rFonts w:ascii="Arial" w:hAnsi="Arial" w:cs="Arial"/>
                <w:sz w:val="20"/>
                <w:szCs w:val="18"/>
              </w:rPr>
              <w:tab/>
              <w:t>2</w:t>
            </w:r>
          </w:p>
          <w:p w:rsidR="00971832" w:rsidRPr="00092072" w:rsidRDefault="00971832" w:rsidP="00C8669E">
            <w:pPr>
              <w:widowControl/>
              <w:tabs>
                <w:tab w:val="right" w:leader="dot" w:pos="1852"/>
              </w:tabs>
              <w:rPr>
                <w:rFonts w:ascii="Arial" w:hAnsi="Arial" w:cs="Arial"/>
                <w:sz w:val="20"/>
                <w:szCs w:val="18"/>
              </w:rPr>
            </w:pPr>
          </w:p>
          <w:p w:rsidR="00971832" w:rsidRPr="00092072" w:rsidRDefault="00971832" w:rsidP="00C8669E">
            <w:pPr>
              <w:widowControl/>
              <w:tabs>
                <w:tab w:val="right" w:leader="dot" w:pos="1852"/>
              </w:tabs>
              <w:rPr>
                <w:rFonts w:ascii="Arial" w:eastAsia="Arial Unicode MS" w:hAnsi="Arial" w:cs="Arial"/>
                <w:sz w:val="20"/>
                <w:szCs w:val="18"/>
              </w:rPr>
            </w:pPr>
            <w:r w:rsidRPr="00092072">
              <w:rPr>
                <w:rFonts w:ascii="Arial" w:hAnsi="Arial" w:cs="Arial"/>
                <w:sz w:val="20"/>
                <w:szCs w:val="18"/>
              </w:rPr>
              <w:t>Carpeted</w:t>
            </w:r>
            <w:r w:rsidRPr="00092072">
              <w:rPr>
                <w:rFonts w:ascii="Arial" w:hAnsi="Arial" w:cs="Arial"/>
                <w:sz w:val="20"/>
                <w:szCs w:val="18"/>
              </w:rPr>
              <w:tab/>
              <w:t>3</w:t>
            </w:r>
          </w:p>
        </w:tc>
        <w:tc>
          <w:tcPr>
            <w:tcW w:w="2502"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0"/>
              </w:rPr>
              <w:tab/>
            </w:r>
            <w:r w:rsidRPr="00092072">
              <w:rPr>
                <w:rFonts w:ascii="Arial" w:hAnsi="Arial" w:cs="Arial"/>
                <w:sz w:val="22"/>
              </w:rPr>
              <w:t>3’ x 6’</w:t>
            </w:r>
            <w:r w:rsidRPr="00092072">
              <w:rPr>
                <w:rFonts w:ascii="Arial" w:hAnsi="Arial" w:cs="Arial"/>
                <w:sz w:val="22"/>
              </w:rPr>
              <w:tab/>
              <w:t>1</w:t>
            </w:r>
          </w:p>
          <w:p w:rsidR="00971832" w:rsidRPr="00092072" w:rsidRDefault="00971832" w:rsidP="00C8669E">
            <w:pPr>
              <w:widowControl/>
              <w:tabs>
                <w:tab w:val="left" w:pos="500"/>
                <w:tab w:val="right" w:leader="dot" w:pos="2210"/>
              </w:tabs>
              <w:rPr>
                <w:rFonts w:ascii="Arial" w:hAnsi="Arial" w:cs="Arial"/>
                <w:sz w:val="22"/>
              </w:rPr>
            </w:pPr>
          </w:p>
          <w:p w:rsidR="00971832" w:rsidRPr="00092072" w:rsidRDefault="00971832" w:rsidP="00C8669E">
            <w:pPr>
              <w:widowControl/>
              <w:tabs>
                <w:tab w:val="left" w:pos="500"/>
                <w:tab w:val="right" w:leader="dot" w:pos="2210"/>
              </w:tabs>
              <w:rPr>
                <w:rFonts w:ascii="Arial" w:hAnsi="Arial" w:cs="Arial"/>
                <w:sz w:val="22"/>
              </w:rPr>
            </w:pPr>
            <w:r w:rsidRPr="00092072">
              <w:rPr>
                <w:rFonts w:ascii="Arial" w:hAnsi="Arial" w:cs="Arial"/>
                <w:sz w:val="22"/>
              </w:rPr>
              <w:tab/>
              <w:t>Not 3’ x 6’</w:t>
            </w:r>
            <w:r w:rsidRPr="00092072">
              <w:rPr>
                <w:rFonts w:ascii="Arial" w:hAnsi="Arial" w:cs="Arial"/>
                <w:sz w:val="22"/>
              </w:rPr>
              <w:tab/>
              <w:t>2</w:t>
            </w:r>
          </w:p>
          <w:p w:rsidR="00971832" w:rsidRPr="00092072" w:rsidRDefault="00971832" w:rsidP="00C8669E">
            <w:pPr>
              <w:widowControl/>
              <w:tabs>
                <w:tab w:val="left" w:pos="500"/>
                <w:tab w:val="right" w:leader="dot" w:pos="2210"/>
              </w:tabs>
              <w:rPr>
                <w:rFonts w:ascii="Arial" w:hAnsi="Arial" w:cs="Arial"/>
                <w:sz w:val="20"/>
              </w:rPr>
            </w:pPr>
            <w:r w:rsidRPr="00092072">
              <w:rPr>
                <w:rFonts w:ascii="Arial" w:hAnsi="Arial" w:cs="Arial"/>
                <w:sz w:val="20"/>
              </w:rPr>
              <w:tab/>
              <w:t>Enter:</w:t>
            </w:r>
          </w:p>
          <w:p w:rsidR="00971832" w:rsidRPr="00092072" w:rsidRDefault="00971832" w:rsidP="00C8669E">
            <w:pPr>
              <w:widowControl/>
              <w:tabs>
                <w:tab w:val="left" w:pos="500"/>
                <w:tab w:val="right" w:leader="dot" w:pos="2210"/>
              </w:tabs>
              <w:rPr>
                <w:rFonts w:ascii="Arial" w:hAnsi="Arial" w:cs="Arial"/>
                <w:sz w:val="8"/>
              </w:rPr>
            </w:pPr>
          </w:p>
          <w:p w:rsidR="00971832" w:rsidRPr="00092072" w:rsidRDefault="00971832" w:rsidP="00C8669E">
            <w:pPr>
              <w:widowControl/>
              <w:tabs>
                <w:tab w:val="left" w:pos="500"/>
                <w:tab w:val="right" w:leader="dot" w:pos="2210"/>
              </w:tabs>
              <w:jc w:val="center"/>
              <w:rPr>
                <w:rFonts w:ascii="Arial" w:eastAsia="Arial Unicode MS" w:hAnsi="Arial" w:cs="Arial"/>
                <w:sz w:val="20"/>
              </w:rPr>
            </w:pPr>
            <w:r w:rsidRPr="00092072">
              <w:rPr>
                <w:rFonts w:ascii="Arial" w:hAnsi="Arial" w:cs="Arial"/>
                <w:sz w:val="20"/>
              </w:rPr>
              <w:t>|___||___|in X |___||___|in</w:t>
            </w:r>
          </w:p>
        </w:tc>
      </w:tr>
      <w:tr w:rsidR="00971832" w:rsidRPr="00092072" w:rsidTr="00C8669E">
        <w:trPr>
          <w:trHeight w:val="162"/>
        </w:trPr>
        <w:tc>
          <w:tcPr>
            <w:tcW w:w="10080" w:type="dxa"/>
            <w:gridSpan w:val="9"/>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jc w:val="center"/>
              <w:rPr>
                <w:rFonts w:ascii="Arial" w:eastAsia="Arial Unicode MS" w:hAnsi="Arial" w:cs="Arial"/>
                <w:sz w:val="22"/>
                <w:szCs w:val="22"/>
              </w:rPr>
            </w:pPr>
          </w:p>
        </w:tc>
      </w:tr>
      <w:tr w:rsidR="00971832" w:rsidRPr="00092072" w:rsidTr="00C8669E">
        <w:trPr>
          <w:trHeight w:val="439"/>
        </w:trPr>
        <w:tc>
          <w:tcPr>
            <w:tcW w:w="3414" w:type="dxa"/>
            <w:gridSpan w:val="2"/>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u w:val="single"/>
              </w:rPr>
            </w:pPr>
            <w:r w:rsidRPr="00092072">
              <w:rPr>
                <w:rFonts w:ascii="Arial" w:hAnsi="Arial" w:cs="Arial"/>
                <w:b/>
                <w:bCs/>
                <w:sz w:val="20"/>
                <w:u w:val="single"/>
              </w:rPr>
              <w:t>Reason Codes (for No sample)</w:t>
            </w:r>
          </w:p>
        </w:tc>
        <w:tc>
          <w:tcPr>
            <w:tcW w:w="1031" w:type="dxa"/>
            <w:gridSpan w:val="2"/>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sz w:val="20"/>
              </w:rPr>
            </w:pPr>
          </w:p>
        </w:tc>
        <w:tc>
          <w:tcPr>
            <w:tcW w:w="2615" w:type="dxa"/>
            <w:gridSpan w:val="2"/>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rPr>
            </w:pPr>
          </w:p>
        </w:tc>
        <w:tc>
          <w:tcPr>
            <w:tcW w:w="1510" w:type="dxa"/>
            <w:gridSpan w:val="2"/>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rPr>
            </w:pPr>
          </w:p>
        </w:tc>
        <w:tc>
          <w:tcPr>
            <w:tcW w:w="1510" w:type="dxa"/>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b/>
                <w:bCs/>
                <w:sz w:val="20"/>
              </w:rPr>
            </w:pPr>
          </w:p>
        </w:tc>
      </w:tr>
      <w:tr w:rsidR="00971832" w:rsidRPr="00092072" w:rsidTr="00C8669E">
        <w:trPr>
          <w:trHeight w:val="282"/>
        </w:trPr>
        <w:tc>
          <w:tcPr>
            <w:tcW w:w="10080" w:type="dxa"/>
            <w:gridSpan w:val="9"/>
            <w:tcBorders>
              <w:top w:val="nil"/>
              <w:left w:val="nil"/>
              <w:bottom w:val="nil"/>
              <w:right w:val="nil"/>
            </w:tcBorders>
            <w:noWrap/>
            <w:tcMar>
              <w:top w:w="18" w:type="dxa"/>
              <w:left w:w="18" w:type="dxa"/>
              <w:bottom w:w="0" w:type="dxa"/>
              <w:right w:w="18" w:type="dxa"/>
            </w:tcMar>
            <w:vAlign w:val="center"/>
          </w:tcPr>
          <w:p w:rsidR="00971832" w:rsidRPr="00092072" w:rsidRDefault="00971832" w:rsidP="00C8669E">
            <w:pPr>
              <w:widowControl/>
              <w:rPr>
                <w:rFonts w:ascii="Arial" w:eastAsia="Arial Unicode MS" w:hAnsi="Arial" w:cs="Arial"/>
                <w:sz w:val="20"/>
              </w:rPr>
            </w:pPr>
            <w:r w:rsidRPr="00092072">
              <w:rPr>
                <w:rFonts w:ascii="Arial" w:hAnsi="Arial" w:cs="Arial"/>
                <w:sz w:val="20"/>
              </w:rPr>
              <w:t>I - Inaccessible,   NA - Not allowed,   NR - No more room to collect sample,  O - Other (SPECIFY IN BOX)</w:t>
            </w:r>
          </w:p>
        </w:tc>
      </w:tr>
    </w:tbl>
    <w:p w:rsidR="00971832" w:rsidRDefault="00971832" w:rsidP="00971832"/>
    <w:p w:rsidR="000F2907" w:rsidRDefault="000F2907" w:rsidP="000F2907">
      <w:pPr>
        <w:widowControl/>
        <w:sectPr w:rsidR="000F2907" w:rsidSect="003D5A92">
          <w:headerReference w:type="default" r:id="rId109"/>
          <w:endnotePr>
            <w:numFmt w:val="decimal"/>
          </w:endnotePr>
          <w:pgSz w:w="12240" w:h="15840" w:code="1"/>
          <w:pgMar w:top="1008" w:right="1440" w:bottom="1008" w:left="1440" w:header="720"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790"/>
        <w:gridCol w:w="90"/>
        <w:gridCol w:w="4338"/>
      </w:tblGrid>
      <w:tr w:rsidR="00C8669E" w:rsidRPr="00092072" w:rsidTr="00C8669E">
        <w:tc>
          <w:tcPr>
            <w:tcW w:w="9666" w:type="dxa"/>
            <w:gridSpan w:val="6"/>
            <w:tcBorders>
              <w:top w:val="nil"/>
              <w:left w:val="nil"/>
              <w:bottom w:val="nil"/>
              <w:right w:val="nil"/>
            </w:tcBorders>
          </w:tcPr>
          <w:p w:rsidR="00C8669E" w:rsidRPr="00092072" w:rsidRDefault="00C8669E" w:rsidP="00C8669E">
            <w:pPr>
              <w:widowControl/>
              <w:rPr>
                <w:szCs w:val="24"/>
              </w:rPr>
            </w:pPr>
            <w:r w:rsidRPr="00092072">
              <w:rPr>
                <w:b/>
                <w:bCs/>
                <w:u w:val="single"/>
              </w:rPr>
              <w:t>I</w:t>
            </w:r>
            <w:r>
              <w:rPr>
                <w:b/>
                <w:bCs/>
                <w:u w:val="single"/>
              </w:rPr>
              <w:t>9</w:t>
            </w:r>
            <w:r w:rsidRPr="00092072">
              <w:rPr>
                <w:b/>
                <w:bCs/>
                <w:u w:val="single"/>
              </w:rPr>
              <w:t xml:space="preserve">- </w:t>
            </w:r>
            <w:r>
              <w:rPr>
                <w:b/>
                <w:bCs/>
                <w:u w:val="single"/>
              </w:rPr>
              <w:t>DUST WIPE SWIFFER</w:t>
            </w:r>
            <w:r>
              <w:rPr>
                <w:rFonts w:ascii="Arial Narrow" w:hAnsi="Arial Narrow"/>
                <w:b/>
                <w:bCs/>
                <w:u w:val="single"/>
              </w:rPr>
              <w:t>®</w:t>
            </w:r>
            <w:r>
              <w:rPr>
                <w:b/>
                <w:bCs/>
                <w:u w:val="single"/>
              </w:rPr>
              <w:t xml:space="preserve"> </w:t>
            </w:r>
            <w:r w:rsidRPr="00092072">
              <w:rPr>
                <w:b/>
                <w:bCs/>
                <w:u w:val="single"/>
              </w:rPr>
              <w:t>SAMPLING</w:t>
            </w:r>
          </w:p>
        </w:tc>
      </w:tr>
      <w:tr w:rsidR="00C8669E" w:rsidRPr="00092072" w:rsidTr="00C8669E">
        <w:tc>
          <w:tcPr>
            <w:tcW w:w="1818" w:type="dxa"/>
            <w:tcBorders>
              <w:top w:val="nil"/>
              <w:left w:val="nil"/>
              <w:right w:val="nil"/>
            </w:tcBorders>
          </w:tcPr>
          <w:p w:rsidR="00C8669E" w:rsidRPr="00092072" w:rsidRDefault="00C8669E" w:rsidP="00C8669E">
            <w:pPr>
              <w:widowControl/>
              <w:rPr>
                <w:b/>
                <w:bCs/>
                <w:szCs w:val="24"/>
              </w:rPr>
            </w:pPr>
            <w:r w:rsidRPr="00092072">
              <w:rPr>
                <w:b/>
                <w:bCs/>
                <w:szCs w:val="24"/>
              </w:rPr>
              <w:t>Staff Involved:</w:t>
            </w:r>
          </w:p>
        </w:tc>
        <w:tc>
          <w:tcPr>
            <w:tcW w:w="7848" w:type="dxa"/>
            <w:gridSpan w:val="5"/>
            <w:tcBorders>
              <w:top w:val="nil"/>
              <w:left w:val="nil"/>
              <w:right w:val="nil"/>
            </w:tcBorders>
          </w:tcPr>
          <w:p w:rsidR="00C8669E" w:rsidRPr="00092072" w:rsidRDefault="00C8669E" w:rsidP="00C8669E">
            <w:pPr>
              <w:widowControl/>
              <w:rPr>
                <w:b/>
                <w:bCs/>
                <w:szCs w:val="24"/>
              </w:rPr>
            </w:pPr>
            <w:r w:rsidRPr="00092072">
              <w:rPr>
                <w:szCs w:val="24"/>
              </w:rPr>
              <w:t>Assigned Interviewer</w:t>
            </w:r>
          </w:p>
        </w:tc>
      </w:tr>
      <w:tr w:rsidR="00C8669E" w:rsidRPr="00092072" w:rsidTr="00C8669E">
        <w:tc>
          <w:tcPr>
            <w:tcW w:w="9666" w:type="dxa"/>
            <w:gridSpan w:val="6"/>
          </w:tcPr>
          <w:p w:rsidR="00C8669E" w:rsidRPr="00092072" w:rsidRDefault="005C1868" w:rsidP="00C8669E">
            <w:pPr>
              <w:widowControl/>
              <w:rPr>
                <w:b/>
                <w:bCs/>
                <w:szCs w:val="24"/>
              </w:rPr>
            </w:pPr>
            <w:r w:rsidRPr="00092072">
              <w:rPr>
                <w:b/>
                <w:bCs/>
                <w:szCs w:val="24"/>
              </w:rPr>
              <w:t xml:space="preserve">Overview:  </w:t>
            </w:r>
            <w:r w:rsidRPr="00092072">
              <w:t xml:space="preserve">After </w:t>
            </w:r>
            <w:r>
              <w:t xml:space="preserve">collection of the vacuum dust sample </w:t>
            </w:r>
            <w:r w:rsidRPr="00092072">
              <w:t>(protocol I</w:t>
            </w:r>
            <w:r>
              <w:t>8</w:t>
            </w:r>
            <w:r w:rsidRPr="00092072">
              <w:t xml:space="preserve">), the Interviewer will </w:t>
            </w:r>
            <w:r>
              <w:t>collect a dust wipe composite sample from 2 rooms (CLR and BR) using dry Swiffer™ dusters in first two DUs tested in a PSU [Kit (B) ID suffixes "-WQ" and -"W" only]. The dusters are removed from a re-closeable bag and are used to wipe the tops of structures that are not often cleaned. The Swiffer™ dusters are then returned to the re-closeable bag and stored temporarily with other collected samples until they can be placed in the freezer.</w:t>
            </w:r>
          </w:p>
        </w:tc>
      </w:tr>
      <w:tr w:rsidR="00C8669E" w:rsidRPr="00092072" w:rsidTr="00C8669E">
        <w:tc>
          <w:tcPr>
            <w:tcW w:w="2268" w:type="dxa"/>
            <w:gridSpan w:val="2"/>
            <w:tcBorders>
              <w:bottom w:val="nil"/>
              <w:right w:val="nil"/>
            </w:tcBorders>
            <w:shd w:val="clear" w:color="auto" w:fill="D9D9D9" w:themeFill="background1" w:themeFillShade="D9"/>
          </w:tcPr>
          <w:p w:rsidR="00C8669E" w:rsidRPr="00092072" w:rsidRDefault="00C8669E" w:rsidP="00C8669E">
            <w:pPr>
              <w:widowControl/>
              <w:rPr>
                <w:b/>
                <w:bCs/>
                <w:szCs w:val="24"/>
              </w:rPr>
            </w:pPr>
            <w:r w:rsidRPr="00092072">
              <w:rPr>
                <w:b/>
                <w:bCs/>
                <w:szCs w:val="24"/>
              </w:rPr>
              <w:t>Data Recording on:</w:t>
            </w:r>
          </w:p>
        </w:tc>
        <w:tc>
          <w:tcPr>
            <w:tcW w:w="7398" w:type="dxa"/>
            <w:gridSpan w:val="4"/>
            <w:tcBorders>
              <w:left w:val="nil"/>
              <w:bottom w:val="nil"/>
              <w:right w:val="single" w:sz="4" w:space="0" w:color="auto"/>
            </w:tcBorders>
            <w:shd w:val="clear" w:color="auto" w:fill="auto"/>
          </w:tcPr>
          <w:p w:rsidR="00C8669E" w:rsidRPr="00092072" w:rsidRDefault="005C1868" w:rsidP="00C8669E">
            <w:pPr>
              <w:widowControl/>
              <w:rPr>
                <w:b/>
                <w:bCs/>
                <w:szCs w:val="24"/>
              </w:rPr>
            </w:pPr>
            <w:r w:rsidRPr="00727C78">
              <w:rPr>
                <w:bCs/>
              </w:rPr>
              <w:t>Resident Questionnaire Form Set (same one started in I3</w:t>
            </w:r>
            <w:r w:rsidRPr="00727C78">
              <w:rPr>
                <w:b/>
                <w:bCs/>
              </w:rPr>
              <w:t>)</w:t>
            </w:r>
          </w:p>
        </w:tc>
      </w:tr>
      <w:tr w:rsidR="00C8669E" w:rsidRPr="00092072" w:rsidTr="00C8669E">
        <w:tc>
          <w:tcPr>
            <w:tcW w:w="9666" w:type="dxa"/>
            <w:gridSpan w:val="6"/>
            <w:tcBorders>
              <w:bottom w:val="nil"/>
            </w:tcBorders>
            <w:shd w:val="clear" w:color="auto" w:fill="D9D9D9" w:themeFill="background1" w:themeFillShade="D9"/>
          </w:tcPr>
          <w:p w:rsidR="00C8669E" w:rsidRPr="00092072" w:rsidRDefault="00C8669E" w:rsidP="00C8669E">
            <w:pPr>
              <w:widowControl/>
              <w:rPr>
                <w:b/>
                <w:bCs/>
                <w:szCs w:val="24"/>
              </w:rPr>
            </w:pPr>
            <w:r w:rsidRPr="00092072">
              <w:rPr>
                <w:b/>
                <w:bCs/>
                <w:szCs w:val="24"/>
              </w:rPr>
              <w:t>Equipment Needed from Kit (X)</w:t>
            </w:r>
          </w:p>
        </w:tc>
      </w:tr>
      <w:tr w:rsidR="00C8669E" w:rsidRPr="00092072" w:rsidTr="00C8669E">
        <w:tc>
          <w:tcPr>
            <w:tcW w:w="5328" w:type="dxa"/>
            <w:gridSpan w:val="5"/>
            <w:tcBorders>
              <w:top w:val="nil"/>
              <w:bottom w:val="single" w:sz="4" w:space="0" w:color="auto"/>
              <w:right w:val="nil"/>
            </w:tcBorders>
          </w:tcPr>
          <w:p w:rsidR="00C8669E" w:rsidRPr="00092072" w:rsidRDefault="00C8669E" w:rsidP="00C8669E">
            <w:pPr>
              <w:widowControl/>
              <w:numPr>
                <w:ilvl w:val="0"/>
                <w:numId w:val="6"/>
              </w:numPr>
              <w:tabs>
                <w:tab w:val="clear" w:pos="720"/>
              </w:tabs>
              <w:ind w:left="540"/>
            </w:pPr>
            <w:r w:rsidRPr="00092072">
              <w:t>1 blue pen</w:t>
            </w:r>
          </w:p>
          <w:p w:rsidR="00C8669E" w:rsidRPr="00092072" w:rsidRDefault="00C8669E" w:rsidP="00C8669E">
            <w:pPr>
              <w:widowControl/>
              <w:numPr>
                <w:ilvl w:val="0"/>
                <w:numId w:val="6"/>
              </w:numPr>
              <w:tabs>
                <w:tab w:val="clear" w:pos="720"/>
              </w:tabs>
              <w:ind w:left="540"/>
              <w:rPr>
                <w:bCs/>
                <w:szCs w:val="24"/>
              </w:rPr>
            </w:pPr>
            <w:r w:rsidRPr="00092072">
              <w:t>1 clipboard</w:t>
            </w:r>
          </w:p>
        </w:tc>
        <w:tc>
          <w:tcPr>
            <w:tcW w:w="4338" w:type="dxa"/>
            <w:tcBorders>
              <w:top w:val="nil"/>
              <w:left w:val="nil"/>
              <w:bottom w:val="single" w:sz="4" w:space="0" w:color="auto"/>
            </w:tcBorders>
          </w:tcPr>
          <w:p w:rsidR="00C8669E" w:rsidRPr="007502D1" w:rsidRDefault="00C8669E" w:rsidP="00C8669E">
            <w:pPr>
              <w:widowControl/>
              <w:numPr>
                <w:ilvl w:val="0"/>
                <w:numId w:val="6"/>
              </w:numPr>
              <w:tabs>
                <w:tab w:val="clear" w:pos="720"/>
              </w:tabs>
              <w:ind w:left="540"/>
              <w:rPr>
                <w:bCs/>
                <w:szCs w:val="24"/>
              </w:rPr>
            </w:pPr>
            <w:r>
              <w:rPr>
                <w:bCs/>
                <w:szCs w:val="24"/>
              </w:rPr>
              <w:t>nitrile gloves</w:t>
            </w:r>
          </w:p>
          <w:p w:rsidR="00C8669E" w:rsidRPr="00092072" w:rsidRDefault="00C8669E" w:rsidP="00C8669E">
            <w:pPr>
              <w:widowControl/>
              <w:numPr>
                <w:ilvl w:val="0"/>
                <w:numId w:val="6"/>
              </w:numPr>
              <w:tabs>
                <w:tab w:val="clear" w:pos="720"/>
              </w:tabs>
              <w:ind w:left="540"/>
              <w:rPr>
                <w:bCs/>
                <w:szCs w:val="24"/>
              </w:rPr>
            </w:pPr>
            <w:r w:rsidRPr="00092072">
              <w:t>trash bag</w:t>
            </w:r>
          </w:p>
        </w:tc>
      </w:tr>
      <w:tr w:rsidR="00C8669E" w:rsidRPr="00092072" w:rsidTr="00C8669E">
        <w:tc>
          <w:tcPr>
            <w:tcW w:w="9666" w:type="dxa"/>
            <w:gridSpan w:val="6"/>
            <w:tcBorders>
              <w:bottom w:val="single" w:sz="4" w:space="0" w:color="auto"/>
            </w:tcBorders>
            <w:shd w:val="clear" w:color="auto" w:fill="D9D9D9" w:themeFill="background1" w:themeFillShade="D9"/>
          </w:tcPr>
          <w:p w:rsidR="00C8669E" w:rsidRPr="00092072" w:rsidRDefault="00255843" w:rsidP="00C8669E">
            <w:pPr>
              <w:widowControl/>
              <w:rPr>
                <w:b/>
                <w:bCs/>
                <w:szCs w:val="24"/>
              </w:rPr>
            </w:pPr>
            <w:r>
              <w:rPr>
                <w:b/>
                <w:bCs/>
                <w:szCs w:val="24"/>
              </w:rPr>
              <w:t>Items needed from Shipper Kit (C)</w:t>
            </w:r>
          </w:p>
        </w:tc>
      </w:tr>
      <w:tr w:rsidR="00C8669E" w:rsidRPr="00092072" w:rsidTr="00C8669E">
        <w:tc>
          <w:tcPr>
            <w:tcW w:w="9666" w:type="dxa"/>
            <w:gridSpan w:val="6"/>
            <w:tcBorders>
              <w:bottom w:val="nil"/>
            </w:tcBorders>
            <w:shd w:val="clear" w:color="auto" w:fill="auto"/>
          </w:tcPr>
          <w:p w:rsidR="00C8669E" w:rsidRPr="00092072" w:rsidRDefault="00255843" w:rsidP="00C8669E">
            <w:pPr>
              <w:widowControl/>
              <w:rPr>
                <w:b/>
                <w:bCs/>
                <w:szCs w:val="24"/>
              </w:rPr>
            </w:pPr>
            <w:r w:rsidRPr="0049266D">
              <w:rPr>
                <w:szCs w:val="24"/>
              </w:rPr>
              <w:t xml:space="preserve">This shipper is taken to the field to temporarily hold all types of collected samples that must be kept cold until they can be placed into the freezer.  </w:t>
            </w:r>
            <w:r>
              <w:rPr>
                <w:szCs w:val="24"/>
              </w:rPr>
              <w:t>Three</w:t>
            </w:r>
            <w:r w:rsidRPr="0049266D">
              <w:rPr>
                <w:szCs w:val="24"/>
              </w:rPr>
              <w:t xml:space="preserve"> frozen blue ice packs</w:t>
            </w:r>
            <w:r>
              <w:rPr>
                <w:szCs w:val="24"/>
              </w:rPr>
              <w:t xml:space="preserve"> are </w:t>
            </w:r>
            <w:r w:rsidRPr="0049266D">
              <w:rPr>
                <w:szCs w:val="24"/>
              </w:rPr>
              <w:t>place</w:t>
            </w:r>
            <w:r>
              <w:rPr>
                <w:szCs w:val="24"/>
              </w:rPr>
              <w:t>d</w:t>
            </w:r>
            <w:r w:rsidRPr="0049266D">
              <w:rPr>
                <w:szCs w:val="24"/>
              </w:rPr>
              <w:t xml:space="preserve"> into </w:t>
            </w:r>
            <w:r>
              <w:rPr>
                <w:szCs w:val="24"/>
              </w:rPr>
              <w:t xml:space="preserve">the </w:t>
            </w:r>
            <w:r w:rsidRPr="0049266D">
              <w:rPr>
                <w:szCs w:val="24"/>
              </w:rPr>
              <w:t>Kit (</w:t>
            </w:r>
            <w:r>
              <w:rPr>
                <w:szCs w:val="24"/>
              </w:rPr>
              <w:t>C</w:t>
            </w:r>
            <w:r w:rsidRPr="0049266D">
              <w:rPr>
                <w:szCs w:val="24"/>
              </w:rPr>
              <w:t>) shipper</w:t>
            </w:r>
            <w:r>
              <w:rPr>
                <w:szCs w:val="24"/>
              </w:rPr>
              <w:t xml:space="preserve"> in the morning for each testing day.  The COC for this shipper is NOT to be used until samples are transferred in the freezer at the local base of operations.</w:t>
            </w:r>
          </w:p>
        </w:tc>
      </w:tr>
      <w:tr w:rsidR="00C8669E" w:rsidRPr="00092072" w:rsidTr="00C8669E">
        <w:tc>
          <w:tcPr>
            <w:tcW w:w="9666" w:type="dxa"/>
            <w:gridSpan w:val="6"/>
            <w:tcBorders>
              <w:bottom w:val="nil"/>
            </w:tcBorders>
            <w:shd w:val="clear" w:color="auto" w:fill="D9D9D9" w:themeFill="background1" w:themeFillShade="D9"/>
          </w:tcPr>
          <w:p w:rsidR="00C8669E" w:rsidRPr="00092072" w:rsidRDefault="00C8669E" w:rsidP="00713276">
            <w:pPr>
              <w:widowControl/>
              <w:rPr>
                <w:b/>
                <w:bCs/>
                <w:szCs w:val="24"/>
              </w:rPr>
            </w:pPr>
            <w:r w:rsidRPr="00092072">
              <w:rPr>
                <w:b/>
                <w:bCs/>
                <w:szCs w:val="24"/>
              </w:rPr>
              <w:t xml:space="preserve">Supplies Needed from Kit (B) </w:t>
            </w:r>
          </w:p>
        </w:tc>
      </w:tr>
      <w:tr w:rsidR="00C8669E" w:rsidRPr="00092072" w:rsidTr="00C8669E">
        <w:tc>
          <w:tcPr>
            <w:tcW w:w="5238" w:type="dxa"/>
            <w:gridSpan w:val="4"/>
            <w:tcBorders>
              <w:top w:val="nil"/>
              <w:right w:val="nil"/>
            </w:tcBorders>
          </w:tcPr>
          <w:p w:rsidR="00C8669E" w:rsidRPr="00092072" w:rsidRDefault="00C8669E" w:rsidP="00C8669E">
            <w:pPr>
              <w:widowControl/>
              <w:numPr>
                <w:ilvl w:val="1"/>
                <w:numId w:val="7"/>
              </w:numPr>
              <w:tabs>
                <w:tab w:val="clear" w:pos="1260"/>
              </w:tabs>
              <w:ind w:left="540"/>
            </w:pPr>
            <w:r w:rsidRPr="00092072">
              <w:t>1 row of 4 self-adhesive, pre-printed ID labels inside re-closable bag.</w:t>
            </w:r>
          </w:p>
          <w:p w:rsidR="00C8669E" w:rsidRPr="00092072" w:rsidRDefault="00C8669E" w:rsidP="00C8669E">
            <w:pPr>
              <w:widowControl/>
              <w:numPr>
                <w:ilvl w:val="1"/>
                <w:numId w:val="7"/>
              </w:numPr>
              <w:tabs>
                <w:tab w:val="clear" w:pos="1260"/>
              </w:tabs>
              <w:ind w:left="540"/>
              <w:rPr>
                <w:b/>
                <w:bCs/>
                <w:szCs w:val="24"/>
              </w:rPr>
            </w:pPr>
            <w:r>
              <w:t>1 dry Swiffer</w:t>
            </w:r>
            <w:r>
              <w:rPr>
                <w:rFonts w:ascii="Arial Narrow" w:hAnsi="Arial Narrow"/>
              </w:rPr>
              <w:t>™</w:t>
            </w:r>
            <w:r>
              <w:t xml:space="preserve"> duster inside a re-closeable bag.</w:t>
            </w:r>
          </w:p>
        </w:tc>
        <w:tc>
          <w:tcPr>
            <w:tcW w:w="4428" w:type="dxa"/>
            <w:gridSpan w:val="2"/>
            <w:tcBorders>
              <w:top w:val="nil"/>
              <w:left w:val="nil"/>
            </w:tcBorders>
          </w:tcPr>
          <w:p w:rsidR="00C8669E" w:rsidRPr="00092072" w:rsidRDefault="00C8669E" w:rsidP="00C8669E">
            <w:pPr>
              <w:pStyle w:val="ListParagraph"/>
              <w:widowControl/>
              <w:numPr>
                <w:ilvl w:val="0"/>
                <w:numId w:val="20"/>
              </w:numPr>
              <w:ind w:left="522"/>
              <w:rPr>
                <w:bCs/>
                <w:szCs w:val="24"/>
              </w:rPr>
            </w:pPr>
            <w:r>
              <w:t>1</w:t>
            </w:r>
            <w:r w:rsidRPr="00092072">
              <w:t xml:space="preserve"> One-quart re</w:t>
            </w:r>
            <w:r>
              <w:t>-</w:t>
            </w:r>
            <w:r w:rsidRPr="00092072">
              <w:t>closable bag</w:t>
            </w:r>
          </w:p>
        </w:tc>
      </w:tr>
      <w:tr w:rsidR="00C8669E" w:rsidRPr="00092072" w:rsidTr="00C8669E">
        <w:tc>
          <w:tcPr>
            <w:tcW w:w="2448" w:type="dxa"/>
            <w:gridSpan w:val="3"/>
            <w:tcBorders>
              <w:right w:val="nil"/>
            </w:tcBorders>
            <w:shd w:val="clear" w:color="auto" w:fill="D9D9D9" w:themeFill="background1" w:themeFillShade="D9"/>
          </w:tcPr>
          <w:p w:rsidR="00C8669E" w:rsidRPr="00092072" w:rsidRDefault="00C8669E" w:rsidP="00C8669E">
            <w:pPr>
              <w:widowControl/>
              <w:rPr>
                <w:b/>
                <w:bCs/>
                <w:szCs w:val="24"/>
              </w:rPr>
            </w:pPr>
            <w:r w:rsidRPr="00092072">
              <w:rPr>
                <w:b/>
                <w:bCs/>
                <w:szCs w:val="24"/>
              </w:rPr>
              <w:t>Glove Use Directives:</w:t>
            </w:r>
          </w:p>
        </w:tc>
        <w:tc>
          <w:tcPr>
            <w:tcW w:w="7218" w:type="dxa"/>
            <w:gridSpan w:val="3"/>
            <w:tcBorders>
              <w:left w:val="nil"/>
            </w:tcBorders>
          </w:tcPr>
          <w:p w:rsidR="00C8669E" w:rsidRPr="00092072" w:rsidRDefault="00C8669E" w:rsidP="00C8669E">
            <w:pPr>
              <w:widowControl/>
              <w:rPr>
                <w:b/>
                <w:bCs/>
                <w:szCs w:val="24"/>
              </w:rPr>
            </w:pPr>
            <w:r w:rsidRPr="00092072">
              <w:rPr>
                <w:b/>
                <w:bCs/>
                <w:szCs w:val="24"/>
              </w:rPr>
              <w:t>Use new (see protocol I0)</w:t>
            </w:r>
          </w:p>
        </w:tc>
      </w:tr>
    </w:tbl>
    <w:p w:rsidR="00C8669E" w:rsidRPr="00092072" w:rsidRDefault="00C8669E" w:rsidP="00C8669E">
      <w:pPr>
        <w:widowControl/>
        <w:rPr>
          <w:b/>
          <w:bCs/>
        </w:rPr>
      </w:pPr>
    </w:p>
    <w:p w:rsidR="00C8669E" w:rsidRPr="00255843" w:rsidRDefault="00255843" w:rsidP="00C8669E">
      <w:pPr>
        <w:widowControl/>
        <w:rPr>
          <w:b/>
          <w:bCs/>
          <w:u w:val="single"/>
        </w:rPr>
      </w:pPr>
      <w:r w:rsidRPr="00255843">
        <w:rPr>
          <w:b/>
          <w:bCs/>
          <w:u w:val="single"/>
        </w:rPr>
        <w:t>PROCEDURE</w:t>
      </w:r>
    </w:p>
    <w:p w:rsidR="00255843" w:rsidRDefault="00255843" w:rsidP="00255843">
      <w:pPr>
        <w:widowControl/>
        <w:tabs>
          <w:tab w:val="left" w:pos="360"/>
        </w:tabs>
        <w:ind w:left="360" w:hanging="360"/>
      </w:pPr>
      <w:r>
        <w:t>0.</w:t>
      </w:r>
      <w:r>
        <w:tab/>
      </w:r>
      <w:r w:rsidRPr="005B62B6">
        <w:rPr>
          <w:b/>
        </w:rPr>
        <w:t>Collect Field Blank (if required).</w:t>
      </w:r>
      <w:r>
        <w:t xml:space="preserve">  If this DU is the first DU in the PSU to be tested [Kit (B) box has a -"WQ" suffix], then collect a field blank using steps 0-1 through 0-5 below:</w:t>
      </w:r>
    </w:p>
    <w:p w:rsidR="00255843" w:rsidRDefault="00255843" w:rsidP="00255843">
      <w:pPr>
        <w:widowControl/>
        <w:ind w:left="1080" w:hanging="720"/>
      </w:pPr>
      <w:r>
        <w:t>(0-1)</w:t>
      </w:r>
      <w:r>
        <w:tab/>
      </w:r>
      <w:r w:rsidRPr="00E73388">
        <w:rPr>
          <w:b/>
        </w:rPr>
        <w:t>Get ready to collect dust</w:t>
      </w:r>
      <w:r>
        <w:t>.  Open the top of the bags containing a duster that has a "</w:t>
      </w:r>
      <w:r>
        <w:noBreakHyphen/>
        <w:t>04" suffix on the sample ID labels and then put on a new pair of gloves.</w:t>
      </w:r>
    </w:p>
    <w:p w:rsidR="00255843" w:rsidRDefault="00255843" w:rsidP="00255843">
      <w:pPr>
        <w:widowControl/>
        <w:ind w:left="1080" w:hanging="720"/>
      </w:pPr>
      <w:r>
        <w:t>(0-2)</w:t>
      </w:r>
      <w:r>
        <w:tab/>
      </w:r>
      <w:r w:rsidRPr="00E73388">
        <w:rPr>
          <w:b/>
        </w:rPr>
        <w:t>Touch the duster with newly gloved hands</w:t>
      </w:r>
      <w:r>
        <w:t>.   Reach into the bag and pull out the duster and then out it back (do not wipe anything!).</w:t>
      </w:r>
    </w:p>
    <w:p w:rsidR="00255843" w:rsidRDefault="00255843" w:rsidP="00255843">
      <w:pPr>
        <w:widowControl/>
        <w:ind w:left="1080" w:hanging="720"/>
      </w:pPr>
      <w:r>
        <w:t>(0-3)</w:t>
      </w:r>
      <w:r>
        <w:tab/>
      </w:r>
      <w:r w:rsidRPr="00E73388">
        <w:rPr>
          <w:b/>
        </w:rPr>
        <w:t>Skip to next step</w:t>
      </w:r>
      <w:r>
        <w:t>.</w:t>
      </w:r>
    </w:p>
    <w:p w:rsidR="00255843" w:rsidRDefault="00255843" w:rsidP="00255843">
      <w:pPr>
        <w:widowControl/>
        <w:ind w:left="1080" w:hanging="720"/>
      </w:pPr>
      <w:r>
        <w:t>(0-4)</w:t>
      </w:r>
      <w:r>
        <w:tab/>
      </w:r>
      <w:r w:rsidRPr="005E7F54">
        <w:rPr>
          <w:b/>
        </w:rPr>
        <w:t>Store and label the sample</w:t>
      </w:r>
      <w:r>
        <w:t xml:space="preserve"> Place one of the "</w:t>
      </w:r>
      <w:r>
        <w:noBreakHyphen/>
        <w:t>04" suffix sample ID labels on the bag containing the field blank sample and place the entire bag inside another bag. Be sure to squeeze as much air out of the bags as possible before sealing so they do not consume too much room in the freezer when they are ultimately stored back at the Interviewer's base of operations.</w:t>
      </w:r>
    </w:p>
    <w:p w:rsidR="00255843" w:rsidRDefault="00255843" w:rsidP="00255843">
      <w:pPr>
        <w:widowControl/>
        <w:ind w:left="1080" w:hanging="720"/>
      </w:pPr>
      <w:r>
        <w:t>(0-5)</w:t>
      </w:r>
      <w:r>
        <w:tab/>
      </w:r>
      <w:r w:rsidRPr="00DC6FC9">
        <w:rPr>
          <w:b/>
        </w:rPr>
        <w:t xml:space="preserve">Complete the logs and </w:t>
      </w:r>
      <w:r>
        <w:rPr>
          <w:b/>
        </w:rPr>
        <w:t>store sample</w:t>
      </w:r>
      <w:r>
        <w:t xml:space="preserve">. Place a second sample ID label on the </w:t>
      </w:r>
      <w:r w:rsidRPr="003E5F3B">
        <w:rPr>
          <w:i/>
        </w:rPr>
        <w:t>Dust Wipe Swiffer™ Sample Collection Log</w:t>
      </w:r>
      <w:r>
        <w:t xml:space="preserve">.  Store the sample with your equipment until it can be moved to Kit (D) before you leave the DU.  Retain the </w:t>
      </w:r>
      <w:r w:rsidRPr="00DC6FC9">
        <w:t xml:space="preserve">other </w:t>
      </w:r>
      <w:r>
        <w:t xml:space="preserve">labels in the subkit bag.  </w:t>
      </w:r>
      <w:r w:rsidRPr="00727C78">
        <w:t>COCs will be completed at the end of the day, not while onsite at the DU.</w:t>
      </w:r>
      <w:r>
        <w:t xml:space="preserve">  </w:t>
      </w:r>
    </w:p>
    <w:p w:rsidR="00C8669E" w:rsidRDefault="00C8669E" w:rsidP="00C8669E">
      <w:pPr>
        <w:widowControl/>
        <w:tabs>
          <w:tab w:val="left" w:pos="360"/>
        </w:tabs>
        <w:ind w:left="360" w:hanging="360"/>
      </w:pPr>
      <w:r w:rsidRPr="00092072">
        <w:t>1.</w:t>
      </w:r>
      <w:r w:rsidRPr="00092072">
        <w:tab/>
      </w:r>
      <w:r w:rsidR="00255843" w:rsidRPr="005E7F54">
        <w:rPr>
          <w:b/>
        </w:rPr>
        <w:t xml:space="preserve">Get ready to collect </w:t>
      </w:r>
      <w:r w:rsidR="00255843">
        <w:rPr>
          <w:b/>
        </w:rPr>
        <w:t xml:space="preserve">a regular </w:t>
      </w:r>
      <w:r w:rsidR="00255843" w:rsidRPr="005E7F54">
        <w:rPr>
          <w:b/>
        </w:rPr>
        <w:t>dust</w:t>
      </w:r>
      <w:r w:rsidR="00255843">
        <w:rPr>
          <w:b/>
        </w:rPr>
        <w:t xml:space="preserve"> sample</w:t>
      </w:r>
      <w:r w:rsidR="00255843">
        <w:t>. Open the top of the bag containing the duster and then put on a new pair of gloves.</w:t>
      </w:r>
    </w:p>
    <w:p w:rsidR="00C8669E" w:rsidRDefault="00C8669E" w:rsidP="00C8669E">
      <w:pPr>
        <w:widowControl/>
        <w:tabs>
          <w:tab w:val="left" w:pos="360"/>
        </w:tabs>
        <w:ind w:left="360" w:hanging="360"/>
      </w:pPr>
      <w:r>
        <w:t>2.</w:t>
      </w:r>
      <w:r>
        <w:tab/>
      </w:r>
      <w:r w:rsidRPr="005E7F54">
        <w:rPr>
          <w:b/>
        </w:rPr>
        <w:t>Collect dust in the CLA</w:t>
      </w:r>
      <w:r>
        <w:t xml:space="preserve">. Using the duster, </w:t>
      </w:r>
      <w:r w:rsidRPr="00437721">
        <w:t>wipe the tops of structures not often cleaned, for example, tops of doorways and doors, tops of book shelves, sconces, etc</w:t>
      </w:r>
      <w:r>
        <w:t>., -</w:t>
      </w:r>
      <w:r w:rsidRPr="00437721">
        <w:t xml:space="preserve"> anywhere dust settles.</w:t>
      </w:r>
    </w:p>
    <w:p w:rsidR="00C8669E" w:rsidRDefault="00C8669E" w:rsidP="00C8669E">
      <w:pPr>
        <w:widowControl/>
        <w:tabs>
          <w:tab w:val="left" w:pos="360"/>
        </w:tabs>
        <w:ind w:left="360" w:hanging="360"/>
      </w:pPr>
      <w:r>
        <w:t>3.</w:t>
      </w:r>
      <w:r>
        <w:tab/>
      </w:r>
      <w:r w:rsidRPr="005E7F54">
        <w:rPr>
          <w:b/>
        </w:rPr>
        <w:t>Collect dust in the BR</w:t>
      </w:r>
      <w:r>
        <w:t xml:space="preserve">. Using the same duster, </w:t>
      </w:r>
      <w:r w:rsidRPr="00437721">
        <w:t xml:space="preserve">wipe the tops of structures </w:t>
      </w:r>
      <w:r>
        <w:t xml:space="preserve">in the BR </w:t>
      </w:r>
      <w:r w:rsidRPr="00437721">
        <w:t xml:space="preserve">not often cleaned, </w:t>
      </w:r>
      <w:r>
        <w:t>in the same way.</w:t>
      </w:r>
    </w:p>
    <w:p w:rsidR="00255843" w:rsidRDefault="00C8669E" w:rsidP="00255843">
      <w:pPr>
        <w:widowControl/>
        <w:tabs>
          <w:tab w:val="left" w:pos="360"/>
        </w:tabs>
        <w:ind w:left="360" w:hanging="360"/>
      </w:pPr>
      <w:r>
        <w:t>4.</w:t>
      </w:r>
      <w:r>
        <w:tab/>
      </w:r>
      <w:r w:rsidR="00255843" w:rsidRPr="005E7F54">
        <w:rPr>
          <w:b/>
        </w:rPr>
        <w:t>Store and label the sample</w:t>
      </w:r>
      <w:r w:rsidR="00255843">
        <w:t>. Place the dirtied duster back in the original re-closeable bag and then toss your gloves into the trash. Place one of the "</w:t>
      </w:r>
      <w:r w:rsidR="00255843">
        <w:noBreakHyphen/>
        <w:t>03" suffix sample ID labels on the bag containing the sample and place the entire bag inside another bag. Be sure to squeeze as much air out of the bags as possible before sealing so they do not consume too much room in the freezer when they are ultimately stored back at the Interviewer's base of operations.</w:t>
      </w:r>
    </w:p>
    <w:p w:rsidR="00255843" w:rsidRPr="00DC6FC9" w:rsidRDefault="00255843" w:rsidP="00255843">
      <w:pPr>
        <w:widowControl/>
        <w:tabs>
          <w:tab w:val="left" w:pos="360"/>
        </w:tabs>
        <w:ind w:left="360" w:hanging="360"/>
      </w:pPr>
      <w:r>
        <w:t>5.</w:t>
      </w:r>
      <w:r>
        <w:tab/>
      </w:r>
      <w:r w:rsidRPr="00DC6FC9">
        <w:rPr>
          <w:b/>
        </w:rPr>
        <w:t xml:space="preserve">Complete the logs and </w:t>
      </w:r>
      <w:r>
        <w:rPr>
          <w:b/>
        </w:rPr>
        <w:t>store sample</w:t>
      </w:r>
      <w:r>
        <w:t xml:space="preserve">. Place a second sample ID label on the </w:t>
      </w:r>
      <w:r w:rsidRPr="003E5F3B">
        <w:rPr>
          <w:i/>
        </w:rPr>
        <w:t>Dust Wipe Swiffer™ Sample Collection Log</w:t>
      </w:r>
      <w:r>
        <w:t xml:space="preserve">.  Store the sample with your equipment until it can be moved to Kit (D) before you leave the DU.  Retain the </w:t>
      </w:r>
      <w:r w:rsidRPr="00DC6FC9">
        <w:t xml:space="preserve">other </w:t>
      </w:r>
      <w:r>
        <w:t xml:space="preserve">labels in the subkit bag.  </w:t>
      </w:r>
      <w:r w:rsidRPr="00727C78">
        <w:t>COCs will be completed at the end of the day, not while onsite at the DU.</w:t>
      </w:r>
      <w:r>
        <w:t xml:space="preserve">  . </w:t>
      </w:r>
    </w:p>
    <w:p w:rsidR="00C8669E" w:rsidRPr="00092072" w:rsidRDefault="00C8669E" w:rsidP="00255843">
      <w:pPr>
        <w:widowControl/>
        <w:tabs>
          <w:tab w:val="left" w:pos="360"/>
        </w:tabs>
        <w:ind w:left="360" w:hanging="360"/>
        <w:rPr>
          <w:u w:val="single"/>
        </w:rPr>
      </w:pPr>
    </w:p>
    <w:p w:rsidR="00C8669E" w:rsidRPr="00092072" w:rsidRDefault="00C8669E" w:rsidP="00C8669E">
      <w:pPr>
        <w:widowControl/>
        <w:ind w:left="561" w:hanging="561"/>
        <w:rPr>
          <w:u w:val="single"/>
        </w:rPr>
        <w:sectPr w:rsidR="00C8669E" w:rsidRPr="00092072">
          <w:headerReference w:type="default" r:id="rId110"/>
          <w:endnotePr>
            <w:numFmt w:val="decimal"/>
          </w:endnotePr>
          <w:pgSz w:w="12240" w:h="15840" w:code="1"/>
          <w:pgMar w:top="1440" w:right="1440" w:bottom="1440" w:left="1440" w:header="576" w:footer="576" w:gutter="0"/>
          <w:cols w:space="720"/>
          <w:docGrid w:linePitch="360"/>
        </w:sectPr>
      </w:pPr>
    </w:p>
    <w:tbl>
      <w:tblPr>
        <w:tblW w:w="10080" w:type="dxa"/>
        <w:tblLayout w:type="fixed"/>
        <w:tblCellMar>
          <w:left w:w="0" w:type="dxa"/>
          <w:right w:w="0" w:type="dxa"/>
        </w:tblCellMar>
        <w:tblLook w:val="0000" w:firstRow="0" w:lastRow="0" w:firstColumn="0" w:lastColumn="0" w:noHBand="0" w:noVBand="0"/>
      </w:tblPr>
      <w:tblGrid>
        <w:gridCol w:w="2628"/>
        <w:gridCol w:w="786"/>
        <w:gridCol w:w="834"/>
        <w:gridCol w:w="197"/>
        <w:gridCol w:w="703"/>
        <w:gridCol w:w="1912"/>
        <w:gridCol w:w="1510"/>
        <w:gridCol w:w="1510"/>
      </w:tblGrid>
      <w:tr w:rsidR="00C8669E" w:rsidRPr="00092072" w:rsidTr="00C8669E">
        <w:trPr>
          <w:trHeight w:val="900"/>
        </w:trPr>
        <w:tc>
          <w:tcPr>
            <w:tcW w:w="10080" w:type="dxa"/>
            <w:gridSpan w:val="8"/>
            <w:tcBorders>
              <w:top w:val="nil"/>
              <w:left w:val="nil"/>
              <w:bottom w:val="nil"/>
              <w:right w:val="nil"/>
            </w:tcBorders>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8"/>
                <w:szCs w:val="28"/>
              </w:rPr>
            </w:pPr>
            <w:r>
              <w:rPr>
                <w:rFonts w:ascii="Arial" w:hAnsi="Arial" w:cs="Arial"/>
                <w:b/>
                <w:bCs/>
                <w:sz w:val="28"/>
                <w:szCs w:val="28"/>
              </w:rPr>
              <w:t>DUST WIPE SWIFFER</w:t>
            </w:r>
            <w:r>
              <w:rPr>
                <w:rFonts w:ascii="Arial Narrow" w:hAnsi="Arial Narrow" w:cs="Arial"/>
                <w:b/>
                <w:bCs/>
                <w:sz w:val="28"/>
                <w:szCs w:val="28"/>
              </w:rPr>
              <w:t>™</w:t>
            </w:r>
            <w:r>
              <w:rPr>
                <w:rFonts w:ascii="Arial" w:hAnsi="Arial" w:cs="Arial"/>
                <w:b/>
                <w:bCs/>
                <w:sz w:val="28"/>
                <w:szCs w:val="28"/>
              </w:rPr>
              <w:t xml:space="preserve"> SAMPLE </w:t>
            </w:r>
            <w:r w:rsidR="00255843">
              <w:rPr>
                <w:rFonts w:ascii="Arial" w:hAnsi="Arial" w:cs="Arial"/>
                <w:b/>
                <w:bCs/>
                <w:sz w:val="28"/>
                <w:szCs w:val="28"/>
              </w:rPr>
              <w:t xml:space="preserve">COLLECTION </w:t>
            </w:r>
            <w:r>
              <w:rPr>
                <w:rFonts w:ascii="Arial" w:hAnsi="Arial" w:cs="Arial"/>
                <w:b/>
                <w:bCs/>
                <w:sz w:val="28"/>
                <w:szCs w:val="28"/>
              </w:rPr>
              <w:t>LOG</w:t>
            </w:r>
            <w:r w:rsidRPr="00092072">
              <w:rPr>
                <w:rFonts w:ascii="Arial" w:hAnsi="Arial" w:cs="Arial"/>
                <w:b/>
                <w:bCs/>
                <w:sz w:val="28"/>
                <w:szCs w:val="28"/>
              </w:rPr>
              <w:br/>
            </w:r>
          </w:p>
        </w:tc>
      </w:tr>
      <w:tr w:rsidR="00C8669E" w:rsidRPr="00092072"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rsidR="00C8669E" w:rsidRPr="00092072" w:rsidRDefault="00C8669E" w:rsidP="00C8669E">
            <w:pPr>
              <w:widowControl/>
              <w:rPr>
                <w:rFonts w:ascii="Arial" w:eastAsia="Arial Unicode MS" w:hAnsi="Arial" w:cs="Arial"/>
                <w:b/>
                <w:bCs/>
              </w:rPr>
            </w:pPr>
            <w:r w:rsidRPr="00092072">
              <w:rPr>
                <w:rFonts w:ascii="Arial" w:hAnsi="Arial" w:cs="Arial"/>
                <w:b/>
                <w:bCs/>
              </w:rPr>
              <w:t>CLA Room ID ______________</w:t>
            </w:r>
          </w:p>
        </w:tc>
        <w:tc>
          <w:tcPr>
            <w:tcW w:w="5635" w:type="dxa"/>
            <w:gridSpan w:val="4"/>
            <w:tcBorders>
              <w:top w:val="nil"/>
              <w:left w:val="nil"/>
              <w:bottom w:val="nil"/>
              <w:right w:val="nil"/>
            </w:tcBorders>
            <w:noWrap/>
            <w:tcMar>
              <w:top w:w="18" w:type="dxa"/>
              <w:left w:w="18" w:type="dxa"/>
              <w:bottom w:w="0" w:type="dxa"/>
              <w:right w:w="18" w:type="dxa"/>
            </w:tcMar>
            <w:vAlign w:val="bottom"/>
          </w:tcPr>
          <w:p w:rsidR="00C8669E" w:rsidRPr="00092072" w:rsidRDefault="00C8669E" w:rsidP="00C8669E">
            <w:pPr>
              <w:widowControl/>
              <w:jc w:val="right"/>
              <w:rPr>
                <w:rFonts w:ascii="Arial" w:eastAsia="Arial Unicode MS" w:hAnsi="Arial" w:cs="Arial"/>
                <w:sz w:val="20"/>
              </w:rPr>
            </w:pPr>
            <w:r w:rsidRPr="00092072">
              <w:rPr>
                <w:rFonts w:ascii="Arial" w:hAnsi="Arial" w:cs="Arial"/>
                <w:sz w:val="20"/>
              </w:rPr>
              <w:t>Initials _______________</w:t>
            </w:r>
          </w:p>
        </w:tc>
      </w:tr>
      <w:tr w:rsidR="00C8669E" w:rsidRPr="00092072" w:rsidTr="00C8669E">
        <w:trPr>
          <w:trHeight w:val="439"/>
        </w:trPr>
        <w:tc>
          <w:tcPr>
            <w:tcW w:w="4445" w:type="dxa"/>
            <w:gridSpan w:val="4"/>
            <w:tcBorders>
              <w:top w:val="nil"/>
              <w:left w:val="nil"/>
              <w:bottom w:val="nil"/>
              <w:right w:val="nil"/>
            </w:tcBorders>
            <w:noWrap/>
            <w:tcMar>
              <w:top w:w="18" w:type="dxa"/>
              <w:left w:w="18" w:type="dxa"/>
              <w:bottom w:w="0" w:type="dxa"/>
              <w:right w:w="18" w:type="dxa"/>
            </w:tcMar>
            <w:vAlign w:val="bottom"/>
          </w:tcPr>
          <w:p w:rsidR="00C8669E" w:rsidRPr="00092072" w:rsidRDefault="00C8669E" w:rsidP="00C8669E">
            <w:pPr>
              <w:widowControl/>
              <w:rPr>
                <w:rFonts w:ascii="Arial" w:hAnsi="Arial" w:cs="Arial"/>
                <w:b/>
                <w:bCs/>
              </w:rPr>
            </w:pPr>
            <w:r w:rsidRPr="00092072">
              <w:rPr>
                <w:rFonts w:ascii="Arial" w:hAnsi="Arial" w:cs="Arial"/>
                <w:b/>
                <w:bCs/>
              </w:rPr>
              <w:t>BR Room ID ______________</w:t>
            </w:r>
          </w:p>
        </w:tc>
        <w:tc>
          <w:tcPr>
            <w:tcW w:w="5635" w:type="dxa"/>
            <w:gridSpan w:val="4"/>
            <w:tcBorders>
              <w:top w:val="nil"/>
              <w:left w:val="nil"/>
              <w:bottom w:val="nil"/>
              <w:right w:val="nil"/>
            </w:tcBorders>
            <w:noWrap/>
            <w:tcMar>
              <w:top w:w="18" w:type="dxa"/>
              <w:left w:w="18" w:type="dxa"/>
              <w:bottom w:w="0" w:type="dxa"/>
              <w:right w:w="18" w:type="dxa"/>
            </w:tcMar>
            <w:vAlign w:val="bottom"/>
          </w:tcPr>
          <w:p w:rsidR="00C8669E" w:rsidRPr="00092072" w:rsidRDefault="00C8669E" w:rsidP="00C8669E">
            <w:pPr>
              <w:widowControl/>
              <w:jc w:val="right"/>
              <w:rPr>
                <w:rFonts w:ascii="Arial" w:hAnsi="Arial" w:cs="Arial"/>
                <w:sz w:val="20"/>
              </w:rPr>
            </w:pPr>
          </w:p>
        </w:tc>
      </w:tr>
      <w:tr w:rsidR="00C8669E" w:rsidRPr="00092072" w:rsidTr="00C8669E">
        <w:trPr>
          <w:trHeight w:val="162"/>
        </w:trPr>
        <w:tc>
          <w:tcPr>
            <w:tcW w:w="10080" w:type="dxa"/>
            <w:gridSpan w:val="8"/>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rPr>
            </w:pPr>
          </w:p>
        </w:tc>
      </w:tr>
      <w:tr w:rsidR="00C8669E" w:rsidRPr="00092072" w:rsidTr="00255843">
        <w:trPr>
          <w:trHeight w:val="510"/>
        </w:trPr>
        <w:tc>
          <w:tcPr>
            <w:tcW w:w="2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0"/>
              </w:rPr>
            </w:pPr>
            <w:r w:rsidRPr="00092072">
              <w:rPr>
                <w:rFonts w:ascii="Arial" w:hAnsi="Arial" w:cs="Arial"/>
                <w:b/>
                <w:bCs/>
                <w:sz w:val="20"/>
              </w:rPr>
              <w:t xml:space="preserve">Sample # </w:t>
            </w:r>
          </w:p>
        </w:tc>
        <w:tc>
          <w:tcPr>
            <w:tcW w:w="1620"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0"/>
              </w:rPr>
            </w:pPr>
            <w:r w:rsidRPr="00092072">
              <w:rPr>
                <w:rFonts w:ascii="Arial" w:hAnsi="Arial" w:cs="Arial"/>
                <w:b/>
                <w:bCs/>
                <w:sz w:val="20"/>
              </w:rPr>
              <w:t>Sample Collected</w:t>
            </w:r>
            <w:r>
              <w:rPr>
                <w:rFonts w:ascii="Arial" w:hAnsi="Arial" w:cs="Arial"/>
                <w:b/>
                <w:bCs/>
                <w:sz w:val="20"/>
              </w:rPr>
              <w:t xml:space="preserve"> in the indicated room</w:t>
            </w:r>
            <w:r w:rsidRPr="00092072">
              <w:rPr>
                <w:rFonts w:ascii="Arial" w:hAnsi="Arial" w:cs="Arial"/>
                <w:b/>
                <w:bCs/>
                <w:sz w:val="20"/>
              </w:rPr>
              <w:t>?</w:t>
            </w:r>
          </w:p>
        </w:tc>
        <w:tc>
          <w:tcPr>
            <w:tcW w:w="900"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0"/>
              </w:rPr>
            </w:pPr>
            <w:r w:rsidRPr="00092072">
              <w:rPr>
                <w:rFonts w:ascii="Arial" w:hAnsi="Arial" w:cs="Arial"/>
                <w:b/>
                <w:bCs/>
                <w:sz w:val="20"/>
              </w:rPr>
              <w:t>Location</w:t>
            </w:r>
          </w:p>
        </w:tc>
        <w:tc>
          <w:tcPr>
            <w:tcW w:w="4932" w:type="dxa"/>
            <w:gridSpan w:val="3"/>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C8669E" w:rsidRPr="00092072" w:rsidRDefault="00C8669E" w:rsidP="00C8669E">
            <w:pPr>
              <w:widowControl/>
              <w:jc w:val="center"/>
              <w:rPr>
                <w:rFonts w:ascii="Arial" w:eastAsia="Arial Unicode MS" w:hAnsi="Arial" w:cs="Arial"/>
                <w:b/>
                <w:bCs/>
                <w:sz w:val="20"/>
              </w:rPr>
            </w:pPr>
            <w:r>
              <w:rPr>
                <w:rFonts w:ascii="Arial" w:eastAsia="Arial Unicode MS" w:hAnsi="Arial" w:cs="Arial"/>
                <w:b/>
                <w:bCs/>
                <w:sz w:val="20"/>
              </w:rPr>
              <w:t>Comments</w:t>
            </w:r>
          </w:p>
        </w:tc>
      </w:tr>
      <w:tr w:rsidR="00255843" w:rsidRPr="00092072" w:rsidTr="00255843">
        <w:trPr>
          <w:cantSplit/>
          <w:trHeight w:val="1602"/>
        </w:trPr>
        <w:tc>
          <w:tcPr>
            <w:tcW w:w="2628"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255843" w:rsidRDefault="00255843" w:rsidP="00255843">
            <w:pPr>
              <w:widowControl/>
              <w:jc w:val="center"/>
              <w:rPr>
                <w:rFonts w:ascii="Arial" w:hAnsi="Arial" w:cs="Arial"/>
                <w:sz w:val="20"/>
              </w:rPr>
            </w:pPr>
            <w:r w:rsidRPr="00092072">
              <w:rPr>
                <w:rFonts w:ascii="Arial" w:hAnsi="Arial" w:cs="Arial"/>
                <w:sz w:val="20"/>
              </w:rPr>
              <w:t>sample ID label here</w:t>
            </w:r>
          </w:p>
          <w:p w:rsidR="00255843" w:rsidRPr="00092072" w:rsidRDefault="00255843" w:rsidP="00255843">
            <w:pPr>
              <w:widowControl/>
              <w:jc w:val="center"/>
              <w:rPr>
                <w:rFonts w:ascii="Arial" w:hAnsi="Arial" w:cs="Arial"/>
                <w:sz w:val="20"/>
              </w:rPr>
            </w:pPr>
            <w:r>
              <w:rPr>
                <w:rFonts w:ascii="Arial" w:hAnsi="Arial" w:cs="Arial"/>
                <w:sz w:val="20"/>
              </w:rPr>
              <w:t>for field blank</w:t>
            </w:r>
          </w:p>
        </w:tc>
        <w:tc>
          <w:tcPr>
            <w:tcW w:w="1620" w:type="dxa"/>
            <w:gridSpan w:val="2"/>
            <w:tcBorders>
              <w:top w:val="single" w:sz="4" w:space="0" w:color="auto"/>
              <w:left w:val="nil"/>
              <w:bottom w:val="single" w:sz="4" w:space="0" w:color="auto"/>
              <w:right w:val="single" w:sz="4" w:space="0" w:color="auto"/>
            </w:tcBorders>
            <w:shd w:val="solid" w:color="auto" w:fill="auto"/>
            <w:tcMar>
              <w:top w:w="18" w:type="dxa"/>
              <w:left w:w="18" w:type="dxa"/>
              <w:bottom w:w="0" w:type="dxa"/>
              <w:right w:w="18" w:type="dxa"/>
            </w:tcMar>
            <w:vAlign w:val="center"/>
          </w:tcPr>
          <w:p w:rsidR="00255843" w:rsidRPr="00092072" w:rsidRDefault="00255843" w:rsidP="00255843">
            <w:pPr>
              <w:widowControl/>
              <w:tabs>
                <w:tab w:val="left" w:pos="256"/>
                <w:tab w:val="right" w:leader="dot" w:pos="1156"/>
              </w:tabs>
              <w:jc w:val="center"/>
              <w:rPr>
                <w:rFonts w:ascii="Arial" w:hAnsi="Arial" w:cs="Arial"/>
                <w:sz w:val="20"/>
              </w:rPr>
            </w:pPr>
          </w:p>
        </w:tc>
        <w:tc>
          <w:tcPr>
            <w:tcW w:w="900" w:type="dxa"/>
            <w:gridSpan w:val="2"/>
            <w:tcBorders>
              <w:top w:val="single" w:sz="4" w:space="0" w:color="auto"/>
              <w:left w:val="nil"/>
              <w:bottom w:val="single" w:sz="4" w:space="0" w:color="auto"/>
              <w:right w:val="single" w:sz="4" w:space="0" w:color="auto"/>
            </w:tcBorders>
            <w:shd w:val="solid" w:color="auto" w:fill="auto"/>
            <w:tcMar>
              <w:top w:w="18" w:type="dxa"/>
              <w:left w:w="18" w:type="dxa"/>
              <w:bottom w:w="0" w:type="dxa"/>
              <w:right w:w="18" w:type="dxa"/>
            </w:tcMar>
            <w:vAlign w:val="center"/>
          </w:tcPr>
          <w:p w:rsidR="00255843" w:rsidRPr="00092072" w:rsidRDefault="00255843" w:rsidP="00C8669E">
            <w:pPr>
              <w:widowControl/>
              <w:jc w:val="center"/>
              <w:rPr>
                <w:rFonts w:ascii="Arial" w:hAnsi="Arial" w:cs="Arial"/>
                <w:sz w:val="22"/>
                <w:szCs w:val="22"/>
              </w:rPr>
            </w:pPr>
          </w:p>
        </w:tc>
        <w:tc>
          <w:tcPr>
            <w:tcW w:w="4932" w:type="dxa"/>
            <w:gridSpan w:val="3"/>
            <w:tcBorders>
              <w:top w:val="nil"/>
              <w:left w:val="nil"/>
              <w:bottom w:val="single" w:sz="4" w:space="0" w:color="auto"/>
              <w:right w:val="single" w:sz="4" w:space="0" w:color="auto"/>
            </w:tcBorders>
            <w:tcMar>
              <w:top w:w="18" w:type="dxa"/>
              <w:left w:w="211" w:type="dxa"/>
              <w:bottom w:w="0" w:type="dxa"/>
              <w:right w:w="18" w:type="dxa"/>
            </w:tcMar>
          </w:tcPr>
          <w:p w:rsidR="00255843" w:rsidRPr="00092072" w:rsidRDefault="00255843" w:rsidP="00255843">
            <w:pPr>
              <w:widowControl/>
              <w:tabs>
                <w:tab w:val="left" w:pos="500"/>
                <w:tab w:val="right" w:leader="dot" w:pos="2210"/>
              </w:tabs>
              <w:rPr>
                <w:rFonts w:ascii="Arial" w:eastAsia="Arial Unicode MS" w:hAnsi="Arial" w:cs="Arial"/>
                <w:sz w:val="20"/>
              </w:rPr>
            </w:pPr>
            <w:r>
              <w:rPr>
                <w:rFonts w:ascii="Arial" w:eastAsia="Arial Unicode MS" w:hAnsi="Arial" w:cs="Arial"/>
                <w:sz w:val="20"/>
              </w:rPr>
              <w:t>Field blank</w:t>
            </w:r>
          </w:p>
        </w:tc>
      </w:tr>
      <w:tr w:rsidR="00C8669E" w:rsidRPr="00092072" w:rsidTr="00255843">
        <w:trPr>
          <w:cantSplit/>
          <w:trHeight w:val="1602"/>
        </w:trPr>
        <w:tc>
          <w:tcPr>
            <w:tcW w:w="2628" w:type="dxa"/>
            <w:vMerge w:val="restart"/>
            <w:tcBorders>
              <w:top w:val="single" w:sz="4" w:space="0" w:color="auto"/>
              <w:left w:val="single" w:sz="4" w:space="0" w:color="auto"/>
              <w:right w:val="single" w:sz="4" w:space="0" w:color="auto"/>
            </w:tcBorders>
            <w:noWrap/>
            <w:tcMar>
              <w:top w:w="18" w:type="dxa"/>
              <w:left w:w="18" w:type="dxa"/>
              <w:bottom w:w="0" w:type="dxa"/>
              <w:right w:w="18" w:type="dxa"/>
            </w:tcMar>
            <w:vAlign w:val="center"/>
          </w:tcPr>
          <w:p w:rsidR="00C8669E" w:rsidRPr="00092072" w:rsidRDefault="00C8669E" w:rsidP="00C8669E">
            <w:pPr>
              <w:widowControl/>
              <w:jc w:val="center"/>
              <w:rPr>
                <w:rFonts w:ascii="Arial" w:eastAsia="Arial Unicode MS" w:hAnsi="Arial" w:cs="Arial"/>
                <w:sz w:val="20"/>
              </w:rPr>
            </w:pPr>
            <w:r w:rsidRPr="00092072">
              <w:rPr>
                <w:rFonts w:ascii="Arial" w:hAnsi="Arial" w:cs="Arial"/>
                <w:sz w:val="20"/>
              </w:rPr>
              <w:t>sample ID label here</w:t>
            </w: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rsidR="00C8669E" w:rsidRPr="00092072" w:rsidRDefault="00C8669E" w:rsidP="00C8669E">
            <w:pPr>
              <w:widowControl/>
              <w:tabs>
                <w:tab w:val="left" w:pos="256"/>
                <w:tab w:val="right" w:leader="dot" w:pos="1156"/>
              </w:tabs>
              <w:rPr>
                <w:rFonts w:ascii="Arial" w:hAnsi="Arial" w:cs="Arial"/>
                <w:sz w:val="20"/>
              </w:rPr>
            </w:pPr>
            <w:r w:rsidRPr="00092072">
              <w:rPr>
                <w:rFonts w:ascii="Arial" w:hAnsi="Arial" w:cs="Arial"/>
                <w:sz w:val="20"/>
              </w:rPr>
              <w:tab/>
              <w:t>Yes</w:t>
            </w:r>
            <w:r w:rsidRPr="00092072">
              <w:rPr>
                <w:rFonts w:ascii="Arial" w:hAnsi="Arial" w:cs="Arial"/>
                <w:sz w:val="20"/>
              </w:rPr>
              <w:tab/>
              <w:t>1</w:t>
            </w:r>
          </w:p>
          <w:p w:rsidR="00C8669E" w:rsidRPr="00092072" w:rsidRDefault="00C8669E" w:rsidP="00C8669E">
            <w:pPr>
              <w:widowControl/>
              <w:tabs>
                <w:tab w:val="left" w:pos="256"/>
                <w:tab w:val="right" w:leader="dot" w:pos="1156"/>
              </w:tabs>
              <w:rPr>
                <w:rFonts w:ascii="Arial" w:hAnsi="Arial" w:cs="Arial"/>
                <w:sz w:val="8"/>
              </w:rPr>
            </w:pPr>
          </w:p>
          <w:p w:rsidR="00C8669E" w:rsidRPr="00092072" w:rsidRDefault="00C8669E" w:rsidP="00C8669E">
            <w:pPr>
              <w:widowControl/>
              <w:tabs>
                <w:tab w:val="left" w:pos="256"/>
                <w:tab w:val="right" w:leader="dot" w:pos="1156"/>
              </w:tabs>
              <w:rPr>
                <w:rFonts w:ascii="Arial" w:hAnsi="Arial" w:cs="Arial"/>
                <w:sz w:val="20"/>
              </w:rPr>
            </w:pPr>
            <w:r w:rsidRPr="00092072">
              <w:rPr>
                <w:rFonts w:ascii="Arial" w:hAnsi="Arial" w:cs="Arial"/>
                <w:sz w:val="20"/>
              </w:rPr>
              <w:tab/>
              <w:t>No</w:t>
            </w:r>
            <w:r w:rsidRPr="00092072">
              <w:rPr>
                <w:rFonts w:ascii="Arial" w:hAnsi="Arial" w:cs="Arial"/>
                <w:sz w:val="20"/>
              </w:rPr>
              <w:tab/>
              <w:t>2</w:t>
            </w:r>
          </w:p>
          <w:p w:rsidR="00C8669E" w:rsidRPr="00092072" w:rsidRDefault="00C8669E" w:rsidP="00C8669E">
            <w:pPr>
              <w:widowControl/>
              <w:tabs>
                <w:tab w:val="left" w:pos="379"/>
                <w:tab w:val="right" w:leader="dot" w:pos="1369"/>
              </w:tabs>
              <w:rPr>
                <w:rFonts w:ascii="Arial" w:hAnsi="Arial" w:cs="Arial"/>
                <w:sz w:val="20"/>
              </w:rPr>
            </w:pPr>
          </w:p>
          <w:p w:rsidR="00C8669E" w:rsidRPr="00092072" w:rsidRDefault="00C8669E"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rsidR="00C8669E" w:rsidRPr="00092072" w:rsidRDefault="00C8669E"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C8669E" w:rsidRPr="00092072" w:rsidRDefault="00C8669E" w:rsidP="00C8669E">
            <w:pPr>
              <w:widowControl/>
              <w:jc w:val="center"/>
              <w:rPr>
                <w:rFonts w:ascii="Arial" w:eastAsia="Arial Unicode MS" w:hAnsi="Arial" w:cs="Arial"/>
                <w:sz w:val="22"/>
                <w:szCs w:val="22"/>
              </w:rPr>
            </w:pPr>
            <w:r w:rsidRPr="00092072">
              <w:rPr>
                <w:rFonts w:ascii="Arial" w:hAnsi="Arial" w:cs="Arial"/>
                <w:sz w:val="22"/>
                <w:szCs w:val="22"/>
              </w:rPr>
              <w:t>CLA</w:t>
            </w:r>
          </w:p>
        </w:tc>
        <w:tc>
          <w:tcPr>
            <w:tcW w:w="4932" w:type="dxa"/>
            <w:gridSpan w:val="3"/>
            <w:tcBorders>
              <w:top w:val="nil"/>
              <w:left w:val="nil"/>
              <w:bottom w:val="single" w:sz="4" w:space="0" w:color="auto"/>
              <w:right w:val="single" w:sz="4" w:space="0" w:color="auto"/>
            </w:tcBorders>
            <w:tcMar>
              <w:top w:w="18" w:type="dxa"/>
              <w:left w:w="211" w:type="dxa"/>
              <w:bottom w:w="0" w:type="dxa"/>
              <w:right w:w="18" w:type="dxa"/>
            </w:tcMar>
          </w:tcPr>
          <w:p w:rsidR="00C8669E" w:rsidRPr="00092072" w:rsidRDefault="00C8669E" w:rsidP="00255843">
            <w:pPr>
              <w:widowControl/>
              <w:tabs>
                <w:tab w:val="left" w:pos="500"/>
                <w:tab w:val="right" w:leader="dot" w:pos="2210"/>
              </w:tabs>
              <w:rPr>
                <w:rFonts w:ascii="Arial" w:eastAsia="Arial Unicode MS" w:hAnsi="Arial" w:cs="Arial"/>
                <w:sz w:val="20"/>
              </w:rPr>
            </w:pPr>
          </w:p>
        </w:tc>
      </w:tr>
      <w:tr w:rsidR="00C8669E" w:rsidRPr="00092072" w:rsidTr="00255843">
        <w:trPr>
          <w:cantSplit/>
          <w:trHeight w:val="1602"/>
        </w:trPr>
        <w:tc>
          <w:tcPr>
            <w:tcW w:w="2628" w:type="dxa"/>
            <w:vMerge/>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rsidR="00C8669E" w:rsidRPr="00092072" w:rsidRDefault="00C8669E" w:rsidP="00C8669E">
            <w:pPr>
              <w:widowControl/>
              <w:jc w:val="center"/>
              <w:rPr>
                <w:rFonts w:ascii="Arial" w:hAnsi="Arial" w:cs="Arial"/>
                <w:sz w:val="20"/>
              </w:rPr>
            </w:pPr>
          </w:p>
        </w:tc>
        <w:tc>
          <w:tcPr>
            <w:tcW w:w="1620" w:type="dxa"/>
            <w:gridSpan w:val="2"/>
            <w:tcBorders>
              <w:top w:val="nil"/>
              <w:left w:val="nil"/>
              <w:bottom w:val="single" w:sz="4" w:space="0" w:color="auto"/>
              <w:right w:val="single" w:sz="4" w:space="0" w:color="auto"/>
            </w:tcBorders>
            <w:tcMar>
              <w:top w:w="18" w:type="dxa"/>
              <w:left w:w="18" w:type="dxa"/>
              <w:bottom w:w="0" w:type="dxa"/>
              <w:right w:w="18" w:type="dxa"/>
            </w:tcMar>
          </w:tcPr>
          <w:p w:rsidR="00C8669E" w:rsidRPr="00092072" w:rsidRDefault="00C8669E" w:rsidP="00C8669E">
            <w:pPr>
              <w:widowControl/>
              <w:tabs>
                <w:tab w:val="left" w:pos="256"/>
                <w:tab w:val="right" w:leader="dot" w:pos="1246"/>
              </w:tabs>
              <w:rPr>
                <w:rFonts w:ascii="Arial" w:hAnsi="Arial" w:cs="Arial"/>
                <w:sz w:val="20"/>
              </w:rPr>
            </w:pPr>
            <w:r w:rsidRPr="00092072">
              <w:rPr>
                <w:rFonts w:ascii="Arial" w:hAnsi="Arial" w:cs="Arial"/>
                <w:sz w:val="20"/>
              </w:rPr>
              <w:tab/>
              <w:t>Yes</w:t>
            </w:r>
            <w:r w:rsidRPr="00092072">
              <w:rPr>
                <w:rFonts w:ascii="Arial" w:hAnsi="Arial" w:cs="Arial"/>
                <w:sz w:val="20"/>
              </w:rPr>
              <w:tab/>
              <w:t>1</w:t>
            </w:r>
          </w:p>
          <w:p w:rsidR="00C8669E" w:rsidRPr="00092072" w:rsidRDefault="00C8669E" w:rsidP="00C8669E">
            <w:pPr>
              <w:widowControl/>
              <w:tabs>
                <w:tab w:val="left" w:pos="256"/>
                <w:tab w:val="right" w:leader="dot" w:pos="1246"/>
              </w:tabs>
              <w:rPr>
                <w:rFonts w:ascii="Arial" w:hAnsi="Arial" w:cs="Arial"/>
                <w:sz w:val="8"/>
              </w:rPr>
            </w:pPr>
          </w:p>
          <w:p w:rsidR="00C8669E" w:rsidRPr="00092072" w:rsidRDefault="00C8669E" w:rsidP="00C8669E">
            <w:pPr>
              <w:widowControl/>
              <w:tabs>
                <w:tab w:val="left" w:pos="256"/>
                <w:tab w:val="right" w:leader="dot" w:pos="1246"/>
              </w:tabs>
              <w:rPr>
                <w:rFonts w:ascii="Arial" w:hAnsi="Arial" w:cs="Arial"/>
                <w:sz w:val="20"/>
              </w:rPr>
            </w:pPr>
            <w:r w:rsidRPr="00092072">
              <w:rPr>
                <w:rFonts w:ascii="Arial" w:hAnsi="Arial" w:cs="Arial"/>
                <w:sz w:val="20"/>
              </w:rPr>
              <w:tab/>
              <w:t>No</w:t>
            </w:r>
            <w:r w:rsidRPr="00092072">
              <w:rPr>
                <w:rFonts w:ascii="Arial" w:hAnsi="Arial" w:cs="Arial"/>
                <w:sz w:val="20"/>
              </w:rPr>
              <w:tab/>
              <w:t>2</w:t>
            </w:r>
          </w:p>
          <w:p w:rsidR="00C8669E" w:rsidRPr="00092072" w:rsidRDefault="00C8669E" w:rsidP="00C8669E">
            <w:pPr>
              <w:widowControl/>
              <w:tabs>
                <w:tab w:val="left" w:pos="379"/>
                <w:tab w:val="right" w:leader="dot" w:pos="1369"/>
              </w:tabs>
              <w:rPr>
                <w:rFonts w:ascii="Arial" w:hAnsi="Arial" w:cs="Arial"/>
                <w:sz w:val="20"/>
              </w:rPr>
            </w:pPr>
          </w:p>
          <w:p w:rsidR="00C8669E" w:rsidRPr="00092072" w:rsidRDefault="00C8669E" w:rsidP="00C8669E">
            <w:pPr>
              <w:widowControl/>
              <w:tabs>
                <w:tab w:val="left" w:pos="379"/>
                <w:tab w:val="right" w:leader="dot" w:pos="1369"/>
              </w:tabs>
              <w:jc w:val="center"/>
              <w:rPr>
                <w:rFonts w:ascii="Arial" w:hAnsi="Arial" w:cs="Arial"/>
                <w:sz w:val="20"/>
              </w:rPr>
            </w:pPr>
            <w:r w:rsidRPr="00092072">
              <w:rPr>
                <w:rFonts w:ascii="Arial" w:hAnsi="Arial" w:cs="Arial"/>
                <w:sz w:val="20"/>
              </w:rPr>
              <w:t>If No, reason code:</w:t>
            </w:r>
          </w:p>
          <w:p w:rsidR="00C8669E" w:rsidRPr="00092072" w:rsidRDefault="00C8669E" w:rsidP="00C8669E">
            <w:pPr>
              <w:widowControl/>
              <w:tabs>
                <w:tab w:val="left" w:pos="379"/>
                <w:tab w:val="right" w:leader="dot" w:pos="1369"/>
              </w:tabs>
              <w:jc w:val="center"/>
              <w:rPr>
                <w:rFonts w:ascii="Arial" w:eastAsia="Arial Unicode MS" w:hAnsi="Arial" w:cs="Arial"/>
                <w:sz w:val="20"/>
              </w:rPr>
            </w:pPr>
            <w:r w:rsidRPr="00092072">
              <w:rPr>
                <w:rFonts w:ascii="Arial" w:hAnsi="Arial" w:cs="Arial"/>
                <w:sz w:val="20"/>
              </w:rPr>
              <w:t>___________</w:t>
            </w:r>
          </w:p>
        </w:tc>
        <w:tc>
          <w:tcPr>
            <w:tcW w:w="900"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C8669E" w:rsidRPr="00092072" w:rsidRDefault="00C8669E" w:rsidP="00C8669E">
            <w:pPr>
              <w:widowControl/>
              <w:jc w:val="center"/>
              <w:rPr>
                <w:rFonts w:ascii="Arial" w:eastAsia="Arial Unicode MS" w:hAnsi="Arial" w:cs="Arial"/>
                <w:sz w:val="22"/>
                <w:szCs w:val="22"/>
              </w:rPr>
            </w:pPr>
            <w:r w:rsidRPr="00092072">
              <w:rPr>
                <w:rFonts w:ascii="Arial" w:hAnsi="Arial" w:cs="Arial"/>
                <w:sz w:val="22"/>
                <w:szCs w:val="22"/>
              </w:rPr>
              <w:t>BR</w:t>
            </w:r>
          </w:p>
        </w:tc>
        <w:tc>
          <w:tcPr>
            <w:tcW w:w="4932" w:type="dxa"/>
            <w:gridSpan w:val="3"/>
            <w:tcBorders>
              <w:top w:val="nil"/>
              <w:left w:val="nil"/>
              <w:bottom w:val="single" w:sz="4" w:space="0" w:color="auto"/>
              <w:right w:val="single" w:sz="4" w:space="0" w:color="auto"/>
            </w:tcBorders>
            <w:tcMar>
              <w:top w:w="18" w:type="dxa"/>
              <w:left w:w="211" w:type="dxa"/>
              <w:bottom w:w="0" w:type="dxa"/>
              <w:right w:w="18" w:type="dxa"/>
            </w:tcMar>
          </w:tcPr>
          <w:p w:rsidR="00C8669E" w:rsidRPr="00092072" w:rsidRDefault="00C8669E" w:rsidP="00255843">
            <w:pPr>
              <w:widowControl/>
              <w:tabs>
                <w:tab w:val="left" w:pos="500"/>
                <w:tab w:val="right" w:leader="dot" w:pos="2210"/>
              </w:tabs>
              <w:rPr>
                <w:rFonts w:ascii="Arial" w:eastAsia="Arial Unicode MS" w:hAnsi="Arial" w:cs="Arial"/>
                <w:sz w:val="20"/>
              </w:rPr>
            </w:pPr>
          </w:p>
        </w:tc>
      </w:tr>
      <w:tr w:rsidR="00C8669E" w:rsidRPr="00092072" w:rsidTr="00C8669E">
        <w:trPr>
          <w:trHeight w:val="162"/>
        </w:trPr>
        <w:tc>
          <w:tcPr>
            <w:tcW w:w="10080" w:type="dxa"/>
            <w:gridSpan w:val="8"/>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jc w:val="center"/>
              <w:rPr>
                <w:rFonts w:ascii="Arial" w:eastAsia="Arial Unicode MS" w:hAnsi="Arial" w:cs="Arial"/>
                <w:sz w:val="22"/>
                <w:szCs w:val="22"/>
              </w:rPr>
            </w:pPr>
          </w:p>
        </w:tc>
      </w:tr>
      <w:tr w:rsidR="00C8669E" w:rsidRPr="00092072" w:rsidTr="00C8669E">
        <w:trPr>
          <w:trHeight w:val="439"/>
        </w:trPr>
        <w:tc>
          <w:tcPr>
            <w:tcW w:w="3414" w:type="dxa"/>
            <w:gridSpan w:val="2"/>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u w:val="single"/>
              </w:rPr>
            </w:pPr>
            <w:r w:rsidRPr="00092072">
              <w:rPr>
                <w:rFonts w:ascii="Arial" w:hAnsi="Arial" w:cs="Arial"/>
                <w:b/>
                <w:bCs/>
                <w:sz w:val="20"/>
                <w:u w:val="single"/>
              </w:rPr>
              <w:t>Reason Codes (for No sample)</w:t>
            </w:r>
          </w:p>
        </w:tc>
        <w:tc>
          <w:tcPr>
            <w:tcW w:w="1031" w:type="dxa"/>
            <w:gridSpan w:val="2"/>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sz w:val="20"/>
              </w:rPr>
            </w:pPr>
          </w:p>
        </w:tc>
        <w:tc>
          <w:tcPr>
            <w:tcW w:w="2615" w:type="dxa"/>
            <w:gridSpan w:val="2"/>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rPr>
            </w:pPr>
          </w:p>
        </w:tc>
        <w:tc>
          <w:tcPr>
            <w:tcW w:w="1510" w:type="dxa"/>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rPr>
            </w:pPr>
          </w:p>
        </w:tc>
        <w:tc>
          <w:tcPr>
            <w:tcW w:w="1510" w:type="dxa"/>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b/>
                <w:bCs/>
                <w:sz w:val="20"/>
              </w:rPr>
            </w:pPr>
          </w:p>
        </w:tc>
      </w:tr>
      <w:tr w:rsidR="00C8669E" w:rsidRPr="00092072" w:rsidTr="00C8669E">
        <w:trPr>
          <w:trHeight w:val="282"/>
        </w:trPr>
        <w:tc>
          <w:tcPr>
            <w:tcW w:w="10080" w:type="dxa"/>
            <w:gridSpan w:val="8"/>
            <w:tcBorders>
              <w:top w:val="nil"/>
              <w:left w:val="nil"/>
              <w:bottom w:val="nil"/>
              <w:right w:val="nil"/>
            </w:tcBorders>
            <w:noWrap/>
            <w:tcMar>
              <w:top w:w="18" w:type="dxa"/>
              <w:left w:w="18" w:type="dxa"/>
              <w:bottom w:w="0" w:type="dxa"/>
              <w:right w:w="18" w:type="dxa"/>
            </w:tcMar>
            <w:vAlign w:val="center"/>
          </w:tcPr>
          <w:p w:rsidR="00C8669E" w:rsidRPr="00092072" w:rsidRDefault="00C8669E" w:rsidP="00C8669E">
            <w:pPr>
              <w:widowControl/>
              <w:rPr>
                <w:rFonts w:ascii="Arial" w:eastAsia="Arial Unicode MS" w:hAnsi="Arial" w:cs="Arial"/>
                <w:sz w:val="20"/>
              </w:rPr>
            </w:pPr>
            <w:r w:rsidRPr="00092072">
              <w:rPr>
                <w:rFonts w:ascii="Arial" w:hAnsi="Arial" w:cs="Arial"/>
                <w:sz w:val="20"/>
              </w:rPr>
              <w:t xml:space="preserve">I - Inaccessible,   NA - Not allowed,   NR - No more room to collect sample,  O - Other (SPECIFY IN </w:t>
            </w:r>
            <w:r>
              <w:rPr>
                <w:rFonts w:ascii="Arial" w:hAnsi="Arial" w:cs="Arial"/>
                <w:sz w:val="20"/>
              </w:rPr>
              <w:t>COMMENTS BOX</w:t>
            </w:r>
            <w:r w:rsidRPr="00092072">
              <w:rPr>
                <w:rFonts w:ascii="Arial" w:hAnsi="Arial" w:cs="Arial"/>
                <w:sz w:val="20"/>
              </w:rPr>
              <w:t>)</w:t>
            </w:r>
          </w:p>
        </w:tc>
      </w:tr>
    </w:tbl>
    <w:p w:rsidR="00C8669E" w:rsidRPr="00092072" w:rsidRDefault="00C8669E" w:rsidP="00C8669E">
      <w:pPr>
        <w:widowControl/>
        <w:ind w:left="561" w:hanging="561"/>
        <w:rPr>
          <w:rFonts w:ascii="Arial" w:hAnsi="Arial" w:cs="Arial"/>
          <w:sz w:val="20"/>
          <w:u w:val="single"/>
        </w:rPr>
        <w:sectPr w:rsidR="00C8669E" w:rsidRPr="00092072">
          <w:headerReference w:type="default" r:id="rId111"/>
          <w:endnotePr>
            <w:numFmt w:val="decimal"/>
          </w:endnotePr>
          <w:pgSz w:w="12240" w:h="15840" w:code="1"/>
          <w:pgMar w:top="1440" w:right="1440" w:bottom="1440" w:left="1440" w:header="576" w:footer="576"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0F2907" w:rsidRPr="002721B1" w:rsidTr="00801BF8">
        <w:tc>
          <w:tcPr>
            <w:tcW w:w="9666" w:type="dxa"/>
            <w:gridSpan w:val="6"/>
            <w:tcBorders>
              <w:top w:val="nil"/>
              <w:left w:val="nil"/>
              <w:bottom w:val="nil"/>
              <w:right w:val="nil"/>
            </w:tcBorders>
          </w:tcPr>
          <w:p w:rsidR="000F2907" w:rsidRPr="00C85A86" w:rsidRDefault="000F2907" w:rsidP="00801BF8">
            <w:pPr>
              <w:widowControl/>
              <w:rPr>
                <w:szCs w:val="24"/>
              </w:rPr>
            </w:pPr>
            <w:r>
              <w:rPr>
                <w:b/>
                <w:bCs/>
                <w:u w:val="single"/>
              </w:rPr>
              <w:t>I11- - EXTERIOR WALKTHROUGH OBSERVATIONS</w:t>
            </w:r>
          </w:p>
        </w:tc>
      </w:tr>
      <w:tr w:rsidR="000F2907" w:rsidRPr="002721B1" w:rsidTr="00801BF8">
        <w:tc>
          <w:tcPr>
            <w:tcW w:w="1818" w:type="dxa"/>
            <w:tcBorders>
              <w:top w:val="nil"/>
              <w:left w:val="nil"/>
              <w:right w:val="nil"/>
            </w:tcBorders>
          </w:tcPr>
          <w:p w:rsidR="000F2907" w:rsidRPr="00C85A86" w:rsidRDefault="000F2907" w:rsidP="00801BF8">
            <w:pPr>
              <w:widowControl/>
              <w:rPr>
                <w:b/>
                <w:bCs/>
                <w:szCs w:val="24"/>
              </w:rPr>
            </w:pPr>
            <w:r w:rsidRPr="00C85A86">
              <w:rPr>
                <w:b/>
                <w:bCs/>
                <w:szCs w:val="24"/>
              </w:rPr>
              <w:t>Staff Involved:</w:t>
            </w:r>
          </w:p>
        </w:tc>
        <w:tc>
          <w:tcPr>
            <w:tcW w:w="7848" w:type="dxa"/>
            <w:gridSpan w:val="5"/>
            <w:tcBorders>
              <w:top w:val="nil"/>
              <w:left w:val="nil"/>
              <w:right w:val="nil"/>
            </w:tcBorders>
          </w:tcPr>
          <w:p w:rsidR="000F2907" w:rsidRPr="00C85A86" w:rsidRDefault="000F2907" w:rsidP="00801BF8">
            <w:pPr>
              <w:widowControl/>
              <w:rPr>
                <w:b/>
                <w:bCs/>
                <w:szCs w:val="24"/>
              </w:rPr>
            </w:pPr>
            <w:r w:rsidRPr="00C85A86">
              <w:rPr>
                <w:szCs w:val="24"/>
              </w:rPr>
              <w:t xml:space="preserve">Assigned </w:t>
            </w:r>
            <w:r>
              <w:rPr>
                <w:szCs w:val="24"/>
              </w:rPr>
              <w:t>Interviewer</w:t>
            </w:r>
          </w:p>
        </w:tc>
      </w:tr>
      <w:tr w:rsidR="000F2907" w:rsidRPr="002721B1" w:rsidTr="00801BF8">
        <w:tc>
          <w:tcPr>
            <w:tcW w:w="9666" w:type="dxa"/>
            <w:gridSpan w:val="6"/>
          </w:tcPr>
          <w:p w:rsidR="000F2907" w:rsidRPr="00C85A86" w:rsidRDefault="000F2907" w:rsidP="001A2F6E">
            <w:pPr>
              <w:widowControl/>
              <w:rPr>
                <w:b/>
                <w:bCs/>
                <w:szCs w:val="24"/>
              </w:rPr>
            </w:pPr>
            <w:r w:rsidRPr="00C85A86">
              <w:rPr>
                <w:b/>
                <w:bCs/>
                <w:szCs w:val="24"/>
              </w:rPr>
              <w:t xml:space="preserve">Overview:  </w:t>
            </w:r>
            <w:r w:rsidR="001A2F6E">
              <w:t>After the Dust Wipe Swiffer</w:t>
            </w:r>
            <w:r w:rsidR="001A2F6E">
              <w:rPr>
                <w:rFonts w:ascii="Arial Narrow" w:hAnsi="Arial Narrow"/>
              </w:rPr>
              <w:t xml:space="preserve">™ </w:t>
            </w:r>
            <w:r w:rsidR="001A2F6E">
              <w:t>s</w:t>
            </w:r>
            <w:r w:rsidR="001A2F6E" w:rsidRPr="003A41D4">
              <w:t>ample</w:t>
            </w:r>
            <w:r w:rsidR="001A2F6E" w:rsidDel="003A41D4">
              <w:t xml:space="preserve"> </w:t>
            </w:r>
            <w:r w:rsidR="00B648FD">
              <w:t>has</w:t>
            </w:r>
            <w:r w:rsidR="001A2F6E">
              <w:t xml:space="preserve"> been collected (protocol I9), </w:t>
            </w:r>
            <w:r>
              <w:t>the Interviewer contacts the Technician to complete the collection of the formaldehyde sample. Once that equipment is removed, the Interviewer performs walkthrough observations of the exterior of the DU using the Exterior Conditions Log form (see form at the end of this protocol). This includes collection of outside temperature and humidity measurements, and observations on building conditions.</w:t>
            </w:r>
          </w:p>
        </w:tc>
      </w:tr>
      <w:tr w:rsidR="000F2907" w:rsidRPr="002721B1" w:rsidTr="00801BF8">
        <w:tc>
          <w:tcPr>
            <w:tcW w:w="2268" w:type="dxa"/>
            <w:gridSpan w:val="2"/>
            <w:tcBorders>
              <w:bottom w:val="nil"/>
              <w:right w:val="nil"/>
            </w:tcBorders>
            <w:shd w:val="clear" w:color="auto" w:fill="D9D9D9" w:themeFill="background1" w:themeFillShade="D9"/>
          </w:tcPr>
          <w:p w:rsidR="000F2907" w:rsidRPr="00C85A86" w:rsidRDefault="000F2907" w:rsidP="00801BF8">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rsidR="000F2907" w:rsidRPr="00C85A86" w:rsidRDefault="000F2907" w:rsidP="00801BF8">
            <w:pPr>
              <w:widowControl/>
              <w:rPr>
                <w:b/>
                <w:bCs/>
                <w:szCs w:val="24"/>
              </w:rPr>
            </w:pPr>
            <w:r>
              <w:rPr>
                <w:b/>
                <w:bCs/>
                <w:szCs w:val="24"/>
              </w:rPr>
              <w:t>Resident Questionnaire Form Set - Exterior Conditions Log</w:t>
            </w:r>
          </w:p>
        </w:tc>
      </w:tr>
      <w:tr w:rsidR="000F2907" w:rsidRPr="002721B1" w:rsidTr="00801BF8">
        <w:tc>
          <w:tcPr>
            <w:tcW w:w="9666" w:type="dxa"/>
            <w:gridSpan w:val="6"/>
            <w:tcBorders>
              <w:bottom w:val="nil"/>
            </w:tcBorders>
            <w:shd w:val="clear" w:color="auto" w:fill="D9D9D9" w:themeFill="background1" w:themeFillShade="D9"/>
          </w:tcPr>
          <w:p w:rsidR="000F2907" w:rsidRPr="00C85A86" w:rsidRDefault="000F2907" w:rsidP="00801BF8">
            <w:pPr>
              <w:widowControl/>
              <w:rPr>
                <w:b/>
                <w:bCs/>
                <w:szCs w:val="24"/>
              </w:rPr>
            </w:pPr>
            <w:r w:rsidRPr="00C85A86">
              <w:rPr>
                <w:b/>
                <w:bCs/>
                <w:szCs w:val="24"/>
              </w:rPr>
              <w:t>Equipment Needed from Kit (X)</w:t>
            </w:r>
          </w:p>
        </w:tc>
      </w:tr>
      <w:tr w:rsidR="000F2907" w:rsidRPr="002721B1" w:rsidTr="00801BF8">
        <w:tc>
          <w:tcPr>
            <w:tcW w:w="5328" w:type="dxa"/>
            <w:gridSpan w:val="5"/>
            <w:tcBorders>
              <w:top w:val="nil"/>
              <w:bottom w:val="single" w:sz="4" w:space="0" w:color="auto"/>
              <w:right w:val="nil"/>
            </w:tcBorders>
          </w:tcPr>
          <w:p w:rsidR="000F2907" w:rsidRDefault="000F2907" w:rsidP="000F2907">
            <w:pPr>
              <w:widowControl/>
              <w:numPr>
                <w:ilvl w:val="0"/>
                <w:numId w:val="6"/>
              </w:numPr>
              <w:ind w:left="748"/>
            </w:pPr>
            <w:r>
              <w:t>1 blue pen</w:t>
            </w:r>
          </w:p>
          <w:p w:rsidR="000F2907" w:rsidRDefault="000F2907" w:rsidP="000F2907">
            <w:pPr>
              <w:widowControl/>
              <w:numPr>
                <w:ilvl w:val="0"/>
                <w:numId w:val="6"/>
              </w:numPr>
              <w:ind w:left="748"/>
            </w:pPr>
            <w:r>
              <w:t>1 clipboard</w:t>
            </w:r>
          </w:p>
          <w:p w:rsidR="000F2907" w:rsidRDefault="000F2907" w:rsidP="000F2907">
            <w:pPr>
              <w:widowControl/>
              <w:numPr>
                <w:ilvl w:val="0"/>
                <w:numId w:val="6"/>
              </w:numPr>
              <w:ind w:left="748"/>
            </w:pPr>
            <w:r>
              <w:t>1 compass</w:t>
            </w:r>
          </w:p>
          <w:p w:rsidR="000F2907" w:rsidRPr="00C85A86" w:rsidRDefault="000F2907" w:rsidP="000F2907">
            <w:pPr>
              <w:widowControl/>
              <w:numPr>
                <w:ilvl w:val="0"/>
                <w:numId w:val="6"/>
              </w:numPr>
              <w:ind w:left="748"/>
              <w:rPr>
                <w:bCs/>
                <w:szCs w:val="24"/>
              </w:rPr>
            </w:pPr>
            <w:r>
              <w:t>1 flashlight with extra batteries (use for all protocols all DUs)</w:t>
            </w:r>
          </w:p>
        </w:tc>
        <w:tc>
          <w:tcPr>
            <w:tcW w:w="4338" w:type="dxa"/>
            <w:tcBorders>
              <w:top w:val="nil"/>
              <w:left w:val="nil"/>
              <w:bottom w:val="single" w:sz="4" w:space="0" w:color="auto"/>
            </w:tcBorders>
          </w:tcPr>
          <w:p w:rsidR="000F2907" w:rsidRDefault="000F2907" w:rsidP="000F2907">
            <w:pPr>
              <w:widowControl/>
              <w:numPr>
                <w:ilvl w:val="0"/>
                <w:numId w:val="6"/>
              </w:numPr>
              <w:tabs>
                <w:tab w:val="clear" w:pos="720"/>
              </w:tabs>
              <w:ind w:left="432"/>
            </w:pPr>
            <w:r>
              <w:t>1 tape measure (25’)</w:t>
            </w:r>
          </w:p>
          <w:p w:rsidR="000F2907" w:rsidRPr="000E312B" w:rsidRDefault="000F2907" w:rsidP="000F2907">
            <w:pPr>
              <w:widowControl/>
              <w:numPr>
                <w:ilvl w:val="0"/>
                <w:numId w:val="14"/>
              </w:numPr>
              <w:tabs>
                <w:tab w:val="clear" w:pos="360"/>
              </w:tabs>
              <w:ind w:left="432"/>
              <w:rPr>
                <w:bCs/>
                <w:szCs w:val="24"/>
              </w:rPr>
            </w:pPr>
            <w:r>
              <w:t>1 Humidity/temperature meter (air measurements)</w:t>
            </w:r>
          </w:p>
          <w:p w:rsidR="000F2907" w:rsidRPr="007303B7" w:rsidRDefault="000F2907" w:rsidP="000F2907">
            <w:pPr>
              <w:widowControl/>
              <w:numPr>
                <w:ilvl w:val="0"/>
                <w:numId w:val="14"/>
              </w:numPr>
              <w:tabs>
                <w:tab w:val="clear" w:pos="360"/>
              </w:tabs>
              <w:ind w:left="432"/>
              <w:rPr>
                <w:bCs/>
                <w:szCs w:val="24"/>
              </w:rPr>
            </w:pPr>
          </w:p>
        </w:tc>
      </w:tr>
      <w:tr w:rsidR="000F2907" w:rsidRPr="002721B1" w:rsidTr="00801BF8">
        <w:tc>
          <w:tcPr>
            <w:tcW w:w="9666" w:type="dxa"/>
            <w:gridSpan w:val="6"/>
            <w:tcBorders>
              <w:bottom w:val="nil"/>
            </w:tcBorders>
            <w:shd w:val="clear" w:color="auto" w:fill="D9D9D9" w:themeFill="background1" w:themeFillShade="D9"/>
          </w:tcPr>
          <w:p w:rsidR="000F2907" w:rsidRPr="00C85A86" w:rsidRDefault="000F2907" w:rsidP="001A2F6E">
            <w:pPr>
              <w:widowControl/>
              <w:rPr>
                <w:b/>
                <w:bCs/>
                <w:szCs w:val="24"/>
              </w:rPr>
            </w:pPr>
            <w:r w:rsidRPr="00C85A86">
              <w:rPr>
                <w:b/>
                <w:bCs/>
                <w:szCs w:val="24"/>
              </w:rPr>
              <w:t xml:space="preserve">Supplies Needed from Kit (B) </w:t>
            </w:r>
            <w:r w:rsidR="001A2F6E">
              <w:rPr>
                <w:b/>
                <w:bCs/>
                <w:szCs w:val="24"/>
              </w:rPr>
              <w:t>none</w:t>
            </w:r>
          </w:p>
        </w:tc>
      </w:tr>
      <w:tr w:rsidR="000F2907" w:rsidRPr="002721B1" w:rsidTr="00801BF8">
        <w:tc>
          <w:tcPr>
            <w:tcW w:w="4878" w:type="dxa"/>
            <w:gridSpan w:val="4"/>
            <w:tcBorders>
              <w:top w:val="nil"/>
              <w:right w:val="nil"/>
            </w:tcBorders>
          </w:tcPr>
          <w:p w:rsidR="000F2907" w:rsidRPr="00C85A86" w:rsidRDefault="000F2907" w:rsidP="000F2907">
            <w:pPr>
              <w:numPr>
                <w:ilvl w:val="0"/>
                <w:numId w:val="21"/>
              </w:numPr>
              <w:tabs>
                <w:tab w:val="clear" w:pos="360"/>
                <w:tab w:val="num" w:pos="540"/>
              </w:tabs>
              <w:ind w:left="540"/>
              <w:rPr>
                <w:b/>
                <w:bCs/>
                <w:szCs w:val="24"/>
              </w:rPr>
            </w:pPr>
          </w:p>
        </w:tc>
        <w:tc>
          <w:tcPr>
            <w:tcW w:w="4788" w:type="dxa"/>
            <w:gridSpan w:val="2"/>
            <w:tcBorders>
              <w:top w:val="nil"/>
              <w:left w:val="nil"/>
            </w:tcBorders>
          </w:tcPr>
          <w:p w:rsidR="000F2907" w:rsidRPr="000E312B" w:rsidRDefault="000F2907" w:rsidP="00801BF8">
            <w:pPr>
              <w:widowControl/>
              <w:tabs>
                <w:tab w:val="num" w:pos="522"/>
              </w:tabs>
              <w:ind w:left="180"/>
              <w:rPr>
                <w:bCs/>
                <w:szCs w:val="24"/>
              </w:rPr>
            </w:pPr>
          </w:p>
        </w:tc>
      </w:tr>
      <w:tr w:rsidR="000F2907" w:rsidRPr="002721B1" w:rsidTr="00801BF8">
        <w:tc>
          <w:tcPr>
            <w:tcW w:w="2448" w:type="dxa"/>
            <w:gridSpan w:val="3"/>
            <w:tcBorders>
              <w:right w:val="nil"/>
            </w:tcBorders>
            <w:shd w:val="clear" w:color="auto" w:fill="D9D9D9" w:themeFill="background1" w:themeFillShade="D9"/>
          </w:tcPr>
          <w:p w:rsidR="000F2907" w:rsidRPr="00C85A86" w:rsidRDefault="000F2907" w:rsidP="00801BF8">
            <w:pPr>
              <w:widowControl/>
              <w:rPr>
                <w:b/>
                <w:bCs/>
                <w:szCs w:val="24"/>
              </w:rPr>
            </w:pPr>
            <w:r w:rsidRPr="00C85A86">
              <w:rPr>
                <w:b/>
                <w:bCs/>
                <w:szCs w:val="24"/>
              </w:rPr>
              <w:t>Glove Use Directives:</w:t>
            </w:r>
          </w:p>
        </w:tc>
        <w:tc>
          <w:tcPr>
            <w:tcW w:w="7218" w:type="dxa"/>
            <w:gridSpan w:val="3"/>
            <w:tcBorders>
              <w:left w:val="nil"/>
            </w:tcBorders>
          </w:tcPr>
          <w:p w:rsidR="000F2907" w:rsidRPr="00C85A86" w:rsidRDefault="000F2907" w:rsidP="00801BF8">
            <w:pPr>
              <w:widowControl/>
              <w:rPr>
                <w:b/>
                <w:bCs/>
                <w:szCs w:val="24"/>
              </w:rPr>
            </w:pPr>
            <w:r>
              <w:rPr>
                <w:b/>
                <w:bCs/>
                <w:szCs w:val="24"/>
              </w:rPr>
              <w:t>Use new</w:t>
            </w:r>
            <w:r w:rsidRPr="00C85A86">
              <w:rPr>
                <w:b/>
                <w:bCs/>
                <w:szCs w:val="24"/>
              </w:rPr>
              <w:t xml:space="preserve"> (see protocol I0)</w:t>
            </w:r>
          </w:p>
        </w:tc>
      </w:tr>
    </w:tbl>
    <w:p w:rsidR="000F2907" w:rsidRDefault="000F2907" w:rsidP="000F2907">
      <w:pPr>
        <w:widowControl/>
        <w:rPr>
          <w:b/>
          <w:bCs/>
        </w:rPr>
      </w:pPr>
      <w:r>
        <w:rPr>
          <w:b/>
          <w:bCs/>
        </w:rPr>
        <w:t>Procedure</w:t>
      </w:r>
    </w:p>
    <w:p w:rsidR="000F2907" w:rsidRDefault="000F2907" w:rsidP="000F2907">
      <w:pPr>
        <w:widowControl/>
        <w:tabs>
          <w:tab w:val="left" w:pos="360"/>
        </w:tabs>
        <w:ind w:left="374" w:hanging="353"/>
      </w:pPr>
      <w:r>
        <w:t>1.</w:t>
      </w:r>
      <w:r>
        <w:tab/>
      </w:r>
      <w:r w:rsidRPr="00F9063D">
        <w:rPr>
          <w:b/>
        </w:rPr>
        <w:t>Complete collection of the formaldehyde sample</w:t>
      </w:r>
      <w:r>
        <w:t>. Call/contact the technician to come and complete the final shutdown of the sampling train and collect the formaldehyde sample.  The Technician will follow their procedures provided in protocol T1 to complete this effort.</w:t>
      </w:r>
    </w:p>
    <w:p w:rsidR="000F2907" w:rsidRDefault="000F2907" w:rsidP="000F2907">
      <w:pPr>
        <w:widowControl/>
        <w:tabs>
          <w:tab w:val="left" w:pos="360"/>
        </w:tabs>
        <w:ind w:left="374" w:hanging="353"/>
      </w:pPr>
      <w:r>
        <w:t>2.</w:t>
      </w:r>
      <w:r>
        <w:tab/>
      </w:r>
      <w:r>
        <w:rPr>
          <w:b/>
          <w:bCs/>
        </w:rPr>
        <w:t>Conduct exterior walkthrough using the Exterior Conditions Log</w:t>
      </w:r>
      <w:r>
        <w:t>. Use the following parameters to conduct this work:</w:t>
      </w:r>
    </w:p>
    <w:p w:rsidR="000F2907" w:rsidRDefault="000F2907" w:rsidP="000F2907">
      <w:pPr>
        <w:widowControl/>
        <w:tabs>
          <w:tab w:val="left" w:pos="720"/>
        </w:tabs>
        <w:ind w:left="748" w:hanging="353"/>
      </w:pPr>
      <w:r>
        <w:t>1.1</w:t>
      </w:r>
      <w:r>
        <w:tab/>
      </w:r>
      <w:r>
        <w:rPr>
          <w:b/>
          <w:bCs/>
        </w:rPr>
        <w:t xml:space="preserve">For single-family residence, </w:t>
      </w:r>
      <w:r>
        <w:t>make building condition observations on the outside of the DU including the immediately surrounding real property that goes with the house.</w:t>
      </w:r>
    </w:p>
    <w:p w:rsidR="000F2907" w:rsidRDefault="000F2907" w:rsidP="000F2907">
      <w:pPr>
        <w:widowControl/>
        <w:tabs>
          <w:tab w:val="left" w:pos="720"/>
        </w:tabs>
        <w:ind w:left="748" w:hanging="353"/>
      </w:pPr>
      <w:r>
        <w:t>1.2</w:t>
      </w:r>
      <w:r>
        <w:tab/>
      </w:r>
      <w:r>
        <w:rPr>
          <w:b/>
          <w:bCs/>
        </w:rPr>
        <w:t xml:space="preserve">For multifamily residence, </w:t>
      </w:r>
      <w:r>
        <w:t>make building condition observations on the outside of the building where the DU is located including the immediate surrounding real property close to the unit.</w:t>
      </w:r>
    </w:p>
    <w:p w:rsidR="000F2907" w:rsidRDefault="000F2907" w:rsidP="000F2907">
      <w:pPr>
        <w:widowControl/>
        <w:tabs>
          <w:tab w:val="left" w:pos="720"/>
        </w:tabs>
        <w:ind w:left="748" w:hanging="353"/>
        <w:rPr>
          <w:i/>
          <w:iCs/>
        </w:rPr>
      </w:pPr>
      <w:r>
        <w:t>1.3</w:t>
      </w:r>
      <w:r>
        <w:tab/>
      </w:r>
      <w:r>
        <w:rPr>
          <w:b/>
          <w:bCs/>
        </w:rPr>
        <w:t xml:space="preserve">For Outdoor Air Conditions measurements use the humidity/temperature meter. </w:t>
      </w:r>
      <w:r>
        <w:t xml:space="preserve">See </w:t>
      </w:r>
      <w:r>
        <w:rPr>
          <w:i/>
          <w:iCs/>
        </w:rPr>
        <w:t xml:space="preserve">Operating Instructions for Temperature/Humidity Meter </w:t>
      </w:r>
      <w:r>
        <w:t>in protocol I7.</w:t>
      </w:r>
    </w:p>
    <w:p w:rsidR="000F2907" w:rsidRDefault="000F2907" w:rsidP="000F2907">
      <w:pPr>
        <w:widowControl/>
        <w:tabs>
          <w:tab w:val="left" w:pos="720"/>
        </w:tabs>
        <w:ind w:left="748" w:hanging="353"/>
        <w:rPr>
          <w:b/>
          <w:bCs/>
        </w:rPr>
      </w:pPr>
      <w:r>
        <w:t>1.4</w:t>
      </w:r>
      <w:r>
        <w:tab/>
      </w:r>
      <w:r>
        <w:rPr>
          <w:b/>
          <w:bCs/>
        </w:rPr>
        <w:t>For Random Exterior Wall measurements</w:t>
      </w:r>
      <w:r>
        <w:t>, measure the wall recorded on the Room Inventory form</w:t>
      </w:r>
    </w:p>
    <w:p w:rsidR="000F2907" w:rsidRDefault="001A2F6E" w:rsidP="000F2907">
      <w:pPr>
        <w:widowControl/>
        <w:tabs>
          <w:tab w:val="left" w:pos="360"/>
        </w:tabs>
        <w:ind w:left="360" w:hanging="353"/>
      </w:pPr>
      <w:r>
        <w:t>3</w:t>
      </w:r>
      <w:r w:rsidR="000F2907">
        <w:t>.</w:t>
      </w:r>
      <w:r w:rsidR="000F2907">
        <w:tab/>
      </w:r>
      <w:r w:rsidR="000F2907">
        <w:rPr>
          <w:b/>
          <w:bCs/>
        </w:rPr>
        <w:t>Check with Technician and move on to End-Of-D</w:t>
      </w:r>
      <w:r>
        <w:rPr>
          <w:b/>
          <w:bCs/>
        </w:rPr>
        <w:t>U</w:t>
      </w:r>
      <w:r w:rsidR="000F2907">
        <w:rPr>
          <w:b/>
          <w:bCs/>
        </w:rPr>
        <w:t xml:space="preserve"> Collected Sample and Data Review activities to ensure that all targeted data and sample collection has been completed.</w:t>
      </w:r>
    </w:p>
    <w:p w:rsidR="000F2907" w:rsidRDefault="000F2907" w:rsidP="000F2907">
      <w:pPr>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pPr>
    </w:p>
    <w:p w:rsidR="000F2907" w:rsidRDefault="000F2907" w:rsidP="000F2907">
      <w:pPr>
        <w:widowControl/>
        <w:ind w:left="561" w:hanging="561"/>
        <w:rPr>
          <w:u w:val="single"/>
        </w:rPr>
        <w:sectPr w:rsidR="000F2907">
          <w:headerReference w:type="default" r:id="rId112"/>
          <w:endnotePr>
            <w:numFmt w:val="decimal"/>
          </w:endnotePr>
          <w:pgSz w:w="12240" w:h="15840" w:code="1"/>
          <w:pgMar w:top="1440" w:right="1440" w:bottom="1440" w:left="1440" w:header="576" w:footer="576" w:gutter="0"/>
          <w:cols w:space="720"/>
          <w:docGrid w:linePitch="360"/>
        </w:sectPr>
      </w:pPr>
    </w:p>
    <w:p w:rsidR="000F2907" w:rsidRDefault="000F2907" w:rsidP="000F2907">
      <w:pPr>
        <w:widowControl/>
        <w:tabs>
          <w:tab w:val="left" w:pos="720"/>
          <w:tab w:val="left" w:pos="1440"/>
          <w:tab w:val="right" w:leader="dot" w:pos="5904"/>
          <w:tab w:val="right" w:pos="6192"/>
          <w:tab w:val="left" w:pos="6480"/>
          <w:tab w:val="left" w:pos="6768"/>
        </w:tabs>
        <w:jc w:val="center"/>
        <w:rPr>
          <w:rFonts w:ascii="Arial" w:hAnsi="Arial" w:cs="Arial"/>
          <w:b/>
          <w:bCs/>
          <w:sz w:val="28"/>
        </w:rPr>
      </w:pPr>
      <w:r>
        <w:rPr>
          <w:rFonts w:ascii="Arial" w:hAnsi="Arial" w:cs="Arial"/>
          <w:b/>
          <w:bCs/>
          <w:sz w:val="28"/>
        </w:rPr>
        <w:t>EXTERIOR CONDITIONS LOG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76"/>
      </w:tblGrid>
      <w:tr w:rsidR="000F2907" w:rsidTr="00801BF8">
        <w:trPr>
          <w:jc w:val="center"/>
        </w:trPr>
        <w:tc>
          <w:tcPr>
            <w:tcW w:w="9576" w:type="dxa"/>
          </w:tcPr>
          <w:p w:rsidR="000F2907" w:rsidRDefault="000F2907" w:rsidP="00801BF8">
            <w:pPr>
              <w:widowControl/>
              <w:tabs>
                <w:tab w:val="left" w:pos="720"/>
                <w:tab w:val="left" w:pos="1440"/>
                <w:tab w:val="right" w:leader="dot" w:pos="5904"/>
                <w:tab w:val="right" w:pos="6192"/>
                <w:tab w:val="left" w:pos="6480"/>
                <w:tab w:val="left" w:pos="6768"/>
              </w:tabs>
              <w:rPr>
                <w:rFonts w:ascii="Arial" w:hAnsi="Arial" w:cs="Arial"/>
                <w:b/>
                <w:bCs/>
                <w:sz w:val="22"/>
                <w:highlight w:val="yellow"/>
              </w:rPr>
            </w:pPr>
            <w:r>
              <w:rPr>
                <w:rFonts w:ascii="Arial" w:hAnsi="Arial" w:cs="Arial"/>
                <w:b/>
                <w:bCs/>
                <w:sz w:val="22"/>
              </w:rPr>
              <w:t xml:space="preserve">Number of Units in Building </w:t>
            </w:r>
          </w:p>
        </w:tc>
      </w:tr>
      <w:tr w:rsidR="000F2907" w:rsidTr="00801BF8">
        <w:trPr>
          <w:jc w:val="center"/>
        </w:trPr>
        <w:tc>
          <w:tcPr>
            <w:tcW w:w="9576" w:type="dxa"/>
          </w:tcPr>
          <w:p w:rsidR="000F2907" w:rsidRDefault="000F2907" w:rsidP="00801BF8">
            <w:pPr>
              <w:widowControl/>
              <w:tabs>
                <w:tab w:val="left" w:pos="720"/>
                <w:tab w:val="left" w:pos="1440"/>
                <w:tab w:val="right" w:leader="dot" w:pos="5904"/>
                <w:tab w:val="right" w:pos="6192"/>
                <w:tab w:val="left" w:pos="6480"/>
                <w:tab w:val="left" w:pos="6768"/>
              </w:tabs>
              <w:rPr>
                <w:rFonts w:ascii="Arial" w:hAnsi="Arial" w:cs="Arial"/>
                <w:sz w:val="4"/>
                <w:highlight w:val="yellow"/>
              </w:rPr>
            </w:pPr>
          </w:p>
          <w:p w:rsidR="000F2907" w:rsidRDefault="000F2907" w:rsidP="00801BF8">
            <w:pPr>
              <w:widowControl/>
              <w:tabs>
                <w:tab w:val="left" w:pos="720"/>
                <w:tab w:val="left" w:pos="1440"/>
                <w:tab w:val="right" w:leader="dot" w:pos="5904"/>
                <w:tab w:val="right" w:pos="6192"/>
                <w:tab w:val="left" w:pos="6480"/>
                <w:tab w:val="left" w:pos="6768"/>
              </w:tabs>
              <w:rPr>
                <w:rFonts w:ascii="Arial" w:hAnsi="Arial" w:cs="Arial"/>
                <w:sz w:val="20"/>
              </w:rPr>
            </w:pPr>
            <w:r>
              <w:rPr>
                <w:rFonts w:ascii="Arial" w:hAnsi="Arial" w:cs="Arial"/>
                <w:sz w:val="20"/>
              </w:rPr>
              <w:t xml:space="preserve">If the respondent does not know how many units are in the building (Q6 in Questionnaire), verify by some other means (such as by looking at the mailboxes) and answer the following questions (circle one): </w:t>
            </w:r>
          </w:p>
          <w:p w:rsidR="000F2907" w:rsidRDefault="000F2907" w:rsidP="00801BF8">
            <w:pPr>
              <w:widowControl/>
              <w:tabs>
                <w:tab w:val="left" w:pos="540"/>
                <w:tab w:val="right" w:leader="dot" w:pos="2520"/>
                <w:tab w:val="left" w:pos="3600"/>
                <w:tab w:val="right" w:leader="dot" w:pos="5400"/>
                <w:tab w:val="left" w:pos="6480"/>
                <w:tab w:val="right" w:leader="dot" w:pos="8100"/>
              </w:tabs>
              <w:rPr>
                <w:rFonts w:ascii="Arial" w:hAnsi="Arial" w:cs="Arial"/>
                <w:sz w:val="20"/>
                <w:highlight w:val="yellow"/>
              </w:rPr>
            </w:pPr>
            <w:r>
              <w:rPr>
                <w:rFonts w:ascii="Arial" w:hAnsi="Arial" w:cs="Arial"/>
                <w:sz w:val="20"/>
              </w:rPr>
              <w:tab/>
              <w:t>4 or fewer units</w:t>
            </w:r>
            <w:r>
              <w:rPr>
                <w:rFonts w:ascii="Arial" w:hAnsi="Arial" w:cs="Arial"/>
                <w:sz w:val="20"/>
              </w:rPr>
              <w:tab/>
              <w:t>1</w:t>
            </w:r>
            <w:r>
              <w:rPr>
                <w:rFonts w:ascii="Arial" w:hAnsi="Arial" w:cs="Arial"/>
                <w:sz w:val="20"/>
              </w:rPr>
              <w:tab/>
              <w:t>5units or more</w:t>
            </w:r>
            <w:r>
              <w:rPr>
                <w:rFonts w:ascii="Arial" w:hAnsi="Arial" w:cs="Arial"/>
                <w:sz w:val="20"/>
              </w:rPr>
              <w:tab/>
              <w:t>2</w:t>
            </w:r>
            <w:r>
              <w:rPr>
                <w:rFonts w:ascii="Arial" w:hAnsi="Arial" w:cs="Arial"/>
                <w:sz w:val="20"/>
              </w:rPr>
              <w:tab/>
              <w:t>Don’t Know</w:t>
            </w:r>
            <w:r>
              <w:rPr>
                <w:rFonts w:ascii="Arial" w:hAnsi="Arial" w:cs="Arial"/>
                <w:sz w:val="20"/>
              </w:rPr>
              <w:tab/>
              <w:t>8</w:t>
            </w:r>
          </w:p>
        </w:tc>
      </w:tr>
    </w:tbl>
    <w:p w:rsidR="000F2907" w:rsidRPr="0072797F" w:rsidRDefault="000F2907" w:rsidP="000F2907">
      <w:pPr>
        <w:widowControl/>
        <w:rPr>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9"/>
        <w:gridCol w:w="4787"/>
      </w:tblGrid>
      <w:tr w:rsidR="000F2907" w:rsidTr="00801BF8">
        <w:trPr>
          <w:cantSplit/>
        </w:trPr>
        <w:tc>
          <w:tcPr>
            <w:tcW w:w="9864" w:type="dxa"/>
            <w:gridSpan w:val="2"/>
          </w:tcPr>
          <w:p w:rsidR="000F2907" w:rsidRDefault="000F2907" w:rsidP="00801BF8">
            <w:pPr>
              <w:widowControl/>
              <w:rPr>
                <w:rFonts w:ascii="Arial" w:hAnsi="Arial" w:cs="Arial"/>
                <w:b/>
                <w:bCs/>
              </w:rPr>
            </w:pPr>
            <w:r>
              <w:rPr>
                <w:rFonts w:ascii="Arial" w:hAnsi="Arial" w:cs="Arial"/>
                <w:b/>
                <w:bCs/>
              </w:rPr>
              <w:t>Outdoor Air Conditions</w:t>
            </w:r>
          </w:p>
        </w:tc>
      </w:tr>
      <w:tr w:rsidR="000F2907" w:rsidTr="00801BF8">
        <w:trPr>
          <w:trHeight w:val="576"/>
        </w:trPr>
        <w:tc>
          <w:tcPr>
            <w:tcW w:w="4932" w:type="dxa"/>
            <w:vAlign w:val="center"/>
          </w:tcPr>
          <w:p w:rsidR="000F2907" w:rsidRDefault="000F2907" w:rsidP="00801BF8">
            <w:pPr>
              <w:widowControl/>
              <w:rPr>
                <w:bCs/>
              </w:rPr>
            </w:pPr>
            <w:r>
              <w:rPr>
                <w:bCs/>
              </w:rPr>
              <w:t>Outdoor:   Temperature _______</w:t>
            </w:r>
            <w:r>
              <w:rPr>
                <w:bCs/>
                <w:vertAlign w:val="superscript"/>
              </w:rPr>
              <w:t>o</w:t>
            </w:r>
            <w:r>
              <w:rPr>
                <w:bCs/>
              </w:rPr>
              <w:t>F</w:t>
            </w:r>
          </w:p>
        </w:tc>
        <w:tc>
          <w:tcPr>
            <w:tcW w:w="4932" w:type="dxa"/>
            <w:vAlign w:val="center"/>
          </w:tcPr>
          <w:p w:rsidR="000F2907" w:rsidRDefault="000F2907" w:rsidP="00801BF8">
            <w:pPr>
              <w:widowControl/>
              <w:rPr>
                <w:bCs/>
              </w:rPr>
            </w:pPr>
            <w:r>
              <w:rPr>
                <w:bCs/>
              </w:rPr>
              <w:t>Relative Humidity ________%</w:t>
            </w:r>
          </w:p>
        </w:tc>
      </w:tr>
    </w:tbl>
    <w:p w:rsidR="000F2907" w:rsidRPr="0072797F" w:rsidRDefault="000F2907" w:rsidP="000F2907">
      <w:pPr>
        <w:widowControl/>
        <w:rPr>
          <w:rFonts w:ascii="Arial" w:hAnsi="Arial" w:cs="Arial"/>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88"/>
        <w:gridCol w:w="4788"/>
      </w:tblGrid>
      <w:tr w:rsidR="000F2907" w:rsidTr="00801BF8">
        <w:trPr>
          <w:cantSplit/>
        </w:trPr>
        <w:tc>
          <w:tcPr>
            <w:tcW w:w="9864" w:type="dxa"/>
            <w:gridSpan w:val="2"/>
          </w:tcPr>
          <w:p w:rsidR="000F2907" w:rsidRDefault="000F2907" w:rsidP="00801BF8">
            <w:pPr>
              <w:widowControl/>
              <w:rPr>
                <w:rFonts w:ascii="Arial" w:hAnsi="Arial" w:cs="Arial"/>
                <w:b/>
                <w:bCs/>
              </w:rPr>
            </w:pPr>
            <w:r>
              <w:rPr>
                <w:rFonts w:ascii="Arial" w:hAnsi="Arial" w:cs="Arial"/>
                <w:b/>
                <w:bCs/>
              </w:rPr>
              <w:t xml:space="preserve">Random Exterior Wall </w:t>
            </w:r>
            <w:r>
              <w:rPr>
                <w:rFonts w:ascii="Arial" w:hAnsi="Arial" w:cs="Arial"/>
                <w:sz w:val="22"/>
              </w:rPr>
              <w:t>(from Room Inventory form); circle selection:   N   E   S   W</w:t>
            </w:r>
          </w:p>
        </w:tc>
      </w:tr>
      <w:tr w:rsidR="000F2907" w:rsidTr="00801BF8">
        <w:trPr>
          <w:trHeight w:val="576"/>
        </w:trPr>
        <w:tc>
          <w:tcPr>
            <w:tcW w:w="4932" w:type="dxa"/>
            <w:vAlign w:val="center"/>
          </w:tcPr>
          <w:p w:rsidR="000F2907" w:rsidRDefault="000F2907" w:rsidP="00801BF8">
            <w:pPr>
              <w:widowControl/>
              <w:rPr>
                <w:bCs/>
              </w:rPr>
            </w:pPr>
            <w:r>
              <w:rPr>
                <w:bCs/>
              </w:rPr>
              <w:t>Estimated wall length in feet= _______</w:t>
            </w:r>
          </w:p>
        </w:tc>
        <w:tc>
          <w:tcPr>
            <w:tcW w:w="4932" w:type="dxa"/>
            <w:vAlign w:val="center"/>
          </w:tcPr>
          <w:p w:rsidR="000F2907" w:rsidRDefault="000F2907" w:rsidP="00801BF8">
            <w:pPr>
              <w:widowControl/>
              <w:rPr>
                <w:bCs/>
              </w:rPr>
            </w:pPr>
            <w:r>
              <w:rPr>
                <w:bCs/>
              </w:rPr>
              <w:t>Estimated wall height in feet= ________</w:t>
            </w:r>
          </w:p>
        </w:tc>
      </w:tr>
    </w:tbl>
    <w:p w:rsidR="000F2907" w:rsidRPr="0072797F" w:rsidRDefault="000F2907" w:rsidP="000F2907">
      <w:pPr>
        <w:widowControl/>
        <w:rPr>
          <w:rFonts w:ascii="Arial" w:hAnsi="Arial" w:cs="Arial"/>
          <w:sz w:val="12"/>
          <w:szCs w:val="12"/>
        </w:rPr>
      </w:pPr>
    </w:p>
    <w:tbl>
      <w:tblPr>
        <w:tblW w:w="9540" w:type="dxa"/>
        <w:tblInd w:w="-73" w:type="dxa"/>
        <w:tblLayout w:type="fixed"/>
        <w:tblCellMar>
          <w:left w:w="0" w:type="dxa"/>
          <w:right w:w="0" w:type="dxa"/>
        </w:tblCellMar>
        <w:tblLook w:val="0000" w:firstRow="0" w:lastRow="0" w:firstColumn="0" w:lastColumn="0" w:noHBand="0" w:noVBand="0"/>
      </w:tblPr>
      <w:tblGrid>
        <w:gridCol w:w="6750"/>
        <w:gridCol w:w="900"/>
        <w:gridCol w:w="900"/>
        <w:gridCol w:w="990"/>
      </w:tblGrid>
      <w:tr w:rsidR="000F2907" w:rsidTr="00801BF8">
        <w:trPr>
          <w:cantSplit/>
          <w:trHeight w:val="420"/>
        </w:trPr>
        <w:tc>
          <w:tcPr>
            <w:tcW w:w="6750" w:type="dxa"/>
            <w:tcBorders>
              <w:top w:val="single" w:sz="4" w:space="0" w:color="auto"/>
              <w:left w:val="single" w:sz="4" w:space="0" w:color="auto"/>
              <w:bottom w:val="single" w:sz="4" w:space="0" w:color="auto"/>
              <w:right w:val="nil"/>
            </w:tcBorders>
            <w:noWrap/>
            <w:tcMar>
              <w:top w:w="17" w:type="dxa"/>
              <w:left w:w="17" w:type="dxa"/>
              <w:bottom w:w="0" w:type="dxa"/>
              <w:right w:w="17" w:type="dxa"/>
            </w:tcMar>
            <w:vAlign w:val="bottom"/>
          </w:tcPr>
          <w:p w:rsidR="000F2907" w:rsidRDefault="000F2907" w:rsidP="00801BF8">
            <w:pPr>
              <w:widowControl/>
              <w:jc w:val="center"/>
              <w:rPr>
                <w:rFonts w:ascii="Arial" w:eastAsia="Arial Unicode MS" w:hAnsi="Arial" w:cs="Arial"/>
                <w:sz w:val="20"/>
              </w:rPr>
            </w:pPr>
            <w:r>
              <w:rPr>
                <w:rFonts w:ascii="Arial" w:hAnsi="Arial" w:cs="Arial"/>
                <w:b/>
                <w:bCs/>
              </w:rPr>
              <w:t>Building Condition</w:t>
            </w:r>
            <w:r>
              <w:rPr>
                <w:rFonts w:ascii="Arial" w:hAnsi="Arial" w:cs="Arial"/>
                <w:b/>
                <w:bCs/>
                <w:sz w:val="20"/>
              </w:rPr>
              <w:t xml:space="preserve"> (exterior)</w:t>
            </w:r>
            <w:r>
              <w:rPr>
                <w:rFonts w:ascii="Arial" w:hAnsi="Arial" w:cs="Arial"/>
                <w:sz w:val="20"/>
              </w:rPr>
              <w:t> </w:t>
            </w:r>
          </w:p>
        </w:tc>
        <w:tc>
          <w:tcPr>
            <w:tcW w:w="900" w:type="dxa"/>
            <w:tcBorders>
              <w:top w:val="single" w:sz="4" w:space="0" w:color="auto"/>
              <w:left w:val="single" w:sz="4" w:space="0" w:color="auto"/>
              <w:bottom w:val="single" w:sz="4" w:space="0" w:color="auto"/>
              <w:right w:val="single" w:sz="4" w:space="0" w:color="auto"/>
            </w:tcBorders>
            <w:noWrap/>
            <w:tcMar>
              <w:top w:w="17" w:type="dxa"/>
              <w:left w:w="17" w:type="dxa"/>
              <w:bottom w:w="0" w:type="dxa"/>
              <w:right w:w="17" w:type="dxa"/>
            </w:tcMar>
            <w:vAlign w:val="bottom"/>
          </w:tcPr>
          <w:p w:rsidR="000F2907" w:rsidRDefault="000F2907" w:rsidP="00801BF8">
            <w:pPr>
              <w:widowControl/>
              <w:jc w:val="center"/>
              <w:rPr>
                <w:rFonts w:ascii="Arial" w:eastAsia="Arial Unicode MS" w:hAnsi="Arial" w:cs="Arial"/>
                <w:b/>
                <w:bCs/>
                <w:sz w:val="20"/>
              </w:rPr>
            </w:pPr>
            <w:r>
              <w:rPr>
                <w:rFonts w:ascii="Arial" w:hAnsi="Arial" w:cs="Arial"/>
                <w:b/>
                <w:bCs/>
                <w:sz w:val="20"/>
              </w:rPr>
              <w:t>YES</w:t>
            </w:r>
          </w:p>
        </w:tc>
        <w:tc>
          <w:tcPr>
            <w:tcW w:w="90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F2907" w:rsidRDefault="000F2907" w:rsidP="00801BF8">
            <w:pPr>
              <w:widowControl/>
              <w:jc w:val="center"/>
              <w:rPr>
                <w:rFonts w:ascii="Arial" w:eastAsia="Arial Unicode MS" w:hAnsi="Arial" w:cs="Arial"/>
                <w:b/>
                <w:bCs/>
                <w:sz w:val="20"/>
              </w:rPr>
            </w:pPr>
            <w:r>
              <w:rPr>
                <w:rFonts w:ascii="Arial" w:hAnsi="Arial" w:cs="Arial"/>
                <w:b/>
                <w:bCs/>
                <w:sz w:val="20"/>
              </w:rPr>
              <w:t>No</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bottom"/>
          </w:tcPr>
          <w:p w:rsidR="000F2907" w:rsidRDefault="000F2907" w:rsidP="00801BF8">
            <w:pPr>
              <w:widowControl/>
              <w:jc w:val="center"/>
              <w:rPr>
                <w:rFonts w:ascii="Arial" w:eastAsia="Arial Unicode MS" w:hAnsi="Arial" w:cs="Arial"/>
                <w:b/>
                <w:bCs/>
                <w:sz w:val="20"/>
              </w:rPr>
            </w:pPr>
            <w:r>
              <w:rPr>
                <w:rFonts w:ascii="Arial" w:hAnsi="Arial" w:cs="Arial"/>
                <w:b/>
                <w:bCs/>
                <w:sz w:val="20"/>
              </w:rPr>
              <w:t>NA</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1</w:t>
            </w:r>
            <w:r>
              <w:rPr>
                <w:rFonts w:ascii="Arial" w:hAnsi="Arial" w:cs="Arial"/>
                <w:sz w:val="20"/>
              </w:rPr>
              <w:tab/>
              <w:t>Roof missing parts of surfaces (tiles, boards, shakes)</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2</w:t>
            </w:r>
            <w:r>
              <w:rPr>
                <w:rFonts w:ascii="Arial" w:hAnsi="Arial" w:cs="Arial"/>
                <w:sz w:val="20"/>
              </w:rPr>
              <w:tab/>
              <w:t>Roof has holes or large cracks </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3</w:t>
            </w:r>
            <w:r>
              <w:rPr>
                <w:rFonts w:ascii="Arial" w:hAnsi="Arial" w:cs="Arial"/>
                <w:sz w:val="20"/>
              </w:rPr>
              <w:tab/>
              <w:t>Gutters or downspouts broken </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576"/>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4</w:t>
            </w:r>
            <w:r>
              <w:rPr>
                <w:rFonts w:ascii="Arial" w:hAnsi="Arial" w:cs="Arial"/>
                <w:sz w:val="20"/>
              </w:rPr>
              <w:tab/>
              <w:t>Chimney masonry cracked, bricks loose or missing, out of plumb</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5</w:t>
            </w:r>
            <w:r>
              <w:rPr>
                <w:rFonts w:ascii="Arial" w:hAnsi="Arial" w:cs="Arial"/>
                <w:sz w:val="20"/>
              </w:rPr>
              <w:tab/>
              <w:t>Exterior walls have large cracks or holes </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Tr="00801BF8">
        <w:trPr>
          <w:trHeight w:val="432"/>
        </w:trPr>
        <w:tc>
          <w:tcPr>
            <w:tcW w:w="6750" w:type="dxa"/>
            <w:tcBorders>
              <w:top w:val="nil"/>
              <w:left w:val="single" w:sz="4" w:space="0" w:color="auto"/>
              <w:bottom w:val="single" w:sz="4" w:space="0" w:color="auto"/>
              <w:right w:val="nil"/>
            </w:tcBorders>
            <w:noWrap/>
            <w:tcMar>
              <w:top w:w="17" w:type="dxa"/>
              <w:left w:w="17" w:type="dxa"/>
              <w:bottom w:w="0" w:type="dxa"/>
              <w:right w:w="17" w:type="dxa"/>
            </w:tcMar>
            <w:vAlign w:val="center"/>
          </w:tcPr>
          <w:p w:rsidR="000F2907" w:rsidRDefault="000F2907" w:rsidP="00801BF8">
            <w:pPr>
              <w:widowControl/>
              <w:tabs>
                <w:tab w:val="left" w:pos="343"/>
              </w:tabs>
              <w:ind w:left="343" w:hanging="343"/>
              <w:rPr>
                <w:rFonts w:ascii="Arial" w:eastAsia="Arial Unicode MS" w:hAnsi="Arial" w:cs="Arial"/>
                <w:sz w:val="20"/>
              </w:rPr>
            </w:pPr>
            <w:r>
              <w:rPr>
                <w:rFonts w:ascii="Arial" w:hAnsi="Arial" w:cs="Arial"/>
                <w:sz w:val="20"/>
              </w:rPr>
              <w:t>6</w:t>
            </w:r>
            <w:r>
              <w:rPr>
                <w:rFonts w:ascii="Arial" w:hAnsi="Arial" w:cs="Arial"/>
                <w:sz w:val="20"/>
              </w:rPr>
              <w:tab/>
              <w:t>Two or more windows broken, missing, or boarded up</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Default="000F2907" w:rsidP="00801BF8">
            <w:pPr>
              <w:widowControl/>
              <w:jc w:val="center"/>
              <w:rPr>
                <w:rFonts w:ascii="Arial" w:eastAsia="Arial Unicode MS" w:hAnsi="Arial" w:cs="Arial"/>
                <w:sz w:val="20"/>
              </w:rPr>
            </w:pPr>
            <w:r>
              <w:rPr>
                <w:rFonts w:ascii="Arial" w:hAnsi="Arial" w:cs="Arial"/>
                <w:sz w:val="20"/>
              </w:rPr>
              <w:t>8</w:t>
            </w:r>
          </w:p>
        </w:tc>
      </w:tr>
      <w:tr w:rsidR="000F2907" w:rsidRPr="006E50D0" w:rsidTr="00801BF8">
        <w:trPr>
          <w:trHeight w:val="576"/>
        </w:trPr>
        <w:tc>
          <w:tcPr>
            <w:tcW w:w="6750" w:type="dxa"/>
            <w:tcBorders>
              <w:top w:val="single" w:sz="4" w:space="0" w:color="auto"/>
              <w:left w:val="single" w:sz="4" w:space="0" w:color="auto"/>
              <w:bottom w:val="single" w:sz="4" w:space="0" w:color="auto"/>
              <w:right w:val="nil"/>
            </w:tcBorders>
            <w:noWrap/>
            <w:tcMar>
              <w:top w:w="17" w:type="dxa"/>
              <w:left w:w="17" w:type="dxa"/>
              <w:bottom w:w="0" w:type="dxa"/>
              <w:right w:w="17" w:type="dxa"/>
            </w:tcMar>
            <w:vAlign w:val="center"/>
          </w:tcPr>
          <w:p w:rsidR="000F2907" w:rsidRPr="006E50D0" w:rsidRDefault="000F2907" w:rsidP="00801BF8">
            <w:pPr>
              <w:widowControl/>
              <w:tabs>
                <w:tab w:val="left" w:pos="343"/>
              </w:tabs>
              <w:ind w:left="343" w:hanging="343"/>
              <w:rPr>
                <w:rFonts w:ascii="Arial" w:eastAsia="Arial Unicode MS" w:hAnsi="Arial" w:cs="Arial"/>
                <w:sz w:val="20"/>
              </w:rPr>
            </w:pPr>
            <w:r w:rsidRPr="006E50D0">
              <w:rPr>
                <w:rFonts w:ascii="Arial" w:hAnsi="Arial" w:cs="Arial"/>
                <w:sz w:val="20"/>
              </w:rPr>
              <w:t>7</w:t>
            </w:r>
            <w:r w:rsidRPr="006E50D0">
              <w:rPr>
                <w:rFonts w:ascii="Arial" w:hAnsi="Arial" w:cs="Arial"/>
                <w:sz w:val="20"/>
              </w:rPr>
              <w:tab/>
              <w:t>Foundation has major cracks, missing material, or structure leans</w:t>
            </w:r>
          </w:p>
        </w:tc>
        <w:tc>
          <w:tcPr>
            <w:tcW w:w="900" w:type="dxa"/>
            <w:tcBorders>
              <w:top w:val="nil"/>
              <w:left w:val="single" w:sz="4" w:space="0" w:color="auto"/>
              <w:bottom w:val="single" w:sz="4" w:space="0" w:color="auto"/>
              <w:right w:val="single" w:sz="4" w:space="0" w:color="auto"/>
            </w:tcBorders>
            <w:noWrap/>
            <w:tcMar>
              <w:top w:w="17" w:type="dxa"/>
              <w:left w:w="17" w:type="dxa"/>
              <w:bottom w:w="0" w:type="dxa"/>
              <w:right w:w="17" w:type="dxa"/>
            </w:tcMar>
            <w:vAlign w:val="center"/>
          </w:tcPr>
          <w:p w:rsidR="000F2907" w:rsidRPr="006E50D0" w:rsidRDefault="000F2907" w:rsidP="00801BF8">
            <w:pPr>
              <w:widowControl/>
              <w:jc w:val="center"/>
              <w:rPr>
                <w:rFonts w:ascii="Arial" w:eastAsia="Arial Unicode MS" w:hAnsi="Arial" w:cs="Arial"/>
                <w:sz w:val="20"/>
              </w:rPr>
            </w:pPr>
            <w:r w:rsidRPr="006E50D0">
              <w:rPr>
                <w:rFonts w:ascii="Arial" w:hAnsi="Arial" w:cs="Arial"/>
                <w:sz w:val="20"/>
              </w:rPr>
              <w:t>1</w:t>
            </w:r>
          </w:p>
        </w:tc>
        <w:tc>
          <w:tcPr>
            <w:tcW w:w="900" w:type="dxa"/>
            <w:tcBorders>
              <w:top w:val="nil"/>
              <w:left w:val="nil"/>
              <w:bottom w:val="single" w:sz="4" w:space="0" w:color="auto"/>
              <w:right w:val="single" w:sz="4" w:space="0" w:color="auto"/>
            </w:tcBorders>
            <w:noWrap/>
            <w:tcMar>
              <w:top w:w="17" w:type="dxa"/>
              <w:left w:w="17" w:type="dxa"/>
              <w:bottom w:w="0" w:type="dxa"/>
              <w:right w:w="17" w:type="dxa"/>
            </w:tcMar>
            <w:vAlign w:val="center"/>
          </w:tcPr>
          <w:p w:rsidR="000F2907" w:rsidRPr="006E50D0" w:rsidRDefault="000F2907" w:rsidP="00801BF8">
            <w:pPr>
              <w:widowControl/>
              <w:jc w:val="center"/>
              <w:rPr>
                <w:rFonts w:ascii="Arial" w:eastAsia="Arial Unicode MS" w:hAnsi="Arial" w:cs="Arial"/>
                <w:sz w:val="20"/>
              </w:rPr>
            </w:pPr>
            <w:r w:rsidRPr="006E50D0">
              <w:rPr>
                <w:rFonts w:ascii="Arial" w:hAnsi="Arial" w:cs="Arial"/>
                <w:sz w:val="20"/>
              </w:rPr>
              <w:t>2</w:t>
            </w:r>
          </w:p>
        </w:tc>
        <w:tc>
          <w:tcPr>
            <w:tcW w:w="990" w:type="dxa"/>
            <w:tcBorders>
              <w:top w:val="single" w:sz="4" w:space="0" w:color="auto"/>
              <w:left w:val="nil"/>
              <w:bottom w:val="single" w:sz="4" w:space="0" w:color="auto"/>
              <w:right w:val="single" w:sz="4" w:space="0" w:color="auto"/>
            </w:tcBorders>
            <w:noWrap/>
            <w:tcMar>
              <w:top w:w="17" w:type="dxa"/>
              <w:left w:w="17" w:type="dxa"/>
              <w:bottom w:w="0" w:type="dxa"/>
              <w:right w:w="17" w:type="dxa"/>
            </w:tcMar>
            <w:vAlign w:val="center"/>
          </w:tcPr>
          <w:p w:rsidR="000F2907" w:rsidRPr="006E50D0" w:rsidRDefault="000F2907" w:rsidP="00801BF8">
            <w:pPr>
              <w:widowControl/>
              <w:jc w:val="center"/>
              <w:rPr>
                <w:rFonts w:ascii="Arial" w:eastAsia="Arial Unicode MS" w:hAnsi="Arial" w:cs="Arial"/>
                <w:sz w:val="20"/>
              </w:rPr>
            </w:pPr>
            <w:r w:rsidRPr="006E50D0">
              <w:rPr>
                <w:rFonts w:ascii="Arial" w:hAnsi="Arial" w:cs="Arial"/>
                <w:sz w:val="20"/>
              </w:rPr>
              <w:t>8</w:t>
            </w:r>
          </w:p>
        </w:tc>
      </w:tr>
    </w:tbl>
    <w:p w:rsidR="000F2907" w:rsidRPr="006E50D0" w:rsidRDefault="000F2907" w:rsidP="000F2907">
      <w:pPr>
        <w:widowControl/>
        <w:rPr>
          <w:rFonts w:ascii="Arial" w:hAnsi="Arial" w:cs="Arial"/>
          <w:sz w:val="12"/>
          <w:szCs w:val="12"/>
        </w:rPr>
      </w:pPr>
    </w:p>
    <w:tbl>
      <w:tblPr>
        <w:tblW w:w="99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78"/>
        <w:gridCol w:w="1975"/>
        <w:gridCol w:w="2184"/>
        <w:gridCol w:w="1553"/>
        <w:gridCol w:w="2166"/>
      </w:tblGrid>
      <w:tr w:rsidR="000F2907" w:rsidRPr="006E50D0" w:rsidTr="00801BF8">
        <w:trPr>
          <w:cantSplit/>
          <w:jc w:val="center"/>
        </w:trPr>
        <w:tc>
          <w:tcPr>
            <w:tcW w:w="2078" w:type="dxa"/>
          </w:tcPr>
          <w:p w:rsidR="000F2907" w:rsidRPr="006E50D0" w:rsidRDefault="000F2907" w:rsidP="00801BF8">
            <w:pPr>
              <w:widowControl/>
              <w:jc w:val="center"/>
              <w:rPr>
                <w:rFonts w:ascii="Arial" w:hAnsi="Arial" w:cs="Arial"/>
                <w:b/>
                <w:bCs/>
                <w:szCs w:val="18"/>
              </w:rPr>
            </w:pPr>
            <w:r w:rsidRPr="006E50D0">
              <w:rPr>
                <w:rFonts w:ascii="Arial" w:hAnsi="Arial" w:cs="Arial"/>
                <w:b/>
                <w:bCs/>
                <w:szCs w:val="18"/>
              </w:rPr>
              <w:t>Outdoor Water</w:t>
            </w:r>
          </w:p>
          <w:p w:rsidR="000F2907" w:rsidRPr="006E50D0" w:rsidRDefault="000F2907" w:rsidP="00801BF8">
            <w:pPr>
              <w:widowControl/>
              <w:jc w:val="center"/>
              <w:rPr>
                <w:rFonts w:ascii="Arial" w:hAnsi="Arial" w:cs="Arial"/>
                <w:b/>
                <w:bCs/>
                <w:szCs w:val="18"/>
              </w:rPr>
            </w:pPr>
            <w:r w:rsidRPr="006E50D0">
              <w:rPr>
                <w:rFonts w:ascii="Arial" w:hAnsi="Arial" w:cs="Arial"/>
                <w:b/>
                <w:bCs/>
                <w:szCs w:val="18"/>
              </w:rPr>
              <w:t>Present in the Yard?</w:t>
            </w:r>
          </w:p>
        </w:tc>
        <w:tc>
          <w:tcPr>
            <w:tcW w:w="7878" w:type="dxa"/>
            <w:gridSpan w:val="4"/>
            <w:vAlign w:val="center"/>
          </w:tcPr>
          <w:p w:rsidR="000F2907" w:rsidRPr="006E50D0" w:rsidRDefault="000F2907" w:rsidP="00801BF8">
            <w:pPr>
              <w:widowControl/>
              <w:jc w:val="center"/>
              <w:rPr>
                <w:rFonts w:ascii="Arial" w:hAnsi="Arial" w:cs="Arial"/>
                <w:b/>
                <w:bCs/>
                <w:szCs w:val="18"/>
              </w:rPr>
            </w:pPr>
            <w:r w:rsidRPr="006E50D0">
              <w:rPr>
                <w:rFonts w:ascii="Arial" w:hAnsi="Arial" w:cs="Arial"/>
                <w:b/>
                <w:bCs/>
                <w:szCs w:val="18"/>
              </w:rPr>
              <w:t>If Yes….</w:t>
            </w:r>
          </w:p>
        </w:tc>
      </w:tr>
      <w:tr w:rsidR="000F2907" w:rsidRPr="006E50D0" w:rsidTr="00801BF8">
        <w:trPr>
          <w:trHeight w:val="648"/>
          <w:jc w:val="center"/>
        </w:trPr>
        <w:tc>
          <w:tcPr>
            <w:tcW w:w="2078"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Pool</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975"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Fence present?</w:t>
            </w:r>
          </w:p>
          <w:p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2184"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Type of fence?</w:t>
            </w:r>
          </w:p>
          <w:p w:rsidR="000F2907" w:rsidRPr="006E50D0" w:rsidRDefault="000F2907" w:rsidP="00801BF8">
            <w:pPr>
              <w:widowControl/>
              <w:tabs>
                <w:tab w:val="left" w:pos="149"/>
                <w:tab w:val="right" w:leader="dot" w:pos="1769"/>
              </w:tabs>
              <w:spacing w:before="120"/>
              <w:rPr>
                <w:rFonts w:ascii="Arial" w:hAnsi="Arial" w:cs="Arial"/>
                <w:sz w:val="18"/>
                <w:szCs w:val="18"/>
              </w:rPr>
            </w:pPr>
            <w:r w:rsidRPr="006E50D0">
              <w:rPr>
                <w:rFonts w:ascii="Arial" w:hAnsi="Arial" w:cs="Arial"/>
                <w:sz w:val="18"/>
                <w:szCs w:val="18"/>
              </w:rPr>
              <w:tab/>
              <w:t>Full perimeter</w:t>
            </w:r>
            <w:r w:rsidRPr="006E50D0">
              <w:rPr>
                <w:rFonts w:ascii="Arial" w:hAnsi="Arial" w:cs="Arial"/>
                <w:sz w:val="18"/>
                <w:szCs w:val="18"/>
              </w:rPr>
              <w:tab/>
              <w:t>1</w:t>
            </w:r>
          </w:p>
          <w:p w:rsidR="000F2907" w:rsidRPr="006E50D0" w:rsidRDefault="000F2907" w:rsidP="00801BF8">
            <w:pPr>
              <w:widowControl/>
              <w:tabs>
                <w:tab w:val="left" w:pos="149"/>
                <w:tab w:val="right" w:leader="dot" w:pos="1769"/>
              </w:tabs>
              <w:spacing w:before="120"/>
              <w:rPr>
                <w:rFonts w:ascii="Arial" w:hAnsi="Arial" w:cs="Arial"/>
                <w:sz w:val="18"/>
                <w:szCs w:val="18"/>
              </w:rPr>
            </w:pPr>
            <w:r w:rsidRPr="006E50D0">
              <w:rPr>
                <w:rFonts w:ascii="Arial" w:hAnsi="Arial" w:cs="Arial"/>
                <w:sz w:val="18"/>
                <w:szCs w:val="18"/>
              </w:rPr>
              <w:tab/>
              <w:t>3 sides of house</w:t>
            </w:r>
            <w:r w:rsidRPr="006E50D0">
              <w:rPr>
                <w:rFonts w:ascii="Arial" w:hAnsi="Arial" w:cs="Arial"/>
                <w:sz w:val="18"/>
                <w:szCs w:val="18"/>
              </w:rPr>
              <w:tab/>
              <w:t>2</w:t>
            </w:r>
          </w:p>
          <w:p w:rsidR="000F2907" w:rsidRPr="006E50D0" w:rsidRDefault="000F2907" w:rsidP="00801BF8">
            <w:pPr>
              <w:widowControl/>
              <w:tabs>
                <w:tab w:val="left" w:pos="149"/>
                <w:tab w:val="right" w:leader="dot" w:pos="1769"/>
              </w:tabs>
              <w:spacing w:before="120"/>
              <w:rPr>
                <w:rFonts w:ascii="Arial" w:hAnsi="Arial" w:cs="Arial"/>
                <w:sz w:val="18"/>
                <w:szCs w:val="18"/>
              </w:rPr>
            </w:pPr>
            <w:r w:rsidRPr="006E50D0">
              <w:rPr>
                <w:rFonts w:ascii="Arial" w:hAnsi="Arial" w:cs="Arial"/>
                <w:sz w:val="18"/>
                <w:szCs w:val="18"/>
              </w:rPr>
              <w:tab/>
              <w:t>Other</w:t>
            </w:r>
            <w:r w:rsidRPr="006E50D0">
              <w:rPr>
                <w:rFonts w:ascii="Arial" w:hAnsi="Arial" w:cs="Arial"/>
                <w:sz w:val="18"/>
                <w:szCs w:val="18"/>
              </w:rPr>
              <w:tab/>
              <w:t>3</w:t>
            </w:r>
          </w:p>
        </w:tc>
        <w:tc>
          <w:tcPr>
            <w:tcW w:w="1553" w:type="dxa"/>
          </w:tcPr>
          <w:p w:rsidR="000F2907" w:rsidRPr="006E50D0" w:rsidRDefault="000F2907" w:rsidP="00801BF8">
            <w:pPr>
              <w:widowControl/>
              <w:jc w:val="center"/>
              <w:rPr>
                <w:rFonts w:ascii="Arial" w:hAnsi="Arial" w:cs="Arial"/>
                <w:sz w:val="22"/>
                <w:szCs w:val="18"/>
              </w:rPr>
            </w:pPr>
            <w:r w:rsidRPr="006E50D0">
              <w:rPr>
                <w:rFonts w:ascii="Arial" w:hAnsi="Arial" w:cs="Arial"/>
                <w:sz w:val="22"/>
                <w:szCs w:val="18"/>
              </w:rPr>
              <w:t>Fence height:</w:t>
            </w:r>
          </w:p>
          <w:p w:rsidR="000F2907" w:rsidRPr="006E50D0" w:rsidRDefault="000F2907" w:rsidP="00801BF8">
            <w:pPr>
              <w:widowControl/>
              <w:jc w:val="center"/>
              <w:rPr>
                <w:rFonts w:ascii="Arial" w:hAnsi="Arial" w:cs="Arial"/>
                <w:sz w:val="18"/>
                <w:szCs w:val="18"/>
              </w:rPr>
            </w:pPr>
          </w:p>
          <w:p w:rsidR="000F2907" w:rsidRPr="006E50D0" w:rsidRDefault="000F2907" w:rsidP="00801BF8">
            <w:pPr>
              <w:widowControl/>
              <w:jc w:val="center"/>
              <w:rPr>
                <w:rFonts w:ascii="Arial" w:hAnsi="Arial" w:cs="Arial"/>
                <w:sz w:val="18"/>
                <w:szCs w:val="18"/>
              </w:rPr>
            </w:pPr>
          </w:p>
          <w:p w:rsidR="000F2907" w:rsidRPr="006E50D0" w:rsidRDefault="000F2907" w:rsidP="00801BF8">
            <w:pPr>
              <w:widowControl/>
              <w:jc w:val="center"/>
              <w:rPr>
                <w:rFonts w:ascii="Arial" w:hAnsi="Arial" w:cs="Arial"/>
                <w:sz w:val="18"/>
                <w:szCs w:val="18"/>
              </w:rPr>
            </w:pPr>
          </w:p>
          <w:p w:rsidR="000F2907" w:rsidRPr="006E50D0" w:rsidRDefault="000F2907" w:rsidP="00801BF8">
            <w:pPr>
              <w:widowControl/>
              <w:jc w:val="center"/>
              <w:rPr>
                <w:rFonts w:ascii="Arial" w:hAnsi="Arial" w:cs="Arial"/>
                <w:sz w:val="18"/>
                <w:szCs w:val="18"/>
              </w:rPr>
            </w:pPr>
            <w:r w:rsidRPr="006E50D0">
              <w:rPr>
                <w:rFonts w:ascii="Arial" w:hAnsi="Arial" w:cs="Arial"/>
                <w:sz w:val="18"/>
                <w:szCs w:val="18"/>
              </w:rPr>
              <w:t>________ FT</w:t>
            </w:r>
          </w:p>
        </w:tc>
        <w:tc>
          <w:tcPr>
            <w:tcW w:w="2166" w:type="dxa"/>
            <w:tcBorders>
              <w:bottom w:val="single" w:sz="4" w:space="0" w:color="auto"/>
            </w:tcBorders>
          </w:tcPr>
          <w:p w:rsidR="000F2907" w:rsidRPr="006E50D0" w:rsidRDefault="000F2907" w:rsidP="00801BF8">
            <w:pPr>
              <w:widowControl/>
              <w:rPr>
                <w:rFonts w:ascii="Arial" w:hAnsi="Arial" w:cs="Arial"/>
                <w:sz w:val="22"/>
                <w:szCs w:val="18"/>
              </w:rPr>
            </w:pPr>
            <w:r w:rsidRPr="006E50D0">
              <w:rPr>
                <w:rFonts w:ascii="Arial" w:hAnsi="Arial" w:cs="Arial"/>
                <w:sz w:val="22"/>
                <w:szCs w:val="18"/>
              </w:rPr>
              <w:t>Lock on fence from outside house?</w:t>
            </w:r>
          </w:p>
          <w:p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322"/>
                <w:tab w:val="right" w:leader="dot" w:pos="1132"/>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r>
      <w:tr w:rsidR="000F2907" w:rsidRPr="006E50D0" w:rsidTr="00801BF8">
        <w:trPr>
          <w:trHeight w:val="648"/>
          <w:jc w:val="center"/>
        </w:trPr>
        <w:tc>
          <w:tcPr>
            <w:tcW w:w="2078"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Hot tub</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975" w:type="dxa"/>
            <w:tcBorders>
              <w:bottom w:val="single" w:sz="4" w:space="0" w:color="auto"/>
            </w:tcBorders>
          </w:tcPr>
          <w:p w:rsidR="000F2907" w:rsidRPr="006E50D0" w:rsidRDefault="000F2907" w:rsidP="00801BF8">
            <w:pPr>
              <w:widowControl/>
              <w:rPr>
                <w:rFonts w:ascii="Arial" w:hAnsi="Arial" w:cs="Arial"/>
                <w:sz w:val="22"/>
                <w:szCs w:val="18"/>
              </w:rPr>
            </w:pPr>
            <w:r w:rsidRPr="006E50D0">
              <w:rPr>
                <w:rFonts w:ascii="Arial" w:hAnsi="Arial" w:cs="Arial"/>
                <w:sz w:val="22"/>
                <w:szCs w:val="18"/>
              </w:rPr>
              <w:t>Cover?</w:t>
            </w:r>
          </w:p>
          <w:p w:rsidR="000F2907" w:rsidRPr="006E50D0" w:rsidRDefault="000F2907" w:rsidP="00801BF8">
            <w:pPr>
              <w:widowControl/>
              <w:tabs>
                <w:tab w:val="left" w:pos="288"/>
                <w:tab w:val="left" w:pos="322"/>
                <w:tab w:val="right" w:leader="dot" w:pos="144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288"/>
                <w:tab w:val="left" w:pos="322"/>
                <w:tab w:val="right" w:leader="dot" w:pos="144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2184" w:type="dxa"/>
            <w:tcBorders>
              <w:bottom w:val="single" w:sz="4" w:space="0" w:color="auto"/>
            </w:tcBorders>
          </w:tcPr>
          <w:p w:rsidR="000F2907" w:rsidRPr="006E50D0" w:rsidRDefault="000F2907" w:rsidP="00801BF8">
            <w:pPr>
              <w:widowControl/>
              <w:rPr>
                <w:rFonts w:ascii="Arial" w:hAnsi="Arial" w:cs="Arial"/>
                <w:sz w:val="22"/>
                <w:szCs w:val="18"/>
              </w:rPr>
            </w:pPr>
            <w:r w:rsidRPr="006E50D0">
              <w:rPr>
                <w:rFonts w:ascii="Arial" w:hAnsi="Arial" w:cs="Arial"/>
                <w:sz w:val="22"/>
                <w:szCs w:val="18"/>
              </w:rPr>
              <w:t>Cover locked/secure?</w:t>
            </w:r>
          </w:p>
          <w:p w:rsidR="000F2907" w:rsidRPr="006E50D0" w:rsidRDefault="000F2907" w:rsidP="00801BF8">
            <w:pPr>
              <w:widowControl/>
              <w:tabs>
                <w:tab w:val="left" w:pos="288"/>
                <w:tab w:val="left" w:pos="322"/>
                <w:tab w:val="right" w:leader="dot" w:pos="144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288"/>
                <w:tab w:val="right" w:leader="dot" w:pos="144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553" w:type="dxa"/>
            <w:tcBorders>
              <w:bottom w:val="single" w:sz="4" w:space="0" w:color="auto"/>
            </w:tcBorders>
            <w:shd w:val="clear" w:color="auto" w:fill="D9D9D9"/>
          </w:tcPr>
          <w:p w:rsidR="000F2907" w:rsidRPr="006E50D0" w:rsidRDefault="000F2907" w:rsidP="00801BF8">
            <w:pPr>
              <w:widowControl/>
              <w:rPr>
                <w:rFonts w:ascii="Arial" w:hAnsi="Arial" w:cs="Arial"/>
                <w:sz w:val="18"/>
                <w:szCs w:val="18"/>
              </w:rPr>
            </w:pPr>
          </w:p>
        </w:tc>
        <w:tc>
          <w:tcPr>
            <w:tcW w:w="2166" w:type="dxa"/>
            <w:tcBorders>
              <w:bottom w:val="single" w:sz="4" w:space="0" w:color="auto"/>
            </w:tcBorders>
            <w:shd w:val="clear" w:color="auto" w:fill="D9D9D9"/>
          </w:tcPr>
          <w:p w:rsidR="000F2907" w:rsidRPr="006E50D0" w:rsidRDefault="000F2907" w:rsidP="00801BF8">
            <w:pPr>
              <w:widowControl/>
              <w:rPr>
                <w:rFonts w:ascii="Arial" w:hAnsi="Arial" w:cs="Arial"/>
                <w:sz w:val="18"/>
                <w:szCs w:val="18"/>
              </w:rPr>
            </w:pPr>
            <w:r w:rsidRPr="006E50D0">
              <w:rPr>
                <w:rFonts w:ascii="Arial" w:hAnsi="Arial" w:cs="Arial"/>
                <w:sz w:val="18"/>
                <w:szCs w:val="18"/>
              </w:rPr>
              <w:t>a</w:t>
            </w:r>
          </w:p>
        </w:tc>
      </w:tr>
      <w:tr w:rsidR="000F2907" w:rsidRPr="00B36423" w:rsidTr="00801BF8">
        <w:trPr>
          <w:trHeight w:val="648"/>
          <w:jc w:val="center"/>
        </w:trPr>
        <w:tc>
          <w:tcPr>
            <w:tcW w:w="2078" w:type="dxa"/>
          </w:tcPr>
          <w:p w:rsidR="000F2907" w:rsidRPr="006E50D0" w:rsidRDefault="000F2907" w:rsidP="00801BF8">
            <w:pPr>
              <w:widowControl/>
              <w:rPr>
                <w:rFonts w:ascii="Arial" w:hAnsi="Arial" w:cs="Arial"/>
                <w:sz w:val="22"/>
                <w:szCs w:val="18"/>
              </w:rPr>
            </w:pPr>
            <w:r w:rsidRPr="006E50D0">
              <w:rPr>
                <w:rFonts w:ascii="Arial" w:hAnsi="Arial" w:cs="Arial"/>
                <w:sz w:val="22"/>
                <w:szCs w:val="18"/>
              </w:rPr>
              <w:t>Pond/natural waters</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YES</w:t>
            </w:r>
            <w:r w:rsidRPr="006E50D0">
              <w:rPr>
                <w:rFonts w:ascii="Arial" w:hAnsi="Arial" w:cs="Arial"/>
                <w:sz w:val="18"/>
                <w:szCs w:val="18"/>
              </w:rPr>
              <w:tab/>
              <w:t>1</w:t>
            </w:r>
          </w:p>
          <w:p w:rsidR="000F2907" w:rsidRPr="006E50D0" w:rsidRDefault="000F2907" w:rsidP="00801BF8">
            <w:pPr>
              <w:widowControl/>
              <w:tabs>
                <w:tab w:val="left" w:pos="540"/>
                <w:tab w:val="right" w:leader="dot" w:pos="1620"/>
              </w:tabs>
              <w:spacing w:before="120"/>
              <w:rPr>
                <w:rFonts w:ascii="Arial" w:hAnsi="Arial" w:cs="Arial"/>
                <w:sz w:val="18"/>
                <w:szCs w:val="18"/>
              </w:rPr>
            </w:pPr>
            <w:r w:rsidRPr="006E50D0">
              <w:rPr>
                <w:rFonts w:ascii="Arial" w:hAnsi="Arial" w:cs="Arial"/>
                <w:sz w:val="18"/>
                <w:szCs w:val="18"/>
              </w:rPr>
              <w:tab/>
              <w:t>NO</w:t>
            </w:r>
            <w:r w:rsidRPr="006E50D0">
              <w:rPr>
                <w:rFonts w:ascii="Arial" w:hAnsi="Arial" w:cs="Arial"/>
                <w:sz w:val="18"/>
                <w:szCs w:val="18"/>
              </w:rPr>
              <w:tab/>
              <w:t>2</w:t>
            </w:r>
          </w:p>
        </w:tc>
        <w:tc>
          <w:tcPr>
            <w:tcW w:w="1975" w:type="dxa"/>
            <w:shd w:val="clear" w:color="auto" w:fill="D9D9D9"/>
          </w:tcPr>
          <w:p w:rsidR="000F2907" w:rsidRPr="006E50D0" w:rsidRDefault="000F2907" w:rsidP="00801BF8">
            <w:pPr>
              <w:widowControl/>
              <w:rPr>
                <w:rFonts w:ascii="Arial" w:hAnsi="Arial" w:cs="Arial"/>
                <w:sz w:val="18"/>
                <w:szCs w:val="18"/>
              </w:rPr>
            </w:pPr>
          </w:p>
        </w:tc>
        <w:tc>
          <w:tcPr>
            <w:tcW w:w="2184" w:type="dxa"/>
            <w:shd w:val="clear" w:color="auto" w:fill="D9D9D9"/>
          </w:tcPr>
          <w:p w:rsidR="000F2907" w:rsidRPr="006E50D0" w:rsidRDefault="000F2907" w:rsidP="00801BF8">
            <w:pPr>
              <w:widowControl/>
              <w:rPr>
                <w:rFonts w:ascii="Arial" w:hAnsi="Arial" w:cs="Arial"/>
                <w:sz w:val="18"/>
                <w:szCs w:val="18"/>
              </w:rPr>
            </w:pPr>
          </w:p>
        </w:tc>
        <w:tc>
          <w:tcPr>
            <w:tcW w:w="1553" w:type="dxa"/>
            <w:shd w:val="clear" w:color="auto" w:fill="D9D9D9"/>
          </w:tcPr>
          <w:p w:rsidR="000F2907" w:rsidRPr="00B36423" w:rsidRDefault="000F2907" w:rsidP="00801BF8">
            <w:pPr>
              <w:widowControl/>
              <w:rPr>
                <w:rFonts w:ascii="Arial" w:hAnsi="Arial" w:cs="Arial"/>
                <w:sz w:val="18"/>
                <w:szCs w:val="18"/>
              </w:rPr>
            </w:pPr>
          </w:p>
        </w:tc>
        <w:tc>
          <w:tcPr>
            <w:tcW w:w="2166" w:type="dxa"/>
            <w:shd w:val="clear" w:color="auto" w:fill="D9D9D9"/>
          </w:tcPr>
          <w:p w:rsidR="000F2907" w:rsidRPr="00B36423" w:rsidRDefault="000F2907" w:rsidP="00801BF8">
            <w:pPr>
              <w:widowControl/>
              <w:rPr>
                <w:rFonts w:ascii="Arial" w:hAnsi="Arial" w:cs="Arial"/>
                <w:sz w:val="18"/>
                <w:szCs w:val="18"/>
              </w:rPr>
            </w:pPr>
          </w:p>
        </w:tc>
      </w:tr>
    </w:tbl>
    <w:p w:rsidR="005E454B" w:rsidRDefault="005E454B" w:rsidP="005E454B">
      <w:pPr>
        <w:widowControl/>
        <w:tabs>
          <w:tab w:val="left" w:pos="720"/>
        </w:tabs>
        <w:ind w:left="748" w:hanging="353"/>
        <w:rPr>
          <w:u w:val="single"/>
        </w:rPr>
      </w:pPr>
    </w:p>
    <w:p w:rsidR="001A2F6E" w:rsidRDefault="001A2F6E" w:rsidP="005E454B">
      <w:pPr>
        <w:widowControl/>
        <w:tabs>
          <w:tab w:val="left" w:pos="720"/>
        </w:tabs>
        <w:ind w:left="748" w:hanging="353"/>
        <w:rPr>
          <w:u w:val="single"/>
        </w:rPr>
        <w:sectPr w:rsidR="001A2F6E">
          <w:headerReference w:type="default" r:id="rId113"/>
          <w:endnotePr>
            <w:numFmt w:val="decimal"/>
          </w:endnotePr>
          <w:pgSz w:w="12240" w:h="15840" w:code="1"/>
          <w:pgMar w:top="1440" w:right="1440" w:bottom="1440" w:left="1440" w:header="720" w:footer="720" w:gutter="0"/>
          <w:cols w:space="720"/>
          <w:docGrid w:linePitch="360"/>
        </w:sectPr>
      </w:pPr>
    </w:p>
    <w:p w:rsidR="001A2F6E" w:rsidRDefault="001A2F6E" w:rsidP="001A2F6E">
      <w:pPr>
        <w:widowControl/>
        <w:rPr>
          <w:u w:val="single"/>
        </w:r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2430"/>
        <w:gridCol w:w="450"/>
        <w:gridCol w:w="4338"/>
      </w:tblGrid>
      <w:tr w:rsidR="00CD0996" w:rsidRPr="002721B1" w:rsidTr="00C472D5">
        <w:tc>
          <w:tcPr>
            <w:tcW w:w="9666" w:type="dxa"/>
            <w:gridSpan w:val="6"/>
            <w:tcBorders>
              <w:top w:val="nil"/>
              <w:left w:val="nil"/>
              <w:bottom w:val="nil"/>
              <w:right w:val="nil"/>
            </w:tcBorders>
          </w:tcPr>
          <w:p w:rsidR="00CD0996" w:rsidRPr="00C85A86" w:rsidRDefault="00CD0996" w:rsidP="001A2F6E">
            <w:pPr>
              <w:widowControl/>
              <w:rPr>
                <w:szCs w:val="24"/>
              </w:rPr>
            </w:pPr>
            <w:r>
              <w:rPr>
                <w:b/>
                <w:bCs/>
                <w:u w:val="single"/>
              </w:rPr>
              <w:t>T1- FORMALDEHYDE IN AIR SAMPLING</w:t>
            </w:r>
          </w:p>
        </w:tc>
      </w:tr>
      <w:tr w:rsidR="00CD0996" w:rsidRPr="002721B1" w:rsidTr="00C472D5">
        <w:tc>
          <w:tcPr>
            <w:tcW w:w="1818" w:type="dxa"/>
            <w:tcBorders>
              <w:top w:val="nil"/>
              <w:left w:val="nil"/>
              <w:right w:val="nil"/>
            </w:tcBorders>
          </w:tcPr>
          <w:p w:rsidR="00CD0996" w:rsidRPr="00C85A86" w:rsidRDefault="00CD0996" w:rsidP="00C472D5">
            <w:pPr>
              <w:widowControl/>
              <w:rPr>
                <w:b/>
                <w:bCs/>
                <w:szCs w:val="24"/>
              </w:rPr>
            </w:pPr>
            <w:r w:rsidRPr="00C85A86">
              <w:rPr>
                <w:b/>
                <w:bCs/>
                <w:szCs w:val="24"/>
              </w:rPr>
              <w:t>Staff Involved:</w:t>
            </w:r>
          </w:p>
        </w:tc>
        <w:tc>
          <w:tcPr>
            <w:tcW w:w="7848" w:type="dxa"/>
            <w:gridSpan w:val="5"/>
            <w:tcBorders>
              <w:top w:val="nil"/>
              <w:left w:val="nil"/>
              <w:right w:val="nil"/>
            </w:tcBorders>
          </w:tcPr>
          <w:p w:rsidR="00CD0996" w:rsidRPr="00C85A86" w:rsidRDefault="00CD0996" w:rsidP="00C472D5">
            <w:pPr>
              <w:widowControl/>
              <w:rPr>
                <w:b/>
                <w:bCs/>
                <w:szCs w:val="24"/>
              </w:rPr>
            </w:pPr>
            <w:r w:rsidRPr="00C85A86">
              <w:rPr>
                <w:szCs w:val="24"/>
              </w:rPr>
              <w:t>Assigned Field Technician</w:t>
            </w:r>
            <w:r>
              <w:rPr>
                <w:szCs w:val="24"/>
              </w:rPr>
              <w:t xml:space="preserve"> and Interviewer</w:t>
            </w:r>
          </w:p>
        </w:tc>
      </w:tr>
      <w:tr w:rsidR="00CD0996" w:rsidRPr="002721B1" w:rsidTr="00C472D5">
        <w:tc>
          <w:tcPr>
            <w:tcW w:w="9666" w:type="dxa"/>
            <w:gridSpan w:val="6"/>
          </w:tcPr>
          <w:p w:rsidR="00CD0996" w:rsidRPr="00C85A86" w:rsidRDefault="00CD0996" w:rsidP="00713276">
            <w:pPr>
              <w:keepNext/>
              <w:rPr>
                <w:b/>
                <w:bCs/>
                <w:szCs w:val="24"/>
              </w:rPr>
            </w:pPr>
            <w:r w:rsidRPr="00C85A86">
              <w:rPr>
                <w:b/>
                <w:bCs/>
                <w:szCs w:val="24"/>
              </w:rPr>
              <w:t xml:space="preserve">Overview:  </w:t>
            </w:r>
            <w:r>
              <w:t>Immediately after introductions are made between the Interviewer, respondent, and Technician, the Technician</w:t>
            </w:r>
            <w:r w:rsidR="00713276">
              <w:t>:</w:t>
            </w:r>
            <w:r>
              <w:t xml:space="preserve"> </w:t>
            </w:r>
            <w:r w:rsidR="00713276">
              <w:t>prepares</w:t>
            </w:r>
            <w:r>
              <w:t xml:space="preserve"> the sampling equipment (</w:t>
            </w:r>
            <w:r w:rsidR="00713276">
              <w:t xml:space="preserve">sampling train, </w:t>
            </w:r>
            <w:r>
              <w:t>pump, tubing and sorbent tube)</w:t>
            </w:r>
            <w:r w:rsidR="00713276">
              <w:t xml:space="preserve">; conducts a (pre-sampling) flow rate measurement; collects </w:t>
            </w:r>
            <w:r>
              <w:t xml:space="preserve"> </w:t>
            </w:r>
            <w:r w:rsidR="00713276">
              <w:t>a field blank (only for the first DU in a PSU; and,</w:t>
            </w:r>
            <w:r>
              <w:t xml:space="preserve"> initiates air sample collection by attaching the calibrated assembly to the Interviewer’s clothing.  Air sampling for formaldehyde continues until the Interviewer has completed all interior activities.  </w:t>
            </w:r>
            <w:r w:rsidR="00713276">
              <w:t>T</w:t>
            </w:r>
            <w:r>
              <w:t xml:space="preserve">he Interviewer </w:t>
            </w:r>
            <w:r w:rsidR="00713276">
              <w:t xml:space="preserve">then </w:t>
            </w:r>
            <w:r>
              <w:t>has the Field Technic</w:t>
            </w:r>
            <w:r w:rsidR="000C6ADE">
              <w:t>i</w:t>
            </w:r>
            <w:r>
              <w:t>an (while the Interviewer is still inside the DU)</w:t>
            </w:r>
            <w:r w:rsidR="00713276">
              <w:t>:</w:t>
            </w:r>
            <w:r>
              <w:t xml:space="preserve"> </w:t>
            </w:r>
            <w:r w:rsidR="00713276">
              <w:t xml:space="preserve">complete air sample collection; conducts a (post sampling) flow-rate measurement; </w:t>
            </w:r>
            <w:r>
              <w:t>disassemble</w:t>
            </w:r>
            <w:r w:rsidR="00713276">
              <w:t>s</w:t>
            </w:r>
            <w:r>
              <w:t xml:space="preserve"> the </w:t>
            </w:r>
            <w:r w:rsidR="00713276">
              <w:t>sampling train;</w:t>
            </w:r>
            <w:r>
              <w:t xml:space="preserve"> and store the collected sample.  Relevant sampling data are collected on a form.</w:t>
            </w:r>
          </w:p>
        </w:tc>
      </w:tr>
      <w:tr w:rsidR="00CD0996" w:rsidRPr="002721B1" w:rsidTr="00C472D5">
        <w:tc>
          <w:tcPr>
            <w:tcW w:w="2268" w:type="dxa"/>
            <w:gridSpan w:val="2"/>
            <w:tcBorders>
              <w:bottom w:val="nil"/>
              <w:right w:val="nil"/>
            </w:tcBorders>
            <w:shd w:val="clear" w:color="auto" w:fill="D9D9D9" w:themeFill="background1" w:themeFillShade="D9"/>
          </w:tcPr>
          <w:p w:rsidR="00CD0996" w:rsidRPr="00C85A86" w:rsidRDefault="00CD0996" w:rsidP="00C472D5">
            <w:pPr>
              <w:widowControl/>
              <w:rPr>
                <w:b/>
                <w:bCs/>
                <w:szCs w:val="24"/>
              </w:rPr>
            </w:pPr>
            <w:r w:rsidRPr="00C85A86">
              <w:rPr>
                <w:b/>
                <w:bCs/>
                <w:szCs w:val="24"/>
              </w:rPr>
              <w:t>Data Recording on:</w:t>
            </w:r>
          </w:p>
        </w:tc>
        <w:tc>
          <w:tcPr>
            <w:tcW w:w="7398" w:type="dxa"/>
            <w:gridSpan w:val="4"/>
            <w:tcBorders>
              <w:left w:val="nil"/>
              <w:bottom w:val="nil"/>
              <w:right w:val="single" w:sz="4" w:space="0" w:color="auto"/>
            </w:tcBorders>
            <w:shd w:val="clear" w:color="auto" w:fill="auto"/>
          </w:tcPr>
          <w:p w:rsidR="00CD0996" w:rsidRPr="00C85A86" w:rsidRDefault="00CD0996" w:rsidP="00C472D5">
            <w:pPr>
              <w:widowControl/>
              <w:rPr>
                <w:b/>
                <w:bCs/>
                <w:szCs w:val="24"/>
              </w:rPr>
            </w:pPr>
            <w:r w:rsidRPr="00C85A86">
              <w:rPr>
                <w:bCs/>
                <w:szCs w:val="24"/>
              </w:rPr>
              <w:t xml:space="preserve">Technician Form Set (bound) pulled from Kit (B) </w:t>
            </w:r>
          </w:p>
        </w:tc>
      </w:tr>
      <w:tr w:rsidR="00CD0996" w:rsidRPr="002721B1" w:rsidTr="00C472D5">
        <w:tc>
          <w:tcPr>
            <w:tcW w:w="9666" w:type="dxa"/>
            <w:gridSpan w:val="6"/>
            <w:tcBorders>
              <w:bottom w:val="nil"/>
            </w:tcBorders>
            <w:shd w:val="clear" w:color="auto" w:fill="D9D9D9" w:themeFill="background1" w:themeFillShade="D9"/>
          </w:tcPr>
          <w:p w:rsidR="00CD0996" w:rsidRPr="00C85A86" w:rsidRDefault="00CD0996" w:rsidP="00C472D5">
            <w:pPr>
              <w:widowControl/>
              <w:rPr>
                <w:b/>
                <w:bCs/>
                <w:szCs w:val="24"/>
              </w:rPr>
            </w:pPr>
            <w:r w:rsidRPr="00C85A86">
              <w:rPr>
                <w:b/>
                <w:bCs/>
                <w:szCs w:val="24"/>
              </w:rPr>
              <w:t>Equipment Needed from Kit (X)</w:t>
            </w:r>
          </w:p>
        </w:tc>
      </w:tr>
      <w:tr w:rsidR="00CD0996" w:rsidRPr="002721B1" w:rsidTr="000B1392">
        <w:tc>
          <w:tcPr>
            <w:tcW w:w="5328" w:type="dxa"/>
            <w:gridSpan w:val="5"/>
            <w:tcBorders>
              <w:top w:val="nil"/>
              <w:bottom w:val="nil"/>
              <w:right w:val="nil"/>
            </w:tcBorders>
          </w:tcPr>
          <w:p w:rsidR="00CD0996" w:rsidRPr="00C85A86" w:rsidRDefault="00CD0996" w:rsidP="00EB6056">
            <w:pPr>
              <w:widowControl/>
              <w:numPr>
                <w:ilvl w:val="0"/>
                <w:numId w:val="6"/>
              </w:numPr>
              <w:tabs>
                <w:tab w:val="num" w:pos="540"/>
                <w:tab w:val="num" w:pos="1530"/>
              </w:tabs>
              <w:ind w:left="540"/>
              <w:rPr>
                <w:szCs w:val="24"/>
              </w:rPr>
            </w:pPr>
            <w:r w:rsidRPr="00C85A86">
              <w:rPr>
                <w:szCs w:val="24"/>
              </w:rPr>
              <w:t>1 tool bucket with blue Pocket Bucket Tote</w:t>
            </w:r>
          </w:p>
          <w:p w:rsidR="00CD0996" w:rsidRPr="00C85A86" w:rsidRDefault="00CD0996" w:rsidP="00EB6056">
            <w:pPr>
              <w:widowControl/>
              <w:numPr>
                <w:ilvl w:val="0"/>
                <w:numId w:val="6"/>
              </w:numPr>
              <w:tabs>
                <w:tab w:val="num" w:pos="540"/>
                <w:tab w:val="num" w:pos="1530"/>
              </w:tabs>
              <w:ind w:left="540"/>
              <w:rPr>
                <w:szCs w:val="24"/>
              </w:rPr>
            </w:pPr>
            <w:r w:rsidRPr="00C85A86">
              <w:rPr>
                <w:szCs w:val="24"/>
              </w:rPr>
              <w:t>1 blue ink pen</w:t>
            </w:r>
          </w:p>
          <w:p w:rsidR="00CD0996" w:rsidRPr="00C85A86" w:rsidRDefault="00CD0996" w:rsidP="00EB6056">
            <w:pPr>
              <w:widowControl/>
              <w:numPr>
                <w:ilvl w:val="0"/>
                <w:numId w:val="6"/>
              </w:numPr>
              <w:tabs>
                <w:tab w:val="num" w:pos="540"/>
                <w:tab w:val="num" w:pos="1530"/>
              </w:tabs>
              <w:ind w:left="540"/>
              <w:rPr>
                <w:szCs w:val="24"/>
              </w:rPr>
            </w:pPr>
            <w:r w:rsidRPr="00C85A86">
              <w:rPr>
                <w:szCs w:val="24"/>
              </w:rPr>
              <w:t>1 clipboard</w:t>
            </w:r>
          </w:p>
          <w:p w:rsidR="00CD0996" w:rsidRPr="00C24269" w:rsidRDefault="00CD0996" w:rsidP="00EB6056">
            <w:pPr>
              <w:widowControl/>
              <w:numPr>
                <w:ilvl w:val="0"/>
                <w:numId w:val="6"/>
              </w:numPr>
              <w:tabs>
                <w:tab w:val="num" w:pos="540"/>
                <w:tab w:val="num" w:pos="1530"/>
              </w:tabs>
              <w:ind w:left="540"/>
              <w:rPr>
                <w:bCs/>
                <w:szCs w:val="24"/>
              </w:rPr>
            </w:pPr>
            <w:r w:rsidRPr="00C85A86">
              <w:rPr>
                <w:szCs w:val="24"/>
              </w:rPr>
              <w:t>1 black sharpie marker</w:t>
            </w:r>
          </w:p>
          <w:p w:rsidR="00CD0996" w:rsidRPr="00C85A86" w:rsidRDefault="00CD0996" w:rsidP="00EB6056">
            <w:pPr>
              <w:widowControl/>
              <w:numPr>
                <w:ilvl w:val="0"/>
                <w:numId w:val="6"/>
              </w:numPr>
              <w:tabs>
                <w:tab w:val="num" w:pos="522"/>
                <w:tab w:val="num" w:pos="1530"/>
              </w:tabs>
              <w:ind w:left="522"/>
              <w:rPr>
                <w:szCs w:val="24"/>
              </w:rPr>
            </w:pPr>
            <w:r w:rsidRPr="00C85A86">
              <w:rPr>
                <w:bCs/>
                <w:szCs w:val="24"/>
              </w:rPr>
              <w:t>1 box of cleaning clothes (wipes)</w:t>
            </w:r>
          </w:p>
          <w:p w:rsidR="00CD0996" w:rsidRPr="00C85A86" w:rsidRDefault="00CD0996" w:rsidP="00EB6056">
            <w:pPr>
              <w:widowControl/>
              <w:numPr>
                <w:ilvl w:val="0"/>
                <w:numId w:val="6"/>
              </w:numPr>
              <w:tabs>
                <w:tab w:val="num" w:pos="522"/>
                <w:tab w:val="num" w:pos="1530"/>
              </w:tabs>
              <w:ind w:left="522"/>
              <w:rPr>
                <w:szCs w:val="24"/>
              </w:rPr>
            </w:pPr>
            <w:r w:rsidRPr="00C85A86">
              <w:rPr>
                <w:szCs w:val="24"/>
              </w:rPr>
              <w:t>1 box nitrile gloves</w:t>
            </w:r>
          </w:p>
          <w:p w:rsidR="00CD0996" w:rsidRPr="005C2172" w:rsidRDefault="00CD0996" w:rsidP="00EB6056">
            <w:pPr>
              <w:widowControl/>
              <w:numPr>
                <w:ilvl w:val="0"/>
                <w:numId w:val="6"/>
              </w:numPr>
              <w:tabs>
                <w:tab w:val="num" w:pos="540"/>
                <w:tab w:val="num" w:pos="1530"/>
              </w:tabs>
              <w:ind w:left="540"/>
              <w:rPr>
                <w:bCs/>
                <w:szCs w:val="24"/>
              </w:rPr>
            </w:pPr>
            <w:r w:rsidRPr="00C85A86">
              <w:rPr>
                <w:szCs w:val="24"/>
              </w:rPr>
              <w:t>1 trash bag</w:t>
            </w:r>
          </w:p>
          <w:p w:rsidR="00CD0996" w:rsidRPr="00C85A86" w:rsidRDefault="00CD0996" w:rsidP="00EB6056">
            <w:pPr>
              <w:widowControl/>
              <w:numPr>
                <w:ilvl w:val="0"/>
                <w:numId w:val="6"/>
              </w:numPr>
              <w:tabs>
                <w:tab w:val="num" w:pos="522"/>
                <w:tab w:val="num" w:pos="1530"/>
              </w:tabs>
              <w:ind w:left="522"/>
              <w:rPr>
                <w:szCs w:val="24"/>
              </w:rPr>
            </w:pPr>
            <w:r w:rsidRPr="00C85A86">
              <w:rPr>
                <w:bCs/>
                <w:szCs w:val="24"/>
              </w:rPr>
              <w:t>1 box of cleaning clothes (wipes)</w:t>
            </w:r>
          </w:p>
          <w:p w:rsidR="00CD0996" w:rsidRPr="00C85A86" w:rsidRDefault="00CD0996" w:rsidP="00EB6056">
            <w:pPr>
              <w:widowControl/>
              <w:numPr>
                <w:ilvl w:val="0"/>
                <w:numId w:val="6"/>
              </w:numPr>
              <w:tabs>
                <w:tab w:val="num" w:pos="522"/>
                <w:tab w:val="num" w:pos="1530"/>
              </w:tabs>
              <w:ind w:left="522"/>
              <w:rPr>
                <w:szCs w:val="24"/>
              </w:rPr>
            </w:pPr>
            <w:r w:rsidRPr="00C85A86">
              <w:rPr>
                <w:szCs w:val="24"/>
              </w:rPr>
              <w:t>1 box nitrile gloves</w:t>
            </w:r>
          </w:p>
          <w:p w:rsidR="00CD0996" w:rsidRPr="009D3F3D" w:rsidRDefault="00CD0996" w:rsidP="00EB6056">
            <w:pPr>
              <w:widowControl/>
              <w:numPr>
                <w:ilvl w:val="0"/>
                <w:numId w:val="14"/>
              </w:numPr>
              <w:tabs>
                <w:tab w:val="clear" w:pos="360"/>
                <w:tab w:val="num" w:pos="522"/>
              </w:tabs>
              <w:ind w:left="522"/>
              <w:rPr>
                <w:bCs/>
                <w:szCs w:val="24"/>
              </w:rPr>
            </w:pPr>
            <w:r w:rsidRPr="00C85A86">
              <w:rPr>
                <w:szCs w:val="24"/>
              </w:rPr>
              <w:t>1 trash bag</w:t>
            </w:r>
          </w:p>
          <w:p w:rsidR="00CD0996" w:rsidRPr="007303B7" w:rsidRDefault="00CD0996" w:rsidP="00EB6056">
            <w:pPr>
              <w:widowControl/>
              <w:numPr>
                <w:ilvl w:val="0"/>
                <w:numId w:val="14"/>
              </w:numPr>
              <w:tabs>
                <w:tab w:val="clear" w:pos="360"/>
                <w:tab w:val="num" w:pos="522"/>
              </w:tabs>
              <w:ind w:left="522"/>
              <w:rPr>
                <w:bCs/>
                <w:szCs w:val="24"/>
              </w:rPr>
            </w:pPr>
            <w:r>
              <w:rPr>
                <w:szCs w:val="24"/>
              </w:rPr>
              <w:t>roll of blue or green masking tape</w:t>
            </w:r>
          </w:p>
          <w:p w:rsidR="00CD0996" w:rsidRDefault="00CD0996" w:rsidP="00EB6056">
            <w:pPr>
              <w:widowControl/>
              <w:numPr>
                <w:ilvl w:val="0"/>
                <w:numId w:val="14"/>
              </w:numPr>
              <w:tabs>
                <w:tab w:val="clear" w:pos="360"/>
                <w:tab w:val="num" w:pos="522"/>
              </w:tabs>
              <w:ind w:left="522"/>
              <w:rPr>
                <w:bCs/>
                <w:szCs w:val="24"/>
              </w:rPr>
            </w:pPr>
          </w:p>
          <w:p w:rsidR="00713276" w:rsidRDefault="00713276" w:rsidP="00713276">
            <w:pPr>
              <w:widowControl/>
              <w:numPr>
                <w:ilvl w:val="0"/>
                <w:numId w:val="14"/>
              </w:numPr>
              <w:tabs>
                <w:tab w:val="clear" w:pos="360"/>
                <w:tab w:val="num" w:pos="522"/>
              </w:tabs>
              <w:ind w:left="522"/>
              <w:rPr>
                <w:bCs/>
                <w:szCs w:val="24"/>
              </w:rPr>
            </w:pPr>
            <w:r w:rsidRPr="00A708B4">
              <w:rPr>
                <w:b/>
                <w:bCs/>
                <w:szCs w:val="24"/>
              </w:rPr>
              <w:t>Galson Pack; QT added items</w:t>
            </w:r>
            <w:r>
              <w:rPr>
                <w:bCs/>
                <w:szCs w:val="24"/>
              </w:rPr>
              <w:t>:</w:t>
            </w:r>
          </w:p>
          <w:p w:rsidR="00713276" w:rsidRDefault="00713276" w:rsidP="00713276">
            <w:pPr>
              <w:widowControl/>
              <w:numPr>
                <w:ilvl w:val="1"/>
                <w:numId w:val="14"/>
              </w:numPr>
              <w:tabs>
                <w:tab w:val="clear" w:pos="1440"/>
              </w:tabs>
              <w:ind w:left="792"/>
              <w:rPr>
                <w:bCs/>
                <w:szCs w:val="24"/>
              </w:rPr>
            </w:pPr>
            <w:r>
              <w:t xml:space="preserve">Spare </w:t>
            </w:r>
            <w:r>
              <w:rPr>
                <w:bCs/>
                <w:szCs w:val="24"/>
              </w:rPr>
              <w:t xml:space="preserve">(3/16" ID x 5/16" OD) </w:t>
            </w:r>
            <w:r>
              <w:t xml:space="preserve">tubing*: one </w:t>
            </w:r>
            <w:r>
              <w:rPr>
                <w:bCs/>
                <w:szCs w:val="24"/>
              </w:rPr>
              <w:t xml:space="preserve">3' </w:t>
            </w:r>
            <w:r>
              <w:rPr>
                <w:rFonts w:ascii="Arial Narrow" w:hAnsi="Arial Narrow"/>
                <w:bCs/>
                <w:szCs w:val="24"/>
              </w:rPr>
              <w:t>±</w:t>
            </w:r>
            <w:r>
              <w:rPr>
                <w:bCs/>
                <w:szCs w:val="24"/>
              </w:rPr>
              <w:t xml:space="preserve"> 3" section.</w:t>
            </w:r>
          </w:p>
          <w:p w:rsidR="00713276" w:rsidRDefault="00713276" w:rsidP="00713276">
            <w:pPr>
              <w:widowControl/>
              <w:numPr>
                <w:ilvl w:val="1"/>
                <w:numId w:val="14"/>
              </w:numPr>
              <w:tabs>
                <w:tab w:val="clear" w:pos="1440"/>
              </w:tabs>
              <w:ind w:left="792"/>
              <w:rPr>
                <w:bCs/>
                <w:szCs w:val="24"/>
              </w:rPr>
            </w:pPr>
            <w:r>
              <w:rPr>
                <w:bCs/>
                <w:szCs w:val="24"/>
              </w:rPr>
              <w:t xml:space="preserve"> </w:t>
            </w:r>
            <w:r>
              <w:t xml:space="preserve">Spare </w:t>
            </w:r>
            <w:r>
              <w:rPr>
                <w:bCs/>
                <w:szCs w:val="24"/>
              </w:rPr>
              <w:t xml:space="preserve">(1/4" ID x 3/8" OD) </w:t>
            </w:r>
            <w:r>
              <w:t xml:space="preserve">tubing*: one 10" </w:t>
            </w:r>
            <w:r>
              <w:rPr>
                <w:bCs/>
                <w:szCs w:val="24"/>
              </w:rPr>
              <w:t xml:space="preserve">section </w:t>
            </w:r>
          </w:p>
          <w:p w:rsidR="00713276" w:rsidRDefault="00713276" w:rsidP="00713276">
            <w:pPr>
              <w:widowControl/>
              <w:numPr>
                <w:ilvl w:val="1"/>
                <w:numId w:val="14"/>
              </w:numPr>
              <w:tabs>
                <w:tab w:val="clear" w:pos="1440"/>
              </w:tabs>
              <w:ind w:left="792"/>
              <w:rPr>
                <w:bCs/>
                <w:szCs w:val="24"/>
              </w:rPr>
            </w:pPr>
            <w:r>
              <w:rPr>
                <w:bCs/>
                <w:szCs w:val="24"/>
              </w:rPr>
              <w:t>Bag of at least twenty short tubing sections for covering the open ends of sorbent tubes (1/4" ID x 3/8" OD</w:t>
            </w:r>
          </w:p>
          <w:p w:rsidR="00713276" w:rsidRPr="00E540FA" w:rsidRDefault="00713276" w:rsidP="00713276">
            <w:pPr>
              <w:widowControl/>
              <w:numPr>
                <w:ilvl w:val="1"/>
                <w:numId w:val="14"/>
              </w:numPr>
              <w:tabs>
                <w:tab w:val="clear" w:pos="1440"/>
              </w:tabs>
              <w:ind w:left="792"/>
              <w:rPr>
                <w:bCs/>
                <w:szCs w:val="24"/>
              </w:rPr>
            </w:pPr>
            <w:r>
              <w:rPr>
                <w:bCs/>
                <w:szCs w:val="24"/>
              </w:rPr>
              <w:t>Sheet of at least 4 sample labels: "</w:t>
            </w:r>
            <w:r w:rsidRPr="00F41B94">
              <w:rPr>
                <w:bCs/>
              </w:rPr>
              <w:t xml:space="preserve">Field Calibration Check </w:t>
            </w:r>
            <w:r w:rsidRPr="00E540FA">
              <w:rPr>
                <w:bCs/>
              </w:rPr>
              <w:t>Only</w:t>
            </w:r>
            <w:r>
              <w:rPr>
                <w:bCs/>
              </w:rPr>
              <w:t xml:space="preserve"> - XX</w:t>
            </w:r>
            <w:r w:rsidRPr="00E540FA">
              <w:rPr>
                <w:bCs/>
              </w:rPr>
              <w:t>"</w:t>
            </w:r>
          </w:p>
          <w:p w:rsidR="00713276" w:rsidRPr="00C85A86" w:rsidRDefault="00713276" w:rsidP="00713276">
            <w:pPr>
              <w:widowControl/>
              <w:numPr>
                <w:ilvl w:val="0"/>
                <w:numId w:val="14"/>
              </w:numPr>
              <w:tabs>
                <w:tab w:val="clear" w:pos="360"/>
                <w:tab w:val="num" w:pos="522"/>
              </w:tabs>
              <w:ind w:left="522"/>
              <w:rPr>
                <w:bCs/>
                <w:szCs w:val="24"/>
              </w:rPr>
            </w:pPr>
            <w:r>
              <w:rPr>
                <w:bCs/>
                <w:szCs w:val="24"/>
              </w:rPr>
              <w:t>14 spare small 4"x6" bags used to hold sorbent tubes.</w:t>
            </w:r>
          </w:p>
        </w:tc>
        <w:tc>
          <w:tcPr>
            <w:tcW w:w="4338" w:type="dxa"/>
            <w:tcBorders>
              <w:top w:val="nil"/>
              <w:left w:val="nil"/>
              <w:bottom w:val="nil"/>
            </w:tcBorders>
          </w:tcPr>
          <w:p w:rsidR="00CD0996" w:rsidRDefault="00CD0996" w:rsidP="00EB6056">
            <w:pPr>
              <w:widowControl/>
              <w:numPr>
                <w:ilvl w:val="0"/>
                <w:numId w:val="14"/>
              </w:numPr>
              <w:tabs>
                <w:tab w:val="clear" w:pos="360"/>
                <w:tab w:val="num" w:pos="522"/>
              </w:tabs>
              <w:ind w:left="522"/>
              <w:rPr>
                <w:bCs/>
                <w:szCs w:val="24"/>
              </w:rPr>
            </w:pPr>
          </w:p>
          <w:p w:rsidR="00713276" w:rsidRDefault="00713276" w:rsidP="00713276">
            <w:pPr>
              <w:widowControl/>
              <w:numPr>
                <w:ilvl w:val="0"/>
                <w:numId w:val="14"/>
              </w:numPr>
              <w:tabs>
                <w:tab w:val="clear" w:pos="360"/>
                <w:tab w:val="num" w:pos="522"/>
                <w:tab w:val="num" w:pos="720"/>
              </w:tabs>
              <w:ind w:left="522"/>
              <w:rPr>
                <w:bCs/>
                <w:szCs w:val="24"/>
              </w:rPr>
            </w:pPr>
            <w:r w:rsidRPr="00A708B4">
              <w:rPr>
                <w:b/>
                <w:bCs/>
                <w:szCs w:val="24"/>
              </w:rPr>
              <w:t>Galson Pack; SGS items used</w:t>
            </w:r>
            <w:r>
              <w:rPr>
                <w:bCs/>
                <w:szCs w:val="24"/>
              </w:rPr>
              <w:t>:</w:t>
            </w:r>
          </w:p>
          <w:p w:rsidR="00713276" w:rsidRDefault="00713276" w:rsidP="00713276">
            <w:pPr>
              <w:widowControl/>
              <w:numPr>
                <w:ilvl w:val="1"/>
                <w:numId w:val="14"/>
              </w:numPr>
              <w:tabs>
                <w:tab w:val="clear" w:pos="1440"/>
              </w:tabs>
              <w:ind w:left="792"/>
              <w:rPr>
                <w:bCs/>
                <w:szCs w:val="24"/>
              </w:rPr>
            </w:pPr>
            <w:r>
              <w:rPr>
                <w:bCs/>
                <w:szCs w:val="24"/>
              </w:rPr>
              <w:t xml:space="preserve">Gilair3 </w:t>
            </w:r>
            <w:r w:rsidRPr="009D3F3D">
              <w:rPr>
                <w:bCs/>
                <w:szCs w:val="24"/>
              </w:rPr>
              <w:t>Personal air-sampling pump</w:t>
            </w:r>
          </w:p>
          <w:p w:rsidR="00713276" w:rsidRDefault="00713276" w:rsidP="00713276">
            <w:pPr>
              <w:widowControl/>
              <w:numPr>
                <w:ilvl w:val="1"/>
                <w:numId w:val="14"/>
              </w:numPr>
              <w:tabs>
                <w:tab w:val="clear" w:pos="1440"/>
              </w:tabs>
              <w:ind w:left="792"/>
              <w:rPr>
                <w:bCs/>
                <w:szCs w:val="24"/>
              </w:rPr>
            </w:pPr>
            <w:r>
              <w:rPr>
                <w:bCs/>
                <w:szCs w:val="24"/>
              </w:rPr>
              <w:t>Charger for pump</w:t>
            </w:r>
          </w:p>
          <w:p w:rsidR="00713276" w:rsidRPr="00527043" w:rsidRDefault="00713276" w:rsidP="00713276">
            <w:pPr>
              <w:widowControl/>
              <w:numPr>
                <w:ilvl w:val="1"/>
                <w:numId w:val="14"/>
              </w:numPr>
              <w:tabs>
                <w:tab w:val="clear" w:pos="1440"/>
              </w:tabs>
              <w:ind w:left="792"/>
              <w:rPr>
                <w:bCs/>
                <w:szCs w:val="24"/>
              </w:rPr>
            </w:pPr>
            <w:r>
              <w:rPr>
                <w:bCs/>
                <w:szCs w:val="24"/>
              </w:rPr>
              <w:t>S</w:t>
            </w:r>
            <w:r w:rsidRPr="005C2172">
              <w:t>orbent tube breaker</w:t>
            </w:r>
          </w:p>
          <w:p w:rsidR="00713276" w:rsidRPr="00F67484" w:rsidRDefault="00713276" w:rsidP="00713276">
            <w:pPr>
              <w:widowControl/>
              <w:numPr>
                <w:ilvl w:val="1"/>
                <w:numId w:val="14"/>
              </w:numPr>
              <w:tabs>
                <w:tab w:val="clear" w:pos="1440"/>
              </w:tabs>
              <w:ind w:left="792"/>
              <w:rPr>
                <w:bCs/>
                <w:szCs w:val="24"/>
              </w:rPr>
            </w:pPr>
            <w:r>
              <w:t>S</w:t>
            </w:r>
            <w:r w:rsidRPr="00A258FF">
              <w:t>mall Phillips</w:t>
            </w:r>
            <w:r>
              <w:t>-</w:t>
            </w:r>
            <w:r w:rsidRPr="00A258FF">
              <w:t>head screwdriver</w:t>
            </w:r>
          </w:p>
          <w:p w:rsidR="00713276" w:rsidRDefault="00713276" w:rsidP="00713276">
            <w:pPr>
              <w:widowControl/>
              <w:numPr>
                <w:ilvl w:val="1"/>
                <w:numId w:val="14"/>
              </w:numPr>
              <w:tabs>
                <w:tab w:val="clear" w:pos="1440"/>
              </w:tabs>
              <w:ind w:left="792"/>
              <w:rPr>
                <w:bCs/>
                <w:szCs w:val="24"/>
              </w:rPr>
            </w:pPr>
            <w:r>
              <w:t xml:space="preserve">Black tube holder base fitting with 2 sections of tubing*: one </w:t>
            </w:r>
            <w:r>
              <w:rPr>
                <w:bCs/>
                <w:szCs w:val="24"/>
              </w:rPr>
              <w:t xml:space="preserve">3' </w:t>
            </w:r>
            <w:r>
              <w:rPr>
                <w:rFonts w:ascii="Arial Narrow" w:hAnsi="Arial Narrow"/>
                <w:bCs/>
                <w:szCs w:val="24"/>
              </w:rPr>
              <w:t>±</w:t>
            </w:r>
            <w:r>
              <w:rPr>
                <w:bCs/>
                <w:szCs w:val="24"/>
              </w:rPr>
              <w:t xml:space="preserve"> 3" section (3/16" ID x 5/16" OD) between pump and fitting inserted through </w:t>
            </w:r>
            <w:r w:rsidRPr="00713276">
              <w:rPr>
                <w:bCs/>
                <w:szCs w:val="24"/>
                <w:u w:val="single"/>
              </w:rPr>
              <w:t>three</w:t>
            </w:r>
            <w:r>
              <w:rPr>
                <w:bCs/>
                <w:szCs w:val="24"/>
              </w:rPr>
              <w:t xml:space="preserve"> clothing clips AND one 1" section (1/4" ID x 3/8" OD) on other side of fitting (connects to open end of sorbent tube).</w:t>
            </w:r>
          </w:p>
          <w:p w:rsidR="00713276" w:rsidRDefault="00713276" w:rsidP="00713276">
            <w:pPr>
              <w:widowControl/>
              <w:numPr>
                <w:ilvl w:val="1"/>
                <w:numId w:val="14"/>
              </w:numPr>
              <w:tabs>
                <w:tab w:val="clear" w:pos="1440"/>
              </w:tabs>
              <w:ind w:left="792"/>
              <w:rPr>
                <w:bCs/>
                <w:szCs w:val="24"/>
              </w:rPr>
            </w:pPr>
            <w:r>
              <w:t>R</w:t>
            </w:r>
            <w:r w:rsidRPr="001E4239">
              <w:rPr>
                <w:bCs/>
                <w:szCs w:val="24"/>
              </w:rPr>
              <w:t xml:space="preserve">otameter, Low Flow with </w:t>
            </w:r>
            <w:r>
              <w:rPr>
                <w:bCs/>
                <w:szCs w:val="24"/>
              </w:rPr>
              <w:t xml:space="preserve">one section </w:t>
            </w:r>
            <w:r>
              <w:t>of tubing*: one 6</w:t>
            </w:r>
            <w:r>
              <w:rPr>
                <w:bCs/>
                <w:szCs w:val="24"/>
              </w:rPr>
              <w:t>'' to 10" section (1/4" ID x 3/8" OD).</w:t>
            </w:r>
          </w:p>
          <w:p w:rsidR="00713276" w:rsidRPr="00F0157E" w:rsidRDefault="00713276" w:rsidP="00713276">
            <w:pPr>
              <w:widowControl/>
              <w:numPr>
                <w:ilvl w:val="1"/>
                <w:numId w:val="14"/>
              </w:numPr>
              <w:tabs>
                <w:tab w:val="clear" w:pos="1440"/>
              </w:tabs>
              <w:ind w:left="792"/>
              <w:rPr>
                <w:bCs/>
                <w:szCs w:val="24"/>
              </w:rPr>
            </w:pPr>
            <w:r w:rsidRPr="00F0157E">
              <w:rPr>
                <w:bCs/>
                <w:szCs w:val="24"/>
              </w:rPr>
              <w:t>Laboratory Pump Calibration Data sheet</w:t>
            </w:r>
          </w:p>
          <w:p w:rsidR="00713276" w:rsidRDefault="00713276" w:rsidP="00713276">
            <w:pPr>
              <w:widowControl/>
              <w:numPr>
                <w:ilvl w:val="0"/>
                <w:numId w:val="14"/>
              </w:numPr>
              <w:tabs>
                <w:tab w:val="clear" w:pos="360"/>
                <w:tab w:val="num" w:pos="522"/>
                <w:tab w:val="num" w:pos="720"/>
              </w:tabs>
              <w:ind w:left="522"/>
              <w:rPr>
                <w:bCs/>
                <w:szCs w:val="24"/>
              </w:rPr>
            </w:pPr>
            <w:r w:rsidRPr="00A708B4">
              <w:rPr>
                <w:b/>
                <w:bCs/>
                <w:szCs w:val="24"/>
              </w:rPr>
              <w:t xml:space="preserve">Galson Pack; SGS items present but NOT </w:t>
            </w:r>
            <w:r>
              <w:rPr>
                <w:b/>
                <w:bCs/>
                <w:szCs w:val="24"/>
              </w:rPr>
              <w:t xml:space="preserve">generally </w:t>
            </w:r>
            <w:r w:rsidRPr="00A708B4">
              <w:rPr>
                <w:b/>
                <w:bCs/>
                <w:szCs w:val="24"/>
              </w:rPr>
              <w:t>used</w:t>
            </w:r>
            <w:r>
              <w:rPr>
                <w:bCs/>
                <w:szCs w:val="24"/>
              </w:rPr>
              <w:t>:</w:t>
            </w:r>
          </w:p>
          <w:p w:rsidR="00713276" w:rsidRDefault="00713276" w:rsidP="00713276">
            <w:pPr>
              <w:widowControl/>
              <w:numPr>
                <w:ilvl w:val="1"/>
                <w:numId w:val="14"/>
              </w:numPr>
              <w:tabs>
                <w:tab w:val="clear" w:pos="1440"/>
              </w:tabs>
              <w:ind w:left="792"/>
              <w:rPr>
                <w:bCs/>
                <w:szCs w:val="24"/>
              </w:rPr>
            </w:pPr>
            <w:r w:rsidRPr="005C2172">
              <w:rPr>
                <w:bCs/>
                <w:szCs w:val="24"/>
              </w:rPr>
              <w:t>Tube cover with clip</w:t>
            </w:r>
          </w:p>
          <w:p w:rsidR="00713276" w:rsidRDefault="00713276" w:rsidP="00713276">
            <w:pPr>
              <w:widowControl/>
              <w:numPr>
                <w:ilvl w:val="1"/>
                <w:numId w:val="14"/>
              </w:numPr>
              <w:tabs>
                <w:tab w:val="clear" w:pos="1440"/>
              </w:tabs>
              <w:ind w:left="792"/>
              <w:rPr>
                <w:bCs/>
                <w:szCs w:val="24"/>
              </w:rPr>
            </w:pPr>
            <w:r w:rsidRPr="008A76D4">
              <w:rPr>
                <w:bCs/>
                <w:i/>
                <w:szCs w:val="24"/>
              </w:rPr>
              <w:t>Using a Field Rotameter</w:t>
            </w:r>
            <w:r>
              <w:rPr>
                <w:bCs/>
                <w:szCs w:val="24"/>
              </w:rPr>
              <w:t xml:space="preserve"> sheet</w:t>
            </w:r>
          </w:p>
          <w:p w:rsidR="00713276" w:rsidRPr="00C337E0" w:rsidRDefault="00713276" w:rsidP="00713276">
            <w:pPr>
              <w:widowControl/>
              <w:numPr>
                <w:ilvl w:val="1"/>
                <w:numId w:val="14"/>
              </w:numPr>
              <w:tabs>
                <w:tab w:val="clear" w:pos="1440"/>
              </w:tabs>
              <w:ind w:left="792"/>
              <w:rPr>
                <w:b/>
                <w:bCs/>
                <w:szCs w:val="24"/>
              </w:rPr>
            </w:pPr>
            <w:r w:rsidRPr="008A76D4">
              <w:rPr>
                <w:bCs/>
                <w:i/>
                <w:szCs w:val="24"/>
              </w:rPr>
              <w:t>Low Flow Sampling Procedure</w:t>
            </w:r>
            <w:r>
              <w:rPr>
                <w:bCs/>
                <w:szCs w:val="24"/>
              </w:rPr>
              <w:t xml:space="preserve"> sheet</w:t>
            </w:r>
          </w:p>
          <w:p w:rsidR="00713276" w:rsidRPr="008A76D4" w:rsidRDefault="00713276" w:rsidP="00713276">
            <w:pPr>
              <w:widowControl/>
              <w:numPr>
                <w:ilvl w:val="1"/>
                <w:numId w:val="14"/>
              </w:numPr>
              <w:tabs>
                <w:tab w:val="clear" w:pos="1440"/>
              </w:tabs>
              <w:ind w:left="792"/>
              <w:rPr>
                <w:bCs/>
                <w:i/>
                <w:szCs w:val="24"/>
              </w:rPr>
            </w:pPr>
            <w:r w:rsidRPr="008A76D4">
              <w:rPr>
                <w:bCs/>
                <w:i/>
                <w:szCs w:val="24"/>
              </w:rPr>
              <w:t>Equipment Failure Questionnaire</w:t>
            </w:r>
          </w:p>
          <w:p w:rsidR="00713276" w:rsidRPr="007303B7" w:rsidRDefault="00713276" w:rsidP="00713276">
            <w:pPr>
              <w:widowControl/>
              <w:numPr>
                <w:ilvl w:val="0"/>
                <w:numId w:val="14"/>
              </w:numPr>
              <w:tabs>
                <w:tab w:val="clear" w:pos="360"/>
                <w:tab w:val="num" w:pos="522"/>
              </w:tabs>
              <w:ind w:left="522"/>
              <w:rPr>
                <w:bCs/>
                <w:szCs w:val="24"/>
              </w:rPr>
            </w:pPr>
            <w:r w:rsidRPr="008A76D4">
              <w:rPr>
                <w:bCs/>
                <w:i/>
                <w:szCs w:val="24"/>
              </w:rPr>
              <w:t>Gilair Pump Quick Start Guide</w:t>
            </w:r>
          </w:p>
        </w:tc>
      </w:tr>
      <w:tr w:rsidR="00713276" w:rsidRPr="002721B1" w:rsidTr="000B1392">
        <w:tc>
          <w:tcPr>
            <w:tcW w:w="9666" w:type="dxa"/>
            <w:gridSpan w:val="6"/>
            <w:tcBorders>
              <w:top w:val="nil"/>
              <w:bottom w:val="single" w:sz="4" w:space="0" w:color="auto"/>
            </w:tcBorders>
            <w:shd w:val="clear" w:color="auto" w:fill="auto"/>
            <w:vAlign w:val="center"/>
          </w:tcPr>
          <w:p w:rsidR="00713276" w:rsidRDefault="00713276" w:rsidP="00713276">
            <w:pPr>
              <w:widowControl/>
              <w:jc w:val="center"/>
              <w:rPr>
                <w:b/>
                <w:bCs/>
                <w:szCs w:val="24"/>
              </w:rPr>
            </w:pPr>
            <w:r>
              <w:rPr>
                <w:bCs/>
                <w:szCs w:val="24"/>
              </w:rPr>
              <w:t xml:space="preserve">*All tubing is Saint Goban </w:t>
            </w:r>
            <w:r w:rsidRPr="001E4239">
              <w:rPr>
                <w:bCs/>
                <w:szCs w:val="24"/>
              </w:rPr>
              <w:t xml:space="preserve">E-3603 Tygon Non-DEHP </w:t>
            </w:r>
            <w:r>
              <w:rPr>
                <w:bCs/>
                <w:szCs w:val="24"/>
              </w:rPr>
              <w:t>t</w:t>
            </w:r>
            <w:r w:rsidRPr="001E4239">
              <w:rPr>
                <w:bCs/>
                <w:szCs w:val="24"/>
              </w:rPr>
              <w:t>ubing</w:t>
            </w:r>
          </w:p>
        </w:tc>
      </w:tr>
      <w:tr w:rsidR="00CD0996" w:rsidRPr="002721B1" w:rsidTr="00C472D5">
        <w:tc>
          <w:tcPr>
            <w:tcW w:w="9666" w:type="dxa"/>
            <w:gridSpan w:val="6"/>
            <w:tcBorders>
              <w:top w:val="nil"/>
              <w:bottom w:val="single" w:sz="4" w:space="0" w:color="auto"/>
            </w:tcBorders>
            <w:shd w:val="clear" w:color="auto" w:fill="D9D9D9" w:themeFill="background1" w:themeFillShade="D9"/>
          </w:tcPr>
          <w:p w:rsidR="00CD0996" w:rsidRPr="00C85A86" w:rsidRDefault="00CD0996" w:rsidP="00713276">
            <w:pPr>
              <w:widowControl/>
              <w:rPr>
                <w:b/>
                <w:bCs/>
                <w:szCs w:val="24"/>
              </w:rPr>
            </w:pPr>
            <w:r>
              <w:rPr>
                <w:b/>
                <w:bCs/>
                <w:szCs w:val="24"/>
              </w:rPr>
              <w:t xml:space="preserve">Supplies </w:t>
            </w:r>
            <w:r w:rsidRPr="00C85A86">
              <w:rPr>
                <w:b/>
                <w:bCs/>
                <w:szCs w:val="24"/>
              </w:rPr>
              <w:t xml:space="preserve">Needed from </w:t>
            </w:r>
            <w:r w:rsidR="00713276">
              <w:rPr>
                <w:b/>
                <w:bCs/>
                <w:szCs w:val="24"/>
              </w:rPr>
              <w:t>Shipper Kit (C), Box 3 (</w:t>
            </w:r>
            <w:r w:rsidR="00713276" w:rsidRPr="00527043">
              <w:rPr>
                <w:bCs/>
                <w:i/>
                <w:szCs w:val="24"/>
              </w:rPr>
              <w:t>S</w:t>
            </w:r>
            <w:r w:rsidR="00713276" w:rsidRPr="00527043">
              <w:rPr>
                <w:i/>
                <w:szCs w:val="24"/>
              </w:rPr>
              <w:t xml:space="preserve">orbent tubes and </w:t>
            </w:r>
            <w:r w:rsidR="00713276">
              <w:rPr>
                <w:i/>
                <w:szCs w:val="24"/>
              </w:rPr>
              <w:t>IPA</w:t>
            </w:r>
            <w:r w:rsidR="00713276" w:rsidRPr="00527043">
              <w:rPr>
                <w:i/>
                <w:szCs w:val="24"/>
              </w:rPr>
              <w:t xml:space="preserve"> vials for daily use</w:t>
            </w:r>
            <w:r w:rsidR="00713276">
              <w:rPr>
                <w:szCs w:val="24"/>
              </w:rPr>
              <w:t>)</w:t>
            </w:r>
          </w:p>
        </w:tc>
      </w:tr>
      <w:tr w:rsidR="00CD0996" w:rsidRPr="002721B1" w:rsidTr="00C472D5">
        <w:tc>
          <w:tcPr>
            <w:tcW w:w="5328" w:type="dxa"/>
            <w:gridSpan w:val="5"/>
            <w:tcBorders>
              <w:top w:val="nil"/>
              <w:bottom w:val="single" w:sz="4" w:space="0" w:color="auto"/>
              <w:right w:val="nil"/>
            </w:tcBorders>
          </w:tcPr>
          <w:p w:rsidR="00713276" w:rsidRPr="00527043" w:rsidRDefault="00713276" w:rsidP="00713276">
            <w:pPr>
              <w:widowControl/>
              <w:numPr>
                <w:ilvl w:val="0"/>
                <w:numId w:val="6"/>
              </w:numPr>
              <w:tabs>
                <w:tab w:val="num" w:pos="540"/>
                <w:tab w:val="num" w:pos="1530"/>
              </w:tabs>
              <w:ind w:left="540"/>
              <w:rPr>
                <w:bCs/>
                <w:szCs w:val="24"/>
              </w:rPr>
            </w:pPr>
            <w:r>
              <w:t>1 or 2</w:t>
            </w:r>
            <w:r w:rsidRPr="007D0212">
              <w:t xml:space="preserve"> </w:t>
            </w:r>
            <w:r>
              <w:t xml:space="preserve">(If DU is the 1st in the PSU) new </w:t>
            </w:r>
            <w:r w:rsidRPr="007D0212">
              <w:t>sorbent tubes [ORBO 555, DPNH-treated silica gel]</w:t>
            </w:r>
            <w:r>
              <w:t xml:space="preserve"> plus 2 caps per sorbent tube placed into a 4"x6" reclosable plastic bag.</w:t>
            </w:r>
          </w:p>
          <w:p w:rsidR="00CD0996" w:rsidRPr="00F26323" w:rsidRDefault="00713276" w:rsidP="00713276">
            <w:pPr>
              <w:widowControl/>
              <w:numPr>
                <w:ilvl w:val="0"/>
                <w:numId w:val="6"/>
              </w:numPr>
              <w:tabs>
                <w:tab w:val="num" w:pos="540"/>
                <w:tab w:val="num" w:pos="1530"/>
              </w:tabs>
              <w:ind w:left="540"/>
              <w:rPr>
                <w:szCs w:val="24"/>
              </w:rPr>
            </w:pPr>
            <w:r>
              <w:t xml:space="preserve">1 </w:t>
            </w:r>
            <w:r w:rsidRPr="00957672">
              <w:rPr>
                <w:bCs/>
                <w:i/>
              </w:rPr>
              <w:t>Field Calibration Check Only</w:t>
            </w:r>
            <w:r w:rsidRPr="00CD7694">
              <w:rPr>
                <w:bCs/>
              </w:rPr>
              <w:t xml:space="preserve"> </w:t>
            </w:r>
            <w:r>
              <w:rPr>
                <w:bCs/>
              </w:rPr>
              <w:t xml:space="preserve">sorbent </w:t>
            </w:r>
            <w:r w:rsidRPr="00CD7694">
              <w:rPr>
                <w:bCs/>
              </w:rPr>
              <w:t>tube</w:t>
            </w:r>
            <w:r>
              <w:rPr>
                <w:bCs/>
              </w:rPr>
              <w:t>.</w:t>
            </w:r>
          </w:p>
        </w:tc>
        <w:tc>
          <w:tcPr>
            <w:tcW w:w="4338" w:type="dxa"/>
            <w:tcBorders>
              <w:top w:val="nil"/>
              <w:left w:val="nil"/>
              <w:bottom w:val="single" w:sz="4" w:space="0" w:color="auto"/>
            </w:tcBorders>
          </w:tcPr>
          <w:p w:rsidR="00CD0996" w:rsidRPr="000D1B1B" w:rsidRDefault="00CD0996" w:rsidP="00EB6056">
            <w:pPr>
              <w:widowControl/>
              <w:numPr>
                <w:ilvl w:val="0"/>
                <w:numId w:val="14"/>
              </w:numPr>
              <w:tabs>
                <w:tab w:val="clear" w:pos="360"/>
                <w:tab w:val="num" w:pos="522"/>
              </w:tabs>
              <w:ind w:left="522"/>
              <w:rPr>
                <w:bCs/>
                <w:szCs w:val="24"/>
              </w:rPr>
            </w:pPr>
          </w:p>
        </w:tc>
      </w:tr>
      <w:tr w:rsidR="00CD0996" w:rsidRPr="002721B1" w:rsidTr="00C472D5">
        <w:tc>
          <w:tcPr>
            <w:tcW w:w="9666" w:type="dxa"/>
            <w:gridSpan w:val="6"/>
            <w:tcBorders>
              <w:bottom w:val="nil"/>
            </w:tcBorders>
            <w:shd w:val="clear" w:color="auto" w:fill="D9D9D9" w:themeFill="background1" w:themeFillShade="D9"/>
          </w:tcPr>
          <w:p w:rsidR="00CD0996" w:rsidRPr="00C85A86" w:rsidRDefault="00CD0996" w:rsidP="00C472D5">
            <w:pPr>
              <w:widowControl/>
              <w:rPr>
                <w:b/>
                <w:bCs/>
                <w:szCs w:val="24"/>
              </w:rPr>
            </w:pPr>
            <w:r w:rsidRPr="00C85A86">
              <w:rPr>
                <w:b/>
                <w:bCs/>
                <w:szCs w:val="24"/>
              </w:rPr>
              <w:t>Supplies Needed from Kit (B) - Subkit T</w:t>
            </w:r>
            <w:r>
              <w:rPr>
                <w:b/>
                <w:bCs/>
                <w:szCs w:val="24"/>
              </w:rPr>
              <w:t>1</w:t>
            </w:r>
          </w:p>
        </w:tc>
      </w:tr>
      <w:tr w:rsidR="00CD0996" w:rsidRPr="002721B1" w:rsidTr="00C472D5">
        <w:tc>
          <w:tcPr>
            <w:tcW w:w="4878" w:type="dxa"/>
            <w:gridSpan w:val="4"/>
            <w:tcBorders>
              <w:top w:val="nil"/>
              <w:right w:val="nil"/>
            </w:tcBorders>
          </w:tcPr>
          <w:p w:rsidR="00CD0996" w:rsidRPr="00C85A86" w:rsidRDefault="00CD0996" w:rsidP="00EB6056">
            <w:pPr>
              <w:numPr>
                <w:ilvl w:val="0"/>
                <w:numId w:val="21"/>
              </w:numPr>
              <w:tabs>
                <w:tab w:val="clear" w:pos="360"/>
                <w:tab w:val="num" w:pos="540"/>
              </w:tabs>
              <w:ind w:left="540"/>
              <w:rPr>
                <w:b/>
                <w:bCs/>
                <w:szCs w:val="24"/>
              </w:rPr>
            </w:pPr>
            <w:r>
              <w:rPr>
                <w:szCs w:val="24"/>
              </w:rPr>
              <w:t>3</w:t>
            </w:r>
            <w:r w:rsidRPr="00754BF4">
              <w:rPr>
                <w:szCs w:val="24"/>
              </w:rPr>
              <w:t xml:space="preserve"> rows of 4 self-adhesive, pre-printed ID labels</w:t>
            </w:r>
          </w:p>
        </w:tc>
        <w:tc>
          <w:tcPr>
            <w:tcW w:w="4788" w:type="dxa"/>
            <w:gridSpan w:val="2"/>
            <w:tcBorders>
              <w:top w:val="nil"/>
              <w:left w:val="nil"/>
            </w:tcBorders>
          </w:tcPr>
          <w:p w:rsidR="00CD0996" w:rsidRPr="00E96424" w:rsidRDefault="00CD0996" w:rsidP="00EB6056">
            <w:pPr>
              <w:pStyle w:val="ListParagraph"/>
              <w:widowControl/>
              <w:numPr>
                <w:ilvl w:val="0"/>
                <w:numId w:val="20"/>
              </w:numPr>
              <w:tabs>
                <w:tab w:val="num" w:pos="522"/>
              </w:tabs>
              <w:ind w:left="540"/>
              <w:rPr>
                <w:bCs/>
                <w:szCs w:val="24"/>
              </w:rPr>
            </w:pPr>
          </w:p>
        </w:tc>
      </w:tr>
      <w:tr w:rsidR="00CD0996" w:rsidRPr="002721B1" w:rsidTr="00C472D5">
        <w:tc>
          <w:tcPr>
            <w:tcW w:w="2448" w:type="dxa"/>
            <w:gridSpan w:val="3"/>
            <w:tcBorders>
              <w:right w:val="nil"/>
            </w:tcBorders>
            <w:shd w:val="clear" w:color="auto" w:fill="D9D9D9" w:themeFill="background1" w:themeFillShade="D9"/>
          </w:tcPr>
          <w:p w:rsidR="00CD0996" w:rsidRPr="00C85A86" w:rsidRDefault="00CD0996" w:rsidP="00C472D5">
            <w:pPr>
              <w:widowControl/>
              <w:rPr>
                <w:b/>
                <w:bCs/>
                <w:szCs w:val="24"/>
              </w:rPr>
            </w:pPr>
            <w:r w:rsidRPr="00C85A86">
              <w:rPr>
                <w:b/>
                <w:bCs/>
                <w:szCs w:val="24"/>
              </w:rPr>
              <w:t>Glove Use Directives:</w:t>
            </w:r>
          </w:p>
        </w:tc>
        <w:tc>
          <w:tcPr>
            <w:tcW w:w="7218" w:type="dxa"/>
            <w:gridSpan w:val="3"/>
            <w:tcBorders>
              <w:left w:val="nil"/>
            </w:tcBorders>
          </w:tcPr>
          <w:p w:rsidR="00CD0996" w:rsidRPr="00C85A86" w:rsidRDefault="00CD0996" w:rsidP="00C472D5">
            <w:pPr>
              <w:widowControl/>
              <w:rPr>
                <w:b/>
                <w:bCs/>
                <w:szCs w:val="24"/>
              </w:rPr>
            </w:pPr>
            <w:r>
              <w:rPr>
                <w:b/>
                <w:bCs/>
                <w:szCs w:val="24"/>
              </w:rPr>
              <w:t>Use new</w:t>
            </w:r>
            <w:r w:rsidRPr="00C85A86">
              <w:rPr>
                <w:b/>
                <w:bCs/>
                <w:szCs w:val="24"/>
              </w:rPr>
              <w:t xml:space="preserve"> (see protocol I0)</w:t>
            </w:r>
          </w:p>
        </w:tc>
      </w:tr>
    </w:tbl>
    <w:p w:rsidR="00CD0996" w:rsidRDefault="00CD0996" w:rsidP="00CD0996">
      <w:pPr>
        <w:widowControl/>
        <w:rPr>
          <w:b/>
          <w:bCs/>
          <w:u w:val="single"/>
        </w:rPr>
      </w:pPr>
    </w:p>
    <w:p w:rsidR="00713276" w:rsidRDefault="00713276" w:rsidP="00713276">
      <w:pPr>
        <w:spacing w:before="240"/>
        <w:ind w:left="374" w:hanging="353"/>
        <w:rPr>
          <w:b/>
          <w:u w:val="single"/>
        </w:rPr>
      </w:pPr>
      <w:r>
        <w:rPr>
          <w:b/>
          <w:u w:val="single"/>
        </w:rPr>
        <w:t>START OF PSU AND START OF DAY DIRECTIVES</w:t>
      </w:r>
    </w:p>
    <w:p w:rsidR="00713276" w:rsidRPr="003128F2" w:rsidRDefault="00713276" w:rsidP="00713276">
      <w:pPr>
        <w:ind w:firstLine="21"/>
      </w:pPr>
      <w:r w:rsidRPr="003128F2">
        <w:t>The</w:t>
      </w:r>
      <w:r>
        <w:t xml:space="preserve">re are several items that must be completed by the Interviewer and the Technician prior to doing any testing.  These are discussed in protocol I1and I3.  The </w:t>
      </w:r>
      <w:r w:rsidRPr="003128F2">
        <w:t xml:space="preserve">Technician is directed to review </w:t>
      </w:r>
      <w:r>
        <w:t xml:space="preserve">and become familiar with the information in protocol I1.  The key section of I3 involving the Technician is copied from protocol I3 and placed into this protocol (steps 1 - 3 below). </w:t>
      </w:r>
    </w:p>
    <w:p w:rsidR="00713276" w:rsidRDefault="00713276" w:rsidP="00713276">
      <w:pPr>
        <w:spacing w:before="120"/>
        <w:ind w:left="374" w:hanging="353"/>
        <w:rPr>
          <w:b/>
          <w:u w:val="single"/>
        </w:rPr>
      </w:pPr>
      <w:r>
        <w:rPr>
          <w:b/>
          <w:u w:val="single"/>
        </w:rPr>
        <w:t>GENERAL DIRECTIVES</w:t>
      </w:r>
    </w:p>
    <w:p w:rsidR="00713276" w:rsidRDefault="00713276" w:rsidP="00713276">
      <w:pPr>
        <w:pStyle w:val="ListParagraph"/>
        <w:widowControl/>
        <w:numPr>
          <w:ilvl w:val="0"/>
          <w:numId w:val="45"/>
        </w:numPr>
        <w:tabs>
          <w:tab w:val="left" w:pos="360"/>
        </w:tabs>
        <w:ind w:left="374" w:hanging="374"/>
      </w:pPr>
      <w:r w:rsidRPr="00F76B53">
        <w:rPr>
          <w:b/>
        </w:rPr>
        <w:t>Charging of pump</w:t>
      </w:r>
      <w:r>
        <w:t>.  All pumps will be fully charged and flow rates checked/adjusted prior to shipment to the field in the technician's equipment [Kit (X)] within a small cooler with the words "Galson Laboratories" on it (this is referred to as the "Galson pack").  The Technician must ensure that they keep the pump fully charged while not in use so that they will be ready when needed.  This includes charging them between DUs as opportunities arise to do so.  There is a light on the charger when it is plugged into an outlet and plugged into the pump.  IF the light is green, it is fully charged and ready to use.  If the light is red, then it does not yet have a full charge.  A fully charged pump should be able to run continuously for at least 8 hours, which means that there will be enough charge to handle collection of an air sample in up to 2 DUs per day.</w:t>
      </w:r>
    </w:p>
    <w:p w:rsidR="00713276" w:rsidRPr="00F41B94" w:rsidRDefault="00713276" w:rsidP="00713276">
      <w:pPr>
        <w:pStyle w:val="ListParagraph"/>
        <w:widowControl/>
        <w:numPr>
          <w:ilvl w:val="1"/>
          <w:numId w:val="46"/>
        </w:numPr>
        <w:tabs>
          <w:tab w:val="clear" w:pos="1440"/>
          <w:tab w:val="num" w:pos="360"/>
        </w:tabs>
        <w:ind w:left="360"/>
        <w:rPr>
          <w:bCs/>
          <w:szCs w:val="24"/>
        </w:rPr>
      </w:pPr>
      <w:r w:rsidRPr="00F41B94">
        <w:rPr>
          <w:b/>
        </w:rPr>
        <w:t>Interviewer apparel and personal hygiene directives</w:t>
      </w:r>
      <w:r>
        <w:t>.  The Interviewer is directed to not wear any garments that have been dry-cleaned recently or any garments that are new that have never have been wet-washed.  They must wear clothes that have only been cleaned by wet-washing in a standard or high efficiency washer and dryer.  In addition, the Interviewer and Technician are directed to not wear any perfume other than what may already be presence in deodorant they routinely wear under their arms.  These precautions are needed to ensure that the clothing being worn by the Interviewer does not contribute any formaldehyde to the collected air sample (a low but not zero probability event).  In addition, it is recommended that the interviewer wear a belt while conducting interviews to provide a location to mount the pump (which has a belt clip).  A spare belt is included in the Galson Pack for backup use.</w:t>
      </w:r>
    </w:p>
    <w:p w:rsidR="00713276" w:rsidRDefault="00713276" w:rsidP="00713276">
      <w:pPr>
        <w:pStyle w:val="ListParagraph"/>
        <w:widowControl/>
        <w:numPr>
          <w:ilvl w:val="0"/>
          <w:numId w:val="45"/>
        </w:numPr>
        <w:tabs>
          <w:tab w:val="num" w:pos="360"/>
        </w:tabs>
        <w:ind w:left="374" w:hanging="374"/>
      </w:pPr>
      <w:r w:rsidRPr="006C64DB">
        <w:rPr>
          <w:b/>
        </w:rPr>
        <w:t>Handling of sorbent tubes</w:t>
      </w:r>
      <w:r w:rsidRPr="006C64DB">
        <w:t xml:space="preserve">.  All the sorbent tubes will be transported to, from, and in the field using three small 5"x3" x 3" mailer boxes (Box 1, Box 2, and Box 3; </w:t>
      </w:r>
      <w:r w:rsidRPr="00527043">
        <w:t>see Note T1-1).</w:t>
      </w:r>
      <w:r w:rsidRPr="006C64DB">
        <w:t xml:space="preserve">  All these</w:t>
      </w:r>
      <w:r>
        <w:t xml:space="preserve"> boxes go out bound from QT to the field inside Kit (D).  When Kit (D) arrives at the PSU, the Interviewer is directed to open the kit and move the three sorbent tube boxes (Box 1, Box 2 and Box3) into the freezer (see protocol I1).</w:t>
      </w:r>
    </w:p>
    <w:p w:rsidR="00713276" w:rsidRDefault="00713276" w:rsidP="00713276">
      <w:pPr>
        <w:pStyle w:val="ListParagraph"/>
        <w:widowControl/>
        <w:numPr>
          <w:ilvl w:val="1"/>
          <w:numId w:val="45"/>
        </w:numPr>
        <w:ind w:left="720"/>
      </w:pPr>
      <w:r w:rsidRPr="00232E55">
        <w:rPr>
          <w:b/>
        </w:rPr>
        <w:t>BOX 1 - SORBENT TUBES TO BE ANALYZED</w:t>
      </w:r>
      <w:r>
        <w:t>.  This box is used to hold collected air samples (tubes that have already been used to collect a sample plus one spiked QC sample per PSU).  This box stays in the freezer at the local base of operations throughout the testing.  At the start of the PSU, this box contains one labeled spiked QC sample in a plastic bag along with one replicate sample ID label.  At the end of the PSU, this box contains the spiked QC sample plus all the air samples collected in each tested DU.  Please note that a sample ID label matching the spike QC sample in Box 1 is already on the COC, so do not use up the last replicate label on the COC.  Rather, it is to be placed on the Formaldehyde in Air Collection Log in the Technician Form Set for the first DU tested in a PSU.</w:t>
      </w:r>
    </w:p>
    <w:p w:rsidR="00713276" w:rsidRDefault="00713276" w:rsidP="00713276">
      <w:pPr>
        <w:pStyle w:val="ListParagraph"/>
        <w:widowControl/>
        <w:numPr>
          <w:ilvl w:val="1"/>
          <w:numId w:val="45"/>
        </w:numPr>
        <w:ind w:left="720"/>
      </w:pPr>
      <w:r w:rsidRPr="00232E55">
        <w:rPr>
          <w:b/>
        </w:rPr>
        <w:t>BOX 2 - NEW SORBENT TUBES</w:t>
      </w:r>
      <w:r>
        <w:rPr>
          <w:b/>
        </w:rPr>
        <w:t>.</w:t>
      </w:r>
      <w:r>
        <w:t xml:space="preserve">  This box is used to hold new unopened sorbent tubes.  This box stays in the freezer at the local base of operations throughout the testing as serves as a source for obtaining new tubes. </w:t>
      </w:r>
    </w:p>
    <w:p w:rsidR="00713276" w:rsidRDefault="00713276" w:rsidP="00713276">
      <w:pPr>
        <w:pStyle w:val="ListParagraph"/>
        <w:widowControl/>
        <w:numPr>
          <w:ilvl w:val="1"/>
          <w:numId w:val="45"/>
        </w:numPr>
        <w:ind w:left="720"/>
      </w:pPr>
      <w:r w:rsidRPr="00232E55">
        <w:rPr>
          <w:b/>
          <w:szCs w:val="24"/>
        </w:rPr>
        <w:t>BOX 3 - SORBENT TUBES AND IPA VIALS FOR DAILY USE</w:t>
      </w:r>
      <w:r>
        <w:t xml:space="preserve">.  This box is used to hold and transport sorbent tubes going to and from the DUs.  It gets populated with sorbent tubes and IPA vials each morning when a DU is scheduled for testing.  At the start of the PSU, this box contains two opened sorbent tubes with a </w:t>
      </w:r>
      <w:r w:rsidRPr="001B73C7">
        <w:rPr>
          <w:bCs/>
          <w:i/>
        </w:rPr>
        <w:t>Field Calibration Check Only</w:t>
      </w:r>
      <w:r w:rsidRPr="001B73C7">
        <w:rPr>
          <w:bCs/>
        </w:rPr>
        <w:t xml:space="preserve"> sample ID labels on them.  </w:t>
      </w:r>
      <w:r>
        <w:rPr>
          <w:bCs/>
        </w:rPr>
        <w:t xml:space="preserve">These </w:t>
      </w:r>
      <w:r w:rsidRPr="00D55701">
        <w:rPr>
          <w:bCs/>
          <w:i/>
        </w:rPr>
        <w:t>Field Calibration Check Only</w:t>
      </w:r>
      <w:r>
        <w:rPr>
          <w:bCs/>
        </w:rPr>
        <w:t xml:space="preserve"> tubes stay in Box 3 for the duration of testing in a PSU and Box 3 goes in and out of the freezer at the local base of operations as testing is done in the recruited DUs.  </w:t>
      </w:r>
      <w:r w:rsidRPr="001B73C7">
        <w:rPr>
          <w:bCs/>
        </w:rPr>
        <w:t>The</w:t>
      </w:r>
      <w:r>
        <w:rPr>
          <w:bCs/>
        </w:rPr>
        <w:t>y</w:t>
      </w:r>
      <w:r w:rsidRPr="001B73C7">
        <w:rPr>
          <w:bCs/>
        </w:rPr>
        <w:t xml:space="preserve"> are created by QT Office staff</w:t>
      </w:r>
      <w:r>
        <w:rPr>
          <w:bCs/>
        </w:rPr>
        <w:t xml:space="preserve"> but used by the Technician for determining the air flow rate through the sorbent tubes before and after air sample collection.</w:t>
      </w:r>
    </w:p>
    <w:p w:rsidR="00713276" w:rsidRDefault="00713276" w:rsidP="00713276">
      <w:pPr>
        <w:widowControl/>
        <w:spacing w:before="60" w:after="60"/>
        <w:ind w:left="1080"/>
      </w:pPr>
      <w:r w:rsidRPr="005D7BDD">
        <w:rPr>
          <w:b/>
        </w:rPr>
        <w:t>N</w:t>
      </w:r>
      <w:r>
        <w:rPr>
          <w:b/>
        </w:rPr>
        <w:t>OTE</w:t>
      </w:r>
      <w:r w:rsidRPr="005D7BDD">
        <w:rPr>
          <w:b/>
        </w:rPr>
        <w:t xml:space="preserve"> T1-</w:t>
      </w:r>
      <w:r>
        <w:rPr>
          <w:b/>
        </w:rPr>
        <w:t>1</w:t>
      </w:r>
      <w:r w:rsidRPr="005D7BDD">
        <w:rPr>
          <w:b/>
        </w:rPr>
        <w:t xml:space="preserve">.  Sorbent </w:t>
      </w:r>
      <w:r>
        <w:rPr>
          <w:b/>
        </w:rPr>
        <w:t>t</w:t>
      </w:r>
      <w:r w:rsidRPr="005D7BDD">
        <w:rPr>
          <w:b/>
        </w:rPr>
        <w:t xml:space="preserve">ube </w:t>
      </w:r>
      <w:r>
        <w:rPr>
          <w:b/>
        </w:rPr>
        <w:t>and IPA vial c</w:t>
      </w:r>
      <w:r w:rsidRPr="005D7BDD">
        <w:rPr>
          <w:b/>
        </w:rPr>
        <w:t>ounts</w:t>
      </w:r>
      <w:r w:rsidRPr="005D7BDD">
        <w:t xml:space="preserve">.  The total </w:t>
      </w:r>
      <w:r>
        <w:t xml:space="preserve">of 15 new </w:t>
      </w:r>
      <w:r w:rsidRPr="005D7BDD">
        <w:t xml:space="preserve">sorbent tubes </w:t>
      </w:r>
      <w:r>
        <w:t xml:space="preserve">are </w:t>
      </w:r>
      <w:r w:rsidRPr="005D7BDD">
        <w:t xml:space="preserve">sent to </w:t>
      </w:r>
      <w:r>
        <w:t xml:space="preserve">each </w:t>
      </w:r>
      <w:r w:rsidRPr="005D7BDD">
        <w:t xml:space="preserve">PSU </w:t>
      </w:r>
      <w:r>
        <w:t xml:space="preserve">(five groups of three).  For each testing day, the technician places three new tubes into Box 3 (along with the two </w:t>
      </w:r>
      <w:r w:rsidRPr="001B73C7">
        <w:rPr>
          <w:bCs/>
          <w:i/>
        </w:rPr>
        <w:t>Field Calibration Check Only</w:t>
      </w:r>
      <w:r w:rsidRPr="005D7BDD">
        <w:t xml:space="preserve"> </w:t>
      </w:r>
      <w:r>
        <w:t xml:space="preserve">tubes) </w:t>
      </w:r>
      <w:r w:rsidRPr="005D7BDD">
        <w:t xml:space="preserve">and </w:t>
      </w:r>
      <w:r>
        <w:t xml:space="preserve">transports these cold to each DU location inside Kit (C).  </w:t>
      </w:r>
      <w:r w:rsidRPr="005D7BDD">
        <w:t xml:space="preserve">One </w:t>
      </w:r>
      <w:r>
        <w:t xml:space="preserve">of the three new </w:t>
      </w:r>
      <w:r w:rsidRPr="005D7BDD">
        <w:t>sorbent tube</w:t>
      </w:r>
      <w:r>
        <w:t>s</w:t>
      </w:r>
      <w:r w:rsidRPr="005D7BDD">
        <w:t xml:space="preserve"> </w:t>
      </w:r>
      <w:r>
        <w:t xml:space="preserve">gets used at </w:t>
      </w:r>
      <w:r w:rsidRPr="005D7BDD">
        <w:t>the first DU in a PSU</w:t>
      </w:r>
      <w:r>
        <w:t xml:space="preserve"> for a field blank, while the other two get used in the first and (if scheduled) the second DU.  At the end of the testing day, all sorbent tubes and IPA vials (for protocol T4) and go back into the freezer at the local base of operations:</w:t>
      </w:r>
    </w:p>
    <w:p w:rsidR="00713276" w:rsidRDefault="00713276" w:rsidP="00713276">
      <w:pPr>
        <w:pStyle w:val="ListParagraph"/>
        <w:widowControl/>
        <w:numPr>
          <w:ilvl w:val="0"/>
          <w:numId w:val="20"/>
        </w:numPr>
      </w:pPr>
      <w:r>
        <w:t>All collected air samples are placed into Box1;</w:t>
      </w:r>
    </w:p>
    <w:p w:rsidR="00713276" w:rsidRDefault="00713276" w:rsidP="00713276">
      <w:pPr>
        <w:pStyle w:val="ListParagraph"/>
        <w:widowControl/>
        <w:numPr>
          <w:ilvl w:val="0"/>
          <w:numId w:val="20"/>
        </w:numPr>
      </w:pPr>
      <w:r>
        <w:t>All unopened tubes are put back into Box 2;</w:t>
      </w:r>
    </w:p>
    <w:p w:rsidR="00713276" w:rsidRDefault="00713276" w:rsidP="00713276">
      <w:pPr>
        <w:pStyle w:val="ListParagraph"/>
        <w:widowControl/>
        <w:numPr>
          <w:ilvl w:val="0"/>
          <w:numId w:val="20"/>
        </w:numPr>
      </w:pPr>
      <w:r>
        <w:t xml:space="preserve">Both </w:t>
      </w:r>
      <w:r w:rsidRPr="006023CA">
        <w:rPr>
          <w:bCs/>
          <w:i/>
        </w:rPr>
        <w:t>Field Calibration Check Only</w:t>
      </w:r>
      <w:r w:rsidRPr="005D7BDD">
        <w:t xml:space="preserve"> </w:t>
      </w:r>
      <w:r>
        <w:t>tubes stay in Box 3 unless being used in a DU;</w:t>
      </w:r>
    </w:p>
    <w:p w:rsidR="00713276" w:rsidRPr="006023CA" w:rsidRDefault="00713276" w:rsidP="00713276">
      <w:pPr>
        <w:pStyle w:val="ListParagraph"/>
        <w:widowControl/>
        <w:numPr>
          <w:ilvl w:val="0"/>
          <w:numId w:val="20"/>
        </w:numPr>
      </w:pPr>
      <w:r>
        <w:t xml:space="preserve">Any not-used IPA vials go back into </w:t>
      </w:r>
      <w:r w:rsidRPr="00E15254">
        <w:rPr>
          <w:i/>
          <w:szCs w:val="24"/>
        </w:rPr>
        <w:t>BOX 4 - IPA VIALS FOR PESTICIDE SAMPLING</w:t>
      </w:r>
      <w:r w:rsidRPr="006023CA">
        <w:rPr>
          <w:szCs w:val="24"/>
        </w:rPr>
        <w:t>.</w:t>
      </w:r>
    </w:p>
    <w:p w:rsidR="00713276" w:rsidRDefault="00713276" w:rsidP="00713276">
      <w:pPr>
        <w:pStyle w:val="ListParagraph"/>
        <w:widowControl/>
        <w:numPr>
          <w:ilvl w:val="0"/>
          <w:numId w:val="20"/>
        </w:numPr>
      </w:pPr>
      <w:r>
        <w:rPr>
          <w:szCs w:val="24"/>
        </w:rPr>
        <w:t xml:space="preserve">Box 1, Box 2, Box 3 and Box 4 </w:t>
      </w:r>
      <w:r>
        <w:t>go back into the freezer.</w:t>
      </w:r>
    </w:p>
    <w:p w:rsidR="00713276" w:rsidRDefault="00713276" w:rsidP="00713276">
      <w:pPr>
        <w:widowControl/>
        <w:spacing w:before="120"/>
        <w:rPr>
          <w:b/>
          <w:bCs/>
          <w:u w:val="single"/>
        </w:rPr>
      </w:pPr>
      <w:r w:rsidRPr="00AC3DEA">
        <w:rPr>
          <w:b/>
          <w:bCs/>
          <w:u w:val="single"/>
        </w:rPr>
        <w:t>PROCEDURAL DIRECTIVES FOR ONE OR TWO DUs PER TEST DAY</w:t>
      </w:r>
    </w:p>
    <w:p w:rsidR="00713276" w:rsidRPr="00AC3DEA" w:rsidRDefault="00713276" w:rsidP="00713276">
      <w:pPr>
        <w:widowControl/>
        <w:spacing w:before="120"/>
        <w:rPr>
          <w:b/>
          <w:bCs/>
          <w:u w:val="single"/>
        </w:rPr>
      </w:pPr>
      <w:r>
        <w:rPr>
          <w:b/>
          <w:bCs/>
        </w:rPr>
        <w:t>[Performed by Technician and Interviewer (copied here from protocol I3)].</w:t>
      </w:r>
    </w:p>
    <w:p w:rsidR="00713276" w:rsidRDefault="00713276" w:rsidP="00713276">
      <w:r>
        <w:t xml:space="preserve">The procedures for initiating testing in a DU are slightly different when there are two DUs to be tested in a day rather than one.  </w:t>
      </w:r>
      <w:r w:rsidRPr="00FD52C0">
        <w:rPr>
          <w:u w:val="single"/>
        </w:rPr>
        <w:t>Interviewers are directed to NOT schedule more than two DUs per day for testing</w:t>
      </w:r>
      <w:r>
        <w:t xml:space="preserve">.  The differences have to do with handling of supplies coming out of the Kit (B) boxes.  Under no circumstances should more than one Kit (B) box be open and actively used at the same time.  If only 1 DU is to be tested in a day, then all the steps shown in the Procedure below apply and the Field Team may, at their option, select and divide up the contents of a Kit (B) box the night before testing (as opposed to the morning of the testing day).  However, this </w:t>
      </w:r>
      <w:r w:rsidRPr="00A60F6D">
        <w:rPr>
          <w:u w:val="single"/>
        </w:rPr>
        <w:t>pre-loading of supplies among the equipment to be carried into the DU cannot be done for the 2nd DU testing in the same day</w:t>
      </w:r>
      <w:r>
        <w:t>.  Handling of the Kit (B) box targeted for use in the second DU in a day cannot go beyond placing the entire unopened box into the auto until the Field Team has completed the End-of-DU activities (protocol I12/T6) for the first DU, which include moving all subkits back into first DU's "OPENED" Kit (B) and temporarily storing the collected samples that must be kept cold during the work day in the shipper Kit (C).</w:t>
      </w:r>
    </w:p>
    <w:p w:rsidR="00713276" w:rsidRDefault="00713276" w:rsidP="00713276">
      <w:pPr>
        <w:keepNext/>
        <w:widowControl/>
        <w:spacing w:before="120"/>
        <w:rPr>
          <w:b/>
          <w:bCs/>
          <w:u w:val="single"/>
        </w:rPr>
      </w:pPr>
      <w:r>
        <w:rPr>
          <w:b/>
          <w:bCs/>
          <w:u w:val="single"/>
        </w:rPr>
        <w:t xml:space="preserve">DAILY </w:t>
      </w:r>
      <w:r w:rsidRPr="00794F6B">
        <w:rPr>
          <w:b/>
          <w:bCs/>
          <w:u w:val="single"/>
        </w:rPr>
        <w:t>SETUP PROCEDURE</w:t>
      </w:r>
    </w:p>
    <w:p w:rsidR="00713276" w:rsidRPr="00AC3DEA" w:rsidRDefault="00713276" w:rsidP="00713276">
      <w:pPr>
        <w:keepNext/>
        <w:widowControl/>
        <w:rPr>
          <w:b/>
          <w:bCs/>
          <w:u w:val="single"/>
        </w:rPr>
      </w:pPr>
      <w:r>
        <w:rPr>
          <w:b/>
          <w:bCs/>
        </w:rPr>
        <w:t>[Performed jointly by Technician and Interviewer (copied here from protocol I3)].</w:t>
      </w:r>
    </w:p>
    <w:p w:rsidR="00713276" w:rsidRDefault="00713276" w:rsidP="00713276">
      <w:pPr>
        <w:keepNext/>
        <w:widowControl/>
        <w:tabs>
          <w:tab w:val="left" w:pos="360"/>
        </w:tabs>
        <w:spacing w:before="60"/>
        <w:ind w:left="374" w:hanging="374"/>
      </w:pPr>
      <w:r w:rsidRPr="003D6396">
        <w:rPr>
          <w:b/>
        </w:rPr>
        <w:t>1.</w:t>
      </w:r>
      <w:r w:rsidRPr="003D6396">
        <w:rPr>
          <w:b/>
        </w:rPr>
        <w:tab/>
        <w:t>Pack</w:t>
      </w:r>
      <w:r w:rsidRPr="00FB043C">
        <w:rPr>
          <w:b/>
        </w:rPr>
        <w:t xml:space="preserve"> </w:t>
      </w:r>
      <w:r>
        <w:rPr>
          <w:b/>
        </w:rPr>
        <w:t>n</w:t>
      </w:r>
      <w:r w:rsidRPr="00FB043C">
        <w:rPr>
          <w:b/>
        </w:rPr>
        <w:t xml:space="preserve">eeded </w:t>
      </w:r>
      <w:r>
        <w:rPr>
          <w:b/>
        </w:rPr>
        <w:t>e</w:t>
      </w:r>
      <w:r w:rsidRPr="00FB043C">
        <w:rPr>
          <w:b/>
        </w:rPr>
        <w:t>quipment/</w:t>
      </w:r>
      <w:r>
        <w:rPr>
          <w:b/>
        </w:rPr>
        <w:t>s</w:t>
      </w:r>
      <w:r w:rsidRPr="00FB043C">
        <w:rPr>
          <w:b/>
        </w:rPr>
        <w:t xml:space="preserve">upplies for </w:t>
      </w:r>
      <w:r>
        <w:rPr>
          <w:b/>
        </w:rPr>
        <w:t>o</w:t>
      </w:r>
      <w:r w:rsidRPr="00FB043C">
        <w:rPr>
          <w:b/>
        </w:rPr>
        <w:t xml:space="preserve">ne </w:t>
      </w:r>
      <w:r>
        <w:rPr>
          <w:b/>
        </w:rPr>
        <w:t>d</w:t>
      </w:r>
      <w:r w:rsidRPr="00FB043C">
        <w:rPr>
          <w:b/>
        </w:rPr>
        <w:t xml:space="preserve">ay into the Field Team </w:t>
      </w:r>
      <w:r>
        <w:rPr>
          <w:b/>
        </w:rPr>
        <w:t>a</w:t>
      </w:r>
      <w:r w:rsidRPr="00FB043C">
        <w:rPr>
          <w:b/>
        </w:rPr>
        <w:t>uto</w:t>
      </w:r>
      <w:r>
        <w:rPr>
          <w:b/>
        </w:rPr>
        <w:t xml:space="preserve">.  </w:t>
      </w:r>
      <w:r w:rsidRPr="003E2AB9">
        <w:t xml:space="preserve">It is assumed that </w:t>
      </w:r>
      <w:r>
        <w:t xml:space="preserve">the Field Team will assemble and place the needed equipment/supplies into the auto </w:t>
      </w:r>
      <w:r w:rsidRPr="00FF3777">
        <w:rPr>
          <w:u w:val="single"/>
        </w:rPr>
        <w:t>in the morning before heading out for testing</w:t>
      </w:r>
      <w:r>
        <w:t xml:space="preserve"> (See Notes I3-1 and I3-2).</w:t>
      </w:r>
    </w:p>
    <w:p w:rsidR="00713276" w:rsidRDefault="00713276" w:rsidP="00713276">
      <w:pPr>
        <w:pStyle w:val="BodyTextIndent2"/>
        <w:widowControl/>
        <w:spacing w:before="60"/>
        <w:ind w:left="720" w:firstLine="0"/>
      </w:pPr>
      <w:r w:rsidRPr="004A0436">
        <w:rPr>
          <w:b/>
        </w:rPr>
        <w:t>N</w:t>
      </w:r>
      <w:r>
        <w:rPr>
          <w:b/>
        </w:rPr>
        <w:t>OTE</w:t>
      </w:r>
      <w:r w:rsidRPr="004A0436">
        <w:rPr>
          <w:b/>
        </w:rPr>
        <w:t xml:space="preserve"> </w:t>
      </w:r>
      <w:r>
        <w:rPr>
          <w:b/>
        </w:rPr>
        <w:t xml:space="preserve">I3-1. </w:t>
      </w:r>
      <w:r w:rsidRPr="002D48B0">
        <w:rPr>
          <w:b/>
        </w:rPr>
        <w:t>Event 3</w:t>
      </w:r>
      <w:r>
        <w:t>.  These steps conform to the steps as outlined under Event 3 in protocol I1.</w:t>
      </w:r>
    </w:p>
    <w:p w:rsidR="00713276" w:rsidRPr="003E2AB9" w:rsidRDefault="00713276" w:rsidP="00713276">
      <w:pPr>
        <w:pStyle w:val="BodyTextIndent2"/>
        <w:widowControl/>
        <w:spacing w:before="60" w:after="60"/>
        <w:ind w:left="720" w:firstLine="0"/>
      </w:pPr>
      <w:r w:rsidRPr="00CD1A8C">
        <w:rPr>
          <w:b/>
        </w:rPr>
        <w:t xml:space="preserve">NOTE </w:t>
      </w:r>
      <w:r>
        <w:rPr>
          <w:b/>
        </w:rPr>
        <w:t>I3-2. Packing the night before for the first DU tested in a day</w:t>
      </w:r>
      <w:r w:rsidRPr="00A6318D">
        <w:rPr>
          <w:b/>
        </w:rPr>
        <w:t>.</w:t>
      </w:r>
      <w:r w:rsidRPr="00A6318D">
        <w:t xml:space="preserve">  If desired, </w:t>
      </w:r>
      <w:r>
        <w:t>all steps except 1.6 and 1.7 below</w:t>
      </w:r>
      <w:r w:rsidRPr="00A6318D">
        <w:t xml:space="preserve"> can be done the night before</w:t>
      </w:r>
      <w:r>
        <w:t xml:space="preserve"> for the first DU tested that day (but NOT the 2nd DU, if scheduled)</w:t>
      </w:r>
      <w:r w:rsidRPr="00A6318D">
        <w:t xml:space="preserve">.  Since the sorbent tubes need to be kept cold until shortly before they are used, you must wait until the morning of a testing day to pack Kit (C) with </w:t>
      </w:r>
      <w:r>
        <w:t xml:space="preserve">ice packs and, sorbent </w:t>
      </w:r>
      <w:r w:rsidRPr="00A6318D">
        <w:t>tubes</w:t>
      </w:r>
      <w:r>
        <w:t xml:space="preserve"> and IPA vials</w:t>
      </w:r>
      <w:r w:rsidRPr="00A6318D">
        <w:t xml:space="preserve"> as directed under </w:t>
      </w:r>
      <w:r>
        <w:t>steps 1</w:t>
      </w:r>
      <w:r w:rsidRPr="00A6318D">
        <w:t>.6</w:t>
      </w:r>
      <w:r>
        <w:t xml:space="preserve"> and 1.7.</w:t>
      </w:r>
    </w:p>
    <w:p w:rsidR="00713276" w:rsidRDefault="00713276" w:rsidP="00713276">
      <w:pPr>
        <w:pStyle w:val="BodyTextIndent2"/>
        <w:ind w:left="720" w:hanging="360"/>
      </w:pPr>
      <w:r>
        <w:rPr>
          <w:b/>
        </w:rPr>
        <w:t xml:space="preserve">1.1 </w:t>
      </w:r>
      <w:r w:rsidRPr="00E012C2">
        <w:rPr>
          <w:b/>
        </w:rPr>
        <w:t>Select</w:t>
      </w:r>
      <w:r w:rsidRPr="003E2AB9">
        <w:rPr>
          <w:b/>
        </w:rPr>
        <w:t xml:space="preserve"> a Kit (B) box to use for each DU planned for testing that day</w:t>
      </w:r>
      <w:r>
        <w:t>.  If this is the first DU in the PSU to get tested, then be sure to use a Kit (B) with an ID number having a "</w:t>
      </w:r>
      <w:r>
        <w:noBreakHyphen/>
        <w:t>WQ" suffix.  If this is the 2nd DU in the PSU to get tested, be sure to use a Kit (B) with an ID number having a "</w:t>
      </w:r>
      <w:r>
        <w:noBreakHyphen/>
        <w:t>W" suffix (see Note I3-3).</w:t>
      </w:r>
    </w:p>
    <w:p w:rsidR="00713276" w:rsidRPr="00336B94" w:rsidRDefault="00713276" w:rsidP="00713276">
      <w:pPr>
        <w:pStyle w:val="BodyTextIndent2"/>
        <w:widowControl/>
        <w:spacing w:before="60" w:after="60"/>
        <w:ind w:left="1080" w:firstLine="0"/>
      </w:pPr>
      <w:r w:rsidRPr="00CD1A8C">
        <w:rPr>
          <w:b/>
        </w:rPr>
        <w:t xml:space="preserve">NOTE </w:t>
      </w:r>
      <w:r>
        <w:rPr>
          <w:b/>
        </w:rPr>
        <w:t xml:space="preserve">I3-3. Spare Kit (B) boxes.  </w:t>
      </w:r>
      <w:r w:rsidRPr="00336B94">
        <w:t xml:space="preserve">It is recommended that the </w:t>
      </w:r>
      <w:r>
        <w:t>Field Team</w:t>
      </w:r>
      <w:r w:rsidRPr="00336B94">
        <w:t xml:space="preserve"> keep at least 1 spare Kit (B) </w:t>
      </w:r>
      <w:r w:rsidRPr="00076CEC">
        <w:rPr>
          <w:b/>
        </w:rPr>
        <w:t>having NO  "-W" or "-WQ" suffixes</w:t>
      </w:r>
      <w:r>
        <w:t xml:space="preserve"> </w:t>
      </w:r>
      <w:r w:rsidRPr="00336B94">
        <w:t xml:space="preserve">in the auto at all times in the highly unlikely (but possible) case that a selected Kit (B) box is deficient or that second unplanned DU gets scheduled for testing after the Field Team departs from the base of operations.  </w:t>
      </w:r>
      <w:r w:rsidRPr="00336B94">
        <w:rPr>
          <w:b/>
        </w:rPr>
        <w:t>CAUTION</w:t>
      </w:r>
      <w:r w:rsidRPr="00336B94">
        <w:t xml:space="preserve">:  </w:t>
      </w:r>
      <w:r w:rsidRPr="00A60F6D">
        <w:rPr>
          <w:u w:val="single"/>
        </w:rPr>
        <w:t>Never</w:t>
      </w:r>
      <w:r w:rsidRPr="00336B94">
        <w:t xml:space="preserve"> go into a spare Kit (B) box and pull out subkits to supplement one that is already open.</w:t>
      </w:r>
      <w:r>
        <w:t xml:space="preserve">  If used as a replacement for another, the deficient kit must be marked "BAD" and taped shut and not used in any way.</w:t>
      </w:r>
    </w:p>
    <w:p w:rsidR="00713276" w:rsidRDefault="00713276" w:rsidP="00713276">
      <w:pPr>
        <w:pStyle w:val="BodyTextIndent2"/>
        <w:widowControl/>
        <w:ind w:left="720" w:hanging="360"/>
      </w:pPr>
      <w:r>
        <w:rPr>
          <w:b/>
        </w:rPr>
        <w:t xml:space="preserve">1.2 </w:t>
      </w:r>
      <w:r w:rsidRPr="002E70FA">
        <w:rPr>
          <w:b/>
        </w:rPr>
        <w:t>Open the Kit (B) box</w:t>
      </w:r>
      <w:r>
        <w:rPr>
          <w:b/>
        </w:rPr>
        <w:t>, verify contents, and put subkits with equipment going into the DU</w:t>
      </w:r>
      <w:r>
        <w:t xml:space="preserve">.  </w:t>
      </w:r>
      <w:r w:rsidRPr="00135376">
        <w:rPr>
          <w:u w:val="single"/>
        </w:rPr>
        <w:t>For the first DU to be tested that day</w:t>
      </w:r>
      <w:r>
        <w:t xml:space="preserve">, use a black marker to write the word "OPENED" on the selected Kit (B) box on the same side of the box as the box ID number.  </w:t>
      </w:r>
      <w:r w:rsidRPr="00773559">
        <w:rPr>
          <w:b/>
          <w:u w:val="single"/>
        </w:rPr>
        <w:t>NEVER</w:t>
      </w:r>
      <w:r w:rsidRPr="00135376">
        <w:rPr>
          <w:u w:val="single"/>
        </w:rPr>
        <w:t xml:space="preserve"> open and use more than one Kit (B) box at the same time</w:t>
      </w:r>
      <w:r>
        <w:t xml:space="preserve">.  Complete the Kit (B) checklist inside that box to indicate that all of the supplies are present (enter the number present under the </w:t>
      </w:r>
      <w:r w:rsidRPr="00135376">
        <w:rPr>
          <w:i/>
        </w:rPr>
        <w:t>Number Present</w:t>
      </w:r>
      <w:r>
        <w:t xml:space="preserve"> column) and as you are doing this, move the "I" subkits (I3. I6, I8, and I9) into the Interviewer's rolling briefcase and the "T" subkits (T1, T3, T4, T4b, T5) into the Technician's tool bucket.  Place the Kit (B) checklist back into its plastic sleeve and back in the box it came from.</w:t>
      </w:r>
    </w:p>
    <w:p w:rsidR="00713276" w:rsidRDefault="00713276" w:rsidP="00713276">
      <w:pPr>
        <w:pStyle w:val="BodyTextIndent2"/>
        <w:widowControl/>
        <w:ind w:left="720" w:hanging="360"/>
      </w:pPr>
      <w:r>
        <w:rPr>
          <w:b/>
        </w:rPr>
        <w:t>1</w:t>
      </w:r>
      <w:r w:rsidRPr="00E012C2">
        <w:rPr>
          <w:b/>
        </w:rPr>
        <w:t>.3</w:t>
      </w:r>
      <w:r>
        <w:rPr>
          <w:b/>
        </w:rPr>
        <w:t xml:space="preserve"> </w:t>
      </w:r>
      <w:r w:rsidRPr="00E012C2">
        <w:rPr>
          <w:b/>
        </w:rPr>
        <w:t>Complete</w:t>
      </w:r>
      <w:r w:rsidRPr="003917D4">
        <w:rPr>
          <w:b/>
        </w:rPr>
        <w:t xml:space="preserve"> the </w:t>
      </w:r>
      <w:r>
        <w:rPr>
          <w:b/>
        </w:rPr>
        <w:t xml:space="preserve">first page </w:t>
      </w:r>
      <w:r w:rsidRPr="003917D4">
        <w:rPr>
          <w:b/>
        </w:rPr>
        <w:t>of the Form Set</w:t>
      </w:r>
      <w:r>
        <w:rPr>
          <w:b/>
        </w:rPr>
        <w:t>s</w:t>
      </w:r>
      <w:r>
        <w:t xml:space="preserve">.  Pull the </w:t>
      </w:r>
      <w:r w:rsidRPr="0046226F">
        <w:t>Resident Questionnaire and Technician Form Sets from the Opened Kit</w:t>
      </w:r>
      <w:r>
        <w:t xml:space="preserve"> (B) box and complete the cover page of each placing a Kit (B) box label retrieved from the </w:t>
      </w:r>
      <w:r w:rsidRPr="003917D4">
        <w:rPr>
          <w:i/>
        </w:rPr>
        <w:t>Box Label</w:t>
      </w:r>
      <w:r>
        <w:t xml:space="preserve"> bag as indicated on these forms.  Be sure to record the correct DU ID number on the coversheet in the form sets.  The DU ID number is identified by the Interviewer using the recruitment questionnaire for that DU.  It is comprised of 3 fields from the </w:t>
      </w:r>
      <w:r>
        <w:rPr>
          <w:i/>
          <w:iCs/>
        </w:rPr>
        <w:t>AHHS Main and Reserve Sample DU addresses</w:t>
      </w:r>
      <w:r>
        <w:t xml:space="preserve"> list: PSUID-AHHS SEGID-SAMP TYPE (format is: XXX-YYY-ZZ).</w:t>
      </w:r>
    </w:p>
    <w:p w:rsidR="00713276" w:rsidRPr="00FD52C0" w:rsidRDefault="00713276" w:rsidP="00713276">
      <w:pPr>
        <w:pStyle w:val="BodyTextIndent2"/>
        <w:widowControl/>
        <w:ind w:left="720" w:hanging="360"/>
      </w:pPr>
      <w:r>
        <w:rPr>
          <w:b/>
        </w:rPr>
        <w:t>1</w:t>
      </w:r>
      <w:r w:rsidRPr="00E012C2">
        <w:rPr>
          <w:b/>
        </w:rPr>
        <w:t>.</w:t>
      </w:r>
      <w:r>
        <w:rPr>
          <w:b/>
        </w:rPr>
        <w:t xml:space="preserve">4 </w:t>
      </w:r>
      <w:r w:rsidRPr="003917D4">
        <w:rPr>
          <w:b/>
        </w:rPr>
        <w:t xml:space="preserve">Complete the </w:t>
      </w:r>
      <w:r>
        <w:rPr>
          <w:b/>
        </w:rPr>
        <w:t xml:space="preserve">2nd page </w:t>
      </w:r>
      <w:r w:rsidRPr="003917D4">
        <w:rPr>
          <w:b/>
        </w:rPr>
        <w:t>of the Form Set</w:t>
      </w:r>
      <w:r>
        <w:rPr>
          <w:b/>
        </w:rPr>
        <w:t xml:space="preserve">s and store with items going into the DU.  </w:t>
      </w:r>
      <w:r>
        <w:t xml:space="preserve">This page, bound into the form sets, contains the </w:t>
      </w:r>
      <w:r w:rsidRPr="00A662D4">
        <w:rPr>
          <w:i/>
        </w:rPr>
        <w:t>DU checklist - Items Going IN and Out of DU undergoing Testing for</w:t>
      </w:r>
      <w:r>
        <w:t xml:space="preserve"> each member of the Field Team (see Note I3-3).  The form in the Resident Questionnaire </w:t>
      </w:r>
      <w:r w:rsidRPr="00FD52C0">
        <w:rPr>
          <w:u w:val="single"/>
        </w:rPr>
        <w:t>is not the same</w:t>
      </w:r>
      <w:r>
        <w:t xml:space="preserve"> as the form in the Technician Form Set.  These forms are used to ensure you have all the equipment items packed that are needed to complete testing for that DU.  Complete the entries making sure those supplies coming out of the equipment kits are placed into your equipment going out for testing (rolling briefcase or tool bucket).  Place the </w:t>
      </w:r>
      <w:r w:rsidRPr="0046226F">
        <w:t>Resident Questionnaire</w:t>
      </w:r>
      <w:r>
        <w:t xml:space="preserve"> Form Set into the Interviewer's rolling briefcase and the Technician Form Set the Technician's tool bucket.  In addition, if not already done under step 1.3 above, pull the relevant recruiting questionnaire from Kit (A) recruiting supplies, and place it into the rolling briefcase.</w:t>
      </w:r>
    </w:p>
    <w:p w:rsidR="00713276" w:rsidRDefault="00713276" w:rsidP="00713276">
      <w:pPr>
        <w:pStyle w:val="BodyTextIndent2"/>
        <w:widowControl/>
        <w:ind w:left="720" w:hanging="360"/>
      </w:pPr>
      <w:r>
        <w:rPr>
          <w:b/>
        </w:rPr>
        <w:t>1.</w:t>
      </w:r>
      <w:r w:rsidRPr="00E012C2">
        <w:rPr>
          <w:b/>
        </w:rPr>
        <w:t>5</w:t>
      </w:r>
      <w:r>
        <w:rPr>
          <w:b/>
        </w:rPr>
        <w:t xml:space="preserve"> Close </w:t>
      </w:r>
      <w:r w:rsidRPr="008B6EF7">
        <w:rPr>
          <w:b/>
        </w:rPr>
        <w:t>the Kit (B) box</w:t>
      </w:r>
      <w:r>
        <w:rPr>
          <w:b/>
        </w:rPr>
        <w:t xml:space="preserve"> and leave it in the auto</w:t>
      </w:r>
      <w:r w:rsidRPr="008B6EF7">
        <w:t xml:space="preserve">.  </w:t>
      </w:r>
      <w:r>
        <w:t>This box will be needed immediately after testing in the DU to store the unused supplies and those samples that do not have to be kept cold (vacuum dust bag, drinking water, dust wipe for Pb, and soil).</w:t>
      </w:r>
    </w:p>
    <w:p w:rsidR="00713276" w:rsidRDefault="00713276" w:rsidP="00713276">
      <w:pPr>
        <w:pStyle w:val="BodyTextIndent2"/>
        <w:widowControl/>
        <w:ind w:left="720" w:hanging="360"/>
      </w:pPr>
      <w:r>
        <w:rPr>
          <w:b/>
        </w:rPr>
        <w:t>1.</w:t>
      </w:r>
      <w:r w:rsidRPr="00E012C2">
        <w:rPr>
          <w:b/>
        </w:rPr>
        <w:t>6</w:t>
      </w:r>
      <w:r>
        <w:rPr>
          <w:b/>
        </w:rPr>
        <w:t xml:space="preserve"> </w:t>
      </w:r>
      <w:r w:rsidRPr="00E012C2">
        <w:rPr>
          <w:b/>
        </w:rPr>
        <w:t>Pack</w:t>
      </w:r>
      <w:r w:rsidRPr="006A7878">
        <w:rPr>
          <w:b/>
        </w:rPr>
        <w:t xml:space="preserve"> S</w:t>
      </w:r>
      <w:r>
        <w:rPr>
          <w:b/>
        </w:rPr>
        <w:t>h</w:t>
      </w:r>
      <w:r w:rsidRPr="006A7878">
        <w:rPr>
          <w:b/>
        </w:rPr>
        <w:t>ipper Kit (C)</w:t>
      </w:r>
      <w:r>
        <w:rPr>
          <w:b/>
        </w:rPr>
        <w:t xml:space="preserve"> with 3 frozen blue ice packs (</w:t>
      </w:r>
      <w:r w:rsidRPr="00345CE3">
        <w:rPr>
          <w:b/>
          <w:u w:val="single"/>
        </w:rPr>
        <w:t>This step must be done in the morning before goin</w:t>
      </w:r>
      <w:r>
        <w:rPr>
          <w:b/>
          <w:u w:val="single"/>
        </w:rPr>
        <w:t>g</w:t>
      </w:r>
      <w:r w:rsidRPr="00345CE3">
        <w:rPr>
          <w:b/>
          <w:u w:val="single"/>
        </w:rPr>
        <w:t xml:space="preserve"> out to test DUs</w:t>
      </w:r>
      <w:r>
        <w:rPr>
          <w:b/>
        </w:rPr>
        <w:t xml:space="preserve">).  </w:t>
      </w:r>
      <w:r>
        <w:t>Go into freezer at the local base of operations and m</w:t>
      </w:r>
      <w:r w:rsidRPr="00E36867">
        <w:t>ove</w:t>
      </w:r>
      <w:r>
        <w:t xml:space="preserve"> 3 frozen blue ice packs into Kit (C) for daily use as temporary cold storage (see Note I3-4).</w:t>
      </w:r>
    </w:p>
    <w:p w:rsidR="00713276" w:rsidRDefault="00713276" w:rsidP="00713276">
      <w:pPr>
        <w:pStyle w:val="BodyTextIndent2"/>
        <w:widowControl/>
        <w:spacing w:before="60" w:after="60"/>
        <w:ind w:left="1080" w:firstLine="0"/>
      </w:pPr>
      <w:r w:rsidRPr="00A21075">
        <w:rPr>
          <w:b/>
        </w:rPr>
        <w:t xml:space="preserve">NOTE </w:t>
      </w:r>
      <w:r>
        <w:rPr>
          <w:b/>
        </w:rPr>
        <w:t>I3-4.  Shipper Kit (C) used for 2 purposes</w:t>
      </w:r>
      <w:r w:rsidRPr="00E0317A">
        <w:t>:  At the end of the PSU, this</w:t>
      </w:r>
      <w:r>
        <w:t xml:space="preserve"> shipper will be used to ship collected pesticide samples to an EPA designated lab.  However, until that happens, it gets used as daily cooler to store media (sorbent tubes and IPA vials) and collected samples (pesticides, formaldehyde, vacuum dust and Swiffer</w:t>
      </w:r>
      <w:r>
        <w:rPr>
          <w:rFonts w:ascii="Arial Narrow" w:hAnsi="Arial Narrow"/>
        </w:rPr>
        <w:t>™</w:t>
      </w:r>
      <w:r>
        <w:t xml:space="preserve"> dust) are required to be kept cold as soon as possible after sample collection.  Because of this dual use, the Chain-of-Custody form (COC) for Kit (C) is not kept inside the kit.  The COCs serve as a packing list for the out bound shipments to the labs at the end of the PSU and there are 4 COC forms for each PSU: one for pesticide samples, one for formaldehyde in air samples, one for drinking water samples, and one for he combined vacuum dust and Swiffer</w:t>
      </w:r>
      <w:r>
        <w:rPr>
          <w:rFonts w:ascii="Arial Narrow" w:hAnsi="Arial Narrow"/>
        </w:rPr>
        <w:t>™</w:t>
      </w:r>
      <w:r>
        <w:t xml:space="preserve"> dust samples.  The later three of these are stored in and left in their respective insulated shippers at the base of operations.  The COC for pesticide samples is stored in Kit (D) until the end of the PSU where it gets moved back to Kit (C).  All COCs get used at the end of each testing day back at the local base of operations (protocol I13/T7).</w:t>
      </w:r>
    </w:p>
    <w:p w:rsidR="00713276" w:rsidRDefault="00713276" w:rsidP="00713276">
      <w:pPr>
        <w:pStyle w:val="BodyTextIndent2"/>
        <w:widowControl/>
        <w:ind w:left="720" w:hanging="360"/>
      </w:pPr>
      <w:r>
        <w:rPr>
          <w:b/>
        </w:rPr>
        <w:t>1.7</w:t>
      </w:r>
      <w:r>
        <w:rPr>
          <w:b/>
        </w:rPr>
        <w:tab/>
      </w:r>
      <w:r w:rsidRPr="00A60F6D">
        <w:rPr>
          <w:b/>
        </w:rPr>
        <w:t xml:space="preserve">Pack Shipper Kit (C) with Box 3 containing two </w:t>
      </w:r>
      <w:r w:rsidRPr="00A60F6D">
        <w:rPr>
          <w:b/>
          <w:bCs/>
          <w:i/>
        </w:rPr>
        <w:t>Field Calibration Check Only</w:t>
      </w:r>
      <w:r>
        <w:rPr>
          <w:b/>
          <w:bCs/>
        </w:rPr>
        <w:t xml:space="preserve"> sorbent tubes</w:t>
      </w:r>
      <w:r>
        <w:rPr>
          <w:b/>
        </w:rPr>
        <w:t xml:space="preserve">, </w:t>
      </w:r>
      <w:r w:rsidRPr="00A60F6D">
        <w:rPr>
          <w:b/>
        </w:rPr>
        <w:t>three new sorbent tubes</w:t>
      </w:r>
      <w:r>
        <w:rPr>
          <w:b/>
        </w:rPr>
        <w:t>, and six IPA Vials (</w:t>
      </w:r>
      <w:r w:rsidRPr="00345CE3">
        <w:rPr>
          <w:b/>
          <w:u w:val="single"/>
        </w:rPr>
        <w:t>This step must be done in the morning before goin</w:t>
      </w:r>
      <w:r>
        <w:rPr>
          <w:b/>
          <w:u w:val="single"/>
        </w:rPr>
        <w:t>g</w:t>
      </w:r>
      <w:r w:rsidRPr="00345CE3">
        <w:rPr>
          <w:b/>
          <w:u w:val="single"/>
        </w:rPr>
        <w:t xml:space="preserve"> out to test DUs</w:t>
      </w:r>
      <w:r>
        <w:rPr>
          <w:b/>
        </w:rPr>
        <w:t>)</w:t>
      </w:r>
      <w:r>
        <w:t xml:space="preserve">.  Go into freezer at the local base of operations and retrieve </w:t>
      </w:r>
      <w:r w:rsidRPr="00E15254">
        <w:rPr>
          <w:i/>
          <w:szCs w:val="24"/>
        </w:rPr>
        <w:t xml:space="preserve">BOX 3 - SORBENT TUBES </w:t>
      </w:r>
      <w:r>
        <w:rPr>
          <w:i/>
          <w:szCs w:val="24"/>
        </w:rPr>
        <w:t>AND IPA VIALS</w:t>
      </w:r>
      <w:r w:rsidRPr="00E15254">
        <w:rPr>
          <w:i/>
          <w:szCs w:val="24"/>
        </w:rPr>
        <w:t xml:space="preserve"> FOR DAILY USE</w:t>
      </w:r>
      <w:r>
        <w:rPr>
          <w:szCs w:val="24"/>
        </w:rPr>
        <w:t>.  Box 3</w:t>
      </w:r>
      <w:r>
        <w:t xml:space="preserve"> </w:t>
      </w:r>
      <w:r w:rsidRPr="00E36867">
        <w:t xml:space="preserve">should already have two </w:t>
      </w:r>
      <w:r w:rsidRPr="00E36867">
        <w:rPr>
          <w:bCs/>
          <w:i/>
        </w:rPr>
        <w:t>Field Calibration Check Only</w:t>
      </w:r>
      <w:r w:rsidRPr="00E36867">
        <w:t xml:space="preserve"> sorbent tubes.  Retrieve </w:t>
      </w:r>
      <w:r w:rsidRPr="00E36867">
        <w:rPr>
          <w:i/>
          <w:szCs w:val="24"/>
        </w:rPr>
        <w:t>BOX 2 - NEW SORBENT TUBES</w:t>
      </w:r>
      <w:r>
        <w:rPr>
          <w:szCs w:val="24"/>
        </w:rPr>
        <w:t>,</w:t>
      </w:r>
      <w:r w:rsidRPr="00E36867">
        <w:rPr>
          <w:szCs w:val="24"/>
        </w:rPr>
        <w:t xml:space="preserve"> </w:t>
      </w:r>
      <w:r>
        <w:rPr>
          <w:szCs w:val="24"/>
        </w:rPr>
        <w:t xml:space="preserve">pull out 3 new unopened sorbent tubes and place them into Box 3 (see Note I3-5).  Place Box 2 back into the freezer.  Retrieve </w:t>
      </w:r>
      <w:r w:rsidRPr="00E15254">
        <w:rPr>
          <w:i/>
          <w:szCs w:val="24"/>
        </w:rPr>
        <w:t>BOX</w:t>
      </w:r>
      <w:r>
        <w:rPr>
          <w:i/>
          <w:szCs w:val="24"/>
        </w:rPr>
        <w:t xml:space="preserve"> </w:t>
      </w:r>
      <w:r w:rsidRPr="00E15254">
        <w:rPr>
          <w:i/>
          <w:szCs w:val="24"/>
        </w:rPr>
        <w:t>4 - IPA VIALS FOR PESTICIDE SAMPLING</w:t>
      </w:r>
      <w:r>
        <w:rPr>
          <w:szCs w:val="24"/>
        </w:rPr>
        <w:t>,</w:t>
      </w:r>
      <w:r>
        <w:rPr>
          <w:i/>
          <w:szCs w:val="24"/>
        </w:rPr>
        <w:t xml:space="preserve"> </w:t>
      </w:r>
      <w:r>
        <w:rPr>
          <w:szCs w:val="24"/>
        </w:rPr>
        <w:t xml:space="preserve">pull out six vials and place them into Box 3.  Place Box 4 back into the freezer.  Place Box 3 (now containing 5 sorbent tubes and 6 IPA vials) into </w:t>
      </w:r>
      <w:r>
        <w:t>shipper Kit (C).</w:t>
      </w:r>
    </w:p>
    <w:p w:rsidR="00713276" w:rsidRDefault="00713276" w:rsidP="00713276">
      <w:pPr>
        <w:pStyle w:val="BodyTextIndent2"/>
        <w:widowControl/>
        <w:spacing w:before="60" w:after="60"/>
        <w:ind w:left="1080" w:firstLine="0"/>
      </w:pPr>
      <w:r w:rsidRPr="00A21075">
        <w:rPr>
          <w:b/>
        </w:rPr>
        <w:t xml:space="preserve">NOTE </w:t>
      </w:r>
      <w:r>
        <w:rPr>
          <w:b/>
        </w:rPr>
        <w:t xml:space="preserve">I3-5.  Recycle unused sorbent tubes and IPA vials.  </w:t>
      </w:r>
      <w:r w:rsidRPr="006C64DB">
        <w:t>The tube and vial counts placed into the Box 3 are enough to complete testing in 2 DUs, even if one is the first DU in a PSU.  At the end of each day, any un-</w:t>
      </w:r>
      <w:r w:rsidRPr="0080197A">
        <w:t xml:space="preserve">opened sorbent tubes and IPA vials </w:t>
      </w:r>
      <w:r w:rsidRPr="00727E22">
        <w:rPr>
          <w:b/>
          <w:u w:val="single"/>
        </w:rPr>
        <w:t>MUST BE</w:t>
      </w:r>
      <w:r w:rsidRPr="00727E22">
        <w:rPr>
          <w:u w:val="single"/>
        </w:rPr>
        <w:t xml:space="preserve"> recycled</w:t>
      </w:r>
      <w:r w:rsidRPr="0080197A">
        <w:rPr>
          <w:u w:val="single"/>
        </w:rPr>
        <w:t xml:space="preserve"> back into the freezer</w:t>
      </w:r>
      <w:r>
        <w:rPr>
          <w:u w:val="single"/>
        </w:rPr>
        <w:t xml:space="preserve"> so that you will have enough of these to collect all planned samples.</w:t>
      </w:r>
    </w:p>
    <w:p w:rsidR="00713276" w:rsidRDefault="00713276" w:rsidP="00713276">
      <w:pPr>
        <w:pStyle w:val="BodyTextIndent2"/>
        <w:widowControl/>
        <w:ind w:left="720" w:hanging="360"/>
      </w:pPr>
      <w:r>
        <w:rPr>
          <w:b/>
        </w:rPr>
        <w:t>1</w:t>
      </w:r>
      <w:r w:rsidRPr="00E012C2">
        <w:rPr>
          <w:b/>
        </w:rPr>
        <w:t>.</w:t>
      </w:r>
      <w:r>
        <w:rPr>
          <w:b/>
        </w:rPr>
        <w:t>8</w:t>
      </w:r>
      <w:r>
        <w:rPr>
          <w:b/>
        </w:rPr>
        <w:tab/>
        <w:t xml:space="preserve">Select and pack a 2nd Kit (B) box if 2 DUs are to be tested in the same day.  </w:t>
      </w:r>
      <w:r w:rsidRPr="006C3D87">
        <w:t xml:space="preserve">Be sure to include this kit </w:t>
      </w:r>
      <w:r>
        <w:t>in the auto but DO NOT OPEN IT until the first DU has been tested and samples and data from that first DU have been moved into that OPENED Kit (B) box and that box is shut.</w:t>
      </w:r>
    </w:p>
    <w:p w:rsidR="00713276" w:rsidRDefault="00713276" w:rsidP="00713276">
      <w:pPr>
        <w:pStyle w:val="BodyTextIndent2"/>
        <w:widowControl/>
        <w:ind w:left="360" w:hanging="360"/>
        <w:rPr>
          <w:b/>
        </w:rPr>
      </w:pPr>
      <w:r>
        <w:rPr>
          <w:b/>
        </w:rPr>
        <w:t>2.</w:t>
      </w:r>
      <w:r>
        <w:rPr>
          <w:b/>
        </w:rPr>
        <w:tab/>
        <w:t>Travel to the DU and retrieve the needed sorbent tubes and IPA vials for 1 DU.</w:t>
      </w:r>
    </w:p>
    <w:p w:rsidR="00713276" w:rsidRPr="0016081D" w:rsidRDefault="00713276" w:rsidP="00713276">
      <w:pPr>
        <w:pStyle w:val="BodyTextIndent2"/>
        <w:widowControl/>
        <w:ind w:left="360" w:firstLine="0"/>
      </w:pPr>
      <w:r>
        <w:rPr>
          <w:szCs w:val="24"/>
        </w:rPr>
        <w:t>The s</w:t>
      </w:r>
      <w:r w:rsidRPr="00727E22">
        <w:rPr>
          <w:szCs w:val="24"/>
        </w:rPr>
        <w:t xml:space="preserve">orbent tubes and IPA vials </w:t>
      </w:r>
      <w:r>
        <w:rPr>
          <w:szCs w:val="24"/>
        </w:rPr>
        <w:t xml:space="preserve">for one testing day </w:t>
      </w:r>
      <w:r w:rsidRPr="00727E22">
        <w:rPr>
          <w:szCs w:val="24"/>
        </w:rPr>
        <w:t>are inside</w:t>
      </w:r>
      <w:r>
        <w:rPr>
          <w:i/>
          <w:szCs w:val="24"/>
        </w:rPr>
        <w:t xml:space="preserve"> </w:t>
      </w:r>
      <w:r w:rsidRPr="00E15254">
        <w:rPr>
          <w:i/>
          <w:szCs w:val="24"/>
        </w:rPr>
        <w:t xml:space="preserve">BOX 3 - SORBENT TUBES </w:t>
      </w:r>
      <w:r>
        <w:rPr>
          <w:i/>
          <w:szCs w:val="24"/>
        </w:rPr>
        <w:t>AND IPA VIALS</w:t>
      </w:r>
      <w:r w:rsidRPr="00E15254">
        <w:rPr>
          <w:i/>
          <w:szCs w:val="24"/>
        </w:rPr>
        <w:t xml:space="preserve"> FOR DAILY USE</w:t>
      </w:r>
      <w:r>
        <w:rPr>
          <w:szCs w:val="24"/>
        </w:rPr>
        <w:t xml:space="preserve">.  Take into the DU </w:t>
      </w:r>
      <w:r w:rsidRPr="00615587">
        <w:rPr>
          <w:szCs w:val="24"/>
          <w:u w:val="single"/>
        </w:rPr>
        <w:t>only those you need for that DU</w:t>
      </w:r>
      <w:r w:rsidRPr="00615587">
        <w:rPr>
          <w:szCs w:val="24"/>
        </w:rPr>
        <w:t xml:space="preserve"> </w:t>
      </w:r>
      <w:r>
        <w:rPr>
          <w:szCs w:val="24"/>
        </w:rPr>
        <w:t>and l</w:t>
      </w:r>
      <w:r w:rsidRPr="0016081D">
        <w:t xml:space="preserve">eave the rest behind in </w:t>
      </w:r>
      <w:r>
        <w:t xml:space="preserve">Box 3 located in </w:t>
      </w:r>
      <w:r w:rsidRPr="0016081D">
        <w:t>shipper Kit (C)</w:t>
      </w:r>
      <w:r>
        <w:t xml:space="preserve"> left in the auto</w:t>
      </w:r>
      <w:r w:rsidRPr="0016081D">
        <w:t>.  If you run short, you can go back out to the auto to get another sorbent tube or vial.  It is desirable to avoid recycling sorbent tubes that have been warmed up.  Therefore, it is best to take only those tubes that are really needed into the DU.</w:t>
      </w:r>
    </w:p>
    <w:p w:rsidR="00713276" w:rsidRDefault="00713276" w:rsidP="00713276">
      <w:pPr>
        <w:pStyle w:val="BodyTextIndent2"/>
        <w:keepNext/>
        <w:widowControl/>
        <w:ind w:left="720" w:hanging="360"/>
        <w:rPr>
          <w:b/>
        </w:rPr>
      </w:pPr>
      <w:r>
        <w:rPr>
          <w:b/>
        </w:rPr>
        <w:t>2.1</w:t>
      </w:r>
      <w:r>
        <w:rPr>
          <w:b/>
        </w:rPr>
        <w:tab/>
        <w:t>If this is the first DU in a PSU, pull the following items from Box 3 in shipper Kit (C):</w:t>
      </w:r>
    </w:p>
    <w:p w:rsidR="00713276" w:rsidRDefault="00713276" w:rsidP="00713276">
      <w:pPr>
        <w:pStyle w:val="BodyTextIndent2"/>
        <w:keepNext/>
        <w:widowControl/>
        <w:numPr>
          <w:ilvl w:val="0"/>
          <w:numId w:val="41"/>
        </w:numPr>
      </w:pPr>
      <w:r>
        <w:t>Place o</w:t>
      </w:r>
      <w:r w:rsidRPr="0016081D">
        <w:t xml:space="preserve">ne of the two </w:t>
      </w:r>
      <w:r w:rsidRPr="0016081D">
        <w:rPr>
          <w:bCs/>
          <w:i/>
        </w:rPr>
        <w:t>Field Calibration Check Only</w:t>
      </w:r>
      <w:r w:rsidRPr="0016081D">
        <w:t xml:space="preserve"> sorbent tube</w:t>
      </w:r>
      <w:r>
        <w:t>s into the T1subkit bag.</w:t>
      </w:r>
    </w:p>
    <w:p w:rsidR="00713276" w:rsidRDefault="00713276" w:rsidP="00713276">
      <w:pPr>
        <w:pStyle w:val="BodyTextIndent2"/>
        <w:keepNext/>
        <w:widowControl/>
        <w:numPr>
          <w:ilvl w:val="0"/>
          <w:numId w:val="41"/>
        </w:numPr>
        <w:ind w:left="1080"/>
      </w:pPr>
      <w:r>
        <w:t>Place two new unopened sorbent tubes into T1 subkit bag.</w:t>
      </w:r>
    </w:p>
    <w:p w:rsidR="00713276" w:rsidRPr="001D4182" w:rsidRDefault="00713276" w:rsidP="00713276">
      <w:pPr>
        <w:pStyle w:val="BodyTextIndent2"/>
        <w:keepNext/>
        <w:widowControl/>
        <w:numPr>
          <w:ilvl w:val="0"/>
          <w:numId w:val="41"/>
        </w:numPr>
        <w:ind w:left="1080"/>
      </w:pPr>
      <w:r>
        <w:t>Place two</w:t>
      </w:r>
      <w:r w:rsidRPr="0016081D">
        <w:t xml:space="preserve"> IPA vials </w:t>
      </w:r>
      <w:r>
        <w:t>into the T4 subkit bag.</w:t>
      </w:r>
      <w:r w:rsidRPr="00727E22">
        <w:rPr>
          <w:b/>
        </w:rPr>
        <w:t xml:space="preserve"> </w:t>
      </w:r>
    </w:p>
    <w:p w:rsidR="00713276" w:rsidRPr="00727E22" w:rsidRDefault="00713276" w:rsidP="00713276">
      <w:pPr>
        <w:pStyle w:val="BodyTextIndent2"/>
        <w:keepNext/>
        <w:widowControl/>
        <w:numPr>
          <w:ilvl w:val="0"/>
          <w:numId w:val="41"/>
        </w:numPr>
        <w:ind w:left="1080"/>
      </w:pPr>
      <w:r>
        <w:t>Place two</w:t>
      </w:r>
      <w:r w:rsidRPr="0016081D">
        <w:t xml:space="preserve"> IPA vials </w:t>
      </w:r>
      <w:r>
        <w:t>into the T4b subkit bag.</w:t>
      </w:r>
      <w:r w:rsidRPr="001D4182">
        <w:rPr>
          <w:b/>
        </w:rPr>
        <w:t xml:space="preserve"> </w:t>
      </w:r>
    </w:p>
    <w:p w:rsidR="00713276" w:rsidRDefault="00713276" w:rsidP="00713276">
      <w:pPr>
        <w:pStyle w:val="BodyTextIndent2"/>
        <w:widowControl/>
        <w:ind w:left="720" w:hanging="360"/>
        <w:rPr>
          <w:b/>
        </w:rPr>
      </w:pPr>
      <w:r>
        <w:rPr>
          <w:b/>
        </w:rPr>
        <w:t>2.2</w:t>
      </w:r>
      <w:r>
        <w:rPr>
          <w:b/>
        </w:rPr>
        <w:tab/>
        <w:t>If this is NOT the first DU in a PSU, pull the following items from Box 3 in shipper Kit (C):</w:t>
      </w:r>
    </w:p>
    <w:p w:rsidR="00713276" w:rsidRDefault="00713276" w:rsidP="00713276">
      <w:pPr>
        <w:pStyle w:val="BodyTextIndent2"/>
        <w:widowControl/>
        <w:numPr>
          <w:ilvl w:val="0"/>
          <w:numId w:val="41"/>
        </w:numPr>
      </w:pPr>
      <w:r>
        <w:t>Place o</w:t>
      </w:r>
      <w:r w:rsidRPr="0016081D">
        <w:t xml:space="preserve">ne of the two </w:t>
      </w:r>
      <w:r w:rsidRPr="0016081D">
        <w:rPr>
          <w:bCs/>
          <w:i/>
        </w:rPr>
        <w:t>Field Calibration Check Only</w:t>
      </w:r>
      <w:r w:rsidRPr="0016081D">
        <w:t xml:space="preserve"> sorbent tube</w:t>
      </w:r>
      <w:r>
        <w:t>s into the T1subkit bag.</w:t>
      </w:r>
    </w:p>
    <w:p w:rsidR="00713276" w:rsidRDefault="00713276" w:rsidP="00713276">
      <w:pPr>
        <w:pStyle w:val="BodyTextIndent2"/>
        <w:widowControl/>
        <w:numPr>
          <w:ilvl w:val="0"/>
          <w:numId w:val="41"/>
        </w:numPr>
        <w:ind w:left="1080"/>
      </w:pPr>
      <w:r>
        <w:t>Place one new unopened sorbent tube into T1 subkit bag.</w:t>
      </w:r>
    </w:p>
    <w:p w:rsidR="00713276" w:rsidRPr="0016081D" w:rsidRDefault="00713276" w:rsidP="00713276">
      <w:pPr>
        <w:pStyle w:val="BodyTextIndent2"/>
        <w:widowControl/>
        <w:numPr>
          <w:ilvl w:val="0"/>
          <w:numId w:val="41"/>
        </w:numPr>
        <w:ind w:left="1080"/>
      </w:pPr>
      <w:r>
        <w:t xml:space="preserve">Place two </w:t>
      </w:r>
      <w:r w:rsidRPr="0016081D">
        <w:t xml:space="preserve">IPA vials </w:t>
      </w:r>
      <w:r>
        <w:t>into the T4 subkit bag.</w:t>
      </w:r>
    </w:p>
    <w:p w:rsidR="00713276" w:rsidRPr="00A4219E" w:rsidRDefault="00713276" w:rsidP="00713276">
      <w:pPr>
        <w:pStyle w:val="BodyTextIndent2"/>
        <w:widowControl/>
        <w:ind w:left="360" w:hanging="360"/>
      </w:pPr>
      <w:r>
        <w:rPr>
          <w:b/>
        </w:rPr>
        <w:t>3</w:t>
      </w:r>
      <w:r>
        <w:t>.</w:t>
      </w:r>
      <w:r>
        <w:tab/>
      </w:r>
      <w:r w:rsidRPr="00F46A90">
        <w:rPr>
          <w:b/>
        </w:rPr>
        <w:t>Move the needed equipment and supplies for one DU into the DU</w:t>
      </w:r>
      <w:r>
        <w:rPr>
          <w:b/>
        </w:rPr>
        <w:t xml:space="preserve"> </w:t>
      </w:r>
      <w:r w:rsidRPr="00F53FB5">
        <w:t xml:space="preserve">(see Note </w:t>
      </w:r>
      <w:r>
        <w:t>I3-6</w:t>
      </w:r>
      <w:r w:rsidRPr="00F53FB5">
        <w:t>)</w:t>
      </w:r>
      <w:r>
        <w:t xml:space="preserve">.  </w:t>
      </w:r>
      <w:r w:rsidRPr="00A4219E">
        <w:t>A</w:t>
      </w:r>
      <w:r>
        <w:t xml:space="preserve">fter Step 1, all the needed equipment and supplies will be located in the four packages listed below.  Although manageable for the </w:t>
      </w:r>
      <w:r w:rsidR="00B648FD">
        <w:t>2-person</w:t>
      </w:r>
      <w:r>
        <w:t xml:space="preserve"> Field Team, t</w:t>
      </w:r>
      <w:r w:rsidRPr="00AA7FD4">
        <w:t>his is a lot of items to get into the DU at one time and in some cases, it may not be wise to try and get all these packages up to the DU until the Interviewer and the Technician have made contact and introduced themselves to the resident.  However, th</w:t>
      </w:r>
      <w:r>
        <w:t>is decision is up to the I</w:t>
      </w:r>
      <w:r w:rsidRPr="00AA7FD4">
        <w:t xml:space="preserve">nterviewer </w:t>
      </w:r>
      <w:r>
        <w:t>who has already developed a rapport with the resident</w:t>
      </w:r>
      <w:r w:rsidRPr="00AA7FD4">
        <w:t>.</w:t>
      </w:r>
    </w:p>
    <w:p w:rsidR="00713276" w:rsidRDefault="00713276" w:rsidP="00713276">
      <w:pPr>
        <w:pStyle w:val="BodyTextIndent2"/>
        <w:widowControl/>
        <w:numPr>
          <w:ilvl w:val="0"/>
          <w:numId w:val="42"/>
        </w:numPr>
        <w:ind w:left="720"/>
      </w:pPr>
      <w:r>
        <w:t>One rolling briefcase containing the Interviewer equipment, needed equipment supplies, needed Kit (B) supplies, and the relevant completed Recruiting Questionnaire from Kit (A).</w:t>
      </w:r>
    </w:p>
    <w:p w:rsidR="00713276" w:rsidRDefault="00713276" w:rsidP="00713276">
      <w:pPr>
        <w:pStyle w:val="BodyTextIndent2"/>
        <w:widowControl/>
        <w:numPr>
          <w:ilvl w:val="0"/>
          <w:numId w:val="42"/>
        </w:numPr>
        <w:ind w:left="720"/>
      </w:pPr>
      <w:r>
        <w:t>One duffle bag containing the vacuum and related equipment.</w:t>
      </w:r>
    </w:p>
    <w:p w:rsidR="00713276" w:rsidRDefault="00713276" w:rsidP="00713276">
      <w:pPr>
        <w:pStyle w:val="BodyTextIndent2"/>
        <w:widowControl/>
        <w:numPr>
          <w:ilvl w:val="0"/>
          <w:numId w:val="42"/>
        </w:numPr>
        <w:ind w:left="720"/>
      </w:pPr>
      <w:r>
        <w:t xml:space="preserve">One </w:t>
      </w:r>
      <w:r w:rsidR="00B648FD">
        <w:t>5-gallon</w:t>
      </w:r>
      <w:r>
        <w:t xml:space="preserve"> bucket w/tote containing the Technician equipment, needed equipment supplies, and needed Kit (B) supplies.</w:t>
      </w:r>
    </w:p>
    <w:p w:rsidR="00713276" w:rsidRDefault="00713276" w:rsidP="00713276">
      <w:pPr>
        <w:pStyle w:val="BodyTextIndent2"/>
        <w:widowControl/>
        <w:numPr>
          <w:ilvl w:val="0"/>
          <w:numId w:val="42"/>
        </w:numPr>
        <w:ind w:left="720"/>
      </w:pPr>
      <w:r>
        <w:t>One Kit (XRF) box.</w:t>
      </w:r>
    </w:p>
    <w:p w:rsidR="00713276" w:rsidRPr="00AA7FD4" w:rsidRDefault="00713276" w:rsidP="00713276">
      <w:pPr>
        <w:pStyle w:val="BodyTextIndent2"/>
        <w:widowControl/>
        <w:spacing w:before="60" w:after="60"/>
        <w:ind w:left="1080" w:firstLine="0"/>
      </w:pPr>
      <w:r w:rsidRPr="003D6396">
        <w:rPr>
          <w:b/>
        </w:rPr>
        <w:t>NOTE I3-</w:t>
      </w:r>
      <w:r>
        <w:rPr>
          <w:b/>
        </w:rPr>
        <w:t>6</w:t>
      </w:r>
      <w:r w:rsidRPr="003D6396">
        <w:rPr>
          <w:b/>
        </w:rPr>
        <w:t>. Event 4</w:t>
      </w:r>
      <w:r w:rsidRPr="00AA7FD4">
        <w:t>.  These steps conform to the steps as described outlined under Event 4 in protocol I1.</w:t>
      </w:r>
    </w:p>
    <w:p w:rsidR="00CD0996" w:rsidRDefault="00CD0996" w:rsidP="00CD0996">
      <w:pPr>
        <w:widowControl/>
      </w:pPr>
    </w:p>
    <w:p w:rsidR="00713276" w:rsidRDefault="00713276" w:rsidP="00713276">
      <w:pPr>
        <w:widowControl/>
        <w:spacing w:before="120"/>
        <w:rPr>
          <w:b/>
          <w:bCs/>
          <w:u w:val="single"/>
        </w:rPr>
      </w:pPr>
      <w:r>
        <w:rPr>
          <w:b/>
          <w:bCs/>
          <w:u w:val="single"/>
        </w:rPr>
        <w:t xml:space="preserve">SAMPLE COLLECTION </w:t>
      </w:r>
      <w:r w:rsidRPr="00B37742">
        <w:rPr>
          <w:b/>
          <w:bCs/>
          <w:u w:val="single"/>
        </w:rPr>
        <w:t>PROCEDURE</w:t>
      </w:r>
    </w:p>
    <w:p w:rsidR="00713276" w:rsidRDefault="00713276" w:rsidP="00713276">
      <w:pPr>
        <w:widowControl/>
        <w:ind w:left="360" w:hanging="360"/>
      </w:pPr>
      <w:r w:rsidRPr="003E7F97">
        <w:rPr>
          <w:b/>
          <w:bCs/>
        </w:rPr>
        <w:t>1.</w:t>
      </w:r>
      <w:r w:rsidRPr="003E7F97">
        <w:rPr>
          <w:b/>
          <w:bCs/>
        </w:rPr>
        <w:tab/>
      </w:r>
      <w:r w:rsidRPr="003E7F97">
        <w:rPr>
          <w:b/>
        </w:rPr>
        <w:t xml:space="preserve">Get </w:t>
      </w:r>
      <w:r>
        <w:rPr>
          <w:b/>
        </w:rPr>
        <w:t xml:space="preserve">the </w:t>
      </w:r>
      <w:r w:rsidRPr="003E7F97">
        <w:rPr>
          <w:b/>
        </w:rPr>
        <w:t xml:space="preserve">sampling equipment out of </w:t>
      </w:r>
      <w:r>
        <w:rPr>
          <w:b/>
        </w:rPr>
        <w:t xml:space="preserve">the </w:t>
      </w:r>
      <w:r w:rsidRPr="003E7F97">
        <w:rPr>
          <w:b/>
        </w:rPr>
        <w:t>Galson pack.</w:t>
      </w:r>
      <w:r>
        <w:t xml:space="preserve">  Pull out the personal air sampling pump, rotameter, and </w:t>
      </w:r>
      <w:r w:rsidRPr="007F5D4C">
        <w:rPr>
          <w:i/>
        </w:rPr>
        <w:t>Laboratory Pump Calibration Data</w:t>
      </w:r>
      <w:r>
        <w:t xml:space="preserve"> sheet, and complete the pump and rotameter information entries on the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rsidRPr="0082167E">
        <w:rPr>
          <w:bCs/>
          <w:szCs w:val="24"/>
        </w:rPr>
        <w:t>.</w:t>
      </w:r>
      <w:r w:rsidRPr="00B37742">
        <w:t xml:space="preserve">  </w:t>
      </w:r>
      <w:r>
        <w:t xml:space="preserve">The </w:t>
      </w:r>
      <w:r w:rsidRPr="00ED5E26">
        <w:t>correction formula for the rotameter is located on the side of the rotameter as shown in Figure T1-1.</w:t>
      </w:r>
    </w:p>
    <w:p w:rsidR="00713276" w:rsidRDefault="00713276" w:rsidP="00713276">
      <w:pPr>
        <w:widowControl/>
        <w:jc w:val="center"/>
      </w:pPr>
      <w:r>
        <w:object w:dxaOrig="8748" w:dyaOrig="2868">
          <v:shape id="_x0000_i1026" type="#_x0000_t75" style="width:361.3pt;height:118.6pt" o:ole="">
            <v:imagedata r:id="rId114" o:title=""/>
          </v:shape>
          <o:OLEObject Type="Embed" ProgID="SmartDraw.2" ShapeID="_x0000_i1026" DrawAspect="Content" ObjectID="_1572779742" r:id="rId115"/>
        </w:object>
      </w:r>
    </w:p>
    <w:p w:rsidR="00713276" w:rsidRPr="00ED5E26" w:rsidRDefault="00713276" w:rsidP="00713276">
      <w:pPr>
        <w:widowControl/>
        <w:jc w:val="center"/>
        <w:rPr>
          <w:b/>
          <w:bCs/>
          <w:u w:val="single"/>
        </w:rPr>
      </w:pPr>
      <w:r w:rsidRPr="00ED5E26">
        <w:rPr>
          <w:b/>
        </w:rPr>
        <w:t>Figure T1-1.  Flow rate correction data on rotameter.</w:t>
      </w:r>
    </w:p>
    <w:p w:rsidR="00713276" w:rsidRPr="00ED5E26" w:rsidRDefault="00713276" w:rsidP="00713276">
      <w:pPr>
        <w:widowControl/>
        <w:spacing w:before="240"/>
        <w:ind w:left="360" w:hanging="360"/>
        <w:rPr>
          <w:bCs/>
        </w:rPr>
      </w:pPr>
      <w:r>
        <w:rPr>
          <w:b/>
          <w:bCs/>
        </w:rPr>
        <w:t>2</w:t>
      </w:r>
      <w:r w:rsidRPr="003E7F97">
        <w:rPr>
          <w:b/>
          <w:bCs/>
        </w:rPr>
        <w:t>.</w:t>
      </w:r>
      <w:r w:rsidRPr="003E7F97">
        <w:rPr>
          <w:b/>
          <w:bCs/>
        </w:rPr>
        <w:tab/>
        <w:t xml:space="preserve">Get a </w:t>
      </w:r>
      <w:r>
        <w:rPr>
          <w:b/>
          <w:bCs/>
        </w:rPr>
        <w:t xml:space="preserve">sorbent tube labeled </w:t>
      </w:r>
      <w:r w:rsidRPr="00A61D67">
        <w:rPr>
          <w:b/>
          <w:bCs/>
          <w:i/>
        </w:rPr>
        <w:t>Field Calibration Check Only</w:t>
      </w:r>
      <w:r w:rsidRPr="00B37742">
        <w:rPr>
          <w:bCs/>
        </w:rPr>
        <w:t>.</w:t>
      </w:r>
      <w:r>
        <w:rPr>
          <w:bCs/>
        </w:rPr>
        <w:t xml:space="preserve">  Two of these (for use in all the DUs tested) are stored in Box 3, which is kept in Kit (C) in the auto during each testing day (</w:t>
      </w:r>
      <w:r w:rsidRPr="00ED5E26">
        <w:rPr>
          <w:bCs/>
        </w:rPr>
        <w:t>see Note T1-2).  One of these is placed into subkit T1 by the Technician during the Daily Setup Procedure (above).</w:t>
      </w:r>
    </w:p>
    <w:p w:rsidR="00713276" w:rsidRDefault="00713276" w:rsidP="00713276">
      <w:pPr>
        <w:widowControl/>
        <w:spacing w:before="60" w:after="60"/>
        <w:ind w:left="720"/>
        <w:rPr>
          <w:bCs/>
        </w:rPr>
      </w:pPr>
      <w:r w:rsidRPr="00ED5E26">
        <w:rPr>
          <w:b/>
        </w:rPr>
        <w:t xml:space="preserve">NOTE T1-2.  Source of </w:t>
      </w:r>
      <w:r w:rsidRPr="00ED5E26">
        <w:rPr>
          <w:b/>
          <w:i/>
        </w:rPr>
        <w:t>Field Calibration Check Only</w:t>
      </w:r>
      <w:r w:rsidRPr="00ED5E26">
        <w:rPr>
          <w:b/>
        </w:rPr>
        <w:t xml:space="preserve"> tubes.  </w:t>
      </w:r>
      <w:r w:rsidRPr="00ED5E26">
        <w:rPr>
          <w:bCs/>
        </w:rPr>
        <w:t>The assigned QT sample custodian creates</w:t>
      </w:r>
      <w:r>
        <w:rPr>
          <w:bCs/>
        </w:rPr>
        <w:t xml:space="preserve"> two of these prior to shipment of equipment Kit (X) to the PSU using the </w:t>
      </w:r>
      <w:r w:rsidRPr="00764355">
        <w:rPr>
          <w:bCs/>
          <w:u w:val="single"/>
        </w:rPr>
        <w:t>Procedure to Create</w:t>
      </w:r>
      <w:r w:rsidRPr="00A61D67">
        <w:rPr>
          <w:bCs/>
          <w:u w:val="single"/>
        </w:rPr>
        <w:t xml:space="preserve"> </w:t>
      </w:r>
      <w:r w:rsidRPr="00A61D67">
        <w:rPr>
          <w:bCs/>
          <w:i/>
          <w:u w:val="single"/>
        </w:rPr>
        <w:t>Field Calibration Check Only</w:t>
      </w:r>
      <w:r w:rsidRPr="00A61D67">
        <w:rPr>
          <w:bCs/>
          <w:u w:val="single"/>
        </w:rPr>
        <w:t xml:space="preserve"> </w:t>
      </w:r>
      <w:r>
        <w:rPr>
          <w:bCs/>
          <w:u w:val="single"/>
        </w:rPr>
        <w:t>S</w:t>
      </w:r>
      <w:r w:rsidRPr="00A61D67">
        <w:rPr>
          <w:bCs/>
          <w:u w:val="single"/>
        </w:rPr>
        <w:t xml:space="preserve">orbent </w:t>
      </w:r>
      <w:r>
        <w:rPr>
          <w:bCs/>
          <w:u w:val="single"/>
        </w:rPr>
        <w:t>T</w:t>
      </w:r>
      <w:r w:rsidRPr="00A61D67">
        <w:rPr>
          <w:bCs/>
          <w:u w:val="single"/>
        </w:rPr>
        <w:t>ubes</w:t>
      </w:r>
      <w:r>
        <w:rPr>
          <w:bCs/>
        </w:rPr>
        <w:t xml:space="preserve">.  This procedure is provided in this protocol so that the Technician can create new </w:t>
      </w:r>
      <w:r w:rsidRPr="001D4182">
        <w:rPr>
          <w:bCs/>
          <w:i/>
        </w:rPr>
        <w:t>Field Calibration Check Only</w:t>
      </w:r>
      <w:r>
        <w:rPr>
          <w:bCs/>
        </w:rPr>
        <w:t xml:space="preserve"> sorbent tubes in the very remote case that the two pre-made tubes both fail to achieve the minimum flow rate required to begin collection of the air sample.</w:t>
      </w:r>
    </w:p>
    <w:p w:rsidR="00713276" w:rsidRPr="00B37742" w:rsidRDefault="00713276" w:rsidP="00713276">
      <w:pPr>
        <w:widowControl/>
        <w:ind w:left="360" w:hanging="360"/>
        <w:rPr>
          <w:bCs/>
          <w:szCs w:val="24"/>
        </w:rPr>
      </w:pPr>
      <w:r>
        <w:rPr>
          <w:b/>
          <w:bCs/>
        </w:rPr>
        <w:t>3</w:t>
      </w:r>
      <w:r w:rsidRPr="00F513A8">
        <w:rPr>
          <w:b/>
          <w:bCs/>
        </w:rPr>
        <w:t>.</w:t>
      </w:r>
      <w:r w:rsidRPr="00F513A8">
        <w:rPr>
          <w:b/>
          <w:bCs/>
        </w:rPr>
        <w:tab/>
      </w:r>
      <w:r>
        <w:rPr>
          <w:b/>
          <w:bCs/>
        </w:rPr>
        <w:t>Assemble the sampling train, m</w:t>
      </w:r>
      <w:r w:rsidRPr="00F513A8">
        <w:rPr>
          <w:b/>
          <w:bCs/>
        </w:rPr>
        <w:t>easure</w:t>
      </w:r>
      <w:r w:rsidRPr="003E7F97">
        <w:rPr>
          <w:b/>
          <w:bCs/>
        </w:rPr>
        <w:t xml:space="preserve"> and record the </w:t>
      </w:r>
      <w:r>
        <w:rPr>
          <w:b/>
          <w:bCs/>
        </w:rPr>
        <w:t>BEFORE</w:t>
      </w:r>
      <w:r w:rsidRPr="003E7F97">
        <w:rPr>
          <w:b/>
          <w:bCs/>
        </w:rPr>
        <w:t>-sampling flow rate</w:t>
      </w:r>
      <w:r>
        <w:rPr>
          <w:bCs/>
        </w:rPr>
        <w:t xml:space="preserve">.  </w:t>
      </w:r>
      <w:r w:rsidRPr="00B37742">
        <w:rPr>
          <w:bCs/>
        </w:rPr>
        <w:t xml:space="preserve">Use the </w:t>
      </w:r>
      <w:r w:rsidRPr="00764355">
        <w:rPr>
          <w:bCs/>
          <w:u w:val="single"/>
        </w:rPr>
        <w:t xml:space="preserve">Procedure </w:t>
      </w:r>
      <w:r>
        <w:rPr>
          <w:bCs/>
          <w:u w:val="single"/>
        </w:rPr>
        <w:t>to</w:t>
      </w:r>
      <w:r w:rsidRPr="00764355">
        <w:rPr>
          <w:bCs/>
          <w:u w:val="single"/>
        </w:rPr>
        <w:t xml:space="preserve"> Conduct Flow Rate Measurements </w:t>
      </w:r>
      <w:r>
        <w:rPr>
          <w:bCs/>
          <w:u w:val="single"/>
        </w:rPr>
        <w:t>u</w:t>
      </w:r>
      <w:r w:rsidRPr="00764355">
        <w:rPr>
          <w:bCs/>
          <w:u w:val="single"/>
        </w:rPr>
        <w:t xml:space="preserve">sing </w:t>
      </w:r>
      <w:r>
        <w:rPr>
          <w:bCs/>
          <w:u w:val="single"/>
        </w:rPr>
        <w:t>t</w:t>
      </w:r>
      <w:r w:rsidRPr="00764355">
        <w:rPr>
          <w:bCs/>
          <w:u w:val="single"/>
        </w:rPr>
        <w:t xml:space="preserve">he </w:t>
      </w:r>
      <w:r w:rsidRPr="00764355">
        <w:rPr>
          <w:bCs/>
          <w:i/>
          <w:u w:val="single"/>
        </w:rPr>
        <w:t>Field Calibration Check Only</w:t>
      </w:r>
      <w:r w:rsidRPr="00764355">
        <w:rPr>
          <w:bCs/>
          <w:u w:val="single"/>
        </w:rPr>
        <w:t xml:space="preserve"> Sorbent Tubes</w:t>
      </w:r>
      <w:r>
        <w:rPr>
          <w:bCs/>
        </w:rPr>
        <w:t xml:space="preserve"> provided later in this protocol to obtain the BEFORE-sampling flow rate.</w:t>
      </w:r>
      <w:r>
        <w:rPr>
          <w:bCs/>
          <w:szCs w:val="24"/>
        </w:rPr>
        <w:t xml:space="preserve"> </w:t>
      </w:r>
    </w:p>
    <w:p w:rsidR="00713276" w:rsidRDefault="00713276" w:rsidP="00713276">
      <w:pPr>
        <w:widowControl/>
        <w:ind w:left="360" w:hanging="360"/>
        <w:rPr>
          <w:bCs/>
          <w:szCs w:val="24"/>
        </w:rPr>
      </w:pPr>
      <w:r>
        <w:rPr>
          <w:b/>
          <w:bCs/>
          <w:szCs w:val="24"/>
        </w:rPr>
        <w:t>4</w:t>
      </w:r>
      <w:r w:rsidRPr="003E7F97">
        <w:rPr>
          <w:b/>
          <w:bCs/>
        </w:rPr>
        <w:t>.</w:t>
      </w:r>
      <w:r w:rsidRPr="003E7F97">
        <w:rPr>
          <w:b/>
          <w:bCs/>
        </w:rPr>
        <w:tab/>
        <w:t xml:space="preserve">Collect </w:t>
      </w:r>
      <w:r>
        <w:rPr>
          <w:b/>
          <w:bCs/>
        </w:rPr>
        <w:t>a f</w:t>
      </w:r>
      <w:r w:rsidRPr="003E7F97">
        <w:rPr>
          <w:b/>
          <w:bCs/>
        </w:rPr>
        <w:t>ield blank (1 per PSU</w:t>
      </w:r>
      <w:r>
        <w:rPr>
          <w:b/>
          <w:bCs/>
        </w:rPr>
        <w:t xml:space="preserve"> in first DU tested</w:t>
      </w:r>
      <w:r w:rsidRPr="003E7F97">
        <w:rPr>
          <w:b/>
          <w:bCs/>
        </w:rPr>
        <w:t>).</w:t>
      </w:r>
      <w:r>
        <w:rPr>
          <w:bCs/>
        </w:rPr>
        <w:t xml:space="preserve">  If this is the first DU tested in a PSU, collect a field blank as follows:</w:t>
      </w:r>
    </w:p>
    <w:p w:rsidR="00713276" w:rsidRDefault="00713276" w:rsidP="00713276">
      <w:pPr>
        <w:widowControl/>
        <w:ind w:left="1080" w:hanging="540"/>
        <w:rPr>
          <w:bCs/>
        </w:rPr>
      </w:pPr>
      <w:r>
        <w:rPr>
          <w:b/>
          <w:bCs/>
        </w:rPr>
        <w:t>4</w:t>
      </w:r>
      <w:r w:rsidRPr="003E7F97">
        <w:rPr>
          <w:b/>
          <w:bCs/>
        </w:rPr>
        <w:t>.1</w:t>
      </w:r>
      <w:r w:rsidRPr="003E7F97">
        <w:rPr>
          <w:b/>
          <w:bCs/>
        </w:rPr>
        <w:tab/>
        <w:t>Get a new sorbent tube</w:t>
      </w:r>
      <w:r>
        <w:rPr>
          <w:b/>
          <w:bCs/>
        </w:rPr>
        <w:t>.</w:t>
      </w:r>
    </w:p>
    <w:p w:rsidR="00713276" w:rsidRDefault="00713276" w:rsidP="00713276">
      <w:pPr>
        <w:widowControl/>
        <w:ind w:left="1080" w:hanging="540"/>
        <w:rPr>
          <w:bCs/>
        </w:rPr>
      </w:pPr>
      <w:r>
        <w:rPr>
          <w:b/>
          <w:bCs/>
        </w:rPr>
        <w:t>4</w:t>
      </w:r>
      <w:r w:rsidRPr="003E7F97">
        <w:rPr>
          <w:b/>
          <w:bCs/>
        </w:rPr>
        <w:t>.2.</w:t>
      </w:r>
      <w:r w:rsidRPr="003E7F97">
        <w:rPr>
          <w:b/>
          <w:bCs/>
        </w:rPr>
        <w:tab/>
        <w:t>Open tube</w:t>
      </w:r>
      <w:r>
        <w:rPr>
          <w:bCs/>
        </w:rPr>
        <w:t xml:space="preserve">. Open </w:t>
      </w:r>
      <w:r w:rsidRPr="00B37742">
        <w:rPr>
          <w:bCs/>
        </w:rPr>
        <w:t xml:space="preserve">both ends of the tube using the </w:t>
      </w:r>
      <w:r w:rsidRPr="00440828">
        <w:rPr>
          <w:bCs/>
          <w:i/>
          <w:u w:val="single"/>
        </w:rPr>
        <w:t>Procedure to Open Sorbent Tubes</w:t>
      </w:r>
      <w:r w:rsidRPr="00B37742">
        <w:rPr>
          <w:bCs/>
        </w:rPr>
        <w:t>.</w:t>
      </w:r>
    </w:p>
    <w:p w:rsidR="00713276" w:rsidRDefault="00713276" w:rsidP="00713276">
      <w:pPr>
        <w:widowControl/>
        <w:ind w:left="1080" w:hanging="540"/>
        <w:rPr>
          <w:bCs/>
        </w:rPr>
      </w:pPr>
      <w:r>
        <w:rPr>
          <w:b/>
          <w:bCs/>
        </w:rPr>
        <w:t>4</w:t>
      </w:r>
      <w:r w:rsidRPr="003E7F97">
        <w:rPr>
          <w:b/>
          <w:bCs/>
        </w:rPr>
        <w:t>.</w:t>
      </w:r>
      <w:r>
        <w:rPr>
          <w:b/>
          <w:bCs/>
        </w:rPr>
        <w:t>3</w:t>
      </w:r>
      <w:r w:rsidRPr="003E7F97">
        <w:rPr>
          <w:b/>
          <w:bCs/>
        </w:rPr>
        <w:tab/>
      </w:r>
      <w:r>
        <w:rPr>
          <w:b/>
          <w:bCs/>
        </w:rPr>
        <w:t xml:space="preserve">Insert one end of the sorbent tube into the sampling train.  </w:t>
      </w:r>
      <w:r>
        <w:rPr>
          <w:bCs/>
        </w:rPr>
        <w:t xml:space="preserve">Look at the sorbent tube for an arrow.  Insert </w:t>
      </w:r>
      <w:r w:rsidRPr="004C78E6">
        <w:rPr>
          <w:bCs/>
        </w:rPr>
        <w:t xml:space="preserve">the open sorbent tube into the short section of 3/8"OD tubing coming from the </w:t>
      </w:r>
      <w:r w:rsidRPr="004C78E6">
        <w:t>black tube holder base</w:t>
      </w:r>
      <w:r>
        <w:t xml:space="preserve"> so that t</w:t>
      </w:r>
      <w:r w:rsidRPr="00A258FF">
        <w:rPr>
          <w:u w:val="single"/>
        </w:rPr>
        <w:t xml:space="preserve">he arrow on the sorbent tubing </w:t>
      </w:r>
      <w:r>
        <w:rPr>
          <w:u w:val="single"/>
        </w:rPr>
        <w:t xml:space="preserve">is pointing </w:t>
      </w:r>
      <w:r w:rsidRPr="00A258FF">
        <w:rPr>
          <w:u w:val="single"/>
        </w:rPr>
        <w:t xml:space="preserve">toward the </w:t>
      </w:r>
      <w:r w:rsidRPr="002A7F46">
        <w:rPr>
          <w:u w:val="single"/>
        </w:rPr>
        <w:t>pump (see Note</w:t>
      </w:r>
      <w:r>
        <w:rPr>
          <w:u w:val="single"/>
        </w:rPr>
        <w:t>s</w:t>
      </w:r>
      <w:r w:rsidRPr="002A7F46">
        <w:rPr>
          <w:u w:val="single"/>
        </w:rPr>
        <w:t xml:space="preserve"> T1-3</w:t>
      </w:r>
      <w:r>
        <w:rPr>
          <w:u w:val="single"/>
        </w:rPr>
        <w:t xml:space="preserve"> and T1-4</w:t>
      </w:r>
      <w:r w:rsidRPr="002A7F46">
        <w:rPr>
          <w:u w:val="single"/>
        </w:rPr>
        <w:t>).</w:t>
      </w:r>
      <w:r w:rsidRPr="004C78E6">
        <w:rPr>
          <w:bCs/>
        </w:rPr>
        <w:t xml:space="preserve"> </w:t>
      </w:r>
    </w:p>
    <w:p w:rsidR="00713276" w:rsidRDefault="00713276" w:rsidP="00713276">
      <w:pPr>
        <w:widowControl/>
        <w:spacing w:before="60" w:after="60"/>
        <w:ind w:left="1440"/>
      </w:pPr>
      <w:r w:rsidRPr="00B37742">
        <w:rPr>
          <w:b/>
        </w:rPr>
        <w:t>N</w:t>
      </w:r>
      <w:r>
        <w:rPr>
          <w:b/>
        </w:rPr>
        <w:t>OTE T1-3.</w:t>
      </w:r>
      <w:r w:rsidRPr="00B37742">
        <w:t xml:space="preserve">  </w:t>
      </w:r>
      <w:r w:rsidRPr="00335F63">
        <w:rPr>
          <w:b/>
        </w:rPr>
        <w:t>Direction of air flow through sorbent tubes</w:t>
      </w:r>
      <w:r>
        <w:t xml:space="preserve">.  </w:t>
      </w:r>
      <w:r w:rsidRPr="00A258FF">
        <w:rPr>
          <w:u w:val="single"/>
        </w:rPr>
        <w:t>The arrow on the sorbent tubing MUST go toward the pump</w:t>
      </w:r>
      <w:r>
        <w:t>. If no arrow is shown on tube, examine the dark colored media in the tube.  There will be a small section of media closer to one end that is capped by narrow ribbons of packing material.  It is this section that must point toward the pump.  This section is used to capture any break-through of formaldehyde that slips past the media before this smaller section.  This section, that must point toward the pump, also happens to be the end of the tube where all the media is located (the other end is empty as diagrammed in Figure T1-2).</w:t>
      </w:r>
    </w:p>
    <w:p w:rsidR="00713276" w:rsidRDefault="00713276" w:rsidP="00713276">
      <w:pPr>
        <w:widowControl/>
        <w:spacing w:before="60" w:after="60"/>
        <w:ind w:left="1440"/>
      </w:pPr>
      <w:r w:rsidRPr="00B37742">
        <w:rPr>
          <w:b/>
        </w:rPr>
        <w:t>N</w:t>
      </w:r>
      <w:r>
        <w:rPr>
          <w:b/>
        </w:rPr>
        <w:t xml:space="preserve">OTE T1-4. </w:t>
      </w:r>
      <w:r w:rsidRPr="00B37742">
        <w:t xml:space="preserve"> </w:t>
      </w:r>
      <w:r w:rsidRPr="00335F63">
        <w:rPr>
          <w:b/>
        </w:rPr>
        <w:t>Inserting opened sorbent tubes into sampling train</w:t>
      </w:r>
      <w:r>
        <w:t xml:space="preserve">.  An opened sorbent tube is put into the sampling train by carefully inserting the sorbent tube into the 3/8" OD clear tubing.  Take care not to break the tube or inflict injury on yourself when inserting the sorbent tube, wear gloves to help protect your hands.  If you break a sorbent tube in a manner that it cannot be sealed in the tubing, use a new one and be sure to use a black marker to mark the broken tube with the word "BAD" both on the tube itself and, if it has an ID label, across the sample ID label too.  If you are handling a </w:t>
      </w:r>
      <w:r w:rsidRPr="00957672">
        <w:rPr>
          <w:bCs/>
          <w:i/>
        </w:rPr>
        <w:t>Field Calibration Check Only</w:t>
      </w:r>
      <w:r w:rsidRPr="00CD7694">
        <w:rPr>
          <w:bCs/>
        </w:rPr>
        <w:t xml:space="preserve"> </w:t>
      </w:r>
      <w:r>
        <w:rPr>
          <w:bCs/>
        </w:rPr>
        <w:t xml:space="preserve">tube that goes BAD </w:t>
      </w:r>
      <w:r>
        <w:t xml:space="preserve">and have no more </w:t>
      </w:r>
      <w:r w:rsidRPr="00957672">
        <w:rPr>
          <w:bCs/>
          <w:i/>
        </w:rPr>
        <w:t>Field Calibration Check Only</w:t>
      </w:r>
      <w:r w:rsidRPr="00CD7694">
        <w:rPr>
          <w:bCs/>
        </w:rPr>
        <w:t xml:space="preserve"> tube</w:t>
      </w:r>
      <w:r>
        <w:rPr>
          <w:bCs/>
        </w:rPr>
        <w:t>s, you will have to create a new one making sure that the BAD tubes get placed in the Galson Pack so they will get back to QT after the end of the PSU.  Place any BAD tubes that gets generated into one of the spare 4"x6" plastic bags located in the Galson Pack.  BAD tubes DO NOT need to be kept cold.</w:t>
      </w:r>
    </w:p>
    <w:p w:rsidR="00713276" w:rsidRDefault="00713276" w:rsidP="00713276">
      <w:pPr>
        <w:keepNext/>
        <w:widowControl/>
        <w:ind w:left="720"/>
        <w:jc w:val="center"/>
      </w:pPr>
      <w:r>
        <w:object w:dxaOrig="13356" w:dyaOrig="2966">
          <v:shape id="_x0000_i1027" type="#_x0000_t75" style="width:378.65pt;height:84.7pt" o:ole="">
            <v:imagedata r:id="rId116" o:title=""/>
          </v:shape>
          <o:OLEObject Type="Embed" ProgID="SmartDraw.2" ShapeID="_x0000_i1027" DrawAspect="Content" ObjectID="_1572779743" r:id="rId117"/>
        </w:object>
      </w:r>
    </w:p>
    <w:p w:rsidR="00713276" w:rsidRDefault="00713276" w:rsidP="00713276">
      <w:pPr>
        <w:keepNext/>
        <w:widowControl/>
        <w:ind w:left="720"/>
        <w:jc w:val="center"/>
      </w:pPr>
    </w:p>
    <w:p w:rsidR="00713276" w:rsidRPr="00ED5E26" w:rsidRDefault="00713276" w:rsidP="00713276">
      <w:pPr>
        <w:keepNext/>
        <w:widowControl/>
        <w:spacing w:after="120"/>
        <w:ind w:left="720"/>
        <w:jc w:val="center"/>
      </w:pPr>
      <w:r w:rsidRPr="00ED5E26">
        <w:rPr>
          <w:b/>
        </w:rPr>
        <w:t xml:space="preserve">Figure T1-2.  </w:t>
      </w:r>
      <w:r w:rsidRPr="00ED5E26">
        <w:t>Diagram showing orientation of sorbent</w:t>
      </w:r>
      <w:r>
        <w:t xml:space="preserve"> </w:t>
      </w:r>
      <w:r w:rsidRPr="00ED5E26">
        <w:t>tube</w:t>
      </w:r>
      <w:r>
        <w:t xml:space="preserve"> </w:t>
      </w:r>
      <w:r w:rsidRPr="00ED5E26">
        <w:t>and placement of ID label.</w:t>
      </w:r>
    </w:p>
    <w:p w:rsidR="00713276" w:rsidRDefault="00AB22AD" w:rsidP="00713276">
      <w:pPr>
        <w:widowControl/>
        <w:ind w:left="1080" w:hanging="540"/>
        <w:rPr>
          <w:bCs/>
        </w:rPr>
      </w:pPr>
      <w:r>
        <w:rPr>
          <w:bCs/>
          <w:noProof/>
          <w:snapToGrid/>
        </w:rPr>
        <w:pict>
          <v:shape id="_x0000_s1029" type="#_x0000_t75" style="position:absolute;left:0;text-align:left;margin-left:241.75pt;margin-top:35.4pt;width:241.8pt;height:223.1pt;z-index:251673088">
            <v:imagedata r:id="rId118" o:title=""/>
            <w10:wrap type="square"/>
          </v:shape>
          <o:OLEObject Type="Embed" ProgID="SmartDraw.2" ShapeID="_x0000_s1029" DrawAspect="Content" ObjectID="_1572779744" r:id="rId119"/>
        </w:pict>
      </w:r>
      <w:r w:rsidR="00713276">
        <w:rPr>
          <w:b/>
          <w:bCs/>
        </w:rPr>
        <w:t>4</w:t>
      </w:r>
      <w:r w:rsidR="00713276" w:rsidRPr="006B732A">
        <w:rPr>
          <w:b/>
          <w:bCs/>
        </w:rPr>
        <w:t>.</w:t>
      </w:r>
      <w:r w:rsidR="00713276">
        <w:rPr>
          <w:b/>
          <w:bCs/>
        </w:rPr>
        <w:t>4</w:t>
      </w:r>
      <w:r w:rsidR="00713276" w:rsidRPr="006B732A">
        <w:rPr>
          <w:b/>
          <w:bCs/>
        </w:rPr>
        <w:tab/>
      </w:r>
      <w:r w:rsidR="00713276">
        <w:rPr>
          <w:b/>
          <w:bCs/>
        </w:rPr>
        <w:t>Cover the exposed end of the sorbent tube</w:t>
      </w:r>
      <w:r w:rsidR="00713276" w:rsidRPr="00FA709A">
        <w:rPr>
          <w:bCs/>
        </w:rPr>
        <w:t>.  Place a short</w:t>
      </w:r>
      <w:r w:rsidR="00713276">
        <w:rPr>
          <w:bCs/>
        </w:rPr>
        <w:t xml:space="preserve"> 1" </w:t>
      </w:r>
      <w:r w:rsidR="00713276" w:rsidRPr="002A7F46">
        <w:rPr>
          <w:bCs/>
        </w:rPr>
        <w:t>section of tubing on sorbent tube by carefully pushing the short section over the tube (See Figure T1-3).</w:t>
      </w:r>
      <w:r w:rsidR="00713276">
        <w:rPr>
          <w:bCs/>
        </w:rPr>
        <w:t xml:space="preserve">  Short tubing sections are located in a bag inside the Galson pack.</w:t>
      </w:r>
    </w:p>
    <w:p w:rsidR="00713276" w:rsidRDefault="00713276" w:rsidP="00713276">
      <w:pPr>
        <w:widowControl/>
        <w:ind w:left="1080" w:hanging="540"/>
        <w:rPr>
          <w:bCs/>
        </w:rPr>
      </w:pPr>
      <w:r>
        <w:rPr>
          <w:b/>
          <w:bCs/>
        </w:rPr>
        <w:t>4</w:t>
      </w:r>
      <w:r w:rsidRPr="00C73944">
        <w:rPr>
          <w:b/>
          <w:bCs/>
        </w:rPr>
        <w:t>.</w:t>
      </w:r>
      <w:r>
        <w:rPr>
          <w:b/>
          <w:bCs/>
        </w:rPr>
        <w:t>5</w:t>
      </w:r>
      <w:r w:rsidRPr="00C73944">
        <w:rPr>
          <w:b/>
          <w:bCs/>
        </w:rPr>
        <w:tab/>
        <w:t>Remove</w:t>
      </w:r>
      <w:r w:rsidRPr="006B732A">
        <w:rPr>
          <w:b/>
          <w:bCs/>
        </w:rPr>
        <w:t xml:space="preserve"> the sorbent tube</w:t>
      </w:r>
      <w:r>
        <w:rPr>
          <w:b/>
          <w:bCs/>
        </w:rPr>
        <w:t xml:space="preserve"> and </w:t>
      </w:r>
      <w:r w:rsidRPr="006B732A">
        <w:rPr>
          <w:b/>
          <w:bCs/>
        </w:rPr>
        <w:t>cap</w:t>
      </w:r>
      <w:r>
        <w:rPr>
          <w:bCs/>
        </w:rPr>
        <w:t xml:space="preserve">.  </w:t>
      </w:r>
      <w:r w:rsidRPr="0057675C">
        <w:rPr>
          <w:bCs/>
          <w:u w:val="single"/>
        </w:rPr>
        <w:t>DO NOT TURN ON</w:t>
      </w:r>
      <w:r>
        <w:rPr>
          <w:bCs/>
          <w:u w:val="single"/>
        </w:rPr>
        <w:t xml:space="preserve"> THE PUMP</w:t>
      </w:r>
      <w:r>
        <w:rPr>
          <w:bCs/>
        </w:rPr>
        <w:t xml:space="preserve"> (this is a field blank; no air is to be drawn through this sample).  Gently pull the sorbent tube from the sampling train and pull off the short tubing cover disposing of the short tubing section (only use them once).  Place the supplied red caps over the ends of the sorbent tube.</w:t>
      </w:r>
    </w:p>
    <w:p w:rsidR="00713276" w:rsidRPr="002A7F46" w:rsidRDefault="00D4472B" w:rsidP="00713276">
      <w:pPr>
        <w:widowControl/>
        <w:ind w:left="1080" w:hanging="540"/>
        <w:rPr>
          <w:bCs/>
        </w:rPr>
      </w:pPr>
      <w:r>
        <w:rPr>
          <w:b/>
          <w:bCs/>
          <w:noProof/>
        </w:rPr>
        <mc:AlternateContent>
          <mc:Choice Requires="wps">
            <w:drawing>
              <wp:anchor distT="0" distB="0" distL="114300" distR="114300" simplePos="0" relativeHeight="251672064" behindDoc="1" locked="0" layoutInCell="1" allowOverlap="1" wp14:anchorId="37F65F9C" wp14:editId="01BEC78E">
                <wp:simplePos x="0" y="0"/>
                <wp:positionH relativeFrom="column">
                  <wp:posOffset>3098800</wp:posOffset>
                </wp:positionH>
                <wp:positionV relativeFrom="paragraph">
                  <wp:posOffset>795020</wp:posOffset>
                </wp:positionV>
                <wp:extent cx="2880360" cy="441960"/>
                <wp:effectExtent l="3175" t="1270" r="2540" b="4445"/>
                <wp:wrapTight wrapText="bothSides">
                  <wp:wrapPolygon edited="0">
                    <wp:start x="-71" y="0"/>
                    <wp:lineTo x="-71" y="21134"/>
                    <wp:lineTo x="21600" y="21134"/>
                    <wp:lineTo x="21600" y="0"/>
                    <wp:lineTo x="-71" y="0"/>
                  </wp:wrapPolygon>
                </wp:wrapTight>
                <wp:docPr id="2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Default="00BE7911" w:rsidP="00713276">
                            <w:pPr>
                              <w:jc w:val="center"/>
                            </w:pPr>
                            <w:r w:rsidRPr="00ED5E26">
                              <w:rPr>
                                <w:b/>
                                <w:bCs/>
                              </w:rPr>
                              <w:t>Figure T1-3.</w:t>
                            </w:r>
                            <w:r>
                              <w:rPr>
                                <w:bCs/>
                              </w:rPr>
                              <w:t xml:space="preserve">  Sampling train configuration for collecting air samples.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44pt;margin-top:62.6pt;width:226.8pt;height:34.8pt;z-index:-2516444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" stroked="f">
                <v:textbox style="mso-fit-shape-to-text:t">
                  <w:txbxContent>
                    <w:p w:rsidR="00BE7911" w:rsidRDefault="00BE7911" w:rsidP="00713276">
                      <w:pPr>
                        <w:jc w:val="center"/>
                      </w:pPr>
                      <w:r w:rsidRPr="00ED5E26">
                        <w:rPr>
                          <w:b/>
                          <w:bCs/>
                        </w:rPr>
                        <w:t>Figure T1-3.</w:t>
                      </w:r>
                      <w:r>
                        <w:rPr>
                          <w:bCs/>
                        </w:rPr>
                        <w:t xml:space="preserve">  Sampling train configuration for collecting air samples.</w:t>
                      </w:r>
                    </w:p>
                  </w:txbxContent>
                </v:textbox>
                <w10:wrap type="tight"/>
              </v:shape>
            </w:pict>
          </mc:Fallback>
        </mc:AlternateContent>
      </w:r>
      <w:r w:rsidR="00713276">
        <w:rPr>
          <w:b/>
          <w:bCs/>
        </w:rPr>
        <w:t>4</w:t>
      </w:r>
      <w:r w:rsidR="00713276" w:rsidRPr="003E7F97">
        <w:rPr>
          <w:b/>
          <w:bCs/>
        </w:rPr>
        <w:t>.</w:t>
      </w:r>
      <w:r w:rsidR="00713276">
        <w:rPr>
          <w:b/>
          <w:bCs/>
        </w:rPr>
        <w:t>6</w:t>
      </w:r>
      <w:r w:rsidR="00713276" w:rsidRPr="003E7F97">
        <w:rPr>
          <w:b/>
          <w:bCs/>
        </w:rPr>
        <w:tab/>
      </w:r>
      <w:r w:rsidR="00713276">
        <w:rPr>
          <w:b/>
          <w:bCs/>
        </w:rPr>
        <w:t xml:space="preserve">Label, record and store the sample.  </w:t>
      </w:r>
      <w:r w:rsidR="00713276" w:rsidRPr="003E7F97">
        <w:rPr>
          <w:bCs/>
        </w:rPr>
        <w:t xml:space="preserve">Get the </w:t>
      </w:r>
      <w:r w:rsidR="00713276">
        <w:rPr>
          <w:bCs/>
        </w:rPr>
        <w:t>sample ID label from subkit T1.  W</w:t>
      </w:r>
      <w:r w:rsidR="00713276" w:rsidRPr="00B37742">
        <w:rPr>
          <w:bCs/>
        </w:rPr>
        <w:t xml:space="preserve">rap </w:t>
      </w:r>
      <w:r w:rsidR="00713276">
        <w:rPr>
          <w:bCs/>
        </w:rPr>
        <w:t xml:space="preserve">the label </w:t>
      </w:r>
      <w:r w:rsidR="00713276" w:rsidRPr="00B37742">
        <w:rPr>
          <w:bCs/>
        </w:rPr>
        <w:t xml:space="preserve">around the </w:t>
      </w:r>
      <w:r w:rsidR="00713276">
        <w:rPr>
          <w:bCs/>
        </w:rPr>
        <w:t xml:space="preserve">opened sorbent </w:t>
      </w:r>
      <w:r w:rsidR="00713276" w:rsidRPr="00B37742">
        <w:rPr>
          <w:bCs/>
        </w:rPr>
        <w:t xml:space="preserve">tube as shown in </w:t>
      </w:r>
      <w:r w:rsidR="00713276" w:rsidRPr="002A7F46">
        <w:rPr>
          <w:bCs/>
        </w:rPr>
        <w:t>Figure T1-2.  Place</w:t>
      </w:r>
      <w:r w:rsidR="00713276">
        <w:rPr>
          <w:bCs/>
        </w:rPr>
        <w:t xml:space="preserve"> a replicate ID label on the field blank row of </w:t>
      </w:r>
      <w:r w:rsidR="00713276" w:rsidRPr="00B37742">
        <w:rPr>
          <w:bCs/>
          <w:i/>
          <w:szCs w:val="24"/>
        </w:rPr>
        <w:t xml:space="preserve">Formaldehyde </w:t>
      </w:r>
      <w:r w:rsidR="00713276">
        <w:rPr>
          <w:bCs/>
          <w:i/>
          <w:szCs w:val="24"/>
        </w:rPr>
        <w:t>i</w:t>
      </w:r>
      <w:r w:rsidR="00713276" w:rsidRPr="00B37742">
        <w:rPr>
          <w:bCs/>
          <w:i/>
          <w:szCs w:val="24"/>
        </w:rPr>
        <w:t xml:space="preserve">n Air </w:t>
      </w:r>
      <w:r w:rsidR="00713276">
        <w:rPr>
          <w:bCs/>
          <w:i/>
          <w:szCs w:val="24"/>
        </w:rPr>
        <w:t xml:space="preserve">Sample </w:t>
      </w:r>
      <w:r w:rsidR="00713276" w:rsidRPr="00B37742">
        <w:rPr>
          <w:bCs/>
          <w:i/>
          <w:szCs w:val="24"/>
        </w:rPr>
        <w:t>Collection Log</w:t>
      </w:r>
      <w:r w:rsidR="00713276">
        <w:rPr>
          <w:bCs/>
          <w:i/>
          <w:szCs w:val="24"/>
        </w:rPr>
        <w:t xml:space="preserve">.  </w:t>
      </w:r>
      <w:r w:rsidR="00713276" w:rsidRPr="003D56F3">
        <w:rPr>
          <w:bCs/>
          <w:szCs w:val="24"/>
        </w:rPr>
        <w:t xml:space="preserve">Temporarily </w:t>
      </w:r>
      <w:r w:rsidR="00713276" w:rsidRPr="003D56F3">
        <w:rPr>
          <w:bCs/>
        </w:rPr>
        <w:t xml:space="preserve">store this sample </w:t>
      </w:r>
      <w:r w:rsidR="00713276">
        <w:rPr>
          <w:bCs/>
        </w:rPr>
        <w:t xml:space="preserve">in subkit T1 until it can be transferred back into Box 3 inside Kit (C) in the auto for transport back to the local base of operations where they can be placed into the </w:t>
      </w:r>
      <w:r w:rsidR="00713276" w:rsidRPr="002A7F46">
        <w:rPr>
          <w:bCs/>
        </w:rPr>
        <w:t xml:space="preserve">freezer (See Note </w:t>
      </w:r>
      <w:r w:rsidR="00713276">
        <w:rPr>
          <w:bCs/>
        </w:rPr>
        <w:t>I3-</w:t>
      </w:r>
      <w:r w:rsidR="00713276" w:rsidRPr="002A7F46">
        <w:rPr>
          <w:bCs/>
        </w:rPr>
        <w:t>4).</w:t>
      </w:r>
    </w:p>
    <w:p w:rsidR="00713276" w:rsidRDefault="00713276" w:rsidP="00713276">
      <w:pPr>
        <w:widowControl/>
        <w:ind w:left="360" w:hanging="360"/>
        <w:rPr>
          <w:b/>
          <w:bCs/>
        </w:rPr>
      </w:pPr>
      <w:r>
        <w:rPr>
          <w:b/>
          <w:bCs/>
          <w:szCs w:val="24"/>
        </w:rPr>
        <w:t>5</w:t>
      </w:r>
      <w:r w:rsidRPr="003E7F97">
        <w:rPr>
          <w:b/>
          <w:bCs/>
        </w:rPr>
        <w:t>.</w:t>
      </w:r>
      <w:r w:rsidRPr="003E7F97">
        <w:rPr>
          <w:b/>
          <w:bCs/>
        </w:rPr>
        <w:tab/>
      </w:r>
      <w:r>
        <w:rPr>
          <w:b/>
          <w:bCs/>
        </w:rPr>
        <w:t>Initiate c</w:t>
      </w:r>
      <w:r w:rsidRPr="003E7F97">
        <w:rPr>
          <w:b/>
          <w:bCs/>
        </w:rPr>
        <w:t>ollect</w:t>
      </w:r>
      <w:r>
        <w:rPr>
          <w:b/>
          <w:bCs/>
        </w:rPr>
        <w:t>ion of the regular sample (1 per DU)</w:t>
      </w:r>
      <w:r w:rsidRPr="003E7F97">
        <w:rPr>
          <w:b/>
          <w:bCs/>
        </w:rPr>
        <w:t>.</w:t>
      </w:r>
    </w:p>
    <w:p w:rsidR="00713276" w:rsidRDefault="00713276" w:rsidP="00713276">
      <w:pPr>
        <w:widowControl/>
        <w:ind w:left="1080" w:hanging="540"/>
        <w:rPr>
          <w:bCs/>
        </w:rPr>
      </w:pPr>
      <w:r>
        <w:rPr>
          <w:b/>
          <w:bCs/>
        </w:rPr>
        <w:t>5</w:t>
      </w:r>
      <w:r w:rsidRPr="003E7F97">
        <w:rPr>
          <w:b/>
          <w:bCs/>
        </w:rPr>
        <w:t>.1</w:t>
      </w:r>
      <w:r w:rsidRPr="003E7F97">
        <w:rPr>
          <w:b/>
          <w:bCs/>
        </w:rPr>
        <w:tab/>
        <w:t>Get a new sorbent tube</w:t>
      </w:r>
      <w:r w:rsidRPr="00B37742">
        <w:rPr>
          <w:bCs/>
        </w:rPr>
        <w:t>.</w:t>
      </w:r>
    </w:p>
    <w:p w:rsidR="00713276" w:rsidRDefault="00713276" w:rsidP="00713276">
      <w:pPr>
        <w:widowControl/>
        <w:ind w:left="1080" w:hanging="540"/>
        <w:rPr>
          <w:bCs/>
        </w:rPr>
      </w:pPr>
      <w:r>
        <w:rPr>
          <w:b/>
          <w:bCs/>
        </w:rPr>
        <w:t>5</w:t>
      </w:r>
      <w:r w:rsidRPr="003E7F97">
        <w:rPr>
          <w:b/>
          <w:bCs/>
        </w:rPr>
        <w:t>.2.</w:t>
      </w:r>
      <w:r w:rsidRPr="003E7F97">
        <w:rPr>
          <w:b/>
          <w:bCs/>
        </w:rPr>
        <w:tab/>
        <w:t>Open tube</w:t>
      </w:r>
      <w:r>
        <w:rPr>
          <w:bCs/>
        </w:rPr>
        <w:t xml:space="preserve">.  Open </w:t>
      </w:r>
      <w:r w:rsidRPr="00B37742">
        <w:rPr>
          <w:bCs/>
        </w:rPr>
        <w:t xml:space="preserve">both ends of the tube using the </w:t>
      </w:r>
      <w:r w:rsidRPr="007B7A75">
        <w:rPr>
          <w:bCs/>
          <w:i/>
          <w:u w:val="single"/>
        </w:rPr>
        <w:t>Procedure to Open Sorbent Tubes</w:t>
      </w:r>
      <w:r w:rsidRPr="00B37742">
        <w:rPr>
          <w:bCs/>
        </w:rPr>
        <w:t>.</w:t>
      </w:r>
    </w:p>
    <w:p w:rsidR="00713276" w:rsidRPr="002A7F46" w:rsidRDefault="00713276" w:rsidP="00713276">
      <w:pPr>
        <w:widowControl/>
        <w:ind w:left="1080" w:hanging="540"/>
        <w:rPr>
          <w:bCs/>
        </w:rPr>
      </w:pPr>
      <w:r>
        <w:rPr>
          <w:b/>
          <w:bCs/>
        </w:rPr>
        <w:t>5</w:t>
      </w:r>
      <w:r w:rsidRPr="003E7F97">
        <w:rPr>
          <w:b/>
          <w:bCs/>
        </w:rPr>
        <w:t>.</w:t>
      </w:r>
      <w:r>
        <w:rPr>
          <w:b/>
          <w:bCs/>
        </w:rPr>
        <w:t>3</w:t>
      </w:r>
      <w:r w:rsidRPr="003E7F97">
        <w:rPr>
          <w:b/>
          <w:bCs/>
        </w:rPr>
        <w:tab/>
      </w:r>
      <w:r>
        <w:rPr>
          <w:b/>
          <w:bCs/>
        </w:rPr>
        <w:t xml:space="preserve">Insert one end of the sorbent tube into the sampling train.  </w:t>
      </w:r>
      <w:r>
        <w:rPr>
          <w:bCs/>
        </w:rPr>
        <w:t xml:space="preserve">Look at the sorbent tube for an arrow.  Insert </w:t>
      </w:r>
      <w:r w:rsidRPr="004C78E6">
        <w:rPr>
          <w:bCs/>
        </w:rPr>
        <w:t xml:space="preserve">the open sorbent tube into the short section of 3/8"OD tubing coming from the </w:t>
      </w:r>
      <w:r w:rsidRPr="004C78E6">
        <w:t>black tube holder base</w:t>
      </w:r>
      <w:r>
        <w:t xml:space="preserve"> so that t</w:t>
      </w:r>
      <w:r w:rsidRPr="00A258FF">
        <w:rPr>
          <w:u w:val="single"/>
        </w:rPr>
        <w:t xml:space="preserve">he arrow on the sorbent tubing </w:t>
      </w:r>
      <w:r>
        <w:rPr>
          <w:u w:val="single"/>
        </w:rPr>
        <w:t xml:space="preserve">IS pointing </w:t>
      </w:r>
      <w:r w:rsidRPr="00A258FF">
        <w:rPr>
          <w:u w:val="single"/>
        </w:rPr>
        <w:t>toward the pump</w:t>
      </w:r>
      <w:r>
        <w:rPr>
          <w:u w:val="single"/>
        </w:rPr>
        <w:t xml:space="preserve"> (</w:t>
      </w:r>
      <w:r w:rsidRPr="002A7F46">
        <w:rPr>
          <w:u w:val="single"/>
        </w:rPr>
        <w:t>see Note T1-3).</w:t>
      </w:r>
      <w:r w:rsidRPr="002A7F46">
        <w:rPr>
          <w:bCs/>
        </w:rPr>
        <w:t xml:space="preserve"> </w:t>
      </w:r>
    </w:p>
    <w:p w:rsidR="00713276" w:rsidRDefault="00713276" w:rsidP="00713276">
      <w:pPr>
        <w:widowControl/>
        <w:ind w:left="1080" w:hanging="540"/>
        <w:rPr>
          <w:bCs/>
        </w:rPr>
      </w:pPr>
      <w:r w:rsidRPr="002A7F46">
        <w:rPr>
          <w:b/>
          <w:bCs/>
        </w:rPr>
        <w:t>5.4</w:t>
      </w:r>
      <w:r w:rsidRPr="002A7F46">
        <w:rPr>
          <w:b/>
          <w:bCs/>
        </w:rPr>
        <w:tab/>
        <w:t xml:space="preserve">Cover the exposed end of the sorbent tube.  </w:t>
      </w:r>
      <w:r w:rsidRPr="002A7F46">
        <w:rPr>
          <w:bCs/>
        </w:rPr>
        <w:t>Secure</w:t>
      </w:r>
      <w:r>
        <w:rPr>
          <w:bCs/>
        </w:rPr>
        <w:t xml:space="preserve"> a short 1" section of tubing on sorbent tube by carefully pushing the short section over the tube.  This completes assembly of the sampling train for the regular sample as shown in Figure T1-3.  Short tubing sections are located in a bag inside the Galson pack.</w:t>
      </w:r>
    </w:p>
    <w:p w:rsidR="00713276" w:rsidRDefault="00713276" w:rsidP="00713276">
      <w:pPr>
        <w:widowControl/>
        <w:ind w:left="1080" w:hanging="540"/>
        <w:rPr>
          <w:bCs/>
        </w:rPr>
      </w:pPr>
      <w:r>
        <w:rPr>
          <w:b/>
          <w:bCs/>
        </w:rPr>
        <w:t>5.5</w:t>
      </w:r>
      <w:r>
        <w:rPr>
          <w:b/>
          <w:bCs/>
        </w:rPr>
        <w:tab/>
        <w:t>Mount the sampling train on the Interviewer</w:t>
      </w:r>
      <w:r w:rsidRPr="00016EB6">
        <w:rPr>
          <w:bCs/>
        </w:rPr>
        <w:t xml:space="preserve">.  </w:t>
      </w:r>
      <w:r>
        <w:rPr>
          <w:bCs/>
        </w:rPr>
        <w:t>Keep in mind that the tubing must be placed on the Interviewer in a manner that will not restrict the flow of air through the tubing.  A great deal of the Interviewer's activity will likely be done in a sitting position (during administration of the questionnaire).  This means that you must avoid placing the tubing where it can get pinched when leaning back in a chair.  Since the air sample is not intended to be a breathing zone sample, the end open to the air can be placed anywhere on the front shirt or blouse of the Interviewer.  Avoid lower locations since some of the Interviewer's activities will involve being on the knees and we want air samples (not dust).  The Interviewer must be wearing a belt so that the pump can ride on his/her hip for the duration of the visit inside the DU.  Use the belt in the Galson pack if needed.  It is generally advisable to clip the pump to the belt on the opposite side of the Interviewers dominate hand (If right-handed, mount it on the left.  If left-handed, mount it on the right).  Clip the pump securely on the belt and snake the tubing up the side of the Interviewer then up behind the arm and then across to the top of the shoulder opposite of the pump using the extra clips to hold it in place.  Then clip it to the front of the shirt lapel, shirt pocket, or button seam where it will not be get in the way while the Interviewer performs the assigned data collection and observational tasks.  Use pieces of blue or green tape if needed to keep the tubing in place and out of the way.</w:t>
      </w:r>
    </w:p>
    <w:p w:rsidR="00713276" w:rsidRDefault="00713276" w:rsidP="00713276">
      <w:pPr>
        <w:widowControl/>
        <w:ind w:left="1080" w:hanging="540"/>
      </w:pPr>
      <w:r>
        <w:rPr>
          <w:b/>
          <w:bCs/>
        </w:rPr>
        <w:t>5.6</w:t>
      </w:r>
      <w:r>
        <w:rPr>
          <w:b/>
          <w:bCs/>
        </w:rPr>
        <w:tab/>
        <w:t>Turn ON the pump and record the starting clock time</w:t>
      </w:r>
      <w:r w:rsidRPr="00C8539C">
        <w:rPr>
          <w:bCs/>
        </w:rPr>
        <w:t xml:space="preserve">.  </w:t>
      </w:r>
      <w:r w:rsidRPr="00A258FF">
        <w:t xml:space="preserve">Using a small </w:t>
      </w:r>
      <w:r>
        <w:t>P</w:t>
      </w:r>
      <w:r w:rsidRPr="00A258FF">
        <w:t>hillips</w:t>
      </w:r>
      <w:r>
        <w:t>-</w:t>
      </w:r>
      <w:r w:rsidRPr="00A258FF">
        <w:t xml:space="preserve">head screwdriver, open the </w:t>
      </w:r>
      <w:r>
        <w:t>door covering the ON/OFF switch on the pump.  Loosen the screw just enough to allow you to rotate the door to give you access to the power switch and after you have the power ON, rotate the door back into position over the power switch and lightly tighten it in place so that the pump cannot be accidently turned off as the Interviewer moves around during sample collection.  U</w:t>
      </w:r>
      <w:r>
        <w:rPr>
          <w:bCs/>
          <w:szCs w:val="24"/>
        </w:rPr>
        <w:t>se your phone to obtain the time</w:t>
      </w:r>
      <w:r w:rsidRPr="00C8539C">
        <w:t xml:space="preserve"> </w:t>
      </w:r>
      <w:r>
        <w:t>and r</w:t>
      </w:r>
      <w:r w:rsidRPr="00C8539C">
        <w:rPr>
          <w:bCs/>
        </w:rPr>
        <w:t>ecord the starting clock time on the</w:t>
      </w:r>
      <w:r w:rsidRPr="00B37742">
        <w:rPr>
          <w:bCs/>
        </w:rPr>
        <w:t xml:space="preserv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t>.</w:t>
      </w:r>
    </w:p>
    <w:p w:rsidR="00713276" w:rsidRDefault="00713276" w:rsidP="00713276">
      <w:pPr>
        <w:widowControl/>
        <w:ind w:left="1080" w:hanging="540"/>
        <w:rPr>
          <w:bCs/>
        </w:rPr>
      </w:pPr>
      <w:r>
        <w:rPr>
          <w:b/>
          <w:bCs/>
        </w:rPr>
        <w:t>5.7</w:t>
      </w:r>
      <w:r>
        <w:rPr>
          <w:b/>
          <w:bCs/>
        </w:rPr>
        <w:tab/>
        <w:t xml:space="preserve">Allow the pump to run until all activities inside the DU are completed.  </w:t>
      </w:r>
      <w:r w:rsidRPr="00E407EA">
        <w:rPr>
          <w:bCs/>
        </w:rPr>
        <w:t>The target amount of elapsed time for</w:t>
      </w:r>
      <w:r>
        <w:rPr>
          <w:bCs/>
        </w:rPr>
        <w:t xml:space="preserve"> </w:t>
      </w:r>
      <w:r w:rsidRPr="00E407EA">
        <w:rPr>
          <w:bCs/>
        </w:rPr>
        <w:t xml:space="preserve">collection of the </w:t>
      </w:r>
      <w:r>
        <w:rPr>
          <w:bCs/>
        </w:rPr>
        <w:t xml:space="preserve">interior </w:t>
      </w:r>
      <w:r w:rsidRPr="00E407EA">
        <w:rPr>
          <w:bCs/>
        </w:rPr>
        <w:t xml:space="preserve">air sample </w:t>
      </w:r>
      <w:r>
        <w:rPr>
          <w:bCs/>
        </w:rPr>
        <w:t xml:space="preserve">of the DU </w:t>
      </w:r>
      <w:r w:rsidRPr="00E407EA">
        <w:rPr>
          <w:bCs/>
        </w:rPr>
        <w:t xml:space="preserve">for formaldehyde is 3.5 hours.  If </w:t>
      </w:r>
      <w:r>
        <w:rPr>
          <w:bCs/>
        </w:rPr>
        <w:t xml:space="preserve">all the activities in the DU have been completed and the elapsed time is less than 3 hours, continue to stay within the DU until the pump has been on </w:t>
      </w:r>
      <w:r w:rsidRPr="00527043">
        <w:rPr>
          <w:bCs/>
          <w:u w:val="single"/>
        </w:rPr>
        <w:t>for at least 3 hours</w:t>
      </w:r>
      <w:r>
        <w:rPr>
          <w:bCs/>
        </w:rPr>
        <w:t>.  Use this extra time for conduct a thorough review of the data and samples collected as described under protocol T12/T6.</w:t>
      </w:r>
    </w:p>
    <w:p w:rsidR="00713276" w:rsidRDefault="00713276" w:rsidP="00713276">
      <w:pPr>
        <w:widowControl/>
        <w:ind w:left="360" w:hanging="360"/>
        <w:rPr>
          <w:b/>
          <w:bCs/>
        </w:rPr>
      </w:pPr>
      <w:r>
        <w:rPr>
          <w:b/>
          <w:bCs/>
          <w:szCs w:val="24"/>
        </w:rPr>
        <w:t>6</w:t>
      </w:r>
      <w:r w:rsidRPr="003E7F97">
        <w:rPr>
          <w:b/>
          <w:bCs/>
        </w:rPr>
        <w:t>.</w:t>
      </w:r>
      <w:r w:rsidRPr="003E7F97">
        <w:rPr>
          <w:b/>
          <w:bCs/>
        </w:rPr>
        <w:tab/>
      </w:r>
      <w:r>
        <w:rPr>
          <w:b/>
          <w:bCs/>
        </w:rPr>
        <w:t>Terminate c</w:t>
      </w:r>
      <w:r w:rsidRPr="003E7F97">
        <w:rPr>
          <w:b/>
          <w:bCs/>
        </w:rPr>
        <w:t>ollect</w:t>
      </w:r>
      <w:r>
        <w:rPr>
          <w:b/>
          <w:bCs/>
        </w:rPr>
        <w:t>ion of the regular sample (1 per DU)</w:t>
      </w:r>
      <w:r w:rsidRPr="003E7F97">
        <w:rPr>
          <w:b/>
          <w:bCs/>
        </w:rPr>
        <w:t>.</w:t>
      </w:r>
    </w:p>
    <w:p w:rsidR="00713276" w:rsidRDefault="00713276" w:rsidP="00713276">
      <w:pPr>
        <w:widowControl/>
        <w:ind w:left="1080" w:hanging="540"/>
      </w:pPr>
      <w:r>
        <w:rPr>
          <w:b/>
          <w:bCs/>
        </w:rPr>
        <w:t>6.1</w:t>
      </w:r>
      <w:r>
        <w:rPr>
          <w:b/>
          <w:bCs/>
        </w:rPr>
        <w:tab/>
        <w:t xml:space="preserve">Turn OFF the pump, record the stopping clock time and record the </w:t>
      </w:r>
      <w:r w:rsidR="00B648FD">
        <w:rPr>
          <w:b/>
          <w:bCs/>
        </w:rPr>
        <w:t>elapsed</w:t>
      </w:r>
      <w:r>
        <w:rPr>
          <w:b/>
          <w:bCs/>
        </w:rPr>
        <w:t xml:space="preserve"> time on the pump</w:t>
      </w:r>
      <w:r w:rsidRPr="00C8539C">
        <w:rPr>
          <w:bCs/>
        </w:rPr>
        <w:t xml:space="preserve">.  </w:t>
      </w:r>
      <w:r w:rsidRPr="00A258FF">
        <w:t xml:space="preserve">Using a small </w:t>
      </w:r>
      <w:r>
        <w:t>P</w:t>
      </w:r>
      <w:r w:rsidRPr="00A258FF">
        <w:t>hillips</w:t>
      </w:r>
      <w:r>
        <w:t>-</w:t>
      </w:r>
      <w:r w:rsidRPr="00A258FF">
        <w:t xml:space="preserve">head screwdriver, open the </w:t>
      </w:r>
      <w:r>
        <w:t xml:space="preserve">door covering the ON/OFF switch on the pump.  Loosen the screw just enough to allow you to rotate the door to give you access to the power switch and after you have the power OFF, rotate the door back into position over the power switch and lightly tighten it in place so that the door can't be inadvertently lost.   Immediately, look at the </w:t>
      </w:r>
      <w:r w:rsidR="00B648FD">
        <w:t>elapsed</w:t>
      </w:r>
      <w:r>
        <w:t xml:space="preserve"> time window on the end of the pump (it will go blank shortly after you turn off the pump; see Figure T1-4) and record this number </w:t>
      </w:r>
      <w:r w:rsidRPr="00C8539C">
        <w:rPr>
          <w:bCs/>
        </w:rPr>
        <w:t>on the</w:t>
      </w:r>
      <w:r w:rsidRPr="00B37742">
        <w:rPr>
          <w:bCs/>
        </w:rPr>
        <w:t xml:space="preserv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rPr>
          <w:bCs/>
          <w:i/>
          <w:szCs w:val="24"/>
        </w:rPr>
        <w:t xml:space="preserve">.  </w:t>
      </w:r>
      <w:r w:rsidRPr="00F513A8">
        <w:rPr>
          <w:bCs/>
          <w:szCs w:val="24"/>
        </w:rPr>
        <w:t>In addit</w:t>
      </w:r>
      <w:r>
        <w:rPr>
          <w:bCs/>
          <w:szCs w:val="24"/>
        </w:rPr>
        <w:t>i</w:t>
      </w:r>
      <w:r w:rsidRPr="00F513A8">
        <w:rPr>
          <w:bCs/>
          <w:szCs w:val="24"/>
        </w:rPr>
        <w:t xml:space="preserve">on, </w:t>
      </w:r>
      <w:r>
        <w:rPr>
          <w:bCs/>
          <w:szCs w:val="24"/>
        </w:rPr>
        <w:t xml:space="preserve">use your phone to obtain the time and </w:t>
      </w:r>
      <w:r w:rsidRPr="00F513A8">
        <w:rPr>
          <w:bCs/>
          <w:szCs w:val="24"/>
        </w:rPr>
        <w:t>r</w:t>
      </w:r>
      <w:r w:rsidRPr="00F513A8">
        <w:rPr>
          <w:bCs/>
        </w:rPr>
        <w:t>ecord the</w:t>
      </w:r>
      <w:r w:rsidRPr="00C8539C">
        <w:rPr>
          <w:bCs/>
        </w:rPr>
        <w:t xml:space="preserve"> st</w:t>
      </w:r>
      <w:r>
        <w:rPr>
          <w:bCs/>
        </w:rPr>
        <w:t xml:space="preserve">opping </w:t>
      </w:r>
      <w:r w:rsidRPr="00C8539C">
        <w:rPr>
          <w:bCs/>
        </w:rPr>
        <w:t>clock time on the</w:t>
      </w:r>
      <w:r w:rsidRPr="00B37742">
        <w:rPr>
          <w:bCs/>
        </w:rPr>
        <w:t xml:space="preserv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t xml:space="preserve">. </w:t>
      </w:r>
    </w:p>
    <w:p w:rsidR="00713276" w:rsidRDefault="00AB22AD" w:rsidP="00713276">
      <w:pPr>
        <w:widowControl/>
        <w:ind w:left="1080" w:hanging="540"/>
        <w:rPr>
          <w:bCs/>
        </w:rPr>
      </w:pPr>
      <w:r>
        <w:rPr>
          <w:noProof/>
          <w:snapToGrid/>
        </w:rPr>
        <w:pict>
          <v:shape id="_x0000_s1030" type="#_x0000_t75" style="position:absolute;left:0;text-align:left;margin-left:309.6pt;margin-top:-24.75pt;width:148.2pt;height:96.5pt;z-index:251674112">
            <v:imagedata r:id="rId120" o:title=""/>
            <w10:wrap type="square"/>
          </v:shape>
          <o:OLEObject Type="Embed" ProgID="SmartDraw.2" ShapeID="_x0000_s1030" DrawAspect="Content" ObjectID="_1572779745" r:id="rId121"/>
        </w:pict>
      </w:r>
      <w:r w:rsidR="00D4472B">
        <w:rPr>
          <w:noProof/>
          <w:snapToGrid/>
        </w:rPr>
        <mc:AlternateContent>
          <mc:Choice Requires="wps">
            <w:drawing>
              <wp:anchor distT="0" distB="0" distL="114300" distR="114300" simplePos="0" relativeHeight="251675136" behindDoc="1" locked="0" layoutInCell="1" allowOverlap="1" wp14:anchorId="0EFA4AEF" wp14:editId="33197D15">
                <wp:simplePos x="0" y="0"/>
                <wp:positionH relativeFrom="column">
                  <wp:posOffset>3810000</wp:posOffset>
                </wp:positionH>
                <wp:positionV relativeFrom="paragraph">
                  <wp:posOffset>882650</wp:posOffset>
                </wp:positionV>
                <wp:extent cx="2232660" cy="617220"/>
                <wp:effectExtent l="0" t="0" r="0" b="0"/>
                <wp:wrapTight wrapText="bothSides">
                  <wp:wrapPolygon edited="0">
                    <wp:start x="-74" y="0"/>
                    <wp:lineTo x="-74" y="21133"/>
                    <wp:lineTo x="21600" y="21133"/>
                    <wp:lineTo x="21600" y="0"/>
                    <wp:lineTo x="-74" y="0"/>
                  </wp:wrapPolygon>
                </wp:wrapTight>
                <wp:docPr id="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617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Pr="00527043" w:rsidRDefault="00BE7911" w:rsidP="00713276">
                            <w:pPr>
                              <w:jc w:val="center"/>
                            </w:pPr>
                            <w:r w:rsidRPr="00527043">
                              <w:rPr>
                                <w:b/>
                              </w:rPr>
                              <w:t>Figure T1-4</w:t>
                            </w:r>
                            <w:r>
                              <w:t>.  Pump window showing elapsed time in minutes (9 minutes in this figure).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7" o:spid="_x0000_s1027" type="#_x0000_t202" style="position:absolute;left:0;text-align:left;margin-left:300pt;margin-top:69.5pt;width:175.8pt;height:48.6pt;z-index:-2516413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" stroked="f">
                <v:textbox style="mso-fit-shape-to-text:t">
                  <w:txbxContent>
                    <w:p w:rsidR="00BE7911" w:rsidRPr="00527043" w:rsidRDefault="00BE7911" w:rsidP="00713276">
                      <w:pPr>
                        <w:jc w:val="center"/>
                      </w:pPr>
                      <w:r w:rsidRPr="00527043">
                        <w:rPr>
                          <w:b/>
                        </w:rPr>
                        <w:t>Figure T1-4</w:t>
                      </w:r>
                      <w:r>
                        <w:t>.  Pump window showing elapsed time in minutes (9 minutes in this figure).</w:t>
                      </w:r>
                    </w:p>
                  </w:txbxContent>
                </v:textbox>
                <w10:wrap type="tight"/>
              </v:shape>
            </w:pict>
          </mc:Fallback>
        </mc:AlternateContent>
      </w:r>
      <w:r w:rsidR="00713276">
        <w:rPr>
          <w:b/>
          <w:bCs/>
        </w:rPr>
        <w:t>6.2</w:t>
      </w:r>
      <w:r w:rsidR="00713276" w:rsidRPr="00C73944">
        <w:rPr>
          <w:b/>
          <w:bCs/>
        </w:rPr>
        <w:tab/>
        <w:t>Remove</w:t>
      </w:r>
      <w:r w:rsidR="00713276" w:rsidRPr="006B732A">
        <w:rPr>
          <w:b/>
          <w:bCs/>
        </w:rPr>
        <w:t xml:space="preserve"> the sorbent tube</w:t>
      </w:r>
      <w:r w:rsidR="00713276">
        <w:rPr>
          <w:b/>
          <w:bCs/>
        </w:rPr>
        <w:t xml:space="preserve"> and </w:t>
      </w:r>
      <w:r w:rsidR="00713276" w:rsidRPr="006B732A">
        <w:rPr>
          <w:b/>
          <w:bCs/>
        </w:rPr>
        <w:t>cap</w:t>
      </w:r>
      <w:r w:rsidR="00713276">
        <w:rPr>
          <w:bCs/>
        </w:rPr>
        <w:t>.  Gently pull the sorbent tube from the sampling train and pull off the short tubing cover disposing of the short tubing section (only use them once).  Place the supplied red caps over the ends of the sorbent tube.</w:t>
      </w:r>
    </w:p>
    <w:p w:rsidR="00713276" w:rsidRDefault="00713276" w:rsidP="00713276">
      <w:pPr>
        <w:widowControl/>
        <w:ind w:left="1080" w:hanging="540"/>
        <w:rPr>
          <w:bCs/>
        </w:rPr>
      </w:pPr>
      <w:r>
        <w:rPr>
          <w:b/>
          <w:bCs/>
        </w:rPr>
        <w:t>6.3</w:t>
      </w:r>
      <w:r w:rsidRPr="003E7F97">
        <w:rPr>
          <w:b/>
          <w:bCs/>
        </w:rPr>
        <w:tab/>
      </w:r>
      <w:r>
        <w:rPr>
          <w:b/>
          <w:bCs/>
        </w:rPr>
        <w:t xml:space="preserve">Label, record and store the sample.  </w:t>
      </w:r>
      <w:r w:rsidRPr="003E7F97">
        <w:rPr>
          <w:bCs/>
        </w:rPr>
        <w:t xml:space="preserve">Get the </w:t>
      </w:r>
      <w:r>
        <w:rPr>
          <w:bCs/>
        </w:rPr>
        <w:t>sample ID label from subkit T1.  W</w:t>
      </w:r>
      <w:r w:rsidRPr="00B37742">
        <w:rPr>
          <w:bCs/>
        </w:rPr>
        <w:t xml:space="preserve">rap </w:t>
      </w:r>
      <w:r>
        <w:rPr>
          <w:bCs/>
        </w:rPr>
        <w:t xml:space="preserve">the label </w:t>
      </w:r>
      <w:r w:rsidRPr="00B37742">
        <w:rPr>
          <w:bCs/>
        </w:rPr>
        <w:t xml:space="preserve">around the </w:t>
      </w:r>
      <w:r>
        <w:rPr>
          <w:bCs/>
        </w:rPr>
        <w:t xml:space="preserve">opened sorbent </w:t>
      </w:r>
      <w:r w:rsidRPr="00B37742">
        <w:rPr>
          <w:bCs/>
        </w:rPr>
        <w:t xml:space="preserve">tube as shown in Figure </w:t>
      </w:r>
      <w:r>
        <w:rPr>
          <w:bCs/>
        </w:rPr>
        <w:t>T1-2</w:t>
      </w:r>
      <w:r w:rsidRPr="00B37742">
        <w:rPr>
          <w:bCs/>
        </w:rPr>
        <w:t>.</w:t>
      </w:r>
      <w:r>
        <w:rPr>
          <w:bCs/>
        </w:rPr>
        <w:t xml:space="preserve">  Place a replicate ID label on the regular sample row of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rPr>
          <w:bCs/>
          <w:i/>
          <w:szCs w:val="24"/>
        </w:rPr>
        <w:t xml:space="preserve">. </w:t>
      </w:r>
      <w:r w:rsidRPr="003D56F3">
        <w:rPr>
          <w:bCs/>
          <w:szCs w:val="24"/>
        </w:rPr>
        <w:t xml:space="preserve">Temporarily </w:t>
      </w:r>
      <w:r w:rsidRPr="003D56F3">
        <w:rPr>
          <w:bCs/>
        </w:rPr>
        <w:t xml:space="preserve">store this sample </w:t>
      </w:r>
      <w:r>
        <w:rPr>
          <w:bCs/>
        </w:rPr>
        <w:t>in the T1 subkit bag until it can be placed into Box 3 inside shipper Kit (C) used for cold transport back to the local base of operations where they can be placed into the freezer</w:t>
      </w:r>
      <w:r w:rsidRPr="003D56F3">
        <w:rPr>
          <w:bCs/>
        </w:rPr>
        <w:t>.</w:t>
      </w:r>
    </w:p>
    <w:p w:rsidR="00713276" w:rsidRDefault="00713276" w:rsidP="00713276">
      <w:pPr>
        <w:widowControl/>
        <w:ind w:left="1080" w:hanging="540"/>
        <w:rPr>
          <w:bCs/>
        </w:rPr>
      </w:pPr>
      <w:r w:rsidRPr="005475E8">
        <w:rPr>
          <w:b/>
          <w:bCs/>
        </w:rPr>
        <w:t>6.4</w:t>
      </w:r>
      <w:r w:rsidRPr="005475E8">
        <w:rPr>
          <w:b/>
          <w:bCs/>
        </w:rPr>
        <w:tab/>
        <w:t>Measure</w:t>
      </w:r>
      <w:r w:rsidRPr="003E7F97">
        <w:rPr>
          <w:b/>
          <w:bCs/>
        </w:rPr>
        <w:t xml:space="preserve"> and record the </w:t>
      </w:r>
      <w:r>
        <w:rPr>
          <w:b/>
          <w:bCs/>
        </w:rPr>
        <w:t>AFTER</w:t>
      </w:r>
      <w:r w:rsidRPr="003E7F97">
        <w:rPr>
          <w:b/>
          <w:bCs/>
        </w:rPr>
        <w:t>-sampling flow rate</w:t>
      </w:r>
      <w:r>
        <w:rPr>
          <w:bCs/>
        </w:rPr>
        <w:t xml:space="preserve">.  </w:t>
      </w:r>
      <w:r w:rsidRPr="00B37742">
        <w:rPr>
          <w:bCs/>
        </w:rPr>
        <w:t xml:space="preserve">Use the </w:t>
      </w:r>
      <w:r w:rsidRPr="00764355">
        <w:rPr>
          <w:bCs/>
          <w:u w:val="single"/>
        </w:rPr>
        <w:t xml:space="preserve">Procedure </w:t>
      </w:r>
      <w:r>
        <w:rPr>
          <w:bCs/>
          <w:u w:val="single"/>
        </w:rPr>
        <w:t>to</w:t>
      </w:r>
      <w:r w:rsidRPr="00764355">
        <w:rPr>
          <w:bCs/>
          <w:u w:val="single"/>
        </w:rPr>
        <w:t xml:space="preserve"> Conduct Flow Rate Measurements </w:t>
      </w:r>
      <w:r>
        <w:rPr>
          <w:bCs/>
          <w:u w:val="single"/>
        </w:rPr>
        <w:t>u</w:t>
      </w:r>
      <w:r w:rsidRPr="00764355">
        <w:rPr>
          <w:bCs/>
          <w:u w:val="single"/>
        </w:rPr>
        <w:t xml:space="preserve">sing </w:t>
      </w:r>
      <w:r>
        <w:rPr>
          <w:bCs/>
          <w:u w:val="single"/>
        </w:rPr>
        <w:t>t</w:t>
      </w:r>
      <w:r w:rsidRPr="00764355">
        <w:rPr>
          <w:bCs/>
          <w:u w:val="single"/>
        </w:rPr>
        <w:t xml:space="preserve">he </w:t>
      </w:r>
      <w:r w:rsidRPr="00764355">
        <w:rPr>
          <w:bCs/>
          <w:i/>
          <w:u w:val="single"/>
        </w:rPr>
        <w:t>Field Calibration Check Only</w:t>
      </w:r>
      <w:r w:rsidRPr="00764355">
        <w:rPr>
          <w:bCs/>
          <w:u w:val="single"/>
        </w:rPr>
        <w:t xml:space="preserve"> Sorbent Tubes</w:t>
      </w:r>
      <w:r>
        <w:rPr>
          <w:bCs/>
        </w:rPr>
        <w:t xml:space="preserve"> provided later in this protocol to obtain the after-sampling flow rate.</w:t>
      </w:r>
    </w:p>
    <w:p w:rsidR="00713276" w:rsidRDefault="00713276" w:rsidP="00713276">
      <w:pPr>
        <w:widowControl/>
        <w:ind w:left="1080" w:hanging="540"/>
        <w:rPr>
          <w:b/>
        </w:rPr>
      </w:pPr>
      <w:r w:rsidRPr="005475E8">
        <w:rPr>
          <w:b/>
          <w:bCs/>
        </w:rPr>
        <w:t>6.5</w:t>
      </w:r>
      <w:r w:rsidRPr="005475E8">
        <w:rPr>
          <w:b/>
          <w:bCs/>
          <w:szCs w:val="24"/>
        </w:rPr>
        <w:tab/>
      </w:r>
      <w:r w:rsidRPr="005475E8">
        <w:rPr>
          <w:b/>
        </w:rPr>
        <w:t>S</w:t>
      </w:r>
      <w:r w:rsidRPr="00F513A8">
        <w:rPr>
          <w:b/>
        </w:rPr>
        <w:t>tore all</w:t>
      </w:r>
      <w:r>
        <w:rPr>
          <w:b/>
        </w:rPr>
        <w:t xml:space="preserve"> of the air </w:t>
      </w:r>
      <w:r w:rsidRPr="003E7F97">
        <w:rPr>
          <w:b/>
        </w:rPr>
        <w:t xml:space="preserve">sampling equipment </w:t>
      </w:r>
      <w:r>
        <w:rPr>
          <w:b/>
        </w:rPr>
        <w:t xml:space="preserve">back into the </w:t>
      </w:r>
      <w:r w:rsidRPr="003E7F97">
        <w:rPr>
          <w:b/>
        </w:rPr>
        <w:t>Galson pack.</w:t>
      </w:r>
    </w:p>
    <w:p w:rsidR="00713276" w:rsidRDefault="00AB22AD" w:rsidP="00713276">
      <w:pPr>
        <w:widowControl/>
        <w:spacing w:before="240"/>
        <w:ind w:left="360" w:hanging="360"/>
        <w:rPr>
          <w:b/>
          <w:u w:val="single"/>
        </w:rPr>
      </w:pPr>
      <w:r>
        <w:rPr>
          <w:noProof/>
          <w:snapToGrid/>
        </w:rPr>
        <w:pict>
          <v:shape id="_x0000_s1032" type="#_x0000_t75" style="position:absolute;left:0;text-align:left;margin-left:343.85pt;margin-top:5.55pt;width:116.3pt;height:215.15pt;z-index:251676160">
            <v:imagedata r:id="rId122" o:title=""/>
            <w10:wrap type="square"/>
          </v:shape>
          <o:OLEObject Type="Embed" ProgID="SmartDraw.2" ShapeID="_x0000_s1032" DrawAspect="Content" ObjectID="_1572779746" r:id="rId123"/>
        </w:pict>
      </w:r>
      <w:r w:rsidR="00713276" w:rsidRPr="00845FB2">
        <w:rPr>
          <w:b/>
          <w:u w:val="single"/>
        </w:rPr>
        <w:t>PROCEDURE TO OPEN SORBENT TUBES</w:t>
      </w:r>
    </w:p>
    <w:p w:rsidR="00713276" w:rsidRDefault="00713276" w:rsidP="00713276">
      <w:pPr>
        <w:widowControl/>
      </w:pPr>
      <w:r>
        <w:t>Gently place the end of the tube into the hole on the top of the tube beaker and using your fingers, spin the tube 4-5 times to score a line in the glass (see Figure T1-5).  Then, without removing the end of the tube from the tube breaker, tilt the tube to break off the end.  Repeat to open the other end of the tube.  Open the tube breaker and shake excess glass shards out of the tube breaker into the trash.</w:t>
      </w:r>
    </w:p>
    <w:p w:rsidR="00713276" w:rsidRPr="00A61D67" w:rsidRDefault="00713276" w:rsidP="00713276">
      <w:pPr>
        <w:widowControl/>
        <w:spacing w:before="240"/>
        <w:rPr>
          <w:b/>
        </w:rPr>
      </w:pPr>
      <w:r>
        <w:rPr>
          <w:b/>
          <w:bCs/>
          <w:u w:val="single"/>
        </w:rPr>
        <w:t xml:space="preserve">PROCEDURE TO </w:t>
      </w:r>
      <w:r w:rsidRPr="00A61D67">
        <w:rPr>
          <w:b/>
          <w:bCs/>
          <w:u w:val="single"/>
        </w:rPr>
        <w:t xml:space="preserve">CREATE </w:t>
      </w:r>
      <w:r w:rsidRPr="00A61D67">
        <w:rPr>
          <w:b/>
          <w:bCs/>
          <w:i/>
          <w:u w:val="single"/>
        </w:rPr>
        <w:t>FIELD CALIBRATION CHECK ONLY</w:t>
      </w:r>
      <w:r w:rsidRPr="00A61D67">
        <w:rPr>
          <w:b/>
          <w:bCs/>
          <w:u w:val="single"/>
        </w:rPr>
        <w:t xml:space="preserve"> SORBENT TUBES</w:t>
      </w:r>
    </w:p>
    <w:p w:rsidR="00713276" w:rsidRDefault="00713276" w:rsidP="00713276">
      <w:pPr>
        <w:widowControl/>
        <w:ind w:left="360" w:hanging="360"/>
        <w:rPr>
          <w:bCs/>
        </w:rPr>
      </w:pPr>
      <w:r w:rsidRPr="00CD7694">
        <w:rPr>
          <w:b/>
          <w:bCs/>
        </w:rPr>
        <w:t>(1)</w:t>
      </w:r>
      <w:r>
        <w:rPr>
          <w:b/>
          <w:bCs/>
        </w:rPr>
        <w:tab/>
      </w:r>
      <w:r w:rsidRPr="00CD7694">
        <w:rPr>
          <w:b/>
          <w:bCs/>
        </w:rPr>
        <w:t>Obtain a new sorbent tube with 2 red caps</w:t>
      </w:r>
      <w:r>
        <w:rPr>
          <w:bCs/>
        </w:rPr>
        <w:t xml:space="preserve"> (loose).</w:t>
      </w:r>
    </w:p>
    <w:p w:rsidR="00713276" w:rsidRPr="00B37742" w:rsidRDefault="00713276" w:rsidP="00713276">
      <w:pPr>
        <w:widowControl/>
        <w:ind w:left="360" w:hanging="360"/>
        <w:rPr>
          <w:bCs/>
        </w:rPr>
      </w:pPr>
      <w:r>
        <w:rPr>
          <w:b/>
          <w:bCs/>
        </w:rPr>
        <w:t>(2)</w:t>
      </w:r>
      <w:r>
        <w:rPr>
          <w:b/>
          <w:bCs/>
        </w:rPr>
        <w:tab/>
      </w:r>
      <w:r w:rsidRPr="003E7F97">
        <w:rPr>
          <w:b/>
          <w:bCs/>
        </w:rPr>
        <w:t xml:space="preserve">Open </w:t>
      </w:r>
      <w:r>
        <w:rPr>
          <w:b/>
          <w:bCs/>
        </w:rPr>
        <w:t xml:space="preserve">a new sorbent </w:t>
      </w:r>
      <w:r w:rsidRPr="003E7F97">
        <w:rPr>
          <w:b/>
          <w:bCs/>
        </w:rPr>
        <w:t>tube</w:t>
      </w:r>
      <w:r>
        <w:rPr>
          <w:bCs/>
        </w:rPr>
        <w:t xml:space="preserve">.  </w:t>
      </w:r>
      <w:r w:rsidRPr="00B37742">
        <w:rPr>
          <w:bCs/>
        </w:rPr>
        <w:t xml:space="preserve">Open both ends of the tube using the </w:t>
      </w:r>
      <w:r w:rsidRPr="00925E9E">
        <w:rPr>
          <w:bCs/>
          <w:i/>
          <w:u w:val="single"/>
        </w:rPr>
        <w:t>Procedure to Open Sorbent Tubes</w:t>
      </w:r>
      <w:r w:rsidRPr="00B37742">
        <w:rPr>
          <w:bCs/>
        </w:rPr>
        <w:t>.</w:t>
      </w:r>
    </w:p>
    <w:p w:rsidR="00713276" w:rsidRDefault="00D4472B" w:rsidP="00713276">
      <w:pPr>
        <w:widowControl/>
        <w:ind w:left="360" w:hanging="360"/>
        <w:rPr>
          <w:bCs/>
        </w:rPr>
      </w:pPr>
      <w:r>
        <w:rPr>
          <w:noProof/>
          <w:snapToGrid/>
        </w:rPr>
        <mc:AlternateContent>
          <mc:Choice Requires="wps">
            <w:drawing>
              <wp:anchor distT="0" distB="0" distL="114300" distR="114300" simplePos="0" relativeHeight="251677184" behindDoc="1" locked="0" layoutInCell="1" allowOverlap="1" wp14:anchorId="73E05954" wp14:editId="00CFEF65">
                <wp:simplePos x="0" y="0"/>
                <wp:positionH relativeFrom="column">
                  <wp:posOffset>4260215</wp:posOffset>
                </wp:positionH>
                <wp:positionV relativeFrom="paragraph">
                  <wp:posOffset>330200</wp:posOffset>
                </wp:positionV>
                <wp:extent cx="1508760" cy="654685"/>
                <wp:effectExtent l="2540" t="0" r="3175" b="3175"/>
                <wp:wrapTight wrapText="bothSides">
                  <wp:wrapPolygon edited="0">
                    <wp:start x="-73" y="0"/>
                    <wp:lineTo x="-73" y="21139"/>
                    <wp:lineTo x="21600" y="21139"/>
                    <wp:lineTo x="21600" y="0"/>
                    <wp:lineTo x="-73" y="0"/>
                  </wp:wrapPolygon>
                </wp:wrapTight>
                <wp:docPr id="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654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Pr="007928D8" w:rsidRDefault="00BE7911" w:rsidP="00713276">
                            <w:pPr>
                              <w:widowControl/>
                              <w:jc w:val="center"/>
                            </w:pPr>
                            <w:r w:rsidRPr="007928D8">
                              <w:rPr>
                                <w:b/>
                              </w:rPr>
                              <w:t xml:space="preserve">Figure </w:t>
                            </w:r>
                            <w:r>
                              <w:rPr>
                                <w:b/>
                              </w:rPr>
                              <w:t>T1-5</w:t>
                            </w:r>
                            <w:r w:rsidRPr="007928D8">
                              <w:rPr>
                                <w:b/>
                              </w:rPr>
                              <w:t>.</w:t>
                            </w:r>
                            <w:r>
                              <w:t xml:space="preserve"> Open sorbent tube with tube breaker.</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left:0;text-align:left;margin-left:335.45pt;margin-top:26pt;width:118.8pt;height:51.5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" stroked="f">
                <v:textbox>
                  <w:txbxContent>
                    <w:p w:rsidR="00BE7911" w:rsidRPr="007928D8" w:rsidRDefault="00BE7911" w:rsidP="00713276">
                      <w:pPr>
                        <w:widowControl/>
                        <w:jc w:val="center"/>
                      </w:pPr>
                      <w:r w:rsidRPr="007928D8">
                        <w:rPr>
                          <w:b/>
                        </w:rPr>
                        <w:t xml:space="preserve">Figure </w:t>
                      </w:r>
                      <w:r>
                        <w:rPr>
                          <w:b/>
                        </w:rPr>
                        <w:t>T1-5</w:t>
                      </w:r>
                      <w:r w:rsidRPr="007928D8">
                        <w:rPr>
                          <w:b/>
                        </w:rPr>
                        <w:t>.</w:t>
                      </w:r>
                      <w:r>
                        <w:t xml:space="preserve"> Open sorbent tube with tube breaker.</w:t>
                      </w:r>
                    </w:p>
                  </w:txbxContent>
                </v:textbox>
                <w10:wrap type="tight"/>
              </v:shape>
            </w:pict>
          </mc:Fallback>
        </mc:AlternateContent>
      </w:r>
      <w:r w:rsidR="00713276">
        <w:rPr>
          <w:b/>
          <w:bCs/>
        </w:rPr>
        <w:t>(3)</w:t>
      </w:r>
      <w:r w:rsidR="00713276" w:rsidRPr="003E7F97">
        <w:rPr>
          <w:b/>
          <w:bCs/>
        </w:rPr>
        <w:tab/>
      </w:r>
      <w:r w:rsidR="00713276">
        <w:rPr>
          <w:b/>
          <w:bCs/>
        </w:rPr>
        <w:t xml:space="preserve">Place a </w:t>
      </w:r>
      <w:r w:rsidR="00713276" w:rsidRPr="003E7F97">
        <w:rPr>
          <w:b/>
          <w:bCs/>
        </w:rPr>
        <w:t>"F</w:t>
      </w:r>
      <w:r w:rsidR="00713276">
        <w:rPr>
          <w:b/>
          <w:bCs/>
        </w:rPr>
        <w:t xml:space="preserve">ield Calibration Check </w:t>
      </w:r>
      <w:r w:rsidR="00713276" w:rsidRPr="003E7F97">
        <w:rPr>
          <w:b/>
          <w:bCs/>
        </w:rPr>
        <w:t>Only</w:t>
      </w:r>
      <w:r w:rsidR="00713276">
        <w:rPr>
          <w:b/>
          <w:bCs/>
        </w:rPr>
        <w:t xml:space="preserve"> - XX" label on tube (See Note T1-5)</w:t>
      </w:r>
      <w:r w:rsidR="00713276" w:rsidRPr="00CD7694">
        <w:rPr>
          <w:bCs/>
        </w:rPr>
        <w:t>.  W</w:t>
      </w:r>
      <w:r w:rsidR="00713276" w:rsidRPr="00B37742">
        <w:rPr>
          <w:bCs/>
        </w:rPr>
        <w:t xml:space="preserve">rap </w:t>
      </w:r>
      <w:r w:rsidR="00713276">
        <w:rPr>
          <w:bCs/>
        </w:rPr>
        <w:t xml:space="preserve">the label </w:t>
      </w:r>
      <w:r w:rsidR="00713276" w:rsidRPr="00B37742">
        <w:rPr>
          <w:bCs/>
        </w:rPr>
        <w:t xml:space="preserve">around the </w:t>
      </w:r>
      <w:r w:rsidR="00713276">
        <w:rPr>
          <w:bCs/>
        </w:rPr>
        <w:t xml:space="preserve">opened sorbent </w:t>
      </w:r>
      <w:r w:rsidR="00713276" w:rsidRPr="00B37742">
        <w:rPr>
          <w:bCs/>
        </w:rPr>
        <w:t xml:space="preserve">tube as shown in Figure </w:t>
      </w:r>
      <w:r w:rsidR="00713276">
        <w:rPr>
          <w:bCs/>
        </w:rPr>
        <w:t>T1-2</w:t>
      </w:r>
      <w:r w:rsidR="00713276" w:rsidRPr="00B37742">
        <w:rPr>
          <w:bCs/>
        </w:rPr>
        <w:t>.</w:t>
      </w:r>
      <w:r w:rsidR="00713276">
        <w:rPr>
          <w:bCs/>
        </w:rPr>
        <w:t xml:space="preserve">  Be sure to place the label so that it is at least 1 " from the ends to allow room for the red caps which get placed on the opened ends after sample collection.</w:t>
      </w:r>
    </w:p>
    <w:p w:rsidR="00713276" w:rsidRPr="00676329" w:rsidRDefault="00713276" w:rsidP="00713276">
      <w:pPr>
        <w:widowControl/>
        <w:spacing w:before="60" w:after="60"/>
        <w:ind w:left="720"/>
        <w:rPr>
          <w:bCs/>
        </w:rPr>
      </w:pPr>
      <w:r>
        <w:rPr>
          <w:b/>
          <w:bCs/>
        </w:rPr>
        <w:t xml:space="preserve">NOTE T1-5.  </w:t>
      </w:r>
      <w:r w:rsidRPr="005475E8">
        <w:rPr>
          <w:b/>
          <w:bCs/>
          <w:i/>
        </w:rPr>
        <w:t>Field Calibration Check Only</w:t>
      </w:r>
      <w:r w:rsidRPr="005475E8">
        <w:rPr>
          <w:b/>
          <w:bCs/>
        </w:rPr>
        <w:t xml:space="preserve"> Labels</w:t>
      </w:r>
      <w:r>
        <w:rPr>
          <w:bCs/>
        </w:rPr>
        <w:t xml:space="preserve">.  Labels for </w:t>
      </w:r>
      <w:r w:rsidRPr="00676329">
        <w:rPr>
          <w:bCs/>
        </w:rPr>
        <w:t>these tubes originate from the QT QA Officer and have the following format:</w:t>
      </w:r>
    </w:p>
    <w:p w:rsidR="00713276" w:rsidRPr="00676329" w:rsidRDefault="00713276" w:rsidP="00713276">
      <w:pPr>
        <w:widowControl/>
        <w:tabs>
          <w:tab w:val="left" w:pos="5220"/>
        </w:tabs>
        <w:spacing w:before="60" w:after="60"/>
        <w:ind w:left="1440"/>
        <w:rPr>
          <w:bCs/>
        </w:rPr>
      </w:pPr>
      <w:r w:rsidRPr="00676329">
        <w:rPr>
          <w:bCs/>
        </w:rPr>
        <w:t>Field Calibration Check Only - XX</w:t>
      </w:r>
      <w:r w:rsidRPr="00676329">
        <w:rPr>
          <w:bCs/>
        </w:rPr>
        <w:tab/>
        <w:t xml:space="preserve">where XX ranges from 01 to </w:t>
      </w:r>
      <w:r>
        <w:rPr>
          <w:bCs/>
        </w:rPr>
        <w:t>28</w:t>
      </w:r>
      <w:r w:rsidRPr="00676329">
        <w:rPr>
          <w:bCs/>
        </w:rPr>
        <w:t>.</w:t>
      </w:r>
    </w:p>
    <w:p w:rsidR="00713276" w:rsidRPr="00676329" w:rsidRDefault="00713276" w:rsidP="00713276">
      <w:pPr>
        <w:widowControl/>
        <w:spacing w:before="60" w:after="60"/>
        <w:ind w:left="720"/>
        <w:rPr>
          <w:bCs/>
        </w:rPr>
      </w:pPr>
      <w:r w:rsidRPr="00676329">
        <w:rPr>
          <w:bCs/>
        </w:rPr>
        <w:t xml:space="preserve">The first 14 </w:t>
      </w:r>
      <w:r>
        <w:rPr>
          <w:bCs/>
        </w:rPr>
        <w:t xml:space="preserve">labels (01 to 14) </w:t>
      </w:r>
      <w:r w:rsidRPr="00676329">
        <w:rPr>
          <w:bCs/>
        </w:rPr>
        <w:t>are used by the assigne</w:t>
      </w:r>
      <w:r>
        <w:rPr>
          <w:bCs/>
        </w:rPr>
        <w:t>d</w:t>
      </w:r>
      <w:r w:rsidRPr="00676329">
        <w:rPr>
          <w:bCs/>
        </w:rPr>
        <w:t xml:space="preserve"> QT sample custodian </w:t>
      </w:r>
      <w:r>
        <w:rPr>
          <w:bCs/>
        </w:rPr>
        <w:t xml:space="preserve">to create 2 of these tubes for each of the seven Field Teams.  Normally, only one of the tubes will get used by each field team to conduct one pre-sampling and post-sampling flow rates in a PSU because they are not subject to failing unless handled improperly.  Two are provided to each Field Team in the remote case that the first tube fails to obtain the minimum rate of 1.1 liters per min (LPM) during a pre-sampling calibration check.  It is possible, but highly unlikely, that the minimum flow rate cannot be achieved with either of the two tubes sent to each PSU.  To address this very remote possibility, the instructions to create </w:t>
      </w:r>
      <w:r w:rsidRPr="00AA4CB8">
        <w:rPr>
          <w:bCs/>
          <w:i/>
        </w:rPr>
        <w:t>Field Calibration Check Only</w:t>
      </w:r>
      <w:r>
        <w:rPr>
          <w:bCs/>
        </w:rPr>
        <w:t xml:space="preserve"> tubes is provided here and 2 uniquely numbered labels for creating up to two more of these tubes are provided to the Technician inside the Galson Pack where all the field sampling equipment for collection of air samples is stored.</w:t>
      </w:r>
    </w:p>
    <w:p w:rsidR="00713276" w:rsidRDefault="00713276" w:rsidP="00713276">
      <w:pPr>
        <w:widowControl/>
        <w:ind w:left="360" w:hanging="360"/>
        <w:rPr>
          <w:b/>
          <w:bCs/>
        </w:rPr>
      </w:pPr>
      <w:r w:rsidRPr="00CD7694">
        <w:rPr>
          <w:b/>
          <w:bCs/>
        </w:rPr>
        <w:t>(4)</w:t>
      </w:r>
      <w:r w:rsidRPr="00CD7694">
        <w:rPr>
          <w:b/>
          <w:bCs/>
        </w:rPr>
        <w:tab/>
        <w:t xml:space="preserve">Repeat Steps 1-3 above for </w:t>
      </w:r>
      <w:r>
        <w:rPr>
          <w:b/>
          <w:bCs/>
        </w:rPr>
        <w:t xml:space="preserve">each </w:t>
      </w:r>
      <w:r w:rsidRPr="00CD7694">
        <w:rPr>
          <w:b/>
          <w:bCs/>
        </w:rPr>
        <w:t>tube</w:t>
      </w:r>
      <w:r>
        <w:rPr>
          <w:b/>
          <w:bCs/>
        </w:rPr>
        <w:t xml:space="preserve"> to be made</w:t>
      </w:r>
      <w:r w:rsidRPr="00CD7694">
        <w:rPr>
          <w:b/>
          <w:bCs/>
        </w:rPr>
        <w:t>.</w:t>
      </w:r>
    </w:p>
    <w:p w:rsidR="00713276" w:rsidRDefault="00713276" w:rsidP="00713276">
      <w:pPr>
        <w:widowControl/>
        <w:spacing w:before="240"/>
        <w:rPr>
          <w:b/>
          <w:bCs/>
          <w:u w:val="single"/>
        </w:rPr>
        <w:sectPr w:rsidR="00713276">
          <w:headerReference w:type="default" r:id="rId124"/>
          <w:endnotePr>
            <w:numFmt w:val="decimal"/>
          </w:endnotePr>
          <w:pgSz w:w="12240" w:h="15840"/>
          <w:pgMar w:top="1152" w:right="1440" w:bottom="1152" w:left="1440" w:header="720" w:footer="720" w:gutter="0"/>
          <w:cols w:space="720"/>
          <w:docGrid w:linePitch="360"/>
        </w:sectPr>
      </w:pPr>
    </w:p>
    <w:p w:rsidR="00713276" w:rsidRPr="00764355" w:rsidRDefault="00713276" w:rsidP="00713276">
      <w:pPr>
        <w:widowControl/>
        <w:spacing w:before="240"/>
        <w:rPr>
          <w:b/>
          <w:bCs/>
          <w:u w:val="single"/>
        </w:rPr>
      </w:pPr>
      <w:r>
        <w:rPr>
          <w:b/>
          <w:bCs/>
          <w:u w:val="single"/>
        </w:rPr>
        <w:t xml:space="preserve">PROCEDURE TO </w:t>
      </w:r>
      <w:r w:rsidRPr="00764355">
        <w:rPr>
          <w:b/>
          <w:bCs/>
          <w:u w:val="single"/>
        </w:rPr>
        <w:t xml:space="preserve">CONDUCT FLOW RATE MEASUREMENTS USING THE </w:t>
      </w:r>
      <w:r w:rsidRPr="00764355">
        <w:rPr>
          <w:b/>
          <w:bCs/>
          <w:i/>
          <w:u w:val="single"/>
        </w:rPr>
        <w:t>FIELD CALIBRATION CHECK ONLY</w:t>
      </w:r>
      <w:r w:rsidRPr="00764355">
        <w:rPr>
          <w:b/>
          <w:bCs/>
          <w:u w:val="single"/>
        </w:rPr>
        <w:t xml:space="preserve"> SORBENT TUBES</w:t>
      </w:r>
    </w:p>
    <w:p w:rsidR="00713276" w:rsidRDefault="00AB22AD" w:rsidP="00713276">
      <w:pPr>
        <w:widowControl/>
        <w:spacing w:before="60"/>
      </w:pPr>
      <w:r>
        <w:rPr>
          <w:noProof/>
          <w:snapToGrid/>
        </w:rPr>
        <w:pict>
          <v:shape id="_x0000_s1034" type="#_x0000_t75" style="position:absolute;margin-left:254.85pt;margin-top:36.15pt;width:223.3pt;height:222.05pt;z-index:251678208">
            <v:imagedata r:id="rId125" o:title=""/>
            <w10:wrap type="square"/>
          </v:shape>
          <o:OLEObject Type="Embed" ProgID="SmartDraw.2" ShapeID="_x0000_s1034" DrawAspect="Content" ObjectID="_1572779747" r:id="rId126"/>
        </w:pict>
      </w:r>
      <w:r w:rsidR="00713276" w:rsidRPr="008E5BC8">
        <w:rPr>
          <w:b/>
        </w:rPr>
        <w:t>(</w:t>
      </w:r>
      <w:r w:rsidR="00713276">
        <w:rPr>
          <w:b/>
        </w:rPr>
        <w:t>1</w:t>
      </w:r>
      <w:r w:rsidR="00713276" w:rsidRPr="008E5BC8">
        <w:rPr>
          <w:b/>
        </w:rPr>
        <w:t xml:space="preserve">) Assemble the sampling train as shown in </w:t>
      </w:r>
      <w:r w:rsidR="00713276" w:rsidRPr="002C2E59">
        <w:rPr>
          <w:b/>
        </w:rPr>
        <w:t>Figure T1-6</w:t>
      </w:r>
      <w:r w:rsidR="00713276" w:rsidRPr="002C2E59">
        <w:t>.</w:t>
      </w:r>
      <w:r w:rsidR="00713276">
        <w:t xml:space="preserve">  The long 5/16" OD clear tubing going through the clothing clip(s) connects the pump to the black tube holder base fitting.  A short 3/8" </w:t>
      </w:r>
      <w:r w:rsidR="00713276" w:rsidRPr="00A30F63">
        <w:t>OD clear tube connects the black tube holder base fitting to the opened sorbent tube (See Notes T1-3 and T1-4).  The</w:t>
      </w:r>
      <w:r w:rsidR="00713276">
        <w:t xml:space="preserve"> 3/8" OD clear tubing coming out of the rotameter, goes to the other end of the opened sorbent tube (See Notes T1-6 and T1-7). </w:t>
      </w:r>
    </w:p>
    <w:p w:rsidR="00713276" w:rsidRDefault="00D4472B" w:rsidP="00713276">
      <w:pPr>
        <w:spacing w:before="60" w:after="60"/>
        <w:ind w:left="360"/>
        <w:rPr>
          <w:bCs/>
        </w:rPr>
      </w:pPr>
      <w:r>
        <w:rPr>
          <w:bCs/>
          <w:noProof/>
          <w:snapToGrid/>
        </w:rPr>
        <mc:AlternateContent>
          <mc:Choice Requires="wps">
            <w:drawing>
              <wp:anchor distT="0" distB="0" distL="114300" distR="114300" simplePos="0" relativeHeight="251679232" behindDoc="1" locked="0" layoutInCell="1" allowOverlap="1" wp14:anchorId="441F9D2E" wp14:editId="0BDDBCFD">
                <wp:simplePos x="0" y="0"/>
                <wp:positionH relativeFrom="column">
                  <wp:posOffset>3215640</wp:posOffset>
                </wp:positionH>
                <wp:positionV relativeFrom="paragraph">
                  <wp:posOffset>1938020</wp:posOffset>
                </wp:positionV>
                <wp:extent cx="2895600" cy="457200"/>
                <wp:effectExtent l="0" t="0" r="3810" b="4445"/>
                <wp:wrapTight wrapText="bothSides">
                  <wp:wrapPolygon edited="0">
                    <wp:start x="-71" y="0"/>
                    <wp:lineTo x="-71" y="21120"/>
                    <wp:lineTo x="21600" y="21120"/>
                    <wp:lineTo x="21600" y="0"/>
                    <wp:lineTo x="-71" y="0"/>
                  </wp:wrapPolygon>
                </wp:wrapTight>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Pr="002C2E59" w:rsidRDefault="00BE7911" w:rsidP="00713276">
                            <w:pPr>
                              <w:jc w:val="center"/>
                            </w:pPr>
                            <w:r w:rsidRPr="002C2E59">
                              <w:rPr>
                                <w:b/>
                              </w:rPr>
                              <w:t xml:space="preserve">Figure </w:t>
                            </w:r>
                            <w:r>
                              <w:rPr>
                                <w:b/>
                              </w:rPr>
                              <w:t>T1-6</w:t>
                            </w:r>
                            <w:r>
                              <w:t>.  Sampling train configuration for field calibration checks.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53.2pt;margin-top:152.6pt;width:228pt;height:36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" stroked="f">
                <v:textbox>
                  <w:txbxContent>
                    <w:p w:rsidR="00BE7911" w:rsidRPr="002C2E59" w:rsidRDefault="00BE7911" w:rsidP="00713276">
                      <w:pPr>
                        <w:jc w:val="center"/>
                      </w:pPr>
                      <w:r w:rsidRPr="002C2E59">
                        <w:rPr>
                          <w:b/>
                        </w:rPr>
                        <w:t xml:space="preserve">Figure </w:t>
                      </w:r>
                      <w:r>
                        <w:rPr>
                          <w:b/>
                        </w:rPr>
                        <w:t>T1-6</w:t>
                      </w:r>
                      <w:r>
                        <w:t>.  Sampling train configuration for field calibration checks.</w:t>
                      </w:r>
                    </w:p>
                  </w:txbxContent>
                </v:textbox>
                <w10:wrap type="tight"/>
              </v:shape>
            </w:pict>
          </mc:Fallback>
        </mc:AlternateContent>
      </w:r>
      <w:r w:rsidR="00713276" w:rsidRPr="00B37742">
        <w:rPr>
          <w:b/>
        </w:rPr>
        <w:t>N</w:t>
      </w:r>
      <w:r w:rsidR="00713276">
        <w:rPr>
          <w:b/>
        </w:rPr>
        <w:t>OTE T1-6.</w:t>
      </w:r>
      <w:r w:rsidR="00713276" w:rsidRPr="00B37742">
        <w:t xml:space="preserve">  </w:t>
      </w:r>
      <w:r w:rsidR="00713276" w:rsidRPr="00335F63">
        <w:rPr>
          <w:b/>
        </w:rPr>
        <w:t xml:space="preserve">Use clean surface for </w:t>
      </w:r>
      <w:r w:rsidR="00713276">
        <w:rPr>
          <w:b/>
        </w:rPr>
        <w:t xml:space="preserve">assembly and </w:t>
      </w:r>
      <w:r w:rsidR="00713276" w:rsidRPr="00335F63">
        <w:rPr>
          <w:b/>
        </w:rPr>
        <w:t>flow rate measurements</w:t>
      </w:r>
      <w:r w:rsidR="00713276">
        <w:t xml:space="preserve">.  It is extremely important assemble and conduct flow rate checks of the sampling pumps on a clean surface, particularly at the inlet of the rotameter.  If the surface you have to work with is not free of dust, use a cleaning cloth to clean the surface before placing any items on that surface.  The goal is to avoid pulling any dust or particulate on or around the surface you are using into the inlet side of the rotameter.  Doing so could clog </w:t>
      </w:r>
      <w:r w:rsidR="00713276" w:rsidRPr="00CD7694">
        <w:t xml:space="preserve">the </w:t>
      </w:r>
      <w:r w:rsidR="00713276" w:rsidRPr="00957672">
        <w:rPr>
          <w:bCs/>
          <w:i/>
        </w:rPr>
        <w:t>Field Calibration Check Only</w:t>
      </w:r>
      <w:r w:rsidR="00713276" w:rsidRPr="00CD7694">
        <w:rPr>
          <w:bCs/>
        </w:rPr>
        <w:t xml:space="preserve"> tube and cause it to fail.</w:t>
      </w:r>
    </w:p>
    <w:p w:rsidR="00713276" w:rsidRDefault="00713276" w:rsidP="00713276">
      <w:pPr>
        <w:spacing w:before="60" w:after="60"/>
        <w:ind w:left="360"/>
      </w:pPr>
      <w:r w:rsidRPr="0019385D">
        <w:rPr>
          <w:b/>
        </w:rPr>
        <w:t>N</w:t>
      </w:r>
      <w:r>
        <w:rPr>
          <w:b/>
        </w:rPr>
        <w:t>OTE</w:t>
      </w:r>
      <w:r w:rsidRPr="0019385D">
        <w:rPr>
          <w:b/>
        </w:rPr>
        <w:t xml:space="preserve"> T1-</w:t>
      </w:r>
      <w:r>
        <w:rPr>
          <w:b/>
        </w:rPr>
        <w:t>7.</w:t>
      </w:r>
      <w:r w:rsidRPr="0019385D">
        <w:rPr>
          <w:b/>
        </w:rPr>
        <w:t xml:space="preserve">  Use the </w:t>
      </w:r>
      <w:r w:rsidRPr="005475E8">
        <w:rPr>
          <w:b/>
          <w:u w:val="single"/>
        </w:rPr>
        <w:t>same</w:t>
      </w:r>
      <w:r w:rsidRPr="0019385D">
        <w:rPr>
          <w:b/>
        </w:rPr>
        <w:t xml:space="preserve"> </w:t>
      </w:r>
      <w:r w:rsidRPr="0019385D">
        <w:rPr>
          <w:b/>
          <w:i/>
        </w:rPr>
        <w:t>Field Calibration Check Only</w:t>
      </w:r>
      <w:r w:rsidRPr="0019385D">
        <w:rPr>
          <w:b/>
        </w:rPr>
        <w:t xml:space="preserve"> tube at each DU</w:t>
      </w:r>
      <w:r>
        <w:t xml:space="preserve">.  The sorbent tube labeled </w:t>
      </w:r>
      <w:r w:rsidRPr="00957672">
        <w:rPr>
          <w:bCs/>
          <w:i/>
        </w:rPr>
        <w:t>Field Calibration Check Only</w:t>
      </w:r>
      <w:r>
        <w:rPr>
          <w:bCs/>
        </w:rPr>
        <w:t xml:space="preserve"> </w:t>
      </w:r>
      <w:r>
        <w:t xml:space="preserve">used for the BEFORE-sampling flow rate check </w:t>
      </w:r>
      <w:r w:rsidRPr="00420B59">
        <w:rPr>
          <w:u w:val="single"/>
        </w:rPr>
        <w:t>must be</w:t>
      </w:r>
      <w:r>
        <w:t xml:space="preserve"> the same one that is used for the AFTER-sampling flow rate check. This same tube can be re-used repeatedly in other DUs as long as the </w:t>
      </w:r>
      <w:r w:rsidRPr="002C2E59">
        <w:t>BEFORE-sampling</w:t>
      </w:r>
      <w:r>
        <w:t xml:space="preserve"> flow rate check has an acceptable flow rate (see Note T1-8).</w:t>
      </w:r>
    </w:p>
    <w:p w:rsidR="00713276" w:rsidRDefault="00AB22AD" w:rsidP="00713276">
      <w:pPr>
        <w:widowControl/>
        <w:spacing w:before="60"/>
      </w:pPr>
      <w:r>
        <w:rPr>
          <w:bCs/>
          <w:noProof/>
          <w:snapToGrid/>
          <w:szCs w:val="24"/>
        </w:rPr>
        <w:pict>
          <v:shape id="_x0000_s1036" type="#_x0000_t75" style="position:absolute;margin-left:384pt;margin-top:30.55pt;width:100.7pt;height:195.85pt;z-index:251680256">
            <v:imagedata r:id="rId127" o:title=""/>
            <w10:wrap type="square"/>
          </v:shape>
          <o:OLEObject Type="Embed" ProgID="SmartDraw.2" ShapeID="_x0000_s1036" DrawAspect="Content" ObjectID="_1572779748" r:id="rId128"/>
        </w:pict>
      </w:r>
      <w:r w:rsidR="00713276">
        <w:rPr>
          <w:b/>
        </w:rPr>
        <w:t xml:space="preserve">(2) Turn the pump ON.  </w:t>
      </w:r>
      <w:r w:rsidR="00713276" w:rsidRPr="00A258FF">
        <w:t xml:space="preserve">Using </w:t>
      </w:r>
      <w:r w:rsidR="00713276" w:rsidRPr="00A30F63">
        <w:t xml:space="preserve">a small </w:t>
      </w:r>
      <w:r w:rsidR="00713276">
        <w:t>P</w:t>
      </w:r>
      <w:r w:rsidR="00713276" w:rsidRPr="00A30F63">
        <w:t>hillips</w:t>
      </w:r>
      <w:r w:rsidR="00713276">
        <w:t>-</w:t>
      </w:r>
      <w:r w:rsidR="00713276" w:rsidRPr="00A30F63">
        <w:t>head screwdriver provided in the Galson Pack,</w:t>
      </w:r>
      <w:r w:rsidR="00713276" w:rsidRPr="00A258FF">
        <w:t xml:space="preserve"> open the </w:t>
      </w:r>
      <w:r w:rsidR="00713276">
        <w:t>door covering the ON/OFF switch on the pump.  Loosen the screw just enough to allow you to rotate the door to give you access to the power switch and then turn it ON.</w:t>
      </w:r>
    </w:p>
    <w:p w:rsidR="00713276" w:rsidRPr="00A30F63" w:rsidRDefault="00713276" w:rsidP="00713276">
      <w:pPr>
        <w:widowControl/>
        <w:spacing w:before="60"/>
        <w:rPr>
          <w:bCs/>
          <w:szCs w:val="24"/>
        </w:rPr>
      </w:pPr>
      <w:r>
        <w:rPr>
          <w:b/>
        </w:rPr>
        <w:t>(3</w:t>
      </w:r>
      <w:r w:rsidRPr="008E5BC8">
        <w:rPr>
          <w:b/>
        </w:rPr>
        <w:t>) Read the flow rate off the rotameter</w:t>
      </w:r>
      <w:r>
        <w:rPr>
          <w:b/>
        </w:rPr>
        <w:t xml:space="preserve"> (DO NOT use the rotameter on the pump itself)</w:t>
      </w:r>
      <w:r>
        <w:t xml:space="preserve">.  Be sure you are looking at the rotameter perpendicular to the face and not at an angle.  Read the flow rate looking at the center of the ball (see Figure T1-7).  The divisions on the rotameter are 0.2 LPM each.  Read the flow rate to the closest 0.1 LPM (See Note T1-8) and record this </w:t>
      </w:r>
      <w:r w:rsidRPr="00B37742">
        <w:rPr>
          <w:bCs/>
        </w:rPr>
        <w:t xml:space="preserve">number on the </w:t>
      </w:r>
      <w:r w:rsidRPr="00B37742">
        <w:rPr>
          <w:bCs/>
          <w:i/>
          <w:szCs w:val="24"/>
        </w:rPr>
        <w:t xml:space="preserve">Formaldehyde </w:t>
      </w:r>
      <w:r>
        <w:rPr>
          <w:bCs/>
          <w:i/>
          <w:szCs w:val="24"/>
        </w:rPr>
        <w:t>i</w:t>
      </w:r>
      <w:r w:rsidRPr="00B37742">
        <w:rPr>
          <w:bCs/>
          <w:i/>
          <w:szCs w:val="24"/>
        </w:rPr>
        <w:t xml:space="preserve">n Air </w:t>
      </w:r>
      <w:r>
        <w:rPr>
          <w:bCs/>
          <w:i/>
          <w:szCs w:val="24"/>
        </w:rPr>
        <w:t xml:space="preserve">Sample </w:t>
      </w:r>
      <w:r w:rsidRPr="00B37742">
        <w:rPr>
          <w:bCs/>
          <w:i/>
          <w:szCs w:val="24"/>
        </w:rPr>
        <w:t>Collection Log</w:t>
      </w:r>
      <w:r>
        <w:rPr>
          <w:bCs/>
          <w:i/>
          <w:szCs w:val="24"/>
        </w:rPr>
        <w:t xml:space="preserve"> </w:t>
      </w:r>
      <w:r w:rsidRPr="00957672">
        <w:rPr>
          <w:bCs/>
          <w:szCs w:val="24"/>
        </w:rPr>
        <w:t xml:space="preserve">along with the ID of the </w:t>
      </w:r>
      <w:r w:rsidRPr="00957672">
        <w:rPr>
          <w:bCs/>
          <w:i/>
        </w:rPr>
        <w:t>Field Calibration Check Only</w:t>
      </w:r>
      <w:r w:rsidRPr="00CD7694">
        <w:rPr>
          <w:bCs/>
        </w:rPr>
        <w:t xml:space="preserve"> tube</w:t>
      </w:r>
      <w:r>
        <w:rPr>
          <w:bCs/>
        </w:rPr>
        <w:t xml:space="preserve"> being used</w:t>
      </w:r>
      <w:r>
        <w:t xml:space="preserve">.  If you are the assigned QT sample custodian, then record the flow rate check results on the </w:t>
      </w:r>
      <w:r w:rsidRPr="00B37742">
        <w:rPr>
          <w:bCs/>
          <w:i/>
          <w:szCs w:val="24"/>
        </w:rPr>
        <w:t xml:space="preserve">Air </w:t>
      </w:r>
      <w:r>
        <w:rPr>
          <w:bCs/>
          <w:i/>
          <w:szCs w:val="24"/>
        </w:rPr>
        <w:t xml:space="preserve">Sample </w:t>
      </w:r>
      <w:r w:rsidRPr="00B37742">
        <w:rPr>
          <w:bCs/>
          <w:i/>
          <w:szCs w:val="24"/>
        </w:rPr>
        <w:t>Collection</w:t>
      </w:r>
      <w:r>
        <w:rPr>
          <w:bCs/>
          <w:i/>
          <w:szCs w:val="24"/>
        </w:rPr>
        <w:t xml:space="preserve"> Setup Log</w:t>
      </w:r>
      <w:r>
        <w:rPr>
          <w:bCs/>
          <w:szCs w:val="24"/>
        </w:rPr>
        <w:t>.</w:t>
      </w:r>
    </w:p>
    <w:p w:rsidR="00713276" w:rsidRPr="00B36D66" w:rsidRDefault="00D4472B" w:rsidP="00713276">
      <w:pPr>
        <w:widowControl/>
        <w:spacing w:before="60" w:after="60"/>
        <w:ind w:left="360"/>
      </w:pPr>
      <w:r>
        <w:rPr>
          <w:noProof/>
          <w:snapToGrid/>
        </w:rPr>
        <mc:AlternateContent>
          <mc:Choice Requires="wps">
            <w:drawing>
              <wp:anchor distT="0" distB="0" distL="114300" distR="114300" simplePos="0" relativeHeight="251681280" behindDoc="1" locked="0" layoutInCell="1" allowOverlap="1" wp14:anchorId="54A7FB98" wp14:editId="4B6BCD36">
                <wp:simplePos x="0" y="0"/>
                <wp:positionH relativeFrom="column">
                  <wp:posOffset>4465320</wp:posOffset>
                </wp:positionH>
                <wp:positionV relativeFrom="paragraph">
                  <wp:posOffset>474980</wp:posOffset>
                </wp:positionV>
                <wp:extent cx="1866265" cy="473075"/>
                <wp:effectExtent l="0" t="2540" r="2540" b="635"/>
                <wp:wrapTight wrapText="bothSides">
                  <wp:wrapPolygon edited="0">
                    <wp:start x="-73" y="0"/>
                    <wp:lineTo x="-73" y="21136"/>
                    <wp:lineTo x="21600" y="21136"/>
                    <wp:lineTo x="21600" y="0"/>
                    <wp:lineTo x="-73" y="0"/>
                  </wp:wrapPolygon>
                </wp:wrapTight>
                <wp:docPr id="5"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265" cy="473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7911" w:rsidRPr="002C2E59" w:rsidRDefault="00BE7911" w:rsidP="00713276">
                            <w:pPr>
                              <w:jc w:val="center"/>
                            </w:pPr>
                            <w:r w:rsidRPr="002C2E59">
                              <w:rPr>
                                <w:b/>
                              </w:rPr>
                              <w:t xml:space="preserve">Figure </w:t>
                            </w:r>
                            <w:r>
                              <w:rPr>
                                <w:b/>
                              </w:rPr>
                              <w:t>T1-7.</w:t>
                            </w:r>
                            <w:r w:rsidRPr="00A30F63">
                              <w:rPr>
                                <w:bCs/>
                                <w:szCs w:val="24"/>
                              </w:rPr>
                              <w:t xml:space="preserve"> Rotameter operating at 1.5 L/min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30" type="#_x0000_t202" style="position:absolute;left:0;text-align:left;margin-left:351.6pt;margin-top:37.4pt;width:146.95pt;height:37.2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lpEhQIAABc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" stroked="f">
                <v:textbox>
                  <w:txbxContent>
                    <w:p w:rsidR="00BE7911" w:rsidRPr="002C2E59" w:rsidRDefault="00BE7911" w:rsidP="00713276">
                      <w:pPr>
                        <w:jc w:val="center"/>
                      </w:pPr>
                      <w:r w:rsidRPr="002C2E59">
                        <w:rPr>
                          <w:b/>
                        </w:rPr>
                        <w:t xml:space="preserve">Figure </w:t>
                      </w:r>
                      <w:r>
                        <w:rPr>
                          <w:b/>
                        </w:rPr>
                        <w:t>T1-7.</w:t>
                      </w:r>
                      <w:r w:rsidRPr="00A30F63">
                        <w:rPr>
                          <w:bCs/>
                          <w:szCs w:val="24"/>
                        </w:rPr>
                        <w:t xml:space="preserve"> Rotameter operating at 1.5 L/min</w:t>
                      </w:r>
                    </w:p>
                  </w:txbxContent>
                </v:textbox>
                <w10:wrap type="tight"/>
              </v:shape>
            </w:pict>
          </mc:Fallback>
        </mc:AlternateContent>
      </w:r>
      <w:r w:rsidR="00713276" w:rsidRPr="00B37742">
        <w:rPr>
          <w:b/>
        </w:rPr>
        <w:t>N</w:t>
      </w:r>
      <w:r w:rsidR="00713276">
        <w:rPr>
          <w:b/>
        </w:rPr>
        <w:t>ote T1-8.</w:t>
      </w:r>
      <w:r w:rsidR="00713276" w:rsidRPr="00B37742">
        <w:t xml:space="preserve">  </w:t>
      </w:r>
      <w:r w:rsidR="00713276" w:rsidRPr="0019385D">
        <w:rPr>
          <w:b/>
        </w:rPr>
        <w:t>Acceptable flow rates</w:t>
      </w:r>
      <w:r w:rsidR="00713276">
        <w:t xml:space="preserve">.  </w:t>
      </w:r>
      <w:r w:rsidR="00713276" w:rsidRPr="00B36D66">
        <w:t xml:space="preserve">The target flow rate is 1.5 LPM </w:t>
      </w:r>
      <w:r w:rsidR="00713276">
        <w:t xml:space="preserve">at the start of air sample collection </w:t>
      </w:r>
      <w:r w:rsidR="00713276" w:rsidRPr="00B36D66">
        <w:t xml:space="preserve">and this is </w:t>
      </w:r>
      <w:r w:rsidR="00713276">
        <w:t xml:space="preserve">at or close to </w:t>
      </w:r>
      <w:r w:rsidR="00713276" w:rsidRPr="00B36D66">
        <w:t xml:space="preserve">the maximum flow rate for the pump.  </w:t>
      </w:r>
      <w:r w:rsidR="00713276" w:rsidRPr="003A18C9">
        <w:rPr>
          <w:u w:val="single"/>
        </w:rPr>
        <w:t>DO NOT try to adjust the flow of the pump</w:t>
      </w:r>
      <w:r w:rsidR="00713276" w:rsidRPr="00B36D66">
        <w:t xml:space="preserve">.  </w:t>
      </w:r>
      <w:r w:rsidR="00713276" w:rsidRPr="00E46803">
        <w:rPr>
          <w:u w:val="single"/>
        </w:rPr>
        <w:t xml:space="preserve">If this is a </w:t>
      </w:r>
      <w:r w:rsidR="00713276">
        <w:rPr>
          <w:u w:val="single"/>
        </w:rPr>
        <w:t>BEFORE</w:t>
      </w:r>
      <w:r w:rsidR="00713276" w:rsidRPr="00E46803">
        <w:rPr>
          <w:u w:val="single"/>
        </w:rPr>
        <w:t>-sampling check</w:t>
      </w:r>
      <w:r w:rsidR="00713276">
        <w:t xml:space="preserve"> AND the</w:t>
      </w:r>
      <w:r w:rsidR="00713276" w:rsidRPr="0057675C">
        <w:t xml:space="preserve"> flow rate is below 1.</w:t>
      </w:r>
      <w:r w:rsidR="00713276">
        <w:t>1</w:t>
      </w:r>
      <w:r w:rsidR="00713276" w:rsidRPr="0057675C">
        <w:t xml:space="preserve"> LPM</w:t>
      </w:r>
      <w:r w:rsidR="00713276" w:rsidRPr="00B36D66">
        <w:t xml:space="preserve">, </w:t>
      </w:r>
      <w:r w:rsidR="00713276">
        <w:t xml:space="preserve">assume the tube is bad and try using a different sorbent tube.  If the 2nd one fails to achieve this flow rate, then check the personal air pump to be sure it is fully charged by plugging it in (see Charging of Pump under General Directives in this protocol).  If the pump is fully charged, then assume the 2nd tube is bad as well and mark both bad tubes with the word "BAD" </w:t>
      </w:r>
      <w:r w:rsidR="00713276">
        <w:rPr>
          <w:bCs/>
        </w:rPr>
        <w:t xml:space="preserve">placing these BAD tubes in the Galson Pack so they will get back to QT after the end of the PSU (refer to Note T1-4).  Under these circumstances, you will have to create a new </w:t>
      </w:r>
      <w:r w:rsidR="00713276" w:rsidRPr="00957672">
        <w:rPr>
          <w:bCs/>
          <w:i/>
        </w:rPr>
        <w:t>Field Calibration Check Only</w:t>
      </w:r>
      <w:r w:rsidR="00713276" w:rsidRPr="00CD7694">
        <w:rPr>
          <w:bCs/>
        </w:rPr>
        <w:t xml:space="preserve"> tube</w:t>
      </w:r>
      <w:r w:rsidR="00713276">
        <w:rPr>
          <w:bCs/>
        </w:rPr>
        <w:t xml:space="preserve"> as described above.  Call QT to discuss the situation if possible. </w:t>
      </w:r>
      <w:r w:rsidR="00713276">
        <w:t xml:space="preserve"> If you are unable to reach QT, continue on and collect the air sample at whatever pre-sampling flow rate you obtained, but be sure to talk with QT before testing at the next DU.</w:t>
      </w:r>
    </w:p>
    <w:p w:rsidR="00713276" w:rsidRDefault="00713276" w:rsidP="00713276">
      <w:pPr>
        <w:widowControl/>
        <w:rPr>
          <w:bCs/>
        </w:rPr>
      </w:pPr>
      <w:r>
        <w:rPr>
          <w:b/>
        </w:rPr>
        <w:t xml:space="preserve">(4) Turn the pump OFF.  </w:t>
      </w:r>
      <w:r w:rsidRPr="00C8539C">
        <w:t xml:space="preserve">If this is the </w:t>
      </w:r>
      <w:r>
        <w:t>AFTER</w:t>
      </w:r>
      <w:r w:rsidRPr="00C8539C">
        <w:t>-sampling check</w:t>
      </w:r>
      <w:r>
        <w:t>, use the s</w:t>
      </w:r>
      <w:r w:rsidRPr="00A258FF">
        <w:t>crewdriver</w:t>
      </w:r>
      <w:r>
        <w:t xml:space="preserve"> to securely close the door covering the ON/OFF switch on the pump after turning it off.</w:t>
      </w:r>
    </w:p>
    <w:p w:rsidR="00713276" w:rsidRDefault="00713276" w:rsidP="00713276">
      <w:pPr>
        <w:widowControl/>
        <w:tabs>
          <w:tab w:val="left" w:pos="5040"/>
        </w:tabs>
      </w:pPr>
    </w:p>
    <w:p w:rsidR="00CD0996" w:rsidRDefault="00CD0996" w:rsidP="00CD0996">
      <w:pPr>
        <w:widowControl/>
        <w:tabs>
          <w:tab w:val="left" w:pos="5040"/>
        </w:tabs>
      </w:pPr>
    </w:p>
    <w:p w:rsidR="00CD0996" w:rsidRDefault="00CD0996" w:rsidP="00CD0996">
      <w:pPr>
        <w:widowControl/>
        <w:tabs>
          <w:tab w:val="left" w:pos="5040"/>
        </w:tabs>
      </w:pPr>
    </w:p>
    <w:p w:rsidR="00CD0996" w:rsidRDefault="00CD0996" w:rsidP="00CD0996">
      <w:pPr>
        <w:widowControl/>
        <w:tabs>
          <w:tab w:val="left" w:pos="5040"/>
        </w:tabs>
        <w:sectPr w:rsidR="00CD0996">
          <w:headerReference w:type="default" r:id="rId129"/>
          <w:endnotePr>
            <w:numFmt w:val="decimal"/>
          </w:endnotePr>
          <w:pgSz w:w="12240" w:h="15840"/>
          <w:pgMar w:top="1152" w:right="1440" w:bottom="1152" w:left="1440" w:header="720" w:footer="720" w:gutter="0"/>
          <w:cols w:space="720"/>
          <w:docGrid w:linePitch="360"/>
        </w:sectPr>
      </w:pPr>
    </w:p>
    <w:tbl>
      <w:tblPr>
        <w:tblW w:w="0" w:type="auto"/>
        <w:tblInd w:w="3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4"/>
        <w:gridCol w:w="564"/>
        <w:gridCol w:w="420"/>
        <w:gridCol w:w="686"/>
        <w:gridCol w:w="540"/>
        <w:gridCol w:w="720"/>
        <w:gridCol w:w="360"/>
        <w:gridCol w:w="90"/>
        <w:gridCol w:w="532"/>
        <w:gridCol w:w="1279"/>
        <w:gridCol w:w="2236"/>
        <w:gridCol w:w="284"/>
        <w:gridCol w:w="367"/>
      </w:tblGrid>
      <w:tr w:rsidR="00CD0996" w:rsidTr="00C472D5">
        <w:trPr>
          <w:cantSplit/>
        </w:trPr>
        <w:tc>
          <w:tcPr>
            <w:tcW w:w="9202" w:type="dxa"/>
            <w:gridSpan w:val="13"/>
            <w:tcBorders>
              <w:bottom w:val="single" w:sz="4" w:space="0" w:color="auto"/>
            </w:tcBorders>
          </w:tcPr>
          <w:p w:rsidR="00CD0996" w:rsidRDefault="00CD0996" w:rsidP="00C472D5">
            <w:pPr>
              <w:widowControl/>
              <w:jc w:val="center"/>
              <w:rPr>
                <w:rFonts w:ascii="Arial" w:hAnsi="Arial" w:cs="Arial"/>
                <w:b/>
                <w:bCs/>
              </w:rPr>
            </w:pPr>
            <w:r>
              <w:rPr>
                <w:rFonts w:ascii="Arial" w:hAnsi="Arial" w:cs="Arial"/>
                <w:b/>
                <w:bCs/>
              </w:rPr>
              <w:t>Cover Sheet for Technician Form Set</w:t>
            </w:r>
          </w:p>
        </w:tc>
      </w:tr>
      <w:tr w:rsidR="00CD0996" w:rsidTr="00C472D5">
        <w:trPr>
          <w:cantSplit/>
        </w:trPr>
        <w:tc>
          <w:tcPr>
            <w:tcW w:w="9202" w:type="dxa"/>
            <w:gridSpan w:val="13"/>
            <w:tcBorders>
              <w:top w:val="single" w:sz="4" w:space="0" w:color="auto"/>
              <w:bottom w:val="nil"/>
            </w:tcBorders>
          </w:tcPr>
          <w:p w:rsidR="00CD0996" w:rsidRDefault="00CD0996" w:rsidP="00C472D5">
            <w:pPr>
              <w:widowControl/>
              <w:rPr>
                <w:rFonts w:ascii="Arial" w:hAnsi="Arial" w:cs="Arial"/>
              </w:rPr>
            </w:pPr>
          </w:p>
        </w:tc>
      </w:tr>
      <w:tr w:rsidR="00CD0996" w:rsidTr="00C472D5">
        <w:trPr>
          <w:cantSplit/>
          <w:trHeight w:val="720"/>
        </w:trPr>
        <w:tc>
          <w:tcPr>
            <w:tcW w:w="1124" w:type="dxa"/>
            <w:tcBorders>
              <w:top w:val="nil"/>
              <w:bottom w:val="nil"/>
            </w:tcBorders>
            <w:vAlign w:val="center"/>
          </w:tcPr>
          <w:p w:rsidR="00CD0996" w:rsidRDefault="00CD0996" w:rsidP="00C472D5">
            <w:pPr>
              <w:widowControl/>
              <w:jc w:val="right"/>
              <w:rPr>
                <w:rFonts w:ascii="Arial" w:hAnsi="Arial" w:cs="Arial"/>
              </w:rPr>
            </w:pPr>
            <w:r>
              <w:rPr>
                <w:rFonts w:ascii="Arial" w:hAnsi="Arial" w:cs="Arial"/>
              </w:rPr>
              <w:t>Dwelling Unit ID:</w:t>
            </w:r>
          </w:p>
        </w:tc>
        <w:tc>
          <w:tcPr>
            <w:tcW w:w="3912" w:type="dxa"/>
            <w:gridSpan w:val="8"/>
          </w:tcPr>
          <w:p w:rsidR="00CD0996" w:rsidRDefault="00CD0996" w:rsidP="00C472D5">
            <w:pPr>
              <w:widowControl/>
              <w:rPr>
                <w:rFonts w:ascii="Arial" w:hAnsi="Arial" w:cs="Arial"/>
              </w:rPr>
            </w:pPr>
          </w:p>
        </w:tc>
        <w:tc>
          <w:tcPr>
            <w:tcW w:w="1279" w:type="dxa"/>
            <w:tcBorders>
              <w:top w:val="nil"/>
              <w:bottom w:val="nil"/>
            </w:tcBorders>
            <w:vAlign w:val="center"/>
          </w:tcPr>
          <w:p w:rsidR="00CD0996" w:rsidRDefault="00CD0996" w:rsidP="00C472D5">
            <w:pPr>
              <w:widowControl/>
              <w:jc w:val="right"/>
              <w:rPr>
                <w:rFonts w:ascii="Arial" w:hAnsi="Arial" w:cs="Arial"/>
              </w:rPr>
            </w:pPr>
            <w:r>
              <w:rPr>
                <w:rFonts w:ascii="Arial" w:hAnsi="Arial" w:cs="Arial"/>
              </w:rPr>
              <w:t>Kit (B) Number:</w:t>
            </w:r>
          </w:p>
        </w:tc>
        <w:tc>
          <w:tcPr>
            <w:tcW w:w="2520" w:type="dxa"/>
            <w:gridSpan w:val="2"/>
            <w:vAlign w:val="center"/>
          </w:tcPr>
          <w:p w:rsidR="00CD0996" w:rsidRDefault="00CD0996" w:rsidP="00C472D5">
            <w:pPr>
              <w:widowControl/>
              <w:rPr>
                <w:rFonts w:ascii="Arial" w:hAnsi="Arial" w:cs="Arial"/>
              </w:rPr>
            </w:pPr>
            <w:r w:rsidRPr="00347C9B">
              <w:rPr>
                <w:rFonts w:ascii="Arial" w:hAnsi="Arial" w:cs="Arial"/>
                <w:sz w:val="16"/>
                <w:szCs w:val="16"/>
              </w:rPr>
              <w:t xml:space="preserve">place </w:t>
            </w:r>
            <w:r>
              <w:rPr>
                <w:rFonts w:ascii="Arial" w:hAnsi="Arial" w:cs="Arial"/>
                <w:sz w:val="16"/>
                <w:szCs w:val="16"/>
              </w:rPr>
              <w:t xml:space="preserve">Kit (B) </w:t>
            </w:r>
            <w:r w:rsidRPr="00347C9B">
              <w:rPr>
                <w:rFonts w:ascii="Arial" w:hAnsi="Arial" w:cs="Arial"/>
                <w:sz w:val="16"/>
                <w:szCs w:val="16"/>
              </w:rPr>
              <w:t xml:space="preserve">label </w:t>
            </w:r>
            <w:r>
              <w:rPr>
                <w:rFonts w:ascii="Arial" w:hAnsi="Arial" w:cs="Arial"/>
                <w:sz w:val="16"/>
                <w:szCs w:val="16"/>
              </w:rPr>
              <w:t>here</w:t>
            </w:r>
          </w:p>
        </w:tc>
        <w:tc>
          <w:tcPr>
            <w:tcW w:w="367" w:type="dxa"/>
            <w:tcBorders>
              <w:top w:val="nil"/>
              <w:bottom w:val="nil"/>
            </w:tcBorders>
          </w:tcPr>
          <w:p w:rsidR="00CD0996" w:rsidRDefault="00CD0996" w:rsidP="00C472D5">
            <w:pPr>
              <w:widowControl/>
              <w:rPr>
                <w:rFonts w:ascii="Arial" w:hAnsi="Arial" w:cs="Arial"/>
              </w:rPr>
            </w:pPr>
          </w:p>
        </w:tc>
      </w:tr>
      <w:tr w:rsidR="00CD0996" w:rsidTr="00C472D5">
        <w:trPr>
          <w:cantSplit/>
        </w:trPr>
        <w:tc>
          <w:tcPr>
            <w:tcW w:w="1124" w:type="dxa"/>
            <w:tcBorders>
              <w:top w:val="nil"/>
              <w:bottom w:val="nil"/>
              <w:right w:val="nil"/>
            </w:tcBorders>
          </w:tcPr>
          <w:p w:rsidR="00CD0996" w:rsidRDefault="00CD0996" w:rsidP="00C472D5">
            <w:pPr>
              <w:widowControl/>
              <w:rPr>
                <w:rFonts w:ascii="Arial" w:hAnsi="Arial" w:cs="Arial"/>
              </w:rPr>
            </w:pPr>
          </w:p>
        </w:tc>
        <w:tc>
          <w:tcPr>
            <w:tcW w:w="3912" w:type="dxa"/>
            <w:gridSpan w:val="8"/>
            <w:tcBorders>
              <w:top w:val="nil"/>
              <w:left w:val="nil"/>
              <w:bottom w:val="nil"/>
              <w:right w:val="nil"/>
            </w:tcBorders>
          </w:tcPr>
          <w:p w:rsidR="00CD0996" w:rsidRDefault="00CD0996" w:rsidP="00C472D5">
            <w:pPr>
              <w:widowControl/>
              <w:rPr>
                <w:rFonts w:ascii="Arial" w:hAnsi="Arial" w:cs="Arial"/>
                <w:i/>
                <w:iCs/>
                <w:sz w:val="20"/>
              </w:rPr>
            </w:pPr>
            <w:r>
              <w:rPr>
                <w:rFonts w:ascii="Arial" w:hAnsi="Arial" w:cs="Arial"/>
                <w:i/>
                <w:iCs/>
                <w:sz w:val="20"/>
              </w:rPr>
              <w:t>PSUID - AHHS SEGID - SAMP TYPE</w:t>
            </w:r>
          </w:p>
        </w:tc>
        <w:tc>
          <w:tcPr>
            <w:tcW w:w="4166" w:type="dxa"/>
            <w:gridSpan w:val="4"/>
            <w:tcBorders>
              <w:top w:val="nil"/>
              <w:left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val="restart"/>
            <w:tcBorders>
              <w:top w:val="nil"/>
            </w:tcBorders>
            <w:vAlign w:val="center"/>
          </w:tcPr>
          <w:p w:rsidR="00CD0996" w:rsidRDefault="00CD0996" w:rsidP="00C472D5">
            <w:pPr>
              <w:widowControl/>
              <w:jc w:val="right"/>
              <w:rPr>
                <w:rFonts w:ascii="Arial" w:hAnsi="Arial" w:cs="Arial"/>
              </w:rPr>
            </w:pPr>
            <w:r>
              <w:rPr>
                <w:rFonts w:ascii="Arial" w:hAnsi="Arial" w:cs="Arial"/>
              </w:rPr>
              <w:t>DU Address</w:t>
            </w:r>
          </w:p>
        </w:tc>
        <w:tc>
          <w:tcPr>
            <w:tcW w:w="6863" w:type="dxa"/>
            <w:gridSpan w:val="9"/>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tcPr>
          <w:p w:rsidR="00CD0996" w:rsidRDefault="00CD0996" w:rsidP="00C472D5">
            <w:pPr>
              <w:widowControl/>
              <w:jc w:val="right"/>
              <w:rPr>
                <w:rFonts w:ascii="Arial" w:hAnsi="Arial" w:cs="Arial"/>
              </w:rPr>
            </w:pPr>
          </w:p>
        </w:tc>
        <w:tc>
          <w:tcPr>
            <w:tcW w:w="6863" w:type="dxa"/>
            <w:gridSpan w:val="9"/>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tcPr>
          <w:p w:rsidR="00CD0996" w:rsidRDefault="00CD0996" w:rsidP="00C472D5">
            <w:pPr>
              <w:widowControl/>
              <w:jc w:val="right"/>
              <w:rPr>
                <w:rFonts w:ascii="Arial" w:hAnsi="Arial" w:cs="Arial"/>
              </w:rPr>
            </w:pPr>
          </w:p>
        </w:tc>
        <w:tc>
          <w:tcPr>
            <w:tcW w:w="6863" w:type="dxa"/>
            <w:gridSpan w:val="9"/>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tcPr>
          <w:p w:rsidR="00CD0996" w:rsidRDefault="00CD0996" w:rsidP="00C472D5">
            <w:pPr>
              <w:widowControl/>
              <w:jc w:val="right"/>
              <w:rPr>
                <w:rFonts w:ascii="Arial" w:hAnsi="Arial" w:cs="Arial"/>
              </w:rPr>
            </w:pPr>
          </w:p>
        </w:tc>
        <w:tc>
          <w:tcPr>
            <w:tcW w:w="6863" w:type="dxa"/>
            <w:gridSpan w:val="9"/>
            <w:tcBorders>
              <w:bottom w:val="single" w:sz="4" w:space="0" w:color="auto"/>
            </w:tcBorders>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Height w:val="576"/>
        </w:trPr>
        <w:tc>
          <w:tcPr>
            <w:tcW w:w="1688" w:type="dxa"/>
            <w:gridSpan w:val="2"/>
            <w:vMerge/>
            <w:tcBorders>
              <w:bottom w:val="nil"/>
            </w:tcBorders>
          </w:tcPr>
          <w:p w:rsidR="00CD0996" w:rsidRDefault="00CD0996" w:rsidP="00C472D5">
            <w:pPr>
              <w:widowControl/>
              <w:jc w:val="right"/>
              <w:rPr>
                <w:rFonts w:ascii="Arial" w:hAnsi="Arial" w:cs="Arial"/>
              </w:rPr>
            </w:pPr>
          </w:p>
        </w:tc>
        <w:tc>
          <w:tcPr>
            <w:tcW w:w="6863" w:type="dxa"/>
            <w:gridSpan w:val="9"/>
            <w:tcBorders>
              <w:bottom w:val="single" w:sz="4" w:space="0" w:color="auto"/>
            </w:tcBorders>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cantSplit/>
        </w:trPr>
        <w:tc>
          <w:tcPr>
            <w:tcW w:w="9202" w:type="dxa"/>
            <w:gridSpan w:val="13"/>
            <w:tcBorders>
              <w:top w:val="nil"/>
              <w:bottom w:val="nil"/>
            </w:tcBorders>
            <w:vAlign w:val="center"/>
          </w:tcPr>
          <w:p w:rsidR="00CD0996" w:rsidRDefault="00CD0996" w:rsidP="00C472D5">
            <w:pPr>
              <w:widowControl/>
              <w:rPr>
                <w:rFonts w:ascii="Arial" w:hAnsi="Arial" w:cs="Arial"/>
              </w:rPr>
            </w:pPr>
          </w:p>
        </w:tc>
      </w:tr>
      <w:tr w:rsidR="00CD0996" w:rsidTr="00C472D5">
        <w:trPr>
          <w:trHeight w:val="720"/>
        </w:trPr>
        <w:tc>
          <w:tcPr>
            <w:tcW w:w="2108" w:type="dxa"/>
            <w:gridSpan w:val="3"/>
            <w:tcBorders>
              <w:top w:val="nil"/>
              <w:bottom w:val="nil"/>
            </w:tcBorders>
            <w:vAlign w:val="center"/>
          </w:tcPr>
          <w:p w:rsidR="00CD0996" w:rsidRDefault="00CD0996" w:rsidP="00C472D5">
            <w:pPr>
              <w:widowControl/>
              <w:jc w:val="right"/>
              <w:rPr>
                <w:rFonts w:ascii="Arial" w:hAnsi="Arial" w:cs="Arial"/>
              </w:rPr>
            </w:pPr>
            <w:r>
              <w:rPr>
                <w:rFonts w:ascii="Arial" w:hAnsi="Arial" w:cs="Arial"/>
              </w:rPr>
              <w:t>Interviewer Name</w:t>
            </w:r>
          </w:p>
        </w:tc>
        <w:tc>
          <w:tcPr>
            <w:tcW w:w="6443" w:type="dxa"/>
            <w:gridSpan w:val="8"/>
            <w:tcBorders>
              <w:bottom w:val="single" w:sz="4" w:space="0" w:color="auto"/>
            </w:tcBorders>
          </w:tcPr>
          <w:p w:rsidR="00CD0996" w:rsidRDefault="00CD0996" w:rsidP="00C472D5">
            <w:pPr>
              <w:widowControl/>
              <w:rPr>
                <w:rFonts w:ascii="Arial" w:hAnsi="Arial" w:cs="Arial"/>
              </w:rPr>
            </w:pPr>
          </w:p>
        </w:tc>
        <w:tc>
          <w:tcPr>
            <w:tcW w:w="651" w:type="dxa"/>
            <w:gridSpan w:val="2"/>
            <w:tcBorders>
              <w:top w:val="nil"/>
              <w:bottom w:val="nil"/>
            </w:tcBorders>
          </w:tcPr>
          <w:p w:rsidR="00CD0996" w:rsidRDefault="00CD0996" w:rsidP="00C472D5">
            <w:pPr>
              <w:widowControl/>
              <w:rPr>
                <w:rFonts w:ascii="Arial" w:hAnsi="Arial" w:cs="Arial"/>
              </w:rPr>
            </w:pPr>
          </w:p>
        </w:tc>
      </w:tr>
      <w:tr w:rsidR="00CD0996" w:rsidTr="00C472D5">
        <w:trPr>
          <w:trHeight w:val="288"/>
        </w:trPr>
        <w:tc>
          <w:tcPr>
            <w:tcW w:w="9202" w:type="dxa"/>
            <w:gridSpan w:val="13"/>
            <w:tcBorders>
              <w:top w:val="nil"/>
              <w:bottom w:val="nil"/>
            </w:tcBorders>
            <w:vAlign w:val="center"/>
          </w:tcPr>
          <w:p w:rsidR="00CD0996" w:rsidRDefault="00CD0996" w:rsidP="00C472D5">
            <w:pPr>
              <w:widowControl/>
              <w:rPr>
                <w:rFonts w:ascii="Arial" w:hAnsi="Arial" w:cs="Arial"/>
              </w:rPr>
            </w:pPr>
          </w:p>
        </w:tc>
      </w:tr>
      <w:tr w:rsidR="00CD0996" w:rsidTr="00C472D5">
        <w:trPr>
          <w:trHeight w:val="720"/>
        </w:trPr>
        <w:tc>
          <w:tcPr>
            <w:tcW w:w="2794" w:type="dxa"/>
            <w:gridSpan w:val="4"/>
            <w:tcBorders>
              <w:top w:val="nil"/>
              <w:bottom w:val="nil"/>
              <w:right w:val="nil"/>
            </w:tcBorders>
            <w:vAlign w:val="center"/>
          </w:tcPr>
          <w:p w:rsidR="00CD0996" w:rsidRDefault="00CD0996" w:rsidP="00C472D5">
            <w:pPr>
              <w:widowControl/>
              <w:jc w:val="right"/>
              <w:rPr>
                <w:rFonts w:ascii="Arial" w:hAnsi="Arial" w:cs="Arial"/>
              </w:rPr>
            </w:pPr>
            <w:r>
              <w:rPr>
                <w:rFonts w:ascii="Arial" w:hAnsi="Arial" w:cs="Arial"/>
              </w:rPr>
              <w:t xml:space="preserve">Check if this is </w:t>
            </w:r>
            <w:r w:rsidRPr="001421A2">
              <w:rPr>
                <w:rFonts w:ascii="Arial" w:hAnsi="Arial" w:cs="Arial"/>
                <w:b/>
              </w:rPr>
              <w:t>1st</w:t>
            </w:r>
            <w:r>
              <w:rPr>
                <w:rFonts w:ascii="Arial" w:hAnsi="Arial" w:cs="Arial"/>
              </w:rPr>
              <w:t xml:space="preserve"> DU in the PSU to get tested</w:t>
            </w:r>
          </w:p>
        </w:tc>
        <w:tc>
          <w:tcPr>
            <w:tcW w:w="540" w:type="dxa"/>
            <w:tcBorders>
              <w:top w:val="nil"/>
              <w:left w:val="nil"/>
              <w:bottom w:val="nil"/>
              <w:right w:val="single" w:sz="4" w:space="0" w:color="auto"/>
            </w:tcBorders>
            <w:vAlign w:val="center"/>
          </w:tcPr>
          <w:p w:rsidR="00CD0996" w:rsidRDefault="00CD0996" w:rsidP="00C472D5">
            <w:pPr>
              <w:widowControl/>
              <w:jc w:val="right"/>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4" w:space="0" w:color="auto"/>
            </w:tcBorders>
            <w:vAlign w:val="center"/>
          </w:tcPr>
          <w:p w:rsidR="00CD0996" w:rsidRDefault="00CD0996" w:rsidP="00C472D5">
            <w:pPr>
              <w:widowControl/>
              <w:jc w:val="right"/>
              <w:rPr>
                <w:rFonts w:ascii="Arial" w:hAnsi="Arial" w:cs="Arial"/>
              </w:rPr>
            </w:pPr>
          </w:p>
        </w:tc>
        <w:tc>
          <w:tcPr>
            <w:tcW w:w="360" w:type="dxa"/>
            <w:tcBorders>
              <w:top w:val="nil"/>
              <w:left w:val="single" w:sz="4" w:space="0" w:color="auto"/>
              <w:bottom w:val="nil"/>
              <w:right w:val="nil"/>
            </w:tcBorders>
            <w:vAlign w:val="center"/>
          </w:tcPr>
          <w:p w:rsidR="00CD0996" w:rsidRDefault="00CD0996" w:rsidP="00C472D5">
            <w:pPr>
              <w:widowControl/>
              <w:jc w:val="right"/>
              <w:rPr>
                <w:rFonts w:ascii="Arial" w:hAnsi="Arial" w:cs="Arial"/>
              </w:rPr>
            </w:pPr>
            <w:r>
              <w:rPr>
                <w:rFonts w:ascii="Arial" w:hAnsi="Arial" w:cs="Arial"/>
              </w:rPr>
              <w:t>◄</w:t>
            </w:r>
          </w:p>
        </w:tc>
        <w:tc>
          <w:tcPr>
            <w:tcW w:w="4788" w:type="dxa"/>
            <w:gridSpan w:val="6"/>
            <w:tcBorders>
              <w:top w:val="nil"/>
              <w:left w:val="nil"/>
              <w:bottom w:val="nil"/>
            </w:tcBorders>
            <w:vAlign w:val="center"/>
          </w:tcPr>
          <w:p w:rsidR="00CD0996" w:rsidRDefault="00CD0996" w:rsidP="00713276">
            <w:pPr>
              <w:widowControl/>
              <w:rPr>
                <w:rFonts w:ascii="Arial" w:hAnsi="Arial" w:cs="Arial"/>
              </w:rPr>
            </w:pPr>
            <w:r>
              <w:rPr>
                <w:rFonts w:ascii="Arial" w:hAnsi="Arial" w:cs="Arial"/>
              </w:rPr>
              <w:t>If checked, use Kit (B) box with a -WQ suffix</w:t>
            </w:r>
            <w:r w:rsidR="00713276">
              <w:rPr>
                <w:rFonts w:ascii="Arial" w:hAnsi="Arial" w:cs="Arial"/>
              </w:rPr>
              <w:t>.</w:t>
            </w:r>
            <w:r>
              <w:rPr>
                <w:rFonts w:ascii="Arial" w:hAnsi="Arial" w:cs="Arial"/>
              </w:rPr>
              <w:t xml:space="preserve">  </w:t>
            </w:r>
            <w:r w:rsidR="00713276">
              <w:rPr>
                <w:rFonts w:ascii="Arial" w:hAnsi="Arial" w:cs="Arial"/>
              </w:rPr>
              <w:t xml:space="preserve">In these DUs: </w:t>
            </w:r>
            <w:r w:rsidRPr="00713276">
              <w:rPr>
                <w:rFonts w:ascii="Arial" w:hAnsi="Arial" w:cs="Arial"/>
                <w:i/>
              </w:rPr>
              <w:t>collect</w:t>
            </w:r>
            <w:r>
              <w:rPr>
                <w:rFonts w:ascii="Arial" w:hAnsi="Arial" w:cs="Arial"/>
              </w:rPr>
              <w:t xml:space="preserve"> a pesticide QC sample </w:t>
            </w:r>
            <w:r w:rsidR="00713276">
              <w:rPr>
                <w:rFonts w:ascii="Arial" w:hAnsi="Arial" w:cs="Arial"/>
              </w:rPr>
              <w:t>in addition to a regular pesticide sample AND</w:t>
            </w:r>
            <w:r>
              <w:rPr>
                <w:rFonts w:ascii="Arial" w:hAnsi="Arial" w:cs="Arial"/>
              </w:rPr>
              <w:t xml:space="preserve"> a dust wipe Swiffer</w:t>
            </w:r>
            <w:r w:rsidR="00A60E74">
              <w:rPr>
                <w:rFonts w:ascii="Arial Narrow" w:hAnsi="Arial Narrow" w:cs="Arial"/>
              </w:rPr>
              <w:t>™</w:t>
            </w:r>
            <w:r>
              <w:rPr>
                <w:rFonts w:ascii="Arial" w:hAnsi="Arial" w:cs="Arial"/>
              </w:rPr>
              <w:t xml:space="preserve"> </w:t>
            </w:r>
            <w:r w:rsidR="00713276">
              <w:rPr>
                <w:rFonts w:ascii="Arial" w:hAnsi="Arial" w:cs="Arial"/>
              </w:rPr>
              <w:t xml:space="preserve">QC </w:t>
            </w:r>
            <w:r>
              <w:rPr>
                <w:rFonts w:ascii="Arial" w:hAnsi="Arial" w:cs="Arial"/>
              </w:rPr>
              <w:t xml:space="preserve">sample </w:t>
            </w:r>
            <w:r w:rsidR="00713276">
              <w:rPr>
                <w:rFonts w:ascii="Arial" w:hAnsi="Arial" w:cs="Arial"/>
              </w:rPr>
              <w:t>in addition to a regular dust wipe Swiffer</w:t>
            </w:r>
            <w:r w:rsidR="00713276">
              <w:rPr>
                <w:rFonts w:ascii="Arial Narrow" w:hAnsi="Arial Narrow" w:cs="Arial"/>
              </w:rPr>
              <w:t xml:space="preserve">™ </w:t>
            </w:r>
            <w:r w:rsidR="00713276" w:rsidRPr="00713276">
              <w:rPr>
                <w:rFonts w:ascii="Arial" w:hAnsi="Arial" w:cs="Arial"/>
              </w:rPr>
              <w:t>sample</w:t>
            </w:r>
            <w:r w:rsidR="003D767E">
              <w:rPr>
                <w:rFonts w:ascii="Arial" w:hAnsi="Arial" w:cs="Arial"/>
              </w:rPr>
              <w:t>.</w:t>
            </w:r>
          </w:p>
        </w:tc>
      </w:tr>
      <w:tr w:rsidR="00CD0996" w:rsidTr="00C472D5">
        <w:trPr>
          <w:trHeight w:val="288"/>
        </w:trPr>
        <w:tc>
          <w:tcPr>
            <w:tcW w:w="9202" w:type="dxa"/>
            <w:gridSpan w:val="13"/>
            <w:tcBorders>
              <w:top w:val="nil"/>
              <w:bottom w:val="nil"/>
            </w:tcBorders>
            <w:vAlign w:val="center"/>
          </w:tcPr>
          <w:p w:rsidR="00CD0996" w:rsidRDefault="00CD0996" w:rsidP="00C472D5">
            <w:pPr>
              <w:widowControl/>
              <w:rPr>
                <w:rFonts w:ascii="Arial" w:hAnsi="Arial" w:cs="Arial"/>
              </w:rPr>
            </w:pPr>
          </w:p>
        </w:tc>
      </w:tr>
      <w:tr w:rsidR="00CD0996" w:rsidTr="00C472D5">
        <w:trPr>
          <w:trHeight w:val="720"/>
        </w:trPr>
        <w:tc>
          <w:tcPr>
            <w:tcW w:w="2794" w:type="dxa"/>
            <w:gridSpan w:val="4"/>
            <w:tcBorders>
              <w:top w:val="nil"/>
              <w:bottom w:val="nil"/>
              <w:right w:val="nil"/>
            </w:tcBorders>
            <w:vAlign w:val="center"/>
          </w:tcPr>
          <w:p w:rsidR="00CD0996" w:rsidRDefault="00CD0996" w:rsidP="00C472D5">
            <w:pPr>
              <w:widowControl/>
              <w:jc w:val="right"/>
              <w:rPr>
                <w:rFonts w:ascii="Arial" w:hAnsi="Arial" w:cs="Arial"/>
              </w:rPr>
            </w:pPr>
            <w:r>
              <w:rPr>
                <w:rFonts w:ascii="Arial" w:hAnsi="Arial" w:cs="Arial"/>
              </w:rPr>
              <w:t xml:space="preserve">Check if this is </w:t>
            </w:r>
            <w:r w:rsidRPr="001421A2">
              <w:rPr>
                <w:rFonts w:ascii="Arial" w:hAnsi="Arial" w:cs="Arial"/>
                <w:b/>
              </w:rPr>
              <w:t>2nd</w:t>
            </w:r>
            <w:r>
              <w:rPr>
                <w:rFonts w:ascii="Arial" w:hAnsi="Arial" w:cs="Arial"/>
              </w:rPr>
              <w:t xml:space="preserve"> DU in the PSU to get tested</w:t>
            </w:r>
          </w:p>
        </w:tc>
        <w:tc>
          <w:tcPr>
            <w:tcW w:w="540" w:type="dxa"/>
            <w:tcBorders>
              <w:top w:val="nil"/>
              <w:left w:val="nil"/>
              <w:bottom w:val="nil"/>
              <w:right w:val="single" w:sz="4" w:space="0" w:color="auto"/>
            </w:tcBorders>
            <w:vAlign w:val="center"/>
          </w:tcPr>
          <w:p w:rsidR="00CD0996" w:rsidRDefault="00CD0996" w:rsidP="00C472D5">
            <w:pPr>
              <w:widowControl/>
              <w:jc w:val="center"/>
              <w:rPr>
                <w:rFonts w:ascii="Arial" w:hAnsi="Arial" w:cs="Arial"/>
              </w:rPr>
            </w:pPr>
            <w:r>
              <w:rPr>
                <w:rFonts w:ascii="Arial" w:hAnsi="Arial" w:cs="Arial"/>
              </w:rPr>
              <w:t>►</w:t>
            </w:r>
          </w:p>
        </w:tc>
        <w:tc>
          <w:tcPr>
            <w:tcW w:w="720" w:type="dxa"/>
            <w:tcBorders>
              <w:top w:val="single" w:sz="4" w:space="0" w:color="auto"/>
              <w:left w:val="single" w:sz="4" w:space="0" w:color="auto"/>
              <w:bottom w:val="single" w:sz="4" w:space="0" w:color="auto"/>
              <w:right w:val="single" w:sz="4" w:space="0" w:color="auto"/>
            </w:tcBorders>
            <w:vAlign w:val="center"/>
          </w:tcPr>
          <w:p w:rsidR="00CD0996" w:rsidRDefault="00CD0996" w:rsidP="00C472D5">
            <w:pPr>
              <w:widowControl/>
              <w:jc w:val="center"/>
              <w:rPr>
                <w:rFonts w:ascii="Arial" w:hAnsi="Arial" w:cs="Arial"/>
              </w:rPr>
            </w:pPr>
          </w:p>
        </w:tc>
        <w:tc>
          <w:tcPr>
            <w:tcW w:w="450" w:type="dxa"/>
            <w:gridSpan w:val="2"/>
            <w:tcBorders>
              <w:top w:val="nil"/>
              <w:left w:val="single" w:sz="4" w:space="0" w:color="auto"/>
              <w:bottom w:val="nil"/>
              <w:right w:val="nil"/>
            </w:tcBorders>
            <w:vAlign w:val="center"/>
          </w:tcPr>
          <w:p w:rsidR="00CD0996" w:rsidRDefault="00CD0996" w:rsidP="00C472D5">
            <w:pPr>
              <w:widowControl/>
              <w:jc w:val="center"/>
              <w:rPr>
                <w:rFonts w:ascii="Arial" w:hAnsi="Arial" w:cs="Arial"/>
              </w:rPr>
            </w:pPr>
            <w:r>
              <w:rPr>
                <w:rFonts w:ascii="Arial" w:hAnsi="Arial" w:cs="Arial"/>
              </w:rPr>
              <w:t>◄</w:t>
            </w:r>
          </w:p>
        </w:tc>
        <w:tc>
          <w:tcPr>
            <w:tcW w:w="4698" w:type="dxa"/>
            <w:gridSpan w:val="5"/>
            <w:tcBorders>
              <w:top w:val="nil"/>
              <w:left w:val="nil"/>
              <w:bottom w:val="nil"/>
            </w:tcBorders>
            <w:vAlign w:val="center"/>
          </w:tcPr>
          <w:p w:rsidR="00CD0996" w:rsidRDefault="00CD0996" w:rsidP="003D767E">
            <w:pPr>
              <w:widowControl/>
              <w:rPr>
                <w:rFonts w:ascii="Arial" w:hAnsi="Arial" w:cs="Arial"/>
              </w:rPr>
            </w:pPr>
            <w:r>
              <w:rPr>
                <w:rFonts w:ascii="Arial" w:hAnsi="Arial" w:cs="Arial"/>
              </w:rPr>
              <w:t>If checked, use Kit (B) box with a -W suffix</w:t>
            </w:r>
            <w:r w:rsidR="003D767E">
              <w:rPr>
                <w:rFonts w:ascii="Arial" w:hAnsi="Arial" w:cs="Arial"/>
              </w:rPr>
              <w:t xml:space="preserve">. In these DUs collect: </w:t>
            </w:r>
            <w:r>
              <w:rPr>
                <w:rFonts w:ascii="Arial" w:hAnsi="Arial" w:cs="Arial"/>
              </w:rPr>
              <w:t xml:space="preserve">a </w:t>
            </w:r>
            <w:r w:rsidR="003D767E">
              <w:rPr>
                <w:rFonts w:ascii="Arial" w:hAnsi="Arial" w:cs="Arial"/>
              </w:rPr>
              <w:t xml:space="preserve">regular </w:t>
            </w:r>
            <w:r>
              <w:rPr>
                <w:rFonts w:ascii="Arial" w:hAnsi="Arial" w:cs="Arial"/>
              </w:rPr>
              <w:t>dust wipe Swiffer</w:t>
            </w:r>
            <w:r w:rsidR="00A60E74">
              <w:rPr>
                <w:rFonts w:ascii="Arial Narrow" w:hAnsi="Arial Narrow" w:cs="Arial"/>
              </w:rPr>
              <w:t>™</w:t>
            </w:r>
            <w:r>
              <w:rPr>
                <w:rFonts w:ascii="Arial" w:hAnsi="Arial" w:cs="Arial"/>
              </w:rPr>
              <w:t xml:space="preserve"> sample</w:t>
            </w:r>
            <w:r w:rsidR="003D767E">
              <w:rPr>
                <w:rFonts w:ascii="Arial" w:hAnsi="Arial" w:cs="Arial"/>
              </w:rPr>
              <w:t>.</w:t>
            </w:r>
            <w:r>
              <w:rPr>
                <w:rFonts w:ascii="Arial" w:hAnsi="Arial" w:cs="Arial"/>
              </w:rPr>
              <w:t xml:space="preserve"> </w:t>
            </w:r>
          </w:p>
        </w:tc>
      </w:tr>
      <w:tr w:rsidR="00CD0996" w:rsidTr="00C472D5">
        <w:trPr>
          <w:cantSplit/>
        </w:trPr>
        <w:tc>
          <w:tcPr>
            <w:tcW w:w="9202" w:type="dxa"/>
            <w:gridSpan w:val="13"/>
            <w:tcBorders>
              <w:top w:val="nil"/>
            </w:tcBorders>
          </w:tcPr>
          <w:p w:rsidR="00CD0996" w:rsidRDefault="003D767E" w:rsidP="00C472D5">
            <w:pPr>
              <w:widowControl/>
              <w:rPr>
                <w:rFonts w:ascii="Arial" w:hAnsi="Arial" w:cs="Arial"/>
              </w:rPr>
            </w:pPr>
            <w:r>
              <w:rPr>
                <w:rFonts w:ascii="Arial" w:hAnsi="Arial" w:cs="Arial"/>
              </w:rPr>
              <w:t xml:space="preserve">In all other DUs (except the 1st and 2nd DU tested in a PSU), use a Kit (B) box with no "-WQ" or "-W"  ID suffixes:  A regular pesticide sample </w:t>
            </w:r>
            <w:r w:rsidRPr="00B9506F">
              <w:rPr>
                <w:rFonts w:ascii="Arial" w:hAnsi="Arial" w:cs="Arial"/>
                <w:b/>
              </w:rPr>
              <w:t>IS</w:t>
            </w:r>
            <w:r>
              <w:rPr>
                <w:rFonts w:ascii="Arial" w:hAnsi="Arial" w:cs="Arial"/>
              </w:rPr>
              <w:t xml:space="preserve"> collected in all these DUs, but </w:t>
            </w:r>
            <w:r w:rsidRPr="00B9506F">
              <w:rPr>
                <w:rFonts w:ascii="Arial" w:hAnsi="Arial" w:cs="Arial"/>
                <w:b/>
              </w:rPr>
              <w:t>NO</w:t>
            </w:r>
            <w:r>
              <w:rPr>
                <w:rFonts w:ascii="Arial" w:hAnsi="Arial" w:cs="Arial"/>
              </w:rPr>
              <w:t xml:space="preserve"> regular dust wipe Swiffer</w:t>
            </w:r>
            <w:r>
              <w:rPr>
                <w:rFonts w:ascii="Arial Narrow" w:hAnsi="Arial Narrow" w:cs="Arial"/>
              </w:rPr>
              <w:t>™</w:t>
            </w:r>
            <w:r>
              <w:rPr>
                <w:rFonts w:ascii="Arial" w:hAnsi="Arial" w:cs="Arial"/>
              </w:rPr>
              <w:t xml:space="preserve"> sample is collected in these DUs.</w:t>
            </w:r>
          </w:p>
        </w:tc>
      </w:tr>
    </w:tbl>
    <w:p w:rsidR="00CD0996" w:rsidRDefault="00CD0996" w:rsidP="00CD0996">
      <w:pPr>
        <w:widowControl/>
        <w:jc w:val="center"/>
        <w:rPr>
          <w:b/>
        </w:rPr>
      </w:pPr>
      <w:r w:rsidRPr="003D767E">
        <w:rPr>
          <w:b/>
        </w:rPr>
        <w:t>**Note all fields to be completed by Technician</w:t>
      </w:r>
    </w:p>
    <w:p w:rsidR="003D767E" w:rsidRDefault="003D767E" w:rsidP="003D767E">
      <w:pPr>
        <w:widowControl/>
        <w:rPr>
          <w:b/>
        </w:rPr>
        <w:sectPr w:rsidR="003D767E" w:rsidSect="00C472D5">
          <w:headerReference w:type="default" r:id="rId130"/>
          <w:endnotePr>
            <w:numFmt w:val="decimal"/>
          </w:endnotePr>
          <w:pgSz w:w="12240" w:h="15840"/>
          <w:pgMar w:top="1440" w:right="1440" w:bottom="1440" w:left="1440" w:header="720" w:footer="720" w:gutter="0"/>
          <w:cols w:space="720"/>
          <w:docGrid w:linePitch="360"/>
        </w:sectPr>
      </w:pPr>
    </w:p>
    <w:tbl>
      <w:tblPr>
        <w:tblW w:w="10057" w:type="dxa"/>
        <w:jc w:val="center"/>
        <w:tblLayout w:type="fixed"/>
        <w:tblLook w:val="04A0" w:firstRow="1" w:lastRow="0" w:firstColumn="1" w:lastColumn="0" w:noHBand="0" w:noVBand="1"/>
      </w:tblPr>
      <w:tblGrid>
        <w:gridCol w:w="6717"/>
        <w:gridCol w:w="1144"/>
        <w:gridCol w:w="1098"/>
        <w:gridCol w:w="1098"/>
      </w:tblGrid>
      <w:tr w:rsidR="003D767E" w:rsidRPr="005E45D7" w:rsidTr="000B03CB">
        <w:trPr>
          <w:jc w:val="center"/>
        </w:trPr>
        <w:tc>
          <w:tcPr>
            <w:tcW w:w="10057" w:type="dxa"/>
            <w:gridSpan w:val="4"/>
            <w:tcBorders>
              <w:top w:val="single" w:sz="18" w:space="0" w:color="000000"/>
              <w:left w:val="single" w:sz="18" w:space="0" w:color="auto"/>
              <w:bottom w:val="single" w:sz="18" w:space="0" w:color="000000"/>
              <w:right w:val="single" w:sz="18" w:space="0" w:color="auto"/>
            </w:tcBorders>
            <w:shd w:val="clear" w:color="auto" w:fill="auto"/>
            <w:vAlign w:val="bottom"/>
            <w:hideMark/>
          </w:tcPr>
          <w:p w:rsidR="003D767E" w:rsidRDefault="003D767E" w:rsidP="000B03CB">
            <w:pPr>
              <w:ind w:left="29"/>
              <w:jc w:val="center"/>
              <w:rPr>
                <w:b/>
                <w:bCs/>
                <w:color w:val="000000"/>
              </w:rPr>
            </w:pPr>
            <w:r>
              <w:rPr>
                <w:b/>
                <w:bCs/>
                <w:color w:val="000000"/>
              </w:rPr>
              <w:t xml:space="preserve">Technician DU </w:t>
            </w:r>
            <w:r w:rsidRPr="0014739F">
              <w:rPr>
                <w:b/>
                <w:bCs/>
                <w:color w:val="000000"/>
              </w:rPr>
              <w:t>Checklist</w:t>
            </w:r>
            <w:r>
              <w:rPr>
                <w:b/>
                <w:bCs/>
                <w:color w:val="000000"/>
              </w:rPr>
              <w:t xml:space="preserve"> - Items Going In and Out of DU Undergoing Testing</w:t>
            </w:r>
          </w:p>
        </w:tc>
      </w:tr>
      <w:tr w:rsidR="003D767E" w:rsidRPr="005E45D7" w:rsidTr="000B03CB">
        <w:trPr>
          <w:jc w:val="center"/>
        </w:trPr>
        <w:tc>
          <w:tcPr>
            <w:tcW w:w="6717" w:type="dxa"/>
            <w:tcBorders>
              <w:top w:val="single" w:sz="18" w:space="0" w:color="000000"/>
              <w:left w:val="single" w:sz="18" w:space="0" w:color="auto"/>
              <w:bottom w:val="single" w:sz="18" w:space="0" w:color="000000"/>
              <w:right w:val="single" w:sz="4" w:space="0" w:color="auto"/>
            </w:tcBorders>
            <w:shd w:val="clear" w:color="auto" w:fill="auto"/>
            <w:vAlign w:val="bottom"/>
            <w:hideMark/>
          </w:tcPr>
          <w:p w:rsidR="003D767E" w:rsidRPr="005E45D7" w:rsidRDefault="003D767E" w:rsidP="000B03CB">
            <w:pPr>
              <w:jc w:val="center"/>
              <w:rPr>
                <w:b/>
                <w:bCs/>
                <w:color w:val="000000"/>
                <w:sz w:val="22"/>
                <w:szCs w:val="22"/>
              </w:rPr>
            </w:pPr>
            <w:r w:rsidRPr="005E45D7">
              <w:rPr>
                <w:b/>
                <w:bCs/>
                <w:color w:val="000000"/>
                <w:sz w:val="22"/>
                <w:szCs w:val="22"/>
              </w:rPr>
              <w:t>Item</w:t>
            </w:r>
          </w:p>
        </w:tc>
        <w:tc>
          <w:tcPr>
            <w:tcW w:w="1144" w:type="dxa"/>
            <w:tcBorders>
              <w:top w:val="single" w:sz="18" w:space="0" w:color="000000"/>
              <w:left w:val="single" w:sz="4" w:space="0" w:color="auto"/>
              <w:bottom w:val="single" w:sz="18" w:space="0" w:color="000000"/>
              <w:right w:val="single" w:sz="4" w:space="0" w:color="auto"/>
            </w:tcBorders>
            <w:shd w:val="clear" w:color="000000" w:fill="D8D8D8"/>
            <w:vAlign w:val="bottom"/>
            <w:hideMark/>
          </w:tcPr>
          <w:p w:rsidR="003D767E" w:rsidRPr="005E45D7" w:rsidRDefault="003D767E" w:rsidP="000B03CB">
            <w:pPr>
              <w:ind w:left="29"/>
              <w:jc w:val="center"/>
              <w:rPr>
                <w:b/>
                <w:bCs/>
                <w:color w:val="000000"/>
                <w:sz w:val="22"/>
                <w:szCs w:val="22"/>
              </w:rPr>
            </w:pPr>
            <w:r w:rsidRPr="005E45D7">
              <w:rPr>
                <w:b/>
                <w:bCs/>
                <w:color w:val="000000"/>
                <w:sz w:val="22"/>
                <w:szCs w:val="22"/>
              </w:rPr>
              <w:t>Number</w:t>
            </w:r>
            <w:r>
              <w:rPr>
                <w:b/>
                <w:bCs/>
                <w:color w:val="000000"/>
                <w:sz w:val="22"/>
                <w:szCs w:val="22"/>
              </w:rPr>
              <w:t xml:space="preserve"> for 1 DU</w:t>
            </w:r>
          </w:p>
        </w:tc>
        <w:tc>
          <w:tcPr>
            <w:tcW w:w="1098" w:type="dxa"/>
            <w:tcBorders>
              <w:top w:val="single" w:sz="18" w:space="0" w:color="000000"/>
              <w:left w:val="nil"/>
              <w:bottom w:val="single" w:sz="18" w:space="0" w:color="000000"/>
              <w:right w:val="single" w:sz="18" w:space="0" w:color="auto"/>
            </w:tcBorders>
            <w:shd w:val="clear" w:color="auto" w:fill="auto"/>
            <w:vAlign w:val="bottom"/>
            <w:hideMark/>
          </w:tcPr>
          <w:p w:rsidR="003D767E" w:rsidRPr="005E45D7" w:rsidRDefault="003D767E" w:rsidP="000B03CB">
            <w:pPr>
              <w:ind w:left="29"/>
              <w:jc w:val="center"/>
              <w:rPr>
                <w:b/>
                <w:bCs/>
                <w:color w:val="000000"/>
                <w:sz w:val="22"/>
                <w:szCs w:val="22"/>
              </w:rPr>
            </w:pPr>
            <w:r>
              <w:rPr>
                <w:b/>
                <w:bCs/>
                <w:color w:val="000000"/>
                <w:sz w:val="22"/>
                <w:szCs w:val="22"/>
              </w:rPr>
              <w:t>Number Before Testing</w:t>
            </w:r>
          </w:p>
        </w:tc>
        <w:tc>
          <w:tcPr>
            <w:tcW w:w="1098" w:type="dxa"/>
            <w:tcBorders>
              <w:top w:val="single" w:sz="18" w:space="0" w:color="000000"/>
              <w:left w:val="nil"/>
              <w:bottom w:val="single" w:sz="18" w:space="0" w:color="000000"/>
              <w:right w:val="single" w:sz="18" w:space="0" w:color="auto"/>
            </w:tcBorders>
          </w:tcPr>
          <w:p w:rsidR="003D767E" w:rsidRDefault="003D767E" w:rsidP="000B03CB">
            <w:pPr>
              <w:ind w:left="29"/>
              <w:jc w:val="center"/>
              <w:rPr>
                <w:b/>
                <w:bCs/>
                <w:color w:val="000000"/>
                <w:sz w:val="22"/>
                <w:szCs w:val="22"/>
              </w:rPr>
            </w:pPr>
            <w:r>
              <w:rPr>
                <w:b/>
                <w:bCs/>
                <w:color w:val="000000"/>
                <w:sz w:val="22"/>
                <w:szCs w:val="22"/>
              </w:rPr>
              <w:t>Number After Testing</w:t>
            </w:r>
          </w:p>
        </w:tc>
      </w:tr>
      <w:tr w:rsidR="003D767E" w:rsidRPr="0014739F" w:rsidTr="000B03CB">
        <w:trPr>
          <w:jc w:val="center"/>
        </w:trPr>
        <w:tc>
          <w:tcPr>
            <w:tcW w:w="10057" w:type="dxa"/>
            <w:gridSpan w:val="4"/>
            <w:tcBorders>
              <w:top w:val="single" w:sz="18" w:space="0" w:color="000000"/>
              <w:left w:val="single" w:sz="18" w:space="0" w:color="auto"/>
              <w:bottom w:val="single" w:sz="18" w:space="0" w:color="000000"/>
              <w:right w:val="single" w:sz="18" w:space="0" w:color="auto"/>
            </w:tcBorders>
            <w:shd w:val="clear" w:color="auto" w:fill="auto"/>
            <w:vAlign w:val="center"/>
            <w:hideMark/>
          </w:tcPr>
          <w:p w:rsidR="003D767E" w:rsidRDefault="003D767E" w:rsidP="000B03CB">
            <w:pPr>
              <w:tabs>
                <w:tab w:val="left" w:pos="715"/>
              </w:tabs>
              <w:rPr>
                <w:b/>
                <w:bCs/>
                <w:color w:val="000000"/>
                <w:sz w:val="22"/>
                <w:szCs w:val="22"/>
              </w:rPr>
            </w:pPr>
            <w:r>
              <w:rPr>
                <w:b/>
                <w:bCs/>
                <w:color w:val="000000"/>
                <w:sz w:val="22"/>
                <w:szCs w:val="22"/>
              </w:rPr>
              <w:tab/>
              <w:t xml:space="preserve">RE-USABLE </w:t>
            </w:r>
            <w:r w:rsidRPr="0014739F">
              <w:rPr>
                <w:b/>
                <w:bCs/>
                <w:color w:val="000000"/>
                <w:sz w:val="22"/>
                <w:szCs w:val="22"/>
              </w:rPr>
              <w:t>EQUIPMENT</w:t>
            </w:r>
            <w:r>
              <w:rPr>
                <w:b/>
                <w:bCs/>
                <w:color w:val="000000"/>
                <w:sz w:val="22"/>
                <w:szCs w:val="22"/>
              </w:rPr>
              <w:t xml:space="preserve"> </w:t>
            </w:r>
          </w:p>
        </w:tc>
      </w:tr>
      <w:tr w:rsidR="003D767E" w:rsidRPr="0014739F" w:rsidTr="000B03CB">
        <w:trPr>
          <w:jc w:val="center"/>
        </w:trPr>
        <w:tc>
          <w:tcPr>
            <w:tcW w:w="6717" w:type="dxa"/>
            <w:tcBorders>
              <w:top w:val="single" w:sz="18" w:space="0" w:color="000000"/>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Clipboard</w:t>
            </w:r>
          </w:p>
        </w:tc>
        <w:tc>
          <w:tcPr>
            <w:tcW w:w="1144" w:type="dxa"/>
            <w:tcBorders>
              <w:top w:val="single" w:sz="18" w:space="0" w:color="000000"/>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single" w:sz="18" w:space="0" w:color="000000"/>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18" w:space="0" w:color="000000"/>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Compass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Flashlight with extra batteries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Pr>
                <w:color w:val="000000"/>
                <w:sz w:val="22"/>
                <w:szCs w:val="22"/>
              </w:rPr>
              <w:t>GALSON PACK</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Knee pads, pairs</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Pr>
                <w:color w:val="000000"/>
                <w:sz w:val="22"/>
                <w:szCs w:val="22"/>
              </w:rPr>
              <w:t>K</w:t>
            </w:r>
            <w:r w:rsidRPr="00913698">
              <w:rPr>
                <w:color w:val="000000"/>
                <w:sz w:val="22"/>
                <w:szCs w:val="22"/>
              </w:rPr>
              <w:t>nife, razor-type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Marker, black sharpie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Pens, blue ink</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Petri dishes, spares; each inside plastic bag</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Scoopula</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Tape measure (25’ wide)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 xml:space="preserve">Teflon tape, rolls (to seal pesticide sample jars) </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Template (AL or stainless), square 12"x12" internal dim</w:t>
            </w:r>
            <w:r>
              <w:rPr>
                <w:color w:val="000000"/>
                <w:sz w:val="22"/>
                <w:szCs w:val="22"/>
              </w:rPr>
              <w:t>.</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4"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Tool bucket with Pocket Bucket Tote</w:t>
            </w:r>
          </w:p>
        </w:tc>
        <w:tc>
          <w:tcPr>
            <w:tcW w:w="1144" w:type="dxa"/>
            <w:tcBorders>
              <w:top w:val="nil"/>
              <w:left w:val="single" w:sz="4" w:space="0" w:color="auto"/>
              <w:bottom w:val="single" w:sz="4"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nil"/>
              <w:left w:val="single" w:sz="18" w:space="0" w:color="auto"/>
              <w:bottom w:val="single" w:sz="6" w:space="0" w:color="auto"/>
              <w:right w:val="single" w:sz="4" w:space="0" w:color="auto"/>
            </w:tcBorders>
            <w:shd w:val="clear" w:color="auto" w:fill="auto"/>
            <w:noWrap/>
            <w:vAlign w:val="center"/>
            <w:hideMark/>
          </w:tcPr>
          <w:p w:rsidR="003D767E" w:rsidRPr="00913698" w:rsidRDefault="003D767E" w:rsidP="000B03CB">
            <w:pPr>
              <w:rPr>
                <w:color w:val="000000"/>
                <w:sz w:val="22"/>
                <w:szCs w:val="22"/>
              </w:rPr>
            </w:pPr>
            <w:r w:rsidRPr="00913698">
              <w:rPr>
                <w:color w:val="000000"/>
                <w:sz w:val="22"/>
                <w:szCs w:val="22"/>
              </w:rPr>
              <w:t>Trowel</w:t>
            </w:r>
          </w:p>
        </w:tc>
        <w:tc>
          <w:tcPr>
            <w:tcW w:w="1144" w:type="dxa"/>
            <w:tcBorders>
              <w:top w:val="nil"/>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sidRPr="0014739F">
              <w:rPr>
                <w:color w:val="000000"/>
                <w:sz w:val="22"/>
                <w:szCs w:val="22"/>
              </w:rPr>
              <w:t>1</w:t>
            </w:r>
          </w:p>
        </w:tc>
        <w:tc>
          <w:tcPr>
            <w:tcW w:w="1098" w:type="dxa"/>
            <w:tcBorders>
              <w:top w:val="nil"/>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nil"/>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3D767E" w:rsidRDefault="003D767E" w:rsidP="000B03CB">
            <w:pPr>
              <w:tabs>
                <w:tab w:val="left" w:pos="701"/>
              </w:tabs>
              <w:rPr>
                <w:b/>
                <w:bCs/>
                <w:color w:val="000000"/>
                <w:sz w:val="22"/>
                <w:szCs w:val="22"/>
              </w:rPr>
            </w:pPr>
            <w:r>
              <w:rPr>
                <w:b/>
                <w:bCs/>
                <w:color w:val="000000"/>
                <w:sz w:val="22"/>
                <w:szCs w:val="22"/>
              </w:rPr>
              <w:tab/>
              <w:t>SUPPLIES STORED WITH EQUIPMENT</w:t>
            </w:r>
          </w:p>
        </w:tc>
      </w:tr>
      <w:tr w:rsidR="003D767E" w:rsidRPr="0014739F" w:rsidTr="000B03CB">
        <w:trPr>
          <w:jc w:val="center"/>
        </w:trPr>
        <w:tc>
          <w:tcPr>
            <w:tcW w:w="6717" w:type="dxa"/>
            <w:tcBorders>
              <w:top w:val="single" w:sz="18" w:space="0" w:color="auto"/>
              <w:left w:val="single" w:sz="18" w:space="0" w:color="auto"/>
              <w:bottom w:val="single" w:sz="6"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sidRPr="00913698">
              <w:rPr>
                <w:color w:val="000000"/>
                <w:sz w:val="22"/>
                <w:szCs w:val="22"/>
              </w:rPr>
              <w:t>Cleaning clothes (wipes), boxes</w:t>
            </w:r>
          </w:p>
        </w:tc>
        <w:tc>
          <w:tcPr>
            <w:tcW w:w="1144" w:type="dxa"/>
            <w:tcBorders>
              <w:top w:val="single" w:sz="18" w:space="0" w:color="auto"/>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single" w:sz="18"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18"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sidRPr="00913698">
              <w:rPr>
                <w:color w:val="000000"/>
                <w:sz w:val="22"/>
                <w:szCs w:val="22"/>
              </w:rPr>
              <w:t>Gloves, nitrile</w:t>
            </w:r>
            <w:r>
              <w:rPr>
                <w:color w:val="000000"/>
                <w:sz w:val="22"/>
                <w:szCs w:val="22"/>
              </w:rPr>
              <w:t>,</w:t>
            </w:r>
            <w:r w:rsidRPr="00913698">
              <w:rPr>
                <w:color w:val="000000"/>
                <w:sz w:val="22"/>
                <w:szCs w:val="22"/>
              </w:rPr>
              <w:t xml:space="preserve"> sized to fit</w:t>
            </w:r>
            <w:r>
              <w:rPr>
                <w:color w:val="000000"/>
                <w:sz w:val="22"/>
                <w:szCs w:val="22"/>
              </w:rPr>
              <w:t xml:space="preserve"> </w:t>
            </w:r>
            <w:r w:rsidRPr="00913698">
              <w:rPr>
                <w:color w:val="000000"/>
                <w:sz w:val="22"/>
                <w:szCs w:val="22"/>
              </w:rPr>
              <w:t xml:space="preserve">hands of technician, </w:t>
            </w:r>
            <w:r>
              <w:rPr>
                <w:color w:val="000000"/>
                <w:sz w:val="22"/>
                <w:szCs w:val="22"/>
              </w:rPr>
              <w:t>100 each per b</w:t>
            </w:r>
            <w:r w:rsidRPr="00913698">
              <w:rPr>
                <w:color w:val="000000"/>
                <w:sz w:val="22"/>
                <w:szCs w:val="22"/>
              </w:rPr>
              <w:t>ox</w:t>
            </w:r>
            <w:r w:rsidRPr="00913698">
              <w:rPr>
                <w:color w:val="000000"/>
                <w:sz w:val="22"/>
                <w:szCs w:val="22"/>
              </w:rPr>
              <w:br/>
              <w:t>Estimated max</w:t>
            </w:r>
            <w:r>
              <w:rPr>
                <w:color w:val="000000"/>
                <w:sz w:val="22"/>
                <w:szCs w:val="22"/>
              </w:rPr>
              <w:t xml:space="preserve">imum </w:t>
            </w:r>
            <w:r w:rsidRPr="00913698">
              <w:rPr>
                <w:color w:val="000000"/>
                <w:sz w:val="22"/>
                <w:szCs w:val="22"/>
              </w:rPr>
              <w:t xml:space="preserve">usage rate = </w:t>
            </w:r>
            <w:r>
              <w:rPr>
                <w:color w:val="000000"/>
                <w:sz w:val="22"/>
                <w:szCs w:val="22"/>
              </w:rPr>
              <w:t>50</w:t>
            </w:r>
            <w:r w:rsidRPr="00913698">
              <w:rPr>
                <w:color w:val="000000"/>
                <w:sz w:val="22"/>
                <w:szCs w:val="22"/>
              </w:rPr>
              <w:t>/DU</w:t>
            </w:r>
            <w:r>
              <w:rPr>
                <w:color w:val="000000"/>
                <w:sz w:val="22"/>
                <w:szCs w:val="22"/>
              </w:rPr>
              <w:t xml:space="preserve"> (half a box)</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at least 50</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sidRPr="00913698">
              <w:rPr>
                <w:color w:val="000000"/>
                <w:sz w:val="22"/>
                <w:szCs w:val="22"/>
              </w:rPr>
              <w:t>Dust Wipe Media (individual packets)</w:t>
            </w:r>
            <w:r>
              <w:rPr>
                <w:color w:val="000000"/>
                <w:sz w:val="22"/>
                <w:szCs w:val="22"/>
              </w:rPr>
              <w:t>; spares</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12</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406086" w:rsidRDefault="003D767E" w:rsidP="000B03CB">
            <w:pPr>
              <w:rPr>
                <w:color w:val="000000"/>
                <w:sz w:val="22"/>
                <w:szCs w:val="22"/>
              </w:rPr>
            </w:pPr>
            <w:r w:rsidRPr="00406086">
              <w:rPr>
                <w:color w:val="000000"/>
                <w:sz w:val="22"/>
                <w:szCs w:val="22"/>
              </w:rPr>
              <w:t>Tape, black electrical, rolls</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Pr>
                <w:color w:val="000000"/>
                <w:sz w:val="22"/>
                <w:szCs w:val="22"/>
              </w:rPr>
              <w:t>Tape, masking, blue or green, rolls</w:t>
            </w:r>
            <w:r w:rsidRPr="00913698">
              <w:rPr>
                <w:color w:val="000000"/>
                <w:sz w:val="22"/>
                <w:szCs w:val="22"/>
              </w:rPr>
              <w:t xml:space="preserve"> </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Pr="0014739F"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bottom"/>
            <w:hideMark/>
          </w:tcPr>
          <w:p w:rsidR="003D767E" w:rsidRPr="00913698" w:rsidRDefault="003D767E" w:rsidP="000B03CB">
            <w:pPr>
              <w:rPr>
                <w:color w:val="000000"/>
                <w:sz w:val="22"/>
                <w:szCs w:val="22"/>
              </w:rPr>
            </w:pPr>
            <w:r w:rsidRPr="00913698">
              <w:rPr>
                <w:color w:val="000000"/>
                <w:sz w:val="22"/>
                <w:szCs w:val="22"/>
              </w:rPr>
              <w:t>Trash bags</w:t>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18"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3D767E" w:rsidRPr="00275EEA" w:rsidRDefault="003D767E" w:rsidP="000B03CB">
            <w:pPr>
              <w:tabs>
                <w:tab w:val="left" w:pos="701"/>
              </w:tabs>
              <w:rPr>
                <w:b/>
                <w:bCs/>
                <w:color w:val="000000"/>
                <w:sz w:val="22"/>
                <w:szCs w:val="22"/>
              </w:rPr>
            </w:pPr>
            <w:r w:rsidRPr="00275EEA">
              <w:rPr>
                <w:b/>
                <w:bCs/>
                <w:color w:val="000000"/>
                <w:sz w:val="22"/>
                <w:szCs w:val="22"/>
              </w:rPr>
              <w:tab/>
              <w:t>SUPPLIES STORED IN Kit (C) used as temporary (in auto) cold storage</w:t>
            </w:r>
          </w:p>
          <w:p w:rsidR="003D767E" w:rsidRPr="00275EEA" w:rsidRDefault="003D767E" w:rsidP="000B03CB">
            <w:pPr>
              <w:tabs>
                <w:tab w:val="left" w:pos="701"/>
              </w:tabs>
              <w:ind w:left="691" w:right="330" w:hanging="691"/>
              <w:rPr>
                <w:bCs/>
                <w:color w:val="000000"/>
                <w:sz w:val="22"/>
                <w:szCs w:val="22"/>
              </w:rPr>
            </w:pPr>
            <w:r w:rsidRPr="00275EEA">
              <w:rPr>
                <w:bCs/>
                <w:color w:val="000000"/>
                <w:sz w:val="22"/>
                <w:szCs w:val="22"/>
              </w:rPr>
              <w:tab/>
              <w:t xml:space="preserve">[In the morning, place 5 tubes and 6 vials in kit inside Box 3 - </w:t>
            </w:r>
            <w:r w:rsidRPr="00275EEA">
              <w:rPr>
                <w:sz w:val="22"/>
                <w:szCs w:val="22"/>
              </w:rPr>
              <w:t>SORBENT TUBES &amp; IPA VIALS FOR DAILY USE</w:t>
            </w:r>
            <w:r w:rsidRPr="00275EEA">
              <w:rPr>
                <w:bCs/>
                <w:color w:val="000000"/>
                <w:sz w:val="22"/>
                <w:szCs w:val="22"/>
              </w:rPr>
              <w:t>; this is the maximum likely to be used per day]</w:t>
            </w:r>
          </w:p>
        </w:tc>
      </w:tr>
      <w:tr w:rsidR="003D767E" w:rsidRPr="0014739F" w:rsidTr="000B03CB">
        <w:trPr>
          <w:jc w:val="center"/>
        </w:trPr>
        <w:tc>
          <w:tcPr>
            <w:tcW w:w="6717" w:type="dxa"/>
            <w:tcBorders>
              <w:top w:val="single" w:sz="18" w:space="0" w:color="auto"/>
              <w:left w:val="single" w:sz="18" w:space="0" w:color="auto"/>
              <w:bottom w:val="single" w:sz="4" w:space="0" w:color="auto"/>
              <w:right w:val="single" w:sz="4" w:space="0" w:color="auto"/>
            </w:tcBorders>
            <w:shd w:val="clear" w:color="auto" w:fill="auto"/>
            <w:noWrap/>
            <w:vAlign w:val="bottom"/>
            <w:hideMark/>
          </w:tcPr>
          <w:p w:rsidR="003D767E" w:rsidRDefault="003D767E" w:rsidP="000B03CB">
            <w:pPr>
              <w:rPr>
                <w:color w:val="000000"/>
                <w:sz w:val="22"/>
                <w:szCs w:val="22"/>
              </w:rPr>
            </w:pPr>
            <w:r>
              <w:rPr>
                <w:color w:val="000000"/>
                <w:sz w:val="22"/>
                <w:szCs w:val="22"/>
              </w:rPr>
              <w:t xml:space="preserve">New Sorbent Tubes [If 1st DU in PSU, take 2 tubes into DU else take 1] </w:t>
            </w:r>
          </w:p>
        </w:tc>
        <w:tc>
          <w:tcPr>
            <w:tcW w:w="1144" w:type="dxa"/>
            <w:tcBorders>
              <w:top w:val="single" w:sz="18" w:space="0" w:color="auto"/>
              <w:left w:val="single" w:sz="4" w:space="0" w:color="auto"/>
              <w:bottom w:val="single" w:sz="4"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 or 2</w:t>
            </w:r>
          </w:p>
        </w:tc>
        <w:tc>
          <w:tcPr>
            <w:tcW w:w="1098" w:type="dxa"/>
            <w:tcBorders>
              <w:top w:val="single" w:sz="18" w:space="0" w:color="auto"/>
              <w:left w:val="single" w:sz="18" w:space="0" w:color="auto"/>
              <w:bottom w:val="single" w:sz="4"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18" w:space="0" w:color="auto"/>
              <w:left w:val="single" w:sz="18" w:space="0" w:color="auto"/>
              <w:bottom w:val="single" w:sz="4"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4" w:space="0" w:color="auto"/>
              <w:left w:val="single" w:sz="18" w:space="0" w:color="auto"/>
              <w:bottom w:val="single" w:sz="6" w:space="0" w:color="auto"/>
              <w:right w:val="single" w:sz="4" w:space="0" w:color="auto"/>
            </w:tcBorders>
            <w:shd w:val="clear" w:color="auto" w:fill="auto"/>
            <w:noWrap/>
            <w:vAlign w:val="bottom"/>
            <w:hideMark/>
          </w:tcPr>
          <w:p w:rsidR="003D767E" w:rsidRDefault="003D767E" w:rsidP="000B03CB">
            <w:pPr>
              <w:rPr>
                <w:color w:val="000000"/>
                <w:sz w:val="22"/>
                <w:szCs w:val="22"/>
              </w:rPr>
            </w:pPr>
            <w:r>
              <w:rPr>
                <w:color w:val="000000"/>
                <w:sz w:val="22"/>
                <w:szCs w:val="22"/>
              </w:rPr>
              <w:t xml:space="preserve">Opened sorbent tubes marked </w:t>
            </w:r>
            <w:r w:rsidRPr="00036F06">
              <w:rPr>
                <w:i/>
                <w:color w:val="000000"/>
                <w:sz w:val="22"/>
                <w:szCs w:val="22"/>
              </w:rPr>
              <w:t xml:space="preserve">Field Calibration Check </w:t>
            </w:r>
            <w:r>
              <w:rPr>
                <w:i/>
                <w:color w:val="000000"/>
                <w:sz w:val="22"/>
                <w:szCs w:val="22"/>
              </w:rPr>
              <w:t>O</w:t>
            </w:r>
            <w:r w:rsidRPr="00036F06">
              <w:rPr>
                <w:i/>
                <w:color w:val="000000"/>
                <w:sz w:val="22"/>
                <w:szCs w:val="22"/>
              </w:rPr>
              <w:t>nly</w:t>
            </w:r>
          </w:p>
        </w:tc>
        <w:tc>
          <w:tcPr>
            <w:tcW w:w="1144" w:type="dxa"/>
            <w:tcBorders>
              <w:top w:val="single" w:sz="4"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4"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4"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4" w:space="0" w:color="auto"/>
              <w:left w:val="single" w:sz="18" w:space="0" w:color="auto"/>
              <w:bottom w:val="single" w:sz="6" w:space="0" w:color="auto"/>
              <w:right w:val="single" w:sz="4" w:space="0" w:color="auto"/>
            </w:tcBorders>
            <w:shd w:val="clear" w:color="auto" w:fill="auto"/>
            <w:noWrap/>
            <w:vAlign w:val="bottom"/>
            <w:hideMark/>
          </w:tcPr>
          <w:p w:rsidR="003D767E" w:rsidRDefault="003D767E" w:rsidP="000B03CB">
            <w:pPr>
              <w:rPr>
                <w:color w:val="000000"/>
                <w:sz w:val="22"/>
                <w:szCs w:val="22"/>
              </w:rPr>
            </w:pPr>
            <w:r>
              <w:rPr>
                <w:color w:val="000000"/>
                <w:sz w:val="22"/>
                <w:szCs w:val="22"/>
              </w:rPr>
              <w:t>IPA Vials [If DU 1st DU in the PSU, take 4 tubes into DU else take 2]</w:t>
            </w:r>
          </w:p>
        </w:tc>
        <w:tc>
          <w:tcPr>
            <w:tcW w:w="1144" w:type="dxa"/>
            <w:tcBorders>
              <w:top w:val="single" w:sz="4"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2 or 4</w:t>
            </w:r>
          </w:p>
        </w:tc>
        <w:tc>
          <w:tcPr>
            <w:tcW w:w="1098" w:type="dxa"/>
            <w:tcBorders>
              <w:top w:val="single" w:sz="4"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4"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10057"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rsidR="003D767E" w:rsidRDefault="003D767E" w:rsidP="000B03CB">
            <w:pPr>
              <w:tabs>
                <w:tab w:val="left" w:pos="674"/>
              </w:tabs>
              <w:rPr>
                <w:b/>
                <w:bCs/>
                <w:color w:val="000000"/>
                <w:sz w:val="22"/>
                <w:szCs w:val="22"/>
              </w:rPr>
            </w:pPr>
            <w:r>
              <w:rPr>
                <w:b/>
                <w:bCs/>
                <w:color w:val="000000"/>
                <w:sz w:val="22"/>
                <w:szCs w:val="22"/>
              </w:rPr>
              <w:tab/>
              <w:t>SUPPLIES STORED IN Kit (B):</w:t>
            </w:r>
            <w:r w:rsidRPr="00357913">
              <w:rPr>
                <w:bCs/>
                <w:color w:val="000000"/>
                <w:sz w:val="20"/>
              </w:rPr>
              <w:t xml:space="preserve">  </w:t>
            </w:r>
            <w:r w:rsidRPr="00357913">
              <w:rPr>
                <w:bCs/>
                <w:i/>
                <w:color w:val="000000"/>
                <w:sz w:val="20"/>
              </w:rPr>
              <w:t>At end of DU, items listed go back in</w:t>
            </w:r>
            <w:r>
              <w:rPr>
                <w:bCs/>
                <w:i/>
                <w:color w:val="000000"/>
                <w:sz w:val="20"/>
              </w:rPr>
              <w:t xml:space="preserve"> </w:t>
            </w:r>
            <w:r w:rsidRPr="00357913">
              <w:rPr>
                <w:bCs/>
                <w:i/>
                <w:color w:val="000000"/>
                <w:sz w:val="20"/>
              </w:rPr>
              <w:t xml:space="preserve">Kit (B) box unless otherwise </w:t>
            </w:r>
            <w:r>
              <w:rPr>
                <w:bCs/>
                <w:i/>
                <w:color w:val="000000"/>
                <w:sz w:val="20"/>
              </w:rPr>
              <w:t>marked</w:t>
            </w:r>
          </w:p>
        </w:tc>
      </w:tr>
      <w:tr w:rsidR="003D767E" w:rsidRPr="0014739F" w:rsidTr="000B03CB">
        <w:trPr>
          <w:jc w:val="center"/>
        </w:trPr>
        <w:tc>
          <w:tcPr>
            <w:tcW w:w="6717" w:type="dxa"/>
            <w:tcBorders>
              <w:top w:val="single" w:sz="18"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Technician Form Set</w:t>
            </w:r>
            <w:r>
              <w:rPr>
                <w:color w:val="000000"/>
                <w:sz w:val="22"/>
                <w:szCs w:val="22"/>
              </w:rPr>
              <w:tab/>
            </w:r>
          </w:p>
        </w:tc>
        <w:tc>
          <w:tcPr>
            <w:tcW w:w="1144" w:type="dxa"/>
            <w:tcBorders>
              <w:top w:val="single" w:sz="18"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18"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18"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Subkit T1</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Subkit T3</w:t>
            </w:r>
            <w:r>
              <w:rPr>
                <w:color w:val="000000"/>
                <w:sz w:val="22"/>
                <w:szCs w:val="22"/>
              </w:rPr>
              <w:tab/>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Subkit T4</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Default="003D767E" w:rsidP="000B03CB">
            <w:pPr>
              <w:tabs>
                <w:tab w:val="right" w:pos="6451"/>
              </w:tabs>
              <w:rPr>
                <w:color w:val="000000"/>
                <w:sz w:val="22"/>
                <w:szCs w:val="22"/>
              </w:rPr>
            </w:pPr>
            <w:r>
              <w:rPr>
                <w:color w:val="000000"/>
                <w:sz w:val="22"/>
                <w:szCs w:val="22"/>
              </w:rPr>
              <w:t>Subkit T4b</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0 or 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Subkit T5</w:t>
            </w:r>
            <w:r>
              <w:rPr>
                <w:color w:val="000000"/>
                <w:sz w:val="22"/>
                <w:szCs w:val="22"/>
              </w:rPr>
              <w:tab/>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w:t>
            </w:r>
          </w:p>
        </w:tc>
        <w:tc>
          <w:tcPr>
            <w:tcW w:w="1098" w:type="dxa"/>
            <w:tcBorders>
              <w:top w:val="single" w:sz="6" w:space="0" w:color="auto"/>
              <w:left w:val="single" w:sz="18" w:space="0" w:color="auto"/>
              <w:bottom w:val="single" w:sz="6" w:space="0" w:color="auto"/>
              <w:right w:val="single" w:sz="18" w:space="0" w:color="auto"/>
            </w:tcBorders>
            <w:shd w:val="clear" w:color="auto" w:fill="auto"/>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Formaldehyde in air sample</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 or 2</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Pesticide in dust sample</w:t>
            </w:r>
            <w:r>
              <w:rPr>
                <w:color w:val="000000"/>
                <w:sz w:val="22"/>
                <w:szCs w:val="22"/>
              </w:rPr>
              <w:tab/>
            </w:r>
            <w:r w:rsidRPr="002A2E9B">
              <w:rPr>
                <w:i/>
                <w:color w:val="000000"/>
                <w:sz w:val="22"/>
                <w:szCs w:val="22"/>
              </w:rPr>
              <w:t>Move to Kit (C) at end of DU</w:t>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 or 2</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6"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Dust wipe samples for Pb</w:t>
            </w:r>
            <w:r>
              <w:rPr>
                <w:color w:val="000000"/>
                <w:sz w:val="22"/>
                <w:szCs w:val="22"/>
              </w:rPr>
              <w:tab/>
            </w:r>
          </w:p>
        </w:tc>
        <w:tc>
          <w:tcPr>
            <w:tcW w:w="1144" w:type="dxa"/>
            <w:tcBorders>
              <w:top w:val="single" w:sz="6" w:space="0" w:color="auto"/>
              <w:left w:val="single" w:sz="4" w:space="0" w:color="auto"/>
              <w:bottom w:val="single" w:sz="6"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10</w:t>
            </w:r>
          </w:p>
        </w:tc>
        <w:tc>
          <w:tcPr>
            <w:tcW w:w="1098" w:type="dxa"/>
            <w:tcBorders>
              <w:top w:val="single" w:sz="6" w:space="0" w:color="auto"/>
              <w:left w:val="single" w:sz="18" w:space="0" w:color="auto"/>
              <w:bottom w:val="single" w:sz="6" w:space="0" w:color="auto"/>
              <w:right w:val="single" w:sz="18" w:space="0" w:color="auto"/>
            </w:tcBorders>
            <w:shd w:val="clear" w:color="auto" w:fill="000000" w:themeFill="text1"/>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6" w:space="0" w:color="auto"/>
              <w:right w:val="single" w:sz="18" w:space="0" w:color="auto"/>
            </w:tcBorders>
          </w:tcPr>
          <w:p w:rsidR="003D767E" w:rsidRPr="0014739F" w:rsidRDefault="003D767E" w:rsidP="000B03CB">
            <w:pPr>
              <w:jc w:val="center"/>
              <w:rPr>
                <w:color w:val="000000"/>
                <w:sz w:val="22"/>
                <w:szCs w:val="22"/>
              </w:rPr>
            </w:pPr>
          </w:p>
        </w:tc>
      </w:tr>
      <w:tr w:rsidR="003D767E" w:rsidRPr="0014739F" w:rsidTr="000B03CB">
        <w:trPr>
          <w:jc w:val="center"/>
        </w:trPr>
        <w:tc>
          <w:tcPr>
            <w:tcW w:w="6717" w:type="dxa"/>
            <w:tcBorders>
              <w:top w:val="single" w:sz="6" w:space="0" w:color="auto"/>
              <w:left w:val="single" w:sz="18" w:space="0" w:color="auto"/>
              <w:bottom w:val="single" w:sz="18" w:space="0" w:color="auto"/>
              <w:right w:val="single" w:sz="4" w:space="0" w:color="auto"/>
            </w:tcBorders>
            <w:shd w:val="clear" w:color="auto" w:fill="auto"/>
            <w:noWrap/>
            <w:vAlign w:val="bottom"/>
            <w:hideMark/>
          </w:tcPr>
          <w:p w:rsidR="003D767E" w:rsidRPr="00D743FD" w:rsidRDefault="003D767E" w:rsidP="000B03CB">
            <w:pPr>
              <w:tabs>
                <w:tab w:val="right" w:pos="6451"/>
              </w:tabs>
              <w:rPr>
                <w:color w:val="000000"/>
                <w:sz w:val="22"/>
                <w:szCs w:val="22"/>
              </w:rPr>
            </w:pPr>
            <w:r>
              <w:rPr>
                <w:color w:val="000000"/>
                <w:sz w:val="22"/>
                <w:szCs w:val="22"/>
              </w:rPr>
              <w:t>Soil samples for Pb</w:t>
            </w:r>
            <w:r>
              <w:rPr>
                <w:color w:val="000000"/>
                <w:sz w:val="22"/>
                <w:szCs w:val="22"/>
              </w:rPr>
              <w:tab/>
            </w:r>
          </w:p>
        </w:tc>
        <w:tc>
          <w:tcPr>
            <w:tcW w:w="1144" w:type="dxa"/>
            <w:tcBorders>
              <w:top w:val="single" w:sz="6" w:space="0" w:color="auto"/>
              <w:left w:val="single" w:sz="4" w:space="0" w:color="auto"/>
              <w:bottom w:val="single" w:sz="18" w:space="0" w:color="auto"/>
              <w:right w:val="single" w:sz="18" w:space="0" w:color="auto"/>
            </w:tcBorders>
            <w:shd w:val="clear" w:color="000000" w:fill="D8D8D8"/>
            <w:noWrap/>
            <w:vAlign w:val="center"/>
            <w:hideMark/>
          </w:tcPr>
          <w:p w:rsidR="003D767E" w:rsidRDefault="003D767E" w:rsidP="000B03CB">
            <w:pPr>
              <w:jc w:val="center"/>
              <w:rPr>
                <w:color w:val="000000"/>
                <w:sz w:val="22"/>
                <w:szCs w:val="22"/>
              </w:rPr>
            </w:pPr>
            <w:r>
              <w:rPr>
                <w:color w:val="000000"/>
                <w:sz w:val="22"/>
                <w:szCs w:val="22"/>
              </w:rPr>
              <w:t>0 - 6</w:t>
            </w:r>
          </w:p>
        </w:tc>
        <w:tc>
          <w:tcPr>
            <w:tcW w:w="1098" w:type="dxa"/>
            <w:tcBorders>
              <w:top w:val="single" w:sz="6" w:space="0" w:color="auto"/>
              <w:left w:val="single" w:sz="18" w:space="0" w:color="auto"/>
              <w:bottom w:val="single" w:sz="18" w:space="0" w:color="auto"/>
              <w:right w:val="single" w:sz="18" w:space="0" w:color="auto"/>
            </w:tcBorders>
            <w:shd w:val="clear" w:color="auto" w:fill="000000" w:themeFill="text1"/>
            <w:noWrap/>
            <w:vAlign w:val="center"/>
            <w:hideMark/>
          </w:tcPr>
          <w:p w:rsidR="003D767E" w:rsidRPr="0014739F" w:rsidRDefault="003D767E" w:rsidP="000B03CB">
            <w:pPr>
              <w:jc w:val="center"/>
              <w:rPr>
                <w:color w:val="000000"/>
                <w:sz w:val="22"/>
                <w:szCs w:val="22"/>
              </w:rPr>
            </w:pPr>
          </w:p>
        </w:tc>
        <w:tc>
          <w:tcPr>
            <w:tcW w:w="1098" w:type="dxa"/>
            <w:tcBorders>
              <w:top w:val="single" w:sz="6" w:space="0" w:color="auto"/>
              <w:left w:val="single" w:sz="18" w:space="0" w:color="auto"/>
              <w:bottom w:val="single" w:sz="18" w:space="0" w:color="auto"/>
              <w:right w:val="single" w:sz="18" w:space="0" w:color="auto"/>
            </w:tcBorders>
          </w:tcPr>
          <w:p w:rsidR="003D767E" w:rsidRPr="0014739F" w:rsidRDefault="003D767E" w:rsidP="000B03CB">
            <w:pPr>
              <w:jc w:val="center"/>
              <w:rPr>
                <w:color w:val="000000"/>
                <w:sz w:val="22"/>
                <w:szCs w:val="22"/>
              </w:rPr>
            </w:pPr>
          </w:p>
        </w:tc>
      </w:tr>
    </w:tbl>
    <w:p w:rsidR="003D767E" w:rsidRPr="003D767E" w:rsidRDefault="003D767E" w:rsidP="003D767E">
      <w:pPr>
        <w:widowControl/>
        <w:rPr>
          <w:b/>
        </w:rPr>
      </w:pPr>
    </w:p>
    <w:p w:rsidR="00084711" w:rsidRDefault="00084711" w:rsidP="00084711">
      <w:pPr>
        <w:widowControl/>
        <w:sectPr w:rsidR="00084711" w:rsidSect="00C472D5">
          <w:headerReference w:type="default" r:id="rId131"/>
          <w:endnotePr>
            <w:numFmt w:val="decimal"/>
          </w:endnotePr>
          <w:pgSz w:w="12240" w:h="15840"/>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
        <w:gridCol w:w="1440"/>
        <w:gridCol w:w="1170"/>
        <w:gridCol w:w="270"/>
        <w:gridCol w:w="180"/>
        <w:gridCol w:w="990"/>
        <w:gridCol w:w="630"/>
        <w:gridCol w:w="630"/>
        <w:gridCol w:w="990"/>
        <w:gridCol w:w="450"/>
        <w:gridCol w:w="900"/>
        <w:gridCol w:w="1710"/>
        <w:gridCol w:w="216"/>
      </w:tblGrid>
      <w:tr w:rsidR="003D767E" w:rsidTr="003D767E">
        <w:tc>
          <w:tcPr>
            <w:tcW w:w="9666" w:type="dxa"/>
            <w:gridSpan w:val="13"/>
            <w:tcBorders>
              <w:top w:val="nil"/>
              <w:left w:val="nil"/>
              <w:bottom w:val="nil"/>
              <w:right w:val="nil"/>
            </w:tcBorders>
          </w:tcPr>
          <w:p w:rsidR="003D767E" w:rsidRPr="003D767E" w:rsidRDefault="003D767E" w:rsidP="003D767E">
            <w:pPr>
              <w:widowControl/>
              <w:rPr>
                <w:b/>
                <w:bCs/>
                <w:u w:val="single"/>
              </w:rPr>
            </w:pPr>
            <w:r w:rsidRPr="003D767E">
              <w:rPr>
                <w:b/>
                <w:bCs/>
                <w:u w:val="single"/>
              </w:rPr>
              <w:t>Formaldehyde In Air Sample Collection Log</w:t>
            </w: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576"/>
          <w:jc w:val="center"/>
        </w:trPr>
        <w:tc>
          <w:tcPr>
            <w:tcW w:w="2610" w:type="dxa"/>
            <w:gridSpan w:val="2"/>
            <w:vMerge w:val="restart"/>
            <w:tcBorders>
              <w:top w:val="single" w:sz="12" w:space="0" w:color="auto"/>
              <w:left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rsidR="003D767E" w:rsidRPr="00075E27" w:rsidRDefault="003D767E" w:rsidP="000B03CB">
            <w:pPr>
              <w:widowControl/>
              <w:ind w:left="72"/>
              <w:jc w:val="right"/>
              <w:rPr>
                <w:rFonts w:ascii="Arial Narrow" w:eastAsia="Arial Unicode MS" w:hAnsi="Arial Narrow" w:cs="Arial"/>
                <w:b/>
                <w:bCs/>
                <w:szCs w:val="24"/>
                <w:u w:val="single"/>
              </w:rPr>
            </w:pPr>
            <w:r w:rsidRPr="00075E27">
              <w:rPr>
                <w:rFonts w:ascii="Arial Narrow" w:eastAsia="Arial Unicode MS" w:hAnsi="Arial Narrow" w:cs="Arial"/>
                <w:b/>
                <w:bCs/>
                <w:szCs w:val="24"/>
              </w:rPr>
              <w:t>Pump Information:</w:t>
            </w:r>
          </w:p>
        </w:tc>
        <w:tc>
          <w:tcPr>
            <w:tcW w:w="6750" w:type="dxa"/>
            <w:gridSpan w:val="9"/>
            <w:tcBorders>
              <w:top w:val="single" w:sz="12" w:space="0" w:color="auto"/>
              <w:left w:val="single" w:sz="4" w:space="0" w:color="auto"/>
              <w:bottom w:val="single" w:sz="12" w:space="0" w:color="auto"/>
              <w:right w:val="single" w:sz="12" w:space="0" w:color="auto"/>
            </w:tcBorders>
            <w:shd w:val="clear" w:color="auto" w:fill="auto"/>
            <w:vAlign w:val="bottom"/>
          </w:tcPr>
          <w:p w:rsidR="003D767E" w:rsidRDefault="003D767E" w:rsidP="000B03CB">
            <w:pPr>
              <w:widowControl/>
              <w:ind w:left="90"/>
              <w:rPr>
                <w:rFonts w:ascii="Arial Narrow" w:eastAsia="Arial Unicode MS" w:hAnsi="Arial Narrow" w:cs="Arial"/>
                <w:b/>
                <w:bCs/>
                <w:szCs w:val="24"/>
              </w:rPr>
            </w:pPr>
            <w:r w:rsidRPr="00075E27">
              <w:rPr>
                <w:rFonts w:ascii="Arial Narrow" w:eastAsia="Arial Unicode MS" w:hAnsi="Arial Narrow" w:cs="Arial"/>
                <w:b/>
                <w:bCs/>
                <w:szCs w:val="24"/>
              </w:rPr>
              <w:t>Pump Number: _</w:t>
            </w:r>
            <w:r w:rsidRPr="009D2D62">
              <w:rPr>
                <w:rFonts w:ascii="Arial Narrow" w:eastAsia="Arial Unicode MS" w:hAnsi="Arial Narrow" w:cs="Arial"/>
                <w:b/>
                <w:bCs/>
                <w:szCs w:val="24"/>
                <w:u w:val="single"/>
              </w:rPr>
              <w:t>PG</w:t>
            </w:r>
            <w:r w:rsidRPr="00075E27">
              <w:rPr>
                <w:rFonts w:ascii="Arial Narrow" w:eastAsia="Arial Unicode MS" w:hAnsi="Arial Narrow" w:cs="Arial"/>
                <w:b/>
                <w:bCs/>
                <w:szCs w:val="24"/>
              </w:rPr>
              <w:t>_______________________</w:t>
            </w:r>
            <w:r>
              <w:rPr>
                <w:rFonts w:ascii="Arial Narrow" w:eastAsia="Arial Unicode MS" w:hAnsi="Arial Narrow" w:cs="Arial"/>
                <w:b/>
                <w:bCs/>
                <w:szCs w:val="24"/>
              </w:rPr>
              <w:t>_________</w:t>
            </w:r>
            <w:r w:rsidRPr="00075E27">
              <w:rPr>
                <w:rFonts w:ascii="Arial Narrow" w:eastAsia="Arial Unicode MS" w:hAnsi="Arial Narrow" w:cs="Arial"/>
                <w:b/>
                <w:bCs/>
                <w:szCs w:val="24"/>
              </w:rPr>
              <w:t>___</w:t>
            </w:r>
          </w:p>
          <w:p w:rsidR="003D767E" w:rsidRPr="00C54542" w:rsidRDefault="003D767E" w:rsidP="000B03CB">
            <w:pPr>
              <w:widowControl/>
              <w:ind w:left="90"/>
              <w:rPr>
                <w:rFonts w:ascii="Arial Narrow" w:eastAsia="Arial Unicode MS" w:hAnsi="Arial Narrow" w:cs="Arial"/>
                <w:b/>
                <w:bCs/>
                <w:sz w:val="8"/>
                <w:szCs w:val="8"/>
                <w:u w:val="single"/>
              </w:rPr>
            </w:pP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576"/>
          <w:jc w:val="center"/>
        </w:trPr>
        <w:tc>
          <w:tcPr>
            <w:tcW w:w="2610" w:type="dxa"/>
            <w:gridSpan w:val="2"/>
            <w:vMerge/>
            <w:tcBorders>
              <w:left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rsidR="003D767E" w:rsidRDefault="003D767E" w:rsidP="000B03CB">
            <w:pPr>
              <w:widowControl/>
              <w:ind w:left="72"/>
              <w:jc w:val="right"/>
              <w:rPr>
                <w:rFonts w:ascii="Arial Narrow" w:eastAsia="Arial Unicode MS" w:hAnsi="Arial Narrow" w:cs="Arial"/>
                <w:b/>
                <w:bCs/>
                <w:szCs w:val="24"/>
              </w:rPr>
            </w:pPr>
          </w:p>
        </w:tc>
        <w:tc>
          <w:tcPr>
            <w:tcW w:w="6750" w:type="dxa"/>
            <w:gridSpan w:val="9"/>
            <w:tcBorders>
              <w:top w:val="single" w:sz="4" w:space="0" w:color="auto"/>
              <w:left w:val="single" w:sz="4" w:space="0" w:color="auto"/>
              <w:bottom w:val="single" w:sz="12" w:space="0" w:color="auto"/>
              <w:right w:val="single" w:sz="12" w:space="0" w:color="auto"/>
            </w:tcBorders>
            <w:shd w:val="clear" w:color="auto" w:fill="auto"/>
            <w:vAlign w:val="bottom"/>
          </w:tcPr>
          <w:p w:rsidR="003D767E" w:rsidRDefault="003D767E" w:rsidP="000B03CB">
            <w:pPr>
              <w:widowControl/>
              <w:ind w:left="90"/>
              <w:rPr>
                <w:rFonts w:ascii="Arial Narrow" w:eastAsia="Arial Unicode MS" w:hAnsi="Arial Narrow" w:cs="Arial"/>
                <w:b/>
                <w:bCs/>
                <w:szCs w:val="24"/>
              </w:rPr>
            </w:pPr>
            <w:r>
              <w:rPr>
                <w:rFonts w:ascii="Arial Narrow" w:eastAsia="Arial Unicode MS" w:hAnsi="Arial Narrow" w:cs="Arial"/>
                <w:b/>
                <w:bCs/>
                <w:szCs w:val="24"/>
              </w:rPr>
              <w:t>Calibrated Flow Rate (LPM): ____________________________</w:t>
            </w:r>
          </w:p>
          <w:p w:rsidR="003D767E" w:rsidRPr="00C54542" w:rsidRDefault="003D767E" w:rsidP="000B03CB">
            <w:pPr>
              <w:widowControl/>
              <w:ind w:left="90"/>
              <w:rPr>
                <w:rFonts w:ascii="Arial Narrow" w:eastAsia="Arial Unicode MS" w:hAnsi="Arial Narrow" w:cs="Arial"/>
                <w:b/>
                <w:bCs/>
                <w:sz w:val="8"/>
                <w:szCs w:val="8"/>
              </w:rPr>
            </w:pP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576"/>
          <w:jc w:val="center"/>
        </w:trPr>
        <w:tc>
          <w:tcPr>
            <w:tcW w:w="2610" w:type="dxa"/>
            <w:gridSpan w:val="2"/>
            <w:vMerge w:val="restart"/>
            <w:tcBorders>
              <w:top w:val="single" w:sz="4" w:space="0" w:color="auto"/>
              <w:left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rsidR="003D767E" w:rsidRPr="00075E27" w:rsidRDefault="003D767E" w:rsidP="000B03CB">
            <w:pPr>
              <w:widowControl/>
              <w:ind w:left="72"/>
              <w:jc w:val="right"/>
              <w:rPr>
                <w:rFonts w:ascii="Arial Narrow" w:eastAsia="Arial Unicode MS" w:hAnsi="Arial Narrow" w:cs="Arial"/>
                <w:b/>
                <w:bCs/>
                <w:szCs w:val="24"/>
              </w:rPr>
            </w:pPr>
            <w:r>
              <w:rPr>
                <w:rFonts w:ascii="Arial Narrow" w:eastAsia="Arial Unicode MS" w:hAnsi="Arial Narrow" w:cs="Arial"/>
                <w:b/>
                <w:bCs/>
                <w:szCs w:val="24"/>
              </w:rPr>
              <w:t>Rotameter information:</w:t>
            </w:r>
          </w:p>
        </w:tc>
        <w:tc>
          <w:tcPr>
            <w:tcW w:w="6750" w:type="dxa"/>
            <w:gridSpan w:val="9"/>
            <w:tcBorders>
              <w:top w:val="single" w:sz="4" w:space="0" w:color="auto"/>
              <w:left w:val="single" w:sz="4" w:space="0" w:color="auto"/>
              <w:bottom w:val="single" w:sz="12" w:space="0" w:color="auto"/>
              <w:right w:val="single" w:sz="12" w:space="0" w:color="auto"/>
            </w:tcBorders>
            <w:shd w:val="clear" w:color="auto" w:fill="auto"/>
            <w:vAlign w:val="bottom"/>
          </w:tcPr>
          <w:p w:rsidR="003D767E" w:rsidRDefault="003D767E" w:rsidP="000B03CB">
            <w:pPr>
              <w:widowControl/>
              <w:ind w:left="90"/>
              <w:rPr>
                <w:rFonts w:ascii="Arial Narrow" w:eastAsia="Arial Unicode MS" w:hAnsi="Arial Narrow" w:cs="Arial"/>
                <w:b/>
                <w:bCs/>
                <w:szCs w:val="24"/>
              </w:rPr>
            </w:pPr>
            <w:r>
              <w:rPr>
                <w:rFonts w:ascii="Arial Narrow" w:eastAsia="Arial Unicode MS" w:hAnsi="Arial Narrow" w:cs="Arial"/>
                <w:b/>
                <w:bCs/>
                <w:szCs w:val="24"/>
              </w:rPr>
              <w:t xml:space="preserve">Rotameter Number: </w:t>
            </w:r>
            <w:r w:rsidRPr="009D2D62">
              <w:rPr>
                <w:rFonts w:ascii="Arial Narrow" w:eastAsia="Arial Unicode MS" w:hAnsi="Arial Narrow" w:cs="Arial"/>
                <w:b/>
                <w:bCs/>
                <w:szCs w:val="24"/>
                <w:u w:val="single"/>
              </w:rPr>
              <w:t>R</w:t>
            </w:r>
            <w:r>
              <w:rPr>
                <w:rFonts w:ascii="Arial Narrow" w:eastAsia="Arial Unicode MS" w:hAnsi="Arial Narrow" w:cs="Arial"/>
                <w:b/>
                <w:bCs/>
                <w:szCs w:val="24"/>
              </w:rPr>
              <w:t>__________________________________</w:t>
            </w:r>
          </w:p>
          <w:p w:rsidR="003D767E" w:rsidRPr="00C54542" w:rsidRDefault="003D767E" w:rsidP="000B03CB">
            <w:pPr>
              <w:widowControl/>
              <w:ind w:left="90"/>
              <w:rPr>
                <w:rFonts w:ascii="Arial Narrow" w:eastAsia="Arial Unicode MS" w:hAnsi="Arial Narrow" w:cs="Arial"/>
                <w:b/>
                <w:bCs/>
                <w:sz w:val="8"/>
                <w:szCs w:val="8"/>
              </w:rPr>
            </w:pP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864"/>
          <w:jc w:val="center"/>
        </w:trPr>
        <w:tc>
          <w:tcPr>
            <w:tcW w:w="2610" w:type="dxa"/>
            <w:gridSpan w:val="2"/>
            <w:vMerge/>
            <w:tcBorders>
              <w:left w:val="single" w:sz="12" w:space="0" w:color="auto"/>
              <w:bottom w:val="single" w:sz="12" w:space="0" w:color="auto"/>
              <w:right w:val="single" w:sz="4" w:space="0" w:color="auto"/>
            </w:tcBorders>
            <w:shd w:val="clear" w:color="auto" w:fill="D9D9D9" w:themeFill="background1" w:themeFillShade="D9"/>
            <w:noWrap/>
            <w:tcMar>
              <w:top w:w="18" w:type="dxa"/>
              <w:left w:w="18" w:type="dxa"/>
              <w:bottom w:w="0" w:type="dxa"/>
              <w:right w:w="18" w:type="dxa"/>
            </w:tcMar>
            <w:vAlign w:val="center"/>
          </w:tcPr>
          <w:p w:rsidR="003D767E" w:rsidRDefault="003D767E" w:rsidP="000B03CB">
            <w:pPr>
              <w:widowControl/>
              <w:rPr>
                <w:rFonts w:ascii="Arial Narrow" w:eastAsia="Arial Unicode MS" w:hAnsi="Arial Narrow" w:cs="Arial"/>
                <w:b/>
                <w:bCs/>
                <w:szCs w:val="24"/>
              </w:rPr>
            </w:pPr>
          </w:p>
        </w:tc>
        <w:tc>
          <w:tcPr>
            <w:tcW w:w="6750" w:type="dxa"/>
            <w:gridSpan w:val="9"/>
            <w:tcBorders>
              <w:top w:val="single" w:sz="4" w:space="0" w:color="auto"/>
              <w:left w:val="single" w:sz="4" w:space="0" w:color="auto"/>
              <w:bottom w:val="single" w:sz="12" w:space="0" w:color="auto"/>
              <w:right w:val="single" w:sz="12" w:space="0" w:color="auto"/>
            </w:tcBorders>
            <w:shd w:val="clear" w:color="auto" w:fill="auto"/>
            <w:vAlign w:val="bottom"/>
          </w:tcPr>
          <w:p w:rsidR="003D767E" w:rsidRDefault="003D767E" w:rsidP="000B03CB">
            <w:pPr>
              <w:widowControl/>
              <w:ind w:left="90"/>
              <w:rPr>
                <w:rFonts w:ascii="Arial Narrow" w:eastAsia="Arial Unicode MS" w:hAnsi="Arial Narrow" w:cs="Arial"/>
                <w:b/>
                <w:bCs/>
                <w:szCs w:val="24"/>
              </w:rPr>
            </w:pPr>
            <w:r>
              <w:rPr>
                <w:rFonts w:ascii="Arial Narrow" w:eastAsia="Arial Unicode MS" w:hAnsi="Arial Narrow" w:cs="Arial"/>
                <w:b/>
                <w:bCs/>
                <w:szCs w:val="24"/>
              </w:rPr>
              <w:t>Correction Formula:  Y=____________ and X=_____________</w:t>
            </w:r>
          </w:p>
          <w:p w:rsidR="003D767E" w:rsidRPr="003263B6" w:rsidRDefault="003D767E" w:rsidP="000B03CB">
            <w:pPr>
              <w:widowControl/>
              <w:ind w:left="90"/>
              <w:jc w:val="center"/>
              <w:rPr>
                <w:rFonts w:ascii="Arial Narrow" w:eastAsia="Arial Unicode MS" w:hAnsi="Arial Narrow" w:cs="Arial"/>
                <w:b/>
                <w:bCs/>
                <w:sz w:val="22"/>
                <w:szCs w:val="22"/>
              </w:rPr>
            </w:pPr>
            <w:r w:rsidRPr="003263B6">
              <w:rPr>
                <w:rFonts w:ascii="Arial Narrow" w:eastAsia="Arial Unicode MS" w:hAnsi="Arial Narrow" w:cs="Arial"/>
                <w:b/>
                <w:bCs/>
                <w:sz w:val="22"/>
                <w:szCs w:val="22"/>
              </w:rPr>
              <w:t>Corrected flow rate = (Y) times (measured flow rate) + X</w:t>
            </w:r>
          </w:p>
          <w:p w:rsidR="003D767E" w:rsidRPr="00C54542" w:rsidRDefault="003D767E" w:rsidP="000B03CB">
            <w:pPr>
              <w:widowControl/>
              <w:ind w:left="90"/>
              <w:rPr>
                <w:rFonts w:ascii="Arial Narrow" w:eastAsia="Arial Unicode MS" w:hAnsi="Arial Narrow" w:cs="Arial"/>
                <w:b/>
                <w:bCs/>
                <w:sz w:val="8"/>
                <w:szCs w:val="8"/>
              </w:rPr>
            </w:pPr>
          </w:p>
        </w:tc>
      </w:tr>
      <w:tr w:rsidR="003D767E" w:rsidRPr="00075E27"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321"/>
          <w:jc w:val="center"/>
        </w:trPr>
        <w:tc>
          <w:tcPr>
            <w:tcW w:w="9360" w:type="dxa"/>
            <w:gridSpan w:val="11"/>
            <w:tcBorders>
              <w:left w:val="single" w:sz="12" w:space="0" w:color="auto"/>
              <w:bottom w:val="single" w:sz="12" w:space="0" w:color="auto"/>
              <w:right w:val="single" w:sz="12" w:space="0" w:color="auto"/>
            </w:tcBorders>
            <w:shd w:val="clear" w:color="auto" w:fill="D9D9D9" w:themeFill="background1" w:themeFillShade="D9"/>
            <w:noWrap/>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b/>
                <w:bCs/>
                <w:szCs w:val="24"/>
              </w:rPr>
            </w:pPr>
            <w:r>
              <w:rPr>
                <w:rFonts w:ascii="Arial Narrow" w:eastAsia="Arial Unicode MS" w:hAnsi="Arial Narrow" w:cs="Arial"/>
                <w:b/>
                <w:bCs/>
                <w:szCs w:val="24"/>
              </w:rPr>
              <w:t xml:space="preserve">Sampling Flow Rate </w:t>
            </w:r>
            <w:r w:rsidRPr="00075E27">
              <w:rPr>
                <w:rFonts w:ascii="Arial Narrow" w:eastAsia="Arial Unicode MS" w:hAnsi="Arial Narrow" w:cs="Arial"/>
                <w:b/>
                <w:bCs/>
                <w:szCs w:val="24"/>
              </w:rPr>
              <w:t>Information</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jc w:val="center"/>
        </w:trPr>
        <w:tc>
          <w:tcPr>
            <w:tcW w:w="1440" w:type="dxa"/>
            <w:vMerge w:val="restart"/>
            <w:tcBorders>
              <w:top w:val="single" w:sz="12" w:space="0" w:color="auto"/>
              <w:left w:val="single" w:sz="12" w:space="0" w:color="auto"/>
              <w:bottom w:val="single" w:sz="12" w:space="0" w:color="auto"/>
              <w:right w:val="single" w:sz="4" w:space="0" w:color="auto"/>
            </w:tcBorders>
            <w:noWrap/>
            <w:tcMar>
              <w:top w:w="18" w:type="dxa"/>
              <w:left w:w="18" w:type="dxa"/>
              <w:bottom w:w="0" w:type="dxa"/>
              <w:right w:w="18" w:type="dxa"/>
            </w:tcMar>
            <w:vAlign w:val="bottom"/>
          </w:tcPr>
          <w:p w:rsidR="003D767E" w:rsidRPr="00C44090" w:rsidRDefault="003D767E" w:rsidP="000B03CB">
            <w:pPr>
              <w:jc w:val="center"/>
              <w:rPr>
                <w:rFonts w:ascii="Arial Narrow" w:eastAsia="Arial Unicode MS" w:hAnsi="Arial Narrow" w:cs="Arial"/>
                <w:b/>
                <w:bCs/>
                <w:szCs w:val="24"/>
              </w:rPr>
            </w:pPr>
            <w:r w:rsidRPr="00C44090">
              <w:rPr>
                <w:rFonts w:ascii="Arial Narrow" w:eastAsia="Arial Unicode MS" w:hAnsi="Arial Narrow" w:cs="Arial"/>
                <w:b/>
                <w:szCs w:val="24"/>
              </w:rPr>
              <w:t>Date</w:t>
            </w:r>
          </w:p>
        </w:tc>
        <w:tc>
          <w:tcPr>
            <w:tcW w:w="1620" w:type="dxa"/>
            <w:gridSpan w:val="3"/>
            <w:vMerge w:val="restart"/>
            <w:tcBorders>
              <w:top w:val="single" w:sz="12" w:space="0" w:color="auto"/>
              <w:left w:val="single" w:sz="4" w:space="0" w:color="auto"/>
              <w:bottom w:val="single" w:sz="12" w:space="0" w:color="auto"/>
              <w:right w:val="single" w:sz="12" w:space="0" w:color="auto"/>
            </w:tcBorders>
            <w:vAlign w:val="bottom"/>
          </w:tcPr>
          <w:p w:rsidR="003D767E" w:rsidRPr="00C44090" w:rsidRDefault="003D767E" w:rsidP="000B03CB">
            <w:pPr>
              <w:jc w:val="center"/>
              <w:rPr>
                <w:rFonts w:ascii="Arial Narrow" w:eastAsia="Arial Unicode MS" w:hAnsi="Arial Narrow" w:cs="Arial"/>
                <w:b/>
                <w:bCs/>
                <w:szCs w:val="24"/>
              </w:rPr>
            </w:pPr>
            <w:r w:rsidRPr="00C44090">
              <w:rPr>
                <w:rFonts w:ascii="Arial Narrow" w:eastAsia="Arial Unicode MS" w:hAnsi="Arial Narrow" w:cs="Arial"/>
                <w:b/>
                <w:szCs w:val="24"/>
              </w:rPr>
              <w:t>2-digit ID on the</w:t>
            </w:r>
            <w:r w:rsidRPr="00C44090">
              <w:rPr>
                <w:rFonts w:ascii="Arial Narrow" w:hAnsi="Arial Narrow"/>
                <w:b/>
                <w:i/>
                <w:color w:val="000000"/>
                <w:szCs w:val="24"/>
              </w:rPr>
              <w:t xml:space="preserve"> Field Calibration Check Only </w:t>
            </w:r>
            <w:r w:rsidRPr="00C44090">
              <w:rPr>
                <w:rFonts w:ascii="Arial Narrow" w:hAnsi="Arial Narrow"/>
                <w:b/>
                <w:color w:val="000000"/>
                <w:szCs w:val="24"/>
              </w:rPr>
              <w:t xml:space="preserve">Sorbent </w:t>
            </w:r>
            <w:r>
              <w:rPr>
                <w:rFonts w:ascii="Arial Narrow" w:hAnsi="Arial Narrow"/>
                <w:b/>
                <w:color w:val="000000"/>
                <w:szCs w:val="24"/>
              </w:rPr>
              <w:t>T</w:t>
            </w:r>
            <w:r w:rsidRPr="00C44090">
              <w:rPr>
                <w:rFonts w:ascii="Arial Narrow" w:hAnsi="Arial Narrow"/>
                <w:b/>
                <w:color w:val="000000"/>
                <w:szCs w:val="24"/>
              </w:rPr>
              <w:t xml:space="preserve">ube </w:t>
            </w:r>
            <w:r>
              <w:rPr>
                <w:rFonts w:ascii="Arial Narrow" w:hAnsi="Arial Narrow"/>
                <w:b/>
                <w:color w:val="000000"/>
                <w:szCs w:val="24"/>
              </w:rPr>
              <w:t>U</w:t>
            </w:r>
            <w:r w:rsidRPr="00C44090">
              <w:rPr>
                <w:rFonts w:ascii="Arial Narrow" w:hAnsi="Arial Narrow"/>
                <w:b/>
                <w:color w:val="000000"/>
                <w:szCs w:val="24"/>
              </w:rPr>
              <w:t>sed</w:t>
            </w:r>
          </w:p>
        </w:tc>
        <w:tc>
          <w:tcPr>
            <w:tcW w:w="3240" w:type="dxa"/>
            <w:gridSpan w:val="4"/>
            <w:tcBorders>
              <w:top w:val="single" w:sz="12" w:space="0" w:color="auto"/>
              <w:left w:val="single" w:sz="12" w:space="0" w:color="auto"/>
              <w:bottom w:val="single" w:sz="12" w:space="0" w:color="auto"/>
              <w:right w:val="single" w:sz="12" w:space="0" w:color="auto"/>
            </w:tcBorders>
            <w:vAlign w:val="bottom"/>
          </w:tcPr>
          <w:p w:rsidR="003D767E" w:rsidRPr="00C44090" w:rsidRDefault="003D767E" w:rsidP="000B03CB">
            <w:pPr>
              <w:widowControl/>
              <w:jc w:val="center"/>
              <w:rPr>
                <w:rFonts w:ascii="Arial Narrow" w:eastAsia="Arial Unicode MS" w:hAnsi="Arial Narrow" w:cs="Arial"/>
                <w:b/>
                <w:bCs/>
                <w:szCs w:val="24"/>
              </w:rPr>
            </w:pPr>
            <w:r>
              <w:rPr>
                <w:rFonts w:ascii="Arial Narrow" w:eastAsia="Arial Unicode MS" w:hAnsi="Arial Narrow" w:cs="Arial"/>
                <w:b/>
                <w:bCs/>
                <w:szCs w:val="24"/>
              </w:rPr>
              <w:t>BEFORE</w:t>
            </w:r>
            <w:r w:rsidRPr="00C44090">
              <w:rPr>
                <w:rFonts w:ascii="Arial Narrow" w:eastAsia="Arial Unicode MS" w:hAnsi="Arial Narrow" w:cs="Arial"/>
                <w:b/>
                <w:bCs/>
                <w:szCs w:val="24"/>
              </w:rPr>
              <w:t>-</w:t>
            </w:r>
            <w:r>
              <w:rPr>
                <w:rFonts w:ascii="Arial Narrow" w:eastAsia="Arial Unicode MS" w:hAnsi="Arial Narrow" w:cs="Arial"/>
                <w:b/>
                <w:bCs/>
                <w:szCs w:val="24"/>
              </w:rPr>
              <w:t>s</w:t>
            </w:r>
            <w:r w:rsidRPr="00C44090">
              <w:rPr>
                <w:rFonts w:ascii="Arial Narrow" w:eastAsia="Arial Unicode MS" w:hAnsi="Arial Narrow" w:cs="Arial"/>
                <w:b/>
                <w:bCs/>
                <w:szCs w:val="24"/>
              </w:rPr>
              <w:t>ampl</w:t>
            </w:r>
            <w:r>
              <w:rPr>
                <w:rFonts w:ascii="Arial Narrow" w:eastAsia="Arial Unicode MS" w:hAnsi="Arial Narrow" w:cs="Arial"/>
                <w:b/>
                <w:bCs/>
                <w:szCs w:val="24"/>
              </w:rPr>
              <w:t>e</w:t>
            </w:r>
            <w:r w:rsidRPr="00C44090">
              <w:rPr>
                <w:rFonts w:ascii="Arial Narrow" w:eastAsia="Arial Unicode MS" w:hAnsi="Arial Narrow" w:cs="Arial"/>
                <w:b/>
                <w:bCs/>
                <w:szCs w:val="24"/>
              </w:rPr>
              <w:t xml:space="preserve"> </w:t>
            </w:r>
            <w:r>
              <w:rPr>
                <w:rFonts w:ascii="Arial Narrow" w:eastAsia="Arial Unicode MS" w:hAnsi="Arial Narrow" w:cs="Arial"/>
                <w:b/>
                <w:bCs/>
                <w:szCs w:val="24"/>
              </w:rPr>
              <w:t>c</w:t>
            </w:r>
            <w:r w:rsidRPr="00C44090">
              <w:rPr>
                <w:rFonts w:ascii="Arial Narrow" w:eastAsia="Arial Unicode MS" w:hAnsi="Arial Narrow" w:cs="Arial"/>
                <w:b/>
                <w:bCs/>
                <w:szCs w:val="24"/>
              </w:rPr>
              <w:t xml:space="preserve">ollection with </w:t>
            </w:r>
            <w:r>
              <w:rPr>
                <w:rFonts w:ascii="Arial Narrow" w:eastAsia="Arial Unicode MS" w:hAnsi="Arial Narrow" w:cs="Arial"/>
                <w:b/>
                <w:bCs/>
                <w:szCs w:val="24"/>
              </w:rPr>
              <w:t>s</w:t>
            </w:r>
            <w:r w:rsidRPr="00C44090">
              <w:rPr>
                <w:rFonts w:ascii="Arial Narrow" w:eastAsia="Arial Unicode MS" w:hAnsi="Arial Narrow" w:cs="Arial"/>
                <w:b/>
                <w:bCs/>
                <w:szCs w:val="24"/>
              </w:rPr>
              <w:t xml:space="preserve">orbent </w:t>
            </w:r>
            <w:r>
              <w:rPr>
                <w:rFonts w:ascii="Arial Narrow" w:eastAsia="Arial Unicode MS" w:hAnsi="Arial Narrow" w:cs="Arial"/>
                <w:b/>
                <w:bCs/>
                <w:szCs w:val="24"/>
              </w:rPr>
              <w:t>tube In-line</w:t>
            </w:r>
          </w:p>
        </w:tc>
        <w:tc>
          <w:tcPr>
            <w:tcW w:w="3060" w:type="dxa"/>
            <w:gridSpan w:val="3"/>
            <w:tcBorders>
              <w:top w:val="single" w:sz="12" w:space="0" w:color="auto"/>
              <w:left w:val="single" w:sz="12" w:space="0" w:color="auto"/>
              <w:bottom w:val="single" w:sz="12" w:space="0" w:color="auto"/>
              <w:right w:val="single" w:sz="12" w:space="0" w:color="auto"/>
            </w:tcBorders>
            <w:vAlign w:val="bottom"/>
          </w:tcPr>
          <w:p w:rsidR="003D767E" w:rsidRPr="00C44090" w:rsidRDefault="003D767E" w:rsidP="000B03CB">
            <w:pPr>
              <w:widowControl/>
              <w:jc w:val="center"/>
              <w:rPr>
                <w:rFonts w:ascii="Arial Narrow" w:eastAsia="Arial Unicode MS" w:hAnsi="Arial Narrow" w:cs="Arial"/>
                <w:b/>
                <w:bCs/>
                <w:szCs w:val="24"/>
              </w:rPr>
            </w:pPr>
            <w:r>
              <w:rPr>
                <w:rFonts w:ascii="Arial Narrow" w:eastAsia="Arial Unicode MS" w:hAnsi="Arial Narrow" w:cs="Arial"/>
                <w:b/>
                <w:bCs/>
                <w:szCs w:val="24"/>
              </w:rPr>
              <w:t>AFTER-s</w:t>
            </w:r>
            <w:r w:rsidRPr="00C44090">
              <w:rPr>
                <w:rFonts w:ascii="Arial Narrow" w:eastAsia="Arial Unicode MS" w:hAnsi="Arial Narrow" w:cs="Arial"/>
                <w:b/>
                <w:bCs/>
                <w:szCs w:val="24"/>
              </w:rPr>
              <w:t>ampl</w:t>
            </w:r>
            <w:r>
              <w:rPr>
                <w:rFonts w:ascii="Arial Narrow" w:eastAsia="Arial Unicode MS" w:hAnsi="Arial Narrow" w:cs="Arial"/>
                <w:b/>
                <w:bCs/>
                <w:szCs w:val="24"/>
              </w:rPr>
              <w:t>e</w:t>
            </w:r>
            <w:r w:rsidRPr="00C44090">
              <w:rPr>
                <w:rFonts w:ascii="Arial Narrow" w:eastAsia="Arial Unicode MS" w:hAnsi="Arial Narrow" w:cs="Arial"/>
                <w:b/>
                <w:bCs/>
                <w:szCs w:val="24"/>
              </w:rPr>
              <w:t xml:space="preserve"> </w:t>
            </w:r>
            <w:r>
              <w:rPr>
                <w:rFonts w:ascii="Arial Narrow" w:eastAsia="Arial Unicode MS" w:hAnsi="Arial Narrow" w:cs="Arial"/>
                <w:b/>
                <w:bCs/>
                <w:szCs w:val="24"/>
              </w:rPr>
              <w:t>c</w:t>
            </w:r>
            <w:r w:rsidRPr="00C44090">
              <w:rPr>
                <w:rFonts w:ascii="Arial Narrow" w:eastAsia="Arial Unicode MS" w:hAnsi="Arial Narrow" w:cs="Arial"/>
                <w:b/>
                <w:bCs/>
                <w:szCs w:val="24"/>
              </w:rPr>
              <w:t xml:space="preserve">ollection with </w:t>
            </w:r>
            <w:r>
              <w:rPr>
                <w:rFonts w:ascii="Arial Narrow" w:eastAsia="Arial Unicode MS" w:hAnsi="Arial Narrow" w:cs="Arial"/>
                <w:b/>
                <w:bCs/>
                <w:szCs w:val="24"/>
              </w:rPr>
              <w:t>s</w:t>
            </w:r>
            <w:r w:rsidRPr="00C44090">
              <w:rPr>
                <w:rFonts w:ascii="Arial Narrow" w:eastAsia="Arial Unicode MS" w:hAnsi="Arial Narrow" w:cs="Arial"/>
                <w:b/>
                <w:bCs/>
                <w:szCs w:val="24"/>
              </w:rPr>
              <w:t xml:space="preserve">orbent </w:t>
            </w:r>
            <w:r>
              <w:rPr>
                <w:rFonts w:ascii="Arial Narrow" w:eastAsia="Arial Unicode MS" w:hAnsi="Arial Narrow" w:cs="Arial"/>
                <w:b/>
                <w:bCs/>
                <w:szCs w:val="24"/>
              </w:rPr>
              <w:t>tube In-line</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jc w:val="center"/>
        </w:trPr>
        <w:tc>
          <w:tcPr>
            <w:tcW w:w="1440" w:type="dxa"/>
            <w:vMerge/>
            <w:tcBorders>
              <w:top w:val="single" w:sz="12" w:space="0" w:color="auto"/>
              <w:left w:val="single" w:sz="12" w:space="0" w:color="auto"/>
              <w:bottom w:val="single" w:sz="12" w:space="0" w:color="auto"/>
              <w:right w:val="single" w:sz="4" w:space="0" w:color="auto"/>
            </w:tcBorders>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p>
        </w:tc>
        <w:tc>
          <w:tcPr>
            <w:tcW w:w="1620" w:type="dxa"/>
            <w:gridSpan w:val="3"/>
            <w:vMerge/>
            <w:tcBorders>
              <w:top w:val="single" w:sz="12" w:space="0" w:color="auto"/>
              <w:left w:val="single" w:sz="4" w:space="0" w:color="auto"/>
              <w:bottom w:val="single" w:sz="12" w:space="0" w:color="auto"/>
              <w:right w:val="single" w:sz="12" w:space="0" w:color="auto"/>
            </w:tcBorders>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p>
        </w:tc>
        <w:tc>
          <w:tcPr>
            <w:tcW w:w="1620" w:type="dxa"/>
            <w:gridSpan w:val="2"/>
            <w:tcBorders>
              <w:top w:val="single" w:sz="12" w:space="0" w:color="auto"/>
              <w:left w:val="single" w:sz="12" w:space="0" w:color="auto"/>
              <w:bottom w:val="single" w:sz="12" w:space="0" w:color="auto"/>
              <w:right w:val="single" w:sz="4" w:space="0" w:color="auto"/>
            </w:tcBorders>
            <w:noWrap/>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r w:rsidRPr="00C44090">
              <w:rPr>
                <w:rFonts w:ascii="Arial Narrow" w:eastAsia="Arial Unicode MS" w:hAnsi="Arial Narrow" w:cs="Arial"/>
                <w:b/>
                <w:szCs w:val="24"/>
              </w:rPr>
              <w:t>Clock time completed</w:t>
            </w:r>
          </w:p>
        </w:tc>
        <w:tc>
          <w:tcPr>
            <w:tcW w:w="1620" w:type="dxa"/>
            <w:gridSpan w:val="2"/>
            <w:tcBorders>
              <w:top w:val="single" w:sz="12" w:space="0" w:color="auto"/>
              <w:left w:val="single" w:sz="4" w:space="0" w:color="auto"/>
              <w:bottom w:val="single" w:sz="12" w:space="0" w:color="auto"/>
              <w:right w:val="single" w:sz="12" w:space="0" w:color="auto"/>
            </w:tcBorders>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r w:rsidRPr="00C44090">
              <w:rPr>
                <w:rFonts w:ascii="Arial Narrow" w:eastAsia="Arial Unicode MS" w:hAnsi="Arial Narrow" w:cs="Arial"/>
                <w:b/>
                <w:szCs w:val="24"/>
              </w:rPr>
              <w:t>Measured Flow rate LPM</w:t>
            </w:r>
          </w:p>
        </w:tc>
        <w:tc>
          <w:tcPr>
            <w:tcW w:w="1350" w:type="dxa"/>
            <w:gridSpan w:val="2"/>
            <w:tcBorders>
              <w:top w:val="single" w:sz="12" w:space="0" w:color="auto"/>
              <w:left w:val="single" w:sz="12" w:space="0" w:color="auto"/>
              <w:bottom w:val="single" w:sz="12" w:space="0" w:color="auto"/>
              <w:right w:val="single" w:sz="4" w:space="0" w:color="auto"/>
            </w:tcBorders>
            <w:shd w:val="clear" w:color="auto" w:fill="FFFFFF"/>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r w:rsidRPr="00C44090">
              <w:rPr>
                <w:rFonts w:ascii="Arial Narrow" w:eastAsia="Arial Unicode MS" w:hAnsi="Arial Narrow" w:cs="Arial"/>
                <w:b/>
                <w:szCs w:val="24"/>
              </w:rPr>
              <w:t>Clock time completed</w:t>
            </w:r>
          </w:p>
        </w:tc>
        <w:tc>
          <w:tcPr>
            <w:tcW w:w="1710" w:type="dxa"/>
            <w:tcBorders>
              <w:top w:val="single" w:sz="12" w:space="0" w:color="auto"/>
              <w:left w:val="nil"/>
              <w:bottom w:val="single" w:sz="12" w:space="0" w:color="auto"/>
              <w:right w:val="single" w:sz="12" w:space="0" w:color="auto"/>
            </w:tcBorders>
            <w:tcMar>
              <w:top w:w="18" w:type="dxa"/>
              <w:left w:w="18" w:type="dxa"/>
              <w:bottom w:w="0" w:type="dxa"/>
              <w:right w:w="18" w:type="dxa"/>
            </w:tcMar>
            <w:vAlign w:val="bottom"/>
          </w:tcPr>
          <w:p w:rsidR="003D767E" w:rsidRPr="00C44090" w:rsidRDefault="003D767E" w:rsidP="000B03CB">
            <w:pPr>
              <w:widowControl/>
              <w:jc w:val="center"/>
              <w:rPr>
                <w:rFonts w:ascii="Arial Narrow" w:eastAsia="Arial Unicode MS" w:hAnsi="Arial Narrow" w:cs="Arial"/>
                <w:b/>
                <w:szCs w:val="24"/>
              </w:rPr>
            </w:pPr>
            <w:r w:rsidRPr="00C44090">
              <w:rPr>
                <w:rFonts w:ascii="Arial Narrow" w:eastAsia="Arial Unicode MS" w:hAnsi="Arial Narrow" w:cs="Arial"/>
                <w:b/>
                <w:szCs w:val="24"/>
              </w:rPr>
              <w:t>Measured Flow rate LPM</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864"/>
          <w:jc w:val="center"/>
        </w:trPr>
        <w:tc>
          <w:tcPr>
            <w:tcW w:w="1440" w:type="dxa"/>
            <w:tcBorders>
              <w:top w:val="single" w:sz="12" w:space="0" w:color="auto"/>
              <w:left w:val="single" w:sz="12" w:space="0" w:color="auto"/>
              <w:bottom w:val="single" w:sz="12" w:space="0" w:color="auto"/>
              <w:right w:val="single" w:sz="4" w:space="0" w:color="auto"/>
            </w:tcBorders>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620" w:type="dxa"/>
            <w:gridSpan w:val="3"/>
            <w:tcBorders>
              <w:top w:val="single" w:sz="12" w:space="0" w:color="auto"/>
              <w:left w:val="single" w:sz="4" w:space="0" w:color="auto"/>
              <w:bottom w:val="single" w:sz="12" w:space="0" w:color="auto"/>
              <w:right w:val="single" w:sz="12" w:space="0" w:color="auto"/>
            </w:tcBorders>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620" w:type="dxa"/>
            <w:gridSpan w:val="2"/>
            <w:tcBorders>
              <w:top w:val="single" w:sz="12" w:space="0" w:color="auto"/>
              <w:left w:val="single" w:sz="12" w:space="0" w:color="auto"/>
              <w:bottom w:val="single" w:sz="12" w:space="0" w:color="auto"/>
              <w:right w:val="single" w:sz="4" w:space="0" w:color="auto"/>
            </w:tcBorders>
            <w:noWrap/>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620" w:type="dxa"/>
            <w:gridSpan w:val="2"/>
            <w:tcBorders>
              <w:top w:val="single" w:sz="12" w:space="0" w:color="auto"/>
              <w:left w:val="single" w:sz="4" w:space="0" w:color="auto"/>
              <w:bottom w:val="single" w:sz="12" w:space="0" w:color="auto"/>
              <w:right w:val="single" w:sz="12" w:space="0" w:color="auto"/>
            </w:tcBorders>
            <w:tcMar>
              <w:top w:w="18" w:type="dxa"/>
              <w:left w:w="18" w:type="dxa"/>
              <w:bottom w:w="0" w:type="dxa"/>
              <w:right w:w="18" w:type="dxa"/>
            </w:tcMar>
            <w:vAlign w:val="center"/>
          </w:tcPr>
          <w:p w:rsidR="003D767E" w:rsidRPr="00075E27" w:rsidRDefault="003D767E" w:rsidP="000B03CB">
            <w:pPr>
              <w:widowControl/>
              <w:tabs>
                <w:tab w:val="right" w:leader="dot" w:pos="1734"/>
              </w:tabs>
              <w:jc w:val="center"/>
              <w:rPr>
                <w:rFonts w:ascii="Arial Narrow" w:eastAsia="Arial Unicode MS" w:hAnsi="Arial Narrow" w:cs="Arial"/>
                <w:szCs w:val="24"/>
              </w:rPr>
            </w:pPr>
          </w:p>
        </w:tc>
        <w:tc>
          <w:tcPr>
            <w:tcW w:w="1350" w:type="dxa"/>
            <w:gridSpan w:val="2"/>
            <w:tcBorders>
              <w:top w:val="single" w:sz="12" w:space="0" w:color="auto"/>
              <w:left w:val="single" w:sz="12" w:space="0" w:color="auto"/>
              <w:bottom w:val="single" w:sz="12" w:space="0" w:color="auto"/>
              <w:right w:val="single" w:sz="4" w:space="0" w:color="auto"/>
            </w:tcBorders>
            <w:shd w:val="clear" w:color="auto" w:fill="FFFFFF"/>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710" w:type="dxa"/>
            <w:tcBorders>
              <w:top w:val="single" w:sz="12" w:space="0" w:color="auto"/>
              <w:left w:val="nil"/>
              <w:bottom w:val="single" w:sz="12" w:space="0" w:color="auto"/>
              <w:right w:val="single" w:sz="12" w:space="0" w:color="auto"/>
            </w:tcBorders>
            <w:tcMar>
              <w:top w:w="18" w:type="dxa"/>
              <w:left w:w="18" w:type="dxa"/>
              <w:bottom w:w="0" w:type="dxa"/>
              <w:right w:w="18" w:type="dxa"/>
            </w:tcMar>
            <w:vAlign w:val="center"/>
          </w:tcPr>
          <w:p w:rsidR="003D767E" w:rsidRPr="00075E27" w:rsidRDefault="003D767E" w:rsidP="000B03CB">
            <w:pPr>
              <w:widowControl/>
              <w:tabs>
                <w:tab w:val="right" w:leader="dot" w:pos="1643"/>
              </w:tabs>
              <w:jc w:val="center"/>
              <w:rPr>
                <w:rFonts w:ascii="Arial Narrow" w:eastAsia="Arial Unicode MS" w:hAnsi="Arial Narrow" w:cs="Arial"/>
                <w:szCs w:val="24"/>
              </w:rPr>
            </w:pP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jc w:val="center"/>
        </w:trPr>
        <w:tc>
          <w:tcPr>
            <w:tcW w:w="9360" w:type="dxa"/>
            <w:gridSpan w:val="11"/>
            <w:tcBorders>
              <w:top w:val="single" w:sz="12" w:space="0" w:color="auto"/>
              <w:left w:val="single" w:sz="12" w:space="0" w:color="auto"/>
              <w:bottom w:val="single" w:sz="12" w:space="0" w:color="auto"/>
              <w:right w:val="single" w:sz="12" w:space="0" w:color="auto"/>
            </w:tcBorders>
            <w:shd w:val="clear" w:color="auto" w:fill="D9D9D9" w:themeFill="background1" w:themeFillShade="D9"/>
            <w:noWrap/>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b/>
                <w:bCs/>
                <w:szCs w:val="24"/>
              </w:rPr>
            </w:pPr>
            <w:r w:rsidRPr="00075E27">
              <w:rPr>
                <w:rFonts w:ascii="Arial Narrow" w:eastAsia="Arial Unicode MS" w:hAnsi="Arial Narrow" w:cs="Arial"/>
                <w:b/>
                <w:bCs/>
                <w:szCs w:val="24"/>
              </w:rPr>
              <w:t>Sample Information</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jc w:val="center"/>
        </w:trPr>
        <w:tc>
          <w:tcPr>
            <w:tcW w:w="2880" w:type="dxa"/>
            <w:gridSpan w:val="3"/>
            <w:tcBorders>
              <w:top w:val="single" w:sz="12" w:space="0" w:color="auto"/>
              <w:left w:val="single" w:sz="12" w:space="0" w:color="auto"/>
              <w:bottom w:val="single" w:sz="12" w:space="0" w:color="auto"/>
              <w:right w:val="single" w:sz="4" w:space="0" w:color="auto"/>
            </w:tcBorders>
            <w:tcMar>
              <w:top w:w="18" w:type="dxa"/>
              <w:left w:w="18" w:type="dxa"/>
              <w:bottom w:w="0" w:type="dxa"/>
              <w:right w:w="18" w:type="dxa"/>
            </w:tcMar>
            <w:vAlign w:val="bottom"/>
          </w:tcPr>
          <w:p w:rsidR="003D767E" w:rsidRPr="00075E27" w:rsidRDefault="003D767E" w:rsidP="000B03CB">
            <w:pPr>
              <w:widowControl/>
              <w:jc w:val="center"/>
              <w:rPr>
                <w:rFonts w:ascii="Arial Narrow" w:eastAsia="Arial Unicode MS" w:hAnsi="Arial Narrow" w:cs="Arial"/>
                <w:b/>
                <w:szCs w:val="24"/>
              </w:rPr>
            </w:pPr>
            <w:r w:rsidRPr="00075E27">
              <w:rPr>
                <w:rFonts w:ascii="Arial Narrow" w:eastAsia="Arial Unicode MS" w:hAnsi="Arial Narrow" w:cs="Arial"/>
                <w:b/>
                <w:szCs w:val="24"/>
              </w:rPr>
              <w:t>ID</w:t>
            </w:r>
          </w:p>
        </w:tc>
        <w:tc>
          <w:tcPr>
            <w:tcW w:w="1170" w:type="dxa"/>
            <w:gridSpan w:val="2"/>
            <w:tcBorders>
              <w:top w:val="single" w:sz="12" w:space="0" w:color="auto"/>
              <w:left w:val="nil"/>
              <w:bottom w:val="single" w:sz="12" w:space="0" w:color="auto"/>
              <w:right w:val="single" w:sz="4" w:space="0" w:color="auto"/>
            </w:tcBorders>
            <w:tcMar>
              <w:top w:w="18" w:type="dxa"/>
              <w:left w:w="18" w:type="dxa"/>
              <w:bottom w:w="0" w:type="dxa"/>
              <w:right w:w="18" w:type="dxa"/>
            </w:tcMar>
            <w:vAlign w:val="bottom"/>
          </w:tcPr>
          <w:p w:rsidR="003D767E" w:rsidRPr="00075E27" w:rsidRDefault="003D767E" w:rsidP="000B03CB">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when pump started</w:t>
            </w:r>
          </w:p>
        </w:tc>
        <w:tc>
          <w:tcPr>
            <w:tcW w:w="1260" w:type="dxa"/>
            <w:gridSpan w:val="2"/>
            <w:tcBorders>
              <w:top w:val="single" w:sz="12" w:space="0" w:color="auto"/>
              <w:left w:val="nil"/>
              <w:bottom w:val="single" w:sz="12" w:space="0" w:color="auto"/>
              <w:right w:val="single" w:sz="4" w:space="0" w:color="auto"/>
            </w:tcBorders>
            <w:tcMar>
              <w:top w:w="18" w:type="dxa"/>
              <w:left w:w="18" w:type="dxa"/>
              <w:bottom w:w="0" w:type="dxa"/>
              <w:right w:w="18" w:type="dxa"/>
            </w:tcMar>
            <w:vAlign w:val="bottom"/>
          </w:tcPr>
          <w:p w:rsidR="003D767E" w:rsidRPr="00075E27" w:rsidRDefault="003D767E" w:rsidP="000B03CB">
            <w:pPr>
              <w:widowControl/>
              <w:jc w:val="center"/>
              <w:rPr>
                <w:rFonts w:ascii="Arial Narrow" w:eastAsia="Arial Unicode MS" w:hAnsi="Arial Narrow" w:cs="Arial"/>
                <w:b/>
                <w:szCs w:val="24"/>
              </w:rPr>
            </w:pPr>
            <w:r w:rsidRPr="00075E27">
              <w:rPr>
                <w:rFonts w:ascii="Arial Narrow" w:eastAsia="Arial Unicode MS" w:hAnsi="Arial Narrow" w:cs="Arial"/>
                <w:b/>
                <w:szCs w:val="24"/>
              </w:rPr>
              <w:t>Clock time when pump stopped</w:t>
            </w:r>
          </w:p>
        </w:tc>
        <w:tc>
          <w:tcPr>
            <w:tcW w:w="1440" w:type="dxa"/>
            <w:gridSpan w:val="2"/>
            <w:tcBorders>
              <w:top w:val="single" w:sz="12" w:space="0" w:color="auto"/>
              <w:left w:val="nil"/>
              <w:bottom w:val="single" w:sz="12" w:space="0" w:color="auto"/>
              <w:right w:val="single" w:sz="4" w:space="0" w:color="auto"/>
            </w:tcBorders>
            <w:tcMar>
              <w:top w:w="18" w:type="dxa"/>
              <w:left w:w="18" w:type="dxa"/>
              <w:bottom w:w="0" w:type="dxa"/>
              <w:right w:w="18" w:type="dxa"/>
            </w:tcMar>
            <w:vAlign w:val="bottom"/>
          </w:tcPr>
          <w:p w:rsidR="003D767E" w:rsidRPr="00075E27" w:rsidRDefault="003D767E" w:rsidP="000B03CB">
            <w:pPr>
              <w:widowControl/>
              <w:jc w:val="center"/>
              <w:rPr>
                <w:rFonts w:ascii="Arial Narrow" w:eastAsia="Arial Unicode MS" w:hAnsi="Arial Narrow" w:cs="Arial"/>
                <w:b/>
                <w:szCs w:val="24"/>
              </w:rPr>
            </w:pPr>
            <w:r>
              <w:rPr>
                <w:rFonts w:ascii="Arial Narrow" w:eastAsia="Arial Unicode MS" w:hAnsi="Arial Narrow" w:cs="Arial"/>
                <w:b/>
                <w:szCs w:val="24"/>
              </w:rPr>
              <w:t>Elapsed time on Pump (minutes)</w:t>
            </w:r>
          </w:p>
        </w:tc>
        <w:tc>
          <w:tcPr>
            <w:tcW w:w="2610" w:type="dxa"/>
            <w:gridSpan w:val="2"/>
            <w:tcBorders>
              <w:top w:val="single" w:sz="12" w:space="0" w:color="auto"/>
              <w:left w:val="single" w:sz="4" w:space="0" w:color="auto"/>
              <w:bottom w:val="single" w:sz="12" w:space="0" w:color="auto"/>
              <w:right w:val="single" w:sz="12" w:space="0" w:color="auto"/>
            </w:tcBorders>
            <w:vAlign w:val="bottom"/>
          </w:tcPr>
          <w:p w:rsidR="003D767E" w:rsidRPr="00075E27" w:rsidRDefault="003D767E" w:rsidP="000B03CB">
            <w:pPr>
              <w:jc w:val="center"/>
              <w:rPr>
                <w:rFonts w:ascii="Arial Narrow" w:eastAsia="Arial Unicode MS" w:hAnsi="Arial Narrow" w:cs="Arial"/>
                <w:b/>
                <w:szCs w:val="24"/>
              </w:rPr>
            </w:pPr>
            <w:r>
              <w:rPr>
                <w:rFonts w:ascii="Arial Narrow" w:eastAsia="Arial Unicode MS" w:hAnsi="Arial Narrow" w:cs="Arial"/>
                <w:b/>
                <w:szCs w:val="24"/>
              </w:rPr>
              <w:t>Comments</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1008"/>
          <w:jc w:val="center"/>
        </w:trPr>
        <w:tc>
          <w:tcPr>
            <w:tcW w:w="2880" w:type="dxa"/>
            <w:gridSpan w:val="3"/>
            <w:tcBorders>
              <w:top w:val="single" w:sz="12" w:space="0" w:color="auto"/>
              <w:left w:val="single" w:sz="12" w:space="0" w:color="auto"/>
              <w:bottom w:val="single" w:sz="4" w:space="0" w:color="auto"/>
              <w:right w:val="single" w:sz="4" w:space="0" w:color="auto"/>
            </w:tcBorders>
            <w:tcMar>
              <w:top w:w="18" w:type="dxa"/>
              <w:left w:w="18" w:type="dxa"/>
              <w:bottom w:w="0" w:type="dxa"/>
              <w:right w:w="18" w:type="dxa"/>
            </w:tcMar>
            <w:vAlign w:val="center"/>
          </w:tcPr>
          <w:p w:rsidR="003D767E" w:rsidRDefault="003D767E" w:rsidP="000B03CB">
            <w:pPr>
              <w:widowControl/>
              <w:jc w:val="center"/>
              <w:rPr>
                <w:rFonts w:ascii="Arial Narrow" w:eastAsia="Arial Unicode MS" w:hAnsi="Arial Narrow" w:cs="Arial"/>
                <w:szCs w:val="24"/>
              </w:rPr>
            </w:pPr>
            <w:r>
              <w:rPr>
                <w:rFonts w:ascii="Arial Narrow" w:eastAsia="Arial Unicode MS" w:hAnsi="Arial Narrow" w:cs="Arial"/>
                <w:szCs w:val="24"/>
              </w:rPr>
              <w:t xml:space="preserve">place regular </w:t>
            </w:r>
          </w:p>
          <w:p w:rsidR="003D767E" w:rsidRPr="00075E27" w:rsidRDefault="003D767E" w:rsidP="000B03CB">
            <w:pPr>
              <w:widowControl/>
              <w:jc w:val="center"/>
              <w:rPr>
                <w:rFonts w:ascii="Arial Narrow" w:eastAsia="Arial Unicode MS" w:hAnsi="Arial Narrow" w:cs="Arial"/>
                <w:szCs w:val="24"/>
              </w:rPr>
            </w:pPr>
            <w:r>
              <w:rPr>
                <w:rFonts w:ascii="Arial Narrow" w:eastAsia="Arial Unicode MS" w:hAnsi="Arial Narrow" w:cs="Arial"/>
                <w:szCs w:val="24"/>
              </w:rPr>
              <w:t>Sample ID Label here</w:t>
            </w:r>
          </w:p>
        </w:tc>
        <w:tc>
          <w:tcPr>
            <w:tcW w:w="1170" w:type="dxa"/>
            <w:gridSpan w:val="2"/>
            <w:tcBorders>
              <w:top w:val="single" w:sz="12" w:space="0" w:color="auto"/>
              <w:left w:val="nil"/>
              <w:bottom w:val="single" w:sz="4" w:space="0" w:color="auto"/>
              <w:right w:val="single" w:sz="4" w:space="0" w:color="auto"/>
            </w:tcBorders>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260" w:type="dxa"/>
            <w:gridSpan w:val="2"/>
            <w:tcBorders>
              <w:top w:val="single" w:sz="12" w:space="0" w:color="auto"/>
              <w:left w:val="nil"/>
              <w:bottom w:val="single" w:sz="4" w:space="0" w:color="auto"/>
              <w:right w:val="single" w:sz="4" w:space="0" w:color="auto"/>
            </w:tcBorders>
            <w:tcMar>
              <w:top w:w="18" w:type="dxa"/>
              <w:left w:w="18" w:type="dxa"/>
              <w:bottom w:w="0" w:type="dxa"/>
              <w:right w:w="18" w:type="dxa"/>
            </w:tcMar>
            <w:vAlign w:val="center"/>
          </w:tcPr>
          <w:p w:rsidR="003D767E" w:rsidRPr="00075E27" w:rsidRDefault="003D767E" w:rsidP="000B03CB">
            <w:pPr>
              <w:widowControl/>
              <w:jc w:val="center"/>
              <w:rPr>
                <w:rFonts w:ascii="Arial Narrow" w:eastAsia="Arial Unicode MS" w:hAnsi="Arial Narrow" w:cs="Arial"/>
                <w:szCs w:val="24"/>
              </w:rPr>
            </w:pPr>
          </w:p>
        </w:tc>
        <w:tc>
          <w:tcPr>
            <w:tcW w:w="1440" w:type="dxa"/>
            <w:gridSpan w:val="2"/>
            <w:tcBorders>
              <w:top w:val="single" w:sz="12" w:space="0" w:color="auto"/>
              <w:left w:val="nil"/>
              <w:bottom w:val="single" w:sz="4" w:space="0" w:color="auto"/>
              <w:right w:val="single" w:sz="4" w:space="0" w:color="auto"/>
            </w:tcBorders>
            <w:tcMar>
              <w:top w:w="18" w:type="dxa"/>
              <w:left w:w="18" w:type="dxa"/>
              <w:bottom w:w="0" w:type="dxa"/>
              <w:right w:w="18" w:type="dxa"/>
            </w:tcMar>
            <w:vAlign w:val="center"/>
          </w:tcPr>
          <w:p w:rsidR="003D767E" w:rsidRPr="00075E27" w:rsidRDefault="003D767E" w:rsidP="000B03CB">
            <w:pPr>
              <w:jc w:val="center"/>
              <w:rPr>
                <w:rFonts w:ascii="Arial Narrow" w:eastAsia="Arial Unicode MS" w:hAnsi="Arial Narrow" w:cs="Arial"/>
                <w:szCs w:val="24"/>
              </w:rPr>
            </w:pPr>
          </w:p>
        </w:tc>
        <w:tc>
          <w:tcPr>
            <w:tcW w:w="2610" w:type="dxa"/>
            <w:gridSpan w:val="2"/>
            <w:tcBorders>
              <w:top w:val="single" w:sz="12" w:space="0" w:color="auto"/>
              <w:left w:val="single" w:sz="4" w:space="0" w:color="auto"/>
              <w:bottom w:val="single" w:sz="4" w:space="0" w:color="auto"/>
              <w:right w:val="single" w:sz="12" w:space="0" w:color="auto"/>
            </w:tcBorders>
            <w:vAlign w:val="center"/>
          </w:tcPr>
          <w:p w:rsidR="003D767E" w:rsidRPr="003E7F97" w:rsidRDefault="003D767E" w:rsidP="000B03CB">
            <w:pPr>
              <w:jc w:val="center"/>
              <w:rPr>
                <w:rFonts w:ascii="Arial Narrow" w:eastAsia="Arial Unicode MS" w:hAnsi="Arial Narrow" w:cs="Arial"/>
                <w:i/>
                <w:szCs w:val="24"/>
              </w:rPr>
            </w:pPr>
            <w:r w:rsidRPr="003E7F97">
              <w:rPr>
                <w:rFonts w:ascii="Arial Narrow" w:eastAsia="Arial Unicode MS" w:hAnsi="Arial Narrow" w:cs="Arial"/>
                <w:i/>
                <w:szCs w:val="24"/>
              </w:rPr>
              <w:t>Regular Sample</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1008"/>
          <w:jc w:val="center"/>
        </w:trPr>
        <w:tc>
          <w:tcPr>
            <w:tcW w:w="2880" w:type="dxa"/>
            <w:gridSpan w:val="3"/>
            <w:tcBorders>
              <w:top w:val="single" w:sz="4" w:space="0" w:color="auto"/>
              <w:left w:val="single" w:sz="12" w:space="0" w:color="auto"/>
              <w:bottom w:val="single" w:sz="12" w:space="0" w:color="auto"/>
              <w:right w:val="single" w:sz="4" w:space="0" w:color="auto"/>
            </w:tcBorders>
            <w:tcMar>
              <w:top w:w="18" w:type="dxa"/>
              <w:left w:w="18" w:type="dxa"/>
              <w:bottom w:w="0" w:type="dxa"/>
              <w:right w:w="18" w:type="dxa"/>
            </w:tcMar>
            <w:vAlign w:val="center"/>
          </w:tcPr>
          <w:p w:rsidR="003D767E" w:rsidRDefault="003D767E" w:rsidP="000B03CB">
            <w:pPr>
              <w:widowControl/>
              <w:jc w:val="center"/>
              <w:rPr>
                <w:rFonts w:ascii="Arial Narrow" w:eastAsia="Arial Unicode MS" w:hAnsi="Arial Narrow" w:cs="Arial"/>
                <w:szCs w:val="24"/>
              </w:rPr>
            </w:pPr>
            <w:r>
              <w:rPr>
                <w:rFonts w:ascii="Arial Narrow" w:eastAsia="Arial Unicode MS" w:hAnsi="Arial Narrow" w:cs="Arial"/>
                <w:szCs w:val="24"/>
              </w:rPr>
              <w:t>place Field Blank</w:t>
            </w:r>
          </w:p>
          <w:p w:rsidR="003D767E" w:rsidRDefault="003D767E" w:rsidP="000B03CB">
            <w:pPr>
              <w:widowControl/>
              <w:jc w:val="center"/>
              <w:rPr>
                <w:rFonts w:ascii="Arial Narrow" w:eastAsia="Arial Unicode MS" w:hAnsi="Arial Narrow" w:cs="Arial"/>
                <w:szCs w:val="24"/>
              </w:rPr>
            </w:pPr>
            <w:r>
              <w:rPr>
                <w:rFonts w:ascii="Arial Narrow" w:eastAsia="Arial Unicode MS" w:hAnsi="Arial Narrow" w:cs="Arial"/>
                <w:szCs w:val="24"/>
              </w:rPr>
              <w:t>Sample ID Label here</w:t>
            </w:r>
          </w:p>
        </w:tc>
        <w:tc>
          <w:tcPr>
            <w:tcW w:w="1170" w:type="dxa"/>
            <w:gridSpan w:val="2"/>
            <w:tcBorders>
              <w:top w:val="single" w:sz="4" w:space="0" w:color="auto"/>
              <w:left w:val="nil"/>
              <w:bottom w:val="single" w:sz="12" w:space="0" w:color="auto"/>
              <w:right w:val="single" w:sz="4" w:space="0" w:color="auto"/>
            </w:tcBorders>
            <w:shd w:val="clear" w:color="auto" w:fill="000000" w:themeFill="text1"/>
            <w:tcMar>
              <w:top w:w="18" w:type="dxa"/>
              <w:left w:w="18" w:type="dxa"/>
              <w:bottom w:w="0" w:type="dxa"/>
              <w:right w:w="18" w:type="dxa"/>
            </w:tcMar>
            <w:vAlign w:val="center"/>
          </w:tcPr>
          <w:p w:rsidR="003D767E" w:rsidRPr="00764355" w:rsidRDefault="003D767E" w:rsidP="000B03CB">
            <w:pPr>
              <w:widowControl/>
              <w:jc w:val="center"/>
              <w:rPr>
                <w:rFonts w:ascii="Arial Narrow" w:eastAsia="Arial Unicode MS" w:hAnsi="Arial Narrow" w:cs="Arial"/>
                <w:szCs w:val="24"/>
                <w:highlight w:val="darkRed"/>
              </w:rPr>
            </w:pPr>
          </w:p>
        </w:tc>
        <w:tc>
          <w:tcPr>
            <w:tcW w:w="1260" w:type="dxa"/>
            <w:gridSpan w:val="2"/>
            <w:tcBorders>
              <w:top w:val="single" w:sz="4" w:space="0" w:color="auto"/>
              <w:left w:val="nil"/>
              <w:bottom w:val="single" w:sz="12" w:space="0" w:color="auto"/>
              <w:right w:val="single" w:sz="4" w:space="0" w:color="auto"/>
            </w:tcBorders>
            <w:shd w:val="clear" w:color="auto" w:fill="000000" w:themeFill="text1"/>
            <w:tcMar>
              <w:top w:w="18" w:type="dxa"/>
              <w:left w:w="18" w:type="dxa"/>
              <w:bottom w:w="0" w:type="dxa"/>
              <w:right w:w="18" w:type="dxa"/>
            </w:tcMar>
            <w:vAlign w:val="center"/>
          </w:tcPr>
          <w:p w:rsidR="003D767E" w:rsidRPr="00764355" w:rsidRDefault="003D767E" w:rsidP="000B03CB">
            <w:pPr>
              <w:widowControl/>
              <w:jc w:val="center"/>
              <w:rPr>
                <w:rFonts w:ascii="Arial Narrow" w:eastAsia="Arial Unicode MS" w:hAnsi="Arial Narrow" w:cs="Arial"/>
                <w:szCs w:val="24"/>
                <w:highlight w:val="darkRed"/>
              </w:rPr>
            </w:pPr>
          </w:p>
        </w:tc>
        <w:tc>
          <w:tcPr>
            <w:tcW w:w="1440" w:type="dxa"/>
            <w:gridSpan w:val="2"/>
            <w:tcBorders>
              <w:top w:val="single" w:sz="4" w:space="0" w:color="auto"/>
              <w:left w:val="nil"/>
              <w:bottom w:val="single" w:sz="12" w:space="0" w:color="auto"/>
              <w:right w:val="single" w:sz="4" w:space="0" w:color="auto"/>
            </w:tcBorders>
            <w:shd w:val="clear" w:color="auto" w:fill="000000" w:themeFill="text1"/>
            <w:tcMar>
              <w:top w:w="18" w:type="dxa"/>
              <w:left w:w="18" w:type="dxa"/>
              <w:bottom w:w="0" w:type="dxa"/>
              <w:right w:w="18" w:type="dxa"/>
            </w:tcMar>
            <w:vAlign w:val="center"/>
          </w:tcPr>
          <w:p w:rsidR="003D767E" w:rsidRPr="00764355" w:rsidRDefault="003D767E" w:rsidP="000B03CB">
            <w:pPr>
              <w:widowControl/>
              <w:jc w:val="center"/>
              <w:rPr>
                <w:rFonts w:ascii="Arial Narrow" w:eastAsia="Arial Unicode MS" w:hAnsi="Arial Narrow" w:cs="Arial"/>
                <w:szCs w:val="24"/>
                <w:highlight w:val="darkRed"/>
              </w:rPr>
            </w:pPr>
          </w:p>
        </w:tc>
        <w:tc>
          <w:tcPr>
            <w:tcW w:w="2610" w:type="dxa"/>
            <w:gridSpan w:val="2"/>
            <w:tcBorders>
              <w:top w:val="single" w:sz="4" w:space="0" w:color="auto"/>
              <w:left w:val="single" w:sz="4" w:space="0" w:color="auto"/>
              <w:bottom w:val="single" w:sz="12" w:space="0" w:color="auto"/>
              <w:right w:val="single" w:sz="12" w:space="0" w:color="auto"/>
            </w:tcBorders>
            <w:vAlign w:val="center"/>
          </w:tcPr>
          <w:p w:rsidR="003D767E" w:rsidRDefault="003D767E" w:rsidP="000B03CB">
            <w:pPr>
              <w:widowControl/>
              <w:jc w:val="center"/>
              <w:rPr>
                <w:rFonts w:ascii="Arial Narrow" w:eastAsia="Arial Unicode MS" w:hAnsi="Arial Narrow" w:cs="Arial"/>
                <w:i/>
                <w:sz w:val="22"/>
                <w:szCs w:val="22"/>
              </w:rPr>
            </w:pPr>
            <w:r>
              <w:rPr>
                <w:rFonts w:ascii="Arial Narrow" w:eastAsia="Arial Unicode MS" w:hAnsi="Arial Narrow" w:cs="Arial"/>
                <w:i/>
                <w:sz w:val="22"/>
                <w:szCs w:val="22"/>
              </w:rPr>
              <w:t>Field Blank</w:t>
            </w:r>
          </w:p>
          <w:p w:rsidR="003D767E" w:rsidRPr="00247183" w:rsidRDefault="003D767E" w:rsidP="000B03CB">
            <w:pPr>
              <w:widowControl/>
              <w:jc w:val="center"/>
              <w:rPr>
                <w:rFonts w:ascii="Arial Narrow" w:eastAsia="Arial Unicode MS" w:hAnsi="Arial Narrow" w:cs="Arial"/>
                <w:i/>
                <w:sz w:val="22"/>
                <w:szCs w:val="22"/>
              </w:rPr>
            </w:pPr>
            <w:r w:rsidRPr="00247183">
              <w:rPr>
                <w:rFonts w:ascii="Arial Narrow" w:eastAsia="Arial Unicode MS" w:hAnsi="Arial Narrow" w:cs="Arial"/>
                <w:i/>
                <w:sz w:val="22"/>
                <w:szCs w:val="22"/>
              </w:rPr>
              <w:t xml:space="preserve">Collected only in </w:t>
            </w:r>
            <w:r w:rsidRPr="00247183">
              <w:rPr>
                <w:rFonts w:ascii="Arial Narrow" w:hAnsi="Arial Narrow" w:cs="Arial"/>
                <w:b/>
                <w:i/>
                <w:sz w:val="22"/>
                <w:szCs w:val="22"/>
              </w:rPr>
              <w:t>1st</w:t>
            </w:r>
            <w:r w:rsidRPr="00247183">
              <w:rPr>
                <w:rFonts w:ascii="Arial Narrow" w:hAnsi="Arial Narrow" w:cs="Arial"/>
                <w:i/>
                <w:sz w:val="22"/>
                <w:szCs w:val="22"/>
              </w:rPr>
              <w:t xml:space="preserve"> DU in the PSU to get tested</w:t>
            </w:r>
            <w:r w:rsidRPr="00247183">
              <w:rPr>
                <w:rFonts w:ascii="Arial Narrow" w:eastAsia="Arial Unicode MS" w:hAnsi="Arial Narrow" w:cs="Arial"/>
                <w:i/>
                <w:sz w:val="22"/>
                <w:szCs w:val="22"/>
              </w:rPr>
              <w:t xml:space="preserve"> </w:t>
            </w:r>
          </w:p>
        </w:tc>
      </w:tr>
      <w:tr w:rsidR="003D767E" w:rsidTr="003D767E">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Before w:val="1"/>
          <w:gridAfter w:val="1"/>
          <w:wBefore w:w="90" w:type="dxa"/>
          <w:wAfter w:w="216" w:type="dxa"/>
          <w:trHeight w:val="1008"/>
          <w:jc w:val="center"/>
        </w:trPr>
        <w:tc>
          <w:tcPr>
            <w:tcW w:w="9360" w:type="dxa"/>
            <w:gridSpan w:val="11"/>
            <w:tcBorders>
              <w:top w:val="single" w:sz="12" w:space="0" w:color="auto"/>
              <w:left w:val="single" w:sz="12" w:space="0" w:color="auto"/>
              <w:bottom w:val="single" w:sz="12" w:space="0" w:color="auto"/>
              <w:right w:val="single" w:sz="12" w:space="0" w:color="auto"/>
            </w:tcBorders>
            <w:tcMar>
              <w:top w:w="18" w:type="dxa"/>
              <w:left w:w="18" w:type="dxa"/>
              <w:bottom w:w="0" w:type="dxa"/>
              <w:right w:w="18" w:type="dxa"/>
            </w:tcMar>
          </w:tcPr>
          <w:p w:rsidR="003D767E" w:rsidRPr="003263B6" w:rsidRDefault="003D767E" w:rsidP="000B03CB">
            <w:pPr>
              <w:widowControl/>
              <w:rPr>
                <w:rFonts w:ascii="Arial Narrow" w:eastAsia="Arial Unicode MS" w:hAnsi="Arial Narrow" w:cs="Arial"/>
                <w:sz w:val="22"/>
                <w:szCs w:val="22"/>
              </w:rPr>
            </w:pPr>
            <w:r w:rsidRPr="003263B6">
              <w:rPr>
                <w:rFonts w:ascii="Arial Narrow" w:eastAsia="Arial Unicode MS" w:hAnsi="Arial Narrow" w:cs="Arial"/>
                <w:sz w:val="22"/>
                <w:szCs w:val="22"/>
                <w:u w:val="single"/>
              </w:rPr>
              <w:t>The same</w:t>
            </w:r>
            <w:r w:rsidRPr="003263B6">
              <w:rPr>
                <w:rFonts w:ascii="Arial Narrow" w:eastAsia="Arial Unicode MS" w:hAnsi="Arial Narrow" w:cs="Arial"/>
                <w:sz w:val="22"/>
                <w:szCs w:val="22"/>
              </w:rPr>
              <w:t xml:space="preserve"> </w:t>
            </w:r>
            <w:r w:rsidRPr="003263B6">
              <w:rPr>
                <w:rFonts w:ascii="Arial Narrow" w:hAnsi="Arial Narrow"/>
                <w:i/>
                <w:color w:val="000000"/>
                <w:sz w:val="22"/>
                <w:szCs w:val="22"/>
              </w:rPr>
              <w:t>Field Calibration Check Only</w:t>
            </w:r>
            <w:r>
              <w:rPr>
                <w:rFonts w:ascii="Arial Narrow" w:hAnsi="Arial Narrow"/>
                <w:i/>
                <w:color w:val="000000"/>
                <w:sz w:val="22"/>
                <w:szCs w:val="22"/>
              </w:rPr>
              <w:t xml:space="preserve"> - XX</w:t>
            </w:r>
            <w:r w:rsidRPr="003263B6">
              <w:rPr>
                <w:rFonts w:ascii="Arial Narrow" w:hAnsi="Arial Narrow"/>
                <w:i/>
                <w:color w:val="000000"/>
                <w:sz w:val="22"/>
                <w:szCs w:val="22"/>
              </w:rPr>
              <w:t xml:space="preserve"> </w:t>
            </w:r>
            <w:r w:rsidRPr="003263B6">
              <w:rPr>
                <w:rFonts w:ascii="Arial Narrow" w:hAnsi="Arial Narrow"/>
                <w:color w:val="000000"/>
                <w:sz w:val="22"/>
                <w:szCs w:val="22"/>
              </w:rPr>
              <w:t xml:space="preserve">sorbent tube </w:t>
            </w:r>
            <w:r w:rsidRPr="003263B6">
              <w:rPr>
                <w:rFonts w:ascii="Arial Narrow" w:hAnsi="Arial Narrow"/>
                <w:color w:val="000000"/>
                <w:sz w:val="22"/>
                <w:szCs w:val="22"/>
                <w:u w:val="single"/>
              </w:rPr>
              <w:t>must be used</w:t>
            </w:r>
            <w:r w:rsidRPr="003263B6">
              <w:rPr>
                <w:rFonts w:ascii="Arial Narrow" w:hAnsi="Arial Narrow"/>
                <w:color w:val="000000"/>
                <w:sz w:val="22"/>
                <w:szCs w:val="22"/>
              </w:rPr>
              <w:t xml:space="preserve"> for both the BEFORE- and AFTER-sampl</w:t>
            </w:r>
            <w:r>
              <w:rPr>
                <w:rFonts w:ascii="Arial Narrow" w:hAnsi="Arial Narrow"/>
                <w:color w:val="000000"/>
                <w:sz w:val="22"/>
                <w:szCs w:val="22"/>
              </w:rPr>
              <w:t xml:space="preserve">e collection.  The acceptance criterion for the </w:t>
            </w:r>
            <w:r w:rsidRPr="003263B6">
              <w:rPr>
                <w:rFonts w:ascii="Arial Narrow" w:hAnsi="Arial Narrow"/>
                <w:i/>
                <w:color w:val="000000"/>
                <w:sz w:val="22"/>
                <w:szCs w:val="22"/>
              </w:rPr>
              <w:t>Field Calibration Check Only</w:t>
            </w:r>
            <w:r>
              <w:rPr>
                <w:rFonts w:ascii="Arial Narrow" w:hAnsi="Arial Narrow"/>
                <w:i/>
                <w:color w:val="000000"/>
                <w:sz w:val="22"/>
                <w:szCs w:val="22"/>
              </w:rPr>
              <w:t xml:space="preserve"> </w:t>
            </w:r>
            <w:r w:rsidRPr="003263B6">
              <w:rPr>
                <w:rFonts w:ascii="Arial Narrow" w:hAnsi="Arial Narrow"/>
                <w:color w:val="000000"/>
                <w:sz w:val="22"/>
                <w:szCs w:val="22"/>
              </w:rPr>
              <w:t xml:space="preserve">tube of a </w:t>
            </w:r>
            <w:r>
              <w:rPr>
                <w:rFonts w:ascii="Arial Narrow" w:hAnsi="Arial Narrow"/>
                <w:color w:val="000000"/>
                <w:sz w:val="22"/>
                <w:szCs w:val="22"/>
              </w:rPr>
              <w:t xml:space="preserve">corrected </w:t>
            </w:r>
            <w:r w:rsidRPr="003263B6">
              <w:rPr>
                <w:rFonts w:ascii="Arial Narrow" w:hAnsi="Arial Narrow"/>
                <w:color w:val="000000"/>
                <w:sz w:val="22"/>
                <w:szCs w:val="22"/>
              </w:rPr>
              <w:t xml:space="preserve">flow rate of 1.1 LPM or higher ONLY </w:t>
            </w:r>
            <w:r>
              <w:rPr>
                <w:rFonts w:ascii="Arial Narrow" w:hAnsi="Arial Narrow"/>
                <w:color w:val="000000"/>
                <w:sz w:val="22"/>
                <w:szCs w:val="22"/>
              </w:rPr>
              <w:t xml:space="preserve">applies </w:t>
            </w:r>
            <w:r w:rsidRPr="003263B6">
              <w:rPr>
                <w:rFonts w:ascii="Arial Narrow" w:hAnsi="Arial Narrow"/>
                <w:color w:val="000000"/>
                <w:sz w:val="22"/>
                <w:szCs w:val="22"/>
              </w:rPr>
              <w:t xml:space="preserve">to the BEFORE-sample collection </w:t>
            </w:r>
            <w:r>
              <w:rPr>
                <w:rFonts w:ascii="Arial Narrow" w:hAnsi="Arial Narrow"/>
                <w:color w:val="000000"/>
                <w:sz w:val="22"/>
                <w:szCs w:val="22"/>
              </w:rPr>
              <w:t>measurement.  Any flow rate above 0 LPM for the AFTER-sample collection measurement is acceptable.</w:t>
            </w:r>
          </w:p>
        </w:tc>
      </w:tr>
    </w:tbl>
    <w:p w:rsidR="003D767E" w:rsidRDefault="003D767E" w:rsidP="00670885">
      <w:pPr>
        <w:widowControl/>
        <w:rPr>
          <w:b/>
          <w:bCs/>
          <w:u w:val="single"/>
        </w:rPr>
        <w:sectPr w:rsidR="003D767E">
          <w:headerReference w:type="default" r:id="rId132"/>
          <w:endnotePr>
            <w:numFmt w:val="decimal"/>
          </w:endnotePr>
          <w:pgSz w:w="12240" w:h="15840"/>
          <w:pgMar w:top="1440" w:right="1440" w:bottom="1440" w:left="1440" w:header="720" w:footer="720" w:gutter="0"/>
          <w:cols w:space="720"/>
          <w:docGrid w:linePitch="360"/>
        </w:sectPr>
      </w:pP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8"/>
        <w:gridCol w:w="450"/>
        <w:gridCol w:w="180"/>
        <w:gridCol w:w="3690"/>
        <w:gridCol w:w="3528"/>
      </w:tblGrid>
      <w:tr w:rsidR="00670885" w:rsidRPr="002721B1" w:rsidTr="003D767E">
        <w:tc>
          <w:tcPr>
            <w:tcW w:w="9666" w:type="dxa"/>
            <w:gridSpan w:val="5"/>
            <w:tcBorders>
              <w:top w:val="nil"/>
              <w:left w:val="nil"/>
              <w:bottom w:val="nil"/>
              <w:right w:val="nil"/>
            </w:tcBorders>
          </w:tcPr>
          <w:p w:rsidR="00670885" w:rsidRPr="00C85A86" w:rsidRDefault="00670885" w:rsidP="00670885">
            <w:pPr>
              <w:widowControl/>
              <w:rPr>
                <w:szCs w:val="24"/>
              </w:rPr>
            </w:pPr>
            <w:r>
              <w:rPr>
                <w:b/>
                <w:bCs/>
                <w:u w:val="single"/>
              </w:rPr>
              <w:t>T2- LEAD-BASED PAINT TESTING (using XRF)</w:t>
            </w:r>
          </w:p>
        </w:tc>
      </w:tr>
      <w:tr w:rsidR="00670885" w:rsidRPr="002721B1" w:rsidTr="003D767E">
        <w:tc>
          <w:tcPr>
            <w:tcW w:w="1818" w:type="dxa"/>
            <w:tcBorders>
              <w:top w:val="nil"/>
              <w:left w:val="nil"/>
              <w:right w:val="nil"/>
            </w:tcBorders>
          </w:tcPr>
          <w:p w:rsidR="00670885" w:rsidRPr="00C85A86" w:rsidRDefault="00670885" w:rsidP="00670885">
            <w:pPr>
              <w:widowControl/>
              <w:rPr>
                <w:b/>
                <w:bCs/>
                <w:szCs w:val="24"/>
              </w:rPr>
            </w:pPr>
            <w:r w:rsidRPr="00C85A86">
              <w:rPr>
                <w:b/>
                <w:bCs/>
                <w:szCs w:val="24"/>
              </w:rPr>
              <w:t>Staff Involved:</w:t>
            </w:r>
          </w:p>
        </w:tc>
        <w:tc>
          <w:tcPr>
            <w:tcW w:w="7848" w:type="dxa"/>
            <w:gridSpan w:val="4"/>
            <w:tcBorders>
              <w:top w:val="nil"/>
              <w:left w:val="nil"/>
              <w:right w:val="nil"/>
            </w:tcBorders>
          </w:tcPr>
          <w:p w:rsidR="00670885" w:rsidRPr="00C85A86" w:rsidRDefault="00670885" w:rsidP="00670885">
            <w:pPr>
              <w:widowControl/>
              <w:rPr>
                <w:b/>
                <w:bCs/>
                <w:szCs w:val="24"/>
              </w:rPr>
            </w:pPr>
            <w:r w:rsidRPr="00C85A86">
              <w:rPr>
                <w:szCs w:val="24"/>
              </w:rPr>
              <w:t>Assigned Field Technician</w:t>
            </w:r>
          </w:p>
        </w:tc>
      </w:tr>
      <w:tr w:rsidR="00670885" w:rsidRPr="002721B1" w:rsidTr="003D767E">
        <w:tc>
          <w:tcPr>
            <w:tcW w:w="9666" w:type="dxa"/>
            <w:gridSpan w:val="5"/>
          </w:tcPr>
          <w:p w:rsidR="00670885" w:rsidRPr="00C85A86" w:rsidRDefault="00670885" w:rsidP="003D767E">
            <w:pPr>
              <w:rPr>
                <w:b/>
                <w:bCs/>
                <w:szCs w:val="24"/>
              </w:rPr>
            </w:pPr>
            <w:r w:rsidRPr="00C85A86">
              <w:rPr>
                <w:b/>
                <w:bCs/>
                <w:szCs w:val="24"/>
              </w:rPr>
              <w:t xml:space="preserve">Overview:  </w:t>
            </w:r>
            <w:r>
              <w:t xml:space="preserve">The Technician conducts LBP testing using combination of automated data collection programmed into the XRF instrument and a checklist (one for each room and the exterior). LBP testing will include selected surfaces on the interior and on the exterior. The checklist contains a list all of the building components to be tested if present. The interior testing is to be done before the exterior and includes testing in the KIT, CLR, BR and OTHER rooms. Actual testing of any surfaces cannot be started until the Interviewer completes the Room Inventory efforts (protocol I4). In addition, the Technician must be present with the Interviewer for the Introduction </w:t>
            </w:r>
            <w:r w:rsidR="003D767E">
              <w:t xml:space="preserve">and Informed Consent </w:t>
            </w:r>
            <w:r>
              <w:t>(protocol I3) so that the resident becomes familiar with the Technician and comfortable with his/her presence in the DU. After this introduction is completed, the Informed Consent is signed, and collection of the air sample for formaldehyde has been started, the Technician will warm up the XRF and perform internal calibration and QC checks. By the time these checks are completed, the Interviewer should have completed the Room Inventory, which is needed to direct the Technician to the rooms selected for environmental sampling. The Interviewer and Technician will make a quick visit with the resident to each of these interior rooms to communicate agreement on the rooms that are selected for testing. During this quick visit, the drinking water service line will be tested for Pb if it can be located and assessed. Once this is done, the testing of selected surfaces in the four selected rooms and the primary entryway will be performed. Testing on the exterior locations will be performed after completing collection of all of the interior samples. Exterior testing includes measurements on a porch area (if it exists), and on other selected exterior surfaces on one randomly selected side of the DU (designated as east, west, north or south as determined during the room inventory).</w:t>
            </w:r>
          </w:p>
        </w:tc>
      </w:tr>
      <w:tr w:rsidR="00670885" w:rsidRPr="002721B1" w:rsidTr="003D767E">
        <w:tc>
          <w:tcPr>
            <w:tcW w:w="2268" w:type="dxa"/>
            <w:gridSpan w:val="2"/>
            <w:tcBorders>
              <w:bottom w:val="nil"/>
              <w:right w:val="nil"/>
            </w:tcBorders>
            <w:shd w:val="clear" w:color="auto" w:fill="D9D9D9" w:themeFill="background1" w:themeFillShade="D9"/>
          </w:tcPr>
          <w:p w:rsidR="00670885" w:rsidRPr="00C85A86" w:rsidRDefault="00670885" w:rsidP="00670885">
            <w:pPr>
              <w:widowControl/>
              <w:rPr>
                <w:b/>
                <w:bCs/>
                <w:szCs w:val="24"/>
              </w:rPr>
            </w:pPr>
            <w:r w:rsidRPr="00C85A86">
              <w:rPr>
                <w:b/>
                <w:bCs/>
                <w:szCs w:val="24"/>
              </w:rPr>
              <w:t>Data Recording on:</w:t>
            </w:r>
          </w:p>
        </w:tc>
        <w:tc>
          <w:tcPr>
            <w:tcW w:w="7398" w:type="dxa"/>
            <w:gridSpan w:val="3"/>
            <w:tcBorders>
              <w:left w:val="nil"/>
              <w:bottom w:val="nil"/>
              <w:right w:val="single" w:sz="4" w:space="0" w:color="auto"/>
            </w:tcBorders>
            <w:shd w:val="clear" w:color="auto" w:fill="auto"/>
          </w:tcPr>
          <w:p w:rsidR="00670885" w:rsidRPr="00C85A86" w:rsidRDefault="00670885" w:rsidP="00670885">
            <w:pPr>
              <w:widowControl/>
              <w:rPr>
                <w:b/>
                <w:bCs/>
                <w:szCs w:val="24"/>
              </w:rPr>
            </w:pPr>
            <w:r w:rsidRPr="00C85A86">
              <w:rPr>
                <w:bCs/>
                <w:szCs w:val="24"/>
              </w:rPr>
              <w:t>Technician Form Set (bound) pulled from Kit (B) plus completed room inventory sheet</w:t>
            </w:r>
          </w:p>
        </w:tc>
      </w:tr>
      <w:tr w:rsidR="00670885" w:rsidRPr="002721B1" w:rsidTr="003D767E">
        <w:tc>
          <w:tcPr>
            <w:tcW w:w="9666" w:type="dxa"/>
            <w:gridSpan w:val="5"/>
            <w:tcBorders>
              <w:bottom w:val="nil"/>
            </w:tcBorders>
            <w:shd w:val="clear" w:color="auto" w:fill="D9D9D9" w:themeFill="background1" w:themeFillShade="D9"/>
          </w:tcPr>
          <w:p w:rsidR="00670885" w:rsidRPr="00C85A86" w:rsidRDefault="00670885" w:rsidP="00670885">
            <w:pPr>
              <w:widowControl/>
              <w:rPr>
                <w:b/>
                <w:bCs/>
                <w:szCs w:val="24"/>
              </w:rPr>
            </w:pPr>
            <w:r w:rsidRPr="00C85A86">
              <w:rPr>
                <w:b/>
                <w:bCs/>
                <w:szCs w:val="24"/>
              </w:rPr>
              <w:t>Equipment Needed from Kit (</w:t>
            </w:r>
            <w:r>
              <w:rPr>
                <w:b/>
                <w:bCs/>
                <w:szCs w:val="24"/>
              </w:rPr>
              <w:t>Y</w:t>
            </w:r>
            <w:r w:rsidRPr="00C85A86">
              <w:rPr>
                <w:b/>
                <w:bCs/>
                <w:szCs w:val="24"/>
              </w:rPr>
              <w:t>)</w:t>
            </w:r>
            <w:r>
              <w:rPr>
                <w:b/>
                <w:bCs/>
                <w:szCs w:val="24"/>
              </w:rPr>
              <w:t xml:space="preserve"> and Kit (Z)</w:t>
            </w:r>
          </w:p>
        </w:tc>
      </w:tr>
      <w:tr w:rsidR="00670885" w:rsidRPr="002721B1" w:rsidTr="003D767E">
        <w:tc>
          <w:tcPr>
            <w:tcW w:w="6138" w:type="dxa"/>
            <w:gridSpan w:val="4"/>
            <w:tcBorders>
              <w:top w:val="nil"/>
              <w:bottom w:val="single" w:sz="4" w:space="0" w:color="auto"/>
              <w:right w:val="nil"/>
            </w:tcBorders>
          </w:tcPr>
          <w:p w:rsidR="00670885" w:rsidRPr="00C85A86" w:rsidRDefault="00670885" w:rsidP="00EB6056">
            <w:pPr>
              <w:widowControl/>
              <w:numPr>
                <w:ilvl w:val="0"/>
                <w:numId w:val="6"/>
              </w:numPr>
              <w:tabs>
                <w:tab w:val="num" w:pos="540"/>
                <w:tab w:val="num" w:pos="1530"/>
              </w:tabs>
              <w:ind w:left="540"/>
              <w:rPr>
                <w:szCs w:val="24"/>
              </w:rPr>
            </w:pPr>
            <w:r>
              <w:rPr>
                <w:szCs w:val="24"/>
              </w:rPr>
              <w:t xml:space="preserve">1 Heuresis model Pb200i </w:t>
            </w:r>
            <w:r w:rsidR="003D767E">
              <w:rPr>
                <w:szCs w:val="24"/>
              </w:rPr>
              <w:t>system including:</w:t>
            </w:r>
          </w:p>
          <w:p w:rsidR="003D767E" w:rsidRDefault="003D767E" w:rsidP="003D767E">
            <w:pPr>
              <w:widowControl/>
              <w:numPr>
                <w:ilvl w:val="1"/>
                <w:numId w:val="6"/>
              </w:numPr>
              <w:tabs>
                <w:tab w:val="clear" w:pos="1440"/>
              </w:tabs>
              <w:ind w:left="900"/>
              <w:rPr>
                <w:bCs/>
                <w:szCs w:val="24"/>
              </w:rPr>
            </w:pPr>
            <w:r>
              <w:rPr>
                <w:bCs/>
                <w:szCs w:val="24"/>
              </w:rPr>
              <w:t>Shipping box with packing material and list of supplied items.</w:t>
            </w:r>
          </w:p>
          <w:p w:rsidR="003D767E" w:rsidRDefault="003D767E" w:rsidP="003D767E">
            <w:pPr>
              <w:widowControl/>
              <w:numPr>
                <w:ilvl w:val="1"/>
                <w:numId w:val="6"/>
              </w:numPr>
              <w:tabs>
                <w:tab w:val="clear" w:pos="1440"/>
              </w:tabs>
              <w:ind w:left="900"/>
              <w:rPr>
                <w:bCs/>
                <w:szCs w:val="24"/>
              </w:rPr>
            </w:pPr>
            <w:r>
              <w:rPr>
                <w:bCs/>
                <w:szCs w:val="24"/>
              </w:rPr>
              <w:t>One iM2100 Pelican case</w:t>
            </w:r>
          </w:p>
          <w:p w:rsidR="003D767E" w:rsidRDefault="003D767E" w:rsidP="003D767E">
            <w:pPr>
              <w:widowControl/>
              <w:numPr>
                <w:ilvl w:val="1"/>
                <w:numId w:val="6"/>
              </w:numPr>
              <w:tabs>
                <w:tab w:val="clear" w:pos="1440"/>
              </w:tabs>
              <w:ind w:left="900"/>
              <w:rPr>
                <w:bCs/>
                <w:szCs w:val="24"/>
              </w:rPr>
            </w:pPr>
            <w:r>
              <w:rPr>
                <w:bCs/>
                <w:szCs w:val="24"/>
              </w:rPr>
              <w:t>One Pb200i analyzer w/lanyard</w:t>
            </w:r>
          </w:p>
          <w:p w:rsidR="003D767E" w:rsidRDefault="003D767E" w:rsidP="003D767E">
            <w:pPr>
              <w:widowControl/>
              <w:numPr>
                <w:ilvl w:val="1"/>
                <w:numId w:val="6"/>
              </w:numPr>
              <w:tabs>
                <w:tab w:val="clear" w:pos="1440"/>
              </w:tabs>
              <w:ind w:left="900"/>
              <w:rPr>
                <w:bCs/>
                <w:szCs w:val="24"/>
              </w:rPr>
            </w:pPr>
            <w:r>
              <w:rPr>
                <w:bCs/>
                <w:szCs w:val="24"/>
              </w:rPr>
              <w:t>One download cable</w:t>
            </w:r>
          </w:p>
          <w:p w:rsidR="003D767E" w:rsidRDefault="003D767E" w:rsidP="003D767E">
            <w:pPr>
              <w:widowControl/>
              <w:numPr>
                <w:ilvl w:val="1"/>
                <w:numId w:val="6"/>
              </w:numPr>
              <w:tabs>
                <w:tab w:val="clear" w:pos="1440"/>
              </w:tabs>
              <w:ind w:left="900"/>
              <w:rPr>
                <w:bCs/>
                <w:szCs w:val="24"/>
              </w:rPr>
            </w:pPr>
            <w:r>
              <w:rPr>
                <w:bCs/>
                <w:szCs w:val="24"/>
              </w:rPr>
              <w:t>One wood std block with QC test films 1.02 and &lt;0.001 mg/cm</w:t>
            </w:r>
            <w:r w:rsidRPr="007F5EFD">
              <w:rPr>
                <w:bCs/>
                <w:szCs w:val="24"/>
                <w:vertAlign w:val="superscript"/>
              </w:rPr>
              <w:t>2</w:t>
            </w:r>
          </w:p>
          <w:p w:rsidR="003D767E" w:rsidRDefault="003D767E" w:rsidP="003D767E">
            <w:pPr>
              <w:widowControl/>
              <w:numPr>
                <w:ilvl w:val="1"/>
                <w:numId w:val="6"/>
              </w:numPr>
              <w:tabs>
                <w:tab w:val="clear" w:pos="1440"/>
              </w:tabs>
              <w:ind w:left="900"/>
              <w:rPr>
                <w:bCs/>
                <w:szCs w:val="24"/>
              </w:rPr>
            </w:pPr>
            <w:r>
              <w:rPr>
                <w:bCs/>
                <w:szCs w:val="24"/>
              </w:rPr>
              <w:t>One 16-slot smart charger with car &amp; wall adaptors</w:t>
            </w:r>
          </w:p>
          <w:p w:rsidR="003D767E" w:rsidRDefault="003D767E" w:rsidP="003D767E">
            <w:pPr>
              <w:widowControl/>
              <w:numPr>
                <w:ilvl w:val="1"/>
                <w:numId w:val="6"/>
              </w:numPr>
              <w:tabs>
                <w:tab w:val="clear" w:pos="1440"/>
              </w:tabs>
              <w:ind w:left="900"/>
              <w:rPr>
                <w:bCs/>
                <w:szCs w:val="24"/>
              </w:rPr>
            </w:pPr>
            <w:r>
              <w:rPr>
                <w:bCs/>
                <w:szCs w:val="24"/>
              </w:rPr>
              <w:t>18 nickel metal hydride rechargeable batteries</w:t>
            </w:r>
          </w:p>
          <w:p w:rsidR="003D767E" w:rsidRDefault="003D767E" w:rsidP="003D767E">
            <w:pPr>
              <w:widowControl/>
              <w:numPr>
                <w:ilvl w:val="1"/>
                <w:numId w:val="6"/>
              </w:numPr>
              <w:tabs>
                <w:tab w:val="clear" w:pos="1440"/>
              </w:tabs>
              <w:ind w:left="900"/>
              <w:rPr>
                <w:bCs/>
                <w:szCs w:val="24"/>
              </w:rPr>
            </w:pPr>
            <w:r>
              <w:rPr>
                <w:bCs/>
                <w:szCs w:val="24"/>
              </w:rPr>
              <w:t>3 battery holders</w:t>
            </w:r>
          </w:p>
          <w:p w:rsidR="003D767E" w:rsidRDefault="003D767E" w:rsidP="003D767E">
            <w:pPr>
              <w:widowControl/>
              <w:numPr>
                <w:ilvl w:val="1"/>
                <w:numId w:val="6"/>
              </w:numPr>
              <w:tabs>
                <w:tab w:val="clear" w:pos="1440"/>
              </w:tabs>
              <w:ind w:left="900"/>
              <w:rPr>
                <w:bCs/>
                <w:szCs w:val="24"/>
              </w:rPr>
            </w:pPr>
            <w:r>
              <w:rPr>
                <w:bCs/>
                <w:szCs w:val="24"/>
              </w:rPr>
              <w:t>One holster and strap (can be used on belt or over shoulder)</w:t>
            </w:r>
          </w:p>
          <w:p w:rsidR="003D767E" w:rsidRDefault="003D767E" w:rsidP="003D767E">
            <w:pPr>
              <w:widowControl/>
              <w:numPr>
                <w:ilvl w:val="1"/>
                <w:numId w:val="6"/>
              </w:numPr>
              <w:tabs>
                <w:tab w:val="clear" w:pos="1440"/>
              </w:tabs>
              <w:ind w:left="900"/>
              <w:rPr>
                <w:bCs/>
                <w:szCs w:val="24"/>
              </w:rPr>
            </w:pPr>
            <w:r>
              <w:rPr>
                <w:bCs/>
                <w:szCs w:val="24"/>
              </w:rPr>
              <w:t>One holster shield inside holster</w:t>
            </w:r>
          </w:p>
          <w:p w:rsidR="003D767E" w:rsidRDefault="003D767E" w:rsidP="003D767E">
            <w:pPr>
              <w:widowControl/>
              <w:numPr>
                <w:ilvl w:val="1"/>
                <w:numId w:val="6"/>
              </w:numPr>
              <w:tabs>
                <w:tab w:val="clear" w:pos="1440"/>
              </w:tabs>
              <w:ind w:left="900"/>
              <w:rPr>
                <w:bCs/>
                <w:szCs w:val="24"/>
              </w:rPr>
            </w:pPr>
            <w:r>
              <w:rPr>
                <w:bCs/>
                <w:szCs w:val="24"/>
              </w:rPr>
              <w:t>One spare snout protector</w:t>
            </w:r>
          </w:p>
          <w:p w:rsidR="003D767E" w:rsidRDefault="003D767E" w:rsidP="003D767E">
            <w:pPr>
              <w:widowControl/>
              <w:numPr>
                <w:ilvl w:val="1"/>
                <w:numId w:val="6"/>
              </w:numPr>
              <w:tabs>
                <w:tab w:val="clear" w:pos="1440"/>
              </w:tabs>
              <w:ind w:left="900"/>
              <w:rPr>
                <w:bCs/>
                <w:szCs w:val="24"/>
              </w:rPr>
            </w:pPr>
            <w:r>
              <w:rPr>
                <w:bCs/>
                <w:szCs w:val="24"/>
              </w:rPr>
              <w:t>One battery door (on XRF)</w:t>
            </w:r>
          </w:p>
          <w:p w:rsidR="00670885" w:rsidRPr="00C85A86" w:rsidRDefault="003D767E" w:rsidP="003D767E">
            <w:pPr>
              <w:widowControl/>
              <w:numPr>
                <w:ilvl w:val="1"/>
                <w:numId w:val="6"/>
              </w:numPr>
              <w:tabs>
                <w:tab w:val="clear" w:pos="1440"/>
              </w:tabs>
              <w:ind w:left="900"/>
              <w:rPr>
                <w:bCs/>
                <w:szCs w:val="24"/>
              </w:rPr>
            </w:pPr>
            <w:r>
              <w:rPr>
                <w:bCs/>
                <w:szCs w:val="24"/>
              </w:rPr>
              <w:t>One packet of information containing a valid leak test, emergency instructions, FedX shipping label for return to Heuresis</w:t>
            </w:r>
            <w:r w:rsidR="00670885" w:rsidRPr="00C85A86">
              <w:rPr>
                <w:szCs w:val="24"/>
              </w:rPr>
              <w:t xml:space="preserve"> </w:t>
            </w:r>
          </w:p>
        </w:tc>
        <w:tc>
          <w:tcPr>
            <w:tcW w:w="3528" w:type="dxa"/>
            <w:tcBorders>
              <w:top w:val="nil"/>
              <w:left w:val="nil"/>
              <w:bottom w:val="single" w:sz="4" w:space="0" w:color="auto"/>
            </w:tcBorders>
          </w:tcPr>
          <w:p w:rsidR="003D767E" w:rsidRPr="00C85A86" w:rsidRDefault="003D767E" w:rsidP="003D767E">
            <w:pPr>
              <w:widowControl/>
              <w:numPr>
                <w:ilvl w:val="0"/>
                <w:numId w:val="6"/>
              </w:numPr>
              <w:tabs>
                <w:tab w:val="num" w:pos="540"/>
                <w:tab w:val="num" w:pos="1530"/>
              </w:tabs>
              <w:ind w:left="540"/>
              <w:rPr>
                <w:szCs w:val="24"/>
              </w:rPr>
            </w:pPr>
            <w:r w:rsidRPr="00C85A86">
              <w:rPr>
                <w:szCs w:val="24"/>
              </w:rPr>
              <w:t>1 blue ink pen</w:t>
            </w:r>
          </w:p>
          <w:p w:rsidR="003D767E" w:rsidRPr="00C85A86" w:rsidRDefault="003D767E" w:rsidP="003D767E">
            <w:pPr>
              <w:widowControl/>
              <w:numPr>
                <w:ilvl w:val="0"/>
                <w:numId w:val="6"/>
              </w:numPr>
              <w:tabs>
                <w:tab w:val="num" w:pos="540"/>
                <w:tab w:val="num" w:pos="1530"/>
              </w:tabs>
              <w:ind w:left="540"/>
              <w:rPr>
                <w:szCs w:val="24"/>
              </w:rPr>
            </w:pPr>
            <w:r w:rsidRPr="00C85A86">
              <w:rPr>
                <w:szCs w:val="24"/>
              </w:rPr>
              <w:t>1 clipboard</w:t>
            </w:r>
          </w:p>
          <w:p w:rsidR="003D767E" w:rsidRPr="003D767E" w:rsidRDefault="003D767E" w:rsidP="003D767E">
            <w:pPr>
              <w:widowControl/>
              <w:numPr>
                <w:ilvl w:val="0"/>
                <w:numId w:val="6"/>
              </w:numPr>
              <w:tabs>
                <w:tab w:val="num" w:pos="522"/>
                <w:tab w:val="num" w:pos="1530"/>
              </w:tabs>
              <w:ind w:left="522"/>
              <w:rPr>
                <w:bCs/>
                <w:szCs w:val="24"/>
              </w:rPr>
            </w:pPr>
            <w:r w:rsidRPr="00C85A86">
              <w:rPr>
                <w:szCs w:val="24"/>
              </w:rPr>
              <w:t>1 flashlight with extra batteries</w:t>
            </w:r>
          </w:p>
          <w:p w:rsidR="00670885" w:rsidRPr="00330661" w:rsidRDefault="00670885" w:rsidP="00EB6056">
            <w:pPr>
              <w:widowControl/>
              <w:numPr>
                <w:ilvl w:val="0"/>
                <w:numId w:val="6"/>
              </w:numPr>
              <w:tabs>
                <w:tab w:val="num" w:pos="522"/>
                <w:tab w:val="num" w:pos="1530"/>
              </w:tabs>
              <w:ind w:left="522"/>
              <w:rPr>
                <w:bCs/>
                <w:szCs w:val="24"/>
              </w:rPr>
            </w:pPr>
            <w:r w:rsidRPr="00C85A86">
              <w:rPr>
                <w:szCs w:val="24"/>
              </w:rPr>
              <w:t>1 tape measure (25’)</w:t>
            </w:r>
          </w:p>
          <w:p w:rsidR="00670885" w:rsidRPr="00C85A86" w:rsidRDefault="00670885" w:rsidP="00EB6056">
            <w:pPr>
              <w:widowControl/>
              <w:numPr>
                <w:ilvl w:val="0"/>
                <w:numId w:val="14"/>
              </w:numPr>
              <w:tabs>
                <w:tab w:val="clear" w:pos="360"/>
                <w:tab w:val="num" w:pos="522"/>
              </w:tabs>
              <w:ind w:left="522"/>
              <w:rPr>
                <w:szCs w:val="24"/>
              </w:rPr>
            </w:pPr>
            <w:r w:rsidRPr="00C85A86">
              <w:rPr>
                <w:szCs w:val="24"/>
              </w:rPr>
              <w:t>1 p</w:t>
            </w:r>
            <w:r>
              <w:rPr>
                <w:szCs w:val="24"/>
              </w:rPr>
              <w:t>ai</w:t>
            </w:r>
            <w:r w:rsidRPr="00C85A86">
              <w:rPr>
                <w:szCs w:val="24"/>
              </w:rPr>
              <w:t>r knee pads</w:t>
            </w:r>
          </w:p>
          <w:p w:rsidR="00670885" w:rsidRPr="00C85A86" w:rsidRDefault="00670885" w:rsidP="00EB6056">
            <w:pPr>
              <w:widowControl/>
              <w:numPr>
                <w:ilvl w:val="0"/>
                <w:numId w:val="14"/>
              </w:numPr>
              <w:tabs>
                <w:tab w:val="clear" w:pos="360"/>
                <w:tab w:val="num" w:pos="522"/>
              </w:tabs>
              <w:ind w:left="522"/>
              <w:rPr>
                <w:b/>
                <w:bCs/>
                <w:szCs w:val="24"/>
              </w:rPr>
            </w:pPr>
            <w:r w:rsidRPr="00330661">
              <w:rPr>
                <w:bCs/>
                <w:szCs w:val="24"/>
              </w:rPr>
              <w:t>1 compass</w:t>
            </w:r>
          </w:p>
        </w:tc>
      </w:tr>
      <w:tr w:rsidR="00670885" w:rsidRPr="002721B1" w:rsidTr="003D767E">
        <w:tc>
          <w:tcPr>
            <w:tcW w:w="2448" w:type="dxa"/>
            <w:gridSpan w:val="3"/>
            <w:tcBorders>
              <w:right w:val="nil"/>
            </w:tcBorders>
            <w:shd w:val="clear" w:color="auto" w:fill="D9D9D9" w:themeFill="background1" w:themeFillShade="D9"/>
          </w:tcPr>
          <w:p w:rsidR="00670885" w:rsidRPr="00C85A86" w:rsidRDefault="00670885" w:rsidP="00670885">
            <w:pPr>
              <w:widowControl/>
              <w:rPr>
                <w:b/>
                <w:bCs/>
                <w:szCs w:val="24"/>
              </w:rPr>
            </w:pPr>
            <w:r w:rsidRPr="00C85A86">
              <w:rPr>
                <w:b/>
                <w:bCs/>
                <w:szCs w:val="24"/>
              </w:rPr>
              <w:t>Glove Use Directives:</w:t>
            </w:r>
          </w:p>
        </w:tc>
        <w:tc>
          <w:tcPr>
            <w:tcW w:w="7218" w:type="dxa"/>
            <w:gridSpan w:val="2"/>
            <w:tcBorders>
              <w:left w:val="nil"/>
            </w:tcBorders>
          </w:tcPr>
          <w:p w:rsidR="00670885" w:rsidRPr="00C85A86" w:rsidRDefault="00670885" w:rsidP="00670885">
            <w:pPr>
              <w:widowControl/>
              <w:rPr>
                <w:b/>
                <w:bCs/>
                <w:szCs w:val="24"/>
              </w:rPr>
            </w:pPr>
            <w:r>
              <w:rPr>
                <w:b/>
                <w:bCs/>
                <w:szCs w:val="24"/>
              </w:rPr>
              <w:t>not required</w:t>
            </w:r>
          </w:p>
        </w:tc>
      </w:tr>
    </w:tbl>
    <w:p w:rsidR="00670885" w:rsidRDefault="003D767E" w:rsidP="00670885">
      <w:pPr>
        <w:widowControl/>
        <w:rPr>
          <w:b/>
          <w:bCs/>
        </w:rPr>
      </w:pPr>
      <w:r>
        <w:t>***to be updated by QuanTech after XRF programming has been completed***</w:t>
      </w:r>
    </w:p>
    <w:p w:rsidR="00670885" w:rsidRPr="008C433E" w:rsidRDefault="00670885" w:rsidP="00670885">
      <w:pPr>
        <w:widowControl/>
        <w:rPr>
          <w:b/>
          <w:bCs/>
          <w:u w:val="single"/>
        </w:rPr>
      </w:pPr>
      <w:r w:rsidRPr="008C433E">
        <w:rPr>
          <w:b/>
          <w:bCs/>
          <w:u w:val="single"/>
        </w:rPr>
        <w:t>General XRF Use Information</w:t>
      </w:r>
    </w:p>
    <w:p w:rsidR="00670885" w:rsidRDefault="00670885" w:rsidP="00EB6056">
      <w:pPr>
        <w:pStyle w:val="ListParagraph"/>
        <w:widowControl/>
        <w:numPr>
          <w:ilvl w:val="0"/>
          <w:numId w:val="22"/>
        </w:numPr>
        <w:ind w:left="360"/>
      </w:pPr>
      <w:r w:rsidRPr="008C433E">
        <w:rPr>
          <w:b/>
        </w:rPr>
        <w:t>Custody</w:t>
      </w:r>
      <w:r>
        <w:t>. The XRF, Kit (Z), is shipped directly from the XRF manufacturer to the Technician (and back at the end of the PSU) and is not the responsibility of the Interviewer.</w:t>
      </w:r>
    </w:p>
    <w:p w:rsidR="00670885" w:rsidRDefault="00670885" w:rsidP="00EB6056">
      <w:pPr>
        <w:pStyle w:val="ListParagraph"/>
        <w:widowControl/>
        <w:numPr>
          <w:ilvl w:val="0"/>
          <w:numId w:val="22"/>
        </w:numPr>
        <w:ind w:left="360"/>
      </w:pPr>
      <w:r w:rsidRPr="008C433E">
        <w:rPr>
          <w:b/>
        </w:rPr>
        <w:t>Electronic Storage</w:t>
      </w:r>
      <w:r>
        <w:t>. The Heuresis PB 200i has enough storage capacity to hold all of the readings in all DUs in the survey. Therefore, the Technician is directed to never erase any of the stored data from the XRF.</w:t>
      </w:r>
    </w:p>
    <w:p w:rsidR="00670885" w:rsidRDefault="00670885" w:rsidP="00EB6056">
      <w:pPr>
        <w:pStyle w:val="ListParagraph"/>
        <w:widowControl/>
        <w:numPr>
          <w:ilvl w:val="0"/>
          <w:numId w:val="22"/>
        </w:numPr>
        <w:ind w:left="360"/>
      </w:pPr>
      <w:r w:rsidRPr="008C433E">
        <w:rPr>
          <w:b/>
        </w:rPr>
        <w:t>Charging</w:t>
      </w:r>
      <w:r>
        <w:rPr>
          <w:b/>
        </w:rPr>
        <w:t xml:space="preserve">. </w:t>
      </w:r>
      <w:r>
        <w:t>The Technician is responsible for ensuring that the batteries in the XRF and the spares are fully charged prior to testing in each unit.</w:t>
      </w:r>
    </w:p>
    <w:p w:rsidR="00670885" w:rsidRDefault="00670885" w:rsidP="00EB6056">
      <w:pPr>
        <w:pStyle w:val="ListParagraph"/>
        <w:widowControl/>
        <w:numPr>
          <w:ilvl w:val="0"/>
          <w:numId w:val="22"/>
        </w:numPr>
        <w:ind w:left="360"/>
      </w:pPr>
      <w:r w:rsidRPr="008C433E">
        <w:rPr>
          <w:b/>
        </w:rPr>
        <w:t>Mode of Operation</w:t>
      </w:r>
      <w:r>
        <w:t>. ***to be updated by QuanTech after XRF programming has been completed***</w:t>
      </w:r>
    </w:p>
    <w:p w:rsidR="00670885" w:rsidRDefault="00670885" w:rsidP="00EB6056">
      <w:pPr>
        <w:pStyle w:val="ListParagraph"/>
        <w:widowControl/>
        <w:numPr>
          <w:ilvl w:val="0"/>
          <w:numId w:val="22"/>
        </w:numPr>
        <w:ind w:left="360"/>
      </w:pPr>
      <w:r w:rsidRPr="00853B7E">
        <w:rPr>
          <w:b/>
        </w:rPr>
        <w:t>Warm-up</w:t>
      </w:r>
      <w:r>
        <w:t xml:space="preserve">. Prior to use for any testing, the XRF must be turned on and allowed to warm up for at least 5 minutes. The Technician should place the XRF on top of its carrying case and keep it far removed from any other electronic device in the home such as a television set when turning it on (necessity unclear but this is a prudent precaution). </w:t>
      </w:r>
    </w:p>
    <w:p w:rsidR="00670885" w:rsidRDefault="00670885" w:rsidP="00EB6056">
      <w:pPr>
        <w:pStyle w:val="ListParagraph"/>
        <w:widowControl/>
        <w:numPr>
          <w:ilvl w:val="0"/>
          <w:numId w:val="22"/>
        </w:numPr>
        <w:ind w:left="360"/>
      </w:pPr>
      <w:r w:rsidRPr="00554ABF">
        <w:rPr>
          <w:b/>
        </w:rPr>
        <w:t>Calibration Checks</w:t>
      </w:r>
      <w:r>
        <w:t>. All readings must be bracketed (prior to and after testing building components) by measurements on the manufacturer's calibration check standards. If the XRF must be turned off after warm-up, tests must be made on the calibration check standards prior to shutting down. In case of a battery failure that requires a switch in the battery pack, this may not be possible. If this happens contact the assigned QT custodian or the QA manager (Dr. Gary Dewalt) to discuss options.</w:t>
      </w:r>
    </w:p>
    <w:p w:rsidR="00670885" w:rsidRDefault="00670885" w:rsidP="00EB6056">
      <w:pPr>
        <w:pStyle w:val="ListParagraph"/>
        <w:widowControl/>
        <w:numPr>
          <w:ilvl w:val="0"/>
          <w:numId w:val="22"/>
        </w:numPr>
        <w:ind w:left="360"/>
      </w:pPr>
      <w:r w:rsidRPr="00554ABF">
        <w:rPr>
          <w:b/>
        </w:rPr>
        <w:t xml:space="preserve">Rooms </w:t>
      </w:r>
      <w:r>
        <w:rPr>
          <w:b/>
        </w:rPr>
        <w:t>S</w:t>
      </w:r>
      <w:r w:rsidRPr="00554ABF">
        <w:rPr>
          <w:b/>
        </w:rPr>
        <w:t>elected for Testing</w:t>
      </w:r>
      <w:r>
        <w:t>. Obtain a copy of the Room Inventory form from the Interviewer and participate in a quick walk through of the DU with the Interviewer before starting the testing on the interior. Locate and collect a reading on the drinking water service line coming into the DU at this time.</w:t>
      </w:r>
    </w:p>
    <w:p w:rsidR="00670885" w:rsidRPr="00497381" w:rsidRDefault="00670885" w:rsidP="00EB6056">
      <w:pPr>
        <w:pStyle w:val="ListParagraph"/>
        <w:widowControl/>
        <w:numPr>
          <w:ilvl w:val="0"/>
          <w:numId w:val="22"/>
        </w:numPr>
        <w:ind w:left="360"/>
      </w:pPr>
      <w:r w:rsidRPr="00554ABF">
        <w:rPr>
          <w:b/>
        </w:rPr>
        <w:t>Testing Path Precautions</w:t>
      </w:r>
      <w:r>
        <w:t xml:space="preserve">. </w:t>
      </w:r>
      <w:r w:rsidRPr="00497381">
        <w:t xml:space="preserve">The Technician </w:t>
      </w:r>
      <w:r>
        <w:t xml:space="preserve">shall </w:t>
      </w:r>
      <w:r w:rsidRPr="00497381">
        <w:t>take care to ensure that no persons (occupant or neighbor) are inadvertently exposed to radiation from the XRF</w:t>
      </w:r>
      <w:r>
        <w:t xml:space="preserve">. </w:t>
      </w:r>
      <w:r w:rsidRPr="00497381">
        <w:t>The Heuresis PB 200i contains a nominal 5 mill</w:t>
      </w:r>
      <w:r w:rsidR="00B52B9C">
        <w:t>i-C</w:t>
      </w:r>
      <w:r w:rsidRPr="00497381">
        <w:t>uries of Co-57</w:t>
      </w:r>
      <w:r>
        <w:t xml:space="preserve">. </w:t>
      </w:r>
      <w:r w:rsidRPr="00497381">
        <w:t>The degree of penetration of the radiation from this XRF is very</w:t>
      </w:r>
      <w:r w:rsidRPr="00497381">
        <w:rPr>
          <w:color w:val="000000"/>
        </w:rPr>
        <w:t xml:space="preserve"> much dependent on the thickness and type of material you're measuring: if it's a steel door there is essentially no exposure on the other side of the door, but a hollow wood door or wall made of drywall is a different story</w:t>
      </w:r>
      <w:r>
        <w:rPr>
          <w:color w:val="000000"/>
        </w:rPr>
        <w:t xml:space="preserve">. </w:t>
      </w:r>
      <w:r w:rsidRPr="00497381">
        <w:rPr>
          <w:color w:val="000000"/>
        </w:rPr>
        <w:t xml:space="preserve">Also, </w:t>
      </w:r>
      <w:r>
        <w:rPr>
          <w:color w:val="000000"/>
        </w:rPr>
        <w:t xml:space="preserve">in </w:t>
      </w:r>
      <w:r w:rsidRPr="00497381">
        <w:rPr>
          <w:color w:val="000000"/>
        </w:rPr>
        <w:t>taking a single sub-10-second measurement with an XRF instrument with a 1 to 5 mCi 57Co source, the dose level</w:t>
      </w:r>
      <w:r>
        <w:rPr>
          <w:color w:val="000000"/>
        </w:rPr>
        <w:t>s</w:t>
      </w:r>
      <w:r w:rsidRPr="00497381">
        <w:rPr>
          <w:color w:val="000000"/>
        </w:rPr>
        <w:t xml:space="preserve"> caused by an incidental exposure are </w:t>
      </w:r>
      <w:r>
        <w:rPr>
          <w:color w:val="000000"/>
        </w:rPr>
        <w:t xml:space="preserve">not dangerous.  However, despite these facts, the Technician is directed to skip any measurement on components where a person could be less than </w:t>
      </w:r>
      <w:r w:rsidRPr="00497381">
        <w:rPr>
          <w:color w:val="000000"/>
        </w:rPr>
        <w:t>1 meter</w:t>
      </w:r>
      <w:r>
        <w:rPr>
          <w:color w:val="000000"/>
        </w:rPr>
        <w:t xml:space="preserve"> in a direct line from the front of the XRF. This means that walls that are common to other DUs where persons may be located should not be tested by the technician. In such cases, be sure to note on the applicable form that this is the reason the component was not tested.</w:t>
      </w:r>
    </w:p>
    <w:p w:rsidR="00670885" w:rsidRDefault="00670885" w:rsidP="00670885">
      <w:pPr>
        <w:widowControl/>
        <w:tabs>
          <w:tab w:val="left" w:pos="360"/>
        </w:tabs>
        <w:ind w:left="360" w:hanging="360"/>
      </w:pPr>
    </w:p>
    <w:p w:rsidR="00670885" w:rsidRDefault="00670885" w:rsidP="00670885">
      <w:pPr>
        <w:widowControl/>
        <w:tabs>
          <w:tab w:val="left" w:pos="360"/>
        </w:tabs>
        <w:ind w:left="360" w:hanging="360"/>
        <w:rPr>
          <w:b/>
          <w:bCs/>
          <w:u w:val="single"/>
        </w:rPr>
      </w:pPr>
      <w:r>
        <w:rPr>
          <w:b/>
          <w:bCs/>
          <w:u w:val="single"/>
        </w:rPr>
        <w:t>TESTING AT THE DU</w:t>
      </w:r>
    </w:p>
    <w:p w:rsidR="00670885" w:rsidRDefault="00670885" w:rsidP="00670885">
      <w:pPr>
        <w:widowControl/>
        <w:ind w:left="720" w:hanging="14"/>
      </w:pPr>
      <w:r>
        <w:t xml:space="preserve">NOTE:  </w:t>
      </w:r>
      <w:r w:rsidRPr="005763CD">
        <w:rPr>
          <w:i/>
        </w:rPr>
        <w:t>These instructions will be dated to reflect final programming of the XRF before training for the survey</w:t>
      </w:r>
      <w:r>
        <w:rPr>
          <w:i/>
        </w:rPr>
        <w:t xml:space="preserve"> is conducted</w:t>
      </w:r>
      <w:r w:rsidRPr="005763CD">
        <w:rPr>
          <w:i/>
        </w:rPr>
        <w:t>.</w:t>
      </w:r>
      <w:r>
        <w:t xml:space="preserve"> </w:t>
      </w:r>
    </w:p>
    <w:p w:rsidR="00670885" w:rsidRDefault="00670885" w:rsidP="00670885">
      <w:pPr>
        <w:widowControl/>
        <w:tabs>
          <w:tab w:val="left" w:pos="360"/>
        </w:tabs>
        <w:ind w:left="374" w:hanging="374"/>
      </w:pPr>
      <w:r>
        <w:t>1.</w:t>
      </w:r>
      <w:r>
        <w:tab/>
      </w:r>
      <w:r w:rsidRPr="00772F59">
        <w:rPr>
          <w:b/>
          <w:bCs/>
          <w:szCs w:val="24"/>
        </w:rPr>
        <w:t xml:space="preserve">Collect readings on each of the interior components using the six LBP Testing Checklists </w:t>
      </w:r>
      <w:r w:rsidRPr="00665641">
        <w:rPr>
          <w:bCs/>
          <w:szCs w:val="24"/>
        </w:rPr>
        <w:t>(Miscellaneous, Kitchen, Common Lining Area, Bedroom, Other Room, and Exterior)</w:t>
      </w:r>
      <w:r>
        <w:rPr>
          <w:bCs/>
          <w:szCs w:val="24"/>
        </w:rPr>
        <w:t xml:space="preserve"> </w:t>
      </w:r>
      <w:r>
        <w:t>using the parameters provided below:</w:t>
      </w:r>
    </w:p>
    <w:p w:rsidR="00670885" w:rsidRDefault="00670885" w:rsidP="00670885">
      <w:pPr>
        <w:widowControl/>
        <w:tabs>
          <w:tab w:val="left" w:pos="720"/>
        </w:tabs>
        <w:ind w:left="720" w:hanging="360"/>
      </w:pPr>
      <w:r>
        <w:t>4.1</w:t>
      </w:r>
      <w:r>
        <w:tab/>
        <w:t xml:space="preserve"> </w:t>
      </w:r>
      <w:r w:rsidRPr="00665641">
        <w:rPr>
          <w:i/>
        </w:rPr>
        <w:t>***To be completed after final XRF programming***</w:t>
      </w:r>
    </w:p>
    <w:p w:rsidR="00670885" w:rsidRDefault="00670885" w:rsidP="00670885">
      <w:pPr>
        <w:widowControl/>
        <w:tabs>
          <w:tab w:val="left" w:pos="1080"/>
        </w:tabs>
        <w:ind w:left="1080" w:hanging="360"/>
      </w:pPr>
      <w:r>
        <w:t>4.1.1</w:t>
      </w:r>
      <w:r>
        <w:tab/>
      </w:r>
      <w:r>
        <w:rPr>
          <w:b/>
          <w:bCs/>
        </w:rPr>
        <w:t>1 DU ID#</w:t>
      </w:r>
      <w:r>
        <w:t>.</w:t>
      </w:r>
    </w:p>
    <w:p w:rsidR="00670885" w:rsidRDefault="00670885" w:rsidP="00670885">
      <w:pPr>
        <w:widowControl/>
        <w:tabs>
          <w:tab w:val="left" w:pos="1080"/>
        </w:tabs>
        <w:ind w:left="1080" w:hanging="360"/>
      </w:pPr>
      <w:r>
        <w:t>4.1.2</w:t>
      </w:r>
      <w:r>
        <w:tab/>
      </w:r>
      <w:r>
        <w:rPr>
          <w:b/>
          <w:bCs/>
        </w:rPr>
        <w:t>2 Room ID#</w:t>
      </w:r>
      <w:r>
        <w:t xml:space="preserve">. </w:t>
      </w:r>
    </w:p>
    <w:p w:rsidR="00670885" w:rsidRDefault="00670885" w:rsidP="00670885">
      <w:pPr>
        <w:widowControl/>
        <w:tabs>
          <w:tab w:val="left" w:pos="1080"/>
        </w:tabs>
        <w:ind w:left="1080" w:hanging="360"/>
      </w:pPr>
      <w:r>
        <w:t>4.1.3</w:t>
      </w:r>
      <w:r>
        <w:tab/>
      </w:r>
      <w:r>
        <w:rPr>
          <w:b/>
          <w:bCs/>
        </w:rPr>
        <w:t>3 Comp(loc).</w:t>
      </w:r>
      <w:r>
        <w:t xml:space="preserve"> </w:t>
      </w:r>
    </w:p>
    <w:p w:rsidR="00670885" w:rsidRDefault="00670885" w:rsidP="00670885">
      <w:pPr>
        <w:widowControl/>
        <w:tabs>
          <w:tab w:val="left" w:pos="1080"/>
        </w:tabs>
        <w:ind w:left="1080" w:hanging="360"/>
      </w:pPr>
      <w:r>
        <w:t xml:space="preserve">4.1.4 </w:t>
      </w:r>
      <w:r>
        <w:tab/>
      </w:r>
      <w:r>
        <w:rPr>
          <w:b/>
          <w:bCs/>
        </w:rPr>
        <w:t>4 Def Other</w:t>
      </w:r>
      <w:r>
        <w:t xml:space="preserve">. </w:t>
      </w:r>
    </w:p>
    <w:p w:rsidR="00670885" w:rsidRDefault="00670885" w:rsidP="00670885">
      <w:pPr>
        <w:widowControl/>
        <w:tabs>
          <w:tab w:val="left" w:pos="1080"/>
        </w:tabs>
        <w:ind w:left="1080" w:hanging="360"/>
        <w:rPr>
          <w:i/>
          <w:iCs/>
        </w:rPr>
      </w:pPr>
      <w:r>
        <w:t>4.1.5</w:t>
      </w:r>
      <w:r>
        <w:tab/>
      </w:r>
      <w:r>
        <w:rPr>
          <w:b/>
          <w:bCs/>
        </w:rPr>
        <w:t>5 Substrate</w:t>
      </w:r>
      <w:r>
        <w:t xml:space="preserve">. </w:t>
      </w:r>
    </w:p>
    <w:p w:rsidR="00670885" w:rsidRDefault="00670885" w:rsidP="00670885">
      <w:pPr>
        <w:widowControl/>
        <w:tabs>
          <w:tab w:val="left" w:pos="1080"/>
        </w:tabs>
        <w:ind w:left="1080" w:hanging="360"/>
      </w:pPr>
      <w:r>
        <w:t>4.1.6</w:t>
      </w:r>
      <w:r>
        <w:tab/>
      </w:r>
      <w:r>
        <w:rPr>
          <w:b/>
          <w:bCs/>
        </w:rPr>
        <w:t>6 Comp Cond</w:t>
      </w:r>
      <w:r>
        <w:t xml:space="preserve">. </w:t>
      </w:r>
    </w:p>
    <w:p w:rsidR="00670885" w:rsidRDefault="00670885" w:rsidP="00670885">
      <w:pPr>
        <w:widowControl/>
        <w:tabs>
          <w:tab w:val="left" w:pos="1080"/>
        </w:tabs>
        <w:ind w:left="1080" w:hanging="360"/>
      </w:pPr>
      <w:r>
        <w:t>4.1.7</w:t>
      </w:r>
      <w:r>
        <w:tab/>
      </w:r>
      <w:r>
        <w:rPr>
          <w:b/>
          <w:bCs/>
        </w:rPr>
        <w:t>7 % Det</w:t>
      </w:r>
      <w:r>
        <w:t xml:space="preserve">. </w:t>
      </w:r>
    </w:p>
    <w:p w:rsidR="00670885" w:rsidRDefault="00670885" w:rsidP="00670885">
      <w:pPr>
        <w:widowControl/>
        <w:ind w:left="720" w:hanging="360"/>
      </w:pPr>
    </w:p>
    <w:p w:rsidR="00670885" w:rsidRDefault="00670885" w:rsidP="00670885">
      <w:pPr>
        <w:widowControl/>
        <w:ind w:left="360" w:hanging="360"/>
        <w:rPr>
          <w:b/>
          <w:bCs/>
          <w:u w:val="single"/>
        </w:rPr>
      </w:pPr>
      <w:r>
        <w:rPr>
          <w:b/>
          <w:bCs/>
          <w:u w:val="single"/>
        </w:rPr>
        <w:t>END OF DAY LBP TESTING ACTIVITIES</w:t>
      </w:r>
    </w:p>
    <w:p w:rsidR="00670885" w:rsidRDefault="00670885" w:rsidP="00670885">
      <w:pPr>
        <w:widowControl/>
      </w:pPr>
      <w:r>
        <w:t>These activities are a part of the offsite end-of-day activities. The daily activities relevant to these protocols include the following:</w:t>
      </w:r>
    </w:p>
    <w:p w:rsidR="00670885" w:rsidRDefault="00670885" w:rsidP="00670885">
      <w:pPr>
        <w:widowControl/>
        <w:tabs>
          <w:tab w:val="left" w:pos="360"/>
        </w:tabs>
        <w:ind w:left="360" w:hanging="360"/>
      </w:pPr>
      <w:r>
        <w:t>1.</w:t>
      </w:r>
      <w:r>
        <w:tab/>
      </w:r>
      <w:r>
        <w:rPr>
          <w:b/>
          <w:bCs/>
        </w:rPr>
        <w:t xml:space="preserve">Download data. </w:t>
      </w:r>
      <w:r w:rsidRPr="00665641">
        <w:rPr>
          <w:i/>
        </w:rPr>
        <w:t>***To be completed after final XRF programming***</w:t>
      </w:r>
    </w:p>
    <w:p w:rsidR="00670885" w:rsidRDefault="00670885" w:rsidP="00670885">
      <w:pPr>
        <w:widowControl/>
        <w:tabs>
          <w:tab w:val="left" w:pos="360"/>
        </w:tabs>
        <w:ind w:left="360" w:hanging="360"/>
      </w:pPr>
      <w:r>
        <w:t>2.</w:t>
      </w:r>
      <w:r>
        <w:tab/>
      </w:r>
      <w:r>
        <w:rPr>
          <w:b/>
          <w:bCs/>
        </w:rPr>
        <w:t>Recharge Batteries</w:t>
      </w:r>
      <w:r>
        <w:t xml:space="preserve">. </w:t>
      </w:r>
      <w:r w:rsidRPr="00665641">
        <w:rPr>
          <w:i/>
        </w:rPr>
        <w:t>***To be completed after final XRF programming***</w:t>
      </w:r>
    </w:p>
    <w:p w:rsidR="00670885" w:rsidRDefault="00670885" w:rsidP="00670885">
      <w:pPr>
        <w:widowControl/>
        <w:ind w:left="360" w:hanging="360"/>
        <w:rPr>
          <w:b/>
          <w:bCs/>
          <w:u w:val="single"/>
        </w:rPr>
      </w:pPr>
    </w:p>
    <w:p w:rsidR="00670885" w:rsidRDefault="00670885" w:rsidP="00670885">
      <w:pPr>
        <w:keepNext/>
        <w:widowControl/>
        <w:ind w:left="360" w:hanging="360"/>
        <w:rPr>
          <w:b/>
          <w:bCs/>
          <w:u w:val="single"/>
        </w:rPr>
      </w:pPr>
      <w:r>
        <w:rPr>
          <w:b/>
          <w:bCs/>
          <w:u w:val="single"/>
        </w:rPr>
        <w:t>Random Selection Process for Windows</w:t>
      </w:r>
    </w:p>
    <w:p w:rsidR="00670885" w:rsidRPr="00665641" w:rsidRDefault="00670885" w:rsidP="00670885">
      <w:pPr>
        <w:keepNext/>
        <w:widowControl/>
        <w:tabs>
          <w:tab w:val="left" w:pos="360"/>
        </w:tabs>
        <w:ind w:left="360" w:hanging="360"/>
      </w:pPr>
      <w:r w:rsidRPr="00665641">
        <w:t>1.</w:t>
      </w:r>
      <w:r w:rsidRPr="00665641">
        <w:tab/>
      </w:r>
      <w:r w:rsidRPr="00665641">
        <w:rPr>
          <w:bCs/>
        </w:rPr>
        <w:t>Count the number of window systems in the room</w:t>
      </w:r>
      <w:r w:rsidRPr="00665641">
        <w:t>.</w:t>
      </w:r>
    </w:p>
    <w:p w:rsidR="00670885" w:rsidRPr="00665641" w:rsidRDefault="00670885" w:rsidP="00670885">
      <w:pPr>
        <w:keepNext/>
        <w:widowControl/>
        <w:tabs>
          <w:tab w:val="left" w:pos="360"/>
        </w:tabs>
        <w:ind w:left="360" w:hanging="360"/>
        <w:rPr>
          <w:bCs/>
        </w:rPr>
      </w:pPr>
      <w:r w:rsidRPr="00665641">
        <w:t>2.</w:t>
      </w:r>
      <w:r w:rsidRPr="00665641">
        <w:tab/>
      </w:r>
      <w:r w:rsidRPr="00665641">
        <w:rPr>
          <w:bCs/>
        </w:rPr>
        <w:t>Go to the Random Number Table</w:t>
      </w:r>
      <w:r w:rsidR="00CE081A">
        <w:rPr>
          <w:bCs/>
        </w:rPr>
        <w:t xml:space="preserve"> provided in the Technician Form Set</w:t>
      </w:r>
    </w:p>
    <w:p w:rsidR="00670885" w:rsidRPr="00665641" w:rsidRDefault="00670885" w:rsidP="00670885">
      <w:pPr>
        <w:widowControl/>
        <w:tabs>
          <w:tab w:val="left" w:pos="720"/>
        </w:tabs>
        <w:ind w:left="720" w:hanging="360"/>
      </w:pPr>
      <w:r w:rsidRPr="00665641">
        <w:t>2.1</w:t>
      </w:r>
      <w:r w:rsidRPr="00665641">
        <w:tab/>
      </w:r>
      <w:r w:rsidRPr="00665641">
        <w:rPr>
          <w:bCs/>
        </w:rPr>
        <w:t>Select the first unused row of the table</w:t>
      </w:r>
      <w:r w:rsidRPr="00665641">
        <w:t>.</w:t>
      </w:r>
    </w:p>
    <w:p w:rsidR="00670885" w:rsidRPr="00665641" w:rsidRDefault="00670885" w:rsidP="00670885">
      <w:pPr>
        <w:widowControl/>
        <w:tabs>
          <w:tab w:val="left" w:pos="720"/>
        </w:tabs>
        <w:ind w:left="720" w:hanging="360"/>
      </w:pPr>
      <w:r w:rsidRPr="00665641">
        <w:t>2.2</w:t>
      </w:r>
      <w:r w:rsidRPr="00665641">
        <w:tab/>
      </w:r>
      <w:r w:rsidRPr="00665641">
        <w:rPr>
          <w:bCs/>
        </w:rPr>
        <w:t>Look under the column that matches the count number to get the selection and remember the selected number.</w:t>
      </w:r>
    </w:p>
    <w:p w:rsidR="00670885" w:rsidRPr="00665641" w:rsidRDefault="00670885" w:rsidP="00670885">
      <w:pPr>
        <w:widowControl/>
        <w:tabs>
          <w:tab w:val="left" w:pos="720"/>
        </w:tabs>
        <w:ind w:left="720" w:hanging="360"/>
        <w:rPr>
          <w:bCs/>
        </w:rPr>
      </w:pPr>
      <w:r w:rsidRPr="00665641">
        <w:t>2.3</w:t>
      </w:r>
      <w:r w:rsidRPr="00665641">
        <w:tab/>
      </w:r>
      <w:r w:rsidRPr="00665641">
        <w:rPr>
          <w:bCs/>
        </w:rPr>
        <w:t>Put a line through that row of the table to indicate that it has been used.</w:t>
      </w:r>
    </w:p>
    <w:p w:rsidR="00670885" w:rsidRPr="00665641" w:rsidRDefault="00670885" w:rsidP="00670885">
      <w:pPr>
        <w:widowControl/>
        <w:tabs>
          <w:tab w:val="left" w:pos="360"/>
        </w:tabs>
        <w:ind w:left="360" w:hanging="360"/>
      </w:pPr>
      <w:r w:rsidRPr="00665641">
        <w:t>3.</w:t>
      </w:r>
      <w:r w:rsidRPr="00665641">
        <w:tab/>
      </w:r>
      <w:r w:rsidRPr="00665641">
        <w:rPr>
          <w:bCs/>
        </w:rPr>
        <w:t>Starting at the main entrance door in the room, count clockwise (left to right) the windows until the selected number is reached and test this window system.</w:t>
      </w:r>
    </w:p>
    <w:p w:rsidR="00670885" w:rsidRDefault="00670885" w:rsidP="00670885">
      <w:pPr>
        <w:widowControl/>
      </w:pPr>
      <w:r>
        <w:rPr>
          <w:u w:val="single"/>
        </w:rPr>
        <w:t>For example</w:t>
      </w:r>
      <w:r>
        <w:t>, if the room has 4 windows and the first row of the table is used, then the 3rd window (going left to right from the main entrance) is to be tested.</w:t>
      </w:r>
    </w:p>
    <w:p w:rsidR="00670885" w:rsidRDefault="00670885" w:rsidP="00670885">
      <w:pPr>
        <w:widowControl/>
        <w:rPr>
          <w:b/>
          <w:bCs/>
        </w:rPr>
      </w:pPr>
    </w:p>
    <w:p w:rsidR="00670885" w:rsidRDefault="00670885" w:rsidP="00670885">
      <w:pPr>
        <w:widowControl/>
        <w:rPr>
          <w:b/>
          <w:bCs/>
        </w:rPr>
      </w:pPr>
      <w:r w:rsidRPr="000804F6">
        <w:rPr>
          <w:b/>
          <w:bCs/>
          <w:u w:val="single"/>
        </w:rPr>
        <w:t xml:space="preserve">GENERAL OPERATION OF THE </w:t>
      </w:r>
      <w:r w:rsidRPr="000804F6">
        <w:rPr>
          <w:b/>
          <w:szCs w:val="24"/>
          <w:u w:val="single"/>
        </w:rPr>
        <w:t>HEURESIS MODEL Pb200</w:t>
      </w:r>
      <w:r>
        <w:rPr>
          <w:szCs w:val="24"/>
        </w:rPr>
        <w:t>I</w:t>
      </w:r>
    </w:p>
    <w:p w:rsidR="00670885" w:rsidRDefault="00670885" w:rsidP="00670885">
      <w:pPr>
        <w:widowControl/>
        <w:tabs>
          <w:tab w:val="left" w:pos="360"/>
        </w:tabs>
        <w:ind w:left="360" w:hanging="360"/>
      </w:pPr>
      <w:r w:rsidRPr="00665641">
        <w:rPr>
          <w:i/>
        </w:rPr>
        <w:t>***To be completed after final XRF programming***</w:t>
      </w:r>
    </w:p>
    <w:p w:rsidR="00670885" w:rsidRDefault="00670885" w:rsidP="00670885">
      <w:pPr>
        <w:widowControl/>
        <w:tabs>
          <w:tab w:val="left" w:pos="360"/>
        </w:tabs>
        <w:ind w:left="360" w:hanging="360"/>
      </w:pPr>
      <w:r>
        <w:rPr>
          <w:b/>
          <w:bCs/>
        </w:rPr>
        <w:t>A.</w:t>
      </w:r>
      <w:r>
        <w:rPr>
          <w:b/>
          <w:bCs/>
        </w:rPr>
        <w:tab/>
        <w:t>Turning ON the XRF</w:t>
      </w:r>
      <w:r>
        <w:t xml:space="preserve">. </w:t>
      </w:r>
    </w:p>
    <w:p w:rsidR="00670885" w:rsidRDefault="00670885" w:rsidP="00670885">
      <w:pPr>
        <w:widowControl/>
        <w:tabs>
          <w:tab w:val="left" w:pos="360"/>
        </w:tabs>
        <w:ind w:left="360" w:hanging="360"/>
        <w:rPr>
          <w:b/>
          <w:bCs/>
        </w:rPr>
      </w:pPr>
      <w:r>
        <w:rPr>
          <w:b/>
          <w:bCs/>
        </w:rPr>
        <w:t>B.</w:t>
      </w:r>
      <w:r>
        <w:rPr>
          <w:b/>
          <w:bCs/>
        </w:rPr>
        <w:tab/>
        <w:t xml:space="preserve">Starting up the </w:t>
      </w:r>
      <w:r>
        <w:rPr>
          <w:b/>
          <w:bCs/>
          <w:i/>
          <w:iCs/>
        </w:rPr>
        <w:t>AHHS II</w:t>
      </w:r>
      <w:r>
        <w:rPr>
          <w:b/>
          <w:bCs/>
        </w:rPr>
        <w:t xml:space="preserve"> program</w:t>
      </w:r>
    </w:p>
    <w:p w:rsidR="00670885" w:rsidRDefault="00670885" w:rsidP="00670885">
      <w:pPr>
        <w:widowControl/>
        <w:tabs>
          <w:tab w:val="left" w:pos="360"/>
        </w:tabs>
        <w:ind w:left="360" w:hanging="360"/>
        <w:rPr>
          <w:b/>
          <w:bCs/>
        </w:rPr>
      </w:pPr>
      <w:r>
        <w:rPr>
          <w:b/>
          <w:bCs/>
        </w:rPr>
        <w:t>C.</w:t>
      </w:r>
      <w:r>
        <w:rPr>
          <w:b/>
          <w:bCs/>
        </w:rPr>
        <w:tab/>
        <w:t xml:space="preserve">Summary of Data Entry using the </w:t>
      </w:r>
      <w:r>
        <w:rPr>
          <w:b/>
          <w:bCs/>
          <w:i/>
          <w:iCs/>
        </w:rPr>
        <w:t>AHHS II</w:t>
      </w:r>
      <w:r>
        <w:rPr>
          <w:b/>
          <w:bCs/>
        </w:rPr>
        <w:t xml:space="preserve"> program. </w:t>
      </w:r>
    </w:p>
    <w:p w:rsidR="00670885" w:rsidRDefault="00670885" w:rsidP="00670885">
      <w:pPr>
        <w:widowControl/>
        <w:tabs>
          <w:tab w:val="left" w:pos="360"/>
        </w:tabs>
        <w:ind w:left="360" w:hanging="360"/>
        <w:rPr>
          <w:b/>
          <w:bCs/>
        </w:rPr>
      </w:pPr>
      <w:r>
        <w:rPr>
          <w:b/>
          <w:bCs/>
        </w:rPr>
        <w:t>D.</w:t>
      </w:r>
      <w:r>
        <w:rPr>
          <w:b/>
          <w:bCs/>
        </w:rPr>
        <w:tab/>
        <w:t>Downloading Data to the tablet</w:t>
      </w:r>
    </w:p>
    <w:p w:rsidR="00670885" w:rsidRDefault="00670885" w:rsidP="00670885">
      <w:r>
        <w:t>IMPORTANT NOTE: THIS DOWNLOAD PROCEDURE MUST BE COMPLETED AT THE CONCLUSION OF WORK IN EACH DWELLING UNIT</w:t>
      </w:r>
    </w:p>
    <w:p w:rsidR="00670885" w:rsidRDefault="00670885" w:rsidP="00670885">
      <w:pPr>
        <w:widowControl/>
        <w:ind w:left="360" w:hanging="360"/>
        <w:rPr>
          <w:b/>
          <w:bCs/>
        </w:rPr>
        <w:sectPr w:rsidR="00670885">
          <w:headerReference w:type="default" r:id="rId133"/>
          <w:endnotePr>
            <w:numFmt w:val="decimal"/>
          </w:endnotePr>
          <w:pgSz w:w="12240" w:h="15840"/>
          <w:pgMar w:top="1440" w:right="1440" w:bottom="1440" w:left="1440" w:header="720" w:footer="720" w:gutter="0"/>
          <w:cols w:space="720"/>
          <w:docGrid w:linePitch="360"/>
        </w:sectPr>
      </w:pPr>
    </w:p>
    <w:tbl>
      <w:tblPr>
        <w:tblW w:w="96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1260"/>
        <w:gridCol w:w="1440"/>
        <w:gridCol w:w="3600"/>
      </w:tblGrid>
      <w:tr w:rsidR="00670885" w:rsidTr="00670885">
        <w:trPr>
          <w:tblHeader/>
        </w:trPr>
        <w:tc>
          <w:tcPr>
            <w:tcW w:w="9630" w:type="dxa"/>
            <w:gridSpan w:val="4"/>
            <w:vAlign w:val="bottom"/>
          </w:tcPr>
          <w:p w:rsidR="00670885" w:rsidRDefault="00670885" w:rsidP="00670885">
            <w:pPr>
              <w:widowControl/>
              <w:jc w:val="center"/>
              <w:rPr>
                <w:szCs w:val="24"/>
              </w:rPr>
            </w:pPr>
            <w:r>
              <w:rPr>
                <w:b/>
                <w:bCs/>
              </w:rPr>
              <w:t xml:space="preserve">Table T1-1. </w:t>
            </w:r>
            <w:r w:rsidRPr="003D026C">
              <w:rPr>
                <w:b/>
                <w:bCs/>
              </w:rPr>
              <w:t xml:space="preserve">Data Collection Programming on the </w:t>
            </w:r>
            <w:r w:rsidRPr="003D026C">
              <w:rPr>
                <w:b/>
                <w:szCs w:val="24"/>
              </w:rPr>
              <w:t>Heuresis model Pb200i</w:t>
            </w:r>
          </w:p>
          <w:p w:rsidR="00670885" w:rsidRPr="00C32E6B" w:rsidRDefault="00670885" w:rsidP="00670885">
            <w:pPr>
              <w:widowControl/>
              <w:tabs>
                <w:tab w:val="left" w:leader="dot" w:pos="1422"/>
              </w:tabs>
              <w:jc w:val="center"/>
              <w:rPr>
                <w:b/>
                <w:bCs/>
                <w:sz w:val="16"/>
                <w:szCs w:val="16"/>
              </w:rPr>
            </w:pPr>
            <w:r w:rsidRPr="00C32E6B">
              <w:rPr>
                <w:sz w:val="16"/>
                <w:szCs w:val="16"/>
              </w:rPr>
              <w:t>***to be updated by QuanTech after XRF programming has been completed***</w:t>
            </w:r>
          </w:p>
        </w:tc>
      </w:tr>
      <w:tr w:rsidR="00670885" w:rsidTr="00670885">
        <w:trPr>
          <w:tblHeader/>
        </w:trPr>
        <w:tc>
          <w:tcPr>
            <w:tcW w:w="9630" w:type="dxa"/>
            <w:gridSpan w:val="4"/>
            <w:vAlign w:val="bottom"/>
          </w:tcPr>
          <w:p w:rsidR="00670885" w:rsidRDefault="00670885" w:rsidP="00670885">
            <w:pPr>
              <w:widowControl/>
              <w:tabs>
                <w:tab w:val="left" w:pos="2502"/>
                <w:tab w:val="left" w:leader="dot" w:pos="5292"/>
              </w:tabs>
              <w:rPr>
                <w:b/>
                <w:bCs/>
                <w:sz w:val="22"/>
              </w:rPr>
            </w:pPr>
            <w:r>
              <w:rPr>
                <w:b/>
                <w:bCs/>
                <w:sz w:val="22"/>
              </w:rPr>
              <w:tab/>
              <w:t>Pick List Choices  (Code</w:t>
            </w:r>
            <w:r w:rsidRPr="00047C47">
              <w:rPr>
                <w:bCs/>
                <w:sz w:val="22"/>
              </w:rPr>
              <w:tab/>
            </w:r>
            <w:r>
              <w:rPr>
                <w:b/>
                <w:bCs/>
                <w:sz w:val="22"/>
              </w:rPr>
              <w:t>Clarification, if needed)</w:t>
            </w:r>
          </w:p>
        </w:tc>
      </w:tr>
      <w:tr w:rsidR="00670885" w:rsidTr="00670885">
        <w:tc>
          <w:tcPr>
            <w:tcW w:w="9630" w:type="dxa"/>
            <w:gridSpan w:val="4"/>
            <w:shd w:val="clear" w:color="auto" w:fill="D9D9D9" w:themeFill="background1" w:themeFillShade="D9"/>
          </w:tcPr>
          <w:p w:rsidR="00670885" w:rsidRPr="00C32E6B" w:rsidRDefault="00670885" w:rsidP="00670885">
            <w:pPr>
              <w:widowControl/>
              <w:tabs>
                <w:tab w:val="left" w:pos="1422"/>
                <w:tab w:val="left" w:pos="2862"/>
              </w:tabs>
              <w:rPr>
                <w:sz w:val="22"/>
                <w:szCs w:val="22"/>
              </w:rPr>
            </w:pPr>
            <w:r w:rsidRPr="00C32E6B">
              <w:rPr>
                <w:sz w:val="22"/>
                <w:szCs w:val="22"/>
              </w:rPr>
              <w:t xml:space="preserve">1st Entry: </w:t>
            </w:r>
            <w:r w:rsidRPr="00C32E6B">
              <w:rPr>
                <w:sz w:val="22"/>
                <w:szCs w:val="22"/>
              </w:rPr>
              <w:tab/>
              <w:t>DU ID</w:t>
            </w:r>
            <w:r w:rsidRPr="00C32E6B">
              <w:rPr>
                <w:sz w:val="22"/>
                <w:szCs w:val="22"/>
              </w:rPr>
              <w:tab/>
              <w:t xml:space="preserve"> NOT pick list but uses virtual keyboard</w:t>
            </w:r>
            <w:r>
              <w:rPr>
                <w:sz w:val="22"/>
                <w:szCs w:val="22"/>
              </w:rPr>
              <w:t>; format is ###-###-ZZ</w:t>
            </w:r>
          </w:p>
        </w:tc>
      </w:tr>
      <w:tr w:rsidR="00670885" w:rsidTr="00670885">
        <w:tc>
          <w:tcPr>
            <w:tcW w:w="9630" w:type="dxa"/>
            <w:gridSpan w:val="4"/>
            <w:shd w:val="clear" w:color="auto" w:fill="D9D9D9" w:themeFill="background1" w:themeFillShade="D9"/>
          </w:tcPr>
          <w:p w:rsidR="00670885" w:rsidRPr="00C32E6B" w:rsidRDefault="00670885" w:rsidP="00670885">
            <w:pPr>
              <w:widowControl/>
              <w:rPr>
                <w:sz w:val="22"/>
                <w:szCs w:val="22"/>
              </w:rPr>
            </w:pPr>
            <w:r w:rsidRPr="00C32E6B">
              <w:rPr>
                <w:sz w:val="22"/>
                <w:szCs w:val="22"/>
              </w:rPr>
              <w:t>2nd Entry:</w:t>
            </w:r>
            <w:r w:rsidRPr="00C32E6B">
              <w:rPr>
                <w:sz w:val="22"/>
                <w:szCs w:val="22"/>
              </w:rPr>
              <w:tab/>
              <w:t>Room ID</w:t>
            </w:r>
          </w:p>
        </w:tc>
      </w:tr>
      <w:tr w:rsidR="00670885" w:rsidTr="00670885">
        <w:tc>
          <w:tcPr>
            <w:tcW w:w="4590" w:type="dxa"/>
            <w:gridSpan w:val="2"/>
          </w:tcPr>
          <w:p w:rsidR="00670885" w:rsidRPr="00C32E6B" w:rsidRDefault="00670885" w:rsidP="00670885">
            <w:pPr>
              <w:widowControl/>
              <w:tabs>
                <w:tab w:val="left" w:leader="dot" w:pos="1422"/>
              </w:tabs>
              <w:rPr>
                <w:sz w:val="22"/>
                <w:szCs w:val="22"/>
              </w:rPr>
            </w:pPr>
            <w:r w:rsidRPr="00C32E6B">
              <w:rPr>
                <w:sz w:val="22"/>
                <w:szCs w:val="22"/>
              </w:rPr>
              <w:t>KIT</w:t>
            </w:r>
            <w:r w:rsidRPr="00C32E6B">
              <w:rPr>
                <w:sz w:val="22"/>
                <w:szCs w:val="22"/>
              </w:rPr>
              <w:tab/>
              <w:t>Kitchen</w:t>
            </w:r>
          </w:p>
          <w:p w:rsidR="00670885" w:rsidRPr="00C32E6B" w:rsidRDefault="00670885" w:rsidP="00670885">
            <w:pPr>
              <w:widowControl/>
              <w:tabs>
                <w:tab w:val="left" w:leader="dot" w:pos="1422"/>
              </w:tabs>
              <w:rPr>
                <w:sz w:val="22"/>
                <w:szCs w:val="22"/>
              </w:rPr>
            </w:pPr>
            <w:r w:rsidRPr="00C32E6B">
              <w:rPr>
                <w:sz w:val="22"/>
                <w:szCs w:val="22"/>
              </w:rPr>
              <w:t>CLA</w:t>
            </w:r>
            <w:r w:rsidRPr="00C32E6B">
              <w:rPr>
                <w:sz w:val="22"/>
                <w:szCs w:val="22"/>
              </w:rPr>
              <w:tab/>
              <w:t>Common Living Area</w:t>
            </w:r>
          </w:p>
          <w:p w:rsidR="00670885" w:rsidRPr="00C32E6B" w:rsidRDefault="00670885" w:rsidP="00670885">
            <w:pPr>
              <w:widowControl/>
              <w:tabs>
                <w:tab w:val="left" w:leader="dot" w:pos="1422"/>
              </w:tabs>
              <w:rPr>
                <w:sz w:val="22"/>
                <w:szCs w:val="22"/>
              </w:rPr>
            </w:pPr>
            <w:r w:rsidRPr="00C32E6B">
              <w:rPr>
                <w:sz w:val="22"/>
                <w:szCs w:val="22"/>
              </w:rPr>
              <w:t>KIT</w:t>
            </w:r>
            <w:r w:rsidRPr="00C32E6B">
              <w:rPr>
                <w:sz w:val="22"/>
                <w:szCs w:val="22"/>
              </w:rPr>
              <w:tab/>
              <w:t xml:space="preserve">Bedroom </w:t>
            </w:r>
          </w:p>
        </w:tc>
        <w:tc>
          <w:tcPr>
            <w:tcW w:w="5040" w:type="dxa"/>
            <w:gridSpan w:val="2"/>
          </w:tcPr>
          <w:p w:rsidR="00670885" w:rsidRPr="00C32E6B" w:rsidRDefault="00670885" w:rsidP="00670885">
            <w:pPr>
              <w:widowControl/>
              <w:tabs>
                <w:tab w:val="left" w:leader="dot" w:pos="1332"/>
              </w:tabs>
              <w:rPr>
                <w:sz w:val="22"/>
                <w:szCs w:val="22"/>
              </w:rPr>
            </w:pPr>
            <w:r w:rsidRPr="00C32E6B">
              <w:rPr>
                <w:sz w:val="22"/>
                <w:szCs w:val="22"/>
              </w:rPr>
              <w:t>OTHER</w:t>
            </w:r>
            <w:r w:rsidRPr="00C32E6B">
              <w:rPr>
                <w:sz w:val="22"/>
                <w:szCs w:val="22"/>
              </w:rPr>
              <w:tab/>
              <w:t>Other selected room</w:t>
            </w:r>
          </w:p>
          <w:p w:rsidR="00670885" w:rsidRPr="00C32E6B" w:rsidRDefault="00670885" w:rsidP="00670885">
            <w:pPr>
              <w:widowControl/>
              <w:tabs>
                <w:tab w:val="left" w:leader="dot" w:pos="1332"/>
              </w:tabs>
              <w:rPr>
                <w:sz w:val="22"/>
                <w:szCs w:val="22"/>
              </w:rPr>
            </w:pPr>
            <w:r w:rsidRPr="00C32E6B">
              <w:rPr>
                <w:sz w:val="22"/>
                <w:szCs w:val="22"/>
              </w:rPr>
              <w:t>EXT</w:t>
            </w:r>
            <w:r w:rsidRPr="00C32E6B">
              <w:rPr>
                <w:sz w:val="22"/>
                <w:szCs w:val="22"/>
              </w:rPr>
              <w:tab/>
              <w:t>Exterior (includes entryway)</w:t>
            </w:r>
          </w:p>
        </w:tc>
      </w:tr>
      <w:tr w:rsidR="00670885" w:rsidTr="00670885">
        <w:tc>
          <w:tcPr>
            <w:tcW w:w="9630" w:type="dxa"/>
            <w:gridSpan w:val="4"/>
            <w:shd w:val="clear" w:color="auto" w:fill="D9D9D9" w:themeFill="background1" w:themeFillShade="D9"/>
          </w:tcPr>
          <w:p w:rsidR="00670885" w:rsidRPr="00C32E6B" w:rsidRDefault="00670885" w:rsidP="00670885">
            <w:pPr>
              <w:widowControl/>
              <w:rPr>
                <w:sz w:val="22"/>
                <w:szCs w:val="22"/>
              </w:rPr>
            </w:pPr>
            <w:r w:rsidRPr="00C32E6B">
              <w:rPr>
                <w:sz w:val="22"/>
                <w:szCs w:val="22"/>
              </w:rPr>
              <w:t>3rd Entry:</w:t>
            </w:r>
            <w:r w:rsidRPr="00C32E6B">
              <w:rPr>
                <w:sz w:val="22"/>
                <w:szCs w:val="22"/>
              </w:rPr>
              <w:tab/>
              <w:t>Component (quadrant location = 1,2,3 or 4)</w:t>
            </w:r>
          </w:p>
        </w:tc>
      </w:tr>
      <w:tr w:rsidR="00670885" w:rsidTr="00670885">
        <w:tc>
          <w:tcPr>
            <w:tcW w:w="4590" w:type="dxa"/>
            <w:gridSpan w:val="2"/>
          </w:tcPr>
          <w:p w:rsidR="00670885" w:rsidRPr="00C32E6B" w:rsidRDefault="00670885" w:rsidP="00670885">
            <w:pPr>
              <w:widowControl/>
              <w:tabs>
                <w:tab w:val="left" w:leader="dot" w:pos="1422"/>
              </w:tabs>
              <w:rPr>
                <w:sz w:val="22"/>
                <w:szCs w:val="22"/>
              </w:rPr>
            </w:pPr>
            <w:r w:rsidRPr="00C32E6B">
              <w:rPr>
                <w:sz w:val="22"/>
                <w:szCs w:val="22"/>
              </w:rPr>
              <w:t>QC Std 0</w:t>
            </w:r>
            <w:r w:rsidRPr="00C32E6B">
              <w:rPr>
                <w:sz w:val="22"/>
                <w:szCs w:val="22"/>
              </w:rPr>
              <w:tab/>
              <w:t>QC standard &lt;0.01 mg/cm²</w:t>
            </w:r>
          </w:p>
          <w:p w:rsidR="00670885" w:rsidRPr="00C32E6B" w:rsidRDefault="00670885" w:rsidP="00670885">
            <w:pPr>
              <w:widowControl/>
              <w:tabs>
                <w:tab w:val="left" w:leader="dot" w:pos="1422"/>
              </w:tabs>
              <w:rPr>
                <w:sz w:val="22"/>
                <w:szCs w:val="22"/>
              </w:rPr>
            </w:pPr>
            <w:r w:rsidRPr="00C32E6B">
              <w:rPr>
                <w:sz w:val="22"/>
                <w:szCs w:val="22"/>
              </w:rPr>
              <w:t>QC Std 1.04</w:t>
            </w:r>
            <w:r w:rsidRPr="00C32E6B">
              <w:rPr>
                <w:sz w:val="22"/>
                <w:szCs w:val="22"/>
              </w:rPr>
              <w:tab/>
              <w:t>QC standard 1.04 mg/cm²</w:t>
            </w:r>
          </w:p>
          <w:p w:rsidR="00670885" w:rsidRPr="00C32E6B" w:rsidRDefault="00670885" w:rsidP="00670885">
            <w:pPr>
              <w:widowControl/>
              <w:tabs>
                <w:tab w:val="left" w:leader="dot" w:pos="1422"/>
              </w:tabs>
              <w:rPr>
                <w:sz w:val="22"/>
                <w:szCs w:val="22"/>
              </w:rPr>
            </w:pPr>
            <w:r w:rsidRPr="00C32E6B">
              <w:rPr>
                <w:sz w:val="22"/>
                <w:szCs w:val="22"/>
              </w:rPr>
              <w:t>QC Std 3.58</w:t>
            </w:r>
            <w:r w:rsidRPr="00C32E6B">
              <w:rPr>
                <w:sz w:val="22"/>
                <w:szCs w:val="22"/>
              </w:rPr>
              <w:tab/>
              <w:t>QC standard 3.58 mg/cm²</w:t>
            </w:r>
          </w:p>
          <w:p w:rsidR="00670885" w:rsidRPr="003E7A90" w:rsidRDefault="00670885" w:rsidP="00670885">
            <w:pPr>
              <w:widowControl/>
              <w:tabs>
                <w:tab w:val="left" w:leader="dot" w:pos="1422"/>
              </w:tabs>
              <w:rPr>
                <w:b/>
                <w:sz w:val="22"/>
                <w:szCs w:val="22"/>
                <w:u w:val="single"/>
              </w:rPr>
            </w:pPr>
            <w:r w:rsidRPr="003E7A90">
              <w:rPr>
                <w:b/>
                <w:sz w:val="22"/>
                <w:szCs w:val="22"/>
                <w:u w:val="single"/>
              </w:rPr>
              <w:t>Interior items:</w:t>
            </w:r>
          </w:p>
          <w:p w:rsidR="00670885" w:rsidRPr="00C32E6B" w:rsidRDefault="00670885" w:rsidP="00670885">
            <w:pPr>
              <w:widowControl/>
              <w:tabs>
                <w:tab w:val="left" w:leader="dot" w:pos="1422"/>
              </w:tabs>
              <w:rPr>
                <w:sz w:val="22"/>
                <w:szCs w:val="22"/>
              </w:rPr>
            </w:pPr>
            <w:r w:rsidRPr="00C32E6B">
              <w:rPr>
                <w:sz w:val="22"/>
                <w:szCs w:val="22"/>
              </w:rPr>
              <w:t>N Wall(4)</w:t>
            </w:r>
            <w:r w:rsidRPr="00C32E6B">
              <w:rPr>
                <w:sz w:val="22"/>
                <w:szCs w:val="22"/>
              </w:rPr>
              <w:tab/>
              <w:t>north wall</w:t>
            </w:r>
          </w:p>
          <w:p w:rsidR="00670885" w:rsidRPr="00C32E6B" w:rsidRDefault="00670885" w:rsidP="00670885">
            <w:pPr>
              <w:widowControl/>
              <w:tabs>
                <w:tab w:val="left" w:leader="dot" w:pos="1422"/>
              </w:tabs>
              <w:rPr>
                <w:sz w:val="22"/>
                <w:szCs w:val="22"/>
              </w:rPr>
            </w:pPr>
            <w:r w:rsidRPr="00C32E6B">
              <w:rPr>
                <w:sz w:val="22"/>
                <w:szCs w:val="22"/>
              </w:rPr>
              <w:t>E wall(1)</w:t>
            </w:r>
            <w:r w:rsidRPr="00C32E6B">
              <w:rPr>
                <w:sz w:val="22"/>
                <w:szCs w:val="22"/>
              </w:rPr>
              <w:tab/>
              <w:t>east wall</w:t>
            </w:r>
          </w:p>
          <w:p w:rsidR="00670885" w:rsidRPr="00C32E6B" w:rsidRDefault="00670885" w:rsidP="00670885">
            <w:pPr>
              <w:widowControl/>
              <w:tabs>
                <w:tab w:val="left" w:leader="dot" w:pos="1422"/>
              </w:tabs>
              <w:rPr>
                <w:sz w:val="22"/>
                <w:szCs w:val="22"/>
              </w:rPr>
            </w:pPr>
            <w:r w:rsidRPr="00C32E6B">
              <w:rPr>
                <w:sz w:val="22"/>
                <w:szCs w:val="22"/>
              </w:rPr>
              <w:t>S wall(3)</w:t>
            </w:r>
            <w:r w:rsidRPr="00C32E6B">
              <w:rPr>
                <w:sz w:val="22"/>
                <w:szCs w:val="22"/>
              </w:rPr>
              <w:tab/>
              <w:t>south wall</w:t>
            </w:r>
          </w:p>
          <w:p w:rsidR="00670885" w:rsidRPr="00C32E6B" w:rsidRDefault="00670885" w:rsidP="00670885">
            <w:pPr>
              <w:widowControl/>
              <w:tabs>
                <w:tab w:val="left" w:leader="dot" w:pos="1422"/>
              </w:tabs>
              <w:rPr>
                <w:sz w:val="22"/>
                <w:szCs w:val="22"/>
              </w:rPr>
            </w:pPr>
            <w:r w:rsidRPr="00C32E6B">
              <w:rPr>
                <w:sz w:val="22"/>
                <w:szCs w:val="22"/>
              </w:rPr>
              <w:t>W Wall(1)</w:t>
            </w:r>
            <w:r w:rsidRPr="00C32E6B">
              <w:rPr>
                <w:sz w:val="22"/>
                <w:szCs w:val="22"/>
              </w:rPr>
              <w:tab/>
              <w:t>west wall</w:t>
            </w:r>
          </w:p>
          <w:p w:rsidR="00670885" w:rsidRPr="00C32E6B" w:rsidRDefault="00670885" w:rsidP="00670885">
            <w:pPr>
              <w:widowControl/>
              <w:tabs>
                <w:tab w:val="left" w:leader="dot" w:pos="1422"/>
              </w:tabs>
              <w:rPr>
                <w:sz w:val="22"/>
                <w:szCs w:val="22"/>
              </w:rPr>
            </w:pPr>
            <w:r w:rsidRPr="00C32E6B">
              <w:rPr>
                <w:sz w:val="22"/>
                <w:szCs w:val="22"/>
              </w:rPr>
              <w:t>Win sill(1)</w:t>
            </w:r>
            <w:r w:rsidRPr="00C32E6B">
              <w:rPr>
                <w:sz w:val="22"/>
                <w:szCs w:val="22"/>
              </w:rPr>
              <w:tab/>
              <w:t>random window sill</w:t>
            </w:r>
          </w:p>
          <w:p w:rsidR="00670885" w:rsidRPr="00C32E6B" w:rsidRDefault="00670885" w:rsidP="00670885">
            <w:pPr>
              <w:widowControl/>
              <w:tabs>
                <w:tab w:val="left" w:leader="dot" w:pos="1422"/>
              </w:tabs>
              <w:rPr>
                <w:sz w:val="22"/>
                <w:szCs w:val="22"/>
              </w:rPr>
            </w:pPr>
            <w:r w:rsidRPr="00C32E6B">
              <w:rPr>
                <w:sz w:val="22"/>
                <w:szCs w:val="22"/>
              </w:rPr>
              <w:t>Win sash(3)</w:t>
            </w:r>
            <w:r w:rsidRPr="00C32E6B">
              <w:rPr>
                <w:sz w:val="22"/>
                <w:szCs w:val="22"/>
              </w:rPr>
              <w:tab/>
              <w:t>sash on same window above</w:t>
            </w:r>
          </w:p>
          <w:p w:rsidR="00670885" w:rsidRPr="00C32E6B" w:rsidRDefault="00670885" w:rsidP="00670885">
            <w:pPr>
              <w:widowControl/>
              <w:tabs>
                <w:tab w:val="left" w:leader="dot" w:pos="1422"/>
              </w:tabs>
              <w:rPr>
                <w:sz w:val="22"/>
                <w:szCs w:val="22"/>
              </w:rPr>
            </w:pPr>
            <w:r w:rsidRPr="00C32E6B">
              <w:rPr>
                <w:sz w:val="22"/>
                <w:szCs w:val="22"/>
              </w:rPr>
              <w:t>Win aprn(2)</w:t>
            </w:r>
            <w:r w:rsidRPr="00C32E6B">
              <w:rPr>
                <w:sz w:val="22"/>
                <w:szCs w:val="22"/>
              </w:rPr>
              <w:tab/>
              <w:t>apron on same window above</w:t>
            </w:r>
          </w:p>
          <w:p w:rsidR="00670885" w:rsidRPr="00C32E6B" w:rsidRDefault="00670885" w:rsidP="00670885">
            <w:pPr>
              <w:widowControl/>
              <w:tabs>
                <w:tab w:val="left" w:leader="dot" w:pos="1422"/>
              </w:tabs>
              <w:rPr>
                <w:sz w:val="22"/>
                <w:szCs w:val="22"/>
              </w:rPr>
            </w:pPr>
            <w:r w:rsidRPr="00C32E6B">
              <w:rPr>
                <w:sz w:val="22"/>
                <w:szCs w:val="22"/>
              </w:rPr>
              <w:t>Win jamb(4)</w:t>
            </w:r>
            <w:r w:rsidRPr="00C32E6B">
              <w:rPr>
                <w:sz w:val="22"/>
                <w:szCs w:val="22"/>
              </w:rPr>
              <w:tab/>
              <w:t>jamb on same window above</w:t>
            </w:r>
          </w:p>
          <w:p w:rsidR="00670885" w:rsidRPr="00C32E6B" w:rsidRDefault="00670885" w:rsidP="00670885">
            <w:pPr>
              <w:widowControl/>
              <w:tabs>
                <w:tab w:val="left" w:leader="dot" w:pos="1422"/>
              </w:tabs>
              <w:rPr>
                <w:sz w:val="22"/>
                <w:szCs w:val="22"/>
              </w:rPr>
            </w:pPr>
            <w:r w:rsidRPr="00C32E6B">
              <w:rPr>
                <w:sz w:val="22"/>
                <w:szCs w:val="22"/>
              </w:rPr>
              <w:t>Basebrd(2)</w:t>
            </w:r>
            <w:r w:rsidRPr="00C32E6B">
              <w:rPr>
                <w:sz w:val="22"/>
                <w:szCs w:val="22"/>
              </w:rPr>
              <w:tab/>
              <w:t>baseboard on east wall</w:t>
            </w:r>
          </w:p>
          <w:p w:rsidR="00670885" w:rsidRPr="00C32E6B" w:rsidRDefault="00670885" w:rsidP="00670885">
            <w:pPr>
              <w:widowControl/>
              <w:tabs>
                <w:tab w:val="left" w:leader="dot" w:pos="1422"/>
              </w:tabs>
              <w:rPr>
                <w:sz w:val="22"/>
                <w:szCs w:val="22"/>
              </w:rPr>
            </w:pPr>
            <w:r w:rsidRPr="00C32E6B">
              <w:rPr>
                <w:sz w:val="22"/>
                <w:szCs w:val="22"/>
              </w:rPr>
              <w:t>Beam(4)</w:t>
            </w:r>
            <w:r w:rsidRPr="00C32E6B">
              <w:rPr>
                <w:sz w:val="22"/>
                <w:szCs w:val="22"/>
              </w:rPr>
              <w:tab/>
              <w:t>beam or column</w:t>
            </w:r>
          </w:p>
          <w:p w:rsidR="00670885" w:rsidRPr="00C32E6B" w:rsidRDefault="00670885" w:rsidP="00670885">
            <w:pPr>
              <w:widowControl/>
              <w:tabs>
                <w:tab w:val="left" w:leader="dot" w:pos="1422"/>
              </w:tabs>
              <w:rPr>
                <w:sz w:val="22"/>
                <w:szCs w:val="22"/>
              </w:rPr>
            </w:pPr>
            <w:r w:rsidRPr="00C32E6B">
              <w:rPr>
                <w:sz w:val="22"/>
                <w:szCs w:val="22"/>
              </w:rPr>
              <w:t>Cabinet(3)</w:t>
            </w:r>
            <w:r w:rsidRPr="00C32E6B">
              <w:rPr>
                <w:sz w:val="22"/>
                <w:szCs w:val="22"/>
              </w:rPr>
              <w:tab/>
              <w:t>built-in cabinet</w:t>
            </w:r>
          </w:p>
          <w:p w:rsidR="00670885" w:rsidRPr="00C32E6B" w:rsidRDefault="00670885" w:rsidP="00670885">
            <w:pPr>
              <w:widowControl/>
              <w:tabs>
                <w:tab w:val="left" w:leader="dot" w:pos="1422"/>
              </w:tabs>
              <w:rPr>
                <w:sz w:val="22"/>
                <w:szCs w:val="22"/>
              </w:rPr>
            </w:pPr>
            <w:r w:rsidRPr="00C32E6B">
              <w:rPr>
                <w:sz w:val="22"/>
                <w:szCs w:val="22"/>
              </w:rPr>
              <w:t>Ceiling(4)</w:t>
            </w:r>
            <w:r w:rsidRPr="00C32E6B">
              <w:rPr>
                <w:sz w:val="22"/>
                <w:szCs w:val="22"/>
              </w:rPr>
              <w:tab/>
              <w:t>ceiling</w:t>
            </w:r>
          </w:p>
          <w:p w:rsidR="00670885" w:rsidRPr="00C32E6B" w:rsidRDefault="00670885" w:rsidP="00670885">
            <w:pPr>
              <w:widowControl/>
              <w:tabs>
                <w:tab w:val="left" w:leader="dot" w:pos="1422"/>
              </w:tabs>
              <w:rPr>
                <w:sz w:val="22"/>
                <w:szCs w:val="22"/>
              </w:rPr>
            </w:pPr>
            <w:r w:rsidRPr="00C32E6B">
              <w:rPr>
                <w:sz w:val="22"/>
                <w:szCs w:val="22"/>
              </w:rPr>
              <w:t>Chairrai(1)</w:t>
            </w:r>
            <w:r w:rsidRPr="00C32E6B">
              <w:rPr>
                <w:sz w:val="22"/>
                <w:szCs w:val="22"/>
              </w:rPr>
              <w:tab/>
              <w:t>chair rail</w:t>
            </w:r>
          </w:p>
          <w:p w:rsidR="00670885" w:rsidRPr="00C32E6B" w:rsidRDefault="00670885" w:rsidP="00670885">
            <w:pPr>
              <w:widowControl/>
              <w:tabs>
                <w:tab w:val="left" w:leader="dot" w:pos="1422"/>
              </w:tabs>
              <w:rPr>
                <w:sz w:val="22"/>
                <w:szCs w:val="22"/>
              </w:rPr>
            </w:pPr>
            <w:r w:rsidRPr="00C32E6B">
              <w:rPr>
                <w:sz w:val="22"/>
                <w:szCs w:val="22"/>
              </w:rPr>
              <w:t>Cls shlf(3)</w:t>
            </w:r>
            <w:r w:rsidRPr="00C32E6B">
              <w:rPr>
                <w:sz w:val="22"/>
                <w:szCs w:val="22"/>
              </w:rPr>
              <w:tab/>
              <w:t>any closet, shelf or support</w:t>
            </w:r>
          </w:p>
          <w:p w:rsidR="00670885" w:rsidRPr="00C32E6B" w:rsidRDefault="00670885" w:rsidP="00670885">
            <w:pPr>
              <w:widowControl/>
              <w:tabs>
                <w:tab w:val="left" w:leader="dot" w:pos="1422"/>
              </w:tabs>
              <w:rPr>
                <w:sz w:val="22"/>
                <w:szCs w:val="22"/>
              </w:rPr>
            </w:pPr>
            <w:r w:rsidRPr="00C32E6B">
              <w:rPr>
                <w:sz w:val="22"/>
                <w:szCs w:val="22"/>
              </w:rPr>
              <w:t>Cmold(2)</w:t>
            </w:r>
            <w:r w:rsidRPr="00C32E6B">
              <w:rPr>
                <w:sz w:val="22"/>
                <w:szCs w:val="22"/>
              </w:rPr>
              <w:tab/>
              <w:t>crown molding</w:t>
            </w:r>
          </w:p>
          <w:p w:rsidR="00670885" w:rsidRPr="00C32E6B" w:rsidRDefault="00670885" w:rsidP="00670885">
            <w:pPr>
              <w:widowControl/>
              <w:tabs>
                <w:tab w:val="left" w:leader="dot" w:pos="1422"/>
              </w:tabs>
              <w:rPr>
                <w:sz w:val="22"/>
                <w:szCs w:val="22"/>
              </w:rPr>
            </w:pPr>
            <w:r w:rsidRPr="00C32E6B">
              <w:rPr>
                <w:sz w:val="22"/>
                <w:szCs w:val="22"/>
              </w:rPr>
              <w:t>Door(3)</w:t>
            </w:r>
            <w:r w:rsidRPr="00C32E6B">
              <w:rPr>
                <w:sz w:val="22"/>
                <w:szCs w:val="22"/>
              </w:rPr>
              <w:tab/>
              <w:t>random door</w:t>
            </w:r>
          </w:p>
          <w:p w:rsidR="00670885" w:rsidRPr="00C32E6B" w:rsidRDefault="00670885" w:rsidP="00670885">
            <w:pPr>
              <w:widowControl/>
              <w:tabs>
                <w:tab w:val="left" w:leader="dot" w:pos="1422"/>
              </w:tabs>
              <w:rPr>
                <w:sz w:val="22"/>
                <w:szCs w:val="22"/>
              </w:rPr>
            </w:pPr>
            <w:r w:rsidRPr="00C32E6B">
              <w:rPr>
                <w:sz w:val="22"/>
                <w:szCs w:val="22"/>
              </w:rPr>
              <w:t>Dr jamb(4)</w:t>
            </w:r>
            <w:r w:rsidRPr="00C32E6B">
              <w:rPr>
                <w:sz w:val="22"/>
                <w:szCs w:val="22"/>
              </w:rPr>
              <w:tab/>
              <w:t>jamb on door above</w:t>
            </w:r>
          </w:p>
          <w:p w:rsidR="00670885" w:rsidRPr="00C32E6B" w:rsidRDefault="00670885" w:rsidP="00670885">
            <w:pPr>
              <w:widowControl/>
              <w:tabs>
                <w:tab w:val="left" w:leader="dot" w:pos="1422"/>
              </w:tabs>
              <w:rPr>
                <w:sz w:val="22"/>
                <w:szCs w:val="22"/>
              </w:rPr>
            </w:pPr>
            <w:r w:rsidRPr="00C32E6B">
              <w:rPr>
                <w:sz w:val="22"/>
                <w:szCs w:val="22"/>
              </w:rPr>
              <w:t>Fireplac(2)</w:t>
            </w:r>
            <w:r w:rsidRPr="00C32E6B">
              <w:rPr>
                <w:sz w:val="22"/>
                <w:szCs w:val="22"/>
              </w:rPr>
              <w:tab/>
              <w:t>fireplace or chimney</w:t>
            </w:r>
          </w:p>
          <w:p w:rsidR="00670885" w:rsidRPr="00C32E6B" w:rsidRDefault="00670885" w:rsidP="00670885">
            <w:pPr>
              <w:widowControl/>
              <w:tabs>
                <w:tab w:val="left" w:leader="dot" w:pos="1422"/>
              </w:tabs>
              <w:rPr>
                <w:sz w:val="22"/>
                <w:szCs w:val="22"/>
              </w:rPr>
            </w:pPr>
            <w:r w:rsidRPr="00C32E6B">
              <w:rPr>
                <w:sz w:val="22"/>
                <w:szCs w:val="22"/>
              </w:rPr>
              <w:t>Floor(2)</w:t>
            </w:r>
            <w:r w:rsidRPr="00C32E6B">
              <w:rPr>
                <w:sz w:val="22"/>
                <w:szCs w:val="22"/>
              </w:rPr>
              <w:tab/>
              <w:t>floor</w:t>
            </w:r>
          </w:p>
          <w:p w:rsidR="00670885" w:rsidRPr="00C32E6B" w:rsidRDefault="00670885" w:rsidP="00670885">
            <w:pPr>
              <w:widowControl/>
              <w:tabs>
                <w:tab w:val="left" w:leader="dot" w:pos="1422"/>
              </w:tabs>
              <w:rPr>
                <w:sz w:val="22"/>
                <w:szCs w:val="22"/>
              </w:rPr>
            </w:pPr>
            <w:r w:rsidRPr="00C32E6B">
              <w:rPr>
                <w:sz w:val="22"/>
                <w:szCs w:val="22"/>
              </w:rPr>
              <w:t>Other 1(2)</w:t>
            </w:r>
            <w:r w:rsidRPr="00C32E6B">
              <w:rPr>
                <w:sz w:val="22"/>
                <w:szCs w:val="22"/>
              </w:rPr>
              <w:tab/>
              <w:t>other painted/deteriorated comp</w:t>
            </w:r>
          </w:p>
          <w:p w:rsidR="00670885" w:rsidRDefault="00670885" w:rsidP="00670885">
            <w:pPr>
              <w:widowControl/>
              <w:tabs>
                <w:tab w:val="left" w:leader="dot" w:pos="1422"/>
              </w:tabs>
              <w:rPr>
                <w:sz w:val="22"/>
                <w:szCs w:val="22"/>
              </w:rPr>
            </w:pPr>
            <w:r w:rsidRPr="00C32E6B">
              <w:rPr>
                <w:sz w:val="22"/>
                <w:szCs w:val="22"/>
              </w:rPr>
              <w:t>Other 2(2)</w:t>
            </w:r>
            <w:r w:rsidRPr="00C32E6B">
              <w:rPr>
                <w:sz w:val="22"/>
                <w:szCs w:val="22"/>
              </w:rPr>
              <w:tab/>
              <w:t>other painted/deteriorated comp</w:t>
            </w:r>
          </w:p>
          <w:p w:rsidR="00670885" w:rsidRPr="00C32E6B" w:rsidRDefault="00670885" w:rsidP="00670885">
            <w:pPr>
              <w:widowControl/>
              <w:tabs>
                <w:tab w:val="left" w:leader="dot" w:pos="1332"/>
              </w:tabs>
              <w:rPr>
                <w:sz w:val="22"/>
                <w:szCs w:val="22"/>
              </w:rPr>
            </w:pPr>
            <w:r w:rsidRPr="00C32E6B">
              <w:rPr>
                <w:sz w:val="22"/>
                <w:szCs w:val="22"/>
              </w:rPr>
              <w:t>Radiator(3)</w:t>
            </w:r>
            <w:r w:rsidRPr="00C32E6B">
              <w:rPr>
                <w:sz w:val="22"/>
                <w:szCs w:val="22"/>
              </w:rPr>
              <w:tab/>
              <w:t>radiator or built-in heater</w:t>
            </w:r>
          </w:p>
        </w:tc>
        <w:tc>
          <w:tcPr>
            <w:tcW w:w="5040" w:type="dxa"/>
            <w:gridSpan w:val="2"/>
          </w:tcPr>
          <w:p w:rsidR="00670885" w:rsidRPr="00C32E6B" w:rsidRDefault="00670885" w:rsidP="00670885">
            <w:pPr>
              <w:widowControl/>
              <w:tabs>
                <w:tab w:val="left" w:leader="dot" w:pos="1332"/>
              </w:tabs>
              <w:rPr>
                <w:sz w:val="22"/>
                <w:szCs w:val="22"/>
              </w:rPr>
            </w:pPr>
            <w:r w:rsidRPr="00C32E6B">
              <w:rPr>
                <w:sz w:val="22"/>
                <w:szCs w:val="22"/>
              </w:rPr>
              <w:t>Str rail(1)</w:t>
            </w:r>
            <w:r w:rsidRPr="00C32E6B">
              <w:rPr>
                <w:sz w:val="22"/>
                <w:szCs w:val="22"/>
              </w:rPr>
              <w:tab/>
              <w:t>stair rail</w:t>
            </w:r>
          </w:p>
          <w:p w:rsidR="00670885" w:rsidRPr="00C32E6B" w:rsidRDefault="00670885" w:rsidP="00670885">
            <w:pPr>
              <w:widowControl/>
              <w:tabs>
                <w:tab w:val="left" w:leader="dot" w:pos="1332"/>
              </w:tabs>
              <w:rPr>
                <w:sz w:val="22"/>
                <w:szCs w:val="22"/>
              </w:rPr>
            </w:pPr>
            <w:r w:rsidRPr="00C32E6B">
              <w:rPr>
                <w:sz w:val="22"/>
                <w:szCs w:val="22"/>
              </w:rPr>
              <w:t>Str risr(2)</w:t>
            </w:r>
            <w:r w:rsidRPr="00C32E6B">
              <w:rPr>
                <w:sz w:val="22"/>
                <w:szCs w:val="22"/>
              </w:rPr>
              <w:tab/>
              <w:t>any riser</w:t>
            </w:r>
          </w:p>
          <w:p w:rsidR="00670885" w:rsidRDefault="00670885" w:rsidP="00670885">
            <w:pPr>
              <w:widowControl/>
              <w:tabs>
                <w:tab w:val="left" w:leader="dot" w:pos="1332"/>
                <w:tab w:val="left" w:leader="dot" w:pos="6660"/>
              </w:tabs>
              <w:rPr>
                <w:sz w:val="22"/>
                <w:szCs w:val="22"/>
              </w:rPr>
            </w:pPr>
            <w:r w:rsidRPr="00C32E6B">
              <w:rPr>
                <w:sz w:val="22"/>
                <w:szCs w:val="22"/>
              </w:rPr>
              <w:t>Str tred(4)</w:t>
            </w:r>
            <w:r w:rsidRPr="00C32E6B">
              <w:rPr>
                <w:sz w:val="22"/>
                <w:szCs w:val="22"/>
              </w:rPr>
              <w:tab/>
              <w:t xml:space="preserve">any tread </w:t>
            </w:r>
          </w:p>
          <w:p w:rsidR="00670885" w:rsidRDefault="00670885" w:rsidP="00670885">
            <w:pPr>
              <w:widowControl/>
              <w:tabs>
                <w:tab w:val="left" w:leader="dot" w:pos="1332"/>
                <w:tab w:val="left" w:leader="dot" w:pos="6660"/>
              </w:tabs>
              <w:rPr>
                <w:sz w:val="22"/>
                <w:szCs w:val="22"/>
              </w:rPr>
            </w:pPr>
            <w:r>
              <w:rPr>
                <w:sz w:val="22"/>
                <w:szCs w:val="22"/>
              </w:rPr>
              <w:t>Pipe</w:t>
            </w:r>
            <w:r w:rsidRPr="00C32E6B">
              <w:rPr>
                <w:sz w:val="22"/>
                <w:szCs w:val="22"/>
              </w:rPr>
              <w:tab/>
            </w:r>
            <w:r>
              <w:rPr>
                <w:sz w:val="22"/>
                <w:szCs w:val="22"/>
              </w:rPr>
              <w:t>Drinking water service line</w:t>
            </w:r>
          </w:p>
          <w:p w:rsidR="00670885" w:rsidRPr="003E7A90" w:rsidRDefault="00670885" w:rsidP="00670885">
            <w:pPr>
              <w:widowControl/>
              <w:tabs>
                <w:tab w:val="left" w:leader="dot" w:pos="1422"/>
              </w:tabs>
              <w:rPr>
                <w:b/>
                <w:sz w:val="22"/>
                <w:szCs w:val="22"/>
                <w:u w:val="single"/>
              </w:rPr>
            </w:pPr>
            <w:r>
              <w:rPr>
                <w:b/>
                <w:sz w:val="22"/>
                <w:szCs w:val="22"/>
                <w:u w:val="single"/>
              </w:rPr>
              <w:t>Exterior</w:t>
            </w:r>
            <w:r w:rsidRPr="003E7A90">
              <w:rPr>
                <w:b/>
                <w:sz w:val="22"/>
                <w:szCs w:val="22"/>
                <w:u w:val="single"/>
              </w:rPr>
              <w:t xml:space="preserve"> items:</w:t>
            </w:r>
          </w:p>
          <w:p w:rsidR="00670885" w:rsidRPr="00C32E6B" w:rsidRDefault="00670885" w:rsidP="00670885">
            <w:pPr>
              <w:widowControl/>
              <w:tabs>
                <w:tab w:val="left" w:leader="dot" w:pos="1332"/>
                <w:tab w:val="left" w:leader="dot" w:pos="6660"/>
              </w:tabs>
              <w:rPr>
                <w:sz w:val="22"/>
                <w:szCs w:val="22"/>
              </w:rPr>
            </w:pPr>
            <w:r w:rsidRPr="00C32E6B">
              <w:rPr>
                <w:sz w:val="22"/>
                <w:szCs w:val="22"/>
              </w:rPr>
              <w:t>X N Sid(4)</w:t>
            </w:r>
            <w:r w:rsidRPr="00C32E6B">
              <w:rPr>
                <w:sz w:val="22"/>
                <w:szCs w:val="22"/>
              </w:rPr>
              <w:tab/>
              <w:t>North wall siding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E Sid(1)</w:t>
            </w:r>
            <w:r w:rsidRPr="00C32E6B">
              <w:rPr>
                <w:sz w:val="22"/>
                <w:szCs w:val="22"/>
              </w:rPr>
              <w:tab/>
              <w:t>East wall siding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S Sid(3)</w:t>
            </w:r>
            <w:r w:rsidRPr="00C32E6B">
              <w:rPr>
                <w:sz w:val="22"/>
                <w:szCs w:val="22"/>
              </w:rPr>
              <w:tab/>
              <w:t>South wall siding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W Sid(1)</w:t>
            </w:r>
            <w:r w:rsidRPr="00C32E6B">
              <w:rPr>
                <w:sz w:val="22"/>
                <w:szCs w:val="22"/>
              </w:rPr>
              <w:tab/>
              <w:t>West wall siding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Mdoor(1)</w:t>
            </w:r>
            <w:r w:rsidRPr="00C32E6B">
              <w:rPr>
                <w:sz w:val="22"/>
                <w:szCs w:val="22"/>
              </w:rPr>
              <w:tab/>
              <w:t>main entryway door</w:t>
            </w:r>
          </w:p>
          <w:p w:rsidR="00670885" w:rsidRPr="00C32E6B" w:rsidRDefault="00670885" w:rsidP="00670885">
            <w:pPr>
              <w:widowControl/>
              <w:tabs>
                <w:tab w:val="left" w:leader="dot" w:pos="1332"/>
                <w:tab w:val="left" w:leader="dot" w:pos="6660"/>
              </w:tabs>
              <w:rPr>
                <w:sz w:val="22"/>
                <w:szCs w:val="22"/>
              </w:rPr>
            </w:pPr>
            <w:r w:rsidRPr="00C32E6B">
              <w:rPr>
                <w:sz w:val="22"/>
                <w:szCs w:val="22"/>
              </w:rPr>
              <w:t>X Mjamb(3)</w:t>
            </w:r>
            <w:r w:rsidRPr="00C32E6B">
              <w:rPr>
                <w:sz w:val="22"/>
                <w:szCs w:val="22"/>
              </w:rPr>
              <w:tab/>
              <w:t>jamb on same door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Pceil(4)</w:t>
            </w:r>
            <w:r w:rsidRPr="00C32E6B">
              <w:rPr>
                <w:sz w:val="22"/>
                <w:szCs w:val="22"/>
              </w:rPr>
              <w:tab/>
              <w:t>porch celing</w:t>
            </w:r>
          </w:p>
          <w:p w:rsidR="00670885" w:rsidRPr="00C32E6B" w:rsidRDefault="00670885" w:rsidP="00670885">
            <w:pPr>
              <w:widowControl/>
              <w:tabs>
                <w:tab w:val="left" w:leader="dot" w:pos="1332"/>
                <w:tab w:val="left" w:leader="dot" w:pos="6660"/>
              </w:tabs>
              <w:rPr>
                <w:sz w:val="22"/>
                <w:szCs w:val="22"/>
              </w:rPr>
            </w:pPr>
            <w:r w:rsidRPr="00C32E6B">
              <w:rPr>
                <w:sz w:val="22"/>
                <w:szCs w:val="22"/>
              </w:rPr>
              <w:t>X Pfloor(2)</w:t>
            </w:r>
            <w:r w:rsidRPr="00C32E6B">
              <w:rPr>
                <w:sz w:val="22"/>
                <w:szCs w:val="22"/>
              </w:rPr>
              <w:tab/>
              <w:t>porch or stairwell floor</w:t>
            </w:r>
          </w:p>
          <w:p w:rsidR="00670885" w:rsidRPr="00C32E6B" w:rsidRDefault="00670885" w:rsidP="00670885">
            <w:pPr>
              <w:widowControl/>
              <w:tabs>
                <w:tab w:val="left" w:leader="dot" w:pos="1332"/>
                <w:tab w:val="left" w:leader="dot" w:pos="6660"/>
              </w:tabs>
              <w:rPr>
                <w:rFonts w:eastAsia="Arial Unicode MS"/>
                <w:sz w:val="22"/>
                <w:szCs w:val="22"/>
              </w:rPr>
            </w:pPr>
            <w:r w:rsidRPr="00C32E6B">
              <w:rPr>
                <w:sz w:val="22"/>
                <w:szCs w:val="22"/>
              </w:rPr>
              <w:t>X Prail(3)</w:t>
            </w:r>
            <w:r w:rsidRPr="00C32E6B">
              <w:rPr>
                <w:sz w:val="22"/>
                <w:szCs w:val="22"/>
              </w:rPr>
              <w:tab/>
              <w:t>rail in porch/stairwell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Thres(3)</w:t>
            </w:r>
            <w:r w:rsidRPr="00C32E6B">
              <w:rPr>
                <w:sz w:val="22"/>
                <w:szCs w:val="22"/>
              </w:rPr>
              <w:tab/>
              <w:t>threshold on same door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Waprn(3)</w:t>
            </w:r>
            <w:r w:rsidRPr="00C32E6B">
              <w:rPr>
                <w:sz w:val="22"/>
                <w:szCs w:val="22"/>
              </w:rPr>
              <w:tab/>
              <w:t>same window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Wsash(2)</w:t>
            </w:r>
            <w:r w:rsidRPr="00C32E6B">
              <w:rPr>
                <w:sz w:val="22"/>
                <w:szCs w:val="22"/>
              </w:rPr>
              <w:tab/>
              <w:t>same window above</w:t>
            </w:r>
          </w:p>
          <w:p w:rsidR="00670885" w:rsidRPr="00C32E6B" w:rsidRDefault="00670885" w:rsidP="00670885">
            <w:pPr>
              <w:widowControl/>
              <w:tabs>
                <w:tab w:val="left" w:leader="dot" w:pos="1332"/>
                <w:tab w:val="left" w:leader="dot" w:pos="6660"/>
              </w:tabs>
              <w:rPr>
                <w:sz w:val="22"/>
                <w:szCs w:val="22"/>
              </w:rPr>
            </w:pPr>
            <w:r w:rsidRPr="00C32E6B">
              <w:rPr>
                <w:sz w:val="22"/>
                <w:szCs w:val="22"/>
              </w:rPr>
              <w:t>X Wsill(2)</w:t>
            </w:r>
            <w:r w:rsidRPr="00C32E6B">
              <w:rPr>
                <w:sz w:val="22"/>
                <w:szCs w:val="22"/>
              </w:rPr>
              <w:tab/>
              <w:t>randomly picked operable window</w:t>
            </w:r>
          </w:p>
          <w:p w:rsidR="00670885" w:rsidRPr="00C32E6B" w:rsidRDefault="00670885" w:rsidP="00670885">
            <w:pPr>
              <w:widowControl/>
              <w:tabs>
                <w:tab w:val="left" w:leader="dot" w:pos="1332"/>
                <w:tab w:val="left" w:leader="dot" w:pos="6660"/>
              </w:tabs>
              <w:rPr>
                <w:sz w:val="22"/>
                <w:szCs w:val="22"/>
              </w:rPr>
            </w:pPr>
            <w:r w:rsidRPr="00C32E6B">
              <w:rPr>
                <w:sz w:val="22"/>
                <w:szCs w:val="22"/>
              </w:rPr>
              <w:t>X Cbord(1)</w:t>
            </w:r>
            <w:r w:rsidRPr="00C32E6B">
              <w:rPr>
                <w:sz w:val="22"/>
                <w:szCs w:val="22"/>
              </w:rPr>
              <w:tab/>
              <w:t>cornerboard</w:t>
            </w:r>
          </w:p>
          <w:p w:rsidR="00670885" w:rsidRPr="00C32E6B" w:rsidRDefault="00670885" w:rsidP="00670885">
            <w:pPr>
              <w:widowControl/>
              <w:tabs>
                <w:tab w:val="left" w:leader="dot" w:pos="1332"/>
                <w:tab w:val="left" w:leader="dot" w:pos="6660"/>
              </w:tabs>
              <w:rPr>
                <w:sz w:val="22"/>
                <w:szCs w:val="22"/>
              </w:rPr>
            </w:pPr>
            <w:r w:rsidRPr="00C32E6B">
              <w:rPr>
                <w:sz w:val="22"/>
                <w:szCs w:val="22"/>
              </w:rPr>
              <w:t>X Fndwall(1)</w:t>
            </w:r>
            <w:r w:rsidRPr="00C32E6B">
              <w:rPr>
                <w:sz w:val="22"/>
                <w:szCs w:val="22"/>
              </w:rPr>
              <w:tab/>
              <w:t>foundation wall</w:t>
            </w:r>
          </w:p>
          <w:p w:rsidR="00670885" w:rsidRPr="00C32E6B" w:rsidRDefault="00670885" w:rsidP="00670885">
            <w:pPr>
              <w:widowControl/>
              <w:tabs>
                <w:tab w:val="left" w:leader="dot" w:pos="1332"/>
                <w:tab w:val="left" w:leader="dot" w:pos="6660"/>
              </w:tabs>
              <w:rPr>
                <w:sz w:val="22"/>
                <w:szCs w:val="22"/>
              </w:rPr>
            </w:pPr>
            <w:r w:rsidRPr="00C32E6B">
              <w:rPr>
                <w:sz w:val="22"/>
                <w:szCs w:val="22"/>
              </w:rPr>
              <w:t>X Skirt(2)</w:t>
            </w:r>
            <w:r w:rsidRPr="00C32E6B">
              <w:rPr>
                <w:sz w:val="22"/>
                <w:szCs w:val="22"/>
              </w:rPr>
              <w:tab/>
              <w:t>skirt or dripboard</w:t>
            </w:r>
          </w:p>
          <w:p w:rsidR="00670885" w:rsidRPr="00C32E6B" w:rsidRDefault="00670885" w:rsidP="00670885">
            <w:pPr>
              <w:widowControl/>
              <w:tabs>
                <w:tab w:val="left" w:leader="dot" w:pos="1332"/>
                <w:tab w:val="left" w:leader="dot" w:pos="6660"/>
              </w:tabs>
              <w:rPr>
                <w:sz w:val="22"/>
                <w:szCs w:val="22"/>
              </w:rPr>
            </w:pPr>
            <w:r w:rsidRPr="00C32E6B">
              <w:rPr>
                <w:sz w:val="22"/>
                <w:szCs w:val="22"/>
              </w:rPr>
              <w:t>X Chmny(3)</w:t>
            </w:r>
            <w:r w:rsidRPr="00C32E6B">
              <w:rPr>
                <w:sz w:val="22"/>
                <w:szCs w:val="22"/>
              </w:rPr>
              <w:tab/>
              <w:t>chimney</w:t>
            </w:r>
          </w:p>
          <w:p w:rsidR="00670885" w:rsidRPr="00C32E6B" w:rsidRDefault="00670885" w:rsidP="00670885">
            <w:pPr>
              <w:widowControl/>
              <w:tabs>
                <w:tab w:val="left" w:leader="dot" w:pos="1332"/>
                <w:tab w:val="left" w:leader="dot" w:pos="6660"/>
              </w:tabs>
              <w:rPr>
                <w:sz w:val="22"/>
                <w:szCs w:val="22"/>
              </w:rPr>
            </w:pPr>
            <w:r w:rsidRPr="00C32E6B">
              <w:rPr>
                <w:sz w:val="22"/>
                <w:szCs w:val="22"/>
              </w:rPr>
              <w:t>X Lattice(3)</w:t>
            </w:r>
            <w:r w:rsidRPr="00C32E6B">
              <w:rPr>
                <w:sz w:val="22"/>
                <w:szCs w:val="22"/>
              </w:rPr>
              <w:tab/>
              <w:t>lattice</w:t>
            </w:r>
          </w:p>
          <w:p w:rsidR="00670885" w:rsidRPr="00C32E6B" w:rsidRDefault="00670885" w:rsidP="00670885">
            <w:pPr>
              <w:widowControl/>
              <w:tabs>
                <w:tab w:val="left" w:leader="dot" w:pos="1332"/>
                <w:tab w:val="left" w:leader="dot" w:pos="6660"/>
              </w:tabs>
              <w:rPr>
                <w:sz w:val="22"/>
                <w:szCs w:val="22"/>
              </w:rPr>
            </w:pPr>
            <w:r w:rsidRPr="00C32E6B">
              <w:rPr>
                <w:sz w:val="22"/>
                <w:szCs w:val="22"/>
              </w:rPr>
              <w:t>X Other1(2)</w:t>
            </w:r>
            <w:r w:rsidRPr="00C32E6B">
              <w:rPr>
                <w:sz w:val="22"/>
                <w:szCs w:val="22"/>
              </w:rPr>
              <w:tab/>
              <w:t>other painted/deteriorated comp</w:t>
            </w:r>
          </w:p>
          <w:p w:rsidR="00670885" w:rsidRDefault="00670885" w:rsidP="00670885">
            <w:pPr>
              <w:widowControl/>
              <w:tabs>
                <w:tab w:val="left" w:leader="dot" w:pos="1332"/>
              </w:tabs>
              <w:rPr>
                <w:sz w:val="22"/>
                <w:szCs w:val="22"/>
              </w:rPr>
            </w:pPr>
            <w:r w:rsidRPr="00C32E6B">
              <w:rPr>
                <w:sz w:val="22"/>
                <w:szCs w:val="22"/>
              </w:rPr>
              <w:t>X Other2(2)</w:t>
            </w:r>
            <w:r w:rsidRPr="00C32E6B">
              <w:rPr>
                <w:sz w:val="22"/>
                <w:szCs w:val="22"/>
              </w:rPr>
              <w:tab/>
              <w:t>other painted/deteriorated comp</w:t>
            </w:r>
          </w:p>
          <w:p w:rsidR="00670885" w:rsidRPr="00C32E6B" w:rsidRDefault="00670885" w:rsidP="00670885">
            <w:pPr>
              <w:widowControl/>
              <w:tabs>
                <w:tab w:val="left" w:leader="dot" w:pos="1332"/>
              </w:tabs>
              <w:rPr>
                <w:sz w:val="22"/>
                <w:szCs w:val="22"/>
              </w:rPr>
            </w:pPr>
          </w:p>
        </w:tc>
      </w:tr>
      <w:tr w:rsidR="00670885" w:rsidTr="00670885">
        <w:trPr>
          <w:cantSplit/>
        </w:trPr>
        <w:tc>
          <w:tcPr>
            <w:tcW w:w="9630" w:type="dxa"/>
            <w:gridSpan w:val="4"/>
            <w:shd w:val="clear" w:color="auto" w:fill="D9D9D9" w:themeFill="background1" w:themeFillShade="D9"/>
          </w:tcPr>
          <w:p w:rsidR="00670885" w:rsidRDefault="00670885" w:rsidP="00670885">
            <w:pPr>
              <w:widowControl/>
              <w:tabs>
                <w:tab w:val="left" w:pos="2322"/>
                <w:tab w:val="left" w:pos="4032"/>
              </w:tabs>
              <w:rPr>
                <w:sz w:val="22"/>
              </w:rPr>
            </w:pPr>
            <w:r>
              <w:rPr>
                <w:sz w:val="22"/>
              </w:rPr>
              <w:t>4th Entry (optional)</w:t>
            </w:r>
            <w:r>
              <w:rPr>
                <w:sz w:val="22"/>
              </w:rPr>
              <w:tab/>
              <w:t>Define Other</w:t>
            </w:r>
            <w:r>
              <w:rPr>
                <w:sz w:val="22"/>
              </w:rPr>
              <w:tab/>
              <w:t>NOT pick list but uses virtual keyboard</w:t>
            </w:r>
          </w:p>
        </w:tc>
      </w:tr>
      <w:tr w:rsidR="00670885" w:rsidTr="00670885">
        <w:trPr>
          <w:cantSplit/>
        </w:trPr>
        <w:tc>
          <w:tcPr>
            <w:tcW w:w="9630" w:type="dxa"/>
            <w:gridSpan w:val="4"/>
            <w:shd w:val="clear" w:color="auto" w:fill="D9D9D9" w:themeFill="background1" w:themeFillShade="D9"/>
          </w:tcPr>
          <w:p w:rsidR="00670885" w:rsidRDefault="00670885" w:rsidP="00670885">
            <w:pPr>
              <w:widowControl/>
              <w:rPr>
                <w:sz w:val="22"/>
              </w:rPr>
            </w:pPr>
            <w:r>
              <w:rPr>
                <w:sz w:val="22"/>
              </w:rPr>
              <w:t>5th Entry: Substrate Type</w:t>
            </w:r>
          </w:p>
        </w:tc>
      </w:tr>
      <w:tr w:rsidR="00670885" w:rsidTr="00670885">
        <w:trPr>
          <w:cantSplit/>
        </w:trPr>
        <w:tc>
          <w:tcPr>
            <w:tcW w:w="4590" w:type="dxa"/>
            <w:gridSpan w:val="2"/>
          </w:tcPr>
          <w:p w:rsidR="00670885" w:rsidRDefault="00670885" w:rsidP="00670885">
            <w:pPr>
              <w:widowControl/>
              <w:tabs>
                <w:tab w:val="left" w:leader="dot" w:pos="1422"/>
                <w:tab w:val="left" w:leader="dot" w:pos="6660"/>
              </w:tabs>
              <w:rPr>
                <w:sz w:val="22"/>
              </w:rPr>
            </w:pPr>
            <w:r>
              <w:rPr>
                <w:sz w:val="22"/>
              </w:rPr>
              <w:t>Brick</w:t>
            </w:r>
          </w:p>
          <w:p w:rsidR="00670885" w:rsidRDefault="00670885" w:rsidP="00670885">
            <w:pPr>
              <w:widowControl/>
              <w:tabs>
                <w:tab w:val="left" w:leader="dot" w:pos="1422"/>
                <w:tab w:val="left" w:leader="dot" w:pos="6660"/>
              </w:tabs>
              <w:rPr>
                <w:sz w:val="22"/>
              </w:rPr>
            </w:pPr>
            <w:r>
              <w:rPr>
                <w:sz w:val="22"/>
              </w:rPr>
              <w:t>Concrete</w:t>
            </w:r>
          </w:p>
          <w:p w:rsidR="00670885" w:rsidRDefault="00670885" w:rsidP="00670885">
            <w:pPr>
              <w:widowControl/>
              <w:tabs>
                <w:tab w:val="left" w:leader="dot" w:pos="1422"/>
                <w:tab w:val="left" w:leader="dot" w:pos="6660"/>
              </w:tabs>
              <w:rPr>
                <w:sz w:val="22"/>
              </w:rPr>
            </w:pPr>
            <w:r>
              <w:rPr>
                <w:sz w:val="22"/>
              </w:rPr>
              <w:t>Ceramic</w:t>
            </w:r>
          </w:p>
          <w:p w:rsidR="00670885" w:rsidRDefault="00670885" w:rsidP="00670885">
            <w:pPr>
              <w:widowControl/>
              <w:tabs>
                <w:tab w:val="left" w:leader="dot" w:pos="1422"/>
                <w:tab w:val="left" w:leader="dot" w:pos="6660"/>
              </w:tabs>
              <w:rPr>
                <w:sz w:val="22"/>
              </w:rPr>
            </w:pPr>
            <w:r>
              <w:rPr>
                <w:sz w:val="22"/>
              </w:rPr>
              <w:t>Drywall</w:t>
            </w:r>
            <w:r>
              <w:rPr>
                <w:sz w:val="22"/>
              </w:rPr>
              <w:tab/>
              <w:t>drywall or sheetrock</w:t>
            </w:r>
          </w:p>
          <w:p w:rsidR="00670885" w:rsidRDefault="00670885" w:rsidP="00670885">
            <w:pPr>
              <w:widowControl/>
              <w:tabs>
                <w:tab w:val="left" w:leader="dot" w:pos="1422"/>
                <w:tab w:val="left" w:leader="dot" w:pos="6660"/>
              </w:tabs>
              <w:rPr>
                <w:sz w:val="22"/>
              </w:rPr>
            </w:pPr>
            <w:r>
              <w:rPr>
                <w:sz w:val="22"/>
              </w:rPr>
              <w:t>Metal</w:t>
            </w:r>
          </w:p>
          <w:p w:rsidR="00670885" w:rsidRDefault="00670885" w:rsidP="00670885">
            <w:pPr>
              <w:widowControl/>
              <w:tabs>
                <w:tab w:val="left" w:leader="dot" w:pos="1422"/>
                <w:tab w:val="left" w:leader="dot" w:pos="6660"/>
              </w:tabs>
              <w:rPr>
                <w:sz w:val="22"/>
              </w:rPr>
            </w:pPr>
            <w:r>
              <w:rPr>
                <w:sz w:val="22"/>
              </w:rPr>
              <w:t>Plaster</w:t>
            </w:r>
            <w:r>
              <w:rPr>
                <w:sz w:val="22"/>
              </w:rPr>
              <w:tab/>
              <w:t>plaster or stucco</w:t>
            </w:r>
          </w:p>
        </w:tc>
        <w:tc>
          <w:tcPr>
            <w:tcW w:w="5040" w:type="dxa"/>
            <w:gridSpan w:val="2"/>
          </w:tcPr>
          <w:p w:rsidR="00670885" w:rsidRDefault="00670885" w:rsidP="00670885">
            <w:pPr>
              <w:widowControl/>
              <w:tabs>
                <w:tab w:val="left" w:leader="dot" w:pos="1332"/>
                <w:tab w:val="left" w:leader="dot" w:pos="6660"/>
              </w:tabs>
              <w:rPr>
                <w:sz w:val="22"/>
              </w:rPr>
            </w:pPr>
            <w:r>
              <w:rPr>
                <w:sz w:val="22"/>
              </w:rPr>
              <w:t>Stone</w:t>
            </w:r>
          </w:p>
          <w:p w:rsidR="00670885" w:rsidRDefault="00670885" w:rsidP="00670885">
            <w:pPr>
              <w:widowControl/>
              <w:tabs>
                <w:tab w:val="left" w:leader="dot" w:pos="1332"/>
                <w:tab w:val="left" w:leader="dot" w:pos="6660"/>
              </w:tabs>
              <w:rPr>
                <w:sz w:val="22"/>
              </w:rPr>
            </w:pPr>
            <w:r>
              <w:rPr>
                <w:sz w:val="22"/>
              </w:rPr>
              <w:t>Vinyl</w:t>
            </w:r>
          </w:p>
          <w:p w:rsidR="00670885" w:rsidRDefault="00670885" w:rsidP="00670885">
            <w:pPr>
              <w:widowControl/>
              <w:tabs>
                <w:tab w:val="left" w:leader="dot" w:pos="1332"/>
                <w:tab w:val="left" w:leader="dot" w:pos="6660"/>
              </w:tabs>
              <w:rPr>
                <w:sz w:val="22"/>
              </w:rPr>
            </w:pPr>
            <w:r>
              <w:rPr>
                <w:sz w:val="22"/>
              </w:rPr>
              <w:t>Wood</w:t>
            </w:r>
          </w:p>
          <w:p w:rsidR="00670885" w:rsidRDefault="00670885" w:rsidP="00670885">
            <w:pPr>
              <w:widowControl/>
              <w:tabs>
                <w:tab w:val="left" w:leader="dot" w:pos="1332"/>
              </w:tabs>
              <w:rPr>
                <w:sz w:val="22"/>
              </w:rPr>
            </w:pPr>
            <w:r>
              <w:rPr>
                <w:sz w:val="22"/>
              </w:rPr>
              <w:t>Wallpaper</w:t>
            </w:r>
          </w:p>
          <w:p w:rsidR="00670885" w:rsidRDefault="00670885" w:rsidP="00670885">
            <w:pPr>
              <w:widowControl/>
              <w:tabs>
                <w:tab w:val="left" w:leader="dot" w:pos="1332"/>
                <w:tab w:val="left" w:leader="dot" w:pos="6660"/>
              </w:tabs>
              <w:rPr>
                <w:sz w:val="22"/>
              </w:rPr>
            </w:pPr>
            <w:r>
              <w:rPr>
                <w:sz w:val="22"/>
              </w:rPr>
              <w:t>Other</w:t>
            </w:r>
          </w:p>
        </w:tc>
      </w:tr>
      <w:tr w:rsidR="00670885" w:rsidTr="00670885">
        <w:tc>
          <w:tcPr>
            <w:tcW w:w="9630" w:type="dxa"/>
            <w:gridSpan w:val="4"/>
            <w:shd w:val="clear" w:color="auto" w:fill="D9D9D9" w:themeFill="background1" w:themeFillShade="D9"/>
          </w:tcPr>
          <w:p w:rsidR="00670885" w:rsidRDefault="00670885" w:rsidP="00670885">
            <w:pPr>
              <w:widowControl/>
              <w:tabs>
                <w:tab w:val="left" w:leader="dot" w:pos="1383"/>
                <w:tab w:val="left" w:leader="dot" w:pos="6660"/>
              </w:tabs>
              <w:rPr>
                <w:sz w:val="22"/>
              </w:rPr>
            </w:pPr>
            <w:r>
              <w:rPr>
                <w:sz w:val="22"/>
              </w:rPr>
              <w:t>6th Entry:</w:t>
            </w:r>
            <w:r>
              <w:rPr>
                <w:sz w:val="22"/>
              </w:rPr>
              <w:tab/>
              <w:t>Component Condition</w:t>
            </w:r>
          </w:p>
        </w:tc>
      </w:tr>
      <w:tr w:rsidR="00670885" w:rsidTr="00670885">
        <w:tc>
          <w:tcPr>
            <w:tcW w:w="4590" w:type="dxa"/>
            <w:gridSpan w:val="2"/>
          </w:tcPr>
          <w:p w:rsidR="00670885" w:rsidRDefault="00670885" w:rsidP="00670885">
            <w:pPr>
              <w:widowControl/>
              <w:tabs>
                <w:tab w:val="left" w:leader="dot" w:pos="1422"/>
                <w:tab w:val="left" w:leader="dot" w:pos="6660"/>
              </w:tabs>
              <w:rPr>
                <w:sz w:val="22"/>
              </w:rPr>
            </w:pPr>
            <w:r>
              <w:rPr>
                <w:sz w:val="22"/>
              </w:rPr>
              <w:t>Satisfactory</w:t>
            </w:r>
            <w:r>
              <w:rPr>
                <w:sz w:val="22"/>
              </w:rPr>
              <w:tab/>
              <w:t>substrate okay</w:t>
            </w:r>
          </w:p>
          <w:p w:rsidR="00670885" w:rsidRDefault="00670885" w:rsidP="00670885">
            <w:pPr>
              <w:widowControl/>
              <w:tabs>
                <w:tab w:val="left" w:leader="dot" w:pos="1422"/>
                <w:tab w:val="left" w:leader="dot" w:pos="6660"/>
              </w:tabs>
              <w:rPr>
                <w:sz w:val="22"/>
              </w:rPr>
            </w:pPr>
            <w:r>
              <w:rPr>
                <w:sz w:val="22"/>
              </w:rPr>
              <w:t>Repair</w:t>
            </w:r>
            <w:r>
              <w:rPr>
                <w:sz w:val="22"/>
              </w:rPr>
              <w:tab/>
              <w:t>substrate needs repair</w:t>
            </w:r>
          </w:p>
        </w:tc>
        <w:tc>
          <w:tcPr>
            <w:tcW w:w="5040" w:type="dxa"/>
            <w:gridSpan w:val="2"/>
          </w:tcPr>
          <w:p w:rsidR="00670885" w:rsidRDefault="00670885" w:rsidP="00670885">
            <w:pPr>
              <w:widowControl/>
              <w:tabs>
                <w:tab w:val="left" w:leader="dot" w:pos="1332"/>
                <w:tab w:val="left" w:leader="dot" w:pos="6660"/>
              </w:tabs>
              <w:rPr>
                <w:sz w:val="22"/>
              </w:rPr>
            </w:pPr>
            <w:r>
              <w:rPr>
                <w:sz w:val="22"/>
              </w:rPr>
              <w:t>Replace</w:t>
            </w:r>
            <w:r>
              <w:rPr>
                <w:sz w:val="22"/>
              </w:rPr>
              <w:tab/>
              <w:t>substrate needs replacing</w:t>
            </w:r>
          </w:p>
        </w:tc>
      </w:tr>
      <w:tr w:rsidR="00670885" w:rsidTr="00670885">
        <w:tc>
          <w:tcPr>
            <w:tcW w:w="9630" w:type="dxa"/>
            <w:gridSpan w:val="4"/>
            <w:shd w:val="clear" w:color="auto" w:fill="D9D9D9" w:themeFill="background1" w:themeFillShade="D9"/>
          </w:tcPr>
          <w:p w:rsidR="00670885" w:rsidRDefault="00670885" w:rsidP="00670885">
            <w:pPr>
              <w:widowControl/>
              <w:rPr>
                <w:sz w:val="22"/>
              </w:rPr>
            </w:pPr>
            <w:r>
              <w:rPr>
                <w:sz w:val="22"/>
              </w:rPr>
              <w:t>7th:</w:t>
            </w:r>
            <w:r>
              <w:rPr>
                <w:sz w:val="22"/>
              </w:rPr>
              <w:tab/>
              <w:t>% Deteriorated</w:t>
            </w:r>
          </w:p>
        </w:tc>
      </w:tr>
      <w:tr w:rsidR="00670885" w:rsidTr="00670885">
        <w:tc>
          <w:tcPr>
            <w:tcW w:w="3330" w:type="dxa"/>
          </w:tcPr>
          <w:p w:rsidR="00670885" w:rsidRDefault="00670885" w:rsidP="00670885">
            <w:pPr>
              <w:widowControl/>
              <w:rPr>
                <w:sz w:val="22"/>
              </w:rPr>
            </w:pPr>
            <w:r>
              <w:rPr>
                <w:sz w:val="22"/>
              </w:rPr>
              <w:t>0%</w:t>
            </w:r>
          </w:p>
          <w:p w:rsidR="00670885" w:rsidRDefault="00670885" w:rsidP="00670885">
            <w:pPr>
              <w:widowControl/>
              <w:rPr>
                <w:sz w:val="22"/>
              </w:rPr>
            </w:pPr>
            <w:r>
              <w:rPr>
                <w:sz w:val="22"/>
              </w:rPr>
              <w:t>1-10%</w:t>
            </w:r>
          </w:p>
          <w:p w:rsidR="00670885" w:rsidRDefault="00670885" w:rsidP="00670885">
            <w:pPr>
              <w:widowControl/>
              <w:rPr>
                <w:sz w:val="22"/>
              </w:rPr>
            </w:pPr>
            <w:r>
              <w:rPr>
                <w:sz w:val="22"/>
              </w:rPr>
              <w:t>11-25%</w:t>
            </w:r>
          </w:p>
        </w:tc>
        <w:tc>
          <w:tcPr>
            <w:tcW w:w="2700" w:type="dxa"/>
            <w:gridSpan w:val="2"/>
          </w:tcPr>
          <w:p w:rsidR="00670885" w:rsidRDefault="00670885" w:rsidP="00670885">
            <w:pPr>
              <w:widowControl/>
              <w:rPr>
                <w:sz w:val="22"/>
              </w:rPr>
            </w:pPr>
            <w:r>
              <w:rPr>
                <w:sz w:val="22"/>
              </w:rPr>
              <w:t>26-50%</w:t>
            </w:r>
          </w:p>
          <w:p w:rsidR="00670885" w:rsidRDefault="00670885" w:rsidP="00670885">
            <w:pPr>
              <w:widowControl/>
              <w:rPr>
                <w:sz w:val="22"/>
              </w:rPr>
            </w:pPr>
            <w:r>
              <w:rPr>
                <w:sz w:val="22"/>
              </w:rPr>
              <w:t>51-75%</w:t>
            </w:r>
          </w:p>
          <w:p w:rsidR="00670885" w:rsidRDefault="00670885" w:rsidP="00670885">
            <w:pPr>
              <w:widowControl/>
              <w:rPr>
                <w:sz w:val="22"/>
              </w:rPr>
            </w:pPr>
            <w:r>
              <w:rPr>
                <w:sz w:val="22"/>
              </w:rPr>
              <w:t>76-90%</w:t>
            </w:r>
          </w:p>
        </w:tc>
        <w:tc>
          <w:tcPr>
            <w:tcW w:w="3600" w:type="dxa"/>
          </w:tcPr>
          <w:p w:rsidR="00670885" w:rsidRDefault="00670885" w:rsidP="00670885">
            <w:pPr>
              <w:widowControl/>
              <w:rPr>
                <w:sz w:val="22"/>
              </w:rPr>
            </w:pPr>
            <w:r>
              <w:rPr>
                <w:sz w:val="22"/>
              </w:rPr>
              <w:t>91-99%</w:t>
            </w:r>
          </w:p>
          <w:p w:rsidR="00670885" w:rsidRDefault="00670885" w:rsidP="00670885">
            <w:pPr>
              <w:widowControl/>
              <w:rPr>
                <w:sz w:val="22"/>
              </w:rPr>
            </w:pPr>
            <w:r>
              <w:rPr>
                <w:sz w:val="22"/>
              </w:rPr>
              <w:t>100%</w:t>
            </w:r>
          </w:p>
        </w:tc>
      </w:tr>
    </w:tbl>
    <w:p w:rsidR="00670885" w:rsidRDefault="00670885" w:rsidP="00670885">
      <w:pPr>
        <w:widowControl/>
        <w:tabs>
          <w:tab w:val="left" w:pos="5040"/>
        </w:tabs>
        <w:sectPr w:rsidR="00670885">
          <w:endnotePr>
            <w:numFmt w:val="decimal"/>
          </w:endnotePr>
          <w:pgSz w:w="12240" w:h="15840"/>
          <w:pgMar w:top="1440" w:right="1440" w:bottom="1440" w:left="1440" w:header="720" w:footer="720" w:gutter="0"/>
          <w:cols w:space="720"/>
          <w:docGrid w:linePitch="360"/>
        </w:sectPr>
      </w:pPr>
    </w:p>
    <w:p w:rsidR="00670885" w:rsidRPr="00047C47" w:rsidRDefault="00670885" w:rsidP="00670885">
      <w:pPr>
        <w:widowControl/>
        <w:jc w:val="center"/>
        <w:rPr>
          <w:b/>
          <w:bCs/>
          <w:sz w:val="32"/>
          <w:szCs w:val="32"/>
        </w:rPr>
      </w:pPr>
      <w:r w:rsidRPr="00047C47">
        <w:rPr>
          <w:b/>
          <w:bCs/>
          <w:sz w:val="32"/>
          <w:szCs w:val="32"/>
        </w:rPr>
        <w:t>LBP TESTING CODES AND CHECKLIST INSTRUCTIONS</w:t>
      </w:r>
    </w:p>
    <w:p w:rsidR="00670885" w:rsidRDefault="00670885" w:rsidP="00670885">
      <w:pPr>
        <w:widowControl/>
        <w:rPr>
          <w:u w:val="single"/>
        </w:rPr>
      </w:pPr>
      <w:r>
        <w:rPr>
          <w:u w:val="single"/>
        </w:rPr>
        <w:t>Use the checklists to keep track of items tested or reviewed for testing</w:t>
      </w:r>
    </w:p>
    <w:p w:rsidR="00670885" w:rsidRDefault="00670885" w:rsidP="00670885">
      <w:pPr>
        <w:widowControl/>
      </w:pPr>
      <w:r>
        <w:t>All components listed on the checklists are to be tested if found and painted, varnished, or otherwise coated. Bracket all interior and exterior readings by QC standards as listed on the forms.</w:t>
      </w:r>
    </w:p>
    <w:p w:rsidR="00670885" w:rsidRDefault="00670885" w:rsidP="00670885">
      <w:pPr>
        <w:widowControl/>
        <w:rPr>
          <w:b/>
          <w:bCs/>
          <w:u w:val="single"/>
        </w:rPr>
      </w:pPr>
    </w:p>
    <w:p w:rsidR="00670885" w:rsidRPr="00415B71" w:rsidRDefault="00670885" w:rsidP="00670885">
      <w:pPr>
        <w:widowControl/>
        <w:rPr>
          <w:b/>
          <w:bCs/>
          <w:u w:val="single"/>
        </w:rPr>
      </w:pPr>
      <w:r w:rsidRPr="00415B71">
        <w:rPr>
          <w:b/>
          <w:bCs/>
          <w:u w:val="single"/>
        </w:rPr>
        <w:t>SPECIAL DIMENSION MEASUREMENTS INSTRUCTIONS FOR WINDOWS</w:t>
      </w:r>
    </w:p>
    <w:p w:rsidR="00670885" w:rsidRDefault="00670885" w:rsidP="00670885">
      <w:pPr>
        <w:widowControl/>
      </w:pPr>
      <w:r>
        <w:t>The purpose of recording dimensions of the random window (</w:t>
      </w:r>
      <w:r>
        <w:rPr>
          <w:u w:val="single"/>
        </w:rPr>
        <w:t>in inches</w:t>
      </w:r>
      <w:r>
        <w:t>) is to be able to calculate the total painted surface areas of the window system (the non-glass portions). Mullions, if they exist, are ignored.</w:t>
      </w:r>
    </w:p>
    <w:p w:rsidR="00670885" w:rsidRDefault="00670885" w:rsidP="00EB6056">
      <w:pPr>
        <w:widowControl/>
        <w:numPr>
          <w:ilvl w:val="1"/>
          <w:numId w:val="23"/>
        </w:numPr>
        <w:tabs>
          <w:tab w:val="clear" w:pos="1440"/>
          <w:tab w:val="left" w:pos="360"/>
        </w:tabs>
        <w:ind w:left="360"/>
        <w:jc w:val="both"/>
      </w:pPr>
      <w:r w:rsidRPr="00415B71">
        <w:rPr>
          <w:b/>
        </w:rPr>
        <w:t>N = Window Count</w:t>
      </w:r>
      <w:r>
        <w:t>. This is the total number of windows in room.</w:t>
      </w:r>
    </w:p>
    <w:p w:rsidR="00670885" w:rsidRDefault="00670885" w:rsidP="00EB6056">
      <w:pPr>
        <w:widowControl/>
        <w:numPr>
          <w:ilvl w:val="1"/>
          <w:numId w:val="23"/>
        </w:numPr>
        <w:tabs>
          <w:tab w:val="clear" w:pos="1440"/>
          <w:tab w:val="left" w:pos="360"/>
        </w:tabs>
        <w:ind w:left="360"/>
        <w:jc w:val="both"/>
      </w:pPr>
      <w:r>
        <w:rPr>
          <w:b/>
        </w:rPr>
        <w:t>W=</w:t>
      </w:r>
      <w:r w:rsidRPr="00415B71">
        <w:rPr>
          <w:b/>
        </w:rPr>
        <w:t>Width</w:t>
      </w:r>
      <w:r>
        <w:t>. Measure horizontal width, side to side, starting at left edge of trim (where it meets the wall) all the way across the window to the right edge of the trim (where it meets the wall).</w:t>
      </w:r>
    </w:p>
    <w:p w:rsidR="00670885" w:rsidRDefault="00670885" w:rsidP="00EB6056">
      <w:pPr>
        <w:widowControl/>
        <w:numPr>
          <w:ilvl w:val="1"/>
          <w:numId w:val="23"/>
        </w:numPr>
        <w:tabs>
          <w:tab w:val="clear" w:pos="1440"/>
          <w:tab w:val="left" w:pos="360"/>
        </w:tabs>
        <w:ind w:left="360"/>
        <w:jc w:val="both"/>
      </w:pPr>
      <w:r w:rsidRPr="00415B71">
        <w:rPr>
          <w:b/>
        </w:rPr>
        <w:t>H=Height</w:t>
      </w:r>
      <w:r>
        <w:t>. Measure vertical height top to bottom start starting at the top of the trim (where it meets the wall) all the way across the window where either the left of right side trim stops (this is often at the sill).</w:t>
      </w:r>
    </w:p>
    <w:p w:rsidR="00670885" w:rsidRDefault="00670885" w:rsidP="00EB6056">
      <w:pPr>
        <w:widowControl/>
        <w:numPr>
          <w:ilvl w:val="1"/>
          <w:numId w:val="23"/>
        </w:numPr>
        <w:tabs>
          <w:tab w:val="clear" w:pos="1440"/>
          <w:tab w:val="left" w:pos="360"/>
        </w:tabs>
        <w:ind w:left="360"/>
        <w:jc w:val="both"/>
      </w:pPr>
      <w:r w:rsidRPr="00415B71">
        <w:rPr>
          <w:b/>
        </w:rPr>
        <w:t>X1= Trim Width Left</w:t>
      </w:r>
      <w:r>
        <w:t>. Measure the width of the trim on the left side starting at the left edge of the glass and wrapping the tape measure across the sash, jambs and other left side trim to the wall edge.</w:t>
      </w:r>
    </w:p>
    <w:p w:rsidR="00670885" w:rsidRDefault="00670885" w:rsidP="00EB6056">
      <w:pPr>
        <w:widowControl/>
        <w:numPr>
          <w:ilvl w:val="1"/>
          <w:numId w:val="23"/>
        </w:numPr>
        <w:tabs>
          <w:tab w:val="clear" w:pos="1440"/>
          <w:tab w:val="left" w:pos="360"/>
        </w:tabs>
        <w:ind w:left="360"/>
        <w:jc w:val="both"/>
      </w:pPr>
      <w:r w:rsidRPr="00415B71">
        <w:rPr>
          <w:b/>
        </w:rPr>
        <w:t>X2=Trim Width Right</w:t>
      </w:r>
      <w:r>
        <w:t>. If the left is the same as the right, you can use the same number determined for X1.  If not, use same procedure as for X1 on the right side.</w:t>
      </w:r>
    </w:p>
    <w:p w:rsidR="00670885" w:rsidRDefault="00670885" w:rsidP="00EB6056">
      <w:pPr>
        <w:widowControl/>
        <w:numPr>
          <w:ilvl w:val="1"/>
          <w:numId w:val="23"/>
        </w:numPr>
        <w:tabs>
          <w:tab w:val="clear" w:pos="1440"/>
          <w:tab w:val="left" w:pos="360"/>
        </w:tabs>
        <w:ind w:left="360"/>
        <w:jc w:val="both"/>
      </w:pPr>
      <w:r w:rsidRPr="00415B71">
        <w:rPr>
          <w:b/>
        </w:rPr>
        <w:t>X3=Trim Width Top</w:t>
      </w:r>
      <w:r>
        <w:t>. Measure the width of the trim on the top part of the window starting at the top of the trim (where it meets the wall) and wrapping the tape measure across the top trim to where it meets edge of the glass. If you can't reach it, estimate the width.</w:t>
      </w:r>
    </w:p>
    <w:p w:rsidR="00670885" w:rsidRDefault="00670885" w:rsidP="00EB6056">
      <w:pPr>
        <w:widowControl/>
        <w:numPr>
          <w:ilvl w:val="1"/>
          <w:numId w:val="23"/>
        </w:numPr>
        <w:tabs>
          <w:tab w:val="clear" w:pos="1440"/>
          <w:tab w:val="left" w:pos="360"/>
        </w:tabs>
        <w:ind w:left="360"/>
        <w:jc w:val="both"/>
      </w:pPr>
      <w:r w:rsidRPr="00415B71">
        <w:rPr>
          <w:b/>
        </w:rPr>
        <w:t>X4=Trim Width Bottom</w:t>
      </w:r>
      <w:r>
        <w:t>. Measure the width of the trim on the bottom part of the window starting at the bottom glass edge and wrapping the tape measure across the sash, sill and apron (if it exists) to the wall edge under the sill or apron.</w:t>
      </w:r>
    </w:p>
    <w:p w:rsidR="00670885" w:rsidRDefault="00670885" w:rsidP="00670885">
      <w:pPr>
        <w:widowControl/>
        <w:rPr>
          <w:b/>
          <w:bCs/>
          <w:sz w:val="28"/>
          <w:szCs w:val="28"/>
          <w:u w:val="single"/>
        </w:rPr>
      </w:pPr>
    </w:p>
    <w:p w:rsidR="00670885" w:rsidRPr="00415B71" w:rsidRDefault="00670885" w:rsidP="00670885">
      <w:pPr>
        <w:widowControl/>
        <w:rPr>
          <w:sz w:val="28"/>
          <w:szCs w:val="28"/>
        </w:rPr>
      </w:pPr>
      <w:r w:rsidRPr="00415B71">
        <w:rPr>
          <w:b/>
          <w:bCs/>
          <w:sz w:val="28"/>
          <w:szCs w:val="28"/>
          <w:u w:val="single"/>
        </w:rPr>
        <w:t>TEST LOCATIONS (LOC)</w:t>
      </w:r>
      <w:r w:rsidRPr="00415B71">
        <w:rPr>
          <w:b/>
          <w:sz w:val="28"/>
          <w:szCs w:val="28"/>
          <w:u w:val="single"/>
        </w:rPr>
        <w:t xml:space="preserve"> ARE DEFINED IN QUADRANTS AS FOLLOWS</w:t>
      </w:r>
      <w:r w:rsidRPr="00415B71">
        <w:rPr>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
        <w:gridCol w:w="3400"/>
        <w:gridCol w:w="2776"/>
        <w:gridCol w:w="3166"/>
      </w:tblGrid>
      <w:tr w:rsidR="00670885" w:rsidTr="00670885">
        <w:trPr>
          <w:cantSplit/>
          <w:trHeight w:val="864"/>
        </w:trPr>
        <w:tc>
          <w:tcPr>
            <w:tcW w:w="236" w:type="dxa"/>
            <w:vMerge w:val="restart"/>
            <w:tcBorders>
              <w:top w:val="nil"/>
              <w:left w:val="nil"/>
              <w:bottom w:val="nil"/>
              <w:right w:val="nil"/>
            </w:tcBorders>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right"/>
            </w:pPr>
          </w:p>
        </w:tc>
        <w:tc>
          <w:tcPr>
            <w:tcW w:w="3562" w:type="dxa"/>
            <w:vMerge w:val="restart"/>
            <w:tcBorders>
              <w:top w:val="nil"/>
              <w:left w:val="nil"/>
              <w:bottom w:val="nil"/>
            </w:tcBorders>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right"/>
              <w:rPr>
                <w:b/>
                <w:bCs/>
              </w:rPr>
            </w:pPr>
            <w:r>
              <w:t>Components with large areas =&gt;</w:t>
            </w:r>
          </w:p>
        </w:tc>
        <w:tc>
          <w:tcPr>
            <w:tcW w:w="2880" w:type="dxa"/>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r>
              <w:rPr>
                <w:b/>
                <w:bCs/>
              </w:rPr>
              <w:t>1 = upper left quadrant</w:t>
            </w:r>
          </w:p>
        </w:tc>
        <w:tc>
          <w:tcPr>
            <w:tcW w:w="3330" w:type="dxa"/>
            <w:vAlign w:val="center"/>
          </w:tcPr>
          <w:p w:rsidR="00670885" w:rsidRDefault="00670885" w:rsidP="00670885">
            <w:pPr>
              <w:widowControl/>
              <w:tabs>
                <w:tab w:val="left" w:leader="dot" w:pos="5040"/>
                <w:tab w:val="left" w:leader="dot" w:pos="6120"/>
                <w:tab w:val="left" w:leader="dot" w:pos="7200"/>
                <w:tab w:val="left" w:leader="dot" w:pos="8460"/>
              </w:tabs>
              <w:jc w:val="center"/>
              <w:rPr>
                <w:b/>
                <w:bCs/>
              </w:rPr>
            </w:pPr>
            <w:r>
              <w:rPr>
                <w:b/>
                <w:bCs/>
              </w:rPr>
              <w:t>2 = upper right quadrant</w:t>
            </w:r>
          </w:p>
        </w:tc>
      </w:tr>
      <w:tr w:rsidR="00670885" w:rsidTr="00670885">
        <w:trPr>
          <w:cantSplit/>
          <w:trHeight w:val="864"/>
        </w:trPr>
        <w:tc>
          <w:tcPr>
            <w:tcW w:w="236" w:type="dxa"/>
            <w:vMerge/>
            <w:tcBorders>
              <w:left w:val="nil"/>
              <w:bottom w:val="nil"/>
              <w:right w:val="nil"/>
            </w:tcBorders>
          </w:tcPr>
          <w:p w:rsidR="00670885" w:rsidRDefault="00670885" w:rsidP="00670885">
            <w:pPr>
              <w:widowControl/>
              <w:tabs>
                <w:tab w:val="left" w:leader="dot" w:pos="2340"/>
                <w:tab w:val="left" w:leader="dot" w:pos="5040"/>
                <w:tab w:val="left" w:leader="dot" w:pos="6120"/>
                <w:tab w:val="left" w:leader="dot" w:pos="7200"/>
                <w:tab w:val="left" w:leader="dot" w:pos="8460"/>
              </w:tabs>
            </w:pPr>
          </w:p>
        </w:tc>
        <w:tc>
          <w:tcPr>
            <w:tcW w:w="3562" w:type="dxa"/>
            <w:vMerge/>
            <w:tcBorders>
              <w:left w:val="nil"/>
              <w:bottom w:val="nil"/>
            </w:tcBorders>
          </w:tcPr>
          <w:p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p>
        </w:tc>
        <w:tc>
          <w:tcPr>
            <w:tcW w:w="2880" w:type="dxa"/>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r>
              <w:rPr>
                <w:b/>
                <w:bCs/>
              </w:rPr>
              <w:t>4 = lower leftquadrant</w:t>
            </w:r>
          </w:p>
        </w:tc>
        <w:tc>
          <w:tcPr>
            <w:tcW w:w="3330" w:type="dxa"/>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center"/>
              <w:rPr>
                <w:b/>
                <w:bCs/>
              </w:rPr>
            </w:pPr>
            <w:r>
              <w:rPr>
                <w:b/>
                <w:bCs/>
              </w:rPr>
              <w:t>3 = lower right quadrant</w:t>
            </w:r>
          </w:p>
        </w:tc>
      </w:tr>
    </w:tbl>
    <w:p w:rsidR="00670885" w:rsidRDefault="00670885" w:rsidP="00670885">
      <w:pPr>
        <w:widowControl/>
        <w:tabs>
          <w:tab w:val="left" w:leader="dot" w:pos="2340"/>
          <w:tab w:val="left" w:leader="dot" w:pos="5040"/>
          <w:tab w:val="left" w:leader="dot" w:pos="6120"/>
          <w:tab w:val="left" w:leader="dot" w:pos="7200"/>
          <w:tab w:val="left" w:leader="dot" w:pos="8460"/>
        </w:tabs>
        <w:rPr>
          <w:sz w:val="16"/>
        </w:rPr>
      </w:pPr>
    </w:p>
    <w:p w:rsidR="00670885" w:rsidRDefault="00670885" w:rsidP="00670885">
      <w:pPr>
        <w:widowControl/>
        <w:tabs>
          <w:tab w:val="left" w:leader="dot" w:pos="2340"/>
          <w:tab w:val="left" w:leader="dot" w:pos="5040"/>
          <w:tab w:val="left" w:leader="dot" w:pos="6120"/>
          <w:tab w:val="left" w:leader="dot" w:pos="7200"/>
          <w:tab w:val="left" w:leader="dot" w:pos="8460"/>
        </w:tabs>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
        <w:gridCol w:w="3336"/>
        <w:gridCol w:w="1320"/>
        <w:gridCol w:w="1481"/>
        <w:gridCol w:w="1562"/>
        <w:gridCol w:w="1642"/>
      </w:tblGrid>
      <w:tr w:rsidR="00670885" w:rsidTr="00670885">
        <w:tc>
          <w:tcPr>
            <w:tcW w:w="236" w:type="dxa"/>
            <w:tcBorders>
              <w:top w:val="nil"/>
              <w:left w:val="nil"/>
              <w:bottom w:val="nil"/>
              <w:right w:val="nil"/>
            </w:tcBorders>
            <w:vAlign w:val="center"/>
          </w:tcPr>
          <w:p w:rsidR="00670885" w:rsidRDefault="00670885" w:rsidP="00670885">
            <w:pPr>
              <w:widowControl/>
              <w:tabs>
                <w:tab w:val="left" w:leader="dot" w:pos="2340"/>
                <w:tab w:val="left" w:leader="dot" w:pos="5040"/>
                <w:tab w:val="left" w:leader="dot" w:pos="6120"/>
                <w:tab w:val="left" w:leader="dot" w:pos="7200"/>
                <w:tab w:val="left" w:leader="dot" w:pos="8460"/>
              </w:tabs>
              <w:jc w:val="right"/>
            </w:pPr>
          </w:p>
        </w:tc>
        <w:tc>
          <w:tcPr>
            <w:tcW w:w="3562" w:type="dxa"/>
            <w:tcBorders>
              <w:top w:val="nil"/>
              <w:left w:val="nil"/>
              <w:bottom w:val="nil"/>
            </w:tcBorders>
            <w:vAlign w:val="center"/>
          </w:tcPr>
          <w:p w:rsidR="00670885" w:rsidRDefault="00670885" w:rsidP="00670885">
            <w:pPr>
              <w:widowControl/>
              <w:jc w:val="right"/>
              <w:rPr>
                <w:rFonts w:ascii="Arial" w:hAnsi="Arial" w:cs="Arial"/>
                <w:b/>
                <w:bCs/>
                <w:sz w:val="20"/>
              </w:rPr>
            </w:pPr>
            <w:r>
              <w:t>Components with narrow areas =&gt;</w:t>
            </w:r>
          </w:p>
        </w:tc>
        <w:tc>
          <w:tcPr>
            <w:tcW w:w="1350" w:type="dxa"/>
            <w:vAlign w:val="center"/>
          </w:tcPr>
          <w:p w:rsidR="00670885" w:rsidRDefault="00670885" w:rsidP="00670885">
            <w:pPr>
              <w:widowControl/>
              <w:jc w:val="center"/>
              <w:rPr>
                <w:rFonts w:ascii="Arial" w:hAnsi="Arial" w:cs="Arial"/>
                <w:b/>
                <w:bCs/>
                <w:sz w:val="20"/>
              </w:rPr>
            </w:pPr>
            <w:r>
              <w:rPr>
                <w:rFonts w:ascii="Arial" w:hAnsi="Arial" w:cs="Arial"/>
                <w:b/>
                <w:bCs/>
                <w:sz w:val="20"/>
              </w:rPr>
              <w:t>1 (N)</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left </w:t>
            </w:r>
            <w:r>
              <w:rPr>
                <w:rFonts w:ascii="Arial" w:eastAsia="Arial Unicode MS" w:hAnsi="Arial" w:cs="Arial"/>
                <w:b/>
                <w:bCs/>
                <w:sz w:val="20"/>
              </w:rPr>
              <w:t>or top quadrant</w:t>
            </w:r>
          </w:p>
        </w:tc>
        <w:tc>
          <w:tcPr>
            <w:tcW w:w="1530" w:type="dxa"/>
            <w:vAlign w:val="center"/>
          </w:tcPr>
          <w:p w:rsidR="00670885" w:rsidRDefault="00670885" w:rsidP="00670885">
            <w:pPr>
              <w:widowControl/>
              <w:jc w:val="center"/>
              <w:rPr>
                <w:rFonts w:ascii="Arial" w:hAnsi="Arial" w:cs="Arial"/>
                <w:b/>
                <w:bCs/>
                <w:sz w:val="20"/>
              </w:rPr>
            </w:pPr>
            <w:r>
              <w:rPr>
                <w:rFonts w:ascii="Arial" w:hAnsi="Arial" w:cs="Arial"/>
                <w:b/>
                <w:bCs/>
                <w:sz w:val="20"/>
              </w:rPr>
              <w:t>2 (E)</w:t>
            </w:r>
          </w:p>
          <w:p w:rsidR="00670885" w:rsidRDefault="00670885" w:rsidP="00670885">
            <w:pPr>
              <w:widowControl/>
              <w:jc w:val="center"/>
              <w:rPr>
                <w:rFonts w:ascii="Arial" w:eastAsia="Arial Unicode MS" w:hAnsi="Arial" w:cs="Arial"/>
                <w:b/>
                <w:bCs/>
                <w:sz w:val="20"/>
              </w:rPr>
            </w:pPr>
            <w:r>
              <w:rPr>
                <w:rFonts w:ascii="Arial" w:hAnsi="Arial" w:cs="Arial"/>
                <w:b/>
                <w:bCs/>
                <w:sz w:val="20"/>
              </w:rPr>
              <w:t>middle left or 2</w:t>
            </w:r>
            <w:r>
              <w:rPr>
                <w:rFonts w:ascii="Arial" w:hAnsi="Arial" w:cs="Arial"/>
                <w:b/>
                <w:bCs/>
                <w:sz w:val="20"/>
                <w:vertAlign w:val="superscript"/>
              </w:rPr>
              <w:t>nd</w:t>
            </w:r>
            <w:r>
              <w:rPr>
                <w:rFonts w:ascii="Arial" w:hAnsi="Arial" w:cs="Arial"/>
                <w:b/>
                <w:bCs/>
                <w:sz w:val="20"/>
              </w:rPr>
              <w:t xml:space="preserve"> quadrant down</w:t>
            </w:r>
          </w:p>
        </w:tc>
        <w:tc>
          <w:tcPr>
            <w:tcW w:w="1620" w:type="dxa"/>
            <w:vAlign w:val="center"/>
          </w:tcPr>
          <w:p w:rsidR="00670885" w:rsidRDefault="00670885" w:rsidP="00670885">
            <w:pPr>
              <w:widowControl/>
              <w:jc w:val="center"/>
              <w:rPr>
                <w:rFonts w:ascii="Arial" w:hAnsi="Arial" w:cs="Arial"/>
                <w:b/>
                <w:bCs/>
                <w:sz w:val="20"/>
              </w:rPr>
            </w:pPr>
            <w:r>
              <w:rPr>
                <w:rFonts w:ascii="Arial" w:hAnsi="Arial" w:cs="Arial"/>
                <w:b/>
                <w:bCs/>
                <w:sz w:val="20"/>
              </w:rPr>
              <w:t>3 (S)</w:t>
            </w:r>
          </w:p>
          <w:p w:rsidR="00670885" w:rsidRDefault="00670885" w:rsidP="00670885">
            <w:pPr>
              <w:widowControl/>
              <w:jc w:val="center"/>
              <w:rPr>
                <w:rFonts w:ascii="Arial" w:eastAsia="Arial Unicode MS" w:hAnsi="Arial" w:cs="Arial"/>
                <w:b/>
                <w:bCs/>
                <w:sz w:val="20"/>
              </w:rPr>
            </w:pPr>
            <w:r>
              <w:rPr>
                <w:rFonts w:ascii="Arial" w:hAnsi="Arial" w:cs="Arial"/>
                <w:b/>
                <w:bCs/>
                <w:sz w:val="20"/>
              </w:rPr>
              <w:t>middle right or 3</w:t>
            </w:r>
            <w:r>
              <w:rPr>
                <w:rFonts w:ascii="Arial" w:hAnsi="Arial" w:cs="Arial"/>
                <w:b/>
                <w:bCs/>
                <w:sz w:val="20"/>
                <w:vertAlign w:val="superscript"/>
              </w:rPr>
              <w:t>rd</w:t>
            </w:r>
            <w:r>
              <w:rPr>
                <w:rFonts w:ascii="Arial" w:hAnsi="Arial" w:cs="Arial"/>
                <w:b/>
                <w:bCs/>
                <w:sz w:val="20"/>
              </w:rPr>
              <w:t xml:space="preserve"> quadrant down</w:t>
            </w:r>
          </w:p>
        </w:tc>
        <w:tc>
          <w:tcPr>
            <w:tcW w:w="1710" w:type="dxa"/>
            <w:vAlign w:val="center"/>
          </w:tcPr>
          <w:p w:rsidR="00670885" w:rsidRDefault="00670885" w:rsidP="00670885">
            <w:pPr>
              <w:widowControl/>
              <w:jc w:val="center"/>
              <w:rPr>
                <w:rFonts w:ascii="Arial" w:hAnsi="Arial" w:cs="Arial"/>
                <w:b/>
                <w:bCs/>
                <w:sz w:val="20"/>
              </w:rPr>
            </w:pPr>
            <w:r>
              <w:rPr>
                <w:rFonts w:ascii="Arial" w:hAnsi="Arial" w:cs="Arial"/>
                <w:b/>
                <w:bCs/>
                <w:sz w:val="20"/>
              </w:rPr>
              <w:t>4 (W)</w:t>
            </w:r>
          </w:p>
          <w:p w:rsidR="00670885" w:rsidRDefault="00670885" w:rsidP="00670885">
            <w:pPr>
              <w:widowControl/>
              <w:jc w:val="center"/>
              <w:rPr>
                <w:rFonts w:ascii="Arial" w:eastAsia="Arial Unicode MS" w:hAnsi="Arial" w:cs="Arial"/>
                <w:b/>
                <w:bCs/>
                <w:sz w:val="20"/>
              </w:rPr>
            </w:pPr>
            <w:r>
              <w:rPr>
                <w:rFonts w:ascii="Arial" w:hAnsi="Arial" w:cs="Arial"/>
                <w:b/>
                <w:bCs/>
                <w:sz w:val="20"/>
              </w:rPr>
              <w:t>right or bottom quadrant</w:t>
            </w:r>
          </w:p>
        </w:tc>
      </w:tr>
    </w:tbl>
    <w:p w:rsidR="00670885" w:rsidRDefault="00670885" w:rsidP="00670885">
      <w:pPr>
        <w:widowControl/>
        <w:ind w:left="2160"/>
      </w:pPr>
    </w:p>
    <w:p w:rsidR="00670885" w:rsidRDefault="00670885" w:rsidP="00670885">
      <w:pPr>
        <w:widowControl/>
        <w:ind w:left="2160"/>
        <w:sectPr w:rsidR="00670885" w:rsidSect="00670885">
          <w:headerReference w:type="default" r:id="rId134"/>
          <w:endnotePr>
            <w:numFmt w:val="decimal"/>
          </w:endnotePr>
          <w:pgSz w:w="12240" w:h="15840"/>
          <w:pgMar w:top="1440" w:right="1440" w:bottom="1440"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Miscellaneous Tests</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pPr>
      <w:r>
        <w:rPr>
          <w:b/>
          <w:bCs/>
        </w:rPr>
        <w:t xml:space="preserve">6= </w:t>
      </w:r>
      <w:r>
        <w:rPr>
          <w:b/>
          <w:bCs/>
        </w:rPr>
        <w:tab/>
        <w:t>Not Tested - Could not locate drinking water service line.</w:t>
      </w:r>
    </w:p>
    <w:p w:rsidR="00670885" w:rsidRDefault="00670885" w:rsidP="00670885">
      <w:pPr>
        <w:widowControl/>
        <w:tabs>
          <w:tab w:val="left" w:pos="1260"/>
        </w:tabs>
        <w:ind w:left="720"/>
      </w:pPr>
      <w:r>
        <w:rPr>
          <w:b/>
          <w:bCs/>
        </w:rPr>
        <w:t xml:space="preserve">7= </w:t>
      </w:r>
      <w:r>
        <w:rPr>
          <w:b/>
          <w:bCs/>
        </w:rPr>
        <w:tab/>
        <w:t>Not Tested - Found drinking water service line, but inaccessible with XRF.</w:t>
      </w:r>
    </w:p>
    <w:p w:rsidR="00670885" w:rsidRDefault="00670885" w:rsidP="00670885">
      <w:pPr>
        <w:widowControl/>
        <w:tabs>
          <w:tab w:val="left" w:pos="5040"/>
        </w:tabs>
      </w:pPr>
    </w:p>
    <w:p w:rsidR="00670885" w:rsidRPr="00772F59" w:rsidRDefault="00670885" w:rsidP="00670885">
      <w:pPr>
        <w:widowControl/>
        <w:tabs>
          <w:tab w:val="left" w:leader="dot" w:pos="2340"/>
          <w:tab w:val="left" w:leader="dot" w:pos="5400"/>
          <w:tab w:val="left" w:leader="dot" w:pos="6840"/>
          <w:tab w:val="left" w:leader="dot" w:pos="8100"/>
        </w:tabs>
        <w:rPr>
          <w:b/>
          <w:i/>
        </w:rPr>
      </w:pPr>
      <w:r w:rsidRPr="00772F59">
        <w:rPr>
          <w:b/>
          <w:i/>
        </w:rPr>
        <w:t xml:space="preserve">Record Testing of drinking water service line in the row below: </w:t>
      </w:r>
    </w:p>
    <w:p w:rsidR="00670885" w:rsidRDefault="00670885" w:rsidP="00670885">
      <w:pPr>
        <w:widowControl/>
        <w:tabs>
          <w:tab w:val="left" w:leader="dot" w:pos="2340"/>
          <w:tab w:val="left" w:leader="dot" w:pos="5400"/>
          <w:tab w:val="left" w:leader="dot" w:pos="6840"/>
          <w:tab w:val="left" w:leader="dot" w:pos="8100"/>
        </w:tabs>
        <w:rPr>
          <w:b/>
          <w:bCs/>
        </w:rPr>
      </w:pPr>
      <w:r>
        <w:rPr>
          <w:b/>
          <w:bCs/>
        </w:rPr>
        <w:t>Item Tested</w:t>
      </w:r>
      <w:r>
        <w:rPr>
          <w:b/>
          <w:bCs/>
        </w:rPr>
        <w:tab/>
        <w:t>Clarification</w:t>
      </w:r>
      <w:r>
        <w:rPr>
          <w:b/>
          <w:bCs/>
        </w:rPr>
        <w:tab/>
        <w:t>Test Code</w:t>
      </w:r>
      <w:r>
        <w:rPr>
          <w:b/>
          <w:bCs/>
        </w:rPr>
        <w:tab/>
        <w:t>Clock Time when tested</w:t>
      </w:r>
    </w:p>
    <w:p w:rsidR="00670885" w:rsidRDefault="00670885" w:rsidP="00670885">
      <w:pPr>
        <w:widowControl/>
        <w:tabs>
          <w:tab w:val="left" w:leader="dot" w:pos="2340"/>
          <w:tab w:val="left" w:leader="dot" w:pos="5400"/>
          <w:tab w:val="left" w:leader="dot" w:pos="6840"/>
          <w:tab w:val="left" w:leader="dot" w:pos="8100"/>
        </w:tabs>
      </w:pPr>
      <w:r>
        <w:t>Pipe</w:t>
      </w:r>
      <w:r>
        <w:tab/>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rPr>
          <w:i/>
        </w:rPr>
      </w:pPr>
    </w:p>
    <w:p w:rsidR="00670885" w:rsidRPr="00772F59" w:rsidRDefault="00670885" w:rsidP="00670885">
      <w:pPr>
        <w:widowControl/>
        <w:tabs>
          <w:tab w:val="left" w:leader="dot" w:pos="2340"/>
          <w:tab w:val="left" w:leader="dot" w:pos="5400"/>
          <w:tab w:val="left" w:leader="dot" w:pos="6840"/>
          <w:tab w:val="left" w:leader="dot" w:pos="8100"/>
        </w:tabs>
        <w:rPr>
          <w:b/>
          <w:i/>
        </w:rPr>
      </w:pPr>
      <w:r w:rsidRPr="00772F59">
        <w:rPr>
          <w:b/>
          <w:i/>
        </w:rPr>
        <w:t xml:space="preserve">Record g any </w:t>
      </w:r>
      <w:r w:rsidRPr="00772F59">
        <w:rPr>
          <w:b/>
          <w:i/>
          <w:u w:val="single"/>
        </w:rPr>
        <w:t>extra</w:t>
      </w:r>
      <w:r w:rsidRPr="00772F59">
        <w:rPr>
          <w:b/>
          <w:i/>
        </w:rPr>
        <w:t xml:space="preserve"> readings taken on the calibration check standards (such as needed due to a battery failure) in the row</w:t>
      </w:r>
      <w:r>
        <w:rPr>
          <w:b/>
          <w:i/>
        </w:rPr>
        <w:t>s</w:t>
      </w:r>
      <w:r w:rsidRPr="00772F59">
        <w:rPr>
          <w:b/>
          <w:i/>
        </w:rPr>
        <w:t xml:space="preserve"> below: </w:t>
      </w:r>
    </w:p>
    <w:p w:rsidR="00670885" w:rsidRDefault="00670885" w:rsidP="00670885">
      <w:pPr>
        <w:widowControl/>
        <w:tabs>
          <w:tab w:val="left" w:leader="dot" w:pos="2340"/>
          <w:tab w:val="left" w:leader="dot" w:pos="5400"/>
          <w:tab w:val="left" w:leader="dot" w:pos="6840"/>
          <w:tab w:val="left" w:leader="dot" w:pos="8100"/>
        </w:tabs>
        <w:rPr>
          <w:b/>
          <w:bCs/>
        </w:rPr>
      </w:pPr>
      <w:r>
        <w:rPr>
          <w:b/>
          <w:bCs/>
        </w:rPr>
        <w:t>Item Tested</w:t>
      </w:r>
      <w:r>
        <w:rPr>
          <w:b/>
          <w:bCs/>
        </w:rPr>
        <w:tab/>
        <w:t>Clarification</w:t>
      </w:r>
      <w:r>
        <w:rPr>
          <w:b/>
          <w:bCs/>
        </w:rPr>
        <w:tab/>
        <w:t>Test Code</w:t>
      </w:r>
      <w:r>
        <w:rPr>
          <w:b/>
          <w:bCs/>
        </w:rPr>
        <w:tab/>
        <w:t>Clock Time when tested</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___________________</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___________________</w:t>
      </w:r>
    </w:p>
    <w:p w:rsidR="00670885" w:rsidRDefault="00670885" w:rsidP="00670885">
      <w:pPr>
        <w:widowControl/>
        <w:ind w:left="2160"/>
      </w:pPr>
    </w:p>
    <w:p w:rsidR="00670885" w:rsidRDefault="00670885" w:rsidP="00670885">
      <w:pPr>
        <w:widowControl/>
        <w:ind w:left="2160"/>
        <w:sectPr w:rsidR="00670885" w:rsidSect="00670885">
          <w:headerReference w:type="default" r:id="rId135"/>
          <w:endnotePr>
            <w:numFmt w:val="decimal"/>
          </w:endnotePr>
          <w:pgSz w:w="12240" w:h="15840"/>
          <w:pgMar w:top="1440" w:right="1440" w:bottom="1440"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KIT</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KIT</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sectPr w:rsidR="00670885">
          <w:headerReference w:type="default" r:id="rId136"/>
          <w:endnotePr>
            <w:numFmt w:val="decimal"/>
          </w:endnotePr>
          <w:pgSz w:w="12240" w:h="15840"/>
          <w:pgMar w:top="1296" w:right="1440" w:bottom="1152"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CLA</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CLA</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jc w:val="center"/>
        <w:rPr>
          <w:b/>
          <w:bCs/>
          <w:sz w:val="28"/>
        </w:rPr>
      </w:pPr>
      <w:r>
        <w:rPr>
          <w:b/>
          <w:bCs/>
          <w:sz w:val="28"/>
        </w:rPr>
        <w:br w:type="page"/>
        <w:t>LBP Testing Checklist for BR</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BR</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sectPr w:rsidR="00670885">
          <w:headerReference w:type="default" r:id="rId137"/>
          <w:endnotePr>
            <w:numFmt w:val="decimal"/>
          </w:endnotePr>
          <w:pgSz w:w="12240" w:h="15840"/>
          <w:pgMar w:top="1296" w:right="1440" w:bottom="1296"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Other Room</w:t>
      </w:r>
    </w:p>
    <w:p w:rsidR="00670885" w:rsidRDefault="00670885" w:rsidP="00670885">
      <w:pPr>
        <w:widowControl/>
        <w:tabs>
          <w:tab w:val="left" w:pos="5040"/>
        </w:tabs>
      </w:pPr>
      <w:r>
        <w:t>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OTHER ROOM</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QC Std 0</w:t>
      </w:r>
      <w:r>
        <w:tab/>
        <w:t>QC standard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QC Std 1.04</w:t>
      </w:r>
      <w:r>
        <w:tab/>
        <w:t>QC standard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QC Std 3.58</w:t>
      </w:r>
      <w:r>
        <w:tab/>
        <w:t>QC standard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N Wall(4)</w:t>
      </w:r>
      <w:r>
        <w:tab/>
        <w:t>north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E wall(1)</w:t>
      </w:r>
      <w:r>
        <w:tab/>
        <w:t>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 wall(3)</w:t>
      </w:r>
      <w:r>
        <w:tab/>
        <w:t>south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 Wall(1)</w:t>
      </w:r>
      <w:r>
        <w:tab/>
        <w:t>west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sill(1)</w:t>
      </w:r>
      <w:r>
        <w:tab/>
        <w:t>random window sill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Win sash(3)</w:t>
      </w:r>
      <w:r>
        <w:tab/>
        <w:t>sash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aprn(2) </w:t>
      </w:r>
      <w:r>
        <w:tab/>
        <w:t>apron on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 xml:space="preserve">Win jamb(4) </w:t>
      </w:r>
      <w:r>
        <w:tab/>
        <w:t>jamb on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Door(3)</w:t>
      </w:r>
      <w:r>
        <w:tab/>
        <w:t>random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Dr jamb(4)</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Floor(2)</w:t>
      </w:r>
      <w:r>
        <w:tab/>
        <w:t>floor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Basebrd(2)</w:t>
      </w:r>
      <w:r>
        <w:tab/>
        <w:t>baseboard on east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Ceiling(4)</w:t>
      </w:r>
      <w:r>
        <w:tab/>
        <w:t xml:space="preserve">ceiling </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Cmold(2)</w:t>
      </w:r>
      <w:r>
        <w:tab/>
        <w:t>crown molding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Chairrai(1)</w:t>
      </w:r>
      <w:r>
        <w:tab/>
        <w:t>chair rail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Fireplac(2)</w:t>
      </w:r>
      <w:r>
        <w:tab/>
        <w:t>fireplace or chimney</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Beam(4)</w:t>
      </w:r>
      <w:r>
        <w:tab/>
        <w:t>beam or column</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Cls shlf(3)</w:t>
      </w:r>
      <w:r>
        <w:tab/>
        <w:t>any closet, shelf or support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Cabinet(3)</w:t>
      </w:r>
      <w:r>
        <w:tab/>
        <w:t>built-in cabinet</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rail(1)</w:t>
      </w:r>
      <w:r>
        <w:tab/>
        <w:t>stair rail</w:t>
      </w:r>
      <w:r>
        <w:tab/>
        <w:t>________</w:t>
      </w:r>
      <w:r>
        <w:tab/>
        <w:t>_______</w:t>
      </w:r>
      <w:r>
        <w:tab/>
        <w:t>linear feet</w:t>
      </w:r>
    </w:p>
    <w:p w:rsidR="00670885" w:rsidRDefault="00670885" w:rsidP="00670885">
      <w:pPr>
        <w:widowControl/>
        <w:tabs>
          <w:tab w:val="left" w:leader="dot" w:pos="2340"/>
          <w:tab w:val="left" w:leader="dot" w:pos="5400"/>
          <w:tab w:val="left" w:leader="dot" w:pos="6840"/>
          <w:tab w:val="left" w:leader="dot" w:pos="8100"/>
        </w:tabs>
      </w:pPr>
      <w:r>
        <w:t>Str tred(4)</w:t>
      </w:r>
      <w:r>
        <w:tab/>
        <w:t>any tread</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Str risr(2)</w:t>
      </w:r>
      <w:r>
        <w:tab/>
        <w:t>any riser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Radiator(3)</w:t>
      </w:r>
      <w:r>
        <w:tab/>
        <w:t>radiator or built-in heater</w:t>
      </w:r>
      <w:r>
        <w:tab/>
        <w:t>________</w:t>
      </w:r>
      <w:r>
        <w:tab/>
        <w:t>_______</w:t>
      </w:r>
      <w:r>
        <w:tab/>
        <w:t>each</w:t>
      </w:r>
    </w:p>
    <w:p w:rsidR="00670885" w:rsidRDefault="00670885" w:rsidP="00670885">
      <w:pPr>
        <w:widowControl/>
        <w:tabs>
          <w:tab w:val="left" w:leader="dot" w:pos="2340"/>
          <w:tab w:val="left" w:leader="dot" w:pos="5400"/>
          <w:tab w:val="left" w:leader="dot" w:pos="6840"/>
          <w:tab w:val="left" w:leader="dot" w:pos="8100"/>
        </w:tabs>
      </w:pPr>
      <w:r>
        <w:t>Other 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Other 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p>
    <w:p w:rsidR="00670885" w:rsidRDefault="00670885" w:rsidP="00670885">
      <w:pPr>
        <w:widowControl/>
        <w:tabs>
          <w:tab w:val="left" w:leader="dot" w:pos="2340"/>
          <w:tab w:val="left" w:leader="dot" w:pos="5400"/>
          <w:tab w:val="left" w:leader="dot" w:pos="6840"/>
          <w:tab w:val="left" w:leader="dot" w:pos="8100"/>
        </w:tabs>
        <w:sectPr w:rsidR="00670885">
          <w:headerReference w:type="default" r:id="rId138"/>
          <w:endnotePr>
            <w:numFmt w:val="decimal"/>
          </w:endnotePr>
          <w:pgSz w:w="12240" w:h="15840"/>
          <w:pgMar w:top="1296" w:right="1440" w:bottom="1296" w:left="1440" w:header="720" w:footer="576" w:gutter="0"/>
          <w:cols w:space="720"/>
          <w:docGrid w:linePitch="360"/>
        </w:sectPr>
      </w:pPr>
    </w:p>
    <w:p w:rsidR="00670885" w:rsidRDefault="00670885" w:rsidP="00670885">
      <w:pPr>
        <w:widowControl/>
        <w:jc w:val="center"/>
        <w:rPr>
          <w:b/>
          <w:bCs/>
          <w:sz w:val="28"/>
        </w:rPr>
      </w:pPr>
      <w:r>
        <w:rPr>
          <w:b/>
          <w:bCs/>
          <w:sz w:val="28"/>
        </w:rPr>
        <w:t>LBP Testing Checklist for Exterior</w:t>
      </w:r>
    </w:p>
    <w:p w:rsidR="00670885" w:rsidRDefault="00670885" w:rsidP="00670885">
      <w:pPr>
        <w:widowControl/>
        <w:tabs>
          <w:tab w:val="left" w:pos="5040"/>
        </w:tabs>
      </w:pPr>
      <w:r>
        <w:t xml:space="preserve">  [NOTE:  it is assumed that the XRF will be turned off after completing testing of the interior rooms.] Check off items on the checklist as they are tested or not tested using the following Test Codes:</w:t>
      </w:r>
    </w:p>
    <w:p w:rsidR="00670885" w:rsidRDefault="00670885" w:rsidP="00670885">
      <w:pPr>
        <w:widowControl/>
        <w:tabs>
          <w:tab w:val="left" w:pos="1260"/>
        </w:tabs>
        <w:ind w:left="720"/>
        <w:rPr>
          <w:b/>
          <w:bCs/>
        </w:rPr>
      </w:pPr>
      <w:r>
        <w:rPr>
          <w:b/>
          <w:bCs/>
        </w:rPr>
        <w:t>1 =</w:t>
      </w:r>
      <w:r>
        <w:rPr>
          <w:b/>
          <w:bCs/>
        </w:rPr>
        <w:tab/>
        <w:t>Tested this Item</w:t>
      </w:r>
    </w:p>
    <w:p w:rsidR="00670885" w:rsidRDefault="00670885" w:rsidP="00670885">
      <w:pPr>
        <w:widowControl/>
        <w:tabs>
          <w:tab w:val="left" w:pos="1260"/>
        </w:tabs>
        <w:ind w:left="720"/>
        <w:rPr>
          <w:b/>
          <w:bCs/>
        </w:rPr>
      </w:pPr>
      <w:r>
        <w:rPr>
          <w:b/>
          <w:bCs/>
        </w:rPr>
        <w:t>2 =</w:t>
      </w:r>
      <w:r>
        <w:rPr>
          <w:b/>
          <w:bCs/>
        </w:rPr>
        <w:tab/>
        <w:t>Not Tested - Item not present</w:t>
      </w:r>
    </w:p>
    <w:p w:rsidR="00670885" w:rsidRDefault="00670885" w:rsidP="00670885">
      <w:pPr>
        <w:widowControl/>
        <w:tabs>
          <w:tab w:val="left" w:pos="1260"/>
        </w:tabs>
        <w:ind w:left="720"/>
        <w:rPr>
          <w:b/>
          <w:bCs/>
        </w:rPr>
      </w:pPr>
      <w:r>
        <w:rPr>
          <w:b/>
          <w:bCs/>
        </w:rPr>
        <w:t>3 =</w:t>
      </w:r>
      <w:r>
        <w:rPr>
          <w:b/>
          <w:bCs/>
        </w:rPr>
        <w:tab/>
        <w:t>Not Tested - Items present, but not painted, varnished or otherwise coated</w:t>
      </w:r>
    </w:p>
    <w:p w:rsidR="00670885" w:rsidRDefault="00670885" w:rsidP="00670885">
      <w:pPr>
        <w:widowControl/>
        <w:tabs>
          <w:tab w:val="left" w:pos="1260"/>
        </w:tabs>
        <w:ind w:left="720"/>
        <w:rPr>
          <w:b/>
          <w:bCs/>
        </w:rPr>
      </w:pPr>
      <w:r>
        <w:rPr>
          <w:b/>
          <w:bCs/>
        </w:rPr>
        <w:t>4 =</w:t>
      </w:r>
      <w:r>
        <w:rPr>
          <w:b/>
          <w:bCs/>
        </w:rPr>
        <w:tab/>
        <w:t>Not Tested - Items present and painted, but inaccessible.</w:t>
      </w:r>
    </w:p>
    <w:p w:rsidR="00670885" w:rsidRDefault="00670885" w:rsidP="00670885">
      <w:pPr>
        <w:widowControl/>
        <w:tabs>
          <w:tab w:val="left" w:pos="1260"/>
        </w:tabs>
        <w:ind w:left="720"/>
      </w:pPr>
      <w:r>
        <w:rPr>
          <w:b/>
          <w:bCs/>
        </w:rPr>
        <w:t xml:space="preserve">5 = </w:t>
      </w:r>
      <w:r>
        <w:rPr>
          <w:b/>
          <w:bCs/>
        </w:rPr>
        <w:tab/>
        <w:t>Not Tested - Items present and painted, but not safe to test</w:t>
      </w:r>
    </w:p>
    <w:p w:rsidR="00670885" w:rsidRDefault="00670885" w:rsidP="00670885">
      <w:pPr>
        <w:widowControl/>
        <w:tabs>
          <w:tab w:val="left" w:pos="5040"/>
        </w:tabs>
      </w:pPr>
      <w:r>
        <w:t>At end of testing in a room, fill in the open quantity blanks for selected items shown below:</w:t>
      </w:r>
    </w:p>
    <w:p w:rsidR="00670885" w:rsidRDefault="00670885" w:rsidP="00670885">
      <w:pPr>
        <w:widowControl/>
        <w:tabs>
          <w:tab w:val="left" w:pos="5400"/>
          <w:tab w:val="left" w:pos="7020"/>
          <w:tab w:val="left" w:pos="8460"/>
        </w:tabs>
        <w:rPr>
          <w:b/>
          <w:bCs/>
        </w:rPr>
      </w:pPr>
      <w:r>
        <w:rPr>
          <w:b/>
          <w:bCs/>
        </w:rPr>
        <w:t>Component Code</w:t>
      </w:r>
      <w:r>
        <w:rPr>
          <w:b/>
          <w:bCs/>
        </w:rPr>
        <w:tab/>
        <w:t>Exterior</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QC Std 0</w:t>
      </w:r>
      <w:r>
        <w:tab/>
        <w:t>QC standard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QC Std 1.04</w:t>
      </w:r>
      <w:r>
        <w:tab/>
        <w:t>QC standard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QC Std 3.58</w:t>
      </w:r>
      <w:r>
        <w:tab/>
        <w:t>QC standard 3.58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N Sid(4)</w:t>
      </w:r>
      <w:r>
        <w:tab/>
        <w:t>North wall siding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E Sid(1)</w:t>
      </w:r>
      <w:r>
        <w:tab/>
        <w:t>East wall siding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S Sid(3)</w:t>
      </w:r>
      <w:r>
        <w:tab/>
        <w:t>South wall siding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W Sid(1)</w:t>
      </w:r>
      <w:r>
        <w:tab/>
        <w:t>West wall siding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Mdoor(1)</w:t>
      </w:r>
      <w:r>
        <w:tab/>
        <w:t>main entryway door</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Mjamb(3)</w:t>
      </w:r>
      <w:r>
        <w:tab/>
        <w:t>jamb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Thres(3)</w:t>
      </w:r>
      <w:r>
        <w:tab/>
        <w:t>threshold on door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Pfloor(2)</w:t>
      </w:r>
      <w:r>
        <w:tab/>
        <w:t>porch or stairwell floor</w:t>
      </w:r>
      <w:r>
        <w:tab/>
        <w:t>________</w:t>
      </w:r>
      <w:r>
        <w:tab/>
        <w:t>_______</w:t>
      </w:r>
      <w:r>
        <w:tab/>
        <w:t>square feet</w:t>
      </w:r>
    </w:p>
    <w:p w:rsidR="00670885" w:rsidRDefault="00670885" w:rsidP="00670885">
      <w:pPr>
        <w:widowControl/>
        <w:tabs>
          <w:tab w:val="left" w:leader="dot" w:pos="2340"/>
          <w:tab w:val="left" w:leader="dot" w:pos="5400"/>
          <w:tab w:val="left" w:leader="dot" w:pos="6840"/>
          <w:tab w:val="left" w:leader="dot" w:pos="8100"/>
        </w:tabs>
      </w:pPr>
      <w:r>
        <w:t>X PCeil(4)</w:t>
      </w:r>
      <w:r>
        <w:tab/>
        <w:t>porch celing</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Prail(3)</w:t>
      </w:r>
      <w:r>
        <w:tab/>
        <w:t>rail in porch/stairwell above</w:t>
      </w:r>
      <w:r>
        <w:tab/>
        <w:t>________</w:t>
      </w:r>
      <w:r>
        <w:tab/>
        <w:t>_______</w:t>
      </w:r>
      <w:r>
        <w:tab/>
        <w:t>linear feet</w:t>
      </w:r>
    </w:p>
    <w:p w:rsidR="00670885" w:rsidRDefault="00670885" w:rsidP="00670885">
      <w:pPr>
        <w:widowControl/>
      </w:pPr>
    </w:p>
    <w:p w:rsidR="00670885" w:rsidRDefault="00670885" w:rsidP="00670885">
      <w:pPr>
        <w:widowControl/>
        <w:rPr>
          <w:b/>
          <w:bCs/>
        </w:rPr>
      </w:pPr>
      <w:r>
        <w:rPr>
          <w:b/>
          <w:bCs/>
        </w:rPr>
        <w:t>Items Below Are To Be Tested on A Randomly Selected Exterior Wall (N, E, S or W) identified on the Room Inventory form</w:t>
      </w:r>
    </w:p>
    <w:p w:rsidR="00670885" w:rsidRDefault="00670885" w:rsidP="00670885">
      <w:pPr>
        <w:widowControl/>
        <w:tabs>
          <w:tab w:val="left" w:pos="5400"/>
          <w:tab w:val="left" w:pos="7020"/>
          <w:tab w:val="left" w:pos="8460"/>
        </w:tabs>
        <w:rPr>
          <w:b/>
          <w:bCs/>
        </w:rPr>
      </w:pPr>
      <w:r>
        <w:rPr>
          <w:b/>
          <w:bCs/>
        </w:rPr>
        <w:t>Component Code</w:t>
      </w:r>
      <w:r>
        <w:rPr>
          <w:b/>
          <w:bCs/>
        </w:rPr>
        <w:tab/>
        <w:t>Exterior</w:t>
      </w:r>
    </w:p>
    <w:p w:rsidR="00670885" w:rsidRDefault="00670885" w:rsidP="00670885">
      <w:pPr>
        <w:widowControl/>
        <w:tabs>
          <w:tab w:val="left" w:leader="dot" w:pos="2340"/>
          <w:tab w:val="left" w:leader="dot" w:pos="5400"/>
          <w:tab w:val="left" w:pos="6840"/>
          <w:tab w:val="left" w:leader="dot" w:pos="8100"/>
        </w:tabs>
        <w:rPr>
          <w:b/>
          <w:bCs/>
        </w:rPr>
      </w:pPr>
      <w:r>
        <w:rPr>
          <w:b/>
          <w:bCs/>
        </w:rPr>
        <w:t>(test quad)</w:t>
      </w:r>
      <w:r>
        <w:rPr>
          <w:b/>
          <w:bCs/>
        </w:rPr>
        <w:tab/>
        <w:t>Clarification</w:t>
      </w:r>
      <w:r>
        <w:rPr>
          <w:b/>
          <w:bCs/>
        </w:rPr>
        <w:tab/>
        <w:t>Test Code</w:t>
      </w:r>
      <w:r>
        <w:rPr>
          <w:b/>
          <w:bCs/>
        </w:rPr>
        <w:tab/>
        <w:t>Quantity</w:t>
      </w:r>
      <w:r>
        <w:rPr>
          <w:b/>
          <w:bCs/>
        </w:rPr>
        <w:tab/>
        <w:t>Units</w:t>
      </w:r>
    </w:p>
    <w:p w:rsidR="00670885" w:rsidRDefault="00670885" w:rsidP="00670885">
      <w:pPr>
        <w:widowControl/>
        <w:tabs>
          <w:tab w:val="left" w:leader="dot" w:pos="2340"/>
          <w:tab w:val="left" w:leader="dot" w:pos="5400"/>
          <w:tab w:val="left" w:leader="dot" w:pos="6840"/>
          <w:tab w:val="left" w:leader="dot" w:pos="8100"/>
        </w:tabs>
      </w:pPr>
      <w:r>
        <w:t>X Wsill(2)</w:t>
      </w:r>
      <w:r>
        <w:tab/>
        <w:t>random operable window</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Wsash(2)</w:t>
      </w:r>
      <w:r>
        <w:tab/>
        <w:t>same window above</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Waprn(3)</w:t>
      </w:r>
      <w:r>
        <w:tab/>
        <w:t>same window above</w:t>
      </w:r>
      <w:r>
        <w:tab/>
        <w:t>________</w:t>
      </w:r>
      <w:r>
        <w:tab/>
        <w:t>▓▓▓▓▓</w:t>
      </w:r>
      <w:r>
        <w:tab/>
        <w:t>▓▓▓▓▓</w:t>
      </w:r>
    </w:p>
    <w:p w:rsidR="00670885" w:rsidRDefault="00670885" w:rsidP="00670885">
      <w:pPr>
        <w:widowControl/>
        <w:tabs>
          <w:tab w:val="left" w:pos="360"/>
          <w:tab w:val="left" w:pos="1890"/>
          <w:tab w:val="left" w:pos="3150"/>
          <w:tab w:val="left" w:pos="4590"/>
          <w:tab w:val="left" w:pos="5940"/>
          <w:tab w:val="left" w:pos="7200"/>
          <w:tab w:val="left" w:pos="8460"/>
        </w:tabs>
        <w:ind w:right="-360"/>
        <w:rPr>
          <w:sz w:val="8"/>
        </w:rPr>
      </w:pPr>
    </w:p>
    <w:p w:rsidR="00670885" w:rsidRDefault="00670885" w:rsidP="00670885">
      <w:pPr>
        <w:widowControl/>
        <w:tabs>
          <w:tab w:val="left" w:pos="360"/>
          <w:tab w:val="left" w:pos="1890"/>
          <w:tab w:val="left" w:pos="3150"/>
          <w:tab w:val="left" w:pos="4590"/>
          <w:tab w:val="left" w:pos="5940"/>
          <w:tab w:val="left" w:pos="7200"/>
          <w:tab w:val="left" w:pos="8460"/>
        </w:tabs>
        <w:ind w:right="-360"/>
      </w:pPr>
      <w:r>
        <w:tab/>
      </w:r>
      <w:r>
        <w:rPr>
          <w:i/>
          <w:iCs/>
        </w:rPr>
        <w:t>Dimensions:</w:t>
      </w:r>
      <w:r>
        <w:tab/>
        <w:t>N=____</w:t>
      </w:r>
      <w:r>
        <w:tab/>
        <w:t>W=____</w:t>
      </w:r>
      <w:r>
        <w:tab/>
        <w:t>X1=____</w:t>
      </w:r>
      <w:r>
        <w:tab/>
        <w:t>X2=____</w:t>
      </w:r>
      <w:r>
        <w:tab/>
        <w:t>X3=____</w:t>
      </w:r>
      <w:r>
        <w:tab/>
        <w:t>X4=____</w:t>
      </w:r>
    </w:p>
    <w:p w:rsidR="00670885" w:rsidRDefault="00670885" w:rsidP="00670885">
      <w:pPr>
        <w:widowControl/>
        <w:tabs>
          <w:tab w:val="left" w:leader="dot" w:pos="2340"/>
          <w:tab w:val="left" w:leader="dot" w:pos="5400"/>
          <w:tab w:val="left" w:leader="dot" w:pos="6840"/>
          <w:tab w:val="left" w:leader="dot" w:pos="8100"/>
        </w:tabs>
      </w:pPr>
      <w:r>
        <w:t>X Cbord(1)</w:t>
      </w:r>
      <w:r>
        <w:tab/>
        <w:t>cornerboard</w:t>
      </w:r>
      <w:r>
        <w:tab/>
        <w:t>________</w:t>
      </w:r>
      <w:r>
        <w:tab/>
        <w:t>_______</w:t>
      </w:r>
      <w:r>
        <w:tab/>
        <w:t>feet</w:t>
      </w:r>
    </w:p>
    <w:p w:rsidR="00670885" w:rsidRDefault="00670885" w:rsidP="00670885">
      <w:pPr>
        <w:widowControl/>
        <w:tabs>
          <w:tab w:val="left" w:leader="dot" w:pos="2340"/>
          <w:tab w:val="left" w:leader="dot" w:pos="5400"/>
          <w:tab w:val="left" w:leader="dot" w:pos="6840"/>
          <w:tab w:val="left" w:leader="dot" w:pos="8100"/>
        </w:tabs>
      </w:pPr>
      <w:r>
        <w:t>X Fndwall(1)</w:t>
      </w:r>
      <w:r>
        <w:tab/>
        <w:t>foundation wall</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Skirt(2)</w:t>
      </w:r>
      <w:r>
        <w:tab/>
        <w:t>skirt or dripboard</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Chmny(3)</w:t>
      </w:r>
      <w:r>
        <w:tab/>
        <w:t>chimney</w:t>
      </w:r>
      <w:r>
        <w:tab/>
        <w:t>________</w:t>
      </w:r>
      <w:r>
        <w:tab/>
        <w:t>_______</w:t>
      </w:r>
      <w:r>
        <w:tab/>
        <w:t>square feet</w:t>
      </w:r>
    </w:p>
    <w:p w:rsidR="00670885" w:rsidRDefault="00670885" w:rsidP="00670885">
      <w:pPr>
        <w:widowControl/>
        <w:tabs>
          <w:tab w:val="left" w:leader="dot" w:pos="2340"/>
          <w:tab w:val="left" w:leader="dot" w:pos="5400"/>
          <w:tab w:val="left" w:leader="dot" w:pos="6840"/>
          <w:tab w:val="left" w:leader="dot" w:pos="8100"/>
        </w:tabs>
      </w:pPr>
      <w:r>
        <w:t>X Lattice(3)</w:t>
      </w:r>
      <w:r>
        <w:tab/>
        <w:t>lattice</w:t>
      </w:r>
      <w:r>
        <w:tab/>
        <w:t>________</w:t>
      </w:r>
      <w:r>
        <w:tab/>
        <w:t>_______</w:t>
      </w:r>
      <w:r>
        <w:tab/>
        <w:t>square feet</w:t>
      </w:r>
    </w:p>
    <w:p w:rsidR="00670885" w:rsidRDefault="00670885" w:rsidP="00670885">
      <w:pPr>
        <w:widowControl/>
        <w:tabs>
          <w:tab w:val="left" w:leader="dot" w:pos="2340"/>
          <w:tab w:val="left" w:leader="dot" w:pos="5400"/>
          <w:tab w:val="left" w:leader="dot" w:pos="6840"/>
          <w:tab w:val="left" w:leader="dot" w:pos="8100"/>
        </w:tabs>
      </w:pPr>
      <w:r>
        <w:t>X Other1(2)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X Other2(2)</w:t>
      </w:r>
      <w:r>
        <w:tab/>
        <w:t>other deteriorated comp</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0 -frnt, -bck</w:t>
      </w:r>
      <w:r>
        <w:tab/>
        <w:t>front&amp;back std &lt;0.01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1 -frnt, -bck</w:t>
      </w:r>
      <w:r>
        <w:tab/>
        <w:t>front&amp;back std 1.04 mg/cm²</w:t>
      </w:r>
      <w:r>
        <w:tab/>
        <w:t>________</w:t>
      </w:r>
      <w:r>
        <w:tab/>
        <w:t>▓▓▓▓▓</w:t>
      </w:r>
      <w:r>
        <w:tab/>
        <w:t>▓▓▓▓▓</w:t>
      </w:r>
    </w:p>
    <w:p w:rsidR="00670885" w:rsidRDefault="00670885" w:rsidP="00670885">
      <w:pPr>
        <w:widowControl/>
        <w:tabs>
          <w:tab w:val="left" w:leader="dot" w:pos="2340"/>
          <w:tab w:val="left" w:leader="dot" w:pos="5400"/>
          <w:tab w:val="left" w:leader="dot" w:pos="6840"/>
          <w:tab w:val="left" w:leader="dot" w:pos="8100"/>
        </w:tabs>
      </w:pPr>
      <w:r>
        <w:t>Std 3 -frnt, -bck</w:t>
      </w:r>
      <w:r>
        <w:tab/>
        <w:t>front&amp;back std 3.58 mg/cm²</w:t>
      </w:r>
      <w:r>
        <w:tab/>
        <w:t>________</w:t>
      </w:r>
      <w:r>
        <w:tab/>
        <w:t>▓▓▓▓▓</w:t>
      </w:r>
      <w:r>
        <w:tab/>
        <w:t>▓▓▓▓▓</w:t>
      </w:r>
    </w:p>
    <w:p w:rsidR="00670885" w:rsidRDefault="00670885" w:rsidP="00670885">
      <w:pPr>
        <w:widowControl/>
        <w:jc w:val="center"/>
        <w:rPr>
          <w:b/>
          <w:bCs/>
          <w:sz w:val="28"/>
        </w:rPr>
        <w:sectPr w:rsidR="00670885">
          <w:headerReference w:type="default" r:id="rId139"/>
          <w:endnotePr>
            <w:numFmt w:val="decimal"/>
          </w:endnotePr>
          <w:pgSz w:w="12240" w:h="15840" w:code="1"/>
          <w:pgMar w:top="1152" w:right="1440" w:bottom="1152" w:left="1440" w:header="576" w:footer="576" w:gutter="0"/>
          <w:cols w:space="720"/>
          <w:docGrid w:linePitch="360"/>
        </w:sectPr>
      </w:pPr>
    </w:p>
    <w:p w:rsidR="00670885" w:rsidRPr="00CE081A" w:rsidRDefault="00670885" w:rsidP="00670885">
      <w:pPr>
        <w:widowControl/>
        <w:jc w:val="center"/>
        <w:rPr>
          <w:rFonts w:ascii="Arial" w:hAnsi="Arial" w:cs="Arial"/>
          <w:b/>
          <w:bCs/>
          <w:sz w:val="32"/>
          <w:szCs w:val="32"/>
        </w:rPr>
      </w:pPr>
      <w:r w:rsidRPr="00CE081A">
        <w:rPr>
          <w:rFonts w:ascii="Arial" w:hAnsi="Arial" w:cs="Arial"/>
          <w:b/>
          <w:bCs/>
          <w:sz w:val="32"/>
          <w:szCs w:val="32"/>
        </w:rPr>
        <w:t>Random Number Table for Random Selections</w:t>
      </w:r>
    </w:p>
    <w:p w:rsidR="00CE081A" w:rsidRPr="00CE081A" w:rsidRDefault="00CE081A" w:rsidP="00670885">
      <w:pPr>
        <w:widowControl/>
        <w:jc w:val="center"/>
        <w:rPr>
          <w:b/>
          <w:bCs/>
          <w:sz w:val="32"/>
          <w:szCs w:val="32"/>
        </w:rPr>
      </w:pPr>
      <w:r w:rsidRPr="001B42EC">
        <w:rPr>
          <w:rFonts w:ascii="Arial Narrow" w:hAnsi="Arial Narrow"/>
          <w:b/>
          <w:bCs/>
          <w:sz w:val="28"/>
        </w:rPr>
        <w:t>(use this form for all protocols requiring a random selection)</w:t>
      </w:r>
    </w:p>
    <w:tbl>
      <w:tblPr>
        <w:tblW w:w="0" w:type="auto"/>
        <w:jc w:val="center"/>
        <w:tblLayout w:type="fixed"/>
        <w:tblCellMar>
          <w:left w:w="0" w:type="dxa"/>
          <w:right w:w="0" w:type="dxa"/>
        </w:tblCellMar>
        <w:tblLook w:val="0000" w:firstRow="0" w:lastRow="0" w:firstColumn="0" w:lastColumn="0" w:noHBand="0" w:noVBand="0"/>
      </w:tblPr>
      <w:tblGrid>
        <w:gridCol w:w="725"/>
        <w:gridCol w:w="576"/>
        <w:gridCol w:w="576"/>
        <w:gridCol w:w="576"/>
        <w:gridCol w:w="576"/>
        <w:gridCol w:w="576"/>
        <w:gridCol w:w="576"/>
        <w:gridCol w:w="576"/>
        <w:gridCol w:w="576"/>
        <w:gridCol w:w="576"/>
        <w:gridCol w:w="576"/>
        <w:gridCol w:w="576"/>
        <w:gridCol w:w="576"/>
        <w:gridCol w:w="576"/>
      </w:tblGrid>
      <w:tr w:rsidR="00670885" w:rsidTr="00670885">
        <w:trPr>
          <w:trHeight w:val="300"/>
          <w:jc w:val="center"/>
        </w:trPr>
        <w:tc>
          <w:tcPr>
            <w:tcW w:w="8213" w:type="dxa"/>
            <w:gridSpan w:val="14"/>
            <w:tcBorders>
              <w:top w:val="single" w:sz="4" w:space="0" w:color="auto"/>
              <w:left w:val="single" w:sz="4" w:space="0" w:color="auto"/>
              <w:bottom w:val="single" w:sz="4" w:space="0" w:color="auto"/>
              <w:right w:val="single" w:sz="4" w:space="0" w:color="000000"/>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Cs w:val="24"/>
              </w:rPr>
            </w:pPr>
            <w:r>
              <w:rPr>
                <w:rFonts w:ascii="Arial" w:hAnsi="Arial" w:cs="Arial"/>
              </w:rPr>
              <w:t>Random Number Selections from a Group of 2 to 14 Items</w:t>
            </w:r>
          </w:p>
        </w:tc>
      </w:tr>
      <w:tr w:rsidR="00670885" w:rsidTr="00670885">
        <w:trPr>
          <w:cantSplit/>
          <w:trHeight w:val="300"/>
          <w:jc w:val="center"/>
        </w:trPr>
        <w:tc>
          <w:tcPr>
            <w:tcW w:w="725" w:type="dxa"/>
            <w:vMerge w:val="restart"/>
            <w:tcBorders>
              <w:top w:val="nil"/>
              <w:left w:val="single" w:sz="4" w:space="0" w:color="auto"/>
              <w:bottom w:val="single" w:sz="4" w:space="0" w:color="000000"/>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Row</w:t>
            </w:r>
          </w:p>
        </w:tc>
        <w:tc>
          <w:tcPr>
            <w:tcW w:w="7488" w:type="dxa"/>
            <w:gridSpan w:val="13"/>
            <w:tcBorders>
              <w:top w:val="single" w:sz="4" w:space="0" w:color="auto"/>
              <w:left w:val="nil"/>
              <w:bottom w:val="single" w:sz="4" w:space="0" w:color="auto"/>
              <w:right w:val="single" w:sz="4" w:space="0" w:color="000000"/>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Cs w:val="24"/>
              </w:rPr>
            </w:pPr>
            <w:r>
              <w:rPr>
                <w:rFonts w:ascii="Arial" w:hAnsi="Arial" w:cs="Arial"/>
              </w:rPr>
              <w:t>Number of Items to Pick From:</w:t>
            </w:r>
          </w:p>
        </w:tc>
      </w:tr>
      <w:tr w:rsidR="00670885" w:rsidTr="00670885">
        <w:trPr>
          <w:cantSplit/>
          <w:trHeight w:val="315"/>
          <w:jc w:val="center"/>
        </w:trPr>
        <w:tc>
          <w:tcPr>
            <w:tcW w:w="725" w:type="dxa"/>
            <w:vMerge/>
            <w:tcBorders>
              <w:top w:val="nil"/>
              <w:left w:val="single" w:sz="4" w:space="0" w:color="auto"/>
              <w:bottom w:val="single" w:sz="4" w:space="0" w:color="000000"/>
              <w:right w:val="single" w:sz="4" w:space="0" w:color="auto"/>
            </w:tcBorders>
            <w:vAlign w:val="center"/>
          </w:tcPr>
          <w:p w:rsidR="00670885" w:rsidRDefault="00670885" w:rsidP="00670885">
            <w:pPr>
              <w:rPr>
                <w:rFonts w:ascii="Arial" w:eastAsia="Arial Unicode MS" w:hAnsi="Arial" w:cs="Arial"/>
                <w:b/>
                <w:bCs/>
                <w:szCs w:val="24"/>
              </w:rPr>
            </w:pP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Cs w:val="24"/>
              </w:rPr>
            </w:pPr>
            <w:r>
              <w:rPr>
                <w:rFonts w:ascii="Arial" w:hAnsi="Arial" w:cs="Arial"/>
                <w:b/>
                <w:bCs/>
              </w:rPr>
              <w:t>14</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14</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19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29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13</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39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3</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8</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6</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r>
      <w:tr w:rsidR="00670885" w:rsidTr="00670885">
        <w:trPr>
          <w:cantSplit/>
          <w:jc w:val="center"/>
        </w:trPr>
        <w:tc>
          <w:tcPr>
            <w:tcW w:w="725"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b/>
                <w:bCs/>
                <w:sz w:val="22"/>
                <w:szCs w:val="24"/>
              </w:rPr>
            </w:pPr>
            <w:r>
              <w:rPr>
                <w:rFonts w:ascii="Arial" w:hAnsi="Arial" w:cs="Arial"/>
                <w:b/>
                <w:bCs/>
                <w:sz w:val="22"/>
              </w:rPr>
              <w:t>40</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2</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4</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7</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9</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5</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11</w:t>
            </w:r>
          </w:p>
        </w:tc>
        <w:tc>
          <w:tcPr>
            <w:tcW w:w="576" w:type="dxa"/>
            <w:tcBorders>
              <w:top w:val="nil"/>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jc w:val="center"/>
              <w:rPr>
                <w:rFonts w:ascii="Arial" w:eastAsia="Arial Unicode MS" w:hAnsi="Arial" w:cs="Arial"/>
                <w:sz w:val="22"/>
                <w:szCs w:val="24"/>
              </w:rPr>
            </w:pPr>
            <w:r>
              <w:rPr>
                <w:rFonts w:ascii="Arial" w:hAnsi="Arial" w:cs="Arial"/>
                <w:sz w:val="22"/>
              </w:rPr>
              <w:t>12</w:t>
            </w:r>
          </w:p>
        </w:tc>
      </w:tr>
    </w:tbl>
    <w:p w:rsidR="00670885" w:rsidRDefault="00670885" w:rsidP="00670885">
      <w:pPr>
        <w:widowControl/>
        <w:ind w:left="561" w:hanging="561"/>
        <w:rPr>
          <w:rFonts w:ascii="Arial" w:hAnsi="Arial" w:cs="Arial"/>
          <w:i/>
          <w:iCs/>
          <w:sz w:val="20"/>
        </w:rPr>
      </w:pPr>
    </w:p>
    <w:p w:rsidR="000976D7" w:rsidRDefault="000976D7">
      <w:pPr>
        <w:widowControl/>
        <w:ind w:left="561" w:hanging="561"/>
        <w:rPr>
          <w:u w:val="single"/>
        </w:rPr>
        <w:sectPr w:rsidR="000976D7">
          <w:headerReference w:type="default" r:id="rId140"/>
          <w:endnotePr>
            <w:numFmt w:val="decimal"/>
          </w:endnotePr>
          <w:pgSz w:w="12240" w:h="15840" w:code="1"/>
          <w:pgMar w:top="1152" w:right="1440" w:bottom="1152" w:left="1440" w:header="576" w:footer="576" w:gutter="0"/>
          <w:cols w:space="720"/>
          <w:docGrid w:linePitch="360"/>
        </w:sectPr>
      </w:pPr>
    </w:p>
    <w:tbl>
      <w:tblPr>
        <w:tblStyle w:val="TableGrid"/>
        <w:tblW w:w="9666" w:type="dxa"/>
        <w:tblLook w:val="04A0" w:firstRow="1" w:lastRow="0" w:firstColumn="1" w:lastColumn="0" w:noHBand="0" w:noVBand="1"/>
      </w:tblPr>
      <w:tblGrid>
        <w:gridCol w:w="1818"/>
        <w:gridCol w:w="450"/>
        <w:gridCol w:w="180"/>
        <w:gridCol w:w="2430"/>
        <w:gridCol w:w="450"/>
        <w:gridCol w:w="4338"/>
      </w:tblGrid>
      <w:tr w:rsidR="00670885" w:rsidRPr="002721B1" w:rsidTr="00670885">
        <w:tc>
          <w:tcPr>
            <w:tcW w:w="9666" w:type="dxa"/>
            <w:gridSpan w:val="6"/>
            <w:tcBorders>
              <w:top w:val="nil"/>
              <w:left w:val="nil"/>
              <w:bottom w:val="nil"/>
              <w:right w:val="nil"/>
            </w:tcBorders>
          </w:tcPr>
          <w:p w:rsidR="00670885" w:rsidRPr="00B334B3" w:rsidRDefault="00670885" w:rsidP="00670885">
            <w:pPr>
              <w:widowControl/>
              <w:rPr>
                <w:szCs w:val="24"/>
              </w:rPr>
            </w:pPr>
            <w:r w:rsidRPr="00B334B3">
              <w:rPr>
                <w:b/>
                <w:bCs/>
                <w:szCs w:val="24"/>
                <w:u w:val="single"/>
              </w:rPr>
              <w:t>T3- LEAD WIPE SAMPLING FOR Pb</w:t>
            </w:r>
          </w:p>
        </w:tc>
      </w:tr>
      <w:tr w:rsidR="00670885" w:rsidRPr="002721B1" w:rsidTr="00670885">
        <w:tc>
          <w:tcPr>
            <w:tcW w:w="1818" w:type="dxa"/>
            <w:tcBorders>
              <w:top w:val="nil"/>
              <w:left w:val="nil"/>
              <w:right w:val="nil"/>
            </w:tcBorders>
          </w:tcPr>
          <w:p w:rsidR="00670885" w:rsidRPr="002721B1" w:rsidRDefault="00670885" w:rsidP="00670885">
            <w:pPr>
              <w:widowControl/>
              <w:rPr>
                <w:b/>
                <w:bCs/>
                <w:szCs w:val="24"/>
              </w:rPr>
            </w:pPr>
            <w:r w:rsidRPr="002721B1">
              <w:rPr>
                <w:b/>
                <w:bCs/>
                <w:szCs w:val="24"/>
              </w:rPr>
              <w:t>Staff Involved:</w:t>
            </w:r>
          </w:p>
        </w:tc>
        <w:tc>
          <w:tcPr>
            <w:tcW w:w="7848" w:type="dxa"/>
            <w:gridSpan w:val="5"/>
            <w:tcBorders>
              <w:top w:val="nil"/>
              <w:left w:val="nil"/>
              <w:right w:val="nil"/>
            </w:tcBorders>
          </w:tcPr>
          <w:p w:rsidR="00670885" w:rsidRPr="002721B1" w:rsidRDefault="00670885" w:rsidP="00670885">
            <w:pPr>
              <w:widowControl/>
              <w:rPr>
                <w:b/>
                <w:bCs/>
                <w:szCs w:val="24"/>
              </w:rPr>
            </w:pPr>
            <w:r w:rsidRPr="002721B1">
              <w:rPr>
                <w:szCs w:val="24"/>
              </w:rPr>
              <w:t>Assigned Field Technician</w:t>
            </w:r>
          </w:p>
        </w:tc>
      </w:tr>
      <w:tr w:rsidR="00670885" w:rsidRPr="002721B1" w:rsidTr="00670885">
        <w:tc>
          <w:tcPr>
            <w:tcW w:w="9666" w:type="dxa"/>
            <w:gridSpan w:val="6"/>
          </w:tcPr>
          <w:p w:rsidR="00670885" w:rsidRPr="00B334B3" w:rsidRDefault="00670885" w:rsidP="00670885">
            <w:pPr>
              <w:keepNext/>
              <w:rPr>
                <w:b/>
                <w:bCs/>
                <w:szCs w:val="24"/>
              </w:rPr>
            </w:pPr>
            <w:r w:rsidRPr="00B334B3">
              <w:rPr>
                <w:b/>
                <w:bCs/>
                <w:szCs w:val="24"/>
              </w:rPr>
              <w:t xml:space="preserve">Overview:  </w:t>
            </w:r>
            <w:r w:rsidRPr="00B334B3">
              <w:rPr>
                <w:szCs w:val="24"/>
              </w:rPr>
              <w:t>After the interior LBP testing has been completed (protocol T2), the Technician will perform lead wipe sample collection in the KIT, CLR, BR and OTHER rooms</w:t>
            </w:r>
            <w:r>
              <w:rPr>
                <w:szCs w:val="24"/>
              </w:rPr>
              <w:t xml:space="preserve">. </w:t>
            </w:r>
            <w:r w:rsidRPr="00B334B3">
              <w:rPr>
                <w:szCs w:val="24"/>
              </w:rPr>
              <w:t>These efforts include collection of two wipe samples in each of the rooms, one from a random windowsill and one from the center of the largest open area on the floor</w:t>
            </w:r>
            <w:r>
              <w:rPr>
                <w:szCs w:val="24"/>
              </w:rPr>
              <w:t xml:space="preserve">. </w:t>
            </w:r>
            <w:r w:rsidRPr="00B334B3">
              <w:rPr>
                <w:szCs w:val="24"/>
              </w:rPr>
              <w:t>Also included are collection of one field blank and one sample from the floor in the center of the doorway to the major entrance to the DU</w:t>
            </w:r>
            <w:r>
              <w:rPr>
                <w:szCs w:val="24"/>
              </w:rPr>
              <w:t xml:space="preserve">. </w:t>
            </w:r>
            <w:r w:rsidRPr="00B334B3">
              <w:rPr>
                <w:szCs w:val="24"/>
              </w:rPr>
              <w:t>One square foot templates will be used for floor samples</w:t>
            </w:r>
            <w:r>
              <w:rPr>
                <w:szCs w:val="24"/>
              </w:rPr>
              <w:t xml:space="preserve">. </w:t>
            </w:r>
            <w:r w:rsidRPr="00B334B3">
              <w:rPr>
                <w:szCs w:val="24"/>
              </w:rPr>
              <w:t>The entire interior sill area will be wiped for windowsill samples</w:t>
            </w:r>
            <w:r>
              <w:rPr>
                <w:szCs w:val="24"/>
              </w:rPr>
              <w:t xml:space="preserve">. </w:t>
            </w:r>
            <w:r w:rsidRPr="00B334B3">
              <w:rPr>
                <w:szCs w:val="24"/>
              </w:rPr>
              <w:t xml:space="preserve">The surface type wiped for floor and window samples, carpet pile depth (for carpeted surfaces), window treatments, surface area wiped, and proximity of floor samples to doors, windows, and traffic patterns will be recorded using </w:t>
            </w:r>
            <w:r>
              <w:rPr>
                <w:szCs w:val="24"/>
              </w:rPr>
              <w:t xml:space="preserve">a </w:t>
            </w:r>
            <w:r w:rsidRPr="00B334B3">
              <w:rPr>
                <w:szCs w:val="24"/>
              </w:rPr>
              <w:t>form.</w:t>
            </w:r>
          </w:p>
        </w:tc>
      </w:tr>
      <w:tr w:rsidR="00670885" w:rsidRPr="002721B1" w:rsidTr="00670885">
        <w:tc>
          <w:tcPr>
            <w:tcW w:w="2268" w:type="dxa"/>
            <w:gridSpan w:val="2"/>
            <w:tcBorders>
              <w:bottom w:val="nil"/>
              <w:right w:val="nil"/>
            </w:tcBorders>
            <w:shd w:val="clear" w:color="auto" w:fill="D9D9D9" w:themeFill="background1" w:themeFillShade="D9"/>
          </w:tcPr>
          <w:p w:rsidR="00670885" w:rsidRPr="002721B1" w:rsidRDefault="00670885" w:rsidP="00670885">
            <w:pPr>
              <w:widowControl/>
              <w:rPr>
                <w:b/>
                <w:bCs/>
                <w:szCs w:val="24"/>
              </w:rPr>
            </w:pPr>
            <w:r>
              <w:rPr>
                <w:b/>
                <w:bCs/>
                <w:szCs w:val="24"/>
              </w:rPr>
              <w:t>Data Recording on:</w:t>
            </w:r>
          </w:p>
        </w:tc>
        <w:tc>
          <w:tcPr>
            <w:tcW w:w="7398" w:type="dxa"/>
            <w:gridSpan w:val="4"/>
            <w:tcBorders>
              <w:left w:val="nil"/>
              <w:bottom w:val="nil"/>
              <w:right w:val="single" w:sz="4" w:space="0" w:color="auto"/>
            </w:tcBorders>
            <w:shd w:val="clear" w:color="auto" w:fill="auto"/>
          </w:tcPr>
          <w:p w:rsidR="00670885" w:rsidRPr="002721B1" w:rsidRDefault="00670885" w:rsidP="00670885">
            <w:pPr>
              <w:widowControl/>
              <w:rPr>
                <w:b/>
                <w:bCs/>
                <w:szCs w:val="24"/>
              </w:rPr>
            </w:pPr>
            <w:r w:rsidRPr="00754BF4">
              <w:rPr>
                <w:bCs/>
                <w:szCs w:val="24"/>
              </w:rPr>
              <w:t xml:space="preserve">Technician Form Set </w:t>
            </w:r>
            <w:r>
              <w:rPr>
                <w:bCs/>
                <w:szCs w:val="24"/>
              </w:rPr>
              <w:t xml:space="preserve">(bound), </w:t>
            </w:r>
            <w:r w:rsidRPr="00754BF4">
              <w:rPr>
                <w:bCs/>
                <w:szCs w:val="24"/>
              </w:rPr>
              <w:t>pulled from Kit (B</w:t>
            </w:r>
            <w:r w:rsidRPr="00B334B3">
              <w:rPr>
                <w:bCs/>
                <w:szCs w:val="24"/>
              </w:rPr>
              <w:t>)</w:t>
            </w:r>
            <w:r>
              <w:rPr>
                <w:bCs/>
                <w:szCs w:val="24"/>
              </w:rPr>
              <w:t>,</w:t>
            </w:r>
            <w:r w:rsidRPr="00B334B3">
              <w:rPr>
                <w:bCs/>
                <w:szCs w:val="24"/>
              </w:rPr>
              <w:t xml:space="preserve"> plus completed room inventory sheet</w:t>
            </w:r>
          </w:p>
        </w:tc>
      </w:tr>
      <w:tr w:rsidR="00670885" w:rsidRPr="002721B1" w:rsidTr="00670885">
        <w:tc>
          <w:tcPr>
            <w:tcW w:w="9666" w:type="dxa"/>
            <w:gridSpan w:val="6"/>
            <w:tcBorders>
              <w:bottom w:val="nil"/>
            </w:tcBorders>
            <w:shd w:val="clear" w:color="auto" w:fill="D9D9D9" w:themeFill="background1" w:themeFillShade="D9"/>
          </w:tcPr>
          <w:p w:rsidR="00670885" w:rsidRPr="002721B1" w:rsidRDefault="00670885" w:rsidP="00670885">
            <w:pPr>
              <w:widowControl/>
              <w:rPr>
                <w:b/>
                <w:bCs/>
                <w:szCs w:val="24"/>
              </w:rPr>
            </w:pPr>
            <w:r w:rsidRPr="002721B1">
              <w:rPr>
                <w:b/>
                <w:bCs/>
                <w:szCs w:val="24"/>
              </w:rPr>
              <w:t>Equipment Needed from Kit (X)</w:t>
            </w:r>
          </w:p>
        </w:tc>
      </w:tr>
      <w:tr w:rsidR="00670885" w:rsidRPr="002721B1" w:rsidTr="00670885">
        <w:tc>
          <w:tcPr>
            <w:tcW w:w="5328" w:type="dxa"/>
            <w:gridSpan w:val="5"/>
            <w:tcBorders>
              <w:top w:val="nil"/>
              <w:bottom w:val="single" w:sz="4" w:space="0" w:color="auto"/>
              <w:right w:val="nil"/>
            </w:tcBorders>
          </w:tcPr>
          <w:p w:rsidR="00670885" w:rsidRDefault="00670885" w:rsidP="00EB6056">
            <w:pPr>
              <w:widowControl/>
              <w:numPr>
                <w:ilvl w:val="0"/>
                <w:numId w:val="6"/>
              </w:numPr>
              <w:tabs>
                <w:tab w:val="num" w:pos="540"/>
                <w:tab w:val="num" w:pos="1530"/>
              </w:tabs>
              <w:ind w:left="540"/>
              <w:rPr>
                <w:szCs w:val="24"/>
              </w:rPr>
            </w:pPr>
            <w:r w:rsidRPr="002721B1">
              <w:rPr>
                <w:szCs w:val="24"/>
              </w:rPr>
              <w:t>1 tool bucket with blue Pocket Bucket Tote</w:t>
            </w:r>
          </w:p>
          <w:p w:rsidR="00670885" w:rsidRPr="002721B1" w:rsidRDefault="00670885" w:rsidP="00EB6056">
            <w:pPr>
              <w:widowControl/>
              <w:numPr>
                <w:ilvl w:val="0"/>
                <w:numId w:val="6"/>
              </w:numPr>
              <w:tabs>
                <w:tab w:val="num" w:pos="540"/>
                <w:tab w:val="num" w:pos="1530"/>
              </w:tabs>
              <w:ind w:left="540"/>
              <w:rPr>
                <w:szCs w:val="24"/>
              </w:rPr>
            </w:pPr>
            <w:r w:rsidRPr="002721B1">
              <w:rPr>
                <w:szCs w:val="24"/>
              </w:rPr>
              <w:t>1 blue ink pen</w:t>
            </w:r>
          </w:p>
          <w:p w:rsidR="00670885" w:rsidRPr="002721B1" w:rsidRDefault="00670885" w:rsidP="00EB6056">
            <w:pPr>
              <w:widowControl/>
              <w:numPr>
                <w:ilvl w:val="0"/>
                <w:numId w:val="6"/>
              </w:numPr>
              <w:tabs>
                <w:tab w:val="num" w:pos="540"/>
                <w:tab w:val="num" w:pos="1530"/>
              </w:tabs>
              <w:ind w:left="540"/>
              <w:rPr>
                <w:szCs w:val="24"/>
              </w:rPr>
            </w:pPr>
            <w:r w:rsidRPr="002721B1">
              <w:rPr>
                <w:szCs w:val="24"/>
              </w:rPr>
              <w:t>1 clipboard</w:t>
            </w:r>
          </w:p>
          <w:p w:rsidR="00670885" w:rsidRPr="002721B1" w:rsidRDefault="00670885" w:rsidP="00EB6056">
            <w:pPr>
              <w:widowControl/>
              <w:numPr>
                <w:ilvl w:val="0"/>
                <w:numId w:val="6"/>
              </w:numPr>
              <w:tabs>
                <w:tab w:val="num" w:pos="540"/>
                <w:tab w:val="num" w:pos="1530"/>
              </w:tabs>
              <w:ind w:left="540"/>
              <w:rPr>
                <w:szCs w:val="24"/>
              </w:rPr>
            </w:pPr>
            <w:r w:rsidRPr="002721B1">
              <w:rPr>
                <w:szCs w:val="24"/>
              </w:rPr>
              <w:t>1 black sharpie marker</w:t>
            </w:r>
          </w:p>
          <w:p w:rsidR="00670885" w:rsidRPr="002721B1" w:rsidRDefault="00670885" w:rsidP="00EB6056">
            <w:pPr>
              <w:widowControl/>
              <w:numPr>
                <w:ilvl w:val="0"/>
                <w:numId w:val="6"/>
              </w:numPr>
              <w:tabs>
                <w:tab w:val="num" w:pos="540"/>
                <w:tab w:val="num" w:pos="1530"/>
              </w:tabs>
              <w:ind w:left="540"/>
              <w:rPr>
                <w:szCs w:val="24"/>
              </w:rPr>
            </w:pPr>
            <w:r w:rsidRPr="002721B1">
              <w:rPr>
                <w:szCs w:val="24"/>
              </w:rPr>
              <w:t>1 pocket knife</w:t>
            </w:r>
          </w:p>
          <w:p w:rsidR="00670885" w:rsidRPr="00B334B3" w:rsidRDefault="00670885" w:rsidP="00EB6056">
            <w:pPr>
              <w:widowControl/>
              <w:numPr>
                <w:ilvl w:val="0"/>
                <w:numId w:val="6"/>
              </w:numPr>
              <w:tabs>
                <w:tab w:val="num" w:pos="540"/>
                <w:tab w:val="num" w:pos="1530"/>
              </w:tabs>
              <w:ind w:left="540"/>
              <w:rPr>
                <w:bCs/>
                <w:szCs w:val="24"/>
              </w:rPr>
            </w:pPr>
            <w:r w:rsidRPr="002721B1">
              <w:rPr>
                <w:szCs w:val="24"/>
              </w:rPr>
              <w:t>1 flashlight with extra batteries</w:t>
            </w:r>
          </w:p>
          <w:p w:rsidR="00670885" w:rsidRPr="00B334B3" w:rsidRDefault="00670885" w:rsidP="00EB6056">
            <w:pPr>
              <w:widowControl/>
              <w:numPr>
                <w:ilvl w:val="0"/>
                <w:numId w:val="6"/>
              </w:numPr>
              <w:tabs>
                <w:tab w:val="num" w:pos="540"/>
                <w:tab w:val="num" w:pos="1530"/>
              </w:tabs>
              <w:ind w:left="540"/>
              <w:rPr>
                <w:bCs/>
                <w:szCs w:val="24"/>
              </w:rPr>
            </w:pPr>
            <w:r>
              <w:rPr>
                <w:szCs w:val="24"/>
              </w:rPr>
              <w:t xml:space="preserve">1 roll electrical tape </w:t>
            </w:r>
          </w:p>
          <w:p w:rsidR="00670885" w:rsidRPr="002721B1" w:rsidRDefault="00670885" w:rsidP="00EB6056">
            <w:pPr>
              <w:pStyle w:val="ListParagraph"/>
              <w:widowControl/>
              <w:numPr>
                <w:ilvl w:val="0"/>
                <w:numId w:val="20"/>
              </w:numPr>
              <w:tabs>
                <w:tab w:val="num" w:pos="1080"/>
              </w:tabs>
              <w:ind w:left="540"/>
              <w:rPr>
                <w:bCs/>
                <w:szCs w:val="24"/>
              </w:rPr>
            </w:pPr>
            <w:r w:rsidRPr="00B334B3">
              <w:rPr>
                <w:szCs w:val="24"/>
              </w:rPr>
              <w:t xml:space="preserve">1 roll blue tape </w:t>
            </w:r>
          </w:p>
        </w:tc>
        <w:tc>
          <w:tcPr>
            <w:tcW w:w="4338" w:type="dxa"/>
            <w:tcBorders>
              <w:top w:val="nil"/>
              <w:left w:val="nil"/>
              <w:bottom w:val="single" w:sz="4" w:space="0" w:color="auto"/>
            </w:tcBorders>
          </w:tcPr>
          <w:p w:rsidR="00670885" w:rsidRPr="002721B1" w:rsidRDefault="00670885" w:rsidP="00EB6056">
            <w:pPr>
              <w:widowControl/>
              <w:numPr>
                <w:ilvl w:val="0"/>
                <w:numId w:val="6"/>
              </w:numPr>
              <w:tabs>
                <w:tab w:val="num" w:pos="522"/>
                <w:tab w:val="num" w:pos="1530"/>
              </w:tabs>
              <w:ind w:left="522"/>
              <w:rPr>
                <w:b/>
                <w:bCs/>
                <w:szCs w:val="24"/>
              </w:rPr>
            </w:pPr>
            <w:r w:rsidRPr="002721B1">
              <w:rPr>
                <w:szCs w:val="24"/>
              </w:rPr>
              <w:t>1 tape measure (25’)</w:t>
            </w:r>
          </w:p>
          <w:p w:rsidR="00670885" w:rsidRDefault="00670885" w:rsidP="00EB6056">
            <w:pPr>
              <w:widowControl/>
              <w:numPr>
                <w:ilvl w:val="0"/>
                <w:numId w:val="6"/>
              </w:numPr>
              <w:tabs>
                <w:tab w:val="num" w:pos="522"/>
                <w:tab w:val="num" w:pos="1530"/>
              </w:tabs>
              <w:ind w:left="522"/>
              <w:rPr>
                <w:szCs w:val="24"/>
              </w:rPr>
            </w:pPr>
            <w:r>
              <w:rPr>
                <w:bCs/>
                <w:szCs w:val="24"/>
              </w:rPr>
              <w:t>1 b</w:t>
            </w:r>
            <w:r w:rsidRPr="002721B1">
              <w:rPr>
                <w:bCs/>
                <w:szCs w:val="24"/>
              </w:rPr>
              <w:t xml:space="preserve">ox of cleaning </w:t>
            </w:r>
            <w:r>
              <w:rPr>
                <w:bCs/>
                <w:szCs w:val="24"/>
              </w:rPr>
              <w:t>clothes (</w:t>
            </w:r>
            <w:r w:rsidRPr="002721B1">
              <w:rPr>
                <w:bCs/>
                <w:szCs w:val="24"/>
              </w:rPr>
              <w:t>wipes</w:t>
            </w:r>
            <w:r>
              <w:rPr>
                <w:bCs/>
                <w:szCs w:val="24"/>
              </w:rPr>
              <w:t>)</w:t>
            </w:r>
          </w:p>
          <w:p w:rsidR="00670885" w:rsidRDefault="00670885" w:rsidP="00EB6056">
            <w:pPr>
              <w:widowControl/>
              <w:numPr>
                <w:ilvl w:val="0"/>
                <w:numId w:val="6"/>
              </w:numPr>
              <w:tabs>
                <w:tab w:val="num" w:pos="522"/>
                <w:tab w:val="num" w:pos="1530"/>
              </w:tabs>
              <w:ind w:left="522"/>
              <w:rPr>
                <w:szCs w:val="24"/>
              </w:rPr>
            </w:pPr>
            <w:r>
              <w:rPr>
                <w:szCs w:val="24"/>
              </w:rPr>
              <w:t>1 box nitrile gloves</w:t>
            </w:r>
          </w:p>
          <w:p w:rsidR="00670885" w:rsidRPr="00B334B3" w:rsidRDefault="00670885" w:rsidP="00EB6056">
            <w:pPr>
              <w:widowControl/>
              <w:numPr>
                <w:ilvl w:val="0"/>
                <w:numId w:val="14"/>
              </w:numPr>
              <w:tabs>
                <w:tab w:val="clear" w:pos="360"/>
                <w:tab w:val="num" w:pos="522"/>
              </w:tabs>
              <w:ind w:left="522"/>
              <w:rPr>
                <w:szCs w:val="24"/>
              </w:rPr>
            </w:pPr>
            <w:r w:rsidRPr="002721B1">
              <w:rPr>
                <w:szCs w:val="24"/>
              </w:rPr>
              <w:t>1 pr knee pads</w:t>
            </w:r>
          </w:p>
          <w:p w:rsidR="00670885" w:rsidRPr="00B334B3" w:rsidRDefault="00670885" w:rsidP="00EB6056">
            <w:pPr>
              <w:widowControl/>
              <w:numPr>
                <w:ilvl w:val="0"/>
                <w:numId w:val="14"/>
              </w:numPr>
              <w:tabs>
                <w:tab w:val="clear" w:pos="360"/>
                <w:tab w:val="num" w:pos="522"/>
              </w:tabs>
              <w:ind w:left="522"/>
              <w:rPr>
                <w:b/>
                <w:bCs/>
                <w:szCs w:val="24"/>
              </w:rPr>
            </w:pPr>
            <w:r w:rsidRPr="00B334B3">
              <w:rPr>
                <w:szCs w:val="24"/>
              </w:rPr>
              <w:t>1 trash bag</w:t>
            </w:r>
          </w:p>
          <w:p w:rsidR="00670885" w:rsidRPr="0036048B" w:rsidRDefault="00670885" w:rsidP="00EB6056">
            <w:pPr>
              <w:widowControl/>
              <w:numPr>
                <w:ilvl w:val="0"/>
                <w:numId w:val="14"/>
              </w:numPr>
              <w:tabs>
                <w:tab w:val="clear" w:pos="360"/>
                <w:tab w:val="num" w:pos="522"/>
              </w:tabs>
              <w:ind w:left="522"/>
              <w:rPr>
                <w:b/>
                <w:bCs/>
                <w:szCs w:val="24"/>
              </w:rPr>
            </w:pPr>
            <w:r w:rsidRPr="00B334B3">
              <w:rPr>
                <w:szCs w:val="24"/>
              </w:rPr>
              <w:t>1 template (aluminum or stainless), square with 12 in. x 12 in. internal dimensions</w:t>
            </w:r>
          </w:p>
          <w:p w:rsidR="0036048B" w:rsidRPr="002721B1" w:rsidRDefault="0036048B" w:rsidP="00EB6056">
            <w:pPr>
              <w:widowControl/>
              <w:numPr>
                <w:ilvl w:val="0"/>
                <w:numId w:val="14"/>
              </w:numPr>
              <w:tabs>
                <w:tab w:val="clear" w:pos="360"/>
                <w:tab w:val="num" w:pos="522"/>
              </w:tabs>
              <w:ind w:left="522"/>
              <w:rPr>
                <w:b/>
                <w:bCs/>
                <w:szCs w:val="24"/>
              </w:rPr>
            </w:pPr>
            <w:r>
              <w:rPr>
                <w:szCs w:val="24"/>
              </w:rPr>
              <w:t xml:space="preserve">12 spare </w:t>
            </w:r>
            <w:r w:rsidRPr="006A6D75">
              <w:rPr>
                <w:szCs w:val="24"/>
              </w:rPr>
              <w:t>ASTM compliant Dust Wipe Media (individual packets</w:t>
            </w:r>
            <w:r>
              <w:rPr>
                <w:szCs w:val="24"/>
              </w:rPr>
              <w:t>)</w:t>
            </w:r>
          </w:p>
        </w:tc>
      </w:tr>
      <w:tr w:rsidR="00670885" w:rsidRPr="002721B1" w:rsidTr="00670885">
        <w:tc>
          <w:tcPr>
            <w:tcW w:w="9666" w:type="dxa"/>
            <w:gridSpan w:val="6"/>
            <w:tcBorders>
              <w:bottom w:val="nil"/>
            </w:tcBorders>
            <w:shd w:val="clear" w:color="auto" w:fill="D9D9D9" w:themeFill="background1" w:themeFillShade="D9"/>
          </w:tcPr>
          <w:p w:rsidR="00670885" w:rsidRPr="002721B1" w:rsidRDefault="00670885" w:rsidP="00670885">
            <w:pPr>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T3</w:t>
            </w:r>
          </w:p>
        </w:tc>
      </w:tr>
      <w:tr w:rsidR="00670885" w:rsidRPr="002721B1" w:rsidTr="00670885">
        <w:tc>
          <w:tcPr>
            <w:tcW w:w="4878" w:type="dxa"/>
            <w:gridSpan w:val="4"/>
            <w:tcBorders>
              <w:top w:val="nil"/>
              <w:right w:val="nil"/>
            </w:tcBorders>
          </w:tcPr>
          <w:p w:rsidR="00670885" w:rsidRPr="00B334B3" w:rsidRDefault="00670885" w:rsidP="00EB6056">
            <w:pPr>
              <w:pStyle w:val="ListParagraph"/>
              <w:widowControl/>
              <w:numPr>
                <w:ilvl w:val="0"/>
                <w:numId w:val="20"/>
              </w:numPr>
              <w:tabs>
                <w:tab w:val="num" w:pos="1080"/>
              </w:tabs>
              <w:ind w:left="540"/>
              <w:rPr>
                <w:szCs w:val="24"/>
              </w:rPr>
            </w:pPr>
            <w:r w:rsidRPr="00B334B3">
              <w:rPr>
                <w:szCs w:val="24"/>
              </w:rPr>
              <w:t>1</w:t>
            </w:r>
            <w:r w:rsidR="0036048B">
              <w:rPr>
                <w:szCs w:val="24"/>
              </w:rPr>
              <w:t>0</w:t>
            </w:r>
            <w:r w:rsidRPr="00B334B3">
              <w:rPr>
                <w:szCs w:val="24"/>
              </w:rPr>
              <w:t xml:space="preserve"> ASTM compliant Dust Wipe Media (individual packets</w:t>
            </w:r>
            <w:r>
              <w:rPr>
                <w:szCs w:val="24"/>
              </w:rPr>
              <w:t>; spares</w:t>
            </w:r>
            <w:r w:rsidR="0036048B">
              <w:rPr>
                <w:szCs w:val="24"/>
              </w:rPr>
              <w:t xml:space="preserve"> in equipment kit</w:t>
            </w:r>
            <w:r w:rsidRPr="00B334B3">
              <w:rPr>
                <w:szCs w:val="24"/>
              </w:rPr>
              <w:t>)</w:t>
            </w:r>
          </w:p>
          <w:p w:rsidR="00670885" w:rsidRPr="002721B1" w:rsidRDefault="00670885" w:rsidP="00EB6056">
            <w:pPr>
              <w:pStyle w:val="ListParagraph"/>
              <w:widowControl/>
              <w:numPr>
                <w:ilvl w:val="0"/>
                <w:numId w:val="20"/>
              </w:numPr>
              <w:tabs>
                <w:tab w:val="num" w:pos="540"/>
              </w:tabs>
              <w:ind w:left="540"/>
              <w:rPr>
                <w:b/>
                <w:bCs/>
                <w:szCs w:val="24"/>
              </w:rPr>
            </w:pPr>
            <w:r w:rsidRPr="00095406">
              <w:rPr>
                <w:szCs w:val="24"/>
              </w:rPr>
              <w:t>10 rigid-walled dust wipe containers for storing the samples</w:t>
            </w:r>
          </w:p>
        </w:tc>
        <w:tc>
          <w:tcPr>
            <w:tcW w:w="4788" w:type="dxa"/>
            <w:gridSpan w:val="2"/>
            <w:tcBorders>
              <w:top w:val="nil"/>
              <w:left w:val="nil"/>
            </w:tcBorders>
          </w:tcPr>
          <w:p w:rsidR="00670885" w:rsidRDefault="00670885" w:rsidP="00EB6056">
            <w:pPr>
              <w:pStyle w:val="ListParagraph"/>
              <w:widowControl/>
              <w:numPr>
                <w:ilvl w:val="0"/>
                <w:numId w:val="20"/>
              </w:numPr>
              <w:tabs>
                <w:tab w:val="num" w:pos="1080"/>
              </w:tabs>
              <w:ind w:left="540"/>
              <w:rPr>
                <w:szCs w:val="24"/>
              </w:rPr>
            </w:pPr>
            <w:r w:rsidRPr="00B334B3">
              <w:rPr>
                <w:szCs w:val="24"/>
              </w:rPr>
              <w:t xml:space="preserve">10 rows of 4 self-adhesive, pre-printed ID labels </w:t>
            </w:r>
            <w:r>
              <w:rPr>
                <w:szCs w:val="24"/>
              </w:rPr>
              <w:t xml:space="preserve">(ID suffixes 12 through 20) </w:t>
            </w:r>
          </w:p>
          <w:p w:rsidR="00670885" w:rsidRPr="002721B1" w:rsidRDefault="00670885" w:rsidP="00EB6056">
            <w:pPr>
              <w:pStyle w:val="ListParagraph"/>
              <w:widowControl/>
              <w:numPr>
                <w:ilvl w:val="0"/>
                <w:numId w:val="20"/>
              </w:numPr>
              <w:tabs>
                <w:tab w:val="num" w:pos="1080"/>
              </w:tabs>
              <w:ind w:left="540"/>
              <w:rPr>
                <w:b/>
                <w:bCs/>
                <w:szCs w:val="24"/>
              </w:rPr>
            </w:pPr>
          </w:p>
        </w:tc>
      </w:tr>
      <w:tr w:rsidR="00670885" w:rsidRPr="002721B1" w:rsidTr="00670885">
        <w:tc>
          <w:tcPr>
            <w:tcW w:w="2448" w:type="dxa"/>
            <w:gridSpan w:val="3"/>
            <w:tcBorders>
              <w:right w:val="nil"/>
            </w:tcBorders>
            <w:shd w:val="clear" w:color="auto" w:fill="D9D9D9" w:themeFill="background1" w:themeFillShade="D9"/>
          </w:tcPr>
          <w:p w:rsidR="00670885" w:rsidRPr="00301200" w:rsidRDefault="00670885" w:rsidP="00670885">
            <w:pPr>
              <w:widowControl/>
              <w:rPr>
                <w:b/>
                <w:bCs/>
                <w:szCs w:val="24"/>
              </w:rPr>
            </w:pPr>
            <w:r w:rsidRPr="00301200">
              <w:rPr>
                <w:b/>
                <w:bCs/>
                <w:szCs w:val="24"/>
              </w:rPr>
              <w:t>Glove Use Directives:</w:t>
            </w:r>
          </w:p>
        </w:tc>
        <w:tc>
          <w:tcPr>
            <w:tcW w:w="7218" w:type="dxa"/>
            <w:gridSpan w:val="3"/>
            <w:tcBorders>
              <w:left w:val="nil"/>
            </w:tcBorders>
          </w:tcPr>
          <w:p w:rsidR="00670885" w:rsidRPr="00301200" w:rsidRDefault="00670885" w:rsidP="00670885">
            <w:pPr>
              <w:widowControl/>
              <w:rPr>
                <w:b/>
                <w:bCs/>
                <w:szCs w:val="24"/>
              </w:rPr>
            </w:pPr>
            <w:r w:rsidRPr="00301200">
              <w:rPr>
                <w:b/>
                <w:bCs/>
                <w:szCs w:val="24"/>
              </w:rPr>
              <w:t>Use new or clean</w:t>
            </w:r>
            <w:r>
              <w:rPr>
                <w:b/>
                <w:bCs/>
                <w:szCs w:val="24"/>
              </w:rPr>
              <w:t>ed</w:t>
            </w:r>
            <w:r w:rsidRPr="00301200">
              <w:rPr>
                <w:b/>
                <w:bCs/>
                <w:szCs w:val="24"/>
              </w:rPr>
              <w:t xml:space="preserve"> gloves between samples (see protocol I0)</w:t>
            </w:r>
          </w:p>
        </w:tc>
      </w:tr>
    </w:tbl>
    <w:p w:rsidR="00670885" w:rsidRDefault="00670885" w:rsidP="00670885">
      <w:pPr>
        <w:widowControl/>
        <w:rPr>
          <w:b/>
          <w:bCs/>
        </w:rPr>
      </w:pPr>
    </w:p>
    <w:p w:rsidR="00670885" w:rsidRDefault="0036048B" w:rsidP="00670885">
      <w:pPr>
        <w:widowControl/>
        <w:ind w:left="374" w:hanging="353"/>
        <w:rPr>
          <w:b/>
          <w:bCs/>
          <w:u w:val="single"/>
        </w:rPr>
      </w:pPr>
      <w:r>
        <w:rPr>
          <w:b/>
          <w:bCs/>
          <w:u w:val="single"/>
        </w:rPr>
        <w:t>GENERAL SAMPLING PROCEDURE</w:t>
      </w:r>
    </w:p>
    <w:p w:rsidR="00670885" w:rsidRDefault="00670885" w:rsidP="00670885">
      <w:pPr>
        <w:widowControl/>
        <w:tabs>
          <w:tab w:val="left" w:pos="360"/>
        </w:tabs>
        <w:ind w:left="374" w:hanging="353"/>
      </w:pPr>
      <w:r>
        <w:t>1.</w:t>
      </w:r>
      <w:r>
        <w:tab/>
      </w:r>
      <w:r>
        <w:rPr>
          <w:b/>
          <w:bCs/>
        </w:rPr>
        <w:t>Check Supplies</w:t>
      </w:r>
      <w:r>
        <w:t>. Ensure there are sufficient supplies in your tool bucket tote to collect all ten lead wipe samples.</w:t>
      </w:r>
    </w:p>
    <w:p w:rsidR="00670885" w:rsidRDefault="00670885" w:rsidP="00670885">
      <w:pPr>
        <w:widowControl/>
        <w:tabs>
          <w:tab w:val="left" w:pos="360"/>
        </w:tabs>
        <w:ind w:left="374" w:hanging="353"/>
      </w:pPr>
      <w:r>
        <w:t>2.</w:t>
      </w:r>
      <w:r>
        <w:tab/>
      </w:r>
      <w:r>
        <w:rPr>
          <w:b/>
          <w:bCs/>
        </w:rPr>
        <w:t>Go to each room and collect samples</w:t>
      </w:r>
      <w:r>
        <w:t>. Go to the each of the 4 primary rooms to sample (KIT, CLA, BR, and Other room) as designated on the Room Inventory form and collect a windowsill and floor sample using the following parameters:</w:t>
      </w:r>
    </w:p>
    <w:p w:rsidR="00670885" w:rsidRDefault="00670885" w:rsidP="00670885">
      <w:pPr>
        <w:widowControl/>
        <w:tabs>
          <w:tab w:val="left" w:pos="810"/>
        </w:tabs>
        <w:ind w:left="810" w:hanging="415"/>
      </w:pPr>
      <w:r>
        <w:t>2.1</w:t>
      </w:r>
      <w:r>
        <w:rPr>
          <w:b/>
          <w:bCs/>
        </w:rPr>
        <w:tab/>
        <w:t>Record the Room ID number on the form</w:t>
      </w:r>
      <w:r>
        <w:t xml:space="preserve"> as shown on the Room Inventory form.</w:t>
      </w:r>
    </w:p>
    <w:p w:rsidR="00670885" w:rsidRDefault="00670885" w:rsidP="00670885">
      <w:pPr>
        <w:widowControl/>
        <w:tabs>
          <w:tab w:val="left" w:pos="810"/>
        </w:tabs>
        <w:ind w:left="810" w:hanging="415"/>
      </w:pPr>
      <w:r>
        <w:t>2.2</w:t>
      </w:r>
      <w:r>
        <w:tab/>
      </w:r>
      <w:r>
        <w:rPr>
          <w:b/>
          <w:bCs/>
        </w:rPr>
        <w:t xml:space="preserve">Use the </w:t>
      </w:r>
      <w:r>
        <w:rPr>
          <w:b/>
          <w:bCs/>
          <w:i/>
          <w:iCs/>
        </w:rPr>
        <w:t>Procedure to Collect Each Wipe Sample</w:t>
      </w:r>
      <w:r>
        <w:rPr>
          <w:b/>
          <w:bCs/>
        </w:rPr>
        <w:t xml:space="preserve"> protocol</w:t>
      </w:r>
      <w:r>
        <w:t xml:space="preserve"> shown in this document for each sample collected.</w:t>
      </w:r>
    </w:p>
    <w:p w:rsidR="00670885" w:rsidRDefault="00670885" w:rsidP="00670885">
      <w:pPr>
        <w:widowControl/>
        <w:tabs>
          <w:tab w:val="left" w:pos="810"/>
        </w:tabs>
        <w:ind w:left="810" w:hanging="415"/>
      </w:pPr>
      <w:r>
        <w:t>2.3</w:t>
      </w:r>
      <w:r>
        <w:tab/>
      </w:r>
      <w:r>
        <w:rPr>
          <w:b/>
          <w:bCs/>
        </w:rPr>
        <w:t>Collect the floor sample first using the 1 sq. ft. template</w:t>
      </w:r>
      <w:r>
        <w:t>. Locate this sample in the center of the largest open area on the floor.</w:t>
      </w:r>
    </w:p>
    <w:p w:rsidR="00670885" w:rsidRDefault="00670885" w:rsidP="00670885">
      <w:pPr>
        <w:widowControl/>
        <w:tabs>
          <w:tab w:val="left" w:pos="810"/>
        </w:tabs>
        <w:ind w:left="810" w:hanging="415"/>
      </w:pPr>
      <w:r>
        <w:t>2.4</w:t>
      </w:r>
      <w:r>
        <w:tab/>
      </w:r>
      <w:r>
        <w:rPr>
          <w:b/>
          <w:bCs/>
        </w:rPr>
        <w:t>Collect the windowsill sample second without using any template</w:t>
      </w:r>
      <w:r>
        <w:t>. For window systems, use the Random Selection Process provided in this protocol to select among the different window systems present in the room. The entire interior sill area will be wiped for windowsill samples.</w:t>
      </w:r>
    </w:p>
    <w:p w:rsidR="00670885" w:rsidRDefault="00670885" w:rsidP="00670885">
      <w:pPr>
        <w:widowControl/>
        <w:tabs>
          <w:tab w:val="left" w:pos="810"/>
        </w:tabs>
        <w:ind w:left="810" w:hanging="415"/>
        <w:rPr>
          <w:b/>
          <w:bCs/>
        </w:rPr>
      </w:pPr>
      <w:r>
        <w:t>2.5</w:t>
      </w:r>
      <w:r>
        <w:tab/>
      </w:r>
      <w:r>
        <w:rPr>
          <w:b/>
          <w:bCs/>
        </w:rPr>
        <w:t>If this is the Kitchen, collect a field blank after the windowsill sample.</w:t>
      </w:r>
    </w:p>
    <w:p w:rsidR="00670885" w:rsidRDefault="00670885" w:rsidP="00670885">
      <w:pPr>
        <w:widowControl/>
        <w:tabs>
          <w:tab w:val="left" w:pos="360"/>
        </w:tabs>
        <w:ind w:left="374" w:hanging="353"/>
      </w:pPr>
      <w:r>
        <w:t>3.</w:t>
      </w:r>
      <w:r>
        <w:tab/>
      </w:r>
      <w:r>
        <w:rPr>
          <w:b/>
          <w:bCs/>
        </w:rPr>
        <w:t>Temporarily store samples</w:t>
      </w:r>
      <w:r>
        <w:t>. Place the all the collected samples in a doubled 2-gal re-closable bag to hold them together and temporarily store them in your tool bucket.</w:t>
      </w:r>
    </w:p>
    <w:p w:rsidR="00670885" w:rsidRDefault="00670885" w:rsidP="00670885">
      <w:pPr>
        <w:widowControl/>
        <w:tabs>
          <w:tab w:val="left" w:pos="360"/>
        </w:tabs>
        <w:ind w:left="374" w:hanging="374"/>
      </w:pPr>
      <w:r>
        <w:t>4.</w:t>
      </w:r>
      <w:r>
        <w:tab/>
      </w:r>
      <w:r>
        <w:rPr>
          <w:b/>
          <w:bCs/>
        </w:rPr>
        <w:t>Review and complete data entries</w:t>
      </w:r>
      <w:r>
        <w:t xml:space="preserve">. Review the samples collected and the data recorded on the Lead Wipe Sample </w:t>
      </w:r>
      <w:r w:rsidR="0036048B">
        <w:t xml:space="preserve">Collection </w:t>
      </w:r>
      <w:r>
        <w:t>Log. Ensure that all data fields are completed. Make any needed corrections.</w:t>
      </w:r>
    </w:p>
    <w:p w:rsidR="00670885" w:rsidRDefault="00670885" w:rsidP="00670885">
      <w:pPr>
        <w:widowControl/>
        <w:tabs>
          <w:tab w:val="left" w:pos="360"/>
        </w:tabs>
        <w:ind w:left="374" w:hanging="374"/>
      </w:pPr>
      <w:r>
        <w:t>5.</w:t>
      </w:r>
      <w:r>
        <w:tab/>
      </w:r>
      <w:r>
        <w:rPr>
          <w:b/>
          <w:bCs/>
        </w:rPr>
        <w:t>Move on to pesticide wipe sample collection, protocol T4</w:t>
      </w:r>
      <w:r>
        <w:t>.</w:t>
      </w:r>
    </w:p>
    <w:p w:rsidR="00670885" w:rsidRDefault="00670885" w:rsidP="00670885">
      <w:pPr>
        <w:widowControl/>
        <w:ind w:left="374" w:hanging="353"/>
      </w:pPr>
    </w:p>
    <w:p w:rsidR="00670885" w:rsidRDefault="00670885" w:rsidP="00670885">
      <w:pPr>
        <w:widowControl/>
        <w:ind w:left="360" w:hanging="360"/>
        <w:rPr>
          <w:b/>
          <w:bCs/>
          <w:u w:val="single"/>
        </w:rPr>
      </w:pPr>
      <w:r>
        <w:rPr>
          <w:b/>
          <w:bCs/>
          <w:u w:val="single"/>
        </w:rPr>
        <w:t>Random Selection Process for Windows</w:t>
      </w:r>
    </w:p>
    <w:p w:rsidR="00670885" w:rsidRDefault="00670885" w:rsidP="00670885">
      <w:pPr>
        <w:widowControl/>
        <w:tabs>
          <w:tab w:val="left" w:pos="360"/>
        </w:tabs>
        <w:ind w:left="360" w:hanging="360"/>
      </w:pPr>
      <w:r>
        <w:t>1.</w:t>
      </w:r>
      <w:r>
        <w:tab/>
      </w:r>
      <w:r>
        <w:rPr>
          <w:b/>
          <w:bCs/>
        </w:rPr>
        <w:t>Count the number of window systems in the room</w:t>
      </w:r>
      <w:r>
        <w:t>.</w:t>
      </w:r>
    </w:p>
    <w:p w:rsidR="00670885" w:rsidRDefault="00670885" w:rsidP="00670885">
      <w:pPr>
        <w:widowControl/>
        <w:tabs>
          <w:tab w:val="left" w:pos="360"/>
        </w:tabs>
        <w:ind w:left="360" w:hanging="360"/>
        <w:rPr>
          <w:b/>
          <w:bCs/>
        </w:rPr>
      </w:pPr>
      <w:r>
        <w:t>2.</w:t>
      </w:r>
      <w:r>
        <w:tab/>
      </w:r>
      <w:r>
        <w:rPr>
          <w:b/>
          <w:bCs/>
        </w:rPr>
        <w:t xml:space="preserve">Go to the Random Number Table </w:t>
      </w:r>
      <w:r w:rsidRPr="00095406">
        <w:rPr>
          <w:bCs/>
        </w:rPr>
        <w:t>(</w:t>
      </w:r>
      <w:r w:rsidRPr="00095406">
        <w:rPr>
          <w:bCs/>
          <w:i/>
        </w:rPr>
        <w:t>see form in protocol T1, also on page</w:t>
      </w:r>
      <w:r w:rsidR="00927934">
        <w:rPr>
          <w:bCs/>
          <w:i/>
        </w:rPr>
        <w:t xml:space="preserve"> 11 </w:t>
      </w:r>
      <w:r w:rsidRPr="00095406">
        <w:rPr>
          <w:bCs/>
          <w:i/>
        </w:rPr>
        <w:t xml:space="preserve"> in Technician form set</w:t>
      </w:r>
      <w:r w:rsidRPr="00095406">
        <w:rPr>
          <w:bCs/>
        </w:rPr>
        <w:t>)</w:t>
      </w:r>
      <w:r>
        <w:rPr>
          <w:bCs/>
        </w:rPr>
        <w:t>.</w:t>
      </w:r>
    </w:p>
    <w:p w:rsidR="00670885" w:rsidRDefault="00670885" w:rsidP="00670885">
      <w:pPr>
        <w:widowControl/>
        <w:tabs>
          <w:tab w:val="left" w:pos="810"/>
        </w:tabs>
        <w:ind w:left="810" w:hanging="450"/>
      </w:pPr>
      <w:r>
        <w:t>2.1</w:t>
      </w:r>
      <w:r>
        <w:tab/>
      </w:r>
      <w:r>
        <w:rPr>
          <w:b/>
          <w:bCs/>
        </w:rPr>
        <w:t>Select the first unused row of the table</w:t>
      </w:r>
      <w:r>
        <w:t>.</w:t>
      </w:r>
    </w:p>
    <w:p w:rsidR="00670885" w:rsidRDefault="00670885" w:rsidP="00670885">
      <w:pPr>
        <w:widowControl/>
        <w:tabs>
          <w:tab w:val="left" w:pos="810"/>
        </w:tabs>
        <w:ind w:left="810" w:hanging="450"/>
      </w:pPr>
      <w:r>
        <w:t>2.2</w:t>
      </w:r>
      <w:r>
        <w:tab/>
      </w:r>
      <w:r>
        <w:rPr>
          <w:b/>
          <w:bCs/>
        </w:rPr>
        <w:t>Look under the column that matches the count number to get the selection and remember the selected number.</w:t>
      </w:r>
    </w:p>
    <w:p w:rsidR="00670885" w:rsidRDefault="00670885" w:rsidP="00670885">
      <w:pPr>
        <w:widowControl/>
        <w:tabs>
          <w:tab w:val="left" w:pos="810"/>
        </w:tabs>
        <w:ind w:left="810" w:hanging="450"/>
        <w:rPr>
          <w:b/>
          <w:bCs/>
        </w:rPr>
      </w:pPr>
      <w:r>
        <w:t>2.3</w:t>
      </w:r>
      <w:r>
        <w:tab/>
      </w:r>
      <w:r>
        <w:rPr>
          <w:b/>
          <w:bCs/>
        </w:rPr>
        <w:t>Put a line through that row of the table to indicate that it has been used.</w:t>
      </w:r>
    </w:p>
    <w:p w:rsidR="00670885" w:rsidRDefault="00670885" w:rsidP="00670885">
      <w:pPr>
        <w:widowControl/>
        <w:tabs>
          <w:tab w:val="left" w:pos="360"/>
        </w:tabs>
        <w:ind w:left="360" w:hanging="360"/>
      </w:pPr>
      <w:r>
        <w:t>3.</w:t>
      </w:r>
      <w:r>
        <w:tab/>
      </w:r>
      <w:r>
        <w:rPr>
          <w:b/>
          <w:bCs/>
        </w:rPr>
        <w:t>Starting at the main entrance door in the room, count clockwise (left to right) the windows until the selected number is reached and test this window system.</w:t>
      </w:r>
    </w:p>
    <w:p w:rsidR="00670885" w:rsidRDefault="00670885" w:rsidP="00670885">
      <w:pPr>
        <w:widowControl/>
      </w:pPr>
      <w:r>
        <w:rPr>
          <w:u w:val="single"/>
        </w:rPr>
        <w:t>For example</w:t>
      </w:r>
      <w:r>
        <w:t>, if the room has 5 windows and the 5</w:t>
      </w:r>
      <w:r>
        <w:rPr>
          <w:vertAlign w:val="superscript"/>
        </w:rPr>
        <w:t>th</w:t>
      </w:r>
      <w:r>
        <w:t xml:space="preserve"> row of the table is used, then the 5</w:t>
      </w:r>
      <w:r>
        <w:rPr>
          <w:vertAlign w:val="superscript"/>
        </w:rPr>
        <w:t>th</w:t>
      </w:r>
      <w:r>
        <w:t xml:space="preserve"> window (going left to right from the main entrance) is to be tested.</w:t>
      </w:r>
    </w:p>
    <w:p w:rsidR="00670885" w:rsidRDefault="00670885" w:rsidP="00670885">
      <w:pPr>
        <w:widowControl/>
        <w:rPr>
          <w:b/>
          <w:bCs/>
        </w:rPr>
      </w:pPr>
    </w:p>
    <w:p w:rsidR="00670885" w:rsidRDefault="00670885" w:rsidP="00670885">
      <w:pPr>
        <w:widowControl/>
        <w:rPr>
          <w:b/>
          <w:bCs/>
          <w:u w:val="single"/>
        </w:rPr>
      </w:pPr>
      <w:r>
        <w:rPr>
          <w:b/>
          <w:bCs/>
          <w:u w:val="single"/>
        </w:rPr>
        <w:t>Procedure to Collect Each Wipe Sample</w:t>
      </w:r>
    </w:p>
    <w:p w:rsidR="00670885" w:rsidRDefault="00670885" w:rsidP="00670885">
      <w:pPr>
        <w:tabs>
          <w:tab w:val="left" w:pos="360"/>
        </w:tabs>
        <w:ind w:left="360" w:hanging="360"/>
      </w:pPr>
      <w:r>
        <w:t>1.</w:t>
      </w:r>
      <w:r>
        <w:tab/>
      </w:r>
      <w:r>
        <w:rPr>
          <w:b/>
          <w:bCs/>
        </w:rPr>
        <w:t>Label the container(s) and forms</w:t>
      </w:r>
      <w:r>
        <w:t xml:space="preserve">. Place a unique Sample ID label on the side of the sample container using the first unused row of 4 Sample ID labels provided in the sub-kit. Place a second replicate ID label (same ID number as above) on the indicated place on the </w:t>
      </w:r>
      <w:r w:rsidRPr="00927934">
        <w:rPr>
          <w:i/>
        </w:rPr>
        <w:t xml:space="preserve">Lead Wipe Sample </w:t>
      </w:r>
      <w:r w:rsidR="00927934">
        <w:rPr>
          <w:i/>
        </w:rPr>
        <w:t xml:space="preserve">Collection </w:t>
      </w:r>
      <w:r w:rsidRPr="00927934">
        <w:rPr>
          <w:i/>
        </w:rPr>
        <w:t>Log</w:t>
      </w:r>
      <w:r>
        <w:t xml:space="preserve"> starting at the first open entry of this form (NOTE: Be sure that the field sample ID label goes on the correct row). Place a third replicate ID label (same ID number) on a chain of custody form and complete the appropriate entries on both forms to the extent possible using a blue ink pen. For backup labeling, write the sample ID number on the sample container (opposite side of sample label) using a black sharpie marker. Be sure this hand-written ID number matches the ID number shown on the label.</w:t>
      </w:r>
    </w:p>
    <w:p w:rsidR="00670885" w:rsidRDefault="00670885" w:rsidP="00670885">
      <w:pPr>
        <w:widowControl/>
        <w:tabs>
          <w:tab w:val="left" w:pos="360"/>
        </w:tabs>
        <w:ind w:left="374" w:hanging="353"/>
      </w:pPr>
      <w:r>
        <w:t>2.</w:t>
      </w:r>
      <w:r>
        <w:tab/>
      </w:r>
      <w:r>
        <w:rPr>
          <w:b/>
          <w:bCs/>
        </w:rPr>
        <w:t>Put on gloves</w:t>
      </w:r>
      <w:r>
        <w:t>. Don a new pair of lab gloves if not wearing gloves or if existing gloves are damaged or potentially contaminated.</w:t>
      </w:r>
    </w:p>
    <w:p w:rsidR="00670885" w:rsidRDefault="00670885" w:rsidP="00670885">
      <w:pPr>
        <w:widowControl/>
        <w:tabs>
          <w:tab w:val="left" w:pos="360"/>
        </w:tabs>
        <w:ind w:left="374" w:hanging="353"/>
      </w:pPr>
      <w:r>
        <w:t>3.</w:t>
      </w:r>
      <w:r>
        <w:tab/>
      </w:r>
      <w:r>
        <w:rPr>
          <w:b/>
          <w:bCs/>
        </w:rPr>
        <w:t>Clean gloves, sample container, wipe package, and template.</w:t>
      </w:r>
      <w:r>
        <w:t xml:space="preserve"> Wipe off the gloves with a cleaning wipe, then the outside of the tube and wipe package to be used for sample collection, then the sampling template (square shaped) if it is to be used and dispose of the cleaning wipe in a trash bag.</w:t>
      </w:r>
    </w:p>
    <w:p w:rsidR="00670885" w:rsidRDefault="00670885" w:rsidP="00670885">
      <w:pPr>
        <w:widowControl/>
        <w:tabs>
          <w:tab w:val="left" w:pos="360"/>
        </w:tabs>
        <w:ind w:left="374" w:hanging="353"/>
      </w:pPr>
      <w:r>
        <w:t>4.</w:t>
      </w:r>
      <w:r>
        <w:tab/>
      </w:r>
      <w:r>
        <w:rPr>
          <w:b/>
          <w:bCs/>
        </w:rPr>
        <w:t>Repeat step (3).</w:t>
      </w:r>
    </w:p>
    <w:p w:rsidR="00670885" w:rsidRDefault="00670885" w:rsidP="00670885">
      <w:pPr>
        <w:widowControl/>
        <w:tabs>
          <w:tab w:val="left" w:pos="360"/>
        </w:tabs>
        <w:ind w:left="374" w:hanging="353"/>
      </w:pPr>
      <w:r>
        <w:t>5.</w:t>
      </w:r>
      <w:r>
        <w:tab/>
      </w:r>
      <w:r>
        <w:rPr>
          <w:b/>
          <w:bCs/>
        </w:rPr>
        <w:t xml:space="preserve">Place the sampling template (floor samples only) </w:t>
      </w:r>
      <w:r>
        <w:t>on the sampling location. Tape down an outside corner if needed to hold the template still while sampling.</w:t>
      </w:r>
    </w:p>
    <w:p w:rsidR="00670885" w:rsidRDefault="00670885" w:rsidP="00670885">
      <w:pPr>
        <w:widowControl/>
        <w:tabs>
          <w:tab w:val="left" w:pos="360"/>
        </w:tabs>
        <w:ind w:left="374" w:hanging="353"/>
      </w:pPr>
      <w:r>
        <w:t>6.</w:t>
      </w:r>
      <w:r>
        <w:tab/>
      </w:r>
      <w:r>
        <w:rPr>
          <w:b/>
          <w:bCs/>
        </w:rPr>
        <w:t>Open the wipe package and remove the wipe</w:t>
      </w:r>
      <w:r>
        <w:t xml:space="preserve"> taking care to avoid touching anything with the wipe except the surface to be sampled. Temporarily discard the package in a pocket of your tool belt.</w:t>
      </w:r>
    </w:p>
    <w:p w:rsidR="00670885" w:rsidRDefault="00670885" w:rsidP="00670885">
      <w:pPr>
        <w:widowControl/>
        <w:tabs>
          <w:tab w:val="left" w:pos="360"/>
        </w:tabs>
        <w:ind w:left="374" w:hanging="353"/>
        <w:rPr>
          <w:b/>
          <w:bCs/>
        </w:rPr>
      </w:pPr>
      <w:r>
        <w:t>7.</w:t>
      </w:r>
      <w:r>
        <w:tab/>
      </w:r>
      <w:r>
        <w:rPr>
          <w:b/>
          <w:bCs/>
        </w:rPr>
        <w:t>Wipe the sampling location to collect surface dust using the Standard Wiping Procedure</w:t>
      </w:r>
    </w:p>
    <w:p w:rsidR="00670885" w:rsidRDefault="00670885" w:rsidP="00670885">
      <w:pPr>
        <w:widowControl/>
        <w:tabs>
          <w:tab w:val="left" w:pos="810"/>
        </w:tabs>
        <w:ind w:left="810" w:hanging="443"/>
      </w:pPr>
      <w:r>
        <w:t>7.1</w:t>
      </w:r>
      <w:r>
        <w:tab/>
      </w:r>
      <w:r>
        <w:rPr>
          <w:b/>
          <w:bCs/>
        </w:rPr>
        <w:t>If the sample to be collected is a field blank (Kitchen only), collect it</w:t>
      </w:r>
      <w:r>
        <w:t xml:space="preserve"> by performing the Standard Wiping Procedure, except do not touch the wipe to any surfaces (the wipe simply gets folded 3 times as you would if actually wiping the surface).</w:t>
      </w:r>
    </w:p>
    <w:p w:rsidR="00670885" w:rsidRDefault="00670885" w:rsidP="00670885">
      <w:pPr>
        <w:widowControl/>
        <w:tabs>
          <w:tab w:val="left" w:pos="810"/>
        </w:tabs>
        <w:ind w:left="810" w:hanging="443"/>
      </w:pPr>
      <w:r>
        <w:t>7.2</w:t>
      </w:r>
      <w:r>
        <w:tab/>
      </w:r>
      <w:r>
        <w:rPr>
          <w:b/>
          <w:bCs/>
        </w:rPr>
        <w:t>If the sample is a regular floor sample, collect a 1 square foot sample using the template</w:t>
      </w:r>
      <w:r>
        <w:t>.</w:t>
      </w:r>
    </w:p>
    <w:p w:rsidR="00670885" w:rsidRDefault="00670885" w:rsidP="00670885">
      <w:pPr>
        <w:widowControl/>
        <w:tabs>
          <w:tab w:val="left" w:pos="810"/>
        </w:tabs>
        <w:ind w:left="810" w:hanging="443"/>
      </w:pPr>
      <w:r>
        <w:t>7.3</w:t>
      </w:r>
      <w:r>
        <w:tab/>
      </w:r>
      <w:r>
        <w:rPr>
          <w:b/>
          <w:bCs/>
        </w:rPr>
        <w:t>If the sample is a windowsill sample, collect the entire interior sill area</w:t>
      </w:r>
      <w:r>
        <w:t>.</w:t>
      </w:r>
    </w:p>
    <w:p w:rsidR="00670885" w:rsidRDefault="00670885" w:rsidP="00670885">
      <w:pPr>
        <w:tabs>
          <w:tab w:val="left" w:pos="360"/>
        </w:tabs>
        <w:ind w:left="360" w:hanging="360"/>
      </w:pPr>
      <w:r>
        <w:t>8.</w:t>
      </w:r>
      <w:r>
        <w:tab/>
      </w:r>
      <w:r>
        <w:rPr>
          <w:b/>
          <w:bCs/>
        </w:rPr>
        <w:t>Clean equipment for interim storage</w:t>
      </w:r>
      <w:r>
        <w:t>. Wipe off the template (if used) with a cleaning wipe. Discard the cleaning wipe and store the template for use in the next room.</w:t>
      </w:r>
    </w:p>
    <w:p w:rsidR="00670885" w:rsidRDefault="00670885" w:rsidP="00670885">
      <w:pPr>
        <w:tabs>
          <w:tab w:val="left" w:pos="360"/>
        </w:tabs>
        <w:ind w:left="360" w:hanging="360"/>
      </w:pPr>
      <w:r>
        <w:t>9.</w:t>
      </w:r>
      <w:r>
        <w:tab/>
      </w:r>
      <w:r>
        <w:rPr>
          <w:b/>
          <w:bCs/>
        </w:rPr>
        <w:t>Pickup debris</w:t>
      </w:r>
      <w:r>
        <w:t>. Put any trash generated in a trash bag.</w:t>
      </w:r>
    </w:p>
    <w:p w:rsidR="00670885" w:rsidRDefault="00670885" w:rsidP="00670885">
      <w:pPr>
        <w:ind w:left="374" w:hanging="353"/>
        <w:rPr>
          <w:b/>
          <w:bCs/>
          <w:u w:val="single"/>
        </w:rPr>
      </w:pPr>
    </w:p>
    <w:p w:rsidR="00670885" w:rsidRDefault="00670885" w:rsidP="00670885">
      <w:pPr>
        <w:ind w:left="374" w:hanging="353"/>
        <w:rPr>
          <w:i/>
          <w:iCs/>
        </w:rPr>
      </w:pPr>
      <w:r>
        <w:rPr>
          <w:b/>
          <w:bCs/>
          <w:u w:val="single"/>
        </w:rPr>
        <w:t>Standard Wiping Procedure</w:t>
      </w:r>
      <w:r>
        <w:rPr>
          <w:b/>
          <w:bCs/>
        </w:rPr>
        <w:t xml:space="preserve"> </w:t>
      </w:r>
      <w:r>
        <w:rPr>
          <w:i/>
          <w:iCs/>
        </w:rPr>
        <w:t>(Note:  This procedure is equivalent to the ASTM procedure)</w:t>
      </w:r>
    </w:p>
    <w:p w:rsidR="00670885" w:rsidRDefault="00670885" w:rsidP="00670885">
      <w:pPr>
        <w:tabs>
          <w:tab w:val="left" w:pos="540"/>
        </w:tabs>
        <w:ind w:left="540" w:hanging="540"/>
      </w:pPr>
      <w:r>
        <w:t>A1.</w:t>
      </w:r>
      <w:r>
        <w:tab/>
      </w:r>
      <w:r>
        <w:rPr>
          <w:b/>
          <w:bCs/>
        </w:rPr>
        <w:t>Select wiping pattern</w:t>
      </w:r>
      <w:r>
        <w:t>. Select either an "S" or Z" wiping pattern and collect the sample. Ensure that the whole sampling location is thoroughly wiped. The "S" pattern is performed as shown in Figure 1. At each turn, the wipe is rotated so that the same edge of the wipe is always leading (moving forward). The "Z" pattern is performed as shown in Figure 2, and the wipe is not rotated at each turn. The wiping patterns shown in Figures 1 and 2 can be performed as shown (right-handedly) or in mirror image (left-handedly), beginning the wiping motion at the upper right rather than the upper left.</w:t>
      </w:r>
    </w:p>
    <w:p w:rsidR="00670885" w:rsidRDefault="00670885" w:rsidP="00670885">
      <w:pPr>
        <w:tabs>
          <w:tab w:val="left" w:pos="540"/>
        </w:tabs>
        <w:ind w:left="540" w:hanging="540"/>
      </w:pPr>
      <w:r>
        <w:t>A2.</w:t>
      </w:r>
      <w:r>
        <w:tab/>
      </w:r>
      <w:r>
        <w:rPr>
          <w:b/>
          <w:bCs/>
        </w:rPr>
        <w:t>Position the wipe pad on the hand</w:t>
      </w:r>
      <w:r>
        <w:t>. Spread and/or fold the wipe on the hand in such a way that the wipe touches only the sampling location. Do not touch the sampling location with any part of the gloved hand. Place an open flat hand with the fingers together on the wipe pad. On some surfaces, it may be necessary to hold the wipe pad between thumb and forefinger, or between forefinger and middle finger to manipulate it.</w:t>
      </w:r>
    </w:p>
    <w:p w:rsidR="00670885" w:rsidRDefault="00670885" w:rsidP="00670885">
      <w:pPr>
        <w:tabs>
          <w:tab w:val="left" w:pos="540"/>
        </w:tabs>
        <w:ind w:left="540" w:hanging="540"/>
      </w:pPr>
      <w:r>
        <w:t>A3.</w:t>
      </w:r>
      <w:r>
        <w:tab/>
      </w:r>
      <w:r>
        <w:rPr>
          <w:b/>
          <w:bCs/>
        </w:rPr>
        <w:t>Wipe location side-to-side</w:t>
      </w:r>
      <w:r>
        <w:t>. Wipe the entire sampling location either using an overlapping side-to-side "S" pattern (Figure 1a) or a back and forth "Z" pattern (Figure 2a). Apply firm pressure to the wipe pad. For an "S" pattern, position the hand so that the same edge of the wipe pad is always pushed forward. This will require twisting of both the wrist and arm upon reaching the edges of the sampling location as the surface is wiped. The "Z" pattern does not require this twisting.</w:t>
      </w:r>
    </w:p>
    <w:p w:rsidR="00670885" w:rsidRDefault="00670885" w:rsidP="00670885">
      <w:pPr>
        <w:tabs>
          <w:tab w:val="left" w:pos="540"/>
        </w:tabs>
        <w:ind w:left="540" w:hanging="540"/>
      </w:pPr>
      <w:r>
        <w:t>A4.</w:t>
      </w:r>
      <w:r>
        <w:tab/>
      </w:r>
      <w:r>
        <w:rPr>
          <w:b/>
          <w:bCs/>
        </w:rPr>
        <w:t>Fold wipe in half, sample side in</w:t>
      </w:r>
      <w:r>
        <w:t>. Fold the wipe pad in half with the dirty side inward. Exercise care during folding to avoid loss of collected dust.</w:t>
      </w:r>
    </w:p>
    <w:p w:rsidR="00670885" w:rsidRDefault="00670885" w:rsidP="00670885">
      <w:pPr>
        <w:tabs>
          <w:tab w:val="left" w:pos="540"/>
        </w:tabs>
        <w:ind w:left="540" w:hanging="540"/>
      </w:pPr>
      <w:r>
        <w:t>A5.</w:t>
      </w:r>
      <w:r>
        <w:tab/>
      </w:r>
      <w:r>
        <w:rPr>
          <w:b/>
          <w:bCs/>
        </w:rPr>
        <w:t>Wipe location top-to-bottom</w:t>
      </w:r>
      <w:r>
        <w:t>. Using the folded wipe pad, repeat the wiping procedure within the sampling location except use a forward and back overlapping "S" (Figure b) or "Z" (Figure 2b) pattern.</w:t>
      </w:r>
    </w:p>
    <w:p w:rsidR="00670885" w:rsidRDefault="00670885" w:rsidP="00670885">
      <w:pPr>
        <w:tabs>
          <w:tab w:val="left" w:pos="540"/>
        </w:tabs>
        <w:ind w:left="540" w:hanging="540"/>
      </w:pPr>
      <w:r>
        <w:t>A6.</w:t>
      </w:r>
      <w:r>
        <w:tab/>
      </w:r>
      <w:r>
        <w:rPr>
          <w:b/>
          <w:bCs/>
        </w:rPr>
        <w:t>Fold wipe in half, sample side in</w:t>
      </w:r>
      <w:r>
        <w:t>. Fold the wipe pad in half again with the collected residue side inward. Exercise care during folding to avoid loss of collected dust.</w:t>
      </w:r>
    </w:p>
    <w:p w:rsidR="00670885" w:rsidRDefault="00670885" w:rsidP="00670885">
      <w:pPr>
        <w:tabs>
          <w:tab w:val="left" w:pos="540"/>
        </w:tabs>
        <w:ind w:left="540" w:hanging="540"/>
      </w:pPr>
      <w:r>
        <w:t>A7.</w:t>
      </w:r>
      <w:r>
        <w:tab/>
      </w:r>
      <w:r>
        <w:rPr>
          <w:b/>
          <w:bCs/>
        </w:rPr>
        <w:t>Wipe location edges and corners</w:t>
      </w:r>
      <w:r>
        <w:t xml:space="preserve">. Wipe edges and corners within the sampling location as illustrated in Figure 1c or Figure 2c for the "S" or "Z" wiping pattern, respectively. </w:t>
      </w:r>
    </w:p>
    <w:p w:rsidR="00670885" w:rsidRDefault="00670885" w:rsidP="00670885">
      <w:pPr>
        <w:tabs>
          <w:tab w:val="left" w:pos="540"/>
        </w:tabs>
        <w:ind w:left="540" w:hanging="540"/>
      </w:pPr>
      <w:r>
        <w:t>A8.</w:t>
      </w:r>
      <w:r>
        <w:tab/>
      </w:r>
      <w:r>
        <w:rPr>
          <w:b/>
          <w:bCs/>
        </w:rPr>
        <w:t>Fold wipe in half, sample side in</w:t>
      </w:r>
      <w:r>
        <w:t>. Fold the wipe pad in half again with the collected dust side inward. Exercise care during folding to avoid loss of collected dust.</w:t>
      </w:r>
    </w:p>
    <w:p w:rsidR="00670885" w:rsidRDefault="00670885" w:rsidP="00670885">
      <w:pPr>
        <w:tabs>
          <w:tab w:val="left" w:pos="540"/>
        </w:tabs>
        <w:ind w:left="540" w:hanging="540"/>
      </w:pPr>
      <w:r>
        <w:t>A9.</w:t>
      </w:r>
      <w:r>
        <w:tab/>
      </w:r>
      <w:r>
        <w:rPr>
          <w:b/>
          <w:bCs/>
        </w:rPr>
        <w:t>Store collected sample</w:t>
      </w:r>
      <w:r>
        <w:t xml:space="preserve">. Insert the folded wipe pad into the sample container. </w:t>
      </w:r>
    </w:p>
    <w:p w:rsidR="00670885" w:rsidRDefault="00670885" w:rsidP="00670885">
      <w:pPr>
        <w:widowControl/>
      </w:pPr>
      <w:r>
        <w:br w:type="page"/>
      </w:r>
    </w:p>
    <w:p w:rsidR="00670885" w:rsidRDefault="00670885" w:rsidP="00670885">
      <w:pPr>
        <w:widowControl/>
      </w:pPr>
      <w:r>
        <w:rPr>
          <w:noProof/>
          <w:snapToGrid/>
        </w:rPr>
        <w:drawing>
          <wp:inline distT="0" distB="0" distL="0" distR="0" wp14:anchorId="01AC660A" wp14:editId="4DD343CE">
            <wp:extent cx="5736276" cy="1828800"/>
            <wp:effectExtent l="1905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cstate="print"/>
                    <a:srcRect/>
                    <a:stretch>
                      <a:fillRect/>
                    </a:stretch>
                  </pic:blipFill>
                  <pic:spPr bwMode="auto">
                    <a:xfrm>
                      <a:off x="0" y="0"/>
                      <a:ext cx="5737015" cy="1829036"/>
                    </a:xfrm>
                    <a:prstGeom prst="rect">
                      <a:avLst/>
                    </a:prstGeom>
                    <a:noFill/>
                    <a:ln w="9525">
                      <a:noFill/>
                      <a:miter lim="800000"/>
                      <a:headEnd/>
                      <a:tailEnd/>
                    </a:ln>
                  </pic:spPr>
                </pic:pic>
              </a:graphicData>
            </a:graphic>
          </wp:inline>
        </w:drawing>
      </w:r>
      <w:r>
        <w:rPr>
          <w:b/>
          <w:bCs/>
        </w:rPr>
        <w:t>FIGURE T</w:t>
      </w:r>
      <w:r w:rsidR="003D026C">
        <w:rPr>
          <w:b/>
          <w:bCs/>
        </w:rPr>
        <w:t>3</w:t>
      </w:r>
      <w:r>
        <w:rPr>
          <w:b/>
          <w:bCs/>
        </w:rPr>
        <w:t xml:space="preserve">-1: Schematic of a side-to-side overlapping "S" wiping pattern. </w:t>
      </w:r>
      <w:r>
        <w:t>Only the center of the wipe path is shown, not the entire wiping width. Figure 1a shows the first "S" wipe pattern; Figure 1b shows the second "S" wipe pattern; and Figure 1c shows the final pattern that concentrates on the edges and corners.</w:t>
      </w:r>
    </w:p>
    <w:p w:rsidR="00670885" w:rsidRDefault="00670885" w:rsidP="00670885">
      <w:pPr>
        <w:keepNext/>
        <w:keepLines/>
        <w:widowControl/>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spacing w:line="240" w:lineRule="atLeast"/>
      </w:pPr>
      <w:r>
        <w:rPr>
          <w:noProof/>
          <w:snapToGrid/>
        </w:rPr>
        <w:drawing>
          <wp:inline distT="0" distB="0" distL="0" distR="0" wp14:anchorId="3CDD1C31" wp14:editId="098F52EE">
            <wp:extent cx="5736291" cy="1736550"/>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2" cstate="print"/>
                    <a:srcRect/>
                    <a:stretch>
                      <a:fillRect/>
                    </a:stretch>
                  </pic:blipFill>
                  <pic:spPr bwMode="auto">
                    <a:xfrm>
                      <a:off x="0" y="0"/>
                      <a:ext cx="5739686" cy="1737578"/>
                    </a:xfrm>
                    <a:prstGeom prst="rect">
                      <a:avLst/>
                    </a:prstGeom>
                    <a:noFill/>
                    <a:ln w="9525">
                      <a:noFill/>
                      <a:miter lim="800000"/>
                      <a:headEnd/>
                      <a:tailEnd/>
                    </a:ln>
                  </pic:spPr>
                </pic:pic>
              </a:graphicData>
            </a:graphic>
          </wp:inline>
        </w:drawing>
      </w:r>
    </w:p>
    <w:p w:rsidR="00670885" w:rsidRDefault="00670885" w:rsidP="00670885">
      <w:pPr>
        <w:keepNext/>
        <w:keepLines/>
        <w:widowControl/>
        <w:suppressAutoHyphens/>
        <w:spacing w:line="240" w:lineRule="atLeast"/>
      </w:pPr>
      <w:r>
        <w:rPr>
          <w:b/>
          <w:bCs/>
        </w:rPr>
        <w:t>FIGURE T</w:t>
      </w:r>
      <w:r w:rsidR="003D026C">
        <w:rPr>
          <w:b/>
          <w:bCs/>
        </w:rPr>
        <w:t>3</w:t>
      </w:r>
      <w:r>
        <w:rPr>
          <w:b/>
          <w:bCs/>
        </w:rPr>
        <w:t>-2: Schematic of a side-to-side overlapping "Z" wiping pattern</w:t>
      </w:r>
      <w:r>
        <w:t xml:space="preserve">. Only the center of the wipe path is shown, not the entire wiping width. Figure 2a shows the first "Z" wipe pattern; Figure 2b shows the second "Z" wipe pattern; and Figure 2c shows the final pattern that concentrates on the edges and corners. </w:t>
      </w:r>
    </w:p>
    <w:p w:rsidR="00670885" w:rsidRDefault="00670885" w:rsidP="00670885">
      <w:pPr>
        <w:widowControl/>
        <w:ind w:left="561" w:hanging="561"/>
        <w:rPr>
          <w:u w:val="single"/>
        </w:rPr>
        <w:sectPr w:rsidR="00670885">
          <w:headerReference w:type="default" r:id="rId143"/>
          <w:endnotePr>
            <w:numFmt w:val="decimal"/>
          </w:endnotePr>
          <w:pgSz w:w="12240" w:h="15840" w:code="1"/>
          <w:pgMar w:top="1440" w:right="1440" w:bottom="1440" w:left="1440" w:header="576"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1C53AE">
            <w:pPr>
              <w:widowControl/>
              <w:jc w:val="center"/>
              <w:rPr>
                <w:rFonts w:ascii="Arial" w:eastAsia="Arial Unicode MS" w:hAnsi="Arial" w:cs="Arial"/>
                <w:b/>
                <w:bCs/>
                <w:sz w:val="28"/>
                <w:szCs w:val="28"/>
              </w:rPr>
            </w:pPr>
            <w:r>
              <w:rPr>
                <w:rFonts w:ascii="Arial" w:hAnsi="Arial" w:cs="Arial"/>
                <w:b/>
                <w:bCs/>
                <w:sz w:val="28"/>
                <w:szCs w:val="28"/>
              </w:rPr>
              <w:t>LEAD WIPE SAMPLE LOG - KIT</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nil"/>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nil"/>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nil"/>
              <w:left w:val="nil"/>
              <w:bottom w:val="nil"/>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hAnsi="Arial" w:cs="Arial"/>
                <w:sz w:val="20"/>
              </w:rPr>
            </w:pPr>
            <w:r>
              <w:rPr>
                <w:rFonts w:ascii="Arial" w:hAnsi="Arial" w:cs="Arial"/>
                <w:sz w:val="20"/>
              </w:rPr>
              <w:t>|___| |___|----|___|/8 in</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hAnsi="Arial" w:cs="Arial"/>
                <w:sz w:val="20"/>
              </w:rPr>
            </w:pPr>
            <w:r>
              <w:rPr>
                <w:rFonts w:ascii="Arial" w:hAnsi="Arial" w:cs="Arial"/>
                <w:sz w:val="20"/>
              </w:rPr>
              <w:t>X</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eastAsia="Arial Unicode MS" w:hAnsi="Arial" w:cs="Arial"/>
                <w:sz w:val="20"/>
              </w:rPr>
            </w:pPr>
            <w:r>
              <w:rPr>
                <w:rFonts w:ascii="Arial" w:hAnsi="Arial" w:cs="Arial"/>
                <w:sz w:val="20"/>
              </w:rPr>
              <w:t>|___| |___|----|___|/8 in</w:t>
            </w:r>
          </w:p>
        </w:tc>
      </w:tr>
      <w:tr w:rsidR="00670885" w:rsidTr="00670885">
        <w:trPr>
          <w:trHeight w:val="1399"/>
          <w:jc w:val="center"/>
        </w:trPr>
        <w:tc>
          <w:tcPr>
            <w:tcW w:w="2808"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Field Blank</w:t>
            </w:r>
          </w:p>
        </w:tc>
        <w:tc>
          <w:tcPr>
            <w:tcW w:w="1872" w:type="dxa"/>
            <w:tcBorders>
              <w:top w:val="single" w:sz="4" w:space="0" w:color="auto"/>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560"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w:t>
            </w:r>
          </w:p>
        </w:tc>
        <w:tc>
          <w:tcPr>
            <w:tcW w:w="1404"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sectPr w:rsidR="00670885">
          <w:headerReference w:type="default" r:id="rId144"/>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t>LEAD WIPE SAMPLE LOG - CLA</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hAnsi="Arial" w:cs="Arial"/>
                <w:sz w:val="20"/>
              </w:rPr>
            </w:pPr>
            <w:r>
              <w:rPr>
                <w:rFonts w:ascii="Arial" w:hAnsi="Arial" w:cs="Arial"/>
                <w:sz w:val="20"/>
              </w:rPr>
              <w:t>|___| |___|----|___|/8 in</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hAnsi="Arial" w:cs="Arial"/>
                <w:sz w:val="20"/>
              </w:rPr>
            </w:pPr>
            <w:r>
              <w:rPr>
                <w:rFonts w:ascii="Arial" w:hAnsi="Arial" w:cs="Arial"/>
                <w:sz w:val="20"/>
              </w:rPr>
              <w:t>X</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eastAsia="Arial Unicode MS" w:hAnsi="Arial" w:cs="Arial"/>
                <w:sz w:val="20"/>
              </w:rPr>
            </w:pPr>
            <w:r>
              <w:rPr>
                <w:rFonts w:ascii="Arial" w:hAnsi="Arial" w:cs="Arial"/>
                <w:sz w:val="20"/>
              </w:rPr>
              <w:t>|___| |___|----|___|/8 in</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pPr>
    </w:p>
    <w:p w:rsidR="00670885" w:rsidRDefault="00670885" w:rsidP="00670885">
      <w:pPr>
        <w:widowControl/>
      </w:pPr>
    </w:p>
    <w:p w:rsidR="00670885" w:rsidRDefault="00670885" w:rsidP="00670885">
      <w:pPr>
        <w:widowControl/>
      </w:pPr>
    </w:p>
    <w:p w:rsidR="00670885" w:rsidRDefault="00670885" w:rsidP="00670885">
      <w:pPr>
        <w:widowControl/>
        <w:sectPr w:rsidR="00670885">
          <w:headerReference w:type="default" r:id="rId145"/>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t>LEAD WIPE SAMPLE LOG - BR</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hAnsi="Arial" w:cs="Arial"/>
                <w:sz w:val="20"/>
              </w:rPr>
            </w:pPr>
            <w:r>
              <w:rPr>
                <w:rFonts w:ascii="Arial" w:hAnsi="Arial" w:cs="Arial"/>
                <w:sz w:val="20"/>
              </w:rPr>
              <w:t>|___| |___|in----|___|/8 in</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hAnsi="Arial" w:cs="Arial"/>
                <w:sz w:val="20"/>
              </w:rPr>
            </w:pPr>
            <w:r>
              <w:rPr>
                <w:rFonts w:ascii="Arial" w:hAnsi="Arial" w:cs="Arial"/>
                <w:sz w:val="20"/>
              </w:rPr>
              <w:t>X</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eastAsia="Arial Unicode MS" w:hAnsi="Arial" w:cs="Arial"/>
                <w:sz w:val="20"/>
              </w:rPr>
            </w:pPr>
            <w:r>
              <w:rPr>
                <w:rFonts w:ascii="Arial" w:hAnsi="Arial" w:cs="Arial"/>
                <w:sz w:val="20"/>
              </w:rPr>
              <w:t>|___| |___|in ----|___|/8 in</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single" w:sz="4" w:space="0" w:color="auto"/>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pPr>
    </w:p>
    <w:p w:rsidR="00670885" w:rsidRDefault="00670885" w:rsidP="00670885">
      <w:pPr>
        <w:widowControl/>
      </w:pPr>
    </w:p>
    <w:p w:rsidR="00670885" w:rsidRDefault="00670885" w:rsidP="00670885">
      <w:pPr>
        <w:widowControl/>
      </w:pPr>
    </w:p>
    <w:p w:rsidR="00670885" w:rsidRDefault="00670885" w:rsidP="00670885">
      <w:pPr>
        <w:widowControl/>
        <w:sectPr w:rsidR="00670885">
          <w:headerReference w:type="default" r:id="rId146"/>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t>LEAD WIPE SAMPLE LOG - Other Room</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nil"/>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399"/>
          <w:jc w:val="center"/>
        </w:trPr>
        <w:tc>
          <w:tcPr>
            <w:tcW w:w="2808" w:type="dxa"/>
            <w:tcBorders>
              <w:top w:val="nil"/>
              <w:left w:val="single" w:sz="4" w:space="0" w:color="auto"/>
              <w:bottom w:val="nil"/>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936" w:type="dxa"/>
            <w:tcBorders>
              <w:top w:val="nil"/>
              <w:left w:val="nil"/>
              <w:bottom w:val="single" w:sz="4" w:space="0" w:color="auto"/>
              <w:right w:val="single" w:sz="4" w:space="0" w:color="auto"/>
            </w:tcBorders>
            <w:shd w:val="clear" w:color="auto" w:fill="969696"/>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872" w:type="dxa"/>
            <w:tcBorders>
              <w:top w:val="nil"/>
              <w:left w:val="nil"/>
              <w:bottom w:val="single" w:sz="4" w:space="0" w:color="auto"/>
              <w:right w:val="single" w:sz="4" w:space="0" w:color="auto"/>
            </w:tcBorders>
            <w:shd w:val="clear" w:color="auto" w:fill="969696"/>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Sampled window treatment</w:t>
            </w:r>
            <w:r>
              <w:rPr>
                <w:rFonts w:ascii="Arial" w:hAnsi="Arial" w:cs="Arial"/>
                <w:b/>
                <w:bCs/>
                <w:sz w:val="20"/>
              </w:rPr>
              <w:br/>
              <w:t>(circle all that apply)</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Sill surface area wiped</w:t>
            </w:r>
          </w:p>
        </w:tc>
      </w:tr>
      <w:tr w:rsidR="00670885" w:rsidTr="00670885">
        <w:trPr>
          <w:trHeight w:val="1602"/>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Window Sill</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eastAsia="Arial Unicode MS" w:hAnsi="Arial" w:cs="Arial"/>
                <w:sz w:val="18"/>
                <w:szCs w:val="18"/>
              </w:rPr>
            </w:pP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942"/>
              </w:tabs>
              <w:rPr>
                <w:rFonts w:ascii="Arial" w:hAnsi="Arial" w:cs="Arial"/>
                <w:sz w:val="18"/>
              </w:rPr>
            </w:pPr>
            <w:r>
              <w:rPr>
                <w:rFonts w:ascii="Arial" w:hAnsi="Arial" w:cs="Arial"/>
                <w:sz w:val="18"/>
              </w:rPr>
              <w:t>Blinds</w:t>
            </w:r>
            <w:r>
              <w:rPr>
                <w:rFonts w:ascii="Arial" w:hAnsi="Arial" w:cs="Arial"/>
                <w:sz w:val="18"/>
              </w:rPr>
              <w:tab/>
              <w:t>1</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Curtains</w:t>
            </w:r>
            <w:r>
              <w:rPr>
                <w:rFonts w:ascii="Arial" w:hAnsi="Arial" w:cs="Arial"/>
                <w:sz w:val="18"/>
              </w:rPr>
              <w:tab/>
              <w:t>2</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Drapes</w:t>
            </w:r>
            <w:r>
              <w:rPr>
                <w:rFonts w:ascii="Arial" w:hAnsi="Arial" w:cs="Arial"/>
                <w:sz w:val="18"/>
              </w:rPr>
              <w:tab/>
              <w:t>3</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hAnsi="Arial" w:cs="Arial"/>
                <w:sz w:val="18"/>
              </w:rPr>
            </w:pPr>
            <w:r>
              <w:rPr>
                <w:rFonts w:ascii="Arial" w:hAnsi="Arial" w:cs="Arial"/>
                <w:sz w:val="18"/>
              </w:rPr>
              <w:t>Shades</w:t>
            </w:r>
            <w:r>
              <w:rPr>
                <w:rFonts w:ascii="Arial" w:hAnsi="Arial" w:cs="Arial"/>
                <w:sz w:val="18"/>
              </w:rPr>
              <w:tab/>
              <w:t>4</w:t>
            </w:r>
          </w:p>
          <w:p w:rsidR="00670885" w:rsidRDefault="00670885" w:rsidP="00670885">
            <w:pPr>
              <w:widowControl/>
              <w:tabs>
                <w:tab w:val="right" w:leader="dot" w:pos="942"/>
              </w:tabs>
              <w:rPr>
                <w:rFonts w:ascii="Arial" w:hAnsi="Arial" w:cs="Arial"/>
                <w:sz w:val="8"/>
              </w:rPr>
            </w:pPr>
          </w:p>
          <w:p w:rsidR="00670885" w:rsidRDefault="00670885" w:rsidP="00670885">
            <w:pPr>
              <w:widowControl/>
              <w:tabs>
                <w:tab w:val="right" w:leader="dot" w:pos="942"/>
              </w:tabs>
              <w:rPr>
                <w:rFonts w:ascii="Arial" w:eastAsia="Arial Unicode MS" w:hAnsi="Arial" w:cs="Arial"/>
                <w:sz w:val="20"/>
              </w:rPr>
            </w:pPr>
            <w:r>
              <w:rPr>
                <w:rFonts w:ascii="Arial" w:hAnsi="Arial" w:cs="Arial"/>
                <w:sz w:val="18"/>
              </w:rPr>
              <w:t>None</w:t>
            </w:r>
            <w:r>
              <w:rPr>
                <w:rFonts w:ascii="Arial" w:hAnsi="Arial" w:cs="Arial"/>
                <w:sz w:val="18"/>
              </w:rPr>
              <w:tab/>
              <w:t>5</w:t>
            </w:r>
          </w:p>
        </w:tc>
        <w:tc>
          <w:tcPr>
            <w:tcW w:w="2964"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hAnsi="Arial" w:cs="Arial"/>
                <w:sz w:val="20"/>
              </w:rPr>
            </w:pPr>
            <w:r>
              <w:rPr>
                <w:rFonts w:ascii="Arial" w:hAnsi="Arial" w:cs="Arial"/>
                <w:sz w:val="20"/>
              </w:rPr>
              <w:t>|___| |___|----|___|/8 in</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hAnsi="Arial" w:cs="Arial"/>
                <w:sz w:val="20"/>
              </w:rPr>
            </w:pPr>
            <w:r>
              <w:rPr>
                <w:rFonts w:ascii="Arial" w:hAnsi="Arial" w:cs="Arial"/>
                <w:sz w:val="20"/>
              </w:rPr>
              <w:t>X</w:t>
            </w:r>
          </w:p>
          <w:p w:rsidR="00670885" w:rsidRDefault="00670885" w:rsidP="00670885">
            <w:pPr>
              <w:widowControl/>
              <w:jc w:val="center"/>
              <w:rPr>
                <w:rFonts w:ascii="Arial" w:hAnsi="Arial" w:cs="Arial"/>
                <w:sz w:val="20"/>
              </w:rPr>
            </w:pPr>
          </w:p>
          <w:p w:rsidR="00670885" w:rsidRDefault="00670885" w:rsidP="00670885">
            <w:pPr>
              <w:widowControl/>
              <w:jc w:val="center"/>
              <w:rPr>
                <w:rFonts w:ascii="Arial" w:eastAsia="Arial Unicode MS" w:hAnsi="Arial" w:cs="Arial"/>
                <w:sz w:val="20"/>
              </w:rPr>
            </w:pPr>
            <w:r>
              <w:rPr>
                <w:rFonts w:ascii="Arial" w:hAnsi="Arial" w:cs="Arial"/>
                <w:sz w:val="20"/>
              </w:rPr>
              <w:t>|___| |___|----|___|/8 in</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pPr>
    </w:p>
    <w:p w:rsidR="00670885" w:rsidRDefault="00670885" w:rsidP="00670885">
      <w:pPr>
        <w:widowControl/>
      </w:pPr>
    </w:p>
    <w:p w:rsidR="00670885" w:rsidRDefault="00670885" w:rsidP="00670885">
      <w:pPr>
        <w:widowControl/>
      </w:pPr>
    </w:p>
    <w:p w:rsidR="00670885" w:rsidRDefault="00670885" w:rsidP="00670885">
      <w:pPr>
        <w:widowControl/>
        <w:sectPr w:rsidR="00670885">
          <w:headerReference w:type="default" r:id="rId147"/>
          <w:endnotePr>
            <w:numFmt w:val="decimal"/>
          </w:endnotePr>
          <w:pgSz w:w="12240" w:h="15840" w:code="1"/>
          <w:pgMar w:top="1440" w:right="576" w:bottom="1440" w:left="576" w:header="720" w:footer="576" w:gutter="0"/>
          <w:cols w:space="720"/>
          <w:docGrid w:linePitch="360"/>
        </w:sectPr>
      </w:pPr>
    </w:p>
    <w:tbl>
      <w:tblPr>
        <w:tblW w:w="10764" w:type="dxa"/>
        <w:jc w:val="center"/>
        <w:tblLayout w:type="fixed"/>
        <w:tblCellMar>
          <w:left w:w="0" w:type="dxa"/>
          <w:right w:w="0" w:type="dxa"/>
        </w:tblCellMar>
        <w:tblLook w:val="0000" w:firstRow="0" w:lastRow="0" w:firstColumn="0" w:lastColumn="0" w:noHBand="0" w:noVBand="0"/>
      </w:tblPr>
      <w:tblGrid>
        <w:gridCol w:w="2808"/>
        <w:gridCol w:w="1092"/>
        <w:gridCol w:w="936"/>
        <w:gridCol w:w="1872"/>
        <w:gridCol w:w="1092"/>
        <w:gridCol w:w="1560"/>
        <w:gridCol w:w="1404"/>
      </w:tblGrid>
      <w:tr w:rsidR="00670885" w:rsidTr="00670885">
        <w:trPr>
          <w:trHeight w:val="435"/>
          <w:jc w:val="center"/>
        </w:trPr>
        <w:tc>
          <w:tcPr>
            <w:tcW w:w="10764" w:type="dxa"/>
            <w:gridSpan w:val="7"/>
            <w:tcBorders>
              <w:top w:val="nil"/>
              <w:left w:val="nil"/>
              <w:bottom w:val="nil"/>
              <w:right w:val="nil"/>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8"/>
                <w:szCs w:val="28"/>
              </w:rPr>
            </w:pPr>
            <w:r>
              <w:rPr>
                <w:rFonts w:ascii="Arial" w:hAnsi="Arial" w:cs="Arial"/>
                <w:b/>
                <w:bCs/>
                <w:sz w:val="28"/>
                <w:szCs w:val="28"/>
              </w:rPr>
              <w:t>LEAD WIPE SAMPLE LOG - Entryway</w:t>
            </w:r>
          </w:p>
        </w:tc>
      </w:tr>
      <w:tr w:rsidR="00670885" w:rsidTr="00670885">
        <w:trPr>
          <w:trHeight w:val="495"/>
          <w:jc w:val="center"/>
        </w:trPr>
        <w:tc>
          <w:tcPr>
            <w:tcW w:w="4836" w:type="dxa"/>
            <w:gridSpan w:val="3"/>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b/>
                <w:bCs/>
              </w:rPr>
            </w:pPr>
            <w:r>
              <w:rPr>
                <w:rFonts w:ascii="Arial" w:hAnsi="Arial" w:cs="Arial"/>
                <w:b/>
                <w:bCs/>
              </w:rPr>
              <w:t>Room # ______________</w:t>
            </w:r>
          </w:p>
        </w:tc>
        <w:tc>
          <w:tcPr>
            <w:tcW w:w="5928" w:type="dxa"/>
            <w:gridSpan w:val="4"/>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jc w:val="right"/>
              <w:rPr>
                <w:rFonts w:ascii="Arial" w:eastAsia="Arial Unicode MS" w:hAnsi="Arial" w:cs="Arial"/>
                <w:sz w:val="20"/>
              </w:rPr>
            </w:pPr>
            <w:r>
              <w:rPr>
                <w:rFonts w:ascii="Arial" w:hAnsi="Arial" w:cs="Arial"/>
                <w:sz w:val="20"/>
              </w:rPr>
              <w:t>Initials _______________</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936"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c>
          <w:tcPr>
            <w:tcW w:w="1872"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b/>
                <w:bCs/>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tcPr>
          <w:p w:rsidR="00670885" w:rsidRDefault="00670885" w:rsidP="00670885">
            <w:pPr>
              <w:widowControl/>
              <w:rPr>
                <w:rFonts w:ascii="Arial" w:eastAsia="Arial Unicode MS" w:hAnsi="Arial" w:cs="Arial"/>
                <w:b/>
                <w:bCs/>
                <w:sz w:val="20"/>
                <w:u w:val="single"/>
              </w:rPr>
            </w:pPr>
          </w:p>
        </w:tc>
      </w:tr>
      <w:tr w:rsidR="00670885" w:rsidTr="00670885">
        <w:trPr>
          <w:trHeight w:val="1002"/>
          <w:jc w:val="center"/>
        </w:trPr>
        <w:tc>
          <w:tcPr>
            <w:tcW w:w="2808" w:type="dxa"/>
            <w:tcBorders>
              <w:top w:val="single" w:sz="4" w:space="0" w:color="auto"/>
              <w:left w:val="single" w:sz="4" w:space="0" w:color="auto"/>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w:t>
            </w:r>
          </w:p>
        </w:tc>
        <w:tc>
          <w:tcPr>
            <w:tcW w:w="109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w:t>
            </w:r>
            <w:r>
              <w:rPr>
                <w:rFonts w:ascii="Arial" w:hAnsi="Arial" w:cs="Arial"/>
                <w:b/>
                <w:bCs/>
                <w:sz w:val="20"/>
              </w:rPr>
              <w:br/>
              <w:t xml:space="preserve">Collected? </w:t>
            </w:r>
          </w:p>
        </w:tc>
        <w:tc>
          <w:tcPr>
            <w:tcW w:w="936" w:type="dxa"/>
            <w:tcBorders>
              <w:top w:val="single" w:sz="4" w:space="0" w:color="auto"/>
              <w:left w:val="nil"/>
              <w:bottom w:val="nil"/>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Location</w:t>
            </w:r>
          </w:p>
        </w:tc>
        <w:tc>
          <w:tcPr>
            <w:tcW w:w="1872" w:type="dxa"/>
            <w:tcBorders>
              <w:top w:val="single" w:sz="4" w:space="0" w:color="auto"/>
              <w:left w:val="nil"/>
              <w:bottom w:val="nil"/>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Sample surface code</w:t>
            </w:r>
            <w:r>
              <w:rPr>
                <w:rFonts w:ascii="Arial" w:hAnsi="Arial" w:cs="Arial"/>
                <w:b/>
                <w:bCs/>
                <w:sz w:val="20"/>
              </w:rPr>
              <w:br/>
              <w:t>(circle one)</w:t>
            </w:r>
          </w:p>
        </w:tc>
        <w:tc>
          <w:tcPr>
            <w:tcW w:w="1092" w:type="dxa"/>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Carpet pile</w:t>
            </w:r>
          </w:p>
          <w:p w:rsidR="00670885" w:rsidRDefault="00670885" w:rsidP="00670885">
            <w:pPr>
              <w:widowControl/>
              <w:jc w:val="center"/>
              <w:rPr>
                <w:rFonts w:ascii="Arial" w:eastAsia="Arial Unicode MS" w:hAnsi="Arial" w:cs="Arial"/>
                <w:b/>
                <w:bCs/>
                <w:sz w:val="20"/>
              </w:rPr>
            </w:pPr>
            <w:r>
              <w:rPr>
                <w:rFonts w:ascii="Arial" w:hAnsi="Arial" w:cs="Arial"/>
                <w:b/>
                <w:bCs/>
                <w:sz w:val="20"/>
              </w:rPr>
              <w:t xml:space="preserve"> depth</w:t>
            </w:r>
            <w:r>
              <w:rPr>
                <w:rFonts w:ascii="Arial" w:hAnsi="Arial" w:cs="Arial"/>
                <w:b/>
                <w:bCs/>
                <w:sz w:val="20"/>
              </w:rPr>
              <w:br/>
              <w:t>(nearest 1/8 in)</w:t>
            </w:r>
          </w:p>
        </w:tc>
        <w:tc>
          <w:tcPr>
            <w:tcW w:w="156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670885" w:rsidRDefault="00670885" w:rsidP="00670885">
            <w:pPr>
              <w:widowControl/>
              <w:jc w:val="center"/>
              <w:rPr>
                <w:rFonts w:ascii="Arial" w:hAnsi="Arial" w:cs="Arial"/>
                <w:b/>
                <w:bCs/>
                <w:sz w:val="20"/>
              </w:rPr>
            </w:pPr>
            <w:r>
              <w:rPr>
                <w:rFonts w:ascii="Arial" w:hAnsi="Arial" w:cs="Arial"/>
                <w:b/>
                <w:bCs/>
                <w:sz w:val="20"/>
              </w:rPr>
              <w:t>Proximity</w:t>
            </w:r>
          </w:p>
          <w:p w:rsidR="00670885" w:rsidRDefault="00670885" w:rsidP="00670885">
            <w:pPr>
              <w:widowControl/>
              <w:jc w:val="center"/>
              <w:rPr>
                <w:rFonts w:ascii="Arial" w:eastAsia="Arial Unicode MS" w:hAnsi="Arial" w:cs="Arial"/>
                <w:b/>
                <w:bCs/>
                <w:sz w:val="20"/>
              </w:rPr>
            </w:pPr>
            <w:r>
              <w:rPr>
                <w:rFonts w:ascii="Arial" w:hAnsi="Arial" w:cs="Arial"/>
                <w:sz w:val="20"/>
              </w:rPr>
              <w:t>(circle all that apply)</w:t>
            </w:r>
          </w:p>
        </w:tc>
        <w:tc>
          <w:tcPr>
            <w:tcW w:w="1404"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670885" w:rsidRDefault="00670885" w:rsidP="00670885">
            <w:pPr>
              <w:widowControl/>
              <w:jc w:val="center"/>
              <w:rPr>
                <w:rFonts w:ascii="Arial" w:eastAsia="Arial Unicode MS" w:hAnsi="Arial" w:cs="Arial"/>
                <w:b/>
                <w:bCs/>
                <w:sz w:val="20"/>
              </w:rPr>
            </w:pPr>
            <w:r>
              <w:rPr>
                <w:rFonts w:ascii="Arial" w:hAnsi="Arial" w:cs="Arial"/>
                <w:b/>
                <w:bCs/>
                <w:sz w:val="20"/>
              </w:rPr>
              <w:t>Floor area wiped</w:t>
            </w:r>
          </w:p>
        </w:tc>
      </w:tr>
      <w:tr w:rsidR="00670885" w:rsidTr="00670885">
        <w:trPr>
          <w:trHeight w:val="1399"/>
          <w:jc w:val="center"/>
        </w:trPr>
        <w:tc>
          <w:tcPr>
            <w:tcW w:w="2808"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sample ID label</w:t>
            </w:r>
            <w:r>
              <w:rPr>
                <w:rFonts w:ascii="Arial" w:hAnsi="Arial" w:cs="Arial"/>
                <w:sz w:val="20"/>
              </w:rPr>
              <w:br/>
              <w:t>here</w:t>
            </w:r>
          </w:p>
        </w:tc>
        <w:tc>
          <w:tcPr>
            <w:tcW w:w="1092" w:type="dxa"/>
            <w:tcBorders>
              <w:top w:val="nil"/>
              <w:left w:val="nil"/>
              <w:bottom w:val="single" w:sz="4" w:space="0" w:color="auto"/>
              <w:right w:val="single" w:sz="4" w:space="0" w:color="auto"/>
            </w:tcBorders>
            <w:tcMar>
              <w:top w:w="18" w:type="dxa"/>
              <w:left w:w="18" w:type="dxa"/>
              <w:bottom w:w="0" w:type="dxa"/>
              <w:right w:w="18" w:type="dxa"/>
            </w:tcMar>
          </w:tcPr>
          <w:p w:rsidR="00670885" w:rsidRDefault="00670885" w:rsidP="00670885">
            <w:pPr>
              <w:widowControl/>
              <w:tabs>
                <w:tab w:val="right" w:leader="dot" w:pos="864"/>
              </w:tabs>
              <w:rPr>
                <w:rFonts w:ascii="Arial" w:hAnsi="Arial" w:cs="Arial"/>
                <w:sz w:val="20"/>
              </w:rPr>
            </w:pPr>
            <w:r>
              <w:rPr>
                <w:rFonts w:ascii="Arial" w:hAnsi="Arial" w:cs="Arial"/>
                <w:sz w:val="20"/>
              </w:rPr>
              <w:t>Yes</w:t>
            </w:r>
            <w:r>
              <w:rPr>
                <w:rFonts w:ascii="Arial" w:hAnsi="Arial" w:cs="Arial"/>
                <w:sz w:val="20"/>
              </w:rPr>
              <w:tab/>
              <w:t>1</w:t>
            </w:r>
          </w:p>
          <w:p w:rsidR="00670885" w:rsidRDefault="00670885" w:rsidP="00670885">
            <w:pPr>
              <w:widowControl/>
              <w:tabs>
                <w:tab w:val="right" w:leader="dot" w:pos="864"/>
              </w:tabs>
              <w:rPr>
                <w:rFonts w:ascii="Arial" w:hAnsi="Arial" w:cs="Arial"/>
                <w:sz w:val="8"/>
              </w:rPr>
            </w:pPr>
          </w:p>
          <w:p w:rsidR="00670885" w:rsidRDefault="00670885" w:rsidP="00670885">
            <w:pPr>
              <w:widowControl/>
              <w:tabs>
                <w:tab w:val="right" w:leader="dot" w:pos="864"/>
              </w:tabs>
              <w:rPr>
                <w:rFonts w:ascii="Arial" w:hAnsi="Arial" w:cs="Arial"/>
                <w:sz w:val="20"/>
              </w:rPr>
            </w:pPr>
            <w:r>
              <w:rPr>
                <w:rFonts w:ascii="Arial" w:hAnsi="Arial" w:cs="Arial"/>
                <w:sz w:val="20"/>
              </w:rPr>
              <w:t>No</w:t>
            </w:r>
            <w:r>
              <w:rPr>
                <w:rFonts w:ascii="Arial" w:hAnsi="Arial" w:cs="Arial"/>
                <w:sz w:val="20"/>
              </w:rPr>
              <w:tab/>
              <w:t>2</w:t>
            </w:r>
          </w:p>
          <w:p w:rsidR="00670885" w:rsidRDefault="00670885" w:rsidP="00670885">
            <w:pPr>
              <w:widowControl/>
              <w:rPr>
                <w:rFonts w:ascii="Arial" w:hAnsi="Arial" w:cs="Arial"/>
                <w:sz w:val="20"/>
              </w:rPr>
            </w:pPr>
            <w:r>
              <w:rPr>
                <w:rFonts w:ascii="Arial" w:hAnsi="Arial" w:cs="Arial"/>
                <w:sz w:val="20"/>
              </w:rPr>
              <w:t>If No, reason code: 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hAnsi="Arial" w:cs="Arial"/>
                <w:sz w:val="20"/>
              </w:rPr>
            </w:pPr>
          </w:p>
          <w:p w:rsidR="00670885" w:rsidRDefault="00670885" w:rsidP="00670885">
            <w:pPr>
              <w:widowControl/>
              <w:rPr>
                <w:rFonts w:ascii="Arial" w:hAnsi="Arial" w:cs="Arial"/>
                <w:sz w:val="20"/>
              </w:rPr>
            </w:pPr>
            <w:r>
              <w:rPr>
                <w:rFonts w:ascii="Arial" w:hAnsi="Arial" w:cs="Arial"/>
                <w:sz w:val="20"/>
              </w:rPr>
              <w:t>_________</w:t>
            </w:r>
          </w:p>
          <w:p w:rsidR="00670885" w:rsidRDefault="00670885" w:rsidP="00670885">
            <w:pPr>
              <w:widowControl/>
              <w:rPr>
                <w:rFonts w:ascii="Arial" w:eastAsia="Arial Unicode MS" w:hAnsi="Arial" w:cs="Arial"/>
                <w:sz w:val="20"/>
              </w:rPr>
            </w:pPr>
          </w:p>
        </w:tc>
        <w:tc>
          <w:tcPr>
            <w:tcW w:w="93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Floor</w:t>
            </w:r>
          </w:p>
        </w:tc>
        <w:tc>
          <w:tcPr>
            <w:tcW w:w="1872"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Smooth/cleanable</w:t>
            </w:r>
            <w:r>
              <w:rPr>
                <w:rFonts w:ascii="Arial" w:hAnsi="Arial" w:cs="Arial"/>
                <w:sz w:val="18"/>
                <w:szCs w:val="18"/>
              </w:rPr>
              <w:tab/>
              <w:t>1</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hAnsi="Arial" w:cs="Arial"/>
                <w:sz w:val="18"/>
                <w:szCs w:val="18"/>
              </w:rPr>
            </w:pPr>
            <w:r>
              <w:rPr>
                <w:rFonts w:ascii="Arial" w:hAnsi="Arial" w:cs="Arial"/>
                <w:sz w:val="18"/>
                <w:szCs w:val="18"/>
              </w:rPr>
              <w:t>Not smooth</w:t>
            </w:r>
            <w:r>
              <w:rPr>
                <w:rFonts w:ascii="Arial" w:hAnsi="Arial" w:cs="Arial"/>
                <w:sz w:val="18"/>
                <w:szCs w:val="18"/>
              </w:rPr>
              <w:tab/>
              <w:t>2</w:t>
            </w:r>
          </w:p>
          <w:p w:rsidR="00670885" w:rsidRDefault="00670885" w:rsidP="00670885">
            <w:pPr>
              <w:widowControl/>
              <w:tabs>
                <w:tab w:val="right" w:leader="dot" w:pos="1852"/>
              </w:tabs>
              <w:rPr>
                <w:rFonts w:ascii="Arial" w:hAnsi="Arial" w:cs="Arial"/>
                <w:sz w:val="18"/>
                <w:szCs w:val="18"/>
              </w:rPr>
            </w:pPr>
          </w:p>
          <w:p w:rsidR="00670885" w:rsidRDefault="00670885" w:rsidP="00670885">
            <w:pPr>
              <w:widowControl/>
              <w:tabs>
                <w:tab w:val="right" w:leader="dot" w:pos="1734"/>
              </w:tabs>
              <w:rPr>
                <w:rFonts w:ascii="Arial" w:eastAsia="Arial Unicode MS" w:hAnsi="Arial" w:cs="Arial"/>
                <w:sz w:val="18"/>
                <w:szCs w:val="18"/>
              </w:rPr>
            </w:pPr>
            <w:r>
              <w:rPr>
                <w:rFonts w:ascii="Arial" w:hAnsi="Arial" w:cs="Arial"/>
                <w:sz w:val="18"/>
                <w:szCs w:val="18"/>
              </w:rPr>
              <w:t>Carpeted</w:t>
            </w:r>
            <w:r>
              <w:rPr>
                <w:rFonts w:ascii="Arial" w:hAnsi="Arial" w:cs="Arial"/>
                <w:sz w:val="18"/>
                <w:szCs w:val="18"/>
              </w:rPr>
              <w:tab/>
              <w:t>3</w:t>
            </w:r>
          </w:p>
        </w:tc>
        <w:tc>
          <w:tcPr>
            <w:tcW w:w="1092" w:type="dxa"/>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r>
              <w:rPr>
                <w:rFonts w:ascii="Arial" w:hAnsi="Arial" w:cs="Arial"/>
                <w:sz w:val="20"/>
              </w:rPr>
              <w:t>|___| / 8 in</w:t>
            </w:r>
          </w:p>
        </w:tc>
        <w:tc>
          <w:tcPr>
            <w:tcW w:w="1560"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door</w:t>
            </w:r>
            <w:r>
              <w:rPr>
                <w:rFonts w:ascii="Arial" w:hAnsi="Arial" w:cs="Arial"/>
                <w:sz w:val="18"/>
                <w:szCs w:val="18"/>
              </w:rPr>
              <w:tab/>
              <w:t>1</w:t>
            </w:r>
          </w:p>
          <w:p w:rsidR="00670885" w:rsidRDefault="00670885" w:rsidP="00670885">
            <w:pPr>
              <w:widowControl/>
              <w:tabs>
                <w:tab w:val="right" w:leader="dot" w:pos="1541"/>
              </w:tabs>
              <w:rPr>
                <w:rFonts w:ascii="Arial" w:hAnsi="Arial" w:cs="Arial"/>
                <w:sz w:val="18"/>
                <w:szCs w:val="18"/>
              </w:rPr>
            </w:pPr>
          </w:p>
          <w:p w:rsidR="00670885" w:rsidRDefault="00670885" w:rsidP="00670885">
            <w:pPr>
              <w:widowControl/>
              <w:tabs>
                <w:tab w:val="right" w:leader="dot" w:pos="1470"/>
              </w:tabs>
              <w:rPr>
                <w:rFonts w:ascii="Arial" w:hAnsi="Arial" w:cs="Arial"/>
                <w:sz w:val="18"/>
                <w:szCs w:val="18"/>
              </w:rPr>
            </w:pPr>
            <w:r>
              <w:rPr>
                <w:rFonts w:ascii="Arial" w:hAnsi="Arial" w:cs="Arial"/>
                <w:sz w:val="18"/>
                <w:szCs w:val="18"/>
              </w:rPr>
              <w:t>&lt;3 ft to window</w:t>
            </w:r>
            <w:r>
              <w:rPr>
                <w:rFonts w:ascii="Arial" w:hAnsi="Arial" w:cs="Arial"/>
                <w:sz w:val="18"/>
                <w:szCs w:val="18"/>
              </w:rPr>
              <w:tab/>
              <w:t>2</w:t>
            </w:r>
          </w:p>
          <w:p w:rsidR="00670885" w:rsidRDefault="00670885" w:rsidP="00670885">
            <w:pPr>
              <w:widowControl/>
              <w:tabs>
                <w:tab w:val="right" w:leader="dot" w:pos="1380"/>
              </w:tabs>
              <w:rPr>
                <w:rFonts w:ascii="Arial" w:hAnsi="Arial" w:cs="Arial"/>
                <w:sz w:val="18"/>
                <w:szCs w:val="18"/>
              </w:rPr>
            </w:pPr>
          </w:p>
          <w:p w:rsidR="00670885" w:rsidRDefault="00670885" w:rsidP="00670885">
            <w:pPr>
              <w:widowControl/>
              <w:tabs>
                <w:tab w:val="right" w:leader="dot" w:pos="1470"/>
              </w:tabs>
              <w:rPr>
                <w:rFonts w:ascii="Arial" w:eastAsia="Arial Unicode MS" w:hAnsi="Arial" w:cs="Arial"/>
                <w:sz w:val="18"/>
                <w:szCs w:val="18"/>
              </w:rPr>
            </w:pPr>
            <w:r>
              <w:rPr>
                <w:rFonts w:ascii="Arial" w:hAnsi="Arial" w:cs="Arial"/>
                <w:sz w:val="18"/>
                <w:szCs w:val="18"/>
              </w:rPr>
              <w:t>In traffic pattern</w:t>
            </w:r>
            <w:r>
              <w:rPr>
                <w:rFonts w:ascii="Arial" w:hAnsi="Arial" w:cs="Arial"/>
                <w:sz w:val="18"/>
                <w:szCs w:val="18"/>
              </w:rPr>
              <w:tab/>
              <w:t>3</w:t>
            </w:r>
          </w:p>
        </w:tc>
        <w:tc>
          <w:tcPr>
            <w:tcW w:w="1404" w:type="dxa"/>
            <w:tcBorders>
              <w:top w:val="nil"/>
              <w:left w:val="nil"/>
              <w:bottom w:val="single" w:sz="4" w:space="0" w:color="auto"/>
              <w:right w:val="single" w:sz="4" w:space="0" w:color="auto"/>
            </w:tcBorders>
            <w:tcMar>
              <w:top w:w="18" w:type="dxa"/>
              <w:left w:w="18" w:type="dxa"/>
              <w:bottom w:w="0" w:type="dxa"/>
              <w:right w:w="18" w:type="dxa"/>
            </w:tcMar>
            <w:vAlign w:val="center"/>
          </w:tcPr>
          <w:p w:rsidR="00670885" w:rsidRDefault="00670885" w:rsidP="00670885">
            <w:pPr>
              <w:widowControl/>
              <w:tabs>
                <w:tab w:val="right" w:leader="dot" w:pos="1242"/>
              </w:tabs>
              <w:rPr>
                <w:rFonts w:ascii="Arial" w:hAnsi="Arial" w:cs="Arial"/>
                <w:sz w:val="18"/>
              </w:rPr>
            </w:pPr>
            <w:r>
              <w:rPr>
                <w:rFonts w:ascii="Arial" w:hAnsi="Arial" w:cs="Arial"/>
                <w:sz w:val="18"/>
              </w:rPr>
              <w:t>12" x 12"</w:t>
            </w:r>
            <w:r>
              <w:rPr>
                <w:rFonts w:ascii="Arial" w:hAnsi="Arial" w:cs="Arial"/>
                <w:sz w:val="18"/>
              </w:rPr>
              <w:tab/>
              <w:t>1</w:t>
            </w:r>
          </w:p>
          <w:p w:rsidR="00670885" w:rsidRDefault="00670885" w:rsidP="00670885">
            <w:pPr>
              <w:widowControl/>
              <w:tabs>
                <w:tab w:val="right" w:leader="dot" w:pos="1643"/>
              </w:tabs>
              <w:rPr>
                <w:rFonts w:ascii="Arial" w:hAnsi="Arial" w:cs="Arial"/>
                <w:sz w:val="18"/>
              </w:rPr>
            </w:pPr>
          </w:p>
          <w:p w:rsidR="00670885" w:rsidRDefault="00670885" w:rsidP="00670885">
            <w:pPr>
              <w:widowControl/>
              <w:tabs>
                <w:tab w:val="right" w:leader="dot" w:pos="1260"/>
              </w:tabs>
              <w:rPr>
                <w:rFonts w:ascii="Arial" w:hAnsi="Arial" w:cs="Arial"/>
                <w:sz w:val="18"/>
              </w:rPr>
            </w:pPr>
            <w:r>
              <w:rPr>
                <w:rFonts w:ascii="Arial" w:hAnsi="Arial" w:cs="Arial"/>
                <w:sz w:val="18"/>
              </w:rPr>
              <w:t>Not 12"x12"</w:t>
            </w:r>
            <w:r>
              <w:rPr>
                <w:rFonts w:ascii="Arial" w:hAnsi="Arial" w:cs="Arial"/>
                <w:sz w:val="18"/>
              </w:rPr>
              <w:tab/>
              <w:t>2</w:t>
            </w:r>
          </w:p>
          <w:p w:rsidR="00670885" w:rsidRDefault="00670885" w:rsidP="00670885">
            <w:pPr>
              <w:widowControl/>
              <w:tabs>
                <w:tab w:val="right" w:leader="dot" w:pos="1260"/>
              </w:tabs>
              <w:rPr>
                <w:rFonts w:ascii="Arial" w:hAnsi="Arial" w:cs="Arial"/>
                <w:sz w:val="18"/>
              </w:rPr>
            </w:pPr>
            <w:r>
              <w:rPr>
                <w:rFonts w:ascii="Arial" w:hAnsi="Arial" w:cs="Arial"/>
                <w:sz w:val="18"/>
              </w:rPr>
              <w:t>Enter:</w:t>
            </w:r>
          </w:p>
          <w:p w:rsidR="00670885" w:rsidRDefault="00670885" w:rsidP="00670885">
            <w:pPr>
              <w:widowControl/>
              <w:tabs>
                <w:tab w:val="right" w:leader="dot" w:pos="1643"/>
              </w:tabs>
              <w:jc w:val="center"/>
              <w:rPr>
                <w:rFonts w:ascii="Arial" w:hAnsi="Arial" w:cs="Arial"/>
                <w:sz w:val="18"/>
              </w:rPr>
            </w:pPr>
            <w:r>
              <w:rPr>
                <w:rFonts w:ascii="Arial" w:hAnsi="Arial" w:cs="Arial"/>
                <w:sz w:val="18"/>
              </w:rPr>
              <w:t>|___||___|in</w:t>
            </w:r>
          </w:p>
          <w:p w:rsidR="00670885" w:rsidRDefault="00670885" w:rsidP="00670885">
            <w:pPr>
              <w:widowControl/>
              <w:tabs>
                <w:tab w:val="right" w:leader="dot" w:pos="1643"/>
              </w:tabs>
              <w:jc w:val="center"/>
              <w:rPr>
                <w:rFonts w:ascii="Arial" w:hAnsi="Arial" w:cs="Arial"/>
                <w:sz w:val="18"/>
              </w:rPr>
            </w:pPr>
            <w:r>
              <w:rPr>
                <w:rFonts w:ascii="Arial" w:hAnsi="Arial" w:cs="Arial"/>
                <w:sz w:val="18"/>
              </w:rPr>
              <w:t>X</w:t>
            </w:r>
          </w:p>
          <w:p w:rsidR="00670885" w:rsidRDefault="00670885" w:rsidP="00670885">
            <w:pPr>
              <w:widowControl/>
              <w:tabs>
                <w:tab w:val="right" w:leader="dot" w:pos="1643"/>
              </w:tabs>
              <w:jc w:val="center"/>
              <w:rPr>
                <w:rFonts w:ascii="Arial" w:eastAsia="Arial Unicode MS" w:hAnsi="Arial" w:cs="Arial"/>
                <w:sz w:val="20"/>
              </w:rPr>
            </w:pPr>
            <w:r>
              <w:rPr>
                <w:rFonts w:ascii="Arial" w:hAnsi="Arial" w:cs="Arial"/>
                <w:sz w:val="18"/>
              </w:rPr>
              <w:t>|___||___|in</w:t>
            </w:r>
          </w:p>
        </w:tc>
      </w:tr>
      <w:tr w:rsidR="00670885" w:rsidTr="00670885">
        <w:trPr>
          <w:trHeight w:val="162"/>
          <w:jc w:val="center"/>
        </w:trPr>
        <w:tc>
          <w:tcPr>
            <w:tcW w:w="2808"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936"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jc w:val="center"/>
              <w:rPr>
                <w:rFonts w:ascii="Arial" w:eastAsia="Arial Unicode MS" w:hAnsi="Arial" w:cs="Arial"/>
                <w:sz w:val="20"/>
              </w:rPr>
            </w:pPr>
          </w:p>
        </w:tc>
        <w:tc>
          <w:tcPr>
            <w:tcW w:w="1872"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092" w:type="dxa"/>
            <w:tcBorders>
              <w:top w:val="single" w:sz="4" w:space="0" w:color="auto"/>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r>
              <w:rPr>
                <w:rFonts w:ascii="Arial" w:hAnsi="Arial" w:cs="Arial"/>
                <w:sz w:val="20"/>
              </w:rPr>
              <w:t xml:space="preserve"> </w:t>
            </w:r>
          </w:p>
        </w:tc>
        <w:tc>
          <w:tcPr>
            <w:tcW w:w="1560" w:type="dxa"/>
            <w:tcBorders>
              <w:top w:val="nil"/>
              <w:left w:val="nil"/>
              <w:bottom w:val="nil"/>
              <w:right w:val="nil"/>
            </w:tcBorders>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c>
          <w:tcPr>
            <w:tcW w:w="1404"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4836" w:type="dxa"/>
            <w:gridSpan w:val="3"/>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u w:val="single"/>
              </w:rPr>
            </w:pPr>
            <w:r>
              <w:rPr>
                <w:rFonts w:ascii="Arial" w:hAnsi="Arial" w:cs="Arial"/>
                <w:b/>
                <w:bCs/>
                <w:sz w:val="20"/>
                <w:u w:val="single"/>
              </w:rPr>
              <w:t>Reason Codes (for No sample)</w:t>
            </w:r>
          </w:p>
        </w:tc>
        <w:tc>
          <w:tcPr>
            <w:tcW w:w="187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092"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560" w:type="dxa"/>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eastAsia="Arial Unicode MS" w:hAnsi="Arial" w:cs="Arial"/>
                <w:b/>
                <w:bCs/>
                <w:sz w:val="20"/>
              </w:rPr>
            </w:pPr>
          </w:p>
        </w:tc>
        <w:tc>
          <w:tcPr>
            <w:tcW w:w="1404" w:type="dxa"/>
            <w:tcBorders>
              <w:top w:val="nil"/>
              <w:left w:val="nil"/>
              <w:bottom w:val="nil"/>
              <w:right w:val="nil"/>
            </w:tcBorders>
            <w:noWrap/>
            <w:tcMar>
              <w:top w:w="18" w:type="dxa"/>
              <w:left w:w="18" w:type="dxa"/>
              <w:bottom w:w="0" w:type="dxa"/>
              <w:right w:w="18" w:type="dxa"/>
            </w:tcMar>
            <w:vAlign w:val="bottom"/>
          </w:tcPr>
          <w:p w:rsidR="00670885" w:rsidRDefault="00670885" w:rsidP="00670885">
            <w:pPr>
              <w:widowControl/>
              <w:rPr>
                <w:rFonts w:ascii="Arial" w:eastAsia="Arial Unicode MS" w:hAnsi="Arial" w:cs="Arial"/>
                <w:sz w:val="20"/>
              </w:rPr>
            </w:pPr>
          </w:p>
        </w:tc>
      </w:tr>
      <w:tr w:rsidR="00670885" w:rsidTr="00670885">
        <w:trPr>
          <w:trHeight w:val="300"/>
          <w:jc w:val="center"/>
        </w:trPr>
        <w:tc>
          <w:tcPr>
            <w:tcW w:w="10764" w:type="dxa"/>
            <w:gridSpan w:val="7"/>
            <w:tcBorders>
              <w:top w:val="nil"/>
              <w:left w:val="nil"/>
              <w:bottom w:val="nil"/>
              <w:right w:val="nil"/>
            </w:tcBorders>
            <w:noWrap/>
            <w:tcMar>
              <w:top w:w="18" w:type="dxa"/>
              <w:left w:w="18" w:type="dxa"/>
              <w:bottom w:w="0" w:type="dxa"/>
              <w:right w:w="18" w:type="dxa"/>
            </w:tcMar>
            <w:vAlign w:val="center"/>
          </w:tcPr>
          <w:p w:rsidR="00670885" w:rsidRDefault="00670885" w:rsidP="00670885">
            <w:pPr>
              <w:widowControl/>
              <w:rPr>
                <w:rFonts w:ascii="Arial" w:hAnsi="Arial" w:cs="Arial"/>
                <w:sz w:val="18"/>
                <w:szCs w:val="18"/>
              </w:rPr>
            </w:pPr>
            <w:r>
              <w:rPr>
                <w:rFonts w:ascii="Arial" w:hAnsi="Arial" w:cs="Arial"/>
                <w:sz w:val="18"/>
                <w:szCs w:val="18"/>
              </w:rPr>
              <w:t>I -Inaccessible,  NA -Not allowed,  NM -No more room to collect sample,  NP -None present,  NR -Not required,</w:t>
            </w:r>
          </w:p>
          <w:p w:rsidR="00670885" w:rsidRDefault="00670885" w:rsidP="00670885">
            <w:pPr>
              <w:widowControl/>
              <w:rPr>
                <w:rFonts w:ascii="Arial" w:eastAsia="Arial Unicode MS" w:hAnsi="Arial" w:cs="Arial"/>
                <w:sz w:val="18"/>
                <w:szCs w:val="18"/>
              </w:rPr>
            </w:pPr>
            <w:r>
              <w:rPr>
                <w:rFonts w:ascii="Arial" w:hAnsi="Arial" w:cs="Arial"/>
                <w:sz w:val="18"/>
                <w:szCs w:val="18"/>
              </w:rPr>
              <w:t>O -Other (SPECIFY IN BOX)</w:t>
            </w:r>
          </w:p>
        </w:tc>
      </w:tr>
    </w:tbl>
    <w:p w:rsidR="00670885" w:rsidRDefault="00670885" w:rsidP="00670885">
      <w:pPr>
        <w:widowControl/>
      </w:pPr>
    </w:p>
    <w:p w:rsidR="00670885" w:rsidRDefault="00670885" w:rsidP="00670885">
      <w:pPr>
        <w:widowControl/>
      </w:pPr>
    </w:p>
    <w:p w:rsidR="00670885" w:rsidRDefault="00670885" w:rsidP="00670885">
      <w:pPr>
        <w:widowControl/>
        <w:sectPr w:rsidR="00670885">
          <w:headerReference w:type="default" r:id="rId148"/>
          <w:endnotePr>
            <w:numFmt w:val="decimal"/>
          </w:endnotePr>
          <w:pgSz w:w="12240" w:h="15840" w:code="1"/>
          <w:pgMar w:top="1440" w:right="576" w:bottom="1440" w:left="576" w:header="720" w:footer="576" w:gutter="0"/>
          <w:cols w:space="720"/>
          <w:docGrid w:linePitch="360"/>
        </w:sectPr>
      </w:pPr>
    </w:p>
    <w:tbl>
      <w:tblPr>
        <w:tblStyle w:val="TableGrid"/>
        <w:tblW w:w="9846" w:type="dxa"/>
        <w:tblLook w:val="04A0" w:firstRow="1" w:lastRow="0" w:firstColumn="1" w:lastColumn="0" w:noHBand="0" w:noVBand="1"/>
      </w:tblPr>
      <w:tblGrid>
        <w:gridCol w:w="1818"/>
        <w:gridCol w:w="450"/>
        <w:gridCol w:w="180"/>
        <w:gridCol w:w="2430"/>
        <w:gridCol w:w="180"/>
        <w:gridCol w:w="4788"/>
      </w:tblGrid>
      <w:tr w:rsidR="004732DB" w:rsidRPr="002721B1" w:rsidTr="00670885">
        <w:tc>
          <w:tcPr>
            <w:tcW w:w="9846" w:type="dxa"/>
            <w:gridSpan w:val="6"/>
            <w:tcBorders>
              <w:top w:val="nil"/>
              <w:left w:val="nil"/>
              <w:bottom w:val="nil"/>
              <w:right w:val="nil"/>
            </w:tcBorders>
          </w:tcPr>
          <w:p w:rsidR="004732DB" w:rsidRPr="002721B1" w:rsidRDefault="004732DB" w:rsidP="00670885">
            <w:pPr>
              <w:widowControl/>
              <w:rPr>
                <w:szCs w:val="24"/>
              </w:rPr>
            </w:pPr>
            <w:r w:rsidRPr="002721B1">
              <w:rPr>
                <w:b/>
                <w:bCs/>
                <w:szCs w:val="24"/>
                <w:u w:val="single"/>
              </w:rPr>
              <w:t>T</w:t>
            </w:r>
            <w:r>
              <w:rPr>
                <w:b/>
                <w:bCs/>
                <w:szCs w:val="24"/>
                <w:u w:val="single"/>
              </w:rPr>
              <w:t>4</w:t>
            </w:r>
            <w:r w:rsidRPr="002721B1">
              <w:rPr>
                <w:b/>
                <w:bCs/>
                <w:szCs w:val="24"/>
                <w:u w:val="single"/>
              </w:rPr>
              <w:t xml:space="preserve">- </w:t>
            </w:r>
            <w:r>
              <w:rPr>
                <w:b/>
                <w:bCs/>
                <w:u w:val="single"/>
              </w:rPr>
              <w:t>PESTICIDE WIPE SAMPLING</w:t>
            </w:r>
          </w:p>
        </w:tc>
      </w:tr>
      <w:tr w:rsidR="004732DB" w:rsidRPr="002721B1" w:rsidTr="00670885">
        <w:tc>
          <w:tcPr>
            <w:tcW w:w="1818" w:type="dxa"/>
            <w:tcBorders>
              <w:top w:val="nil"/>
              <w:left w:val="nil"/>
              <w:right w:val="nil"/>
            </w:tcBorders>
          </w:tcPr>
          <w:p w:rsidR="004732DB" w:rsidRPr="002721B1" w:rsidRDefault="004732DB" w:rsidP="00670885">
            <w:pPr>
              <w:widowControl/>
              <w:rPr>
                <w:b/>
                <w:bCs/>
                <w:szCs w:val="24"/>
              </w:rPr>
            </w:pPr>
            <w:r w:rsidRPr="002721B1">
              <w:rPr>
                <w:b/>
                <w:bCs/>
                <w:szCs w:val="24"/>
              </w:rPr>
              <w:t>Staff Involved:</w:t>
            </w:r>
          </w:p>
        </w:tc>
        <w:tc>
          <w:tcPr>
            <w:tcW w:w="8028" w:type="dxa"/>
            <w:gridSpan w:val="5"/>
            <w:tcBorders>
              <w:top w:val="nil"/>
              <w:left w:val="nil"/>
              <w:right w:val="nil"/>
            </w:tcBorders>
          </w:tcPr>
          <w:p w:rsidR="004732DB" w:rsidRPr="002721B1" w:rsidRDefault="004732DB" w:rsidP="00670885">
            <w:pPr>
              <w:widowControl/>
              <w:rPr>
                <w:b/>
                <w:bCs/>
                <w:szCs w:val="24"/>
              </w:rPr>
            </w:pPr>
            <w:r w:rsidRPr="002721B1">
              <w:rPr>
                <w:szCs w:val="24"/>
              </w:rPr>
              <w:t>Assigned Field Technician</w:t>
            </w:r>
          </w:p>
        </w:tc>
      </w:tr>
      <w:tr w:rsidR="004732DB" w:rsidRPr="002721B1" w:rsidTr="00670885">
        <w:tc>
          <w:tcPr>
            <w:tcW w:w="9846" w:type="dxa"/>
            <w:gridSpan w:val="6"/>
          </w:tcPr>
          <w:p w:rsidR="004732DB" w:rsidRPr="00754BF4" w:rsidRDefault="004732DB" w:rsidP="00670885">
            <w:pPr>
              <w:rPr>
                <w:b/>
                <w:bCs/>
                <w:szCs w:val="24"/>
              </w:rPr>
            </w:pPr>
            <w:r w:rsidRPr="00754BF4">
              <w:rPr>
                <w:b/>
                <w:bCs/>
                <w:szCs w:val="24"/>
              </w:rPr>
              <w:t>Overview:</w:t>
            </w:r>
            <w:r>
              <w:rPr>
                <w:b/>
                <w:bCs/>
                <w:szCs w:val="24"/>
              </w:rPr>
              <w:t xml:space="preserve">  </w:t>
            </w:r>
            <w:r>
              <w:t xml:space="preserve">After completing the collection of the dust wipe samples for lead (protocol T3), the Technician will collect, using subkit T4, two pesticide wipe sample(s) in the Kitchen. </w:t>
            </w:r>
            <w:r w:rsidR="00927934">
              <w:t>. Each sample is a composite of two sets of 3 different wipes that are sequentially used to wipe two sampling areas of the floor. The first 3 wipes are used sequentially (1 after another) for one area.  The second 3 wipes are used sequentially for a second area.  These 2 areas are located as far apart in the Kitchen as  is practical. One square foot templates will be used for these floor samples. Relevant sampling data are collected on a form. In addition to these regular samples, there will be 2 QC samples for each PSU: one is a blank and one is a spiked QC sample.  The blank will be collected in the first DU tested in a PSU and the QC spiked sample is not collected, but will be shipped to the PSU and, for the duration of the activities in a PSU, will reside in a freezer.  The spiked QC sample is labeled by the QT office staff prior to shipment to the local base of operations.  Chain of Custody (COC) forms are completed for all the samples during the end-of-day offsite activities (protocol I13/T7).</w:t>
            </w:r>
            <w:r>
              <w:t>.</w:t>
            </w:r>
          </w:p>
        </w:tc>
      </w:tr>
      <w:tr w:rsidR="004732DB" w:rsidRPr="002721B1" w:rsidTr="00670885">
        <w:tc>
          <w:tcPr>
            <w:tcW w:w="2268" w:type="dxa"/>
            <w:gridSpan w:val="2"/>
            <w:tcBorders>
              <w:bottom w:val="nil"/>
              <w:right w:val="nil"/>
            </w:tcBorders>
            <w:shd w:val="clear" w:color="auto" w:fill="D9D9D9" w:themeFill="background1" w:themeFillShade="D9"/>
          </w:tcPr>
          <w:p w:rsidR="004732DB" w:rsidRPr="002721B1" w:rsidRDefault="004732DB" w:rsidP="00670885">
            <w:pPr>
              <w:widowControl/>
              <w:rPr>
                <w:b/>
                <w:bCs/>
                <w:szCs w:val="24"/>
              </w:rPr>
            </w:pPr>
            <w:r>
              <w:rPr>
                <w:b/>
                <w:bCs/>
                <w:szCs w:val="24"/>
              </w:rPr>
              <w:t>Data Recording on:</w:t>
            </w:r>
          </w:p>
        </w:tc>
        <w:tc>
          <w:tcPr>
            <w:tcW w:w="7578" w:type="dxa"/>
            <w:gridSpan w:val="4"/>
            <w:tcBorders>
              <w:left w:val="nil"/>
              <w:bottom w:val="nil"/>
              <w:right w:val="single" w:sz="4" w:space="0" w:color="auto"/>
            </w:tcBorders>
            <w:shd w:val="clear" w:color="auto" w:fill="auto"/>
          </w:tcPr>
          <w:p w:rsidR="004732DB" w:rsidRPr="002721B1" w:rsidRDefault="004732DB" w:rsidP="00670885">
            <w:pPr>
              <w:widowControl/>
              <w:rPr>
                <w:b/>
                <w:bCs/>
                <w:szCs w:val="24"/>
              </w:rPr>
            </w:pPr>
            <w:r w:rsidRPr="00754BF4">
              <w:rPr>
                <w:bCs/>
                <w:szCs w:val="24"/>
              </w:rPr>
              <w:t xml:space="preserve">Technician Form Set </w:t>
            </w:r>
            <w:r>
              <w:rPr>
                <w:bCs/>
                <w:szCs w:val="24"/>
              </w:rPr>
              <w:t xml:space="preserve">(bound), </w:t>
            </w:r>
            <w:r w:rsidRPr="00754BF4">
              <w:rPr>
                <w:bCs/>
                <w:szCs w:val="24"/>
              </w:rPr>
              <w:t>pulled from Kit (B)</w:t>
            </w:r>
            <w:r>
              <w:rPr>
                <w:bCs/>
                <w:szCs w:val="24"/>
              </w:rPr>
              <w:t>, plus completed room inventory sheet</w:t>
            </w:r>
          </w:p>
        </w:tc>
      </w:tr>
      <w:tr w:rsidR="004732DB" w:rsidRPr="002721B1" w:rsidTr="00670885">
        <w:tc>
          <w:tcPr>
            <w:tcW w:w="9846" w:type="dxa"/>
            <w:gridSpan w:val="6"/>
            <w:tcBorders>
              <w:bottom w:val="nil"/>
            </w:tcBorders>
            <w:shd w:val="clear" w:color="auto" w:fill="D9D9D9" w:themeFill="background1" w:themeFillShade="D9"/>
          </w:tcPr>
          <w:p w:rsidR="004732DB" w:rsidRPr="00197819" w:rsidRDefault="004732DB" w:rsidP="00927934">
            <w:pPr>
              <w:widowControl/>
              <w:rPr>
                <w:b/>
                <w:bCs/>
                <w:szCs w:val="24"/>
              </w:rPr>
            </w:pPr>
            <w:r w:rsidRPr="002721B1">
              <w:rPr>
                <w:b/>
                <w:bCs/>
                <w:szCs w:val="24"/>
              </w:rPr>
              <w:t>Equipment</w:t>
            </w:r>
            <w:r>
              <w:rPr>
                <w:b/>
                <w:bCs/>
                <w:szCs w:val="24"/>
              </w:rPr>
              <w:t>/Items</w:t>
            </w:r>
            <w:r w:rsidRPr="002721B1">
              <w:rPr>
                <w:b/>
                <w:bCs/>
                <w:szCs w:val="24"/>
              </w:rPr>
              <w:t xml:space="preserve"> Needed from Kit (X)</w:t>
            </w:r>
            <w:r>
              <w:rPr>
                <w:b/>
                <w:bCs/>
                <w:szCs w:val="24"/>
              </w:rPr>
              <w:t xml:space="preserve"> </w:t>
            </w:r>
          </w:p>
        </w:tc>
      </w:tr>
      <w:tr w:rsidR="004732DB" w:rsidRPr="002721B1" w:rsidTr="00670885">
        <w:tc>
          <w:tcPr>
            <w:tcW w:w="5058" w:type="dxa"/>
            <w:gridSpan w:val="5"/>
            <w:tcBorders>
              <w:top w:val="nil"/>
              <w:bottom w:val="single" w:sz="4" w:space="0" w:color="auto"/>
              <w:right w:val="nil"/>
            </w:tcBorders>
          </w:tcPr>
          <w:p w:rsidR="004732DB" w:rsidRDefault="004732DB" w:rsidP="00EB6056">
            <w:pPr>
              <w:widowControl/>
              <w:numPr>
                <w:ilvl w:val="0"/>
                <w:numId w:val="6"/>
              </w:numPr>
              <w:tabs>
                <w:tab w:val="num" w:pos="540"/>
                <w:tab w:val="num" w:pos="1530"/>
              </w:tabs>
              <w:ind w:left="540"/>
              <w:rPr>
                <w:szCs w:val="24"/>
              </w:rPr>
            </w:pPr>
            <w:r w:rsidRPr="002721B1">
              <w:rPr>
                <w:szCs w:val="24"/>
              </w:rPr>
              <w:t>1 tool bucket with blue Pocket Bucket Tote</w:t>
            </w:r>
          </w:p>
          <w:p w:rsidR="004732DB" w:rsidRPr="002721B1" w:rsidRDefault="004732DB" w:rsidP="00EB6056">
            <w:pPr>
              <w:widowControl/>
              <w:numPr>
                <w:ilvl w:val="0"/>
                <w:numId w:val="6"/>
              </w:numPr>
              <w:tabs>
                <w:tab w:val="num" w:pos="540"/>
                <w:tab w:val="num" w:pos="1530"/>
              </w:tabs>
              <w:ind w:left="540"/>
              <w:rPr>
                <w:szCs w:val="24"/>
              </w:rPr>
            </w:pPr>
            <w:r w:rsidRPr="002721B1">
              <w:rPr>
                <w:szCs w:val="24"/>
              </w:rPr>
              <w:t>1 blue ink pen</w:t>
            </w:r>
          </w:p>
          <w:p w:rsidR="004732DB" w:rsidRPr="002721B1" w:rsidRDefault="004732DB" w:rsidP="00EB6056">
            <w:pPr>
              <w:widowControl/>
              <w:numPr>
                <w:ilvl w:val="0"/>
                <w:numId w:val="6"/>
              </w:numPr>
              <w:tabs>
                <w:tab w:val="num" w:pos="540"/>
                <w:tab w:val="num" w:pos="1530"/>
              </w:tabs>
              <w:ind w:left="540"/>
              <w:rPr>
                <w:szCs w:val="24"/>
              </w:rPr>
            </w:pPr>
            <w:r w:rsidRPr="002721B1">
              <w:rPr>
                <w:szCs w:val="24"/>
              </w:rPr>
              <w:t>1 clipboard</w:t>
            </w:r>
          </w:p>
          <w:p w:rsidR="004732DB" w:rsidRPr="002721B1" w:rsidRDefault="004732DB" w:rsidP="00EB6056">
            <w:pPr>
              <w:widowControl/>
              <w:numPr>
                <w:ilvl w:val="0"/>
                <w:numId w:val="6"/>
              </w:numPr>
              <w:tabs>
                <w:tab w:val="num" w:pos="540"/>
                <w:tab w:val="num" w:pos="1530"/>
              </w:tabs>
              <w:ind w:left="540"/>
              <w:rPr>
                <w:szCs w:val="24"/>
              </w:rPr>
            </w:pPr>
            <w:r w:rsidRPr="002721B1">
              <w:rPr>
                <w:szCs w:val="24"/>
              </w:rPr>
              <w:t>1 black sharpie marker</w:t>
            </w:r>
          </w:p>
          <w:p w:rsidR="004732DB" w:rsidRPr="002721B1" w:rsidRDefault="004732DB" w:rsidP="00EB6056">
            <w:pPr>
              <w:widowControl/>
              <w:numPr>
                <w:ilvl w:val="0"/>
                <w:numId w:val="6"/>
              </w:numPr>
              <w:tabs>
                <w:tab w:val="num" w:pos="522"/>
                <w:tab w:val="num" w:pos="1530"/>
              </w:tabs>
              <w:ind w:left="522"/>
              <w:rPr>
                <w:b/>
                <w:bCs/>
                <w:szCs w:val="24"/>
              </w:rPr>
            </w:pPr>
            <w:r w:rsidRPr="002721B1">
              <w:rPr>
                <w:szCs w:val="24"/>
              </w:rPr>
              <w:t>1 tape measure (25’)</w:t>
            </w:r>
          </w:p>
          <w:p w:rsidR="004732DB" w:rsidRPr="002721B1" w:rsidRDefault="004732DB" w:rsidP="00EB6056">
            <w:pPr>
              <w:widowControl/>
              <w:numPr>
                <w:ilvl w:val="0"/>
                <w:numId w:val="14"/>
              </w:numPr>
              <w:tabs>
                <w:tab w:val="clear" w:pos="360"/>
                <w:tab w:val="num" w:pos="522"/>
              </w:tabs>
              <w:ind w:left="522"/>
            </w:pPr>
            <w:r w:rsidRPr="002721B1">
              <w:rPr>
                <w:szCs w:val="24"/>
              </w:rPr>
              <w:t>1 pr knee pads</w:t>
            </w:r>
          </w:p>
          <w:p w:rsidR="004732DB" w:rsidRPr="006C3CA9" w:rsidRDefault="004732DB" w:rsidP="00EB6056">
            <w:pPr>
              <w:widowControl/>
              <w:numPr>
                <w:ilvl w:val="0"/>
                <w:numId w:val="6"/>
              </w:numPr>
              <w:tabs>
                <w:tab w:val="num" w:pos="522"/>
              </w:tabs>
              <w:ind w:left="522"/>
              <w:rPr>
                <w:bCs/>
                <w:szCs w:val="24"/>
              </w:rPr>
            </w:pPr>
            <w:r w:rsidRPr="008544E4">
              <w:rPr>
                <w:szCs w:val="24"/>
              </w:rPr>
              <w:t>1 box nitrile gloves</w:t>
            </w:r>
          </w:p>
          <w:p w:rsidR="004732DB" w:rsidRPr="002721B1" w:rsidRDefault="004732DB" w:rsidP="00EB6056">
            <w:pPr>
              <w:widowControl/>
              <w:numPr>
                <w:ilvl w:val="0"/>
                <w:numId w:val="6"/>
              </w:numPr>
              <w:tabs>
                <w:tab w:val="num" w:pos="522"/>
              </w:tabs>
              <w:ind w:left="522"/>
              <w:rPr>
                <w:bCs/>
                <w:szCs w:val="24"/>
              </w:rPr>
            </w:pPr>
            <w:r>
              <w:t>1 template (aluminum or stainless), square with 12 in. x 12 in. internal dimensions</w:t>
            </w:r>
          </w:p>
        </w:tc>
        <w:tc>
          <w:tcPr>
            <w:tcW w:w="4788" w:type="dxa"/>
            <w:tcBorders>
              <w:top w:val="nil"/>
              <w:left w:val="nil"/>
              <w:bottom w:val="single" w:sz="4" w:space="0" w:color="auto"/>
            </w:tcBorders>
          </w:tcPr>
          <w:p w:rsidR="004732DB" w:rsidRPr="009266F1" w:rsidRDefault="004732DB" w:rsidP="00EB6056">
            <w:pPr>
              <w:widowControl/>
              <w:numPr>
                <w:ilvl w:val="0"/>
                <w:numId w:val="14"/>
              </w:numPr>
              <w:tabs>
                <w:tab w:val="clear" w:pos="360"/>
                <w:tab w:val="num" w:pos="522"/>
              </w:tabs>
              <w:ind w:left="522"/>
            </w:pPr>
            <w:r>
              <w:t>1 roll Teflon tape (1")</w:t>
            </w:r>
          </w:p>
          <w:p w:rsidR="004732DB" w:rsidRPr="009266F1" w:rsidRDefault="004732DB" w:rsidP="00EB6056">
            <w:pPr>
              <w:widowControl/>
              <w:numPr>
                <w:ilvl w:val="0"/>
                <w:numId w:val="14"/>
              </w:numPr>
              <w:tabs>
                <w:tab w:val="clear" w:pos="360"/>
                <w:tab w:val="num" w:pos="522"/>
              </w:tabs>
              <w:ind w:left="522"/>
              <w:rPr>
                <w:b/>
                <w:bCs/>
                <w:szCs w:val="24"/>
              </w:rPr>
            </w:pPr>
            <w:r w:rsidRPr="002721B1">
              <w:rPr>
                <w:szCs w:val="24"/>
              </w:rPr>
              <w:t>1 trash bag</w:t>
            </w:r>
          </w:p>
          <w:p w:rsidR="004732DB" w:rsidRPr="008544E4" w:rsidRDefault="004732DB" w:rsidP="00EB6056">
            <w:pPr>
              <w:widowControl/>
              <w:numPr>
                <w:ilvl w:val="0"/>
                <w:numId w:val="14"/>
              </w:numPr>
              <w:tabs>
                <w:tab w:val="clear" w:pos="360"/>
                <w:tab w:val="num" w:pos="522"/>
              </w:tabs>
              <w:ind w:left="522"/>
              <w:rPr>
                <w:b/>
                <w:bCs/>
                <w:szCs w:val="24"/>
              </w:rPr>
            </w:pPr>
            <w:r>
              <w:t>1 glass petri dish (4in diameter or larger) inside 1-qt re-sealable bag</w:t>
            </w:r>
          </w:p>
          <w:p w:rsidR="004732DB" w:rsidRPr="002721B1" w:rsidRDefault="004732DB" w:rsidP="00EB6056">
            <w:pPr>
              <w:widowControl/>
              <w:numPr>
                <w:ilvl w:val="0"/>
                <w:numId w:val="14"/>
              </w:numPr>
              <w:tabs>
                <w:tab w:val="clear" w:pos="360"/>
                <w:tab w:val="num" w:pos="522"/>
              </w:tabs>
              <w:ind w:left="522"/>
              <w:rPr>
                <w:b/>
                <w:bCs/>
                <w:szCs w:val="24"/>
              </w:rPr>
            </w:pPr>
            <w:r>
              <w:rPr>
                <w:szCs w:val="24"/>
              </w:rPr>
              <w:t>Pesticide Shipper [Kit (C)] with one frozen blue ice pack in it from portable freezer [Kit (Y)] left in vehicle and a COC form that stays with Kit. Used to temporarily store collected samples.</w:t>
            </w:r>
          </w:p>
        </w:tc>
      </w:tr>
      <w:tr w:rsidR="004732DB" w:rsidRPr="002721B1" w:rsidTr="00927934">
        <w:tc>
          <w:tcPr>
            <w:tcW w:w="4878" w:type="dxa"/>
            <w:gridSpan w:val="4"/>
            <w:tcBorders>
              <w:bottom w:val="nil"/>
            </w:tcBorders>
            <w:shd w:val="clear" w:color="auto" w:fill="D9D9D9" w:themeFill="background1" w:themeFillShade="D9"/>
          </w:tcPr>
          <w:p w:rsidR="004732DB" w:rsidRPr="002721B1" w:rsidRDefault="004732DB" w:rsidP="00927934">
            <w:pPr>
              <w:keepNext/>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T4 </w:t>
            </w:r>
          </w:p>
        </w:tc>
        <w:tc>
          <w:tcPr>
            <w:tcW w:w="4968" w:type="dxa"/>
            <w:gridSpan w:val="2"/>
            <w:tcBorders>
              <w:bottom w:val="nil"/>
            </w:tcBorders>
            <w:shd w:val="clear" w:color="auto" w:fill="D9D9D9" w:themeFill="background1" w:themeFillShade="D9"/>
          </w:tcPr>
          <w:p w:rsidR="004732DB" w:rsidRPr="002721B1" w:rsidRDefault="004732DB" w:rsidP="00927934">
            <w:pPr>
              <w:keepNext/>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T4b;  used only for first DU in a PSU</w:t>
            </w:r>
          </w:p>
        </w:tc>
      </w:tr>
      <w:tr w:rsidR="00927934" w:rsidRPr="002721B1" w:rsidTr="00927934">
        <w:tc>
          <w:tcPr>
            <w:tcW w:w="4878" w:type="dxa"/>
            <w:gridSpan w:val="4"/>
            <w:vMerge w:val="restart"/>
            <w:tcBorders>
              <w:top w:val="nil"/>
              <w:right w:val="single" w:sz="4" w:space="0" w:color="auto"/>
            </w:tcBorders>
          </w:tcPr>
          <w:p w:rsidR="00927934" w:rsidRDefault="00927934" w:rsidP="00927934">
            <w:pPr>
              <w:keepNext/>
              <w:numPr>
                <w:ilvl w:val="0"/>
                <w:numId w:val="21"/>
              </w:numPr>
              <w:tabs>
                <w:tab w:val="clear" w:pos="360"/>
                <w:tab w:val="num" w:pos="540"/>
              </w:tabs>
              <w:ind w:left="540"/>
              <w:rPr>
                <w:szCs w:val="24"/>
              </w:rPr>
            </w:pPr>
            <w:r>
              <w:rPr>
                <w:szCs w:val="24"/>
              </w:rPr>
              <w:t xml:space="preserve">2 </w:t>
            </w:r>
            <w:r w:rsidRPr="000574D3">
              <w:rPr>
                <w:szCs w:val="24"/>
              </w:rPr>
              <w:t>rows of 4 self-adhesive, pre-printed ID labels</w:t>
            </w:r>
          </w:p>
          <w:p w:rsidR="00927934" w:rsidRPr="000574D3" w:rsidRDefault="00927934" w:rsidP="00927934">
            <w:pPr>
              <w:keepNext/>
              <w:numPr>
                <w:ilvl w:val="0"/>
                <w:numId w:val="21"/>
              </w:numPr>
              <w:tabs>
                <w:tab w:val="clear" w:pos="360"/>
                <w:tab w:val="num" w:pos="540"/>
              </w:tabs>
              <w:ind w:left="540"/>
              <w:rPr>
                <w:szCs w:val="24"/>
              </w:rPr>
            </w:pPr>
            <w:r>
              <w:t>1 piece of aluminum foil (minimum size of 12 x 16 inches)</w:t>
            </w:r>
          </w:p>
          <w:p w:rsidR="00927934" w:rsidRDefault="00927934" w:rsidP="00927934">
            <w:pPr>
              <w:keepNext/>
              <w:numPr>
                <w:ilvl w:val="0"/>
                <w:numId w:val="21"/>
              </w:numPr>
              <w:tabs>
                <w:tab w:val="clear" w:pos="360"/>
                <w:tab w:val="num" w:pos="540"/>
              </w:tabs>
              <w:ind w:left="540"/>
              <w:rPr>
                <w:szCs w:val="24"/>
              </w:rPr>
            </w:pPr>
            <w:r w:rsidRPr="00E135F6">
              <w:rPr>
                <w:szCs w:val="24"/>
              </w:rPr>
              <w:t>1 plastic petri dish</w:t>
            </w:r>
            <w:r>
              <w:rPr>
                <w:szCs w:val="24"/>
              </w:rPr>
              <w:t xml:space="preserve"> </w:t>
            </w:r>
          </w:p>
          <w:p w:rsidR="00927934" w:rsidRPr="007537B7" w:rsidRDefault="00927934" w:rsidP="00927934">
            <w:pPr>
              <w:keepNext/>
              <w:numPr>
                <w:ilvl w:val="0"/>
                <w:numId w:val="21"/>
              </w:numPr>
              <w:tabs>
                <w:tab w:val="clear" w:pos="360"/>
                <w:tab w:val="num" w:pos="540"/>
              </w:tabs>
              <w:ind w:left="540"/>
              <w:rPr>
                <w:szCs w:val="24"/>
              </w:rPr>
            </w:pPr>
            <w:r>
              <w:t xml:space="preserve">Jar containing 6 wipe pads each (do not open until used) </w:t>
            </w:r>
            <w:r w:rsidRPr="00E135F6">
              <w:rPr>
                <w:color w:val="000000"/>
                <w:szCs w:val="24"/>
              </w:rPr>
              <w:t>inside 4" x 6" bubble bag</w:t>
            </w:r>
          </w:p>
          <w:p w:rsidR="00927934" w:rsidRPr="000574D3" w:rsidRDefault="00927934" w:rsidP="00927934">
            <w:pPr>
              <w:keepNext/>
              <w:numPr>
                <w:ilvl w:val="0"/>
                <w:numId w:val="21"/>
              </w:numPr>
              <w:tabs>
                <w:tab w:val="clear" w:pos="360"/>
                <w:tab w:val="num" w:pos="540"/>
              </w:tabs>
              <w:ind w:left="540"/>
              <w:rPr>
                <w:szCs w:val="24"/>
              </w:rPr>
            </w:pPr>
            <w:r>
              <w:t>8 (7 plus 7 spare) Alcohol Wipes in individual packets</w:t>
            </w:r>
          </w:p>
          <w:p w:rsidR="00927934" w:rsidRPr="002721B1" w:rsidRDefault="00927934" w:rsidP="00927934">
            <w:pPr>
              <w:keepNext/>
              <w:numPr>
                <w:ilvl w:val="0"/>
                <w:numId w:val="21"/>
              </w:numPr>
              <w:tabs>
                <w:tab w:val="clear" w:pos="360"/>
                <w:tab w:val="num" w:pos="522"/>
              </w:tabs>
              <w:ind w:left="522"/>
              <w:rPr>
                <w:b/>
                <w:bCs/>
                <w:szCs w:val="24"/>
              </w:rPr>
            </w:pPr>
          </w:p>
        </w:tc>
        <w:tc>
          <w:tcPr>
            <w:tcW w:w="4968" w:type="dxa"/>
            <w:gridSpan w:val="2"/>
            <w:tcBorders>
              <w:top w:val="nil"/>
              <w:left w:val="single" w:sz="4" w:space="0" w:color="auto"/>
              <w:bottom w:val="single" w:sz="4" w:space="0" w:color="auto"/>
            </w:tcBorders>
          </w:tcPr>
          <w:p w:rsidR="00927934" w:rsidRDefault="00927934" w:rsidP="00927934">
            <w:pPr>
              <w:keepNext/>
              <w:numPr>
                <w:ilvl w:val="0"/>
                <w:numId w:val="21"/>
              </w:numPr>
              <w:tabs>
                <w:tab w:val="clear" w:pos="360"/>
              </w:tabs>
              <w:ind w:left="342" w:hanging="342"/>
              <w:rPr>
                <w:szCs w:val="24"/>
              </w:rPr>
            </w:pPr>
            <w:r w:rsidRPr="000574D3">
              <w:rPr>
                <w:szCs w:val="24"/>
              </w:rPr>
              <w:t xml:space="preserve">1 row of 4 self-adhesive, pre-printed ID labels </w:t>
            </w:r>
          </w:p>
          <w:p w:rsidR="00927934" w:rsidRPr="00E135F6" w:rsidRDefault="00927934" w:rsidP="00927934">
            <w:pPr>
              <w:keepNext/>
              <w:numPr>
                <w:ilvl w:val="0"/>
                <w:numId w:val="21"/>
              </w:numPr>
              <w:tabs>
                <w:tab w:val="clear" w:pos="360"/>
              </w:tabs>
              <w:ind w:left="342" w:hanging="342"/>
              <w:rPr>
                <w:szCs w:val="24"/>
              </w:rPr>
            </w:pPr>
            <w:r w:rsidRPr="00E135F6">
              <w:rPr>
                <w:szCs w:val="24"/>
              </w:rPr>
              <w:t xml:space="preserve">1 rows of 4 self-adhesive, pre-printed ID labels </w:t>
            </w:r>
          </w:p>
          <w:p w:rsidR="00927934" w:rsidRPr="00E135F6" w:rsidRDefault="00927934" w:rsidP="00927934">
            <w:pPr>
              <w:keepNext/>
              <w:numPr>
                <w:ilvl w:val="0"/>
                <w:numId w:val="21"/>
              </w:numPr>
              <w:tabs>
                <w:tab w:val="clear" w:pos="360"/>
              </w:tabs>
              <w:ind w:left="342" w:hanging="342"/>
              <w:rPr>
                <w:b/>
                <w:bCs/>
                <w:szCs w:val="24"/>
              </w:rPr>
            </w:pPr>
            <w:r w:rsidRPr="00E135F6">
              <w:rPr>
                <w:color w:val="000000"/>
                <w:szCs w:val="24"/>
              </w:rPr>
              <w:t>Jar containing 6 wipe pads each (do not open until used) inside 4" x 6" bubble bag</w:t>
            </w:r>
          </w:p>
          <w:p w:rsidR="00927934" w:rsidRDefault="00927934" w:rsidP="00927934">
            <w:pPr>
              <w:keepNext/>
              <w:numPr>
                <w:ilvl w:val="0"/>
                <w:numId w:val="21"/>
              </w:numPr>
              <w:tabs>
                <w:tab w:val="clear" w:pos="360"/>
              </w:tabs>
              <w:ind w:left="342"/>
              <w:rPr>
                <w:szCs w:val="24"/>
              </w:rPr>
            </w:pPr>
            <w:r w:rsidRPr="00E135F6">
              <w:rPr>
                <w:szCs w:val="24"/>
              </w:rPr>
              <w:t>7"x8" re-closable bag (to double bag the jar).</w:t>
            </w:r>
          </w:p>
          <w:p w:rsidR="00927934" w:rsidRPr="000574D3" w:rsidRDefault="00927934" w:rsidP="00927934">
            <w:pPr>
              <w:keepNext/>
              <w:numPr>
                <w:ilvl w:val="0"/>
                <w:numId w:val="21"/>
              </w:numPr>
              <w:tabs>
                <w:tab w:val="clear" w:pos="360"/>
              </w:tabs>
              <w:ind w:left="342"/>
              <w:rPr>
                <w:szCs w:val="24"/>
              </w:rPr>
            </w:pPr>
          </w:p>
          <w:p w:rsidR="00927934" w:rsidRPr="002721B1" w:rsidRDefault="00927934" w:rsidP="00927934">
            <w:pPr>
              <w:keepNext/>
              <w:numPr>
                <w:ilvl w:val="0"/>
                <w:numId w:val="21"/>
              </w:numPr>
              <w:tabs>
                <w:tab w:val="clear" w:pos="360"/>
              </w:tabs>
              <w:ind w:left="342"/>
              <w:rPr>
                <w:b/>
                <w:bCs/>
                <w:szCs w:val="24"/>
              </w:rPr>
            </w:pPr>
          </w:p>
        </w:tc>
      </w:tr>
      <w:tr w:rsidR="00927934" w:rsidRPr="002721B1" w:rsidTr="00927934">
        <w:tc>
          <w:tcPr>
            <w:tcW w:w="4878" w:type="dxa"/>
            <w:gridSpan w:val="4"/>
            <w:vMerge/>
            <w:tcBorders>
              <w:right w:val="single" w:sz="4" w:space="0" w:color="auto"/>
            </w:tcBorders>
            <w:shd w:val="clear" w:color="auto" w:fill="D9D9D9" w:themeFill="background1" w:themeFillShade="D9"/>
          </w:tcPr>
          <w:p w:rsidR="00927934" w:rsidRPr="00301200" w:rsidRDefault="00927934" w:rsidP="000B1392">
            <w:pPr>
              <w:keepNext/>
              <w:widowControl/>
              <w:rPr>
                <w:b/>
                <w:bCs/>
                <w:szCs w:val="24"/>
              </w:rPr>
            </w:pPr>
          </w:p>
        </w:tc>
        <w:tc>
          <w:tcPr>
            <w:tcW w:w="4968" w:type="dxa"/>
            <w:gridSpan w:val="2"/>
            <w:tcBorders>
              <w:left w:val="single" w:sz="4" w:space="0" w:color="auto"/>
            </w:tcBorders>
            <w:shd w:val="clear" w:color="auto" w:fill="D9D9D9" w:themeFill="background1" w:themeFillShade="D9"/>
          </w:tcPr>
          <w:p w:rsidR="00927934" w:rsidRPr="00301200" w:rsidRDefault="00927934" w:rsidP="000B1392">
            <w:pPr>
              <w:keepNext/>
              <w:widowControl/>
              <w:rPr>
                <w:b/>
                <w:bCs/>
                <w:szCs w:val="24"/>
              </w:rPr>
            </w:pPr>
            <w:r w:rsidRPr="00E135F6">
              <w:rPr>
                <w:b/>
                <w:bCs/>
                <w:szCs w:val="24"/>
              </w:rPr>
              <w:t>Supplies Needed from freezer - Box Labeled "</w:t>
            </w:r>
            <w:r w:rsidRPr="00663C62">
              <w:rPr>
                <w:b/>
                <w:bCs/>
                <w:szCs w:val="24"/>
              </w:rPr>
              <w:t>BOX 4 -</w:t>
            </w:r>
            <w:r>
              <w:rPr>
                <w:bCs/>
                <w:szCs w:val="24"/>
              </w:rPr>
              <w:t xml:space="preserve"> </w:t>
            </w:r>
            <w:r w:rsidRPr="00E135F6">
              <w:rPr>
                <w:b/>
                <w:bCs/>
                <w:szCs w:val="24"/>
              </w:rPr>
              <w:t>IPA Vials for T4</w:t>
            </w:r>
            <w:r>
              <w:rPr>
                <w:b/>
                <w:bCs/>
                <w:szCs w:val="24"/>
              </w:rPr>
              <w:t xml:space="preserve"> - Keep in Freezer</w:t>
            </w:r>
            <w:r w:rsidRPr="00E135F6">
              <w:rPr>
                <w:b/>
                <w:bCs/>
                <w:szCs w:val="24"/>
              </w:rPr>
              <w:t>"</w:t>
            </w:r>
          </w:p>
        </w:tc>
      </w:tr>
      <w:tr w:rsidR="00927934" w:rsidRPr="002721B1" w:rsidTr="00927934">
        <w:tc>
          <w:tcPr>
            <w:tcW w:w="4878" w:type="dxa"/>
            <w:gridSpan w:val="4"/>
            <w:vMerge/>
            <w:tcBorders>
              <w:right w:val="single" w:sz="4" w:space="0" w:color="auto"/>
            </w:tcBorders>
            <w:shd w:val="clear" w:color="auto" w:fill="D9D9D9" w:themeFill="background1" w:themeFillShade="D9"/>
          </w:tcPr>
          <w:p w:rsidR="00927934" w:rsidRPr="00301200" w:rsidRDefault="00927934" w:rsidP="000B1392">
            <w:pPr>
              <w:keepNext/>
              <w:widowControl/>
              <w:rPr>
                <w:b/>
                <w:bCs/>
                <w:szCs w:val="24"/>
              </w:rPr>
            </w:pPr>
          </w:p>
        </w:tc>
        <w:tc>
          <w:tcPr>
            <w:tcW w:w="4968" w:type="dxa"/>
            <w:gridSpan w:val="2"/>
            <w:tcBorders>
              <w:left w:val="single" w:sz="4" w:space="0" w:color="auto"/>
            </w:tcBorders>
          </w:tcPr>
          <w:p w:rsidR="00927934" w:rsidRPr="00927934" w:rsidRDefault="00927934" w:rsidP="00927934">
            <w:pPr>
              <w:pStyle w:val="ListParagraph"/>
              <w:keepNext/>
              <w:widowControl/>
              <w:numPr>
                <w:ilvl w:val="0"/>
                <w:numId w:val="48"/>
              </w:numPr>
              <w:ind w:left="342"/>
              <w:rPr>
                <w:b/>
                <w:bCs/>
                <w:szCs w:val="24"/>
              </w:rPr>
            </w:pPr>
            <w:r w:rsidRPr="00927934">
              <w:rPr>
                <w:szCs w:val="24"/>
              </w:rPr>
              <w:t>2 vials (9 mL of isopropanol [IPA]) for each T4 subkit.  If this is the first DU in a PSU, include 2 more vials for the T4b subkit. (See Note T4-1)</w:t>
            </w:r>
          </w:p>
        </w:tc>
      </w:tr>
      <w:tr w:rsidR="004732DB" w:rsidRPr="002721B1" w:rsidTr="00670885">
        <w:tc>
          <w:tcPr>
            <w:tcW w:w="2448" w:type="dxa"/>
            <w:gridSpan w:val="3"/>
            <w:tcBorders>
              <w:right w:val="nil"/>
            </w:tcBorders>
            <w:shd w:val="clear" w:color="auto" w:fill="D9D9D9" w:themeFill="background1" w:themeFillShade="D9"/>
          </w:tcPr>
          <w:p w:rsidR="004732DB" w:rsidRPr="00301200" w:rsidRDefault="004732DB" w:rsidP="00670885">
            <w:pPr>
              <w:widowControl/>
              <w:rPr>
                <w:b/>
                <w:bCs/>
                <w:szCs w:val="24"/>
              </w:rPr>
            </w:pPr>
            <w:r w:rsidRPr="00301200">
              <w:rPr>
                <w:b/>
                <w:bCs/>
                <w:szCs w:val="24"/>
              </w:rPr>
              <w:t>Glove Use Directives:</w:t>
            </w:r>
          </w:p>
        </w:tc>
        <w:tc>
          <w:tcPr>
            <w:tcW w:w="7398" w:type="dxa"/>
            <w:gridSpan w:val="3"/>
            <w:tcBorders>
              <w:left w:val="nil"/>
            </w:tcBorders>
          </w:tcPr>
          <w:p w:rsidR="004732DB" w:rsidRPr="00301200" w:rsidRDefault="004732DB" w:rsidP="00670885">
            <w:pPr>
              <w:widowControl/>
              <w:rPr>
                <w:b/>
                <w:bCs/>
                <w:szCs w:val="24"/>
              </w:rPr>
            </w:pPr>
            <w:r w:rsidRPr="00301200">
              <w:rPr>
                <w:b/>
                <w:bCs/>
                <w:szCs w:val="24"/>
              </w:rPr>
              <w:t xml:space="preserve">Use new gloves </w:t>
            </w:r>
            <w:r>
              <w:rPr>
                <w:b/>
                <w:bCs/>
                <w:szCs w:val="24"/>
              </w:rPr>
              <w:t>only</w:t>
            </w:r>
            <w:r w:rsidRPr="00301200">
              <w:rPr>
                <w:b/>
                <w:bCs/>
                <w:szCs w:val="24"/>
              </w:rPr>
              <w:t xml:space="preserve"> (see protocol I0)</w:t>
            </w:r>
          </w:p>
        </w:tc>
      </w:tr>
    </w:tbl>
    <w:p w:rsidR="00927934" w:rsidRDefault="00927934" w:rsidP="00927934">
      <w:pPr>
        <w:widowControl/>
        <w:spacing w:before="120"/>
        <w:rPr>
          <w:bCs/>
        </w:rPr>
      </w:pPr>
      <w:r w:rsidRPr="0008299F">
        <w:rPr>
          <w:b/>
          <w:bCs/>
        </w:rPr>
        <w:t>Note T4-1.</w:t>
      </w:r>
      <w:r w:rsidRPr="00C13451">
        <w:rPr>
          <w:bCs/>
        </w:rPr>
        <w:t xml:space="preserve">  </w:t>
      </w:r>
      <w:r w:rsidRPr="00C5475B">
        <w:rPr>
          <w:b/>
          <w:bCs/>
        </w:rPr>
        <w:t>Isopropanol</w:t>
      </w:r>
      <w:r>
        <w:rPr>
          <w:b/>
          <w:bCs/>
        </w:rPr>
        <w:t xml:space="preserve"> issues</w:t>
      </w:r>
      <w:r>
        <w:rPr>
          <w:bCs/>
        </w:rPr>
        <w:t>.  There is a tendency for vials containing isopropanol (IPA) to lose volume over time.  To address this issue, vials containing IPA will be placed into a freezer at QT upon receipt from EPA.  Prior to sending them to the PSUs, QT office staff will divide the IPA vials into groups of 34 placing them inside a reclosable plastic bag with that bag going into a mailer box (5" x 5" x 3" internal dimensions) labeled "BOX 4 - IPA Vials for T4 - Keep in freezer".  Each box contains enough IPA for a maximum of 14 DUs plus four spares.  Immediately prior to shipping supplies to the PSU, one IPA box is placed into Kit (D).  Box 4 is moved to a freezer at the local base of operations when received by the Interviewer.  The Technician will pull the vials needed for each test day.</w:t>
      </w:r>
    </w:p>
    <w:p w:rsidR="004732DB" w:rsidRDefault="00927934" w:rsidP="00927934">
      <w:pPr>
        <w:spacing w:before="120"/>
        <w:ind w:left="374" w:hanging="353"/>
        <w:rPr>
          <w:b/>
          <w:bCs/>
          <w:u w:val="single"/>
        </w:rPr>
      </w:pPr>
      <w:r>
        <w:rPr>
          <w:b/>
          <w:bCs/>
          <w:u w:val="single"/>
        </w:rPr>
        <w:t>PROCEDURE TO COLLECT SAMPLES</w:t>
      </w:r>
    </w:p>
    <w:p w:rsidR="004732DB" w:rsidRDefault="004732DB" w:rsidP="004732DB">
      <w:pPr>
        <w:tabs>
          <w:tab w:val="left" w:pos="360"/>
        </w:tabs>
        <w:ind w:left="360" w:hanging="360"/>
      </w:pPr>
      <w:r>
        <w:t>1.</w:t>
      </w:r>
      <w:r>
        <w:tab/>
      </w:r>
      <w:r>
        <w:rPr>
          <w:b/>
          <w:bCs/>
        </w:rPr>
        <w:t>Gather supplies to collect pesticide samples and go to the kitchen</w:t>
      </w:r>
      <w:r>
        <w:t>. Take the needed equipment and supplies into the kitchen where the sample is to be collected as indicated on the completed room inventory form.</w:t>
      </w:r>
    </w:p>
    <w:p w:rsidR="004732DB" w:rsidRDefault="004732DB" w:rsidP="004732DB">
      <w:pPr>
        <w:tabs>
          <w:tab w:val="left" w:pos="360"/>
        </w:tabs>
        <w:ind w:left="360" w:hanging="360"/>
      </w:pPr>
      <w:r>
        <w:t>2.</w:t>
      </w:r>
      <w:r>
        <w:tab/>
      </w:r>
      <w:r>
        <w:rPr>
          <w:b/>
          <w:bCs/>
        </w:rPr>
        <w:t>Select sample locations</w:t>
      </w:r>
      <w:r>
        <w:t xml:space="preserve">. Select two 12” x 12” floor locations in the Kitchen that are least likely to be routinely walked-on such as under a table, in a corner or behind a door, and that </w:t>
      </w:r>
      <w:r w:rsidRPr="00927934">
        <w:rPr>
          <w:u w:val="single"/>
        </w:rPr>
        <w:t>are as far apart as possible</w:t>
      </w:r>
      <w:r>
        <w:t xml:space="preserve">. The selected locations must be large enough to accommodate </w:t>
      </w:r>
      <w:r w:rsidR="00927934">
        <w:t xml:space="preserve">either </w:t>
      </w:r>
      <w:r>
        <w:t>the square-shaped (for use away from a wall edge) template</w:t>
      </w:r>
      <w:r w:rsidR="00927934">
        <w:t xml:space="preserve"> or a U-shape (for use against a vertical surface like a wall or cabinet</w:t>
      </w:r>
      <w:r>
        <w:t>.</w:t>
      </w:r>
    </w:p>
    <w:p w:rsidR="00927934" w:rsidRDefault="00927934" w:rsidP="00927934">
      <w:pPr>
        <w:tabs>
          <w:tab w:val="left" w:pos="360"/>
        </w:tabs>
        <w:ind w:left="360" w:hanging="360"/>
      </w:pPr>
      <w:r w:rsidRPr="00FC505E">
        <w:rPr>
          <w:b/>
        </w:rPr>
        <w:t>3.</w:t>
      </w:r>
      <w:r>
        <w:tab/>
      </w:r>
      <w:r>
        <w:rPr>
          <w:b/>
          <w:bCs/>
        </w:rPr>
        <w:t>Make a clean surface to work on</w:t>
      </w:r>
      <w:r>
        <w:t>. Select a location on the floor for a workspace near the locations to be sampled.  Open the closing mechanism for each of the T4 subkit bags (T4, T4b; the T4b bag will only be in the Kit for the first DU in the PSU) and place them so you can easily reach inside them with clean gloves to pull items out.  Pull out the section of aluminum foil (from the T4 subkit bag), unfold it and lay it flat on the floor.</w:t>
      </w:r>
    </w:p>
    <w:p w:rsidR="00927934" w:rsidRDefault="00927934" w:rsidP="00927934">
      <w:pPr>
        <w:tabs>
          <w:tab w:val="left" w:pos="360"/>
        </w:tabs>
        <w:ind w:left="360" w:hanging="360"/>
      </w:pPr>
      <w:r w:rsidRPr="00FC505E">
        <w:rPr>
          <w:b/>
        </w:rPr>
        <w:t>4.</w:t>
      </w:r>
      <w:r>
        <w:tab/>
      </w:r>
      <w:r w:rsidRPr="00E66D22">
        <w:rPr>
          <w:b/>
        </w:rPr>
        <w:t>Clean Gloves and work surface</w:t>
      </w:r>
      <w:r>
        <w:t>.  Don a pair of new gloves. Open the first alcohol wipe package, unfold the wipe and wipe off the gloves first and then wipe the surface of the aluminum foil to create a clean surface to place supplies on while sampling.</w:t>
      </w:r>
    </w:p>
    <w:p w:rsidR="00927934" w:rsidRDefault="00927934" w:rsidP="00927934">
      <w:pPr>
        <w:tabs>
          <w:tab w:val="left" w:pos="360"/>
        </w:tabs>
        <w:ind w:left="360" w:hanging="360"/>
      </w:pPr>
      <w:r w:rsidRPr="00FC505E">
        <w:rPr>
          <w:b/>
        </w:rPr>
        <w:t>5.</w:t>
      </w:r>
      <w:r>
        <w:tab/>
      </w:r>
      <w:r w:rsidRPr="00E66D22">
        <w:rPr>
          <w:b/>
        </w:rPr>
        <w:t>Retrieve and clean the outside of the jars</w:t>
      </w:r>
      <w:r>
        <w:t xml:space="preserve">.  Pull the jar out of each subkit bags (2 jars for the first DU in the PSU and 1 jar for all other DUs).  Open a second alcohol wipe package, unfold the wipe and wipe off the outside of the jars </w:t>
      </w:r>
      <w:r w:rsidRPr="00E66D22">
        <w:rPr>
          <w:u w:val="single"/>
        </w:rPr>
        <w:t>as you pull</w:t>
      </w:r>
      <w:r>
        <w:t xml:space="preserve"> them from the Kits (DO NOT OPEN THE JARS) and place them on the cleaned aluminum foil.  Discard your gloves (as they will hamper your ability to label the jars and log forms).</w:t>
      </w:r>
    </w:p>
    <w:p w:rsidR="004732DB" w:rsidRDefault="00927934" w:rsidP="004732DB">
      <w:pPr>
        <w:tabs>
          <w:tab w:val="left" w:pos="360"/>
        </w:tabs>
        <w:ind w:left="360" w:hanging="360"/>
      </w:pPr>
      <w:r>
        <w:t>6</w:t>
      </w:r>
      <w:r w:rsidR="004732DB">
        <w:t>.</w:t>
      </w:r>
      <w:r w:rsidR="004732DB">
        <w:tab/>
      </w:r>
      <w:r w:rsidR="004732DB">
        <w:rPr>
          <w:b/>
          <w:bCs/>
        </w:rPr>
        <w:t>Label the sample jars and forms</w:t>
      </w:r>
      <w:r w:rsidR="004732DB">
        <w:t xml:space="preserve">. For  the two "regular" sample jars in subkit T4, place a unique Sample ID label (suffix = </w:t>
      </w:r>
      <w:r>
        <w:t>"-</w:t>
      </w:r>
      <w:r w:rsidR="004732DB">
        <w:t>23</w:t>
      </w:r>
      <w:r>
        <w:t>"</w:t>
      </w:r>
      <w:r w:rsidR="004732DB">
        <w:t xml:space="preserve">) on the side of </w:t>
      </w:r>
      <w:r w:rsidR="004732DB" w:rsidRPr="00B405A7">
        <w:t xml:space="preserve">the jar using </w:t>
      </w:r>
      <w:r>
        <w:t xml:space="preserve">one of the stickers </w:t>
      </w:r>
      <w:r w:rsidRPr="00B405A7">
        <w:t xml:space="preserve">of </w:t>
      </w:r>
      <w:r w:rsidR="004732DB" w:rsidRPr="00B405A7">
        <w:t xml:space="preserve"> replicate Sample ID labels provided in the sub-kit</w:t>
      </w:r>
      <w:r w:rsidR="004732DB">
        <w:t xml:space="preserve">. </w:t>
      </w:r>
      <w:r w:rsidR="004732DB" w:rsidRPr="00B405A7">
        <w:t xml:space="preserve">Place a replicate sample ID label (same ID number as above) on the </w:t>
      </w:r>
      <w:r w:rsidR="004732DB" w:rsidRPr="00927934">
        <w:rPr>
          <w:i/>
        </w:rPr>
        <w:t xml:space="preserve">Pesticide Sample </w:t>
      </w:r>
      <w:r>
        <w:rPr>
          <w:i/>
        </w:rPr>
        <w:t xml:space="preserve">Collection </w:t>
      </w:r>
      <w:r w:rsidR="004732DB" w:rsidRPr="00927934">
        <w:rPr>
          <w:i/>
        </w:rPr>
        <w:t>Log</w:t>
      </w:r>
      <w:r w:rsidR="004732DB" w:rsidRPr="00B405A7">
        <w:t xml:space="preserve"> for the non-QC sample data entries</w:t>
      </w:r>
      <w:r>
        <w:t xml:space="preserve"> (see Note T4-2)</w:t>
      </w:r>
      <w:r w:rsidR="004732DB">
        <w:t xml:space="preserve">. </w:t>
      </w:r>
    </w:p>
    <w:p w:rsidR="00927934" w:rsidRDefault="00927934" w:rsidP="00D3295C">
      <w:pPr>
        <w:widowControl/>
        <w:ind w:left="720"/>
      </w:pPr>
      <w:r w:rsidRPr="00E16D95">
        <w:rPr>
          <w:b/>
        </w:rPr>
        <w:t>N</w:t>
      </w:r>
      <w:r>
        <w:rPr>
          <w:b/>
        </w:rPr>
        <w:t>OTE</w:t>
      </w:r>
      <w:r w:rsidRPr="00E16D95">
        <w:rPr>
          <w:b/>
        </w:rPr>
        <w:t xml:space="preserve"> T</w:t>
      </w:r>
      <w:r>
        <w:rPr>
          <w:b/>
        </w:rPr>
        <w:t>4</w:t>
      </w:r>
      <w:r w:rsidRPr="00E16D95">
        <w:rPr>
          <w:b/>
        </w:rPr>
        <w:t>-</w:t>
      </w:r>
      <w:r>
        <w:rPr>
          <w:b/>
        </w:rPr>
        <w:t>2</w:t>
      </w:r>
      <w:r w:rsidRPr="00E16D95">
        <w:rPr>
          <w:b/>
        </w:rPr>
        <w:t>:</w:t>
      </w:r>
      <w:r w:rsidRPr="00B37742">
        <w:t xml:space="preserve">  </w:t>
      </w:r>
      <w:r>
        <w:t>COC forms for these samples are located in the insulated shipper Kit (D) along with the COC forms for formaldehyde which is stored at the base of operations.  Completing the COCs for pesticide samples is not done until the collected samples are placed into one of the portable freezers at the end of the day.</w:t>
      </w:r>
    </w:p>
    <w:p w:rsidR="004732DB" w:rsidRDefault="004732DB" w:rsidP="004732DB">
      <w:pPr>
        <w:tabs>
          <w:tab w:val="left" w:pos="360"/>
        </w:tabs>
        <w:ind w:left="360" w:hanging="360"/>
      </w:pPr>
      <w:r>
        <w:tab/>
      </w:r>
      <w:r w:rsidRPr="00B405A7">
        <w:rPr>
          <w:b/>
        </w:rPr>
        <w:t xml:space="preserve">If a pesticide QC </w:t>
      </w:r>
      <w:r w:rsidR="00D3295C">
        <w:rPr>
          <w:b/>
        </w:rPr>
        <w:t xml:space="preserve">(blank) </w:t>
      </w:r>
      <w:r w:rsidRPr="00B405A7">
        <w:rPr>
          <w:b/>
        </w:rPr>
        <w:t>sample is to be collected in this unit</w:t>
      </w:r>
      <w:r w:rsidR="00D3295C">
        <w:rPr>
          <w:b/>
        </w:rPr>
        <w:t xml:space="preserve"> (first DU in a PSU)</w:t>
      </w:r>
      <w:r>
        <w:t xml:space="preserve">, then use the supplies in subkit T4b and repeat the sample ID labeling process (one label with suffix </w:t>
      </w:r>
      <w:r w:rsidR="00D3295C">
        <w:t>"-</w:t>
      </w:r>
      <w:r>
        <w:t>24</w:t>
      </w:r>
      <w:r w:rsidR="00D3295C">
        <w:t>"</w:t>
      </w:r>
      <w:r>
        <w:t xml:space="preserve"> on the Jar, one replicate label on</w:t>
      </w:r>
      <w:r w:rsidR="00D3295C">
        <w:t xml:space="preserve"> the</w:t>
      </w:r>
      <w:r>
        <w:t xml:space="preserve"> </w:t>
      </w:r>
      <w:r w:rsidRPr="00D3295C">
        <w:rPr>
          <w:i/>
        </w:rPr>
        <w:t xml:space="preserve">Pesticide Sample </w:t>
      </w:r>
      <w:r w:rsidR="00D3295C" w:rsidRPr="00D3295C">
        <w:rPr>
          <w:i/>
        </w:rPr>
        <w:t xml:space="preserve">Collection </w:t>
      </w:r>
      <w:r w:rsidRPr="00D3295C">
        <w:rPr>
          <w:i/>
        </w:rPr>
        <w:t>Log</w:t>
      </w:r>
      <w:r w:rsidR="00D3295C">
        <w:t>.</w:t>
      </w:r>
      <w:r>
        <w:t>.</w:t>
      </w:r>
    </w:p>
    <w:p w:rsidR="004732DB" w:rsidRDefault="00D3295C" w:rsidP="004732DB">
      <w:pPr>
        <w:tabs>
          <w:tab w:val="left" w:pos="360"/>
        </w:tabs>
        <w:ind w:left="360" w:hanging="360"/>
      </w:pPr>
      <w:r>
        <w:t>7</w:t>
      </w:r>
      <w:r w:rsidR="004732DB">
        <w:t>.</w:t>
      </w:r>
      <w:r w:rsidR="004732DB">
        <w:tab/>
      </w:r>
      <w:r w:rsidR="004732DB">
        <w:rPr>
          <w:b/>
          <w:bCs/>
        </w:rPr>
        <w:t xml:space="preserve">Clean </w:t>
      </w:r>
      <w:r>
        <w:rPr>
          <w:b/>
          <w:bCs/>
        </w:rPr>
        <w:t xml:space="preserve">gloves, </w:t>
      </w:r>
      <w:r w:rsidR="004732DB">
        <w:rPr>
          <w:b/>
          <w:bCs/>
        </w:rPr>
        <w:t xml:space="preserve">the template and place </w:t>
      </w:r>
      <w:r>
        <w:rPr>
          <w:b/>
          <w:bCs/>
        </w:rPr>
        <w:t xml:space="preserve">template </w:t>
      </w:r>
      <w:r w:rsidR="004732DB">
        <w:rPr>
          <w:b/>
          <w:bCs/>
        </w:rPr>
        <w:t>on the first location</w:t>
      </w:r>
      <w:r w:rsidR="004732DB">
        <w:t xml:space="preserve">. </w:t>
      </w:r>
      <w:r>
        <w:t xml:space="preserve">Don a pair of new gloves. Open a third </w:t>
      </w:r>
      <w:r w:rsidR="004732DB">
        <w:t>alcohol wipe package, unfold the wipe and wipe off the template to be used. Place the template on the first sampling location and discard the cleaning wipe.</w:t>
      </w:r>
    </w:p>
    <w:p w:rsidR="004732DB" w:rsidRDefault="00D3295C" w:rsidP="004732DB">
      <w:pPr>
        <w:tabs>
          <w:tab w:val="left" w:pos="360"/>
        </w:tabs>
        <w:ind w:left="360" w:hanging="360"/>
      </w:pPr>
      <w:r>
        <w:t>8</w:t>
      </w:r>
      <w:r w:rsidR="004732DB">
        <w:t>.</w:t>
      </w:r>
      <w:r w:rsidR="004732DB">
        <w:tab/>
      </w:r>
      <w:r w:rsidR="004732DB">
        <w:rPr>
          <w:b/>
          <w:bCs/>
        </w:rPr>
        <w:t>Clean the petri dish</w:t>
      </w:r>
      <w:r>
        <w:rPr>
          <w:b/>
          <w:bCs/>
        </w:rPr>
        <w:t xml:space="preserve"> and the vials</w:t>
      </w:r>
      <w:r w:rsidR="004732DB">
        <w:t xml:space="preserve">. Open a </w:t>
      </w:r>
      <w:r>
        <w:t xml:space="preserve">fourth </w:t>
      </w:r>
      <w:r w:rsidR="004732DB">
        <w:t xml:space="preserve">alcohol wipe package, unfold the wipe and wipe off the inside of the petri dish and then the outside of the petri dish. Set each half of the petri dish down on the aluminum foil, inside facing up to make a tray to hold the sample wipe pads. </w:t>
      </w:r>
      <w:r>
        <w:t xml:space="preserve">Then, wipe off the outside of the all the IPA vials you need (2 for a QC blank, if collected, and 2 for the regular sample), setting them on the aluminum foil. </w:t>
      </w:r>
      <w:r w:rsidR="004732DB">
        <w:t>Discard the cleaning wipe.</w:t>
      </w:r>
    </w:p>
    <w:p w:rsidR="004732DB" w:rsidRDefault="00D3295C" w:rsidP="004732DB">
      <w:pPr>
        <w:tabs>
          <w:tab w:val="left" w:pos="360"/>
        </w:tabs>
        <w:ind w:left="360" w:hanging="360"/>
      </w:pPr>
      <w:r>
        <w:t>9</w:t>
      </w:r>
      <w:r w:rsidR="004732DB">
        <w:t>.</w:t>
      </w:r>
      <w:r w:rsidR="004732DB">
        <w:tab/>
      </w:r>
      <w:r w:rsidR="004732DB">
        <w:rPr>
          <w:b/>
          <w:bCs/>
        </w:rPr>
        <w:t xml:space="preserve">Collect </w:t>
      </w:r>
      <w:r>
        <w:rPr>
          <w:b/>
          <w:bCs/>
        </w:rPr>
        <w:t xml:space="preserve">blank </w:t>
      </w:r>
      <w:r w:rsidR="004732DB">
        <w:rPr>
          <w:b/>
          <w:bCs/>
        </w:rPr>
        <w:t xml:space="preserve">QC sample (subkit T4b supplies). </w:t>
      </w:r>
      <w:r w:rsidR="004732DB">
        <w:t xml:space="preserve">If a </w:t>
      </w:r>
      <w:r>
        <w:t xml:space="preserve">blank </w:t>
      </w:r>
      <w:r w:rsidR="004732DB">
        <w:t xml:space="preserve">QC sample is to be collected, then open the lid of the sample jar </w:t>
      </w:r>
      <w:r>
        <w:t xml:space="preserve">having the sample ID Label with a "-24" suffix, </w:t>
      </w:r>
      <w:r w:rsidR="004732DB">
        <w:t xml:space="preserve"> setting the lid on the cleaned aluminum foil surface with the top down. </w:t>
      </w:r>
      <w:r w:rsidR="004732DB" w:rsidRPr="00D3295C">
        <w:rPr>
          <w:b/>
          <w:bCs/>
          <w:u w:val="single"/>
        </w:rPr>
        <w:t>Do not touch the wipe pads</w:t>
      </w:r>
      <w:r w:rsidR="004732DB">
        <w:t>. Open one vial of isopropanol and pour the entire contents (</w:t>
      </w:r>
      <w:r>
        <w:t>9</w:t>
      </w:r>
      <w:r w:rsidR="004732DB">
        <w:t>-mL in each vial) into the jar containing the wipe pads. Repeat this with a second vial</w:t>
      </w:r>
      <w:r>
        <w:t xml:space="preserve"> </w:t>
      </w:r>
      <w:r w:rsidR="004732DB">
        <w:t>so that a total of 18-mL  has been added</w:t>
      </w:r>
      <w:r>
        <w:t xml:space="preserve"> to the jar</w:t>
      </w:r>
      <w:r w:rsidR="004732DB">
        <w:t xml:space="preserve">. Discard the vials and vial caps. Re-seal the jar containing the wipe pads and </w:t>
      </w:r>
      <w:r>
        <w:t>IPA</w:t>
      </w:r>
      <w:r w:rsidR="004732DB">
        <w:t>and slowly invert the jar at least 3 times with light shaking to distribute the isopropanol. Set the jar back on the clean aluminum foil surface.</w:t>
      </w:r>
    </w:p>
    <w:p w:rsidR="004732DB" w:rsidRDefault="00D3295C" w:rsidP="00D3295C">
      <w:pPr>
        <w:ind w:left="900" w:hanging="540"/>
      </w:pPr>
      <w:r>
        <w:t>10</w:t>
      </w:r>
      <w:r w:rsidR="004732DB">
        <w:t>.</w:t>
      </w:r>
      <w:r w:rsidR="004732DB">
        <w:tab/>
      </w:r>
      <w:r w:rsidR="004732DB">
        <w:rPr>
          <w:b/>
          <w:bCs/>
        </w:rPr>
        <w:t>Collect the first regular sample</w:t>
      </w:r>
      <w:r>
        <w:rPr>
          <w:b/>
          <w:bCs/>
        </w:rPr>
        <w:t xml:space="preserve"> on the first of two areas</w:t>
      </w:r>
      <w:r w:rsidR="004732DB">
        <w:t xml:space="preserve">. Open the lid of one of the labeled regular sample jars </w:t>
      </w:r>
      <w:r>
        <w:t xml:space="preserve">(sample ID suffix IDs "-23") </w:t>
      </w:r>
      <w:r w:rsidR="004732DB">
        <w:t xml:space="preserve"> containing the wipe pads, setting the lid on the cleaned aluminum foil surface with the top down.</w:t>
      </w:r>
      <w:r>
        <w:t xml:space="preserve"> Open the fifth alcohol wipe package, unfold the wipe and wipe off the gloves to be sure they are clean before touching the wipe pads in the jar. Discard the cleaning wipe.10</w:t>
      </w:r>
      <w:r w:rsidR="004732DB">
        <w:t>.1</w:t>
      </w:r>
      <w:r w:rsidR="004732DB">
        <w:tab/>
      </w:r>
      <w:r>
        <w:rPr>
          <w:b/>
          <w:bCs/>
        </w:rPr>
        <w:t>Place wipes in petri dish, verify the wipe count, separate into 2 stacks</w:t>
      </w:r>
      <w:r>
        <w:t>. Using the petri dish, verify the number of wipes in each jar (6 total) by carefully removing the wipe pads from the jar and placing them in one half of the petri dish.  Tease the wipe pads apart placing them in the other half of the petri dish as you count them.  Make sure that the wipes do not touch anything except your clean gloves or the petri dish.  The jar should have a total of 6 wipes.  If there are more than 6, remove the extras setting them to the side as waste and without touching your gloves to anything but the extra wipes.  If there are fewer than 6 wipes, keep a mental count for reporting later in the comment section of the log form.  After counting the wipes, separate the wipes into 2 stacks of 3 wipes each, one stack in each half of the petri dish.</w:t>
      </w:r>
    </w:p>
    <w:p w:rsidR="004732DB" w:rsidRDefault="00D3295C" w:rsidP="00D3295C">
      <w:pPr>
        <w:ind w:left="900" w:hanging="540"/>
      </w:pPr>
      <w:r>
        <w:t>10</w:t>
      </w:r>
      <w:r w:rsidR="004732DB">
        <w:t>.2</w:t>
      </w:r>
      <w:r w:rsidR="004732DB">
        <w:tab/>
      </w:r>
      <w:r w:rsidRPr="00D3295C">
        <w:rPr>
          <w:b/>
        </w:rPr>
        <w:t xml:space="preserve">Wet </w:t>
      </w:r>
      <w:r>
        <w:rPr>
          <w:b/>
          <w:bCs/>
        </w:rPr>
        <w:t>one stack of three wipes with isopropanol</w:t>
      </w:r>
      <w:r>
        <w:t xml:space="preserve">. Open one vial of isopropanol and pour the entire contents (9-mL) over the surface of all three </w:t>
      </w:r>
      <w:r>
        <w:rPr>
          <w:u w:val="single"/>
        </w:rPr>
        <w:t>wipe pads</w:t>
      </w:r>
      <w:r>
        <w:t xml:space="preserve"> in one side of the petri dish. Discard the vial and vial caps without touching any other surfaces.  </w:t>
      </w:r>
    </w:p>
    <w:p w:rsidR="004732DB" w:rsidRDefault="00D3295C" w:rsidP="00D3295C">
      <w:pPr>
        <w:ind w:left="900" w:hanging="540"/>
      </w:pPr>
      <w:r>
        <w:t>10</w:t>
      </w:r>
      <w:r w:rsidR="004732DB">
        <w:t>.3</w:t>
      </w:r>
      <w:r w:rsidR="004732DB">
        <w:tab/>
      </w:r>
      <w:r w:rsidR="004732DB">
        <w:rPr>
          <w:b/>
          <w:bCs/>
        </w:rPr>
        <w:t>Wipe the selected location and store sample in jar</w:t>
      </w:r>
      <w:r w:rsidR="004732DB">
        <w:t xml:space="preserve">. </w:t>
      </w:r>
      <w:r>
        <w:t xml:space="preserve">Pick up the 1st wetted wipe pad and wipe the floor surface inside the template using the “Standard Wiping Procedure”. Place the folded wipe pad into the labeled sample jar. </w:t>
      </w:r>
    </w:p>
    <w:p w:rsidR="00D3295C" w:rsidRDefault="00D3295C" w:rsidP="00D3295C">
      <w:pPr>
        <w:ind w:left="900" w:hanging="540"/>
      </w:pPr>
      <w:r>
        <w:t>10.4</w:t>
      </w:r>
      <w:r>
        <w:tab/>
      </w:r>
      <w:r w:rsidRPr="00FC505E">
        <w:rPr>
          <w:b/>
        </w:rPr>
        <w:t xml:space="preserve">Repeat step </w:t>
      </w:r>
      <w:r>
        <w:rPr>
          <w:b/>
        </w:rPr>
        <w:t>10</w:t>
      </w:r>
      <w:r w:rsidRPr="00FC505E">
        <w:rPr>
          <w:b/>
        </w:rPr>
        <w:t>.3 above for the 2nd wetted wipe</w:t>
      </w:r>
      <w:r>
        <w:t xml:space="preserve"> so that the surface now has been sampled twice.</w:t>
      </w:r>
    </w:p>
    <w:p w:rsidR="004732DB" w:rsidRDefault="00D3295C" w:rsidP="00D3295C">
      <w:pPr>
        <w:ind w:left="900" w:hanging="540"/>
      </w:pPr>
      <w:r>
        <w:t>10.5</w:t>
      </w:r>
      <w:r>
        <w:tab/>
      </w:r>
      <w:r w:rsidRPr="00FC505E">
        <w:rPr>
          <w:b/>
        </w:rPr>
        <w:t xml:space="preserve">Repeat step </w:t>
      </w:r>
      <w:r>
        <w:rPr>
          <w:b/>
        </w:rPr>
        <w:t>10</w:t>
      </w:r>
      <w:r w:rsidRPr="00FC505E">
        <w:rPr>
          <w:b/>
        </w:rPr>
        <w:t>.3 above for the 3rd wetted wipe</w:t>
      </w:r>
      <w:r>
        <w:t xml:space="preserve"> so that the surface now has been sampled three times and then screw the lid tightly back on the jar.10.6</w:t>
      </w:r>
      <w:r w:rsidR="004732DB">
        <w:tab/>
      </w:r>
      <w:r w:rsidR="004732DB" w:rsidRPr="00B405A7">
        <w:rPr>
          <w:b/>
          <w:bCs/>
        </w:rPr>
        <w:t>C</w:t>
      </w:r>
      <w:r w:rsidR="004732DB">
        <w:rPr>
          <w:b/>
          <w:bCs/>
        </w:rPr>
        <w:t>lean the template and place it on the second location</w:t>
      </w:r>
      <w:r w:rsidR="004732DB">
        <w:t xml:space="preserve">. Open a </w:t>
      </w:r>
      <w:r>
        <w:t xml:space="preserve">sixth </w:t>
      </w:r>
      <w:r w:rsidR="004732DB">
        <w:t>alcohol wipe package, unfold the wipe and wipe off the template to be used. Place the template on the second sampling location and discard the cleaning wipe.</w:t>
      </w:r>
    </w:p>
    <w:p w:rsidR="004732DB" w:rsidRDefault="004732DB" w:rsidP="004732DB">
      <w:pPr>
        <w:tabs>
          <w:tab w:val="left" w:pos="360"/>
        </w:tabs>
        <w:ind w:left="360" w:hanging="360"/>
      </w:pPr>
      <w:r>
        <w:t>9.</w:t>
      </w:r>
      <w:r>
        <w:tab/>
      </w:r>
      <w:r>
        <w:rPr>
          <w:b/>
          <w:bCs/>
        </w:rPr>
        <w:t>Collect the second regular sample</w:t>
      </w:r>
      <w:r w:rsidR="00D3295C">
        <w:rPr>
          <w:b/>
          <w:bCs/>
        </w:rPr>
        <w:t xml:space="preserve"> on the second of two areas</w:t>
      </w:r>
      <w:r>
        <w:t xml:space="preserve">. </w:t>
      </w:r>
      <w:r w:rsidR="00D3295C">
        <w:t>Repeat steps 10.2 through 10.5 for this second area.</w:t>
      </w:r>
    </w:p>
    <w:p w:rsidR="004732DB" w:rsidRDefault="004732DB" w:rsidP="004732DB">
      <w:pPr>
        <w:tabs>
          <w:tab w:val="left" w:pos="360"/>
        </w:tabs>
        <w:ind w:left="360" w:hanging="360"/>
      </w:pPr>
      <w:r>
        <w:t>10.</w:t>
      </w:r>
      <w:r>
        <w:tab/>
      </w:r>
      <w:r>
        <w:rPr>
          <w:b/>
          <w:bCs/>
        </w:rPr>
        <w:t>Re-seal each jar using Teflon tape and store</w:t>
      </w:r>
      <w:r>
        <w:t xml:space="preserve">. Check the lids of each jar to be sure they are tightly shut. Seal the gap between the lid and the jar by wrapping a ribbon of Teflon tape about 3 times around that portion of the jar slightly stretching the tape as you wrap. Place each sealed glass jar containing the sample in a </w:t>
      </w:r>
      <w:r w:rsidR="00494264">
        <w:t xml:space="preserve">bubble bag </w:t>
      </w:r>
      <w:r>
        <w:t xml:space="preserve">taking care to squeeze as much air out of it as you can before it is sealed. </w:t>
      </w:r>
      <w:r w:rsidR="00494264">
        <w:t xml:space="preserve">Place the collected samples inside the now, mostly empty, subkit T4 bag and set that bag in your bucket tote until they can be placed into shipper Kit (C) for temporary cold storage (protocol </w:t>
      </w:r>
      <w:r w:rsidR="00494264" w:rsidRPr="0072011A">
        <w:t>I</w:t>
      </w:r>
      <w:r w:rsidR="00494264" w:rsidRPr="0072011A">
        <w:rPr>
          <w:bCs/>
          <w:u w:val="single"/>
        </w:rPr>
        <w:t>12/T6)</w:t>
      </w:r>
      <w:r w:rsidR="00494264">
        <w:t>.</w:t>
      </w:r>
    </w:p>
    <w:p w:rsidR="004732DB" w:rsidRDefault="004732DB" w:rsidP="004732DB">
      <w:pPr>
        <w:tabs>
          <w:tab w:val="left" w:pos="360"/>
        </w:tabs>
        <w:ind w:left="360" w:hanging="360"/>
      </w:pPr>
      <w:r>
        <w:t>11.</w:t>
      </w:r>
      <w:r>
        <w:tab/>
      </w:r>
      <w:r w:rsidRPr="00B921DE">
        <w:rPr>
          <w:b/>
        </w:rPr>
        <w:t>Measure the approximate distance between the centers of the 2 regular samples in inches</w:t>
      </w:r>
      <w:r>
        <w:t xml:space="preserve"> and record this number on the </w:t>
      </w:r>
      <w:r w:rsidRPr="00494264">
        <w:rPr>
          <w:i/>
        </w:rPr>
        <w:t xml:space="preserve">Pesticide Sample </w:t>
      </w:r>
      <w:r w:rsidR="00494264" w:rsidRPr="00494264">
        <w:rPr>
          <w:i/>
        </w:rPr>
        <w:t xml:space="preserve">Collection </w:t>
      </w:r>
      <w:r w:rsidRPr="00494264">
        <w:rPr>
          <w:i/>
        </w:rPr>
        <w:t>Log</w:t>
      </w:r>
      <w:r>
        <w:t>.</w:t>
      </w:r>
    </w:p>
    <w:p w:rsidR="004732DB" w:rsidRDefault="004732DB" w:rsidP="004732DB">
      <w:pPr>
        <w:tabs>
          <w:tab w:val="left" w:pos="360"/>
        </w:tabs>
        <w:ind w:left="360" w:hanging="360"/>
      </w:pPr>
      <w:r>
        <w:t>12.</w:t>
      </w:r>
      <w:r>
        <w:tab/>
      </w:r>
      <w:r>
        <w:rPr>
          <w:b/>
          <w:bCs/>
        </w:rPr>
        <w:t>Clean equipment for storage</w:t>
      </w:r>
      <w:r>
        <w:t xml:space="preserve">. Open a </w:t>
      </w:r>
      <w:r w:rsidR="00494264">
        <w:t xml:space="preserve">seventh </w:t>
      </w:r>
      <w:r>
        <w:t xml:space="preserve">alcohol wipe package, unfold the wipe, wipe off the template(s) and petri dish and store them with field equipment. Discard the </w:t>
      </w:r>
      <w:r w:rsidR="00494264">
        <w:t xml:space="preserve">petri dish and the </w:t>
      </w:r>
      <w:r>
        <w:t>cleaning wipe.</w:t>
      </w:r>
    </w:p>
    <w:p w:rsidR="004732DB" w:rsidRDefault="004732DB" w:rsidP="004732DB">
      <w:pPr>
        <w:tabs>
          <w:tab w:val="left" w:pos="360"/>
        </w:tabs>
        <w:ind w:left="360" w:hanging="360"/>
      </w:pPr>
      <w:r>
        <w:t>13.</w:t>
      </w:r>
      <w:r>
        <w:tab/>
      </w:r>
      <w:r>
        <w:rPr>
          <w:b/>
          <w:bCs/>
        </w:rPr>
        <w:t>Pick up trash</w:t>
      </w:r>
      <w:r>
        <w:t xml:space="preserve">. While wearing the gloves, clean-up remaining debris using the trash bag (toss all empty vials, cleaning wipes and packaging, aluminum foil, </w:t>
      </w:r>
      <w:r w:rsidR="00B648FD">
        <w:t>etc.</w:t>
      </w:r>
      <w:r>
        <w:t xml:space="preserve">) and then finally tossing the gloves in the trash bag. </w:t>
      </w:r>
    </w:p>
    <w:p w:rsidR="004732DB" w:rsidRDefault="004732DB" w:rsidP="004732DB">
      <w:pPr>
        <w:tabs>
          <w:tab w:val="left" w:pos="360"/>
        </w:tabs>
        <w:ind w:left="360" w:hanging="360"/>
      </w:pPr>
      <w:r>
        <w:t>14.</w:t>
      </w:r>
      <w:r>
        <w:tab/>
      </w:r>
      <w:r>
        <w:rPr>
          <w:b/>
          <w:bCs/>
        </w:rPr>
        <w:t>Complete and verify data entries</w:t>
      </w:r>
      <w:r>
        <w:t xml:space="preserve">. Check the </w:t>
      </w:r>
      <w:r w:rsidRPr="00494264">
        <w:rPr>
          <w:i/>
        </w:rPr>
        <w:t xml:space="preserve">Pesticide Sample </w:t>
      </w:r>
      <w:r w:rsidR="00494264" w:rsidRPr="00494264">
        <w:rPr>
          <w:i/>
        </w:rPr>
        <w:t xml:space="preserve">Collection </w:t>
      </w:r>
      <w:r w:rsidRPr="00494264">
        <w:rPr>
          <w:i/>
        </w:rPr>
        <w:t>Log</w:t>
      </w:r>
      <w:r>
        <w:t xml:space="preserve"> for data entries and ensure all needed entries have been made</w:t>
      </w:r>
      <w:r w:rsidR="00494264">
        <w:t xml:space="preserve"> (see Note T4-2).</w:t>
      </w:r>
      <w:r>
        <w:t xml:space="preserve"> </w:t>
      </w:r>
    </w:p>
    <w:p w:rsidR="004732DB" w:rsidRDefault="004732DB" w:rsidP="004732DB">
      <w:pPr>
        <w:ind w:left="360"/>
      </w:pPr>
      <w:r w:rsidRPr="00B921DE">
        <w:rPr>
          <w:b/>
        </w:rPr>
        <w:t>NOTE</w:t>
      </w:r>
      <w:r w:rsidR="00494264">
        <w:rPr>
          <w:b/>
        </w:rPr>
        <w:t xml:space="preserve"> T4-2.</w:t>
      </w:r>
      <w:r>
        <w:t xml:space="preserve"> The completed </w:t>
      </w:r>
      <w:r w:rsidRPr="00494264">
        <w:rPr>
          <w:i/>
        </w:rPr>
        <w:t xml:space="preserve">Pesticide Sample </w:t>
      </w:r>
      <w:r w:rsidR="00494264" w:rsidRPr="00494264">
        <w:rPr>
          <w:i/>
        </w:rPr>
        <w:t xml:space="preserve">Collection </w:t>
      </w:r>
      <w:r w:rsidRPr="00494264">
        <w:rPr>
          <w:i/>
        </w:rPr>
        <w:t>Log</w:t>
      </w:r>
      <w:r>
        <w:t xml:space="preserve"> (bound) remains with the other bound forms in the Technician Form Set and is sent back to QuanTech headquarters with the other samples and field data. EPA will be sent a copy of the applicable forms from QT headquarters.</w:t>
      </w:r>
    </w:p>
    <w:p w:rsidR="004732DB" w:rsidRDefault="004732DB" w:rsidP="004732DB">
      <w:pPr>
        <w:tabs>
          <w:tab w:val="left" w:pos="360"/>
        </w:tabs>
        <w:ind w:left="374" w:hanging="374"/>
      </w:pPr>
      <w:r>
        <w:t>15.</w:t>
      </w:r>
      <w:r>
        <w:tab/>
      </w:r>
      <w:r>
        <w:rPr>
          <w:b/>
          <w:bCs/>
        </w:rPr>
        <w:t>Move on to lead soil sample collection, protocol T5</w:t>
      </w:r>
      <w:r>
        <w:t>.</w:t>
      </w:r>
    </w:p>
    <w:p w:rsidR="00494264" w:rsidRDefault="00494264" w:rsidP="004732DB">
      <w:pPr>
        <w:ind w:left="720" w:right="720"/>
        <w:rPr>
          <w:b/>
          <w:bCs/>
        </w:rPr>
        <w:sectPr w:rsidR="00494264">
          <w:headerReference w:type="default" r:id="rId149"/>
          <w:pgSz w:w="12240" w:h="15840" w:code="1"/>
          <w:pgMar w:top="1440" w:right="1440" w:bottom="1440" w:left="1440" w:header="576" w:footer="576" w:gutter="0"/>
          <w:cols w:space="720"/>
          <w:docGrid w:linePitch="360"/>
        </w:sectPr>
      </w:pPr>
    </w:p>
    <w:p w:rsidR="004732DB" w:rsidRDefault="004732DB" w:rsidP="004732DB">
      <w:pPr>
        <w:ind w:left="374" w:hanging="374"/>
        <w:rPr>
          <w:i/>
          <w:iCs/>
        </w:rPr>
      </w:pPr>
      <w:r>
        <w:rPr>
          <w:b/>
          <w:bCs/>
        </w:rPr>
        <w:t xml:space="preserve">Standard Wiping Procedure </w:t>
      </w:r>
      <w:r>
        <w:rPr>
          <w:i/>
          <w:iCs/>
        </w:rPr>
        <w:t>(Note:  This is the same basic procedure as for use in collecting lead dust wipes, equivalent to the ASTM procedure. Although the 4” x 4” wipe pad is smaller than a lead wipe, it can still be folded twice as per the standard wiping protocol shown below)</w:t>
      </w:r>
    </w:p>
    <w:p w:rsidR="004732DB" w:rsidRDefault="004732DB" w:rsidP="004732DB">
      <w:pPr>
        <w:tabs>
          <w:tab w:val="left" w:pos="540"/>
        </w:tabs>
        <w:ind w:left="540" w:hanging="540"/>
      </w:pPr>
      <w:r>
        <w:t>A1.</w:t>
      </w:r>
      <w:r>
        <w:tab/>
      </w:r>
      <w:r>
        <w:rPr>
          <w:b/>
          <w:bCs/>
        </w:rPr>
        <w:t>Select wiping pattern</w:t>
      </w:r>
      <w:r>
        <w:t>. Select either an “S” or Z” wiping pattern and collect the sample. Ensure that the whole sampling location is thoroughly wiped. The “S” pattern is performed as shown in Figure 1. At each turn, the wipe is rotated so that the same edge of the wipe is always leading (moving forward). The “Z” pattern is performed as shown in Figure 2, and the wipe is not rotated at each turn. The wiping patterns shown in Figures 1 and 2 can be performed as shown (right-handedly) or in mirror image (left-handedly), beginning the wiping motion at the upper right rather than the upper left.</w:t>
      </w:r>
    </w:p>
    <w:p w:rsidR="004732DB" w:rsidRDefault="004732DB" w:rsidP="004732DB">
      <w:pPr>
        <w:tabs>
          <w:tab w:val="left" w:pos="540"/>
        </w:tabs>
        <w:ind w:left="540" w:hanging="540"/>
      </w:pPr>
      <w:r>
        <w:t>A2.</w:t>
      </w:r>
      <w:r>
        <w:tab/>
      </w:r>
      <w:r>
        <w:rPr>
          <w:b/>
          <w:bCs/>
        </w:rPr>
        <w:t>Position the wipe pad on the hand</w:t>
      </w:r>
      <w:r>
        <w:t>. Spread and/or fold the wipe pad on the hand in such a way that the wipe pad touches only the sampling location. Do not touch the sampling location with any part of the gloved hand. Place an open flat hand with the fingers together on the wipe pad. On some surfaces, it may be necessary to hold the wipe pad between thumb and forefinger, or between forefinger and middle finger to manipulate the wipe pad.</w:t>
      </w:r>
    </w:p>
    <w:p w:rsidR="004732DB" w:rsidRDefault="004732DB" w:rsidP="004732DB">
      <w:pPr>
        <w:tabs>
          <w:tab w:val="left" w:pos="540"/>
        </w:tabs>
        <w:ind w:left="540" w:hanging="540"/>
      </w:pPr>
      <w:r>
        <w:t>A3.</w:t>
      </w:r>
      <w:r>
        <w:tab/>
      </w:r>
      <w:r>
        <w:rPr>
          <w:b/>
          <w:bCs/>
        </w:rPr>
        <w:t>Wipe location side-to-side</w:t>
      </w:r>
      <w:r>
        <w:t>. Wipe the entire sampling location either using an overlapping side-to-side “S” pattern (Figure 1a) or a back and forth “Z” pattern (Figure 2a). Apply firm pressure over the wipe pad. For an “S” pattern, position the hand so that the same edge of the wipe pad is always pushed forward. This will require twisting of both the wrist and arm upon reaching the edges of the sampling location as the surface is wiped. The “Z” pattern does not require this twisting.</w:t>
      </w:r>
    </w:p>
    <w:p w:rsidR="004732DB" w:rsidRDefault="004732DB" w:rsidP="004732DB">
      <w:pPr>
        <w:tabs>
          <w:tab w:val="left" w:pos="540"/>
        </w:tabs>
        <w:ind w:left="540" w:hanging="540"/>
      </w:pPr>
      <w:r>
        <w:t>A4.</w:t>
      </w:r>
      <w:r>
        <w:tab/>
      </w:r>
      <w:r>
        <w:rPr>
          <w:b/>
          <w:bCs/>
        </w:rPr>
        <w:t>Fold wipe in half, sample side in</w:t>
      </w:r>
      <w:r>
        <w:t>. Fold the wipe pad in half with the collected residue side inward. Exercise care during folding to avoid loss of collected dust.</w:t>
      </w:r>
    </w:p>
    <w:p w:rsidR="004732DB" w:rsidRDefault="004732DB" w:rsidP="004732DB">
      <w:pPr>
        <w:tabs>
          <w:tab w:val="left" w:pos="540"/>
        </w:tabs>
        <w:ind w:left="540" w:hanging="540"/>
      </w:pPr>
      <w:r>
        <w:t>A5.</w:t>
      </w:r>
      <w:r>
        <w:tab/>
      </w:r>
      <w:r>
        <w:rPr>
          <w:b/>
          <w:bCs/>
        </w:rPr>
        <w:t>Wipe location top-to-bottom</w:t>
      </w:r>
      <w:r>
        <w:t>. Using the folded wipe pad, repeat the wiping procedure within the sampling location except use a forward and back overlapping “S” (Figure b) or “Z” (Figure 2b) pattern.</w:t>
      </w:r>
    </w:p>
    <w:p w:rsidR="004732DB" w:rsidRDefault="004732DB" w:rsidP="004732DB">
      <w:pPr>
        <w:tabs>
          <w:tab w:val="left" w:pos="540"/>
        </w:tabs>
        <w:ind w:left="540" w:hanging="540"/>
      </w:pPr>
      <w:r>
        <w:t>A6.</w:t>
      </w:r>
      <w:r>
        <w:tab/>
      </w:r>
      <w:r>
        <w:rPr>
          <w:b/>
          <w:bCs/>
        </w:rPr>
        <w:t>Fold wipe in half, sample side in</w:t>
      </w:r>
      <w:r>
        <w:t>. Fold the wipe pad in half again with the collected residue side inward. Exercise care during folding to avoid loss of collected dust.</w:t>
      </w:r>
    </w:p>
    <w:p w:rsidR="004732DB" w:rsidRDefault="004732DB" w:rsidP="004732DB">
      <w:pPr>
        <w:tabs>
          <w:tab w:val="left" w:pos="540"/>
        </w:tabs>
        <w:ind w:left="540" w:hanging="540"/>
      </w:pPr>
      <w:r>
        <w:t>A7.</w:t>
      </w:r>
      <w:r>
        <w:tab/>
      </w:r>
      <w:r>
        <w:rPr>
          <w:b/>
          <w:bCs/>
        </w:rPr>
        <w:t>Wipe location edges and corners</w:t>
      </w:r>
      <w:r>
        <w:t xml:space="preserve">. Wipe edges and corners within the sampling location as illustrated in Figure 1c or Figure 2c for the “S” or “Z” wiping pattern, respectively. </w:t>
      </w:r>
    </w:p>
    <w:p w:rsidR="004732DB" w:rsidRDefault="004732DB" w:rsidP="004732DB">
      <w:pPr>
        <w:tabs>
          <w:tab w:val="left" w:pos="540"/>
        </w:tabs>
        <w:ind w:left="540" w:hanging="540"/>
      </w:pPr>
      <w:r>
        <w:t>A8.</w:t>
      </w:r>
      <w:r>
        <w:tab/>
      </w:r>
      <w:r>
        <w:rPr>
          <w:b/>
          <w:bCs/>
        </w:rPr>
        <w:t>Fold wipe in half, sample side in</w:t>
      </w:r>
      <w:r>
        <w:t>. Fold the wipe pad in half again with the collected dust side inward. Exercise care during folding to avoid loss of collected dust.</w:t>
      </w:r>
    </w:p>
    <w:p w:rsidR="004732DB" w:rsidRDefault="004732DB" w:rsidP="004732DB">
      <w:pPr>
        <w:tabs>
          <w:tab w:val="left" w:pos="540"/>
        </w:tabs>
        <w:ind w:left="540" w:hanging="540"/>
      </w:pPr>
      <w:r>
        <w:t>A9.</w:t>
      </w:r>
      <w:r>
        <w:tab/>
      </w:r>
      <w:r>
        <w:rPr>
          <w:b/>
          <w:bCs/>
        </w:rPr>
        <w:t>Store collected sample</w:t>
      </w:r>
      <w:r>
        <w:t xml:space="preserve">. Insert the folded wipe pad into the sample container. </w:t>
      </w:r>
    </w:p>
    <w:p w:rsidR="004732DB" w:rsidRDefault="004732DB" w:rsidP="004732DB">
      <w:pPr>
        <w:ind w:left="1309" w:hanging="540"/>
      </w:pPr>
    </w:p>
    <w:p w:rsidR="004732DB" w:rsidRDefault="004732DB" w:rsidP="004732DB">
      <w:r>
        <w:rPr>
          <w:noProof/>
        </w:rPr>
        <w:drawing>
          <wp:inline distT="0" distB="0" distL="0" distR="0" wp14:anchorId="5A6D20BE" wp14:editId="278E0047">
            <wp:extent cx="5583891" cy="1772133"/>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587992" cy="1773435"/>
                    </a:xfrm>
                    <a:prstGeom prst="rect">
                      <a:avLst/>
                    </a:prstGeom>
                    <a:noFill/>
                    <a:ln>
                      <a:noFill/>
                    </a:ln>
                  </pic:spPr>
                </pic:pic>
              </a:graphicData>
            </a:graphic>
          </wp:inline>
        </w:drawing>
      </w:r>
    </w:p>
    <w:p w:rsidR="004732DB" w:rsidRDefault="004732DB" w:rsidP="004732DB"/>
    <w:p w:rsidR="004732DB" w:rsidRDefault="004732DB" w:rsidP="004732DB">
      <w:pPr>
        <w:suppressAutoHyphens/>
        <w:spacing w:line="240" w:lineRule="atLeast"/>
      </w:pPr>
      <w:r>
        <w:rPr>
          <w:b/>
          <w:bCs/>
        </w:rPr>
        <w:t xml:space="preserve">FIGURE 1: Schematic of a side-to-side overlapping “S” wiping pattern. </w:t>
      </w:r>
      <w:r>
        <w:t>Only the center of the wipe path is shown, not the entire wiping width. Figure 1a shows the first “S” wipe pattern; Figure 1b shows the second “S” wipe pattern; and Figure 1c shows the final pattern that concentrates on the edges and corners.</w:t>
      </w:r>
    </w:p>
    <w:p w:rsidR="004732DB" w:rsidRDefault="004732DB" w:rsidP="004732DB">
      <w:pPr>
        <w:suppressAutoHyphens/>
        <w:spacing w:line="240" w:lineRule="atLeast"/>
      </w:pPr>
    </w:p>
    <w:p w:rsidR="004732DB" w:rsidRDefault="004732DB" w:rsidP="004732DB">
      <w:pPr>
        <w:suppressAutoHyphens/>
        <w:spacing w:line="240" w:lineRule="atLeast"/>
      </w:pPr>
      <w:r>
        <w:rPr>
          <w:noProof/>
        </w:rPr>
        <w:drawing>
          <wp:inline distT="0" distB="0" distL="0" distR="0" wp14:anchorId="0DAD62D0" wp14:editId="4FB46FD2">
            <wp:extent cx="5870760" cy="17481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871764" cy="1748417"/>
                    </a:xfrm>
                    <a:prstGeom prst="rect">
                      <a:avLst/>
                    </a:prstGeom>
                    <a:noFill/>
                    <a:ln>
                      <a:noFill/>
                    </a:ln>
                  </pic:spPr>
                </pic:pic>
              </a:graphicData>
            </a:graphic>
          </wp:inline>
        </w:drawing>
      </w:r>
    </w:p>
    <w:p w:rsidR="004732DB" w:rsidRDefault="004732DB" w:rsidP="004732DB">
      <w:pPr>
        <w:suppressAutoHyphens/>
        <w:spacing w:line="240" w:lineRule="atLeast"/>
        <w:rPr>
          <w:b/>
          <w:bCs/>
        </w:rPr>
      </w:pPr>
    </w:p>
    <w:p w:rsidR="004732DB" w:rsidRDefault="004732DB" w:rsidP="004732DB">
      <w:pPr>
        <w:suppressAutoHyphens/>
        <w:spacing w:line="240" w:lineRule="atLeast"/>
      </w:pPr>
      <w:r>
        <w:rPr>
          <w:b/>
          <w:bCs/>
        </w:rPr>
        <w:t>FIGURE 2</w:t>
      </w:r>
      <w:r>
        <w:t>: Schematic of a side-to-side overlapping “Z” wiping pattern. Only the center of the wipe path is shown, not the entire wiping width. Figure 2a shows the first “Z” wipe pattern; Figure 2b shows the second “Z” wipe pattern; and Figure 2c shows the final pattern that concentrates on the edges and corners.</w:t>
      </w:r>
    </w:p>
    <w:p w:rsidR="004732DB" w:rsidRDefault="004732DB" w:rsidP="004732DB">
      <w:pPr>
        <w:suppressAutoHyphens/>
        <w:spacing w:line="240" w:lineRule="atLeast"/>
        <w:sectPr w:rsidR="004732DB">
          <w:pgSz w:w="12240" w:h="15840" w:code="1"/>
          <w:pgMar w:top="1440" w:right="1440" w:bottom="1440" w:left="1440" w:header="576" w:footer="576" w:gutter="0"/>
          <w:cols w:space="720"/>
          <w:docGrid w:linePitch="360"/>
        </w:sectPr>
      </w:pPr>
      <w:r>
        <w:t xml:space="preserve"> </w:t>
      </w:r>
    </w:p>
    <w:tbl>
      <w:tblPr>
        <w:tblW w:w="9900" w:type="dxa"/>
        <w:tblInd w:w="-162" w:type="dxa"/>
        <w:tblLayout w:type="fixed"/>
        <w:tblCellMar>
          <w:left w:w="0" w:type="dxa"/>
          <w:right w:w="0" w:type="dxa"/>
        </w:tblCellMar>
        <w:tblLook w:val="0000" w:firstRow="0" w:lastRow="0" w:firstColumn="0" w:lastColumn="0" w:noHBand="0" w:noVBand="0"/>
      </w:tblPr>
      <w:tblGrid>
        <w:gridCol w:w="2520"/>
        <w:gridCol w:w="1749"/>
        <w:gridCol w:w="1039"/>
        <w:gridCol w:w="1980"/>
        <w:gridCol w:w="2612"/>
      </w:tblGrid>
      <w:tr w:rsidR="004732DB" w:rsidTr="00670885">
        <w:trPr>
          <w:trHeight w:val="330"/>
        </w:trPr>
        <w:tc>
          <w:tcPr>
            <w:tcW w:w="9900" w:type="dxa"/>
            <w:gridSpan w:val="5"/>
            <w:tcBorders>
              <w:top w:val="nil"/>
              <w:left w:val="nil"/>
              <w:bottom w:val="nil"/>
              <w:right w:val="nil"/>
            </w:tcBorders>
            <w:noWrap/>
            <w:tcMar>
              <w:top w:w="18" w:type="dxa"/>
              <w:left w:w="18" w:type="dxa"/>
              <w:bottom w:w="0" w:type="dxa"/>
              <w:right w:w="18" w:type="dxa"/>
            </w:tcMar>
            <w:vAlign w:val="bottom"/>
          </w:tcPr>
          <w:p w:rsidR="004732DB" w:rsidRDefault="004732DB" w:rsidP="00670885">
            <w:pPr>
              <w:jc w:val="center"/>
              <w:rPr>
                <w:rFonts w:ascii="Arial" w:eastAsia="Arial Unicode MS" w:hAnsi="Arial" w:cs="Arial"/>
                <w:b/>
                <w:bCs/>
                <w:sz w:val="28"/>
                <w:szCs w:val="28"/>
              </w:rPr>
            </w:pPr>
            <w:r>
              <w:rPr>
                <w:rFonts w:ascii="Arial" w:hAnsi="Arial" w:cs="Arial"/>
                <w:b/>
                <w:bCs/>
                <w:sz w:val="28"/>
                <w:szCs w:val="28"/>
              </w:rPr>
              <w:t xml:space="preserve">PESTICIDE WIPE SAMPLE </w:t>
            </w:r>
            <w:r w:rsidR="00494264">
              <w:rPr>
                <w:rFonts w:ascii="Arial" w:hAnsi="Arial" w:cs="Arial"/>
                <w:b/>
                <w:bCs/>
                <w:sz w:val="28"/>
                <w:szCs w:val="28"/>
              </w:rPr>
              <w:t xml:space="preserve">COLLECTION </w:t>
            </w:r>
            <w:r>
              <w:rPr>
                <w:rFonts w:ascii="Arial" w:hAnsi="Arial" w:cs="Arial"/>
                <w:b/>
                <w:bCs/>
                <w:sz w:val="28"/>
                <w:szCs w:val="28"/>
              </w:rPr>
              <w:t xml:space="preserve">LOG </w:t>
            </w:r>
          </w:p>
        </w:tc>
      </w:tr>
      <w:tr w:rsidR="004732DB" w:rsidTr="00670885">
        <w:trPr>
          <w:trHeight w:val="342"/>
        </w:trPr>
        <w:tc>
          <w:tcPr>
            <w:tcW w:w="2520" w:type="dxa"/>
            <w:tcBorders>
              <w:top w:val="nil"/>
              <w:left w:val="nil"/>
              <w:bottom w:val="nil"/>
              <w:right w:val="nil"/>
            </w:tcBorders>
            <w:noWrap/>
            <w:tcMar>
              <w:top w:w="18" w:type="dxa"/>
              <w:left w:w="18" w:type="dxa"/>
              <w:bottom w:w="0" w:type="dxa"/>
              <w:right w:w="18" w:type="dxa"/>
            </w:tcMar>
            <w:vAlign w:val="bottom"/>
          </w:tcPr>
          <w:p w:rsidR="004732DB" w:rsidRDefault="004732DB" w:rsidP="00670885">
            <w:pPr>
              <w:rPr>
                <w:rFonts w:ascii="Arial" w:eastAsia="Arial Unicode MS" w:hAnsi="Arial" w:cs="Arial"/>
                <w:b/>
                <w:bCs/>
                <w:szCs w:val="22"/>
              </w:rPr>
            </w:pPr>
            <w:r>
              <w:rPr>
                <w:rFonts w:ascii="Arial" w:hAnsi="Arial" w:cs="Arial"/>
                <w:b/>
                <w:bCs/>
                <w:sz w:val="22"/>
                <w:szCs w:val="22"/>
              </w:rPr>
              <w:t xml:space="preserve">Kitchen </w:t>
            </w:r>
          </w:p>
        </w:tc>
        <w:tc>
          <w:tcPr>
            <w:tcW w:w="2788" w:type="dxa"/>
            <w:gridSpan w:val="2"/>
            <w:tcBorders>
              <w:top w:val="nil"/>
              <w:left w:val="nil"/>
              <w:bottom w:val="nil"/>
              <w:right w:val="nil"/>
            </w:tcBorders>
            <w:noWrap/>
            <w:tcMar>
              <w:top w:w="18" w:type="dxa"/>
              <w:left w:w="18" w:type="dxa"/>
              <w:bottom w:w="0" w:type="dxa"/>
              <w:right w:w="18" w:type="dxa"/>
            </w:tcMar>
            <w:vAlign w:val="bottom"/>
          </w:tcPr>
          <w:p w:rsidR="004732DB" w:rsidRDefault="004732DB" w:rsidP="00670885">
            <w:pPr>
              <w:rPr>
                <w:rFonts w:ascii="Arial" w:eastAsia="Arial Unicode MS" w:hAnsi="Arial" w:cs="Arial"/>
                <w:b/>
                <w:bCs/>
                <w:szCs w:val="22"/>
              </w:rPr>
            </w:pPr>
            <w:r>
              <w:rPr>
                <w:rFonts w:ascii="Arial" w:hAnsi="Arial" w:cs="Arial"/>
                <w:b/>
                <w:bCs/>
                <w:sz w:val="22"/>
                <w:szCs w:val="22"/>
              </w:rPr>
              <w:t>Room ID # ___________</w:t>
            </w:r>
          </w:p>
        </w:tc>
        <w:tc>
          <w:tcPr>
            <w:tcW w:w="4592" w:type="dxa"/>
            <w:gridSpan w:val="2"/>
            <w:tcBorders>
              <w:top w:val="nil"/>
              <w:left w:val="nil"/>
              <w:bottom w:val="nil"/>
              <w:right w:val="nil"/>
            </w:tcBorders>
            <w:noWrap/>
            <w:tcMar>
              <w:top w:w="18" w:type="dxa"/>
              <w:left w:w="18" w:type="dxa"/>
              <w:bottom w:w="0" w:type="dxa"/>
              <w:right w:w="18" w:type="dxa"/>
            </w:tcMar>
            <w:vAlign w:val="center"/>
          </w:tcPr>
          <w:p w:rsidR="004732DB" w:rsidRDefault="004732DB" w:rsidP="00670885">
            <w:pPr>
              <w:jc w:val="right"/>
              <w:rPr>
                <w:rFonts w:ascii="Arial" w:eastAsia="Arial Unicode MS" w:hAnsi="Arial" w:cs="Arial"/>
                <w:szCs w:val="22"/>
              </w:rPr>
            </w:pPr>
            <w:r>
              <w:rPr>
                <w:rFonts w:ascii="Arial" w:hAnsi="Arial" w:cs="Arial"/>
                <w:sz w:val="22"/>
                <w:szCs w:val="22"/>
              </w:rPr>
              <w:t>Initials ______________</w:t>
            </w:r>
          </w:p>
        </w:tc>
      </w:tr>
      <w:tr w:rsidR="004732DB" w:rsidTr="00670885">
        <w:trPr>
          <w:trHeight w:val="162"/>
        </w:trPr>
        <w:tc>
          <w:tcPr>
            <w:tcW w:w="2520" w:type="dxa"/>
            <w:tcBorders>
              <w:top w:val="nil"/>
              <w:left w:val="nil"/>
              <w:bottom w:val="nil"/>
              <w:right w:val="nil"/>
            </w:tcBorders>
            <w:noWrap/>
            <w:tcMar>
              <w:top w:w="18" w:type="dxa"/>
              <w:left w:w="18" w:type="dxa"/>
              <w:bottom w:w="0" w:type="dxa"/>
              <w:right w:w="18" w:type="dxa"/>
            </w:tcMar>
            <w:vAlign w:val="center"/>
          </w:tcPr>
          <w:p w:rsidR="004732DB" w:rsidRDefault="004732DB" w:rsidP="00670885">
            <w:pPr>
              <w:rPr>
                <w:rFonts w:ascii="Arial" w:eastAsia="Arial Unicode MS" w:hAnsi="Arial" w:cs="Arial"/>
                <w:b/>
                <w:bCs/>
                <w:sz w:val="20"/>
              </w:rPr>
            </w:pPr>
          </w:p>
        </w:tc>
        <w:tc>
          <w:tcPr>
            <w:tcW w:w="1749" w:type="dxa"/>
            <w:tcBorders>
              <w:top w:val="nil"/>
              <w:left w:val="nil"/>
              <w:bottom w:val="nil"/>
              <w:right w:val="nil"/>
            </w:tcBorders>
            <w:noWrap/>
            <w:tcMar>
              <w:top w:w="18" w:type="dxa"/>
              <w:left w:w="18" w:type="dxa"/>
              <w:bottom w:w="0" w:type="dxa"/>
              <w:right w:w="18" w:type="dxa"/>
            </w:tcMar>
            <w:vAlign w:val="center"/>
          </w:tcPr>
          <w:p w:rsidR="004732DB" w:rsidRDefault="004732DB" w:rsidP="00670885">
            <w:pPr>
              <w:rPr>
                <w:rFonts w:ascii="Arial" w:eastAsia="Arial Unicode MS" w:hAnsi="Arial" w:cs="Arial"/>
                <w:b/>
                <w:bCs/>
                <w:sz w:val="20"/>
              </w:rPr>
            </w:pPr>
          </w:p>
        </w:tc>
        <w:tc>
          <w:tcPr>
            <w:tcW w:w="1039" w:type="dxa"/>
            <w:tcBorders>
              <w:top w:val="nil"/>
              <w:left w:val="nil"/>
              <w:bottom w:val="nil"/>
              <w:right w:val="nil"/>
            </w:tcBorders>
            <w:noWrap/>
            <w:tcMar>
              <w:top w:w="18" w:type="dxa"/>
              <w:left w:w="18" w:type="dxa"/>
              <w:bottom w:w="0" w:type="dxa"/>
              <w:right w:w="18" w:type="dxa"/>
            </w:tcMar>
          </w:tcPr>
          <w:p w:rsidR="004732DB" w:rsidRDefault="004732DB" w:rsidP="00670885">
            <w:pPr>
              <w:rPr>
                <w:rFonts w:ascii="Arial" w:eastAsia="Arial Unicode MS" w:hAnsi="Arial" w:cs="Arial"/>
                <w:b/>
                <w:bCs/>
                <w:sz w:val="20"/>
                <w:u w:val="single"/>
              </w:rPr>
            </w:pPr>
          </w:p>
        </w:tc>
        <w:tc>
          <w:tcPr>
            <w:tcW w:w="1980" w:type="dxa"/>
            <w:tcBorders>
              <w:top w:val="nil"/>
              <w:left w:val="nil"/>
              <w:bottom w:val="nil"/>
              <w:right w:val="nil"/>
            </w:tcBorders>
            <w:noWrap/>
            <w:tcMar>
              <w:top w:w="18" w:type="dxa"/>
              <w:left w:w="18" w:type="dxa"/>
              <w:bottom w:w="0" w:type="dxa"/>
              <w:right w:w="18" w:type="dxa"/>
            </w:tcMar>
          </w:tcPr>
          <w:p w:rsidR="004732DB" w:rsidRDefault="004732DB" w:rsidP="00670885">
            <w:pPr>
              <w:rPr>
                <w:rFonts w:ascii="Arial" w:eastAsia="Arial Unicode MS" w:hAnsi="Arial" w:cs="Arial"/>
                <w:sz w:val="20"/>
              </w:rPr>
            </w:pPr>
          </w:p>
        </w:tc>
        <w:tc>
          <w:tcPr>
            <w:tcW w:w="2612" w:type="dxa"/>
            <w:tcBorders>
              <w:top w:val="nil"/>
              <w:left w:val="nil"/>
              <w:bottom w:val="nil"/>
              <w:right w:val="nil"/>
            </w:tcBorders>
            <w:noWrap/>
            <w:tcMar>
              <w:top w:w="18" w:type="dxa"/>
              <w:left w:w="18" w:type="dxa"/>
              <w:bottom w:w="0" w:type="dxa"/>
              <w:right w:w="18" w:type="dxa"/>
            </w:tcMar>
            <w:vAlign w:val="center"/>
          </w:tcPr>
          <w:p w:rsidR="004732DB" w:rsidRDefault="004732DB" w:rsidP="00670885">
            <w:pPr>
              <w:rPr>
                <w:rFonts w:ascii="Arial" w:eastAsia="Arial Unicode MS" w:hAnsi="Arial" w:cs="Arial"/>
                <w:sz w:val="20"/>
              </w:rPr>
            </w:pPr>
          </w:p>
        </w:tc>
      </w:tr>
      <w:tr w:rsidR="004732DB" w:rsidTr="00670885">
        <w:trPr>
          <w:trHeight w:val="600"/>
        </w:trPr>
        <w:tc>
          <w:tcPr>
            <w:tcW w:w="2520"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4732DB" w:rsidRDefault="004732DB" w:rsidP="00670885">
            <w:pPr>
              <w:jc w:val="center"/>
              <w:rPr>
                <w:rFonts w:ascii="Arial" w:eastAsia="Arial Unicode MS" w:hAnsi="Arial" w:cs="Arial"/>
                <w:b/>
                <w:bCs/>
                <w:szCs w:val="22"/>
              </w:rPr>
            </w:pPr>
            <w:r>
              <w:rPr>
                <w:rFonts w:ascii="Arial" w:hAnsi="Arial" w:cs="Arial"/>
                <w:b/>
                <w:bCs/>
                <w:sz w:val="22"/>
                <w:szCs w:val="22"/>
              </w:rPr>
              <w:t>Sample</w:t>
            </w:r>
            <w:r>
              <w:rPr>
                <w:rFonts w:ascii="Arial" w:hAnsi="Arial" w:cs="Arial"/>
                <w:b/>
                <w:bCs/>
                <w:sz w:val="22"/>
                <w:szCs w:val="22"/>
              </w:rPr>
              <w:br/>
              <w:t>#</w:t>
            </w:r>
          </w:p>
        </w:tc>
        <w:tc>
          <w:tcPr>
            <w:tcW w:w="174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732DB" w:rsidRDefault="004732DB" w:rsidP="00670885">
            <w:pPr>
              <w:jc w:val="center"/>
              <w:rPr>
                <w:rFonts w:ascii="Arial" w:eastAsia="Arial Unicode MS" w:hAnsi="Arial" w:cs="Arial"/>
                <w:b/>
                <w:bCs/>
                <w:szCs w:val="22"/>
              </w:rPr>
            </w:pPr>
            <w:r>
              <w:rPr>
                <w:rFonts w:ascii="Arial" w:hAnsi="Arial" w:cs="Arial"/>
                <w:b/>
                <w:bCs/>
                <w:sz w:val="22"/>
                <w:szCs w:val="22"/>
              </w:rPr>
              <w:t>Sample</w:t>
            </w:r>
            <w:r>
              <w:rPr>
                <w:rFonts w:ascii="Arial" w:hAnsi="Arial" w:cs="Arial"/>
                <w:b/>
                <w:bCs/>
                <w:sz w:val="22"/>
                <w:szCs w:val="22"/>
              </w:rPr>
              <w:br/>
              <w:t>collected ?</w:t>
            </w:r>
          </w:p>
        </w:tc>
        <w:tc>
          <w:tcPr>
            <w:tcW w:w="1039"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732DB" w:rsidRDefault="004732DB" w:rsidP="00670885">
            <w:pPr>
              <w:jc w:val="center"/>
              <w:rPr>
                <w:rFonts w:ascii="Arial" w:eastAsia="Arial Unicode MS" w:hAnsi="Arial" w:cs="Arial"/>
                <w:b/>
                <w:bCs/>
                <w:szCs w:val="22"/>
              </w:rPr>
            </w:pPr>
            <w:r>
              <w:rPr>
                <w:rFonts w:ascii="Arial" w:hAnsi="Arial" w:cs="Arial"/>
                <w:b/>
                <w:bCs/>
                <w:sz w:val="22"/>
                <w:szCs w:val="22"/>
              </w:rPr>
              <w:t>Location</w:t>
            </w:r>
          </w:p>
        </w:tc>
        <w:tc>
          <w:tcPr>
            <w:tcW w:w="1980"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732DB" w:rsidRPr="0085112D" w:rsidRDefault="004732DB" w:rsidP="00670885">
            <w:pPr>
              <w:jc w:val="center"/>
              <w:rPr>
                <w:rFonts w:ascii="Arial" w:eastAsia="Arial Unicode MS" w:hAnsi="Arial" w:cs="Arial"/>
                <w:b/>
                <w:bCs/>
                <w:szCs w:val="22"/>
                <w:lang w:val="fr-FR"/>
              </w:rPr>
            </w:pPr>
            <w:r w:rsidRPr="0085112D">
              <w:rPr>
                <w:rFonts w:ascii="Arial" w:hAnsi="Arial" w:cs="Arial"/>
                <w:b/>
                <w:bCs/>
                <w:sz w:val="22"/>
                <w:szCs w:val="22"/>
                <w:lang w:val="fr-FR"/>
              </w:rPr>
              <w:t>Sample surface code (circle one)</w:t>
            </w:r>
          </w:p>
        </w:tc>
        <w:tc>
          <w:tcPr>
            <w:tcW w:w="2612"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4732DB" w:rsidRDefault="004732DB" w:rsidP="00670885">
            <w:pPr>
              <w:jc w:val="center"/>
              <w:rPr>
                <w:rFonts w:ascii="Arial" w:eastAsia="Arial Unicode MS" w:hAnsi="Arial" w:cs="Arial"/>
                <w:b/>
                <w:bCs/>
                <w:szCs w:val="22"/>
              </w:rPr>
            </w:pPr>
            <w:r>
              <w:rPr>
                <w:rFonts w:ascii="Arial" w:hAnsi="Arial" w:cs="Arial"/>
                <w:b/>
                <w:bCs/>
                <w:sz w:val="22"/>
                <w:szCs w:val="22"/>
              </w:rPr>
              <w:t>Surface area wiped</w:t>
            </w:r>
          </w:p>
        </w:tc>
      </w:tr>
      <w:tr w:rsidR="004732DB" w:rsidTr="00670885">
        <w:trPr>
          <w:trHeight w:val="1302"/>
        </w:trPr>
        <w:tc>
          <w:tcPr>
            <w:tcW w:w="2520" w:type="dxa"/>
            <w:tcBorders>
              <w:top w:val="nil"/>
              <w:left w:val="single" w:sz="4" w:space="0" w:color="auto"/>
              <w:bottom w:val="single" w:sz="4" w:space="0" w:color="auto"/>
              <w:right w:val="single" w:sz="4" w:space="0" w:color="auto"/>
            </w:tcBorders>
            <w:noWrap/>
            <w:tcMar>
              <w:top w:w="18" w:type="dxa"/>
              <w:left w:w="18" w:type="dxa"/>
              <w:bottom w:w="0" w:type="dxa"/>
              <w:right w:w="18" w:type="dxa"/>
            </w:tcMar>
            <w:vAlign w:val="center"/>
          </w:tcPr>
          <w:p w:rsidR="004732DB" w:rsidRDefault="004732DB" w:rsidP="00670885">
            <w:pPr>
              <w:jc w:val="center"/>
              <w:rPr>
                <w:rFonts w:ascii="Arial" w:eastAsia="Arial Unicode MS" w:hAnsi="Arial" w:cs="Arial"/>
                <w:sz w:val="20"/>
              </w:rPr>
            </w:pPr>
            <w:r>
              <w:rPr>
                <w:rFonts w:ascii="Arial" w:hAnsi="Arial" w:cs="Arial"/>
                <w:sz w:val="20"/>
              </w:rPr>
              <w:t>Field sample ID label here</w:t>
            </w:r>
          </w:p>
        </w:tc>
        <w:tc>
          <w:tcPr>
            <w:tcW w:w="1749" w:type="dxa"/>
            <w:tcBorders>
              <w:top w:val="nil"/>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Yes</w:t>
            </w:r>
            <w:r>
              <w:rPr>
                <w:rFonts w:ascii="Arial" w:hAnsi="Arial" w:cs="Arial"/>
                <w:sz w:val="20"/>
              </w:rPr>
              <w:tab/>
              <w:t>1</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No</w:t>
            </w:r>
            <w:r>
              <w:rPr>
                <w:rFonts w:ascii="Arial" w:hAnsi="Arial" w:cs="Arial"/>
                <w:sz w:val="20"/>
              </w:rPr>
              <w:tab/>
              <w:t>2</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88"/>
                <w:tab w:val="right" w:leader="dot" w:pos="1008"/>
              </w:tabs>
              <w:rPr>
                <w:rFonts w:ascii="Arial" w:hAnsi="Arial" w:cs="Arial"/>
                <w:sz w:val="20"/>
              </w:rPr>
            </w:pPr>
            <w:r>
              <w:rPr>
                <w:rFonts w:ascii="Arial" w:hAnsi="Arial" w:cs="Arial"/>
                <w:sz w:val="20"/>
              </w:rPr>
              <w:t>If No, reason code:</w:t>
            </w:r>
            <w:r>
              <w:rPr>
                <w:rFonts w:ascii="Arial" w:hAnsi="Arial" w:cs="Arial"/>
                <w:sz w:val="20"/>
              </w:rPr>
              <w:b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eastAsia="Arial Unicode MS" w:hAnsi="Arial" w:cs="Arial"/>
                <w:sz w:val="20"/>
              </w:rPr>
            </w:pPr>
            <w:r>
              <w:rPr>
                <w:rFonts w:ascii="Arial" w:hAnsi="Arial" w:cs="Arial"/>
                <w:sz w:val="20"/>
              </w:rPr>
              <w:t>______________</w:t>
            </w:r>
          </w:p>
        </w:tc>
        <w:tc>
          <w:tcPr>
            <w:tcW w:w="1039"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4732DB" w:rsidRDefault="004732DB" w:rsidP="00670885">
            <w:pPr>
              <w:jc w:val="center"/>
              <w:rPr>
                <w:rFonts w:ascii="Arial" w:eastAsia="Arial Unicode MS" w:hAnsi="Arial" w:cs="Arial"/>
                <w:sz w:val="20"/>
              </w:rPr>
            </w:pPr>
            <w:r>
              <w:rPr>
                <w:rFonts w:ascii="Arial" w:eastAsia="Arial Unicode MS" w:hAnsi="Arial" w:cs="Arial"/>
                <w:sz w:val="20"/>
              </w:rPr>
              <w:t>Floor</w:t>
            </w:r>
          </w:p>
        </w:tc>
        <w:tc>
          <w:tcPr>
            <w:tcW w:w="1980" w:type="dxa"/>
            <w:tcBorders>
              <w:top w:val="nil"/>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162"/>
                <w:tab w:val="right" w:leader="dot" w:pos="1782"/>
              </w:tabs>
              <w:rPr>
                <w:rFonts w:ascii="Arial" w:hAnsi="Arial" w:cs="Arial"/>
                <w:sz w:val="12"/>
              </w:rPr>
            </w:pPr>
          </w:p>
          <w:p w:rsidR="004732DB" w:rsidRDefault="004732DB" w:rsidP="00670885">
            <w:pPr>
              <w:tabs>
                <w:tab w:val="left" w:pos="162"/>
                <w:tab w:val="right" w:leader="dot" w:pos="1782"/>
              </w:tabs>
              <w:rPr>
                <w:rFonts w:ascii="Arial" w:hAnsi="Arial" w:cs="Arial"/>
                <w:sz w:val="20"/>
              </w:rPr>
            </w:pPr>
            <w:r>
              <w:rPr>
                <w:rFonts w:ascii="Arial" w:hAnsi="Arial" w:cs="Arial"/>
                <w:sz w:val="20"/>
              </w:rPr>
              <w:tab/>
              <w:t>Smooth</w:t>
            </w:r>
          </w:p>
          <w:p w:rsidR="004732DB" w:rsidRDefault="004732DB" w:rsidP="00670885">
            <w:pPr>
              <w:tabs>
                <w:tab w:val="left" w:pos="162"/>
                <w:tab w:val="right" w:leader="dot" w:pos="1782"/>
              </w:tabs>
              <w:rPr>
                <w:rFonts w:ascii="Arial" w:hAnsi="Arial" w:cs="Arial"/>
                <w:sz w:val="20"/>
              </w:rPr>
            </w:pPr>
            <w:r>
              <w:rPr>
                <w:rFonts w:ascii="Arial" w:hAnsi="Arial" w:cs="Arial"/>
                <w:sz w:val="20"/>
              </w:rPr>
              <w:tab/>
              <w:t>Cleanable</w:t>
            </w:r>
            <w:r>
              <w:rPr>
                <w:rFonts w:ascii="Arial" w:hAnsi="Arial" w:cs="Arial"/>
                <w:sz w:val="20"/>
              </w:rPr>
              <w:tab/>
              <w:t>1</w:t>
            </w:r>
          </w:p>
          <w:p w:rsidR="004732DB" w:rsidRDefault="004732DB" w:rsidP="00670885">
            <w:pPr>
              <w:tabs>
                <w:tab w:val="left" w:pos="162"/>
                <w:tab w:val="right" w:leader="dot" w:pos="1782"/>
              </w:tabs>
              <w:rPr>
                <w:rFonts w:ascii="Arial" w:hAnsi="Arial" w:cs="Arial"/>
                <w:sz w:val="12"/>
              </w:rPr>
            </w:pPr>
          </w:p>
          <w:p w:rsidR="004732DB" w:rsidRDefault="004732DB" w:rsidP="00670885">
            <w:pPr>
              <w:tabs>
                <w:tab w:val="left" w:pos="162"/>
                <w:tab w:val="right" w:leader="dot" w:pos="1782"/>
              </w:tabs>
              <w:rPr>
                <w:rFonts w:ascii="Arial" w:hAnsi="Arial" w:cs="Arial"/>
                <w:sz w:val="20"/>
              </w:rPr>
            </w:pPr>
            <w:r>
              <w:rPr>
                <w:rFonts w:ascii="Arial" w:hAnsi="Arial" w:cs="Arial"/>
                <w:sz w:val="20"/>
              </w:rPr>
              <w:tab/>
              <w:t>Rough</w:t>
            </w:r>
          </w:p>
          <w:p w:rsidR="004732DB" w:rsidRDefault="004732DB" w:rsidP="00670885">
            <w:pPr>
              <w:tabs>
                <w:tab w:val="left" w:pos="162"/>
                <w:tab w:val="right" w:leader="dot" w:pos="1782"/>
              </w:tabs>
              <w:rPr>
                <w:rFonts w:ascii="Arial" w:hAnsi="Arial" w:cs="Arial"/>
                <w:sz w:val="20"/>
              </w:rPr>
            </w:pPr>
            <w:r>
              <w:rPr>
                <w:rFonts w:ascii="Arial" w:hAnsi="Arial" w:cs="Arial"/>
                <w:sz w:val="20"/>
              </w:rPr>
              <w:tab/>
              <w:t>Not cleanable</w:t>
            </w:r>
            <w:r>
              <w:rPr>
                <w:rFonts w:ascii="Arial" w:hAnsi="Arial" w:cs="Arial"/>
                <w:sz w:val="20"/>
              </w:rPr>
              <w:tab/>
              <w:t>2</w:t>
            </w:r>
          </w:p>
          <w:p w:rsidR="004732DB" w:rsidRDefault="004732DB" w:rsidP="00670885">
            <w:pPr>
              <w:tabs>
                <w:tab w:val="left" w:pos="162"/>
                <w:tab w:val="right" w:leader="dot" w:pos="1782"/>
              </w:tabs>
              <w:rPr>
                <w:rFonts w:ascii="Arial" w:hAnsi="Arial" w:cs="Arial"/>
                <w:sz w:val="12"/>
              </w:rPr>
            </w:pPr>
          </w:p>
          <w:p w:rsidR="004732DB" w:rsidRDefault="004732DB" w:rsidP="00670885">
            <w:pPr>
              <w:tabs>
                <w:tab w:val="left" w:pos="162"/>
                <w:tab w:val="right" w:leader="dot" w:pos="1782"/>
              </w:tabs>
              <w:rPr>
                <w:rFonts w:ascii="Arial" w:hAnsi="Arial" w:cs="Arial"/>
                <w:sz w:val="20"/>
              </w:rPr>
            </w:pPr>
            <w:r>
              <w:rPr>
                <w:rFonts w:ascii="Arial" w:hAnsi="Arial" w:cs="Arial"/>
                <w:sz w:val="20"/>
              </w:rPr>
              <w:tab/>
              <w:t>Carpeted</w:t>
            </w:r>
            <w:r>
              <w:rPr>
                <w:rFonts w:ascii="Arial" w:hAnsi="Arial" w:cs="Arial"/>
                <w:sz w:val="20"/>
              </w:rPr>
              <w:tab/>
              <w:t>3</w:t>
            </w:r>
          </w:p>
          <w:p w:rsidR="004732DB" w:rsidRDefault="004732DB" w:rsidP="00670885">
            <w:pPr>
              <w:rPr>
                <w:rFonts w:ascii="Arial" w:eastAsia="Arial Unicode MS" w:hAnsi="Arial" w:cs="Arial"/>
                <w:sz w:val="20"/>
              </w:rPr>
            </w:pPr>
            <w:r>
              <w:rPr>
                <w:rFonts w:ascii="Arial" w:hAnsi="Arial" w:cs="Arial"/>
                <w:sz w:val="20"/>
              </w:rPr>
              <w:t xml:space="preserve"> </w:t>
            </w:r>
          </w:p>
        </w:tc>
        <w:tc>
          <w:tcPr>
            <w:tcW w:w="2612" w:type="dxa"/>
            <w:tcBorders>
              <w:top w:val="nil"/>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12” x 12”</w:t>
            </w:r>
            <w:r>
              <w:rPr>
                <w:rFonts w:ascii="Arial" w:hAnsi="Arial" w:cs="Arial"/>
                <w:sz w:val="22"/>
                <w:szCs w:val="22"/>
              </w:rPr>
              <w:tab/>
              <w:t>1</w:t>
            </w:r>
          </w:p>
          <w:p w:rsidR="004732DB" w:rsidRDefault="004732DB" w:rsidP="00670885">
            <w:pPr>
              <w:tabs>
                <w:tab w:val="left" w:pos="216"/>
                <w:tab w:val="right" w:leader="dot" w:pos="2232"/>
              </w:tabs>
              <w:rPr>
                <w:rFonts w:ascii="Arial" w:hAnsi="Arial" w:cs="Arial"/>
                <w:szCs w:val="22"/>
              </w:rPr>
            </w:pPr>
          </w:p>
          <w:p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NOT 12” x 12”</w:t>
            </w:r>
            <w:r>
              <w:rPr>
                <w:rFonts w:ascii="Arial" w:hAnsi="Arial" w:cs="Arial"/>
                <w:sz w:val="22"/>
                <w:szCs w:val="22"/>
              </w:rPr>
              <w:tab/>
              <w:t>2</w:t>
            </w:r>
          </w:p>
          <w:p w:rsidR="004732DB" w:rsidRDefault="004732DB" w:rsidP="00670885">
            <w:pPr>
              <w:tabs>
                <w:tab w:val="left" w:pos="216"/>
                <w:tab w:val="right" w:leader="dot" w:pos="2232"/>
              </w:tabs>
              <w:rPr>
                <w:rFonts w:ascii="Arial" w:hAnsi="Arial" w:cs="Arial"/>
                <w:szCs w:val="22"/>
              </w:rPr>
            </w:pPr>
            <w:r>
              <w:rPr>
                <w:rFonts w:ascii="Arial" w:hAnsi="Arial" w:cs="Arial"/>
                <w:sz w:val="22"/>
                <w:szCs w:val="22"/>
              </w:rPr>
              <w:tab/>
              <w:t>Enter:</w:t>
            </w:r>
          </w:p>
          <w:p w:rsidR="004732DB" w:rsidRDefault="004732DB" w:rsidP="00670885">
            <w:pPr>
              <w:jc w:val="center"/>
              <w:rPr>
                <w:rFonts w:ascii="Arial" w:hAnsi="Arial" w:cs="Arial"/>
                <w:sz w:val="12"/>
                <w:szCs w:val="22"/>
              </w:rPr>
            </w:pPr>
          </w:p>
          <w:p w:rsidR="004732DB" w:rsidRDefault="004732DB" w:rsidP="00670885">
            <w:pPr>
              <w:jc w:val="center"/>
              <w:rPr>
                <w:rFonts w:ascii="Arial" w:eastAsia="Arial Unicode MS" w:hAnsi="Arial" w:cs="Arial"/>
                <w:szCs w:val="22"/>
              </w:rPr>
            </w:pPr>
            <w:r>
              <w:rPr>
                <w:rFonts w:ascii="Arial" w:hAnsi="Arial" w:cs="Arial"/>
                <w:sz w:val="22"/>
                <w:szCs w:val="22"/>
              </w:rPr>
              <w:t>|___||___|in X |___||___|in</w:t>
            </w:r>
          </w:p>
        </w:tc>
      </w:tr>
      <w:tr w:rsidR="00494264" w:rsidTr="00494264">
        <w:trPr>
          <w:trHeight w:val="720"/>
        </w:trPr>
        <w:tc>
          <w:tcPr>
            <w:tcW w:w="9900" w:type="dxa"/>
            <w:gridSpan w:val="5"/>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4264" w:rsidRDefault="00494264" w:rsidP="00670885">
            <w:pPr>
              <w:tabs>
                <w:tab w:val="left" w:pos="216"/>
                <w:tab w:val="right" w:leader="dot" w:pos="2232"/>
              </w:tabs>
              <w:rPr>
                <w:rFonts w:ascii="Arial" w:hAnsi="Arial" w:cs="Arial"/>
                <w:sz w:val="22"/>
                <w:szCs w:val="22"/>
              </w:rPr>
            </w:pPr>
            <w:r>
              <w:rPr>
                <w:rFonts w:ascii="Arial" w:hAnsi="Arial" w:cs="Arial"/>
                <w:sz w:val="20"/>
              </w:rPr>
              <w:t>Approximate distance between the centers of two samples listed above (inches):  _____________________</w:t>
            </w:r>
          </w:p>
        </w:tc>
      </w:tr>
      <w:tr w:rsidR="004732DB" w:rsidTr="00494264">
        <w:trPr>
          <w:trHeight w:val="1302"/>
        </w:trPr>
        <w:tc>
          <w:tcPr>
            <w:tcW w:w="252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732DB" w:rsidRDefault="004732DB" w:rsidP="00670885">
            <w:pPr>
              <w:jc w:val="center"/>
              <w:rPr>
                <w:rFonts w:ascii="Arial" w:hAnsi="Arial" w:cs="Arial"/>
                <w:sz w:val="20"/>
              </w:rPr>
            </w:pPr>
            <w:r>
              <w:rPr>
                <w:rFonts w:ascii="Arial" w:hAnsi="Arial" w:cs="Arial"/>
                <w:sz w:val="20"/>
              </w:rPr>
              <w:t xml:space="preserve">Field </w:t>
            </w:r>
            <w:r w:rsidR="00494264">
              <w:rPr>
                <w:rFonts w:ascii="Arial" w:hAnsi="Arial" w:cs="Arial"/>
                <w:sz w:val="20"/>
              </w:rPr>
              <w:t xml:space="preserve">blank </w:t>
            </w:r>
            <w:r>
              <w:rPr>
                <w:rFonts w:ascii="Arial" w:hAnsi="Arial" w:cs="Arial"/>
                <w:sz w:val="20"/>
              </w:rPr>
              <w:t>sample ID label here</w:t>
            </w:r>
          </w:p>
        </w:tc>
        <w:tc>
          <w:tcPr>
            <w:tcW w:w="174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Yes</w:t>
            </w:r>
            <w:r>
              <w:rPr>
                <w:rFonts w:ascii="Arial" w:hAnsi="Arial" w:cs="Arial"/>
                <w:sz w:val="20"/>
              </w:rPr>
              <w:tab/>
              <w:t>1</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No</w:t>
            </w:r>
            <w:r>
              <w:rPr>
                <w:rFonts w:ascii="Arial" w:hAnsi="Arial" w:cs="Arial"/>
                <w:sz w:val="20"/>
              </w:rPr>
              <w:tab/>
              <w:t>2</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88"/>
                <w:tab w:val="right" w:leader="dot" w:pos="1008"/>
              </w:tabs>
              <w:rPr>
                <w:rFonts w:ascii="Arial" w:hAnsi="Arial" w:cs="Arial"/>
                <w:sz w:val="20"/>
              </w:rPr>
            </w:pPr>
            <w:r>
              <w:rPr>
                <w:rFonts w:ascii="Arial" w:hAnsi="Arial" w:cs="Arial"/>
                <w:sz w:val="20"/>
              </w:rPr>
              <w:t>If No, reason code:</w:t>
            </w:r>
            <w:r>
              <w:rPr>
                <w:rFonts w:ascii="Arial" w:hAnsi="Arial" w:cs="Arial"/>
                <w:sz w:val="20"/>
              </w:rPr>
              <w:b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12"/>
              </w:rPr>
            </w:pPr>
            <w:r>
              <w:rPr>
                <w:rFonts w:ascii="Arial" w:hAnsi="Arial" w:cs="Arial"/>
                <w:sz w:val="20"/>
              </w:rPr>
              <w:t>______________</w:t>
            </w:r>
          </w:p>
        </w:tc>
        <w:tc>
          <w:tcPr>
            <w:tcW w:w="103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732DB" w:rsidRDefault="00494264" w:rsidP="00670885">
            <w:pPr>
              <w:jc w:val="center"/>
              <w:rPr>
                <w:rFonts w:ascii="Arial" w:eastAsia="Arial Unicode MS" w:hAnsi="Arial" w:cs="Arial"/>
                <w:sz w:val="20"/>
              </w:rPr>
            </w:pPr>
            <w:r>
              <w:rPr>
                <w:rFonts w:ascii="Arial" w:eastAsia="Arial Unicode MS" w:hAnsi="Arial" w:cs="Arial"/>
                <w:sz w:val="20"/>
              </w:rPr>
              <w:t xml:space="preserve">Field </w:t>
            </w:r>
            <w:r w:rsidR="00B648FD">
              <w:rPr>
                <w:rFonts w:ascii="Arial" w:eastAsia="Arial Unicode MS" w:hAnsi="Arial" w:cs="Arial"/>
                <w:sz w:val="20"/>
              </w:rPr>
              <w:t>Blank</w:t>
            </w:r>
            <w:r>
              <w:rPr>
                <w:rFonts w:ascii="Arial" w:eastAsia="Arial Unicode MS" w:hAnsi="Arial" w:cs="Arial"/>
                <w:sz w:val="20"/>
              </w:rPr>
              <w:t xml:space="preserve"> Sample</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rsidR="004732DB" w:rsidRDefault="004732DB" w:rsidP="00670885">
            <w:pPr>
              <w:tabs>
                <w:tab w:val="left" w:pos="162"/>
                <w:tab w:val="right" w:leader="dot" w:pos="1782"/>
              </w:tabs>
              <w:rPr>
                <w:rFonts w:ascii="Arial" w:hAnsi="Arial" w:cs="Arial"/>
                <w:sz w:val="12"/>
              </w:rPr>
            </w:pPr>
          </w:p>
        </w:tc>
        <w:tc>
          <w:tcPr>
            <w:tcW w:w="2612"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rsidR="004732DB" w:rsidRDefault="004732DB" w:rsidP="00670885">
            <w:pPr>
              <w:tabs>
                <w:tab w:val="left" w:pos="216"/>
                <w:tab w:val="right" w:leader="dot" w:pos="2232"/>
              </w:tabs>
              <w:rPr>
                <w:rFonts w:ascii="Arial" w:hAnsi="Arial" w:cs="Arial"/>
                <w:szCs w:val="22"/>
              </w:rPr>
            </w:pPr>
          </w:p>
        </w:tc>
      </w:tr>
      <w:tr w:rsidR="004732DB" w:rsidTr="00670885">
        <w:tc>
          <w:tcPr>
            <w:tcW w:w="9900" w:type="dxa"/>
            <w:gridSpan w:val="5"/>
            <w:tcBorders>
              <w:top w:val="single" w:sz="4" w:space="0" w:color="auto"/>
              <w:left w:val="single" w:sz="4" w:space="0" w:color="auto"/>
              <w:right w:val="single" w:sz="4" w:space="0" w:color="auto"/>
            </w:tcBorders>
            <w:noWrap/>
            <w:tcMar>
              <w:top w:w="18" w:type="dxa"/>
              <w:left w:w="18" w:type="dxa"/>
              <w:bottom w:w="0" w:type="dxa"/>
              <w:right w:w="18" w:type="dxa"/>
            </w:tcMar>
            <w:vAlign w:val="center"/>
          </w:tcPr>
          <w:p w:rsidR="004732DB" w:rsidRDefault="004732DB" w:rsidP="00670885">
            <w:pPr>
              <w:rPr>
                <w:rFonts w:ascii="Arial" w:hAnsi="Arial" w:cs="Arial"/>
                <w:sz w:val="20"/>
              </w:rPr>
            </w:pPr>
          </w:p>
        </w:tc>
      </w:tr>
      <w:tr w:rsidR="004732DB" w:rsidTr="00670885">
        <w:tc>
          <w:tcPr>
            <w:tcW w:w="9900" w:type="dxa"/>
            <w:gridSpan w:val="5"/>
            <w:tcBorders>
              <w:left w:val="single" w:sz="4" w:space="0" w:color="auto"/>
              <w:right w:val="single" w:sz="4" w:space="0" w:color="auto"/>
            </w:tcBorders>
            <w:noWrap/>
            <w:tcMar>
              <w:top w:w="18" w:type="dxa"/>
              <w:left w:w="18" w:type="dxa"/>
              <w:bottom w:w="0" w:type="dxa"/>
              <w:right w:w="18" w:type="dxa"/>
            </w:tcMar>
            <w:vAlign w:val="center"/>
          </w:tcPr>
          <w:p w:rsidR="004732DB" w:rsidRDefault="004732DB" w:rsidP="00670885">
            <w:pPr>
              <w:rPr>
                <w:rFonts w:ascii="Arial" w:hAnsi="Arial" w:cs="Arial"/>
                <w:sz w:val="20"/>
              </w:rPr>
            </w:pPr>
          </w:p>
        </w:tc>
      </w:tr>
      <w:tr w:rsidR="004732DB" w:rsidTr="00670885">
        <w:tc>
          <w:tcPr>
            <w:tcW w:w="9900" w:type="dxa"/>
            <w:gridSpan w:val="5"/>
            <w:tcBorders>
              <w:left w:val="single" w:sz="4" w:space="0" w:color="auto"/>
              <w:bottom w:val="single" w:sz="4" w:space="0" w:color="auto"/>
              <w:right w:val="single" w:sz="4" w:space="0" w:color="auto"/>
            </w:tcBorders>
            <w:noWrap/>
            <w:tcMar>
              <w:top w:w="18" w:type="dxa"/>
              <w:left w:w="18" w:type="dxa"/>
              <w:bottom w:w="0" w:type="dxa"/>
              <w:right w:w="18" w:type="dxa"/>
            </w:tcMar>
            <w:vAlign w:val="center"/>
          </w:tcPr>
          <w:p w:rsidR="004732DB" w:rsidRDefault="004732DB" w:rsidP="00670885">
            <w:pPr>
              <w:rPr>
                <w:rFonts w:ascii="Arial" w:hAnsi="Arial" w:cs="Arial"/>
                <w:sz w:val="20"/>
              </w:rPr>
            </w:pPr>
          </w:p>
        </w:tc>
      </w:tr>
      <w:tr w:rsidR="004732DB" w:rsidTr="00670885">
        <w:trPr>
          <w:trHeight w:val="1302"/>
        </w:trPr>
        <w:tc>
          <w:tcPr>
            <w:tcW w:w="2520" w:type="dxa"/>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732DB" w:rsidRDefault="00494264" w:rsidP="00670885">
            <w:pPr>
              <w:jc w:val="center"/>
              <w:rPr>
                <w:rFonts w:ascii="Arial" w:hAnsi="Arial" w:cs="Arial"/>
                <w:sz w:val="20"/>
              </w:rPr>
            </w:pPr>
            <w:r>
              <w:rPr>
                <w:rFonts w:ascii="Arial" w:hAnsi="Arial" w:cs="Arial"/>
                <w:sz w:val="20"/>
              </w:rPr>
              <w:t xml:space="preserve">Spiked </w:t>
            </w:r>
            <w:r w:rsidR="004732DB">
              <w:rPr>
                <w:rFonts w:ascii="Arial" w:hAnsi="Arial" w:cs="Arial"/>
                <w:sz w:val="20"/>
              </w:rPr>
              <w:t xml:space="preserve">QC </w:t>
            </w:r>
            <w:r>
              <w:rPr>
                <w:rFonts w:ascii="Arial" w:hAnsi="Arial" w:cs="Arial"/>
                <w:sz w:val="20"/>
              </w:rPr>
              <w:t>sample</w:t>
            </w:r>
            <w:r w:rsidR="004732DB">
              <w:rPr>
                <w:rFonts w:ascii="Arial" w:hAnsi="Arial" w:cs="Arial"/>
                <w:sz w:val="20"/>
              </w:rPr>
              <w:t xml:space="preserve"> label here</w:t>
            </w:r>
          </w:p>
          <w:p w:rsidR="004732DB" w:rsidRDefault="00494264" w:rsidP="00494264">
            <w:pPr>
              <w:jc w:val="center"/>
              <w:rPr>
                <w:rFonts w:ascii="Arial" w:eastAsia="Arial Unicode MS" w:hAnsi="Arial" w:cs="Arial"/>
                <w:sz w:val="20"/>
              </w:rPr>
            </w:pPr>
            <w:r>
              <w:rPr>
                <w:rFonts w:ascii="Arial" w:hAnsi="Arial" w:cs="Arial"/>
                <w:sz w:val="20"/>
              </w:rPr>
              <w:t xml:space="preserve">[sent </w:t>
            </w:r>
            <w:r w:rsidR="004732DB">
              <w:rPr>
                <w:rFonts w:ascii="Arial" w:hAnsi="Arial" w:cs="Arial"/>
                <w:sz w:val="20"/>
              </w:rPr>
              <w:t xml:space="preserve">from </w:t>
            </w:r>
            <w:r>
              <w:rPr>
                <w:rFonts w:ascii="Arial" w:hAnsi="Arial" w:cs="Arial"/>
                <w:sz w:val="20"/>
              </w:rPr>
              <w:t xml:space="preserve">QT </w:t>
            </w:r>
            <w:r w:rsidR="00B648FD">
              <w:rPr>
                <w:rFonts w:ascii="Arial" w:hAnsi="Arial" w:cs="Arial"/>
                <w:sz w:val="20"/>
              </w:rPr>
              <w:t>t</w:t>
            </w:r>
            <w:r>
              <w:rPr>
                <w:rFonts w:ascii="Arial" w:hAnsi="Arial" w:cs="Arial"/>
                <w:sz w:val="20"/>
              </w:rPr>
              <w:t>o field in Kit (D)]</w:t>
            </w:r>
          </w:p>
        </w:tc>
        <w:tc>
          <w:tcPr>
            <w:tcW w:w="1749"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Yes</w:t>
            </w:r>
            <w:r>
              <w:rPr>
                <w:rFonts w:ascii="Arial" w:hAnsi="Arial" w:cs="Arial"/>
                <w:sz w:val="20"/>
              </w:rPr>
              <w:tab/>
              <w:t>1</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50"/>
                <w:tab w:val="right" w:leader="dot" w:pos="1330"/>
              </w:tabs>
              <w:rPr>
                <w:rFonts w:ascii="Arial" w:hAnsi="Arial" w:cs="Arial"/>
                <w:sz w:val="20"/>
              </w:rPr>
            </w:pPr>
            <w:r>
              <w:rPr>
                <w:rFonts w:ascii="Arial" w:hAnsi="Arial" w:cs="Arial"/>
                <w:sz w:val="20"/>
              </w:rPr>
              <w:tab/>
              <w:t>No</w:t>
            </w:r>
            <w:r>
              <w:rPr>
                <w:rFonts w:ascii="Arial" w:hAnsi="Arial" w:cs="Arial"/>
                <w:sz w:val="20"/>
              </w:rPr>
              <w:tab/>
              <w:t>2</w:t>
            </w:r>
          </w:p>
          <w:p w:rsidR="004732DB" w:rsidRDefault="004732DB" w:rsidP="00670885">
            <w:pPr>
              <w:tabs>
                <w:tab w:val="left" w:pos="250"/>
                <w:tab w:val="right" w:leader="dot" w:pos="1330"/>
              </w:tabs>
              <w:rPr>
                <w:rFonts w:ascii="Arial" w:hAnsi="Arial" w:cs="Arial"/>
                <w:sz w:val="12"/>
              </w:rPr>
            </w:pPr>
          </w:p>
          <w:p w:rsidR="004732DB" w:rsidRDefault="004732DB" w:rsidP="00670885">
            <w:pPr>
              <w:tabs>
                <w:tab w:val="left" w:pos="288"/>
                <w:tab w:val="right" w:leader="dot" w:pos="1008"/>
              </w:tabs>
              <w:rPr>
                <w:rFonts w:ascii="Arial" w:hAnsi="Arial" w:cs="Arial"/>
                <w:sz w:val="20"/>
              </w:rPr>
            </w:pPr>
            <w:r>
              <w:rPr>
                <w:rFonts w:ascii="Arial" w:hAnsi="Arial" w:cs="Arial"/>
                <w:sz w:val="20"/>
              </w:rPr>
              <w:t>If No, reason code:</w:t>
            </w:r>
            <w:r>
              <w:rPr>
                <w:rFonts w:ascii="Arial" w:hAnsi="Arial" w:cs="Arial"/>
                <w:sz w:val="20"/>
              </w:rPr>
              <w:b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tabs>
                <w:tab w:val="left" w:pos="288"/>
                <w:tab w:val="right" w:leader="dot" w:pos="1008"/>
              </w:tabs>
              <w:rPr>
                <w:rFonts w:ascii="Arial" w:hAnsi="Arial" w:cs="Arial"/>
                <w:sz w:val="20"/>
              </w:rPr>
            </w:pPr>
            <w:r>
              <w:rPr>
                <w:rFonts w:ascii="Arial" w:hAnsi="Arial" w:cs="Arial"/>
                <w:sz w:val="20"/>
              </w:rPr>
              <w:t>______________</w:t>
            </w:r>
          </w:p>
          <w:p w:rsidR="004732DB" w:rsidRDefault="004732DB" w:rsidP="00670885">
            <w:pPr>
              <w:jc w:val="center"/>
              <w:rPr>
                <w:rFonts w:ascii="Arial" w:eastAsia="Arial Unicode MS" w:hAnsi="Arial" w:cs="Arial"/>
                <w:sz w:val="20"/>
              </w:rPr>
            </w:pPr>
            <w:r>
              <w:rPr>
                <w:rFonts w:ascii="Arial" w:hAnsi="Arial" w:cs="Arial"/>
                <w:sz w:val="20"/>
              </w:rPr>
              <w:t>______________</w:t>
            </w:r>
          </w:p>
        </w:tc>
        <w:tc>
          <w:tcPr>
            <w:tcW w:w="1039"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494264" w:rsidRDefault="00494264" w:rsidP="00670885">
            <w:pPr>
              <w:jc w:val="center"/>
              <w:rPr>
                <w:rFonts w:ascii="Arial" w:eastAsia="Arial Unicode MS" w:hAnsi="Arial" w:cs="Arial"/>
                <w:sz w:val="20"/>
              </w:rPr>
            </w:pPr>
            <w:r>
              <w:rPr>
                <w:rFonts w:ascii="Arial" w:eastAsia="Arial Unicode MS" w:hAnsi="Arial" w:cs="Arial"/>
                <w:sz w:val="20"/>
              </w:rPr>
              <w:t>Spiked</w:t>
            </w:r>
          </w:p>
          <w:p w:rsidR="004732DB" w:rsidRDefault="00494264" w:rsidP="00670885">
            <w:pPr>
              <w:jc w:val="center"/>
              <w:rPr>
                <w:rFonts w:ascii="Arial" w:eastAsia="Arial Unicode MS" w:hAnsi="Arial" w:cs="Arial"/>
                <w:sz w:val="20"/>
              </w:rPr>
            </w:pPr>
            <w:r>
              <w:rPr>
                <w:rFonts w:ascii="Arial" w:eastAsia="Arial Unicode MS" w:hAnsi="Arial" w:cs="Arial"/>
                <w:sz w:val="20"/>
              </w:rPr>
              <w:t xml:space="preserve"> </w:t>
            </w:r>
            <w:r w:rsidR="004732DB">
              <w:rPr>
                <w:rFonts w:ascii="Arial" w:eastAsia="Arial Unicode MS" w:hAnsi="Arial" w:cs="Arial"/>
                <w:sz w:val="20"/>
              </w:rPr>
              <w:t>QC</w:t>
            </w:r>
          </w:p>
          <w:p w:rsidR="004732DB" w:rsidRDefault="004732DB" w:rsidP="00670885">
            <w:pPr>
              <w:jc w:val="center"/>
              <w:rPr>
                <w:rFonts w:ascii="Arial" w:eastAsia="Arial Unicode MS" w:hAnsi="Arial" w:cs="Arial"/>
                <w:sz w:val="20"/>
              </w:rPr>
            </w:pPr>
            <w:r>
              <w:rPr>
                <w:rFonts w:ascii="Arial" w:eastAsia="Arial Unicode MS" w:hAnsi="Arial" w:cs="Arial"/>
                <w:sz w:val="20"/>
              </w:rPr>
              <w:t>Sample</w:t>
            </w:r>
          </w:p>
        </w:tc>
        <w:tc>
          <w:tcPr>
            <w:tcW w:w="1980"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rsidR="004732DB" w:rsidRDefault="004732DB" w:rsidP="00670885">
            <w:pPr>
              <w:rPr>
                <w:rFonts w:ascii="Arial" w:eastAsia="Arial Unicode MS" w:hAnsi="Arial" w:cs="Arial"/>
                <w:sz w:val="20"/>
              </w:rPr>
            </w:pPr>
            <w:r>
              <w:rPr>
                <w:rFonts w:ascii="Arial" w:hAnsi="Arial" w:cs="Arial"/>
                <w:sz w:val="20"/>
              </w:rPr>
              <w:t> </w:t>
            </w:r>
          </w:p>
        </w:tc>
        <w:tc>
          <w:tcPr>
            <w:tcW w:w="2612" w:type="dxa"/>
            <w:tcBorders>
              <w:top w:val="single" w:sz="4" w:space="0" w:color="auto"/>
              <w:left w:val="nil"/>
              <w:bottom w:val="single" w:sz="4" w:space="0" w:color="auto"/>
              <w:right w:val="single" w:sz="4" w:space="0" w:color="auto"/>
            </w:tcBorders>
            <w:shd w:val="clear" w:color="auto" w:fill="D9D9D9" w:themeFill="background1" w:themeFillShade="D9"/>
            <w:tcMar>
              <w:top w:w="18" w:type="dxa"/>
              <w:left w:w="18" w:type="dxa"/>
              <w:bottom w:w="0" w:type="dxa"/>
              <w:right w:w="18" w:type="dxa"/>
            </w:tcMar>
            <w:vAlign w:val="center"/>
          </w:tcPr>
          <w:p w:rsidR="004732DB" w:rsidRDefault="004732DB" w:rsidP="00670885">
            <w:pPr>
              <w:rPr>
                <w:rFonts w:ascii="Arial" w:eastAsia="Arial Unicode MS" w:hAnsi="Arial" w:cs="Arial"/>
                <w:sz w:val="20"/>
              </w:rPr>
            </w:pPr>
            <w:r>
              <w:rPr>
                <w:rFonts w:ascii="Arial" w:hAnsi="Arial" w:cs="Arial"/>
                <w:sz w:val="20"/>
              </w:rPr>
              <w:t> </w:t>
            </w:r>
          </w:p>
        </w:tc>
      </w:tr>
      <w:tr w:rsidR="00494264" w:rsidTr="00494264">
        <w:trPr>
          <w:trHeight w:val="720"/>
        </w:trPr>
        <w:tc>
          <w:tcPr>
            <w:tcW w:w="9900" w:type="dxa"/>
            <w:gridSpan w:val="5"/>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494264" w:rsidRDefault="00494264" w:rsidP="00670885">
            <w:pPr>
              <w:rPr>
                <w:rFonts w:ascii="Arial" w:hAnsi="Arial" w:cs="Arial"/>
                <w:sz w:val="20"/>
              </w:rPr>
            </w:pPr>
            <w:r>
              <w:rPr>
                <w:rFonts w:ascii="Arial" w:hAnsi="Arial" w:cs="Arial"/>
                <w:sz w:val="20"/>
              </w:rPr>
              <w:t>Collect a field blank and complete entries for spiked QC sample in the first DU tested only.  Replicate sample ID labels for the spiked QC sample are supplied with that sample which is stored inside Box 1 in the freezer at the local base of operations.</w:t>
            </w:r>
          </w:p>
        </w:tc>
      </w:tr>
    </w:tbl>
    <w:p w:rsidR="004732DB" w:rsidRDefault="004732DB" w:rsidP="004732DB">
      <w:pPr>
        <w:rPr>
          <w:rFonts w:ascii="Arial" w:hAnsi="Arial" w:cs="Arial"/>
          <w:sz w:val="20"/>
        </w:rPr>
      </w:pPr>
      <w:r>
        <w:rPr>
          <w:rFonts w:ascii="Arial" w:hAnsi="Arial" w:cs="Arial"/>
          <w:sz w:val="20"/>
        </w:rPr>
        <w:t>Reason Codes (for no sample):</w:t>
      </w:r>
    </w:p>
    <w:p w:rsidR="004732DB" w:rsidRDefault="004732DB" w:rsidP="004732DB">
      <w:pPr>
        <w:ind w:left="720"/>
        <w:rPr>
          <w:rFonts w:ascii="Arial" w:hAnsi="Arial" w:cs="Arial"/>
          <w:sz w:val="20"/>
        </w:rPr>
      </w:pPr>
      <w:r>
        <w:rPr>
          <w:rFonts w:ascii="Arial" w:hAnsi="Arial" w:cs="Arial"/>
          <w:sz w:val="20"/>
        </w:rPr>
        <w:t>I - Inaccessible</w:t>
      </w:r>
    </w:p>
    <w:p w:rsidR="004732DB" w:rsidRDefault="004732DB" w:rsidP="004732DB">
      <w:pPr>
        <w:ind w:left="720"/>
        <w:rPr>
          <w:rFonts w:ascii="Arial" w:hAnsi="Arial" w:cs="Arial"/>
          <w:sz w:val="20"/>
        </w:rPr>
      </w:pPr>
      <w:r>
        <w:rPr>
          <w:rFonts w:ascii="Arial" w:hAnsi="Arial" w:cs="Arial"/>
          <w:sz w:val="20"/>
        </w:rPr>
        <w:t>NA - Not allowed</w:t>
      </w:r>
    </w:p>
    <w:p w:rsidR="004732DB" w:rsidRDefault="004732DB" w:rsidP="004732DB">
      <w:pPr>
        <w:ind w:left="720"/>
        <w:rPr>
          <w:rFonts w:ascii="Arial" w:hAnsi="Arial" w:cs="Arial"/>
          <w:sz w:val="20"/>
        </w:rPr>
      </w:pPr>
      <w:r>
        <w:rPr>
          <w:rFonts w:ascii="Arial" w:hAnsi="Arial" w:cs="Arial"/>
          <w:sz w:val="20"/>
        </w:rPr>
        <w:t>NP - No collection jar present</w:t>
      </w:r>
    </w:p>
    <w:p w:rsidR="004732DB" w:rsidRDefault="004732DB" w:rsidP="004732DB">
      <w:pPr>
        <w:ind w:left="720"/>
        <w:rPr>
          <w:rFonts w:ascii="Arial" w:hAnsi="Arial" w:cs="Arial"/>
          <w:sz w:val="20"/>
        </w:rPr>
      </w:pPr>
      <w:r>
        <w:rPr>
          <w:rFonts w:ascii="Arial" w:hAnsi="Arial" w:cs="Arial"/>
          <w:sz w:val="20"/>
        </w:rPr>
        <w:t>NR - Not required</w:t>
      </w:r>
    </w:p>
    <w:p w:rsidR="004732DB" w:rsidRDefault="004732DB" w:rsidP="004732DB">
      <w:pPr>
        <w:ind w:left="720"/>
        <w:rPr>
          <w:rFonts w:ascii="Arial" w:hAnsi="Arial" w:cs="Arial"/>
          <w:sz w:val="20"/>
        </w:rPr>
      </w:pPr>
      <w:r>
        <w:rPr>
          <w:rFonts w:ascii="Arial" w:hAnsi="Arial" w:cs="Arial"/>
          <w:sz w:val="20"/>
        </w:rPr>
        <w:t>O - Other (SPECIFY IN BOX)</w:t>
      </w:r>
    </w:p>
    <w:p w:rsidR="004732DB" w:rsidRDefault="004732DB" w:rsidP="004732DB">
      <w:pPr>
        <w:ind w:left="720"/>
        <w:rPr>
          <w:rFonts w:ascii="Arial" w:hAnsi="Arial" w:cs="Arial"/>
          <w:sz w:val="20"/>
        </w:rPr>
      </w:pPr>
    </w:p>
    <w:p w:rsidR="004732DB" w:rsidRDefault="004732DB" w:rsidP="004732DB">
      <w:pPr>
        <w:ind w:left="720"/>
        <w:rPr>
          <w:rFonts w:ascii="Arial" w:hAnsi="Arial" w:cs="Arial"/>
          <w:sz w:val="20"/>
        </w:rPr>
        <w:sectPr w:rsidR="004732DB">
          <w:headerReference w:type="default" r:id="rId150"/>
          <w:pgSz w:w="12240" w:h="15840" w:code="1"/>
          <w:pgMar w:top="1440" w:right="1008" w:bottom="1440" w:left="1440" w:header="576" w:footer="576" w:gutter="0"/>
          <w:cols w:space="720"/>
          <w:docGrid w:linePitch="360"/>
        </w:sectPr>
      </w:pPr>
    </w:p>
    <w:p w:rsidR="00F40352" w:rsidRDefault="00F40352">
      <w:pPr>
        <w:ind w:left="561" w:hanging="561"/>
        <w:rPr>
          <w:b/>
          <w:bCs/>
          <w:u w:val="single"/>
        </w:rPr>
      </w:pPr>
    </w:p>
    <w:tbl>
      <w:tblPr>
        <w:tblStyle w:val="TableGrid"/>
        <w:tblW w:w="9666" w:type="dxa"/>
        <w:tblLook w:val="04A0" w:firstRow="1" w:lastRow="0" w:firstColumn="1" w:lastColumn="0" w:noHBand="0" w:noVBand="1"/>
      </w:tblPr>
      <w:tblGrid>
        <w:gridCol w:w="1818"/>
        <w:gridCol w:w="450"/>
        <w:gridCol w:w="180"/>
        <w:gridCol w:w="2430"/>
        <w:gridCol w:w="4788"/>
      </w:tblGrid>
      <w:tr w:rsidR="00F40352" w:rsidRPr="002721B1" w:rsidTr="00F40352">
        <w:tc>
          <w:tcPr>
            <w:tcW w:w="9666" w:type="dxa"/>
            <w:gridSpan w:val="5"/>
            <w:tcBorders>
              <w:top w:val="nil"/>
              <w:left w:val="nil"/>
              <w:bottom w:val="nil"/>
              <w:right w:val="nil"/>
            </w:tcBorders>
          </w:tcPr>
          <w:p w:rsidR="00F40352" w:rsidRPr="002721B1" w:rsidRDefault="00F40352" w:rsidP="00F40352">
            <w:pPr>
              <w:widowControl/>
              <w:rPr>
                <w:szCs w:val="24"/>
              </w:rPr>
            </w:pPr>
            <w:r w:rsidRPr="002721B1">
              <w:rPr>
                <w:b/>
                <w:bCs/>
                <w:szCs w:val="24"/>
                <w:u w:val="single"/>
              </w:rPr>
              <w:t>T5- LEAD SOIL SAMPLING</w:t>
            </w:r>
          </w:p>
        </w:tc>
      </w:tr>
      <w:tr w:rsidR="00F40352" w:rsidRPr="002721B1" w:rsidTr="00F40352">
        <w:tc>
          <w:tcPr>
            <w:tcW w:w="1818" w:type="dxa"/>
            <w:tcBorders>
              <w:top w:val="nil"/>
              <w:left w:val="nil"/>
              <w:right w:val="nil"/>
            </w:tcBorders>
          </w:tcPr>
          <w:p w:rsidR="00F40352" w:rsidRPr="002721B1" w:rsidRDefault="00F40352" w:rsidP="00F40352">
            <w:pPr>
              <w:widowControl/>
              <w:rPr>
                <w:b/>
                <w:bCs/>
                <w:szCs w:val="24"/>
              </w:rPr>
            </w:pPr>
            <w:r w:rsidRPr="002721B1">
              <w:rPr>
                <w:b/>
                <w:bCs/>
                <w:szCs w:val="24"/>
              </w:rPr>
              <w:t>Staff Involved:</w:t>
            </w:r>
          </w:p>
        </w:tc>
        <w:tc>
          <w:tcPr>
            <w:tcW w:w="7848" w:type="dxa"/>
            <w:gridSpan w:val="4"/>
            <w:tcBorders>
              <w:top w:val="nil"/>
              <w:left w:val="nil"/>
              <w:right w:val="nil"/>
            </w:tcBorders>
          </w:tcPr>
          <w:p w:rsidR="00F40352" w:rsidRPr="002721B1" w:rsidRDefault="00F40352" w:rsidP="00F40352">
            <w:pPr>
              <w:widowControl/>
              <w:rPr>
                <w:b/>
                <w:bCs/>
                <w:szCs w:val="24"/>
              </w:rPr>
            </w:pPr>
            <w:r w:rsidRPr="002721B1">
              <w:rPr>
                <w:szCs w:val="24"/>
              </w:rPr>
              <w:t>Assigned Field Technician</w:t>
            </w:r>
          </w:p>
        </w:tc>
      </w:tr>
      <w:tr w:rsidR="00F40352" w:rsidRPr="002721B1" w:rsidTr="00F40352">
        <w:tc>
          <w:tcPr>
            <w:tcW w:w="9666" w:type="dxa"/>
            <w:gridSpan w:val="5"/>
          </w:tcPr>
          <w:p w:rsidR="00F40352" w:rsidRPr="00754BF4" w:rsidRDefault="00F40352" w:rsidP="00F40352">
            <w:pPr>
              <w:rPr>
                <w:szCs w:val="24"/>
              </w:rPr>
            </w:pPr>
            <w:r w:rsidRPr="00754BF4">
              <w:rPr>
                <w:b/>
                <w:bCs/>
                <w:szCs w:val="24"/>
              </w:rPr>
              <w:t xml:space="preserve">Overview:  </w:t>
            </w:r>
            <w:r w:rsidRPr="00754BF4">
              <w:rPr>
                <w:szCs w:val="24"/>
              </w:rPr>
              <w:t xml:space="preserve">After completing the collection of pesticide wipe samples, </w:t>
            </w:r>
            <w:r>
              <w:rPr>
                <w:bCs/>
                <w:szCs w:val="24"/>
              </w:rPr>
              <w:t>s</w:t>
            </w:r>
            <w:r w:rsidRPr="00754BF4">
              <w:rPr>
                <w:szCs w:val="24"/>
              </w:rPr>
              <w:t>oil samples will be collected from the locations listed below</w:t>
            </w:r>
            <w:r>
              <w:rPr>
                <w:szCs w:val="24"/>
              </w:rPr>
              <w:t xml:space="preserve">. </w:t>
            </w:r>
            <w:r w:rsidRPr="00754BF4">
              <w:rPr>
                <w:szCs w:val="24"/>
              </w:rPr>
              <w:t>At each location, samples will be collected from bare soil, i.e., not covered with grass, concrete, asphalt, or other permanent covering, if possible. If no soil is bare, soil samples will be collected from covered surfaces, if possible</w:t>
            </w:r>
            <w:r>
              <w:rPr>
                <w:szCs w:val="24"/>
              </w:rPr>
              <w:t xml:space="preserve">. </w:t>
            </w:r>
            <w:r w:rsidRPr="00754BF4">
              <w:rPr>
                <w:szCs w:val="24"/>
              </w:rPr>
              <w:t>Thus, soil samples may be collected from soil covered by grass or mulch, but not concrete or asphalt</w:t>
            </w:r>
            <w:r>
              <w:rPr>
                <w:szCs w:val="24"/>
              </w:rPr>
              <w:t xml:space="preserve">. </w:t>
            </w:r>
            <w:r w:rsidRPr="00754BF4">
              <w:rPr>
                <w:szCs w:val="24"/>
              </w:rPr>
              <w:t>A maximum of six soil samples will be collected as shown below</w:t>
            </w:r>
            <w:r>
              <w:rPr>
                <w:szCs w:val="24"/>
              </w:rPr>
              <w:t xml:space="preserve">. </w:t>
            </w:r>
            <w:r w:rsidRPr="00754BF4">
              <w:rPr>
                <w:szCs w:val="24"/>
              </w:rPr>
              <w:t>Relevant sampling data are collected on the form</w:t>
            </w:r>
            <w:r>
              <w:rPr>
                <w:szCs w:val="24"/>
              </w:rPr>
              <w:t>s</w:t>
            </w:r>
            <w:r w:rsidRPr="00754BF4">
              <w:rPr>
                <w:szCs w:val="24"/>
              </w:rPr>
              <w:t xml:space="preserve"> in this protocol.</w:t>
            </w:r>
          </w:p>
          <w:p w:rsidR="00F40352" w:rsidRPr="00754BF4" w:rsidRDefault="00F40352" w:rsidP="00EB6056">
            <w:pPr>
              <w:pStyle w:val="ListParagraph"/>
              <w:widowControl/>
              <w:numPr>
                <w:ilvl w:val="0"/>
                <w:numId w:val="2"/>
              </w:numPr>
              <w:tabs>
                <w:tab w:val="clear" w:pos="1080"/>
              </w:tabs>
              <w:snapToGrid/>
              <w:ind w:left="720"/>
              <w:rPr>
                <w:szCs w:val="24"/>
              </w:rPr>
            </w:pPr>
            <w:r w:rsidRPr="00754BF4">
              <w:rPr>
                <w:szCs w:val="24"/>
                <w:u w:val="single"/>
              </w:rPr>
              <w:t>One (1) main entry composite sample</w:t>
            </w:r>
            <w:r>
              <w:rPr>
                <w:szCs w:val="24"/>
              </w:rPr>
              <w:t xml:space="preserve">. </w:t>
            </w:r>
          </w:p>
          <w:p w:rsidR="00F40352" w:rsidRPr="00754BF4" w:rsidRDefault="00F40352" w:rsidP="00EB6056">
            <w:pPr>
              <w:pStyle w:val="ListParagraph"/>
              <w:widowControl/>
              <w:numPr>
                <w:ilvl w:val="0"/>
                <w:numId w:val="2"/>
              </w:numPr>
              <w:tabs>
                <w:tab w:val="clear" w:pos="1080"/>
              </w:tabs>
              <w:snapToGrid/>
              <w:ind w:left="720"/>
              <w:rPr>
                <w:iCs/>
                <w:szCs w:val="24"/>
                <w:u w:val="single"/>
              </w:rPr>
            </w:pPr>
            <w:r w:rsidRPr="00754BF4">
              <w:rPr>
                <w:szCs w:val="24"/>
                <w:u w:val="single"/>
              </w:rPr>
              <w:t>Two (2) foundation/dripline composite samples</w:t>
            </w:r>
            <w:r w:rsidRPr="00754BF4">
              <w:rPr>
                <w:szCs w:val="24"/>
              </w:rPr>
              <w:t xml:space="preserve">. </w:t>
            </w:r>
          </w:p>
          <w:p w:rsidR="00F40352" w:rsidRPr="00754BF4" w:rsidRDefault="00F40352" w:rsidP="00EB6056">
            <w:pPr>
              <w:widowControl/>
              <w:numPr>
                <w:ilvl w:val="0"/>
                <w:numId w:val="2"/>
              </w:numPr>
              <w:tabs>
                <w:tab w:val="clear" w:pos="1080"/>
              </w:tabs>
              <w:ind w:left="720"/>
              <w:rPr>
                <w:szCs w:val="24"/>
              </w:rPr>
            </w:pPr>
            <w:r w:rsidRPr="00754BF4">
              <w:rPr>
                <w:iCs/>
                <w:szCs w:val="24"/>
                <w:u w:val="single"/>
              </w:rPr>
              <w:t>One (1) mid-yard area composite sample</w:t>
            </w:r>
            <w:r>
              <w:rPr>
                <w:iCs/>
                <w:szCs w:val="24"/>
              </w:rPr>
              <w:t xml:space="preserve">. </w:t>
            </w:r>
          </w:p>
          <w:p w:rsidR="00F40352" w:rsidRPr="00754BF4" w:rsidRDefault="00F40352" w:rsidP="00EB6056">
            <w:pPr>
              <w:widowControl/>
              <w:numPr>
                <w:ilvl w:val="0"/>
                <w:numId w:val="2"/>
              </w:numPr>
              <w:tabs>
                <w:tab w:val="clear" w:pos="1080"/>
              </w:tabs>
              <w:ind w:left="720"/>
              <w:rPr>
                <w:szCs w:val="24"/>
              </w:rPr>
            </w:pPr>
            <w:r w:rsidRPr="00754BF4">
              <w:rPr>
                <w:iCs/>
                <w:szCs w:val="24"/>
                <w:u w:val="single"/>
              </w:rPr>
              <w:t>One (1) or two (2) composite play area samples</w:t>
            </w:r>
            <w:r>
              <w:rPr>
                <w:iCs/>
                <w:szCs w:val="24"/>
              </w:rPr>
              <w:t xml:space="preserve">. </w:t>
            </w:r>
          </w:p>
          <w:p w:rsidR="00F40352" w:rsidRPr="00754BF4" w:rsidRDefault="00F40352" w:rsidP="00F40352">
            <w:pPr>
              <w:widowControl/>
              <w:rPr>
                <w:b/>
                <w:bCs/>
                <w:szCs w:val="24"/>
              </w:rPr>
            </w:pPr>
            <w:r w:rsidRPr="00754BF4">
              <w:rPr>
                <w:szCs w:val="24"/>
              </w:rPr>
              <w:t>In addition to the soil samples, an estimate will be made of the total bare soil on the property associated with the DU and recorded as &lt;9 sq. ft. or &gt;=9 sq. ft.</w:t>
            </w:r>
          </w:p>
        </w:tc>
      </w:tr>
      <w:tr w:rsidR="00F40352" w:rsidRPr="002721B1" w:rsidTr="00F40352">
        <w:tc>
          <w:tcPr>
            <w:tcW w:w="2268" w:type="dxa"/>
            <w:gridSpan w:val="2"/>
            <w:tcBorders>
              <w:bottom w:val="nil"/>
              <w:right w:val="nil"/>
            </w:tcBorders>
            <w:shd w:val="clear" w:color="auto" w:fill="D9D9D9" w:themeFill="background1" w:themeFillShade="D9"/>
          </w:tcPr>
          <w:p w:rsidR="00F40352" w:rsidRPr="002721B1" w:rsidRDefault="00F40352" w:rsidP="00F40352">
            <w:pPr>
              <w:widowControl/>
              <w:rPr>
                <w:b/>
                <w:bCs/>
                <w:szCs w:val="24"/>
              </w:rPr>
            </w:pPr>
            <w:r>
              <w:rPr>
                <w:b/>
                <w:bCs/>
                <w:szCs w:val="24"/>
              </w:rPr>
              <w:t>Data Recording on:</w:t>
            </w:r>
          </w:p>
        </w:tc>
        <w:tc>
          <w:tcPr>
            <w:tcW w:w="7398" w:type="dxa"/>
            <w:gridSpan w:val="3"/>
            <w:tcBorders>
              <w:left w:val="nil"/>
              <w:bottom w:val="nil"/>
              <w:right w:val="single" w:sz="4" w:space="0" w:color="auto"/>
            </w:tcBorders>
            <w:shd w:val="clear" w:color="auto" w:fill="auto"/>
          </w:tcPr>
          <w:p w:rsidR="00F40352" w:rsidRPr="002721B1" w:rsidRDefault="00F40352" w:rsidP="00F40352">
            <w:pPr>
              <w:widowControl/>
              <w:rPr>
                <w:b/>
                <w:bCs/>
                <w:szCs w:val="24"/>
              </w:rPr>
            </w:pPr>
            <w:r w:rsidRPr="00754BF4">
              <w:rPr>
                <w:bCs/>
                <w:szCs w:val="24"/>
              </w:rPr>
              <w:t xml:space="preserve">Technician Form Set </w:t>
            </w:r>
            <w:r>
              <w:rPr>
                <w:bCs/>
                <w:szCs w:val="24"/>
              </w:rPr>
              <w:t xml:space="preserve">(bound) </w:t>
            </w:r>
            <w:r w:rsidRPr="00754BF4">
              <w:rPr>
                <w:bCs/>
                <w:szCs w:val="24"/>
              </w:rPr>
              <w:t>pulled from Kit (B)</w:t>
            </w:r>
          </w:p>
        </w:tc>
      </w:tr>
      <w:tr w:rsidR="00F40352" w:rsidRPr="002721B1" w:rsidTr="00F40352">
        <w:tc>
          <w:tcPr>
            <w:tcW w:w="9666" w:type="dxa"/>
            <w:gridSpan w:val="5"/>
            <w:tcBorders>
              <w:bottom w:val="nil"/>
            </w:tcBorders>
            <w:shd w:val="clear" w:color="auto" w:fill="D9D9D9" w:themeFill="background1" w:themeFillShade="D9"/>
          </w:tcPr>
          <w:p w:rsidR="00F40352" w:rsidRPr="002721B1" w:rsidRDefault="00F40352" w:rsidP="00F40352">
            <w:pPr>
              <w:widowControl/>
              <w:rPr>
                <w:b/>
                <w:bCs/>
                <w:szCs w:val="24"/>
              </w:rPr>
            </w:pPr>
            <w:r w:rsidRPr="002721B1">
              <w:rPr>
                <w:b/>
                <w:bCs/>
                <w:szCs w:val="24"/>
              </w:rPr>
              <w:t>Equipment Needed from Kit (X)</w:t>
            </w:r>
          </w:p>
        </w:tc>
      </w:tr>
      <w:tr w:rsidR="00F40352" w:rsidRPr="002721B1" w:rsidTr="00F40352">
        <w:tc>
          <w:tcPr>
            <w:tcW w:w="4878" w:type="dxa"/>
            <w:gridSpan w:val="4"/>
            <w:tcBorders>
              <w:top w:val="nil"/>
              <w:bottom w:val="single" w:sz="4" w:space="0" w:color="auto"/>
              <w:right w:val="nil"/>
            </w:tcBorders>
          </w:tcPr>
          <w:p w:rsidR="00F40352" w:rsidRDefault="00F40352" w:rsidP="00EB6056">
            <w:pPr>
              <w:widowControl/>
              <w:numPr>
                <w:ilvl w:val="0"/>
                <w:numId w:val="6"/>
              </w:numPr>
              <w:tabs>
                <w:tab w:val="num" w:pos="540"/>
                <w:tab w:val="num" w:pos="1530"/>
              </w:tabs>
              <w:ind w:left="540"/>
              <w:rPr>
                <w:szCs w:val="24"/>
              </w:rPr>
            </w:pPr>
            <w:r w:rsidRPr="002721B1">
              <w:rPr>
                <w:szCs w:val="24"/>
              </w:rPr>
              <w:t>1 tool bucket with blue Pocket Bucket Tote</w:t>
            </w:r>
          </w:p>
          <w:p w:rsidR="00F40352" w:rsidRPr="002721B1" w:rsidRDefault="00F40352" w:rsidP="00EB6056">
            <w:pPr>
              <w:widowControl/>
              <w:numPr>
                <w:ilvl w:val="0"/>
                <w:numId w:val="6"/>
              </w:numPr>
              <w:tabs>
                <w:tab w:val="num" w:pos="540"/>
                <w:tab w:val="num" w:pos="1530"/>
              </w:tabs>
              <w:ind w:left="540"/>
              <w:rPr>
                <w:szCs w:val="24"/>
              </w:rPr>
            </w:pPr>
            <w:r w:rsidRPr="002721B1">
              <w:rPr>
                <w:szCs w:val="24"/>
              </w:rPr>
              <w:t>1 blue ink pen</w:t>
            </w:r>
          </w:p>
          <w:p w:rsidR="00F40352" w:rsidRPr="002721B1" w:rsidRDefault="00F40352" w:rsidP="00EB6056">
            <w:pPr>
              <w:widowControl/>
              <w:numPr>
                <w:ilvl w:val="0"/>
                <w:numId w:val="6"/>
              </w:numPr>
              <w:tabs>
                <w:tab w:val="num" w:pos="540"/>
                <w:tab w:val="num" w:pos="1530"/>
              </w:tabs>
              <w:ind w:left="540"/>
              <w:rPr>
                <w:szCs w:val="24"/>
              </w:rPr>
            </w:pPr>
            <w:r w:rsidRPr="002721B1">
              <w:rPr>
                <w:szCs w:val="24"/>
              </w:rPr>
              <w:t>1 clipboard</w:t>
            </w:r>
          </w:p>
          <w:p w:rsidR="00F40352" w:rsidRPr="002721B1" w:rsidRDefault="00F40352" w:rsidP="00EB6056">
            <w:pPr>
              <w:widowControl/>
              <w:numPr>
                <w:ilvl w:val="0"/>
                <w:numId w:val="6"/>
              </w:numPr>
              <w:tabs>
                <w:tab w:val="num" w:pos="540"/>
                <w:tab w:val="num" w:pos="1530"/>
              </w:tabs>
              <w:ind w:left="540"/>
              <w:rPr>
                <w:szCs w:val="24"/>
              </w:rPr>
            </w:pPr>
            <w:r w:rsidRPr="002721B1">
              <w:rPr>
                <w:szCs w:val="24"/>
              </w:rPr>
              <w:t>1 black sharpie marker</w:t>
            </w:r>
          </w:p>
          <w:p w:rsidR="00F40352" w:rsidRPr="002721B1" w:rsidRDefault="00F40352" w:rsidP="00EB6056">
            <w:pPr>
              <w:widowControl/>
              <w:numPr>
                <w:ilvl w:val="0"/>
                <w:numId w:val="6"/>
              </w:numPr>
              <w:tabs>
                <w:tab w:val="num" w:pos="540"/>
                <w:tab w:val="num" w:pos="1530"/>
              </w:tabs>
              <w:ind w:left="540"/>
              <w:rPr>
                <w:szCs w:val="24"/>
              </w:rPr>
            </w:pPr>
            <w:r w:rsidRPr="002721B1">
              <w:rPr>
                <w:szCs w:val="24"/>
              </w:rPr>
              <w:t>1 pocket knife</w:t>
            </w:r>
          </w:p>
          <w:p w:rsidR="00F40352" w:rsidRPr="00494264" w:rsidRDefault="00F40352" w:rsidP="00EB6056">
            <w:pPr>
              <w:widowControl/>
              <w:numPr>
                <w:ilvl w:val="0"/>
                <w:numId w:val="6"/>
              </w:numPr>
              <w:tabs>
                <w:tab w:val="num" w:pos="540"/>
                <w:tab w:val="num" w:pos="1530"/>
              </w:tabs>
              <w:ind w:left="540"/>
              <w:rPr>
                <w:bCs/>
                <w:szCs w:val="24"/>
              </w:rPr>
            </w:pPr>
            <w:r w:rsidRPr="002721B1">
              <w:rPr>
                <w:szCs w:val="24"/>
              </w:rPr>
              <w:t>1 flashlight with extra batteries</w:t>
            </w:r>
          </w:p>
          <w:p w:rsidR="00494264" w:rsidRPr="002721B1" w:rsidRDefault="00494264" w:rsidP="00EB6056">
            <w:pPr>
              <w:widowControl/>
              <w:numPr>
                <w:ilvl w:val="0"/>
                <w:numId w:val="6"/>
              </w:numPr>
              <w:tabs>
                <w:tab w:val="num" w:pos="540"/>
                <w:tab w:val="num" w:pos="1530"/>
              </w:tabs>
              <w:ind w:left="540"/>
              <w:rPr>
                <w:bCs/>
                <w:szCs w:val="24"/>
              </w:rPr>
            </w:pPr>
            <w:r>
              <w:rPr>
                <w:szCs w:val="24"/>
              </w:rPr>
              <w:t>1 roll of electrical tape</w:t>
            </w:r>
          </w:p>
        </w:tc>
        <w:tc>
          <w:tcPr>
            <w:tcW w:w="4788" w:type="dxa"/>
            <w:tcBorders>
              <w:top w:val="nil"/>
              <w:left w:val="nil"/>
              <w:bottom w:val="single" w:sz="4" w:space="0" w:color="auto"/>
            </w:tcBorders>
          </w:tcPr>
          <w:p w:rsidR="00F40352" w:rsidRPr="002721B1" w:rsidRDefault="00F40352" w:rsidP="00EB6056">
            <w:pPr>
              <w:widowControl/>
              <w:numPr>
                <w:ilvl w:val="0"/>
                <w:numId w:val="6"/>
              </w:numPr>
              <w:tabs>
                <w:tab w:val="num" w:pos="522"/>
                <w:tab w:val="num" w:pos="1530"/>
              </w:tabs>
              <w:ind w:left="522"/>
              <w:rPr>
                <w:b/>
                <w:bCs/>
                <w:szCs w:val="24"/>
              </w:rPr>
            </w:pPr>
            <w:r w:rsidRPr="002721B1">
              <w:rPr>
                <w:szCs w:val="24"/>
              </w:rPr>
              <w:t>1 tape measure (25’)</w:t>
            </w:r>
          </w:p>
          <w:p w:rsidR="00F40352" w:rsidRDefault="00F40352" w:rsidP="00EB6056">
            <w:pPr>
              <w:widowControl/>
              <w:numPr>
                <w:ilvl w:val="0"/>
                <w:numId w:val="6"/>
              </w:numPr>
              <w:tabs>
                <w:tab w:val="num" w:pos="522"/>
                <w:tab w:val="num" w:pos="1530"/>
              </w:tabs>
              <w:ind w:left="522"/>
              <w:rPr>
                <w:szCs w:val="24"/>
              </w:rPr>
            </w:pPr>
            <w:r>
              <w:rPr>
                <w:bCs/>
                <w:szCs w:val="24"/>
              </w:rPr>
              <w:t>1 b</w:t>
            </w:r>
            <w:r w:rsidRPr="002721B1">
              <w:rPr>
                <w:bCs/>
                <w:szCs w:val="24"/>
              </w:rPr>
              <w:t xml:space="preserve">ox of cleaning </w:t>
            </w:r>
            <w:r>
              <w:rPr>
                <w:bCs/>
                <w:szCs w:val="24"/>
              </w:rPr>
              <w:t>clothes (</w:t>
            </w:r>
            <w:r w:rsidRPr="002721B1">
              <w:rPr>
                <w:bCs/>
                <w:szCs w:val="24"/>
              </w:rPr>
              <w:t>wipes</w:t>
            </w:r>
            <w:r>
              <w:rPr>
                <w:bCs/>
                <w:szCs w:val="24"/>
              </w:rPr>
              <w:t>)</w:t>
            </w:r>
          </w:p>
          <w:p w:rsidR="00F40352" w:rsidRDefault="00F40352" w:rsidP="00EB6056">
            <w:pPr>
              <w:widowControl/>
              <w:numPr>
                <w:ilvl w:val="0"/>
                <w:numId w:val="6"/>
              </w:numPr>
              <w:tabs>
                <w:tab w:val="num" w:pos="522"/>
                <w:tab w:val="num" w:pos="1530"/>
              </w:tabs>
              <w:ind w:left="522"/>
              <w:rPr>
                <w:szCs w:val="24"/>
              </w:rPr>
            </w:pPr>
            <w:r>
              <w:rPr>
                <w:szCs w:val="24"/>
              </w:rPr>
              <w:t>1 box nitrile gloves</w:t>
            </w:r>
          </w:p>
          <w:p w:rsidR="00F40352" w:rsidRPr="002721B1" w:rsidRDefault="00F40352" w:rsidP="00EB6056">
            <w:pPr>
              <w:widowControl/>
              <w:numPr>
                <w:ilvl w:val="0"/>
                <w:numId w:val="14"/>
              </w:numPr>
              <w:tabs>
                <w:tab w:val="clear" w:pos="360"/>
                <w:tab w:val="num" w:pos="522"/>
              </w:tabs>
              <w:ind w:left="522"/>
            </w:pPr>
            <w:r w:rsidRPr="002721B1">
              <w:rPr>
                <w:szCs w:val="24"/>
              </w:rPr>
              <w:t>1 pr knee pads</w:t>
            </w:r>
          </w:p>
          <w:p w:rsidR="00F40352" w:rsidRPr="00E578C4" w:rsidRDefault="00F40352" w:rsidP="00EB6056">
            <w:pPr>
              <w:widowControl/>
              <w:numPr>
                <w:ilvl w:val="0"/>
                <w:numId w:val="14"/>
              </w:numPr>
              <w:tabs>
                <w:tab w:val="clear" w:pos="360"/>
                <w:tab w:val="num" w:pos="522"/>
              </w:tabs>
              <w:ind w:left="522"/>
            </w:pPr>
            <w:r w:rsidRPr="002721B1">
              <w:rPr>
                <w:szCs w:val="24"/>
              </w:rPr>
              <w:t>1 trowel</w:t>
            </w:r>
          </w:p>
          <w:p w:rsidR="00F40352" w:rsidRPr="002721B1" w:rsidRDefault="00F40352" w:rsidP="00EB6056">
            <w:pPr>
              <w:widowControl/>
              <w:numPr>
                <w:ilvl w:val="0"/>
                <w:numId w:val="14"/>
              </w:numPr>
              <w:tabs>
                <w:tab w:val="clear" w:pos="360"/>
                <w:tab w:val="num" w:pos="522"/>
              </w:tabs>
              <w:ind w:left="522"/>
            </w:pPr>
            <w:r>
              <w:rPr>
                <w:szCs w:val="24"/>
              </w:rPr>
              <w:t>1 scoopula</w:t>
            </w:r>
          </w:p>
          <w:p w:rsidR="00F40352" w:rsidRPr="002721B1" w:rsidRDefault="00F40352" w:rsidP="00EB6056">
            <w:pPr>
              <w:widowControl/>
              <w:numPr>
                <w:ilvl w:val="0"/>
                <w:numId w:val="14"/>
              </w:numPr>
              <w:tabs>
                <w:tab w:val="clear" w:pos="360"/>
                <w:tab w:val="num" w:pos="522"/>
              </w:tabs>
              <w:ind w:left="522"/>
              <w:rPr>
                <w:b/>
                <w:bCs/>
                <w:szCs w:val="24"/>
              </w:rPr>
            </w:pPr>
            <w:r w:rsidRPr="002721B1">
              <w:rPr>
                <w:szCs w:val="24"/>
              </w:rPr>
              <w:t>1 trash bag</w:t>
            </w:r>
          </w:p>
        </w:tc>
      </w:tr>
      <w:tr w:rsidR="00F40352" w:rsidRPr="002721B1" w:rsidTr="00F40352">
        <w:tc>
          <w:tcPr>
            <w:tcW w:w="9666" w:type="dxa"/>
            <w:gridSpan w:val="5"/>
            <w:tcBorders>
              <w:bottom w:val="nil"/>
            </w:tcBorders>
            <w:shd w:val="clear" w:color="auto" w:fill="D9D9D9" w:themeFill="background1" w:themeFillShade="D9"/>
          </w:tcPr>
          <w:p w:rsidR="00F40352" w:rsidRPr="002721B1" w:rsidRDefault="00F40352" w:rsidP="00F40352">
            <w:pPr>
              <w:widowControl/>
              <w:rPr>
                <w:b/>
                <w:bCs/>
                <w:szCs w:val="24"/>
              </w:rPr>
            </w:pPr>
            <w:r>
              <w:rPr>
                <w:b/>
                <w:bCs/>
                <w:szCs w:val="24"/>
              </w:rPr>
              <w:t>Supplies</w:t>
            </w:r>
            <w:r w:rsidRPr="002721B1">
              <w:rPr>
                <w:b/>
                <w:bCs/>
                <w:szCs w:val="24"/>
              </w:rPr>
              <w:t xml:space="preserve"> Needed from Kit (</w:t>
            </w:r>
            <w:r>
              <w:rPr>
                <w:b/>
                <w:bCs/>
                <w:szCs w:val="24"/>
              </w:rPr>
              <w:t>B</w:t>
            </w:r>
            <w:r w:rsidRPr="002721B1">
              <w:rPr>
                <w:b/>
                <w:bCs/>
                <w:szCs w:val="24"/>
              </w:rPr>
              <w:t>)</w:t>
            </w:r>
            <w:r>
              <w:rPr>
                <w:b/>
                <w:bCs/>
                <w:szCs w:val="24"/>
              </w:rPr>
              <w:t xml:space="preserve"> - Subkit T5</w:t>
            </w:r>
          </w:p>
        </w:tc>
      </w:tr>
      <w:tr w:rsidR="00F40352" w:rsidRPr="002721B1" w:rsidTr="00F40352">
        <w:tc>
          <w:tcPr>
            <w:tcW w:w="4878" w:type="dxa"/>
            <w:gridSpan w:val="4"/>
            <w:tcBorders>
              <w:top w:val="nil"/>
              <w:right w:val="nil"/>
            </w:tcBorders>
          </w:tcPr>
          <w:p w:rsidR="00F40352" w:rsidRPr="00754BF4" w:rsidRDefault="00F40352" w:rsidP="00EB6056">
            <w:pPr>
              <w:numPr>
                <w:ilvl w:val="0"/>
                <w:numId w:val="21"/>
              </w:numPr>
              <w:tabs>
                <w:tab w:val="clear" w:pos="360"/>
                <w:tab w:val="num" w:pos="540"/>
              </w:tabs>
              <w:ind w:left="540"/>
              <w:rPr>
                <w:szCs w:val="24"/>
              </w:rPr>
            </w:pPr>
            <w:r w:rsidRPr="00754BF4">
              <w:rPr>
                <w:szCs w:val="24"/>
              </w:rPr>
              <w:t>Six 6oz. Jars for storing samples</w:t>
            </w:r>
            <w:r w:rsidR="00494264">
              <w:rPr>
                <w:szCs w:val="24"/>
              </w:rPr>
              <w:t xml:space="preserve"> inside subkit bag)</w:t>
            </w:r>
          </w:p>
          <w:p w:rsidR="00F40352" w:rsidRPr="00754BF4" w:rsidRDefault="00F40352" w:rsidP="00EB6056">
            <w:pPr>
              <w:numPr>
                <w:ilvl w:val="0"/>
                <w:numId w:val="21"/>
              </w:numPr>
              <w:tabs>
                <w:tab w:val="clear" w:pos="360"/>
                <w:tab w:val="num" w:pos="540"/>
              </w:tabs>
              <w:ind w:left="540"/>
              <w:rPr>
                <w:szCs w:val="24"/>
              </w:rPr>
            </w:pPr>
            <w:r w:rsidRPr="00754BF4">
              <w:rPr>
                <w:szCs w:val="24"/>
              </w:rPr>
              <w:t>Six rows of 4 self-adhesive, pre-printed ID labels</w:t>
            </w:r>
          </w:p>
          <w:p w:rsidR="00F40352" w:rsidRPr="002721B1" w:rsidRDefault="00F40352" w:rsidP="00EB6056">
            <w:pPr>
              <w:numPr>
                <w:ilvl w:val="0"/>
                <w:numId w:val="21"/>
              </w:numPr>
              <w:tabs>
                <w:tab w:val="clear" w:pos="360"/>
                <w:tab w:val="num" w:pos="540"/>
              </w:tabs>
              <w:ind w:left="540"/>
              <w:rPr>
                <w:b/>
                <w:bCs/>
                <w:szCs w:val="24"/>
              </w:rPr>
            </w:pPr>
          </w:p>
        </w:tc>
        <w:tc>
          <w:tcPr>
            <w:tcW w:w="4788" w:type="dxa"/>
            <w:tcBorders>
              <w:top w:val="nil"/>
              <w:left w:val="nil"/>
            </w:tcBorders>
          </w:tcPr>
          <w:p w:rsidR="00F40352" w:rsidRPr="002721B1" w:rsidRDefault="00F40352" w:rsidP="00EB6056">
            <w:pPr>
              <w:numPr>
                <w:ilvl w:val="0"/>
                <w:numId w:val="21"/>
              </w:numPr>
              <w:tabs>
                <w:tab w:val="clear" w:pos="360"/>
                <w:tab w:val="num" w:pos="522"/>
              </w:tabs>
              <w:ind w:left="522"/>
              <w:rPr>
                <w:b/>
                <w:bCs/>
                <w:szCs w:val="24"/>
              </w:rPr>
            </w:pPr>
          </w:p>
        </w:tc>
      </w:tr>
      <w:tr w:rsidR="00F40352" w:rsidRPr="002721B1" w:rsidTr="00F40352">
        <w:tc>
          <w:tcPr>
            <w:tcW w:w="2448" w:type="dxa"/>
            <w:gridSpan w:val="3"/>
            <w:tcBorders>
              <w:right w:val="nil"/>
            </w:tcBorders>
            <w:shd w:val="clear" w:color="auto" w:fill="D9D9D9" w:themeFill="background1" w:themeFillShade="D9"/>
          </w:tcPr>
          <w:p w:rsidR="00F40352" w:rsidRPr="00301200" w:rsidRDefault="00F40352" w:rsidP="00F40352">
            <w:pPr>
              <w:widowControl/>
              <w:rPr>
                <w:b/>
                <w:bCs/>
                <w:szCs w:val="24"/>
              </w:rPr>
            </w:pPr>
            <w:r w:rsidRPr="00301200">
              <w:rPr>
                <w:b/>
                <w:bCs/>
                <w:szCs w:val="24"/>
              </w:rPr>
              <w:t>Glove Use Directives:</w:t>
            </w:r>
          </w:p>
        </w:tc>
        <w:tc>
          <w:tcPr>
            <w:tcW w:w="7218" w:type="dxa"/>
            <w:gridSpan w:val="2"/>
            <w:tcBorders>
              <w:left w:val="nil"/>
            </w:tcBorders>
          </w:tcPr>
          <w:p w:rsidR="00F40352" w:rsidRPr="00301200" w:rsidRDefault="00F40352" w:rsidP="00F40352">
            <w:pPr>
              <w:widowControl/>
              <w:rPr>
                <w:b/>
                <w:bCs/>
                <w:szCs w:val="24"/>
              </w:rPr>
            </w:pPr>
            <w:r w:rsidRPr="00301200">
              <w:rPr>
                <w:b/>
                <w:bCs/>
                <w:szCs w:val="24"/>
              </w:rPr>
              <w:t>Use new or clean gloves between samples (see protocol I0)</w:t>
            </w:r>
          </w:p>
        </w:tc>
      </w:tr>
    </w:tbl>
    <w:p w:rsidR="00F40352" w:rsidRDefault="00F40352" w:rsidP="00F40352">
      <w:pPr>
        <w:widowControl/>
        <w:rPr>
          <w:b/>
          <w:bCs/>
          <w:szCs w:val="24"/>
        </w:rPr>
      </w:pPr>
    </w:p>
    <w:p w:rsidR="00F40352" w:rsidRDefault="00F40352" w:rsidP="00F40352">
      <w:pPr>
        <w:widowControl/>
        <w:rPr>
          <w:b/>
          <w:bCs/>
          <w:u w:val="single"/>
        </w:rPr>
      </w:pPr>
      <w:r>
        <w:rPr>
          <w:b/>
          <w:bCs/>
          <w:u w:val="single"/>
        </w:rPr>
        <w:t>General Procedure</w:t>
      </w:r>
    </w:p>
    <w:p w:rsidR="00F40352" w:rsidRDefault="00F40352" w:rsidP="00F40352">
      <w:pPr>
        <w:widowControl/>
        <w:tabs>
          <w:tab w:val="left" w:pos="360"/>
          <w:tab w:val="num" w:pos="720"/>
        </w:tabs>
        <w:ind w:left="374" w:hanging="353"/>
      </w:pPr>
      <w:r>
        <w:t>1.</w:t>
      </w:r>
      <w:r>
        <w:tab/>
      </w:r>
      <w:r>
        <w:rPr>
          <w:b/>
          <w:bCs/>
        </w:rPr>
        <w:t>Collect one main entry composite sample</w:t>
      </w:r>
      <w:r>
        <w:t xml:space="preserve"> as listed below. This sample represents soil which may be blown or easily tracked into the home. This sample is a composite of 3 scoop samples spread out as much as possible in a roughly 1- foot diameter circle placed as close as possible to the front entryway.</w:t>
      </w:r>
    </w:p>
    <w:p w:rsidR="00F40352" w:rsidRDefault="00F40352" w:rsidP="00F40352">
      <w:pPr>
        <w:widowControl/>
        <w:tabs>
          <w:tab w:val="left" w:pos="720"/>
        </w:tabs>
        <w:ind w:left="748" w:hanging="388"/>
      </w:pPr>
      <w:r>
        <w:t>1.1</w:t>
      </w:r>
      <w:r>
        <w:tab/>
      </w:r>
      <w:r>
        <w:rPr>
          <w:b/>
          <w:bCs/>
        </w:rPr>
        <w:t>Select sampling area immediately adjacent to main entryway</w:t>
      </w:r>
      <w:r>
        <w:t>. Locate the main entryway of the DU and select a sampling location in the immediate area near this entryway for soil that may be blown or easily tracked into the home. For multi-family housing, select the entryway that is most often used by the residents going into the building where the unit is located.</w:t>
      </w:r>
    </w:p>
    <w:p w:rsidR="00F40352" w:rsidRDefault="00F40352" w:rsidP="00F40352">
      <w:pPr>
        <w:widowControl/>
        <w:tabs>
          <w:tab w:val="left" w:pos="720"/>
        </w:tabs>
        <w:ind w:left="748" w:hanging="388"/>
      </w:pPr>
      <w:r>
        <w:t>1.2</w:t>
      </w:r>
      <w:r>
        <w:tab/>
      </w:r>
      <w:r>
        <w:rPr>
          <w:b/>
          <w:bCs/>
        </w:rPr>
        <w:t xml:space="preserve">Collect the composite sample </w:t>
      </w:r>
      <w:r>
        <w:t xml:space="preserve">as shown in the </w:t>
      </w:r>
      <w:r w:rsidRPr="00494264">
        <w:rPr>
          <w:i/>
          <w:iCs/>
          <w:u w:val="single"/>
        </w:rPr>
        <w:t>Procedure to Collect Composite Soil Sample</w:t>
      </w:r>
      <w:r>
        <w:t>.</w:t>
      </w:r>
    </w:p>
    <w:p w:rsidR="00F40352" w:rsidRDefault="00F40352" w:rsidP="00F40352">
      <w:pPr>
        <w:widowControl/>
        <w:tabs>
          <w:tab w:val="left" w:pos="360"/>
        </w:tabs>
        <w:ind w:left="374" w:hanging="353"/>
      </w:pPr>
      <w:r>
        <w:t>2.</w:t>
      </w:r>
      <w:r>
        <w:tab/>
      </w:r>
      <w:r>
        <w:rPr>
          <w:b/>
          <w:bCs/>
        </w:rPr>
        <w:t>Collect the first (1 sample) of two foundation/dripline composite samples</w:t>
      </w:r>
      <w:r>
        <w:t xml:space="preserve"> as listed below. </w:t>
      </w:r>
      <w:r w:rsidRPr="00AA0A87">
        <w:t xml:space="preserve">This sample </w:t>
      </w:r>
      <w:r>
        <w:t>is from the exterior wall area matching the main entry to the DU. This sample is a composite of 3 scoop samples spread out along the foundation/dripline areas within 3 feet of the building foundation.</w:t>
      </w:r>
    </w:p>
    <w:p w:rsidR="00F40352" w:rsidRDefault="00F40352" w:rsidP="00F40352">
      <w:pPr>
        <w:widowControl/>
        <w:tabs>
          <w:tab w:val="left" w:pos="720"/>
        </w:tabs>
        <w:ind w:left="748" w:hanging="388"/>
      </w:pPr>
      <w:r>
        <w:t>2.1</w:t>
      </w:r>
      <w:r>
        <w:tab/>
      </w:r>
      <w:r>
        <w:rPr>
          <w:b/>
          <w:bCs/>
        </w:rPr>
        <w:t>Select sampling area along wall that includes the main entryway</w:t>
      </w:r>
      <w:r>
        <w:rPr>
          <w:bCs/>
        </w:rPr>
        <w:t xml:space="preserve">. </w:t>
      </w:r>
      <w:r>
        <w:t>Locate the main entryway of the DU and select a sampling location from the exterior wall area matching the main entry to the DU.</w:t>
      </w:r>
    </w:p>
    <w:p w:rsidR="00F40352" w:rsidRDefault="00F40352" w:rsidP="00F40352">
      <w:pPr>
        <w:widowControl/>
        <w:tabs>
          <w:tab w:val="left" w:pos="720"/>
        </w:tabs>
        <w:ind w:left="748" w:hanging="388"/>
      </w:pPr>
      <w:r>
        <w:t>2.2</w:t>
      </w:r>
      <w:r>
        <w:tab/>
      </w:r>
      <w:r>
        <w:rPr>
          <w:b/>
          <w:bCs/>
        </w:rPr>
        <w:t>Collect the composite sample along the dripline</w:t>
      </w:r>
      <w:r>
        <w:t xml:space="preserve"> as shown in the </w:t>
      </w:r>
      <w:r>
        <w:rPr>
          <w:i/>
          <w:iCs/>
        </w:rPr>
        <w:t>Procedure to Collect Composite Soil Sample</w:t>
      </w:r>
      <w:r>
        <w:t>.</w:t>
      </w:r>
    </w:p>
    <w:p w:rsidR="00F40352" w:rsidRDefault="00F40352" w:rsidP="00F40352">
      <w:pPr>
        <w:widowControl/>
        <w:tabs>
          <w:tab w:val="left" w:pos="360"/>
        </w:tabs>
        <w:ind w:left="360" w:hanging="388"/>
      </w:pPr>
      <w:r>
        <w:t>3.</w:t>
      </w:r>
      <w:r>
        <w:tab/>
      </w:r>
      <w:r>
        <w:rPr>
          <w:b/>
          <w:bCs/>
        </w:rPr>
        <w:t>Collect the second (1 sample) of two foundation/dripline composite samples</w:t>
      </w:r>
      <w:r>
        <w:t xml:space="preserve"> as listed below. This sample is from an exterior wall area (different from the sample above) that is selected as the most likely wall to be a part of or immediately adjacent to a children’s play area. This sample is a composite of 3 scoop samples spread out along the foundation/dripline areas within 3 feet of the building foundation.</w:t>
      </w:r>
    </w:p>
    <w:p w:rsidR="00F40352" w:rsidRDefault="00F40352" w:rsidP="00F40352">
      <w:pPr>
        <w:widowControl/>
        <w:tabs>
          <w:tab w:val="left" w:pos="720"/>
        </w:tabs>
        <w:ind w:left="748" w:hanging="388"/>
      </w:pPr>
      <w:r>
        <w:t>3.1</w:t>
      </w:r>
      <w:r>
        <w:tab/>
      </w:r>
      <w:r>
        <w:rPr>
          <w:b/>
          <w:bCs/>
        </w:rPr>
        <w:t>Select sampling area along wall most likely to be facing children's play area (not the main entryway)</w:t>
      </w:r>
      <w:r>
        <w:t>. Locate the main entryway of the DU and select a sampling location from a NON-ENTRYWAY exterior wall area that is selected as the most likely wall to be a part of or immediately adjacent to a children’s play area.</w:t>
      </w:r>
    </w:p>
    <w:p w:rsidR="00F40352" w:rsidRDefault="00F40352" w:rsidP="00F40352">
      <w:pPr>
        <w:widowControl/>
        <w:tabs>
          <w:tab w:val="left" w:pos="720"/>
        </w:tabs>
        <w:ind w:left="748" w:hanging="388"/>
      </w:pPr>
      <w:r>
        <w:t>3.2</w:t>
      </w:r>
      <w:r>
        <w:tab/>
      </w:r>
      <w:r>
        <w:rPr>
          <w:b/>
          <w:bCs/>
        </w:rPr>
        <w:t>Collect the composite sample in dripline</w:t>
      </w:r>
      <w:r>
        <w:t xml:space="preserve"> as shown in the </w:t>
      </w:r>
      <w:r>
        <w:rPr>
          <w:i/>
          <w:iCs/>
        </w:rPr>
        <w:t>Procedure to Collect Composite Soil Sample</w:t>
      </w:r>
      <w:r>
        <w:t>.</w:t>
      </w:r>
    </w:p>
    <w:p w:rsidR="00F40352" w:rsidRDefault="00F40352" w:rsidP="00F40352">
      <w:pPr>
        <w:widowControl/>
        <w:tabs>
          <w:tab w:val="num" w:pos="720"/>
        </w:tabs>
        <w:ind w:left="360" w:hanging="360"/>
      </w:pPr>
      <w:r>
        <w:t>4.</w:t>
      </w:r>
      <w:r>
        <w:tab/>
      </w:r>
      <w:r>
        <w:rPr>
          <w:b/>
          <w:bCs/>
        </w:rPr>
        <w:t xml:space="preserve">Collect one (1 sample) </w:t>
      </w:r>
      <w:r>
        <w:rPr>
          <w:b/>
          <w:bCs/>
          <w:iCs/>
        </w:rPr>
        <w:t xml:space="preserve">mid-yard composite </w:t>
      </w:r>
      <w:r>
        <w:rPr>
          <w:b/>
          <w:bCs/>
        </w:rPr>
        <w:t>sample</w:t>
      </w:r>
      <w:r>
        <w:t xml:space="preserve"> as listed below. </w:t>
      </w:r>
      <w:r>
        <w:rPr>
          <w:iCs/>
        </w:rPr>
        <w:t>This soil represents</w:t>
      </w:r>
      <w:r>
        <w:t xml:space="preserve"> lead in the residential yard away from the housing unit. This sample is a composite of 3 scoop samples spread out as much as possible in a roughly 1-foot diameter circle located on the most prominent bare soil area on any side of the DU found approximately midway between the drip line and the nearest property boundary or between the drip line and another building on the housing unit property. </w:t>
      </w:r>
    </w:p>
    <w:p w:rsidR="00F40352" w:rsidRDefault="00F40352" w:rsidP="00F40352">
      <w:pPr>
        <w:widowControl/>
        <w:tabs>
          <w:tab w:val="left" w:pos="720"/>
        </w:tabs>
        <w:ind w:left="748" w:hanging="388"/>
      </w:pPr>
      <w:r>
        <w:t>4.1</w:t>
      </w:r>
      <w:r>
        <w:tab/>
      </w:r>
      <w:r>
        <w:rPr>
          <w:b/>
          <w:bCs/>
        </w:rPr>
        <w:t>Select sampling area in mid-yard at most prominent bare area</w:t>
      </w:r>
      <w:r>
        <w:t>. Locate the most prominent bare soil area on any side of the DU found approximately midway between the drip line and the nearest property boundary or between the drip line and another building on the housing unit property. If no mid-yard soil is bare, soil samples will be collected from a covered mid-yard area, if possible by carefully removing the covering of mulch or grass after a scoop sample is collected.</w:t>
      </w:r>
    </w:p>
    <w:p w:rsidR="00F40352" w:rsidRDefault="00F40352" w:rsidP="00F40352">
      <w:pPr>
        <w:widowControl/>
        <w:tabs>
          <w:tab w:val="left" w:pos="720"/>
        </w:tabs>
        <w:ind w:left="748" w:hanging="388"/>
      </w:pPr>
      <w:r>
        <w:t>4.2</w:t>
      </w:r>
      <w:r>
        <w:tab/>
      </w:r>
      <w:r>
        <w:rPr>
          <w:b/>
          <w:bCs/>
        </w:rPr>
        <w:t>Collect the composite sample</w:t>
      </w:r>
      <w:r>
        <w:t xml:space="preserve"> as shown in the </w:t>
      </w:r>
      <w:r>
        <w:rPr>
          <w:i/>
          <w:iCs/>
        </w:rPr>
        <w:t>Procedure to Collect Composite Soil Sample</w:t>
      </w:r>
      <w:r>
        <w:t>.</w:t>
      </w:r>
    </w:p>
    <w:p w:rsidR="00F40352" w:rsidRDefault="00F40352" w:rsidP="00F40352">
      <w:pPr>
        <w:widowControl/>
        <w:tabs>
          <w:tab w:val="left" w:pos="360"/>
        </w:tabs>
        <w:ind w:left="360" w:hanging="388"/>
      </w:pPr>
      <w:r>
        <w:t>5.</w:t>
      </w:r>
      <w:r>
        <w:tab/>
      </w:r>
      <w:r>
        <w:rPr>
          <w:b/>
          <w:bCs/>
        </w:rPr>
        <w:t xml:space="preserve">Collect one or </w:t>
      </w:r>
      <w:r>
        <w:rPr>
          <w:b/>
          <w:bCs/>
          <w:iCs/>
        </w:rPr>
        <w:t>two (1-2 samples) composite play area samples</w:t>
      </w:r>
      <w:r>
        <w:t xml:space="preserve"> as listed below. This sample is a composite of 3 scoop samples that are collected from fixed ‘units’ of play equipment</w:t>
      </w:r>
    </w:p>
    <w:p w:rsidR="00F40352" w:rsidRDefault="00F40352" w:rsidP="00F40352">
      <w:pPr>
        <w:widowControl/>
        <w:ind w:left="748" w:hanging="388"/>
      </w:pPr>
      <w:r>
        <w:t>5.1</w:t>
      </w:r>
      <w:r>
        <w:tab/>
      </w:r>
      <w:r>
        <w:rPr>
          <w:b/>
          <w:bCs/>
        </w:rPr>
        <w:t>Identify number of fixed units of play equipment</w:t>
      </w:r>
      <w:r>
        <w:t xml:space="preserve">. </w:t>
      </w:r>
      <w:r>
        <w:rPr>
          <w:iCs/>
        </w:rPr>
        <w:t>A play area is defined as an area that has f</w:t>
      </w:r>
      <w:r>
        <w:t>ixed play equipment including swing sets, climbing gyms, sandboxes, permanent/immovable pools, and sport/game areas (basketball, net games, horseshoes, ball field, etc.). Pieces of attached, contiguous equipment, such as an attached slide, swings, and teeter-totter, will be treated as one fixed ‘unit’ of play equipment.</w:t>
      </w:r>
    </w:p>
    <w:p w:rsidR="00F40352" w:rsidRDefault="00F40352" w:rsidP="00F40352">
      <w:pPr>
        <w:widowControl/>
        <w:ind w:left="748" w:hanging="388"/>
      </w:pPr>
      <w:r>
        <w:t>5.2</w:t>
      </w:r>
      <w:r>
        <w:tab/>
      </w:r>
      <w:r>
        <w:rPr>
          <w:b/>
          <w:bCs/>
        </w:rPr>
        <w:t>Select one or two sampling areas at fixed units of play equipment</w:t>
      </w:r>
      <w:r>
        <w:t xml:space="preserve">. </w:t>
      </w:r>
    </w:p>
    <w:p w:rsidR="00F40352" w:rsidRDefault="00F40352" w:rsidP="00F40352">
      <w:pPr>
        <w:widowControl/>
        <w:tabs>
          <w:tab w:val="left" w:pos="1080"/>
        </w:tabs>
        <w:ind w:left="1080" w:hanging="388"/>
      </w:pPr>
      <w:r>
        <w:t>5.2.1</w:t>
      </w:r>
      <w:r>
        <w:tab/>
      </w:r>
      <w:r>
        <w:rPr>
          <w:b/>
          <w:bCs/>
        </w:rPr>
        <w:t>If only one (1) fixed ‘unit’ of play equipment exists, one composite sample will be collected at this unit</w:t>
      </w:r>
      <w:r>
        <w:t xml:space="preserve">. </w:t>
      </w:r>
    </w:p>
    <w:p w:rsidR="00F40352" w:rsidRDefault="00F40352" w:rsidP="00F40352">
      <w:pPr>
        <w:widowControl/>
        <w:tabs>
          <w:tab w:val="left" w:pos="1080"/>
        </w:tabs>
        <w:ind w:left="1080" w:hanging="388"/>
      </w:pPr>
      <w:r>
        <w:t>5.2.2</w:t>
      </w:r>
      <w:r>
        <w:tab/>
      </w:r>
      <w:r>
        <w:rPr>
          <w:b/>
          <w:bCs/>
        </w:rPr>
        <w:t>If two (2) fixed ‘units’ of play equipment exist, two composite samples will be collected, one each at each unit</w:t>
      </w:r>
      <w:r>
        <w:t xml:space="preserve">. </w:t>
      </w:r>
    </w:p>
    <w:p w:rsidR="00F40352" w:rsidRDefault="00F40352" w:rsidP="00F40352">
      <w:pPr>
        <w:widowControl/>
        <w:tabs>
          <w:tab w:val="left" w:pos="1080"/>
        </w:tabs>
        <w:ind w:left="1080" w:hanging="388"/>
      </w:pPr>
      <w:r>
        <w:t>5.2.3</w:t>
      </w:r>
      <w:r>
        <w:tab/>
      </w:r>
      <w:r>
        <w:rPr>
          <w:b/>
          <w:bCs/>
        </w:rPr>
        <w:t>If three (3) or more fixed ‘units’ of play equipment exist, two composite samples will be collected, one each at 2 randomly selected units</w:t>
      </w:r>
      <w:r>
        <w:t xml:space="preserve">. Two (2) fixed units will be randomly selected (See Random Selection Procedure) from among all fixed ‘units’ that appear to be the most commonly used by children using the Random Selection Procedure for Items. </w:t>
      </w:r>
    </w:p>
    <w:p w:rsidR="00F40352" w:rsidRDefault="00F40352" w:rsidP="00F40352">
      <w:pPr>
        <w:widowControl/>
        <w:ind w:left="748" w:hanging="388"/>
      </w:pPr>
      <w:r>
        <w:t>5.3</w:t>
      </w:r>
      <w:r>
        <w:tab/>
      </w:r>
      <w:r>
        <w:rPr>
          <w:b/>
          <w:bCs/>
        </w:rPr>
        <w:t>Collect the composite sample(s)</w:t>
      </w:r>
      <w:r>
        <w:t xml:space="preserve"> as shown in the </w:t>
      </w:r>
      <w:r>
        <w:rPr>
          <w:i/>
          <w:iCs/>
        </w:rPr>
        <w:t>Procedure to Collect Composite Soil Sample</w:t>
      </w:r>
      <w:r>
        <w:t>.</w:t>
      </w:r>
    </w:p>
    <w:p w:rsidR="00F40352" w:rsidRDefault="00F40352" w:rsidP="00F40352">
      <w:pPr>
        <w:widowControl/>
        <w:tabs>
          <w:tab w:val="left" w:pos="360"/>
        </w:tabs>
        <w:ind w:left="374" w:hanging="353"/>
      </w:pPr>
      <w:r>
        <w:t>6.</w:t>
      </w:r>
      <w:r>
        <w:tab/>
      </w:r>
      <w:r>
        <w:rPr>
          <w:b/>
          <w:bCs/>
        </w:rPr>
        <w:t>Temporarily store samples</w:t>
      </w:r>
      <w:r>
        <w:t>. Place the all the collected samples in a 2-gal re-closable bag to hold them together and temporarily store them in your tool bucket.</w:t>
      </w:r>
    </w:p>
    <w:p w:rsidR="00F40352" w:rsidRDefault="00F40352" w:rsidP="00F40352">
      <w:pPr>
        <w:widowControl/>
        <w:tabs>
          <w:tab w:val="left" w:pos="360"/>
        </w:tabs>
        <w:ind w:left="374" w:hanging="374"/>
      </w:pPr>
      <w:r>
        <w:t>7.</w:t>
      </w:r>
      <w:r>
        <w:tab/>
      </w:r>
      <w:r>
        <w:rPr>
          <w:b/>
          <w:bCs/>
        </w:rPr>
        <w:t>Review and complete data entries</w:t>
      </w:r>
      <w:r>
        <w:t xml:space="preserve">. Review the samples collected and the data recorded on the Lead Soil Sample </w:t>
      </w:r>
      <w:r w:rsidR="00494264">
        <w:t xml:space="preserve">Collection </w:t>
      </w:r>
      <w:r>
        <w:t>Log . Ensure that all data fields are completed. Make any needed corrections.</w:t>
      </w:r>
    </w:p>
    <w:p w:rsidR="00F40352" w:rsidRDefault="00F40352" w:rsidP="00F40352">
      <w:pPr>
        <w:widowControl/>
        <w:ind w:left="748" w:hanging="388"/>
      </w:pPr>
    </w:p>
    <w:p w:rsidR="00F40352" w:rsidRDefault="00F40352" w:rsidP="00F40352">
      <w:pPr>
        <w:widowControl/>
        <w:ind w:hanging="14"/>
        <w:rPr>
          <w:b/>
          <w:bCs/>
          <w:u w:val="single"/>
        </w:rPr>
      </w:pPr>
      <w:r>
        <w:rPr>
          <w:b/>
          <w:bCs/>
          <w:u w:val="single"/>
        </w:rPr>
        <w:t>Procedure to Collect Composite Soil Sample</w:t>
      </w:r>
    </w:p>
    <w:p w:rsidR="00494264" w:rsidRDefault="00494264" w:rsidP="00494264">
      <w:pPr>
        <w:widowControl/>
        <w:tabs>
          <w:tab w:val="left" w:pos="360"/>
          <w:tab w:val="num" w:pos="720"/>
        </w:tabs>
        <w:ind w:left="374" w:hanging="353"/>
      </w:pPr>
      <w:r>
        <w:t>NOTE:  When collecting soil samples, collect enough soil to fill the sample containers!</w:t>
      </w:r>
    </w:p>
    <w:p w:rsidR="00F40352" w:rsidRDefault="00F40352" w:rsidP="00F40352">
      <w:pPr>
        <w:widowControl/>
        <w:tabs>
          <w:tab w:val="left" w:pos="360"/>
        </w:tabs>
        <w:ind w:left="374" w:hanging="388"/>
      </w:pPr>
      <w:r>
        <w:t>1.</w:t>
      </w:r>
      <w:r>
        <w:tab/>
      </w:r>
      <w:r>
        <w:rPr>
          <w:b/>
          <w:bCs/>
        </w:rPr>
        <w:t xml:space="preserve">Label the container(s) and forms. </w:t>
      </w:r>
      <w:r>
        <w:t xml:space="preserve">Place a Sample ID label on a sample container (jar) using the first unused row of 4 Sample ID labels provided with Technician Set. Place a second replicate ID label (same ID number as above) on the indicated place on the Lead Soil Sample </w:t>
      </w:r>
      <w:r w:rsidR="00494264">
        <w:t xml:space="preserve">Collection </w:t>
      </w:r>
      <w:r>
        <w:t>Log. For backup labeling, write the sample ID number on the sample container (opposite side of sample label) using a black sharpie marker. Be sure this hand-written ID number matches the ID number shown on the label.</w:t>
      </w:r>
    </w:p>
    <w:p w:rsidR="00F40352" w:rsidRDefault="00F40352" w:rsidP="00F40352">
      <w:pPr>
        <w:widowControl/>
        <w:tabs>
          <w:tab w:val="left" w:pos="360"/>
        </w:tabs>
        <w:ind w:left="374" w:hanging="374"/>
      </w:pPr>
      <w:r>
        <w:t>2.</w:t>
      </w:r>
      <w:r>
        <w:tab/>
      </w:r>
      <w:r>
        <w:rPr>
          <w:b/>
          <w:bCs/>
        </w:rPr>
        <w:t xml:space="preserve">Put on gloves. </w:t>
      </w:r>
      <w:r>
        <w:t>Don a new pair of nitrile gloves as needed.</w:t>
      </w:r>
    </w:p>
    <w:p w:rsidR="00F40352" w:rsidRDefault="00F40352" w:rsidP="00F40352">
      <w:pPr>
        <w:widowControl/>
        <w:tabs>
          <w:tab w:val="left" w:pos="360"/>
        </w:tabs>
        <w:ind w:left="374" w:hanging="374"/>
      </w:pPr>
      <w:r>
        <w:t>3.</w:t>
      </w:r>
      <w:r>
        <w:tab/>
      </w:r>
      <w:r>
        <w:rPr>
          <w:b/>
          <w:bCs/>
        </w:rPr>
        <w:t xml:space="preserve">Clean gloves, scoopula, trowel, and tape measure. </w:t>
      </w:r>
      <w:r>
        <w:t>Wipe off the gloves with a cleaning wipe, then the sampling trowel, scoopula, and the tape measure to be used for sample collection and dispose of the cleaning wipe in a trash bag.</w:t>
      </w:r>
    </w:p>
    <w:p w:rsidR="00F40352" w:rsidRDefault="00F40352" w:rsidP="00F40352">
      <w:pPr>
        <w:widowControl/>
        <w:tabs>
          <w:tab w:val="left" w:pos="360"/>
        </w:tabs>
        <w:ind w:left="374" w:hanging="374"/>
      </w:pPr>
      <w:r>
        <w:t>4.</w:t>
      </w:r>
      <w:r>
        <w:tab/>
      </w:r>
      <w:r>
        <w:rPr>
          <w:b/>
          <w:bCs/>
        </w:rPr>
        <w:t>Repeat step (3).</w:t>
      </w:r>
    </w:p>
    <w:p w:rsidR="00F40352" w:rsidRDefault="00F40352" w:rsidP="00F40352">
      <w:pPr>
        <w:widowControl/>
        <w:tabs>
          <w:tab w:val="left" w:pos="360"/>
        </w:tabs>
        <w:ind w:left="374" w:hanging="374"/>
      </w:pPr>
      <w:r>
        <w:t>5.</w:t>
      </w:r>
      <w:r>
        <w:tab/>
      </w:r>
      <w:r>
        <w:rPr>
          <w:b/>
          <w:bCs/>
        </w:rPr>
        <w:t>Dig test hole to 1/2 inch depth</w:t>
      </w:r>
      <w:r>
        <w:t>. Using the trowel or scoopula and a tape measure, dig a small test hole adjacent to the sampling location to a depth of ½ inch. Use this hole as a visual aid during soil collection to help limit collection to a depth of ½ inch. Clean the sampling trowel using a wipe and dispose of the cleaning wipe in a trash bag.</w:t>
      </w:r>
    </w:p>
    <w:p w:rsidR="00F40352" w:rsidRDefault="00F40352" w:rsidP="00F40352">
      <w:pPr>
        <w:widowControl/>
        <w:tabs>
          <w:tab w:val="left" w:pos="360"/>
        </w:tabs>
        <w:ind w:left="374" w:hanging="374"/>
      </w:pPr>
      <w:r>
        <w:t>6.</w:t>
      </w:r>
      <w:r>
        <w:tab/>
      </w:r>
      <w:r>
        <w:rPr>
          <w:b/>
          <w:bCs/>
        </w:rPr>
        <w:t>Collect first of three (3) sub-samples</w:t>
      </w:r>
      <w:r>
        <w:t>. Collect soil placing it in the labeled jar (soil collection container) by scooping soil with the trowel or scoopula down to the depth indicated by the test hole. Continue to collect soil down to that depth until about a 1/3 of the jar is filled. Remove any large debris from the sample such as sticks and plant material by picking it out with your gloved hand.</w:t>
      </w:r>
    </w:p>
    <w:p w:rsidR="00F40352" w:rsidRDefault="00F40352" w:rsidP="00F40352">
      <w:pPr>
        <w:widowControl/>
        <w:tabs>
          <w:tab w:val="left" w:pos="450"/>
        </w:tabs>
        <w:ind w:left="374" w:hanging="374"/>
      </w:pPr>
      <w:r>
        <w:t>7.</w:t>
      </w:r>
      <w:r>
        <w:tab/>
      </w:r>
      <w:r>
        <w:rPr>
          <w:b/>
          <w:bCs/>
        </w:rPr>
        <w:t>Collect soil from two more locations to complete the composite sample</w:t>
      </w:r>
      <w:r>
        <w:t xml:space="preserve"> as listed below:</w:t>
      </w:r>
    </w:p>
    <w:p w:rsidR="0070501F" w:rsidRDefault="00F40352" w:rsidP="00F40352">
      <w:pPr>
        <w:widowControl/>
        <w:ind w:left="748" w:hanging="374"/>
      </w:pPr>
      <w:r>
        <w:t>7.1</w:t>
      </w:r>
      <w:r>
        <w:tab/>
      </w:r>
      <w:r w:rsidR="00494264">
        <w:rPr>
          <w:b/>
          <w:bCs/>
        </w:rPr>
        <w:t xml:space="preserve">If this is not a dripline sample, collect roughly the same volume of soil from two more </w:t>
      </w:r>
      <w:r w:rsidR="00494264" w:rsidRPr="001C53AE">
        <w:rPr>
          <w:b/>
          <w:bCs/>
        </w:rPr>
        <w:t xml:space="preserve">locations within a 1-foot diameter circle around the first sample location. </w:t>
      </w:r>
      <w:r w:rsidR="00494264" w:rsidRPr="001C53AE">
        <w:t xml:space="preserve">Put these sub-samples in the same soil collection container as the first sub-sample from (6) above.  Be sure that the soil container is full or close to full.  Seal the jar tight using the supplied lid and seal the </w:t>
      </w:r>
      <w:r w:rsidR="00494264">
        <w:t xml:space="preserve">jar lid on the jar  using electrical tape.  Place the end of the tape (on the roll) over the edge where the cap meets to top of the </w:t>
      </w:r>
      <w:r w:rsidR="00B648FD">
        <w:t>jar</w:t>
      </w:r>
      <w:r w:rsidR="00494264">
        <w:t xml:space="preserve"> and hold it there with your thumb.  Pull and stretch the tape as you wrap it around and over the cap edge. Make 2 full warps around the cap pulling hard at the end to stretch-break the tape. Push any trailing tape on the cap tightly against the cap to finish the seal.  Place the jar back into the subkit T5 bag.</w:t>
      </w:r>
    </w:p>
    <w:p w:rsidR="00F40352" w:rsidRDefault="00F40352" w:rsidP="00F40352">
      <w:pPr>
        <w:widowControl/>
        <w:ind w:left="748" w:hanging="374"/>
      </w:pPr>
      <w:r w:rsidRPr="001C53AE">
        <w:t>7.2</w:t>
      </w:r>
      <w:r w:rsidRPr="001C53AE">
        <w:tab/>
      </w:r>
      <w:r w:rsidR="00B15AB9" w:rsidRPr="001C53AE">
        <w:rPr>
          <w:b/>
          <w:bCs/>
        </w:rPr>
        <w:t>For dripline samples, collect roughly the same volume of soil from two more locations</w:t>
      </w:r>
      <w:r w:rsidR="00B15AB9">
        <w:rPr>
          <w:b/>
          <w:bCs/>
        </w:rPr>
        <w:t xml:space="preserve"> along the dripline so that the three portions of the composite are roughly equally spaced along that side of the DU and the maximum distance between any two sub-samples is roughly one foot. </w:t>
      </w:r>
      <w:r w:rsidR="00B15AB9" w:rsidRPr="001C53AE">
        <w:t xml:space="preserve">Put this sub-sample into the same soil collection container as the first sample from (6) above.  Be sure that the soil container is full or close to full.  Seal the jar tight using the supplied lid and seal </w:t>
      </w:r>
      <w:r w:rsidR="00B15AB9">
        <w:t xml:space="preserve">the jar lid on the jar using electrical tape jar.  Place the end of the tape (on the roll) over the edge where the cap meets to top of the </w:t>
      </w:r>
      <w:r w:rsidR="00B648FD">
        <w:t>jar</w:t>
      </w:r>
      <w:r w:rsidR="00B15AB9">
        <w:t xml:space="preserve"> and hold it there with your thumb.  Pull and stretch the tape as you wrap it around and over the cap edge. Make 2 full warps around the cap pulling hard at the end to stretch-break the tape. Push any trailing tape on the cap tightly against the cap to finish the seal.  Place the jar back into the subkit T5 bag. </w:t>
      </w:r>
    </w:p>
    <w:p w:rsidR="00B15AB9" w:rsidRDefault="00F40352" w:rsidP="00B15AB9">
      <w:pPr>
        <w:widowControl/>
        <w:tabs>
          <w:tab w:val="left" w:pos="360"/>
        </w:tabs>
        <w:ind w:left="374" w:hanging="374"/>
      </w:pPr>
      <w:r>
        <w:t>8.</w:t>
      </w:r>
      <w:r>
        <w:tab/>
      </w:r>
      <w:r>
        <w:rPr>
          <w:b/>
          <w:bCs/>
        </w:rPr>
        <w:t>Complete data entries on forms</w:t>
      </w:r>
      <w:r>
        <w:t xml:space="preserve">. </w:t>
      </w:r>
      <w:r w:rsidR="00B15AB9">
        <w:t xml:space="preserve">Record the data collection information on the applicable row of the Lead Soil Sample Collection Log  matching the label on the sample container.. </w:t>
      </w:r>
    </w:p>
    <w:p w:rsidR="00F40352" w:rsidRDefault="00F40352" w:rsidP="00F40352">
      <w:pPr>
        <w:widowControl/>
        <w:tabs>
          <w:tab w:val="left" w:pos="360"/>
        </w:tabs>
        <w:ind w:left="374" w:hanging="353"/>
        <w:rPr>
          <w:b/>
          <w:bCs/>
          <w:u w:val="single"/>
        </w:rPr>
      </w:pPr>
    </w:p>
    <w:p w:rsidR="00F40352" w:rsidRDefault="00F40352" w:rsidP="00F40352">
      <w:pPr>
        <w:widowControl/>
        <w:tabs>
          <w:tab w:val="left" w:pos="360"/>
        </w:tabs>
        <w:ind w:left="374" w:hanging="353"/>
        <w:rPr>
          <w:b/>
          <w:bCs/>
          <w:u w:val="single"/>
        </w:rPr>
      </w:pPr>
      <w:r>
        <w:rPr>
          <w:b/>
          <w:bCs/>
          <w:u w:val="single"/>
        </w:rPr>
        <w:t>Random Selection Process for Items (playsets)</w:t>
      </w:r>
    </w:p>
    <w:p w:rsidR="00F40352" w:rsidRDefault="00F40352" w:rsidP="00F40352">
      <w:pPr>
        <w:widowControl/>
        <w:tabs>
          <w:tab w:val="left" w:pos="360"/>
        </w:tabs>
        <w:ind w:left="360" w:hanging="360"/>
      </w:pPr>
      <w:r>
        <w:t>1.</w:t>
      </w:r>
      <w:r>
        <w:tab/>
      </w:r>
      <w:r>
        <w:rPr>
          <w:b/>
          <w:bCs/>
        </w:rPr>
        <w:t>Count the number of items (playsets)</w:t>
      </w:r>
      <w:r>
        <w:t>.</w:t>
      </w:r>
    </w:p>
    <w:p w:rsidR="00F40352" w:rsidRDefault="00F40352" w:rsidP="00F40352">
      <w:pPr>
        <w:widowControl/>
        <w:tabs>
          <w:tab w:val="left" w:pos="360"/>
        </w:tabs>
        <w:ind w:left="360" w:hanging="360"/>
        <w:rPr>
          <w:b/>
          <w:bCs/>
        </w:rPr>
      </w:pPr>
      <w:r>
        <w:t>2.</w:t>
      </w:r>
      <w:r>
        <w:tab/>
      </w:r>
      <w:r>
        <w:rPr>
          <w:b/>
          <w:bCs/>
        </w:rPr>
        <w:t>Go to the Random Number Table (see form in protocol T1)</w:t>
      </w:r>
    </w:p>
    <w:p w:rsidR="00F40352" w:rsidRDefault="00F40352" w:rsidP="00F40352">
      <w:pPr>
        <w:widowControl/>
        <w:tabs>
          <w:tab w:val="left" w:pos="720"/>
        </w:tabs>
        <w:ind w:left="720" w:hanging="360"/>
      </w:pPr>
      <w:r>
        <w:t>2.1</w:t>
      </w:r>
      <w:r>
        <w:tab/>
      </w:r>
      <w:r>
        <w:rPr>
          <w:b/>
          <w:bCs/>
        </w:rPr>
        <w:t>Select the first unused row of the table</w:t>
      </w:r>
      <w:r>
        <w:t>.</w:t>
      </w:r>
    </w:p>
    <w:p w:rsidR="00F40352" w:rsidRDefault="00F40352" w:rsidP="00F40352">
      <w:pPr>
        <w:widowControl/>
        <w:tabs>
          <w:tab w:val="left" w:pos="720"/>
        </w:tabs>
        <w:ind w:left="720" w:hanging="360"/>
      </w:pPr>
      <w:r>
        <w:t>2.2</w:t>
      </w:r>
      <w:r>
        <w:tab/>
      </w:r>
      <w:r>
        <w:rPr>
          <w:b/>
          <w:bCs/>
        </w:rPr>
        <w:t>Look under the column that matches the count number to get the selection and remember the selected number.</w:t>
      </w:r>
    </w:p>
    <w:p w:rsidR="00F40352" w:rsidRDefault="00F40352" w:rsidP="00F40352">
      <w:pPr>
        <w:widowControl/>
        <w:tabs>
          <w:tab w:val="left" w:pos="720"/>
        </w:tabs>
        <w:ind w:left="720" w:hanging="360"/>
        <w:rPr>
          <w:b/>
          <w:bCs/>
        </w:rPr>
      </w:pPr>
      <w:r>
        <w:t>2.3</w:t>
      </w:r>
      <w:r>
        <w:tab/>
      </w:r>
      <w:r>
        <w:rPr>
          <w:b/>
          <w:bCs/>
        </w:rPr>
        <w:t>Put a line through that row of the table to indicate that it has been used.</w:t>
      </w:r>
    </w:p>
    <w:p w:rsidR="00F40352" w:rsidRDefault="00F40352" w:rsidP="00F40352">
      <w:pPr>
        <w:widowControl/>
        <w:tabs>
          <w:tab w:val="left" w:pos="360"/>
        </w:tabs>
        <w:ind w:left="360" w:hanging="360"/>
      </w:pPr>
      <w:r>
        <w:t>3.</w:t>
      </w:r>
      <w:r>
        <w:tab/>
      </w:r>
      <w:r>
        <w:rPr>
          <w:b/>
          <w:bCs/>
        </w:rPr>
        <w:t>Starting at the left most item (playset), count items clockwise (left to right) until the selected number is reached and collect samples from this item (playset).</w:t>
      </w:r>
    </w:p>
    <w:p w:rsidR="00F40352" w:rsidRDefault="00F40352" w:rsidP="00F40352">
      <w:pPr>
        <w:widowControl/>
        <w:ind w:left="360"/>
      </w:pPr>
      <w:r>
        <w:rPr>
          <w:u w:val="single"/>
        </w:rPr>
        <w:t>For example</w:t>
      </w:r>
      <w:r>
        <w:t>, if there are 3 play set areas and the 6</w:t>
      </w:r>
      <w:r>
        <w:rPr>
          <w:vertAlign w:val="superscript"/>
        </w:rPr>
        <w:t>th</w:t>
      </w:r>
      <w:r>
        <w:t xml:space="preserve"> row of the table is the first open row not previously used, then the 3</w:t>
      </w:r>
      <w:r>
        <w:rPr>
          <w:vertAlign w:val="superscript"/>
        </w:rPr>
        <w:t>rd</w:t>
      </w:r>
      <w:r>
        <w:t xml:space="preserve"> play set (going from left to right) is to be tested.</w:t>
      </w:r>
    </w:p>
    <w:p w:rsidR="00B15AB9" w:rsidRDefault="00B15AB9" w:rsidP="00F40352">
      <w:pPr>
        <w:widowControl/>
        <w:ind w:left="360"/>
      </w:pPr>
    </w:p>
    <w:p w:rsidR="003D026C" w:rsidRDefault="003D026C" w:rsidP="00F40352">
      <w:pPr>
        <w:tabs>
          <w:tab w:val="left" w:pos="1440"/>
        </w:tabs>
        <w:ind w:left="1620" w:hanging="1620"/>
        <w:sectPr w:rsidR="003D026C">
          <w:headerReference w:type="default" r:id="rId151"/>
          <w:endnotePr>
            <w:numFmt w:val="decimal"/>
          </w:endnotePr>
          <w:pgSz w:w="12240" w:h="15840" w:code="1"/>
          <w:pgMar w:top="1440" w:right="1440" w:bottom="1440" w:left="1440" w:header="720" w:footer="576" w:gutter="0"/>
          <w:cols w:space="720"/>
          <w:docGrid w:linePitch="360"/>
        </w:sectPr>
      </w:pPr>
    </w:p>
    <w:p w:rsidR="003D026C" w:rsidRDefault="003D026C" w:rsidP="000B1392">
      <w:pPr>
        <w:widowControl/>
        <w:rPr>
          <w:b/>
          <w:bCs/>
          <w:sz w:val="28"/>
        </w:rPr>
      </w:pPr>
    </w:p>
    <w:tbl>
      <w:tblPr>
        <w:tblW w:w="10121" w:type="dxa"/>
        <w:tblLayout w:type="fixed"/>
        <w:tblCellMar>
          <w:left w:w="0" w:type="dxa"/>
          <w:right w:w="0" w:type="dxa"/>
        </w:tblCellMar>
        <w:tblLook w:val="0000" w:firstRow="0" w:lastRow="0" w:firstColumn="0" w:lastColumn="0" w:noHBand="0" w:noVBand="0"/>
      </w:tblPr>
      <w:tblGrid>
        <w:gridCol w:w="2627"/>
        <w:gridCol w:w="631"/>
        <w:gridCol w:w="540"/>
        <w:gridCol w:w="1426"/>
        <w:gridCol w:w="1364"/>
        <w:gridCol w:w="201"/>
        <w:gridCol w:w="1149"/>
        <w:gridCol w:w="2183"/>
      </w:tblGrid>
      <w:tr w:rsidR="00F40352" w:rsidTr="00F40352">
        <w:trPr>
          <w:cantSplit/>
        </w:trPr>
        <w:tc>
          <w:tcPr>
            <w:tcW w:w="10121" w:type="dxa"/>
            <w:gridSpan w:val="8"/>
            <w:tcMar>
              <w:top w:w="18" w:type="dxa"/>
              <w:left w:w="18" w:type="dxa"/>
              <w:bottom w:w="0" w:type="dxa"/>
              <w:right w:w="18" w:type="dxa"/>
            </w:tcMar>
            <w:vAlign w:val="bottom"/>
          </w:tcPr>
          <w:p w:rsidR="00F40352" w:rsidRDefault="00F40352">
            <w:pPr>
              <w:widowControl/>
              <w:jc w:val="center"/>
              <w:rPr>
                <w:rFonts w:ascii="Arial" w:hAnsi="Arial" w:cs="Arial"/>
                <w:sz w:val="20"/>
              </w:rPr>
            </w:pPr>
            <w:r>
              <w:rPr>
                <w:rFonts w:ascii="Arial" w:hAnsi="Arial" w:cs="Arial"/>
                <w:b/>
                <w:bCs/>
                <w:sz w:val="28"/>
                <w:szCs w:val="28"/>
              </w:rPr>
              <w:t xml:space="preserve">LEAD SOIL SAMPLE </w:t>
            </w:r>
            <w:r w:rsidR="00B15AB9">
              <w:rPr>
                <w:rFonts w:ascii="Arial" w:hAnsi="Arial" w:cs="Arial"/>
                <w:b/>
                <w:bCs/>
                <w:sz w:val="28"/>
                <w:szCs w:val="28"/>
              </w:rPr>
              <w:t xml:space="preserve">COLLECTION </w:t>
            </w:r>
            <w:r>
              <w:rPr>
                <w:rFonts w:ascii="Arial" w:hAnsi="Arial" w:cs="Arial"/>
                <w:b/>
                <w:bCs/>
                <w:sz w:val="28"/>
                <w:szCs w:val="28"/>
              </w:rPr>
              <w:t>LOG</w:t>
            </w:r>
          </w:p>
        </w:tc>
      </w:tr>
      <w:tr w:rsidR="00F40352" w:rsidTr="00F40352">
        <w:trPr>
          <w:cantSplit/>
        </w:trPr>
        <w:tc>
          <w:tcPr>
            <w:tcW w:w="5224" w:type="dxa"/>
            <w:gridSpan w:val="4"/>
            <w:tcMar>
              <w:top w:w="18" w:type="dxa"/>
              <w:left w:w="18" w:type="dxa"/>
              <w:bottom w:w="0" w:type="dxa"/>
              <w:right w:w="18" w:type="dxa"/>
            </w:tcMar>
            <w:vAlign w:val="bottom"/>
          </w:tcPr>
          <w:p w:rsidR="00F40352" w:rsidRDefault="00F40352" w:rsidP="00F40352">
            <w:pPr>
              <w:widowControl/>
              <w:rPr>
                <w:rFonts w:ascii="Arial" w:hAnsi="Arial" w:cs="Arial"/>
                <w:b/>
                <w:bCs/>
                <w:sz w:val="20"/>
              </w:rPr>
            </w:pPr>
            <w:r>
              <w:rPr>
                <w:rFonts w:ascii="Arial" w:hAnsi="Arial" w:cs="Arial"/>
                <w:sz w:val="20"/>
              </w:rPr>
              <w:t>DU ID:_____________________</w:t>
            </w:r>
          </w:p>
        </w:tc>
        <w:tc>
          <w:tcPr>
            <w:tcW w:w="1565" w:type="dxa"/>
            <w:gridSpan w:val="2"/>
            <w:tcMar>
              <w:top w:w="18" w:type="dxa"/>
              <w:left w:w="18" w:type="dxa"/>
              <w:bottom w:w="0" w:type="dxa"/>
              <w:right w:w="18" w:type="dxa"/>
            </w:tcMar>
            <w:vAlign w:val="bottom"/>
          </w:tcPr>
          <w:p w:rsidR="00F40352" w:rsidRDefault="00F40352" w:rsidP="00F40352">
            <w:pPr>
              <w:widowControl/>
              <w:jc w:val="center"/>
              <w:rPr>
                <w:rFonts w:ascii="Arial" w:hAnsi="Arial" w:cs="Arial"/>
                <w:b/>
                <w:bCs/>
                <w:sz w:val="20"/>
              </w:rPr>
            </w:pPr>
          </w:p>
        </w:tc>
        <w:tc>
          <w:tcPr>
            <w:tcW w:w="1149" w:type="dxa"/>
            <w:tcMar>
              <w:top w:w="18" w:type="dxa"/>
              <w:left w:w="18" w:type="dxa"/>
              <w:bottom w:w="0" w:type="dxa"/>
              <w:right w:w="18" w:type="dxa"/>
            </w:tcMar>
            <w:vAlign w:val="bottom"/>
          </w:tcPr>
          <w:p w:rsidR="00F40352" w:rsidRDefault="00F40352" w:rsidP="00F40352">
            <w:pPr>
              <w:widowControl/>
              <w:jc w:val="center"/>
              <w:rPr>
                <w:rFonts w:ascii="Arial" w:hAnsi="Arial" w:cs="Arial"/>
                <w:b/>
                <w:bCs/>
                <w:sz w:val="20"/>
                <w:szCs w:val="18"/>
              </w:rPr>
            </w:pPr>
          </w:p>
        </w:tc>
        <w:tc>
          <w:tcPr>
            <w:tcW w:w="2183" w:type="dxa"/>
            <w:tcMar>
              <w:top w:w="18" w:type="dxa"/>
              <w:left w:w="18" w:type="dxa"/>
              <w:bottom w:w="0" w:type="dxa"/>
              <w:right w:w="18" w:type="dxa"/>
            </w:tcMar>
            <w:vAlign w:val="bottom"/>
          </w:tcPr>
          <w:p w:rsidR="00F40352" w:rsidRDefault="00F40352" w:rsidP="00F40352">
            <w:pPr>
              <w:widowControl/>
              <w:jc w:val="center"/>
              <w:rPr>
                <w:rFonts w:ascii="Arial" w:hAnsi="Arial" w:cs="Arial"/>
                <w:b/>
                <w:bCs/>
                <w:sz w:val="8"/>
              </w:rPr>
            </w:pPr>
            <w:r>
              <w:rPr>
                <w:rFonts w:ascii="Arial" w:hAnsi="Arial" w:cs="Arial"/>
                <w:sz w:val="20"/>
              </w:rPr>
              <w:t>Initials________</w:t>
            </w:r>
          </w:p>
        </w:tc>
      </w:tr>
      <w:tr w:rsidR="00F40352" w:rsidTr="00F40352">
        <w:trPr>
          <w:cantSplit/>
        </w:trPr>
        <w:tc>
          <w:tcPr>
            <w:tcW w:w="10121" w:type="dxa"/>
            <w:gridSpan w:val="8"/>
            <w:tcBorders>
              <w:bottom w:val="single" w:sz="4" w:space="0" w:color="auto"/>
            </w:tcBorders>
            <w:tcMar>
              <w:top w:w="18" w:type="dxa"/>
              <w:left w:w="18" w:type="dxa"/>
              <w:bottom w:w="0" w:type="dxa"/>
              <w:right w:w="18" w:type="dxa"/>
            </w:tcMar>
            <w:vAlign w:val="bottom"/>
          </w:tcPr>
          <w:p w:rsidR="00F40352" w:rsidRDefault="00F40352" w:rsidP="00F40352">
            <w:pPr>
              <w:widowControl/>
              <w:rPr>
                <w:rFonts w:ascii="Arial" w:hAnsi="Arial" w:cs="Arial"/>
                <w:b/>
                <w:bCs/>
                <w:sz w:val="8"/>
                <w:szCs w:val="28"/>
              </w:rPr>
            </w:pPr>
          </w:p>
          <w:p w:rsidR="00F40352" w:rsidRDefault="00F40352" w:rsidP="00F40352">
            <w:pPr>
              <w:widowControl/>
              <w:rPr>
                <w:rFonts w:ascii="Arial" w:hAnsi="Arial" w:cs="Arial"/>
                <w:sz w:val="20"/>
              </w:rPr>
            </w:pPr>
            <w:r>
              <w:rPr>
                <w:rFonts w:ascii="Arial" w:hAnsi="Arial" w:cs="Arial"/>
                <w:b/>
                <w:bCs/>
                <w:sz w:val="28"/>
                <w:szCs w:val="28"/>
              </w:rPr>
              <w:t>&gt;GENERAL AREAS</w:t>
            </w:r>
          </w:p>
        </w:tc>
      </w:tr>
      <w:tr w:rsidR="00F40352" w:rsidTr="00F40352">
        <w:tc>
          <w:tcPr>
            <w:tcW w:w="2627" w:type="dxa"/>
            <w:tcBorders>
              <w:top w:val="single" w:sz="4" w:space="0" w:color="auto"/>
              <w:left w:val="single" w:sz="4" w:space="0" w:color="auto"/>
              <w:bottom w:val="single" w:sz="4" w:space="0" w:color="auto"/>
              <w:right w:val="nil"/>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number</w:t>
            </w:r>
          </w:p>
        </w:tc>
        <w:tc>
          <w:tcPr>
            <w:tcW w:w="1171" w:type="dxa"/>
            <w:gridSpan w:val="2"/>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Collected?</w:t>
            </w:r>
          </w:p>
        </w:tc>
        <w:tc>
          <w:tcPr>
            <w:tcW w:w="142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Type</w:t>
            </w:r>
          </w:p>
        </w:tc>
        <w:tc>
          <w:tcPr>
            <w:tcW w:w="1565" w:type="dxa"/>
            <w:gridSpan w:val="2"/>
            <w:tcBorders>
              <w:top w:val="single" w:sz="4" w:space="0" w:color="auto"/>
              <w:left w:val="nil"/>
              <w:bottom w:val="single" w:sz="4" w:space="0" w:color="auto"/>
              <w:right w:val="nil"/>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Other Data</w:t>
            </w:r>
          </w:p>
        </w:tc>
        <w:tc>
          <w:tcPr>
            <w:tcW w:w="114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szCs w:val="18"/>
              </w:rPr>
            </w:pPr>
            <w:r>
              <w:rPr>
                <w:rFonts w:ascii="Arial" w:hAnsi="Arial" w:cs="Arial"/>
                <w:b/>
                <w:bCs/>
                <w:sz w:val="20"/>
              </w:rPr>
              <w:t>Wall</w:t>
            </w:r>
            <w:r>
              <w:rPr>
                <w:rFonts w:ascii="Arial" w:hAnsi="Arial" w:cs="Arial"/>
                <w:b/>
                <w:bCs/>
                <w:sz w:val="20"/>
              </w:rPr>
              <w:br/>
              <w:t>(circle one)</w:t>
            </w:r>
          </w:p>
        </w:tc>
        <w:tc>
          <w:tcPr>
            <w:tcW w:w="2183" w:type="dxa"/>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Type of cover code</w:t>
            </w:r>
            <w:r>
              <w:rPr>
                <w:rFonts w:ascii="Arial" w:hAnsi="Arial" w:cs="Arial"/>
                <w:b/>
                <w:bCs/>
                <w:sz w:val="20"/>
              </w:rPr>
              <w:br/>
              <w:t>(circle one)</w:t>
            </w:r>
          </w:p>
        </w:tc>
      </w:tr>
      <w:tr w:rsidR="00F40352" w:rsidTr="00F40352">
        <w:trPr>
          <w:cantSplit/>
          <w:trHeight w:val="780"/>
        </w:trPr>
        <w:tc>
          <w:tcPr>
            <w:tcW w:w="2627"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single" w:sz="4" w:space="0" w:color="auto"/>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Major entry</w:t>
            </w:r>
          </w:p>
        </w:tc>
        <w:tc>
          <w:tcPr>
            <w:tcW w:w="1565" w:type="dxa"/>
            <w:gridSpan w:val="2"/>
            <w:tcBorders>
              <w:top w:val="single" w:sz="4" w:space="0" w:color="auto"/>
              <w:left w:val="nil"/>
              <w:bottom w:val="single" w:sz="4" w:space="0" w:color="auto"/>
              <w:right w:val="nil"/>
            </w:tcBorders>
            <w:shd w:val="clear" w:color="auto" w:fill="969696"/>
            <w:noWrap/>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sz w:val="20"/>
              </w:rPr>
            </w:pPr>
            <w:r>
              <w:rPr>
                <w:rFonts w:ascii="Arial" w:hAnsi="Arial" w:cs="Arial"/>
                <w:sz w:val="20"/>
              </w:rPr>
              <w:t> </w:t>
            </w:r>
          </w:p>
        </w:tc>
        <w:tc>
          <w:tcPr>
            <w:tcW w:w="1149"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0"/>
                <w:tab w:val="right" w:leader="dot" w:pos="790"/>
              </w:tabs>
              <w:jc w:val="center"/>
              <w:rPr>
                <w:rFonts w:ascii="Arial" w:eastAsia="Arial Unicode MS" w:hAnsi="Arial" w:cs="Arial"/>
                <w:sz w:val="20"/>
              </w:rPr>
            </w:pPr>
            <w:r>
              <w:rPr>
                <w:rFonts w:ascii="Arial" w:hAnsi="Arial" w:cs="Arial"/>
                <w:sz w:val="20"/>
              </w:rPr>
              <w:t>N  E  S  W</w:t>
            </w:r>
          </w:p>
        </w:tc>
        <w:tc>
          <w:tcPr>
            <w:tcW w:w="2183" w:type="dxa"/>
            <w:tcBorders>
              <w:top w:val="single" w:sz="4" w:space="0" w:color="auto"/>
              <w:left w:val="nil"/>
              <w:bottom w:val="single" w:sz="4" w:space="0" w:color="auto"/>
              <w:right w:val="nil"/>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Foundation/ drip line</w:t>
            </w:r>
          </w:p>
        </w:tc>
        <w:tc>
          <w:tcPr>
            <w:tcW w:w="1565" w:type="dxa"/>
            <w:gridSpan w:val="2"/>
            <w:tcBorders>
              <w:top w:val="nil"/>
              <w:left w:val="nil"/>
              <w:bottom w:val="single" w:sz="4" w:space="0" w:color="auto"/>
              <w:right w:val="nil"/>
            </w:tcBorders>
            <w:shd w:val="clear" w:color="auto" w:fill="969696"/>
            <w:noWrap/>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 </w:t>
            </w:r>
          </w:p>
        </w:tc>
        <w:tc>
          <w:tcPr>
            <w:tcW w:w="1149"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0"/>
                <w:tab w:val="right" w:leader="dot" w:pos="790"/>
              </w:tabs>
              <w:jc w:val="center"/>
              <w:rPr>
                <w:rFonts w:ascii="Arial" w:eastAsia="Arial Unicode MS" w:hAnsi="Arial" w:cs="Arial"/>
                <w:sz w:val="20"/>
              </w:rPr>
            </w:pPr>
            <w:r>
              <w:rPr>
                <w:rFonts w:ascii="Arial" w:hAnsi="Arial" w:cs="Arial"/>
                <w:sz w:val="20"/>
              </w:rPr>
              <w:t>N  E  S  W</w:t>
            </w:r>
          </w:p>
        </w:tc>
        <w:tc>
          <w:tcPr>
            <w:tcW w:w="2183" w:type="dxa"/>
            <w:tcBorders>
              <w:top w:val="nil"/>
              <w:left w:val="nil"/>
              <w:bottom w:val="single" w:sz="4" w:space="0" w:color="auto"/>
              <w:right w:val="nil"/>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nil"/>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Foundation/ drip line</w:t>
            </w:r>
          </w:p>
        </w:tc>
        <w:tc>
          <w:tcPr>
            <w:tcW w:w="1565" w:type="dxa"/>
            <w:gridSpan w:val="2"/>
            <w:tcBorders>
              <w:top w:val="nil"/>
              <w:left w:val="nil"/>
              <w:bottom w:val="single" w:sz="4" w:space="0" w:color="auto"/>
              <w:right w:val="nil"/>
            </w:tcBorders>
            <w:shd w:val="clear" w:color="auto" w:fill="969696"/>
            <w:noWrap/>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 </w:t>
            </w:r>
          </w:p>
        </w:tc>
        <w:tc>
          <w:tcPr>
            <w:tcW w:w="1149"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0"/>
                <w:tab w:val="right" w:leader="dot" w:pos="790"/>
              </w:tabs>
              <w:jc w:val="center"/>
              <w:rPr>
                <w:rFonts w:ascii="Arial" w:eastAsia="Arial Unicode MS" w:hAnsi="Arial" w:cs="Arial"/>
                <w:sz w:val="20"/>
              </w:rPr>
            </w:pPr>
            <w:r>
              <w:rPr>
                <w:rFonts w:ascii="Arial" w:hAnsi="Arial" w:cs="Arial"/>
                <w:sz w:val="20"/>
              </w:rPr>
              <w:t>N  E  S  W</w:t>
            </w:r>
          </w:p>
        </w:tc>
        <w:tc>
          <w:tcPr>
            <w:tcW w:w="2183" w:type="dxa"/>
            <w:tcBorders>
              <w:top w:val="nil"/>
              <w:left w:val="nil"/>
              <w:bottom w:val="single" w:sz="4" w:space="0" w:color="auto"/>
              <w:right w:val="nil"/>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nil"/>
              <w:left w:val="nil"/>
              <w:bottom w:val="single" w:sz="4" w:space="0" w:color="auto"/>
              <w:right w:val="single" w:sz="4" w:space="0" w:color="auto"/>
            </w:tcBorders>
            <w:shd w:val="clear" w:color="auto" w:fill="FFFFFF"/>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w:t>
            </w:r>
          </w:p>
        </w:tc>
        <w:tc>
          <w:tcPr>
            <w:tcW w:w="1426" w:type="dxa"/>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Mid yard</w:t>
            </w:r>
          </w:p>
        </w:tc>
        <w:tc>
          <w:tcPr>
            <w:tcW w:w="1565" w:type="dxa"/>
            <w:gridSpan w:val="2"/>
            <w:tcBorders>
              <w:top w:val="nil"/>
              <w:left w:val="nil"/>
              <w:bottom w:val="single" w:sz="4" w:space="0" w:color="auto"/>
              <w:right w:val="nil"/>
            </w:tcBorders>
            <w:shd w:val="clear" w:color="auto" w:fill="FFFFFF"/>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Distance to wall:</w:t>
            </w:r>
            <w:r>
              <w:rPr>
                <w:rFonts w:ascii="Arial" w:hAnsi="Arial" w:cs="Arial"/>
                <w:sz w:val="20"/>
              </w:rPr>
              <w:br/>
              <w:t>|___| |___| ft</w:t>
            </w:r>
          </w:p>
        </w:tc>
        <w:tc>
          <w:tcPr>
            <w:tcW w:w="1149"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80"/>
                <w:tab w:val="right" w:leader="dot" w:pos="900"/>
              </w:tabs>
              <w:jc w:val="center"/>
              <w:rPr>
                <w:rFonts w:ascii="Arial" w:hAnsi="Arial" w:cs="Arial"/>
                <w:sz w:val="20"/>
              </w:rPr>
            </w:pPr>
            <w:r>
              <w:rPr>
                <w:rFonts w:ascii="Arial" w:hAnsi="Arial" w:cs="Arial"/>
                <w:sz w:val="20"/>
              </w:rPr>
              <w:t>Play Area?</w:t>
            </w:r>
          </w:p>
          <w:p w:rsidR="00F40352" w:rsidRDefault="00F40352" w:rsidP="00F40352">
            <w:pPr>
              <w:widowControl/>
              <w:tabs>
                <w:tab w:val="left" w:pos="180"/>
                <w:tab w:val="right" w:leader="dot" w:pos="900"/>
              </w:tabs>
              <w:rPr>
                <w:rFonts w:ascii="Arial" w:hAnsi="Arial" w:cs="Arial"/>
                <w:sz w:val="20"/>
              </w:rPr>
            </w:pPr>
            <w:r>
              <w:rPr>
                <w:rFonts w:ascii="Arial" w:hAnsi="Arial" w:cs="Arial"/>
                <w:sz w:val="20"/>
              </w:rPr>
              <w:tab/>
              <w:t>Y</w:t>
            </w:r>
            <w:r>
              <w:rPr>
                <w:rFonts w:ascii="Arial" w:hAnsi="Arial" w:cs="Arial"/>
                <w:sz w:val="20"/>
              </w:rPr>
              <w:tab/>
              <w:t>1</w:t>
            </w:r>
          </w:p>
          <w:p w:rsidR="00F40352" w:rsidRDefault="00F40352" w:rsidP="00F40352">
            <w:pPr>
              <w:widowControl/>
              <w:tabs>
                <w:tab w:val="left" w:pos="180"/>
                <w:tab w:val="right" w:leader="dot" w:pos="900"/>
              </w:tabs>
              <w:rPr>
                <w:rFonts w:ascii="Arial" w:hAnsi="Arial" w:cs="Arial"/>
                <w:sz w:val="4"/>
              </w:rPr>
            </w:pPr>
          </w:p>
          <w:p w:rsidR="00F40352" w:rsidRDefault="00F40352" w:rsidP="00F40352">
            <w:pPr>
              <w:widowControl/>
              <w:tabs>
                <w:tab w:val="left" w:pos="180"/>
                <w:tab w:val="right" w:leader="dot" w:pos="900"/>
              </w:tabs>
              <w:rPr>
                <w:rFonts w:ascii="Arial" w:eastAsia="Arial Unicode MS" w:hAnsi="Arial" w:cs="Arial"/>
                <w:sz w:val="20"/>
              </w:rPr>
            </w:pPr>
            <w:r>
              <w:rPr>
                <w:rFonts w:ascii="Arial" w:hAnsi="Arial" w:cs="Arial"/>
                <w:sz w:val="20"/>
              </w:rPr>
              <w:tab/>
              <w:t>N</w:t>
            </w:r>
            <w:r>
              <w:rPr>
                <w:rFonts w:ascii="Arial" w:hAnsi="Arial" w:cs="Arial"/>
                <w:sz w:val="20"/>
              </w:rPr>
              <w:tab/>
              <w:t>2</w:t>
            </w:r>
          </w:p>
        </w:tc>
        <w:tc>
          <w:tcPr>
            <w:tcW w:w="2183" w:type="dxa"/>
            <w:tcBorders>
              <w:top w:val="nil"/>
              <w:left w:val="nil"/>
              <w:bottom w:val="single" w:sz="4" w:space="0" w:color="auto"/>
              <w:right w:val="nil"/>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360"/>
        </w:trPr>
        <w:tc>
          <w:tcPr>
            <w:tcW w:w="10121" w:type="dxa"/>
            <w:gridSpan w:val="8"/>
            <w:tcBorders>
              <w:top w:val="nil"/>
              <w:left w:val="nil"/>
              <w:bottom w:val="nil"/>
              <w:right w:val="nil"/>
            </w:tcBorders>
            <w:noWrap/>
            <w:tcMar>
              <w:top w:w="18" w:type="dxa"/>
              <w:left w:w="18" w:type="dxa"/>
              <w:bottom w:w="0" w:type="dxa"/>
              <w:right w:w="18" w:type="dxa"/>
            </w:tcMar>
            <w:vAlign w:val="bottom"/>
          </w:tcPr>
          <w:p w:rsidR="00F40352" w:rsidRDefault="00F40352" w:rsidP="00F40352">
            <w:pPr>
              <w:widowControl/>
              <w:rPr>
                <w:rFonts w:ascii="Arial" w:eastAsia="Arial Unicode MS" w:hAnsi="Arial" w:cs="Arial"/>
                <w:sz w:val="20"/>
              </w:rPr>
            </w:pPr>
            <w:r>
              <w:rPr>
                <w:rFonts w:ascii="Arial" w:hAnsi="Arial" w:cs="Arial"/>
                <w:b/>
                <w:bCs/>
                <w:sz w:val="28"/>
                <w:szCs w:val="28"/>
              </w:rPr>
              <w:t>&gt;PLAY AREAS</w:t>
            </w:r>
          </w:p>
        </w:tc>
      </w:tr>
      <w:tr w:rsidR="00F40352" w:rsidTr="00F40352">
        <w:tc>
          <w:tcPr>
            <w:tcW w:w="2627" w:type="dxa"/>
            <w:tcBorders>
              <w:top w:val="single" w:sz="4" w:space="0" w:color="auto"/>
              <w:left w:val="single" w:sz="4" w:space="0" w:color="auto"/>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number</w:t>
            </w:r>
          </w:p>
        </w:tc>
        <w:tc>
          <w:tcPr>
            <w:tcW w:w="117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Collected?</w:t>
            </w:r>
          </w:p>
        </w:tc>
        <w:tc>
          <w:tcPr>
            <w:tcW w:w="1426" w:type="dxa"/>
            <w:tcBorders>
              <w:top w:val="single" w:sz="4" w:space="0" w:color="auto"/>
              <w:left w:val="nil"/>
              <w:bottom w:val="single" w:sz="4" w:space="0" w:color="auto"/>
              <w:right w:val="single" w:sz="4" w:space="0" w:color="auto"/>
            </w:tcBorders>
            <w:noWrap/>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Sample Type</w:t>
            </w:r>
          </w:p>
        </w:tc>
        <w:tc>
          <w:tcPr>
            <w:tcW w:w="1565" w:type="dxa"/>
            <w:gridSpan w:val="2"/>
            <w:tcBorders>
              <w:top w:val="single" w:sz="4" w:space="0" w:color="auto"/>
              <w:left w:val="nil"/>
              <w:bottom w:val="single" w:sz="4" w:space="0" w:color="auto"/>
              <w:right w:val="single" w:sz="4" w:space="0" w:color="auto"/>
            </w:tcBorders>
            <w:shd w:val="clear" w:color="auto" w:fill="FFFFFF"/>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Is the Play Eqpt treated wood?</w:t>
            </w:r>
          </w:p>
        </w:tc>
        <w:tc>
          <w:tcPr>
            <w:tcW w:w="1149" w:type="dxa"/>
            <w:tcBorders>
              <w:top w:val="single" w:sz="4" w:space="0" w:color="auto"/>
              <w:left w:val="nil"/>
              <w:bottom w:val="single" w:sz="4" w:space="0" w:color="auto"/>
              <w:right w:val="single" w:sz="4" w:space="0" w:color="auto"/>
            </w:tcBorders>
            <w:shd w:val="clear" w:color="auto" w:fill="808080"/>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18"/>
                <w:szCs w:val="18"/>
              </w:rPr>
            </w:pPr>
          </w:p>
        </w:tc>
        <w:tc>
          <w:tcPr>
            <w:tcW w:w="2183" w:type="dxa"/>
            <w:tcBorders>
              <w:top w:val="single" w:sz="4" w:space="0" w:color="auto"/>
              <w:left w:val="nil"/>
              <w:bottom w:val="single" w:sz="4" w:space="0" w:color="auto"/>
              <w:right w:val="single" w:sz="4" w:space="0" w:color="000000"/>
            </w:tcBorders>
            <w:tcMar>
              <w:top w:w="18" w:type="dxa"/>
              <w:left w:w="18" w:type="dxa"/>
              <w:bottom w:w="0" w:type="dxa"/>
              <w:right w:w="18" w:type="dxa"/>
            </w:tcMar>
            <w:vAlign w:val="bottom"/>
          </w:tcPr>
          <w:p w:rsidR="00F40352" w:rsidRDefault="00F40352" w:rsidP="00F40352">
            <w:pPr>
              <w:widowControl/>
              <w:jc w:val="center"/>
              <w:rPr>
                <w:rFonts w:ascii="Arial" w:eastAsia="Arial Unicode MS" w:hAnsi="Arial" w:cs="Arial"/>
                <w:b/>
                <w:bCs/>
                <w:sz w:val="20"/>
              </w:rPr>
            </w:pPr>
            <w:r>
              <w:rPr>
                <w:rFonts w:ascii="Arial" w:hAnsi="Arial" w:cs="Arial"/>
                <w:b/>
                <w:bCs/>
                <w:sz w:val="20"/>
              </w:rPr>
              <w:t>Type of cover code</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_________</w:t>
            </w:r>
          </w:p>
        </w:tc>
        <w:tc>
          <w:tcPr>
            <w:tcW w:w="1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Play equipment</w:t>
            </w:r>
          </w:p>
        </w:tc>
        <w:tc>
          <w:tcPr>
            <w:tcW w:w="1565"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356"/>
                <w:tab w:val="right" w:leader="dot" w:pos="1076"/>
              </w:tabs>
              <w:rPr>
                <w:rFonts w:ascii="Arial" w:hAnsi="Arial" w:cs="Arial"/>
                <w:sz w:val="8"/>
              </w:rPr>
            </w:pPr>
          </w:p>
          <w:p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jc w:val="center"/>
              <w:rPr>
                <w:rFonts w:ascii="Arial" w:eastAsia="Arial Unicode MS" w:hAnsi="Arial" w:cs="Arial"/>
                <w:sz w:val="20"/>
              </w:rPr>
            </w:pPr>
          </w:p>
        </w:tc>
        <w:tc>
          <w:tcPr>
            <w:tcW w:w="1149" w:type="dxa"/>
            <w:tcBorders>
              <w:top w:val="single" w:sz="4" w:space="0" w:color="auto"/>
              <w:left w:val="nil"/>
              <w:bottom w:val="single" w:sz="4" w:space="0" w:color="auto"/>
              <w:right w:val="single" w:sz="4" w:space="0" w:color="auto"/>
            </w:tcBorders>
            <w:shd w:val="clear" w:color="auto" w:fill="808080"/>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p>
        </w:tc>
        <w:tc>
          <w:tcPr>
            <w:tcW w:w="2183" w:type="dxa"/>
            <w:tcBorders>
              <w:top w:val="nil"/>
              <w:left w:val="nil"/>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780"/>
        </w:trPr>
        <w:tc>
          <w:tcPr>
            <w:tcW w:w="2627" w:type="dxa"/>
            <w:tcBorders>
              <w:top w:val="nil"/>
              <w:left w:val="single" w:sz="4" w:space="0" w:color="auto"/>
              <w:bottom w:val="single" w:sz="4" w:space="0" w:color="auto"/>
              <w:right w:val="single" w:sz="4" w:space="0" w:color="auto"/>
            </w:tcBorders>
            <w:tcMar>
              <w:top w:w="18" w:type="dxa"/>
              <w:left w:w="18" w:type="dxa"/>
              <w:bottom w:w="0" w:type="dxa"/>
              <w:right w:w="18" w:type="dxa"/>
            </w:tcMar>
            <w:vAlign w:val="center"/>
          </w:tcPr>
          <w:p w:rsidR="00F40352" w:rsidRPr="00E578C4" w:rsidRDefault="00F40352" w:rsidP="00F40352">
            <w:pPr>
              <w:widowControl/>
              <w:jc w:val="center"/>
              <w:rPr>
                <w:rFonts w:ascii="Arial" w:eastAsia="Arial Unicode MS" w:hAnsi="Arial" w:cs="Arial"/>
                <w:i/>
                <w:sz w:val="20"/>
              </w:rPr>
            </w:pPr>
            <w:r w:rsidRPr="00E578C4">
              <w:rPr>
                <w:rFonts w:ascii="Arial" w:hAnsi="Arial" w:cs="Arial"/>
                <w:i/>
                <w:sz w:val="20"/>
              </w:rPr>
              <w:t>sample ID label</w:t>
            </w:r>
            <w:r w:rsidRPr="00E578C4">
              <w:rPr>
                <w:rFonts w:ascii="Arial" w:hAnsi="Arial" w:cs="Arial"/>
                <w:i/>
                <w:sz w:val="20"/>
              </w:rPr>
              <w:br/>
              <w:t>here</w:t>
            </w:r>
          </w:p>
        </w:tc>
        <w:tc>
          <w:tcPr>
            <w:tcW w:w="1171" w:type="dxa"/>
            <w:gridSpan w:val="2"/>
            <w:tcBorders>
              <w:top w:val="single" w:sz="4" w:space="0" w:color="auto"/>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163"/>
                <w:tab w:val="right" w:leader="dot" w:pos="973"/>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tabs>
                <w:tab w:val="left" w:pos="288"/>
              </w:tabs>
              <w:jc w:val="center"/>
              <w:rPr>
                <w:rFonts w:ascii="Arial" w:eastAsia="Arial Unicode MS" w:hAnsi="Arial" w:cs="Arial"/>
                <w:sz w:val="20"/>
              </w:rPr>
            </w:pPr>
            <w:r>
              <w:rPr>
                <w:rFonts w:ascii="Arial" w:hAnsi="Arial" w:cs="Arial"/>
                <w:sz w:val="20"/>
              </w:rPr>
              <w:t>If No, reason code: _________</w:t>
            </w:r>
          </w:p>
        </w:tc>
        <w:tc>
          <w:tcPr>
            <w:tcW w:w="1426" w:type="dxa"/>
            <w:tcBorders>
              <w:top w:val="nil"/>
              <w:left w:val="nil"/>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r>
              <w:rPr>
                <w:rFonts w:ascii="Arial" w:hAnsi="Arial" w:cs="Arial"/>
                <w:sz w:val="20"/>
              </w:rPr>
              <w:t>Play equipment</w:t>
            </w:r>
          </w:p>
        </w:tc>
        <w:tc>
          <w:tcPr>
            <w:tcW w:w="1565" w:type="dxa"/>
            <w:gridSpan w:val="2"/>
            <w:tcBorders>
              <w:top w:val="nil"/>
              <w:left w:val="nil"/>
              <w:bottom w:val="single" w:sz="4" w:space="0" w:color="auto"/>
              <w:right w:val="single" w:sz="4" w:space="0" w:color="auto"/>
            </w:tcBorders>
            <w:tcMar>
              <w:top w:w="18" w:type="dxa"/>
              <w:left w:w="18" w:type="dxa"/>
              <w:bottom w:w="0" w:type="dxa"/>
              <w:right w:w="18" w:type="dxa"/>
            </w:tcMar>
            <w:vAlign w:val="center"/>
          </w:tcPr>
          <w:p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Yes</w:t>
            </w:r>
            <w:r>
              <w:rPr>
                <w:rFonts w:ascii="Arial" w:hAnsi="Arial" w:cs="Arial"/>
                <w:sz w:val="20"/>
              </w:rPr>
              <w:tab/>
              <w:t>1</w:t>
            </w:r>
          </w:p>
          <w:p w:rsidR="00F40352" w:rsidRDefault="00F40352" w:rsidP="00F40352">
            <w:pPr>
              <w:widowControl/>
              <w:tabs>
                <w:tab w:val="left" w:pos="356"/>
                <w:tab w:val="right" w:leader="dot" w:pos="1076"/>
              </w:tabs>
              <w:rPr>
                <w:rFonts w:ascii="Arial" w:hAnsi="Arial" w:cs="Arial"/>
                <w:sz w:val="8"/>
              </w:rPr>
            </w:pPr>
          </w:p>
          <w:p w:rsidR="00F40352" w:rsidRDefault="00F40352" w:rsidP="00F40352">
            <w:pPr>
              <w:widowControl/>
              <w:tabs>
                <w:tab w:val="left" w:pos="356"/>
                <w:tab w:val="right" w:leader="dot" w:pos="1076"/>
              </w:tabs>
              <w:rPr>
                <w:rFonts w:ascii="Arial" w:hAnsi="Arial" w:cs="Arial"/>
                <w:sz w:val="20"/>
              </w:rPr>
            </w:pPr>
            <w:r>
              <w:rPr>
                <w:rFonts w:ascii="Arial" w:hAnsi="Arial" w:cs="Arial"/>
                <w:sz w:val="20"/>
              </w:rPr>
              <w:tab/>
              <w:t>No</w:t>
            </w:r>
            <w:r>
              <w:rPr>
                <w:rFonts w:ascii="Arial" w:hAnsi="Arial" w:cs="Arial"/>
                <w:sz w:val="20"/>
              </w:rPr>
              <w:tab/>
              <w:t>2</w:t>
            </w:r>
          </w:p>
          <w:p w:rsidR="00F40352" w:rsidRDefault="00F40352" w:rsidP="00F40352">
            <w:pPr>
              <w:widowControl/>
              <w:jc w:val="center"/>
              <w:rPr>
                <w:rFonts w:ascii="Arial" w:eastAsia="Arial Unicode MS" w:hAnsi="Arial" w:cs="Arial"/>
                <w:sz w:val="20"/>
              </w:rPr>
            </w:pPr>
          </w:p>
        </w:tc>
        <w:tc>
          <w:tcPr>
            <w:tcW w:w="1149" w:type="dxa"/>
            <w:tcBorders>
              <w:top w:val="single" w:sz="4" w:space="0" w:color="auto"/>
              <w:left w:val="nil"/>
              <w:bottom w:val="single" w:sz="4" w:space="0" w:color="auto"/>
              <w:right w:val="single" w:sz="4" w:space="0" w:color="auto"/>
            </w:tcBorders>
            <w:shd w:val="clear" w:color="auto" w:fill="808080"/>
            <w:tcMar>
              <w:top w:w="18" w:type="dxa"/>
              <w:left w:w="18" w:type="dxa"/>
              <w:bottom w:w="0" w:type="dxa"/>
              <w:right w:w="18" w:type="dxa"/>
            </w:tcMar>
            <w:vAlign w:val="center"/>
          </w:tcPr>
          <w:p w:rsidR="00F40352" w:rsidRDefault="00F40352" w:rsidP="00F40352">
            <w:pPr>
              <w:widowControl/>
              <w:jc w:val="center"/>
              <w:rPr>
                <w:rFonts w:ascii="Arial" w:eastAsia="Arial Unicode MS" w:hAnsi="Arial" w:cs="Arial"/>
                <w:sz w:val="20"/>
              </w:rPr>
            </w:pPr>
          </w:p>
        </w:tc>
        <w:tc>
          <w:tcPr>
            <w:tcW w:w="2183" w:type="dxa"/>
            <w:tcBorders>
              <w:top w:val="nil"/>
              <w:left w:val="nil"/>
              <w:bottom w:val="single" w:sz="4" w:space="0" w:color="auto"/>
              <w:right w:val="single" w:sz="4" w:space="0" w:color="auto"/>
            </w:tcBorders>
            <w:tcMar>
              <w:top w:w="18" w:type="dxa"/>
              <w:left w:w="18" w:type="dxa"/>
              <w:bottom w:w="0" w:type="dxa"/>
              <w:right w:w="18" w:type="dxa"/>
            </w:tcMar>
            <w:vAlign w:val="bottom"/>
          </w:tcPr>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Bare</w:t>
            </w:r>
            <w:r>
              <w:rPr>
                <w:rFonts w:ascii="Arial" w:hAnsi="Arial" w:cs="Arial"/>
                <w:sz w:val="20"/>
              </w:rPr>
              <w:tab/>
              <w:t>1</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Grass</w:t>
            </w:r>
            <w:r>
              <w:rPr>
                <w:rFonts w:ascii="Arial" w:hAnsi="Arial" w:cs="Arial"/>
                <w:sz w:val="20"/>
              </w:rPr>
              <w:tab/>
              <w:t>2</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Mulch</w:t>
            </w:r>
            <w:r>
              <w:rPr>
                <w:rFonts w:ascii="Arial" w:hAnsi="Arial" w:cs="Arial"/>
                <w:sz w:val="20"/>
              </w:rPr>
              <w:tab/>
              <w:t>3</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Moss</w:t>
            </w:r>
            <w:r>
              <w:rPr>
                <w:rFonts w:ascii="Arial" w:hAnsi="Arial" w:cs="Arial"/>
                <w:sz w:val="20"/>
              </w:rPr>
              <w:tab/>
              <w:t>4</w:t>
            </w:r>
          </w:p>
          <w:p w:rsidR="00F40352" w:rsidRDefault="00F40352" w:rsidP="00F40352">
            <w:pPr>
              <w:widowControl/>
              <w:tabs>
                <w:tab w:val="left" w:pos="130"/>
                <w:tab w:val="right" w:leader="dot" w:pos="1750"/>
              </w:tabs>
              <w:rPr>
                <w:rFonts w:ascii="Arial" w:hAnsi="Arial" w:cs="Arial"/>
                <w:sz w:val="20"/>
              </w:rPr>
            </w:pPr>
            <w:r>
              <w:rPr>
                <w:rFonts w:ascii="Arial" w:hAnsi="Arial" w:cs="Arial"/>
                <w:sz w:val="20"/>
              </w:rPr>
              <w:tab/>
              <w:t>Ivy/plant</w:t>
            </w:r>
            <w:r>
              <w:rPr>
                <w:rFonts w:ascii="Arial" w:hAnsi="Arial" w:cs="Arial"/>
                <w:sz w:val="20"/>
              </w:rPr>
              <w:tab/>
              <w:t>5</w:t>
            </w:r>
          </w:p>
          <w:p w:rsidR="00F40352" w:rsidRDefault="00F40352" w:rsidP="00F40352">
            <w:pPr>
              <w:widowControl/>
              <w:tabs>
                <w:tab w:val="left" w:pos="130"/>
                <w:tab w:val="right" w:leader="dot" w:pos="1750"/>
              </w:tabs>
              <w:rPr>
                <w:rFonts w:ascii="Arial" w:eastAsia="Arial Unicode MS" w:hAnsi="Arial" w:cs="Arial"/>
                <w:sz w:val="20"/>
              </w:rPr>
            </w:pPr>
            <w:r>
              <w:rPr>
                <w:rFonts w:ascii="Arial" w:hAnsi="Arial" w:cs="Arial"/>
                <w:sz w:val="20"/>
              </w:rPr>
              <w:tab/>
              <w:t>Sand/Gravel</w:t>
            </w:r>
            <w:r>
              <w:rPr>
                <w:rFonts w:ascii="Arial" w:hAnsi="Arial" w:cs="Arial"/>
                <w:sz w:val="20"/>
              </w:rPr>
              <w:tab/>
              <w:t>6</w:t>
            </w:r>
          </w:p>
        </w:tc>
      </w:tr>
      <w:tr w:rsidR="00F40352" w:rsidTr="00F40352">
        <w:trPr>
          <w:cantSplit/>
          <w:trHeight w:val="255"/>
        </w:trPr>
        <w:tc>
          <w:tcPr>
            <w:tcW w:w="10121" w:type="dxa"/>
            <w:gridSpan w:val="8"/>
            <w:tcBorders>
              <w:top w:val="nil"/>
              <w:left w:val="nil"/>
              <w:bottom w:val="single" w:sz="4" w:space="0" w:color="auto"/>
              <w:right w:val="nil"/>
            </w:tcBorders>
            <w:noWrap/>
            <w:tcMar>
              <w:top w:w="18" w:type="dxa"/>
              <w:left w:w="18" w:type="dxa"/>
              <w:bottom w:w="0" w:type="dxa"/>
              <w:right w:w="18" w:type="dxa"/>
            </w:tcMar>
            <w:vAlign w:val="bottom"/>
          </w:tcPr>
          <w:p w:rsidR="00F40352" w:rsidRDefault="00F40352" w:rsidP="00F40352">
            <w:pPr>
              <w:widowControl/>
              <w:rPr>
                <w:rFonts w:ascii="Arial" w:eastAsia="Arial Unicode MS" w:hAnsi="Arial" w:cs="Arial"/>
                <w:sz w:val="20"/>
              </w:rPr>
            </w:pPr>
          </w:p>
        </w:tc>
      </w:tr>
      <w:tr w:rsidR="00F40352" w:rsidTr="00F40352">
        <w:trPr>
          <w:cantSplit/>
          <w:trHeight w:val="255"/>
        </w:trPr>
        <w:tc>
          <w:tcPr>
            <w:tcW w:w="3258" w:type="dxa"/>
            <w:gridSpan w:val="2"/>
            <w:vMerge w:val="restart"/>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center"/>
          </w:tcPr>
          <w:p w:rsidR="00F40352" w:rsidRDefault="00F40352" w:rsidP="00F40352">
            <w:pPr>
              <w:widowControl/>
              <w:rPr>
                <w:rFonts w:ascii="Arial" w:hAnsi="Arial" w:cs="Arial"/>
                <w:b/>
                <w:bCs/>
                <w:sz w:val="28"/>
              </w:rPr>
            </w:pPr>
            <w:r>
              <w:rPr>
                <w:rFonts w:ascii="Arial" w:hAnsi="Arial" w:cs="Arial"/>
                <w:b/>
                <w:bCs/>
                <w:sz w:val="28"/>
              </w:rPr>
              <w:t>&gt;TOTAL AREA OF</w:t>
            </w:r>
          </w:p>
          <w:p w:rsidR="00F40352" w:rsidRDefault="00F40352" w:rsidP="00F40352">
            <w:pPr>
              <w:widowControl/>
              <w:rPr>
                <w:rFonts w:ascii="Arial" w:eastAsia="Arial Unicode MS" w:hAnsi="Arial" w:cs="Arial"/>
                <w:sz w:val="20"/>
              </w:rPr>
            </w:pPr>
            <w:r>
              <w:rPr>
                <w:rFonts w:ascii="Arial" w:hAnsi="Arial" w:cs="Arial"/>
                <w:b/>
                <w:bCs/>
                <w:sz w:val="28"/>
              </w:rPr>
              <w:t xml:space="preserve">   BARE SOIL</w:t>
            </w:r>
          </w:p>
        </w:tc>
        <w:tc>
          <w:tcPr>
            <w:tcW w:w="3330" w:type="dxa"/>
            <w:gridSpan w:val="3"/>
            <w:tcBorders>
              <w:top w:val="single" w:sz="4" w:space="0" w:color="auto"/>
              <w:left w:val="single" w:sz="4" w:space="0" w:color="auto"/>
              <w:bottom w:val="single" w:sz="4" w:space="0" w:color="auto"/>
              <w:right w:val="single" w:sz="4" w:space="0" w:color="auto"/>
            </w:tcBorders>
            <w:vAlign w:val="center"/>
          </w:tcPr>
          <w:p w:rsidR="00F40352" w:rsidRDefault="00F40352" w:rsidP="00F40352">
            <w:pPr>
              <w:widowControl/>
              <w:tabs>
                <w:tab w:val="left" w:pos="1620"/>
                <w:tab w:val="right" w:leader="dot" w:pos="2448"/>
                <w:tab w:val="left" w:pos="2880"/>
                <w:tab w:val="right" w:leader="dot" w:pos="3600"/>
              </w:tabs>
              <w:jc w:val="center"/>
              <w:rPr>
                <w:rFonts w:ascii="Arial" w:hAnsi="Arial" w:cs="Arial"/>
                <w:b/>
                <w:bCs/>
                <w:sz w:val="20"/>
              </w:rPr>
            </w:pPr>
            <w:r>
              <w:rPr>
                <w:rFonts w:ascii="Arial" w:hAnsi="Arial" w:cs="Arial"/>
                <w:b/>
                <w:bCs/>
                <w:sz w:val="20"/>
              </w:rPr>
              <w:t>Less than 9 ft</w:t>
            </w:r>
            <w:r>
              <w:rPr>
                <w:rFonts w:ascii="Arial" w:hAnsi="Arial" w:cs="Arial"/>
                <w:b/>
                <w:bCs/>
                <w:sz w:val="20"/>
                <w:vertAlign w:val="superscript"/>
              </w:rPr>
              <w:t>2</w:t>
            </w:r>
            <w:r>
              <w:rPr>
                <w:rFonts w:ascii="Arial" w:hAnsi="Arial" w:cs="Arial"/>
                <w:b/>
                <w:bCs/>
                <w:sz w:val="20"/>
              </w:rPr>
              <w:t>:</w:t>
            </w:r>
          </w:p>
          <w:p w:rsidR="00F40352" w:rsidRDefault="00F40352" w:rsidP="00F40352">
            <w:pPr>
              <w:widowControl/>
              <w:tabs>
                <w:tab w:val="left" w:pos="540"/>
                <w:tab w:val="right" w:leader="dot" w:pos="1440"/>
                <w:tab w:val="left" w:pos="1980"/>
                <w:tab w:val="left" w:leader="dot" w:pos="2880"/>
              </w:tabs>
              <w:rPr>
                <w:rFonts w:ascii="Arial" w:eastAsia="Arial Unicode MS" w:hAnsi="Arial" w:cs="Arial"/>
                <w:b/>
                <w:bCs/>
                <w:sz w:val="20"/>
              </w:rPr>
            </w:pPr>
            <w:r>
              <w:rPr>
                <w:rFonts w:ascii="Arial" w:hAnsi="Arial" w:cs="Arial"/>
                <w:sz w:val="20"/>
              </w:rPr>
              <w:tab/>
              <w:t>Yes</w:t>
            </w:r>
            <w:r>
              <w:rPr>
                <w:rFonts w:ascii="Arial" w:hAnsi="Arial" w:cs="Arial"/>
                <w:sz w:val="20"/>
              </w:rPr>
              <w:tab/>
              <w:t>1</w:t>
            </w:r>
            <w:r>
              <w:rPr>
                <w:rFonts w:ascii="Arial" w:hAnsi="Arial" w:cs="Arial"/>
                <w:sz w:val="20"/>
              </w:rPr>
              <w:tab/>
              <w:t>No</w:t>
            </w:r>
            <w:r>
              <w:rPr>
                <w:rFonts w:ascii="Arial" w:hAnsi="Arial" w:cs="Arial"/>
                <w:sz w:val="20"/>
              </w:rPr>
              <w:tab/>
              <w:t>2</w:t>
            </w:r>
          </w:p>
        </w:tc>
        <w:tc>
          <w:tcPr>
            <w:tcW w:w="3533" w:type="dxa"/>
            <w:gridSpan w:val="3"/>
            <w:tcBorders>
              <w:top w:val="single" w:sz="4" w:space="0" w:color="auto"/>
              <w:left w:val="single" w:sz="4" w:space="0" w:color="auto"/>
              <w:bottom w:val="single" w:sz="4" w:space="0" w:color="auto"/>
              <w:right w:val="single" w:sz="4" w:space="0" w:color="auto"/>
            </w:tcBorders>
            <w:vAlign w:val="center"/>
          </w:tcPr>
          <w:p w:rsidR="00F40352" w:rsidRDefault="00F40352" w:rsidP="00F40352">
            <w:pPr>
              <w:widowControl/>
              <w:tabs>
                <w:tab w:val="left" w:pos="1620"/>
                <w:tab w:val="right" w:leader="dot" w:pos="2448"/>
                <w:tab w:val="left" w:pos="2880"/>
                <w:tab w:val="right" w:leader="dot" w:pos="3600"/>
              </w:tabs>
              <w:jc w:val="center"/>
              <w:rPr>
                <w:rFonts w:ascii="Arial" w:hAnsi="Arial" w:cs="Arial"/>
                <w:b/>
                <w:bCs/>
                <w:sz w:val="20"/>
              </w:rPr>
            </w:pPr>
            <w:r>
              <w:rPr>
                <w:rFonts w:ascii="Arial" w:hAnsi="Arial" w:cs="Arial"/>
                <w:b/>
                <w:bCs/>
                <w:sz w:val="20"/>
              </w:rPr>
              <w:t>9 ft</w:t>
            </w:r>
            <w:r>
              <w:rPr>
                <w:rFonts w:ascii="Arial" w:hAnsi="Arial" w:cs="Arial"/>
                <w:b/>
                <w:bCs/>
                <w:sz w:val="20"/>
                <w:vertAlign w:val="superscript"/>
              </w:rPr>
              <w:t>2</w:t>
            </w:r>
            <w:r>
              <w:rPr>
                <w:rFonts w:ascii="Arial" w:hAnsi="Arial" w:cs="Arial"/>
                <w:b/>
                <w:bCs/>
                <w:sz w:val="20"/>
              </w:rPr>
              <w:t xml:space="preserve"> or more:</w:t>
            </w:r>
          </w:p>
          <w:p w:rsidR="00F40352" w:rsidRDefault="00F40352" w:rsidP="00F40352">
            <w:pPr>
              <w:widowControl/>
              <w:tabs>
                <w:tab w:val="left" w:pos="540"/>
                <w:tab w:val="right" w:leader="dot" w:pos="1440"/>
                <w:tab w:val="left" w:pos="1980"/>
                <w:tab w:val="left" w:leader="dot" w:pos="2880"/>
              </w:tabs>
              <w:rPr>
                <w:rFonts w:ascii="Arial" w:eastAsia="Arial Unicode MS" w:hAnsi="Arial" w:cs="Arial"/>
                <w:b/>
                <w:bCs/>
                <w:sz w:val="20"/>
              </w:rPr>
            </w:pPr>
            <w:r>
              <w:rPr>
                <w:rFonts w:ascii="Arial" w:hAnsi="Arial" w:cs="Arial"/>
                <w:sz w:val="20"/>
              </w:rPr>
              <w:tab/>
              <w:t>Yes</w:t>
            </w:r>
            <w:r>
              <w:rPr>
                <w:rFonts w:ascii="Arial" w:hAnsi="Arial" w:cs="Arial"/>
                <w:sz w:val="20"/>
              </w:rPr>
              <w:tab/>
              <w:t>1</w:t>
            </w:r>
            <w:r>
              <w:rPr>
                <w:rFonts w:ascii="Arial" w:hAnsi="Arial" w:cs="Arial"/>
                <w:sz w:val="20"/>
              </w:rPr>
              <w:tab/>
              <w:t>No</w:t>
            </w:r>
            <w:r>
              <w:rPr>
                <w:rFonts w:ascii="Arial" w:hAnsi="Arial" w:cs="Arial"/>
                <w:sz w:val="20"/>
              </w:rPr>
              <w:tab/>
              <w:t>2</w:t>
            </w:r>
          </w:p>
        </w:tc>
      </w:tr>
      <w:tr w:rsidR="00F40352" w:rsidTr="00F40352">
        <w:trPr>
          <w:cantSplit/>
          <w:trHeight w:val="255"/>
        </w:trPr>
        <w:tc>
          <w:tcPr>
            <w:tcW w:w="3258" w:type="dxa"/>
            <w:gridSpan w:val="2"/>
            <w:vMerge/>
            <w:tcBorders>
              <w:top w:val="single" w:sz="4" w:space="0" w:color="auto"/>
              <w:left w:val="single" w:sz="4" w:space="0" w:color="auto"/>
              <w:bottom w:val="single" w:sz="4" w:space="0" w:color="auto"/>
              <w:right w:val="single" w:sz="4" w:space="0" w:color="auto"/>
            </w:tcBorders>
            <w:noWrap/>
            <w:tcMar>
              <w:top w:w="18" w:type="dxa"/>
              <w:left w:w="18" w:type="dxa"/>
              <w:bottom w:w="0" w:type="dxa"/>
              <w:right w:w="18" w:type="dxa"/>
            </w:tcMar>
            <w:vAlign w:val="bottom"/>
          </w:tcPr>
          <w:p w:rsidR="00F40352" w:rsidRDefault="00F40352" w:rsidP="00F40352">
            <w:pPr>
              <w:widowControl/>
              <w:rPr>
                <w:rFonts w:ascii="Arial" w:eastAsia="Arial Unicode MS" w:hAnsi="Arial" w:cs="Arial"/>
                <w:sz w:val="20"/>
              </w:rPr>
            </w:pPr>
          </w:p>
        </w:tc>
        <w:tc>
          <w:tcPr>
            <w:tcW w:w="6863" w:type="dxa"/>
            <w:gridSpan w:val="6"/>
            <w:tcBorders>
              <w:top w:val="single" w:sz="4" w:space="0" w:color="auto"/>
              <w:left w:val="single" w:sz="4" w:space="0" w:color="auto"/>
              <w:bottom w:val="single" w:sz="4" w:space="0" w:color="auto"/>
              <w:right w:val="single" w:sz="4" w:space="0" w:color="auto"/>
            </w:tcBorders>
            <w:vAlign w:val="center"/>
          </w:tcPr>
          <w:p w:rsidR="00F40352" w:rsidRDefault="00F40352" w:rsidP="00F40352">
            <w:pPr>
              <w:widowControl/>
              <w:jc w:val="center"/>
              <w:rPr>
                <w:rFonts w:ascii="Arial" w:hAnsi="Arial" w:cs="Arial"/>
                <w:b/>
                <w:bCs/>
                <w:sz w:val="20"/>
              </w:rPr>
            </w:pPr>
          </w:p>
          <w:p w:rsidR="00F40352" w:rsidRDefault="00F40352" w:rsidP="00F40352">
            <w:pPr>
              <w:widowControl/>
              <w:jc w:val="center"/>
              <w:rPr>
                <w:rFonts w:ascii="Arial" w:eastAsia="Arial Unicode MS" w:hAnsi="Arial" w:cs="Arial"/>
                <w:b/>
                <w:bCs/>
                <w:sz w:val="20"/>
              </w:rPr>
            </w:pPr>
            <w:r>
              <w:rPr>
                <w:rFonts w:ascii="Arial" w:hAnsi="Arial" w:cs="Arial"/>
                <w:b/>
                <w:bCs/>
                <w:sz w:val="20"/>
              </w:rPr>
              <w:t>Percent of yard area with bare soil:  |___||___| %</w:t>
            </w:r>
          </w:p>
        </w:tc>
      </w:tr>
    </w:tbl>
    <w:p w:rsidR="00F40352" w:rsidRDefault="00F40352" w:rsidP="00F40352">
      <w:pPr>
        <w:widowControl/>
        <w:ind w:left="561" w:hanging="561"/>
        <w:rPr>
          <w:u w:val="single"/>
        </w:rPr>
      </w:pPr>
      <w:r>
        <w:rPr>
          <w:rFonts w:ascii="Arial" w:hAnsi="Arial" w:cs="Arial"/>
          <w:b/>
          <w:bCs/>
          <w:sz w:val="20"/>
          <w:u w:val="single"/>
        </w:rPr>
        <w:t>Reason Codes (for No sample)</w:t>
      </w:r>
    </w:p>
    <w:p w:rsidR="00F40352" w:rsidRDefault="00F40352" w:rsidP="00F40352">
      <w:pPr>
        <w:widowControl/>
        <w:rPr>
          <w:rFonts w:ascii="Arial" w:hAnsi="Arial" w:cs="Arial"/>
          <w:sz w:val="18"/>
          <w:szCs w:val="18"/>
        </w:rPr>
      </w:pPr>
      <w:r>
        <w:rPr>
          <w:rFonts w:ascii="Arial" w:hAnsi="Arial" w:cs="Arial"/>
          <w:sz w:val="18"/>
          <w:szCs w:val="18"/>
        </w:rPr>
        <w:t>I -Inaccessible,  NA -Not allowed,  NS -No soil present, NSP - no second play area to sample from</w:t>
      </w:r>
    </w:p>
    <w:p w:rsidR="001C53AE" w:rsidRDefault="00F40352" w:rsidP="00F40352">
      <w:pPr>
        <w:widowControl/>
        <w:ind w:left="561" w:hanging="561"/>
        <w:rPr>
          <w:rFonts w:ascii="Arial" w:hAnsi="Arial" w:cs="Arial"/>
          <w:sz w:val="18"/>
          <w:szCs w:val="18"/>
        </w:rPr>
        <w:sectPr w:rsidR="001C53AE" w:rsidSect="001C53AE">
          <w:headerReference w:type="default" r:id="rId152"/>
          <w:endnotePr>
            <w:numFmt w:val="decimal"/>
          </w:endnotePr>
          <w:pgSz w:w="12240" w:h="15840"/>
          <w:pgMar w:top="1440" w:right="1440" w:bottom="1440" w:left="1440" w:header="432" w:footer="720" w:gutter="0"/>
          <w:cols w:space="720"/>
          <w:noEndnote/>
        </w:sectPr>
      </w:pPr>
      <w:r>
        <w:rPr>
          <w:rFonts w:ascii="Arial" w:hAnsi="Arial" w:cs="Arial"/>
          <w:sz w:val="18"/>
          <w:szCs w:val="18"/>
        </w:rPr>
        <w:t>O -Other (SPECIFY IN BOX)</w:t>
      </w:r>
    </w:p>
    <w:p w:rsidR="000976D7" w:rsidRDefault="000976D7">
      <w:pPr>
        <w:widowControl/>
        <w:rPr>
          <w:rFonts w:ascii="Arial" w:hAnsi="Arial" w:cs="Arial"/>
          <w:i/>
          <w:iCs/>
          <w:sz w:val="20"/>
        </w:rPr>
      </w:pPr>
    </w:p>
    <w:sectPr w:rsidR="000976D7" w:rsidSect="001C53AE">
      <w:headerReference w:type="default" r:id="rId153"/>
      <w:endnotePr>
        <w:numFmt w:val="decimal"/>
      </w:endnotePr>
      <w:pgSz w:w="12240" w:h="15840"/>
      <w:pgMar w:top="1440" w:right="1440" w:bottom="1440" w:left="1440" w:header="432"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7911" w:rsidRDefault="00BE7911">
      <w:r>
        <w:separator/>
      </w:r>
    </w:p>
  </w:endnote>
  <w:endnote w:type="continuationSeparator" w:id="0">
    <w:p w:rsidR="00BE7911" w:rsidRDefault="00BE79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406F7B">
    <w:pPr>
      <w:pStyle w:val="Footer"/>
      <w:tabs>
        <w:tab w:val="clear" w:pos="4320"/>
        <w:tab w:val="clear" w:pos="8640"/>
        <w:tab w:val="center" w:pos="4680"/>
        <w:tab w:val="left" w:pos="6480"/>
        <w:tab w:val="right" w:pos="9360"/>
      </w:tabs>
    </w:pPr>
    <w:r>
      <w:rPr>
        <w:sz w:val="20"/>
      </w:rPr>
      <w:t>Field protocols for AHHS II</w:t>
    </w:r>
    <w:r>
      <w:rPr>
        <w:sz w:val="20"/>
      </w:rPr>
      <w:tab/>
      <w:t>Revision No. 1</w:t>
    </w:r>
    <w:r>
      <w:rPr>
        <w:sz w:val="20"/>
      </w:rPr>
      <w:tab/>
      <w:t>24Oct17</w:t>
    </w:r>
    <w:r>
      <w:rPr>
        <w:sz w:val="20"/>
      </w:rPr>
      <w:tab/>
    </w:r>
    <w:r>
      <w:rPr>
        <w:sz w:val="22"/>
      </w:rPr>
      <w:t xml:space="preserve">page  </w:t>
    </w:r>
    <w:r>
      <w:rPr>
        <w:rStyle w:val="PageNumber"/>
      </w:rPr>
      <w:fldChar w:fldCharType="begin"/>
    </w:r>
    <w:r>
      <w:rPr>
        <w:rStyle w:val="PageNumber"/>
      </w:rPr>
      <w:instrText xml:space="preserve"> PAGE </w:instrText>
    </w:r>
    <w:r>
      <w:rPr>
        <w:rStyle w:val="PageNumber"/>
      </w:rPr>
      <w:fldChar w:fldCharType="separate"/>
    </w:r>
    <w:r w:rsidR="00AB22AD">
      <w:rPr>
        <w:rStyle w:val="PageNumber"/>
        <w:noProof/>
      </w:rPr>
      <w:t>i</w:t>
    </w:r>
    <w:r>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right" w:y="1"/>
    </w:pPr>
    <w:r>
      <w:fldChar w:fldCharType="begin"/>
    </w:r>
    <w:r>
      <w:instrText xml:space="preserve">PAGE  </w:instrText>
    </w:r>
    <w:r>
      <w:fldChar w:fldCharType="end"/>
    </w:r>
  </w:p>
  <w:p w:rsidR="00BE7911" w:rsidRDefault="00BE7911">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jc w:val="center"/>
    </w:pPr>
    <w:r>
      <w:fldChar w:fldCharType="begin"/>
    </w:r>
    <w:r>
      <w:instrText xml:space="preserve"> PAGE </w:instrText>
    </w:r>
    <w:r>
      <w:fldChar w:fldCharType="separate"/>
    </w:r>
    <w:r>
      <w:rPr>
        <w:noProof/>
      </w:rPr>
      <w:t>2</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5843AF" w:rsidRDefault="00BE7911" w:rsidP="00124926">
    <w:pPr>
      <w:tabs>
        <w:tab w:val="center" w:pos="4680"/>
      </w:tabs>
      <w:rPr>
        <w:i/>
        <w:sz w:val="17"/>
        <w:szCs w:val="17"/>
      </w:rPr>
    </w:pPr>
    <w:r w:rsidRPr="00CB4FB0">
      <w:rPr>
        <w:i/>
        <w:noProof/>
        <w:sz w:val="17"/>
        <w:szCs w:val="17"/>
      </w:rPr>
      <w:t>David Cox, Ph.D.</w:t>
    </w:r>
    <w:r>
      <w:rPr>
        <w:i/>
        <w:noProof/>
        <w:sz w:val="17"/>
        <w:szCs w:val="17"/>
      </w:rPr>
      <w:tab/>
    </w:r>
    <w:r w:rsidRPr="005843AF">
      <w:rPr>
        <w:i/>
        <w:sz w:val="17"/>
        <w:szCs w:val="17"/>
      </w:rPr>
      <w:t xml:space="preserve">Chesapeake IRB </w:t>
    </w:r>
    <w:r>
      <w:rPr>
        <w:i/>
        <w:sz w:val="17"/>
        <w:szCs w:val="17"/>
      </w:rPr>
      <w:t>Approved Version</w:t>
    </w:r>
    <w:r w:rsidRPr="005843AF">
      <w:rPr>
        <w:i/>
        <w:sz w:val="17"/>
        <w:szCs w:val="17"/>
      </w:rPr>
      <w:t xml:space="preserve"> </w:t>
    </w:r>
    <w:r>
      <w:rPr>
        <w:i/>
        <w:sz w:val="17"/>
        <w:szCs w:val="17"/>
      </w:rPr>
      <w:t>6 Dec</w:t>
    </w:r>
    <w:r w:rsidRPr="005843AF">
      <w:rPr>
        <w:i/>
        <w:sz w:val="17"/>
        <w:szCs w:val="17"/>
      </w:rPr>
      <w:t xml:space="preserve"> 2016</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315D8B" w:rsidRDefault="00BE7911" w:rsidP="00315D8B">
    <w:pPr>
      <w:pStyle w:val="Footer"/>
      <w:tabs>
        <w:tab w:val="clear" w:pos="4320"/>
        <w:tab w:val="clear" w:pos="8640"/>
        <w:tab w:val="center" w:pos="4680"/>
        <w:tab w:val="left" w:pos="6480"/>
        <w:tab w:val="right" w:pos="9360"/>
      </w:tabs>
      <w:rPr>
        <w:szCs w:val="17"/>
      </w:rPr>
    </w:pPr>
    <w:r>
      <w:rPr>
        <w:sz w:val="20"/>
      </w:rPr>
      <w:t>Field protocols for AHHS II</w:t>
    </w:r>
    <w:r>
      <w:rPr>
        <w:sz w:val="20"/>
      </w:rPr>
      <w:tab/>
      <w:t>Revision No. 2</w:t>
    </w:r>
    <w:r>
      <w:rPr>
        <w:sz w:val="20"/>
      </w:rPr>
      <w:tab/>
      <w:t>24Oct17</w:t>
    </w:r>
    <w:r>
      <w:rPr>
        <w:sz w:val="20"/>
      </w:rPr>
      <w:tab/>
    </w:r>
    <w:r>
      <w:rPr>
        <w:sz w:val="22"/>
      </w:rPr>
      <w:t xml:space="preserve">page  </w:t>
    </w:r>
    <w:r>
      <w:rPr>
        <w:rStyle w:val="PageNumber"/>
      </w:rPr>
      <w:fldChar w:fldCharType="begin"/>
    </w:r>
    <w:r>
      <w:rPr>
        <w:rStyle w:val="PageNumber"/>
      </w:rPr>
      <w:instrText xml:space="preserve"> PAGE </w:instrText>
    </w:r>
    <w:r>
      <w:rPr>
        <w:rStyle w:val="PageNumber"/>
      </w:rPr>
      <w:fldChar w:fldCharType="separate"/>
    </w:r>
    <w:r w:rsidR="00E16147">
      <w:rPr>
        <w:rStyle w:val="PageNumber"/>
        <w:noProof/>
      </w:rPr>
      <w:t>168</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Footer"/>
      <w:framePr w:wrap="around" w:vAnchor="text" w:hAnchor="margin" w:xAlign="center" w:y="1"/>
    </w:pPr>
    <w:r>
      <w:fldChar w:fldCharType="begin"/>
    </w:r>
    <w:r>
      <w:instrText xml:space="preserve">PAGE  </w:instrText>
    </w:r>
    <w:r>
      <w:fldChar w:fldCharType="end"/>
    </w:r>
  </w:p>
  <w:p w:rsidR="00BE7911" w:rsidRDefault="00BE791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7911" w:rsidRDefault="00BE7911">
      <w:r>
        <w:separator/>
      </w:r>
    </w:p>
  </w:footnote>
  <w:footnote w:type="continuationSeparator" w:id="0">
    <w:p w:rsidR="00BE7911" w:rsidRDefault="00BE7911">
      <w:r>
        <w:continuationSeparator/>
      </w:r>
    </w:p>
  </w:footnote>
  <w:footnote w:id="1">
    <w:p w:rsidR="00BE7911" w:rsidRDefault="00BE7911" w:rsidP="00764B87">
      <w:pPr>
        <w:pStyle w:val="FootnoteText"/>
      </w:pPr>
      <w:r>
        <w:rPr>
          <w:rStyle w:val="FootnoteReference"/>
        </w:rPr>
        <w:footnoteRef/>
      </w:r>
      <w:r>
        <w:t xml:space="preserve"> It should be noted, however, that experienced Interviewers are often successful in gaining entry into such restricted access communities.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7C6DCF">
    <w:pPr>
      <w:widowControl/>
      <w:jc w:val="center"/>
      <w:rPr>
        <w:rFonts w:ascii="Arial" w:hAnsi="Arial" w:cs="Arial"/>
        <w:b/>
        <w:bCs/>
      </w:rPr>
    </w:pPr>
    <w:r w:rsidRPr="00D33AEA">
      <w:rPr>
        <w:rFonts w:ascii="Arial" w:hAnsi="Arial" w:cs="Arial"/>
        <w:b/>
        <w:bCs/>
      </w:rPr>
      <w:t>AHHS II</w:t>
    </w:r>
  </w:p>
  <w:p w:rsidR="00BE7911" w:rsidRPr="00D33AEA" w:rsidRDefault="00BE7911" w:rsidP="007C6DCF">
    <w:pPr>
      <w:widowControl/>
      <w:jc w:val="center"/>
      <w:rPr>
        <w:rFonts w:ascii="Arial" w:hAnsi="Arial" w:cs="Arial"/>
        <w:b/>
        <w:bCs/>
      </w:rPr>
    </w:pPr>
    <w:r w:rsidRPr="00D33AEA">
      <w:rPr>
        <w:rFonts w:ascii="Arial" w:hAnsi="Arial" w:cs="Arial"/>
        <w:b/>
        <w:bCs/>
      </w:rPr>
      <w:t>FIELD SAMPLING PROTOCOLS</w:t>
    </w:r>
  </w:p>
  <w:p w:rsidR="00BE7911" w:rsidRPr="007C6DCF" w:rsidRDefault="00BE7911">
    <w:pPr>
      <w:pStyle w:val="Header"/>
      <w:rPr>
        <w:sz w:val="16"/>
        <w:szCs w:val="16"/>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Pr>
        <w:rFonts w:ascii="Arial" w:hAnsi="Arial" w:cs="Arial"/>
        <w:sz w:val="20"/>
      </w:rPr>
      <w:t>Refusal</w:t>
    </w:r>
    <w:r w:rsidRPr="001263F4">
      <w:rPr>
        <w:rFonts w:ascii="Arial" w:hAnsi="Arial" w:cs="Arial"/>
        <w:sz w:val="20"/>
      </w:rPr>
      <w:t xml:space="preserve"> Letter - </w:t>
    </w:r>
    <w:r>
      <w:rPr>
        <w:rFonts w:ascii="Arial" w:hAnsi="Arial" w:cs="Arial"/>
        <w:sz w:val="20"/>
      </w:rPr>
      <w:t>New</w:t>
    </w: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t xml:space="preserve">page 9 of Technician Form Set </w:t>
    </w:r>
    <w:r>
      <w:rPr>
        <w:rFonts w:ascii="Arial" w:hAnsi="Arial" w:cs="Arial"/>
        <w:sz w:val="16"/>
      </w:rPr>
      <w:tab/>
      <w:t>expires: mm/dd/yyyy</w:t>
    </w:r>
  </w:p>
  <w:p w:rsidR="00BE7911" w:rsidRDefault="00BE7911">
    <w:pPr>
      <w:pStyle w:val="Header"/>
    </w:pPr>
    <w:r>
      <w:t>Heuresis XRF Job Number: ___________________</w:t>
    </w: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 xml:space="preserve">page </w:t>
    </w:r>
    <w:r>
      <w:rPr>
        <w:rFonts w:ascii="Arial" w:hAnsi="Arial" w:cs="Arial"/>
        <w:sz w:val="18"/>
        <w:szCs w:val="18"/>
      </w:rPr>
      <w:t>10</w:t>
    </w:r>
    <w:r w:rsidRPr="00CE081A">
      <w:rPr>
        <w:rFonts w:ascii="Arial" w:hAnsi="Arial" w:cs="Arial"/>
        <w:sz w:val="18"/>
        <w:szCs w:val="18"/>
      </w:rPr>
      <w:t xml:space="preserve"> of Technician Form Set</w:t>
    </w:r>
    <w:r>
      <w:rPr>
        <w:rFonts w:ascii="Arial" w:hAnsi="Arial" w:cs="Arial"/>
        <w:sz w:val="16"/>
      </w:rPr>
      <w:t xml:space="preserve"> </w:t>
    </w:r>
    <w:r>
      <w:rPr>
        <w:rFonts w:ascii="Arial" w:hAnsi="Arial" w:cs="Arial"/>
        <w:sz w:val="16"/>
      </w:rPr>
      <w:tab/>
      <w:t>expires: mm/dd/yyyy</w:t>
    </w:r>
  </w:p>
  <w:p w:rsidR="00BE7911" w:rsidRDefault="00BE7911">
    <w:pPr>
      <w:pStyle w:val="Header"/>
    </w:pPr>
    <w:r>
      <w:t>Heuresis XRF Job Number: ___________________</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 xml:space="preserve">page </w:t>
    </w:r>
    <w:r>
      <w:rPr>
        <w:rFonts w:ascii="Arial" w:hAnsi="Arial" w:cs="Arial"/>
        <w:sz w:val="18"/>
        <w:szCs w:val="18"/>
      </w:rPr>
      <w:t>11</w:t>
    </w:r>
    <w:r w:rsidRPr="00CE081A">
      <w:rPr>
        <w:rFonts w:ascii="Arial" w:hAnsi="Arial" w:cs="Arial"/>
        <w:sz w:val="18"/>
        <w:szCs w:val="18"/>
      </w:rPr>
      <w:t xml:space="preserve"> of Technician Form Set</w:t>
    </w:r>
    <w:r>
      <w:rPr>
        <w:rFonts w:ascii="Arial" w:hAnsi="Arial" w:cs="Arial"/>
        <w:sz w:val="16"/>
      </w:rPr>
      <w:t xml:space="preserve"> </w:t>
    </w:r>
    <w:r>
      <w:rPr>
        <w:rFonts w:ascii="Arial" w:hAnsi="Arial" w:cs="Arial"/>
        <w:sz w:val="16"/>
      </w:rPr>
      <w:tab/>
      <w:t>expires: mm/dd/yyyy</w:t>
    </w:r>
  </w:p>
  <w:p w:rsidR="00BE7911" w:rsidRDefault="00BE7911">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C53AE" w:rsidRDefault="00BE7911" w:rsidP="001C53AE">
    <w:pPr>
      <w:tabs>
        <w:tab w:val="center" w:pos="4680"/>
        <w:tab w:val="right" w:pos="9360"/>
      </w:tabs>
      <w:rPr>
        <w:rFonts w:ascii="Arial" w:hAnsi="Arial" w:cs="Arial"/>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sidRPr="009F31FD">
      <w:rPr>
        <w:rFonts w:ascii="Arial" w:hAnsi="Arial" w:cs="Arial"/>
        <w:b/>
        <w:szCs w:val="24"/>
      </w:rPr>
      <w:t xml:space="preserve">- Protocol </w:t>
    </w:r>
    <w:r>
      <w:rPr>
        <w:rFonts w:ascii="Arial" w:hAnsi="Arial" w:cs="Arial"/>
        <w:b/>
        <w:szCs w:val="24"/>
      </w:rPr>
      <w:t>T3</w:t>
    </w:r>
    <w:r w:rsidRPr="005E454B">
      <w:rPr>
        <w:rFonts w:ascii="Arial" w:hAnsi="Arial" w:cs="Arial"/>
        <w:b/>
        <w:szCs w:val="24"/>
      </w:rPr>
      <w:tab/>
    </w:r>
  </w:p>
  <w:p w:rsidR="00BE7911" w:rsidRPr="005E454B" w:rsidRDefault="00BE7911" w:rsidP="001C53AE">
    <w:pPr>
      <w:tabs>
        <w:tab w:val="center" w:pos="4680"/>
        <w:tab w:val="right" w:pos="9360"/>
      </w:tabs>
      <w:rPr>
        <w:b/>
        <w:szCs w:val="24"/>
      </w:rPr>
    </w:pPr>
    <w:r>
      <w:rPr>
        <w:rFonts w:ascii="Arial" w:hAnsi="Arial" w:cs="Arial"/>
        <w:sz w:val="16"/>
      </w:rPr>
      <w:tab/>
    </w:r>
    <w:r w:rsidRPr="005E454B">
      <w:rPr>
        <w:b/>
        <w:szCs w:val="24"/>
      </w:rPr>
      <w:tab/>
    </w:r>
  </w:p>
  <w:p w:rsidR="00BE7911" w:rsidRPr="005E454B" w:rsidRDefault="00BE7911" w:rsidP="001C53AE">
    <w:pPr>
      <w:pStyle w:val="Header"/>
      <w:rPr>
        <w:sz w:val="16"/>
        <w:szCs w:val="16"/>
      </w:rP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12</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13</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14</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15</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026C">
    <w:pPr>
      <w:tabs>
        <w:tab w:val="center" w:pos="504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T3</w:t>
    </w:r>
    <w:r>
      <w:rPr>
        <w:rFonts w:ascii="Arial" w:hAnsi="Arial" w:cs="Arial"/>
        <w:sz w:val="16"/>
      </w:rPr>
      <w:tab/>
      <w:t>OMB No. aaaa-bbbb</w:t>
    </w:r>
  </w:p>
  <w:p w:rsidR="00BE7911" w:rsidRDefault="00BE7911" w:rsidP="00670885">
    <w:pPr>
      <w:pStyle w:val="Header"/>
      <w:tabs>
        <w:tab w:val="clear" w:pos="4320"/>
        <w:tab w:val="clear" w:pos="8640"/>
        <w:tab w:val="center" w:pos="55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16</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Default="00BE7911">
    <w:pPr>
      <w:pStyle w:val="Header"/>
      <w:tabs>
        <w:tab w:val="clear" w:pos="4320"/>
        <w:tab w:val="clear" w:pos="8640"/>
        <w:tab w:val="right" w:pos="10620"/>
      </w:tabs>
      <w:rPr>
        <w:rFonts w:ascii="Arial" w:hAnsi="Arial" w:cs="Arial"/>
      </w:rPr>
    </w:pPr>
    <w:r>
      <w:rPr>
        <w:rFonts w:ascii="Arial" w:hAnsi="Arial" w:cs="Arial"/>
      </w:rPr>
      <w:t xml:space="preserve">  </w:t>
    </w: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5E454B" w:rsidRDefault="00BE7911" w:rsidP="001C53AE">
    <w:pPr>
      <w:tabs>
        <w:tab w:val="center" w:pos="4680"/>
        <w:tab w:val="right" w:pos="9360"/>
      </w:tabs>
      <w:rPr>
        <w:rFonts w:ascii="Arial" w:hAnsi="Arial" w:cs="Arial"/>
        <w:b/>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Pr>
        <w:rFonts w:ascii="Arial" w:hAnsi="Arial" w:cs="Arial"/>
        <w:b/>
        <w:szCs w:val="24"/>
      </w:rPr>
      <w:t>- Protocol T4</w:t>
    </w:r>
    <w:r w:rsidRPr="005E454B">
      <w:rPr>
        <w:rFonts w:ascii="Arial" w:hAnsi="Arial" w:cs="Arial"/>
        <w:b/>
        <w:szCs w:val="24"/>
      </w:rPr>
      <w:tab/>
    </w:r>
  </w:p>
  <w:p w:rsidR="00BE7911" w:rsidRPr="005E454B" w:rsidRDefault="00BE7911" w:rsidP="001C53AE">
    <w:pPr>
      <w:tabs>
        <w:tab w:val="center" w:pos="4680"/>
        <w:tab w:val="right" w:pos="9360"/>
      </w:tabs>
      <w:rPr>
        <w:b/>
        <w:szCs w:val="24"/>
      </w:rPr>
    </w:pPr>
    <w:r>
      <w:rPr>
        <w:rFonts w:ascii="Arial" w:hAnsi="Arial" w:cs="Arial"/>
        <w:sz w:val="16"/>
      </w:rPr>
      <w:tab/>
    </w:r>
    <w:r w:rsidRPr="005E454B">
      <w:rPr>
        <w:b/>
        <w:szCs w:val="24"/>
      </w:rPr>
      <w:tab/>
    </w:r>
  </w:p>
  <w:p w:rsidR="00BE7911" w:rsidRPr="005E454B" w:rsidRDefault="00BE7911" w:rsidP="001C53AE">
    <w:pPr>
      <w:pStyle w:val="Header"/>
      <w:rPr>
        <w:sz w:val="16"/>
        <w:szCs w:val="16"/>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E45706" w:rsidRDefault="00BE7911" w:rsidP="00B86F7B">
    <w:pPr>
      <w:pStyle w:val="Header"/>
    </w:pP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C53AE">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T4</w:t>
    </w:r>
    <w:r>
      <w:rPr>
        <w:rFonts w:ascii="Arial" w:hAnsi="Arial" w:cs="Arial"/>
        <w:sz w:val="16"/>
      </w:rPr>
      <w:tab/>
      <w:t>OMB No. aaaa-bbbb</w:t>
    </w:r>
  </w:p>
  <w:p w:rsidR="00BE7911" w:rsidRDefault="00BE7911" w:rsidP="001C53AE">
    <w:pPr>
      <w:pStyle w:val="Header"/>
      <w:tabs>
        <w:tab w:val="clear" w:pos="4320"/>
        <w:tab w:val="clear" w:pos="8640"/>
        <w:tab w:val="center" w:pos="46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17</w:t>
    </w:r>
    <w:r w:rsidRPr="00C921A9">
      <w:rPr>
        <w:rFonts w:ascii="Arial" w:hAnsi="Arial" w:cs="Arial"/>
        <w:sz w:val="18"/>
        <w:szCs w:val="18"/>
      </w:rPr>
      <w:t xml:space="preserve"> of </w:t>
    </w:r>
    <w:r>
      <w:rPr>
        <w:rFonts w:ascii="Arial" w:hAnsi="Arial" w:cs="Arial"/>
        <w:sz w:val="18"/>
        <w:szCs w:val="18"/>
      </w:rPr>
      <w:t>the Technician Form Set</w:t>
    </w:r>
    <w:r w:rsidDel="00494264">
      <w:rPr>
        <w:i/>
        <w:sz w:val="20"/>
      </w:rPr>
      <w:t xml:space="preserve"> </w:t>
    </w:r>
    <w:r>
      <w:rPr>
        <w:rFonts w:ascii="Arial" w:hAnsi="Arial" w:cs="Arial"/>
        <w:sz w:val="16"/>
      </w:rPr>
      <w:tab/>
      <w:t>expires: mm/dd/yyyy</w:t>
    </w:r>
  </w:p>
  <w:p w:rsidR="00BE7911" w:rsidRDefault="00BE7911" w:rsidP="001C53AE">
    <w:pPr>
      <w:pStyle w:val="Header"/>
      <w:tabs>
        <w:tab w:val="clear" w:pos="4320"/>
        <w:tab w:val="clear" w:pos="8640"/>
        <w:tab w:val="center" w:pos="4680"/>
        <w:tab w:val="right" w:pos="9360"/>
      </w:tabs>
      <w:rPr>
        <w:rFonts w:ascii="Arial" w:hAnsi="Arial" w:cs="Arial"/>
        <w:sz w:val="16"/>
      </w:rPr>
    </w:pP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5E454B" w:rsidRDefault="00BE7911" w:rsidP="001C53AE">
    <w:pPr>
      <w:tabs>
        <w:tab w:val="center" w:pos="4680"/>
        <w:tab w:val="right" w:pos="9360"/>
      </w:tabs>
      <w:rPr>
        <w:rFonts w:ascii="Arial" w:hAnsi="Arial" w:cs="Arial"/>
        <w:b/>
        <w:szCs w:val="24"/>
      </w:rPr>
    </w:pPr>
    <w:r>
      <w:rPr>
        <w:rFonts w:ascii="Arial" w:hAnsi="Arial" w:cs="Arial"/>
        <w:b/>
        <w:bCs/>
        <w:sz w:val="20"/>
      </w:rPr>
      <w:tab/>
    </w:r>
    <w:r w:rsidRPr="005E454B">
      <w:rPr>
        <w:b/>
        <w:szCs w:val="24"/>
      </w:rPr>
      <w:t>AHHS II</w:t>
    </w:r>
    <w:r w:rsidRPr="005E454B">
      <w:rPr>
        <w:rFonts w:ascii="Arial" w:hAnsi="Arial" w:cs="Arial"/>
        <w:b/>
        <w:szCs w:val="24"/>
      </w:rPr>
      <w:t xml:space="preserve"> </w:t>
    </w:r>
    <w:r>
      <w:rPr>
        <w:rFonts w:ascii="Arial" w:hAnsi="Arial" w:cs="Arial"/>
        <w:b/>
        <w:szCs w:val="24"/>
      </w:rPr>
      <w:t>- Protocol T5</w:t>
    </w:r>
    <w:r w:rsidRPr="005E454B">
      <w:rPr>
        <w:rFonts w:ascii="Arial" w:hAnsi="Arial" w:cs="Arial"/>
        <w:b/>
        <w:szCs w:val="24"/>
      </w:rPr>
      <w:tab/>
    </w:r>
  </w:p>
  <w:p w:rsidR="00BE7911" w:rsidRPr="005E454B" w:rsidRDefault="00BE7911" w:rsidP="001C53AE">
    <w:pPr>
      <w:tabs>
        <w:tab w:val="center" w:pos="4680"/>
        <w:tab w:val="right" w:pos="9360"/>
      </w:tabs>
      <w:rPr>
        <w:b/>
        <w:szCs w:val="24"/>
      </w:rPr>
    </w:pPr>
    <w:r>
      <w:rPr>
        <w:rFonts w:ascii="Arial" w:hAnsi="Arial" w:cs="Arial"/>
        <w:sz w:val="16"/>
      </w:rPr>
      <w:tab/>
    </w:r>
    <w:r w:rsidRPr="005E454B">
      <w:rPr>
        <w:b/>
        <w:szCs w:val="24"/>
      </w:rPr>
      <w:tab/>
    </w:r>
  </w:p>
  <w:p w:rsidR="00BE7911" w:rsidRPr="005E454B" w:rsidRDefault="00BE7911" w:rsidP="001C53AE">
    <w:pPr>
      <w:pStyle w:val="Header"/>
      <w:rPr>
        <w:sz w:val="16"/>
        <w:szCs w:val="16"/>
      </w:rP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C53AE">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T8</w:t>
    </w:r>
    <w:r>
      <w:rPr>
        <w:rFonts w:ascii="Arial" w:hAnsi="Arial" w:cs="Arial"/>
        <w:sz w:val="16"/>
      </w:rPr>
      <w:tab/>
      <w:t>OMB No. aaaa-bbbb</w:t>
    </w:r>
  </w:p>
  <w:p w:rsidR="00BE7911" w:rsidRDefault="00BE7911" w:rsidP="001C53AE">
    <w:pPr>
      <w:pStyle w:val="Header"/>
      <w:tabs>
        <w:tab w:val="clear" w:pos="4320"/>
        <w:tab w:val="clear" w:pos="8640"/>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 xml:space="preserve">18 </w:t>
    </w:r>
    <w:r w:rsidRPr="00C921A9">
      <w:rPr>
        <w:rFonts w:ascii="Arial" w:hAnsi="Arial" w:cs="Arial"/>
        <w:sz w:val="18"/>
        <w:szCs w:val="18"/>
      </w:rPr>
      <w:t xml:space="preserve">of </w:t>
    </w:r>
    <w:r>
      <w:rPr>
        <w:rFonts w:ascii="Arial" w:hAnsi="Arial" w:cs="Arial"/>
        <w:sz w:val="18"/>
        <w:szCs w:val="18"/>
      </w:rPr>
      <w:t>the Technician Form Set</w:t>
    </w:r>
    <w:r>
      <w:rPr>
        <w:rFonts w:ascii="Arial" w:hAnsi="Arial" w:cs="Arial"/>
        <w:sz w:val="16"/>
      </w:rPr>
      <w:tab/>
      <w:t>expires: mm/dd/yyyy</w:t>
    </w:r>
  </w:p>
  <w:p w:rsidR="00BE7911" w:rsidRPr="001C53AE" w:rsidRDefault="00BE7911" w:rsidP="001C53AE">
    <w:pPr>
      <w:pStyle w:val="Header"/>
      <w:tabs>
        <w:tab w:val="clear" w:pos="4320"/>
        <w:tab w:val="clear" w:pos="8640"/>
        <w:tab w:val="center" w:pos="4680"/>
        <w:tab w:val="right" w:pos="9360"/>
      </w:tabs>
      <w:rPr>
        <w:rFonts w:ascii="Arial" w:hAnsi="Arial" w:cs="Arial"/>
        <w:sz w:val="16"/>
        <w:szCs w:val="16"/>
      </w:rP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C53AE">
    <w:pPr>
      <w:pStyle w:val="Header"/>
      <w:tabs>
        <w:tab w:val="clear" w:pos="4320"/>
        <w:tab w:val="clear" w:pos="8640"/>
        <w:tab w:val="center" w:pos="4680"/>
        <w:tab w:val="right" w:pos="9360"/>
      </w:tabs>
      <w:rPr>
        <w:rFonts w:ascii="Arial" w:hAnsi="Arial" w:cs="Arial"/>
        <w:sz w:val="16"/>
      </w:rPr>
    </w:pPr>
    <w:r>
      <w:rPr>
        <w:rFonts w:ascii="Arial" w:hAnsi="Arial" w:cs="Arial"/>
        <w:sz w:val="20"/>
      </w:rPr>
      <w:tab/>
    </w:r>
  </w:p>
  <w:p w:rsidR="00BE7911" w:rsidRPr="001C53AE" w:rsidRDefault="00BE7911" w:rsidP="001C53AE">
    <w:pPr>
      <w:pStyle w:val="Header"/>
      <w:tabs>
        <w:tab w:val="clear" w:pos="4320"/>
        <w:tab w:val="clear" w:pos="8640"/>
        <w:tab w:val="center" w:pos="4680"/>
        <w:tab w:val="right" w:pos="9360"/>
      </w:tabs>
      <w:rPr>
        <w:rFonts w:ascii="Arial" w:hAnsi="Arial" w:cs="Arial"/>
        <w:sz w:val="16"/>
        <w:szCs w:val="16"/>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81626F">
    <w:pPr>
      <w:widowControl/>
      <w:jc w:val="center"/>
      <w:rPr>
        <w:rFonts w:ascii="Arial" w:hAnsi="Arial" w:cs="Arial"/>
        <w:b/>
        <w:bCs/>
      </w:rPr>
    </w:pPr>
    <w:r w:rsidRPr="00D33AEA">
      <w:rPr>
        <w:rFonts w:ascii="Arial" w:hAnsi="Arial" w:cs="Arial"/>
        <w:b/>
        <w:bCs/>
      </w:rPr>
      <w:t>AHHS II - Protocol G6</w:t>
    </w:r>
  </w:p>
  <w:p w:rsidR="00BE7911" w:rsidRPr="00473EB2" w:rsidRDefault="00BE7911" w:rsidP="00473EB2">
    <w:pPr>
      <w:pStyle w:val="Header"/>
      <w:rPr>
        <w:sz w:val="16"/>
        <w:szCs w:val="16"/>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81626F">
    <w:pPr>
      <w:widowControl/>
      <w:jc w:val="center"/>
      <w:rPr>
        <w:rFonts w:ascii="Arial" w:hAnsi="Arial" w:cs="Arial"/>
        <w:b/>
        <w:bCs/>
      </w:rPr>
    </w:pPr>
    <w:r w:rsidRPr="00D33AEA">
      <w:rPr>
        <w:rFonts w:ascii="Arial" w:hAnsi="Arial" w:cs="Arial"/>
        <w:b/>
        <w:bCs/>
      </w:rPr>
      <w:t>AHHS II -Protocol G7</w:t>
    </w:r>
  </w:p>
  <w:p w:rsidR="00BE7911" w:rsidRPr="00D33AEA" w:rsidRDefault="00BE7911" w:rsidP="0081626F">
    <w:pPr>
      <w:pStyle w:val="Header"/>
      <w:jc w:val="center"/>
      <w:rPr>
        <w:rFonts w:ascii="Arial" w:hAnsi="Arial" w:cs="Arial"/>
        <w:sz w:val="16"/>
        <w:szCs w:val="16"/>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tabs>
        <w:tab w:val="clear" w:pos="4320"/>
        <w:tab w:val="clear" w:pos="8640"/>
        <w:tab w:val="center" w:pos="4680"/>
        <w:tab w:val="right" w:pos="9180"/>
      </w:tabs>
      <w:rPr>
        <w:rFonts w:ascii="Arial" w:hAnsi="Arial" w:cs="Arial"/>
        <w:sz w:val="16"/>
      </w:rPr>
    </w:pPr>
    <w:r>
      <w:rPr>
        <w:rFonts w:ascii="Arial" w:hAnsi="Arial" w:cs="Arial"/>
        <w:sz w:val="20"/>
      </w:rPr>
      <w:tab/>
      <w:t>Telephone Verification Log</w:t>
    </w:r>
    <w:r>
      <w:rPr>
        <w:rFonts w:ascii="Arial" w:hAnsi="Arial" w:cs="Arial"/>
        <w:sz w:val="20"/>
      </w:rPr>
      <w:tab/>
    </w:r>
    <w:r>
      <w:rPr>
        <w:rFonts w:ascii="Arial" w:hAnsi="Arial" w:cs="Arial"/>
        <w:sz w:val="16"/>
      </w:rPr>
      <w:t>OMB# xxxx-xxxx</w:t>
    </w:r>
  </w:p>
  <w:p w:rsidR="00BE7911" w:rsidRDefault="00BE7911">
    <w:pPr>
      <w:pStyle w:val="Header"/>
      <w:tabs>
        <w:tab w:val="clear" w:pos="4320"/>
        <w:tab w:val="clear" w:pos="8640"/>
        <w:tab w:val="center" w:pos="4680"/>
        <w:tab w:val="right" w:pos="9180"/>
      </w:tabs>
      <w:rPr>
        <w:rFonts w:ascii="Arial" w:hAnsi="Arial" w:cs="Arial"/>
        <w:sz w:val="16"/>
      </w:rPr>
    </w:pPr>
    <w:r>
      <w:rPr>
        <w:rFonts w:ascii="Arial" w:hAnsi="Arial" w:cs="Arial"/>
        <w:sz w:val="16"/>
      </w:rPr>
      <w:tab/>
    </w:r>
    <w:r>
      <w:rPr>
        <w:rFonts w:ascii="Arial" w:hAnsi="Arial" w:cs="Arial"/>
        <w:sz w:val="16"/>
      </w:rPr>
      <w:tab/>
      <w:t>Expires: mm/dd/2018</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jc w:val="center"/>
      <w:rPr>
        <w:rFonts w:ascii="Arial" w:hAnsi="Arial" w:cs="Arial"/>
        <w:sz w:val="20"/>
      </w:rPr>
    </w:pPr>
    <w:r>
      <w:rPr>
        <w:rFonts w:ascii="Arial" w:hAnsi="Arial" w:cs="Arial"/>
        <w:sz w:val="20"/>
      </w:rPr>
      <w:t xml:space="preserve">Respondent </w:t>
    </w:r>
    <w:r w:rsidRPr="009C1EFF">
      <w:rPr>
        <w:rFonts w:ascii="Arial" w:hAnsi="Arial" w:cs="Arial"/>
        <w:sz w:val="20"/>
      </w:rPr>
      <w:t>Report - Lead and/or Safety Hazards Exist</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jc w:val="center"/>
      <w:rPr>
        <w:rFonts w:ascii="Arial" w:hAnsi="Arial" w:cs="Arial"/>
        <w:sz w:val="20"/>
      </w:rPr>
    </w:pPr>
    <w:r>
      <w:rPr>
        <w:rFonts w:ascii="Arial" w:hAnsi="Arial" w:cs="Arial"/>
        <w:sz w:val="20"/>
      </w:rPr>
      <w:t xml:space="preserve">Respondent </w:t>
    </w:r>
    <w:r w:rsidRPr="009C1EFF">
      <w:rPr>
        <w:rFonts w:ascii="Arial" w:hAnsi="Arial" w:cs="Arial"/>
        <w:sz w:val="20"/>
      </w:rPr>
      <w:t xml:space="preserve">Report - </w:t>
    </w:r>
    <w:r>
      <w:rPr>
        <w:rFonts w:ascii="Arial" w:hAnsi="Arial" w:cs="Arial"/>
        <w:sz w:val="20"/>
      </w:rPr>
      <w:t xml:space="preserve">NO </w:t>
    </w:r>
    <w:r w:rsidRPr="009C1EFF">
      <w:rPr>
        <w:rFonts w:ascii="Arial" w:hAnsi="Arial" w:cs="Arial"/>
        <w:sz w:val="20"/>
      </w:rPr>
      <w:t>Lead and/or Safety Hazards Exist</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B043EA">
    <w:pPr>
      <w:widowControl/>
      <w:jc w:val="center"/>
      <w:rPr>
        <w:rFonts w:ascii="Arial" w:hAnsi="Arial" w:cs="Arial"/>
        <w:b/>
        <w:bCs/>
      </w:rPr>
    </w:pPr>
    <w:r w:rsidRPr="00D33AEA">
      <w:rPr>
        <w:rFonts w:ascii="Arial" w:hAnsi="Arial" w:cs="Arial"/>
        <w:b/>
        <w:bCs/>
      </w:rPr>
      <w:t>AHHS II - Protocol I0/T0</w:t>
    </w:r>
  </w:p>
  <w:p w:rsidR="00BE7911" w:rsidRPr="00D33AEA" w:rsidRDefault="00BE7911" w:rsidP="00B043EA">
    <w:pPr>
      <w:pStyle w:val="Header"/>
      <w:rPr>
        <w:rFonts w:ascii="Arial" w:hAnsi="Arial" w:cs="Arial"/>
        <w:sz w:val="16"/>
        <w:szCs w:val="16"/>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20523B" w:rsidRDefault="00BE7911">
    <w:pPr>
      <w:pStyle w:val="Header"/>
      <w:jc w:val="center"/>
      <w:rPr>
        <w:szCs w:val="24"/>
      </w:rPr>
    </w:pPr>
    <w:r>
      <w:rPr>
        <w:rFonts w:ascii="Arial" w:hAnsi="Arial" w:cs="Arial"/>
        <w:b/>
        <w:szCs w:val="24"/>
      </w:rPr>
      <w:t xml:space="preserve">AHHS II - </w:t>
    </w:r>
    <w:r>
      <w:rPr>
        <w:rFonts w:ascii="Arial" w:hAnsi="Arial" w:cs="Arial"/>
        <w:b/>
        <w:bCs/>
      </w:rPr>
      <w:t>Protocol</w:t>
    </w:r>
    <w:r>
      <w:rPr>
        <w:rFonts w:ascii="Arial" w:hAnsi="Arial" w:cs="Arial"/>
        <w:b/>
        <w:szCs w:val="24"/>
      </w:rPr>
      <w:t xml:space="preserve"> </w:t>
    </w:r>
    <w:r w:rsidRPr="009B36C4">
      <w:rPr>
        <w:rFonts w:ascii="Arial" w:hAnsi="Arial" w:cs="Arial"/>
        <w:b/>
        <w:szCs w:val="24"/>
      </w:rPr>
      <w:t>I2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D4D9E">
    <w:pPr>
      <w:pStyle w:val="Header"/>
      <w:tabs>
        <w:tab w:val="clear" w:pos="4320"/>
        <w:tab w:val="clear" w:pos="8640"/>
        <w:tab w:val="center" w:pos="5220"/>
        <w:tab w:val="right" w:pos="10080"/>
      </w:tabs>
      <w:rPr>
        <w:rFonts w:ascii="Arial" w:hAnsi="Arial" w:cs="Arial"/>
        <w:sz w:val="16"/>
      </w:rPr>
    </w:pPr>
    <w:r>
      <w:rPr>
        <w:b/>
        <w:bCs/>
        <w:sz w:val="20"/>
      </w:rPr>
      <w:tab/>
    </w:r>
    <w:r>
      <w:rPr>
        <w:rFonts w:ascii="Arial" w:hAnsi="Arial" w:cs="Arial"/>
        <w:b/>
        <w:szCs w:val="24"/>
      </w:rPr>
      <w:t xml:space="preserve">AHHS II - </w:t>
    </w:r>
    <w:r>
      <w:rPr>
        <w:rFonts w:ascii="Arial" w:hAnsi="Arial" w:cs="Arial"/>
        <w:b/>
        <w:bCs/>
      </w:rPr>
      <w:t>Protocol</w:t>
    </w:r>
    <w:r>
      <w:rPr>
        <w:rFonts w:ascii="Arial" w:hAnsi="Arial" w:cs="Arial"/>
        <w:b/>
        <w:szCs w:val="24"/>
      </w:rPr>
      <w:t xml:space="preserve"> </w:t>
    </w:r>
    <w:r w:rsidRPr="009B36C4">
      <w:rPr>
        <w:rFonts w:ascii="Arial" w:hAnsi="Arial" w:cs="Arial"/>
        <w:b/>
        <w:szCs w:val="24"/>
      </w:rPr>
      <w:t>I2</w:t>
    </w:r>
    <w:r>
      <w:rPr>
        <w:rFonts w:ascii="Arial" w:hAnsi="Arial" w:cs="Arial"/>
        <w:sz w:val="20"/>
      </w:rPr>
      <w:tab/>
    </w:r>
    <w:r>
      <w:rPr>
        <w:rFonts w:ascii="Arial" w:hAnsi="Arial" w:cs="Arial"/>
        <w:sz w:val="16"/>
      </w:rPr>
      <w:t>OMB#: ***-***</w:t>
    </w:r>
  </w:p>
  <w:p w:rsidR="00BE7911" w:rsidRDefault="00BE7911" w:rsidP="001D4D9E">
    <w:pPr>
      <w:pStyle w:val="Header"/>
      <w:tabs>
        <w:tab w:val="clear" w:pos="4320"/>
        <w:tab w:val="clear" w:pos="8640"/>
        <w:tab w:val="center" w:pos="5220"/>
        <w:tab w:val="right" w:pos="1008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1</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rsidP="006943B9">
    <w:pPr>
      <w:tabs>
        <w:tab w:val="center" w:pos="5400"/>
        <w:tab w:val="right" w:pos="10350"/>
      </w:tabs>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D33AEA" w:rsidRDefault="00BE7911" w:rsidP="00434C35">
    <w:pPr>
      <w:widowControl/>
      <w:jc w:val="center"/>
      <w:rPr>
        <w:rFonts w:ascii="Arial" w:hAnsi="Arial" w:cs="Arial"/>
        <w:b/>
        <w:bCs/>
      </w:rPr>
    </w:pPr>
    <w:r w:rsidRPr="00D33AEA">
      <w:rPr>
        <w:rFonts w:ascii="Arial" w:hAnsi="Arial" w:cs="Arial"/>
        <w:b/>
        <w:bCs/>
      </w:rPr>
      <w:t>AHHS II - Protocol G2</w:t>
    </w:r>
  </w:p>
  <w:p w:rsidR="00BE7911" w:rsidRPr="00D33AEA" w:rsidRDefault="00BE7911" w:rsidP="00473EB2">
    <w:pPr>
      <w:pStyle w:val="Header"/>
      <w:rPr>
        <w:rFonts w:ascii="Arial" w:hAnsi="Arial" w:cs="Arial"/>
        <w:sz w:val="16"/>
        <w:szCs w:val="16"/>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D4D9E">
    <w:pPr>
      <w:pStyle w:val="Header"/>
      <w:tabs>
        <w:tab w:val="clear" w:pos="4320"/>
        <w:tab w:val="clear" w:pos="8640"/>
        <w:tab w:val="center" w:pos="4680"/>
        <w:tab w:val="right" w:pos="9360"/>
      </w:tabs>
      <w:rPr>
        <w:rFonts w:ascii="Arial" w:hAnsi="Arial" w:cs="Arial"/>
        <w:sz w:val="16"/>
      </w:rPr>
    </w:pPr>
    <w:r>
      <w:rPr>
        <w:b/>
        <w:bCs/>
        <w:sz w:val="20"/>
      </w:rPr>
      <w:tab/>
    </w:r>
    <w:r>
      <w:rPr>
        <w:rFonts w:ascii="Arial" w:hAnsi="Arial" w:cs="Arial"/>
        <w:b/>
        <w:szCs w:val="24"/>
      </w:rPr>
      <w:t xml:space="preserve">AHHS II - </w:t>
    </w:r>
    <w:r>
      <w:rPr>
        <w:rFonts w:ascii="Arial" w:hAnsi="Arial" w:cs="Arial"/>
        <w:b/>
        <w:bCs/>
      </w:rPr>
      <w:t>Protocol</w:t>
    </w:r>
    <w:r>
      <w:rPr>
        <w:rFonts w:ascii="Arial" w:hAnsi="Arial" w:cs="Arial"/>
        <w:b/>
        <w:szCs w:val="24"/>
      </w:rPr>
      <w:t xml:space="preserve"> </w:t>
    </w:r>
    <w:r w:rsidRPr="009B36C4">
      <w:rPr>
        <w:rFonts w:ascii="Arial" w:hAnsi="Arial" w:cs="Arial"/>
        <w:b/>
        <w:szCs w:val="24"/>
      </w:rPr>
      <w:t>I2</w:t>
    </w:r>
    <w:r>
      <w:rPr>
        <w:rFonts w:ascii="Arial" w:hAnsi="Arial" w:cs="Arial"/>
        <w:sz w:val="20"/>
      </w:rPr>
      <w:tab/>
    </w:r>
    <w:r>
      <w:rPr>
        <w:rFonts w:ascii="Arial" w:hAnsi="Arial" w:cs="Arial"/>
        <w:sz w:val="16"/>
      </w:rPr>
      <w:t>OMB#: ***-***</w:t>
    </w:r>
  </w:p>
  <w:p w:rsidR="00BE7911" w:rsidRDefault="00BE7911" w:rsidP="001D4D9E">
    <w:pPr>
      <w:pStyle w:val="Header"/>
      <w:tabs>
        <w:tab w:val="clear" w:pos="4320"/>
        <w:tab w:val="clear" w:pos="8640"/>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2</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rsidP="006943B9">
    <w:pPr>
      <w:pStyle w:val="Header"/>
      <w:tabs>
        <w:tab w:val="clear" w:pos="4320"/>
        <w:tab w:val="clear" w:pos="8640"/>
        <w:tab w:val="center" w:pos="4680"/>
        <w:tab w:val="right" w:pos="9360"/>
      </w:tabs>
      <w:rPr>
        <w:b/>
        <w:bCs/>
        <w:sz w:val="16"/>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1D4D9E">
    <w:pPr>
      <w:tabs>
        <w:tab w:val="center" w:pos="4680"/>
        <w:tab w:val="right" w:pos="9360"/>
      </w:tabs>
      <w:rPr>
        <w:rFonts w:ascii="Arial" w:hAnsi="Arial" w:cs="Arial"/>
        <w:sz w:val="16"/>
      </w:rPr>
    </w:pPr>
    <w:r>
      <w:rPr>
        <w:rFonts w:ascii="Arial" w:hAnsi="Arial" w:cs="Arial"/>
        <w:sz w:val="20"/>
      </w:rPr>
      <w:tab/>
    </w:r>
    <w:r w:rsidRPr="001D4D9E">
      <w:rPr>
        <w:rFonts w:ascii="Arial" w:hAnsi="Arial" w:cs="Arial"/>
        <w:b/>
        <w:szCs w:val="24"/>
      </w:rPr>
      <w:t>AHHS II - Protocol I2: 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3</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943B9">
    <w:pPr>
      <w:tabs>
        <w:tab w:val="center" w:pos="4680"/>
        <w:tab w:val="right" w:pos="9360"/>
      </w:tabs>
      <w:rPr>
        <w:rFonts w:ascii="Arial" w:hAnsi="Arial" w:cs="Arial"/>
        <w:sz w:val="16"/>
      </w:rPr>
    </w:pPr>
    <w:r>
      <w:rPr>
        <w:rFonts w:ascii="Arial" w:hAnsi="Arial" w:cs="Arial"/>
        <w:sz w:val="20"/>
      </w:rPr>
      <w:tab/>
    </w:r>
    <w:r w:rsidRPr="007928A7">
      <w:rPr>
        <w:rFonts w:ascii="Arial" w:hAnsi="Arial" w:cs="Arial"/>
        <w:b/>
        <w:szCs w:val="24"/>
      </w:rPr>
      <w:t xml:space="preserve">AHHS II - Protocol I2: </w:t>
    </w:r>
    <w:r w:rsidRPr="00FD61C3">
      <w:rPr>
        <w:rFonts w:ascii="Arial" w:hAnsi="Arial" w:cs="Arial"/>
        <w:b/>
        <w:szCs w:val="24"/>
      </w:rPr>
      <w:t>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4</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943B9">
    <w:pPr>
      <w:tabs>
        <w:tab w:val="center" w:pos="4680"/>
        <w:tab w:val="right" w:pos="9360"/>
      </w:tabs>
      <w:rPr>
        <w:rFonts w:ascii="Arial" w:hAnsi="Arial" w:cs="Arial"/>
        <w:sz w:val="16"/>
      </w:rPr>
    </w:pPr>
    <w:r>
      <w:rPr>
        <w:rFonts w:ascii="Arial" w:hAnsi="Arial" w:cs="Arial"/>
        <w:sz w:val="20"/>
      </w:rPr>
      <w:tab/>
    </w:r>
    <w:r w:rsidRPr="007928A7">
      <w:rPr>
        <w:rFonts w:ascii="Arial" w:hAnsi="Arial" w:cs="Arial"/>
        <w:b/>
        <w:szCs w:val="24"/>
      </w:rPr>
      <w:t xml:space="preserve">AHHS II - Protocol I2: </w:t>
    </w:r>
    <w:r w:rsidRPr="00FD61C3">
      <w:rPr>
        <w:rFonts w:ascii="Arial" w:hAnsi="Arial" w:cs="Arial"/>
        <w:b/>
        <w:szCs w:val="24"/>
      </w:rPr>
      <w:t>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5</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943B9">
    <w:pPr>
      <w:tabs>
        <w:tab w:val="center" w:pos="4680"/>
        <w:tab w:val="right" w:pos="9360"/>
      </w:tabs>
      <w:rPr>
        <w:rFonts w:ascii="Arial" w:hAnsi="Arial" w:cs="Arial"/>
        <w:sz w:val="16"/>
      </w:rPr>
    </w:pPr>
    <w:r>
      <w:rPr>
        <w:rFonts w:ascii="Arial" w:hAnsi="Arial" w:cs="Arial"/>
        <w:sz w:val="20"/>
      </w:rPr>
      <w:tab/>
    </w:r>
    <w:r w:rsidRPr="00FD61C3">
      <w:rPr>
        <w:rFonts w:ascii="Arial" w:hAnsi="Arial" w:cs="Arial"/>
        <w:b/>
        <w:szCs w:val="24"/>
      </w:rPr>
      <w:t>AHHS II - Protocol I2: 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6</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943B9">
    <w:pPr>
      <w:tabs>
        <w:tab w:val="center" w:pos="4680"/>
        <w:tab w:val="right" w:pos="9360"/>
      </w:tabs>
      <w:rPr>
        <w:rFonts w:ascii="Arial" w:hAnsi="Arial" w:cs="Arial"/>
        <w:sz w:val="16"/>
      </w:rPr>
    </w:pPr>
    <w:r>
      <w:rPr>
        <w:rFonts w:ascii="Arial" w:hAnsi="Arial" w:cs="Arial"/>
        <w:sz w:val="20"/>
      </w:rPr>
      <w:tab/>
    </w:r>
    <w:r w:rsidRPr="00FD61C3">
      <w:rPr>
        <w:rFonts w:ascii="Arial" w:hAnsi="Arial" w:cs="Arial"/>
        <w:b/>
        <w:szCs w:val="24"/>
      </w:rPr>
      <w:t>AHHS II - Protocol I2: Recruitment Questionnaire</w:t>
    </w:r>
    <w:r>
      <w:rPr>
        <w:rFonts w:ascii="Arial" w:hAnsi="Arial" w:cs="Arial"/>
        <w:sz w:val="20"/>
      </w:rPr>
      <w:tab/>
    </w:r>
    <w:r>
      <w:rPr>
        <w:rFonts w:ascii="Arial" w:hAnsi="Arial" w:cs="Arial"/>
        <w:sz w:val="16"/>
      </w:rPr>
      <w:t>OMB No. ****-****</w:t>
    </w:r>
  </w:p>
  <w:p w:rsidR="00BE7911" w:rsidRDefault="00BE7911" w:rsidP="006943B9">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7</w:t>
    </w:r>
    <w:r w:rsidRPr="00C921A9">
      <w:rPr>
        <w:rFonts w:ascii="Arial" w:hAnsi="Arial" w:cs="Arial"/>
        <w:sz w:val="18"/>
        <w:szCs w:val="18"/>
      </w:rPr>
      <w:t xml:space="preserve"> of Recruitment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423"/>
        <w:tab w:val="right" w:pos="9270"/>
      </w:tabs>
      <w:rPr>
        <w:rFonts w:ascii="Arial" w:hAnsi="Arial" w:cs="Arial"/>
        <w:sz w:val="16"/>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sz w:val="20"/>
      </w:rPr>
      <w:tab/>
    </w:r>
    <w:r>
      <w:rPr>
        <w:rFonts w:ascii="Arial" w:hAnsi="Arial" w:cs="Arial"/>
        <w:sz w:val="16"/>
      </w:rPr>
      <w:t>OMB No. xxxx-xxxx</w:t>
    </w:r>
  </w:p>
  <w:p w:rsidR="00BE7911" w:rsidRDefault="00BE7911" w:rsidP="00774375">
    <w:pPr>
      <w:tabs>
        <w:tab w:val="center" w:pos="4680"/>
        <w:tab w:val="right" w:pos="9360"/>
      </w:tabs>
      <w:rPr>
        <w:rFonts w:ascii="Arial" w:hAnsi="Arial" w:cs="Arial"/>
        <w:sz w:val="16"/>
      </w:rPr>
    </w:pPr>
    <w:r>
      <w:rPr>
        <w:rFonts w:ascii="Arial" w:hAnsi="Arial" w:cs="Arial"/>
        <w:sz w:val="16"/>
      </w:rPr>
      <w:tab/>
    </w:r>
    <w:r w:rsidRPr="00055A61">
      <w:rPr>
        <w:rFonts w:ascii="Arial" w:hAnsi="Arial" w:cs="Arial"/>
        <w:sz w:val="18"/>
        <w:szCs w:val="18"/>
      </w:rPr>
      <w:t>loose - not bound in form set</w:t>
    </w:r>
    <w:r>
      <w:rPr>
        <w:rFonts w:ascii="Arial" w:hAnsi="Arial" w:cs="Arial"/>
        <w:sz w:val="16"/>
      </w:rPr>
      <w:tab/>
      <w:t>expires: mm/dd/yyyy</w:t>
    </w:r>
  </w:p>
  <w:p w:rsidR="00BE7911" w:rsidRDefault="00BE7911">
    <w:pPr>
      <w:pStyle w:val="Header"/>
      <w:tabs>
        <w:tab w:val="clear" w:pos="8640"/>
        <w:tab w:val="right" w:pos="9180"/>
      </w:tabs>
      <w:rPr>
        <w:rFonts w:ascii="Arial" w:hAnsi="Arial" w:cs="Arial"/>
        <w:sz w:val="16"/>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8554A7">
      <w:rPr>
        <w:rFonts w:ascii="Arial" w:hAnsi="Arial" w:cs="Arial"/>
        <w:b/>
        <w:szCs w:val="24"/>
      </w:rPr>
      <w:t xml:space="preserve">AHHS II - Protocol I2: </w:t>
    </w:r>
    <w:r w:rsidRPr="00774375">
      <w:rPr>
        <w:rFonts w:ascii="Arial" w:hAnsi="Arial" w:cs="Arial"/>
        <w:b/>
        <w:szCs w:val="24"/>
      </w:rPr>
      <w:t>Scheduling Calendar</w:t>
    </w:r>
    <w:r>
      <w:rPr>
        <w:rFonts w:ascii="Arial" w:hAnsi="Arial" w:cs="Arial"/>
        <w:sz w:val="20"/>
      </w:rPr>
      <w:tab/>
    </w:r>
    <w:r>
      <w:rPr>
        <w:rFonts w:ascii="Arial" w:hAnsi="Arial" w:cs="Arial"/>
        <w:sz w:val="16"/>
      </w:rPr>
      <w:t>OMB No. xxxx-xxxx</w:t>
    </w:r>
  </w:p>
  <w:p w:rsidR="00BE7911" w:rsidRDefault="00BE7911" w:rsidP="00774375">
    <w:pPr>
      <w:tabs>
        <w:tab w:val="center" w:pos="4680"/>
        <w:tab w:val="right" w:pos="9360"/>
      </w:tabs>
      <w:rPr>
        <w:rFonts w:ascii="Arial" w:hAnsi="Arial" w:cs="Arial"/>
        <w:sz w:val="16"/>
      </w:rPr>
    </w:pPr>
    <w:r>
      <w:rPr>
        <w:rFonts w:ascii="Arial" w:hAnsi="Arial" w:cs="Arial"/>
        <w:sz w:val="16"/>
      </w:rPr>
      <w:tab/>
    </w:r>
    <w:r w:rsidRPr="00055A61">
      <w:rPr>
        <w:rFonts w:ascii="Arial" w:hAnsi="Arial" w:cs="Arial"/>
        <w:sz w:val="18"/>
        <w:szCs w:val="18"/>
      </w:rPr>
      <w:t>loose - not bound in form set</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sz w:val="20"/>
      </w:rPr>
      <w:tab/>
    </w:r>
    <w:r>
      <w:rPr>
        <w:rFonts w:ascii="Arial" w:hAnsi="Arial" w:cs="Arial"/>
        <w:sz w:val="16"/>
      </w:rPr>
      <w:t>OMB No. xxxx-xxxx</w:t>
    </w:r>
  </w:p>
  <w:p w:rsidR="00BE7911" w:rsidRDefault="00BE7911">
    <w:pPr>
      <w:tabs>
        <w:tab w:val="center" w:pos="4680"/>
        <w:tab w:val="right" w:pos="9360"/>
      </w:tabs>
      <w:rPr>
        <w:rFonts w:ascii="Arial" w:hAnsi="Arial" w:cs="Arial"/>
        <w:sz w:val="16"/>
      </w:rPr>
    </w:pPr>
    <w:r>
      <w:rPr>
        <w:rFonts w:ascii="Arial" w:hAnsi="Arial" w:cs="Arial"/>
        <w:sz w:val="16"/>
      </w:rPr>
      <w:tab/>
      <w:t>Drinking Water Sample Collection Instructions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1</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6B5BBE" w:rsidRDefault="00BE7911" w:rsidP="004D6A3E">
    <w:pPr>
      <w:pStyle w:val="Header"/>
      <w:tabs>
        <w:tab w:val="clear" w:pos="4320"/>
        <w:tab w:val="clear" w:pos="8640"/>
        <w:tab w:val="center" w:pos="5400"/>
        <w:tab w:val="right" w:pos="10800"/>
      </w:tabs>
      <w:jc w:val="center"/>
      <w:rPr>
        <w:rFonts w:ascii="Arial" w:hAnsi="Arial" w:cs="Arial"/>
        <w:sz w:val="20"/>
      </w:rPr>
    </w:pPr>
    <w:r>
      <w:rPr>
        <w:rFonts w:ascii="Arial" w:hAnsi="Arial" w:cs="Arial"/>
        <w:sz w:val="20"/>
      </w:rPr>
      <w:ptab w:relativeTo="margin" w:alignment="left" w:leader="none"/>
    </w:r>
    <w:r w:rsidRPr="006B5BBE">
      <w:rPr>
        <w:rFonts w:ascii="Arial" w:hAnsi="Arial" w:cs="Arial"/>
        <w:sz w:val="20"/>
      </w:rPr>
      <w:t>Advance Letter - Longitudinal</w:t>
    </w: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2</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3</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4</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5</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6</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7928A7">
      <w:rPr>
        <w:rFonts w:ascii="Arial" w:hAnsi="Arial" w:cs="Arial"/>
        <w:b/>
        <w:szCs w:val="24"/>
      </w:rPr>
      <w:t>AHHS II - Protocol I2</w:t>
    </w:r>
    <w:r>
      <w:rPr>
        <w:rFonts w:ascii="Arial" w:hAnsi="Arial" w:cs="Arial"/>
        <w:b/>
        <w:szCs w:val="24"/>
      </w:rPr>
      <w:t>:</w:t>
    </w:r>
    <w:r>
      <w:rPr>
        <w:rFonts w:ascii="Arial" w:hAnsi="Arial" w:cs="Arial"/>
        <w:b/>
        <w:bCs/>
      </w:rPr>
      <w:t xml:space="preserve"> </w:t>
    </w:r>
    <w:r w:rsidRPr="00774375">
      <w:rPr>
        <w:rFonts w:ascii="Arial" w:hAnsi="Arial" w:cs="Arial"/>
        <w:b/>
        <w:szCs w:val="24"/>
      </w:rPr>
      <w:t>FAQs</w:t>
    </w:r>
    <w:r>
      <w:rPr>
        <w:rFonts w:ascii="Arial" w:hAnsi="Arial" w:cs="Arial"/>
        <w:sz w:val="20"/>
      </w:rPr>
      <w:tab/>
    </w:r>
    <w:r>
      <w:rPr>
        <w:rFonts w:ascii="Arial" w:hAnsi="Arial" w:cs="Arial"/>
        <w:sz w:val="16"/>
      </w:rPr>
      <w:t>OMB No. xxxx-xxxx</w:t>
    </w:r>
  </w:p>
  <w:p w:rsidR="00BE7911" w:rsidRDefault="00BE7911" w:rsidP="00D64CC3">
    <w:pPr>
      <w:tabs>
        <w:tab w:val="center" w:pos="4680"/>
        <w:tab w:val="right" w:pos="9360"/>
      </w:tabs>
      <w:rPr>
        <w:rFonts w:ascii="Arial" w:hAnsi="Arial" w:cs="Arial"/>
        <w:sz w:val="16"/>
      </w:rPr>
    </w:pPr>
    <w:r>
      <w:rPr>
        <w:rFonts w:ascii="Arial" w:hAnsi="Arial" w:cs="Arial"/>
        <w:sz w:val="16"/>
      </w:rPr>
      <w:tab/>
    </w:r>
    <w:r w:rsidRPr="00C921A9">
      <w:rPr>
        <w:rFonts w:ascii="Arial" w:hAnsi="Arial" w:cs="Arial"/>
        <w:sz w:val="18"/>
        <w:szCs w:val="18"/>
      </w:rPr>
      <w:t>page</w:t>
    </w:r>
    <w:r>
      <w:rPr>
        <w:rFonts w:ascii="Arial" w:hAnsi="Arial" w:cs="Arial"/>
        <w:sz w:val="18"/>
        <w:szCs w:val="18"/>
      </w:rPr>
      <w:t xml:space="preserve"> 7</w:t>
    </w:r>
    <w:r w:rsidRPr="00C921A9">
      <w:rPr>
        <w:rFonts w:ascii="Arial" w:hAnsi="Arial" w:cs="Arial"/>
        <w:sz w:val="18"/>
        <w:szCs w:val="18"/>
      </w:rPr>
      <w:t xml:space="preserve"> of </w:t>
    </w:r>
    <w:r>
      <w:rPr>
        <w:rFonts w:ascii="Arial" w:hAnsi="Arial" w:cs="Arial"/>
        <w:sz w:val="18"/>
        <w:szCs w:val="18"/>
      </w:rPr>
      <w:t>FAQs</w:t>
    </w:r>
    <w:r>
      <w:rPr>
        <w:rFonts w:ascii="Arial" w:hAnsi="Arial" w:cs="Arial"/>
        <w:sz w:val="16"/>
      </w:rPr>
      <w:tab/>
      <w:t>expires: mm/dd/yyyy</w:t>
    </w:r>
  </w:p>
  <w:p w:rsidR="00BE7911" w:rsidRDefault="00BE7911">
    <w:pPr>
      <w:pStyle w:val="Header"/>
      <w:tabs>
        <w:tab w:val="clear" w:pos="8640"/>
        <w:tab w:val="right" w:pos="9270"/>
      </w:tabs>
      <w:rPr>
        <w:rFonts w:ascii="Arial" w:hAnsi="Arial" w:cs="Arial"/>
        <w:sz w:val="16"/>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9F3D3B" w:rsidRDefault="00BE7911" w:rsidP="009474AB">
    <w:pPr>
      <w:widowControl/>
      <w:jc w:val="center"/>
      <w:rPr>
        <w:rFonts w:ascii="Arial" w:hAnsi="Arial" w:cs="Arial"/>
        <w:b/>
        <w:bCs/>
      </w:rPr>
    </w:pPr>
    <w:r w:rsidRPr="009F3D3B">
      <w:rPr>
        <w:rFonts w:ascii="Arial" w:hAnsi="Arial" w:cs="Arial"/>
        <w:b/>
        <w:bCs/>
      </w:rPr>
      <w:t>AHHS II - Protocol I3</w:t>
    </w:r>
  </w:p>
  <w:p w:rsidR="00BE7911" w:rsidRPr="00473EB2" w:rsidRDefault="00BE7911">
    <w:pPr>
      <w:pStyle w:val="Header"/>
      <w:rPr>
        <w:sz w:val="16"/>
        <w:szCs w:val="16"/>
      </w:rP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tabs>
        <w:tab w:val="clear" w:pos="4320"/>
        <w:tab w:val="clear" w:pos="8640"/>
        <w:tab w:val="center" w:pos="4680"/>
        <w:tab w:val="right" w:pos="9360"/>
      </w:tabs>
      <w:rPr>
        <w:rFonts w:ascii="Arial" w:hAnsi="Arial" w:cs="Arial"/>
        <w:sz w:val="16"/>
      </w:rPr>
    </w:pPr>
    <w:r>
      <w:rPr>
        <w:rFonts w:ascii="Arial" w:hAnsi="Arial" w:cs="Arial"/>
        <w:sz w:val="20"/>
      </w:rPr>
      <w:tab/>
    </w:r>
    <w:r w:rsidRPr="008554A7">
      <w:rPr>
        <w:rFonts w:ascii="Arial" w:hAnsi="Arial" w:cs="Arial"/>
        <w:b/>
        <w:szCs w:val="24"/>
      </w:rPr>
      <w:t>AHHS II - Protocol I3</w:t>
    </w:r>
    <w:r>
      <w:rPr>
        <w:rFonts w:ascii="Arial" w:hAnsi="Arial" w:cs="Arial"/>
        <w:sz w:val="20"/>
      </w:rPr>
      <w:tab/>
    </w:r>
    <w:r>
      <w:rPr>
        <w:rFonts w:ascii="Arial" w:hAnsi="Arial" w:cs="Arial"/>
        <w:sz w:val="16"/>
      </w:rPr>
      <w:t>OMB#: xxxx-xxxx</w:t>
    </w:r>
  </w:p>
  <w:p w:rsidR="00BE7911" w:rsidRDefault="00BE7911" w:rsidP="00EE3572">
    <w:pPr>
      <w:pStyle w:val="Header"/>
      <w:tabs>
        <w:tab w:val="clear" w:pos="4320"/>
        <w:tab w:val="clear" w:pos="8640"/>
        <w:tab w:val="center" w:pos="4680"/>
        <w:tab w:val="right" w:pos="9360"/>
      </w:tabs>
      <w:rPr>
        <w:sz w:val="20"/>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1</w:t>
    </w:r>
    <w:r w:rsidRPr="00C921A9">
      <w:rPr>
        <w:rFonts w:ascii="Arial" w:hAnsi="Arial" w:cs="Arial"/>
        <w:sz w:val="18"/>
        <w:szCs w:val="18"/>
      </w:rPr>
      <w:t xml:space="preserve"> of Re</w:t>
    </w:r>
    <w:r>
      <w:rPr>
        <w:rFonts w:ascii="Arial" w:hAnsi="Arial" w:cs="Arial"/>
        <w:sz w:val="18"/>
        <w:szCs w:val="18"/>
      </w:rPr>
      <w:t xml:space="preserve">sident </w:t>
    </w:r>
    <w:r w:rsidRPr="00C921A9">
      <w:rPr>
        <w:rFonts w:ascii="Arial" w:hAnsi="Arial" w:cs="Arial"/>
        <w:sz w:val="18"/>
        <w:szCs w:val="18"/>
      </w:rPr>
      <w:t>Questionnaire</w:t>
    </w:r>
    <w:r>
      <w:rPr>
        <w:rFonts w:ascii="Arial" w:hAnsi="Arial" w:cs="Arial"/>
        <w:sz w:val="18"/>
        <w:szCs w:val="18"/>
      </w:rPr>
      <w:t xml:space="preserve"> Form Set</w:t>
    </w:r>
    <w:r>
      <w:rPr>
        <w:rFonts w:ascii="Arial" w:hAnsi="Arial" w:cs="Arial"/>
        <w:sz w:val="16"/>
      </w:rPr>
      <w:tab/>
      <w:t>Expires: mm/dd/yyyy</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pStyle w:val="Header"/>
      <w:tabs>
        <w:tab w:val="clear" w:pos="4320"/>
        <w:tab w:val="clear" w:pos="8640"/>
        <w:tab w:val="center" w:pos="4680"/>
        <w:tab w:val="right" w:pos="9360"/>
      </w:tabs>
      <w:rPr>
        <w:rFonts w:ascii="Arial" w:hAnsi="Arial" w:cs="Arial"/>
        <w:sz w:val="16"/>
      </w:rPr>
    </w:pPr>
    <w:r>
      <w:rPr>
        <w:rFonts w:ascii="Arial" w:hAnsi="Arial" w:cs="Arial"/>
        <w:sz w:val="20"/>
      </w:rPr>
      <w:tab/>
    </w:r>
    <w:r w:rsidRPr="008554A7">
      <w:rPr>
        <w:rFonts w:ascii="Arial" w:hAnsi="Arial" w:cs="Arial"/>
        <w:b/>
        <w:szCs w:val="24"/>
      </w:rPr>
      <w:t>AHHS II - Protocol I3</w:t>
    </w:r>
    <w:r>
      <w:rPr>
        <w:rFonts w:ascii="Arial" w:hAnsi="Arial" w:cs="Arial"/>
        <w:sz w:val="20"/>
      </w:rPr>
      <w:tab/>
    </w:r>
    <w:r>
      <w:rPr>
        <w:rFonts w:ascii="Arial" w:hAnsi="Arial" w:cs="Arial"/>
        <w:sz w:val="16"/>
      </w:rPr>
      <w:t>OMB#: xxxx-xxxx</w:t>
    </w:r>
  </w:p>
  <w:p w:rsidR="00BE7911" w:rsidRDefault="00BE7911" w:rsidP="00EE3572">
    <w:pPr>
      <w:pStyle w:val="Header"/>
      <w:tabs>
        <w:tab w:val="clear" w:pos="4320"/>
        <w:tab w:val="clear" w:pos="8640"/>
        <w:tab w:val="center" w:pos="4680"/>
        <w:tab w:val="right" w:pos="9360"/>
      </w:tabs>
      <w:rPr>
        <w:sz w:val="20"/>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2</w:t>
    </w:r>
    <w:r w:rsidRPr="00C921A9">
      <w:rPr>
        <w:rFonts w:ascii="Arial" w:hAnsi="Arial" w:cs="Arial"/>
        <w:sz w:val="18"/>
        <w:szCs w:val="18"/>
      </w:rPr>
      <w:t xml:space="preserve"> of Re</w:t>
    </w:r>
    <w:r>
      <w:rPr>
        <w:rFonts w:ascii="Arial" w:hAnsi="Arial" w:cs="Arial"/>
        <w:sz w:val="18"/>
        <w:szCs w:val="18"/>
      </w:rPr>
      <w:t xml:space="preserve">sident </w:t>
    </w:r>
    <w:r w:rsidRPr="00C921A9">
      <w:rPr>
        <w:rFonts w:ascii="Arial" w:hAnsi="Arial" w:cs="Arial"/>
        <w:sz w:val="18"/>
        <w:szCs w:val="18"/>
      </w:rPr>
      <w:t>Questionnaire</w:t>
    </w:r>
    <w:r>
      <w:rPr>
        <w:rFonts w:ascii="Arial" w:hAnsi="Arial" w:cs="Arial"/>
        <w:sz w:val="18"/>
        <w:szCs w:val="18"/>
      </w:rPr>
      <w:t xml:space="preserve"> Form Set</w:t>
    </w:r>
    <w:r>
      <w:rPr>
        <w:rFonts w:ascii="Arial" w:hAnsi="Arial" w:cs="Arial"/>
        <w:sz w:val="16"/>
      </w:rPr>
      <w:tab/>
      <w:t>Expires: mm/dd/yyyy</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EE3572">
    <w:pPr>
      <w:pStyle w:val="Header"/>
      <w:tabs>
        <w:tab w:val="clear" w:pos="4320"/>
        <w:tab w:val="clear" w:pos="8640"/>
        <w:tab w:val="center" w:pos="4680"/>
        <w:tab w:val="right" w:pos="9360"/>
      </w:tabs>
      <w:rPr>
        <w:rFonts w:ascii="Arial" w:hAnsi="Arial" w:cs="Arial"/>
        <w:sz w:val="16"/>
      </w:rPr>
    </w:pPr>
    <w:r w:rsidRPr="008554A7">
      <w:rPr>
        <w:rFonts w:ascii="Arial" w:hAnsi="Arial" w:cs="Arial"/>
        <w:b/>
        <w:szCs w:val="24"/>
      </w:rPr>
      <w:t>AHHS II - Protocol I3</w:t>
    </w:r>
    <w:r>
      <w:rPr>
        <w:rFonts w:ascii="Arial" w:hAnsi="Arial" w:cs="Arial"/>
        <w:b/>
        <w:szCs w:val="24"/>
      </w:rPr>
      <w:t xml:space="preserve">: </w:t>
    </w:r>
    <w:r w:rsidRPr="00315D8B">
      <w:rPr>
        <w:rFonts w:ascii="Arial" w:hAnsi="Arial" w:cs="Arial"/>
        <w:b/>
        <w:szCs w:val="24"/>
      </w:rPr>
      <w:t>Introduction part of Resident Questionnaire</w:t>
    </w:r>
    <w:r>
      <w:rPr>
        <w:rFonts w:ascii="Arial" w:hAnsi="Arial" w:cs="Arial"/>
        <w:sz w:val="20"/>
      </w:rPr>
      <w:tab/>
    </w:r>
    <w:r>
      <w:rPr>
        <w:rFonts w:ascii="Arial" w:hAnsi="Arial" w:cs="Arial"/>
        <w:sz w:val="16"/>
      </w:rPr>
      <w:t>OMB#: xxxx-xxxx</w:t>
    </w:r>
  </w:p>
  <w:p w:rsidR="00BE7911" w:rsidRDefault="00BE7911" w:rsidP="00EE3572">
    <w:pPr>
      <w:pStyle w:val="Header"/>
      <w:tabs>
        <w:tab w:val="clear" w:pos="4320"/>
        <w:tab w:val="clear" w:pos="8640"/>
        <w:tab w:val="center" w:pos="4680"/>
        <w:tab w:val="right" w:pos="9360"/>
      </w:tabs>
      <w:rPr>
        <w:sz w:val="20"/>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3</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r>
      <w:rPr>
        <w:rFonts w:ascii="Arial" w:hAnsi="Arial" w:cs="Arial"/>
        <w:sz w:val="16"/>
      </w:rPr>
      <w:tab/>
      <w:t>Expires: mm/dd/yyyy</w:t>
    </w:r>
  </w:p>
  <w:p w:rsidR="00BE7911" w:rsidRPr="00EE3572" w:rsidRDefault="00BE7911" w:rsidP="00EE3572">
    <w:pPr>
      <w:pStyle w:val="Header"/>
      <w:tabs>
        <w:tab w:val="clear" w:pos="4320"/>
        <w:tab w:val="clear" w:pos="8640"/>
        <w:tab w:val="center" w:pos="4680"/>
        <w:tab w:val="right"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6B5BBE" w:rsidRDefault="00BE7911" w:rsidP="004D6A3E">
    <w:pPr>
      <w:pStyle w:val="Header"/>
      <w:tabs>
        <w:tab w:val="clear" w:pos="8640"/>
      </w:tabs>
      <w:jc w:val="center"/>
      <w:rPr>
        <w:rFonts w:ascii="Arial" w:hAnsi="Arial" w:cs="Arial"/>
        <w:sz w:val="20"/>
      </w:rPr>
    </w:pPr>
    <w:r>
      <w:rPr>
        <w:rFonts w:ascii="Arial" w:hAnsi="Arial" w:cs="Arial"/>
        <w:sz w:val="20"/>
      </w:rPr>
      <w:ptab w:relativeTo="margin" w:alignment="left" w:leader="none"/>
    </w:r>
    <w:r w:rsidRPr="006B5BBE">
      <w:rPr>
        <w:rFonts w:ascii="Arial" w:hAnsi="Arial" w:cs="Arial"/>
        <w:sz w:val="20"/>
      </w:rPr>
      <w:t xml:space="preserve">Advance Letter - </w:t>
    </w:r>
    <w:r>
      <w:rPr>
        <w:rFonts w:ascii="Arial" w:hAnsi="Arial" w:cs="Arial"/>
        <w:sz w:val="20"/>
      </w:rPr>
      <w:t>New</w:t>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A929FC">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1</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4</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A929FC">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2</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5</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A929FC">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3</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6</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124926">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4</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7</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124926">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5</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8</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Look w:val="01E0" w:firstRow="1" w:lastRow="1" w:firstColumn="1" w:lastColumn="1" w:noHBand="0" w:noVBand="0"/>
    </w:tblPr>
    <w:tblGrid>
      <w:gridCol w:w="7726"/>
      <w:gridCol w:w="1850"/>
    </w:tblGrid>
    <w:tr w:rsidR="00BE7911" w:rsidTr="00A929FC">
      <w:tc>
        <w:tcPr>
          <w:tcW w:w="4034" w:type="pct"/>
          <w:vAlign w:val="center"/>
        </w:tcPr>
        <w:p w:rsidR="00BE7911" w:rsidRPr="005843AF" w:rsidRDefault="00BE7911" w:rsidP="00124926">
          <w:pPr>
            <w:tabs>
              <w:tab w:val="center" w:pos="4320"/>
              <w:tab w:val="right" w:pos="8640"/>
            </w:tabs>
            <w:rPr>
              <w:sz w:val="17"/>
              <w:szCs w:val="17"/>
            </w:rPr>
          </w:pPr>
          <w:r w:rsidRPr="005843AF">
            <w:rPr>
              <w:i/>
              <w:sz w:val="17"/>
              <w:szCs w:val="17"/>
            </w:rPr>
            <w:t>HUD OHHLHC</w:t>
          </w:r>
          <w:r>
            <w:rPr>
              <w:i/>
              <w:sz w:val="17"/>
              <w:szCs w:val="17"/>
            </w:rPr>
            <w:t xml:space="preserve"> </w:t>
          </w:r>
          <w:r w:rsidRPr="005843AF">
            <w:rPr>
              <w:i/>
              <w:sz w:val="17"/>
              <w:szCs w:val="17"/>
            </w:rPr>
            <w:t>/ Protocol Number AHHS II</w:t>
          </w:r>
        </w:p>
      </w:tc>
      <w:tc>
        <w:tcPr>
          <w:tcW w:w="966" w:type="pct"/>
          <w:vAlign w:val="center"/>
        </w:tcPr>
        <w:p w:rsidR="00BE7911" w:rsidRPr="005843AF" w:rsidRDefault="00BE7911" w:rsidP="00124926">
          <w:pPr>
            <w:tabs>
              <w:tab w:val="center" w:pos="4320"/>
              <w:tab w:val="right" w:pos="8640"/>
            </w:tabs>
            <w:jc w:val="right"/>
            <w:rPr>
              <w:sz w:val="17"/>
              <w:szCs w:val="17"/>
            </w:rPr>
          </w:pPr>
          <w:r w:rsidRPr="005843AF">
            <w:rPr>
              <w:i/>
              <w:sz w:val="17"/>
              <w:szCs w:val="17"/>
            </w:rPr>
            <w:t>Page</w:t>
          </w:r>
          <w:r>
            <w:rPr>
              <w:i/>
              <w:sz w:val="17"/>
              <w:szCs w:val="17"/>
            </w:rPr>
            <w:t xml:space="preserve"> 5</w:t>
          </w:r>
          <w:r w:rsidRPr="005843AF">
            <w:rPr>
              <w:i/>
              <w:sz w:val="17"/>
              <w:szCs w:val="17"/>
            </w:rPr>
            <w:t xml:space="preserve"> of </w:t>
          </w:r>
          <w:r>
            <w:rPr>
              <w:i/>
              <w:sz w:val="17"/>
              <w:szCs w:val="17"/>
            </w:rPr>
            <w:t>5</w:t>
          </w:r>
        </w:p>
      </w:tc>
    </w:tr>
  </w:tbl>
  <w:p w:rsidR="00BE7911" w:rsidRPr="00EE3572" w:rsidRDefault="00BE7911" w:rsidP="00315D8B">
    <w:pPr>
      <w:pStyle w:val="Header"/>
      <w:jc w:val="center"/>
    </w:pPr>
    <w:r w:rsidRPr="00C921A9">
      <w:rPr>
        <w:rFonts w:ascii="Arial" w:hAnsi="Arial" w:cs="Arial"/>
        <w:sz w:val="18"/>
        <w:szCs w:val="18"/>
      </w:rPr>
      <w:t xml:space="preserve">page </w:t>
    </w:r>
    <w:r>
      <w:rPr>
        <w:rFonts w:ascii="Arial" w:hAnsi="Arial" w:cs="Arial"/>
        <w:sz w:val="18"/>
        <w:szCs w:val="18"/>
      </w:rPr>
      <w:t>9</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315D8B" w:rsidRDefault="00BE7911" w:rsidP="006B35B5">
    <w:pPr>
      <w:pStyle w:val="Header"/>
      <w:rPr>
        <w:rFonts w:ascii="Arial" w:hAnsi="Arial" w:cs="Arial"/>
        <w:b/>
      </w:rPr>
    </w:pPr>
    <w:r>
      <w:tab/>
    </w:r>
    <w:r w:rsidRPr="00315D8B">
      <w:rPr>
        <w:rFonts w:ascii="Arial" w:hAnsi="Arial" w:cs="Arial"/>
        <w:b/>
      </w:rPr>
      <w:t>AHHS II -Protocol I4</w:t>
    </w:r>
  </w:p>
  <w:p w:rsidR="00BE7911" w:rsidRPr="00473EB2" w:rsidRDefault="00BE7911" w:rsidP="006B35B5">
    <w:pPr>
      <w:pStyle w:val="Header"/>
      <w:rPr>
        <w:b/>
        <w:sz w:val="16"/>
        <w:szCs w:val="16"/>
      </w:rP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sz w:val="20"/>
      </w:rPr>
      <w:tab/>
    </w:r>
    <w:r w:rsidRPr="009F31FD">
      <w:rPr>
        <w:rFonts w:ascii="Arial" w:hAnsi="Arial" w:cs="Arial"/>
        <w:b/>
        <w:szCs w:val="24"/>
      </w:rPr>
      <w:t>AHHS II - Protocol I4</w:t>
    </w:r>
    <w:r>
      <w:rPr>
        <w:rFonts w:ascii="Arial" w:hAnsi="Arial" w:cs="Arial"/>
        <w:sz w:val="16"/>
      </w:rPr>
      <w:tab/>
      <w:t>OMB No. xxxx-xxxx</w:t>
    </w:r>
  </w:p>
  <w:p w:rsidR="00BE7911" w:rsidRDefault="00BE7911" w:rsidP="00150AD0">
    <w:pPr>
      <w:pStyle w:val="Header"/>
      <w:tabs>
        <w:tab w:val="clear" w:pos="4320"/>
        <w:tab w:val="clear" w:pos="8640"/>
        <w:tab w:val="center" w:pos="4680"/>
        <w:tab w:val="right" w:pos="9360"/>
      </w:tabs>
      <w:rPr>
        <w:sz w:val="16"/>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10</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r>
      <w:rPr>
        <w:rFonts w:ascii="Arial" w:hAnsi="Arial" w:cs="Arial"/>
        <w:sz w:val="16"/>
      </w:rPr>
      <w:tab/>
      <w:t>expires: mm/dd/yyyy</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16"/>
      </w:rPr>
      <w:tab/>
    </w:r>
    <w:r w:rsidRPr="009F31FD">
      <w:rPr>
        <w:rFonts w:ascii="Arial" w:hAnsi="Arial" w:cs="Arial"/>
        <w:b/>
        <w:szCs w:val="24"/>
      </w:rPr>
      <w:t>AHHS II - Protocol I4</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C921A9">
      <w:rPr>
        <w:rFonts w:ascii="Arial" w:hAnsi="Arial" w:cs="Arial"/>
        <w:sz w:val="18"/>
        <w:szCs w:val="18"/>
      </w:rPr>
      <w:t xml:space="preserve">page </w:t>
    </w:r>
    <w:r>
      <w:rPr>
        <w:rFonts w:ascii="Arial" w:hAnsi="Arial" w:cs="Arial"/>
        <w:sz w:val="18"/>
        <w:szCs w:val="18"/>
      </w:rPr>
      <w:t>11</w:t>
    </w:r>
    <w:r w:rsidRPr="00C921A9">
      <w:rPr>
        <w:rFonts w:ascii="Arial" w:hAnsi="Arial" w:cs="Arial"/>
        <w:sz w:val="18"/>
        <w:szCs w:val="18"/>
      </w:rPr>
      <w:t xml:space="preserve"> of Re</w:t>
    </w:r>
    <w:r>
      <w:rPr>
        <w:rFonts w:ascii="Arial" w:hAnsi="Arial" w:cs="Arial"/>
        <w:sz w:val="18"/>
        <w:szCs w:val="18"/>
      </w:rPr>
      <w:t>sident</w:t>
    </w:r>
    <w:r w:rsidRPr="00C921A9">
      <w:rPr>
        <w:rFonts w:ascii="Arial" w:hAnsi="Arial" w:cs="Arial"/>
        <w:sz w:val="18"/>
        <w:szCs w:val="18"/>
      </w:rPr>
      <w:t xml:space="preserve"> Questionnaire</w:t>
    </w:r>
    <w:r>
      <w:rPr>
        <w:rFonts w:ascii="Arial" w:hAnsi="Arial" w:cs="Arial"/>
        <w:sz w:val="18"/>
        <w:szCs w:val="18"/>
      </w:rPr>
      <w:t xml:space="preserv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Pr>
        <w:rFonts w:ascii="Arial" w:hAnsi="Arial" w:cs="Arial"/>
        <w:sz w:val="16"/>
      </w:rPr>
      <w:tab/>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4D6A3E">
    <w:pPr>
      <w:pStyle w:val="Header"/>
      <w:tabs>
        <w:tab w:val="clear" w:pos="4320"/>
        <w:tab w:val="clear" w:pos="8640"/>
        <w:tab w:val="center" w:pos="5040"/>
      </w:tabs>
      <w:jc w:val="center"/>
      <w:rPr>
        <w:rFonts w:ascii="Arial" w:hAnsi="Arial" w:cs="Arial"/>
        <w:sz w:val="20"/>
      </w:rPr>
    </w:pPr>
    <w:r w:rsidRPr="001263F4">
      <w:rPr>
        <w:rFonts w:ascii="Arial" w:hAnsi="Arial" w:cs="Arial"/>
        <w:sz w:val="20"/>
      </w:rPr>
      <w:t>Advance Letter – Longitudinal – Hand Delivered</w:t>
    </w: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 </w:t>
    </w:r>
    <w:r w:rsidRPr="009F31FD">
      <w:rPr>
        <w:rFonts w:ascii="Arial" w:hAnsi="Arial" w:cs="Arial"/>
        <w:sz w:val="18"/>
        <w:szCs w:val="18"/>
      </w:rPr>
      <w:t>of Backup Resident Questionnaire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 </w:t>
    </w:r>
    <w:r w:rsidRPr="009F31FD">
      <w:rPr>
        <w:rFonts w:ascii="Arial" w:hAnsi="Arial" w:cs="Arial"/>
        <w:sz w:val="18"/>
        <w:szCs w:val="18"/>
      </w:rPr>
      <w:t>of Backup Resident Questionnaire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1.3 </w:t>
    </w:r>
    <w:r w:rsidRPr="009F31FD">
      <w:rPr>
        <w:rFonts w:ascii="Arial" w:hAnsi="Arial" w:cs="Arial"/>
        <w:sz w:val="18"/>
        <w:szCs w:val="18"/>
      </w:rPr>
      <w:t>of Backup Resident Questionnaire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1.4 </w:t>
    </w:r>
    <w:r w:rsidRPr="009F31FD">
      <w:rPr>
        <w:rFonts w:ascii="Arial" w:hAnsi="Arial" w:cs="Arial"/>
        <w:sz w:val="18"/>
        <w:szCs w:val="18"/>
      </w:rPr>
      <w:t>of Backup Resident Questionnaire Form Set</w:t>
    </w:r>
    <w:r>
      <w:rPr>
        <w:rFonts w:ascii="Arial" w:hAnsi="Arial" w:cs="Arial"/>
        <w:sz w:val="16"/>
      </w:rPr>
      <w:tab/>
      <w:t>expires: mm/dd/yyyy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1.6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1.7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1.8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1.9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1.10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1.11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sidRPr="001263F4">
      <w:rPr>
        <w:rFonts w:ascii="Arial" w:hAnsi="Arial" w:cs="Arial"/>
        <w:sz w:val="20"/>
      </w:rPr>
      <w:t>Advance Letter – New – Hand Delivered</w:t>
    </w: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1.12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1.13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1.14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1.15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1.16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1.19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1.20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1.21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1.22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1.23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sidRPr="001263F4">
      <w:rPr>
        <w:rFonts w:ascii="Arial" w:hAnsi="Arial" w:cs="Arial"/>
        <w:sz w:val="20"/>
      </w:rPr>
      <w:t>No Contact Letter - Longitudinal</w:t>
    </w: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2436C">
    <w:pPr>
      <w:tabs>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5: Resident Questionnaire</w:t>
    </w:r>
    <w:r>
      <w:rPr>
        <w:rFonts w:ascii="Arial" w:hAnsi="Arial" w:cs="Arial"/>
        <w:sz w:val="16"/>
      </w:rPr>
      <w:tab/>
      <w:t>OMB No. ****-****</w:t>
    </w:r>
  </w:p>
  <w:p w:rsidR="00BE7911" w:rsidRDefault="00BE7911" w:rsidP="00207512">
    <w:pPr>
      <w:pStyle w:val="Header"/>
      <w:tabs>
        <w:tab w:val="clear" w:pos="4320"/>
        <w:tab w:val="clear" w:pos="8640"/>
        <w:tab w:val="center" w:pos="4680"/>
        <w:tab w:val="right" w:pos="936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 xml:space="preserve">1.24 </w:t>
    </w:r>
    <w:r w:rsidRPr="009F31FD">
      <w:rPr>
        <w:rFonts w:ascii="Arial" w:hAnsi="Arial" w:cs="Arial"/>
        <w:sz w:val="18"/>
        <w:szCs w:val="18"/>
      </w:rPr>
      <w:t>of Backup Resident Questionnaire Form Set</w:t>
    </w:r>
    <w:r>
      <w:rPr>
        <w:rFonts w:ascii="Arial" w:hAnsi="Arial" w:cs="Arial"/>
        <w:sz w:val="16"/>
      </w:rPr>
      <w:tab/>
      <w:t>expires: mm/dd/yyy</w:t>
    </w:r>
  </w:p>
  <w:p w:rsidR="00BE7911" w:rsidRDefault="00BE7911">
    <w:pPr>
      <w:pStyle w:val="Header"/>
      <w:tabs>
        <w:tab w:val="clear" w:pos="4320"/>
        <w:tab w:val="clear" w:pos="8640"/>
        <w:tab w:val="center" w:pos="5040"/>
        <w:tab w:val="right" w:pos="9270"/>
      </w:tabs>
      <w:rPr>
        <w:rFonts w:ascii="Arial" w:hAnsi="Arial" w:cs="Arial"/>
        <w:sz w:val="16"/>
      </w:rP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086D89" w:rsidRDefault="00BE7911" w:rsidP="006B35B5">
    <w:pPr>
      <w:pStyle w:val="Header"/>
      <w:tabs>
        <w:tab w:val="clear" w:pos="4320"/>
        <w:tab w:val="clear" w:pos="8640"/>
        <w:tab w:val="center" w:pos="4680"/>
        <w:tab w:val="right" w:pos="9360"/>
      </w:tabs>
      <w:jc w:val="center"/>
      <w:rPr>
        <w:rFonts w:ascii="Arial" w:hAnsi="Arial" w:cs="Arial"/>
        <w:b/>
        <w:bCs/>
        <w:szCs w:val="24"/>
      </w:rPr>
    </w:pPr>
    <w:r>
      <w:rPr>
        <w:rFonts w:ascii="Arial" w:hAnsi="Arial" w:cs="Arial"/>
        <w:b/>
        <w:bCs/>
        <w:sz w:val="20"/>
      </w:rPr>
      <w:tab/>
    </w:r>
    <w:r w:rsidRPr="00086D89">
      <w:rPr>
        <w:rFonts w:ascii="Arial" w:hAnsi="Arial" w:cs="Arial"/>
        <w:b/>
        <w:bCs/>
        <w:szCs w:val="24"/>
      </w:rPr>
      <w:t>AHHS II - Protocol I6</w:t>
    </w:r>
    <w:r w:rsidRPr="00086D89">
      <w:rPr>
        <w:rFonts w:ascii="Arial" w:hAnsi="Arial" w:cs="Arial"/>
        <w:b/>
        <w:bCs/>
        <w:szCs w:val="24"/>
      </w:rPr>
      <w:tab/>
    </w:r>
  </w:p>
  <w:p w:rsidR="00BE7911" w:rsidRDefault="00BE7911" w:rsidP="006B35B5">
    <w:pPr>
      <w:pStyle w:val="Header"/>
      <w:tabs>
        <w:tab w:val="clear" w:pos="4320"/>
        <w:tab w:val="clear" w:pos="8640"/>
        <w:tab w:val="center" w:pos="4680"/>
        <w:tab w:val="right" w:pos="9360"/>
      </w:tabs>
      <w:rPr>
        <w:b/>
        <w:bCs/>
        <w:szCs w:val="24"/>
      </w:rPr>
    </w:pPr>
    <w:r w:rsidRPr="00473EB2">
      <w:rPr>
        <w:b/>
        <w:bCs/>
        <w:szCs w:val="24"/>
      </w:rPr>
      <w:tab/>
    </w:r>
  </w:p>
  <w:p w:rsidR="00BE7911" w:rsidRPr="00473EB2" w:rsidRDefault="00BE7911" w:rsidP="006B35B5">
    <w:pPr>
      <w:pStyle w:val="Header"/>
      <w:tabs>
        <w:tab w:val="clear" w:pos="4320"/>
        <w:tab w:val="clear" w:pos="8640"/>
        <w:tab w:val="center" w:pos="4680"/>
        <w:tab w:val="right" w:pos="9360"/>
      </w:tabs>
      <w:rPr>
        <w:b/>
        <w:sz w:val="16"/>
        <w:szCs w:val="16"/>
      </w:rPr>
    </w:pP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EB31A5">
      <w:rPr>
        <w:rFonts w:ascii="Arial" w:hAnsi="Arial" w:cs="Arial"/>
        <w:b/>
        <w:szCs w:val="24"/>
      </w:rPr>
      <w:t>AHHS II - Protocol I6: 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2</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EB31A5">
      <w:rPr>
        <w:rFonts w:ascii="Arial" w:hAnsi="Arial" w:cs="Arial"/>
        <w:b/>
        <w:szCs w:val="24"/>
      </w:rPr>
      <w:t>AHHS II - Protocol I6: 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3</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EB31A5">
      <w:rPr>
        <w:rFonts w:ascii="Arial" w:hAnsi="Arial" w:cs="Arial"/>
        <w:b/>
        <w:szCs w:val="24"/>
      </w:rPr>
      <w:t>AHHS II - Protocol I6: 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4</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EB31A5">
      <w:rPr>
        <w:rFonts w:ascii="Arial" w:hAnsi="Arial" w:cs="Arial"/>
        <w:b/>
        <w:szCs w:val="24"/>
      </w:rPr>
      <w:t>AHHS II - Protocol I6: 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sidRPr="009F31FD">
      <w:rPr>
        <w:rFonts w:ascii="Arial" w:hAnsi="Arial" w:cs="Arial"/>
        <w:sz w:val="18"/>
        <w:szCs w:val="18"/>
      </w:rPr>
      <w:t>page 1</w:t>
    </w:r>
    <w:r>
      <w:rPr>
        <w:rFonts w:ascii="Arial" w:hAnsi="Arial" w:cs="Arial"/>
        <w:sz w:val="18"/>
        <w:szCs w:val="18"/>
      </w:rPr>
      <w:t>5</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47C29">
    <w:pPr>
      <w:tabs>
        <w:tab w:val="center" w:pos="4770"/>
        <w:tab w:val="right" w:pos="9630"/>
      </w:tabs>
      <w:rPr>
        <w:rFonts w:ascii="Arial" w:hAnsi="Arial" w:cs="Arial"/>
        <w:sz w:val="16"/>
      </w:rPr>
    </w:pPr>
    <w:r>
      <w:rPr>
        <w:rFonts w:ascii="Arial" w:hAnsi="Arial" w:cs="Arial"/>
        <w:sz w:val="16"/>
      </w:rPr>
      <w:tab/>
    </w:r>
    <w:r w:rsidRPr="00086D89">
      <w:rPr>
        <w:rFonts w:ascii="Arial" w:hAnsi="Arial" w:cs="Arial"/>
        <w:b/>
        <w:sz w:val="16"/>
        <w:szCs w:val="16"/>
      </w:rPr>
      <w:t>Interior Walkthrough Observations</w:t>
    </w:r>
    <w:r>
      <w:rPr>
        <w:rFonts w:ascii="Arial" w:hAnsi="Arial" w:cs="Arial"/>
        <w:sz w:val="16"/>
      </w:rPr>
      <w:t xml:space="preserve"> </w:t>
    </w:r>
    <w:r>
      <w:rPr>
        <w:rFonts w:ascii="Arial" w:hAnsi="Arial" w:cs="Arial"/>
        <w:sz w:val="16"/>
      </w:rPr>
      <w:tab/>
      <w:t>OMB No. xxxx-xxxx</w:t>
    </w:r>
  </w:p>
  <w:p w:rsidR="00BE7911" w:rsidRDefault="00BE7911" w:rsidP="00086D89">
    <w:pPr>
      <w:pStyle w:val="Header"/>
      <w:tabs>
        <w:tab w:val="clear" w:pos="4320"/>
        <w:tab w:val="clear" w:pos="8640"/>
        <w:tab w:val="center" w:pos="4680"/>
        <w:tab w:val="right" w:pos="9630"/>
      </w:tabs>
      <w:rPr>
        <w:rFonts w:ascii="Arial" w:hAnsi="Arial" w:cs="Arial"/>
        <w:sz w:val="20"/>
      </w:rPr>
    </w:pPr>
    <w:r>
      <w:rPr>
        <w:rFonts w:ascii="Arial" w:hAnsi="Arial" w:cs="Arial"/>
        <w:sz w:val="16"/>
      </w:rPr>
      <w:tab/>
    </w:r>
    <w:r>
      <w:rPr>
        <w:rFonts w:ascii="Arial" w:hAnsi="Arial" w:cs="Arial"/>
        <w:sz w:val="16"/>
      </w:rPr>
      <w:tab/>
      <w:t>expires: mm/dd/yyyy</w:t>
    </w:r>
  </w:p>
  <w:p w:rsidR="00BE7911" w:rsidRDefault="00BE7911" w:rsidP="00547C29">
    <w:pPr>
      <w:pStyle w:val="Header"/>
      <w:tabs>
        <w:tab w:val="clear" w:pos="4320"/>
        <w:tab w:val="clear" w:pos="8640"/>
        <w:tab w:val="center" w:pos="4770"/>
        <w:tab w:val="right" w:pos="9792"/>
      </w:tabs>
      <w:rPr>
        <w:rFonts w:ascii="Arial" w:hAnsi="Arial" w:cs="Arial"/>
        <w:sz w:val="16"/>
      </w:rP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9D5E60" w:rsidRDefault="00BE7911" w:rsidP="00086D89">
    <w:pPr>
      <w:pStyle w:val="Header"/>
      <w:tabs>
        <w:tab w:val="clear" w:pos="4320"/>
        <w:tab w:val="clear" w:pos="8640"/>
        <w:tab w:val="center" w:pos="4860"/>
        <w:tab w:val="right" w:pos="9360"/>
      </w:tabs>
      <w:jc w:val="center"/>
      <w:rPr>
        <w:b/>
        <w:sz w:val="20"/>
      </w:rPr>
    </w:pPr>
    <w:r w:rsidRPr="009F31FD">
      <w:rPr>
        <w:rFonts w:ascii="Arial" w:hAnsi="Arial" w:cs="Arial"/>
        <w:b/>
        <w:szCs w:val="24"/>
      </w:rPr>
      <w:t>AHHS II - Protocol I</w:t>
    </w:r>
    <w:r>
      <w:rPr>
        <w:rFonts w:ascii="Arial" w:hAnsi="Arial" w:cs="Arial"/>
        <w:b/>
        <w:szCs w:val="24"/>
      </w:rPr>
      <w:t>7</w:t>
    </w:r>
  </w:p>
  <w:p w:rsidR="00BE7911" w:rsidRPr="009D5E60" w:rsidRDefault="00BE7911">
    <w:pPr>
      <w:pStyle w:val="Header"/>
      <w:tabs>
        <w:tab w:val="clear" w:pos="4320"/>
        <w:tab w:val="clear" w:pos="8640"/>
        <w:tab w:val="center" w:pos="4860"/>
        <w:tab w:val="right" w:pos="9720"/>
      </w:tabs>
      <w:rPr>
        <w:sz w:val="16"/>
        <w:szCs w:val="16"/>
      </w:rPr>
    </w:pP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page 1</w:t>
    </w:r>
    <w:r>
      <w:rPr>
        <w:rFonts w:ascii="Arial" w:hAnsi="Arial" w:cs="Arial"/>
        <w:sz w:val="18"/>
        <w:szCs w:val="18"/>
      </w:rPr>
      <w:t>7</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18</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sidRPr="001263F4">
      <w:rPr>
        <w:rFonts w:ascii="Arial" w:hAnsi="Arial" w:cs="Arial"/>
        <w:sz w:val="20"/>
      </w:rPr>
      <w:t xml:space="preserve">No Contact Letter - </w:t>
    </w:r>
    <w:r>
      <w:rPr>
        <w:rFonts w:ascii="Arial" w:hAnsi="Arial" w:cs="Arial"/>
        <w:sz w:val="20"/>
      </w:rPr>
      <w:t>New</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19</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20</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21</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8669E">
    <w:pPr>
      <w:tabs>
        <w:tab w:val="center" w:pos="4680"/>
        <w:tab w:val="right" w:pos="9360"/>
      </w:tabs>
      <w:rPr>
        <w:rFonts w:ascii="Arial" w:hAnsi="Arial" w:cs="Arial"/>
        <w:sz w:val="16"/>
      </w:rPr>
    </w:pPr>
    <w:r>
      <w:rPr>
        <w:sz w:val="20"/>
      </w:rPr>
      <w:tab/>
    </w:r>
    <w:r w:rsidRPr="009F31FD">
      <w:rPr>
        <w:rFonts w:ascii="Arial" w:hAnsi="Arial" w:cs="Arial"/>
        <w:b/>
        <w:szCs w:val="24"/>
      </w:rPr>
      <w:t>AHHS II - Protocol I</w:t>
    </w:r>
    <w:r>
      <w:rPr>
        <w:rFonts w:ascii="Arial" w:hAnsi="Arial" w:cs="Arial"/>
        <w:b/>
        <w:szCs w:val="24"/>
      </w:rPr>
      <w:t xml:space="preserve">7: </w:t>
    </w:r>
    <w:r w:rsidRPr="008B12F7">
      <w:rPr>
        <w:rFonts w:ascii="Arial" w:hAnsi="Arial" w:cs="Arial"/>
        <w:b/>
        <w:szCs w:val="24"/>
      </w:rPr>
      <w:t>Room Observations</w:t>
    </w:r>
    <w:r>
      <w:rPr>
        <w:rFonts w:ascii="Arial" w:hAnsi="Arial" w:cs="Arial"/>
        <w:sz w:val="16"/>
      </w:rPr>
      <w:tab/>
      <w:t>OMB No. ****-****</w:t>
    </w:r>
  </w:p>
  <w:p w:rsidR="00BE7911" w:rsidRDefault="00BE7911" w:rsidP="00DF79E5">
    <w:pPr>
      <w:pStyle w:val="Header"/>
      <w:tabs>
        <w:tab w:val="clear" w:pos="4320"/>
        <w:tab w:val="clear" w:pos="8640"/>
        <w:tab w:val="center" w:pos="4680"/>
        <w:tab w:val="right" w:pos="9360"/>
      </w:tabs>
      <w:rPr>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22</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center" w:pos="4860"/>
        <w:tab w:val="right" w:pos="9720"/>
      </w:tabs>
    </w:pP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092072" w:rsidRDefault="00BE7911" w:rsidP="005C1868">
    <w:pPr>
      <w:pStyle w:val="Header"/>
      <w:tabs>
        <w:tab w:val="clear" w:pos="4320"/>
        <w:tab w:val="clear" w:pos="8640"/>
        <w:tab w:val="center" w:pos="4680"/>
        <w:tab w:val="right" w:pos="9360"/>
      </w:tabs>
      <w:rPr>
        <w:b/>
        <w:sz w:val="16"/>
        <w:szCs w:val="16"/>
      </w:rPr>
    </w:pPr>
    <w:r>
      <w:rPr>
        <w:rFonts w:ascii="Arial" w:hAnsi="Arial" w:cs="Arial"/>
        <w:sz w:val="20"/>
      </w:rPr>
      <w:tab/>
    </w:r>
    <w:r w:rsidRPr="009F31FD">
      <w:rPr>
        <w:rFonts w:ascii="Arial" w:hAnsi="Arial" w:cs="Arial"/>
        <w:b/>
        <w:szCs w:val="24"/>
      </w:rPr>
      <w:t>AHHS II - Protocol I</w:t>
    </w:r>
    <w:r>
      <w:rPr>
        <w:rFonts w:ascii="Arial" w:hAnsi="Arial" w:cs="Arial"/>
        <w:b/>
        <w:szCs w:val="24"/>
      </w:rPr>
      <w:t>8</w:t>
    </w:r>
    <w:r w:rsidRPr="00092072">
      <w:rPr>
        <w:b/>
        <w:szCs w:val="24"/>
      </w:rPr>
      <w:tab/>
    </w:r>
  </w:p>
  <w:p w:rsidR="00BE7911" w:rsidRPr="00092072" w:rsidRDefault="00BE7911" w:rsidP="005C1868">
    <w:pPr>
      <w:pStyle w:val="Header"/>
      <w:tabs>
        <w:tab w:val="clear" w:pos="4320"/>
        <w:tab w:val="clear" w:pos="8640"/>
        <w:tab w:val="center" w:pos="4680"/>
        <w:tab w:val="right" w:pos="9360"/>
      </w:tabs>
      <w:rPr>
        <w:b/>
        <w:szCs w:val="24"/>
      </w:rPr>
    </w:pPr>
    <w:r w:rsidRPr="00092072">
      <w:rPr>
        <w:b/>
        <w:szCs w:val="24"/>
      </w:rPr>
      <w:tab/>
    </w:r>
  </w:p>
  <w:p w:rsidR="00BE7911" w:rsidRPr="00092072" w:rsidRDefault="00BE7911" w:rsidP="00C8669E">
    <w:pPr>
      <w:pStyle w:val="Header"/>
      <w:tabs>
        <w:tab w:val="clear" w:pos="4320"/>
        <w:tab w:val="clear" w:pos="8640"/>
        <w:tab w:val="center" w:pos="4680"/>
        <w:tab w:val="right" w:pos="9360"/>
      </w:tabs>
      <w:rPr>
        <w:sz w:val="16"/>
        <w:szCs w:val="16"/>
      </w:rP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5C1868">
    <w:pPr>
      <w:tabs>
        <w:tab w:val="left" w:pos="2813"/>
        <w:tab w:val="center" w:pos="4770"/>
        <w:tab w:val="right" w:pos="9360"/>
      </w:tabs>
      <w:rPr>
        <w:rFonts w:ascii="Arial" w:hAnsi="Arial" w:cs="Arial"/>
        <w:sz w:val="16"/>
      </w:rPr>
    </w:pPr>
    <w:r w:rsidRPr="009F31FD">
      <w:rPr>
        <w:rFonts w:ascii="Arial" w:hAnsi="Arial" w:cs="Arial"/>
        <w:b/>
        <w:szCs w:val="24"/>
      </w:rPr>
      <w:t>AHHS II - Protocol I</w:t>
    </w:r>
    <w:r>
      <w:rPr>
        <w:rFonts w:ascii="Arial" w:hAnsi="Arial" w:cs="Arial"/>
        <w:b/>
        <w:szCs w:val="24"/>
      </w:rPr>
      <w:t>8</w:t>
    </w:r>
    <w:r>
      <w:rPr>
        <w:rFonts w:ascii="Arial" w:hAnsi="Arial" w:cs="Arial"/>
        <w:sz w:val="16"/>
      </w:rPr>
      <w:t xml:space="preserve"> </w:t>
    </w:r>
    <w:r>
      <w:rPr>
        <w:rFonts w:ascii="Arial" w:hAnsi="Arial" w:cs="Arial"/>
        <w:sz w:val="16"/>
      </w:rPr>
      <w:tab/>
      <w:t>OMB No. xxxx-xxxx</w:t>
    </w:r>
  </w:p>
  <w:p w:rsidR="00BE7911" w:rsidRDefault="00BE7911" w:rsidP="00150AD0">
    <w:pPr>
      <w:pStyle w:val="Header"/>
      <w:tabs>
        <w:tab w:val="clear" w:pos="4320"/>
        <w:tab w:val="clear" w:pos="8640"/>
        <w:tab w:val="center" w:pos="4680"/>
        <w:tab w:val="right" w:pos="9360"/>
      </w:tabs>
      <w:rPr>
        <w:sz w:val="16"/>
      </w:rPr>
    </w:pPr>
    <w:r>
      <w:rPr>
        <w:rFonts w:ascii="Arial" w:hAnsi="Arial" w:cs="Arial"/>
        <w:sz w:val="16"/>
      </w:rPr>
      <w:tab/>
    </w:r>
    <w:r>
      <w:rPr>
        <w:rFonts w:ascii="Arial" w:hAnsi="Arial" w:cs="Arial"/>
        <w:sz w:val="18"/>
        <w:szCs w:val="18"/>
      </w:rPr>
      <w:t>23</w:t>
    </w:r>
    <w:r w:rsidRPr="009F31FD">
      <w:rPr>
        <w:rFonts w:ascii="Arial" w:hAnsi="Arial" w:cs="Arial"/>
        <w:sz w:val="18"/>
        <w:szCs w:val="18"/>
      </w:rPr>
      <w:t xml:space="preserve"> of Resident Questionnaire Form Se</w:t>
    </w:r>
    <w:r>
      <w:rPr>
        <w:rFonts w:ascii="Arial" w:hAnsi="Arial" w:cs="Arial"/>
        <w:sz w:val="18"/>
        <w:szCs w:val="18"/>
      </w:rPr>
      <w:t>t</w:t>
    </w:r>
    <w:r w:rsidRPr="00092072" w:rsidDel="008B12F7">
      <w:rPr>
        <w:b/>
        <w:szCs w:val="24"/>
      </w:rPr>
      <w:t xml:space="preserve"> </w:t>
    </w:r>
    <w:r>
      <w:rPr>
        <w:rFonts w:ascii="Arial" w:hAnsi="Arial" w:cs="Arial"/>
        <w:sz w:val="16"/>
      </w:rPr>
      <w:tab/>
      <w:t>expires: mm/dd/yyyy</w:t>
    </w: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092072" w:rsidRDefault="00BE7911" w:rsidP="005C1868">
    <w:pPr>
      <w:pStyle w:val="Header"/>
      <w:tabs>
        <w:tab w:val="clear" w:pos="4320"/>
        <w:tab w:val="clear" w:pos="8640"/>
        <w:tab w:val="center" w:pos="4680"/>
        <w:tab w:val="right" w:pos="9360"/>
      </w:tabs>
      <w:rPr>
        <w:b/>
        <w:sz w:val="16"/>
        <w:szCs w:val="16"/>
      </w:rPr>
    </w:pPr>
    <w:r>
      <w:rPr>
        <w:rFonts w:ascii="Arial" w:hAnsi="Arial" w:cs="Arial"/>
        <w:sz w:val="20"/>
      </w:rPr>
      <w:tab/>
    </w:r>
    <w:r w:rsidRPr="009F31FD">
      <w:rPr>
        <w:rFonts w:ascii="Arial" w:hAnsi="Arial" w:cs="Arial"/>
        <w:b/>
        <w:szCs w:val="24"/>
      </w:rPr>
      <w:t>AHHS II - Protocol I</w:t>
    </w:r>
    <w:r>
      <w:rPr>
        <w:rFonts w:ascii="Arial" w:hAnsi="Arial" w:cs="Arial"/>
        <w:b/>
        <w:szCs w:val="24"/>
      </w:rPr>
      <w:t>9</w:t>
    </w:r>
    <w:r w:rsidRPr="00092072">
      <w:rPr>
        <w:b/>
        <w:szCs w:val="24"/>
      </w:rPr>
      <w:tab/>
    </w:r>
  </w:p>
  <w:p w:rsidR="00BE7911" w:rsidRPr="00092072" w:rsidRDefault="00BE7911" w:rsidP="005C1868">
    <w:pPr>
      <w:pStyle w:val="Header"/>
      <w:tabs>
        <w:tab w:val="clear" w:pos="4320"/>
        <w:tab w:val="clear" w:pos="8640"/>
        <w:tab w:val="center" w:pos="4680"/>
        <w:tab w:val="right" w:pos="9360"/>
      </w:tabs>
      <w:rPr>
        <w:b/>
        <w:szCs w:val="24"/>
      </w:rPr>
    </w:pPr>
    <w:r w:rsidRPr="00092072">
      <w:rPr>
        <w:b/>
        <w:szCs w:val="24"/>
      </w:rPr>
      <w:tab/>
    </w:r>
  </w:p>
  <w:p w:rsidR="00BE7911" w:rsidRPr="00092072" w:rsidRDefault="00BE7911" w:rsidP="00C8669E">
    <w:pPr>
      <w:pStyle w:val="Header"/>
      <w:tabs>
        <w:tab w:val="clear" w:pos="4320"/>
        <w:tab w:val="clear" w:pos="8640"/>
        <w:tab w:val="center" w:pos="4680"/>
        <w:tab w:val="right" w:pos="9360"/>
      </w:tabs>
      <w:rPr>
        <w:sz w:val="16"/>
        <w:szCs w:val="16"/>
      </w:rPr>
    </w:pP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sz w:val="20"/>
      </w:rPr>
      <w:tab/>
    </w:r>
    <w:r w:rsidRPr="009F31FD">
      <w:rPr>
        <w:rFonts w:ascii="Arial" w:hAnsi="Arial" w:cs="Arial"/>
        <w:b/>
        <w:szCs w:val="24"/>
      </w:rPr>
      <w:t>AHHS II - Protocol I</w:t>
    </w:r>
    <w:r>
      <w:rPr>
        <w:rFonts w:ascii="Arial" w:hAnsi="Arial" w:cs="Arial"/>
        <w:b/>
        <w:szCs w:val="24"/>
      </w:rPr>
      <w:t>9</w:t>
    </w:r>
    <w:r>
      <w:rPr>
        <w:rFonts w:ascii="Arial" w:hAnsi="Arial" w:cs="Arial"/>
        <w:sz w:val="16"/>
      </w:rPr>
      <w:t xml:space="preserve"> </w:t>
    </w:r>
    <w:r>
      <w:rPr>
        <w:rFonts w:ascii="Arial" w:hAnsi="Arial" w:cs="Arial"/>
        <w:sz w:val="16"/>
      </w:rPr>
      <w:tab/>
      <w:t>OMB No. ****-****</w:t>
    </w:r>
  </w:p>
  <w:p w:rsidR="00BE7911" w:rsidRDefault="00BE7911" w:rsidP="00255843">
    <w:pPr>
      <w:pStyle w:val="Header"/>
      <w:tabs>
        <w:tab w:val="clear" w:pos="4320"/>
        <w:tab w:val="clear" w:pos="8640"/>
        <w:tab w:val="center" w:pos="4680"/>
        <w:tab w:val="right" w:pos="9360"/>
      </w:tabs>
      <w:rPr>
        <w:rFonts w:ascii="Arial" w:hAnsi="Arial" w:cs="Arial"/>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24</w:t>
    </w:r>
    <w:r w:rsidRPr="009F31FD">
      <w:rPr>
        <w:rFonts w:ascii="Arial" w:hAnsi="Arial" w:cs="Arial"/>
        <w:sz w:val="18"/>
        <w:szCs w:val="18"/>
      </w:rPr>
      <w:t xml:space="preserve"> of Resident Questionnaire Form Se</w:t>
    </w:r>
    <w:r>
      <w:rPr>
        <w:rFonts w:ascii="Arial" w:hAnsi="Arial" w:cs="Arial"/>
        <w:sz w:val="18"/>
        <w:szCs w:val="18"/>
      </w:rPr>
      <w:t>t</w:t>
    </w:r>
    <w:r>
      <w:rPr>
        <w:rFonts w:ascii="Arial" w:hAnsi="Arial" w:cs="Arial"/>
        <w:sz w:val="16"/>
      </w:rPr>
      <w:tab/>
      <w:t>expires: mm/dd/yyyy</w:t>
    </w:r>
  </w:p>
  <w:p w:rsidR="00BE7911" w:rsidRDefault="00BE7911">
    <w:pPr>
      <w:pStyle w:val="Header"/>
      <w:tabs>
        <w:tab w:val="clear" w:pos="4320"/>
        <w:tab w:val="clear" w:pos="8640"/>
        <w:tab w:val="right" w:pos="9360"/>
      </w:tabs>
      <w:rPr>
        <w:rFonts w:ascii="Arial" w:hAnsi="Arial" w:cs="Arial"/>
      </w:rP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E50D0">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AHHS II - Protocol I</w:t>
    </w:r>
    <w:r>
      <w:rPr>
        <w:rFonts w:ascii="Arial" w:hAnsi="Arial" w:cs="Arial"/>
        <w:b/>
        <w:szCs w:val="24"/>
      </w:rPr>
      <w:t>11</w:t>
    </w:r>
    <w:r>
      <w:rPr>
        <w:rFonts w:ascii="Arial" w:hAnsi="Arial" w:cs="Arial"/>
        <w:sz w:val="16"/>
      </w:rPr>
      <w:tab/>
    </w:r>
  </w:p>
  <w:p w:rsidR="00BE7911" w:rsidRDefault="00BE7911" w:rsidP="006E50D0">
    <w:pPr>
      <w:tabs>
        <w:tab w:val="center" w:pos="4680"/>
        <w:tab w:val="right" w:pos="9360"/>
      </w:tabs>
      <w:rPr>
        <w:rFonts w:ascii="Arial" w:hAnsi="Arial" w:cs="Arial"/>
        <w:sz w:val="16"/>
      </w:rPr>
    </w:pPr>
    <w:r>
      <w:rPr>
        <w:rFonts w:ascii="Arial" w:hAnsi="Arial" w:cs="Arial"/>
        <w:sz w:val="16"/>
      </w:rPr>
      <w:tab/>
    </w:r>
    <w:r>
      <w:rPr>
        <w:b/>
        <w:szCs w:val="24"/>
      </w:rPr>
      <w:tab/>
    </w:r>
    <w:r>
      <w:rPr>
        <w:rFonts w:ascii="Arial" w:hAnsi="Arial" w:cs="Arial"/>
        <w:sz w:val="16"/>
      </w:rPr>
      <w:t>expires: mm/dd/yyy</w:t>
    </w:r>
  </w:p>
  <w:p w:rsidR="00BE7911" w:rsidRDefault="00BE7911" w:rsidP="006E50D0">
    <w:pPr>
      <w:tabs>
        <w:tab w:val="center" w:pos="4680"/>
        <w:tab w:val="right" w:pos="9360"/>
      </w:tabs>
      <w:rPr>
        <w:rFonts w:ascii="Arial" w:hAnsi="Arial" w:cs="Arial"/>
        <w:sz w:val="16"/>
      </w:rP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E50D0">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AHHS II - Protocol I</w:t>
    </w:r>
    <w:r>
      <w:rPr>
        <w:rFonts w:ascii="Arial" w:hAnsi="Arial" w:cs="Arial"/>
        <w:b/>
        <w:szCs w:val="24"/>
      </w:rPr>
      <w:t>11</w:t>
    </w:r>
    <w:r>
      <w:rPr>
        <w:rFonts w:ascii="Arial" w:hAnsi="Arial" w:cs="Arial"/>
        <w:sz w:val="16"/>
      </w:rPr>
      <w:tab/>
      <w:t>OMB No. ****-****</w:t>
    </w:r>
  </w:p>
  <w:p w:rsidR="00BE7911" w:rsidRDefault="00BE7911" w:rsidP="006E50D0">
    <w:pPr>
      <w:tabs>
        <w:tab w:val="center" w:pos="4680"/>
        <w:tab w:val="right" w:pos="9360"/>
      </w:tabs>
      <w:rPr>
        <w:rFonts w:ascii="Arial" w:hAnsi="Arial" w:cs="Arial"/>
        <w:sz w:val="16"/>
      </w:rPr>
    </w:pPr>
    <w:r>
      <w:rPr>
        <w:rFonts w:ascii="Arial" w:hAnsi="Arial" w:cs="Arial"/>
        <w:sz w:val="16"/>
      </w:rPr>
      <w:tab/>
    </w:r>
    <w:r w:rsidRPr="009F31FD">
      <w:rPr>
        <w:rFonts w:ascii="Arial" w:hAnsi="Arial" w:cs="Arial"/>
        <w:sz w:val="18"/>
        <w:szCs w:val="18"/>
      </w:rPr>
      <w:t xml:space="preserve">page </w:t>
    </w:r>
    <w:r>
      <w:rPr>
        <w:rFonts w:ascii="Arial" w:hAnsi="Arial" w:cs="Arial"/>
        <w:sz w:val="18"/>
        <w:szCs w:val="18"/>
      </w:rPr>
      <w:t>25</w:t>
    </w:r>
    <w:r w:rsidRPr="009F31FD">
      <w:rPr>
        <w:rFonts w:ascii="Arial" w:hAnsi="Arial" w:cs="Arial"/>
        <w:sz w:val="18"/>
        <w:szCs w:val="18"/>
      </w:rPr>
      <w:t xml:space="preserve"> of Resident Questionnaire Form Se</w:t>
    </w:r>
    <w:r>
      <w:rPr>
        <w:rFonts w:ascii="Arial" w:hAnsi="Arial" w:cs="Arial"/>
        <w:sz w:val="18"/>
        <w:szCs w:val="18"/>
      </w:rPr>
      <w:t>t</w:t>
    </w:r>
    <w:r>
      <w:rPr>
        <w:b/>
        <w:szCs w:val="24"/>
      </w:rPr>
      <w:tab/>
    </w:r>
    <w:r>
      <w:rPr>
        <w:rFonts w:ascii="Arial" w:hAnsi="Arial" w:cs="Arial"/>
        <w:sz w:val="16"/>
      </w:rPr>
      <w:t>expires: mm/dd/yyy</w:t>
    </w:r>
  </w:p>
  <w:p w:rsidR="00BE7911" w:rsidRDefault="00BE7911" w:rsidP="006E50D0">
    <w:pPr>
      <w:tabs>
        <w:tab w:val="center" w:pos="4680"/>
        <w:tab w:val="right" w:pos="9360"/>
      </w:tabs>
      <w:rPr>
        <w:rFonts w:ascii="Arial" w:hAnsi="Arial" w:cs="Arial"/>
        <w:sz w:val="16"/>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Pr="001263F4" w:rsidRDefault="00BE7911" w:rsidP="00B86F7B">
    <w:pPr>
      <w:pStyle w:val="Header"/>
      <w:jc w:val="center"/>
      <w:rPr>
        <w:rFonts w:ascii="Arial" w:hAnsi="Arial" w:cs="Arial"/>
        <w:sz w:val="20"/>
      </w:rPr>
    </w:pPr>
    <w:r>
      <w:rPr>
        <w:rFonts w:ascii="Arial" w:hAnsi="Arial" w:cs="Arial"/>
        <w:sz w:val="20"/>
      </w:rPr>
      <w:t>Refusal</w:t>
    </w:r>
    <w:r w:rsidRPr="001263F4">
      <w:rPr>
        <w:rFonts w:ascii="Arial" w:hAnsi="Arial" w:cs="Arial"/>
        <w:sz w:val="20"/>
      </w:rPr>
      <w:t xml:space="preserve"> Letter - </w:t>
    </w:r>
    <w:r>
      <w:rPr>
        <w:rFonts w:ascii="Arial" w:hAnsi="Arial" w:cs="Arial"/>
        <w:sz w:val="20"/>
      </w:rPr>
      <w:t>Longitudinal</w:t>
    </w: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0B03CB">
    <w:pPr>
      <w:tabs>
        <w:tab w:val="center" w:pos="4680"/>
        <w:tab w:val="right" w:pos="9360"/>
      </w:tabs>
      <w:rPr>
        <w:rFonts w:ascii="Arial" w:hAnsi="Arial" w:cs="Arial"/>
        <w:sz w:val="16"/>
      </w:rPr>
    </w:pPr>
    <w:r>
      <w:rPr>
        <w:rFonts w:ascii="Arial" w:hAnsi="Arial" w:cs="Arial"/>
        <w:sz w:val="20"/>
      </w:rPr>
      <w:tab/>
    </w:r>
    <w:r>
      <w:rPr>
        <w:rFonts w:ascii="Arial" w:hAnsi="Arial" w:cs="Arial"/>
        <w:b/>
        <w:szCs w:val="24"/>
      </w:rPr>
      <w:t>AHHS II - Protocol T1</w:t>
    </w:r>
    <w:r>
      <w:rPr>
        <w:rFonts w:ascii="Arial" w:hAnsi="Arial" w:cs="Arial"/>
        <w:sz w:val="16"/>
      </w:rPr>
      <w:tab/>
      <w:t>OMB No. xxxx-xxxx</w:t>
    </w:r>
  </w:p>
  <w:p w:rsidR="00BE7911" w:rsidRDefault="00BE7911" w:rsidP="000B03CB">
    <w:pPr>
      <w:pStyle w:val="Header"/>
      <w:tabs>
        <w:tab w:val="clear" w:pos="4320"/>
        <w:tab w:val="clear" w:pos="8640"/>
        <w:tab w:val="center" w:pos="4680"/>
        <w:tab w:val="right" w:pos="9360"/>
      </w:tabs>
      <w:rPr>
        <w:rFonts w:ascii="Arial" w:hAnsi="Arial" w:cs="Arial"/>
        <w:sz w:val="16"/>
      </w:rPr>
    </w:pPr>
    <w:r>
      <w:rPr>
        <w:i/>
        <w:sz w:val="20"/>
      </w:rPr>
      <w:tab/>
    </w:r>
    <w:r>
      <w:rPr>
        <w:rFonts w:ascii="Arial" w:hAnsi="Arial" w:cs="Arial"/>
        <w:sz w:val="16"/>
      </w:rPr>
      <w:tab/>
      <w:t>expires: mm/dd/yyyy</w:t>
    </w:r>
  </w:p>
  <w:p w:rsidR="00BE7911" w:rsidRPr="005E454B" w:rsidRDefault="00BE7911" w:rsidP="000B03CB">
    <w:pPr>
      <w:pStyle w:val="Header"/>
      <w:rPr>
        <w:sz w:val="16"/>
        <w:szCs w:val="16"/>
      </w:rP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472D5">
    <w:pPr>
      <w:tabs>
        <w:tab w:val="center" w:pos="4680"/>
        <w:tab w:val="right" w:pos="9360"/>
      </w:tabs>
      <w:rPr>
        <w:rFonts w:ascii="Arial" w:hAnsi="Arial" w:cs="Arial"/>
        <w:sz w:val="16"/>
      </w:rPr>
    </w:pPr>
    <w:r>
      <w:rPr>
        <w:rFonts w:ascii="Arial" w:hAnsi="Arial" w:cs="Arial"/>
        <w:sz w:val="20"/>
      </w:rPr>
      <w:tab/>
    </w:r>
    <w:r w:rsidRPr="001A2F6E">
      <w:rPr>
        <w:rFonts w:ascii="Arial" w:hAnsi="Arial" w:cs="Arial"/>
        <w:b/>
        <w:szCs w:val="24"/>
      </w:rPr>
      <w:t>AHHS II - Protocol T1</w:t>
    </w:r>
    <w:r>
      <w:rPr>
        <w:rFonts w:ascii="Arial" w:hAnsi="Arial" w:cs="Arial"/>
        <w:sz w:val="16"/>
      </w:rPr>
      <w:t xml:space="preserve"> </w:t>
    </w:r>
    <w:r>
      <w:rPr>
        <w:rFonts w:ascii="Arial" w:hAnsi="Arial" w:cs="Arial"/>
        <w:sz w:val="16"/>
      </w:rPr>
      <w:tab/>
      <w:t>OMB No. xxxx-xxxx</w:t>
    </w:r>
  </w:p>
  <w:p w:rsidR="00BE7911" w:rsidRDefault="00BE7911" w:rsidP="00C472D5">
    <w:pPr>
      <w:pStyle w:val="Header"/>
      <w:tabs>
        <w:tab w:val="clear" w:pos="4320"/>
        <w:tab w:val="clear" w:pos="8640"/>
        <w:tab w:val="center" w:pos="4680"/>
        <w:tab w:val="right" w:pos="9360"/>
      </w:tabs>
      <w:rPr>
        <w:rFonts w:ascii="Arial" w:hAnsi="Arial" w:cs="Arial"/>
        <w:sz w:val="16"/>
      </w:rPr>
    </w:pPr>
    <w:r>
      <w:rPr>
        <w:i/>
        <w:sz w:val="20"/>
      </w:rPr>
      <w:tab/>
    </w:r>
    <w:r>
      <w:rPr>
        <w:rFonts w:ascii="Arial" w:hAnsi="Arial" w:cs="Arial"/>
        <w:sz w:val="16"/>
      </w:rPr>
      <w:tab/>
      <w:t>expires: mm/dd/yyyy</w:t>
    </w:r>
  </w:p>
  <w:p w:rsidR="00BE7911" w:rsidRPr="005E454B" w:rsidRDefault="00BE7911" w:rsidP="00C472D5">
    <w:pPr>
      <w:pStyle w:val="Header"/>
      <w:rPr>
        <w:sz w:val="16"/>
        <w:szCs w:val="16"/>
      </w:rP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472D5">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T1</w:t>
    </w:r>
    <w:r>
      <w:rPr>
        <w:rFonts w:ascii="Arial" w:hAnsi="Arial" w:cs="Arial"/>
        <w:sz w:val="16"/>
      </w:rPr>
      <w:tab/>
      <w:t>OMB No. aaaa-bbbb</w:t>
    </w:r>
  </w:p>
  <w:p w:rsidR="00BE7911" w:rsidRDefault="00BE7911" w:rsidP="00C472D5">
    <w:pPr>
      <w:pStyle w:val="Header"/>
      <w:tabs>
        <w:tab w:val="clear" w:pos="4320"/>
        <w:tab w:val="clear" w:pos="8640"/>
        <w:tab w:val="center" w:pos="46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1</w:t>
    </w:r>
    <w:r w:rsidRPr="00C921A9">
      <w:rPr>
        <w:rFonts w:ascii="Arial" w:hAnsi="Arial" w:cs="Arial"/>
        <w:sz w:val="18"/>
        <w:szCs w:val="18"/>
      </w:rPr>
      <w:t xml:space="preserve"> of </w:t>
    </w:r>
    <w:r>
      <w:rPr>
        <w:rFonts w:ascii="Arial" w:hAnsi="Arial" w:cs="Arial"/>
        <w:sz w:val="18"/>
        <w:szCs w:val="18"/>
      </w:rPr>
      <w:t>the Technician Form Set</w:t>
    </w:r>
    <w:r>
      <w:rPr>
        <w:rFonts w:ascii="Arial" w:hAnsi="Arial" w:cs="Arial"/>
        <w:sz w:val="16"/>
      </w:rPr>
      <w:tab/>
      <w:t>expires: mm/dd/yyyy</w:t>
    </w:r>
  </w:p>
  <w:p w:rsidR="00BE7911" w:rsidRPr="0062220B" w:rsidRDefault="00BE7911" w:rsidP="00C472D5">
    <w:pPr>
      <w:pStyle w:val="Header"/>
    </w:pP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472D5">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T1</w:t>
    </w:r>
    <w:r>
      <w:rPr>
        <w:rFonts w:ascii="Arial" w:hAnsi="Arial" w:cs="Arial"/>
        <w:sz w:val="16"/>
      </w:rPr>
      <w:tab/>
      <w:t>OMB No. aaaa-bbbb</w:t>
    </w:r>
  </w:p>
  <w:p w:rsidR="00BE7911" w:rsidRDefault="00BE7911" w:rsidP="00C472D5">
    <w:pPr>
      <w:pStyle w:val="Header"/>
      <w:tabs>
        <w:tab w:val="clear" w:pos="4320"/>
        <w:tab w:val="clear" w:pos="8640"/>
        <w:tab w:val="center" w:pos="46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 xml:space="preserve">2 </w:t>
    </w:r>
    <w:r w:rsidRPr="00C921A9">
      <w:rPr>
        <w:rFonts w:ascii="Arial" w:hAnsi="Arial" w:cs="Arial"/>
        <w:sz w:val="18"/>
        <w:szCs w:val="18"/>
      </w:rPr>
      <w:t xml:space="preserve">of </w:t>
    </w:r>
    <w:r>
      <w:rPr>
        <w:rFonts w:ascii="Arial" w:hAnsi="Arial" w:cs="Arial"/>
        <w:sz w:val="18"/>
        <w:szCs w:val="18"/>
      </w:rPr>
      <w:t>the Technician Form Set</w:t>
    </w:r>
    <w:r>
      <w:rPr>
        <w:rFonts w:ascii="Arial" w:hAnsi="Arial" w:cs="Arial"/>
        <w:sz w:val="16"/>
      </w:rPr>
      <w:tab/>
      <w:t>expires: mm/dd/yyyy</w:t>
    </w:r>
  </w:p>
  <w:p w:rsidR="00BE7911" w:rsidRPr="0062220B" w:rsidRDefault="00BE7911" w:rsidP="00C472D5">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767E">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T1</w:t>
    </w:r>
    <w:r>
      <w:rPr>
        <w:rFonts w:ascii="Arial" w:hAnsi="Arial" w:cs="Arial"/>
        <w:sz w:val="16"/>
      </w:rPr>
      <w:tab/>
      <w:t>OMB No. aaaa-bbbb</w:t>
    </w:r>
  </w:p>
  <w:p w:rsidR="00BE7911" w:rsidRDefault="00BE7911" w:rsidP="003D767E">
    <w:pPr>
      <w:pStyle w:val="Header"/>
      <w:tabs>
        <w:tab w:val="clear" w:pos="4320"/>
        <w:tab w:val="clear" w:pos="8640"/>
        <w:tab w:val="center" w:pos="4680"/>
        <w:tab w:val="right" w:pos="9360"/>
      </w:tabs>
      <w:rPr>
        <w:rFonts w:ascii="Arial" w:hAnsi="Arial" w:cs="Arial"/>
        <w:sz w:val="16"/>
      </w:rPr>
    </w:pPr>
    <w:r>
      <w:rPr>
        <w:i/>
        <w:sz w:val="20"/>
      </w:rPr>
      <w:tab/>
    </w:r>
    <w:r w:rsidRPr="00C921A9">
      <w:rPr>
        <w:rFonts w:ascii="Arial" w:hAnsi="Arial" w:cs="Arial"/>
        <w:sz w:val="18"/>
        <w:szCs w:val="18"/>
      </w:rPr>
      <w:t xml:space="preserve">page </w:t>
    </w:r>
    <w:r>
      <w:rPr>
        <w:rFonts w:ascii="Arial" w:hAnsi="Arial" w:cs="Arial"/>
        <w:sz w:val="18"/>
        <w:szCs w:val="18"/>
      </w:rPr>
      <w:t xml:space="preserve">3 </w:t>
    </w:r>
    <w:r w:rsidRPr="00C921A9">
      <w:rPr>
        <w:rFonts w:ascii="Arial" w:hAnsi="Arial" w:cs="Arial"/>
        <w:sz w:val="18"/>
        <w:szCs w:val="18"/>
      </w:rPr>
      <w:t xml:space="preserve">of </w:t>
    </w:r>
    <w:r>
      <w:rPr>
        <w:rFonts w:ascii="Arial" w:hAnsi="Arial" w:cs="Arial"/>
        <w:sz w:val="18"/>
        <w:szCs w:val="18"/>
      </w:rPr>
      <w:t>the Technician Form Set</w:t>
    </w:r>
    <w:r>
      <w:rPr>
        <w:rFonts w:ascii="Arial" w:hAnsi="Arial" w:cs="Arial"/>
        <w:sz w:val="16"/>
      </w:rPr>
      <w:tab/>
      <w:t>expires: mm/dd/yyyy</w:t>
    </w:r>
  </w:p>
  <w:p w:rsidR="00BE7911" w:rsidRPr="005E454B" w:rsidRDefault="00BE7911">
    <w:pPr>
      <w:pStyle w:val="Header"/>
      <w:rPr>
        <w:sz w:val="16"/>
        <w:szCs w:val="16"/>
      </w:rP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3D767E">
    <w:pPr>
      <w:tabs>
        <w:tab w:val="center" w:pos="4680"/>
        <w:tab w:val="right" w:pos="9360"/>
      </w:tabs>
      <w:rPr>
        <w:rFonts w:ascii="Arial" w:hAnsi="Arial" w:cs="Arial"/>
        <w:sz w:val="16"/>
      </w:rPr>
    </w:pPr>
    <w:r>
      <w:rPr>
        <w:rFonts w:ascii="Arial" w:hAnsi="Arial" w:cs="Arial"/>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r>
  </w:p>
  <w:p w:rsidR="00BE7911" w:rsidRPr="005E454B" w:rsidRDefault="00BE7911">
    <w:pPr>
      <w:pStyle w:val="Header"/>
      <w:rPr>
        <w:sz w:val="16"/>
        <w:szCs w:val="16"/>
      </w:rPr>
    </w:pP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CE081A">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 xml:space="preserve"> </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page 4 of Technician Form Set</w:t>
    </w:r>
    <w:r>
      <w:rPr>
        <w:rFonts w:ascii="Arial" w:hAnsi="Arial" w:cs="Arial"/>
        <w:sz w:val="16"/>
      </w:rPr>
      <w:t xml:space="preserve"> </w:t>
    </w:r>
    <w:r>
      <w:rPr>
        <w:rFonts w:ascii="Arial" w:hAnsi="Arial" w:cs="Arial"/>
        <w:sz w:val="16"/>
      </w:rPr>
      <w:tab/>
      <w:t>expires: mm/dd/yyyy</w:t>
    </w:r>
  </w:p>
  <w:p w:rsidR="00BE7911" w:rsidRPr="001C706D" w:rsidRDefault="00BE7911" w:rsidP="00670885">
    <w:pPr>
      <w:pStyle w:val="Header"/>
      <w:rPr>
        <w:szCs w:val="16"/>
      </w:rP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rsidP="00670885">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page 5 of Technician Form Set</w:t>
    </w:r>
    <w:r>
      <w:rPr>
        <w:rFonts w:ascii="Arial" w:hAnsi="Arial" w:cs="Arial"/>
        <w:sz w:val="16"/>
      </w:rPr>
      <w:t xml:space="preserve"> </w:t>
    </w:r>
    <w:r>
      <w:rPr>
        <w:rFonts w:ascii="Arial" w:hAnsi="Arial" w:cs="Arial"/>
        <w:sz w:val="16"/>
      </w:rPr>
      <w:tab/>
      <w:t>expires: mm/dd/yyyy</w:t>
    </w:r>
  </w:p>
  <w:p w:rsidR="00BE7911" w:rsidRDefault="00BE7911" w:rsidP="00670885">
    <w:pPr>
      <w:pStyle w:val="Header"/>
    </w:pPr>
    <w:r>
      <w:t>Heuresis XRF Job Number: ___________________</w:t>
    </w:r>
  </w:p>
  <w:p w:rsidR="00BE7911" w:rsidRPr="001C706D" w:rsidRDefault="00BE7911" w:rsidP="00670885">
    <w:pPr>
      <w:pStyle w:val="Header"/>
      <w:rPr>
        <w:szCs w:val="16"/>
      </w:rP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page 6 of Technician Form Set</w:t>
    </w:r>
    <w:r>
      <w:rPr>
        <w:rFonts w:ascii="Arial" w:hAnsi="Arial" w:cs="Arial"/>
        <w:sz w:val="16"/>
      </w:rPr>
      <w:t xml:space="preserve"> </w:t>
    </w:r>
    <w:r>
      <w:rPr>
        <w:rFonts w:ascii="Arial" w:hAnsi="Arial" w:cs="Arial"/>
        <w:sz w:val="16"/>
      </w:rPr>
      <w:tab/>
      <w:t>expires: mm/dd/yyyy</w:t>
    </w:r>
  </w:p>
  <w:p w:rsidR="00BE7911" w:rsidRDefault="00BE7911">
    <w:pPr>
      <w:pStyle w:val="Header"/>
    </w:pPr>
    <w:r>
      <w:t>Heuresis XRF Job Number: ___________________</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11" w:rsidRDefault="00BE7911">
    <w:pPr>
      <w:tabs>
        <w:tab w:val="center" w:pos="4770"/>
        <w:tab w:val="right" w:pos="9360"/>
      </w:tabs>
      <w:rPr>
        <w:rFonts w:ascii="Arial" w:hAnsi="Arial" w:cs="Arial"/>
        <w:sz w:val="16"/>
      </w:rPr>
    </w:pPr>
    <w:r>
      <w:rPr>
        <w:rFonts w:ascii="Arial" w:hAnsi="Arial" w:cs="Arial"/>
        <w:b/>
        <w:bCs/>
        <w:sz w:val="20"/>
      </w:rPr>
      <w:tab/>
    </w:r>
    <w:r w:rsidRPr="009F31FD">
      <w:rPr>
        <w:rFonts w:ascii="Arial" w:hAnsi="Arial" w:cs="Arial"/>
        <w:b/>
        <w:szCs w:val="24"/>
      </w:rPr>
      <w:t xml:space="preserve">AHHS II - Protocol </w:t>
    </w:r>
    <w:r>
      <w:rPr>
        <w:rFonts w:ascii="Arial" w:hAnsi="Arial" w:cs="Arial"/>
        <w:b/>
        <w:szCs w:val="24"/>
      </w:rPr>
      <w:t>T2</w:t>
    </w:r>
    <w:r>
      <w:rPr>
        <w:rFonts w:ascii="Arial" w:hAnsi="Arial" w:cs="Arial"/>
        <w:sz w:val="16"/>
      </w:rPr>
      <w:tab/>
      <w:t>OMB No. xxxx-xxxx</w:t>
    </w:r>
  </w:p>
  <w:p w:rsidR="00BE7911" w:rsidRDefault="00BE7911" w:rsidP="00670885">
    <w:pPr>
      <w:tabs>
        <w:tab w:val="center" w:pos="4680"/>
        <w:tab w:val="right" w:pos="9360"/>
      </w:tabs>
      <w:rPr>
        <w:rFonts w:ascii="Arial" w:hAnsi="Arial" w:cs="Arial"/>
        <w:b/>
        <w:bCs/>
        <w:sz w:val="20"/>
      </w:rPr>
    </w:pPr>
    <w:r>
      <w:rPr>
        <w:rFonts w:ascii="Arial" w:hAnsi="Arial" w:cs="Arial"/>
        <w:sz w:val="16"/>
      </w:rPr>
      <w:tab/>
    </w:r>
    <w:r w:rsidRPr="00CE081A">
      <w:rPr>
        <w:rFonts w:ascii="Arial" w:hAnsi="Arial" w:cs="Arial"/>
        <w:sz w:val="18"/>
        <w:szCs w:val="18"/>
      </w:rPr>
      <w:t xml:space="preserve">page </w:t>
    </w:r>
    <w:r>
      <w:rPr>
        <w:rFonts w:ascii="Arial" w:hAnsi="Arial" w:cs="Arial"/>
        <w:sz w:val="18"/>
        <w:szCs w:val="18"/>
      </w:rPr>
      <w:t>8</w:t>
    </w:r>
    <w:r w:rsidRPr="00CE081A">
      <w:rPr>
        <w:rFonts w:ascii="Arial" w:hAnsi="Arial" w:cs="Arial"/>
        <w:sz w:val="18"/>
        <w:szCs w:val="18"/>
      </w:rPr>
      <w:t xml:space="preserve"> of Technician Form Set</w:t>
    </w:r>
    <w:r>
      <w:rPr>
        <w:rFonts w:ascii="Arial" w:hAnsi="Arial" w:cs="Arial"/>
        <w:sz w:val="16"/>
      </w:rPr>
      <w:t xml:space="preserve"> </w:t>
    </w:r>
    <w:r>
      <w:rPr>
        <w:rFonts w:ascii="Arial" w:hAnsi="Arial" w:cs="Arial"/>
        <w:sz w:val="16"/>
      </w:rPr>
      <w:tab/>
      <w:t>expires: mm/dd/yyyy</w:t>
    </w:r>
  </w:p>
  <w:p w:rsidR="00BE7911" w:rsidRDefault="00BE7911">
    <w:pPr>
      <w:pStyle w:val="Header"/>
    </w:pPr>
    <w:r>
      <w:t>Heuresis XRF Job Number: 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0"/>
    <w:name w:val="1"/>
    <w:lvl w:ilvl="0">
      <w:start w:val="1"/>
      <w:numFmt w:val="decimal"/>
      <w:lvlText w:val="%1"/>
      <w:lvlJc w:val="left"/>
    </w:lvl>
    <w:lvl w:ilvl="1">
      <w:start w:val="1"/>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numFmt w:val="decimal"/>
      <w:lvlText w:val=""/>
      <w:lvlJc w:val="left"/>
    </w:lvl>
  </w:abstractNum>
  <w:abstractNum w:abstractNumId="1">
    <w:nsid w:val="04C537C0"/>
    <w:multiLevelType w:val="hybridMultilevel"/>
    <w:tmpl w:val="E072FF4A"/>
    <w:lvl w:ilvl="0" w:tplc="046CDF0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70E5E98"/>
    <w:multiLevelType w:val="hybridMultilevel"/>
    <w:tmpl w:val="83500112"/>
    <w:lvl w:ilvl="0" w:tplc="34563B0E">
      <w:start w:val="1"/>
      <w:numFmt w:val="bullet"/>
      <w:lvlText w:val=""/>
      <w:lvlJc w:val="left"/>
      <w:pPr>
        <w:tabs>
          <w:tab w:val="num" w:pos="720"/>
        </w:tabs>
        <w:ind w:left="720" w:hanging="360"/>
      </w:pPr>
      <w:rPr>
        <w:rFonts w:ascii="Symbol" w:hAnsi="Symbol" w:hint="default"/>
      </w:rPr>
    </w:lvl>
    <w:lvl w:ilvl="1" w:tplc="D228C3CC" w:tentative="1">
      <w:start w:val="1"/>
      <w:numFmt w:val="bullet"/>
      <w:lvlText w:val="o"/>
      <w:lvlJc w:val="left"/>
      <w:pPr>
        <w:tabs>
          <w:tab w:val="num" w:pos="1440"/>
        </w:tabs>
        <w:ind w:left="1440" w:hanging="360"/>
      </w:pPr>
      <w:rPr>
        <w:rFonts w:ascii="Courier New" w:hAnsi="Courier New" w:cs="Courier New" w:hint="default"/>
      </w:rPr>
    </w:lvl>
    <w:lvl w:ilvl="2" w:tplc="E53EF8A6" w:tentative="1">
      <w:start w:val="1"/>
      <w:numFmt w:val="bullet"/>
      <w:lvlText w:val=""/>
      <w:lvlJc w:val="left"/>
      <w:pPr>
        <w:tabs>
          <w:tab w:val="num" w:pos="2160"/>
        </w:tabs>
        <w:ind w:left="2160" w:hanging="360"/>
      </w:pPr>
      <w:rPr>
        <w:rFonts w:ascii="Wingdings" w:hAnsi="Wingdings" w:hint="default"/>
      </w:rPr>
    </w:lvl>
    <w:lvl w:ilvl="3" w:tplc="9D1CBBFE" w:tentative="1">
      <w:start w:val="1"/>
      <w:numFmt w:val="bullet"/>
      <w:lvlText w:val=""/>
      <w:lvlJc w:val="left"/>
      <w:pPr>
        <w:tabs>
          <w:tab w:val="num" w:pos="2880"/>
        </w:tabs>
        <w:ind w:left="2880" w:hanging="360"/>
      </w:pPr>
      <w:rPr>
        <w:rFonts w:ascii="Symbol" w:hAnsi="Symbol" w:hint="default"/>
      </w:rPr>
    </w:lvl>
    <w:lvl w:ilvl="4" w:tplc="AE7AFEC8" w:tentative="1">
      <w:start w:val="1"/>
      <w:numFmt w:val="bullet"/>
      <w:lvlText w:val="o"/>
      <w:lvlJc w:val="left"/>
      <w:pPr>
        <w:tabs>
          <w:tab w:val="num" w:pos="3600"/>
        </w:tabs>
        <w:ind w:left="3600" w:hanging="360"/>
      </w:pPr>
      <w:rPr>
        <w:rFonts w:ascii="Courier New" w:hAnsi="Courier New" w:cs="Courier New" w:hint="default"/>
      </w:rPr>
    </w:lvl>
    <w:lvl w:ilvl="5" w:tplc="E10C2B1E" w:tentative="1">
      <w:start w:val="1"/>
      <w:numFmt w:val="bullet"/>
      <w:lvlText w:val=""/>
      <w:lvlJc w:val="left"/>
      <w:pPr>
        <w:tabs>
          <w:tab w:val="num" w:pos="4320"/>
        </w:tabs>
        <w:ind w:left="4320" w:hanging="360"/>
      </w:pPr>
      <w:rPr>
        <w:rFonts w:ascii="Wingdings" w:hAnsi="Wingdings" w:hint="default"/>
      </w:rPr>
    </w:lvl>
    <w:lvl w:ilvl="6" w:tplc="A42842F4" w:tentative="1">
      <w:start w:val="1"/>
      <w:numFmt w:val="bullet"/>
      <w:lvlText w:val=""/>
      <w:lvlJc w:val="left"/>
      <w:pPr>
        <w:tabs>
          <w:tab w:val="num" w:pos="5040"/>
        </w:tabs>
        <w:ind w:left="5040" w:hanging="360"/>
      </w:pPr>
      <w:rPr>
        <w:rFonts w:ascii="Symbol" w:hAnsi="Symbol" w:hint="default"/>
      </w:rPr>
    </w:lvl>
    <w:lvl w:ilvl="7" w:tplc="F28A5156" w:tentative="1">
      <w:start w:val="1"/>
      <w:numFmt w:val="bullet"/>
      <w:lvlText w:val="o"/>
      <w:lvlJc w:val="left"/>
      <w:pPr>
        <w:tabs>
          <w:tab w:val="num" w:pos="5760"/>
        </w:tabs>
        <w:ind w:left="5760" w:hanging="360"/>
      </w:pPr>
      <w:rPr>
        <w:rFonts w:ascii="Courier New" w:hAnsi="Courier New" w:cs="Courier New" w:hint="default"/>
      </w:rPr>
    </w:lvl>
    <w:lvl w:ilvl="8" w:tplc="A686D8F2" w:tentative="1">
      <w:start w:val="1"/>
      <w:numFmt w:val="bullet"/>
      <w:lvlText w:val=""/>
      <w:lvlJc w:val="left"/>
      <w:pPr>
        <w:tabs>
          <w:tab w:val="num" w:pos="6480"/>
        </w:tabs>
        <w:ind w:left="6480" w:hanging="360"/>
      </w:pPr>
      <w:rPr>
        <w:rFonts w:ascii="Wingdings" w:hAnsi="Wingdings" w:hint="default"/>
      </w:rPr>
    </w:lvl>
  </w:abstractNum>
  <w:abstractNum w:abstractNumId="3">
    <w:nsid w:val="0CD61E3B"/>
    <w:multiLevelType w:val="hybridMultilevel"/>
    <w:tmpl w:val="E040A340"/>
    <w:lvl w:ilvl="0" w:tplc="D6FC39F6">
      <w:start w:val="1"/>
      <w:numFmt w:val="bullet"/>
      <w:lvlText w:val="●"/>
      <w:lvlJc w:val="left"/>
      <w:pPr>
        <w:ind w:left="720" w:hanging="360"/>
      </w:pPr>
      <w:rPr>
        <w:rFonts w:ascii="Arial Narrow" w:hAnsi="Arial Narrow" w:hint="default"/>
        <w:b w:val="0"/>
        <w:i w:val="0"/>
        <w:caps w:val="0"/>
        <w:strike w:val="0"/>
        <w:dstrike w:val="0"/>
        <w:vanish w:val="0"/>
        <w:color w:val="auto"/>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C3078"/>
    <w:multiLevelType w:val="hybridMultilevel"/>
    <w:tmpl w:val="6A3A8C1A"/>
    <w:lvl w:ilvl="0" w:tplc="6C4C3A78">
      <w:start w:val="1"/>
      <w:numFmt w:val="bullet"/>
      <w:lvlText w:val="●"/>
      <w:lvlJc w:val="left"/>
      <w:pPr>
        <w:ind w:left="720" w:hanging="360"/>
      </w:pPr>
      <w:rPr>
        <w:rFonts w:ascii="Arial Narrow" w:hAnsi="Arial Narrow"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8639B8"/>
    <w:multiLevelType w:val="hybridMultilevel"/>
    <w:tmpl w:val="11229EFE"/>
    <w:lvl w:ilvl="0" w:tplc="046CD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6B12684"/>
    <w:multiLevelType w:val="hybridMultilevel"/>
    <w:tmpl w:val="C8EC9EAA"/>
    <w:lvl w:ilvl="0" w:tplc="EFECDF0E">
      <w:start w:val="1"/>
      <w:numFmt w:val="bullet"/>
      <w:lvlText w:val=""/>
      <w:lvlJc w:val="left"/>
      <w:pPr>
        <w:tabs>
          <w:tab w:val="num" w:pos="432"/>
        </w:tabs>
        <w:ind w:left="360" w:hanging="288"/>
      </w:pPr>
      <w:rPr>
        <w:rFonts w:ascii="Symbol" w:hAnsi="Symbol" w:hint="default"/>
      </w:rPr>
    </w:lvl>
    <w:lvl w:ilvl="1" w:tplc="04090001">
      <w:start w:val="1"/>
      <w:numFmt w:val="bullet"/>
      <w:lvlText w:val=""/>
      <w:lvlJc w:val="left"/>
      <w:pPr>
        <w:tabs>
          <w:tab w:val="num" w:pos="1260"/>
        </w:tabs>
        <w:ind w:left="1260" w:hanging="360"/>
      </w:pPr>
      <w:rPr>
        <w:rFonts w:ascii="Symbol" w:hAnsi="Symbol" w:hint="default"/>
      </w:rPr>
    </w:lvl>
    <w:lvl w:ilvl="2" w:tplc="EFECDF0E">
      <w:start w:val="1"/>
      <w:numFmt w:val="bullet"/>
      <w:lvlText w:val=""/>
      <w:lvlJc w:val="left"/>
      <w:pPr>
        <w:tabs>
          <w:tab w:val="num" w:pos="2160"/>
        </w:tabs>
        <w:ind w:left="2088" w:hanging="288"/>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1854779A"/>
    <w:multiLevelType w:val="hybridMultilevel"/>
    <w:tmpl w:val="2A7C33F4"/>
    <w:lvl w:ilvl="0" w:tplc="04090001">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6C4C3A78">
      <w:start w:val="1"/>
      <w:numFmt w:val="bullet"/>
      <w:lvlText w:val="●"/>
      <w:lvlJc w:val="left"/>
      <w:pPr>
        <w:tabs>
          <w:tab w:val="num" w:pos="1440"/>
        </w:tabs>
        <w:ind w:left="1440" w:hanging="360"/>
      </w:pPr>
      <w:rPr>
        <w:rFonts w:ascii="Arial Narrow" w:hAnsi="Arial Narrow" w:hint="default"/>
        <w:b w:val="0"/>
        <w:i w:val="0"/>
        <w:caps w:val="0"/>
        <w:strike w:val="0"/>
        <w:dstrike w:val="0"/>
        <w:vanish w:val="0"/>
        <w:color w:val="auto"/>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tplc="73FE657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A33428E"/>
    <w:multiLevelType w:val="hybridMultilevel"/>
    <w:tmpl w:val="D5D01840"/>
    <w:lvl w:ilvl="0" w:tplc="0409000F">
      <w:start w:val="1"/>
      <w:numFmt w:val="decimal"/>
      <w:lvlText w:val="%1."/>
      <w:lvlJc w:val="left"/>
      <w:pPr>
        <w:tabs>
          <w:tab w:val="num" w:pos="720"/>
        </w:tabs>
        <w:ind w:left="720" w:hanging="360"/>
      </w:pPr>
    </w:lvl>
    <w:lvl w:ilvl="1" w:tplc="A2D4123A">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1ACB1FFA"/>
    <w:multiLevelType w:val="hybridMultilevel"/>
    <w:tmpl w:val="E0420282"/>
    <w:lvl w:ilvl="0" w:tplc="96C0DF0C">
      <w:start w:val="1"/>
      <w:numFmt w:val="bullet"/>
      <w:lvlText w:val=""/>
      <w:lvlJc w:val="left"/>
      <w:pPr>
        <w:tabs>
          <w:tab w:val="num" w:pos="720"/>
        </w:tabs>
        <w:ind w:left="720" w:hanging="360"/>
      </w:pPr>
      <w:rPr>
        <w:rFonts w:ascii="Symbol" w:hAnsi="Symbol" w:hint="default"/>
      </w:rPr>
    </w:lvl>
    <w:lvl w:ilvl="1" w:tplc="764E2E76" w:tentative="1">
      <w:start w:val="1"/>
      <w:numFmt w:val="bullet"/>
      <w:lvlText w:val="o"/>
      <w:lvlJc w:val="left"/>
      <w:pPr>
        <w:tabs>
          <w:tab w:val="num" w:pos="1440"/>
        </w:tabs>
        <w:ind w:left="1440" w:hanging="360"/>
      </w:pPr>
      <w:rPr>
        <w:rFonts w:ascii="Courier New" w:hAnsi="Courier New" w:cs="Courier New" w:hint="default"/>
      </w:rPr>
    </w:lvl>
    <w:lvl w:ilvl="2" w:tplc="AA703658" w:tentative="1">
      <w:start w:val="1"/>
      <w:numFmt w:val="bullet"/>
      <w:lvlText w:val=""/>
      <w:lvlJc w:val="left"/>
      <w:pPr>
        <w:tabs>
          <w:tab w:val="num" w:pos="2160"/>
        </w:tabs>
        <w:ind w:left="2160" w:hanging="360"/>
      </w:pPr>
      <w:rPr>
        <w:rFonts w:ascii="Wingdings" w:hAnsi="Wingdings" w:hint="default"/>
      </w:rPr>
    </w:lvl>
    <w:lvl w:ilvl="3" w:tplc="4704C526" w:tentative="1">
      <w:start w:val="1"/>
      <w:numFmt w:val="bullet"/>
      <w:lvlText w:val=""/>
      <w:lvlJc w:val="left"/>
      <w:pPr>
        <w:tabs>
          <w:tab w:val="num" w:pos="2880"/>
        </w:tabs>
        <w:ind w:left="2880" w:hanging="360"/>
      </w:pPr>
      <w:rPr>
        <w:rFonts w:ascii="Symbol" w:hAnsi="Symbol" w:hint="default"/>
      </w:rPr>
    </w:lvl>
    <w:lvl w:ilvl="4" w:tplc="FD4ABCDE" w:tentative="1">
      <w:start w:val="1"/>
      <w:numFmt w:val="bullet"/>
      <w:lvlText w:val="o"/>
      <w:lvlJc w:val="left"/>
      <w:pPr>
        <w:tabs>
          <w:tab w:val="num" w:pos="3600"/>
        </w:tabs>
        <w:ind w:left="3600" w:hanging="360"/>
      </w:pPr>
      <w:rPr>
        <w:rFonts w:ascii="Courier New" w:hAnsi="Courier New" w:cs="Courier New" w:hint="default"/>
      </w:rPr>
    </w:lvl>
    <w:lvl w:ilvl="5" w:tplc="36FA86B6" w:tentative="1">
      <w:start w:val="1"/>
      <w:numFmt w:val="bullet"/>
      <w:lvlText w:val=""/>
      <w:lvlJc w:val="left"/>
      <w:pPr>
        <w:tabs>
          <w:tab w:val="num" w:pos="4320"/>
        </w:tabs>
        <w:ind w:left="4320" w:hanging="360"/>
      </w:pPr>
      <w:rPr>
        <w:rFonts w:ascii="Wingdings" w:hAnsi="Wingdings" w:hint="default"/>
      </w:rPr>
    </w:lvl>
    <w:lvl w:ilvl="6" w:tplc="6B0C4062" w:tentative="1">
      <w:start w:val="1"/>
      <w:numFmt w:val="bullet"/>
      <w:lvlText w:val=""/>
      <w:lvlJc w:val="left"/>
      <w:pPr>
        <w:tabs>
          <w:tab w:val="num" w:pos="5040"/>
        </w:tabs>
        <w:ind w:left="5040" w:hanging="360"/>
      </w:pPr>
      <w:rPr>
        <w:rFonts w:ascii="Symbol" w:hAnsi="Symbol" w:hint="default"/>
      </w:rPr>
    </w:lvl>
    <w:lvl w:ilvl="7" w:tplc="45CC2000" w:tentative="1">
      <w:start w:val="1"/>
      <w:numFmt w:val="bullet"/>
      <w:lvlText w:val="o"/>
      <w:lvlJc w:val="left"/>
      <w:pPr>
        <w:tabs>
          <w:tab w:val="num" w:pos="5760"/>
        </w:tabs>
        <w:ind w:left="5760" w:hanging="360"/>
      </w:pPr>
      <w:rPr>
        <w:rFonts w:ascii="Courier New" w:hAnsi="Courier New" w:cs="Courier New" w:hint="default"/>
      </w:rPr>
    </w:lvl>
    <w:lvl w:ilvl="8" w:tplc="068EF10E" w:tentative="1">
      <w:start w:val="1"/>
      <w:numFmt w:val="bullet"/>
      <w:lvlText w:val=""/>
      <w:lvlJc w:val="left"/>
      <w:pPr>
        <w:tabs>
          <w:tab w:val="num" w:pos="6480"/>
        </w:tabs>
        <w:ind w:left="6480" w:hanging="360"/>
      </w:pPr>
      <w:rPr>
        <w:rFonts w:ascii="Wingdings" w:hAnsi="Wingdings" w:hint="default"/>
      </w:rPr>
    </w:lvl>
  </w:abstractNum>
  <w:abstractNum w:abstractNumId="10">
    <w:nsid w:val="1B1D691B"/>
    <w:multiLevelType w:val="hybridMultilevel"/>
    <w:tmpl w:val="0AD85BA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1C325BB8"/>
    <w:multiLevelType w:val="hybridMultilevel"/>
    <w:tmpl w:val="534E65F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20AD4D7B"/>
    <w:multiLevelType w:val="hybridMultilevel"/>
    <w:tmpl w:val="99D4E126"/>
    <w:lvl w:ilvl="0" w:tplc="04090001">
      <w:start w:val="2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6EE26B2"/>
    <w:multiLevelType w:val="hybridMultilevel"/>
    <w:tmpl w:val="77E61AE0"/>
    <w:lvl w:ilvl="0" w:tplc="04090001">
      <w:start w:val="1"/>
      <w:numFmt w:val="bullet"/>
      <w:lvlText w:val=""/>
      <w:lvlJc w:val="left"/>
      <w:pPr>
        <w:tabs>
          <w:tab w:val="num" w:pos="1468"/>
        </w:tabs>
        <w:ind w:left="1468" w:hanging="360"/>
      </w:pPr>
      <w:rPr>
        <w:rFonts w:ascii="Symbol" w:hAnsi="Symbol" w:hint="default"/>
      </w:rPr>
    </w:lvl>
    <w:lvl w:ilvl="1" w:tplc="04090003">
      <w:start w:val="1"/>
      <w:numFmt w:val="bullet"/>
      <w:lvlText w:val="o"/>
      <w:lvlJc w:val="left"/>
      <w:pPr>
        <w:tabs>
          <w:tab w:val="num" w:pos="2188"/>
        </w:tabs>
        <w:ind w:left="2188" w:hanging="360"/>
      </w:pPr>
      <w:rPr>
        <w:rFonts w:ascii="Courier New" w:hAnsi="Courier New" w:hint="default"/>
      </w:rPr>
    </w:lvl>
    <w:lvl w:ilvl="2" w:tplc="04090005" w:tentative="1">
      <w:start w:val="1"/>
      <w:numFmt w:val="bullet"/>
      <w:lvlText w:val=""/>
      <w:lvlJc w:val="left"/>
      <w:pPr>
        <w:tabs>
          <w:tab w:val="num" w:pos="2908"/>
        </w:tabs>
        <w:ind w:left="2908" w:hanging="360"/>
      </w:pPr>
      <w:rPr>
        <w:rFonts w:ascii="Wingdings" w:hAnsi="Wingdings" w:hint="default"/>
      </w:rPr>
    </w:lvl>
    <w:lvl w:ilvl="3" w:tplc="04090001" w:tentative="1">
      <w:start w:val="1"/>
      <w:numFmt w:val="bullet"/>
      <w:lvlText w:val=""/>
      <w:lvlJc w:val="left"/>
      <w:pPr>
        <w:tabs>
          <w:tab w:val="num" w:pos="3628"/>
        </w:tabs>
        <w:ind w:left="3628" w:hanging="360"/>
      </w:pPr>
      <w:rPr>
        <w:rFonts w:ascii="Symbol" w:hAnsi="Symbol" w:hint="default"/>
      </w:rPr>
    </w:lvl>
    <w:lvl w:ilvl="4" w:tplc="04090003" w:tentative="1">
      <w:start w:val="1"/>
      <w:numFmt w:val="bullet"/>
      <w:lvlText w:val="o"/>
      <w:lvlJc w:val="left"/>
      <w:pPr>
        <w:tabs>
          <w:tab w:val="num" w:pos="4348"/>
        </w:tabs>
        <w:ind w:left="4348" w:hanging="360"/>
      </w:pPr>
      <w:rPr>
        <w:rFonts w:ascii="Courier New" w:hAnsi="Courier New" w:hint="default"/>
      </w:rPr>
    </w:lvl>
    <w:lvl w:ilvl="5" w:tplc="04090005" w:tentative="1">
      <w:start w:val="1"/>
      <w:numFmt w:val="bullet"/>
      <w:lvlText w:val=""/>
      <w:lvlJc w:val="left"/>
      <w:pPr>
        <w:tabs>
          <w:tab w:val="num" w:pos="5068"/>
        </w:tabs>
        <w:ind w:left="5068" w:hanging="360"/>
      </w:pPr>
      <w:rPr>
        <w:rFonts w:ascii="Wingdings" w:hAnsi="Wingdings" w:hint="default"/>
      </w:rPr>
    </w:lvl>
    <w:lvl w:ilvl="6" w:tplc="04090001" w:tentative="1">
      <w:start w:val="1"/>
      <w:numFmt w:val="bullet"/>
      <w:lvlText w:val=""/>
      <w:lvlJc w:val="left"/>
      <w:pPr>
        <w:tabs>
          <w:tab w:val="num" w:pos="5788"/>
        </w:tabs>
        <w:ind w:left="5788" w:hanging="360"/>
      </w:pPr>
      <w:rPr>
        <w:rFonts w:ascii="Symbol" w:hAnsi="Symbol" w:hint="default"/>
      </w:rPr>
    </w:lvl>
    <w:lvl w:ilvl="7" w:tplc="04090003" w:tentative="1">
      <w:start w:val="1"/>
      <w:numFmt w:val="bullet"/>
      <w:lvlText w:val="o"/>
      <w:lvlJc w:val="left"/>
      <w:pPr>
        <w:tabs>
          <w:tab w:val="num" w:pos="6508"/>
        </w:tabs>
        <w:ind w:left="6508" w:hanging="360"/>
      </w:pPr>
      <w:rPr>
        <w:rFonts w:ascii="Courier New" w:hAnsi="Courier New" w:hint="default"/>
      </w:rPr>
    </w:lvl>
    <w:lvl w:ilvl="8" w:tplc="04090005" w:tentative="1">
      <w:start w:val="1"/>
      <w:numFmt w:val="bullet"/>
      <w:lvlText w:val=""/>
      <w:lvlJc w:val="left"/>
      <w:pPr>
        <w:tabs>
          <w:tab w:val="num" w:pos="7228"/>
        </w:tabs>
        <w:ind w:left="7228" w:hanging="360"/>
      </w:pPr>
      <w:rPr>
        <w:rFonts w:ascii="Wingdings" w:hAnsi="Wingdings" w:hint="default"/>
      </w:rPr>
    </w:lvl>
  </w:abstractNum>
  <w:abstractNum w:abstractNumId="14">
    <w:nsid w:val="27E96243"/>
    <w:multiLevelType w:val="hybridMultilevel"/>
    <w:tmpl w:val="BFB07F24"/>
    <w:lvl w:ilvl="0" w:tplc="04090003">
      <w:start w:val="1"/>
      <w:numFmt w:val="bullet"/>
      <w:lvlText w:val="o"/>
      <w:lvlJc w:val="left"/>
      <w:pPr>
        <w:ind w:left="1129" w:hanging="360"/>
      </w:pPr>
      <w:rPr>
        <w:rFonts w:ascii="Courier New" w:hAnsi="Courier New" w:cs="Courier New" w:hint="default"/>
      </w:rPr>
    </w:lvl>
    <w:lvl w:ilvl="1" w:tplc="04090003" w:tentative="1">
      <w:start w:val="1"/>
      <w:numFmt w:val="bullet"/>
      <w:lvlText w:val="o"/>
      <w:lvlJc w:val="left"/>
      <w:pPr>
        <w:ind w:left="1849" w:hanging="360"/>
      </w:pPr>
      <w:rPr>
        <w:rFonts w:ascii="Courier New" w:hAnsi="Courier New" w:cs="Courier New" w:hint="default"/>
      </w:rPr>
    </w:lvl>
    <w:lvl w:ilvl="2" w:tplc="04090005" w:tentative="1">
      <w:start w:val="1"/>
      <w:numFmt w:val="bullet"/>
      <w:lvlText w:val=""/>
      <w:lvlJc w:val="left"/>
      <w:pPr>
        <w:ind w:left="2569" w:hanging="360"/>
      </w:pPr>
      <w:rPr>
        <w:rFonts w:ascii="Wingdings" w:hAnsi="Wingdings" w:hint="default"/>
      </w:rPr>
    </w:lvl>
    <w:lvl w:ilvl="3" w:tplc="04090001" w:tentative="1">
      <w:start w:val="1"/>
      <w:numFmt w:val="bullet"/>
      <w:lvlText w:val=""/>
      <w:lvlJc w:val="left"/>
      <w:pPr>
        <w:ind w:left="3289" w:hanging="360"/>
      </w:pPr>
      <w:rPr>
        <w:rFonts w:ascii="Symbol" w:hAnsi="Symbol" w:hint="default"/>
      </w:rPr>
    </w:lvl>
    <w:lvl w:ilvl="4" w:tplc="04090003" w:tentative="1">
      <w:start w:val="1"/>
      <w:numFmt w:val="bullet"/>
      <w:lvlText w:val="o"/>
      <w:lvlJc w:val="left"/>
      <w:pPr>
        <w:ind w:left="4009" w:hanging="360"/>
      </w:pPr>
      <w:rPr>
        <w:rFonts w:ascii="Courier New" w:hAnsi="Courier New" w:cs="Courier New" w:hint="default"/>
      </w:rPr>
    </w:lvl>
    <w:lvl w:ilvl="5" w:tplc="04090005" w:tentative="1">
      <w:start w:val="1"/>
      <w:numFmt w:val="bullet"/>
      <w:lvlText w:val=""/>
      <w:lvlJc w:val="left"/>
      <w:pPr>
        <w:ind w:left="4729" w:hanging="360"/>
      </w:pPr>
      <w:rPr>
        <w:rFonts w:ascii="Wingdings" w:hAnsi="Wingdings" w:hint="default"/>
      </w:rPr>
    </w:lvl>
    <w:lvl w:ilvl="6" w:tplc="04090001" w:tentative="1">
      <w:start w:val="1"/>
      <w:numFmt w:val="bullet"/>
      <w:lvlText w:val=""/>
      <w:lvlJc w:val="left"/>
      <w:pPr>
        <w:ind w:left="5449" w:hanging="360"/>
      </w:pPr>
      <w:rPr>
        <w:rFonts w:ascii="Symbol" w:hAnsi="Symbol" w:hint="default"/>
      </w:rPr>
    </w:lvl>
    <w:lvl w:ilvl="7" w:tplc="04090003" w:tentative="1">
      <w:start w:val="1"/>
      <w:numFmt w:val="bullet"/>
      <w:lvlText w:val="o"/>
      <w:lvlJc w:val="left"/>
      <w:pPr>
        <w:ind w:left="6169" w:hanging="360"/>
      </w:pPr>
      <w:rPr>
        <w:rFonts w:ascii="Courier New" w:hAnsi="Courier New" w:cs="Courier New" w:hint="default"/>
      </w:rPr>
    </w:lvl>
    <w:lvl w:ilvl="8" w:tplc="04090005" w:tentative="1">
      <w:start w:val="1"/>
      <w:numFmt w:val="bullet"/>
      <w:lvlText w:val=""/>
      <w:lvlJc w:val="left"/>
      <w:pPr>
        <w:ind w:left="6889" w:hanging="360"/>
      </w:pPr>
      <w:rPr>
        <w:rFonts w:ascii="Wingdings" w:hAnsi="Wingdings" w:hint="default"/>
      </w:rPr>
    </w:lvl>
  </w:abstractNum>
  <w:abstractNum w:abstractNumId="15">
    <w:nsid w:val="2BC9759E"/>
    <w:multiLevelType w:val="hybridMultilevel"/>
    <w:tmpl w:val="17A69D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C101B81"/>
    <w:multiLevelType w:val="hybridMultilevel"/>
    <w:tmpl w:val="5DD66A6C"/>
    <w:lvl w:ilvl="0" w:tplc="0409000F">
      <w:start w:val="1"/>
      <w:numFmt w:val="decimal"/>
      <w:lvlText w:val="%1."/>
      <w:lvlJc w:val="left"/>
      <w:pPr>
        <w:tabs>
          <w:tab w:val="num" w:pos="720"/>
        </w:tabs>
        <w:ind w:left="720" w:hanging="360"/>
      </w:p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E44285D"/>
    <w:multiLevelType w:val="hybridMultilevel"/>
    <w:tmpl w:val="49804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7C7EF5"/>
    <w:multiLevelType w:val="hybridMultilevel"/>
    <w:tmpl w:val="A588CAA4"/>
    <w:lvl w:ilvl="0" w:tplc="04090001">
      <w:start w:val="1"/>
      <w:numFmt w:val="bullet"/>
      <w:lvlText w:val=""/>
      <w:lvlJc w:val="left"/>
      <w:pPr>
        <w:ind w:left="1440" w:hanging="360"/>
      </w:pPr>
      <w:rPr>
        <w:rFonts w:ascii="Symbol" w:hAnsi="Symbol" w:hint="default"/>
        <w:b w:val="0"/>
        <w:i w:val="0"/>
        <w:caps w:val="0"/>
        <w:strike w:val="0"/>
        <w:dstrike w:val="0"/>
        <w:vanish w:val="0"/>
        <w:color w:val="auto"/>
        <w:sz w:val="24"/>
        <w:vertAlign w:val="base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2F685A2D"/>
    <w:multiLevelType w:val="hybridMultilevel"/>
    <w:tmpl w:val="F4DA0D36"/>
    <w:lvl w:ilvl="0" w:tplc="046CDF0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3FE657E">
      <w:start w:val="1"/>
      <w:numFmt w:val="bullet"/>
      <w:lvlText w:val=""/>
      <w:lvlJc w:val="left"/>
      <w:pPr>
        <w:tabs>
          <w:tab w:val="num" w:pos="2160"/>
        </w:tabs>
        <w:ind w:left="2160" w:hanging="360"/>
      </w:pPr>
      <w:rPr>
        <w:rFonts w:ascii="Symbol" w:hAnsi="Symbol" w:hint="default"/>
      </w:rPr>
    </w:lvl>
    <w:lvl w:ilvl="3" w:tplc="855CBD90">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1387A2C"/>
    <w:multiLevelType w:val="hybridMultilevel"/>
    <w:tmpl w:val="683A1354"/>
    <w:lvl w:ilvl="0" w:tplc="04090001">
      <w:start w:val="1"/>
      <w:numFmt w:val="bullet"/>
      <w:lvlText w:val=""/>
      <w:lvlJc w:val="left"/>
      <w:pPr>
        <w:ind w:left="1482" w:hanging="360"/>
      </w:pPr>
      <w:rPr>
        <w:rFonts w:ascii="Symbol" w:hAnsi="Symbol" w:hint="default"/>
      </w:rPr>
    </w:lvl>
    <w:lvl w:ilvl="1" w:tplc="04090003" w:tentative="1">
      <w:start w:val="1"/>
      <w:numFmt w:val="bullet"/>
      <w:lvlText w:val="o"/>
      <w:lvlJc w:val="left"/>
      <w:pPr>
        <w:ind w:left="2202" w:hanging="360"/>
      </w:pPr>
      <w:rPr>
        <w:rFonts w:ascii="Courier New" w:hAnsi="Courier New" w:cs="Courier New" w:hint="default"/>
      </w:rPr>
    </w:lvl>
    <w:lvl w:ilvl="2" w:tplc="04090005" w:tentative="1">
      <w:start w:val="1"/>
      <w:numFmt w:val="bullet"/>
      <w:lvlText w:val=""/>
      <w:lvlJc w:val="left"/>
      <w:pPr>
        <w:ind w:left="2922" w:hanging="360"/>
      </w:pPr>
      <w:rPr>
        <w:rFonts w:ascii="Wingdings" w:hAnsi="Wingdings" w:hint="default"/>
      </w:rPr>
    </w:lvl>
    <w:lvl w:ilvl="3" w:tplc="04090001" w:tentative="1">
      <w:start w:val="1"/>
      <w:numFmt w:val="bullet"/>
      <w:lvlText w:val=""/>
      <w:lvlJc w:val="left"/>
      <w:pPr>
        <w:ind w:left="3642" w:hanging="360"/>
      </w:pPr>
      <w:rPr>
        <w:rFonts w:ascii="Symbol" w:hAnsi="Symbol" w:hint="default"/>
      </w:rPr>
    </w:lvl>
    <w:lvl w:ilvl="4" w:tplc="04090003" w:tentative="1">
      <w:start w:val="1"/>
      <w:numFmt w:val="bullet"/>
      <w:lvlText w:val="o"/>
      <w:lvlJc w:val="left"/>
      <w:pPr>
        <w:ind w:left="4362" w:hanging="360"/>
      </w:pPr>
      <w:rPr>
        <w:rFonts w:ascii="Courier New" w:hAnsi="Courier New" w:cs="Courier New" w:hint="default"/>
      </w:rPr>
    </w:lvl>
    <w:lvl w:ilvl="5" w:tplc="04090005" w:tentative="1">
      <w:start w:val="1"/>
      <w:numFmt w:val="bullet"/>
      <w:lvlText w:val=""/>
      <w:lvlJc w:val="left"/>
      <w:pPr>
        <w:ind w:left="5082" w:hanging="360"/>
      </w:pPr>
      <w:rPr>
        <w:rFonts w:ascii="Wingdings" w:hAnsi="Wingdings" w:hint="default"/>
      </w:rPr>
    </w:lvl>
    <w:lvl w:ilvl="6" w:tplc="04090001" w:tentative="1">
      <w:start w:val="1"/>
      <w:numFmt w:val="bullet"/>
      <w:lvlText w:val=""/>
      <w:lvlJc w:val="left"/>
      <w:pPr>
        <w:ind w:left="5802" w:hanging="360"/>
      </w:pPr>
      <w:rPr>
        <w:rFonts w:ascii="Symbol" w:hAnsi="Symbol" w:hint="default"/>
      </w:rPr>
    </w:lvl>
    <w:lvl w:ilvl="7" w:tplc="04090003" w:tentative="1">
      <w:start w:val="1"/>
      <w:numFmt w:val="bullet"/>
      <w:lvlText w:val="o"/>
      <w:lvlJc w:val="left"/>
      <w:pPr>
        <w:ind w:left="6522" w:hanging="360"/>
      </w:pPr>
      <w:rPr>
        <w:rFonts w:ascii="Courier New" w:hAnsi="Courier New" w:cs="Courier New" w:hint="default"/>
      </w:rPr>
    </w:lvl>
    <w:lvl w:ilvl="8" w:tplc="04090005" w:tentative="1">
      <w:start w:val="1"/>
      <w:numFmt w:val="bullet"/>
      <w:lvlText w:val=""/>
      <w:lvlJc w:val="left"/>
      <w:pPr>
        <w:ind w:left="7242" w:hanging="360"/>
      </w:pPr>
      <w:rPr>
        <w:rFonts w:ascii="Wingdings" w:hAnsi="Wingdings" w:hint="default"/>
      </w:rPr>
    </w:lvl>
  </w:abstractNum>
  <w:abstractNum w:abstractNumId="21">
    <w:nsid w:val="38972AF0"/>
    <w:multiLevelType w:val="hybridMultilevel"/>
    <w:tmpl w:val="78D86036"/>
    <w:lvl w:ilvl="0" w:tplc="65140E36">
      <w:start w:val="3"/>
      <w:numFmt w:val="decimal"/>
      <w:lvlText w:val="%1."/>
      <w:lvlJc w:val="left"/>
      <w:pPr>
        <w:ind w:left="1440" w:hanging="360"/>
      </w:pPr>
      <w:rPr>
        <w:rFonts w:hint="default"/>
      </w:rPr>
    </w:lvl>
    <w:lvl w:ilvl="1" w:tplc="9814B8D6" w:tentative="1">
      <w:start w:val="1"/>
      <w:numFmt w:val="lowerLetter"/>
      <w:lvlText w:val="%2."/>
      <w:lvlJc w:val="left"/>
      <w:pPr>
        <w:ind w:left="2160" w:hanging="360"/>
      </w:pPr>
    </w:lvl>
    <w:lvl w:ilvl="2" w:tplc="965480E8" w:tentative="1">
      <w:start w:val="1"/>
      <w:numFmt w:val="lowerRoman"/>
      <w:lvlText w:val="%3."/>
      <w:lvlJc w:val="right"/>
      <w:pPr>
        <w:ind w:left="2880" w:hanging="180"/>
      </w:pPr>
    </w:lvl>
    <w:lvl w:ilvl="3" w:tplc="C2FE3FF2" w:tentative="1">
      <w:start w:val="1"/>
      <w:numFmt w:val="decimal"/>
      <w:lvlText w:val="%4."/>
      <w:lvlJc w:val="left"/>
      <w:pPr>
        <w:ind w:left="3600" w:hanging="360"/>
      </w:pPr>
    </w:lvl>
    <w:lvl w:ilvl="4" w:tplc="B0D450C2" w:tentative="1">
      <w:start w:val="1"/>
      <w:numFmt w:val="lowerLetter"/>
      <w:lvlText w:val="%5."/>
      <w:lvlJc w:val="left"/>
      <w:pPr>
        <w:ind w:left="4320" w:hanging="360"/>
      </w:pPr>
    </w:lvl>
    <w:lvl w:ilvl="5" w:tplc="73528EC8" w:tentative="1">
      <w:start w:val="1"/>
      <w:numFmt w:val="lowerRoman"/>
      <w:lvlText w:val="%6."/>
      <w:lvlJc w:val="right"/>
      <w:pPr>
        <w:ind w:left="5040" w:hanging="180"/>
      </w:pPr>
    </w:lvl>
    <w:lvl w:ilvl="6" w:tplc="1E064516" w:tentative="1">
      <w:start w:val="1"/>
      <w:numFmt w:val="decimal"/>
      <w:lvlText w:val="%7."/>
      <w:lvlJc w:val="left"/>
      <w:pPr>
        <w:ind w:left="5760" w:hanging="360"/>
      </w:pPr>
    </w:lvl>
    <w:lvl w:ilvl="7" w:tplc="D72C6D10" w:tentative="1">
      <w:start w:val="1"/>
      <w:numFmt w:val="lowerLetter"/>
      <w:lvlText w:val="%8."/>
      <w:lvlJc w:val="left"/>
      <w:pPr>
        <w:ind w:left="6480" w:hanging="360"/>
      </w:pPr>
    </w:lvl>
    <w:lvl w:ilvl="8" w:tplc="870E9F50" w:tentative="1">
      <w:start w:val="1"/>
      <w:numFmt w:val="lowerRoman"/>
      <w:lvlText w:val="%9."/>
      <w:lvlJc w:val="right"/>
      <w:pPr>
        <w:ind w:left="7200" w:hanging="180"/>
      </w:pPr>
    </w:lvl>
  </w:abstractNum>
  <w:abstractNum w:abstractNumId="22">
    <w:nsid w:val="38A43C6B"/>
    <w:multiLevelType w:val="hybridMultilevel"/>
    <w:tmpl w:val="36467EA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3DBD419E"/>
    <w:multiLevelType w:val="hybridMultilevel"/>
    <w:tmpl w:val="C4907EBA"/>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73FE657E">
      <w:start w:val="1"/>
      <w:numFmt w:val="bullet"/>
      <w:lvlText w:val=""/>
      <w:lvlJc w:val="left"/>
      <w:pPr>
        <w:tabs>
          <w:tab w:val="num" w:pos="2160"/>
        </w:tabs>
        <w:ind w:left="2160" w:hanging="360"/>
      </w:pPr>
      <w:rPr>
        <w:rFonts w:ascii="Symbol" w:hAnsi="Symbol" w:hint="default"/>
      </w:rPr>
    </w:lvl>
    <w:lvl w:ilvl="3" w:tplc="3AB8FF94">
      <w:numFmt w:val="bullet"/>
      <w:lvlText w:val="-"/>
      <w:lvlJc w:val="left"/>
      <w:pPr>
        <w:ind w:left="3252" w:hanging="732"/>
      </w:pPr>
      <w:rPr>
        <w:rFonts w:ascii="Times New Roman" w:eastAsia="Times New Roman" w:hAnsi="Times New Roman" w:cs="Times New Roman"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45CF5602"/>
    <w:multiLevelType w:val="hybridMultilevel"/>
    <w:tmpl w:val="92B0E050"/>
    <w:lvl w:ilvl="0" w:tplc="D6FC39F6">
      <w:start w:val="1"/>
      <w:numFmt w:val="bullet"/>
      <w:lvlText w:val="●"/>
      <w:lvlJc w:val="left"/>
      <w:pPr>
        <w:ind w:left="720" w:hanging="360"/>
      </w:pPr>
      <w:rPr>
        <w:rFonts w:ascii="Arial Narrow" w:hAnsi="Arial Narrow" w:hint="default"/>
        <w:b w:val="0"/>
        <w:i w:val="0"/>
        <w:caps w:val="0"/>
        <w:strike w:val="0"/>
        <w:dstrike w:val="0"/>
        <w:vanish w:val="0"/>
        <w:color w:val="auto"/>
        <w:sz w:val="24"/>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DC46F8"/>
    <w:multiLevelType w:val="hybridMultilevel"/>
    <w:tmpl w:val="9872F97A"/>
    <w:lvl w:ilvl="0" w:tplc="EFECDF0E">
      <w:start w:val="1"/>
      <w:numFmt w:val="bullet"/>
      <w:lvlText w:val=""/>
      <w:lvlJc w:val="left"/>
      <w:pPr>
        <w:tabs>
          <w:tab w:val="num" w:pos="432"/>
        </w:tabs>
        <w:ind w:left="360" w:hanging="288"/>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EFECDF0E">
      <w:start w:val="1"/>
      <w:numFmt w:val="bullet"/>
      <w:lvlText w:val=""/>
      <w:lvlJc w:val="left"/>
      <w:pPr>
        <w:tabs>
          <w:tab w:val="num" w:pos="2160"/>
        </w:tabs>
        <w:ind w:left="2088" w:hanging="288"/>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ECF13D8"/>
    <w:multiLevelType w:val="hybridMultilevel"/>
    <w:tmpl w:val="273C9B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51173027"/>
    <w:multiLevelType w:val="hybridMultilevel"/>
    <w:tmpl w:val="ED822B18"/>
    <w:lvl w:ilvl="0" w:tplc="3C68C600">
      <w:start w:val="1"/>
      <w:numFmt w:val="decimal"/>
      <w:lvlText w:val="(%1)"/>
      <w:lvlJc w:val="left"/>
      <w:pPr>
        <w:ind w:left="99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4A221D8"/>
    <w:multiLevelType w:val="hybridMultilevel"/>
    <w:tmpl w:val="4C64207E"/>
    <w:lvl w:ilvl="0" w:tplc="2C0659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5271185"/>
    <w:multiLevelType w:val="hybridMultilevel"/>
    <w:tmpl w:val="7A765E0E"/>
    <w:lvl w:ilvl="0" w:tplc="046CDF02">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30">
    <w:nsid w:val="560F4A11"/>
    <w:multiLevelType w:val="hybridMultilevel"/>
    <w:tmpl w:val="51DCF3C4"/>
    <w:lvl w:ilvl="0" w:tplc="0409000F">
      <w:start w:val="1"/>
      <w:numFmt w:val="decimal"/>
      <w:lvlText w:val="%1."/>
      <w:lvlJc w:val="left"/>
      <w:pPr>
        <w:tabs>
          <w:tab w:val="num" w:pos="720"/>
        </w:tabs>
        <w:ind w:left="720" w:hanging="360"/>
      </w:pPr>
    </w:lvl>
    <w:lvl w:ilvl="1" w:tplc="046CDF02">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62919FB"/>
    <w:multiLevelType w:val="hybridMultilevel"/>
    <w:tmpl w:val="E354C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572A1C27"/>
    <w:multiLevelType w:val="hybridMultilevel"/>
    <w:tmpl w:val="CD0AB73A"/>
    <w:lvl w:ilvl="0" w:tplc="046CD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A9B2546"/>
    <w:multiLevelType w:val="hybridMultilevel"/>
    <w:tmpl w:val="3FAC1420"/>
    <w:lvl w:ilvl="0" w:tplc="04090001">
      <w:start w:val="1"/>
      <w:numFmt w:val="bullet"/>
      <w:lvlText w:val=""/>
      <w:lvlJc w:val="left"/>
      <w:pPr>
        <w:tabs>
          <w:tab w:val="num" w:pos="360"/>
        </w:tabs>
        <w:ind w:left="360" w:hanging="360"/>
      </w:pPr>
      <w:rPr>
        <w:rFonts w:ascii="Symbol" w:hAnsi="Symbol" w:hint="default"/>
        <w:b w:val="0"/>
        <w:i w:val="0"/>
        <w:caps w:val="0"/>
        <w:strike w:val="0"/>
        <w:dstrike w:val="0"/>
        <w:vanish w:val="0"/>
        <w:color w:val="auto"/>
        <w:sz w:val="24"/>
        <w:vertAlign w:val="baseline"/>
      </w:rPr>
    </w:lvl>
    <w:lvl w:ilvl="1" w:tplc="04090003">
      <w:start w:val="1"/>
      <w:numFmt w:val="bullet"/>
      <w:lvlText w:val="o"/>
      <w:lvlJc w:val="left"/>
      <w:pPr>
        <w:tabs>
          <w:tab w:val="num" w:pos="1440"/>
        </w:tabs>
        <w:ind w:left="1440" w:hanging="360"/>
      </w:pPr>
      <w:rPr>
        <w:rFonts w:ascii="Courier New" w:hAnsi="Courier New" w:hint="default"/>
      </w:rPr>
    </w:lvl>
    <w:lvl w:ilvl="2" w:tplc="73FE657E">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5F230C53"/>
    <w:multiLevelType w:val="hybridMultilevel"/>
    <w:tmpl w:val="EC528E1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6073584A"/>
    <w:multiLevelType w:val="hybridMultilevel"/>
    <w:tmpl w:val="AFEEF35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60EA45A0"/>
    <w:multiLevelType w:val="hybridMultilevel"/>
    <w:tmpl w:val="A9246C28"/>
    <w:lvl w:ilvl="0" w:tplc="04090001">
      <w:start w:val="1"/>
      <w:numFmt w:val="bullet"/>
      <w:lvlText w:val=""/>
      <w:lvlJc w:val="left"/>
      <w:pPr>
        <w:tabs>
          <w:tab w:val="num" w:pos="1557"/>
        </w:tabs>
        <w:ind w:left="1557" w:hanging="360"/>
      </w:pPr>
      <w:rPr>
        <w:rFonts w:ascii="Symbol" w:hAnsi="Symbol" w:hint="default"/>
      </w:rPr>
    </w:lvl>
    <w:lvl w:ilvl="1" w:tplc="04090003">
      <w:start w:val="1"/>
      <w:numFmt w:val="bullet"/>
      <w:lvlText w:val="o"/>
      <w:lvlJc w:val="left"/>
      <w:pPr>
        <w:tabs>
          <w:tab w:val="num" w:pos="2277"/>
        </w:tabs>
        <w:ind w:left="2277" w:hanging="360"/>
      </w:pPr>
      <w:rPr>
        <w:rFonts w:ascii="Courier New" w:hAnsi="Courier New" w:hint="default"/>
      </w:rPr>
    </w:lvl>
    <w:lvl w:ilvl="2" w:tplc="04090005" w:tentative="1">
      <w:start w:val="1"/>
      <w:numFmt w:val="bullet"/>
      <w:lvlText w:val=""/>
      <w:lvlJc w:val="left"/>
      <w:pPr>
        <w:tabs>
          <w:tab w:val="num" w:pos="2997"/>
        </w:tabs>
        <w:ind w:left="2997" w:hanging="360"/>
      </w:pPr>
      <w:rPr>
        <w:rFonts w:ascii="Wingdings" w:hAnsi="Wingdings" w:hint="default"/>
      </w:rPr>
    </w:lvl>
    <w:lvl w:ilvl="3" w:tplc="04090001" w:tentative="1">
      <w:start w:val="1"/>
      <w:numFmt w:val="bullet"/>
      <w:lvlText w:val=""/>
      <w:lvlJc w:val="left"/>
      <w:pPr>
        <w:tabs>
          <w:tab w:val="num" w:pos="3717"/>
        </w:tabs>
        <w:ind w:left="3717" w:hanging="360"/>
      </w:pPr>
      <w:rPr>
        <w:rFonts w:ascii="Symbol" w:hAnsi="Symbol" w:hint="default"/>
      </w:rPr>
    </w:lvl>
    <w:lvl w:ilvl="4" w:tplc="04090003" w:tentative="1">
      <w:start w:val="1"/>
      <w:numFmt w:val="bullet"/>
      <w:lvlText w:val="o"/>
      <w:lvlJc w:val="left"/>
      <w:pPr>
        <w:tabs>
          <w:tab w:val="num" w:pos="4437"/>
        </w:tabs>
        <w:ind w:left="4437" w:hanging="360"/>
      </w:pPr>
      <w:rPr>
        <w:rFonts w:ascii="Courier New" w:hAnsi="Courier New" w:hint="default"/>
      </w:rPr>
    </w:lvl>
    <w:lvl w:ilvl="5" w:tplc="04090005" w:tentative="1">
      <w:start w:val="1"/>
      <w:numFmt w:val="bullet"/>
      <w:lvlText w:val=""/>
      <w:lvlJc w:val="left"/>
      <w:pPr>
        <w:tabs>
          <w:tab w:val="num" w:pos="5157"/>
        </w:tabs>
        <w:ind w:left="5157" w:hanging="360"/>
      </w:pPr>
      <w:rPr>
        <w:rFonts w:ascii="Wingdings" w:hAnsi="Wingdings" w:hint="default"/>
      </w:rPr>
    </w:lvl>
    <w:lvl w:ilvl="6" w:tplc="04090001" w:tentative="1">
      <w:start w:val="1"/>
      <w:numFmt w:val="bullet"/>
      <w:lvlText w:val=""/>
      <w:lvlJc w:val="left"/>
      <w:pPr>
        <w:tabs>
          <w:tab w:val="num" w:pos="5877"/>
        </w:tabs>
        <w:ind w:left="5877" w:hanging="360"/>
      </w:pPr>
      <w:rPr>
        <w:rFonts w:ascii="Symbol" w:hAnsi="Symbol" w:hint="default"/>
      </w:rPr>
    </w:lvl>
    <w:lvl w:ilvl="7" w:tplc="04090003" w:tentative="1">
      <w:start w:val="1"/>
      <w:numFmt w:val="bullet"/>
      <w:lvlText w:val="o"/>
      <w:lvlJc w:val="left"/>
      <w:pPr>
        <w:tabs>
          <w:tab w:val="num" w:pos="6597"/>
        </w:tabs>
        <w:ind w:left="6597" w:hanging="360"/>
      </w:pPr>
      <w:rPr>
        <w:rFonts w:ascii="Courier New" w:hAnsi="Courier New" w:hint="default"/>
      </w:rPr>
    </w:lvl>
    <w:lvl w:ilvl="8" w:tplc="04090005" w:tentative="1">
      <w:start w:val="1"/>
      <w:numFmt w:val="bullet"/>
      <w:lvlText w:val=""/>
      <w:lvlJc w:val="left"/>
      <w:pPr>
        <w:tabs>
          <w:tab w:val="num" w:pos="7317"/>
        </w:tabs>
        <w:ind w:left="7317" w:hanging="360"/>
      </w:pPr>
      <w:rPr>
        <w:rFonts w:ascii="Wingdings" w:hAnsi="Wingdings" w:hint="default"/>
      </w:rPr>
    </w:lvl>
  </w:abstractNum>
  <w:abstractNum w:abstractNumId="37">
    <w:nsid w:val="615E2AF1"/>
    <w:multiLevelType w:val="hybridMultilevel"/>
    <w:tmpl w:val="4A2284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61F845AA"/>
    <w:multiLevelType w:val="hybridMultilevel"/>
    <w:tmpl w:val="5DD66A6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66E771BA"/>
    <w:multiLevelType w:val="hybridMultilevel"/>
    <w:tmpl w:val="763A1F6C"/>
    <w:lvl w:ilvl="0" w:tplc="CBFAEEF2">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40">
    <w:nsid w:val="6A547359"/>
    <w:multiLevelType w:val="hybridMultilevel"/>
    <w:tmpl w:val="C82A7D60"/>
    <w:lvl w:ilvl="0" w:tplc="046CDF02">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41">
    <w:nsid w:val="70066A78"/>
    <w:multiLevelType w:val="hybridMultilevel"/>
    <w:tmpl w:val="B35EB732"/>
    <w:lvl w:ilvl="0" w:tplc="046CDF0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02A3A95"/>
    <w:multiLevelType w:val="hybridMultilevel"/>
    <w:tmpl w:val="5FFE22B2"/>
    <w:lvl w:ilvl="0" w:tplc="046CDF02">
      <w:start w:val="1"/>
      <w:numFmt w:val="bullet"/>
      <w:lvlText w:val=""/>
      <w:lvlJc w:val="left"/>
      <w:pPr>
        <w:ind w:left="1786" w:hanging="360"/>
      </w:pPr>
      <w:rPr>
        <w:rFonts w:ascii="Symbol" w:hAnsi="Symbol" w:hint="default"/>
      </w:rPr>
    </w:lvl>
    <w:lvl w:ilvl="1" w:tplc="04090003" w:tentative="1">
      <w:start w:val="1"/>
      <w:numFmt w:val="bullet"/>
      <w:lvlText w:val="o"/>
      <w:lvlJc w:val="left"/>
      <w:pPr>
        <w:ind w:left="2506" w:hanging="360"/>
      </w:pPr>
      <w:rPr>
        <w:rFonts w:ascii="Courier New" w:hAnsi="Courier New" w:cs="Courier New" w:hint="default"/>
      </w:rPr>
    </w:lvl>
    <w:lvl w:ilvl="2" w:tplc="04090005" w:tentative="1">
      <w:start w:val="1"/>
      <w:numFmt w:val="bullet"/>
      <w:lvlText w:val=""/>
      <w:lvlJc w:val="left"/>
      <w:pPr>
        <w:ind w:left="3226" w:hanging="360"/>
      </w:pPr>
      <w:rPr>
        <w:rFonts w:ascii="Wingdings" w:hAnsi="Wingdings" w:hint="default"/>
      </w:rPr>
    </w:lvl>
    <w:lvl w:ilvl="3" w:tplc="04090001">
      <w:start w:val="1"/>
      <w:numFmt w:val="bullet"/>
      <w:lvlText w:val=""/>
      <w:lvlJc w:val="left"/>
      <w:pPr>
        <w:ind w:left="3946" w:hanging="360"/>
      </w:pPr>
      <w:rPr>
        <w:rFonts w:ascii="Symbol" w:hAnsi="Symbol" w:hint="default"/>
      </w:rPr>
    </w:lvl>
    <w:lvl w:ilvl="4" w:tplc="04090003" w:tentative="1">
      <w:start w:val="1"/>
      <w:numFmt w:val="bullet"/>
      <w:lvlText w:val="o"/>
      <w:lvlJc w:val="left"/>
      <w:pPr>
        <w:ind w:left="4666" w:hanging="360"/>
      </w:pPr>
      <w:rPr>
        <w:rFonts w:ascii="Courier New" w:hAnsi="Courier New" w:cs="Courier New" w:hint="default"/>
      </w:rPr>
    </w:lvl>
    <w:lvl w:ilvl="5" w:tplc="04090005" w:tentative="1">
      <w:start w:val="1"/>
      <w:numFmt w:val="bullet"/>
      <w:lvlText w:val=""/>
      <w:lvlJc w:val="left"/>
      <w:pPr>
        <w:ind w:left="5386" w:hanging="360"/>
      </w:pPr>
      <w:rPr>
        <w:rFonts w:ascii="Wingdings" w:hAnsi="Wingdings" w:hint="default"/>
      </w:rPr>
    </w:lvl>
    <w:lvl w:ilvl="6" w:tplc="04090001" w:tentative="1">
      <w:start w:val="1"/>
      <w:numFmt w:val="bullet"/>
      <w:lvlText w:val=""/>
      <w:lvlJc w:val="left"/>
      <w:pPr>
        <w:ind w:left="6106" w:hanging="360"/>
      </w:pPr>
      <w:rPr>
        <w:rFonts w:ascii="Symbol" w:hAnsi="Symbol" w:hint="default"/>
      </w:rPr>
    </w:lvl>
    <w:lvl w:ilvl="7" w:tplc="04090003" w:tentative="1">
      <w:start w:val="1"/>
      <w:numFmt w:val="bullet"/>
      <w:lvlText w:val="o"/>
      <w:lvlJc w:val="left"/>
      <w:pPr>
        <w:ind w:left="6826" w:hanging="360"/>
      </w:pPr>
      <w:rPr>
        <w:rFonts w:ascii="Courier New" w:hAnsi="Courier New" w:cs="Courier New" w:hint="default"/>
      </w:rPr>
    </w:lvl>
    <w:lvl w:ilvl="8" w:tplc="04090005" w:tentative="1">
      <w:start w:val="1"/>
      <w:numFmt w:val="bullet"/>
      <w:lvlText w:val=""/>
      <w:lvlJc w:val="left"/>
      <w:pPr>
        <w:ind w:left="7546" w:hanging="360"/>
      </w:pPr>
      <w:rPr>
        <w:rFonts w:ascii="Wingdings" w:hAnsi="Wingdings" w:hint="default"/>
      </w:rPr>
    </w:lvl>
  </w:abstractNum>
  <w:abstractNum w:abstractNumId="43">
    <w:nsid w:val="7031633A"/>
    <w:multiLevelType w:val="hybridMultilevel"/>
    <w:tmpl w:val="08DE9DF6"/>
    <w:lvl w:ilvl="0" w:tplc="7A6AB828">
      <w:start w:val="1"/>
      <w:numFmt w:val="bullet"/>
      <w:lvlText w:val=""/>
      <w:lvlJc w:val="left"/>
      <w:pPr>
        <w:tabs>
          <w:tab w:val="num" w:pos="720"/>
        </w:tabs>
        <w:ind w:left="720" w:hanging="360"/>
      </w:pPr>
      <w:rPr>
        <w:rFonts w:ascii="Symbol" w:hAnsi="Symbol" w:hint="default"/>
      </w:rPr>
    </w:lvl>
    <w:lvl w:ilvl="1" w:tplc="7C4CE346" w:tentative="1">
      <w:start w:val="1"/>
      <w:numFmt w:val="bullet"/>
      <w:lvlText w:val="o"/>
      <w:lvlJc w:val="left"/>
      <w:pPr>
        <w:tabs>
          <w:tab w:val="num" w:pos="1440"/>
        </w:tabs>
        <w:ind w:left="1440" w:hanging="360"/>
      </w:pPr>
      <w:rPr>
        <w:rFonts w:ascii="Courier New" w:hAnsi="Courier New" w:cs="Courier New" w:hint="default"/>
      </w:rPr>
    </w:lvl>
    <w:lvl w:ilvl="2" w:tplc="A380CF44" w:tentative="1">
      <w:start w:val="1"/>
      <w:numFmt w:val="bullet"/>
      <w:lvlText w:val=""/>
      <w:lvlJc w:val="left"/>
      <w:pPr>
        <w:tabs>
          <w:tab w:val="num" w:pos="2160"/>
        </w:tabs>
        <w:ind w:left="2160" w:hanging="360"/>
      </w:pPr>
      <w:rPr>
        <w:rFonts w:ascii="Wingdings" w:hAnsi="Wingdings" w:hint="default"/>
      </w:rPr>
    </w:lvl>
    <w:lvl w:ilvl="3" w:tplc="DE087458" w:tentative="1">
      <w:start w:val="1"/>
      <w:numFmt w:val="bullet"/>
      <w:lvlText w:val=""/>
      <w:lvlJc w:val="left"/>
      <w:pPr>
        <w:tabs>
          <w:tab w:val="num" w:pos="2880"/>
        </w:tabs>
        <w:ind w:left="2880" w:hanging="360"/>
      </w:pPr>
      <w:rPr>
        <w:rFonts w:ascii="Symbol" w:hAnsi="Symbol" w:hint="default"/>
      </w:rPr>
    </w:lvl>
    <w:lvl w:ilvl="4" w:tplc="DDC46BD8" w:tentative="1">
      <w:start w:val="1"/>
      <w:numFmt w:val="bullet"/>
      <w:lvlText w:val="o"/>
      <w:lvlJc w:val="left"/>
      <w:pPr>
        <w:tabs>
          <w:tab w:val="num" w:pos="3600"/>
        </w:tabs>
        <w:ind w:left="3600" w:hanging="360"/>
      </w:pPr>
      <w:rPr>
        <w:rFonts w:ascii="Courier New" w:hAnsi="Courier New" w:cs="Courier New" w:hint="default"/>
      </w:rPr>
    </w:lvl>
    <w:lvl w:ilvl="5" w:tplc="DA70A904" w:tentative="1">
      <w:start w:val="1"/>
      <w:numFmt w:val="bullet"/>
      <w:lvlText w:val=""/>
      <w:lvlJc w:val="left"/>
      <w:pPr>
        <w:tabs>
          <w:tab w:val="num" w:pos="4320"/>
        </w:tabs>
        <w:ind w:left="4320" w:hanging="360"/>
      </w:pPr>
      <w:rPr>
        <w:rFonts w:ascii="Wingdings" w:hAnsi="Wingdings" w:hint="default"/>
      </w:rPr>
    </w:lvl>
    <w:lvl w:ilvl="6" w:tplc="6C66EC44" w:tentative="1">
      <w:start w:val="1"/>
      <w:numFmt w:val="bullet"/>
      <w:lvlText w:val=""/>
      <w:lvlJc w:val="left"/>
      <w:pPr>
        <w:tabs>
          <w:tab w:val="num" w:pos="5040"/>
        </w:tabs>
        <w:ind w:left="5040" w:hanging="360"/>
      </w:pPr>
      <w:rPr>
        <w:rFonts w:ascii="Symbol" w:hAnsi="Symbol" w:hint="default"/>
      </w:rPr>
    </w:lvl>
    <w:lvl w:ilvl="7" w:tplc="9D0C756E" w:tentative="1">
      <w:start w:val="1"/>
      <w:numFmt w:val="bullet"/>
      <w:lvlText w:val="o"/>
      <w:lvlJc w:val="left"/>
      <w:pPr>
        <w:tabs>
          <w:tab w:val="num" w:pos="5760"/>
        </w:tabs>
        <w:ind w:left="5760" w:hanging="360"/>
      </w:pPr>
      <w:rPr>
        <w:rFonts w:ascii="Courier New" w:hAnsi="Courier New" w:cs="Courier New" w:hint="default"/>
      </w:rPr>
    </w:lvl>
    <w:lvl w:ilvl="8" w:tplc="72C8C156" w:tentative="1">
      <w:start w:val="1"/>
      <w:numFmt w:val="bullet"/>
      <w:lvlText w:val=""/>
      <w:lvlJc w:val="left"/>
      <w:pPr>
        <w:tabs>
          <w:tab w:val="num" w:pos="6480"/>
        </w:tabs>
        <w:ind w:left="6480" w:hanging="360"/>
      </w:pPr>
      <w:rPr>
        <w:rFonts w:ascii="Wingdings" w:hAnsi="Wingdings" w:hint="default"/>
      </w:rPr>
    </w:lvl>
  </w:abstractNum>
  <w:abstractNum w:abstractNumId="44">
    <w:nsid w:val="70F77955"/>
    <w:multiLevelType w:val="hybridMultilevel"/>
    <w:tmpl w:val="F6EC788A"/>
    <w:lvl w:ilvl="0" w:tplc="CBFAEEF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607329A"/>
    <w:multiLevelType w:val="hybridMultilevel"/>
    <w:tmpl w:val="0EBA340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4E46DE"/>
    <w:multiLevelType w:val="hybridMultilevel"/>
    <w:tmpl w:val="ED822B18"/>
    <w:lvl w:ilvl="0" w:tplc="3C68C6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DC8473E"/>
    <w:multiLevelType w:val="hybridMultilevel"/>
    <w:tmpl w:val="BC14D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FCD38FB"/>
    <w:multiLevelType w:val="hybridMultilevel"/>
    <w:tmpl w:val="B31EFDC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22"/>
  </w:num>
  <w:num w:numId="3">
    <w:abstractNumId w:val="8"/>
  </w:num>
  <w:num w:numId="4">
    <w:abstractNumId w:val="10"/>
  </w:num>
  <w:num w:numId="5">
    <w:abstractNumId w:val="1"/>
  </w:num>
  <w:num w:numId="6">
    <w:abstractNumId w:val="19"/>
  </w:num>
  <w:num w:numId="7">
    <w:abstractNumId w:val="6"/>
  </w:num>
  <w:num w:numId="8">
    <w:abstractNumId w:val="25"/>
  </w:num>
  <w:num w:numId="9">
    <w:abstractNumId w:val="38"/>
  </w:num>
  <w:num w:numId="10">
    <w:abstractNumId w:val="16"/>
  </w:num>
  <w:num w:numId="11">
    <w:abstractNumId w:val="36"/>
  </w:num>
  <w:num w:numId="12">
    <w:abstractNumId w:val="47"/>
  </w:num>
  <w:num w:numId="13">
    <w:abstractNumId w:val="34"/>
  </w:num>
  <w:num w:numId="14">
    <w:abstractNumId w:val="33"/>
  </w:num>
  <w:num w:numId="15">
    <w:abstractNumId w:val="32"/>
  </w:num>
  <w:num w:numId="16">
    <w:abstractNumId w:val="21"/>
  </w:num>
  <w:num w:numId="1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23"/>
  </w:num>
  <w:num w:numId="22">
    <w:abstractNumId w:val="28"/>
  </w:num>
  <w:num w:numId="23">
    <w:abstractNumId w:val="30"/>
  </w:num>
  <w:num w:numId="24">
    <w:abstractNumId w:val="41"/>
  </w:num>
  <w:num w:numId="25">
    <w:abstractNumId w:val="5"/>
  </w:num>
  <w:num w:numId="26">
    <w:abstractNumId w:val="29"/>
  </w:num>
  <w:num w:numId="27">
    <w:abstractNumId w:val="42"/>
  </w:num>
  <w:num w:numId="28">
    <w:abstractNumId w:val="40"/>
  </w:num>
  <w:num w:numId="29">
    <w:abstractNumId w:val="15"/>
  </w:num>
  <w:num w:numId="30">
    <w:abstractNumId w:val="44"/>
  </w:num>
  <w:num w:numId="31">
    <w:abstractNumId w:val="24"/>
  </w:num>
  <w:num w:numId="32">
    <w:abstractNumId w:val="31"/>
  </w:num>
  <w:num w:numId="33">
    <w:abstractNumId w:val="37"/>
  </w:num>
  <w:num w:numId="34">
    <w:abstractNumId w:val="3"/>
  </w:num>
  <w:num w:numId="35">
    <w:abstractNumId w:val="39"/>
  </w:num>
  <w:num w:numId="36">
    <w:abstractNumId w:val="13"/>
  </w:num>
  <w:num w:numId="37">
    <w:abstractNumId w:val="48"/>
  </w:num>
  <w:num w:numId="38">
    <w:abstractNumId w:val="46"/>
  </w:num>
  <w:num w:numId="39">
    <w:abstractNumId w:val="27"/>
  </w:num>
  <w:num w:numId="40">
    <w:abstractNumId w:val="45"/>
  </w:num>
  <w:num w:numId="41">
    <w:abstractNumId w:val="14"/>
  </w:num>
  <w:num w:numId="42">
    <w:abstractNumId w:val="35"/>
  </w:num>
  <w:num w:numId="43">
    <w:abstractNumId w:val="20"/>
  </w:num>
  <w:num w:numId="44">
    <w:abstractNumId w:val="26"/>
  </w:num>
  <w:num w:numId="45">
    <w:abstractNumId w:val="4"/>
  </w:num>
  <w:num w:numId="46">
    <w:abstractNumId w:val="7"/>
  </w:num>
  <w:num w:numId="47">
    <w:abstractNumId w:val="11"/>
  </w:num>
  <w:num w:numId="48">
    <w:abstractNumId w:val="1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activeWritingStyle w:appName="MSWord" w:lang="en-US" w:vendorID="64" w:dllVersion="5" w:nlCheck="1" w:checkStyle="1"/>
  <w:activeWritingStyle w:appName="MSWord" w:lang="en-US" w:vendorID="64" w:dllVersion="6" w:nlCheck="1" w:checkStyle="0"/>
  <w:activeWritingStyle w:appName="MSWord" w:lang="fr-FR" w:vendorID="64" w:dllVersion="6" w:nlCheck="1" w:checkStyle="0"/>
  <w:activeWritingStyle w:appName="MSWord" w:lang="en-US" w:vendorID="64" w:dllVersion="0" w:nlCheck="1" w:checkStyle="0"/>
  <w:activeWritingStyle w:appName="MSWord" w:lang="fr-FR" w:vendorID="64" w:dllVersion="0" w:nlCheck="1" w:checkStyle="0"/>
  <w:defaultTabStop w:val="72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6625"/>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2987"/>
    <w:rsid w:val="00005926"/>
    <w:rsid w:val="00010BC5"/>
    <w:rsid w:val="00011080"/>
    <w:rsid w:val="000173DF"/>
    <w:rsid w:val="00017E9D"/>
    <w:rsid w:val="0002436C"/>
    <w:rsid w:val="000257A4"/>
    <w:rsid w:val="00030357"/>
    <w:rsid w:val="00030522"/>
    <w:rsid w:val="00040F52"/>
    <w:rsid w:val="0004516B"/>
    <w:rsid w:val="00045810"/>
    <w:rsid w:val="0005039A"/>
    <w:rsid w:val="0005055D"/>
    <w:rsid w:val="000531E7"/>
    <w:rsid w:val="00054347"/>
    <w:rsid w:val="0005531F"/>
    <w:rsid w:val="00057859"/>
    <w:rsid w:val="00062FD6"/>
    <w:rsid w:val="00066E8A"/>
    <w:rsid w:val="00067D04"/>
    <w:rsid w:val="00073155"/>
    <w:rsid w:val="00073CFA"/>
    <w:rsid w:val="00083989"/>
    <w:rsid w:val="00084711"/>
    <w:rsid w:val="00086D89"/>
    <w:rsid w:val="000976D7"/>
    <w:rsid w:val="000A1CA6"/>
    <w:rsid w:val="000A6349"/>
    <w:rsid w:val="000B03CB"/>
    <w:rsid w:val="000B0DEB"/>
    <w:rsid w:val="000B1392"/>
    <w:rsid w:val="000C130A"/>
    <w:rsid w:val="000C14F3"/>
    <w:rsid w:val="000C6ADE"/>
    <w:rsid w:val="000D3086"/>
    <w:rsid w:val="000D34B9"/>
    <w:rsid w:val="000D443C"/>
    <w:rsid w:val="000D6217"/>
    <w:rsid w:val="000D62A1"/>
    <w:rsid w:val="000D68D9"/>
    <w:rsid w:val="000D6DA6"/>
    <w:rsid w:val="000E1D1F"/>
    <w:rsid w:val="000E30BE"/>
    <w:rsid w:val="000E464B"/>
    <w:rsid w:val="000F2907"/>
    <w:rsid w:val="00100AA0"/>
    <w:rsid w:val="001139D8"/>
    <w:rsid w:val="00113A9D"/>
    <w:rsid w:val="00115EF4"/>
    <w:rsid w:val="00122022"/>
    <w:rsid w:val="0012272F"/>
    <w:rsid w:val="00124280"/>
    <w:rsid w:val="00124926"/>
    <w:rsid w:val="00126C76"/>
    <w:rsid w:val="00130734"/>
    <w:rsid w:val="00132010"/>
    <w:rsid w:val="00133BE2"/>
    <w:rsid w:val="00136056"/>
    <w:rsid w:val="00137630"/>
    <w:rsid w:val="00140A06"/>
    <w:rsid w:val="00140F93"/>
    <w:rsid w:val="00141DC1"/>
    <w:rsid w:val="0014269E"/>
    <w:rsid w:val="00143080"/>
    <w:rsid w:val="001436CE"/>
    <w:rsid w:val="00150AD0"/>
    <w:rsid w:val="00151C8F"/>
    <w:rsid w:val="001573F5"/>
    <w:rsid w:val="00164200"/>
    <w:rsid w:val="00164C8E"/>
    <w:rsid w:val="00166589"/>
    <w:rsid w:val="00167A62"/>
    <w:rsid w:val="00171225"/>
    <w:rsid w:val="001735E4"/>
    <w:rsid w:val="00173CD4"/>
    <w:rsid w:val="00185912"/>
    <w:rsid w:val="001905B8"/>
    <w:rsid w:val="001920C7"/>
    <w:rsid w:val="00195B26"/>
    <w:rsid w:val="001961D5"/>
    <w:rsid w:val="001A2F6E"/>
    <w:rsid w:val="001A4617"/>
    <w:rsid w:val="001B23BD"/>
    <w:rsid w:val="001C53AE"/>
    <w:rsid w:val="001C53D0"/>
    <w:rsid w:val="001D4D9E"/>
    <w:rsid w:val="001E08F1"/>
    <w:rsid w:val="001E1F31"/>
    <w:rsid w:val="001E21C5"/>
    <w:rsid w:val="001F3DEB"/>
    <w:rsid w:val="00200971"/>
    <w:rsid w:val="00203D53"/>
    <w:rsid w:val="00204C91"/>
    <w:rsid w:val="00207512"/>
    <w:rsid w:val="00207605"/>
    <w:rsid w:val="00214A2A"/>
    <w:rsid w:val="002249D2"/>
    <w:rsid w:val="00230D34"/>
    <w:rsid w:val="00231A83"/>
    <w:rsid w:val="0023435E"/>
    <w:rsid w:val="002401A7"/>
    <w:rsid w:val="00241511"/>
    <w:rsid w:val="00252C0C"/>
    <w:rsid w:val="0025489B"/>
    <w:rsid w:val="00255843"/>
    <w:rsid w:val="002611A5"/>
    <w:rsid w:val="002618B2"/>
    <w:rsid w:val="002639A1"/>
    <w:rsid w:val="002660F1"/>
    <w:rsid w:val="00270F97"/>
    <w:rsid w:val="002844E5"/>
    <w:rsid w:val="002A065A"/>
    <w:rsid w:val="002A256E"/>
    <w:rsid w:val="002A2FDD"/>
    <w:rsid w:val="002B403D"/>
    <w:rsid w:val="002C332E"/>
    <w:rsid w:val="002C48F7"/>
    <w:rsid w:val="002D1DA8"/>
    <w:rsid w:val="002D6B9C"/>
    <w:rsid w:val="002E0632"/>
    <w:rsid w:val="002F35FE"/>
    <w:rsid w:val="002F556B"/>
    <w:rsid w:val="002F57FB"/>
    <w:rsid w:val="002F6B52"/>
    <w:rsid w:val="00305605"/>
    <w:rsid w:val="00305D6B"/>
    <w:rsid w:val="00307E3A"/>
    <w:rsid w:val="00315D8B"/>
    <w:rsid w:val="0032021C"/>
    <w:rsid w:val="0032043F"/>
    <w:rsid w:val="003226FB"/>
    <w:rsid w:val="00336240"/>
    <w:rsid w:val="00342A41"/>
    <w:rsid w:val="00347C9B"/>
    <w:rsid w:val="003544D3"/>
    <w:rsid w:val="0036048B"/>
    <w:rsid w:val="003620C8"/>
    <w:rsid w:val="00364080"/>
    <w:rsid w:val="0037234A"/>
    <w:rsid w:val="00373117"/>
    <w:rsid w:val="00373375"/>
    <w:rsid w:val="00373C12"/>
    <w:rsid w:val="0037456A"/>
    <w:rsid w:val="00375A14"/>
    <w:rsid w:val="003831F6"/>
    <w:rsid w:val="003866DC"/>
    <w:rsid w:val="0039532C"/>
    <w:rsid w:val="003A7520"/>
    <w:rsid w:val="003B0FC3"/>
    <w:rsid w:val="003C40DD"/>
    <w:rsid w:val="003D026C"/>
    <w:rsid w:val="003D2FDA"/>
    <w:rsid w:val="003D34C6"/>
    <w:rsid w:val="003D35C7"/>
    <w:rsid w:val="003D4D68"/>
    <w:rsid w:val="003D5A92"/>
    <w:rsid w:val="003D767E"/>
    <w:rsid w:val="003E3F47"/>
    <w:rsid w:val="003E407F"/>
    <w:rsid w:val="003E6363"/>
    <w:rsid w:val="003F2173"/>
    <w:rsid w:val="003F4A4C"/>
    <w:rsid w:val="00403EAD"/>
    <w:rsid w:val="004043B7"/>
    <w:rsid w:val="00406662"/>
    <w:rsid w:val="00406F55"/>
    <w:rsid w:val="00406F7B"/>
    <w:rsid w:val="00420C65"/>
    <w:rsid w:val="0042103A"/>
    <w:rsid w:val="00421DA7"/>
    <w:rsid w:val="004250FE"/>
    <w:rsid w:val="00434C35"/>
    <w:rsid w:val="00442FDA"/>
    <w:rsid w:val="0045794C"/>
    <w:rsid w:val="00457B40"/>
    <w:rsid w:val="0046152E"/>
    <w:rsid w:val="00464DD9"/>
    <w:rsid w:val="00467F08"/>
    <w:rsid w:val="004732DB"/>
    <w:rsid w:val="004734B4"/>
    <w:rsid w:val="00473EB2"/>
    <w:rsid w:val="00474AE2"/>
    <w:rsid w:val="00481087"/>
    <w:rsid w:val="00481D5C"/>
    <w:rsid w:val="004921BF"/>
    <w:rsid w:val="00494264"/>
    <w:rsid w:val="004A0023"/>
    <w:rsid w:val="004B1669"/>
    <w:rsid w:val="004B33F9"/>
    <w:rsid w:val="004B366D"/>
    <w:rsid w:val="004B5486"/>
    <w:rsid w:val="004B790C"/>
    <w:rsid w:val="004B7C3F"/>
    <w:rsid w:val="004C5091"/>
    <w:rsid w:val="004C52BC"/>
    <w:rsid w:val="004C66C6"/>
    <w:rsid w:val="004C7442"/>
    <w:rsid w:val="004D0A84"/>
    <w:rsid w:val="004D5B64"/>
    <w:rsid w:val="004D5FB4"/>
    <w:rsid w:val="004D6A3E"/>
    <w:rsid w:val="004E67E5"/>
    <w:rsid w:val="004F30EE"/>
    <w:rsid w:val="004F64AA"/>
    <w:rsid w:val="00502158"/>
    <w:rsid w:val="00502A75"/>
    <w:rsid w:val="00505AAF"/>
    <w:rsid w:val="0050694F"/>
    <w:rsid w:val="005178CE"/>
    <w:rsid w:val="00522F90"/>
    <w:rsid w:val="0052596D"/>
    <w:rsid w:val="00531E70"/>
    <w:rsid w:val="005423AB"/>
    <w:rsid w:val="00544682"/>
    <w:rsid w:val="00547C29"/>
    <w:rsid w:val="00551EFE"/>
    <w:rsid w:val="0055242F"/>
    <w:rsid w:val="00557291"/>
    <w:rsid w:val="005576B9"/>
    <w:rsid w:val="00560062"/>
    <w:rsid w:val="00575017"/>
    <w:rsid w:val="00575AF6"/>
    <w:rsid w:val="00577E0B"/>
    <w:rsid w:val="00585483"/>
    <w:rsid w:val="005955B3"/>
    <w:rsid w:val="00596D63"/>
    <w:rsid w:val="005A042A"/>
    <w:rsid w:val="005B0C1D"/>
    <w:rsid w:val="005B1BD5"/>
    <w:rsid w:val="005C1868"/>
    <w:rsid w:val="005C37E4"/>
    <w:rsid w:val="005D0AFE"/>
    <w:rsid w:val="005D2222"/>
    <w:rsid w:val="005D480C"/>
    <w:rsid w:val="005E2AA3"/>
    <w:rsid w:val="005E454B"/>
    <w:rsid w:val="005F323C"/>
    <w:rsid w:val="005F5E1A"/>
    <w:rsid w:val="005F7A4A"/>
    <w:rsid w:val="00606C65"/>
    <w:rsid w:val="00610808"/>
    <w:rsid w:val="00611D81"/>
    <w:rsid w:val="00611ED2"/>
    <w:rsid w:val="00615E31"/>
    <w:rsid w:val="0062371B"/>
    <w:rsid w:val="006240B5"/>
    <w:rsid w:val="00631822"/>
    <w:rsid w:val="0063549A"/>
    <w:rsid w:val="00636615"/>
    <w:rsid w:val="0063732F"/>
    <w:rsid w:val="006418E2"/>
    <w:rsid w:val="00641CF7"/>
    <w:rsid w:val="0065316A"/>
    <w:rsid w:val="006532DC"/>
    <w:rsid w:val="0065631E"/>
    <w:rsid w:val="00657917"/>
    <w:rsid w:val="00660053"/>
    <w:rsid w:val="0066615F"/>
    <w:rsid w:val="00670885"/>
    <w:rsid w:val="00680B6A"/>
    <w:rsid w:val="006829C7"/>
    <w:rsid w:val="00682BD7"/>
    <w:rsid w:val="00687500"/>
    <w:rsid w:val="006933E9"/>
    <w:rsid w:val="006937FC"/>
    <w:rsid w:val="006943B9"/>
    <w:rsid w:val="00695408"/>
    <w:rsid w:val="006A1CF2"/>
    <w:rsid w:val="006B1BEF"/>
    <w:rsid w:val="006B3302"/>
    <w:rsid w:val="006B35B5"/>
    <w:rsid w:val="006B54AD"/>
    <w:rsid w:val="006B74B6"/>
    <w:rsid w:val="006C0740"/>
    <w:rsid w:val="006C3475"/>
    <w:rsid w:val="006D19E5"/>
    <w:rsid w:val="006E2624"/>
    <w:rsid w:val="006E50D0"/>
    <w:rsid w:val="006E5D17"/>
    <w:rsid w:val="006E7EF6"/>
    <w:rsid w:val="0070157C"/>
    <w:rsid w:val="0070158C"/>
    <w:rsid w:val="0070501F"/>
    <w:rsid w:val="007072F4"/>
    <w:rsid w:val="00713276"/>
    <w:rsid w:val="00722E21"/>
    <w:rsid w:val="0072797F"/>
    <w:rsid w:val="00727F60"/>
    <w:rsid w:val="00731A08"/>
    <w:rsid w:val="007335E6"/>
    <w:rsid w:val="00744379"/>
    <w:rsid w:val="00760427"/>
    <w:rsid w:val="00760B85"/>
    <w:rsid w:val="00764B87"/>
    <w:rsid w:val="0077102B"/>
    <w:rsid w:val="00772642"/>
    <w:rsid w:val="00774375"/>
    <w:rsid w:val="00777D18"/>
    <w:rsid w:val="00780658"/>
    <w:rsid w:val="007817DE"/>
    <w:rsid w:val="00790A18"/>
    <w:rsid w:val="007A05FB"/>
    <w:rsid w:val="007A482C"/>
    <w:rsid w:val="007B2FB6"/>
    <w:rsid w:val="007B6FBC"/>
    <w:rsid w:val="007B7313"/>
    <w:rsid w:val="007C5BF2"/>
    <w:rsid w:val="007C5CCC"/>
    <w:rsid w:val="007C6B64"/>
    <w:rsid w:val="007C6DCF"/>
    <w:rsid w:val="007D4B3A"/>
    <w:rsid w:val="007E1876"/>
    <w:rsid w:val="007E2696"/>
    <w:rsid w:val="007E5917"/>
    <w:rsid w:val="007F263F"/>
    <w:rsid w:val="007F6ABE"/>
    <w:rsid w:val="007F715D"/>
    <w:rsid w:val="007F78FB"/>
    <w:rsid w:val="007F7FC0"/>
    <w:rsid w:val="00801BF8"/>
    <w:rsid w:val="00811458"/>
    <w:rsid w:val="008140AD"/>
    <w:rsid w:val="0081626F"/>
    <w:rsid w:val="00823AEB"/>
    <w:rsid w:val="0083645A"/>
    <w:rsid w:val="008377B3"/>
    <w:rsid w:val="0084199C"/>
    <w:rsid w:val="0085477C"/>
    <w:rsid w:val="00855B04"/>
    <w:rsid w:val="00866D70"/>
    <w:rsid w:val="008676EA"/>
    <w:rsid w:val="00872FDB"/>
    <w:rsid w:val="008809F0"/>
    <w:rsid w:val="008879BD"/>
    <w:rsid w:val="00890922"/>
    <w:rsid w:val="0089223F"/>
    <w:rsid w:val="008B0C93"/>
    <w:rsid w:val="008C3C5E"/>
    <w:rsid w:val="008D332B"/>
    <w:rsid w:val="008E1514"/>
    <w:rsid w:val="008E5729"/>
    <w:rsid w:val="008F04A8"/>
    <w:rsid w:val="008F1634"/>
    <w:rsid w:val="00901746"/>
    <w:rsid w:val="00903259"/>
    <w:rsid w:val="00914198"/>
    <w:rsid w:val="009204E7"/>
    <w:rsid w:val="00927934"/>
    <w:rsid w:val="009306ED"/>
    <w:rsid w:val="009311F1"/>
    <w:rsid w:val="00944AF1"/>
    <w:rsid w:val="009474AB"/>
    <w:rsid w:val="009522E7"/>
    <w:rsid w:val="00955672"/>
    <w:rsid w:val="00956788"/>
    <w:rsid w:val="00957512"/>
    <w:rsid w:val="009609E4"/>
    <w:rsid w:val="00967B41"/>
    <w:rsid w:val="00971832"/>
    <w:rsid w:val="00975FB7"/>
    <w:rsid w:val="0098261A"/>
    <w:rsid w:val="00984ABB"/>
    <w:rsid w:val="0098600E"/>
    <w:rsid w:val="00990B5B"/>
    <w:rsid w:val="00991BEA"/>
    <w:rsid w:val="00995F63"/>
    <w:rsid w:val="009A51F9"/>
    <w:rsid w:val="009A7930"/>
    <w:rsid w:val="009B06AD"/>
    <w:rsid w:val="009B69B1"/>
    <w:rsid w:val="009B789B"/>
    <w:rsid w:val="009C481A"/>
    <w:rsid w:val="009C541A"/>
    <w:rsid w:val="009C6373"/>
    <w:rsid w:val="009D063C"/>
    <w:rsid w:val="009D5E2D"/>
    <w:rsid w:val="009E0EA7"/>
    <w:rsid w:val="009F3D3B"/>
    <w:rsid w:val="00A018C6"/>
    <w:rsid w:val="00A06BB4"/>
    <w:rsid w:val="00A132A4"/>
    <w:rsid w:val="00A142A9"/>
    <w:rsid w:val="00A21180"/>
    <w:rsid w:val="00A24A04"/>
    <w:rsid w:val="00A3316D"/>
    <w:rsid w:val="00A423F2"/>
    <w:rsid w:val="00A4401F"/>
    <w:rsid w:val="00A4469B"/>
    <w:rsid w:val="00A506D5"/>
    <w:rsid w:val="00A516BA"/>
    <w:rsid w:val="00A51E59"/>
    <w:rsid w:val="00A520AF"/>
    <w:rsid w:val="00A60E74"/>
    <w:rsid w:val="00A6317E"/>
    <w:rsid w:val="00A63772"/>
    <w:rsid w:val="00A70586"/>
    <w:rsid w:val="00A77854"/>
    <w:rsid w:val="00A929FC"/>
    <w:rsid w:val="00AA1492"/>
    <w:rsid w:val="00AB22AD"/>
    <w:rsid w:val="00AB4ADE"/>
    <w:rsid w:val="00AB4FC1"/>
    <w:rsid w:val="00AB62D1"/>
    <w:rsid w:val="00AB6FB6"/>
    <w:rsid w:val="00AC4C0F"/>
    <w:rsid w:val="00AD0B16"/>
    <w:rsid w:val="00AD1CD7"/>
    <w:rsid w:val="00AD7B60"/>
    <w:rsid w:val="00AF1AAD"/>
    <w:rsid w:val="00AF3ADA"/>
    <w:rsid w:val="00AF74AD"/>
    <w:rsid w:val="00B00A9F"/>
    <w:rsid w:val="00B043EA"/>
    <w:rsid w:val="00B06E47"/>
    <w:rsid w:val="00B06E6F"/>
    <w:rsid w:val="00B15AB9"/>
    <w:rsid w:val="00B21245"/>
    <w:rsid w:val="00B249C4"/>
    <w:rsid w:val="00B46B41"/>
    <w:rsid w:val="00B46E8C"/>
    <w:rsid w:val="00B52195"/>
    <w:rsid w:val="00B52871"/>
    <w:rsid w:val="00B52B9C"/>
    <w:rsid w:val="00B61680"/>
    <w:rsid w:val="00B63BF7"/>
    <w:rsid w:val="00B648FD"/>
    <w:rsid w:val="00B76182"/>
    <w:rsid w:val="00B76C89"/>
    <w:rsid w:val="00B809BF"/>
    <w:rsid w:val="00B8206F"/>
    <w:rsid w:val="00B83584"/>
    <w:rsid w:val="00B86138"/>
    <w:rsid w:val="00B86F7B"/>
    <w:rsid w:val="00BA1CBC"/>
    <w:rsid w:val="00BA2C97"/>
    <w:rsid w:val="00BA34DD"/>
    <w:rsid w:val="00BB2008"/>
    <w:rsid w:val="00BC581E"/>
    <w:rsid w:val="00BC6B6D"/>
    <w:rsid w:val="00BD04FE"/>
    <w:rsid w:val="00BD1500"/>
    <w:rsid w:val="00BD658B"/>
    <w:rsid w:val="00BE0C17"/>
    <w:rsid w:val="00BE3DCC"/>
    <w:rsid w:val="00BE720C"/>
    <w:rsid w:val="00BE7911"/>
    <w:rsid w:val="00BE7988"/>
    <w:rsid w:val="00BE7A2E"/>
    <w:rsid w:val="00C00B25"/>
    <w:rsid w:val="00C02987"/>
    <w:rsid w:val="00C167B4"/>
    <w:rsid w:val="00C3747E"/>
    <w:rsid w:val="00C472D5"/>
    <w:rsid w:val="00C50CAC"/>
    <w:rsid w:val="00C51FFE"/>
    <w:rsid w:val="00C63A2C"/>
    <w:rsid w:val="00C67D56"/>
    <w:rsid w:val="00C70C85"/>
    <w:rsid w:val="00C719A8"/>
    <w:rsid w:val="00C725AC"/>
    <w:rsid w:val="00C725D4"/>
    <w:rsid w:val="00C7484E"/>
    <w:rsid w:val="00C75471"/>
    <w:rsid w:val="00C800B2"/>
    <w:rsid w:val="00C8669E"/>
    <w:rsid w:val="00C86CE7"/>
    <w:rsid w:val="00C86F59"/>
    <w:rsid w:val="00C9155D"/>
    <w:rsid w:val="00C94102"/>
    <w:rsid w:val="00C94628"/>
    <w:rsid w:val="00CA212A"/>
    <w:rsid w:val="00CA30D7"/>
    <w:rsid w:val="00CB1EFD"/>
    <w:rsid w:val="00CD0996"/>
    <w:rsid w:val="00CD1AB4"/>
    <w:rsid w:val="00CD2ED9"/>
    <w:rsid w:val="00CD6B1E"/>
    <w:rsid w:val="00CE081A"/>
    <w:rsid w:val="00CE5FD5"/>
    <w:rsid w:val="00CF3F21"/>
    <w:rsid w:val="00CF5F0C"/>
    <w:rsid w:val="00D03BE4"/>
    <w:rsid w:val="00D03ECA"/>
    <w:rsid w:val="00D07D62"/>
    <w:rsid w:val="00D10424"/>
    <w:rsid w:val="00D11C67"/>
    <w:rsid w:val="00D3047E"/>
    <w:rsid w:val="00D3295C"/>
    <w:rsid w:val="00D33AEA"/>
    <w:rsid w:val="00D37FC2"/>
    <w:rsid w:val="00D406FD"/>
    <w:rsid w:val="00D41377"/>
    <w:rsid w:val="00D41821"/>
    <w:rsid w:val="00D4344B"/>
    <w:rsid w:val="00D4472B"/>
    <w:rsid w:val="00D47781"/>
    <w:rsid w:val="00D56BBE"/>
    <w:rsid w:val="00D61132"/>
    <w:rsid w:val="00D64CC3"/>
    <w:rsid w:val="00D71BB2"/>
    <w:rsid w:val="00D735D8"/>
    <w:rsid w:val="00D73B92"/>
    <w:rsid w:val="00D74836"/>
    <w:rsid w:val="00D748E3"/>
    <w:rsid w:val="00D765A3"/>
    <w:rsid w:val="00D80F20"/>
    <w:rsid w:val="00D847DA"/>
    <w:rsid w:val="00DA3C37"/>
    <w:rsid w:val="00DA7C76"/>
    <w:rsid w:val="00DB07AF"/>
    <w:rsid w:val="00DE6C98"/>
    <w:rsid w:val="00DF79E5"/>
    <w:rsid w:val="00E025AC"/>
    <w:rsid w:val="00E035F5"/>
    <w:rsid w:val="00E16147"/>
    <w:rsid w:val="00E21009"/>
    <w:rsid w:val="00E317C2"/>
    <w:rsid w:val="00E4634D"/>
    <w:rsid w:val="00E4720F"/>
    <w:rsid w:val="00E5322F"/>
    <w:rsid w:val="00E53667"/>
    <w:rsid w:val="00E6765D"/>
    <w:rsid w:val="00E6797A"/>
    <w:rsid w:val="00E70D60"/>
    <w:rsid w:val="00E8290F"/>
    <w:rsid w:val="00E87F01"/>
    <w:rsid w:val="00E9588F"/>
    <w:rsid w:val="00EA1D69"/>
    <w:rsid w:val="00EB1D3E"/>
    <w:rsid w:val="00EB31A5"/>
    <w:rsid w:val="00EB6056"/>
    <w:rsid w:val="00EB7979"/>
    <w:rsid w:val="00EC104E"/>
    <w:rsid w:val="00EC499B"/>
    <w:rsid w:val="00ED0FF4"/>
    <w:rsid w:val="00ED6EE4"/>
    <w:rsid w:val="00EE3572"/>
    <w:rsid w:val="00EE4741"/>
    <w:rsid w:val="00EE6658"/>
    <w:rsid w:val="00EE72AD"/>
    <w:rsid w:val="00EE79B2"/>
    <w:rsid w:val="00EF2912"/>
    <w:rsid w:val="00F00B1B"/>
    <w:rsid w:val="00F010CB"/>
    <w:rsid w:val="00F011F7"/>
    <w:rsid w:val="00F038F3"/>
    <w:rsid w:val="00F10185"/>
    <w:rsid w:val="00F25485"/>
    <w:rsid w:val="00F25DF8"/>
    <w:rsid w:val="00F31302"/>
    <w:rsid w:val="00F35E32"/>
    <w:rsid w:val="00F40229"/>
    <w:rsid w:val="00F40352"/>
    <w:rsid w:val="00F41BC6"/>
    <w:rsid w:val="00F4710F"/>
    <w:rsid w:val="00F52AAE"/>
    <w:rsid w:val="00F531A9"/>
    <w:rsid w:val="00F54F74"/>
    <w:rsid w:val="00F750EF"/>
    <w:rsid w:val="00F81E57"/>
    <w:rsid w:val="00F871E5"/>
    <w:rsid w:val="00F9063D"/>
    <w:rsid w:val="00F922B1"/>
    <w:rsid w:val="00F92651"/>
    <w:rsid w:val="00FB3079"/>
    <w:rsid w:val="00FB3D49"/>
    <w:rsid w:val="00FB7BCE"/>
    <w:rsid w:val="00FC0B1D"/>
    <w:rsid w:val="00FC1D03"/>
    <w:rsid w:val="00FC355E"/>
    <w:rsid w:val="00FD0F36"/>
    <w:rsid w:val="00FD3FA7"/>
    <w:rsid w:val="00FD61C3"/>
    <w:rsid w:val="00FD7AA6"/>
    <w:rsid w:val="00FE2A15"/>
    <w:rsid w:val="00FE705B"/>
    <w:rsid w:val="00FF177E"/>
    <w:rsid w:val="00FF2175"/>
    <w:rsid w:val="00FF3BDB"/>
    <w:rsid w:val="00FF5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18"/>
    <w:pPr>
      <w:widowControl w:val="0"/>
    </w:pPr>
    <w:rPr>
      <w:snapToGrid w:val="0"/>
      <w:sz w:val="24"/>
    </w:rPr>
  </w:style>
  <w:style w:type="paragraph" w:styleId="Heading1">
    <w:name w:val="heading 1"/>
    <w:aliases w:val="H1-Sec.Head"/>
    <w:basedOn w:val="Normal"/>
    <w:next w:val="Normal"/>
    <w:link w:val="Heading1Char"/>
    <w:qFormat/>
    <w:rsid w:val="00777D18"/>
    <w:pPr>
      <w:keepNext/>
      <w:widowControl/>
      <w:outlineLvl w:val="0"/>
    </w:pPr>
    <w:rPr>
      <w:b/>
      <w:snapToGrid/>
      <w:u w:val="single"/>
    </w:rPr>
  </w:style>
  <w:style w:type="paragraph" w:styleId="Heading2">
    <w:name w:val="heading 2"/>
    <w:aliases w:val="H2-Sec. Head"/>
    <w:basedOn w:val="Normal"/>
    <w:next w:val="Normal"/>
    <w:link w:val="Heading2Char"/>
    <w:qFormat/>
    <w:rsid w:val="00777D18"/>
    <w:pPr>
      <w:keepNext/>
      <w:widowControl/>
      <w:outlineLvl w:val="1"/>
    </w:pPr>
    <w:rPr>
      <w:i/>
      <w:iCs/>
      <w:snapToGrid/>
      <w:szCs w:val="24"/>
    </w:rPr>
  </w:style>
  <w:style w:type="paragraph" w:styleId="Heading3">
    <w:name w:val="heading 3"/>
    <w:aliases w:val="H3-Sec. Head"/>
    <w:basedOn w:val="Normal"/>
    <w:next w:val="Normal"/>
    <w:link w:val="Heading3Char"/>
    <w:qFormat/>
    <w:rsid w:val="00777D18"/>
    <w:pPr>
      <w:keepNext/>
      <w:spacing w:before="240" w:after="60"/>
      <w:outlineLvl w:val="2"/>
    </w:pPr>
    <w:rPr>
      <w:rFonts w:ascii="Arial" w:hAnsi="Arial"/>
    </w:rPr>
  </w:style>
  <w:style w:type="paragraph" w:styleId="Heading4">
    <w:name w:val="heading 4"/>
    <w:aliases w:val="H4 Sec.Heading"/>
    <w:basedOn w:val="Normal"/>
    <w:next w:val="Normal"/>
    <w:link w:val="Heading4Char"/>
    <w:qFormat/>
    <w:rsid w:val="00777D18"/>
    <w:pPr>
      <w:keepNext/>
      <w:spacing w:before="240" w:after="60"/>
      <w:outlineLvl w:val="3"/>
    </w:pPr>
    <w:rPr>
      <w:rFonts w:ascii="Arial" w:hAnsi="Arial"/>
      <w:b/>
    </w:rPr>
  </w:style>
  <w:style w:type="paragraph" w:styleId="Heading5">
    <w:name w:val="heading 5"/>
    <w:basedOn w:val="Normal"/>
    <w:next w:val="Normal"/>
    <w:link w:val="Heading5Char"/>
    <w:qFormat/>
    <w:rsid w:val="00777D18"/>
    <w:pPr>
      <w:keepLines/>
      <w:widowControl/>
      <w:spacing w:before="360" w:line="360" w:lineRule="atLeast"/>
      <w:jc w:val="center"/>
      <w:outlineLvl w:val="4"/>
    </w:pPr>
    <w:rPr>
      <w:snapToGrid/>
      <w:sz w:val="22"/>
    </w:rPr>
  </w:style>
  <w:style w:type="paragraph" w:styleId="Heading6">
    <w:name w:val="heading 6"/>
    <w:basedOn w:val="Normal"/>
    <w:next w:val="Normal"/>
    <w:link w:val="Heading6Char"/>
    <w:qFormat/>
    <w:rsid w:val="00777D18"/>
    <w:pPr>
      <w:keepNext/>
      <w:ind w:left="561" w:hanging="561"/>
      <w:outlineLvl w:val="5"/>
    </w:pPr>
    <w:rPr>
      <w:u w:val="single"/>
    </w:rPr>
  </w:style>
  <w:style w:type="paragraph" w:styleId="Heading7">
    <w:name w:val="heading 7"/>
    <w:basedOn w:val="Normal"/>
    <w:next w:val="Normal"/>
    <w:link w:val="Heading7Char"/>
    <w:qFormat/>
    <w:rsid w:val="00777D18"/>
    <w:pPr>
      <w:keepNext/>
      <w:outlineLvl w:val="6"/>
    </w:pPr>
    <w:rPr>
      <w:b/>
      <w:sz w:val="12"/>
    </w:rPr>
  </w:style>
  <w:style w:type="paragraph" w:styleId="Heading8">
    <w:name w:val="heading 8"/>
    <w:basedOn w:val="Normal"/>
    <w:next w:val="Normal"/>
    <w:link w:val="Heading8Char"/>
    <w:qFormat/>
    <w:rsid w:val="00777D18"/>
    <w:pPr>
      <w:keepNext/>
      <w:widowControl/>
      <w:spacing w:line="240" w:lineRule="atLeast"/>
      <w:jc w:val="center"/>
      <w:outlineLvl w:val="7"/>
    </w:pPr>
    <w:rPr>
      <w:rFonts w:ascii="Arial" w:hAnsi="Arial"/>
      <w:b/>
      <w:snapToGri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7D18"/>
    <w:pPr>
      <w:tabs>
        <w:tab w:val="center" w:pos="4320"/>
        <w:tab w:val="right" w:pos="8640"/>
      </w:tabs>
    </w:pPr>
  </w:style>
  <w:style w:type="paragraph" w:styleId="Footer">
    <w:name w:val="footer"/>
    <w:basedOn w:val="Normal"/>
    <w:link w:val="FooterChar"/>
    <w:rsid w:val="00777D18"/>
    <w:pPr>
      <w:tabs>
        <w:tab w:val="center" w:pos="4320"/>
        <w:tab w:val="right" w:pos="8640"/>
      </w:tabs>
    </w:pPr>
  </w:style>
  <w:style w:type="character" w:styleId="PageNumber">
    <w:name w:val="page number"/>
    <w:basedOn w:val="DefaultParagraphFont"/>
    <w:semiHidden/>
    <w:rsid w:val="00777D18"/>
  </w:style>
  <w:style w:type="paragraph" w:styleId="BodyTextIndent3">
    <w:name w:val="Body Text Indent 3"/>
    <w:basedOn w:val="Normal"/>
    <w:link w:val="BodyTextIndent3Char"/>
    <w:semiHidden/>
    <w:rsid w:val="00777D18"/>
    <w:pPr>
      <w:widowControl/>
      <w:tabs>
        <w:tab w:val="left" w:pos="-720"/>
        <w:tab w:val="left" w:pos="648"/>
      </w:tabs>
      <w:suppressAutoHyphens/>
      <w:ind w:left="720" w:hanging="720"/>
      <w:jc w:val="both"/>
    </w:pPr>
    <w:rPr>
      <w:snapToGrid/>
      <w:spacing w:val="-3"/>
    </w:rPr>
  </w:style>
  <w:style w:type="paragraph" w:customStyle="1" w:styleId="SL-FlLftSgl">
    <w:name w:val="SL-Fl Lft Sgl"/>
    <w:rsid w:val="00777D18"/>
    <w:pPr>
      <w:spacing w:line="240" w:lineRule="atLeast"/>
      <w:jc w:val="both"/>
    </w:pPr>
    <w:rPr>
      <w:sz w:val="22"/>
    </w:rPr>
  </w:style>
  <w:style w:type="paragraph" w:styleId="BodyTextIndent">
    <w:name w:val="Body Text Indent"/>
    <w:basedOn w:val="Normal"/>
    <w:link w:val="BodyTextIndentChar"/>
    <w:semiHidden/>
    <w:rsid w:val="00777D18"/>
    <w:pPr>
      <w:widowControl/>
      <w:tabs>
        <w:tab w:val="left" w:pos="360"/>
      </w:tabs>
      <w:ind w:left="374" w:hanging="374"/>
    </w:pPr>
  </w:style>
  <w:style w:type="paragraph" w:styleId="BodyTextIndent2">
    <w:name w:val="Body Text Indent 2"/>
    <w:basedOn w:val="Normal"/>
    <w:link w:val="BodyTextIndent2Char"/>
    <w:semiHidden/>
    <w:rsid w:val="00777D18"/>
    <w:pPr>
      <w:ind w:left="4050" w:hanging="4050"/>
    </w:pPr>
  </w:style>
  <w:style w:type="character" w:styleId="Emphasis">
    <w:name w:val="Emphasis"/>
    <w:basedOn w:val="DefaultParagraphFont"/>
    <w:qFormat/>
    <w:rsid w:val="00777D18"/>
    <w:rPr>
      <w:i/>
      <w:iCs/>
    </w:rPr>
  </w:style>
  <w:style w:type="character" w:styleId="Hyperlink">
    <w:name w:val="Hyperlink"/>
    <w:basedOn w:val="DefaultParagraphFont"/>
    <w:semiHidden/>
    <w:rsid w:val="00777D18"/>
    <w:rPr>
      <w:color w:val="0000FF"/>
      <w:u w:val="single"/>
    </w:rPr>
  </w:style>
  <w:style w:type="character" w:styleId="FollowedHyperlink">
    <w:name w:val="FollowedHyperlink"/>
    <w:basedOn w:val="DefaultParagraphFont"/>
    <w:semiHidden/>
    <w:rsid w:val="00777D18"/>
    <w:rPr>
      <w:color w:val="800080"/>
      <w:u w:val="single"/>
    </w:rPr>
  </w:style>
  <w:style w:type="paragraph" w:styleId="BodyText">
    <w:name w:val="Body Text"/>
    <w:basedOn w:val="Normal"/>
    <w:link w:val="BodyTextChar"/>
    <w:semiHidden/>
    <w:rsid w:val="00777D18"/>
    <w:pPr>
      <w:widowControl/>
    </w:pPr>
    <w:rPr>
      <w:snapToGrid/>
      <w:sz w:val="22"/>
      <w:szCs w:val="24"/>
    </w:rPr>
  </w:style>
  <w:style w:type="paragraph" w:styleId="Title">
    <w:name w:val="Title"/>
    <w:basedOn w:val="Normal"/>
    <w:link w:val="TitleChar"/>
    <w:qFormat/>
    <w:rsid w:val="00777D18"/>
    <w:pPr>
      <w:widowControl/>
      <w:jc w:val="center"/>
    </w:pPr>
    <w:rPr>
      <w:b/>
      <w:bCs/>
      <w:i/>
      <w:iCs/>
      <w:snapToGrid/>
      <w:szCs w:val="24"/>
      <w:u w:val="single"/>
    </w:rPr>
  </w:style>
  <w:style w:type="paragraph" w:styleId="BalloonText">
    <w:name w:val="Balloon Text"/>
    <w:basedOn w:val="Normal"/>
    <w:link w:val="BalloonTextChar"/>
    <w:uiPriority w:val="99"/>
    <w:semiHidden/>
    <w:unhideWhenUsed/>
    <w:rsid w:val="005D2222"/>
    <w:rPr>
      <w:rFonts w:ascii="Tahoma" w:hAnsi="Tahoma" w:cs="Tahoma"/>
      <w:sz w:val="16"/>
      <w:szCs w:val="16"/>
    </w:rPr>
  </w:style>
  <w:style w:type="character" w:customStyle="1" w:styleId="BalloonTextChar">
    <w:name w:val="Balloon Text Char"/>
    <w:basedOn w:val="DefaultParagraphFont"/>
    <w:link w:val="BalloonText"/>
    <w:uiPriority w:val="99"/>
    <w:semiHidden/>
    <w:rsid w:val="005D2222"/>
    <w:rPr>
      <w:rFonts w:ascii="Tahoma" w:hAnsi="Tahoma" w:cs="Tahoma"/>
      <w:snapToGrid w:val="0"/>
      <w:sz w:val="16"/>
      <w:szCs w:val="16"/>
    </w:rPr>
  </w:style>
  <w:style w:type="character" w:styleId="CommentReference">
    <w:name w:val="annotation reference"/>
    <w:basedOn w:val="DefaultParagraphFont"/>
    <w:uiPriority w:val="99"/>
    <w:semiHidden/>
    <w:unhideWhenUsed/>
    <w:rsid w:val="005D2222"/>
    <w:rPr>
      <w:sz w:val="16"/>
      <w:szCs w:val="16"/>
    </w:rPr>
  </w:style>
  <w:style w:type="paragraph" w:styleId="CommentText">
    <w:name w:val="annotation text"/>
    <w:basedOn w:val="Normal"/>
    <w:link w:val="CommentTextChar"/>
    <w:uiPriority w:val="99"/>
    <w:unhideWhenUsed/>
    <w:rsid w:val="005D2222"/>
    <w:rPr>
      <w:sz w:val="20"/>
    </w:rPr>
  </w:style>
  <w:style w:type="character" w:customStyle="1" w:styleId="CommentTextChar">
    <w:name w:val="Comment Text Char"/>
    <w:basedOn w:val="DefaultParagraphFont"/>
    <w:link w:val="CommentText"/>
    <w:uiPriority w:val="99"/>
    <w:rsid w:val="005D2222"/>
    <w:rPr>
      <w:snapToGrid w:val="0"/>
    </w:rPr>
  </w:style>
  <w:style w:type="paragraph" w:styleId="CommentSubject">
    <w:name w:val="annotation subject"/>
    <w:basedOn w:val="CommentText"/>
    <w:next w:val="CommentText"/>
    <w:link w:val="CommentSubjectChar"/>
    <w:uiPriority w:val="99"/>
    <w:semiHidden/>
    <w:unhideWhenUsed/>
    <w:rsid w:val="005D2222"/>
    <w:rPr>
      <w:b/>
      <w:bCs/>
    </w:rPr>
  </w:style>
  <w:style w:type="character" w:customStyle="1" w:styleId="CommentSubjectChar">
    <w:name w:val="Comment Subject Char"/>
    <w:basedOn w:val="CommentTextChar"/>
    <w:link w:val="CommentSubject"/>
    <w:uiPriority w:val="99"/>
    <w:semiHidden/>
    <w:rsid w:val="005D2222"/>
    <w:rPr>
      <w:b/>
      <w:bCs/>
      <w:snapToGrid w:val="0"/>
    </w:rPr>
  </w:style>
  <w:style w:type="paragraph" w:customStyle="1" w:styleId="BlueReverse">
    <w:name w:val="BlueReverse"/>
    <w:basedOn w:val="Normal"/>
    <w:link w:val="BlueReverseChar"/>
    <w:autoRedefine/>
    <w:qFormat/>
    <w:rsid w:val="0077102B"/>
    <w:pPr>
      <w:shd w:val="clear" w:color="auto" w:fill="000080"/>
      <w:spacing w:before="120"/>
      <w:jc w:val="both"/>
    </w:pPr>
    <w:rPr>
      <w:b/>
      <w:bCs/>
      <w:color w:val="FFFFFF"/>
    </w:rPr>
  </w:style>
  <w:style w:type="character" w:customStyle="1" w:styleId="BlueReverseChar">
    <w:name w:val="BlueReverse Char"/>
    <w:basedOn w:val="DefaultParagraphFont"/>
    <w:link w:val="BlueReverse"/>
    <w:rsid w:val="0077102B"/>
    <w:rPr>
      <w:b/>
      <w:bCs/>
      <w:snapToGrid w:val="0"/>
      <w:color w:val="FFFFFF"/>
      <w:sz w:val="24"/>
      <w:shd w:val="clear" w:color="auto" w:fill="000080"/>
    </w:rPr>
  </w:style>
  <w:style w:type="character" w:customStyle="1" w:styleId="Heading1Char">
    <w:name w:val="Heading 1 Char"/>
    <w:aliases w:val="H1-Sec.Head Char"/>
    <w:basedOn w:val="DefaultParagraphFont"/>
    <w:link w:val="Heading1"/>
    <w:rsid w:val="0077102B"/>
    <w:rPr>
      <w:b/>
      <w:sz w:val="24"/>
      <w:u w:val="single"/>
    </w:rPr>
  </w:style>
  <w:style w:type="character" w:customStyle="1" w:styleId="Heading2Char">
    <w:name w:val="Heading 2 Char"/>
    <w:aliases w:val="H2-Sec. Head Char"/>
    <w:basedOn w:val="DefaultParagraphFont"/>
    <w:link w:val="Heading2"/>
    <w:rsid w:val="0077102B"/>
    <w:rPr>
      <w:i/>
      <w:iCs/>
      <w:sz w:val="24"/>
      <w:szCs w:val="24"/>
    </w:rPr>
  </w:style>
  <w:style w:type="character" w:customStyle="1" w:styleId="Heading3Char">
    <w:name w:val="Heading 3 Char"/>
    <w:aliases w:val="H3-Sec. Head Char"/>
    <w:basedOn w:val="DefaultParagraphFont"/>
    <w:link w:val="Heading3"/>
    <w:rsid w:val="0077102B"/>
    <w:rPr>
      <w:rFonts w:ascii="Arial" w:hAnsi="Arial"/>
      <w:snapToGrid w:val="0"/>
      <w:sz w:val="24"/>
    </w:rPr>
  </w:style>
  <w:style w:type="character" w:customStyle="1" w:styleId="Heading4Char">
    <w:name w:val="Heading 4 Char"/>
    <w:aliases w:val="H4 Sec.Heading Char"/>
    <w:basedOn w:val="DefaultParagraphFont"/>
    <w:link w:val="Heading4"/>
    <w:rsid w:val="0077102B"/>
    <w:rPr>
      <w:rFonts w:ascii="Arial" w:hAnsi="Arial"/>
      <w:b/>
      <w:snapToGrid w:val="0"/>
      <w:sz w:val="24"/>
    </w:rPr>
  </w:style>
  <w:style w:type="character" w:customStyle="1" w:styleId="Heading5Char">
    <w:name w:val="Heading 5 Char"/>
    <w:basedOn w:val="DefaultParagraphFont"/>
    <w:link w:val="Heading5"/>
    <w:rsid w:val="0077102B"/>
    <w:rPr>
      <w:sz w:val="22"/>
    </w:rPr>
  </w:style>
  <w:style w:type="character" w:customStyle="1" w:styleId="Heading6Char">
    <w:name w:val="Heading 6 Char"/>
    <w:basedOn w:val="DefaultParagraphFont"/>
    <w:link w:val="Heading6"/>
    <w:rsid w:val="0077102B"/>
    <w:rPr>
      <w:snapToGrid w:val="0"/>
      <w:sz w:val="24"/>
      <w:u w:val="single"/>
    </w:rPr>
  </w:style>
  <w:style w:type="character" w:customStyle="1" w:styleId="Heading7Char">
    <w:name w:val="Heading 7 Char"/>
    <w:basedOn w:val="DefaultParagraphFont"/>
    <w:link w:val="Heading7"/>
    <w:rsid w:val="0077102B"/>
    <w:rPr>
      <w:b/>
      <w:snapToGrid w:val="0"/>
      <w:sz w:val="12"/>
    </w:rPr>
  </w:style>
  <w:style w:type="character" w:customStyle="1" w:styleId="Heading8Char">
    <w:name w:val="Heading 8 Char"/>
    <w:basedOn w:val="DefaultParagraphFont"/>
    <w:link w:val="Heading8"/>
    <w:rsid w:val="0077102B"/>
    <w:rPr>
      <w:rFonts w:ascii="Arial" w:hAnsi="Arial"/>
      <w:b/>
    </w:rPr>
  </w:style>
  <w:style w:type="character" w:customStyle="1" w:styleId="HeaderChar">
    <w:name w:val="Header Char"/>
    <w:basedOn w:val="DefaultParagraphFont"/>
    <w:link w:val="Header"/>
    <w:rsid w:val="0077102B"/>
    <w:rPr>
      <w:snapToGrid w:val="0"/>
      <w:sz w:val="24"/>
    </w:rPr>
  </w:style>
  <w:style w:type="character" w:customStyle="1" w:styleId="FooterChar">
    <w:name w:val="Footer Char"/>
    <w:basedOn w:val="DefaultParagraphFont"/>
    <w:link w:val="Footer"/>
    <w:rsid w:val="0077102B"/>
    <w:rPr>
      <w:snapToGrid w:val="0"/>
      <w:sz w:val="24"/>
    </w:rPr>
  </w:style>
  <w:style w:type="character" w:customStyle="1" w:styleId="BodyTextIndent3Char">
    <w:name w:val="Body Text Indent 3 Char"/>
    <w:basedOn w:val="DefaultParagraphFont"/>
    <w:link w:val="BodyTextIndent3"/>
    <w:semiHidden/>
    <w:rsid w:val="0077102B"/>
    <w:rPr>
      <w:spacing w:val="-3"/>
      <w:sz w:val="24"/>
    </w:rPr>
  </w:style>
  <w:style w:type="character" w:customStyle="1" w:styleId="BodyTextIndentChar">
    <w:name w:val="Body Text Indent Char"/>
    <w:basedOn w:val="DefaultParagraphFont"/>
    <w:link w:val="BodyTextIndent"/>
    <w:semiHidden/>
    <w:rsid w:val="0077102B"/>
    <w:rPr>
      <w:snapToGrid w:val="0"/>
      <w:sz w:val="24"/>
    </w:rPr>
  </w:style>
  <w:style w:type="character" w:customStyle="1" w:styleId="BodyTextIndent2Char">
    <w:name w:val="Body Text Indent 2 Char"/>
    <w:basedOn w:val="DefaultParagraphFont"/>
    <w:link w:val="BodyTextIndent2"/>
    <w:semiHidden/>
    <w:rsid w:val="0077102B"/>
    <w:rPr>
      <w:snapToGrid w:val="0"/>
      <w:sz w:val="24"/>
    </w:rPr>
  </w:style>
  <w:style w:type="character" w:customStyle="1" w:styleId="BodyTextChar">
    <w:name w:val="Body Text Char"/>
    <w:basedOn w:val="DefaultParagraphFont"/>
    <w:link w:val="BodyText"/>
    <w:semiHidden/>
    <w:rsid w:val="0077102B"/>
    <w:rPr>
      <w:sz w:val="22"/>
      <w:szCs w:val="24"/>
    </w:rPr>
  </w:style>
  <w:style w:type="character" w:customStyle="1" w:styleId="TitleChar">
    <w:name w:val="Title Char"/>
    <w:basedOn w:val="DefaultParagraphFont"/>
    <w:link w:val="Title"/>
    <w:rsid w:val="0077102B"/>
    <w:rPr>
      <w:b/>
      <w:bCs/>
      <w:i/>
      <w:iCs/>
      <w:sz w:val="24"/>
      <w:szCs w:val="24"/>
      <w:u w:val="single"/>
    </w:rPr>
  </w:style>
  <w:style w:type="table" w:styleId="TableGrid">
    <w:name w:val="Table Grid"/>
    <w:basedOn w:val="TableNormal"/>
    <w:uiPriority w:val="59"/>
    <w:rsid w:val="00F40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C65"/>
    <w:pPr>
      <w:snapToGrid w:val="0"/>
      <w:ind w:left="720"/>
      <w:contextualSpacing/>
    </w:pPr>
    <w:rPr>
      <w:snapToGrid/>
    </w:rPr>
  </w:style>
  <w:style w:type="paragraph" w:styleId="FootnoteText">
    <w:name w:val="footnote text"/>
    <w:basedOn w:val="Normal"/>
    <w:link w:val="FootnoteTextChar"/>
    <w:uiPriority w:val="99"/>
    <w:semiHidden/>
    <w:unhideWhenUsed/>
    <w:rsid w:val="00764B87"/>
    <w:rPr>
      <w:sz w:val="20"/>
    </w:rPr>
  </w:style>
  <w:style w:type="character" w:customStyle="1" w:styleId="FootnoteTextChar">
    <w:name w:val="Footnote Text Char"/>
    <w:basedOn w:val="DefaultParagraphFont"/>
    <w:link w:val="FootnoteText"/>
    <w:uiPriority w:val="99"/>
    <w:semiHidden/>
    <w:rsid w:val="00764B87"/>
    <w:rPr>
      <w:snapToGrid w:val="0"/>
    </w:rPr>
  </w:style>
  <w:style w:type="character" w:styleId="FootnoteReference">
    <w:name w:val="footnote reference"/>
    <w:basedOn w:val="DefaultParagraphFont"/>
    <w:uiPriority w:val="99"/>
    <w:semiHidden/>
    <w:unhideWhenUsed/>
    <w:rsid w:val="00764B87"/>
    <w:rPr>
      <w:vertAlign w:val="superscript"/>
    </w:rPr>
  </w:style>
  <w:style w:type="paragraph" w:customStyle="1" w:styleId="ICFBodyText">
    <w:name w:val="ICF Body Text"/>
    <w:link w:val="ICFBodyTextChar"/>
    <w:rsid w:val="00EE3572"/>
    <w:pPr>
      <w:jc w:val="both"/>
    </w:pPr>
    <w:rPr>
      <w:sz w:val="22"/>
    </w:rPr>
  </w:style>
  <w:style w:type="paragraph" w:customStyle="1" w:styleId="ICFHeading1">
    <w:name w:val="ICF Heading 1"/>
    <w:link w:val="ICFHeading1Char"/>
    <w:rsid w:val="00EE3572"/>
    <w:rPr>
      <w:b/>
      <w:caps/>
      <w:sz w:val="22"/>
    </w:rPr>
  </w:style>
  <w:style w:type="character" w:customStyle="1" w:styleId="ICFBodyTextChar">
    <w:name w:val="ICF Body Text Char"/>
    <w:basedOn w:val="DefaultParagraphFont"/>
    <w:link w:val="ICFBodyText"/>
    <w:rsid w:val="00EE3572"/>
    <w:rPr>
      <w:sz w:val="22"/>
    </w:rPr>
  </w:style>
  <w:style w:type="character" w:customStyle="1" w:styleId="ICFHeading1Char">
    <w:name w:val="ICF Heading 1 Char"/>
    <w:basedOn w:val="DefaultParagraphFont"/>
    <w:link w:val="ICFHeading1"/>
    <w:rsid w:val="00EE3572"/>
    <w:rPr>
      <w:b/>
      <w:caps/>
      <w:sz w:val="22"/>
    </w:rPr>
  </w:style>
  <w:style w:type="character" w:customStyle="1" w:styleId="printanswer">
    <w:name w:val="printanswer"/>
    <w:basedOn w:val="DefaultParagraphFont"/>
    <w:rsid w:val="00872FDB"/>
  </w:style>
  <w:style w:type="paragraph" w:customStyle="1" w:styleId="AveryStyle1-5224123">
    <w:name w:val="Avery Style 1-5224123"/>
    <w:uiPriority w:val="99"/>
    <w:rsid w:val="00872FDB"/>
    <w:pPr>
      <w:spacing w:before="115" w:after="115"/>
      <w:ind w:left="172" w:right="172"/>
      <w:jc w:val="center"/>
    </w:pPr>
    <w:rPr>
      <w:rFonts w:ascii="Arial" w:hAnsi="Arial" w:cs="Arial"/>
      <w:bCs/>
      <w:color w:val="000000"/>
      <w:sz w:val="36"/>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7D18"/>
    <w:pPr>
      <w:widowControl w:val="0"/>
    </w:pPr>
    <w:rPr>
      <w:snapToGrid w:val="0"/>
      <w:sz w:val="24"/>
    </w:rPr>
  </w:style>
  <w:style w:type="paragraph" w:styleId="Heading1">
    <w:name w:val="heading 1"/>
    <w:aliases w:val="H1-Sec.Head"/>
    <w:basedOn w:val="Normal"/>
    <w:next w:val="Normal"/>
    <w:link w:val="Heading1Char"/>
    <w:qFormat/>
    <w:rsid w:val="00777D18"/>
    <w:pPr>
      <w:keepNext/>
      <w:widowControl/>
      <w:outlineLvl w:val="0"/>
    </w:pPr>
    <w:rPr>
      <w:b/>
      <w:snapToGrid/>
      <w:u w:val="single"/>
    </w:rPr>
  </w:style>
  <w:style w:type="paragraph" w:styleId="Heading2">
    <w:name w:val="heading 2"/>
    <w:aliases w:val="H2-Sec. Head"/>
    <w:basedOn w:val="Normal"/>
    <w:next w:val="Normal"/>
    <w:link w:val="Heading2Char"/>
    <w:qFormat/>
    <w:rsid w:val="00777D18"/>
    <w:pPr>
      <w:keepNext/>
      <w:widowControl/>
      <w:outlineLvl w:val="1"/>
    </w:pPr>
    <w:rPr>
      <w:i/>
      <w:iCs/>
      <w:snapToGrid/>
      <w:szCs w:val="24"/>
    </w:rPr>
  </w:style>
  <w:style w:type="paragraph" w:styleId="Heading3">
    <w:name w:val="heading 3"/>
    <w:aliases w:val="H3-Sec. Head"/>
    <w:basedOn w:val="Normal"/>
    <w:next w:val="Normal"/>
    <w:link w:val="Heading3Char"/>
    <w:qFormat/>
    <w:rsid w:val="00777D18"/>
    <w:pPr>
      <w:keepNext/>
      <w:spacing w:before="240" w:after="60"/>
      <w:outlineLvl w:val="2"/>
    </w:pPr>
    <w:rPr>
      <w:rFonts w:ascii="Arial" w:hAnsi="Arial"/>
    </w:rPr>
  </w:style>
  <w:style w:type="paragraph" w:styleId="Heading4">
    <w:name w:val="heading 4"/>
    <w:aliases w:val="H4 Sec.Heading"/>
    <w:basedOn w:val="Normal"/>
    <w:next w:val="Normal"/>
    <w:link w:val="Heading4Char"/>
    <w:qFormat/>
    <w:rsid w:val="00777D18"/>
    <w:pPr>
      <w:keepNext/>
      <w:spacing w:before="240" w:after="60"/>
      <w:outlineLvl w:val="3"/>
    </w:pPr>
    <w:rPr>
      <w:rFonts w:ascii="Arial" w:hAnsi="Arial"/>
      <w:b/>
    </w:rPr>
  </w:style>
  <w:style w:type="paragraph" w:styleId="Heading5">
    <w:name w:val="heading 5"/>
    <w:basedOn w:val="Normal"/>
    <w:next w:val="Normal"/>
    <w:link w:val="Heading5Char"/>
    <w:qFormat/>
    <w:rsid w:val="00777D18"/>
    <w:pPr>
      <w:keepLines/>
      <w:widowControl/>
      <w:spacing w:before="360" w:line="360" w:lineRule="atLeast"/>
      <w:jc w:val="center"/>
      <w:outlineLvl w:val="4"/>
    </w:pPr>
    <w:rPr>
      <w:snapToGrid/>
      <w:sz w:val="22"/>
    </w:rPr>
  </w:style>
  <w:style w:type="paragraph" w:styleId="Heading6">
    <w:name w:val="heading 6"/>
    <w:basedOn w:val="Normal"/>
    <w:next w:val="Normal"/>
    <w:link w:val="Heading6Char"/>
    <w:qFormat/>
    <w:rsid w:val="00777D18"/>
    <w:pPr>
      <w:keepNext/>
      <w:ind w:left="561" w:hanging="561"/>
      <w:outlineLvl w:val="5"/>
    </w:pPr>
    <w:rPr>
      <w:u w:val="single"/>
    </w:rPr>
  </w:style>
  <w:style w:type="paragraph" w:styleId="Heading7">
    <w:name w:val="heading 7"/>
    <w:basedOn w:val="Normal"/>
    <w:next w:val="Normal"/>
    <w:link w:val="Heading7Char"/>
    <w:qFormat/>
    <w:rsid w:val="00777D18"/>
    <w:pPr>
      <w:keepNext/>
      <w:outlineLvl w:val="6"/>
    </w:pPr>
    <w:rPr>
      <w:b/>
      <w:sz w:val="12"/>
    </w:rPr>
  </w:style>
  <w:style w:type="paragraph" w:styleId="Heading8">
    <w:name w:val="heading 8"/>
    <w:basedOn w:val="Normal"/>
    <w:next w:val="Normal"/>
    <w:link w:val="Heading8Char"/>
    <w:qFormat/>
    <w:rsid w:val="00777D18"/>
    <w:pPr>
      <w:keepNext/>
      <w:widowControl/>
      <w:spacing w:line="240" w:lineRule="atLeast"/>
      <w:jc w:val="center"/>
      <w:outlineLvl w:val="7"/>
    </w:pPr>
    <w:rPr>
      <w:rFonts w:ascii="Arial" w:hAnsi="Arial"/>
      <w:b/>
      <w:snapToGri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777D18"/>
    <w:pPr>
      <w:tabs>
        <w:tab w:val="center" w:pos="4320"/>
        <w:tab w:val="right" w:pos="8640"/>
      </w:tabs>
    </w:pPr>
  </w:style>
  <w:style w:type="paragraph" w:styleId="Footer">
    <w:name w:val="footer"/>
    <w:basedOn w:val="Normal"/>
    <w:link w:val="FooterChar"/>
    <w:rsid w:val="00777D18"/>
    <w:pPr>
      <w:tabs>
        <w:tab w:val="center" w:pos="4320"/>
        <w:tab w:val="right" w:pos="8640"/>
      </w:tabs>
    </w:pPr>
  </w:style>
  <w:style w:type="character" w:styleId="PageNumber">
    <w:name w:val="page number"/>
    <w:basedOn w:val="DefaultParagraphFont"/>
    <w:semiHidden/>
    <w:rsid w:val="00777D18"/>
  </w:style>
  <w:style w:type="paragraph" w:styleId="BodyTextIndent3">
    <w:name w:val="Body Text Indent 3"/>
    <w:basedOn w:val="Normal"/>
    <w:link w:val="BodyTextIndent3Char"/>
    <w:semiHidden/>
    <w:rsid w:val="00777D18"/>
    <w:pPr>
      <w:widowControl/>
      <w:tabs>
        <w:tab w:val="left" w:pos="-720"/>
        <w:tab w:val="left" w:pos="648"/>
      </w:tabs>
      <w:suppressAutoHyphens/>
      <w:ind w:left="720" w:hanging="720"/>
      <w:jc w:val="both"/>
    </w:pPr>
    <w:rPr>
      <w:snapToGrid/>
      <w:spacing w:val="-3"/>
    </w:rPr>
  </w:style>
  <w:style w:type="paragraph" w:customStyle="1" w:styleId="SL-FlLftSgl">
    <w:name w:val="SL-Fl Lft Sgl"/>
    <w:rsid w:val="00777D18"/>
    <w:pPr>
      <w:spacing w:line="240" w:lineRule="atLeast"/>
      <w:jc w:val="both"/>
    </w:pPr>
    <w:rPr>
      <w:sz w:val="22"/>
    </w:rPr>
  </w:style>
  <w:style w:type="paragraph" w:styleId="BodyTextIndent">
    <w:name w:val="Body Text Indent"/>
    <w:basedOn w:val="Normal"/>
    <w:link w:val="BodyTextIndentChar"/>
    <w:semiHidden/>
    <w:rsid w:val="00777D18"/>
    <w:pPr>
      <w:widowControl/>
      <w:tabs>
        <w:tab w:val="left" w:pos="360"/>
      </w:tabs>
      <w:ind w:left="374" w:hanging="374"/>
    </w:pPr>
  </w:style>
  <w:style w:type="paragraph" w:styleId="BodyTextIndent2">
    <w:name w:val="Body Text Indent 2"/>
    <w:basedOn w:val="Normal"/>
    <w:link w:val="BodyTextIndent2Char"/>
    <w:semiHidden/>
    <w:rsid w:val="00777D18"/>
    <w:pPr>
      <w:ind w:left="4050" w:hanging="4050"/>
    </w:pPr>
  </w:style>
  <w:style w:type="character" w:styleId="Emphasis">
    <w:name w:val="Emphasis"/>
    <w:basedOn w:val="DefaultParagraphFont"/>
    <w:qFormat/>
    <w:rsid w:val="00777D18"/>
    <w:rPr>
      <w:i/>
      <w:iCs/>
    </w:rPr>
  </w:style>
  <w:style w:type="character" w:styleId="Hyperlink">
    <w:name w:val="Hyperlink"/>
    <w:basedOn w:val="DefaultParagraphFont"/>
    <w:semiHidden/>
    <w:rsid w:val="00777D18"/>
    <w:rPr>
      <w:color w:val="0000FF"/>
      <w:u w:val="single"/>
    </w:rPr>
  </w:style>
  <w:style w:type="character" w:styleId="FollowedHyperlink">
    <w:name w:val="FollowedHyperlink"/>
    <w:basedOn w:val="DefaultParagraphFont"/>
    <w:semiHidden/>
    <w:rsid w:val="00777D18"/>
    <w:rPr>
      <w:color w:val="800080"/>
      <w:u w:val="single"/>
    </w:rPr>
  </w:style>
  <w:style w:type="paragraph" w:styleId="BodyText">
    <w:name w:val="Body Text"/>
    <w:basedOn w:val="Normal"/>
    <w:link w:val="BodyTextChar"/>
    <w:semiHidden/>
    <w:rsid w:val="00777D18"/>
    <w:pPr>
      <w:widowControl/>
    </w:pPr>
    <w:rPr>
      <w:snapToGrid/>
      <w:sz w:val="22"/>
      <w:szCs w:val="24"/>
    </w:rPr>
  </w:style>
  <w:style w:type="paragraph" w:styleId="Title">
    <w:name w:val="Title"/>
    <w:basedOn w:val="Normal"/>
    <w:link w:val="TitleChar"/>
    <w:qFormat/>
    <w:rsid w:val="00777D18"/>
    <w:pPr>
      <w:widowControl/>
      <w:jc w:val="center"/>
    </w:pPr>
    <w:rPr>
      <w:b/>
      <w:bCs/>
      <w:i/>
      <w:iCs/>
      <w:snapToGrid/>
      <w:szCs w:val="24"/>
      <w:u w:val="single"/>
    </w:rPr>
  </w:style>
  <w:style w:type="paragraph" w:styleId="BalloonText">
    <w:name w:val="Balloon Text"/>
    <w:basedOn w:val="Normal"/>
    <w:link w:val="BalloonTextChar"/>
    <w:uiPriority w:val="99"/>
    <w:semiHidden/>
    <w:unhideWhenUsed/>
    <w:rsid w:val="005D2222"/>
    <w:rPr>
      <w:rFonts w:ascii="Tahoma" w:hAnsi="Tahoma" w:cs="Tahoma"/>
      <w:sz w:val="16"/>
      <w:szCs w:val="16"/>
    </w:rPr>
  </w:style>
  <w:style w:type="character" w:customStyle="1" w:styleId="BalloonTextChar">
    <w:name w:val="Balloon Text Char"/>
    <w:basedOn w:val="DefaultParagraphFont"/>
    <w:link w:val="BalloonText"/>
    <w:uiPriority w:val="99"/>
    <w:semiHidden/>
    <w:rsid w:val="005D2222"/>
    <w:rPr>
      <w:rFonts w:ascii="Tahoma" w:hAnsi="Tahoma" w:cs="Tahoma"/>
      <w:snapToGrid w:val="0"/>
      <w:sz w:val="16"/>
      <w:szCs w:val="16"/>
    </w:rPr>
  </w:style>
  <w:style w:type="character" w:styleId="CommentReference">
    <w:name w:val="annotation reference"/>
    <w:basedOn w:val="DefaultParagraphFont"/>
    <w:uiPriority w:val="99"/>
    <w:semiHidden/>
    <w:unhideWhenUsed/>
    <w:rsid w:val="005D2222"/>
    <w:rPr>
      <w:sz w:val="16"/>
      <w:szCs w:val="16"/>
    </w:rPr>
  </w:style>
  <w:style w:type="paragraph" w:styleId="CommentText">
    <w:name w:val="annotation text"/>
    <w:basedOn w:val="Normal"/>
    <w:link w:val="CommentTextChar"/>
    <w:uiPriority w:val="99"/>
    <w:unhideWhenUsed/>
    <w:rsid w:val="005D2222"/>
    <w:rPr>
      <w:sz w:val="20"/>
    </w:rPr>
  </w:style>
  <w:style w:type="character" w:customStyle="1" w:styleId="CommentTextChar">
    <w:name w:val="Comment Text Char"/>
    <w:basedOn w:val="DefaultParagraphFont"/>
    <w:link w:val="CommentText"/>
    <w:uiPriority w:val="99"/>
    <w:rsid w:val="005D2222"/>
    <w:rPr>
      <w:snapToGrid w:val="0"/>
    </w:rPr>
  </w:style>
  <w:style w:type="paragraph" w:styleId="CommentSubject">
    <w:name w:val="annotation subject"/>
    <w:basedOn w:val="CommentText"/>
    <w:next w:val="CommentText"/>
    <w:link w:val="CommentSubjectChar"/>
    <w:uiPriority w:val="99"/>
    <w:semiHidden/>
    <w:unhideWhenUsed/>
    <w:rsid w:val="005D2222"/>
    <w:rPr>
      <w:b/>
      <w:bCs/>
    </w:rPr>
  </w:style>
  <w:style w:type="character" w:customStyle="1" w:styleId="CommentSubjectChar">
    <w:name w:val="Comment Subject Char"/>
    <w:basedOn w:val="CommentTextChar"/>
    <w:link w:val="CommentSubject"/>
    <w:uiPriority w:val="99"/>
    <w:semiHidden/>
    <w:rsid w:val="005D2222"/>
    <w:rPr>
      <w:b/>
      <w:bCs/>
      <w:snapToGrid w:val="0"/>
    </w:rPr>
  </w:style>
  <w:style w:type="paragraph" w:customStyle="1" w:styleId="BlueReverse">
    <w:name w:val="BlueReverse"/>
    <w:basedOn w:val="Normal"/>
    <w:link w:val="BlueReverseChar"/>
    <w:autoRedefine/>
    <w:qFormat/>
    <w:rsid w:val="0077102B"/>
    <w:pPr>
      <w:shd w:val="clear" w:color="auto" w:fill="000080"/>
      <w:spacing w:before="120"/>
      <w:jc w:val="both"/>
    </w:pPr>
    <w:rPr>
      <w:b/>
      <w:bCs/>
      <w:color w:val="FFFFFF"/>
    </w:rPr>
  </w:style>
  <w:style w:type="character" w:customStyle="1" w:styleId="BlueReverseChar">
    <w:name w:val="BlueReverse Char"/>
    <w:basedOn w:val="DefaultParagraphFont"/>
    <w:link w:val="BlueReverse"/>
    <w:rsid w:val="0077102B"/>
    <w:rPr>
      <w:b/>
      <w:bCs/>
      <w:snapToGrid w:val="0"/>
      <w:color w:val="FFFFFF"/>
      <w:sz w:val="24"/>
      <w:shd w:val="clear" w:color="auto" w:fill="000080"/>
    </w:rPr>
  </w:style>
  <w:style w:type="character" w:customStyle="1" w:styleId="Heading1Char">
    <w:name w:val="Heading 1 Char"/>
    <w:aliases w:val="H1-Sec.Head Char"/>
    <w:basedOn w:val="DefaultParagraphFont"/>
    <w:link w:val="Heading1"/>
    <w:rsid w:val="0077102B"/>
    <w:rPr>
      <w:b/>
      <w:sz w:val="24"/>
      <w:u w:val="single"/>
    </w:rPr>
  </w:style>
  <w:style w:type="character" w:customStyle="1" w:styleId="Heading2Char">
    <w:name w:val="Heading 2 Char"/>
    <w:aliases w:val="H2-Sec. Head Char"/>
    <w:basedOn w:val="DefaultParagraphFont"/>
    <w:link w:val="Heading2"/>
    <w:rsid w:val="0077102B"/>
    <w:rPr>
      <w:i/>
      <w:iCs/>
      <w:sz w:val="24"/>
      <w:szCs w:val="24"/>
    </w:rPr>
  </w:style>
  <w:style w:type="character" w:customStyle="1" w:styleId="Heading3Char">
    <w:name w:val="Heading 3 Char"/>
    <w:aliases w:val="H3-Sec. Head Char"/>
    <w:basedOn w:val="DefaultParagraphFont"/>
    <w:link w:val="Heading3"/>
    <w:rsid w:val="0077102B"/>
    <w:rPr>
      <w:rFonts w:ascii="Arial" w:hAnsi="Arial"/>
      <w:snapToGrid w:val="0"/>
      <w:sz w:val="24"/>
    </w:rPr>
  </w:style>
  <w:style w:type="character" w:customStyle="1" w:styleId="Heading4Char">
    <w:name w:val="Heading 4 Char"/>
    <w:aliases w:val="H4 Sec.Heading Char"/>
    <w:basedOn w:val="DefaultParagraphFont"/>
    <w:link w:val="Heading4"/>
    <w:rsid w:val="0077102B"/>
    <w:rPr>
      <w:rFonts w:ascii="Arial" w:hAnsi="Arial"/>
      <w:b/>
      <w:snapToGrid w:val="0"/>
      <w:sz w:val="24"/>
    </w:rPr>
  </w:style>
  <w:style w:type="character" w:customStyle="1" w:styleId="Heading5Char">
    <w:name w:val="Heading 5 Char"/>
    <w:basedOn w:val="DefaultParagraphFont"/>
    <w:link w:val="Heading5"/>
    <w:rsid w:val="0077102B"/>
    <w:rPr>
      <w:sz w:val="22"/>
    </w:rPr>
  </w:style>
  <w:style w:type="character" w:customStyle="1" w:styleId="Heading6Char">
    <w:name w:val="Heading 6 Char"/>
    <w:basedOn w:val="DefaultParagraphFont"/>
    <w:link w:val="Heading6"/>
    <w:rsid w:val="0077102B"/>
    <w:rPr>
      <w:snapToGrid w:val="0"/>
      <w:sz w:val="24"/>
      <w:u w:val="single"/>
    </w:rPr>
  </w:style>
  <w:style w:type="character" w:customStyle="1" w:styleId="Heading7Char">
    <w:name w:val="Heading 7 Char"/>
    <w:basedOn w:val="DefaultParagraphFont"/>
    <w:link w:val="Heading7"/>
    <w:rsid w:val="0077102B"/>
    <w:rPr>
      <w:b/>
      <w:snapToGrid w:val="0"/>
      <w:sz w:val="12"/>
    </w:rPr>
  </w:style>
  <w:style w:type="character" w:customStyle="1" w:styleId="Heading8Char">
    <w:name w:val="Heading 8 Char"/>
    <w:basedOn w:val="DefaultParagraphFont"/>
    <w:link w:val="Heading8"/>
    <w:rsid w:val="0077102B"/>
    <w:rPr>
      <w:rFonts w:ascii="Arial" w:hAnsi="Arial"/>
      <w:b/>
    </w:rPr>
  </w:style>
  <w:style w:type="character" w:customStyle="1" w:styleId="HeaderChar">
    <w:name w:val="Header Char"/>
    <w:basedOn w:val="DefaultParagraphFont"/>
    <w:link w:val="Header"/>
    <w:rsid w:val="0077102B"/>
    <w:rPr>
      <w:snapToGrid w:val="0"/>
      <w:sz w:val="24"/>
    </w:rPr>
  </w:style>
  <w:style w:type="character" w:customStyle="1" w:styleId="FooterChar">
    <w:name w:val="Footer Char"/>
    <w:basedOn w:val="DefaultParagraphFont"/>
    <w:link w:val="Footer"/>
    <w:rsid w:val="0077102B"/>
    <w:rPr>
      <w:snapToGrid w:val="0"/>
      <w:sz w:val="24"/>
    </w:rPr>
  </w:style>
  <w:style w:type="character" w:customStyle="1" w:styleId="BodyTextIndent3Char">
    <w:name w:val="Body Text Indent 3 Char"/>
    <w:basedOn w:val="DefaultParagraphFont"/>
    <w:link w:val="BodyTextIndent3"/>
    <w:semiHidden/>
    <w:rsid w:val="0077102B"/>
    <w:rPr>
      <w:spacing w:val="-3"/>
      <w:sz w:val="24"/>
    </w:rPr>
  </w:style>
  <w:style w:type="character" w:customStyle="1" w:styleId="BodyTextIndentChar">
    <w:name w:val="Body Text Indent Char"/>
    <w:basedOn w:val="DefaultParagraphFont"/>
    <w:link w:val="BodyTextIndent"/>
    <w:semiHidden/>
    <w:rsid w:val="0077102B"/>
    <w:rPr>
      <w:snapToGrid w:val="0"/>
      <w:sz w:val="24"/>
    </w:rPr>
  </w:style>
  <w:style w:type="character" w:customStyle="1" w:styleId="BodyTextIndent2Char">
    <w:name w:val="Body Text Indent 2 Char"/>
    <w:basedOn w:val="DefaultParagraphFont"/>
    <w:link w:val="BodyTextIndent2"/>
    <w:semiHidden/>
    <w:rsid w:val="0077102B"/>
    <w:rPr>
      <w:snapToGrid w:val="0"/>
      <w:sz w:val="24"/>
    </w:rPr>
  </w:style>
  <w:style w:type="character" w:customStyle="1" w:styleId="BodyTextChar">
    <w:name w:val="Body Text Char"/>
    <w:basedOn w:val="DefaultParagraphFont"/>
    <w:link w:val="BodyText"/>
    <w:semiHidden/>
    <w:rsid w:val="0077102B"/>
    <w:rPr>
      <w:sz w:val="22"/>
      <w:szCs w:val="24"/>
    </w:rPr>
  </w:style>
  <w:style w:type="character" w:customStyle="1" w:styleId="TitleChar">
    <w:name w:val="Title Char"/>
    <w:basedOn w:val="DefaultParagraphFont"/>
    <w:link w:val="Title"/>
    <w:rsid w:val="0077102B"/>
    <w:rPr>
      <w:b/>
      <w:bCs/>
      <w:i/>
      <w:iCs/>
      <w:sz w:val="24"/>
      <w:szCs w:val="24"/>
      <w:u w:val="single"/>
    </w:rPr>
  </w:style>
  <w:style w:type="table" w:styleId="TableGrid">
    <w:name w:val="Table Grid"/>
    <w:basedOn w:val="TableNormal"/>
    <w:uiPriority w:val="59"/>
    <w:rsid w:val="00F402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06C65"/>
    <w:pPr>
      <w:snapToGrid w:val="0"/>
      <w:ind w:left="720"/>
      <w:contextualSpacing/>
    </w:pPr>
    <w:rPr>
      <w:snapToGrid/>
    </w:rPr>
  </w:style>
  <w:style w:type="paragraph" w:styleId="FootnoteText">
    <w:name w:val="footnote text"/>
    <w:basedOn w:val="Normal"/>
    <w:link w:val="FootnoteTextChar"/>
    <w:uiPriority w:val="99"/>
    <w:semiHidden/>
    <w:unhideWhenUsed/>
    <w:rsid w:val="00764B87"/>
    <w:rPr>
      <w:sz w:val="20"/>
    </w:rPr>
  </w:style>
  <w:style w:type="character" w:customStyle="1" w:styleId="FootnoteTextChar">
    <w:name w:val="Footnote Text Char"/>
    <w:basedOn w:val="DefaultParagraphFont"/>
    <w:link w:val="FootnoteText"/>
    <w:uiPriority w:val="99"/>
    <w:semiHidden/>
    <w:rsid w:val="00764B87"/>
    <w:rPr>
      <w:snapToGrid w:val="0"/>
    </w:rPr>
  </w:style>
  <w:style w:type="character" w:styleId="FootnoteReference">
    <w:name w:val="footnote reference"/>
    <w:basedOn w:val="DefaultParagraphFont"/>
    <w:uiPriority w:val="99"/>
    <w:semiHidden/>
    <w:unhideWhenUsed/>
    <w:rsid w:val="00764B87"/>
    <w:rPr>
      <w:vertAlign w:val="superscript"/>
    </w:rPr>
  </w:style>
  <w:style w:type="paragraph" w:customStyle="1" w:styleId="ICFBodyText">
    <w:name w:val="ICF Body Text"/>
    <w:link w:val="ICFBodyTextChar"/>
    <w:rsid w:val="00EE3572"/>
    <w:pPr>
      <w:jc w:val="both"/>
    </w:pPr>
    <w:rPr>
      <w:sz w:val="22"/>
    </w:rPr>
  </w:style>
  <w:style w:type="paragraph" w:customStyle="1" w:styleId="ICFHeading1">
    <w:name w:val="ICF Heading 1"/>
    <w:link w:val="ICFHeading1Char"/>
    <w:rsid w:val="00EE3572"/>
    <w:rPr>
      <w:b/>
      <w:caps/>
      <w:sz w:val="22"/>
    </w:rPr>
  </w:style>
  <w:style w:type="character" w:customStyle="1" w:styleId="ICFBodyTextChar">
    <w:name w:val="ICF Body Text Char"/>
    <w:basedOn w:val="DefaultParagraphFont"/>
    <w:link w:val="ICFBodyText"/>
    <w:rsid w:val="00EE3572"/>
    <w:rPr>
      <w:sz w:val="22"/>
    </w:rPr>
  </w:style>
  <w:style w:type="character" w:customStyle="1" w:styleId="ICFHeading1Char">
    <w:name w:val="ICF Heading 1 Char"/>
    <w:basedOn w:val="DefaultParagraphFont"/>
    <w:link w:val="ICFHeading1"/>
    <w:rsid w:val="00EE3572"/>
    <w:rPr>
      <w:b/>
      <w:caps/>
      <w:sz w:val="22"/>
    </w:rPr>
  </w:style>
  <w:style w:type="character" w:customStyle="1" w:styleId="printanswer">
    <w:name w:val="printanswer"/>
    <w:basedOn w:val="DefaultParagraphFont"/>
    <w:rsid w:val="00872FDB"/>
  </w:style>
  <w:style w:type="paragraph" w:customStyle="1" w:styleId="AveryStyle1-5224123">
    <w:name w:val="Avery Style 1-5224123"/>
    <w:uiPriority w:val="99"/>
    <w:rsid w:val="00872FDB"/>
    <w:pPr>
      <w:spacing w:before="115" w:after="115"/>
      <w:ind w:left="172" w:right="172"/>
      <w:jc w:val="center"/>
    </w:pPr>
    <w:rPr>
      <w:rFonts w:ascii="Arial" w:hAnsi="Arial" w:cs="Arial"/>
      <w:bCs/>
      <w:color w:val="000000"/>
      <w:sz w:val="36"/>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144054">
      <w:bodyDiv w:val="1"/>
      <w:marLeft w:val="0"/>
      <w:marRight w:val="0"/>
      <w:marTop w:val="0"/>
      <w:marBottom w:val="0"/>
      <w:divBdr>
        <w:top w:val="none" w:sz="0" w:space="0" w:color="auto"/>
        <w:left w:val="none" w:sz="0" w:space="0" w:color="auto"/>
        <w:bottom w:val="none" w:sz="0" w:space="0" w:color="auto"/>
        <w:right w:val="none" w:sz="0" w:space="0" w:color="auto"/>
      </w:divBdr>
    </w:div>
    <w:div w:id="1812094240">
      <w:bodyDiv w:val="1"/>
      <w:marLeft w:val="0"/>
      <w:marRight w:val="0"/>
      <w:marTop w:val="0"/>
      <w:marBottom w:val="0"/>
      <w:divBdr>
        <w:top w:val="none" w:sz="0" w:space="0" w:color="auto"/>
        <w:left w:val="none" w:sz="0" w:space="0" w:color="auto"/>
        <w:bottom w:val="none" w:sz="0" w:space="0" w:color="auto"/>
        <w:right w:val="none" w:sz="0" w:space="0" w:color="auto"/>
      </w:divBdr>
    </w:div>
    <w:div w:id="2016105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5.xml"/><Relationship Id="rId117" Type="http://schemas.openxmlformats.org/officeDocument/2006/relationships/oleObject" Target="embeddings/oleObject3.bin"/><Relationship Id="rId21" Type="http://schemas.openxmlformats.org/officeDocument/2006/relationships/header" Target="header10.xml"/><Relationship Id="rId42" Type="http://schemas.openxmlformats.org/officeDocument/2006/relationships/image" Target="media/image4.emf"/><Relationship Id="rId47" Type="http://schemas.openxmlformats.org/officeDocument/2006/relationships/header" Target="header31.xml"/><Relationship Id="rId63" Type="http://schemas.openxmlformats.org/officeDocument/2006/relationships/header" Target="header45.xml"/><Relationship Id="rId68" Type="http://schemas.openxmlformats.org/officeDocument/2006/relationships/header" Target="header49.xml"/><Relationship Id="rId84" Type="http://schemas.openxmlformats.org/officeDocument/2006/relationships/header" Target="header65.xml"/><Relationship Id="rId89" Type="http://schemas.openxmlformats.org/officeDocument/2006/relationships/header" Target="header69.xml"/><Relationship Id="rId112" Type="http://schemas.openxmlformats.org/officeDocument/2006/relationships/header" Target="header88.xml"/><Relationship Id="rId133" Type="http://schemas.openxmlformats.org/officeDocument/2006/relationships/header" Target="header95.xml"/><Relationship Id="rId138" Type="http://schemas.openxmlformats.org/officeDocument/2006/relationships/header" Target="header100.xml"/><Relationship Id="rId154" Type="http://schemas.openxmlformats.org/officeDocument/2006/relationships/fontTable" Target="fontTable.xml"/><Relationship Id="rId16" Type="http://schemas.openxmlformats.org/officeDocument/2006/relationships/header" Target="header5.xml"/><Relationship Id="rId107" Type="http://schemas.openxmlformats.org/officeDocument/2006/relationships/header" Target="header83.xml"/><Relationship Id="rId11" Type="http://schemas.openxmlformats.org/officeDocument/2006/relationships/header" Target="header2.xml"/><Relationship Id="rId32" Type="http://schemas.openxmlformats.org/officeDocument/2006/relationships/header" Target="header21.xml"/><Relationship Id="rId37" Type="http://schemas.openxmlformats.org/officeDocument/2006/relationships/footer" Target="footer2.xml"/><Relationship Id="rId53" Type="http://schemas.openxmlformats.org/officeDocument/2006/relationships/header" Target="header37.xml"/><Relationship Id="rId58" Type="http://schemas.openxmlformats.org/officeDocument/2006/relationships/header" Target="header41.xml"/><Relationship Id="rId74" Type="http://schemas.openxmlformats.org/officeDocument/2006/relationships/header" Target="header55.xml"/><Relationship Id="rId79" Type="http://schemas.openxmlformats.org/officeDocument/2006/relationships/header" Target="header60.xml"/><Relationship Id="rId102" Type="http://schemas.openxmlformats.org/officeDocument/2006/relationships/header" Target="header78.xml"/><Relationship Id="rId123" Type="http://schemas.openxmlformats.org/officeDocument/2006/relationships/oleObject" Target="embeddings/oleObject6.bin"/><Relationship Id="rId128" Type="http://schemas.openxmlformats.org/officeDocument/2006/relationships/oleObject" Target="embeddings/oleObject8.bin"/><Relationship Id="rId144" Type="http://schemas.openxmlformats.org/officeDocument/2006/relationships/header" Target="header104.xml"/><Relationship Id="rId149" Type="http://schemas.openxmlformats.org/officeDocument/2006/relationships/header" Target="header109.xml"/><Relationship Id="rId5" Type="http://schemas.openxmlformats.org/officeDocument/2006/relationships/settings" Target="settings.xml"/><Relationship Id="rId90" Type="http://schemas.openxmlformats.org/officeDocument/2006/relationships/footer" Target="footer7.xml"/><Relationship Id="rId95" Type="http://schemas.openxmlformats.org/officeDocument/2006/relationships/header" Target="header73.xml"/><Relationship Id="rId22" Type="http://schemas.openxmlformats.org/officeDocument/2006/relationships/header" Target="header11.xml"/><Relationship Id="rId27" Type="http://schemas.openxmlformats.org/officeDocument/2006/relationships/header" Target="header16.xml"/><Relationship Id="rId43" Type="http://schemas.openxmlformats.org/officeDocument/2006/relationships/oleObject" Target="embeddings/oleObject1.bin"/><Relationship Id="rId48" Type="http://schemas.openxmlformats.org/officeDocument/2006/relationships/header" Target="header32.xml"/><Relationship Id="rId64" Type="http://schemas.openxmlformats.org/officeDocument/2006/relationships/footer" Target="footer5.xml"/><Relationship Id="rId69" Type="http://schemas.openxmlformats.org/officeDocument/2006/relationships/header" Target="header50.xml"/><Relationship Id="rId113" Type="http://schemas.openxmlformats.org/officeDocument/2006/relationships/header" Target="header89.xml"/><Relationship Id="rId118" Type="http://schemas.openxmlformats.org/officeDocument/2006/relationships/image" Target="media/image7.emf"/><Relationship Id="rId134" Type="http://schemas.openxmlformats.org/officeDocument/2006/relationships/header" Target="header96.xml"/><Relationship Id="rId139" Type="http://schemas.openxmlformats.org/officeDocument/2006/relationships/header" Target="header101.xml"/><Relationship Id="rId80" Type="http://schemas.openxmlformats.org/officeDocument/2006/relationships/header" Target="header61.xml"/><Relationship Id="rId85" Type="http://schemas.openxmlformats.org/officeDocument/2006/relationships/header" Target="header66.xml"/><Relationship Id="rId150" Type="http://schemas.openxmlformats.org/officeDocument/2006/relationships/header" Target="header110.xml"/><Relationship Id="rId155" Type="http://schemas.openxmlformats.org/officeDocument/2006/relationships/theme" Target="theme/theme1.xml"/><Relationship Id="rId12" Type="http://schemas.openxmlformats.org/officeDocument/2006/relationships/image" Target="media/image1.wmf"/><Relationship Id="rId17" Type="http://schemas.openxmlformats.org/officeDocument/2006/relationships/header" Target="header6.xml"/><Relationship Id="rId25" Type="http://schemas.openxmlformats.org/officeDocument/2006/relationships/header" Target="header14.xml"/><Relationship Id="rId33" Type="http://schemas.openxmlformats.org/officeDocument/2006/relationships/header" Target="header22.xml"/><Relationship Id="rId38" Type="http://schemas.openxmlformats.org/officeDocument/2006/relationships/footer" Target="footer3.xml"/><Relationship Id="rId46" Type="http://schemas.openxmlformats.org/officeDocument/2006/relationships/header" Target="header30.xml"/><Relationship Id="rId59" Type="http://schemas.openxmlformats.org/officeDocument/2006/relationships/header" Target="header42.xml"/><Relationship Id="rId67" Type="http://schemas.openxmlformats.org/officeDocument/2006/relationships/header" Target="header48.xml"/><Relationship Id="rId103" Type="http://schemas.openxmlformats.org/officeDocument/2006/relationships/header" Target="header79.xml"/><Relationship Id="rId108" Type="http://schemas.openxmlformats.org/officeDocument/2006/relationships/header" Target="header84.xml"/><Relationship Id="rId116" Type="http://schemas.openxmlformats.org/officeDocument/2006/relationships/image" Target="media/image6.emf"/><Relationship Id="rId124" Type="http://schemas.openxmlformats.org/officeDocument/2006/relationships/header" Target="header90.xml"/><Relationship Id="rId129" Type="http://schemas.openxmlformats.org/officeDocument/2006/relationships/header" Target="header91.xml"/><Relationship Id="rId137" Type="http://schemas.openxmlformats.org/officeDocument/2006/relationships/header" Target="header99.xml"/><Relationship Id="rId20" Type="http://schemas.openxmlformats.org/officeDocument/2006/relationships/header" Target="header9.xml"/><Relationship Id="rId41" Type="http://schemas.openxmlformats.org/officeDocument/2006/relationships/header" Target="header27.xml"/><Relationship Id="rId54" Type="http://schemas.openxmlformats.org/officeDocument/2006/relationships/header" Target="header38.xml"/><Relationship Id="rId62" Type="http://schemas.openxmlformats.org/officeDocument/2006/relationships/header" Target="header44.xml"/><Relationship Id="rId70" Type="http://schemas.openxmlformats.org/officeDocument/2006/relationships/header" Target="header51.xml"/><Relationship Id="rId75" Type="http://schemas.openxmlformats.org/officeDocument/2006/relationships/header" Target="header56.xml"/><Relationship Id="rId83" Type="http://schemas.openxmlformats.org/officeDocument/2006/relationships/header" Target="header64.xml"/><Relationship Id="rId88" Type="http://schemas.openxmlformats.org/officeDocument/2006/relationships/header" Target="header68.xml"/><Relationship Id="rId91" Type="http://schemas.openxmlformats.org/officeDocument/2006/relationships/header" Target="header70.xml"/><Relationship Id="rId96" Type="http://schemas.openxmlformats.org/officeDocument/2006/relationships/header" Target="header74.xml"/><Relationship Id="rId111" Type="http://schemas.openxmlformats.org/officeDocument/2006/relationships/header" Target="header87.xml"/><Relationship Id="rId132" Type="http://schemas.openxmlformats.org/officeDocument/2006/relationships/header" Target="header94.xml"/><Relationship Id="rId140" Type="http://schemas.openxmlformats.org/officeDocument/2006/relationships/header" Target="header102.xml"/><Relationship Id="rId145" Type="http://schemas.openxmlformats.org/officeDocument/2006/relationships/header" Target="header105.xml"/><Relationship Id="rId153" Type="http://schemas.openxmlformats.org/officeDocument/2006/relationships/header" Target="header11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header" Target="header12.xml"/><Relationship Id="rId28" Type="http://schemas.openxmlformats.org/officeDocument/2006/relationships/header" Target="header17.xml"/><Relationship Id="rId36" Type="http://schemas.openxmlformats.org/officeDocument/2006/relationships/header" Target="header25.xml"/><Relationship Id="rId49" Type="http://schemas.openxmlformats.org/officeDocument/2006/relationships/header" Target="header33.xml"/><Relationship Id="rId57" Type="http://schemas.openxmlformats.org/officeDocument/2006/relationships/footer" Target="footer4.xml"/><Relationship Id="rId106" Type="http://schemas.openxmlformats.org/officeDocument/2006/relationships/header" Target="header82.xml"/><Relationship Id="rId114" Type="http://schemas.openxmlformats.org/officeDocument/2006/relationships/image" Target="media/image5.emf"/><Relationship Id="rId119" Type="http://schemas.openxmlformats.org/officeDocument/2006/relationships/oleObject" Target="embeddings/oleObject4.bin"/><Relationship Id="rId127" Type="http://schemas.openxmlformats.org/officeDocument/2006/relationships/image" Target="media/image11.emf"/><Relationship Id="rId10" Type="http://schemas.openxmlformats.org/officeDocument/2006/relationships/header" Target="header1.xml"/><Relationship Id="rId31" Type="http://schemas.openxmlformats.org/officeDocument/2006/relationships/header" Target="header20.xml"/><Relationship Id="rId44" Type="http://schemas.openxmlformats.org/officeDocument/2006/relationships/header" Target="header28.xml"/><Relationship Id="rId52" Type="http://schemas.openxmlformats.org/officeDocument/2006/relationships/header" Target="header36.xml"/><Relationship Id="rId60" Type="http://schemas.openxmlformats.org/officeDocument/2006/relationships/hyperlink" Target="mailto:adviser@chesapeakeirb.com" TargetMode="External"/><Relationship Id="rId65" Type="http://schemas.openxmlformats.org/officeDocument/2006/relationships/header" Target="header46.xml"/><Relationship Id="rId73" Type="http://schemas.openxmlformats.org/officeDocument/2006/relationships/header" Target="header54.xml"/><Relationship Id="rId78" Type="http://schemas.openxmlformats.org/officeDocument/2006/relationships/header" Target="header59.xml"/><Relationship Id="rId81" Type="http://schemas.openxmlformats.org/officeDocument/2006/relationships/header" Target="header62.xml"/><Relationship Id="rId86" Type="http://schemas.openxmlformats.org/officeDocument/2006/relationships/header" Target="header67.xml"/><Relationship Id="rId94" Type="http://schemas.openxmlformats.org/officeDocument/2006/relationships/footer" Target="footer8.xml"/><Relationship Id="rId99" Type="http://schemas.openxmlformats.org/officeDocument/2006/relationships/header" Target="header76.xml"/><Relationship Id="rId101" Type="http://schemas.openxmlformats.org/officeDocument/2006/relationships/header" Target="header77.xml"/><Relationship Id="rId122" Type="http://schemas.openxmlformats.org/officeDocument/2006/relationships/image" Target="media/image9.emf"/><Relationship Id="rId130" Type="http://schemas.openxmlformats.org/officeDocument/2006/relationships/header" Target="header92.xml"/><Relationship Id="rId135" Type="http://schemas.openxmlformats.org/officeDocument/2006/relationships/header" Target="header97.xml"/><Relationship Id="rId143" Type="http://schemas.openxmlformats.org/officeDocument/2006/relationships/header" Target="header103.xml"/><Relationship Id="rId148" Type="http://schemas.openxmlformats.org/officeDocument/2006/relationships/header" Target="header108.xml"/><Relationship Id="rId151" Type="http://schemas.openxmlformats.org/officeDocument/2006/relationships/header" Target="header111.xml"/><Relationship Id="rId4" Type="http://schemas.microsoft.com/office/2007/relationships/stylesWithEffects" Target="stylesWithEffect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header" Target="header7.xml"/><Relationship Id="rId39" Type="http://schemas.openxmlformats.org/officeDocument/2006/relationships/image" Target="media/image3.png"/><Relationship Id="rId109" Type="http://schemas.openxmlformats.org/officeDocument/2006/relationships/header" Target="header85.xml"/><Relationship Id="rId34" Type="http://schemas.openxmlformats.org/officeDocument/2006/relationships/header" Target="header23.xml"/><Relationship Id="rId50" Type="http://schemas.openxmlformats.org/officeDocument/2006/relationships/header" Target="header34.xml"/><Relationship Id="rId55" Type="http://schemas.openxmlformats.org/officeDocument/2006/relationships/header" Target="header39.xml"/><Relationship Id="rId76" Type="http://schemas.openxmlformats.org/officeDocument/2006/relationships/header" Target="header57.xml"/><Relationship Id="rId97" Type="http://schemas.openxmlformats.org/officeDocument/2006/relationships/header" Target="header75.xml"/><Relationship Id="rId104" Type="http://schemas.openxmlformats.org/officeDocument/2006/relationships/header" Target="header80.xml"/><Relationship Id="rId120" Type="http://schemas.openxmlformats.org/officeDocument/2006/relationships/image" Target="media/image8.emf"/><Relationship Id="rId125" Type="http://schemas.openxmlformats.org/officeDocument/2006/relationships/image" Target="media/image10.emf"/><Relationship Id="rId141" Type="http://schemas.openxmlformats.org/officeDocument/2006/relationships/image" Target="media/image12.png"/><Relationship Id="rId146" Type="http://schemas.openxmlformats.org/officeDocument/2006/relationships/header" Target="header106.xml"/><Relationship Id="rId7" Type="http://schemas.openxmlformats.org/officeDocument/2006/relationships/footnotes" Target="footnotes.xml"/><Relationship Id="rId71" Type="http://schemas.openxmlformats.org/officeDocument/2006/relationships/header" Target="header52.xml"/><Relationship Id="rId92" Type="http://schemas.openxmlformats.org/officeDocument/2006/relationships/header" Target="header71.xml"/><Relationship Id="rId2" Type="http://schemas.openxmlformats.org/officeDocument/2006/relationships/numbering" Target="numbering.xml"/><Relationship Id="rId29" Type="http://schemas.openxmlformats.org/officeDocument/2006/relationships/header" Target="header18.xml"/><Relationship Id="rId24" Type="http://schemas.openxmlformats.org/officeDocument/2006/relationships/header" Target="header13.xml"/><Relationship Id="rId40" Type="http://schemas.openxmlformats.org/officeDocument/2006/relationships/header" Target="header26.xml"/><Relationship Id="rId45" Type="http://schemas.openxmlformats.org/officeDocument/2006/relationships/header" Target="header29.xml"/><Relationship Id="rId66" Type="http://schemas.openxmlformats.org/officeDocument/2006/relationships/header" Target="header47.xml"/><Relationship Id="rId87" Type="http://schemas.openxmlformats.org/officeDocument/2006/relationships/footer" Target="footer6.xml"/><Relationship Id="rId110" Type="http://schemas.openxmlformats.org/officeDocument/2006/relationships/header" Target="header86.xml"/><Relationship Id="rId115" Type="http://schemas.openxmlformats.org/officeDocument/2006/relationships/oleObject" Target="embeddings/oleObject2.bin"/><Relationship Id="rId131" Type="http://schemas.openxmlformats.org/officeDocument/2006/relationships/header" Target="header93.xml"/><Relationship Id="rId136" Type="http://schemas.openxmlformats.org/officeDocument/2006/relationships/header" Target="header98.xml"/><Relationship Id="rId61" Type="http://schemas.openxmlformats.org/officeDocument/2006/relationships/header" Target="header43.xml"/><Relationship Id="rId82" Type="http://schemas.openxmlformats.org/officeDocument/2006/relationships/header" Target="header63.xml"/><Relationship Id="rId152" Type="http://schemas.openxmlformats.org/officeDocument/2006/relationships/header" Target="header112.xml"/><Relationship Id="rId19" Type="http://schemas.openxmlformats.org/officeDocument/2006/relationships/header" Target="header8.xml"/><Relationship Id="rId14" Type="http://schemas.openxmlformats.org/officeDocument/2006/relationships/header" Target="header3.xml"/><Relationship Id="rId30" Type="http://schemas.openxmlformats.org/officeDocument/2006/relationships/header" Target="header19.xml"/><Relationship Id="rId35" Type="http://schemas.openxmlformats.org/officeDocument/2006/relationships/header" Target="header24.xml"/><Relationship Id="rId56" Type="http://schemas.openxmlformats.org/officeDocument/2006/relationships/header" Target="header40.xml"/><Relationship Id="rId77" Type="http://schemas.openxmlformats.org/officeDocument/2006/relationships/header" Target="header58.xml"/><Relationship Id="rId100" Type="http://schemas.openxmlformats.org/officeDocument/2006/relationships/footer" Target="footer10.xml"/><Relationship Id="rId105" Type="http://schemas.openxmlformats.org/officeDocument/2006/relationships/header" Target="header81.xml"/><Relationship Id="rId126" Type="http://schemas.openxmlformats.org/officeDocument/2006/relationships/oleObject" Target="embeddings/oleObject7.bin"/><Relationship Id="rId147" Type="http://schemas.openxmlformats.org/officeDocument/2006/relationships/header" Target="header107.xml"/><Relationship Id="rId8" Type="http://schemas.openxmlformats.org/officeDocument/2006/relationships/endnotes" Target="endnotes.xml"/><Relationship Id="rId51" Type="http://schemas.openxmlformats.org/officeDocument/2006/relationships/header" Target="header35.xml"/><Relationship Id="rId72" Type="http://schemas.openxmlformats.org/officeDocument/2006/relationships/header" Target="header53.xml"/><Relationship Id="rId93" Type="http://schemas.openxmlformats.org/officeDocument/2006/relationships/header" Target="header72.xml"/><Relationship Id="rId98" Type="http://schemas.openxmlformats.org/officeDocument/2006/relationships/footer" Target="footer9.xml"/><Relationship Id="rId121" Type="http://schemas.openxmlformats.org/officeDocument/2006/relationships/oleObject" Target="embeddings/oleObject5.bin"/><Relationship Id="rId142" Type="http://schemas.openxmlformats.org/officeDocument/2006/relationships/image" Target="media/image1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3FF6F67-A16C-41A2-B62E-BE19C0AC3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50860</Words>
  <Characters>289903</Characters>
  <Application>Microsoft Office Word</Application>
  <DocSecurity>0</DocSecurity>
  <Lines>2415</Lines>
  <Paragraphs>680</Paragraphs>
  <ScaleCrop>false</ScaleCrop>
  <HeadingPairs>
    <vt:vector size="2" baseType="variant">
      <vt:variant>
        <vt:lpstr>Title</vt:lpstr>
      </vt:variant>
      <vt:variant>
        <vt:i4>1</vt:i4>
      </vt:variant>
    </vt:vector>
  </HeadingPairs>
  <TitlesOfParts>
    <vt:vector size="1" baseType="lpstr">
      <vt:lpstr>QAP Appendix B</vt:lpstr>
    </vt:vector>
  </TitlesOfParts>
  <Company>QuanTech</Company>
  <LinksUpToDate>false</LinksUpToDate>
  <CharactersWithSpaces>340083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QAP Appendix B</dc:title>
  <dc:subject>AHHS</dc:subject>
  <dc:creator>Dewalt</dc:creator>
  <cp:lastModifiedBy>SYSTEM</cp:lastModifiedBy>
  <cp:revision>2</cp:revision>
  <cp:lastPrinted>2017-10-25T20:33:00Z</cp:lastPrinted>
  <dcterms:created xsi:type="dcterms:W3CDTF">2017-11-21T19:29:00Z</dcterms:created>
  <dcterms:modified xsi:type="dcterms:W3CDTF">2017-11-21T19:29:00Z</dcterms:modified>
</cp:coreProperties>
</file>