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0A" w:rsidRPr="00E06A84" w:rsidRDefault="00581A0A" w:rsidP="00581A0A">
      <w:pPr>
        <w:rPr>
          <w:b/>
          <w:sz w:val="20"/>
          <w:szCs w:val="20"/>
        </w:rPr>
      </w:pPr>
      <w:bookmarkStart w:id="0" w:name="_GoBack"/>
      <w:bookmarkEnd w:id="0"/>
      <w:r w:rsidRPr="00E06A84">
        <w:rPr>
          <w:b/>
          <w:sz w:val="20"/>
          <w:szCs w:val="20"/>
        </w:rPr>
        <w:t>ANNUAL ALLOTMENT CERTIFICATE</w:t>
      </w:r>
    </w:p>
    <w:p w:rsidR="00581A0A" w:rsidRDefault="00581A0A" w:rsidP="00581A0A">
      <w:pPr>
        <w:jc w:val="center"/>
        <w:rPr>
          <w:sz w:val="20"/>
          <w:szCs w:val="20"/>
        </w:rPr>
      </w:pPr>
      <w:r>
        <w:rPr>
          <w:sz w:val="20"/>
          <w:szCs w:val="20"/>
        </w:rPr>
        <w:t>CLASS 1</w:t>
      </w:r>
    </w:p>
    <w:p w:rsidR="00581A0A" w:rsidRDefault="00581A0A" w:rsidP="00581A0A">
      <w:pPr>
        <w:jc w:val="both"/>
        <w:rPr>
          <w:sz w:val="20"/>
          <w:szCs w:val="20"/>
        </w:rPr>
      </w:pPr>
    </w:p>
    <w:p w:rsidR="00581A0A" w:rsidRDefault="00581A0A" w:rsidP="00581A0A">
      <w:pPr>
        <w:tabs>
          <w:tab w:val="right" w:leader="hyphen" w:pos="9360"/>
        </w:tabs>
        <w:jc w:val="both"/>
        <w:rPr>
          <w:sz w:val="20"/>
          <w:szCs w:val="20"/>
        </w:rPr>
      </w:pPr>
      <w:r>
        <w:rPr>
          <w:sz w:val="20"/>
          <w:szCs w:val="20"/>
        </w:rPr>
        <w:tab/>
      </w:r>
    </w:p>
    <w:p w:rsidR="00581A0A" w:rsidRDefault="00581A0A" w:rsidP="00581A0A">
      <w:pPr>
        <w:tabs>
          <w:tab w:val="right" w:leader="hyphen" w:pos="9360"/>
        </w:tabs>
        <w:jc w:val="both"/>
        <w:rPr>
          <w:sz w:val="20"/>
          <w:szCs w:val="20"/>
        </w:rPr>
      </w:pPr>
    </w:p>
    <w:p w:rsidR="00581A0A" w:rsidRDefault="00581A0A" w:rsidP="00581A0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581A0A" w:rsidRPr="0036074C" w:rsidRDefault="00581A0A" w:rsidP="00581A0A">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581A0A" w:rsidRDefault="00581A0A" w:rsidP="00581A0A">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581A0A" w:rsidRPr="00E06A84" w:rsidRDefault="00581A0A" w:rsidP="00581A0A">
      <w:pPr>
        <w:jc w:val="both"/>
        <w:rPr>
          <w:b/>
          <w:sz w:val="18"/>
          <w:szCs w:val="20"/>
        </w:rPr>
      </w:pPr>
      <w:r w:rsidRPr="00E06A84">
        <w:rPr>
          <w:b/>
          <w:sz w:val="18"/>
          <w:szCs w:val="20"/>
        </w:rPr>
        <w:t>O</w:t>
      </w:r>
    </w:p>
    <w:p w:rsidR="00581A0A" w:rsidRDefault="00581A0A" w:rsidP="00581A0A">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581A0A" w:rsidRDefault="00581A0A" w:rsidP="00581A0A">
      <w:pPr>
        <w:jc w:val="both"/>
        <w:rPr>
          <w:sz w:val="18"/>
          <w:szCs w:val="20"/>
        </w:rPr>
      </w:pPr>
      <w:r w:rsidRPr="00E06A84">
        <w:rPr>
          <w:b/>
          <w:sz w:val="18"/>
          <w:szCs w:val="20"/>
        </w:rPr>
        <w:t>C</w:t>
      </w:r>
      <w:r>
        <w:rPr>
          <w:sz w:val="18"/>
          <w:szCs w:val="20"/>
        </w:rPr>
        <w:tab/>
        <w:t>1001, of the U.S. Code, which provides for a penalty of a fine, or imprisonment of not more than five years, or both.</w:t>
      </w:r>
    </w:p>
    <w:p w:rsidR="00581A0A" w:rsidRPr="00E06A84" w:rsidRDefault="00581A0A" w:rsidP="00581A0A">
      <w:pPr>
        <w:jc w:val="both"/>
        <w:rPr>
          <w:b/>
          <w:sz w:val="18"/>
          <w:szCs w:val="20"/>
        </w:rPr>
      </w:pPr>
      <w:r w:rsidRPr="00E06A84">
        <w:rPr>
          <w:b/>
          <w:sz w:val="18"/>
          <w:szCs w:val="20"/>
        </w:rPr>
        <w:t>H</w:t>
      </w:r>
    </w:p>
    <w:p w:rsidR="00581A0A" w:rsidRDefault="00581A0A" w:rsidP="00581A0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581A0A" w:rsidRDefault="00581A0A" w:rsidP="00581A0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581A0A" w:rsidRDefault="00581A0A" w:rsidP="00581A0A">
      <w:pPr>
        <w:tabs>
          <w:tab w:val="right" w:leader="hyphen" w:pos="9360"/>
        </w:tabs>
        <w:jc w:val="both"/>
        <w:rPr>
          <w:sz w:val="20"/>
          <w:szCs w:val="20"/>
        </w:rPr>
      </w:pPr>
      <w:r>
        <w:rPr>
          <w:sz w:val="20"/>
          <w:szCs w:val="20"/>
        </w:rPr>
        <w:tab/>
      </w:r>
    </w:p>
    <w:p w:rsidR="00581A0A" w:rsidRDefault="00581A0A" w:rsidP="00581A0A">
      <w:pPr>
        <w:tabs>
          <w:tab w:val="right" w:leader="hyphen" w:pos="9360"/>
        </w:tabs>
        <w:jc w:val="both"/>
        <w:rPr>
          <w:sz w:val="20"/>
          <w:szCs w:val="20"/>
        </w:rPr>
      </w:pPr>
    </w:p>
    <w:p w:rsidR="00581A0A" w:rsidRDefault="00581A0A" w:rsidP="00581A0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581A0A" w:rsidRPr="0036074C" w:rsidRDefault="00581A0A" w:rsidP="00581A0A">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581A0A" w:rsidRDefault="00581A0A" w:rsidP="00581A0A">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581A0A" w:rsidRPr="00E06A84" w:rsidRDefault="00581A0A" w:rsidP="00581A0A">
      <w:pPr>
        <w:jc w:val="both"/>
        <w:rPr>
          <w:b/>
          <w:sz w:val="18"/>
          <w:szCs w:val="20"/>
        </w:rPr>
      </w:pPr>
      <w:r w:rsidRPr="00E06A84">
        <w:rPr>
          <w:b/>
          <w:sz w:val="18"/>
          <w:szCs w:val="20"/>
        </w:rPr>
        <w:t>O</w:t>
      </w:r>
    </w:p>
    <w:p w:rsidR="00581A0A" w:rsidRDefault="00581A0A" w:rsidP="00581A0A">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581A0A" w:rsidRDefault="00581A0A" w:rsidP="00581A0A">
      <w:pPr>
        <w:jc w:val="both"/>
        <w:rPr>
          <w:sz w:val="18"/>
          <w:szCs w:val="20"/>
        </w:rPr>
      </w:pPr>
      <w:r w:rsidRPr="00E06A84">
        <w:rPr>
          <w:b/>
          <w:sz w:val="18"/>
          <w:szCs w:val="20"/>
        </w:rPr>
        <w:t>C</w:t>
      </w:r>
      <w:r>
        <w:rPr>
          <w:sz w:val="18"/>
          <w:szCs w:val="20"/>
        </w:rPr>
        <w:tab/>
        <w:t>1001, of the U.S. Code, which provides for a penalty of a fine, or imprisonment of not more than five years, or both.</w:t>
      </w:r>
    </w:p>
    <w:p w:rsidR="00581A0A" w:rsidRPr="00E06A84" w:rsidRDefault="00581A0A" w:rsidP="00581A0A">
      <w:pPr>
        <w:jc w:val="both"/>
        <w:rPr>
          <w:b/>
          <w:sz w:val="18"/>
          <w:szCs w:val="20"/>
        </w:rPr>
      </w:pPr>
      <w:r w:rsidRPr="00E06A84">
        <w:rPr>
          <w:b/>
          <w:sz w:val="18"/>
          <w:szCs w:val="20"/>
        </w:rPr>
        <w:t>H</w:t>
      </w:r>
    </w:p>
    <w:p w:rsidR="00581A0A" w:rsidRDefault="00581A0A" w:rsidP="00581A0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581A0A" w:rsidRDefault="00581A0A" w:rsidP="00581A0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581A0A" w:rsidRDefault="00581A0A" w:rsidP="00581A0A">
      <w:pPr>
        <w:tabs>
          <w:tab w:val="right" w:leader="hyphen" w:pos="9360"/>
        </w:tabs>
        <w:jc w:val="both"/>
        <w:rPr>
          <w:sz w:val="20"/>
          <w:szCs w:val="20"/>
        </w:rPr>
      </w:pPr>
      <w:r>
        <w:rPr>
          <w:sz w:val="20"/>
          <w:szCs w:val="20"/>
        </w:rPr>
        <w:tab/>
      </w:r>
    </w:p>
    <w:p w:rsidR="00581A0A" w:rsidRDefault="00581A0A" w:rsidP="00581A0A">
      <w:pPr>
        <w:tabs>
          <w:tab w:val="right" w:leader="hyphen" w:pos="9360"/>
        </w:tabs>
        <w:jc w:val="both"/>
        <w:rPr>
          <w:sz w:val="20"/>
          <w:szCs w:val="20"/>
        </w:rPr>
      </w:pPr>
    </w:p>
    <w:p w:rsidR="00581A0A" w:rsidRDefault="00581A0A" w:rsidP="00581A0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581A0A" w:rsidRPr="0036074C" w:rsidRDefault="00581A0A" w:rsidP="00581A0A">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581A0A" w:rsidRDefault="00581A0A" w:rsidP="00581A0A">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581A0A" w:rsidRPr="00E06A84" w:rsidRDefault="00581A0A" w:rsidP="00581A0A">
      <w:pPr>
        <w:jc w:val="both"/>
        <w:rPr>
          <w:b/>
          <w:sz w:val="18"/>
          <w:szCs w:val="20"/>
        </w:rPr>
      </w:pPr>
      <w:r w:rsidRPr="00E06A84">
        <w:rPr>
          <w:b/>
          <w:sz w:val="18"/>
          <w:szCs w:val="20"/>
        </w:rPr>
        <w:t>O</w:t>
      </w:r>
    </w:p>
    <w:p w:rsidR="00581A0A" w:rsidRDefault="00581A0A" w:rsidP="00581A0A">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581A0A" w:rsidRDefault="00581A0A" w:rsidP="00581A0A">
      <w:pPr>
        <w:jc w:val="both"/>
        <w:rPr>
          <w:sz w:val="18"/>
          <w:szCs w:val="20"/>
        </w:rPr>
      </w:pPr>
      <w:r w:rsidRPr="00E06A84">
        <w:rPr>
          <w:b/>
          <w:sz w:val="18"/>
          <w:szCs w:val="20"/>
        </w:rPr>
        <w:t>C</w:t>
      </w:r>
      <w:r>
        <w:rPr>
          <w:sz w:val="18"/>
          <w:szCs w:val="20"/>
        </w:rPr>
        <w:tab/>
        <w:t>1001, of the U.S. Code, which provides for a penalty of a fine, or imprisonment of not more than five years, or both.</w:t>
      </w:r>
    </w:p>
    <w:p w:rsidR="00581A0A" w:rsidRPr="00E06A84" w:rsidRDefault="00581A0A" w:rsidP="00581A0A">
      <w:pPr>
        <w:jc w:val="both"/>
        <w:rPr>
          <w:b/>
          <w:sz w:val="18"/>
          <w:szCs w:val="20"/>
        </w:rPr>
      </w:pPr>
      <w:r w:rsidRPr="00E06A84">
        <w:rPr>
          <w:b/>
          <w:sz w:val="18"/>
          <w:szCs w:val="20"/>
        </w:rPr>
        <w:t>H</w:t>
      </w:r>
    </w:p>
    <w:p w:rsidR="00581A0A" w:rsidRDefault="00581A0A" w:rsidP="00581A0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581A0A" w:rsidRDefault="00581A0A" w:rsidP="00581A0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581A0A" w:rsidRDefault="00581A0A" w:rsidP="00581A0A">
      <w:pPr>
        <w:tabs>
          <w:tab w:val="right" w:leader="hyphen" w:pos="9360"/>
        </w:tabs>
        <w:jc w:val="both"/>
        <w:rPr>
          <w:sz w:val="20"/>
          <w:szCs w:val="20"/>
        </w:rPr>
      </w:pPr>
      <w:r>
        <w:rPr>
          <w:sz w:val="20"/>
          <w:szCs w:val="20"/>
        </w:rPr>
        <w:tab/>
      </w:r>
    </w:p>
    <w:p w:rsidR="00581A0A" w:rsidRDefault="00581A0A" w:rsidP="00581A0A">
      <w:pPr>
        <w:tabs>
          <w:tab w:val="right" w:leader="hyphen" w:pos="9360"/>
        </w:tabs>
        <w:jc w:val="both"/>
        <w:rPr>
          <w:sz w:val="20"/>
          <w:szCs w:val="20"/>
        </w:rPr>
      </w:pPr>
    </w:p>
    <w:p w:rsidR="00581A0A" w:rsidRDefault="00581A0A" w:rsidP="00581A0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581A0A" w:rsidRPr="0036074C" w:rsidRDefault="00581A0A" w:rsidP="00581A0A">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581A0A" w:rsidRDefault="00581A0A" w:rsidP="00581A0A">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581A0A" w:rsidRPr="00E06A84" w:rsidRDefault="00581A0A" w:rsidP="00581A0A">
      <w:pPr>
        <w:jc w:val="both"/>
        <w:rPr>
          <w:b/>
          <w:sz w:val="18"/>
          <w:szCs w:val="20"/>
        </w:rPr>
      </w:pPr>
      <w:r w:rsidRPr="00E06A84">
        <w:rPr>
          <w:b/>
          <w:sz w:val="18"/>
          <w:szCs w:val="20"/>
        </w:rPr>
        <w:t>O</w:t>
      </w:r>
    </w:p>
    <w:p w:rsidR="00581A0A" w:rsidRDefault="00581A0A" w:rsidP="00581A0A">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581A0A" w:rsidRDefault="00581A0A" w:rsidP="00581A0A">
      <w:pPr>
        <w:jc w:val="both"/>
        <w:rPr>
          <w:sz w:val="18"/>
          <w:szCs w:val="20"/>
        </w:rPr>
      </w:pPr>
      <w:r w:rsidRPr="00E06A84">
        <w:rPr>
          <w:b/>
          <w:sz w:val="18"/>
          <w:szCs w:val="20"/>
        </w:rPr>
        <w:t>C</w:t>
      </w:r>
      <w:r>
        <w:rPr>
          <w:sz w:val="18"/>
          <w:szCs w:val="20"/>
        </w:rPr>
        <w:tab/>
        <w:t>1001, of the U.S. Code, which provides for a penalty of a fine, or imprisonment of not more than five years, or both.</w:t>
      </w:r>
    </w:p>
    <w:p w:rsidR="00581A0A" w:rsidRPr="00E06A84" w:rsidRDefault="00581A0A" w:rsidP="00581A0A">
      <w:pPr>
        <w:jc w:val="both"/>
        <w:rPr>
          <w:b/>
          <w:sz w:val="18"/>
          <w:szCs w:val="20"/>
        </w:rPr>
      </w:pPr>
      <w:r w:rsidRPr="00E06A84">
        <w:rPr>
          <w:b/>
          <w:sz w:val="18"/>
          <w:szCs w:val="20"/>
        </w:rPr>
        <w:t>H</w:t>
      </w:r>
    </w:p>
    <w:p w:rsidR="00581A0A" w:rsidRDefault="00581A0A" w:rsidP="00581A0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581A0A" w:rsidRDefault="00581A0A" w:rsidP="00581A0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581A0A" w:rsidRDefault="00581A0A" w:rsidP="00581A0A">
      <w:pPr>
        <w:tabs>
          <w:tab w:val="right" w:leader="hyphen" w:pos="9360"/>
        </w:tabs>
        <w:jc w:val="both"/>
        <w:rPr>
          <w:sz w:val="20"/>
          <w:szCs w:val="20"/>
        </w:rPr>
      </w:pPr>
      <w:r>
        <w:rPr>
          <w:sz w:val="20"/>
          <w:szCs w:val="20"/>
        </w:rPr>
        <w:tab/>
      </w:r>
    </w:p>
    <w:p w:rsidR="00581A0A" w:rsidRDefault="00581A0A" w:rsidP="00581A0A">
      <w:pPr>
        <w:tabs>
          <w:tab w:val="right" w:leader="hyphen" w:pos="9360"/>
        </w:tabs>
        <w:jc w:val="both"/>
        <w:rPr>
          <w:sz w:val="20"/>
          <w:szCs w:val="20"/>
        </w:rPr>
      </w:pPr>
    </w:p>
    <w:p w:rsidR="00581A0A" w:rsidRDefault="00581A0A" w:rsidP="00581A0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581A0A" w:rsidRPr="0036074C" w:rsidRDefault="00581A0A" w:rsidP="00581A0A">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581A0A" w:rsidRDefault="00581A0A" w:rsidP="00581A0A">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581A0A" w:rsidRPr="00E06A84" w:rsidRDefault="00581A0A" w:rsidP="00581A0A">
      <w:pPr>
        <w:jc w:val="both"/>
        <w:rPr>
          <w:b/>
          <w:sz w:val="18"/>
          <w:szCs w:val="20"/>
        </w:rPr>
      </w:pPr>
      <w:r w:rsidRPr="00E06A84">
        <w:rPr>
          <w:b/>
          <w:sz w:val="18"/>
          <w:szCs w:val="20"/>
        </w:rPr>
        <w:t>O</w:t>
      </w:r>
    </w:p>
    <w:p w:rsidR="00581A0A" w:rsidRDefault="00581A0A" w:rsidP="00581A0A">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581A0A" w:rsidRDefault="00581A0A" w:rsidP="00581A0A">
      <w:pPr>
        <w:jc w:val="both"/>
        <w:rPr>
          <w:sz w:val="18"/>
          <w:szCs w:val="20"/>
        </w:rPr>
      </w:pPr>
      <w:r w:rsidRPr="00E06A84">
        <w:rPr>
          <w:b/>
          <w:sz w:val="18"/>
          <w:szCs w:val="20"/>
        </w:rPr>
        <w:t>C</w:t>
      </w:r>
      <w:r>
        <w:rPr>
          <w:sz w:val="18"/>
          <w:szCs w:val="20"/>
        </w:rPr>
        <w:tab/>
        <w:t>1001, of the U.S. Code, which provides for a penalty of a fine, or imprisonment of not more than five years, or both.</w:t>
      </w:r>
    </w:p>
    <w:p w:rsidR="00581A0A" w:rsidRPr="00E06A84" w:rsidRDefault="00581A0A" w:rsidP="00581A0A">
      <w:pPr>
        <w:jc w:val="both"/>
        <w:rPr>
          <w:b/>
          <w:sz w:val="18"/>
          <w:szCs w:val="20"/>
        </w:rPr>
      </w:pPr>
      <w:r w:rsidRPr="00E06A84">
        <w:rPr>
          <w:b/>
          <w:sz w:val="18"/>
          <w:szCs w:val="20"/>
        </w:rPr>
        <w:t>H</w:t>
      </w:r>
    </w:p>
    <w:p w:rsidR="00581A0A" w:rsidRDefault="00581A0A" w:rsidP="00581A0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581A0A" w:rsidRDefault="00581A0A" w:rsidP="00581A0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581A0A" w:rsidRDefault="00581A0A" w:rsidP="00581A0A">
      <w:pPr>
        <w:tabs>
          <w:tab w:val="right" w:leader="hyphen" w:pos="9360"/>
        </w:tabs>
        <w:jc w:val="both"/>
        <w:rPr>
          <w:sz w:val="20"/>
          <w:szCs w:val="20"/>
        </w:rPr>
      </w:pPr>
      <w:r>
        <w:rPr>
          <w:sz w:val="20"/>
          <w:szCs w:val="20"/>
        </w:rPr>
        <w:tab/>
      </w:r>
    </w:p>
    <w:p w:rsidR="00581A0A" w:rsidRDefault="00581A0A" w:rsidP="00581A0A">
      <w:pPr>
        <w:tabs>
          <w:tab w:val="right" w:leader="hyphen" w:pos="9360"/>
        </w:tabs>
        <w:jc w:val="both"/>
        <w:rPr>
          <w:sz w:val="20"/>
          <w:szCs w:val="20"/>
        </w:rPr>
      </w:pPr>
    </w:p>
    <w:p w:rsidR="00581A0A" w:rsidRPr="003C433E" w:rsidRDefault="00581A0A" w:rsidP="00581A0A">
      <w:pPr>
        <w:rPr>
          <w:sz w:val="16"/>
          <w:szCs w:val="16"/>
        </w:rPr>
      </w:pPr>
      <w:r>
        <w:rPr>
          <w:sz w:val="16"/>
          <w:szCs w:val="16"/>
        </w:rPr>
        <w:t>A</w:t>
      </w:r>
      <w:r w:rsidRPr="003C433E">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10</w:t>
      </w:r>
      <w:r w:rsidRPr="003C433E">
        <w:rPr>
          <w:sz w:val="16"/>
          <w:szCs w:val="16"/>
        </w:rPr>
        <w:t xml:space="preserve"> minutes per response, including the time for reviewing instructions, searching existing data sources, gathering and maintaining the data needed, and completing and reviewing the collection of information.  </w:t>
      </w:r>
    </w:p>
    <w:p w:rsidR="00B04B05" w:rsidRPr="00B04B05" w:rsidRDefault="00B04B05" w:rsidP="00B04B05">
      <w:pPr>
        <w:jc w:val="center"/>
        <w:rPr>
          <w:b/>
          <w:sz w:val="22"/>
          <w:szCs w:val="22"/>
        </w:rPr>
      </w:pPr>
      <w:r w:rsidRPr="00B04B05">
        <w:rPr>
          <w:b/>
          <w:sz w:val="22"/>
          <w:szCs w:val="22"/>
        </w:rPr>
        <w:lastRenderedPageBreak/>
        <w:t>FAR WEST SPEARMINT OIL ADMINISTRATIVE COMMITTEE</w:t>
      </w:r>
    </w:p>
    <w:p w:rsidR="00B04B05" w:rsidRPr="00B04B05" w:rsidRDefault="00B04B05" w:rsidP="00B04B05">
      <w:pPr>
        <w:jc w:val="center"/>
        <w:rPr>
          <w:b/>
          <w:sz w:val="22"/>
          <w:szCs w:val="22"/>
        </w:rPr>
      </w:pPr>
      <w:r w:rsidRPr="00B04B05">
        <w:rPr>
          <w:b/>
          <w:sz w:val="22"/>
          <w:szCs w:val="22"/>
        </w:rPr>
        <w:t>100 N. Fruitland, Suite B</w:t>
      </w:r>
    </w:p>
    <w:p w:rsidR="00B04B05" w:rsidRPr="00B04B05" w:rsidRDefault="00B04B05" w:rsidP="00B04B05">
      <w:pPr>
        <w:jc w:val="center"/>
        <w:rPr>
          <w:b/>
          <w:sz w:val="22"/>
          <w:szCs w:val="22"/>
        </w:rPr>
      </w:pPr>
      <w:r w:rsidRPr="00B04B05">
        <w:rPr>
          <w:b/>
          <w:sz w:val="22"/>
          <w:szCs w:val="22"/>
        </w:rPr>
        <w:t>Kennewick, WA  99336</w:t>
      </w:r>
    </w:p>
    <w:p w:rsidR="00B04B05" w:rsidRPr="00B04B05" w:rsidRDefault="00B04B05" w:rsidP="00B04B05">
      <w:pPr>
        <w:jc w:val="center"/>
        <w:rPr>
          <w:b/>
          <w:sz w:val="22"/>
          <w:szCs w:val="22"/>
        </w:rPr>
      </w:pPr>
      <w:r w:rsidRPr="00B04B05">
        <w:rPr>
          <w:b/>
          <w:sz w:val="22"/>
          <w:szCs w:val="22"/>
        </w:rPr>
        <w:t>Phone: (509) 585-5460; Fax: (509) 585-2671</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CLASS </w:t>
      </w:r>
      <w:r w:rsidR="00E22E22" w:rsidRPr="00B04B05">
        <w:rPr>
          <w:b/>
          <w:sz w:val="22"/>
          <w:szCs w:val="22"/>
        </w:rPr>
        <w:t>ONE</w:t>
      </w:r>
      <w:r w:rsidRPr="00B04B05">
        <w:rPr>
          <w:b/>
          <w:sz w:val="22"/>
          <w:szCs w:val="22"/>
        </w:rPr>
        <w:t xml:space="preserve"> BASE CERTIFICATE</w:t>
      </w:r>
    </w:p>
    <w:p w:rsidR="00203CBC" w:rsidRPr="00B04B05" w:rsidRDefault="00203CBC" w:rsidP="00203CBC">
      <w:pPr>
        <w:jc w:val="center"/>
        <w:rPr>
          <w:b/>
          <w:sz w:val="22"/>
          <w:szCs w:val="22"/>
        </w:rPr>
      </w:pPr>
      <w:r w:rsidRPr="00B04B05">
        <w:rPr>
          <w:b/>
          <w:sz w:val="22"/>
          <w:szCs w:val="22"/>
        </w:rPr>
        <w:t>Far West Spearmint Oil Administrative Committee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The CLASS </w:t>
      </w:r>
      <w:r w:rsidR="00E22E22" w:rsidRPr="00B04B05">
        <w:rPr>
          <w:b/>
          <w:sz w:val="22"/>
          <w:szCs w:val="22"/>
        </w:rPr>
        <w:t>ONE</w:t>
      </w:r>
      <w:r w:rsidRPr="00B04B05">
        <w:rPr>
          <w:b/>
          <w:sz w:val="22"/>
          <w:szCs w:val="22"/>
        </w:rPr>
        <w:t xml:space="preserve"> (</w:t>
      </w:r>
      <w:r w:rsidR="00E22E22" w:rsidRPr="00B04B05">
        <w:rPr>
          <w:b/>
          <w:sz w:val="22"/>
          <w:szCs w:val="22"/>
        </w:rPr>
        <w:t>SCOTCH</w:t>
      </w:r>
      <w:r w:rsidRPr="00B04B05">
        <w:rPr>
          <w:b/>
          <w:sz w:val="22"/>
          <w:szCs w:val="22"/>
        </w:rPr>
        <w:t>) BASE as of</w:t>
      </w:r>
      <w:r w:rsidR="00B04B05" w:rsidRPr="00B04B05">
        <w:rPr>
          <w:b/>
          <w:sz w:val="22"/>
          <w:szCs w:val="22"/>
        </w:rPr>
        <w:t xml:space="preserve"> __________________________, 20___ </w:t>
      </w:r>
      <w:r w:rsidRPr="00B04B05">
        <w:rPr>
          <w:b/>
          <w:sz w:val="22"/>
          <w:szCs w:val="22"/>
        </w:rPr>
        <w:t>for</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B04B05" w:rsidP="00203CBC">
      <w:pPr>
        <w:jc w:val="center"/>
        <w:rPr>
          <w:b/>
          <w:sz w:val="22"/>
          <w:szCs w:val="22"/>
        </w:rPr>
      </w:pPr>
      <w:r w:rsidRPr="00B04B05">
        <w:rPr>
          <w:b/>
          <w:sz w:val="22"/>
          <w:szCs w:val="22"/>
        </w:rPr>
        <w:t>is established at ___________ lbs. ____________________ effective.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7D576D" w:rsidRPr="00B04B05" w:rsidRDefault="007D576D" w:rsidP="003D018C">
      <w:pPr>
        <w:rPr>
          <w:sz w:val="22"/>
          <w:szCs w:val="22"/>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Default="00581A0A" w:rsidP="003D018C">
      <w:pPr>
        <w:rPr>
          <w:sz w:val="16"/>
          <w:szCs w:val="16"/>
        </w:rPr>
      </w:pPr>
    </w:p>
    <w:p w:rsidR="00581A0A" w:rsidRPr="000B7615" w:rsidRDefault="00581A0A" w:rsidP="00581A0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81A0A" w:rsidRPr="000B7615" w:rsidRDefault="00581A0A" w:rsidP="00581A0A">
      <w:pPr>
        <w:pStyle w:val="NoSpacing"/>
        <w:rPr>
          <w:rFonts w:ascii="Times New Roman" w:eastAsia="Times New Roman" w:hAnsi="Times New Roman" w:cs="Times New Roman"/>
          <w:sz w:val="16"/>
          <w:szCs w:val="16"/>
        </w:rPr>
      </w:pPr>
    </w:p>
    <w:p w:rsidR="00581A0A" w:rsidRPr="000B7615" w:rsidRDefault="00581A0A" w:rsidP="00581A0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81A0A" w:rsidRPr="00581A0A" w:rsidRDefault="00581A0A" w:rsidP="00581A0A">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581A0A" w:rsidRPr="00581A0A" w:rsidSect="00581A0A">
      <w:headerReference w:type="default" r:id="rId9"/>
      <w:footerReference w:type="default" r:id="rId10"/>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3A" w:rsidRDefault="00F3173A" w:rsidP="00847FFE">
      <w:r>
        <w:separator/>
      </w:r>
    </w:p>
  </w:endnote>
  <w:endnote w:type="continuationSeparator" w:id="0">
    <w:p w:rsidR="00F3173A" w:rsidRDefault="00F3173A"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4C" w:rsidRPr="0000598E" w:rsidRDefault="00DD0ACF" w:rsidP="00B04B05">
    <w:pPr>
      <w:pStyle w:val="Footer"/>
      <w:rPr>
        <w:b/>
        <w:sz w:val="18"/>
        <w:szCs w:val="18"/>
      </w:rPr>
    </w:pPr>
    <w:r>
      <w:rPr>
        <w:b/>
        <w:sz w:val="18"/>
        <w:szCs w:val="18"/>
      </w:rPr>
      <w:t xml:space="preserve">Form J-1 </w:t>
    </w:r>
    <w:r w:rsidR="0036074C" w:rsidRPr="0000598E">
      <w:rPr>
        <w:b/>
        <w:sz w:val="18"/>
        <w:szCs w:val="18"/>
      </w:rPr>
      <w:t xml:space="preserve">(Rev. </w:t>
    </w:r>
    <w:r w:rsidR="001D6450">
      <w:rPr>
        <w:b/>
        <w:sz w:val="18"/>
        <w:szCs w:val="18"/>
      </w:rPr>
      <w:t>01/2017)</w:t>
    </w:r>
    <w:r w:rsidR="0036074C" w:rsidRPr="0000598E">
      <w:rPr>
        <w:b/>
        <w:sz w:val="18"/>
        <w:szCs w:val="18"/>
      </w:rPr>
      <w:t xml:space="preserve"> Destroy previous editions</w:t>
    </w:r>
    <w:r w:rsidR="0036074C">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3A" w:rsidRDefault="00F3173A" w:rsidP="00847FFE">
      <w:r>
        <w:separator/>
      </w:r>
    </w:p>
  </w:footnote>
  <w:footnote w:type="continuationSeparator" w:id="0">
    <w:p w:rsidR="00F3173A" w:rsidRDefault="00F3173A"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4C" w:rsidRPr="00B04B05" w:rsidRDefault="0036074C" w:rsidP="00B04B05">
    <w:pPr>
      <w:pStyle w:val="Header"/>
      <w:rPr>
        <w:b/>
        <w:sz w:val="18"/>
        <w:szCs w:val="18"/>
        <w:u w:val="single"/>
      </w:rPr>
    </w:pPr>
    <w:r w:rsidRPr="00B04B05">
      <w:rPr>
        <w:b/>
        <w:sz w:val="18"/>
        <w:szCs w:val="18"/>
        <w:u w:val="single"/>
      </w:rPr>
      <w:tab/>
    </w:r>
    <w:r w:rsidRPr="00B04B05">
      <w:rPr>
        <w:b/>
        <w:sz w:val="18"/>
        <w:szCs w:val="18"/>
        <w:u w:val="single"/>
      </w:rPr>
      <w:tab/>
      <w:t>OMB N</w:t>
    </w:r>
    <w:r w:rsidR="00DD0ACF">
      <w:rPr>
        <w:b/>
        <w:sz w:val="18"/>
        <w:szCs w:val="18"/>
        <w:u w:val="single"/>
      </w:rPr>
      <w:t>o</w:t>
    </w:r>
    <w:r w:rsidRPr="00B04B05">
      <w:rPr>
        <w:b/>
        <w:sz w:val="18"/>
        <w:szCs w:val="18"/>
        <w:u w:val="single"/>
      </w:rPr>
      <w:t>.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E"/>
    <w:rsid w:val="0000598E"/>
    <w:rsid w:val="00042A94"/>
    <w:rsid w:val="00046AF3"/>
    <w:rsid w:val="00156920"/>
    <w:rsid w:val="00180CF2"/>
    <w:rsid w:val="001C5D83"/>
    <w:rsid w:val="001D278D"/>
    <w:rsid w:val="001D6450"/>
    <w:rsid w:val="001D7BCC"/>
    <w:rsid w:val="00203CBC"/>
    <w:rsid w:val="002F68E6"/>
    <w:rsid w:val="00346184"/>
    <w:rsid w:val="0036074C"/>
    <w:rsid w:val="003C433E"/>
    <w:rsid w:val="003C7486"/>
    <w:rsid w:val="003D018C"/>
    <w:rsid w:val="003D571D"/>
    <w:rsid w:val="003F68E7"/>
    <w:rsid w:val="0043218C"/>
    <w:rsid w:val="00457788"/>
    <w:rsid w:val="00475A1F"/>
    <w:rsid w:val="004D6F71"/>
    <w:rsid w:val="00574BFE"/>
    <w:rsid w:val="00581A0A"/>
    <w:rsid w:val="005C7B5C"/>
    <w:rsid w:val="006D63F6"/>
    <w:rsid w:val="00707576"/>
    <w:rsid w:val="007223A7"/>
    <w:rsid w:val="007241C0"/>
    <w:rsid w:val="00750ADC"/>
    <w:rsid w:val="00775F39"/>
    <w:rsid w:val="007D405A"/>
    <w:rsid w:val="007D576D"/>
    <w:rsid w:val="00847FFE"/>
    <w:rsid w:val="008576EC"/>
    <w:rsid w:val="008853FA"/>
    <w:rsid w:val="008B78C0"/>
    <w:rsid w:val="008E11A5"/>
    <w:rsid w:val="00913565"/>
    <w:rsid w:val="00956FD6"/>
    <w:rsid w:val="00973868"/>
    <w:rsid w:val="00992443"/>
    <w:rsid w:val="009D5FD6"/>
    <w:rsid w:val="00A3731B"/>
    <w:rsid w:val="00A711CB"/>
    <w:rsid w:val="00A81D14"/>
    <w:rsid w:val="00B04B05"/>
    <w:rsid w:val="00B46CF8"/>
    <w:rsid w:val="00C16025"/>
    <w:rsid w:val="00C27D5F"/>
    <w:rsid w:val="00C5251A"/>
    <w:rsid w:val="00CC01A8"/>
    <w:rsid w:val="00CE176A"/>
    <w:rsid w:val="00D10DE6"/>
    <w:rsid w:val="00D3752F"/>
    <w:rsid w:val="00D6146C"/>
    <w:rsid w:val="00D870AD"/>
    <w:rsid w:val="00DD0ACF"/>
    <w:rsid w:val="00DD0B81"/>
    <w:rsid w:val="00DF1AC0"/>
    <w:rsid w:val="00E06A84"/>
    <w:rsid w:val="00E22E22"/>
    <w:rsid w:val="00E41BFB"/>
    <w:rsid w:val="00E50494"/>
    <w:rsid w:val="00ED2F27"/>
    <w:rsid w:val="00ED5733"/>
    <w:rsid w:val="00F12E8B"/>
    <w:rsid w:val="00F3173A"/>
    <w:rsid w:val="00F4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BF10F-1520-4BDB-A75B-3D86102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CF8"/>
    <w:rPr>
      <w:rFonts w:ascii="Tahoma" w:hAnsi="Tahoma" w:cs="Tahoma"/>
      <w:sz w:val="16"/>
      <w:szCs w:val="16"/>
    </w:rPr>
  </w:style>
  <w:style w:type="character" w:customStyle="1" w:styleId="BalloonTextChar">
    <w:name w:val="Balloon Text Char"/>
    <w:basedOn w:val="DefaultParagraphFont"/>
    <w:link w:val="BalloonText"/>
    <w:uiPriority w:val="99"/>
    <w:semiHidden/>
    <w:rsid w:val="00B46CF8"/>
    <w:rPr>
      <w:rFonts w:ascii="Tahoma" w:eastAsia="Times New Roman" w:hAnsi="Tahoma" w:cs="Tahoma"/>
      <w:sz w:val="16"/>
      <w:szCs w:val="16"/>
    </w:rPr>
  </w:style>
  <w:style w:type="paragraph" w:styleId="NoSpacing">
    <w:name w:val="No Spacing"/>
    <w:uiPriority w:val="1"/>
    <w:qFormat/>
    <w:rsid w:val="00581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A37E-34B8-4B29-A63E-93726B94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2017-01-31T19:25:00Z</cp:lastPrinted>
  <dcterms:created xsi:type="dcterms:W3CDTF">2017-01-31T19:28:00Z</dcterms:created>
  <dcterms:modified xsi:type="dcterms:W3CDTF">2017-01-31T19:28:00Z</dcterms:modified>
</cp:coreProperties>
</file>