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7E" w:rsidRPr="006135B2" w:rsidRDefault="007B2C7E" w:rsidP="007B2C7E">
      <w:pPr>
        <w:rPr>
          <w:i/>
          <w:w w:val="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CA1A5" wp14:editId="4A41FC66">
                <wp:simplePos x="0" y="0"/>
                <wp:positionH relativeFrom="column">
                  <wp:posOffset>-57150</wp:posOffset>
                </wp:positionH>
                <wp:positionV relativeFrom="paragraph">
                  <wp:posOffset>-161924</wp:posOffset>
                </wp:positionV>
                <wp:extent cx="6181725" cy="19050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9050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9C609" id="Rectangle 3" o:spid="_x0000_s1026" style="position:absolute;margin-left:-4.5pt;margin-top:-12.75pt;width:486.75pt;height:15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" filled="f" strokecolor="#1f4d78 [1604]" strokeweight="1pt"/>
            </w:pict>
          </mc:Fallback>
        </mc:AlternateContent>
      </w:r>
      <w:r w:rsidRPr="006135B2">
        <w:rPr>
          <w:i/>
        </w:rPr>
        <w:t>OMB</w:t>
      </w:r>
      <w:r w:rsidRPr="006135B2">
        <w:rPr>
          <w:i/>
          <w:spacing w:val="3"/>
        </w:rPr>
        <w:t xml:space="preserve"> </w:t>
      </w:r>
      <w:r w:rsidRPr="006135B2">
        <w:rPr>
          <w:i/>
        </w:rPr>
        <w:t>C</w:t>
      </w:r>
      <w:r w:rsidRPr="006135B2">
        <w:rPr>
          <w:i/>
          <w:spacing w:val="-1"/>
        </w:rPr>
        <w:t>o</w:t>
      </w:r>
      <w:r w:rsidRPr="006135B2">
        <w:rPr>
          <w:i/>
          <w:spacing w:val="1"/>
        </w:rPr>
        <w:t>n</w:t>
      </w:r>
      <w:r w:rsidRPr="006135B2">
        <w:rPr>
          <w:i/>
          <w:spacing w:val="-1"/>
        </w:rPr>
        <w:t>tr</w:t>
      </w:r>
      <w:r w:rsidRPr="006135B2">
        <w:rPr>
          <w:i/>
        </w:rPr>
        <w:t>ol</w:t>
      </w:r>
      <w:r w:rsidRPr="006135B2">
        <w:rPr>
          <w:i/>
          <w:spacing w:val="-2"/>
        </w:rPr>
        <w:t xml:space="preserve"> </w:t>
      </w:r>
      <w:r w:rsidRPr="006135B2">
        <w:rPr>
          <w:i/>
        </w:rPr>
        <w:t>Nu</w:t>
      </w:r>
      <w:r w:rsidRPr="006135B2">
        <w:rPr>
          <w:i/>
          <w:spacing w:val="1"/>
        </w:rPr>
        <w:t>mb</w:t>
      </w:r>
      <w:r w:rsidRPr="006135B2">
        <w:rPr>
          <w:i/>
          <w:spacing w:val="-1"/>
        </w:rPr>
        <w:t>er</w:t>
      </w:r>
      <w:r w:rsidRPr="006135B2">
        <w:rPr>
          <w:i/>
        </w:rPr>
        <w:t>:</w:t>
      </w:r>
      <w:r w:rsidRPr="006135B2">
        <w:rPr>
          <w:i/>
        </w:rPr>
        <w:tab/>
      </w:r>
      <w:r w:rsidRPr="00986341">
        <w:rPr>
          <w:i/>
          <w:w w:val="95"/>
        </w:rPr>
        <w:t>0970-0401</w:t>
      </w:r>
      <w:r w:rsidRPr="006135B2">
        <w:rPr>
          <w:i/>
          <w:w w:val="99"/>
        </w:rPr>
        <w:t xml:space="preserve"> </w:t>
      </w:r>
      <w:r w:rsidRPr="006135B2">
        <w:rPr>
          <w:i/>
          <w:spacing w:val="-1"/>
        </w:rPr>
        <w:t>Expi</w:t>
      </w:r>
      <w:r w:rsidRPr="006135B2">
        <w:rPr>
          <w:i/>
          <w:spacing w:val="1"/>
        </w:rPr>
        <w:t>r</w:t>
      </w:r>
      <w:r w:rsidRPr="006135B2">
        <w:rPr>
          <w:i/>
          <w:spacing w:val="-1"/>
        </w:rPr>
        <w:t>at</w:t>
      </w:r>
      <w:r w:rsidRPr="006135B2">
        <w:rPr>
          <w:i/>
          <w:spacing w:val="1"/>
        </w:rPr>
        <w:t>i</w:t>
      </w:r>
      <w:r w:rsidRPr="006135B2">
        <w:rPr>
          <w:i/>
          <w:spacing w:val="-1"/>
        </w:rPr>
        <w:t>o</w:t>
      </w:r>
      <w:r w:rsidRPr="006135B2">
        <w:rPr>
          <w:i/>
        </w:rPr>
        <w:t>n</w:t>
      </w:r>
      <w:r w:rsidRPr="006135B2">
        <w:rPr>
          <w:i/>
          <w:spacing w:val="-1"/>
        </w:rPr>
        <w:t xml:space="preserve"> </w:t>
      </w:r>
      <w:r w:rsidRPr="006135B2">
        <w:rPr>
          <w:i/>
          <w:spacing w:val="1"/>
        </w:rPr>
        <w:t>Da</w:t>
      </w:r>
      <w:r w:rsidRPr="006135B2">
        <w:rPr>
          <w:i/>
          <w:spacing w:val="-1"/>
        </w:rPr>
        <w:t>te</w:t>
      </w:r>
      <w:r w:rsidRPr="006135B2">
        <w:rPr>
          <w:i/>
        </w:rPr>
        <w:t>:</w:t>
      </w:r>
      <w:r w:rsidRPr="006135B2">
        <w:rPr>
          <w:i/>
        </w:rPr>
        <w:tab/>
      </w:r>
      <w:r w:rsidRPr="006135B2">
        <w:rPr>
          <w:i/>
        </w:rPr>
        <w:tab/>
      </w:r>
      <w:r w:rsidRPr="00986341">
        <w:rPr>
          <w:i/>
          <w:w w:val="95"/>
        </w:rPr>
        <w:t>5/31/2018</w:t>
      </w:r>
    </w:p>
    <w:p w:rsidR="007B2C7E" w:rsidRPr="00986032" w:rsidRDefault="007B2C7E" w:rsidP="007B2C7E">
      <w:pPr>
        <w:rPr>
          <w:i/>
        </w:rPr>
      </w:pPr>
      <w:r w:rsidRPr="00986032">
        <w:rPr>
          <w:i/>
        </w:rPr>
        <w:t>THE PAPERWORK REDUCTION ACT OF 1995 (Pub. L. 104</w:t>
      </w:r>
      <w:r w:rsidRPr="00986032">
        <w:rPr>
          <w:rFonts w:ascii="Cambria Math" w:hAnsi="Cambria Math" w:cs="Cambria Math"/>
          <w:i/>
        </w:rPr>
        <w:t>‐</w:t>
      </w:r>
      <w:r w:rsidRPr="00986032">
        <w:rPr>
          <w:i/>
        </w:rPr>
        <w:t xml:space="preserve">13) </w:t>
      </w:r>
    </w:p>
    <w:p w:rsidR="007B2C7E" w:rsidRPr="006135B2" w:rsidRDefault="007B2C7E" w:rsidP="007B2C7E">
      <w:pPr>
        <w:rPr>
          <w:i/>
        </w:rPr>
      </w:pPr>
      <w:r w:rsidRPr="006135B2">
        <w:rPr>
          <w:i/>
        </w:rPr>
        <w:t xml:space="preserve">Public reporting burden for this collection of information is estimated to average approximately 5 minutes per response, including the time for reviewing instructions, gathering and maintaining the data needed, and reviewing the collection of information. </w:t>
      </w:r>
    </w:p>
    <w:p w:rsidR="007B2C7E" w:rsidRPr="006135B2" w:rsidRDefault="007B2C7E" w:rsidP="007B2C7E">
      <w:pPr>
        <w:rPr>
          <w:i/>
        </w:rPr>
      </w:pPr>
      <w:r w:rsidRPr="006135B2">
        <w:rPr>
          <w:i/>
        </w:rPr>
        <w:t>An agency may not conduct or sponsor, and a person is not required to respond to, a collection of information unless it displays a currently valid OMB control number.</w:t>
      </w:r>
    </w:p>
    <w:p w:rsidR="007B2C7E" w:rsidRDefault="007B2C7E" w:rsidP="007B2C7E"/>
    <w:p w:rsidR="007B2C7E" w:rsidRDefault="007B2C7E" w:rsidP="007B2C7E">
      <w:pPr>
        <w:jc w:val="center"/>
        <w:rPr>
          <w:b/>
          <w:sz w:val="32"/>
        </w:rPr>
      </w:pPr>
    </w:p>
    <w:p w:rsidR="007B2C7E" w:rsidRDefault="007B2C7E" w:rsidP="007B2C7E">
      <w:pPr>
        <w:jc w:val="center"/>
        <w:rPr>
          <w:b/>
          <w:sz w:val="32"/>
        </w:rPr>
      </w:pPr>
    </w:p>
    <w:p w:rsidR="007B2C7E" w:rsidRDefault="007B2C7E" w:rsidP="007B2C7E">
      <w:pPr>
        <w:jc w:val="center"/>
        <w:rPr>
          <w:b/>
          <w:sz w:val="32"/>
        </w:rPr>
      </w:pPr>
    </w:p>
    <w:p w:rsidR="007B2C7E" w:rsidRPr="006135B2" w:rsidRDefault="007B2C7E" w:rsidP="007B2C7E">
      <w:pPr>
        <w:jc w:val="center"/>
        <w:rPr>
          <w:b/>
          <w:sz w:val="32"/>
        </w:rPr>
      </w:pPr>
      <w:r w:rsidRPr="006135B2">
        <w:rPr>
          <w:b/>
          <w:sz w:val="32"/>
        </w:rPr>
        <w:t>Tree Testing Script</w:t>
      </w:r>
    </w:p>
    <w:p w:rsidR="007B2C7E" w:rsidRDefault="007B2C7E" w:rsidP="007B2C7E"/>
    <w:p w:rsidR="007B2C7E" w:rsidRDefault="007B2C7E" w:rsidP="007B2C7E">
      <w:r w:rsidRPr="00EE3052">
        <w:t xml:space="preserve">Please place yourself in the role of a </w:t>
      </w:r>
      <w:r w:rsidRPr="00986032">
        <w:rPr>
          <w:b/>
          <w:color w:val="1F4E79" w:themeColor="accent1" w:themeShade="80"/>
        </w:rPr>
        <w:t>[</w:t>
      </w:r>
      <w:r w:rsidRPr="00D3766D">
        <w:rPr>
          <w:b/>
        </w:rPr>
        <w:t>Insert Role Name</w:t>
      </w:r>
      <w:r w:rsidRPr="00986032">
        <w:rPr>
          <w:b/>
          <w:color w:val="1F4E79" w:themeColor="accent1" w:themeShade="80"/>
        </w:rPr>
        <w:t>]</w:t>
      </w:r>
      <w:r w:rsidRPr="00EE3052">
        <w:t>, and imagine that you must find information on the ECLKC to help accomplish the tasks listed below by only using the navigatio</w:t>
      </w:r>
      <w:r>
        <w:t>n tree provided</w:t>
      </w:r>
      <w:r w:rsidRPr="00EE3052">
        <w:t>.</w:t>
      </w:r>
    </w:p>
    <w:p w:rsidR="007B2C7E" w:rsidRPr="00986032" w:rsidRDefault="007B2C7E" w:rsidP="007B2C7E"/>
    <w:p w:rsidR="007B2C7E" w:rsidRPr="00986032" w:rsidRDefault="007B2C7E" w:rsidP="007B2C7E">
      <w:pPr>
        <w:rPr>
          <w:color w:val="833C0B" w:themeColor="accent2" w:themeShade="80"/>
        </w:rPr>
      </w:pPr>
      <w:r w:rsidRPr="00D3766D">
        <w:rPr>
          <w:b/>
        </w:rPr>
        <w:t>If Program Directors &amp; Managers Role, ask following prompts</w:t>
      </w:r>
      <w:r w:rsidRPr="00986032">
        <w:rPr>
          <w:b/>
          <w:color w:val="833C0B" w:themeColor="accent2" w:themeShade="80"/>
        </w:rPr>
        <w:t>: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 xml:space="preserve">A program director/manager needs to analyze monthly child attendance and develop a plan to improve it.  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 program director/manager needs to create an orientation for new board members.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 program director wants to assess the annual costs of teacher replacement.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The director of a program needs to prepare his team for the annual self-assessment.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 xml:space="preserve">A director needs advice on paying for a special recognition luncheon for parent volunteers at a high cost restaurant.  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The fiscal manager needs information on adjusting the annual budget to keep it balanced after some unexpected expenditures.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 program director needs to confirm that safety regulations are being addressed.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 director needs assistance to submit an application for funding facility renovations including the construction of new classrooms.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 director wants help to develop a training plan about child abuse and neglect reporting.</w:t>
      </w:r>
    </w:p>
    <w:p w:rsidR="007B2C7E" w:rsidRDefault="007B2C7E" w:rsidP="007B2C7E">
      <w:pPr>
        <w:pStyle w:val="ListParagraph"/>
        <w:numPr>
          <w:ilvl w:val="0"/>
          <w:numId w:val="1"/>
        </w:numPr>
        <w:spacing w:after="160" w:line="259" w:lineRule="auto"/>
      </w:pPr>
      <w:r w:rsidRPr="003E46B8">
        <w:t>As a program director, you need to assemble a team to perform a comprehensive community assessment.</w:t>
      </w:r>
    </w:p>
    <w:p w:rsidR="007B2C7E" w:rsidRPr="00D3766D" w:rsidRDefault="007B2C7E" w:rsidP="007B2C7E">
      <w:pPr>
        <w:rPr>
          <w:b/>
        </w:rPr>
      </w:pPr>
      <w:r w:rsidRPr="00D3766D">
        <w:rPr>
          <w:b/>
        </w:rPr>
        <w:t xml:space="preserve">If Mental Health &amp; Disabilities Coordinators Role, ask following prompts: 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disabilities manager is planning a workshop for teachers on effective classroom management strategies for the children who have IFSPs/IEPs.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disabilities coordinator needs assistance in drafting guidance on transporting children with special needs.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new mental health manager wants to learn about what to expect in his/her new role.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mental health consultant needs resources to prepare for a meeting with parents to talk about supporting their child's self-regulation skills.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home visitor needs to learn more about working with parents who have a child with a visual disability.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lastRenderedPageBreak/>
        <w:t>A mental health/disabilities coordinator needs to learn options on adapting classrooms for meeting children needs.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mental health/disabilities coordinator needs to develop a training session on the developmental screening process.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teacher needs information to share with families about toddler biting.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mental health/disabilities coordinator wants ideas for how to meet the development and learning needs of children with delays who are not eligible for IDEA services.</w:t>
      </w:r>
    </w:p>
    <w:p w:rsidR="007B2C7E" w:rsidRDefault="007B2C7E" w:rsidP="007B2C7E">
      <w:pPr>
        <w:pStyle w:val="ListParagraph"/>
        <w:numPr>
          <w:ilvl w:val="0"/>
          <w:numId w:val="2"/>
        </w:numPr>
        <w:spacing w:after="160" w:line="259" w:lineRule="auto"/>
      </w:pPr>
      <w:r w:rsidRPr="003E46B8">
        <w:t>A mental health consultant is preparing to talk to a parent about her depression screening results which show high levels of depression.</w:t>
      </w:r>
    </w:p>
    <w:p w:rsidR="007B2C7E" w:rsidRPr="00D3766D" w:rsidRDefault="007B2C7E" w:rsidP="007B2C7E">
      <w:pPr>
        <w:rPr>
          <w:b/>
        </w:rPr>
      </w:pPr>
      <w:r w:rsidRPr="00D3766D">
        <w:rPr>
          <w:b/>
        </w:rPr>
        <w:t>If Family Service Managers &amp; Workers Role, ask following prompts: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manager needs to draft selection criteria for an Early Head Start program.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wants to learn more about documents that can be used as proof of income.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An EHS-CCP family service manager needs to provide training on eligibility criteria and selection for the program.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needs to meet with a parent to talk about the poor attendance record of their child.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wants assistance to analyze results of the success demonstrated by the families in his caseload.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needs to prepare for a home visit with a mother that is suspected of suffering from domestic violence.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manager is preparing a training session on analyzing family strengths and needs to assist them in setting goals.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needs help to motivate families to obtain a GED and going back to school at a parent meeting.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wants to find materials for a meeting with fathers.</w:t>
      </w:r>
    </w:p>
    <w:p w:rsidR="007B2C7E" w:rsidRDefault="007B2C7E" w:rsidP="007B2C7E">
      <w:pPr>
        <w:pStyle w:val="ListParagraph"/>
        <w:numPr>
          <w:ilvl w:val="0"/>
          <w:numId w:val="3"/>
        </w:numPr>
        <w:spacing w:after="160" w:line="259" w:lineRule="auto"/>
      </w:pPr>
      <w:r w:rsidRPr="00730ED4">
        <w:t>A family service worker needs to find talking points for a home visit with one parent after the recent deportation of the other parent.</w:t>
      </w:r>
    </w:p>
    <w:p w:rsidR="007B2C7E" w:rsidRPr="00D3766D" w:rsidRDefault="007B2C7E" w:rsidP="007B2C7E">
      <w:pPr>
        <w:rPr>
          <w:b/>
        </w:rPr>
      </w:pPr>
      <w:r w:rsidRPr="00D3766D">
        <w:rPr>
          <w:b/>
        </w:rPr>
        <w:t xml:space="preserve">If Education Managers, Teachers &amp; Caregivers Role, ask following prompts: 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An education manager/specialist wants to help his/her staff improve their child observation skills.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family child care provider needs to select culturally appropriate books for a Somali child in her care.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home-based supervisor wants to help his/her home visitors plan and implement effective group socialization.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family child care provider wants help getting preschool children and families ready to go to kindergarten.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An education manager is working with his/her team on developing school readiness goals for a new EHS/HS grantee.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An education manager is interested in improving his/her teachers’ CLASS scores on the Instructional Support domain.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lastRenderedPageBreak/>
        <w:t>A teacher must learn how to help a child with her social interactions.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teacher must prepare for a conversation with parents about the benefits of outdoor play during the winter.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child care teacher wants to watch the video called “The Kids are in Charge: Children Guiding the Curriculum.”</w:t>
      </w:r>
    </w:p>
    <w:p w:rsidR="007B2C7E" w:rsidRDefault="007B2C7E" w:rsidP="007B2C7E">
      <w:pPr>
        <w:pStyle w:val="ListParagraph"/>
        <w:numPr>
          <w:ilvl w:val="0"/>
          <w:numId w:val="4"/>
        </w:numPr>
        <w:spacing w:after="160" w:line="259" w:lineRule="auto"/>
      </w:pPr>
      <w:r w:rsidRPr="00730ED4">
        <w:t>A new education manager/specialist wants to learn about reflective supervision.</w:t>
      </w:r>
    </w:p>
    <w:p w:rsidR="007B2C7E" w:rsidRPr="00D3766D" w:rsidRDefault="007B2C7E" w:rsidP="007B2C7E">
      <w:pPr>
        <w:rPr>
          <w:b/>
        </w:rPr>
      </w:pPr>
      <w:r w:rsidRPr="00D3766D">
        <w:rPr>
          <w:b/>
        </w:rPr>
        <w:t>If Health Managers &amp; Staff Role, ask following prompts: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assistant needs to determine if a child is up-to-date on all required immunizations.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manager needs materials for parents about preventing tooth decay in young children.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assistant needs to develop a training session for teachers on active supervision.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new health manager needs to understand the role of the Health Services Advisory Committee.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services manager needs to prepare a teacher for a home visit with the parent of a child with challenging behavior.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manager needs ideas for training teachers about how to increase physical activity in the classroom.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manager needs to gather data about safety incidents and develop a safety plan.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assistant needs information to share with parents during an initial interview about the role of health in Head Start.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health manager needs help to draft a pamphlet about how to protect themselves and their families from air pollution caused by forest fires.</w:t>
      </w:r>
    </w:p>
    <w:p w:rsidR="007B2C7E" w:rsidRDefault="007B2C7E" w:rsidP="007B2C7E">
      <w:pPr>
        <w:pStyle w:val="ListParagraph"/>
        <w:numPr>
          <w:ilvl w:val="0"/>
          <w:numId w:val="5"/>
        </w:numPr>
        <w:spacing w:after="160" w:line="259" w:lineRule="auto"/>
      </w:pPr>
      <w:r w:rsidRPr="00730ED4">
        <w:t>A home visitor needs materials for families about safety in the home setting.</w:t>
      </w:r>
    </w:p>
    <w:p w:rsidR="007B2C7E" w:rsidRPr="00D3766D" w:rsidRDefault="007B2C7E" w:rsidP="007B2C7E">
      <w:pPr>
        <w:rPr>
          <w:b/>
        </w:rPr>
      </w:pPr>
      <w:r w:rsidRPr="00D3766D">
        <w:rPr>
          <w:b/>
        </w:rPr>
        <w:t>End</w:t>
      </w: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p w:rsidR="007B2C7E" w:rsidRDefault="007B2C7E" w:rsidP="007B2C7E">
      <w:pPr>
        <w:spacing w:after="160" w:line="259" w:lineRule="auto"/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1980"/>
        <w:gridCol w:w="3180"/>
        <w:gridCol w:w="4560"/>
      </w:tblGrid>
      <w:tr w:rsidR="007B2C7E" w:rsidTr="00D80887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Proposed ECKLC Navigation Tree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About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About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About Us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Office of Child Care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 of Children and Families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Office of Early Childhood Development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Centers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Job Center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Early Head Start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Early Head Start - Child Care Partnership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 Care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 Collaboration Offices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American Indian &amp; Alaskan Native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Migrant &amp; Seasonal Head Start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&amp; Reports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 Fact Sheets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 Service Reports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CLASS® Reports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 Information Report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Research Reports &amp; Projects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Reports to Congress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 Care Reports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Topics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Education &amp; Child Development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 Screening &amp; Assessment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Children with Disabilities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Curriculum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Early Learning Outcomes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Teaching &amp; Learning Environments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Transitions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&amp; Community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Community Partnerships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Engagement Assessments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Outcomes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Partnerships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Support &amp; Well-being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Local Early Childhood Partnerships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 Education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 Management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Mental Health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Nutrition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Oral Health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Physical Health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Safety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 Management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Communication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ERSEA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Facilities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Fiscal Management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Governance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Human Resources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Ongoing Monitoring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 Planning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Technology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Transportation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Federal Administration Procedures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Designation Renewal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Federal Monitoring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Five-Years Grants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Grant Application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Universal Concepts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Culture &amp; Language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Professional Development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School Readiness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 Systems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C7E" w:rsidRPr="00EE3052" w:rsidRDefault="007B2C7E" w:rsidP="00D80887">
            <w:pPr>
              <w:rPr>
                <w:rFonts w:ascii="Arial" w:hAnsi="Arial" w:cs="Arial"/>
                <w:sz w:val="20"/>
                <w:szCs w:val="20"/>
              </w:rPr>
            </w:pPr>
            <w:r w:rsidRPr="00EE3052">
              <w:rPr>
                <w:rFonts w:ascii="Arial" w:hAnsi="Arial" w:cs="Arial"/>
                <w:sz w:val="20"/>
                <w:szCs w:val="20"/>
              </w:rPr>
              <w:t>Use of Data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Policy &amp; Regulations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 Policy and Regulations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 Act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Head Start Performance Standards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Fiscal Regulations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 Instructions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Information Memoranda</w:t>
            </w:r>
          </w:p>
        </w:tc>
      </w:tr>
      <w:tr w:rsidR="007B2C7E" w:rsidTr="00D80887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ind w:firstLineChars="200" w:firstLine="4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7E" w:rsidRDefault="007B2C7E" w:rsidP="00D80887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C7E" w:rsidRDefault="007B2C7E" w:rsidP="00D80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Presenting the New Head Start Performance Standards</w:t>
            </w:r>
          </w:p>
        </w:tc>
      </w:tr>
    </w:tbl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7B2C7E" w:rsidRDefault="007B2C7E" w:rsidP="007B2C7E">
      <w:pPr>
        <w:rPr>
          <w:b/>
        </w:rPr>
      </w:pPr>
    </w:p>
    <w:p w:rsidR="000A7EB9" w:rsidRDefault="000A7EB9">
      <w:bookmarkStart w:id="0" w:name="_GoBack"/>
      <w:bookmarkEnd w:id="0"/>
    </w:p>
    <w:sectPr w:rsidR="000A7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070D"/>
    <w:multiLevelType w:val="hybridMultilevel"/>
    <w:tmpl w:val="5240E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1114E"/>
    <w:multiLevelType w:val="hybridMultilevel"/>
    <w:tmpl w:val="307AF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34D7B"/>
    <w:multiLevelType w:val="hybridMultilevel"/>
    <w:tmpl w:val="800C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060B6"/>
    <w:multiLevelType w:val="hybridMultilevel"/>
    <w:tmpl w:val="FEA22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54A94"/>
    <w:multiLevelType w:val="hybridMultilevel"/>
    <w:tmpl w:val="B3C41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7E"/>
    <w:rsid w:val="000A7EB9"/>
    <w:rsid w:val="007B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6985B"/>
  <w15:chartTrackingRefBased/>
  <w15:docId w15:val="{4BA813C6-3817-4890-9000-092C2596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B2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McKinney</dc:creator>
  <cp:keywords/>
  <dc:description/>
  <cp:lastModifiedBy>William McKinney</cp:lastModifiedBy>
  <cp:revision>1</cp:revision>
  <dcterms:created xsi:type="dcterms:W3CDTF">2017-01-30T18:56:00Z</dcterms:created>
  <dcterms:modified xsi:type="dcterms:W3CDTF">2017-01-30T18:57:00Z</dcterms:modified>
</cp:coreProperties>
</file>