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37FF4" w14:textId="77777777" w:rsidR="00911758" w:rsidRPr="00911758" w:rsidRDefault="00911758" w:rsidP="00911758">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911758">
        <w:rPr>
          <w:rFonts w:ascii="Times New Roman" w:eastAsia="Times New Roman" w:hAnsi="Times New Roman" w:cs="Times New Roman"/>
          <w:b/>
          <w:bCs/>
          <w:sz w:val="28"/>
          <w:szCs w:val="24"/>
        </w:rPr>
        <w:t>Request for Approval under the “Generic Clearance for the Collection of Routine Customer Feedback” (OMB Control Number: 0970-0401)</w:t>
      </w:r>
    </w:p>
    <w:p w14:paraId="355087DC" w14:textId="562A1F05" w:rsidR="006D37D6" w:rsidRPr="00AF31C6" w:rsidRDefault="00911758" w:rsidP="006D37D6">
      <w:pPr>
        <w:spacing w:after="0" w:line="240" w:lineRule="auto"/>
        <w:rPr>
          <w:rFonts w:ascii="Times New Roman" w:eastAsia="Times New Roman" w:hAnsi="Times New Roman" w:cs="Times New Roman"/>
          <w:b/>
          <w:sz w:val="24"/>
          <w:szCs w:val="24"/>
        </w:rPr>
      </w:pPr>
      <w:r w:rsidRPr="00911758">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0" locked="0" layoutInCell="0" allowOverlap="1" wp14:anchorId="5C09E9A7" wp14:editId="03559B8A">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BBED4C"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o:allowincell="f" strokeweight="1.5pt"/>
            </w:pict>
          </mc:Fallback>
        </mc:AlternateContent>
      </w:r>
      <w:r w:rsidRPr="00911758">
        <w:rPr>
          <w:rFonts w:ascii="Times New Roman" w:eastAsia="Times New Roman" w:hAnsi="Times New Roman" w:cs="Times New Roman"/>
          <w:b/>
          <w:sz w:val="24"/>
          <w:szCs w:val="24"/>
        </w:rPr>
        <w:t>TITLE OF INFORMATION COLLECTION:</w:t>
      </w:r>
      <w:r w:rsidRPr="00911758">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w:t>
      </w:r>
      <w:r w:rsidR="006D37D6" w:rsidRPr="00AF31C6">
        <w:rPr>
          <w:rFonts w:ascii="Times New Roman" w:eastAsia="Times New Roman" w:hAnsi="Times New Roman" w:cs="Times New Roman"/>
          <w:sz w:val="24"/>
          <w:szCs w:val="24"/>
        </w:rPr>
        <w:t>State Capacity Building Center</w:t>
      </w:r>
      <w:r w:rsidR="006D37D6">
        <w:rPr>
          <w:rFonts w:ascii="Times New Roman" w:eastAsia="Times New Roman" w:hAnsi="Times New Roman" w:cs="Times New Roman"/>
          <w:sz w:val="24"/>
          <w:szCs w:val="24"/>
        </w:rPr>
        <w:t xml:space="preserve"> Tailored TA State </w:t>
      </w:r>
      <w:r w:rsidR="00B9233D">
        <w:rPr>
          <w:rFonts w:ascii="Times New Roman" w:eastAsia="Times New Roman" w:hAnsi="Times New Roman" w:cs="Times New Roman"/>
          <w:sz w:val="24"/>
          <w:szCs w:val="24"/>
        </w:rPr>
        <w:t xml:space="preserve">Systems Specialist Network </w:t>
      </w:r>
      <w:r w:rsidR="006D37D6" w:rsidRPr="00AF31C6">
        <w:rPr>
          <w:rFonts w:ascii="Times New Roman" w:eastAsia="Times New Roman" w:hAnsi="Times New Roman" w:cs="Times New Roman"/>
          <w:sz w:val="24"/>
          <w:szCs w:val="24"/>
        </w:rPr>
        <w:t xml:space="preserve">Feedback Collection </w:t>
      </w:r>
    </w:p>
    <w:p w14:paraId="6D78E30D" w14:textId="77777777" w:rsidR="006D37D6" w:rsidRPr="00AF31C6" w:rsidRDefault="006D37D6" w:rsidP="006D37D6">
      <w:pPr>
        <w:spacing w:after="0" w:line="240" w:lineRule="auto"/>
        <w:rPr>
          <w:rFonts w:ascii="Times New Roman" w:eastAsia="Times New Roman" w:hAnsi="Times New Roman" w:cs="Times New Roman"/>
          <w:sz w:val="24"/>
          <w:szCs w:val="24"/>
        </w:rPr>
      </w:pPr>
    </w:p>
    <w:p w14:paraId="51AB6BA6"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PURPOSE:  </w:t>
      </w:r>
    </w:p>
    <w:p w14:paraId="4AF88C96" w14:textId="372EFB0D" w:rsidR="00041F04" w:rsidRPr="00306BC1" w:rsidRDefault="00911758" w:rsidP="00306BC1">
      <w:pPr>
        <w:pStyle w:val="NoSpacing"/>
        <w:rPr>
          <w:rFonts w:ascii="Times New Roman" w:hAnsi="Times New Roman" w:cs="Times New Roman"/>
          <w:sz w:val="24"/>
          <w:szCs w:val="24"/>
        </w:rPr>
      </w:pPr>
      <w:r w:rsidRPr="00306BC1">
        <w:rPr>
          <w:rFonts w:ascii="Times New Roman" w:hAnsi="Times New Roman" w:cs="Times New Roman"/>
          <w:sz w:val="24"/>
          <w:szCs w:val="24"/>
        </w:rPr>
        <w:t>The ACF Office of Child Care is seeking approval to collect feedback from users of</w:t>
      </w:r>
      <w:r w:rsidR="00B9233D" w:rsidRPr="00306BC1">
        <w:rPr>
          <w:rFonts w:ascii="Times New Roman" w:hAnsi="Times New Roman" w:cs="Times New Roman"/>
          <w:sz w:val="24"/>
          <w:szCs w:val="24"/>
        </w:rPr>
        <w:t xml:space="preserve"> certain</w:t>
      </w:r>
      <w:r w:rsidRPr="00306BC1">
        <w:rPr>
          <w:rFonts w:ascii="Times New Roman" w:hAnsi="Times New Roman" w:cs="Times New Roman"/>
          <w:sz w:val="24"/>
          <w:szCs w:val="24"/>
        </w:rPr>
        <w:t xml:space="preserve"> </w:t>
      </w:r>
      <w:r w:rsidRPr="00306BC1">
        <w:rPr>
          <w:rFonts w:ascii="Times New Roman" w:hAnsi="Times New Roman" w:cs="Times New Roman"/>
          <w:i/>
          <w:sz w:val="24"/>
          <w:szCs w:val="24"/>
        </w:rPr>
        <w:t xml:space="preserve">tailored </w:t>
      </w:r>
      <w:r w:rsidRPr="00306BC1">
        <w:rPr>
          <w:rFonts w:ascii="Times New Roman" w:hAnsi="Times New Roman" w:cs="Times New Roman"/>
          <w:sz w:val="24"/>
          <w:szCs w:val="24"/>
        </w:rPr>
        <w:t>technical assistance services</w:t>
      </w:r>
      <w:r w:rsidR="00B9233D" w:rsidRPr="00306BC1">
        <w:rPr>
          <w:rFonts w:ascii="Times New Roman" w:hAnsi="Times New Roman" w:cs="Times New Roman"/>
          <w:sz w:val="24"/>
          <w:szCs w:val="24"/>
        </w:rPr>
        <w:t xml:space="preserve"> provided by the State Systems Specialist Network of the State Capacity Building Center </w:t>
      </w:r>
      <w:r w:rsidRPr="00306BC1">
        <w:rPr>
          <w:rFonts w:ascii="Times New Roman" w:hAnsi="Times New Roman" w:cs="Times New Roman"/>
          <w:sz w:val="24"/>
          <w:szCs w:val="24"/>
        </w:rPr>
        <w:t xml:space="preserve">in order to learn if these services are useful and how they can be improved.  </w:t>
      </w:r>
      <w:r w:rsidR="00B9233D" w:rsidRPr="00306BC1">
        <w:rPr>
          <w:rFonts w:ascii="Times New Roman" w:hAnsi="Times New Roman" w:cs="Times New Roman"/>
          <w:i/>
          <w:sz w:val="24"/>
          <w:szCs w:val="24"/>
        </w:rPr>
        <w:t>Tailored</w:t>
      </w:r>
      <w:r w:rsidR="00B9233D" w:rsidRPr="00306BC1">
        <w:rPr>
          <w:rFonts w:ascii="Times New Roman" w:hAnsi="Times New Roman" w:cs="Times New Roman"/>
          <w:sz w:val="24"/>
          <w:szCs w:val="24"/>
        </w:rPr>
        <w:t xml:space="preserve"> technical assistance is one type of technical assistance provided by the State Capacity Building Center (SCBC).  </w:t>
      </w:r>
      <w:r w:rsidR="00041F04" w:rsidRPr="00306BC1">
        <w:rPr>
          <w:rFonts w:ascii="Times New Roman" w:hAnsi="Times New Roman" w:cs="Times New Roman"/>
          <w:sz w:val="24"/>
          <w:szCs w:val="24"/>
        </w:rPr>
        <w:t xml:space="preserve">The information gathered will be used to planning and improvement of future technical assistance by the Office of Child Care.  </w:t>
      </w:r>
    </w:p>
    <w:p w14:paraId="663CDA90" w14:textId="3570185D" w:rsidR="00B9233D" w:rsidRDefault="00B9233D" w:rsidP="00B9233D">
      <w:pPr>
        <w:pStyle w:val="NoSpacing"/>
        <w:rPr>
          <w:rFonts w:ascii="Times New Roman" w:hAnsi="Times New Roman" w:cs="Times New Roman"/>
          <w:sz w:val="24"/>
          <w:szCs w:val="24"/>
        </w:rPr>
      </w:pPr>
    </w:p>
    <w:p w14:paraId="2FFD91E3" w14:textId="65749B69" w:rsidR="00DE3415" w:rsidRPr="00306BC1" w:rsidRDefault="00911758" w:rsidP="00306BC1">
      <w:pPr>
        <w:pStyle w:val="NoSpacing"/>
        <w:rPr>
          <w:rFonts w:ascii="Times New Roman" w:hAnsi="Times New Roman" w:cs="Times New Roman"/>
          <w:sz w:val="24"/>
          <w:szCs w:val="24"/>
        </w:rPr>
      </w:pPr>
      <w:r w:rsidRPr="00306BC1">
        <w:rPr>
          <w:rFonts w:ascii="Times New Roman" w:hAnsi="Times New Roman" w:cs="Times New Roman"/>
          <w:sz w:val="24"/>
          <w:szCs w:val="24"/>
        </w:rPr>
        <w:t xml:space="preserve">The Child Care State Capacity Building Center (SCBC) is funded by the Office of Child Care to provide evidence-informed training and technical assistance services for State and Territorial public child care agencies and their partners. </w:t>
      </w:r>
      <w:r w:rsidR="00DE3415" w:rsidRPr="00306BC1">
        <w:rPr>
          <w:rFonts w:ascii="Times New Roman" w:hAnsi="Times New Roman" w:cs="Times New Roman"/>
          <w:sz w:val="24"/>
          <w:szCs w:val="24"/>
        </w:rPr>
        <w:t>The SCBC has three teams—1) State Systems Specialist Network (SSS Network), 2) Infant Toddler Specialist Network (ITS Network), and 3) Intensive Capacity Building Network (ICB</w:t>
      </w:r>
      <w:r w:rsidR="007503E7" w:rsidRPr="00306BC1">
        <w:rPr>
          <w:rFonts w:ascii="Times New Roman" w:hAnsi="Times New Roman" w:cs="Times New Roman"/>
          <w:sz w:val="24"/>
          <w:szCs w:val="24"/>
        </w:rPr>
        <w:t xml:space="preserve"> </w:t>
      </w:r>
      <w:r w:rsidR="00DE3415" w:rsidRPr="00306BC1">
        <w:rPr>
          <w:rFonts w:ascii="Times New Roman" w:hAnsi="Times New Roman" w:cs="Times New Roman"/>
          <w:sz w:val="24"/>
          <w:szCs w:val="24"/>
        </w:rPr>
        <w:t>N</w:t>
      </w:r>
      <w:r w:rsidR="007503E7" w:rsidRPr="00306BC1">
        <w:rPr>
          <w:rFonts w:ascii="Times New Roman" w:hAnsi="Times New Roman" w:cs="Times New Roman"/>
          <w:sz w:val="24"/>
          <w:szCs w:val="24"/>
        </w:rPr>
        <w:t>etwork</w:t>
      </w:r>
      <w:r w:rsidR="00DE3415" w:rsidRPr="00306BC1">
        <w:rPr>
          <w:rFonts w:ascii="Times New Roman" w:hAnsi="Times New Roman" w:cs="Times New Roman"/>
          <w:sz w:val="24"/>
          <w:szCs w:val="24"/>
        </w:rPr>
        <w:t xml:space="preserve">)--each of whom focuses on different areas, deploys a variety of technical assistance strategies, and works with a wide and differing variety of state staff and their partners.  </w:t>
      </w:r>
    </w:p>
    <w:p w14:paraId="2DD27367" w14:textId="77777777" w:rsidR="00DE3415" w:rsidRDefault="00DE3415" w:rsidP="00DE3415">
      <w:pPr>
        <w:spacing w:after="0" w:line="240" w:lineRule="auto"/>
        <w:rPr>
          <w:rFonts w:ascii="Times New Roman" w:eastAsia="Times New Roman" w:hAnsi="Times New Roman" w:cs="Times New Roman"/>
          <w:sz w:val="24"/>
          <w:szCs w:val="24"/>
        </w:rPr>
      </w:pPr>
    </w:p>
    <w:p w14:paraId="4C708FFE" w14:textId="0C42EBB1" w:rsidR="00DE3415" w:rsidRDefault="00DE3415" w:rsidP="00DE3415">
      <w:pPr>
        <w:pStyle w:val="ListParagraph"/>
        <w:numPr>
          <w:ilvl w:val="0"/>
          <w:numId w:val="7"/>
        </w:numPr>
        <w:spacing w:after="0" w:line="240" w:lineRule="auto"/>
        <w:rPr>
          <w:rFonts w:ascii="Times New Roman" w:eastAsia="Times New Roman" w:hAnsi="Times New Roman" w:cs="Times New Roman"/>
          <w:sz w:val="24"/>
          <w:szCs w:val="24"/>
        </w:rPr>
      </w:pPr>
      <w:r w:rsidRPr="00041F04">
        <w:rPr>
          <w:rFonts w:ascii="Times New Roman" w:eastAsia="Times New Roman" w:hAnsi="Times New Roman" w:cs="Times New Roman"/>
          <w:b/>
          <w:sz w:val="24"/>
          <w:szCs w:val="24"/>
        </w:rPr>
        <w:t>State Systems Specialist Network</w:t>
      </w:r>
      <w:r w:rsidRPr="00041F04">
        <w:rPr>
          <w:rFonts w:ascii="Times New Roman" w:eastAsia="Times New Roman" w:hAnsi="Times New Roman" w:cs="Times New Roman"/>
          <w:sz w:val="24"/>
          <w:szCs w:val="24"/>
        </w:rPr>
        <w:t>.  The audience for the State Systems Specialist Network includes state Child Care and Development Fund (CCDF) administrators and</w:t>
      </w:r>
      <w:r w:rsidR="00041F04">
        <w:rPr>
          <w:rFonts w:ascii="Times New Roman" w:eastAsia="Times New Roman" w:hAnsi="Times New Roman" w:cs="Times New Roman"/>
          <w:sz w:val="24"/>
          <w:szCs w:val="24"/>
        </w:rPr>
        <w:t xml:space="preserve"> their state staff and partners.</w:t>
      </w:r>
    </w:p>
    <w:p w14:paraId="7E588A16" w14:textId="77777777" w:rsidR="00041F04" w:rsidRPr="00041F04" w:rsidRDefault="00041F04" w:rsidP="00041F04">
      <w:pPr>
        <w:pStyle w:val="ListParagraph"/>
        <w:spacing w:after="0" w:line="240" w:lineRule="auto"/>
        <w:rPr>
          <w:rFonts w:ascii="Times New Roman" w:eastAsia="Times New Roman" w:hAnsi="Times New Roman" w:cs="Times New Roman"/>
          <w:sz w:val="24"/>
          <w:szCs w:val="24"/>
        </w:rPr>
      </w:pPr>
    </w:p>
    <w:p w14:paraId="1550F398" w14:textId="7BA313E8" w:rsidR="00DE3415" w:rsidRPr="00D20826" w:rsidRDefault="00DE3415" w:rsidP="00DE3415">
      <w:pPr>
        <w:pStyle w:val="ListParagraph"/>
        <w:numPr>
          <w:ilvl w:val="0"/>
          <w:numId w:val="7"/>
        </w:numPr>
        <w:spacing w:after="0" w:line="240" w:lineRule="auto"/>
        <w:rPr>
          <w:rFonts w:ascii="Times New Roman" w:eastAsia="Times New Roman" w:hAnsi="Times New Roman" w:cs="Times New Roman"/>
          <w:sz w:val="24"/>
          <w:szCs w:val="24"/>
        </w:rPr>
      </w:pPr>
      <w:r w:rsidRPr="00D20826">
        <w:rPr>
          <w:rFonts w:ascii="Times New Roman" w:eastAsia="Times New Roman" w:hAnsi="Times New Roman" w:cs="Times New Roman"/>
          <w:b/>
          <w:sz w:val="24"/>
          <w:szCs w:val="24"/>
        </w:rPr>
        <w:t>Infant Toddler Specialist Network</w:t>
      </w:r>
      <w:r>
        <w:rPr>
          <w:rFonts w:ascii="Times New Roman" w:eastAsia="Times New Roman" w:hAnsi="Times New Roman" w:cs="Times New Roman"/>
          <w:sz w:val="24"/>
          <w:szCs w:val="24"/>
        </w:rPr>
        <w:t xml:space="preserve">. </w:t>
      </w:r>
      <w:r w:rsidRPr="00D20826">
        <w:rPr>
          <w:rFonts w:ascii="Times New Roman" w:eastAsia="Times New Roman" w:hAnsi="Times New Roman" w:cs="Times New Roman"/>
          <w:sz w:val="24"/>
          <w:szCs w:val="24"/>
        </w:rPr>
        <w:t xml:space="preserve">The </w:t>
      </w:r>
      <w:proofErr w:type="gramStart"/>
      <w:r w:rsidRPr="00D20826">
        <w:rPr>
          <w:rFonts w:ascii="Times New Roman" w:eastAsia="Times New Roman" w:hAnsi="Times New Roman" w:cs="Times New Roman"/>
          <w:sz w:val="24"/>
          <w:szCs w:val="24"/>
        </w:rPr>
        <w:t>audience for the Infant Toddler Specialist Network are</w:t>
      </w:r>
      <w:proofErr w:type="gramEnd"/>
      <w:r w:rsidRPr="00D20826">
        <w:rPr>
          <w:rFonts w:ascii="Times New Roman" w:eastAsia="Times New Roman" w:hAnsi="Times New Roman" w:cs="Times New Roman"/>
          <w:sz w:val="24"/>
          <w:szCs w:val="24"/>
        </w:rPr>
        <w:t xml:space="preserve"> individuals working in states (in state government as well as t</w:t>
      </w:r>
      <w:r w:rsidR="00E00C6C">
        <w:rPr>
          <w:rFonts w:ascii="Times New Roman" w:eastAsia="Times New Roman" w:hAnsi="Times New Roman" w:cs="Times New Roman"/>
          <w:sz w:val="24"/>
          <w:szCs w:val="24"/>
        </w:rPr>
        <w:t>heir partners) on infant toddler services.</w:t>
      </w:r>
      <w:r w:rsidRPr="00D20826">
        <w:rPr>
          <w:rFonts w:ascii="Times New Roman" w:eastAsia="Times New Roman" w:hAnsi="Times New Roman" w:cs="Times New Roman"/>
          <w:sz w:val="24"/>
          <w:szCs w:val="24"/>
        </w:rPr>
        <w:t xml:space="preserve">  </w:t>
      </w:r>
    </w:p>
    <w:p w14:paraId="5D9DCC68" w14:textId="77777777" w:rsidR="00DE3415" w:rsidRDefault="00DE3415" w:rsidP="00DE3415">
      <w:pPr>
        <w:spacing w:after="0" w:line="240" w:lineRule="auto"/>
        <w:rPr>
          <w:rFonts w:ascii="Times New Roman" w:eastAsia="Times New Roman" w:hAnsi="Times New Roman" w:cs="Times New Roman"/>
          <w:sz w:val="24"/>
          <w:szCs w:val="24"/>
        </w:rPr>
      </w:pPr>
    </w:p>
    <w:p w14:paraId="65D531FF" w14:textId="0F2F0206" w:rsidR="00DE3415" w:rsidRDefault="00DE3415" w:rsidP="00DE3415">
      <w:pPr>
        <w:pStyle w:val="ListParagraph"/>
        <w:numPr>
          <w:ilvl w:val="0"/>
          <w:numId w:val="7"/>
        </w:numPr>
        <w:spacing w:after="0" w:line="240" w:lineRule="auto"/>
        <w:rPr>
          <w:rFonts w:ascii="Times New Roman" w:eastAsia="Times New Roman" w:hAnsi="Times New Roman" w:cs="Times New Roman"/>
          <w:sz w:val="24"/>
          <w:szCs w:val="24"/>
        </w:rPr>
      </w:pPr>
      <w:r w:rsidRPr="00041F04">
        <w:rPr>
          <w:rFonts w:ascii="Times New Roman" w:eastAsia="Times New Roman" w:hAnsi="Times New Roman" w:cs="Times New Roman"/>
          <w:b/>
          <w:sz w:val="24"/>
          <w:szCs w:val="24"/>
        </w:rPr>
        <w:t>Intensive Capacity Building Network</w:t>
      </w:r>
      <w:r w:rsidRPr="00041F04">
        <w:rPr>
          <w:rFonts w:ascii="Times New Roman" w:eastAsia="Times New Roman" w:hAnsi="Times New Roman" w:cs="Times New Roman"/>
          <w:sz w:val="24"/>
          <w:szCs w:val="24"/>
        </w:rPr>
        <w:t xml:space="preserve">.  The Intensive Capacity Building Network </w:t>
      </w:r>
      <w:r w:rsidR="00E00C6C" w:rsidRPr="00041F04">
        <w:rPr>
          <w:rFonts w:ascii="Times New Roman" w:eastAsia="Times New Roman" w:hAnsi="Times New Roman" w:cs="Times New Roman"/>
          <w:sz w:val="24"/>
          <w:szCs w:val="24"/>
        </w:rPr>
        <w:t>provides intensive (by scope and duration)</w:t>
      </w:r>
      <w:r w:rsidRPr="00041F04">
        <w:rPr>
          <w:rFonts w:ascii="Times New Roman" w:eastAsia="Times New Roman" w:hAnsi="Times New Roman" w:cs="Times New Roman"/>
          <w:sz w:val="24"/>
          <w:szCs w:val="24"/>
        </w:rPr>
        <w:t xml:space="preserve"> tailored technical assistance through long-term (24 to 48 months) consultation to 9 states and territories who applied to participate in this work, known as the Impact Project. </w:t>
      </w:r>
    </w:p>
    <w:p w14:paraId="62B56F5F" w14:textId="77777777" w:rsidR="00306BC1" w:rsidRDefault="00306BC1" w:rsidP="00DE3415">
      <w:pPr>
        <w:spacing w:after="0" w:line="240" w:lineRule="auto"/>
        <w:rPr>
          <w:rFonts w:ascii="Times New Roman" w:eastAsia="Times New Roman" w:hAnsi="Times New Roman" w:cs="Times New Roman"/>
          <w:sz w:val="24"/>
          <w:szCs w:val="24"/>
        </w:rPr>
      </w:pPr>
    </w:p>
    <w:p w14:paraId="3EEBE113" w14:textId="24657139" w:rsidR="00DE3415" w:rsidRDefault="00041F04" w:rsidP="00DE34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Under this generic clearance, t</w:t>
      </w:r>
      <w:r w:rsidR="00DE3415" w:rsidRPr="002D52B8">
        <w:rPr>
          <w:rFonts w:ascii="Times New Roman" w:eastAsia="Times New Roman" w:hAnsi="Times New Roman" w:cs="Times New Roman"/>
          <w:sz w:val="24"/>
          <w:szCs w:val="24"/>
        </w:rPr>
        <w:t>he Office of Child Care seeks fee</w:t>
      </w:r>
      <w:r w:rsidR="00DE3415">
        <w:rPr>
          <w:rFonts w:ascii="Times New Roman" w:eastAsia="Times New Roman" w:hAnsi="Times New Roman" w:cs="Times New Roman"/>
          <w:sz w:val="24"/>
          <w:szCs w:val="24"/>
        </w:rPr>
        <w:t>dback from recipients of</w:t>
      </w:r>
      <w:r w:rsidR="00B9233D">
        <w:rPr>
          <w:rFonts w:ascii="Times New Roman" w:eastAsia="Times New Roman" w:hAnsi="Times New Roman" w:cs="Times New Roman"/>
          <w:sz w:val="24"/>
          <w:szCs w:val="24"/>
        </w:rPr>
        <w:t xml:space="preserve"> specified tailored</w:t>
      </w:r>
      <w:r w:rsidR="00DE3415">
        <w:rPr>
          <w:rFonts w:ascii="Times New Roman" w:eastAsia="Times New Roman" w:hAnsi="Times New Roman" w:cs="Times New Roman"/>
          <w:sz w:val="24"/>
          <w:szCs w:val="24"/>
        </w:rPr>
        <w:t xml:space="preserve"> technical assistance provided </w:t>
      </w:r>
      <w:r w:rsidR="00B9233D">
        <w:rPr>
          <w:rFonts w:ascii="Times New Roman" w:eastAsia="Times New Roman" w:hAnsi="Times New Roman" w:cs="Times New Roman"/>
          <w:sz w:val="24"/>
          <w:szCs w:val="24"/>
        </w:rPr>
        <w:t xml:space="preserve">by the SSS </w:t>
      </w:r>
      <w:r w:rsidR="00DE3415">
        <w:rPr>
          <w:rFonts w:ascii="Times New Roman" w:eastAsia="Times New Roman" w:hAnsi="Times New Roman" w:cs="Times New Roman"/>
          <w:sz w:val="24"/>
          <w:szCs w:val="24"/>
        </w:rPr>
        <w:t xml:space="preserve">Network on topics that are exclusive to </w:t>
      </w:r>
      <w:r w:rsidR="00B9233D">
        <w:rPr>
          <w:rFonts w:ascii="Times New Roman" w:eastAsia="Times New Roman" w:hAnsi="Times New Roman" w:cs="Times New Roman"/>
          <w:sz w:val="24"/>
          <w:szCs w:val="24"/>
        </w:rPr>
        <w:t xml:space="preserve">the SSS Network </w:t>
      </w:r>
      <w:r w:rsidR="00DE3415">
        <w:rPr>
          <w:rFonts w:ascii="Times New Roman" w:eastAsia="Times New Roman" w:hAnsi="Times New Roman" w:cs="Times New Roman"/>
          <w:sz w:val="24"/>
          <w:szCs w:val="24"/>
        </w:rPr>
        <w:t>and to the st</w:t>
      </w:r>
      <w:r w:rsidR="00B9233D">
        <w:rPr>
          <w:rFonts w:ascii="Times New Roman" w:eastAsia="Times New Roman" w:hAnsi="Times New Roman" w:cs="Times New Roman"/>
          <w:sz w:val="24"/>
          <w:szCs w:val="24"/>
        </w:rPr>
        <w:t xml:space="preserve">aff that work on these issues. </w:t>
      </w:r>
    </w:p>
    <w:p w14:paraId="7A265CC8" w14:textId="77777777" w:rsidR="00DE3415" w:rsidRDefault="00DE3415" w:rsidP="00DE3415">
      <w:pPr>
        <w:spacing w:after="0" w:line="240" w:lineRule="auto"/>
        <w:rPr>
          <w:rFonts w:ascii="Times New Roman" w:eastAsia="Times New Roman" w:hAnsi="Times New Roman" w:cs="Times New Roman"/>
          <w:sz w:val="24"/>
          <w:szCs w:val="24"/>
        </w:rPr>
      </w:pPr>
    </w:p>
    <w:p w14:paraId="2CC25E6B" w14:textId="58375BBB" w:rsidR="00DE3415" w:rsidRPr="00B73244" w:rsidRDefault="00DE3415" w:rsidP="00DE341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SCBC </w:t>
      </w:r>
      <w:r w:rsidR="00B9233D">
        <w:rPr>
          <w:rFonts w:ascii="Times New Roman" w:eastAsia="Times New Roman" w:hAnsi="Times New Roman" w:cs="Times New Roman"/>
          <w:sz w:val="24"/>
          <w:szCs w:val="24"/>
        </w:rPr>
        <w:t>staff tracks the tailored</w:t>
      </w:r>
      <w:r>
        <w:rPr>
          <w:rFonts w:ascii="Times New Roman" w:eastAsia="Times New Roman" w:hAnsi="Times New Roman" w:cs="Times New Roman"/>
          <w:sz w:val="24"/>
          <w:szCs w:val="24"/>
        </w:rPr>
        <w:t xml:space="preserve"> technical assistance it provides</w:t>
      </w:r>
      <w:r w:rsidR="00B9233D">
        <w:rPr>
          <w:rFonts w:ascii="Times New Roman" w:eastAsia="Times New Roman" w:hAnsi="Times New Roman" w:cs="Times New Roman"/>
          <w:sz w:val="24"/>
          <w:szCs w:val="24"/>
        </w:rPr>
        <w:t xml:space="preserve"> in an administrative data base. It will use this information to d</w:t>
      </w:r>
      <w:r w:rsidR="00E00C6C">
        <w:rPr>
          <w:rFonts w:ascii="Times New Roman" w:eastAsia="Times New Roman" w:hAnsi="Times New Roman" w:cs="Times New Roman"/>
          <w:sz w:val="24"/>
          <w:szCs w:val="24"/>
        </w:rPr>
        <w:t>etermine when the technical assistance activity is eligible to be included in the annual survey</w:t>
      </w:r>
      <w:r w:rsidR="00B9233D">
        <w:rPr>
          <w:rFonts w:ascii="Times New Roman" w:eastAsia="Times New Roman" w:hAnsi="Times New Roman" w:cs="Times New Roman"/>
          <w:sz w:val="24"/>
          <w:szCs w:val="24"/>
        </w:rPr>
        <w:t xml:space="preserve">.  </w:t>
      </w:r>
      <w:r w:rsidRPr="00B73244">
        <w:rPr>
          <w:rFonts w:ascii="Times New Roman" w:eastAsia="Times New Roman" w:hAnsi="Times New Roman" w:cs="Times New Roman"/>
          <w:sz w:val="24"/>
          <w:szCs w:val="24"/>
        </w:rPr>
        <w:t>Completed survey information will be reviewed by the SCBC evaluation team and the SCBC leadership team to identify areas of strength and weakness to develop reco</w:t>
      </w:r>
      <w:r w:rsidR="00B9233D">
        <w:rPr>
          <w:rFonts w:ascii="Times New Roman" w:eastAsia="Times New Roman" w:hAnsi="Times New Roman" w:cs="Times New Roman"/>
          <w:sz w:val="24"/>
          <w:szCs w:val="24"/>
        </w:rPr>
        <w:t xml:space="preserve">mmendations to improve the provision of technical assistance services. </w:t>
      </w:r>
    </w:p>
    <w:p w14:paraId="37ACE8CB" w14:textId="77777777" w:rsidR="00DE3415" w:rsidRPr="00B73244" w:rsidRDefault="00DE3415" w:rsidP="00DE3415">
      <w:pPr>
        <w:spacing w:after="0" w:line="240" w:lineRule="auto"/>
        <w:rPr>
          <w:rFonts w:ascii="Times New Roman" w:eastAsia="Times New Roman" w:hAnsi="Times New Roman" w:cs="Times New Roman"/>
          <w:sz w:val="24"/>
          <w:szCs w:val="24"/>
        </w:rPr>
      </w:pPr>
    </w:p>
    <w:p w14:paraId="3DDD5DCF" w14:textId="513D4C17" w:rsidR="00DE3415" w:rsidRPr="00AF31C6" w:rsidRDefault="00DE3415" w:rsidP="00911758">
      <w:pPr>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t>Overall, the survey information will be used to improv</w:t>
      </w:r>
      <w:r>
        <w:rPr>
          <w:rFonts w:ascii="Times New Roman" w:eastAsia="Times New Roman" w:hAnsi="Times New Roman" w:cs="Times New Roman"/>
          <w:sz w:val="24"/>
          <w:szCs w:val="24"/>
        </w:rPr>
        <w:t>e technical assistance services</w:t>
      </w:r>
      <w:r w:rsidRPr="00B73244">
        <w:rPr>
          <w:rFonts w:ascii="Times New Roman" w:eastAsia="Times New Roman" w:hAnsi="Times New Roman" w:cs="Times New Roman"/>
          <w:sz w:val="24"/>
          <w:szCs w:val="24"/>
        </w:rPr>
        <w:t xml:space="preserve"> to best</w:t>
      </w:r>
      <w:r w:rsidR="00B9233D">
        <w:rPr>
          <w:rFonts w:ascii="Times New Roman" w:eastAsia="Times New Roman" w:hAnsi="Times New Roman" w:cs="Times New Roman"/>
          <w:sz w:val="24"/>
          <w:szCs w:val="24"/>
        </w:rPr>
        <w:t xml:space="preserve"> meet the needs of users.</w:t>
      </w:r>
      <w:r>
        <w:rPr>
          <w:rFonts w:ascii="Times New Roman" w:eastAsia="Times New Roman" w:hAnsi="Times New Roman" w:cs="Times New Roman"/>
          <w:sz w:val="24"/>
          <w:szCs w:val="24"/>
        </w:rPr>
        <w:t xml:space="preserve">   </w:t>
      </w:r>
    </w:p>
    <w:p w14:paraId="50101E14" w14:textId="77777777" w:rsidR="006D37D6" w:rsidRPr="00AF31C6" w:rsidRDefault="006D37D6" w:rsidP="006D37D6">
      <w:pPr>
        <w:widowControl w:val="0"/>
        <w:spacing w:after="0" w:line="240" w:lineRule="auto"/>
        <w:rPr>
          <w:rFonts w:ascii="Times New Roman" w:eastAsia="Times New Roman" w:hAnsi="Times New Roman" w:cs="Times New Roman"/>
          <w:b/>
          <w:snapToGrid w:val="0"/>
          <w:sz w:val="24"/>
          <w:szCs w:val="24"/>
        </w:rPr>
      </w:pPr>
    </w:p>
    <w:p w14:paraId="155EC301" w14:textId="77777777" w:rsidR="006D37D6" w:rsidRPr="00AF31C6" w:rsidRDefault="006D37D6" w:rsidP="006D37D6">
      <w:pPr>
        <w:widowControl w:val="0"/>
        <w:spacing w:after="0" w:line="240" w:lineRule="auto"/>
        <w:rPr>
          <w:rFonts w:ascii="Times New Roman" w:eastAsia="Times New Roman" w:hAnsi="Times New Roman" w:cs="Times New Roman"/>
          <w:snapToGrid w:val="0"/>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xml:space="preserve">: </w:t>
      </w:r>
    </w:p>
    <w:p w14:paraId="6778FB41" w14:textId="1766F6A0" w:rsidR="00B9233D" w:rsidRDefault="00B9233D" w:rsidP="006D37D6">
      <w:pPr>
        <w:widowControl w:val="0"/>
        <w:spacing w:after="0" w:line="240" w:lineRule="auto"/>
        <w:rPr>
          <w:rFonts w:ascii="Times New Roman" w:eastAsia="Times New Roman" w:hAnsi="Times New Roman" w:cs="Times New Roman"/>
          <w:sz w:val="24"/>
          <w:szCs w:val="24"/>
        </w:rPr>
      </w:pPr>
      <w:r w:rsidRPr="00B73244">
        <w:rPr>
          <w:rFonts w:ascii="Times New Roman" w:eastAsia="Times New Roman" w:hAnsi="Times New Roman" w:cs="Times New Roman"/>
          <w:sz w:val="24"/>
          <w:szCs w:val="24"/>
        </w:rPr>
        <w:lastRenderedPageBreak/>
        <w:t xml:space="preserve">Respondents will be </w:t>
      </w:r>
      <w:r>
        <w:rPr>
          <w:rFonts w:ascii="Times New Roman" w:eastAsia="Times New Roman" w:hAnsi="Times New Roman" w:cs="Times New Roman"/>
          <w:sz w:val="24"/>
          <w:szCs w:val="24"/>
        </w:rPr>
        <w:t>the lead individual</w:t>
      </w:r>
      <w:r w:rsidR="00306BC1">
        <w:rPr>
          <w:rFonts w:ascii="Times New Roman" w:eastAsia="Times New Roman" w:hAnsi="Times New Roman" w:cs="Times New Roman"/>
          <w:sz w:val="24"/>
          <w:szCs w:val="24"/>
        </w:rPr>
        <w:t>(s)</w:t>
      </w:r>
      <w:r w:rsidRPr="00B73244">
        <w:rPr>
          <w:rFonts w:ascii="Times New Roman" w:eastAsia="Times New Roman" w:hAnsi="Times New Roman" w:cs="Times New Roman"/>
          <w:sz w:val="24"/>
          <w:szCs w:val="24"/>
        </w:rPr>
        <w:t xml:space="preserve"> who recei</w:t>
      </w:r>
      <w:r>
        <w:rPr>
          <w:rFonts w:ascii="Times New Roman" w:eastAsia="Times New Roman" w:hAnsi="Times New Roman" w:cs="Times New Roman"/>
          <w:sz w:val="24"/>
          <w:szCs w:val="24"/>
        </w:rPr>
        <w:t xml:space="preserve">ved tailored technical assistance provided by the SSS Network.  If there is a co-lead noted in the administrative data base that is used to identify the recipient, this person will also </w:t>
      </w:r>
      <w:proofErr w:type="gramStart"/>
      <w:r>
        <w:rPr>
          <w:rFonts w:ascii="Times New Roman" w:eastAsia="Times New Roman" w:hAnsi="Times New Roman" w:cs="Times New Roman"/>
          <w:sz w:val="24"/>
          <w:szCs w:val="24"/>
        </w:rPr>
        <w:t>be</w:t>
      </w:r>
      <w:proofErr w:type="gramEnd"/>
      <w:r>
        <w:rPr>
          <w:rFonts w:ascii="Times New Roman" w:eastAsia="Times New Roman" w:hAnsi="Times New Roman" w:cs="Times New Roman"/>
          <w:sz w:val="24"/>
          <w:szCs w:val="24"/>
        </w:rPr>
        <w:t xml:space="preserve"> included in the survey.  If the lead or co-lead is also the CCDF administrator for the state, the survey will not be administered since the CCDF administrator is rec</w:t>
      </w:r>
      <w:r w:rsidR="00237787">
        <w:rPr>
          <w:rFonts w:ascii="Times New Roman" w:eastAsia="Times New Roman" w:hAnsi="Times New Roman" w:cs="Times New Roman"/>
          <w:sz w:val="24"/>
          <w:szCs w:val="24"/>
        </w:rPr>
        <w:t xml:space="preserve">eiving a separate annual survey.  </w:t>
      </w:r>
      <w:r>
        <w:rPr>
          <w:rFonts w:ascii="Times New Roman" w:eastAsia="Times New Roman" w:hAnsi="Times New Roman" w:cs="Times New Roman"/>
          <w:sz w:val="24"/>
          <w:szCs w:val="24"/>
        </w:rPr>
        <w:t xml:space="preserve">  </w:t>
      </w:r>
    </w:p>
    <w:p w14:paraId="16432C42" w14:textId="77777777" w:rsidR="00B9233D" w:rsidRDefault="00B9233D" w:rsidP="006D37D6">
      <w:pPr>
        <w:widowControl w:val="0"/>
        <w:spacing w:after="0" w:line="240" w:lineRule="auto"/>
        <w:rPr>
          <w:rFonts w:ascii="Times New Roman" w:eastAsia="Times New Roman" w:hAnsi="Times New Roman" w:cs="Times New Roman"/>
          <w:sz w:val="24"/>
          <w:szCs w:val="24"/>
        </w:rPr>
      </w:pPr>
    </w:p>
    <w:p w14:paraId="7D9A7EBF" w14:textId="77777777" w:rsidR="00B9233D" w:rsidRDefault="00B9233D" w:rsidP="006D37D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note that the individuals who will receive this survey </w:t>
      </w:r>
      <w:r w:rsidRPr="00B73244">
        <w:rPr>
          <w:rFonts w:ascii="Times New Roman" w:eastAsia="Times New Roman" w:hAnsi="Times New Roman" w:cs="Times New Roman"/>
          <w:sz w:val="24"/>
          <w:szCs w:val="24"/>
        </w:rPr>
        <w:t xml:space="preserve">include state government staff (who are ACF grantees) as well as staff of state partners.  State partner organizations include non-profit organizations </w:t>
      </w:r>
      <w:proofErr w:type="gramStart"/>
      <w:r w:rsidRPr="00B73244">
        <w:rPr>
          <w:rFonts w:ascii="Times New Roman" w:eastAsia="Times New Roman" w:hAnsi="Times New Roman" w:cs="Times New Roman"/>
          <w:sz w:val="24"/>
          <w:szCs w:val="24"/>
        </w:rPr>
        <w:t>who</w:t>
      </w:r>
      <w:proofErr w:type="gramEnd"/>
      <w:r w:rsidRPr="00B73244">
        <w:rPr>
          <w:rFonts w:ascii="Times New Roman" w:eastAsia="Times New Roman" w:hAnsi="Times New Roman" w:cs="Times New Roman"/>
          <w:sz w:val="24"/>
          <w:szCs w:val="24"/>
        </w:rPr>
        <w:t xml:space="preserve"> provide professional development, technical assistance, and other services in support of child care, and child care programs.  </w:t>
      </w:r>
    </w:p>
    <w:p w14:paraId="12C20A64" w14:textId="0EBCBC4F" w:rsidR="006D37D6" w:rsidRPr="00AF31C6" w:rsidRDefault="006D37D6" w:rsidP="00041F04">
      <w:pPr>
        <w:widowControl w:val="0"/>
        <w:spacing w:after="0" w:line="240" w:lineRule="auto"/>
        <w:rPr>
          <w:rFonts w:ascii="Times New Roman" w:eastAsia="Times New Roman" w:hAnsi="Times New Roman" w:cs="Times New Roman"/>
          <w:sz w:val="24"/>
          <w:szCs w:val="24"/>
        </w:rPr>
      </w:pPr>
    </w:p>
    <w:p w14:paraId="391559BF" w14:textId="77777777" w:rsidR="006D37D6" w:rsidRPr="00AF31C6" w:rsidRDefault="006D37D6" w:rsidP="006D37D6">
      <w:pPr>
        <w:spacing w:after="0" w:line="240" w:lineRule="auto"/>
        <w:rPr>
          <w:rFonts w:ascii="Times New Roman" w:eastAsia="Times New Roman" w:hAnsi="Times New Roman" w:cs="Times New Roman"/>
          <w:b/>
          <w:sz w:val="24"/>
          <w:szCs w:val="24"/>
        </w:rPr>
      </w:pPr>
    </w:p>
    <w:p w14:paraId="0320CFCE"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w:t>
      </w:r>
    </w:p>
    <w:p w14:paraId="1CD0B607" w14:textId="77777777" w:rsidR="006D37D6" w:rsidRPr="00AF31C6" w:rsidRDefault="006D37D6" w:rsidP="006D37D6">
      <w:pPr>
        <w:tabs>
          <w:tab w:val="left" w:pos="360"/>
        </w:tabs>
        <w:spacing w:after="0" w:line="240" w:lineRule="auto"/>
        <w:rPr>
          <w:rFonts w:ascii="Times New Roman" w:eastAsia="Times New Roman" w:hAnsi="Times New Roman" w:cs="Times New Roman"/>
          <w:bCs/>
          <w:sz w:val="16"/>
          <w:szCs w:val="16"/>
          <w:lang w:eastAsia="zh-CN"/>
        </w:rPr>
      </w:pPr>
    </w:p>
    <w:p w14:paraId="0DE3FA1F" w14:textId="77777777" w:rsidR="006D37D6" w:rsidRPr="00AF31C6" w:rsidRDefault="006D37D6" w:rsidP="006D37D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 Customer Comment Card/Complaint Form </w:t>
      </w:r>
      <w:r w:rsidRPr="00AF31C6">
        <w:rPr>
          <w:rFonts w:ascii="Times New Roman" w:eastAsia="Times New Roman" w:hAnsi="Times New Roman" w:cs="Times New Roman"/>
          <w:bCs/>
          <w:sz w:val="24"/>
          <w:szCs w:val="20"/>
          <w:lang w:eastAsia="zh-CN"/>
        </w:rPr>
        <w:tab/>
        <w:t>[</w:t>
      </w:r>
      <w:proofErr w:type="gramStart"/>
      <w:r w:rsidRPr="00AF31C6">
        <w:rPr>
          <w:rFonts w:ascii="Times New Roman" w:eastAsia="Times New Roman" w:hAnsi="Times New Roman" w:cs="Times New Roman"/>
          <w:bCs/>
          <w:sz w:val="24"/>
          <w:szCs w:val="20"/>
          <w:lang w:eastAsia="zh-CN"/>
        </w:rPr>
        <w:t>x ]</w:t>
      </w:r>
      <w:proofErr w:type="gramEnd"/>
      <w:r w:rsidRPr="00AF31C6">
        <w:rPr>
          <w:rFonts w:ascii="Times New Roman" w:eastAsia="Times New Roman" w:hAnsi="Times New Roman" w:cs="Times New Roman"/>
          <w:bCs/>
          <w:sz w:val="24"/>
          <w:szCs w:val="20"/>
          <w:lang w:eastAsia="zh-CN"/>
        </w:rPr>
        <w:t xml:space="preserve"> Customer Satisfaction Survey    </w:t>
      </w:r>
    </w:p>
    <w:p w14:paraId="7DFF3DFE" w14:textId="77777777" w:rsidR="006D37D6" w:rsidRPr="00AF31C6" w:rsidRDefault="006D37D6" w:rsidP="006D37D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 Usability Testing (e.g., Website or Software</w:t>
      </w:r>
      <w:r w:rsidRPr="00AF31C6">
        <w:rPr>
          <w:rFonts w:ascii="Times New Roman" w:eastAsia="Times New Roman" w:hAnsi="Times New Roman" w:cs="Times New Roman"/>
          <w:bCs/>
          <w:sz w:val="24"/>
          <w:szCs w:val="20"/>
          <w:lang w:eastAsia="zh-CN"/>
        </w:rPr>
        <w:tab/>
        <w:t>[ ] Small Discussion Group</w:t>
      </w:r>
    </w:p>
    <w:p w14:paraId="43FA2518" w14:textId="77777777" w:rsidR="006D37D6" w:rsidRPr="00AF31C6" w:rsidRDefault="006D37D6" w:rsidP="006D37D6">
      <w:pPr>
        <w:tabs>
          <w:tab w:val="left" w:pos="360"/>
        </w:tabs>
        <w:spacing w:after="0" w:line="240" w:lineRule="auto"/>
        <w:rPr>
          <w:rFonts w:ascii="Times New Roman" w:eastAsia="Times New Roman" w:hAnsi="Times New Roman" w:cs="Times New Roman"/>
          <w:bCs/>
          <w:sz w:val="24"/>
          <w:szCs w:val="20"/>
          <w:lang w:eastAsia="zh-CN"/>
        </w:rPr>
      </w:pPr>
      <w:r w:rsidRPr="00AF31C6">
        <w:rPr>
          <w:rFonts w:ascii="Times New Roman" w:eastAsia="Times New Roman" w:hAnsi="Times New Roman" w:cs="Times New Roman"/>
          <w:bCs/>
          <w:sz w:val="24"/>
          <w:szCs w:val="20"/>
          <w:lang w:eastAsia="zh-CN"/>
        </w:rPr>
        <w:t xml:space="preserve">[ </w:t>
      </w:r>
      <w:proofErr w:type="gramStart"/>
      <w:r w:rsidRPr="00AF31C6">
        <w:rPr>
          <w:rFonts w:ascii="Times New Roman" w:eastAsia="Times New Roman" w:hAnsi="Times New Roman" w:cs="Times New Roman"/>
          <w:bCs/>
          <w:sz w:val="24"/>
          <w:szCs w:val="20"/>
          <w:lang w:eastAsia="zh-CN"/>
        </w:rPr>
        <w:t>]  Focus</w:t>
      </w:r>
      <w:proofErr w:type="gramEnd"/>
      <w:r w:rsidRPr="00AF31C6">
        <w:rPr>
          <w:rFonts w:ascii="Times New Roman" w:eastAsia="Times New Roman" w:hAnsi="Times New Roman" w:cs="Times New Roman"/>
          <w:bCs/>
          <w:sz w:val="24"/>
          <w:szCs w:val="20"/>
          <w:lang w:eastAsia="zh-CN"/>
        </w:rPr>
        <w:t xml:space="preserve"> Group  </w:t>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r>
      <w:r w:rsidRPr="00AF31C6">
        <w:rPr>
          <w:rFonts w:ascii="Times New Roman" w:eastAsia="Times New Roman" w:hAnsi="Times New Roman" w:cs="Times New Roman"/>
          <w:bCs/>
          <w:sz w:val="24"/>
          <w:szCs w:val="20"/>
          <w:lang w:eastAsia="zh-CN"/>
        </w:rPr>
        <w:tab/>
        <w:t>[ ] Other:</w:t>
      </w:r>
      <w:r w:rsidRPr="00AF31C6">
        <w:rPr>
          <w:rFonts w:ascii="Times New Roman" w:eastAsia="Times New Roman" w:hAnsi="Times New Roman" w:cs="Times New Roman"/>
          <w:bCs/>
          <w:sz w:val="24"/>
          <w:szCs w:val="20"/>
          <w:u w:val="single"/>
          <w:lang w:eastAsia="zh-CN"/>
        </w:rPr>
        <w:t xml:space="preserve"> ______________________</w:t>
      </w:r>
      <w:r w:rsidRPr="00AF31C6">
        <w:rPr>
          <w:rFonts w:ascii="Times New Roman" w:eastAsia="Times New Roman" w:hAnsi="Times New Roman" w:cs="Times New Roman"/>
          <w:bCs/>
          <w:sz w:val="24"/>
          <w:szCs w:val="20"/>
          <w:u w:val="single"/>
          <w:lang w:eastAsia="zh-CN"/>
        </w:rPr>
        <w:tab/>
      </w:r>
      <w:r w:rsidRPr="00AF31C6">
        <w:rPr>
          <w:rFonts w:ascii="Times New Roman" w:eastAsia="Times New Roman" w:hAnsi="Times New Roman" w:cs="Times New Roman"/>
          <w:bCs/>
          <w:sz w:val="24"/>
          <w:szCs w:val="20"/>
          <w:u w:val="single"/>
          <w:lang w:eastAsia="zh-CN"/>
        </w:rPr>
        <w:tab/>
      </w:r>
    </w:p>
    <w:p w14:paraId="6E6DF23E" w14:textId="77777777" w:rsidR="006D37D6" w:rsidRPr="00AF31C6" w:rsidRDefault="006D37D6" w:rsidP="006D37D6">
      <w:pPr>
        <w:widowControl w:val="0"/>
        <w:spacing w:after="0" w:line="240" w:lineRule="auto"/>
        <w:rPr>
          <w:rFonts w:ascii="Times New Roman" w:eastAsia="Times New Roman" w:hAnsi="Times New Roman" w:cs="Times New Roman"/>
          <w:snapToGrid w:val="0"/>
          <w:sz w:val="24"/>
          <w:szCs w:val="24"/>
        </w:rPr>
      </w:pPr>
    </w:p>
    <w:p w14:paraId="0AF31D47"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CERTIFICATION:</w:t>
      </w:r>
    </w:p>
    <w:p w14:paraId="2BB6DDDF" w14:textId="77777777" w:rsidR="006D37D6" w:rsidRPr="00AF31C6" w:rsidRDefault="006D37D6" w:rsidP="006D37D6">
      <w:pPr>
        <w:spacing w:after="0" w:line="240" w:lineRule="auto"/>
        <w:rPr>
          <w:rFonts w:ascii="Times New Roman" w:eastAsia="Times New Roman" w:hAnsi="Times New Roman" w:cs="Times New Roman"/>
          <w:sz w:val="16"/>
          <w:szCs w:val="16"/>
        </w:rPr>
      </w:pPr>
    </w:p>
    <w:p w14:paraId="216A8CE1"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 certify the following to be true: </w:t>
      </w:r>
    </w:p>
    <w:p w14:paraId="0FAB578D" w14:textId="77777777" w:rsidR="006D37D6" w:rsidRPr="00AF31C6" w:rsidRDefault="006D37D6" w:rsidP="006D37D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voluntary. </w:t>
      </w:r>
    </w:p>
    <w:p w14:paraId="3B4A7E76" w14:textId="77777777" w:rsidR="006D37D6" w:rsidRPr="00AF31C6" w:rsidRDefault="006D37D6" w:rsidP="006D37D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low-burden for respondents and low-cost for the Federal Government.</w:t>
      </w:r>
    </w:p>
    <w:p w14:paraId="33E23E39" w14:textId="77777777" w:rsidR="006D37D6" w:rsidRPr="00AF31C6" w:rsidRDefault="006D37D6" w:rsidP="006D37D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collection is non-controversial and does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raise issues of concern to other federal agencies.</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0979E3E2" w14:textId="77777777" w:rsidR="006D37D6" w:rsidRPr="00AF31C6" w:rsidRDefault="006D37D6" w:rsidP="006D37D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The results are </w:t>
      </w:r>
      <w:r w:rsidRPr="00AF31C6">
        <w:rPr>
          <w:rFonts w:ascii="Times New Roman" w:eastAsia="Times New Roman" w:hAnsi="Times New Roman" w:cs="Times New Roman"/>
          <w:sz w:val="24"/>
          <w:szCs w:val="24"/>
          <w:u w:val="single"/>
        </w:rPr>
        <w:t>not</w:t>
      </w:r>
      <w:r w:rsidRPr="00AF31C6">
        <w:rPr>
          <w:rFonts w:ascii="Times New Roman" w:eastAsia="Times New Roman" w:hAnsi="Times New Roman" w:cs="Times New Roman"/>
          <w:sz w:val="24"/>
          <w:szCs w:val="24"/>
        </w:rPr>
        <w:t xml:space="preserve"> intended to be disseminated to the public.</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p>
    <w:p w14:paraId="2427FA0B" w14:textId="77777777" w:rsidR="006D37D6" w:rsidRPr="00AF31C6" w:rsidRDefault="006D37D6" w:rsidP="006D37D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Information gathered will not be used for the purpose of </w:t>
      </w:r>
      <w:r w:rsidRPr="00AF31C6">
        <w:rPr>
          <w:rFonts w:ascii="Times New Roman" w:eastAsia="Times New Roman" w:hAnsi="Times New Roman" w:cs="Times New Roman"/>
          <w:sz w:val="24"/>
          <w:szCs w:val="24"/>
          <w:u w:val="single"/>
        </w:rPr>
        <w:t>substantially</w:t>
      </w:r>
      <w:r w:rsidRPr="00AF31C6">
        <w:rPr>
          <w:rFonts w:ascii="Times New Roman" w:eastAsia="Times New Roman" w:hAnsi="Times New Roman" w:cs="Times New Roman"/>
          <w:sz w:val="24"/>
          <w:szCs w:val="24"/>
        </w:rPr>
        <w:t xml:space="preserve"> informing </w:t>
      </w:r>
      <w:r w:rsidRPr="00AF31C6">
        <w:rPr>
          <w:rFonts w:ascii="Times New Roman" w:eastAsia="Times New Roman" w:hAnsi="Times New Roman" w:cs="Times New Roman"/>
          <w:sz w:val="24"/>
          <w:szCs w:val="24"/>
          <w:u w:val="single"/>
        </w:rPr>
        <w:t xml:space="preserve">influential </w:t>
      </w:r>
      <w:r w:rsidRPr="00AF31C6">
        <w:rPr>
          <w:rFonts w:ascii="Times New Roman" w:eastAsia="Times New Roman" w:hAnsi="Times New Roman" w:cs="Times New Roman"/>
          <w:sz w:val="24"/>
          <w:szCs w:val="24"/>
        </w:rPr>
        <w:t xml:space="preserve">policy decisions. </w:t>
      </w:r>
    </w:p>
    <w:p w14:paraId="2CB04087" w14:textId="77777777" w:rsidR="006D37D6" w:rsidRPr="00AF31C6" w:rsidRDefault="006D37D6" w:rsidP="006D37D6">
      <w:pPr>
        <w:numPr>
          <w:ilvl w:val="0"/>
          <w:numId w:val="1"/>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The collection is targeted to the solicitation of opinions from respondents who have experience with the program or may have experience with the program in the future.</w:t>
      </w:r>
    </w:p>
    <w:p w14:paraId="00A84E4B" w14:textId="77777777" w:rsidR="006D37D6" w:rsidRPr="00AF31C6" w:rsidRDefault="006D37D6" w:rsidP="006D37D6">
      <w:pPr>
        <w:spacing w:after="0" w:line="240" w:lineRule="auto"/>
        <w:rPr>
          <w:rFonts w:ascii="Times New Roman" w:eastAsia="Times New Roman" w:hAnsi="Times New Roman" w:cs="Times New Roman"/>
          <w:sz w:val="24"/>
          <w:szCs w:val="24"/>
        </w:rPr>
      </w:pPr>
    </w:p>
    <w:p w14:paraId="53D03F27" w14:textId="7E7CF65D"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Name:</w:t>
      </w:r>
      <w:r w:rsidR="00800C85">
        <w:rPr>
          <w:rFonts w:ascii="Times New Roman" w:eastAsia="Times New Roman" w:hAnsi="Times New Roman" w:cs="Times New Roman"/>
          <w:sz w:val="24"/>
          <w:szCs w:val="24"/>
        </w:rPr>
        <w:t xml:space="preserve"> Patricia Haley</w:t>
      </w:r>
    </w:p>
    <w:p w14:paraId="7713A5F0" w14:textId="77777777" w:rsidR="006D37D6" w:rsidRPr="00AF31C6" w:rsidRDefault="006D37D6" w:rsidP="006D37D6">
      <w:pPr>
        <w:spacing w:after="0" w:line="240" w:lineRule="auto"/>
        <w:ind w:left="360"/>
        <w:contextualSpacing/>
        <w:rPr>
          <w:rFonts w:ascii="Times New Roman" w:eastAsia="Times New Roman" w:hAnsi="Times New Roman" w:cs="Times New Roman"/>
          <w:sz w:val="24"/>
          <w:szCs w:val="24"/>
        </w:rPr>
      </w:pPr>
    </w:p>
    <w:p w14:paraId="47D1EDA2"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To assist review, please provide answers to the following question:</w:t>
      </w:r>
    </w:p>
    <w:p w14:paraId="5B964D05" w14:textId="77777777" w:rsidR="006D37D6" w:rsidRPr="00AF31C6" w:rsidRDefault="006D37D6" w:rsidP="006D37D6">
      <w:pPr>
        <w:spacing w:after="0" w:line="240" w:lineRule="auto"/>
        <w:ind w:left="360"/>
        <w:contextualSpacing/>
        <w:rPr>
          <w:rFonts w:ascii="Times New Roman" w:eastAsia="Times New Roman" w:hAnsi="Times New Roman" w:cs="Times New Roman"/>
          <w:sz w:val="24"/>
          <w:szCs w:val="24"/>
        </w:rPr>
      </w:pPr>
    </w:p>
    <w:p w14:paraId="3015AB9C"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Personally Identifiable Information:</w:t>
      </w:r>
    </w:p>
    <w:p w14:paraId="4A653DA3" w14:textId="77777777" w:rsidR="006D37D6" w:rsidRPr="00AF31C6" w:rsidRDefault="006D37D6" w:rsidP="006D37D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Is personally identifiable information (PII) collected?  [  ] Yes  [ x]  No </w:t>
      </w:r>
    </w:p>
    <w:p w14:paraId="28FA785F" w14:textId="77777777" w:rsidR="006D37D6" w:rsidRPr="00AF31C6" w:rsidRDefault="006D37D6" w:rsidP="006D37D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xml:space="preserve">, will any information that is collected be included in records that are subject to the Privacy Act of 1974?   [  ] Yes [  ] No   </w:t>
      </w:r>
    </w:p>
    <w:p w14:paraId="2BE8AC67" w14:textId="77777777" w:rsidR="006D37D6" w:rsidRPr="00AF31C6" w:rsidRDefault="006D37D6" w:rsidP="006D37D6">
      <w:pPr>
        <w:numPr>
          <w:ilvl w:val="0"/>
          <w:numId w:val="4"/>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If </w:t>
      </w:r>
      <w:proofErr w:type="gramStart"/>
      <w:r w:rsidRPr="00AF31C6">
        <w:rPr>
          <w:rFonts w:ascii="Times New Roman" w:eastAsia="Times New Roman" w:hAnsi="Times New Roman" w:cs="Times New Roman"/>
          <w:sz w:val="24"/>
          <w:szCs w:val="24"/>
        </w:rPr>
        <w:t>Yes</w:t>
      </w:r>
      <w:proofErr w:type="gramEnd"/>
      <w:r w:rsidRPr="00AF31C6">
        <w:rPr>
          <w:rFonts w:ascii="Times New Roman" w:eastAsia="Times New Roman" w:hAnsi="Times New Roman" w:cs="Times New Roman"/>
          <w:sz w:val="24"/>
          <w:szCs w:val="24"/>
        </w:rPr>
        <w:t>, has an up-to-date System of Records Notice (SORN) been published?  [  ] Yes  [  ] No</w:t>
      </w:r>
    </w:p>
    <w:p w14:paraId="182AC7BB" w14:textId="77777777" w:rsidR="006D37D6" w:rsidRPr="00AF31C6" w:rsidRDefault="006D37D6" w:rsidP="006D37D6">
      <w:pPr>
        <w:spacing w:after="0" w:line="240" w:lineRule="auto"/>
        <w:contextualSpacing/>
        <w:rPr>
          <w:rFonts w:ascii="Times New Roman" w:eastAsia="Times New Roman" w:hAnsi="Times New Roman" w:cs="Times New Roman"/>
          <w:b/>
          <w:sz w:val="24"/>
          <w:szCs w:val="24"/>
        </w:rPr>
      </w:pPr>
    </w:p>
    <w:p w14:paraId="3C3D2262" w14:textId="77777777" w:rsidR="006D37D6" w:rsidRPr="00AF31C6" w:rsidRDefault="006D37D6" w:rsidP="006D37D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Gifts or Payments:</w:t>
      </w:r>
    </w:p>
    <w:p w14:paraId="105CCE17"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Is an incentive (e.g., money or reimbursement of expenses, token of appreciation) provided to participants?  [  ] Yes [</w:t>
      </w:r>
      <w:proofErr w:type="gramStart"/>
      <w:r w:rsidRPr="00AF31C6">
        <w:rPr>
          <w:rFonts w:ascii="Times New Roman" w:eastAsia="Times New Roman" w:hAnsi="Times New Roman" w:cs="Times New Roman"/>
          <w:sz w:val="24"/>
          <w:szCs w:val="24"/>
        </w:rPr>
        <w:t>x  ]</w:t>
      </w:r>
      <w:proofErr w:type="gramEnd"/>
      <w:r w:rsidRPr="00AF31C6">
        <w:rPr>
          <w:rFonts w:ascii="Times New Roman" w:eastAsia="Times New Roman" w:hAnsi="Times New Roman" w:cs="Times New Roman"/>
          <w:sz w:val="24"/>
          <w:szCs w:val="24"/>
        </w:rPr>
        <w:t xml:space="preserve"> No  </w:t>
      </w:r>
    </w:p>
    <w:p w14:paraId="4FDBAB05" w14:textId="6975795A" w:rsidR="006D37D6" w:rsidRPr="00AF31C6" w:rsidRDefault="006D37D6" w:rsidP="006D37D6">
      <w:pPr>
        <w:spacing w:after="0" w:line="240" w:lineRule="auto"/>
        <w:rPr>
          <w:rFonts w:ascii="Times New Roman" w:eastAsia="Times New Roman" w:hAnsi="Times New Roman" w:cs="Times New Roman"/>
          <w:b/>
          <w:sz w:val="24"/>
          <w:szCs w:val="24"/>
        </w:rPr>
      </w:pPr>
    </w:p>
    <w:p w14:paraId="393CB0CA" w14:textId="77777777" w:rsidR="006D37D6" w:rsidRPr="00AF31C6" w:rsidRDefault="006D37D6" w:rsidP="006D37D6">
      <w:pPr>
        <w:spacing w:after="0" w:line="240" w:lineRule="auto"/>
        <w:rPr>
          <w:rFonts w:ascii="Times New Roman" w:eastAsia="Times New Roman" w:hAnsi="Times New Roman" w:cs="Times New Roman"/>
          <w:b/>
          <w:sz w:val="24"/>
          <w:szCs w:val="24"/>
        </w:rPr>
      </w:pPr>
    </w:p>
    <w:p w14:paraId="68570448" w14:textId="77777777" w:rsidR="006D37D6" w:rsidRPr="00AF31C6" w:rsidRDefault="006D37D6" w:rsidP="006D37D6">
      <w:pPr>
        <w:spacing w:after="0" w:line="240" w:lineRule="auto"/>
        <w:rPr>
          <w:rFonts w:ascii="Times New Roman" w:eastAsia="Times New Roman" w:hAnsi="Times New Roman" w:cs="Times New Roman"/>
          <w:i/>
          <w:sz w:val="24"/>
          <w:szCs w:val="24"/>
        </w:rPr>
      </w:pPr>
      <w:r w:rsidRPr="00AF31C6">
        <w:rPr>
          <w:rFonts w:ascii="Times New Roman" w:eastAsia="Times New Roman" w:hAnsi="Times New Roman" w:cs="Times New Roman"/>
          <w:b/>
          <w:sz w:val="24"/>
          <w:szCs w:val="24"/>
        </w:rPr>
        <w:t>BURDEN HOURS</w:t>
      </w:r>
      <w:r w:rsidRPr="00AF31C6">
        <w:rPr>
          <w:rFonts w:ascii="Times New Roman" w:eastAsia="Times New Roman" w:hAnsi="Times New Roman" w:cs="Times New Roman"/>
          <w:sz w:val="24"/>
          <w:szCs w:val="24"/>
        </w:rPr>
        <w:t xml:space="preserve"> </w:t>
      </w:r>
    </w:p>
    <w:p w14:paraId="6D4C2242" w14:textId="77777777" w:rsidR="006D37D6" w:rsidRPr="00AF31C6" w:rsidRDefault="006D37D6" w:rsidP="006D37D6">
      <w:pPr>
        <w:keepNext/>
        <w:keepLines/>
        <w:spacing w:after="0" w:line="240" w:lineRule="auto"/>
        <w:rPr>
          <w:rFonts w:ascii="Times New Roman" w:eastAsia="Times New Roman" w:hAnsi="Times New Roman" w:cs="Times New Roman"/>
          <w:b/>
          <w:sz w:val="24"/>
          <w:szCs w:val="24"/>
        </w:rPr>
      </w:pPr>
    </w:p>
    <w:tbl>
      <w:tblPr>
        <w:tblW w:w="10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5"/>
        <w:gridCol w:w="1710"/>
        <w:gridCol w:w="1890"/>
        <w:gridCol w:w="1980"/>
        <w:gridCol w:w="3559"/>
      </w:tblGrid>
      <w:tr w:rsidR="00BC7D9D" w:rsidRPr="00AF31C6" w14:paraId="3EC58E77" w14:textId="77777777" w:rsidTr="00BC7D9D">
        <w:trPr>
          <w:trHeight w:val="274"/>
        </w:trPr>
        <w:tc>
          <w:tcPr>
            <w:tcW w:w="1525" w:type="dxa"/>
          </w:tcPr>
          <w:p w14:paraId="1CCB3198" w14:textId="77777777" w:rsidR="00BC7D9D" w:rsidRPr="00AF31C6" w:rsidRDefault="00BC7D9D"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Category of </w:t>
            </w:r>
            <w:r w:rsidRPr="00AF31C6">
              <w:rPr>
                <w:rFonts w:ascii="Times New Roman" w:eastAsia="Times New Roman" w:hAnsi="Times New Roman" w:cs="Times New Roman"/>
                <w:b/>
                <w:sz w:val="24"/>
                <w:szCs w:val="24"/>
              </w:rPr>
              <w:lastRenderedPageBreak/>
              <w:t xml:space="preserve">Respondent </w:t>
            </w:r>
          </w:p>
        </w:tc>
        <w:tc>
          <w:tcPr>
            <w:tcW w:w="1710" w:type="dxa"/>
          </w:tcPr>
          <w:p w14:paraId="3A3A522F" w14:textId="77777777" w:rsidR="00BC7D9D" w:rsidRPr="00AF31C6" w:rsidRDefault="00BC7D9D"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No. of </w:t>
            </w:r>
            <w:r w:rsidRPr="00AF31C6">
              <w:rPr>
                <w:rFonts w:ascii="Times New Roman" w:eastAsia="Times New Roman" w:hAnsi="Times New Roman" w:cs="Times New Roman"/>
                <w:b/>
                <w:sz w:val="24"/>
                <w:szCs w:val="24"/>
              </w:rPr>
              <w:lastRenderedPageBreak/>
              <w:t>Respondents</w:t>
            </w:r>
          </w:p>
        </w:tc>
        <w:tc>
          <w:tcPr>
            <w:tcW w:w="1890" w:type="dxa"/>
          </w:tcPr>
          <w:p w14:paraId="6A6FB73A" w14:textId="77777777" w:rsidR="00BC7D9D" w:rsidRPr="00AF31C6" w:rsidRDefault="00BC7D9D"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Participation </w:t>
            </w:r>
            <w:r w:rsidRPr="00AF31C6">
              <w:rPr>
                <w:rFonts w:ascii="Times New Roman" w:eastAsia="Times New Roman" w:hAnsi="Times New Roman" w:cs="Times New Roman"/>
                <w:b/>
                <w:sz w:val="24"/>
                <w:szCs w:val="24"/>
              </w:rPr>
              <w:lastRenderedPageBreak/>
              <w:t>Time</w:t>
            </w:r>
          </w:p>
        </w:tc>
        <w:tc>
          <w:tcPr>
            <w:tcW w:w="1980" w:type="dxa"/>
          </w:tcPr>
          <w:p w14:paraId="0E63920B" w14:textId="6C21F723" w:rsidR="00BC7D9D" w:rsidRPr="00AF31C6" w:rsidRDefault="00BC7D9D" w:rsidP="00A0394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Frequency of </w:t>
            </w:r>
            <w:r>
              <w:rPr>
                <w:rFonts w:ascii="Times New Roman" w:eastAsia="Times New Roman" w:hAnsi="Times New Roman" w:cs="Times New Roman"/>
                <w:b/>
                <w:sz w:val="24"/>
                <w:szCs w:val="24"/>
              </w:rPr>
              <w:lastRenderedPageBreak/>
              <w:t>Data Collection</w:t>
            </w:r>
          </w:p>
        </w:tc>
        <w:tc>
          <w:tcPr>
            <w:tcW w:w="3559" w:type="dxa"/>
          </w:tcPr>
          <w:p w14:paraId="5AD52A53" w14:textId="60CF5E5A" w:rsidR="00BC7D9D" w:rsidRPr="00AF31C6" w:rsidRDefault="00BC7D9D" w:rsidP="00A03949">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Burden</w:t>
            </w:r>
          </w:p>
        </w:tc>
      </w:tr>
      <w:tr w:rsidR="00BC7D9D" w:rsidRPr="00AF31C6" w14:paraId="06DFB712" w14:textId="77777777" w:rsidTr="00BC7D9D">
        <w:trPr>
          <w:trHeight w:val="274"/>
        </w:trPr>
        <w:tc>
          <w:tcPr>
            <w:tcW w:w="1525" w:type="dxa"/>
          </w:tcPr>
          <w:p w14:paraId="3BF73CAE" w14:textId="77777777" w:rsidR="00BC7D9D" w:rsidRPr="00AF31C6" w:rsidRDefault="00BC7D9D"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Individual</w:t>
            </w:r>
          </w:p>
        </w:tc>
        <w:tc>
          <w:tcPr>
            <w:tcW w:w="1710" w:type="dxa"/>
          </w:tcPr>
          <w:p w14:paraId="16DFA3B3" w14:textId="77777777" w:rsidR="00BC7D9D" w:rsidRPr="00AF31C6" w:rsidRDefault="00BC7D9D"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890" w:type="dxa"/>
          </w:tcPr>
          <w:p w14:paraId="1C97BE41" w14:textId="1F607D5C" w:rsidR="00BC7D9D" w:rsidRPr="00AF31C6" w:rsidRDefault="00BC7D9D"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minutes</w:t>
            </w:r>
          </w:p>
        </w:tc>
        <w:tc>
          <w:tcPr>
            <w:tcW w:w="1980" w:type="dxa"/>
          </w:tcPr>
          <w:p w14:paraId="4D0A300F" w14:textId="29DF5F2A" w:rsidR="00BC7D9D" w:rsidRPr="00AF31C6" w:rsidRDefault="00087470"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bookmarkStart w:id="0" w:name="_GoBack"/>
            <w:bookmarkEnd w:id="0"/>
            <w:r w:rsidR="00BC7D9D">
              <w:rPr>
                <w:rFonts w:ascii="Times New Roman" w:eastAsia="Times New Roman" w:hAnsi="Times New Roman" w:cs="Times New Roman"/>
                <w:sz w:val="24"/>
                <w:szCs w:val="24"/>
              </w:rPr>
              <w:t xml:space="preserve"> </w:t>
            </w:r>
          </w:p>
        </w:tc>
        <w:tc>
          <w:tcPr>
            <w:tcW w:w="3559" w:type="dxa"/>
          </w:tcPr>
          <w:p w14:paraId="046A8E3F" w14:textId="5E50EAC6" w:rsidR="00BC7D9D" w:rsidRPr="00AF31C6" w:rsidRDefault="00BC7D9D" w:rsidP="00A0394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 hours</w:t>
            </w:r>
          </w:p>
        </w:tc>
      </w:tr>
    </w:tbl>
    <w:p w14:paraId="4994DFD5" w14:textId="77777777" w:rsidR="006D37D6" w:rsidRPr="00AF31C6" w:rsidRDefault="006D37D6" w:rsidP="006D37D6">
      <w:pPr>
        <w:spacing w:after="0" w:line="240" w:lineRule="auto"/>
        <w:rPr>
          <w:rFonts w:ascii="Times New Roman" w:eastAsia="Times New Roman" w:hAnsi="Times New Roman" w:cs="Times New Roman"/>
          <w:sz w:val="24"/>
          <w:szCs w:val="24"/>
        </w:rPr>
      </w:pPr>
    </w:p>
    <w:p w14:paraId="6F5BCA9D" w14:textId="0BBA27DD" w:rsidR="006D37D6" w:rsidRPr="00AF31C6" w:rsidRDefault="006D37D6" w:rsidP="00BC7D9D">
      <w:pPr>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The estimated annual cos</w:t>
      </w:r>
      <w:r w:rsidR="00040655">
        <w:rPr>
          <w:rFonts w:ascii="Times New Roman" w:eastAsia="Times New Roman" w:hAnsi="Times New Roman" w:cs="Times New Roman"/>
          <w:sz w:val="24"/>
          <w:szCs w:val="24"/>
        </w:rPr>
        <w:t xml:space="preserve">t to the Federal government is $337.65. </w:t>
      </w:r>
      <w:r w:rsidR="00BC7D9D" w:rsidRPr="00BC7D9D">
        <w:rPr>
          <w:rFonts w:ascii="Times New Roman" w:eastAsia="Times New Roman" w:hAnsi="Times New Roman" w:cs="Times New Roman"/>
          <w:sz w:val="24"/>
          <w:szCs w:val="24"/>
        </w:rPr>
        <w:t>This includes staff of the</w:t>
      </w:r>
      <w:r w:rsidR="00BC7D9D">
        <w:rPr>
          <w:rFonts w:ascii="Times New Roman" w:eastAsia="Times New Roman" w:hAnsi="Times New Roman" w:cs="Times New Roman"/>
          <w:sz w:val="24"/>
          <w:szCs w:val="24"/>
        </w:rPr>
        <w:t xml:space="preserve"> State Capacity Building Center to provide the survey once annually, analyze responses and prepare </w:t>
      </w:r>
      <w:r w:rsidR="00BC7D9D" w:rsidRPr="00BC7D9D">
        <w:rPr>
          <w:rFonts w:ascii="Times New Roman" w:eastAsia="Times New Roman" w:hAnsi="Times New Roman" w:cs="Times New Roman"/>
          <w:sz w:val="24"/>
          <w:szCs w:val="24"/>
        </w:rPr>
        <w:t>a report.</w:t>
      </w:r>
    </w:p>
    <w:p w14:paraId="2F78D9E1" w14:textId="77777777" w:rsidR="006D37D6" w:rsidRPr="00AF31C6" w:rsidRDefault="006D37D6" w:rsidP="006D37D6">
      <w:pPr>
        <w:spacing w:after="0" w:line="240" w:lineRule="auto"/>
        <w:rPr>
          <w:rFonts w:ascii="Times New Roman" w:eastAsia="Times New Roman" w:hAnsi="Times New Roman" w:cs="Times New Roman"/>
          <w:b/>
          <w:bCs/>
          <w:sz w:val="24"/>
          <w:szCs w:val="24"/>
          <w:u w:val="single"/>
        </w:rPr>
      </w:pPr>
    </w:p>
    <w:p w14:paraId="4A4B557E"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471BAAEC" w14:textId="77777777" w:rsidR="006D37D6" w:rsidRPr="00AF31C6" w:rsidRDefault="006D37D6" w:rsidP="006D37D6">
      <w:pPr>
        <w:spacing w:after="0" w:line="240" w:lineRule="auto"/>
        <w:rPr>
          <w:rFonts w:ascii="Times New Roman" w:eastAsia="Times New Roman" w:hAnsi="Times New Roman" w:cs="Times New Roman"/>
          <w:b/>
          <w:sz w:val="24"/>
          <w:szCs w:val="24"/>
        </w:rPr>
      </w:pPr>
    </w:p>
    <w:p w14:paraId="0B790C02"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The selection of your targeted respondents</w:t>
      </w:r>
    </w:p>
    <w:p w14:paraId="3DCE6E43" w14:textId="77777777" w:rsidR="006D37D6" w:rsidRPr="00AF31C6" w:rsidRDefault="006D37D6" w:rsidP="006D37D6">
      <w:pPr>
        <w:numPr>
          <w:ilvl w:val="0"/>
          <w:numId w:val="2"/>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r>
      <w:r w:rsidRPr="00AF31C6">
        <w:rPr>
          <w:rFonts w:ascii="Times New Roman" w:eastAsia="Times New Roman" w:hAnsi="Times New Roman" w:cs="Times New Roman"/>
          <w:sz w:val="24"/>
          <w:szCs w:val="24"/>
        </w:rPr>
        <w:tab/>
        <w:t>[ x] Yes</w:t>
      </w:r>
      <w:r w:rsidRPr="00AF31C6">
        <w:rPr>
          <w:rFonts w:ascii="Times New Roman" w:eastAsia="Times New Roman" w:hAnsi="Times New Roman" w:cs="Times New Roman"/>
          <w:sz w:val="24"/>
          <w:szCs w:val="24"/>
        </w:rPr>
        <w:tab/>
        <w:t>[ ] No</w:t>
      </w:r>
    </w:p>
    <w:p w14:paraId="3368C965" w14:textId="77777777" w:rsidR="006D37D6" w:rsidRPr="00AF31C6" w:rsidRDefault="006D37D6" w:rsidP="006D37D6">
      <w:pPr>
        <w:spacing w:after="0" w:line="240" w:lineRule="auto"/>
        <w:ind w:left="720"/>
        <w:contextualSpacing/>
        <w:rPr>
          <w:rFonts w:ascii="Times New Roman" w:eastAsia="Times New Roman" w:hAnsi="Times New Roman" w:cs="Times New Roman"/>
          <w:sz w:val="24"/>
          <w:szCs w:val="24"/>
        </w:rPr>
      </w:pPr>
    </w:p>
    <w:p w14:paraId="5603055A"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4CF1297B" w14:textId="77777777" w:rsidR="006D37D6" w:rsidRPr="00AF31C6" w:rsidRDefault="006D37D6" w:rsidP="006D37D6">
      <w:pPr>
        <w:spacing w:after="0" w:line="240" w:lineRule="auto"/>
        <w:ind w:left="720"/>
        <w:contextualSpacing/>
        <w:rPr>
          <w:rFonts w:ascii="Times New Roman" w:eastAsia="Times New Roman" w:hAnsi="Times New Roman" w:cs="Times New Roman"/>
          <w:sz w:val="24"/>
          <w:szCs w:val="24"/>
        </w:rPr>
      </w:pPr>
    </w:p>
    <w:p w14:paraId="5AD14114" w14:textId="38570FDA" w:rsidR="006D37D6" w:rsidRPr="00AF31C6" w:rsidRDefault="006D37D6" w:rsidP="00E638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 Capacity Building Center staff provides tailored technical assistance to states based upon federally approved T.A. plans.  </w:t>
      </w:r>
      <w:r w:rsidR="004006F4">
        <w:rPr>
          <w:rFonts w:ascii="Times New Roman" w:eastAsia="Times New Roman" w:hAnsi="Times New Roman" w:cs="Times New Roman"/>
          <w:sz w:val="24"/>
          <w:szCs w:val="24"/>
        </w:rPr>
        <w:t>No more than t</w:t>
      </w:r>
      <w:r>
        <w:rPr>
          <w:rFonts w:ascii="Times New Roman" w:eastAsia="Times New Roman" w:hAnsi="Times New Roman" w:cs="Times New Roman"/>
          <w:sz w:val="24"/>
          <w:szCs w:val="24"/>
        </w:rPr>
        <w:t xml:space="preserve">wo states from each of the federal regions will be selected to </w:t>
      </w:r>
      <w:r w:rsidR="00E63889">
        <w:rPr>
          <w:rFonts w:ascii="Times New Roman" w:eastAsia="Times New Roman" w:hAnsi="Times New Roman" w:cs="Times New Roman"/>
          <w:sz w:val="24"/>
          <w:szCs w:val="24"/>
        </w:rPr>
        <w:t xml:space="preserve">participate in the </w:t>
      </w:r>
      <w:r w:rsidR="004006F4">
        <w:rPr>
          <w:rFonts w:ascii="Times New Roman" w:eastAsia="Times New Roman" w:hAnsi="Times New Roman" w:cs="Times New Roman"/>
          <w:sz w:val="24"/>
          <w:szCs w:val="24"/>
        </w:rPr>
        <w:t xml:space="preserve">annual </w:t>
      </w:r>
      <w:r w:rsidR="00AB03B9">
        <w:rPr>
          <w:rFonts w:ascii="Times New Roman" w:eastAsia="Times New Roman" w:hAnsi="Times New Roman" w:cs="Times New Roman"/>
          <w:sz w:val="24"/>
          <w:szCs w:val="24"/>
        </w:rPr>
        <w:t>survey based on the provision</w:t>
      </w:r>
      <w:r w:rsidR="00E63889">
        <w:rPr>
          <w:rFonts w:ascii="Times New Roman" w:eastAsia="Times New Roman" w:hAnsi="Times New Roman" w:cs="Times New Roman"/>
          <w:sz w:val="24"/>
          <w:szCs w:val="24"/>
        </w:rPr>
        <w:t xml:space="preserve"> of</w:t>
      </w:r>
      <w:r w:rsidR="004006F4">
        <w:rPr>
          <w:rFonts w:ascii="Times New Roman" w:eastAsia="Times New Roman" w:hAnsi="Times New Roman" w:cs="Times New Roman"/>
          <w:sz w:val="24"/>
          <w:szCs w:val="24"/>
        </w:rPr>
        <w:t xml:space="preserve"> tailored</w:t>
      </w:r>
      <w:r w:rsidR="00E63889">
        <w:rPr>
          <w:rFonts w:ascii="Times New Roman" w:eastAsia="Times New Roman" w:hAnsi="Times New Roman" w:cs="Times New Roman"/>
          <w:sz w:val="24"/>
          <w:szCs w:val="24"/>
        </w:rPr>
        <w:t xml:space="preserve"> SCBC services</w:t>
      </w:r>
      <w:r w:rsidR="00AB03B9">
        <w:rPr>
          <w:rFonts w:ascii="Times New Roman" w:eastAsia="Times New Roman" w:hAnsi="Times New Roman" w:cs="Times New Roman"/>
          <w:sz w:val="24"/>
          <w:szCs w:val="24"/>
        </w:rPr>
        <w:t xml:space="preserve"> by the SSS Network</w:t>
      </w:r>
      <w:r w:rsidR="00E63889">
        <w:rPr>
          <w:rFonts w:ascii="Times New Roman" w:eastAsia="Times New Roman" w:hAnsi="Times New Roman" w:cs="Times New Roman"/>
          <w:sz w:val="24"/>
          <w:szCs w:val="24"/>
        </w:rPr>
        <w:t xml:space="preserve">. </w:t>
      </w:r>
      <w:r w:rsidR="00BC7D9D">
        <w:rPr>
          <w:rFonts w:ascii="Times New Roman" w:eastAsia="Times New Roman" w:hAnsi="Times New Roman" w:cs="Times New Roman"/>
          <w:sz w:val="24"/>
          <w:szCs w:val="24"/>
        </w:rPr>
        <w:t xml:space="preserve">These states will be randomly selected.  However, in order for a state to be considered, the lead state recipient of the technical assistance survey must NOT </w:t>
      </w:r>
      <w:r w:rsidR="00F32E59">
        <w:rPr>
          <w:rFonts w:ascii="Times New Roman" w:eastAsia="Times New Roman" w:hAnsi="Times New Roman" w:cs="Times New Roman"/>
          <w:sz w:val="24"/>
          <w:szCs w:val="24"/>
        </w:rPr>
        <w:t xml:space="preserve">be the state CCDF administrator and the state must NOT be participating in the Impact Project. </w:t>
      </w:r>
      <w:r w:rsidR="00BC7D9D">
        <w:rPr>
          <w:rFonts w:ascii="Times New Roman" w:eastAsia="Times New Roman" w:hAnsi="Times New Roman" w:cs="Times New Roman"/>
          <w:sz w:val="24"/>
          <w:szCs w:val="24"/>
        </w:rPr>
        <w:t xml:space="preserve"> If a state was provided with</w:t>
      </w:r>
      <w:r w:rsidR="00AB03B9">
        <w:rPr>
          <w:rFonts w:ascii="Times New Roman" w:eastAsia="Times New Roman" w:hAnsi="Times New Roman" w:cs="Times New Roman"/>
          <w:sz w:val="24"/>
          <w:szCs w:val="24"/>
        </w:rPr>
        <w:t xml:space="preserve"> more than one</w:t>
      </w:r>
      <w:r w:rsidR="00BC7D9D">
        <w:rPr>
          <w:rFonts w:ascii="Times New Roman" w:eastAsia="Times New Roman" w:hAnsi="Times New Roman" w:cs="Times New Roman"/>
          <w:sz w:val="24"/>
          <w:szCs w:val="24"/>
        </w:rPr>
        <w:t xml:space="preserve"> tailored technical assistance</w:t>
      </w:r>
      <w:r w:rsidR="00AB03B9">
        <w:rPr>
          <w:rFonts w:ascii="Times New Roman" w:eastAsia="Times New Roman" w:hAnsi="Times New Roman" w:cs="Times New Roman"/>
          <w:sz w:val="24"/>
          <w:szCs w:val="24"/>
        </w:rPr>
        <w:t xml:space="preserve"> </w:t>
      </w:r>
      <w:r w:rsidR="00041F04">
        <w:rPr>
          <w:rFonts w:ascii="Times New Roman" w:eastAsia="Times New Roman" w:hAnsi="Times New Roman" w:cs="Times New Roman"/>
          <w:sz w:val="24"/>
          <w:szCs w:val="24"/>
        </w:rPr>
        <w:t xml:space="preserve">service </w:t>
      </w:r>
      <w:r w:rsidR="00AB03B9">
        <w:rPr>
          <w:rFonts w:ascii="Times New Roman" w:eastAsia="Times New Roman" w:hAnsi="Times New Roman" w:cs="Times New Roman"/>
          <w:sz w:val="24"/>
          <w:szCs w:val="24"/>
        </w:rPr>
        <w:t xml:space="preserve">by the SSS Network, there will be further randomization to select the service for the survey. </w:t>
      </w:r>
      <w:r w:rsidR="00E63889">
        <w:rPr>
          <w:rFonts w:ascii="Times New Roman" w:eastAsia="Times New Roman" w:hAnsi="Times New Roman" w:cs="Times New Roman"/>
          <w:sz w:val="24"/>
          <w:szCs w:val="24"/>
        </w:rPr>
        <w:t xml:space="preserve"> </w:t>
      </w:r>
      <w:r w:rsidR="00AB03B9">
        <w:rPr>
          <w:rFonts w:ascii="Times New Roman" w:eastAsia="Times New Roman" w:hAnsi="Times New Roman" w:cs="Times New Roman"/>
          <w:sz w:val="24"/>
          <w:szCs w:val="24"/>
        </w:rPr>
        <w:t xml:space="preserve">The </w:t>
      </w:r>
      <w:r w:rsidR="00E63889" w:rsidRPr="00E63889">
        <w:rPr>
          <w:rFonts w:ascii="Times New Roman" w:eastAsia="Times New Roman" w:hAnsi="Times New Roman" w:cs="Times New Roman"/>
          <w:sz w:val="24"/>
          <w:szCs w:val="24"/>
        </w:rPr>
        <w:t>survey is anonymous and</w:t>
      </w:r>
      <w:r w:rsidR="00E63889">
        <w:rPr>
          <w:rFonts w:ascii="Times New Roman" w:eastAsia="Times New Roman" w:hAnsi="Times New Roman" w:cs="Times New Roman"/>
          <w:sz w:val="24"/>
          <w:szCs w:val="24"/>
        </w:rPr>
        <w:t xml:space="preserve"> </w:t>
      </w:r>
      <w:r w:rsidR="00AB03B9">
        <w:rPr>
          <w:rFonts w:ascii="Times New Roman" w:eastAsia="Times New Roman" w:hAnsi="Times New Roman" w:cs="Times New Roman"/>
          <w:sz w:val="24"/>
          <w:szCs w:val="24"/>
        </w:rPr>
        <w:t xml:space="preserve">the </w:t>
      </w:r>
      <w:r w:rsidR="00E63889">
        <w:rPr>
          <w:rFonts w:ascii="Times New Roman" w:eastAsia="Times New Roman" w:hAnsi="Times New Roman" w:cs="Times New Roman"/>
          <w:sz w:val="24"/>
          <w:szCs w:val="24"/>
        </w:rPr>
        <w:t xml:space="preserve">participant list will </w:t>
      </w:r>
      <w:proofErr w:type="gramStart"/>
      <w:r w:rsidR="00E63889">
        <w:rPr>
          <w:rFonts w:ascii="Times New Roman" w:eastAsia="Times New Roman" w:hAnsi="Times New Roman" w:cs="Times New Roman"/>
          <w:sz w:val="24"/>
          <w:szCs w:val="24"/>
        </w:rPr>
        <w:t xml:space="preserve">not  </w:t>
      </w:r>
      <w:r w:rsidR="00E63889" w:rsidRPr="00E63889">
        <w:rPr>
          <w:rFonts w:ascii="Times New Roman" w:eastAsia="Times New Roman" w:hAnsi="Times New Roman" w:cs="Times New Roman"/>
          <w:sz w:val="24"/>
          <w:szCs w:val="24"/>
        </w:rPr>
        <w:t>be</w:t>
      </w:r>
      <w:proofErr w:type="gramEnd"/>
      <w:r w:rsidR="00E63889" w:rsidRPr="00E63889">
        <w:rPr>
          <w:rFonts w:ascii="Times New Roman" w:eastAsia="Times New Roman" w:hAnsi="Times New Roman" w:cs="Times New Roman"/>
          <w:sz w:val="24"/>
          <w:szCs w:val="24"/>
        </w:rPr>
        <w:t xml:space="preserve"> linked </w:t>
      </w:r>
      <w:r w:rsidR="00041F04">
        <w:rPr>
          <w:rFonts w:ascii="Times New Roman" w:eastAsia="Times New Roman" w:hAnsi="Times New Roman" w:cs="Times New Roman"/>
          <w:sz w:val="24"/>
          <w:szCs w:val="24"/>
        </w:rPr>
        <w:t xml:space="preserve">in any way </w:t>
      </w:r>
      <w:r w:rsidR="00E63889" w:rsidRPr="00E63889">
        <w:rPr>
          <w:rFonts w:ascii="Times New Roman" w:eastAsia="Times New Roman" w:hAnsi="Times New Roman" w:cs="Times New Roman"/>
          <w:sz w:val="24"/>
          <w:szCs w:val="24"/>
        </w:rPr>
        <w:t>to individual survey responses.</w:t>
      </w:r>
      <w:r w:rsidR="004006F4">
        <w:rPr>
          <w:rFonts w:ascii="Times New Roman" w:eastAsia="Times New Roman" w:hAnsi="Times New Roman" w:cs="Times New Roman"/>
          <w:sz w:val="24"/>
          <w:szCs w:val="24"/>
        </w:rPr>
        <w:t xml:space="preserve"> </w:t>
      </w:r>
    </w:p>
    <w:p w14:paraId="28BA7D99" w14:textId="77777777" w:rsidR="006D37D6" w:rsidRPr="00AF31C6" w:rsidRDefault="006D37D6" w:rsidP="006D37D6">
      <w:pPr>
        <w:spacing w:after="0" w:line="240" w:lineRule="auto"/>
        <w:rPr>
          <w:rFonts w:ascii="Times New Roman" w:eastAsia="Times New Roman" w:hAnsi="Times New Roman" w:cs="Times New Roman"/>
          <w:b/>
          <w:sz w:val="24"/>
          <w:szCs w:val="24"/>
        </w:rPr>
      </w:pPr>
    </w:p>
    <w:p w14:paraId="15712E8D"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Administration of the Instrument</w:t>
      </w:r>
    </w:p>
    <w:p w14:paraId="32139424" w14:textId="77777777" w:rsidR="006D37D6" w:rsidRPr="00AF31C6" w:rsidRDefault="006D37D6" w:rsidP="006D37D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How will you collect the information? (Check all that apply)</w:t>
      </w:r>
    </w:p>
    <w:p w14:paraId="3426F668" w14:textId="77777777" w:rsidR="006D37D6" w:rsidRPr="00AF31C6" w:rsidRDefault="006D37D6" w:rsidP="006D37D6">
      <w:pPr>
        <w:spacing w:after="0" w:line="240" w:lineRule="auto"/>
        <w:ind w:left="720"/>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sz w:val="24"/>
          <w:szCs w:val="24"/>
        </w:rPr>
        <w:t>[ x</w:t>
      </w:r>
      <w:proofErr w:type="gramEnd"/>
      <w:r w:rsidRPr="00AF31C6">
        <w:rPr>
          <w:rFonts w:ascii="Times New Roman" w:eastAsia="Times New Roman" w:hAnsi="Times New Roman" w:cs="Times New Roman"/>
          <w:sz w:val="24"/>
          <w:szCs w:val="24"/>
        </w:rPr>
        <w:t xml:space="preserve"> ] Web-based or other forms of Social Media </w:t>
      </w:r>
    </w:p>
    <w:p w14:paraId="55C7B8A4" w14:textId="77777777" w:rsidR="006D37D6" w:rsidRPr="00AF31C6" w:rsidRDefault="006D37D6" w:rsidP="006D37D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Telephone</w:t>
      </w:r>
      <w:r w:rsidRPr="00AF31C6">
        <w:rPr>
          <w:rFonts w:ascii="Times New Roman" w:eastAsia="Times New Roman" w:hAnsi="Times New Roman" w:cs="Times New Roman"/>
          <w:sz w:val="24"/>
          <w:szCs w:val="24"/>
        </w:rPr>
        <w:tab/>
      </w:r>
    </w:p>
    <w:p w14:paraId="6A0342A4" w14:textId="77777777" w:rsidR="006D37D6" w:rsidRPr="00AF31C6" w:rsidRDefault="006D37D6" w:rsidP="006D37D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In-person</w:t>
      </w:r>
      <w:r w:rsidRPr="00AF31C6">
        <w:rPr>
          <w:rFonts w:ascii="Times New Roman" w:eastAsia="Times New Roman" w:hAnsi="Times New Roman" w:cs="Times New Roman"/>
          <w:sz w:val="24"/>
          <w:szCs w:val="24"/>
        </w:rPr>
        <w:tab/>
      </w:r>
    </w:p>
    <w:p w14:paraId="1A209055" w14:textId="77777777" w:rsidR="006D37D6" w:rsidRPr="00AF31C6" w:rsidRDefault="006D37D6" w:rsidP="006D37D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 Mail </w:t>
      </w:r>
    </w:p>
    <w:p w14:paraId="6E4DBEEE" w14:textId="77777777" w:rsidR="006D37D6" w:rsidRPr="00AF31C6" w:rsidRDefault="006D37D6" w:rsidP="006D37D6">
      <w:pPr>
        <w:spacing w:after="0" w:line="240" w:lineRule="auto"/>
        <w:ind w:left="720"/>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 Other, Explain</w:t>
      </w:r>
    </w:p>
    <w:p w14:paraId="37A29730" w14:textId="77777777" w:rsidR="006D37D6" w:rsidRPr="00AF31C6" w:rsidRDefault="006D37D6" w:rsidP="006D37D6">
      <w:pPr>
        <w:numPr>
          <w:ilvl w:val="0"/>
          <w:numId w:val="3"/>
        </w:numPr>
        <w:spacing w:after="0" w:line="240" w:lineRule="auto"/>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Will interviewers or facilitators be used?  [  ] Yes [ x ] No</w:t>
      </w:r>
    </w:p>
    <w:p w14:paraId="738EE779" w14:textId="77777777" w:rsidR="006D37D6" w:rsidRPr="00AF31C6" w:rsidRDefault="006D37D6" w:rsidP="006D37D6">
      <w:pPr>
        <w:spacing w:after="0" w:line="240" w:lineRule="auto"/>
        <w:ind w:left="360"/>
        <w:contextualSpacing/>
        <w:rPr>
          <w:rFonts w:ascii="Times New Roman" w:eastAsia="Times New Roman" w:hAnsi="Times New Roman" w:cs="Times New Roman"/>
          <w:sz w:val="24"/>
          <w:szCs w:val="24"/>
        </w:rPr>
      </w:pPr>
      <w:r w:rsidRPr="00AF31C6">
        <w:rPr>
          <w:rFonts w:ascii="Times New Roman" w:eastAsia="Times New Roman" w:hAnsi="Times New Roman" w:cs="Times New Roman"/>
          <w:sz w:val="24"/>
          <w:szCs w:val="24"/>
        </w:rPr>
        <w:t xml:space="preserve"> </w:t>
      </w:r>
    </w:p>
    <w:p w14:paraId="4C530165"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Please make sure that all instruments, instructions, and scripts are submitted with the request.</w:t>
      </w:r>
    </w:p>
    <w:p w14:paraId="27696406" w14:textId="77777777" w:rsidR="006D37D6" w:rsidRPr="00AF31C6" w:rsidRDefault="006D37D6" w:rsidP="006D37D6">
      <w:pPr>
        <w:keepNext/>
        <w:tabs>
          <w:tab w:val="left" w:pos="900"/>
        </w:tabs>
        <w:spacing w:after="0" w:line="240" w:lineRule="auto"/>
        <w:ind w:right="-180"/>
        <w:jc w:val="center"/>
        <w:outlineLvl w:val="1"/>
        <w:rPr>
          <w:rFonts w:ascii="Times New Roman" w:eastAsia="Times New Roman" w:hAnsi="Times New Roman" w:cs="Times New Roman"/>
          <w:b/>
          <w:bCs/>
          <w:sz w:val="24"/>
          <w:szCs w:val="24"/>
        </w:rPr>
      </w:pPr>
      <w:r w:rsidRPr="00AF31C6">
        <w:rPr>
          <w:rFonts w:ascii="Times New Roman" w:eastAsia="Times New Roman" w:hAnsi="Times New Roman" w:cs="Times New Roman"/>
          <w:b/>
          <w:bCs/>
          <w:sz w:val="28"/>
          <w:szCs w:val="24"/>
        </w:rPr>
        <w:t xml:space="preserve">Instructions for completing Request for Approval under the “Generic Clearance for the Collection of Routine Customer Feedback” </w:t>
      </w:r>
    </w:p>
    <w:p w14:paraId="112EF5FA"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noProof/>
          <w:sz w:val="24"/>
          <w:szCs w:val="24"/>
        </w:rPr>
        <mc:AlternateContent>
          <mc:Choice Requires="wps">
            <w:drawing>
              <wp:anchor distT="0" distB="0" distL="114300" distR="114300" simplePos="0" relativeHeight="251660288" behindDoc="0" locked="0" layoutInCell="0" allowOverlap="1" wp14:anchorId="55325625" wp14:editId="071FB784">
                <wp:simplePos x="0" y="0"/>
                <wp:positionH relativeFrom="column">
                  <wp:posOffset>0</wp:posOffset>
                </wp:positionH>
                <wp:positionV relativeFrom="paragraph">
                  <wp:posOffset>0</wp:posOffset>
                </wp:positionV>
                <wp:extent cx="5943600" cy="0"/>
                <wp:effectExtent l="9525" t="16510" r="952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EF09F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519F2959"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TITLE OF INFORMATION COLLECTION:</w:t>
      </w:r>
      <w:r w:rsidRPr="00AF31C6">
        <w:rPr>
          <w:rFonts w:ascii="Times New Roman" w:eastAsia="Times New Roman" w:hAnsi="Times New Roman" w:cs="Times New Roman"/>
          <w:sz w:val="24"/>
          <w:szCs w:val="24"/>
        </w:rPr>
        <w:t xml:space="preserve">  Provide the name of the collection that is the subject of the request. </w:t>
      </w:r>
      <w:proofErr w:type="gramStart"/>
      <w:r w:rsidRPr="00AF31C6">
        <w:rPr>
          <w:rFonts w:ascii="Times New Roman" w:eastAsia="Times New Roman" w:hAnsi="Times New Roman" w:cs="Times New Roman"/>
          <w:sz w:val="24"/>
          <w:szCs w:val="24"/>
        </w:rPr>
        <w:t>(e.g.</w:t>
      </w:r>
      <w:proofErr w:type="gramEnd"/>
      <w:r w:rsidRPr="00AF31C6">
        <w:rPr>
          <w:rFonts w:ascii="Times New Roman" w:eastAsia="Times New Roman" w:hAnsi="Times New Roman" w:cs="Times New Roman"/>
          <w:sz w:val="24"/>
          <w:szCs w:val="24"/>
        </w:rPr>
        <w:t xml:space="preserve">  Comment card for soliciting feedback on </w:t>
      </w:r>
      <w:proofErr w:type="spellStart"/>
      <w:r w:rsidRPr="00AF31C6">
        <w:rPr>
          <w:rFonts w:ascii="Times New Roman" w:eastAsia="Times New Roman" w:hAnsi="Times New Roman" w:cs="Times New Roman"/>
          <w:sz w:val="24"/>
          <w:szCs w:val="24"/>
        </w:rPr>
        <w:t>xxxx</w:t>
      </w:r>
      <w:proofErr w:type="spellEnd"/>
      <w:r w:rsidRPr="00AF31C6">
        <w:rPr>
          <w:rFonts w:ascii="Times New Roman" w:eastAsia="Times New Roman" w:hAnsi="Times New Roman" w:cs="Times New Roman"/>
          <w:sz w:val="24"/>
          <w:szCs w:val="24"/>
        </w:rPr>
        <w:t>)</w:t>
      </w:r>
    </w:p>
    <w:p w14:paraId="620217A4" w14:textId="77777777" w:rsidR="006D37D6" w:rsidRPr="00AF31C6" w:rsidRDefault="006D37D6" w:rsidP="006D37D6">
      <w:pPr>
        <w:spacing w:after="0" w:line="240" w:lineRule="auto"/>
        <w:rPr>
          <w:rFonts w:ascii="Times New Roman" w:eastAsia="Times New Roman" w:hAnsi="Times New Roman" w:cs="Times New Roman"/>
          <w:sz w:val="20"/>
          <w:szCs w:val="20"/>
        </w:rPr>
      </w:pPr>
    </w:p>
    <w:p w14:paraId="0551E664"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lastRenderedPageBreak/>
        <w:t xml:space="preserve">PURPOSE:  </w:t>
      </w:r>
      <w:r w:rsidRPr="00AF31C6">
        <w:rPr>
          <w:rFonts w:ascii="Times New Roman" w:eastAsia="Times New Roman" w:hAnsi="Times New Roman" w:cs="Times New Roman"/>
          <w:sz w:val="24"/>
          <w:szCs w:val="24"/>
        </w:rPr>
        <w:t>Provide a brief description of the purpose of this collection and how it will be used.  If this is part of a larger study or effort, please include this in your explanation.</w:t>
      </w:r>
    </w:p>
    <w:p w14:paraId="32004ED0" w14:textId="77777777" w:rsidR="006D37D6" w:rsidRPr="00AF31C6" w:rsidRDefault="006D37D6" w:rsidP="006D37D6">
      <w:pPr>
        <w:widowControl w:val="0"/>
        <w:spacing w:after="0" w:line="240" w:lineRule="auto"/>
        <w:rPr>
          <w:rFonts w:ascii="Times New Roman" w:eastAsia="Times New Roman" w:hAnsi="Times New Roman" w:cs="Times New Roman"/>
          <w:b/>
          <w:snapToGrid w:val="0"/>
          <w:sz w:val="24"/>
          <w:szCs w:val="24"/>
        </w:rPr>
      </w:pPr>
    </w:p>
    <w:p w14:paraId="50DC5C26" w14:textId="77777777" w:rsidR="006D37D6" w:rsidRPr="00AF31C6" w:rsidRDefault="006D37D6" w:rsidP="006D37D6">
      <w:pPr>
        <w:widowControl w:val="0"/>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napToGrid w:val="0"/>
          <w:sz w:val="24"/>
          <w:szCs w:val="24"/>
        </w:rPr>
        <w:t>DESCRIPTION OF RESPONDENTS</w:t>
      </w:r>
      <w:r w:rsidRPr="00AF31C6">
        <w:rPr>
          <w:rFonts w:ascii="Times New Roman" w:eastAsia="Times New Roman" w:hAnsi="Times New Roman" w:cs="Times New Roman"/>
          <w:snapToGrid w:val="0"/>
          <w:sz w:val="24"/>
          <w:szCs w:val="24"/>
        </w:rPr>
        <w:t>: Provide a brief description of the targeted group or groups for this collection of information.  These groups must have experience with the program.</w:t>
      </w:r>
    </w:p>
    <w:p w14:paraId="30C80ECC" w14:textId="77777777" w:rsidR="006D37D6" w:rsidRPr="00AF31C6" w:rsidRDefault="006D37D6" w:rsidP="006D37D6">
      <w:pPr>
        <w:spacing w:after="0" w:line="240" w:lineRule="auto"/>
        <w:rPr>
          <w:rFonts w:ascii="Times New Roman" w:eastAsia="Times New Roman" w:hAnsi="Times New Roman" w:cs="Times New Roman"/>
          <w:b/>
          <w:sz w:val="20"/>
          <w:szCs w:val="20"/>
        </w:rPr>
      </w:pPr>
    </w:p>
    <w:p w14:paraId="05EC7EA8"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TYPE OF COLLECTION:</w:t>
      </w:r>
      <w:r w:rsidRPr="00AF31C6">
        <w:rPr>
          <w:rFonts w:ascii="Times New Roman" w:eastAsia="Times New Roman" w:hAnsi="Times New Roman" w:cs="Times New Roman"/>
          <w:sz w:val="24"/>
          <w:szCs w:val="24"/>
        </w:rPr>
        <w:t xml:space="preserve"> Check one box.  If you are requesting approval of other instruments under the generic, you must complete a form for each instrument.</w:t>
      </w:r>
    </w:p>
    <w:p w14:paraId="5CC39EA3" w14:textId="77777777" w:rsidR="006D37D6" w:rsidRPr="00AF31C6" w:rsidRDefault="006D37D6" w:rsidP="006D37D6">
      <w:pPr>
        <w:tabs>
          <w:tab w:val="left" w:pos="360"/>
        </w:tabs>
        <w:spacing w:after="0" w:line="240" w:lineRule="auto"/>
        <w:rPr>
          <w:rFonts w:ascii="Times New Roman" w:eastAsia="Times New Roman" w:hAnsi="Times New Roman" w:cs="Times New Roman"/>
          <w:bCs/>
          <w:sz w:val="20"/>
          <w:szCs w:val="20"/>
          <w:lang w:eastAsia="zh-CN"/>
        </w:rPr>
      </w:pPr>
    </w:p>
    <w:p w14:paraId="57A9C87A"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CERTIFICATION:  </w:t>
      </w:r>
      <w:r w:rsidRPr="00AF31C6">
        <w:rPr>
          <w:rFonts w:ascii="Times New Roman" w:eastAsia="Times New Roman" w:hAnsi="Times New Roman" w:cs="Times New Roman"/>
          <w:sz w:val="24"/>
          <w:szCs w:val="24"/>
        </w:rPr>
        <w:t>Please read the certification carefully.  If you incorrectly certify, the collection will be returned as improperly submitted or it will be disapproved.</w:t>
      </w:r>
    </w:p>
    <w:p w14:paraId="277CD46D" w14:textId="77777777" w:rsidR="006D37D6" w:rsidRPr="00AF31C6" w:rsidRDefault="006D37D6" w:rsidP="006D37D6">
      <w:pPr>
        <w:spacing w:after="0" w:line="240" w:lineRule="auto"/>
        <w:rPr>
          <w:rFonts w:ascii="Times New Roman" w:eastAsia="Times New Roman" w:hAnsi="Times New Roman" w:cs="Times New Roman"/>
          <w:sz w:val="16"/>
          <w:szCs w:val="16"/>
        </w:rPr>
      </w:pPr>
    </w:p>
    <w:p w14:paraId="7AEE26D8"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Personally Identifiable Information:  </w:t>
      </w:r>
      <w:r w:rsidRPr="00AF31C6">
        <w:rPr>
          <w:rFonts w:ascii="Times New Roman" w:eastAsia="Times New Roman" w:hAnsi="Times New Roman" w:cs="Times New Roman"/>
          <w:sz w:val="24"/>
          <w:szCs w:val="24"/>
        </w:rPr>
        <w:t>Provide answers to the questions.  Note:  Agencies should only collect PII to the extent necessary, and they should only retain PII for the period of time that is necessary to achieve a specific objective.</w:t>
      </w:r>
    </w:p>
    <w:p w14:paraId="1D553717" w14:textId="77777777" w:rsidR="006D37D6" w:rsidRPr="00AF31C6" w:rsidRDefault="006D37D6" w:rsidP="006D37D6">
      <w:pPr>
        <w:spacing w:after="0" w:line="240" w:lineRule="auto"/>
        <w:rPr>
          <w:rFonts w:ascii="Times New Roman" w:eastAsia="Times New Roman" w:hAnsi="Times New Roman" w:cs="Times New Roman"/>
          <w:sz w:val="20"/>
          <w:szCs w:val="20"/>
        </w:rPr>
      </w:pPr>
    </w:p>
    <w:p w14:paraId="692F2254" w14:textId="77777777" w:rsidR="006D37D6" w:rsidRPr="00AF31C6" w:rsidRDefault="006D37D6" w:rsidP="006D37D6">
      <w:pPr>
        <w:spacing w:after="0" w:line="240" w:lineRule="auto"/>
        <w:contextualSpacing/>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Gifts or Payments:  </w:t>
      </w:r>
      <w:r w:rsidRPr="00AF31C6">
        <w:rPr>
          <w:rFonts w:ascii="Times New Roman" w:eastAsia="Times New Roman" w:hAnsi="Times New Roman" w:cs="Times New Roman"/>
          <w:sz w:val="24"/>
          <w:szCs w:val="24"/>
        </w:rPr>
        <w:t>If you answer yes to the question, please describe the incentive and provide a justification for the amount.</w:t>
      </w:r>
    </w:p>
    <w:p w14:paraId="5044DA77" w14:textId="77777777" w:rsidR="006D37D6" w:rsidRPr="00AF31C6" w:rsidRDefault="006D37D6" w:rsidP="006D37D6">
      <w:pPr>
        <w:spacing w:after="0" w:line="240" w:lineRule="auto"/>
        <w:rPr>
          <w:rFonts w:ascii="Times New Roman" w:eastAsia="Times New Roman" w:hAnsi="Times New Roman" w:cs="Times New Roman"/>
          <w:b/>
          <w:sz w:val="24"/>
          <w:szCs w:val="24"/>
        </w:rPr>
      </w:pPr>
    </w:p>
    <w:p w14:paraId="7C7DDAEC"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BURDEN HOURS:</w:t>
      </w:r>
    </w:p>
    <w:p w14:paraId="03448BD2"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Category of Respondents:  </w:t>
      </w:r>
      <w:r w:rsidRPr="00AF31C6">
        <w:rPr>
          <w:rFonts w:ascii="Times New Roman" w:eastAsia="Times New Roman" w:hAnsi="Times New Roman" w:cs="Times New Roman"/>
          <w:sz w:val="24"/>
          <w:szCs w:val="24"/>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7B4A2F8"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No. of Respondents:</w:t>
      </w:r>
      <w:r w:rsidRPr="00AF31C6">
        <w:rPr>
          <w:rFonts w:ascii="Times New Roman" w:eastAsia="Times New Roman" w:hAnsi="Times New Roman" w:cs="Times New Roman"/>
          <w:sz w:val="24"/>
          <w:szCs w:val="24"/>
        </w:rPr>
        <w:t xml:space="preserve">  Provide an estimate of the Number of Respondents.</w:t>
      </w:r>
    </w:p>
    <w:p w14:paraId="67DD0053"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Participation Time:  </w:t>
      </w:r>
      <w:r w:rsidRPr="00AF31C6">
        <w:rPr>
          <w:rFonts w:ascii="Times New Roman" w:eastAsia="Times New Roman" w:hAnsi="Times New Roman" w:cs="Times New Roman"/>
          <w:sz w:val="24"/>
          <w:szCs w:val="24"/>
        </w:rPr>
        <w:t>Provide an estimate of the amount of time (in minutes) required for a respondent to participate (e.g. fill out a survey or participate in a focus group)</w:t>
      </w:r>
    </w:p>
    <w:p w14:paraId="24626737"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Burden:</w:t>
      </w:r>
      <w:r w:rsidRPr="00AF31C6">
        <w:rPr>
          <w:rFonts w:ascii="Times New Roman" w:eastAsia="Times New Roman" w:hAnsi="Times New Roman" w:cs="Times New Roman"/>
          <w:sz w:val="24"/>
          <w:szCs w:val="24"/>
        </w:rPr>
        <w:t xml:space="preserve">  Provide the Annual burden hours:  Multiply the Number of Respondents and the Participation Time then divide by 60.</w:t>
      </w:r>
    </w:p>
    <w:p w14:paraId="6E1E7481" w14:textId="77777777" w:rsidR="006D37D6" w:rsidRPr="00AF31C6" w:rsidRDefault="006D37D6" w:rsidP="006D37D6">
      <w:pPr>
        <w:keepNext/>
        <w:keepLines/>
        <w:spacing w:after="0" w:line="240" w:lineRule="auto"/>
        <w:rPr>
          <w:rFonts w:ascii="Times New Roman" w:eastAsia="Times New Roman" w:hAnsi="Times New Roman" w:cs="Times New Roman"/>
          <w:b/>
          <w:sz w:val="24"/>
          <w:szCs w:val="24"/>
        </w:rPr>
      </w:pPr>
    </w:p>
    <w:p w14:paraId="21687CAA"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 xml:space="preserve">FEDERAL COST: </w:t>
      </w:r>
      <w:r w:rsidRPr="00AF31C6">
        <w:rPr>
          <w:rFonts w:ascii="Times New Roman" w:eastAsia="Times New Roman" w:hAnsi="Times New Roman" w:cs="Times New Roman"/>
          <w:sz w:val="24"/>
          <w:szCs w:val="24"/>
        </w:rPr>
        <w:t>Provide an estimate of the annual cost to the Federal government.</w:t>
      </w:r>
    </w:p>
    <w:p w14:paraId="40834CB7" w14:textId="77777777" w:rsidR="006D37D6" w:rsidRPr="00AF31C6" w:rsidRDefault="006D37D6" w:rsidP="006D37D6">
      <w:pPr>
        <w:spacing w:after="0" w:line="240" w:lineRule="auto"/>
        <w:rPr>
          <w:rFonts w:ascii="Times New Roman" w:eastAsia="Times New Roman" w:hAnsi="Times New Roman" w:cs="Times New Roman"/>
          <w:b/>
          <w:bCs/>
          <w:sz w:val="20"/>
          <w:szCs w:val="20"/>
          <w:u w:val="single"/>
        </w:rPr>
      </w:pPr>
    </w:p>
    <w:p w14:paraId="0822E2D9"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bCs/>
          <w:sz w:val="24"/>
          <w:szCs w:val="24"/>
          <w:u w:val="single"/>
        </w:rPr>
        <w:t xml:space="preserve">If you are conducting a focus group, survey, or plan to employ statistical methods, </w:t>
      </w:r>
      <w:proofErr w:type="gramStart"/>
      <w:r w:rsidRPr="00AF31C6">
        <w:rPr>
          <w:rFonts w:ascii="Times New Roman" w:eastAsia="Times New Roman" w:hAnsi="Times New Roman" w:cs="Times New Roman"/>
          <w:b/>
          <w:bCs/>
          <w:sz w:val="24"/>
          <w:szCs w:val="24"/>
          <w:u w:val="single"/>
        </w:rPr>
        <w:t>please  provide</w:t>
      </w:r>
      <w:proofErr w:type="gramEnd"/>
      <w:r w:rsidRPr="00AF31C6">
        <w:rPr>
          <w:rFonts w:ascii="Times New Roman" w:eastAsia="Times New Roman" w:hAnsi="Times New Roman" w:cs="Times New Roman"/>
          <w:b/>
          <w:bCs/>
          <w:sz w:val="24"/>
          <w:szCs w:val="24"/>
          <w:u w:val="single"/>
        </w:rPr>
        <w:t xml:space="preserve"> answers to the following questions:</w:t>
      </w:r>
    </w:p>
    <w:p w14:paraId="3D65548E" w14:textId="77777777" w:rsidR="006D37D6" w:rsidRPr="00AF31C6" w:rsidRDefault="006D37D6" w:rsidP="006D37D6">
      <w:pPr>
        <w:spacing w:after="0" w:line="240" w:lineRule="auto"/>
        <w:rPr>
          <w:rFonts w:ascii="Times New Roman" w:eastAsia="Times New Roman" w:hAnsi="Times New Roman" w:cs="Times New Roman"/>
          <w:b/>
          <w:sz w:val="20"/>
          <w:szCs w:val="20"/>
        </w:rPr>
      </w:pPr>
    </w:p>
    <w:p w14:paraId="7369AE7D" w14:textId="77777777" w:rsidR="006D37D6" w:rsidRPr="00AF31C6" w:rsidRDefault="006D37D6" w:rsidP="006D37D6">
      <w:pPr>
        <w:spacing w:after="0" w:line="240" w:lineRule="auto"/>
        <w:rPr>
          <w:rFonts w:ascii="Times New Roman" w:eastAsia="Times New Roman" w:hAnsi="Times New Roman" w:cs="Times New Roman"/>
          <w:sz w:val="24"/>
          <w:szCs w:val="24"/>
        </w:rPr>
      </w:pPr>
      <w:proofErr w:type="gramStart"/>
      <w:r w:rsidRPr="00AF31C6">
        <w:rPr>
          <w:rFonts w:ascii="Times New Roman" w:eastAsia="Times New Roman" w:hAnsi="Times New Roman" w:cs="Times New Roman"/>
          <w:b/>
          <w:sz w:val="24"/>
          <w:szCs w:val="24"/>
        </w:rPr>
        <w:t>The selection of your targeted respondents.</w:t>
      </w:r>
      <w:proofErr w:type="gramEnd"/>
      <w:r w:rsidRPr="00AF31C6">
        <w:rPr>
          <w:rFonts w:ascii="Times New Roman" w:eastAsia="Times New Roman" w:hAnsi="Times New Roman" w:cs="Times New Roman"/>
          <w:sz w:val="24"/>
          <w:szCs w:val="24"/>
        </w:rPr>
        <w:t xml:space="preserve">  Please provide a description of how you plan to identify your potential group of respondents and how you will select them.  If the answer is yes, to the first question, you may provide the sampling plan in an attachment.</w:t>
      </w:r>
    </w:p>
    <w:p w14:paraId="3857E89F" w14:textId="77777777" w:rsidR="006D37D6" w:rsidRPr="00AF31C6" w:rsidRDefault="006D37D6" w:rsidP="006D37D6">
      <w:pPr>
        <w:spacing w:after="0" w:line="240" w:lineRule="auto"/>
        <w:rPr>
          <w:rFonts w:ascii="Times New Roman" w:eastAsia="Times New Roman" w:hAnsi="Times New Roman" w:cs="Times New Roman"/>
          <w:b/>
          <w:sz w:val="20"/>
          <w:szCs w:val="20"/>
        </w:rPr>
      </w:pPr>
    </w:p>
    <w:p w14:paraId="1F83F54E" w14:textId="77777777" w:rsidR="006D37D6" w:rsidRPr="00AF31C6" w:rsidRDefault="006D37D6" w:rsidP="006D37D6">
      <w:pPr>
        <w:spacing w:after="0" w:line="240" w:lineRule="auto"/>
        <w:rPr>
          <w:rFonts w:ascii="Times New Roman" w:eastAsia="Times New Roman" w:hAnsi="Times New Roman" w:cs="Times New Roman"/>
          <w:sz w:val="24"/>
          <w:szCs w:val="24"/>
        </w:rPr>
      </w:pPr>
      <w:r w:rsidRPr="00AF31C6">
        <w:rPr>
          <w:rFonts w:ascii="Times New Roman" w:eastAsia="Times New Roman" w:hAnsi="Times New Roman" w:cs="Times New Roman"/>
          <w:b/>
          <w:sz w:val="24"/>
          <w:szCs w:val="24"/>
        </w:rPr>
        <w:t xml:space="preserve">Administration of the Instrument:  </w:t>
      </w:r>
      <w:r w:rsidRPr="00AF31C6">
        <w:rPr>
          <w:rFonts w:ascii="Times New Roman" w:eastAsia="Times New Roman" w:hAnsi="Times New Roman" w:cs="Times New Roman"/>
          <w:sz w:val="24"/>
          <w:szCs w:val="24"/>
        </w:rPr>
        <w:t>Identify how the information will be collected.  More than one box may be checked.  Indicate whether there will be interviewers (e.g. for surveys) or facilitators (e.g., for focus groups) used.</w:t>
      </w:r>
    </w:p>
    <w:p w14:paraId="24666723" w14:textId="77777777" w:rsidR="006D37D6" w:rsidRPr="00AF31C6" w:rsidRDefault="006D37D6" w:rsidP="006D37D6">
      <w:pPr>
        <w:spacing w:after="0" w:line="240" w:lineRule="auto"/>
        <w:ind w:left="360"/>
        <w:contextualSpacing/>
        <w:rPr>
          <w:rFonts w:ascii="Times New Roman" w:eastAsia="Times New Roman" w:hAnsi="Times New Roman" w:cs="Times New Roman"/>
          <w:sz w:val="24"/>
          <w:szCs w:val="24"/>
        </w:rPr>
      </w:pPr>
    </w:p>
    <w:p w14:paraId="078F6D3B" w14:textId="77777777" w:rsidR="006D37D6" w:rsidRPr="00AF31C6" w:rsidRDefault="006D37D6" w:rsidP="006D37D6">
      <w:pPr>
        <w:spacing w:after="0" w:line="240" w:lineRule="auto"/>
        <w:rPr>
          <w:rFonts w:ascii="Times New Roman" w:eastAsia="Times New Roman" w:hAnsi="Times New Roman" w:cs="Times New Roman"/>
          <w:b/>
          <w:sz w:val="24"/>
          <w:szCs w:val="24"/>
        </w:rPr>
      </w:pPr>
      <w:r w:rsidRPr="00AF31C6">
        <w:rPr>
          <w:rFonts w:ascii="Times New Roman" w:eastAsia="Times New Roman" w:hAnsi="Times New Roman" w:cs="Times New Roman"/>
          <w:b/>
          <w:sz w:val="24"/>
          <w:szCs w:val="24"/>
        </w:rPr>
        <w:t>Submit all instruments, instructions, and scripts are submitted with the request.</w:t>
      </w:r>
    </w:p>
    <w:p w14:paraId="245E16CD" w14:textId="77777777" w:rsidR="006D37D6" w:rsidRDefault="006D37D6" w:rsidP="006D37D6"/>
    <w:p w14:paraId="5C30829C" w14:textId="0402DB6F" w:rsidR="00C1545A" w:rsidRDefault="00C1545A" w:rsidP="006D37D6">
      <w:pPr>
        <w:rPr>
          <w:rFonts w:ascii="Times New Roman" w:hAnsi="Times New Roman" w:cs="Times New Roman"/>
          <w:b/>
          <w:sz w:val="24"/>
        </w:rPr>
      </w:pPr>
      <w:r w:rsidRPr="00C1545A">
        <w:rPr>
          <w:rFonts w:ascii="Times New Roman" w:hAnsi="Times New Roman" w:cs="Times New Roman"/>
          <w:b/>
          <w:sz w:val="24"/>
        </w:rPr>
        <w:t xml:space="preserve">Attachments: </w:t>
      </w:r>
      <w:r>
        <w:rPr>
          <w:rFonts w:ascii="Times New Roman" w:hAnsi="Times New Roman" w:cs="Times New Roman"/>
          <w:b/>
          <w:sz w:val="24"/>
        </w:rPr>
        <w:t>OCC OMB GC Request – SCBC Task 4 State TA – April 2017 Tool</w:t>
      </w:r>
    </w:p>
    <w:p w14:paraId="34358382" w14:textId="77777777" w:rsidR="00C1545A" w:rsidRPr="00C1545A" w:rsidRDefault="00C1545A" w:rsidP="006D37D6">
      <w:pPr>
        <w:rPr>
          <w:rFonts w:ascii="Times New Roman" w:hAnsi="Times New Roman" w:cs="Times New Roman"/>
          <w:b/>
          <w:sz w:val="24"/>
        </w:rPr>
      </w:pPr>
    </w:p>
    <w:sectPr w:rsidR="00C1545A" w:rsidRPr="00C1545A"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32D8D9" w14:textId="77777777" w:rsidR="00D60DD5" w:rsidRDefault="00D60DD5" w:rsidP="00F720EB">
      <w:pPr>
        <w:spacing w:after="0" w:line="240" w:lineRule="auto"/>
      </w:pPr>
      <w:r>
        <w:separator/>
      </w:r>
    </w:p>
  </w:endnote>
  <w:endnote w:type="continuationSeparator" w:id="0">
    <w:p w14:paraId="3B6C2579" w14:textId="77777777" w:rsidR="00D60DD5" w:rsidRDefault="00D60DD5" w:rsidP="00F7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78050" w14:textId="77777777" w:rsidR="00F720EB" w:rsidRDefault="00F720E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F46FF" w14:textId="46430734" w:rsidR="008F50D4" w:rsidRDefault="00904CD7">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87470">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96118" w14:textId="77777777" w:rsidR="00F720EB" w:rsidRDefault="00F720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F8011" w14:textId="77777777" w:rsidR="00D60DD5" w:rsidRDefault="00D60DD5" w:rsidP="00F720EB">
      <w:pPr>
        <w:spacing w:after="0" w:line="240" w:lineRule="auto"/>
      </w:pPr>
      <w:r>
        <w:separator/>
      </w:r>
    </w:p>
  </w:footnote>
  <w:footnote w:type="continuationSeparator" w:id="0">
    <w:p w14:paraId="535663DC" w14:textId="77777777" w:rsidR="00D60DD5" w:rsidRDefault="00D60DD5" w:rsidP="00F720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39ACD" w14:textId="77777777" w:rsidR="00F720EB" w:rsidRDefault="00F720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C2514" w14:textId="5E46F352" w:rsidR="00BA2105" w:rsidRDefault="00D60D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66074" w14:textId="77777777" w:rsidR="00F720EB" w:rsidRDefault="00F72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B6A050D"/>
    <w:multiLevelType w:val="hybridMultilevel"/>
    <w:tmpl w:val="1DA83EEA"/>
    <w:lvl w:ilvl="0" w:tplc="20B2CC7E">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4D760BC"/>
    <w:multiLevelType w:val="hybridMultilevel"/>
    <w:tmpl w:val="88D82D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635DB2"/>
    <w:multiLevelType w:val="hybridMultilevel"/>
    <w:tmpl w:val="883AAB66"/>
    <w:lvl w:ilvl="0" w:tplc="176AAF64">
      <w:start w:val="1"/>
      <w:numFmt w:val="bullet"/>
      <w:lvlText w:val=""/>
      <w:lvlJc w:val="left"/>
      <w:pPr>
        <w:ind w:left="360" w:hanging="360"/>
      </w:pPr>
      <w:rPr>
        <w:rFonts w:ascii="Symbol" w:hAnsi="Symbol" w:hint="default"/>
      </w:rPr>
    </w:lvl>
    <w:lvl w:ilvl="1" w:tplc="176AAF64">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D6"/>
    <w:rsid w:val="00040655"/>
    <w:rsid w:val="00041F04"/>
    <w:rsid w:val="00087470"/>
    <w:rsid w:val="001916CE"/>
    <w:rsid w:val="00237787"/>
    <w:rsid w:val="00272506"/>
    <w:rsid w:val="00296CFB"/>
    <w:rsid w:val="00306BC1"/>
    <w:rsid w:val="003D4D2C"/>
    <w:rsid w:val="004006F4"/>
    <w:rsid w:val="00690CF1"/>
    <w:rsid w:val="006B1382"/>
    <w:rsid w:val="006D37D6"/>
    <w:rsid w:val="007503E7"/>
    <w:rsid w:val="00800C85"/>
    <w:rsid w:val="00904CD7"/>
    <w:rsid w:val="00911758"/>
    <w:rsid w:val="00955652"/>
    <w:rsid w:val="009A2E94"/>
    <w:rsid w:val="00AB03B9"/>
    <w:rsid w:val="00AC0F82"/>
    <w:rsid w:val="00AE1DAE"/>
    <w:rsid w:val="00B9233D"/>
    <w:rsid w:val="00BC6225"/>
    <w:rsid w:val="00BC7D9D"/>
    <w:rsid w:val="00C1545A"/>
    <w:rsid w:val="00CD70A8"/>
    <w:rsid w:val="00D60DD5"/>
    <w:rsid w:val="00DC21EC"/>
    <w:rsid w:val="00DE3415"/>
    <w:rsid w:val="00E00C6C"/>
    <w:rsid w:val="00E63889"/>
    <w:rsid w:val="00E7173A"/>
    <w:rsid w:val="00E955B1"/>
    <w:rsid w:val="00F32E59"/>
    <w:rsid w:val="00F7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8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D6"/>
  </w:style>
  <w:style w:type="paragraph" w:styleId="Footer">
    <w:name w:val="footer"/>
    <w:basedOn w:val="Normal"/>
    <w:link w:val="FooterChar"/>
    <w:uiPriority w:val="99"/>
    <w:unhideWhenUsed/>
    <w:rsid w:val="006D3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D6"/>
  </w:style>
  <w:style w:type="character" w:styleId="PageNumber">
    <w:name w:val="page number"/>
    <w:basedOn w:val="DefaultParagraphFont"/>
    <w:rsid w:val="006D37D6"/>
  </w:style>
  <w:style w:type="character" w:styleId="CommentReference">
    <w:name w:val="annotation reference"/>
    <w:basedOn w:val="DefaultParagraphFont"/>
    <w:uiPriority w:val="99"/>
    <w:semiHidden/>
    <w:unhideWhenUsed/>
    <w:rsid w:val="00911758"/>
    <w:rPr>
      <w:sz w:val="16"/>
      <w:szCs w:val="16"/>
    </w:rPr>
  </w:style>
  <w:style w:type="paragraph" w:styleId="CommentText">
    <w:name w:val="annotation text"/>
    <w:basedOn w:val="Normal"/>
    <w:link w:val="CommentTextChar"/>
    <w:uiPriority w:val="99"/>
    <w:semiHidden/>
    <w:unhideWhenUsed/>
    <w:rsid w:val="00911758"/>
    <w:pPr>
      <w:spacing w:line="240" w:lineRule="auto"/>
    </w:pPr>
    <w:rPr>
      <w:sz w:val="20"/>
      <w:szCs w:val="20"/>
    </w:rPr>
  </w:style>
  <w:style w:type="character" w:customStyle="1" w:styleId="CommentTextChar">
    <w:name w:val="Comment Text Char"/>
    <w:basedOn w:val="DefaultParagraphFont"/>
    <w:link w:val="CommentText"/>
    <w:uiPriority w:val="99"/>
    <w:semiHidden/>
    <w:rsid w:val="00911758"/>
    <w:rPr>
      <w:sz w:val="20"/>
      <w:szCs w:val="20"/>
    </w:rPr>
  </w:style>
  <w:style w:type="paragraph" w:styleId="CommentSubject">
    <w:name w:val="annotation subject"/>
    <w:basedOn w:val="CommentText"/>
    <w:next w:val="CommentText"/>
    <w:link w:val="CommentSubjectChar"/>
    <w:uiPriority w:val="99"/>
    <w:semiHidden/>
    <w:unhideWhenUsed/>
    <w:rsid w:val="00911758"/>
    <w:rPr>
      <w:b/>
      <w:bCs/>
    </w:rPr>
  </w:style>
  <w:style w:type="character" w:customStyle="1" w:styleId="CommentSubjectChar">
    <w:name w:val="Comment Subject Char"/>
    <w:basedOn w:val="CommentTextChar"/>
    <w:link w:val="CommentSubject"/>
    <w:uiPriority w:val="99"/>
    <w:semiHidden/>
    <w:rsid w:val="00911758"/>
    <w:rPr>
      <w:b/>
      <w:bCs/>
      <w:sz w:val="20"/>
      <w:szCs w:val="20"/>
    </w:rPr>
  </w:style>
  <w:style w:type="paragraph" w:styleId="BalloonText">
    <w:name w:val="Balloon Text"/>
    <w:basedOn w:val="Normal"/>
    <w:link w:val="BalloonTextChar"/>
    <w:uiPriority w:val="99"/>
    <w:semiHidden/>
    <w:unhideWhenUsed/>
    <w:rsid w:val="00911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758"/>
    <w:rPr>
      <w:rFonts w:ascii="Segoe UI" w:hAnsi="Segoe UI" w:cs="Segoe UI"/>
      <w:sz w:val="18"/>
      <w:szCs w:val="18"/>
    </w:rPr>
  </w:style>
  <w:style w:type="paragraph" w:styleId="NoSpacing">
    <w:name w:val="No Spacing"/>
    <w:uiPriority w:val="1"/>
    <w:qFormat/>
    <w:rsid w:val="00DE3415"/>
    <w:pPr>
      <w:spacing w:after="0" w:line="240" w:lineRule="auto"/>
    </w:pPr>
  </w:style>
  <w:style w:type="paragraph" w:styleId="ListParagraph">
    <w:name w:val="List Paragraph"/>
    <w:basedOn w:val="Normal"/>
    <w:uiPriority w:val="34"/>
    <w:qFormat/>
    <w:rsid w:val="00DE34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7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7D6"/>
  </w:style>
  <w:style w:type="paragraph" w:styleId="Footer">
    <w:name w:val="footer"/>
    <w:basedOn w:val="Normal"/>
    <w:link w:val="FooterChar"/>
    <w:uiPriority w:val="99"/>
    <w:unhideWhenUsed/>
    <w:rsid w:val="006D3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7D6"/>
  </w:style>
  <w:style w:type="character" w:styleId="PageNumber">
    <w:name w:val="page number"/>
    <w:basedOn w:val="DefaultParagraphFont"/>
    <w:rsid w:val="006D37D6"/>
  </w:style>
  <w:style w:type="character" w:styleId="CommentReference">
    <w:name w:val="annotation reference"/>
    <w:basedOn w:val="DefaultParagraphFont"/>
    <w:uiPriority w:val="99"/>
    <w:semiHidden/>
    <w:unhideWhenUsed/>
    <w:rsid w:val="00911758"/>
    <w:rPr>
      <w:sz w:val="16"/>
      <w:szCs w:val="16"/>
    </w:rPr>
  </w:style>
  <w:style w:type="paragraph" w:styleId="CommentText">
    <w:name w:val="annotation text"/>
    <w:basedOn w:val="Normal"/>
    <w:link w:val="CommentTextChar"/>
    <w:uiPriority w:val="99"/>
    <w:semiHidden/>
    <w:unhideWhenUsed/>
    <w:rsid w:val="00911758"/>
    <w:pPr>
      <w:spacing w:line="240" w:lineRule="auto"/>
    </w:pPr>
    <w:rPr>
      <w:sz w:val="20"/>
      <w:szCs w:val="20"/>
    </w:rPr>
  </w:style>
  <w:style w:type="character" w:customStyle="1" w:styleId="CommentTextChar">
    <w:name w:val="Comment Text Char"/>
    <w:basedOn w:val="DefaultParagraphFont"/>
    <w:link w:val="CommentText"/>
    <w:uiPriority w:val="99"/>
    <w:semiHidden/>
    <w:rsid w:val="00911758"/>
    <w:rPr>
      <w:sz w:val="20"/>
      <w:szCs w:val="20"/>
    </w:rPr>
  </w:style>
  <w:style w:type="paragraph" w:styleId="CommentSubject">
    <w:name w:val="annotation subject"/>
    <w:basedOn w:val="CommentText"/>
    <w:next w:val="CommentText"/>
    <w:link w:val="CommentSubjectChar"/>
    <w:uiPriority w:val="99"/>
    <w:semiHidden/>
    <w:unhideWhenUsed/>
    <w:rsid w:val="00911758"/>
    <w:rPr>
      <w:b/>
      <w:bCs/>
    </w:rPr>
  </w:style>
  <w:style w:type="character" w:customStyle="1" w:styleId="CommentSubjectChar">
    <w:name w:val="Comment Subject Char"/>
    <w:basedOn w:val="CommentTextChar"/>
    <w:link w:val="CommentSubject"/>
    <w:uiPriority w:val="99"/>
    <w:semiHidden/>
    <w:rsid w:val="00911758"/>
    <w:rPr>
      <w:b/>
      <w:bCs/>
      <w:sz w:val="20"/>
      <w:szCs w:val="20"/>
    </w:rPr>
  </w:style>
  <w:style w:type="paragraph" w:styleId="BalloonText">
    <w:name w:val="Balloon Text"/>
    <w:basedOn w:val="Normal"/>
    <w:link w:val="BalloonTextChar"/>
    <w:uiPriority w:val="99"/>
    <w:semiHidden/>
    <w:unhideWhenUsed/>
    <w:rsid w:val="00911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758"/>
    <w:rPr>
      <w:rFonts w:ascii="Segoe UI" w:hAnsi="Segoe UI" w:cs="Segoe UI"/>
      <w:sz w:val="18"/>
      <w:szCs w:val="18"/>
    </w:rPr>
  </w:style>
  <w:style w:type="paragraph" w:styleId="NoSpacing">
    <w:name w:val="No Spacing"/>
    <w:uiPriority w:val="1"/>
    <w:qFormat/>
    <w:rsid w:val="00DE3415"/>
    <w:pPr>
      <w:spacing w:after="0" w:line="240" w:lineRule="auto"/>
    </w:pPr>
  </w:style>
  <w:style w:type="paragraph" w:styleId="ListParagraph">
    <w:name w:val="List Paragraph"/>
    <w:basedOn w:val="Normal"/>
    <w:uiPriority w:val="34"/>
    <w:qFormat/>
    <w:rsid w:val="00DE3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Windows User</cp:lastModifiedBy>
  <cp:revision>2</cp:revision>
  <dcterms:created xsi:type="dcterms:W3CDTF">2017-05-11T16:55:00Z</dcterms:created>
  <dcterms:modified xsi:type="dcterms:W3CDTF">2017-05-11T16:55:00Z</dcterms:modified>
</cp:coreProperties>
</file>