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6D215" w14:textId="29564892" w:rsidR="004508A9" w:rsidRPr="004508A9" w:rsidRDefault="004508A9" w:rsidP="00700714">
      <w:pPr>
        <w:keepNext/>
        <w:spacing w:before="360" w:after="240" w:line="240" w:lineRule="auto"/>
        <w:outlineLvl w:val="0"/>
        <w:rPr>
          <w:rFonts w:ascii="Arial" w:eastAsia="MS Mincho" w:hAnsi="Arial" w:cs="Arial"/>
          <w:b/>
          <w:noProof/>
          <w:color w:val="254A64"/>
          <w:sz w:val="30"/>
          <w:szCs w:val="30"/>
        </w:rPr>
      </w:pPr>
      <w:bookmarkStart w:id="0" w:name="_Toc473812418"/>
      <w:bookmarkStart w:id="1" w:name="_GoBack"/>
      <w:bookmarkEnd w:id="1"/>
      <w:r w:rsidRPr="004508A9">
        <w:rPr>
          <w:rFonts w:ascii="Arial" w:eastAsia="Times New Roman" w:hAnsi="Arial" w:cs="Arial"/>
          <w:b/>
          <w:sz w:val="24"/>
          <w:szCs w:val="24"/>
        </w:rPr>
        <w:t>TITLE OF INFORMATION COLLECTION:</w:t>
      </w:r>
      <w:r w:rsidRPr="004508A9">
        <w:rPr>
          <w:rFonts w:ascii="Arial" w:eastAsia="Times New Roman" w:hAnsi="Arial" w:cs="Arial"/>
          <w:sz w:val="24"/>
          <w:szCs w:val="24"/>
        </w:rPr>
        <w:t xml:space="preserve">  State Capacity Building Center State Administrator Feedback Collection</w:t>
      </w:r>
    </w:p>
    <w:p w14:paraId="07A85302" w14:textId="77777777" w:rsidR="00700714" w:rsidRPr="004508A9" w:rsidRDefault="00700714" w:rsidP="00700714">
      <w:pPr>
        <w:keepNext/>
        <w:spacing w:before="360" w:after="240" w:line="240" w:lineRule="auto"/>
        <w:outlineLvl w:val="0"/>
        <w:rPr>
          <w:rFonts w:ascii="Arial" w:eastAsia="MS Mincho" w:hAnsi="Arial" w:cs="Arial"/>
          <w:b/>
          <w:noProof/>
          <w:color w:val="254A64"/>
          <w:sz w:val="30"/>
          <w:szCs w:val="30"/>
        </w:rPr>
      </w:pPr>
      <w:r w:rsidRPr="004508A9">
        <w:rPr>
          <w:rFonts w:ascii="Arial" w:eastAsia="MS Mincho" w:hAnsi="Arial" w:cs="Arial"/>
          <w:b/>
          <w:noProof/>
          <w:color w:val="254A64"/>
          <w:sz w:val="30"/>
          <w:szCs w:val="30"/>
        </w:rPr>
        <w:t>Survey – Services Overall</w:t>
      </w:r>
      <w:bookmarkEnd w:id="0"/>
    </w:p>
    <w:p w14:paraId="5F8539A2" w14:textId="5937CD1B" w:rsidR="00700714" w:rsidRPr="004508A9" w:rsidRDefault="00700714" w:rsidP="00700714">
      <w:pPr>
        <w:keepNext/>
        <w:spacing w:before="360" w:after="240" w:line="240" w:lineRule="auto"/>
        <w:outlineLvl w:val="1"/>
        <w:rPr>
          <w:rFonts w:ascii="Arial" w:eastAsia="MS Mincho" w:hAnsi="Arial" w:cs="Arial"/>
          <w:b/>
          <w:color w:val="254A64"/>
          <w:sz w:val="26"/>
          <w:szCs w:val="26"/>
        </w:rPr>
      </w:pPr>
      <w:r w:rsidRPr="004508A9">
        <w:rPr>
          <w:rFonts w:ascii="Arial" w:eastAsia="MS Mincho" w:hAnsi="Arial" w:cs="Arial"/>
          <w:b/>
          <w:color w:val="254A64"/>
          <w:sz w:val="26"/>
          <w:szCs w:val="26"/>
        </w:rPr>
        <w:t>Email</w:t>
      </w:r>
      <w:r w:rsidR="00A533DF" w:rsidRPr="004508A9">
        <w:rPr>
          <w:rFonts w:ascii="Arial" w:eastAsia="MS Mincho" w:hAnsi="Arial" w:cs="Arial"/>
          <w:b/>
          <w:color w:val="254A64"/>
          <w:sz w:val="26"/>
          <w:szCs w:val="26"/>
        </w:rPr>
        <w:t>/Invitation Script</w:t>
      </w:r>
    </w:p>
    <w:p w14:paraId="1500E7C0" w14:textId="77777777" w:rsidR="00700714" w:rsidRPr="004508A9" w:rsidRDefault="00700714" w:rsidP="00700714">
      <w:pPr>
        <w:spacing w:after="0" w:line="240" w:lineRule="auto"/>
        <w:rPr>
          <w:rFonts w:ascii="Arial" w:eastAsia="MS Mincho" w:hAnsi="Arial" w:cs="Arial"/>
          <w:sz w:val="20"/>
          <w:szCs w:val="20"/>
        </w:rPr>
      </w:pPr>
      <w:r w:rsidRPr="004508A9">
        <w:rPr>
          <w:rFonts w:ascii="Arial" w:eastAsia="MS Mincho" w:hAnsi="Arial" w:cs="Arial"/>
          <w:sz w:val="20"/>
          <w:szCs w:val="20"/>
        </w:rPr>
        <w:t>Subject Line: Your Feedback State Capacity Building Center</w:t>
      </w:r>
    </w:p>
    <w:p w14:paraId="5EC779CE" w14:textId="77777777" w:rsidR="00700714" w:rsidRPr="004508A9" w:rsidRDefault="00700714" w:rsidP="00700714">
      <w:pPr>
        <w:spacing w:after="0" w:line="240" w:lineRule="auto"/>
        <w:rPr>
          <w:rFonts w:ascii="Arial" w:eastAsia="MS Mincho" w:hAnsi="Arial" w:cs="Arial"/>
          <w:sz w:val="20"/>
          <w:szCs w:val="20"/>
        </w:rPr>
      </w:pPr>
    </w:p>
    <w:p w14:paraId="2598B180" w14:textId="77777777" w:rsidR="00700714" w:rsidRPr="004508A9" w:rsidRDefault="00700714" w:rsidP="00700714">
      <w:pPr>
        <w:spacing w:after="0" w:line="240" w:lineRule="auto"/>
        <w:rPr>
          <w:rFonts w:ascii="Arial" w:eastAsia="MS Mincho" w:hAnsi="Arial" w:cs="Arial"/>
          <w:sz w:val="20"/>
          <w:szCs w:val="20"/>
        </w:rPr>
      </w:pPr>
      <w:r w:rsidRPr="004508A9">
        <w:rPr>
          <w:rFonts w:ascii="Arial" w:eastAsia="MS Mincho" w:hAnsi="Arial" w:cs="Arial"/>
          <w:sz w:val="20"/>
          <w:szCs w:val="20"/>
        </w:rPr>
        <w:t xml:space="preserve">Good Morning/Afternoon, </w:t>
      </w:r>
    </w:p>
    <w:p w14:paraId="6DDE30EC" w14:textId="77777777" w:rsidR="00700714" w:rsidRPr="004508A9" w:rsidRDefault="00700714" w:rsidP="00700714">
      <w:pPr>
        <w:spacing w:after="0" w:line="240" w:lineRule="auto"/>
        <w:rPr>
          <w:rFonts w:ascii="Arial" w:eastAsia="MS Mincho" w:hAnsi="Arial" w:cs="Arial"/>
          <w:sz w:val="20"/>
          <w:szCs w:val="20"/>
        </w:rPr>
      </w:pPr>
    </w:p>
    <w:p w14:paraId="0007BB22" w14:textId="663CD093" w:rsidR="00700714" w:rsidRPr="004508A9" w:rsidRDefault="00700714" w:rsidP="00700714">
      <w:pPr>
        <w:spacing w:after="0" w:line="240" w:lineRule="auto"/>
        <w:rPr>
          <w:rFonts w:ascii="Arial" w:eastAsia="MS Mincho" w:hAnsi="Arial" w:cs="Arial"/>
          <w:sz w:val="20"/>
          <w:szCs w:val="20"/>
        </w:rPr>
      </w:pPr>
      <w:r w:rsidRPr="004508A9">
        <w:rPr>
          <w:rFonts w:ascii="Arial" w:eastAsia="MS Mincho" w:hAnsi="Arial" w:cs="Arial"/>
          <w:sz w:val="20"/>
          <w:szCs w:val="20"/>
        </w:rPr>
        <w:t xml:space="preserve">The State Capacity Building Center is collecting feedback regarding its technical assistance (TA).   As the State Administrator, we would greatly appreciate your </w:t>
      </w:r>
      <w:r w:rsidR="00A533DF" w:rsidRPr="004508A9">
        <w:rPr>
          <w:rFonts w:ascii="Arial" w:eastAsia="MS Mincho" w:hAnsi="Arial" w:cs="Arial"/>
          <w:sz w:val="20"/>
          <w:szCs w:val="20"/>
        </w:rPr>
        <w:t xml:space="preserve">voluntary, </w:t>
      </w:r>
      <w:r w:rsidRPr="004508A9">
        <w:rPr>
          <w:rFonts w:ascii="Arial" w:eastAsia="MS Mincho" w:hAnsi="Arial" w:cs="Arial"/>
          <w:sz w:val="20"/>
          <w:szCs w:val="20"/>
        </w:rPr>
        <w:t xml:space="preserve">anonymous input.  We will use your feedback to inform and improve our future technical assistance services.  </w:t>
      </w:r>
    </w:p>
    <w:p w14:paraId="43A2C252" w14:textId="77777777" w:rsidR="00700714" w:rsidRPr="004508A9" w:rsidRDefault="00700714" w:rsidP="00700714">
      <w:pPr>
        <w:spacing w:after="0" w:line="240" w:lineRule="auto"/>
        <w:rPr>
          <w:rFonts w:ascii="Arial" w:eastAsia="MS Mincho" w:hAnsi="Arial" w:cs="Arial"/>
          <w:sz w:val="20"/>
          <w:szCs w:val="20"/>
        </w:rPr>
      </w:pPr>
    </w:p>
    <w:p w14:paraId="56059BC1" w14:textId="1F253C5C" w:rsidR="00700714" w:rsidRPr="004508A9" w:rsidRDefault="00700714" w:rsidP="00700714">
      <w:pPr>
        <w:spacing w:after="0" w:line="240" w:lineRule="auto"/>
        <w:rPr>
          <w:rFonts w:ascii="Arial" w:eastAsia="MS Mincho" w:hAnsi="Arial" w:cs="Arial"/>
          <w:sz w:val="20"/>
          <w:szCs w:val="20"/>
        </w:rPr>
      </w:pPr>
      <w:r w:rsidRPr="004508A9">
        <w:rPr>
          <w:rFonts w:ascii="Arial" w:eastAsia="MS Mincho" w:hAnsi="Arial" w:cs="Arial"/>
          <w:sz w:val="20"/>
          <w:szCs w:val="20"/>
        </w:rPr>
        <w:t>To provide feedback, please respond using this form: [l</w:t>
      </w:r>
      <w:r w:rsidR="00A533DF" w:rsidRPr="004508A9">
        <w:rPr>
          <w:rFonts w:ascii="Arial" w:eastAsia="MS Mincho" w:hAnsi="Arial" w:cs="Arial"/>
          <w:sz w:val="20"/>
          <w:szCs w:val="20"/>
        </w:rPr>
        <w:t>ink to survey monkey].  The survey</w:t>
      </w:r>
      <w:r w:rsidRPr="004508A9">
        <w:rPr>
          <w:rFonts w:ascii="Arial" w:eastAsia="MS Mincho" w:hAnsi="Arial" w:cs="Arial"/>
          <w:sz w:val="20"/>
          <w:szCs w:val="20"/>
        </w:rPr>
        <w:t xml:space="preserve"> will only take a few minutes and all responses are anonymous. </w:t>
      </w:r>
    </w:p>
    <w:p w14:paraId="30352C08" w14:textId="77777777" w:rsidR="00700714" w:rsidRPr="004508A9" w:rsidRDefault="00700714" w:rsidP="00700714">
      <w:pPr>
        <w:spacing w:after="0" w:line="240" w:lineRule="auto"/>
        <w:rPr>
          <w:rFonts w:ascii="Arial" w:eastAsia="MS Mincho" w:hAnsi="Arial" w:cs="Arial"/>
          <w:sz w:val="20"/>
          <w:szCs w:val="20"/>
        </w:rPr>
      </w:pPr>
    </w:p>
    <w:p w14:paraId="02E6FE7C" w14:textId="77777777" w:rsidR="00700714" w:rsidRPr="004508A9" w:rsidRDefault="00700714" w:rsidP="00700714">
      <w:pPr>
        <w:spacing w:after="0" w:line="240" w:lineRule="auto"/>
        <w:rPr>
          <w:rFonts w:ascii="Arial" w:eastAsia="MS Mincho" w:hAnsi="Arial" w:cs="Arial"/>
          <w:sz w:val="20"/>
          <w:szCs w:val="20"/>
        </w:rPr>
      </w:pPr>
      <w:r w:rsidRPr="004508A9">
        <w:rPr>
          <w:rFonts w:ascii="Arial" w:eastAsia="MS Mincho" w:hAnsi="Arial" w:cs="Arial"/>
          <w:sz w:val="20"/>
          <w:szCs w:val="20"/>
        </w:rPr>
        <w:t xml:space="preserve">If you would like to provide feedback, please respond to the form above by [date]. </w:t>
      </w:r>
    </w:p>
    <w:p w14:paraId="72BD8AC6" w14:textId="77777777" w:rsidR="00700714" w:rsidRPr="004508A9" w:rsidRDefault="00700714" w:rsidP="00700714">
      <w:pPr>
        <w:spacing w:after="0" w:line="240" w:lineRule="auto"/>
        <w:rPr>
          <w:rFonts w:ascii="Arial" w:eastAsia="MS Mincho" w:hAnsi="Arial" w:cs="Arial"/>
          <w:sz w:val="20"/>
          <w:szCs w:val="20"/>
        </w:rPr>
      </w:pPr>
    </w:p>
    <w:p w14:paraId="6C81C2D1" w14:textId="77777777" w:rsidR="00700714" w:rsidRPr="004508A9" w:rsidRDefault="00700714" w:rsidP="00700714">
      <w:pPr>
        <w:spacing w:after="0" w:line="240" w:lineRule="auto"/>
        <w:rPr>
          <w:rFonts w:ascii="Arial" w:eastAsia="MS Mincho" w:hAnsi="Arial" w:cs="Arial"/>
          <w:sz w:val="20"/>
          <w:szCs w:val="20"/>
        </w:rPr>
      </w:pPr>
      <w:r w:rsidRPr="004508A9">
        <w:rPr>
          <w:rFonts w:ascii="Arial" w:eastAsia="MS Mincho" w:hAnsi="Arial" w:cs="Arial"/>
          <w:sz w:val="20"/>
          <w:szCs w:val="20"/>
        </w:rPr>
        <w:t>Thank you!</w:t>
      </w:r>
    </w:p>
    <w:p w14:paraId="491BCAA1" w14:textId="77777777" w:rsidR="00700714" w:rsidRPr="004508A9" w:rsidRDefault="00700714" w:rsidP="00700714">
      <w:pPr>
        <w:spacing w:after="0" w:line="240" w:lineRule="auto"/>
        <w:rPr>
          <w:rFonts w:ascii="Arial" w:eastAsia="MS Mincho" w:hAnsi="Arial" w:cs="Arial"/>
          <w:sz w:val="20"/>
          <w:szCs w:val="20"/>
        </w:rPr>
      </w:pPr>
      <w:r w:rsidRPr="004508A9">
        <w:rPr>
          <w:rFonts w:ascii="Arial" w:eastAsia="MS Mincho" w:hAnsi="Arial" w:cs="Arial"/>
          <w:sz w:val="20"/>
          <w:szCs w:val="20"/>
        </w:rPr>
        <w:t>The State Capacity Building Center</w:t>
      </w:r>
    </w:p>
    <w:p w14:paraId="4A396252" w14:textId="77777777" w:rsidR="00700714" w:rsidRPr="004508A9" w:rsidRDefault="00700714" w:rsidP="00700714">
      <w:pPr>
        <w:spacing w:before="240" w:after="240" w:line="240" w:lineRule="auto"/>
        <w:rPr>
          <w:rFonts w:ascii="Arial" w:eastAsia="MS Mincho" w:hAnsi="Arial" w:cs="Arial"/>
          <w:sz w:val="20"/>
          <w:szCs w:val="20"/>
        </w:rPr>
      </w:pPr>
    </w:p>
    <w:p w14:paraId="72B52614" w14:textId="2DF44AC5" w:rsidR="00700714" w:rsidRPr="004508A9" w:rsidRDefault="00700714" w:rsidP="00BE3BAB">
      <w:pPr>
        <w:keepNext/>
        <w:spacing w:before="360" w:after="240" w:line="240" w:lineRule="auto"/>
        <w:outlineLvl w:val="1"/>
        <w:rPr>
          <w:rFonts w:ascii="Arial" w:eastAsia="MS Mincho" w:hAnsi="Arial" w:cs="Arial"/>
          <w:b/>
          <w:color w:val="254A64"/>
          <w:sz w:val="26"/>
          <w:szCs w:val="26"/>
        </w:rPr>
      </w:pPr>
      <w:r w:rsidRPr="004508A9">
        <w:rPr>
          <w:rFonts w:ascii="Arial" w:eastAsia="MS Mincho" w:hAnsi="Arial" w:cs="Arial"/>
          <w:b/>
          <w:color w:val="254A64"/>
          <w:sz w:val="26"/>
          <w:szCs w:val="26"/>
        </w:rPr>
        <w:t>State Capacity Building Center Feedback Survey</w:t>
      </w:r>
    </w:p>
    <w:p w14:paraId="1441481B" w14:textId="77777777" w:rsidR="009A70B3" w:rsidRPr="004508A9" w:rsidRDefault="009A70B3" w:rsidP="009A70B3">
      <w:pPr>
        <w:keepNext/>
        <w:spacing w:before="360" w:after="240"/>
        <w:jc w:val="right"/>
        <w:outlineLvl w:val="1"/>
        <w:rPr>
          <w:rFonts w:ascii="Arial" w:eastAsia="MS Mincho" w:hAnsi="Arial" w:cs="Arial"/>
          <w:b/>
          <w:sz w:val="20"/>
          <w:szCs w:val="42"/>
        </w:rPr>
      </w:pPr>
      <w:r w:rsidRPr="004508A9">
        <w:rPr>
          <w:rFonts w:ascii="Arial" w:eastAsia="MS Mincho" w:hAnsi="Arial" w:cs="Arial"/>
          <w:b/>
          <w:sz w:val="20"/>
          <w:szCs w:val="42"/>
        </w:rPr>
        <w:t>OMB Control No: 0970-0401</w:t>
      </w:r>
    </w:p>
    <w:p w14:paraId="2777F646" w14:textId="77777777" w:rsidR="009A70B3" w:rsidRPr="004508A9" w:rsidRDefault="009A70B3" w:rsidP="009A70B3">
      <w:pPr>
        <w:keepNext/>
        <w:spacing w:before="360" w:after="240" w:line="240" w:lineRule="auto"/>
        <w:jc w:val="right"/>
        <w:outlineLvl w:val="1"/>
        <w:rPr>
          <w:rFonts w:ascii="Arial" w:eastAsia="MS Mincho" w:hAnsi="Arial" w:cs="Arial"/>
          <w:b/>
          <w:sz w:val="20"/>
          <w:szCs w:val="42"/>
        </w:rPr>
      </w:pPr>
      <w:r w:rsidRPr="004508A9">
        <w:rPr>
          <w:rFonts w:ascii="Arial" w:eastAsia="MS Mincho" w:hAnsi="Arial" w:cs="Arial"/>
          <w:b/>
          <w:sz w:val="20"/>
          <w:szCs w:val="42"/>
        </w:rPr>
        <w:t>Expiration date: 5/31/2018</w:t>
      </w:r>
    </w:p>
    <w:p w14:paraId="5D7EAE8A" w14:textId="34E32243" w:rsidR="0018702E" w:rsidRPr="004508A9" w:rsidRDefault="0018702E" w:rsidP="009A70B3">
      <w:pPr>
        <w:spacing w:after="0" w:line="240" w:lineRule="auto"/>
        <w:rPr>
          <w:rFonts w:ascii="Arial" w:eastAsia="MS Mincho" w:hAnsi="Arial" w:cs="Arial"/>
          <w:b/>
          <w:sz w:val="20"/>
          <w:szCs w:val="20"/>
        </w:rPr>
      </w:pPr>
      <w:r w:rsidRPr="004508A9">
        <w:rPr>
          <w:rFonts w:ascii="Arial" w:eastAsia="MS Mincho" w:hAnsi="Arial" w:cs="Arial"/>
          <w:b/>
          <w:sz w:val="20"/>
          <w:szCs w:val="20"/>
        </w:rPr>
        <w:t xml:space="preserve">Instructions </w:t>
      </w:r>
    </w:p>
    <w:p w14:paraId="5FFAD5A6" w14:textId="77777777" w:rsidR="0018702E" w:rsidRPr="004508A9" w:rsidRDefault="0018702E" w:rsidP="009A70B3">
      <w:pPr>
        <w:spacing w:after="0" w:line="240" w:lineRule="auto"/>
        <w:rPr>
          <w:rFonts w:ascii="Arial" w:eastAsia="MS Mincho" w:hAnsi="Arial" w:cs="Arial"/>
          <w:sz w:val="20"/>
          <w:szCs w:val="20"/>
        </w:rPr>
      </w:pPr>
    </w:p>
    <w:p w14:paraId="0967B09B" w14:textId="77777777" w:rsidR="009A70B3" w:rsidRPr="004508A9" w:rsidRDefault="009A70B3" w:rsidP="009A70B3">
      <w:pPr>
        <w:spacing w:after="0" w:line="240" w:lineRule="auto"/>
        <w:rPr>
          <w:rFonts w:ascii="Arial" w:eastAsia="MS Mincho" w:hAnsi="Arial" w:cs="Arial"/>
          <w:sz w:val="20"/>
          <w:szCs w:val="20"/>
        </w:rPr>
      </w:pPr>
      <w:r w:rsidRPr="004508A9">
        <w:rPr>
          <w:rFonts w:ascii="Arial" w:eastAsia="MS Mincho" w:hAnsi="Arial" w:cs="Arial"/>
          <w:sz w:val="20"/>
          <w:szCs w:val="20"/>
        </w:rPr>
        <w:t xml:space="preserve">The State Capacity Building Center is collecting feedback regarding its technical assistance (TA).   As the State Administrator, we would greatly appreciate your voluntary, anonymous input.  We will use your feedback to inform and improve our future technical assistance services.  </w:t>
      </w:r>
    </w:p>
    <w:p w14:paraId="69EED5EA" w14:textId="77777777" w:rsidR="009A70B3" w:rsidRPr="004508A9" w:rsidRDefault="009A70B3" w:rsidP="009A70B3">
      <w:pPr>
        <w:spacing w:after="0" w:line="240" w:lineRule="auto"/>
        <w:rPr>
          <w:rFonts w:ascii="Arial" w:eastAsia="MS Mincho" w:hAnsi="Arial" w:cs="Arial"/>
          <w:sz w:val="20"/>
          <w:szCs w:val="20"/>
        </w:rPr>
      </w:pPr>
    </w:p>
    <w:p w14:paraId="0A916746" w14:textId="753AE90C" w:rsidR="009A70B3" w:rsidRPr="004508A9" w:rsidRDefault="009A70B3" w:rsidP="009A70B3">
      <w:pPr>
        <w:spacing w:after="0" w:line="240" w:lineRule="auto"/>
        <w:rPr>
          <w:rFonts w:ascii="Arial" w:eastAsia="MS Mincho" w:hAnsi="Arial" w:cs="Arial"/>
          <w:sz w:val="20"/>
          <w:szCs w:val="20"/>
        </w:rPr>
      </w:pPr>
      <w:r w:rsidRPr="004508A9">
        <w:rPr>
          <w:rFonts w:ascii="Arial" w:eastAsia="MS Mincho" w:hAnsi="Arial" w:cs="Arial"/>
          <w:sz w:val="20"/>
          <w:szCs w:val="20"/>
        </w:rPr>
        <w:t xml:space="preserve">To provide feedback, please respond using this form. The survey will only take a few minutes and all responses are anonymous. </w:t>
      </w:r>
    </w:p>
    <w:p w14:paraId="402F9354" w14:textId="0D0E58EB" w:rsidR="009A70B3" w:rsidRPr="004508A9" w:rsidRDefault="009A70B3" w:rsidP="009A70B3">
      <w:pPr>
        <w:keepNext/>
        <w:spacing w:before="360" w:after="240"/>
        <w:outlineLvl w:val="1"/>
        <w:rPr>
          <w:rFonts w:ascii="Arial" w:eastAsia="MS Mincho" w:hAnsi="Arial" w:cs="Arial"/>
          <w:sz w:val="20"/>
          <w:szCs w:val="42"/>
        </w:rPr>
      </w:pPr>
      <w:r w:rsidRPr="004508A9">
        <w:rPr>
          <w:rFonts w:ascii="Arial" w:eastAsia="MS Mincho" w:hAnsi="Arial" w:cs="Arial"/>
          <w:b/>
          <w:sz w:val="20"/>
          <w:szCs w:val="42"/>
        </w:rPr>
        <w:t xml:space="preserve">NOTE: THE PAPERWORK REDUCTION ACT OF 1995 (Pub. L. 104-13). </w:t>
      </w:r>
      <w:r w:rsidRPr="004508A9">
        <w:rPr>
          <w:rFonts w:ascii="Arial" w:eastAsia="MS Mincho" w:hAnsi="Arial" w:cs="Arial"/>
          <w:sz w:val="20"/>
          <w:szCs w:val="42"/>
        </w:rPr>
        <w:t>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A82B977" w14:textId="77777777" w:rsidR="00700714" w:rsidRPr="004508A9" w:rsidRDefault="00700714" w:rsidP="00700714">
      <w:pPr>
        <w:spacing w:before="240" w:after="240" w:line="240" w:lineRule="auto"/>
        <w:rPr>
          <w:rFonts w:ascii="Arial" w:eastAsia="MS Mincho" w:hAnsi="Arial" w:cs="Arial"/>
          <w:sz w:val="20"/>
          <w:szCs w:val="20"/>
        </w:rPr>
      </w:pPr>
      <w:r w:rsidRPr="004508A9">
        <w:rPr>
          <w:rFonts w:ascii="Arial" w:eastAsia="MS Mincho" w:hAnsi="Arial" w:cs="Arial"/>
          <w:sz w:val="20"/>
          <w:szCs w:val="20"/>
        </w:rPr>
        <w:t>Please indicate your organizational affiliation:</w:t>
      </w:r>
    </w:p>
    <w:p w14:paraId="7411C8CB" w14:textId="77777777" w:rsidR="00700714" w:rsidRPr="004508A9" w:rsidRDefault="00700714" w:rsidP="00700714">
      <w:pPr>
        <w:numPr>
          <w:ilvl w:val="0"/>
          <w:numId w:val="6"/>
        </w:numPr>
        <w:spacing w:before="240" w:after="240" w:line="240" w:lineRule="auto"/>
        <w:rPr>
          <w:rFonts w:ascii="Arial" w:eastAsia="MS Mincho" w:hAnsi="Arial" w:cs="Arial"/>
          <w:sz w:val="20"/>
          <w:szCs w:val="20"/>
        </w:rPr>
      </w:pPr>
      <w:r w:rsidRPr="004508A9">
        <w:rPr>
          <w:rFonts w:ascii="Arial" w:eastAsia="MS Mincho" w:hAnsi="Arial" w:cs="Arial"/>
          <w:sz w:val="20"/>
          <w:szCs w:val="20"/>
        </w:rPr>
        <w:t xml:space="preserve">CCDF Administrator </w:t>
      </w:r>
    </w:p>
    <w:p w14:paraId="08A63FD5" w14:textId="77777777" w:rsidR="0018702E" w:rsidRPr="004508A9" w:rsidRDefault="0018702E" w:rsidP="0018702E">
      <w:pPr>
        <w:spacing w:before="240" w:after="240" w:line="240" w:lineRule="auto"/>
        <w:ind w:left="720"/>
        <w:rPr>
          <w:rFonts w:ascii="Arial" w:eastAsia="MS Mincho" w:hAnsi="Arial" w:cs="Arial"/>
          <w:sz w:val="20"/>
          <w:szCs w:val="20"/>
        </w:rPr>
      </w:pPr>
    </w:p>
    <w:p w14:paraId="69510749" w14:textId="77777777" w:rsidR="00700714" w:rsidRPr="004508A9" w:rsidRDefault="00700714" w:rsidP="00700714">
      <w:pPr>
        <w:spacing w:after="0" w:line="240" w:lineRule="auto"/>
        <w:ind w:left="720"/>
        <w:rPr>
          <w:rFonts w:ascii="Arial" w:eastAsia="Calibri" w:hAnsi="Arial" w:cs="Arial"/>
        </w:rPr>
      </w:pP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2265"/>
        <w:gridCol w:w="1803"/>
        <w:gridCol w:w="1783"/>
        <w:gridCol w:w="1805"/>
        <w:gridCol w:w="1805"/>
      </w:tblGrid>
      <w:tr w:rsidR="00700714" w:rsidRPr="004508A9" w14:paraId="264C16B0" w14:textId="77777777" w:rsidTr="004C7FB1">
        <w:tc>
          <w:tcPr>
            <w:tcW w:w="2303" w:type="dxa"/>
            <w:tcBorders>
              <w:top w:val="nil"/>
            </w:tcBorders>
            <w:shd w:val="clear" w:color="auto" w:fill="366A90"/>
            <w:vAlign w:val="bottom"/>
          </w:tcPr>
          <w:p w14:paraId="649158F4"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Times New Roman" w:hAnsi="Arial" w:cs="Arial"/>
                <w:b/>
                <w:bCs/>
                <w:color w:val="FFFFFF"/>
                <w:sz w:val="20"/>
                <w:szCs w:val="20"/>
              </w:rPr>
              <w:t>Please indicate the extent to which you agree with the statements below.</w:t>
            </w:r>
          </w:p>
        </w:tc>
        <w:tc>
          <w:tcPr>
            <w:tcW w:w="1834" w:type="dxa"/>
            <w:tcBorders>
              <w:top w:val="nil"/>
            </w:tcBorders>
            <w:shd w:val="clear" w:color="auto" w:fill="366A90"/>
            <w:vAlign w:val="bottom"/>
          </w:tcPr>
          <w:p w14:paraId="370E75E3"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MS Mincho" w:hAnsi="Arial" w:cs="Arial"/>
                <w:b/>
                <w:color w:val="FFFFFF"/>
                <w:sz w:val="20"/>
                <w:szCs w:val="20"/>
              </w:rPr>
              <w:t>Strongly Agree</w:t>
            </w:r>
          </w:p>
        </w:tc>
        <w:tc>
          <w:tcPr>
            <w:tcW w:w="1823" w:type="dxa"/>
            <w:tcBorders>
              <w:top w:val="nil"/>
            </w:tcBorders>
            <w:shd w:val="clear" w:color="auto" w:fill="366A90"/>
            <w:vAlign w:val="bottom"/>
          </w:tcPr>
          <w:p w14:paraId="40CD58DC"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MS Mincho" w:hAnsi="Arial" w:cs="Arial"/>
                <w:b/>
                <w:color w:val="FFFFFF"/>
                <w:sz w:val="20"/>
                <w:szCs w:val="20"/>
              </w:rPr>
              <w:t>Agree</w:t>
            </w:r>
          </w:p>
        </w:tc>
        <w:tc>
          <w:tcPr>
            <w:tcW w:w="1835" w:type="dxa"/>
            <w:tcBorders>
              <w:top w:val="nil"/>
            </w:tcBorders>
            <w:shd w:val="clear" w:color="auto" w:fill="366A90"/>
            <w:vAlign w:val="bottom"/>
          </w:tcPr>
          <w:p w14:paraId="20D6D022"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MS Mincho" w:hAnsi="Arial" w:cs="Arial"/>
                <w:b/>
                <w:color w:val="FFFFFF"/>
                <w:sz w:val="20"/>
                <w:szCs w:val="20"/>
              </w:rPr>
              <w:t>Disagree</w:t>
            </w:r>
          </w:p>
        </w:tc>
        <w:tc>
          <w:tcPr>
            <w:tcW w:w="1835" w:type="dxa"/>
            <w:tcBorders>
              <w:top w:val="nil"/>
            </w:tcBorders>
            <w:shd w:val="clear" w:color="auto" w:fill="366A90"/>
            <w:vAlign w:val="bottom"/>
          </w:tcPr>
          <w:p w14:paraId="6BFB6484"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MS Mincho" w:hAnsi="Arial" w:cs="Arial"/>
                <w:b/>
                <w:color w:val="FFFFFF"/>
                <w:sz w:val="20"/>
                <w:szCs w:val="20"/>
              </w:rPr>
              <w:t>Strongly Disagree</w:t>
            </w:r>
          </w:p>
        </w:tc>
      </w:tr>
      <w:tr w:rsidR="00700714" w:rsidRPr="004508A9" w14:paraId="27126C95" w14:textId="77777777" w:rsidTr="004C7FB1">
        <w:tc>
          <w:tcPr>
            <w:tcW w:w="2303" w:type="dxa"/>
            <w:shd w:val="clear" w:color="auto" w:fill="C6D9F1"/>
          </w:tcPr>
          <w:p w14:paraId="500F25CB" w14:textId="77777777" w:rsidR="00700714" w:rsidRPr="004508A9" w:rsidRDefault="00700714" w:rsidP="00700714">
            <w:pPr>
              <w:spacing w:before="120" w:after="120" w:line="240" w:lineRule="auto"/>
              <w:contextualSpacing/>
              <w:rPr>
                <w:rFonts w:ascii="Arial" w:eastAsia="MS Mincho" w:hAnsi="Arial" w:cs="Arial"/>
                <w:sz w:val="20"/>
                <w:szCs w:val="20"/>
              </w:rPr>
            </w:pPr>
            <w:r w:rsidRPr="004508A9">
              <w:rPr>
                <w:rFonts w:ascii="Arial" w:eastAsia="MS Mincho" w:hAnsi="Arial" w:cs="Arial"/>
                <w:sz w:val="20"/>
                <w:szCs w:val="20"/>
              </w:rPr>
              <w:t xml:space="preserve">I am satisfied with the TA planning process. </w:t>
            </w:r>
          </w:p>
        </w:tc>
        <w:tc>
          <w:tcPr>
            <w:tcW w:w="1834" w:type="dxa"/>
            <w:shd w:val="clear" w:color="auto" w:fill="C6D9F1"/>
          </w:tcPr>
          <w:p w14:paraId="7029BE00"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823" w:type="dxa"/>
            <w:shd w:val="clear" w:color="auto" w:fill="C6D9F1"/>
          </w:tcPr>
          <w:p w14:paraId="0C6AFD5D"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835" w:type="dxa"/>
            <w:shd w:val="clear" w:color="auto" w:fill="C6D9F1"/>
          </w:tcPr>
          <w:p w14:paraId="7F8699E5"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835" w:type="dxa"/>
            <w:shd w:val="clear" w:color="auto" w:fill="C6D9F1"/>
          </w:tcPr>
          <w:p w14:paraId="69CAE079"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4</w:t>
            </w:r>
          </w:p>
        </w:tc>
      </w:tr>
      <w:tr w:rsidR="00700714" w:rsidRPr="004508A9" w14:paraId="5A57E1C4" w14:textId="77777777" w:rsidTr="004C7FB1">
        <w:tc>
          <w:tcPr>
            <w:tcW w:w="2303" w:type="dxa"/>
            <w:shd w:val="clear" w:color="auto" w:fill="auto"/>
          </w:tcPr>
          <w:p w14:paraId="08DC55D1" w14:textId="77777777" w:rsidR="00700714" w:rsidRPr="004508A9" w:rsidRDefault="00700714" w:rsidP="00700714">
            <w:pPr>
              <w:spacing w:before="120" w:after="120" w:line="240" w:lineRule="auto"/>
              <w:contextualSpacing/>
              <w:rPr>
                <w:rFonts w:ascii="Arial" w:eastAsia="MS Mincho" w:hAnsi="Arial" w:cs="Arial"/>
                <w:sz w:val="20"/>
                <w:szCs w:val="20"/>
              </w:rPr>
            </w:pPr>
            <w:r w:rsidRPr="004508A9">
              <w:rPr>
                <w:rFonts w:ascii="Arial" w:eastAsia="MS Mincho" w:hAnsi="Arial" w:cs="Arial"/>
                <w:sz w:val="20"/>
                <w:szCs w:val="20"/>
              </w:rPr>
              <w:t>The resources and technical assistance available from the ACF/Office of Child Care training and technical assistance system help my state achieve our desired outcome.</w:t>
            </w:r>
          </w:p>
        </w:tc>
        <w:tc>
          <w:tcPr>
            <w:tcW w:w="1834" w:type="dxa"/>
            <w:shd w:val="clear" w:color="auto" w:fill="auto"/>
          </w:tcPr>
          <w:p w14:paraId="07D4E38F"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823" w:type="dxa"/>
            <w:shd w:val="clear" w:color="auto" w:fill="auto"/>
          </w:tcPr>
          <w:p w14:paraId="0D2A9402"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835" w:type="dxa"/>
            <w:shd w:val="clear" w:color="auto" w:fill="auto"/>
          </w:tcPr>
          <w:p w14:paraId="357CC6E7"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835" w:type="dxa"/>
            <w:shd w:val="clear" w:color="auto" w:fill="auto"/>
          </w:tcPr>
          <w:p w14:paraId="0EE74BE9"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4</w:t>
            </w:r>
          </w:p>
        </w:tc>
      </w:tr>
    </w:tbl>
    <w:p w14:paraId="787CF7EA" w14:textId="77777777" w:rsidR="00700714" w:rsidRPr="004508A9" w:rsidRDefault="00700714" w:rsidP="00700714">
      <w:pPr>
        <w:spacing w:before="240" w:after="240" w:line="240" w:lineRule="auto"/>
        <w:rPr>
          <w:rFonts w:ascii="Arial" w:eastAsia="MS Mincho" w:hAnsi="Arial" w:cs="Arial"/>
          <w:sz w:val="20"/>
          <w:szCs w:val="20"/>
        </w:rPr>
      </w:pPr>
      <w:r w:rsidRPr="004508A9">
        <w:rPr>
          <w:rFonts w:ascii="Arial" w:eastAsia="MS Mincho" w:hAnsi="Arial" w:cs="Arial"/>
          <w:sz w:val="20"/>
          <w:szCs w:val="20"/>
        </w:rPr>
        <w:t>If you selected “disagree” or “strongly disagree”, please explain:</w:t>
      </w:r>
    </w:p>
    <w:p w14:paraId="6D3FB26F" w14:textId="77777777" w:rsidR="00700714" w:rsidRPr="004508A9" w:rsidRDefault="00700714" w:rsidP="00700714">
      <w:pPr>
        <w:spacing w:before="360" w:after="240" w:line="240" w:lineRule="auto"/>
        <w:outlineLvl w:val="2"/>
        <w:rPr>
          <w:rFonts w:ascii="Arial" w:eastAsia="MS Mincho" w:hAnsi="Arial" w:cs="Arial"/>
          <w:b/>
          <w:color w:val="254A64"/>
          <w:sz w:val="20"/>
          <w:szCs w:val="20"/>
        </w:rPr>
      </w:pPr>
      <w:r w:rsidRPr="004508A9">
        <w:rPr>
          <w:rFonts w:ascii="Arial" w:eastAsia="MS Mincho" w:hAnsi="Arial" w:cs="Arial"/>
          <w:b/>
          <w:color w:val="254A64"/>
          <w:sz w:val="20"/>
          <w:szCs w:val="20"/>
        </w:rPr>
        <w:t>Working with the State Systems Specialist</w:t>
      </w: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2665"/>
        <w:gridCol w:w="1708"/>
        <w:gridCol w:w="1660"/>
        <w:gridCol w:w="1714"/>
        <w:gridCol w:w="1714"/>
      </w:tblGrid>
      <w:tr w:rsidR="00700714" w:rsidRPr="004508A9" w14:paraId="14B99272" w14:textId="77777777" w:rsidTr="004C7FB1">
        <w:trPr>
          <w:tblHeader/>
        </w:trPr>
        <w:tc>
          <w:tcPr>
            <w:tcW w:w="2711" w:type="dxa"/>
            <w:tcBorders>
              <w:top w:val="nil"/>
            </w:tcBorders>
            <w:shd w:val="clear" w:color="auto" w:fill="366A90"/>
            <w:vAlign w:val="bottom"/>
          </w:tcPr>
          <w:p w14:paraId="3FAD31DA"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Times New Roman" w:hAnsi="Arial" w:cs="Arial"/>
                <w:b/>
                <w:bCs/>
                <w:color w:val="FFFFFF"/>
                <w:sz w:val="20"/>
                <w:szCs w:val="20"/>
              </w:rPr>
              <w:t>Please indicate the extent to which you agree with the statements below.</w:t>
            </w:r>
          </w:p>
        </w:tc>
        <w:tc>
          <w:tcPr>
            <w:tcW w:w="1737" w:type="dxa"/>
            <w:tcBorders>
              <w:top w:val="nil"/>
            </w:tcBorders>
            <w:shd w:val="clear" w:color="auto" w:fill="366A90"/>
            <w:vAlign w:val="bottom"/>
          </w:tcPr>
          <w:p w14:paraId="725E56D4"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MS Mincho" w:hAnsi="Arial" w:cs="Arial"/>
                <w:b/>
                <w:color w:val="FFFFFF"/>
                <w:sz w:val="20"/>
                <w:szCs w:val="20"/>
              </w:rPr>
              <w:t>Strongly Agree</w:t>
            </w:r>
          </w:p>
        </w:tc>
        <w:tc>
          <w:tcPr>
            <w:tcW w:w="1698" w:type="dxa"/>
            <w:tcBorders>
              <w:top w:val="nil"/>
            </w:tcBorders>
            <w:shd w:val="clear" w:color="auto" w:fill="366A90"/>
            <w:vAlign w:val="bottom"/>
          </w:tcPr>
          <w:p w14:paraId="2835ECAB"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MS Mincho" w:hAnsi="Arial" w:cs="Arial"/>
                <w:b/>
                <w:color w:val="FFFFFF"/>
                <w:sz w:val="20"/>
                <w:szCs w:val="20"/>
              </w:rPr>
              <w:t>Agree</w:t>
            </w:r>
          </w:p>
        </w:tc>
        <w:tc>
          <w:tcPr>
            <w:tcW w:w="1742" w:type="dxa"/>
            <w:tcBorders>
              <w:top w:val="nil"/>
            </w:tcBorders>
            <w:shd w:val="clear" w:color="auto" w:fill="366A90"/>
            <w:vAlign w:val="bottom"/>
          </w:tcPr>
          <w:p w14:paraId="37C51418"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MS Mincho" w:hAnsi="Arial" w:cs="Arial"/>
                <w:b/>
                <w:color w:val="FFFFFF"/>
                <w:sz w:val="20"/>
                <w:szCs w:val="20"/>
              </w:rPr>
              <w:t>Disagree</w:t>
            </w:r>
          </w:p>
        </w:tc>
        <w:tc>
          <w:tcPr>
            <w:tcW w:w="1742" w:type="dxa"/>
            <w:tcBorders>
              <w:top w:val="nil"/>
            </w:tcBorders>
            <w:shd w:val="clear" w:color="auto" w:fill="366A90"/>
            <w:vAlign w:val="bottom"/>
          </w:tcPr>
          <w:p w14:paraId="1EA0AA7F"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MS Mincho" w:hAnsi="Arial" w:cs="Arial"/>
                <w:b/>
                <w:color w:val="FFFFFF"/>
                <w:sz w:val="20"/>
                <w:szCs w:val="20"/>
              </w:rPr>
              <w:t>Strongly Disagree</w:t>
            </w:r>
          </w:p>
        </w:tc>
      </w:tr>
      <w:tr w:rsidR="00700714" w:rsidRPr="004508A9" w14:paraId="6F198784" w14:textId="77777777" w:rsidTr="004C7FB1">
        <w:tc>
          <w:tcPr>
            <w:tcW w:w="2711" w:type="dxa"/>
            <w:shd w:val="clear" w:color="auto" w:fill="C6D9F1"/>
          </w:tcPr>
          <w:p w14:paraId="2E33DDC1" w14:textId="77777777" w:rsidR="00700714" w:rsidRPr="004508A9" w:rsidRDefault="00700714" w:rsidP="00700714">
            <w:pPr>
              <w:spacing w:before="120" w:after="120" w:line="240" w:lineRule="auto"/>
              <w:contextualSpacing/>
              <w:rPr>
                <w:rFonts w:ascii="Arial" w:eastAsia="MS Mincho" w:hAnsi="Arial" w:cs="Arial"/>
                <w:sz w:val="20"/>
                <w:szCs w:val="20"/>
              </w:rPr>
            </w:pPr>
            <w:r w:rsidRPr="004508A9">
              <w:rPr>
                <w:rFonts w:ascii="Arial" w:eastAsia="MS Mincho" w:hAnsi="Arial" w:cs="Arial"/>
                <w:sz w:val="20"/>
                <w:szCs w:val="20"/>
              </w:rPr>
              <w:t xml:space="preserve">The State Systems Specialist has communicated about the resources and technical assistance available from the ACF/Office of Child Care training and technical assistance system. </w:t>
            </w:r>
          </w:p>
        </w:tc>
        <w:tc>
          <w:tcPr>
            <w:tcW w:w="1737" w:type="dxa"/>
            <w:shd w:val="clear" w:color="auto" w:fill="C6D9F1"/>
          </w:tcPr>
          <w:p w14:paraId="16CF13C0"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698" w:type="dxa"/>
            <w:shd w:val="clear" w:color="auto" w:fill="C6D9F1"/>
          </w:tcPr>
          <w:p w14:paraId="2135700A"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742" w:type="dxa"/>
            <w:shd w:val="clear" w:color="auto" w:fill="C6D9F1"/>
          </w:tcPr>
          <w:p w14:paraId="1A17E775"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742" w:type="dxa"/>
            <w:shd w:val="clear" w:color="auto" w:fill="C6D9F1"/>
          </w:tcPr>
          <w:p w14:paraId="22173358"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4</w:t>
            </w:r>
          </w:p>
        </w:tc>
      </w:tr>
      <w:tr w:rsidR="00700714" w:rsidRPr="004508A9" w14:paraId="69BCD7EA" w14:textId="77777777" w:rsidTr="004C7FB1">
        <w:tc>
          <w:tcPr>
            <w:tcW w:w="2711" w:type="dxa"/>
            <w:shd w:val="clear" w:color="auto" w:fill="auto"/>
          </w:tcPr>
          <w:p w14:paraId="4170B6E8" w14:textId="77777777" w:rsidR="00700714" w:rsidRPr="004508A9" w:rsidRDefault="00700714" w:rsidP="00700714">
            <w:pPr>
              <w:spacing w:before="120" w:after="120" w:line="240" w:lineRule="auto"/>
              <w:contextualSpacing/>
              <w:rPr>
                <w:rFonts w:ascii="Arial" w:eastAsia="MS Mincho" w:hAnsi="Arial" w:cs="Arial"/>
                <w:sz w:val="20"/>
                <w:szCs w:val="20"/>
              </w:rPr>
            </w:pPr>
            <w:r w:rsidRPr="004508A9">
              <w:rPr>
                <w:rFonts w:ascii="Arial" w:eastAsia="MS Mincho" w:hAnsi="Arial" w:cs="Arial"/>
                <w:sz w:val="20"/>
                <w:szCs w:val="20"/>
              </w:rPr>
              <w:t>The State Systems Specialist has let me know when there are webinars, peer learning forums or other opportunities to help my state meet our desired outcome.</w:t>
            </w:r>
          </w:p>
        </w:tc>
        <w:tc>
          <w:tcPr>
            <w:tcW w:w="1737" w:type="dxa"/>
            <w:shd w:val="clear" w:color="auto" w:fill="auto"/>
          </w:tcPr>
          <w:p w14:paraId="1C25C81C"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698" w:type="dxa"/>
            <w:shd w:val="clear" w:color="auto" w:fill="auto"/>
          </w:tcPr>
          <w:p w14:paraId="707AAE3D"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742" w:type="dxa"/>
            <w:shd w:val="clear" w:color="auto" w:fill="auto"/>
          </w:tcPr>
          <w:p w14:paraId="2D7B52B9"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742" w:type="dxa"/>
            <w:shd w:val="clear" w:color="auto" w:fill="auto"/>
          </w:tcPr>
          <w:p w14:paraId="6F2140B8"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4</w:t>
            </w:r>
          </w:p>
        </w:tc>
      </w:tr>
      <w:tr w:rsidR="00700714" w:rsidRPr="004508A9" w14:paraId="4E849859" w14:textId="77777777" w:rsidTr="004C7FB1">
        <w:tc>
          <w:tcPr>
            <w:tcW w:w="2711" w:type="dxa"/>
            <w:shd w:val="clear" w:color="auto" w:fill="C6D9F1"/>
          </w:tcPr>
          <w:p w14:paraId="0CB41CA1" w14:textId="77777777" w:rsidR="00700714" w:rsidRPr="004508A9" w:rsidRDefault="00700714" w:rsidP="00700714">
            <w:pPr>
              <w:spacing w:before="120" w:after="120" w:line="240" w:lineRule="auto"/>
              <w:contextualSpacing/>
              <w:rPr>
                <w:rFonts w:ascii="Arial" w:eastAsia="MS Mincho" w:hAnsi="Arial" w:cs="Arial"/>
                <w:sz w:val="20"/>
                <w:szCs w:val="20"/>
              </w:rPr>
            </w:pPr>
            <w:r w:rsidRPr="004508A9">
              <w:rPr>
                <w:rFonts w:ascii="Arial" w:eastAsia="MS Mincho" w:hAnsi="Arial" w:cs="Arial"/>
                <w:sz w:val="20"/>
                <w:szCs w:val="20"/>
              </w:rPr>
              <w:t xml:space="preserve">The State Systems Specialist has connected me to resources or products to help my state meet our desired outcome. </w:t>
            </w:r>
          </w:p>
        </w:tc>
        <w:tc>
          <w:tcPr>
            <w:tcW w:w="1737" w:type="dxa"/>
            <w:shd w:val="clear" w:color="auto" w:fill="C6D9F1"/>
          </w:tcPr>
          <w:p w14:paraId="74BB0030"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698" w:type="dxa"/>
            <w:shd w:val="clear" w:color="auto" w:fill="C6D9F1"/>
          </w:tcPr>
          <w:p w14:paraId="45031804"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742" w:type="dxa"/>
            <w:shd w:val="clear" w:color="auto" w:fill="C6D9F1"/>
          </w:tcPr>
          <w:p w14:paraId="22BD1E8E"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742" w:type="dxa"/>
            <w:shd w:val="clear" w:color="auto" w:fill="C6D9F1"/>
          </w:tcPr>
          <w:p w14:paraId="4C4A03E7"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4</w:t>
            </w:r>
          </w:p>
        </w:tc>
      </w:tr>
      <w:tr w:rsidR="00700714" w:rsidRPr="004508A9" w14:paraId="57ECACF6" w14:textId="77777777" w:rsidTr="004C7FB1">
        <w:tc>
          <w:tcPr>
            <w:tcW w:w="2711" w:type="dxa"/>
            <w:shd w:val="clear" w:color="auto" w:fill="auto"/>
          </w:tcPr>
          <w:p w14:paraId="4FD56998" w14:textId="77777777" w:rsidR="00700714" w:rsidRPr="004508A9" w:rsidRDefault="00700714" w:rsidP="00700714">
            <w:pPr>
              <w:spacing w:before="120" w:after="120" w:line="240" w:lineRule="auto"/>
              <w:contextualSpacing/>
              <w:rPr>
                <w:rFonts w:ascii="Arial" w:eastAsia="MS Mincho" w:hAnsi="Arial" w:cs="Arial"/>
                <w:sz w:val="20"/>
                <w:szCs w:val="20"/>
              </w:rPr>
            </w:pPr>
            <w:r w:rsidRPr="004508A9">
              <w:rPr>
                <w:rFonts w:ascii="Arial" w:eastAsia="MS Mincho" w:hAnsi="Arial" w:cs="Arial"/>
                <w:sz w:val="20"/>
                <w:szCs w:val="20"/>
              </w:rPr>
              <w:t xml:space="preserve"> I am satisfied with the frequency of communication from my State Systems Specialist. </w:t>
            </w:r>
          </w:p>
        </w:tc>
        <w:tc>
          <w:tcPr>
            <w:tcW w:w="1737" w:type="dxa"/>
            <w:shd w:val="clear" w:color="auto" w:fill="auto"/>
          </w:tcPr>
          <w:p w14:paraId="4940CF33"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698" w:type="dxa"/>
            <w:shd w:val="clear" w:color="auto" w:fill="auto"/>
          </w:tcPr>
          <w:p w14:paraId="5659AF58"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742" w:type="dxa"/>
            <w:shd w:val="clear" w:color="auto" w:fill="auto"/>
          </w:tcPr>
          <w:p w14:paraId="49A89850"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742" w:type="dxa"/>
            <w:shd w:val="clear" w:color="auto" w:fill="auto"/>
          </w:tcPr>
          <w:p w14:paraId="63E80AA1"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4</w:t>
            </w:r>
          </w:p>
        </w:tc>
      </w:tr>
      <w:tr w:rsidR="00700714" w:rsidRPr="004508A9" w14:paraId="412202AB" w14:textId="77777777" w:rsidTr="004C7FB1">
        <w:tc>
          <w:tcPr>
            <w:tcW w:w="2711" w:type="dxa"/>
            <w:shd w:val="clear" w:color="auto" w:fill="C6D9F1"/>
          </w:tcPr>
          <w:p w14:paraId="2DB4377B" w14:textId="77777777" w:rsidR="00700714" w:rsidRPr="004508A9" w:rsidRDefault="00700714" w:rsidP="00700714">
            <w:pPr>
              <w:spacing w:before="120" w:after="120" w:line="240" w:lineRule="auto"/>
              <w:contextualSpacing/>
              <w:rPr>
                <w:rFonts w:ascii="Arial" w:eastAsia="MS Mincho" w:hAnsi="Arial" w:cs="Arial"/>
                <w:sz w:val="20"/>
                <w:szCs w:val="20"/>
              </w:rPr>
            </w:pPr>
            <w:r w:rsidRPr="004508A9">
              <w:rPr>
                <w:rFonts w:ascii="Arial" w:eastAsia="MS Mincho" w:hAnsi="Arial" w:cs="Arial"/>
                <w:sz w:val="20"/>
                <w:szCs w:val="20"/>
              </w:rPr>
              <w:t xml:space="preserve">The State Systems Specialist who works with my state is well prepared and knowledgeable. </w:t>
            </w:r>
          </w:p>
        </w:tc>
        <w:tc>
          <w:tcPr>
            <w:tcW w:w="1737" w:type="dxa"/>
            <w:shd w:val="clear" w:color="auto" w:fill="C6D9F1"/>
          </w:tcPr>
          <w:p w14:paraId="75C1228D"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698" w:type="dxa"/>
            <w:shd w:val="clear" w:color="auto" w:fill="C6D9F1"/>
          </w:tcPr>
          <w:p w14:paraId="0D577642"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742" w:type="dxa"/>
            <w:shd w:val="clear" w:color="auto" w:fill="C6D9F1"/>
          </w:tcPr>
          <w:p w14:paraId="6F607F57"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742" w:type="dxa"/>
            <w:shd w:val="clear" w:color="auto" w:fill="C6D9F1"/>
          </w:tcPr>
          <w:p w14:paraId="640223BD"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4</w:t>
            </w:r>
          </w:p>
        </w:tc>
      </w:tr>
      <w:tr w:rsidR="00700714" w:rsidRPr="004508A9" w14:paraId="44355FDF" w14:textId="77777777" w:rsidTr="004C7FB1">
        <w:tc>
          <w:tcPr>
            <w:tcW w:w="2711" w:type="dxa"/>
            <w:shd w:val="clear" w:color="auto" w:fill="auto"/>
          </w:tcPr>
          <w:p w14:paraId="50CD415F" w14:textId="77777777" w:rsidR="00700714" w:rsidRPr="004508A9" w:rsidRDefault="00700714" w:rsidP="00700714">
            <w:pPr>
              <w:spacing w:before="120" w:after="120" w:line="240" w:lineRule="auto"/>
              <w:ind w:left="45"/>
              <w:contextualSpacing/>
              <w:rPr>
                <w:rFonts w:ascii="Arial" w:eastAsia="MS Mincho" w:hAnsi="Arial" w:cs="Arial"/>
                <w:sz w:val="20"/>
                <w:szCs w:val="20"/>
              </w:rPr>
            </w:pPr>
            <w:r w:rsidRPr="004508A9">
              <w:rPr>
                <w:rFonts w:ascii="Arial" w:eastAsia="MS Mincho" w:hAnsi="Arial" w:cs="Arial"/>
                <w:sz w:val="20"/>
                <w:szCs w:val="20"/>
              </w:rPr>
              <w:t xml:space="preserve">The State Systems Specialist who works with my state is responsive. </w:t>
            </w:r>
          </w:p>
        </w:tc>
        <w:tc>
          <w:tcPr>
            <w:tcW w:w="1737" w:type="dxa"/>
            <w:shd w:val="clear" w:color="auto" w:fill="auto"/>
          </w:tcPr>
          <w:p w14:paraId="6D51BEE3"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698" w:type="dxa"/>
            <w:shd w:val="clear" w:color="auto" w:fill="auto"/>
          </w:tcPr>
          <w:p w14:paraId="74150173"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742" w:type="dxa"/>
            <w:shd w:val="clear" w:color="auto" w:fill="auto"/>
          </w:tcPr>
          <w:p w14:paraId="64E583B3"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742" w:type="dxa"/>
            <w:shd w:val="clear" w:color="auto" w:fill="auto"/>
          </w:tcPr>
          <w:p w14:paraId="53FA4BA8"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4</w:t>
            </w:r>
          </w:p>
        </w:tc>
      </w:tr>
      <w:tr w:rsidR="00700714" w:rsidRPr="004508A9" w14:paraId="73C7809E" w14:textId="77777777" w:rsidTr="004C7FB1">
        <w:tc>
          <w:tcPr>
            <w:tcW w:w="2711" w:type="dxa"/>
            <w:shd w:val="clear" w:color="auto" w:fill="C6D9F1"/>
          </w:tcPr>
          <w:p w14:paraId="4EABC0CF" w14:textId="77777777" w:rsidR="00700714" w:rsidRPr="004508A9" w:rsidRDefault="00700714" w:rsidP="00700714">
            <w:pPr>
              <w:spacing w:before="120" w:after="120" w:line="240" w:lineRule="auto"/>
              <w:contextualSpacing/>
              <w:rPr>
                <w:rFonts w:ascii="Arial" w:eastAsia="MS Mincho" w:hAnsi="Arial" w:cs="Arial"/>
                <w:sz w:val="20"/>
                <w:szCs w:val="20"/>
              </w:rPr>
            </w:pPr>
            <w:r w:rsidRPr="004508A9">
              <w:rPr>
                <w:rFonts w:ascii="Arial" w:eastAsia="MS Mincho" w:hAnsi="Arial" w:cs="Arial"/>
                <w:sz w:val="20"/>
                <w:szCs w:val="20"/>
              </w:rPr>
              <w:lastRenderedPageBreak/>
              <w:t xml:space="preserve">The State Systems Specialist who works with my state is effective in helping my state meet our desired outcome. </w:t>
            </w:r>
          </w:p>
        </w:tc>
        <w:tc>
          <w:tcPr>
            <w:tcW w:w="1737" w:type="dxa"/>
            <w:shd w:val="clear" w:color="auto" w:fill="C6D9F1"/>
          </w:tcPr>
          <w:p w14:paraId="2E109406"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698" w:type="dxa"/>
            <w:shd w:val="clear" w:color="auto" w:fill="C6D9F1"/>
          </w:tcPr>
          <w:p w14:paraId="4D0B8751"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742" w:type="dxa"/>
            <w:shd w:val="clear" w:color="auto" w:fill="C6D9F1"/>
          </w:tcPr>
          <w:p w14:paraId="4E52FFCC"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742" w:type="dxa"/>
            <w:shd w:val="clear" w:color="auto" w:fill="C6D9F1"/>
          </w:tcPr>
          <w:p w14:paraId="612C18FD"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4</w:t>
            </w:r>
          </w:p>
        </w:tc>
      </w:tr>
      <w:tr w:rsidR="00700714" w:rsidRPr="004508A9" w14:paraId="207FBF68" w14:textId="77777777" w:rsidTr="004C7FB1">
        <w:tc>
          <w:tcPr>
            <w:tcW w:w="2711" w:type="dxa"/>
            <w:shd w:val="clear" w:color="auto" w:fill="auto"/>
          </w:tcPr>
          <w:p w14:paraId="479E1E04" w14:textId="77777777" w:rsidR="00700714" w:rsidRPr="004508A9" w:rsidRDefault="00700714" w:rsidP="00700714">
            <w:pPr>
              <w:spacing w:before="120" w:after="120" w:line="240" w:lineRule="auto"/>
              <w:ind w:left="45"/>
              <w:contextualSpacing/>
              <w:rPr>
                <w:rFonts w:ascii="Arial" w:eastAsia="MS Mincho" w:hAnsi="Arial" w:cs="Arial"/>
                <w:sz w:val="20"/>
                <w:szCs w:val="20"/>
              </w:rPr>
            </w:pPr>
            <w:r w:rsidRPr="004508A9">
              <w:rPr>
                <w:rFonts w:ascii="Arial" w:eastAsia="MS Mincho" w:hAnsi="Arial" w:cs="Arial"/>
                <w:sz w:val="20"/>
                <w:szCs w:val="20"/>
              </w:rPr>
              <w:t xml:space="preserve">The State Systems Specialist who works with my state understands our state context. </w:t>
            </w:r>
          </w:p>
        </w:tc>
        <w:tc>
          <w:tcPr>
            <w:tcW w:w="1737" w:type="dxa"/>
            <w:shd w:val="clear" w:color="auto" w:fill="auto"/>
          </w:tcPr>
          <w:p w14:paraId="17F25998"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698" w:type="dxa"/>
            <w:shd w:val="clear" w:color="auto" w:fill="auto"/>
          </w:tcPr>
          <w:p w14:paraId="4763E367"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742" w:type="dxa"/>
            <w:shd w:val="clear" w:color="auto" w:fill="auto"/>
          </w:tcPr>
          <w:p w14:paraId="5E17AF52"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742" w:type="dxa"/>
            <w:shd w:val="clear" w:color="auto" w:fill="auto"/>
          </w:tcPr>
          <w:p w14:paraId="4DADD2E0"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4</w:t>
            </w:r>
          </w:p>
        </w:tc>
      </w:tr>
      <w:tr w:rsidR="00700714" w:rsidRPr="004508A9" w14:paraId="78245F91" w14:textId="77777777" w:rsidTr="004C7FB1">
        <w:tc>
          <w:tcPr>
            <w:tcW w:w="2711" w:type="dxa"/>
            <w:shd w:val="clear" w:color="auto" w:fill="C6D9F1"/>
          </w:tcPr>
          <w:p w14:paraId="5FDEBF10" w14:textId="77777777" w:rsidR="00700714" w:rsidRPr="004508A9" w:rsidRDefault="00700714" w:rsidP="00700714">
            <w:pPr>
              <w:spacing w:before="120" w:after="120" w:line="240" w:lineRule="auto"/>
              <w:contextualSpacing/>
              <w:rPr>
                <w:rFonts w:ascii="Arial" w:eastAsia="MS Mincho" w:hAnsi="Arial" w:cs="Arial"/>
                <w:sz w:val="20"/>
                <w:szCs w:val="20"/>
              </w:rPr>
            </w:pPr>
            <w:r w:rsidRPr="004508A9">
              <w:rPr>
                <w:rFonts w:ascii="Arial" w:eastAsia="MS Mincho" w:hAnsi="Arial" w:cs="Arial"/>
                <w:sz w:val="20"/>
                <w:szCs w:val="20"/>
              </w:rPr>
              <w:t xml:space="preserve">The amount of in-person assistance I receive from the State Systems Specialist helps my state reach our desired outcome. </w:t>
            </w:r>
          </w:p>
        </w:tc>
        <w:tc>
          <w:tcPr>
            <w:tcW w:w="1737" w:type="dxa"/>
            <w:shd w:val="clear" w:color="auto" w:fill="C6D9F1"/>
          </w:tcPr>
          <w:p w14:paraId="7F54B12F"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698" w:type="dxa"/>
            <w:shd w:val="clear" w:color="auto" w:fill="C6D9F1"/>
          </w:tcPr>
          <w:p w14:paraId="6F1E593F"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742" w:type="dxa"/>
            <w:shd w:val="clear" w:color="auto" w:fill="C6D9F1"/>
          </w:tcPr>
          <w:p w14:paraId="7A52CBC8"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742" w:type="dxa"/>
            <w:shd w:val="clear" w:color="auto" w:fill="C6D9F1"/>
          </w:tcPr>
          <w:p w14:paraId="5560A846"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4</w:t>
            </w:r>
          </w:p>
        </w:tc>
      </w:tr>
      <w:tr w:rsidR="00700714" w:rsidRPr="004508A9" w14:paraId="69361556" w14:textId="77777777" w:rsidTr="004C7FB1">
        <w:tc>
          <w:tcPr>
            <w:tcW w:w="2711" w:type="dxa"/>
            <w:shd w:val="clear" w:color="auto" w:fill="auto"/>
          </w:tcPr>
          <w:p w14:paraId="26732B39" w14:textId="77777777" w:rsidR="00700714" w:rsidRPr="004508A9" w:rsidRDefault="00700714" w:rsidP="00700714">
            <w:pPr>
              <w:spacing w:before="120" w:after="120" w:line="240" w:lineRule="auto"/>
              <w:contextualSpacing/>
              <w:rPr>
                <w:rFonts w:ascii="Arial" w:eastAsia="MS Mincho" w:hAnsi="Arial" w:cs="Arial"/>
                <w:sz w:val="20"/>
                <w:szCs w:val="20"/>
              </w:rPr>
            </w:pPr>
            <w:r w:rsidRPr="004508A9">
              <w:rPr>
                <w:rFonts w:ascii="Arial" w:eastAsia="MS Mincho" w:hAnsi="Arial" w:cs="Arial"/>
                <w:sz w:val="20"/>
                <w:szCs w:val="20"/>
              </w:rPr>
              <w:t>The State Systems Specialist who works with my state helps us achieve our desired outcome.</w:t>
            </w:r>
          </w:p>
        </w:tc>
        <w:tc>
          <w:tcPr>
            <w:tcW w:w="1737" w:type="dxa"/>
            <w:shd w:val="clear" w:color="auto" w:fill="auto"/>
          </w:tcPr>
          <w:p w14:paraId="2B4DF2C4"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698" w:type="dxa"/>
            <w:shd w:val="clear" w:color="auto" w:fill="auto"/>
          </w:tcPr>
          <w:p w14:paraId="68670080"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742" w:type="dxa"/>
            <w:shd w:val="clear" w:color="auto" w:fill="auto"/>
          </w:tcPr>
          <w:p w14:paraId="528B0A49"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742" w:type="dxa"/>
            <w:shd w:val="clear" w:color="auto" w:fill="auto"/>
          </w:tcPr>
          <w:p w14:paraId="3B167FEA"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4</w:t>
            </w:r>
          </w:p>
        </w:tc>
      </w:tr>
    </w:tbl>
    <w:p w14:paraId="5ADD8292" w14:textId="77777777" w:rsidR="00700714" w:rsidRPr="004508A9" w:rsidRDefault="00700714" w:rsidP="00700714">
      <w:pPr>
        <w:spacing w:before="240" w:after="240" w:line="240" w:lineRule="auto"/>
        <w:rPr>
          <w:rFonts w:ascii="Arial" w:eastAsia="MS Mincho" w:hAnsi="Arial" w:cs="Arial"/>
          <w:sz w:val="20"/>
          <w:szCs w:val="20"/>
        </w:rPr>
      </w:pPr>
      <w:r w:rsidRPr="004508A9">
        <w:rPr>
          <w:rFonts w:ascii="Arial" w:eastAsia="MS Mincho" w:hAnsi="Arial" w:cs="Arial"/>
          <w:sz w:val="20"/>
          <w:szCs w:val="20"/>
        </w:rPr>
        <w:t>If you selected “disagree” or “strongly disagree”, please explain:</w:t>
      </w:r>
    </w:p>
    <w:p w14:paraId="0F35A1C2" w14:textId="77777777" w:rsidR="00700714" w:rsidRPr="004508A9" w:rsidRDefault="00700714" w:rsidP="00700714">
      <w:pPr>
        <w:spacing w:before="360" w:after="240" w:line="240" w:lineRule="auto"/>
        <w:outlineLvl w:val="2"/>
        <w:rPr>
          <w:rFonts w:ascii="Arial" w:eastAsia="MS Mincho" w:hAnsi="Arial" w:cs="Arial"/>
          <w:b/>
          <w:color w:val="254A64"/>
          <w:sz w:val="20"/>
          <w:szCs w:val="20"/>
        </w:rPr>
      </w:pPr>
      <w:r w:rsidRPr="004508A9">
        <w:rPr>
          <w:rFonts w:ascii="Arial" w:eastAsia="MS Mincho" w:hAnsi="Arial" w:cs="Arial"/>
          <w:b/>
          <w:color w:val="254A64"/>
          <w:sz w:val="20"/>
          <w:szCs w:val="20"/>
        </w:rPr>
        <w:t>Working with the Infant/Toddler Specialist</w:t>
      </w: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2580"/>
        <w:gridCol w:w="1728"/>
        <w:gridCol w:w="1687"/>
        <w:gridCol w:w="1733"/>
        <w:gridCol w:w="1733"/>
      </w:tblGrid>
      <w:tr w:rsidR="00700714" w:rsidRPr="004508A9" w14:paraId="76C2898F" w14:textId="77777777" w:rsidTr="0018702E">
        <w:trPr>
          <w:tblHeader/>
        </w:trPr>
        <w:tc>
          <w:tcPr>
            <w:tcW w:w="2622" w:type="dxa"/>
            <w:tcBorders>
              <w:top w:val="nil"/>
            </w:tcBorders>
            <w:shd w:val="clear" w:color="auto" w:fill="366A90"/>
            <w:vAlign w:val="bottom"/>
          </w:tcPr>
          <w:p w14:paraId="178B3D69"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Times New Roman" w:hAnsi="Arial" w:cs="Arial"/>
                <w:b/>
                <w:bCs/>
                <w:color w:val="FFFFFF"/>
                <w:sz w:val="20"/>
                <w:szCs w:val="20"/>
              </w:rPr>
              <w:t>Please indicate the extent to which you agree with the statements below.</w:t>
            </w:r>
          </w:p>
        </w:tc>
        <w:tc>
          <w:tcPr>
            <w:tcW w:w="1758" w:type="dxa"/>
            <w:tcBorders>
              <w:top w:val="nil"/>
            </w:tcBorders>
            <w:shd w:val="clear" w:color="auto" w:fill="366A90"/>
            <w:vAlign w:val="bottom"/>
          </w:tcPr>
          <w:p w14:paraId="53BFA5E2"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MS Mincho" w:hAnsi="Arial" w:cs="Arial"/>
                <w:b/>
                <w:color w:val="FFFFFF"/>
                <w:sz w:val="20"/>
                <w:szCs w:val="20"/>
              </w:rPr>
              <w:t>Strongly Agree</w:t>
            </w:r>
          </w:p>
        </w:tc>
        <w:tc>
          <w:tcPr>
            <w:tcW w:w="1726" w:type="dxa"/>
            <w:tcBorders>
              <w:top w:val="nil"/>
            </w:tcBorders>
            <w:shd w:val="clear" w:color="auto" w:fill="366A90"/>
            <w:vAlign w:val="bottom"/>
          </w:tcPr>
          <w:p w14:paraId="7A4BA68A"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MS Mincho" w:hAnsi="Arial" w:cs="Arial"/>
                <w:b/>
                <w:color w:val="FFFFFF"/>
                <w:sz w:val="20"/>
                <w:szCs w:val="20"/>
              </w:rPr>
              <w:t>Agree</w:t>
            </w:r>
          </w:p>
        </w:tc>
        <w:tc>
          <w:tcPr>
            <w:tcW w:w="1762" w:type="dxa"/>
            <w:tcBorders>
              <w:top w:val="nil"/>
            </w:tcBorders>
            <w:shd w:val="clear" w:color="auto" w:fill="366A90"/>
            <w:vAlign w:val="bottom"/>
          </w:tcPr>
          <w:p w14:paraId="4340FB5C"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MS Mincho" w:hAnsi="Arial" w:cs="Arial"/>
                <w:b/>
                <w:color w:val="FFFFFF"/>
                <w:sz w:val="20"/>
                <w:szCs w:val="20"/>
              </w:rPr>
              <w:t>Disagree</w:t>
            </w:r>
          </w:p>
        </w:tc>
        <w:tc>
          <w:tcPr>
            <w:tcW w:w="1762" w:type="dxa"/>
            <w:tcBorders>
              <w:top w:val="nil"/>
            </w:tcBorders>
            <w:shd w:val="clear" w:color="auto" w:fill="366A90"/>
            <w:vAlign w:val="bottom"/>
          </w:tcPr>
          <w:p w14:paraId="2EF7E2BF"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MS Mincho" w:hAnsi="Arial" w:cs="Arial"/>
                <w:b/>
                <w:color w:val="FFFFFF"/>
                <w:sz w:val="20"/>
                <w:szCs w:val="20"/>
              </w:rPr>
              <w:t>Strongly Disagree</w:t>
            </w:r>
          </w:p>
        </w:tc>
      </w:tr>
      <w:tr w:rsidR="00700714" w:rsidRPr="004508A9" w14:paraId="12C08C5B" w14:textId="77777777" w:rsidTr="004C7FB1">
        <w:tc>
          <w:tcPr>
            <w:tcW w:w="2622" w:type="dxa"/>
            <w:shd w:val="clear" w:color="auto" w:fill="C6D9F1"/>
          </w:tcPr>
          <w:p w14:paraId="20241A6D" w14:textId="77777777" w:rsidR="00700714" w:rsidRPr="004508A9" w:rsidRDefault="00700714" w:rsidP="00700714">
            <w:pPr>
              <w:spacing w:before="120" w:after="120" w:line="240" w:lineRule="auto"/>
              <w:contextualSpacing/>
              <w:rPr>
                <w:rFonts w:ascii="Arial" w:eastAsia="MS Mincho" w:hAnsi="Arial" w:cs="Arial"/>
                <w:sz w:val="20"/>
                <w:szCs w:val="20"/>
              </w:rPr>
            </w:pPr>
            <w:r w:rsidRPr="004508A9">
              <w:rPr>
                <w:rFonts w:ascii="Arial" w:eastAsia="MS Mincho" w:hAnsi="Arial" w:cs="Arial"/>
                <w:sz w:val="20"/>
                <w:szCs w:val="20"/>
              </w:rPr>
              <w:t xml:space="preserve"> I am satisfied with the frequency of communication from my Infant Toddler Specialist. </w:t>
            </w:r>
          </w:p>
        </w:tc>
        <w:tc>
          <w:tcPr>
            <w:tcW w:w="1758" w:type="dxa"/>
            <w:shd w:val="clear" w:color="auto" w:fill="C6D9F1"/>
          </w:tcPr>
          <w:p w14:paraId="24169B98"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726" w:type="dxa"/>
            <w:shd w:val="clear" w:color="auto" w:fill="C6D9F1"/>
          </w:tcPr>
          <w:p w14:paraId="125BE173"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762" w:type="dxa"/>
            <w:shd w:val="clear" w:color="auto" w:fill="C6D9F1"/>
          </w:tcPr>
          <w:p w14:paraId="69E4BA56"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762" w:type="dxa"/>
            <w:shd w:val="clear" w:color="auto" w:fill="C6D9F1"/>
          </w:tcPr>
          <w:p w14:paraId="06CD72FA"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4</w:t>
            </w:r>
          </w:p>
        </w:tc>
      </w:tr>
      <w:tr w:rsidR="00700714" w:rsidRPr="004508A9" w14:paraId="21500393" w14:textId="77777777" w:rsidTr="004C7FB1">
        <w:tc>
          <w:tcPr>
            <w:tcW w:w="2622" w:type="dxa"/>
            <w:shd w:val="clear" w:color="auto" w:fill="auto"/>
          </w:tcPr>
          <w:p w14:paraId="7FD546FC" w14:textId="77777777" w:rsidR="00700714" w:rsidRPr="004508A9" w:rsidRDefault="00700714" w:rsidP="00700714">
            <w:pPr>
              <w:spacing w:before="120" w:after="120" w:line="240" w:lineRule="auto"/>
              <w:ind w:left="45"/>
              <w:contextualSpacing/>
              <w:rPr>
                <w:rFonts w:ascii="Arial" w:eastAsia="MS Mincho" w:hAnsi="Arial" w:cs="Arial"/>
                <w:sz w:val="20"/>
                <w:szCs w:val="20"/>
              </w:rPr>
            </w:pPr>
            <w:r w:rsidRPr="004508A9">
              <w:rPr>
                <w:rFonts w:ascii="Arial" w:eastAsia="MS Mincho" w:hAnsi="Arial" w:cs="Arial"/>
                <w:sz w:val="20"/>
                <w:szCs w:val="20"/>
              </w:rPr>
              <w:t xml:space="preserve">The Infant/Toddler Specialist who works with my state is well prepared and knowledgeable. </w:t>
            </w:r>
          </w:p>
        </w:tc>
        <w:tc>
          <w:tcPr>
            <w:tcW w:w="1758" w:type="dxa"/>
            <w:shd w:val="clear" w:color="auto" w:fill="auto"/>
          </w:tcPr>
          <w:p w14:paraId="34114023"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726" w:type="dxa"/>
            <w:shd w:val="clear" w:color="auto" w:fill="auto"/>
          </w:tcPr>
          <w:p w14:paraId="14D64BAB"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762" w:type="dxa"/>
            <w:shd w:val="clear" w:color="auto" w:fill="auto"/>
          </w:tcPr>
          <w:p w14:paraId="7C21A780"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762" w:type="dxa"/>
            <w:shd w:val="clear" w:color="auto" w:fill="auto"/>
          </w:tcPr>
          <w:p w14:paraId="3223C52C"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4</w:t>
            </w:r>
          </w:p>
        </w:tc>
      </w:tr>
      <w:tr w:rsidR="00700714" w:rsidRPr="004508A9" w14:paraId="595D4065" w14:textId="77777777" w:rsidTr="004C7FB1">
        <w:tc>
          <w:tcPr>
            <w:tcW w:w="2622" w:type="dxa"/>
            <w:shd w:val="clear" w:color="auto" w:fill="C6D9F1"/>
          </w:tcPr>
          <w:p w14:paraId="15A5E909" w14:textId="77777777" w:rsidR="00700714" w:rsidRPr="004508A9" w:rsidRDefault="00700714" w:rsidP="00700714">
            <w:pPr>
              <w:spacing w:before="120" w:after="120" w:line="240" w:lineRule="auto"/>
              <w:contextualSpacing/>
              <w:rPr>
                <w:rFonts w:ascii="Arial" w:eastAsia="MS Mincho" w:hAnsi="Arial" w:cs="Arial"/>
                <w:sz w:val="20"/>
                <w:szCs w:val="20"/>
              </w:rPr>
            </w:pPr>
            <w:r w:rsidRPr="004508A9">
              <w:rPr>
                <w:rFonts w:ascii="Arial" w:eastAsia="MS Mincho" w:hAnsi="Arial" w:cs="Arial"/>
                <w:sz w:val="20"/>
                <w:szCs w:val="20"/>
              </w:rPr>
              <w:t xml:space="preserve">The Infant/Toddler Specialist who works with my state is responsive. </w:t>
            </w:r>
          </w:p>
        </w:tc>
        <w:tc>
          <w:tcPr>
            <w:tcW w:w="1758" w:type="dxa"/>
            <w:shd w:val="clear" w:color="auto" w:fill="C6D9F1"/>
          </w:tcPr>
          <w:p w14:paraId="18E9AE73"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726" w:type="dxa"/>
            <w:shd w:val="clear" w:color="auto" w:fill="C6D9F1"/>
          </w:tcPr>
          <w:p w14:paraId="57D643BF"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762" w:type="dxa"/>
            <w:shd w:val="clear" w:color="auto" w:fill="C6D9F1"/>
          </w:tcPr>
          <w:p w14:paraId="51F1EBA6"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762" w:type="dxa"/>
            <w:shd w:val="clear" w:color="auto" w:fill="C6D9F1"/>
          </w:tcPr>
          <w:p w14:paraId="48EA2369"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4</w:t>
            </w:r>
          </w:p>
        </w:tc>
      </w:tr>
      <w:tr w:rsidR="00700714" w:rsidRPr="004508A9" w14:paraId="3DCA32E8" w14:textId="77777777" w:rsidTr="004C7FB1">
        <w:tc>
          <w:tcPr>
            <w:tcW w:w="2622" w:type="dxa"/>
            <w:shd w:val="clear" w:color="auto" w:fill="auto"/>
          </w:tcPr>
          <w:p w14:paraId="697C46F1" w14:textId="77777777" w:rsidR="00700714" w:rsidRPr="004508A9" w:rsidRDefault="00700714" w:rsidP="00700714">
            <w:pPr>
              <w:spacing w:before="120" w:after="120" w:line="240" w:lineRule="auto"/>
              <w:ind w:left="45"/>
              <w:contextualSpacing/>
              <w:rPr>
                <w:rFonts w:ascii="Arial" w:eastAsia="MS Mincho" w:hAnsi="Arial" w:cs="Arial"/>
                <w:sz w:val="20"/>
                <w:szCs w:val="20"/>
              </w:rPr>
            </w:pPr>
            <w:r w:rsidRPr="004508A9">
              <w:rPr>
                <w:rFonts w:ascii="Arial" w:eastAsia="MS Mincho" w:hAnsi="Arial" w:cs="Arial"/>
                <w:sz w:val="20"/>
                <w:szCs w:val="20"/>
              </w:rPr>
              <w:t xml:space="preserve">The Infant/Toddler Specialist who works with my state is effective in helping my state meet our desired outcome.  </w:t>
            </w:r>
          </w:p>
        </w:tc>
        <w:tc>
          <w:tcPr>
            <w:tcW w:w="1758" w:type="dxa"/>
            <w:shd w:val="clear" w:color="auto" w:fill="auto"/>
          </w:tcPr>
          <w:p w14:paraId="5FBA8D1A"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726" w:type="dxa"/>
            <w:shd w:val="clear" w:color="auto" w:fill="auto"/>
          </w:tcPr>
          <w:p w14:paraId="12C3FA76"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762" w:type="dxa"/>
            <w:shd w:val="clear" w:color="auto" w:fill="auto"/>
          </w:tcPr>
          <w:p w14:paraId="036C3672"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762" w:type="dxa"/>
            <w:shd w:val="clear" w:color="auto" w:fill="auto"/>
          </w:tcPr>
          <w:p w14:paraId="69716204"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4</w:t>
            </w:r>
          </w:p>
        </w:tc>
      </w:tr>
      <w:tr w:rsidR="00700714" w:rsidRPr="004508A9" w14:paraId="6603121B" w14:textId="77777777" w:rsidTr="004C7FB1">
        <w:tc>
          <w:tcPr>
            <w:tcW w:w="2622" w:type="dxa"/>
            <w:shd w:val="clear" w:color="auto" w:fill="C6D9F1"/>
          </w:tcPr>
          <w:p w14:paraId="110FC700" w14:textId="77777777" w:rsidR="00700714" w:rsidRPr="004508A9" w:rsidRDefault="00700714" w:rsidP="00700714">
            <w:pPr>
              <w:spacing w:before="120" w:after="120" w:line="240" w:lineRule="auto"/>
              <w:ind w:left="45"/>
              <w:contextualSpacing/>
              <w:rPr>
                <w:rFonts w:ascii="Arial" w:eastAsia="MS Mincho" w:hAnsi="Arial" w:cs="Arial"/>
                <w:sz w:val="20"/>
                <w:szCs w:val="20"/>
              </w:rPr>
            </w:pPr>
            <w:r w:rsidRPr="004508A9">
              <w:rPr>
                <w:rFonts w:ascii="Arial" w:eastAsia="MS Mincho" w:hAnsi="Arial" w:cs="Arial"/>
                <w:sz w:val="20"/>
                <w:szCs w:val="20"/>
              </w:rPr>
              <w:t xml:space="preserve">The Infant/Toddler Specialist who works with my state understands our state context. </w:t>
            </w:r>
          </w:p>
        </w:tc>
        <w:tc>
          <w:tcPr>
            <w:tcW w:w="1758" w:type="dxa"/>
            <w:shd w:val="clear" w:color="auto" w:fill="C6D9F1"/>
          </w:tcPr>
          <w:p w14:paraId="255200E0"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726" w:type="dxa"/>
            <w:shd w:val="clear" w:color="auto" w:fill="C6D9F1"/>
          </w:tcPr>
          <w:p w14:paraId="55F85BDA"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762" w:type="dxa"/>
            <w:shd w:val="clear" w:color="auto" w:fill="C6D9F1"/>
          </w:tcPr>
          <w:p w14:paraId="33E8A92A"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762" w:type="dxa"/>
            <w:shd w:val="clear" w:color="auto" w:fill="C6D9F1"/>
          </w:tcPr>
          <w:p w14:paraId="7FAE8A78"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4</w:t>
            </w:r>
          </w:p>
        </w:tc>
      </w:tr>
      <w:tr w:rsidR="00700714" w:rsidRPr="004508A9" w14:paraId="7D13DBFA" w14:textId="77777777" w:rsidTr="004C7FB1">
        <w:tc>
          <w:tcPr>
            <w:tcW w:w="2622" w:type="dxa"/>
            <w:shd w:val="clear" w:color="auto" w:fill="auto"/>
          </w:tcPr>
          <w:p w14:paraId="1EDA8109" w14:textId="77777777" w:rsidR="00700714" w:rsidRPr="004508A9" w:rsidRDefault="00700714" w:rsidP="00700714">
            <w:pPr>
              <w:spacing w:before="120" w:after="120" w:line="240" w:lineRule="auto"/>
              <w:contextualSpacing/>
              <w:rPr>
                <w:rFonts w:ascii="Arial" w:eastAsia="MS Mincho" w:hAnsi="Arial" w:cs="Arial"/>
                <w:sz w:val="20"/>
                <w:szCs w:val="20"/>
              </w:rPr>
            </w:pPr>
            <w:r w:rsidRPr="004508A9">
              <w:rPr>
                <w:rFonts w:ascii="Arial" w:eastAsia="MS Mincho" w:hAnsi="Arial" w:cs="Arial"/>
                <w:sz w:val="20"/>
                <w:szCs w:val="20"/>
              </w:rPr>
              <w:t xml:space="preserve">The amount of in-person assistance I receive from the Infant/toddler Specialist helps my state reach our desired outcome. </w:t>
            </w:r>
          </w:p>
        </w:tc>
        <w:tc>
          <w:tcPr>
            <w:tcW w:w="1758" w:type="dxa"/>
            <w:shd w:val="clear" w:color="auto" w:fill="auto"/>
          </w:tcPr>
          <w:p w14:paraId="3F94E6F9"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726" w:type="dxa"/>
            <w:shd w:val="clear" w:color="auto" w:fill="auto"/>
          </w:tcPr>
          <w:p w14:paraId="4E6DBAD8"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762" w:type="dxa"/>
            <w:shd w:val="clear" w:color="auto" w:fill="auto"/>
          </w:tcPr>
          <w:p w14:paraId="62A5C8E2"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762" w:type="dxa"/>
            <w:shd w:val="clear" w:color="auto" w:fill="auto"/>
          </w:tcPr>
          <w:p w14:paraId="0D186CD5"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4</w:t>
            </w:r>
          </w:p>
        </w:tc>
      </w:tr>
      <w:tr w:rsidR="00700714" w:rsidRPr="004508A9" w14:paraId="728CF27D" w14:textId="77777777" w:rsidTr="004C7FB1">
        <w:tc>
          <w:tcPr>
            <w:tcW w:w="2622" w:type="dxa"/>
            <w:shd w:val="clear" w:color="auto" w:fill="C6D9F1"/>
          </w:tcPr>
          <w:p w14:paraId="7DEAF349" w14:textId="77777777" w:rsidR="00700714" w:rsidRPr="004508A9" w:rsidRDefault="00700714" w:rsidP="00700714">
            <w:pPr>
              <w:spacing w:before="120" w:after="120" w:line="240" w:lineRule="auto"/>
              <w:contextualSpacing/>
              <w:rPr>
                <w:rFonts w:ascii="Arial" w:eastAsia="MS Mincho" w:hAnsi="Arial" w:cs="Arial"/>
                <w:sz w:val="20"/>
                <w:szCs w:val="20"/>
              </w:rPr>
            </w:pPr>
            <w:r w:rsidRPr="004508A9">
              <w:rPr>
                <w:rFonts w:ascii="Arial" w:eastAsia="MS Mincho" w:hAnsi="Arial" w:cs="Arial"/>
                <w:sz w:val="20"/>
                <w:szCs w:val="20"/>
              </w:rPr>
              <w:lastRenderedPageBreak/>
              <w:t>The Infant/Toddler Specialist who works with my state helps us achieve our desired outcome OR</w:t>
            </w:r>
          </w:p>
          <w:p w14:paraId="39844642" w14:textId="77777777" w:rsidR="00700714" w:rsidRPr="004508A9" w:rsidRDefault="00700714" w:rsidP="00700714">
            <w:pPr>
              <w:spacing w:before="120" w:after="120" w:line="240" w:lineRule="auto"/>
              <w:ind w:left="45"/>
              <w:rPr>
                <w:rFonts w:ascii="Arial" w:eastAsia="MS Mincho" w:hAnsi="Arial" w:cs="Arial"/>
                <w:sz w:val="20"/>
                <w:szCs w:val="20"/>
              </w:rPr>
            </w:pPr>
          </w:p>
        </w:tc>
        <w:tc>
          <w:tcPr>
            <w:tcW w:w="1758" w:type="dxa"/>
            <w:shd w:val="clear" w:color="auto" w:fill="C6D9F1"/>
          </w:tcPr>
          <w:p w14:paraId="22882CDE"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726" w:type="dxa"/>
            <w:shd w:val="clear" w:color="auto" w:fill="C6D9F1"/>
          </w:tcPr>
          <w:p w14:paraId="5D2E00C9"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762" w:type="dxa"/>
            <w:shd w:val="clear" w:color="auto" w:fill="C6D9F1"/>
          </w:tcPr>
          <w:p w14:paraId="48E10B71"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762" w:type="dxa"/>
            <w:shd w:val="clear" w:color="auto" w:fill="C6D9F1"/>
          </w:tcPr>
          <w:p w14:paraId="7C80C184"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4</w:t>
            </w:r>
          </w:p>
        </w:tc>
      </w:tr>
    </w:tbl>
    <w:p w14:paraId="243FAA43" w14:textId="77777777" w:rsidR="00700714" w:rsidRPr="004508A9" w:rsidRDefault="00700714" w:rsidP="00700714">
      <w:pPr>
        <w:spacing w:after="0" w:line="240" w:lineRule="auto"/>
        <w:rPr>
          <w:rFonts w:ascii="Arial" w:eastAsia="MS Mincho" w:hAnsi="Arial" w:cs="Arial"/>
          <w:sz w:val="20"/>
          <w:szCs w:val="20"/>
        </w:rPr>
      </w:pPr>
    </w:p>
    <w:p w14:paraId="397381C4" w14:textId="77777777" w:rsidR="00700714" w:rsidRPr="004508A9" w:rsidRDefault="00700714" w:rsidP="00700714">
      <w:pPr>
        <w:spacing w:after="0" w:line="240" w:lineRule="auto"/>
        <w:rPr>
          <w:rFonts w:ascii="Arial" w:eastAsia="MS Mincho" w:hAnsi="Arial" w:cs="Arial"/>
          <w:sz w:val="20"/>
          <w:szCs w:val="20"/>
        </w:rPr>
      </w:pPr>
      <w:r w:rsidRPr="004508A9">
        <w:rPr>
          <w:rFonts w:ascii="Arial" w:eastAsia="MS Mincho" w:hAnsi="Arial" w:cs="Arial"/>
          <w:sz w:val="20"/>
          <w:szCs w:val="20"/>
        </w:rPr>
        <w:t>If you said “disagree” or “strongly disagree”, please explain:</w:t>
      </w:r>
    </w:p>
    <w:p w14:paraId="35F2B88D" w14:textId="77777777" w:rsidR="00700714" w:rsidRPr="004508A9" w:rsidRDefault="00700714" w:rsidP="00700714">
      <w:pPr>
        <w:spacing w:before="360" w:after="240" w:line="240" w:lineRule="auto"/>
        <w:outlineLvl w:val="2"/>
        <w:rPr>
          <w:rFonts w:ascii="Arial" w:eastAsia="MS Mincho" w:hAnsi="Arial" w:cs="Arial"/>
          <w:b/>
          <w:color w:val="254A64"/>
          <w:sz w:val="20"/>
          <w:szCs w:val="20"/>
        </w:rPr>
      </w:pPr>
      <w:r w:rsidRPr="004508A9">
        <w:rPr>
          <w:rFonts w:ascii="Arial" w:eastAsia="MS Mincho" w:hAnsi="Arial" w:cs="Arial"/>
          <w:b/>
          <w:color w:val="254A64"/>
          <w:sz w:val="20"/>
          <w:szCs w:val="20"/>
        </w:rPr>
        <w:t>Coordination with Other Centers</w:t>
      </w:r>
    </w:p>
    <w:tbl>
      <w:tblPr>
        <w:tblW w:w="0" w:type="auto"/>
        <w:jc w:val="center"/>
        <w:tblBorders>
          <w:bottom w:val="single" w:sz="4" w:space="0" w:color="366A90"/>
          <w:insideH w:val="single" w:sz="4" w:space="0" w:color="366A90"/>
        </w:tblBorders>
        <w:tblLook w:val="04A0" w:firstRow="1" w:lastRow="0" w:firstColumn="1" w:lastColumn="0" w:noHBand="0" w:noVBand="1"/>
      </w:tblPr>
      <w:tblGrid>
        <w:gridCol w:w="2532"/>
        <w:gridCol w:w="1758"/>
        <w:gridCol w:w="1726"/>
        <w:gridCol w:w="1762"/>
        <w:gridCol w:w="1762"/>
      </w:tblGrid>
      <w:tr w:rsidR="00700714" w:rsidRPr="004508A9" w14:paraId="54D9FDA3" w14:textId="77777777" w:rsidTr="0018702E">
        <w:trPr>
          <w:jc w:val="center"/>
        </w:trPr>
        <w:tc>
          <w:tcPr>
            <w:tcW w:w="2532" w:type="dxa"/>
            <w:tcBorders>
              <w:top w:val="nil"/>
            </w:tcBorders>
            <w:shd w:val="clear" w:color="auto" w:fill="366A90"/>
            <w:vAlign w:val="bottom"/>
          </w:tcPr>
          <w:p w14:paraId="3B9ED59C"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Times New Roman" w:hAnsi="Arial" w:cs="Arial"/>
                <w:b/>
                <w:bCs/>
                <w:color w:val="FFFFFF"/>
                <w:sz w:val="20"/>
                <w:szCs w:val="20"/>
              </w:rPr>
              <w:t>Please indicate the extent to which you agree with the statements below.</w:t>
            </w:r>
          </w:p>
        </w:tc>
        <w:tc>
          <w:tcPr>
            <w:tcW w:w="1758" w:type="dxa"/>
            <w:tcBorders>
              <w:top w:val="nil"/>
            </w:tcBorders>
            <w:shd w:val="clear" w:color="auto" w:fill="366A90"/>
            <w:vAlign w:val="bottom"/>
          </w:tcPr>
          <w:p w14:paraId="57759A16"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MS Mincho" w:hAnsi="Arial" w:cs="Arial"/>
                <w:b/>
                <w:color w:val="FFFFFF"/>
                <w:sz w:val="20"/>
                <w:szCs w:val="20"/>
              </w:rPr>
              <w:t>Strongly Agree</w:t>
            </w:r>
          </w:p>
        </w:tc>
        <w:tc>
          <w:tcPr>
            <w:tcW w:w="1726" w:type="dxa"/>
            <w:tcBorders>
              <w:top w:val="nil"/>
            </w:tcBorders>
            <w:shd w:val="clear" w:color="auto" w:fill="366A90"/>
            <w:vAlign w:val="bottom"/>
          </w:tcPr>
          <w:p w14:paraId="55A524B8"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MS Mincho" w:hAnsi="Arial" w:cs="Arial"/>
                <w:b/>
                <w:color w:val="FFFFFF"/>
                <w:sz w:val="20"/>
                <w:szCs w:val="20"/>
              </w:rPr>
              <w:t>Agree</w:t>
            </w:r>
          </w:p>
        </w:tc>
        <w:tc>
          <w:tcPr>
            <w:tcW w:w="1762" w:type="dxa"/>
            <w:tcBorders>
              <w:top w:val="nil"/>
            </w:tcBorders>
            <w:shd w:val="clear" w:color="auto" w:fill="366A90"/>
            <w:vAlign w:val="bottom"/>
          </w:tcPr>
          <w:p w14:paraId="3B7E81CF"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MS Mincho" w:hAnsi="Arial" w:cs="Arial"/>
                <w:b/>
                <w:color w:val="FFFFFF"/>
                <w:sz w:val="20"/>
                <w:szCs w:val="20"/>
              </w:rPr>
              <w:t>Disagree</w:t>
            </w:r>
          </w:p>
        </w:tc>
        <w:tc>
          <w:tcPr>
            <w:tcW w:w="1762" w:type="dxa"/>
            <w:tcBorders>
              <w:top w:val="nil"/>
            </w:tcBorders>
            <w:shd w:val="clear" w:color="auto" w:fill="366A90"/>
            <w:vAlign w:val="bottom"/>
          </w:tcPr>
          <w:p w14:paraId="7F46A94D" w14:textId="77777777" w:rsidR="00700714" w:rsidRPr="004508A9" w:rsidRDefault="00700714" w:rsidP="00700714">
            <w:pPr>
              <w:spacing w:before="120" w:after="120" w:line="240" w:lineRule="auto"/>
              <w:jc w:val="center"/>
              <w:rPr>
                <w:rFonts w:ascii="Arial" w:eastAsia="MS Mincho" w:hAnsi="Arial" w:cs="Arial"/>
                <w:b/>
                <w:color w:val="FFFFFF"/>
                <w:sz w:val="20"/>
                <w:szCs w:val="20"/>
              </w:rPr>
            </w:pPr>
            <w:r w:rsidRPr="004508A9">
              <w:rPr>
                <w:rFonts w:ascii="Arial" w:eastAsia="MS Mincho" w:hAnsi="Arial" w:cs="Arial"/>
                <w:b/>
                <w:color w:val="FFFFFF"/>
                <w:sz w:val="20"/>
                <w:szCs w:val="20"/>
              </w:rPr>
              <w:t>Strongly Disagree</w:t>
            </w:r>
          </w:p>
        </w:tc>
      </w:tr>
      <w:tr w:rsidR="00700714" w:rsidRPr="004508A9" w14:paraId="7075D173" w14:textId="77777777" w:rsidTr="0018702E">
        <w:trPr>
          <w:jc w:val="center"/>
        </w:trPr>
        <w:tc>
          <w:tcPr>
            <w:tcW w:w="2532" w:type="dxa"/>
            <w:shd w:val="clear" w:color="auto" w:fill="C6D9F1"/>
          </w:tcPr>
          <w:p w14:paraId="49E42A0F" w14:textId="77777777" w:rsidR="00700714" w:rsidRPr="004508A9" w:rsidRDefault="00700714" w:rsidP="00700714">
            <w:pPr>
              <w:spacing w:after="0" w:line="240" w:lineRule="auto"/>
              <w:contextualSpacing/>
              <w:rPr>
                <w:rFonts w:ascii="Arial" w:eastAsia="MS Mincho" w:hAnsi="Arial" w:cs="Arial"/>
                <w:sz w:val="20"/>
                <w:szCs w:val="20"/>
              </w:rPr>
            </w:pPr>
            <w:r w:rsidRPr="004508A9">
              <w:rPr>
                <w:rFonts w:ascii="Arial" w:eastAsia="MS Mincho" w:hAnsi="Arial" w:cs="Arial"/>
                <w:sz w:val="20"/>
                <w:szCs w:val="20"/>
              </w:rPr>
              <w:t>If you have received services from other centers, are you satisfied with the SCBC’s coordination of these services?</w:t>
            </w:r>
          </w:p>
        </w:tc>
        <w:tc>
          <w:tcPr>
            <w:tcW w:w="1758" w:type="dxa"/>
            <w:shd w:val="clear" w:color="auto" w:fill="C6D9F1"/>
          </w:tcPr>
          <w:p w14:paraId="512E651A"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1</w:t>
            </w:r>
          </w:p>
        </w:tc>
        <w:tc>
          <w:tcPr>
            <w:tcW w:w="1726" w:type="dxa"/>
            <w:shd w:val="clear" w:color="auto" w:fill="C6D9F1"/>
          </w:tcPr>
          <w:p w14:paraId="7BE9869C"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2</w:t>
            </w:r>
          </w:p>
        </w:tc>
        <w:tc>
          <w:tcPr>
            <w:tcW w:w="1762" w:type="dxa"/>
            <w:shd w:val="clear" w:color="auto" w:fill="C6D9F1"/>
          </w:tcPr>
          <w:p w14:paraId="48DE0BA7" w14:textId="77777777" w:rsidR="00700714" w:rsidRPr="004508A9" w:rsidRDefault="00700714" w:rsidP="00700714">
            <w:pPr>
              <w:spacing w:before="120" w:after="120" w:line="240" w:lineRule="auto"/>
              <w:rPr>
                <w:rFonts w:ascii="Arial" w:eastAsia="MS Mincho" w:hAnsi="Arial" w:cs="Arial"/>
                <w:sz w:val="20"/>
                <w:szCs w:val="20"/>
              </w:rPr>
            </w:pPr>
            <w:r w:rsidRPr="004508A9">
              <w:rPr>
                <w:rFonts w:ascii="Arial" w:eastAsia="MS Mincho" w:hAnsi="Arial" w:cs="Arial"/>
                <w:sz w:val="20"/>
                <w:szCs w:val="20"/>
              </w:rPr>
              <w:t>3</w:t>
            </w:r>
          </w:p>
        </w:tc>
        <w:tc>
          <w:tcPr>
            <w:tcW w:w="1762" w:type="dxa"/>
            <w:shd w:val="clear" w:color="auto" w:fill="C6D9F1"/>
          </w:tcPr>
          <w:p w14:paraId="0971DE9D" w14:textId="77777777" w:rsidR="00700714" w:rsidRPr="004508A9" w:rsidRDefault="00700714" w:rsidP="0018702E">
            <w:pPr>
              <w:spacing w:before="120" w:after="120" w:line="240" w:lineRule="auto"/>
              <w:jc w:val="center"/>
              <w:rPr>
                <w:rFonts w:ascii="Arial" w:eastAsia="MS Mincho" w:hAnsi="Arial" w:cs="Arial"/>
                <w:sz w:val="20"/>
                <w:szCs w:val="20"/>
              </w:rPr>
            </w:pPr>
            <w:r w:rsidRPr="004508A9">
              <w:rPr>
                <w:rFonts w:ascii="Arial" w:eastAsia="MS Mincho" w:hAnsi="Arial" w:cs="Arial"/>
                <w:sz w:val="20"/>
                <w:szCs w:val="20"/>
              </w:rPr>
              <w:t>4</w:t>
            </w:r>
          </w:p>
        </w:tc>
      </w:tr>
    </w:tbl>
    <w:p w14:paraId="72F10D41" w14:textId="77777777" w:rsidR="00700714" w:rsidRPr="004508A9" w:rsidRDefault="00700714" w:rsidP="00700714">
      <w:pPr>
        <w:spacing w:after="0" w:line="240" w:lineRule="auto"/>
        <w:rPr>
          <w:rFonts w:ascii="Arial" w:eastAsia="MS Mincho" w:hAnsi="Arial" w:cs="Arial"/>
          <w:sz w:val="20"/>
          <w:szCs w:val="20"/>
        </w:rPr>
      </w:pPr>
    </w:p>
    <w:p w14:paraId="249666C8" w14:textId="77777777" w:rsidR="00700714" w:rsidRPr="004508A9" w:rsidRDefault="00700714" w:rsidP="00700714">
      <w:pPr>
        <w:spacing w:after="0" w:line="240" w:lineRule="auto"/>
        <w:rPr>
          <w:rFonts w:ascii="Arial" w:eastAsia="MS Mincho" w:hAnsi="Arial" w:cs="Arial"/>
          <w:sz w:val="20"/>
          <w:szCs w:val="20"/>
        </w:rPr>
      </w:pPr>
      <w:r w:rsidRPr="004508A9">
        <w:rPr>
          <w:rFonts w:ascii="Arial" w:eastAsia="MS Mincho" w:hAnsi="Arial" w:cs="Arial"/>
          <w:sz w:val="20"/>
          <w:szCs w:val="20"/>
        </w:rPr>
        <w:t>If you said “disagree” or “strongly disagree”, please explain:</w:t>
      </w:r>
    </w:p>
    <w:p w14:paraId="38F1DD59" w14:textId="77777777" w:rsidR="00700714" w:rsidRPr="004508A9" w:rsidRDefault="00700714" w:rsidP="00700714">
      <w:pPr>
        <w:spacing w:after="0" w:line="240" w:lineRule="auto"/>
        <w:rPr>
          <w:rFonts w:ascii="Arial" w:eastAsia="MS Mincho" w:hAnsi="Arial" w:cs="Arial"/>
          <w:b/>
          <w:sz w:val="20"/>
          <w:szCs w:val="20"/>
        </w:rPr>
      </w:pPr>
    </w:p>
    <w:p w14:paraId="31C57F3E" w14:textId="77777777" w:rsidR="00700714" w:rsidRPr="004508A9" w:rsidRDefault="00700714" w:rsidP="00700714">
      <w:pPr>
        <w:spacing w:after="0" w:line="240" w:lineRule="auto"/>
        <w:rPr>
          <w:rFonts w:ascii="Arial" w:eastAsia="MS Mincho" w:hAnsi="Arial" w:cs="Arial"/>
          <w:b/>
          <w:sz w:val="20"/>
          <w:szCs w:val="20"/>
        </w:rPr>
      </w:pPr>
    </w:p>
    <w:p w14:paraId="00AF342F" w14:textId="77777777" w:rsidR="00700714" w:rsidRPr="004508A9" w:rsidRDefault="00700714" w:rsidP="00700714">
      <w:pPr>
        <w:numPr>
          <w:ilvl w:val="0"/>
          <w:numId w:val="5"/>
        </w:numPr>
        <w:spacing w:after="0" w:line="240" w:lineRule="auto"/>
        <w:ind w:left="360"/>
        <w:rPr>
          <w:rFonts w:ascii="Arial" w:eastAsia="MS Mincho" w:hAnsi="Arial" w:cs="Arial"/>
          <w:sz w:val="20"/>
          <w:szCs w:val="20"/>
        </w:rPr>
      </w:pPr>
      <w:r w:rsidRPr="004508A9">
        <w:rPr>
          <w:rFonts w:ascii="Arial" w:eastAsia="MS Mincho" w:hAnsi="Arial" w:cs="Arial"/>
          <w:sz w:val="20"/>
          <w:szCs w:val="20"/>
        </w:rPr>
        <w:t>What factors if any, may prevent you and your state from benefiting from the work of the State Capacity Building Center?  (Please check ALL that apply)</w:t>
      </w:r>
    </w:p>
    <w:p w14:paraId="5C71AD90" w14:textId="77777777" w:rsidR="00700714" w:rsidRPr="004508A9" w:rsidRDefault="00700714" w:rsidP="00700714">
      <w:pPr>
        <w:spacing w:after="0" w:line="240" w:lineRule="auto"/>
        <w:rPr>
          <w:rFonts w:ascii="Arial" w:eastAsia="MS Mincho" w:hAnsi="Arial" w:cs="Arial"/>
          <w:sz w:val="20"/>
          <w:szCs w:val="20"/>
        </w:rPr>
      </w:pPr>
    </w:p>
    <w:p w14:paraId="101C59E3" w14:textId="77777777" w:rsidR="00700714" w:rsidRPr="004508A9" w:rsidRDefault="00700714" w:rsidP="00700714">
      <w:pPr>
        <w:spacing w:after="0" w:line="240" w:lineRule="auto"/>
        <w:ind w:left="720"/>
        <w:rPr>
          <w:rFonts w:ascii="Arial" w:eastAsia="MS Mincho" w:hAnsi="Arial" w:cs="Arial"/>
          <w:sz w:val="20"/>
          <w:szCs w:val="20"/>
        </w:rPr>
      </w:pPr>
      <w:r w:rsidRPr="004508A9">
        <w:rPr>
          <w:rFonts w:ascii="Arial" w:eastAsia="MS Mincho" w:hAnsi="Arial" w:cs="Arial"/>
          <w:sz w:val="20"/>
          <w:szCs w:val="20"/>
        </w:rPr>
        <w:sym w:font="Wingdings" w:char="0071"/>
      </w:r>
      <w:r w:rsidRPr="004508A9">
        <w:rPr>
          <w:rFonts w:ascii="Arial" w:eastAsia="MS Mincho" w:hAnsi="Arial" w:cs="Arial"/>
          <w:sz w:val="20"/>
          <w:szCs w:val="20"/>
        </w:rPr>
        <w:t xml:space="preserve"> Lack of time</w:t>
      </w:r>
    </w:p>
    <w:p w14:paraId="2AB11FF9" w14:textId="77777777" w:rsidR="00700714" w:rsidRPr="004508A9" w:rsidRDefault="00700714" w:rsidP="00700714">
      <w:pPr>
        <w:spacing w:after="0" w:line="240" w:lineRule="auto"/>
        <w:ind w:left="720"/>
        <w:rPr>
          <w:rFonts w:ascii="Arial" w:eastAsia="MS Mincho" w:hAnsi="Arial" w:cs="Arial"/>
          <w:sz w:val="20"/>
          <w:szCs w:val="20"/>
        </w:rPr>
      </w:pPr>
      <w:r w:rsidRPr="004508A9">
        <w:rPr>
          <w:rFonts w:ascii="Arial" w:eastAsia="MS Mincho" w:hAnsi="Arial" w:cs="Arial"/>
          <w:sz w:val="20"/>
          <w:szCs w:val="20"/>
        </w:rPr>
        <w:sym w:font="Wingdings" w:char="0071"/>
      </w:r>
      <w:r w:rsidRPr="004508A9">
        <w:rPr>
          <w:rFonts w:ascii="Arial" w:eastAsia="MS Mincho" w:hAnsi="Arial" w:cs="Arial"/>
          <w:sz w:val="20"/>
          <w:szCs w:val="20"/>
        </w:rPr>
        <w:t xml:space="preserve"> Limited funds or other resources to support our work</w:t>
      </w:r>
    </w:p>
    <w:p w14:paraId="68246A5F" w14:textId="77777777" w:rsidR="00700714" w:rsidRPr="004508A9" w:rsidRDefault="00700714" w:rsidP="00700714">
      <w:pPr>
        <w:spacing w:after="0" w:line="240" w:lineRule="auto"/>
        <w:ind w:left="720"/>
        <w:rPr>
          <w:rFonts w:ascii="Arial" w:eastAsia="MS Mincho" w:hAnsi="Arial" w:cs="Arial"/>
          <w:sz w:val="20"/>
          <w:szCs w:val="20"/>
        </w:rPr>
      </w:pPr>
      <w:r w:rsidRPr="004508A9">
        <w:rPr>
          <w:rFonts w:ascii="Arial" w:eastAsia="MS Mincho" w:hAnsi="Arial" w:cs="Arial"/>
          <w:sz w:val="20"/>
          <w:szCs w:val="20"/>
        </w:rPr>
        <w:sym w:font="Wingdings" w:char="0071"/>
      </w:r>
      <w:r w:rsidRPr="004508A9">
        <w:rPr>
          <w:rFonts w:ascii="Arial" w:eastAsia="MS Mincho" w:hAnsi="Arial" w:cs="Arial"/>
          <w:sz w:val="20"/>
          <w:szCs w:val="20"/>
        </w:rPr>
        <w:t xml:space="preserve"> Lack of state policies or processes to support this effort</w:t>
      </w:r>
    </w:p>
    <w:p w14:paraId="5811B353" w14:textId="77777777" w:rsidR="00700714" w:rsidRPr="004508A9" w:rsidRDefault="00700714" w:rsidP="00700714">
      <w:pPr>
        <w:spacing w:after="0" w:line="240" w:lineRule="auto"/>
        <w:ind w:left="720"/>
        <w:rPr>
          <w:rFonts w:ascii="Arial" w:eastAsia="MS Mincho" w:hAnsi="Arial" w:cs="Arial"/>
          <w:sz w:val="20"/>
          <w:szCs w:val="20"/>
        </w:rPr>
      </w:pPr>
      <w:r w:rsidRPr="004508A9">
        <w:rPr>
          <w:rFonts w:ascii="Arial" w:eastAsia="MS Mincho" w:hAnsi="Arial" w:cs="Arial"/>
          <w:sz w:val="20"/>
          <w:szCs w:val="20"/>
        </w:rPr>
        <w:sym w:font="Wingdings" w:char="0071"/>
      </w:r>
      <w:r w:rsidRPr="004508A9">
        <w:rPr>
          <w:rFonts w:ascii="Arial" w:eastAsia="MS Mincho" w:hAnsi="Arial" w:cs="Arial"/>
          <w:sz w:val="20"/>
          <w:szCs w:val="20"/>
        </w:rPr>
        <w:t xml:space="preserve"> Lack of support/guidance from state leadership</w:t>
      </w:r>
    </w:p>
    <w:p w14:paraId="3A1957CF" w14:textId="77777777" w:rsidR="00700714" w:rsidRPr="004508A9" w:rsidRDefault="00700714" w:rsidP="00700714">
      <w:pPr>
        <w:spacing w:after="0" w:line="240" w:lineRule="auto"/>
        <w:ind w:left="720"/>
        <w:rPr>
          <w:rFonts w:ascii="Arial" w:eastAsia="MS Mincho" w:hAnsi="Arial" w:cs="Arial"/>
          <w:sz w:val="20"/>
          <w:szCs w:val="20"/>
        </w:rPr>
      </w:pPr>
      <w:r w:rsidRPr="004508A9">
        <w:rPr>
          <w:rFonts w:ascii="Arial" w:eastAsia="MS Mincho" w:hAnsi="Arial" w:cs="Arial"/>
          <w:sz w:val="20"/>
          <w:szCs w:val="20"/>
        </w:rPr>
        <w:sym w:font="Wingdings" w:char="0071"/>
      </w:r>
      <w:r w:rsidRPr="004508A9">
        <w:rPr>
          <w:rFonts w:ascii="Arial" w:eastAsia="MS Mincho" w:hAnsi="Arial" w:cs="Arial"/>
          <w:sz w:val="20"/>
          <w:szCs w:val="20"/>
        </w:rPr>
        <w:t xml:space="preserve"> Limited or no stakeholder buy-in</w:t>
      </w:r>
    </w:p>
    <w:p w14:paraId="794A862C" w14:textId="77777777" w:rsidR="00700714" w:rsidRPr="004508A9" w:rsidRDefault="00700714" w:rsidP="00700714">
      <w:pPr>
        <w:spacing w:after="0" w:line="240" w:lineRule="auto"/>
        <w:ind w:left="720"/>
        <w:rPr>
          <w:rFonts w:ascii="Arial" w:eastAsia="MS Mincho" w:hAnsi="Arial" w:cs="Arial"/>
          <w:sz w:val="20"/>
          <w:szCs w:val="20"/>
        </w:rPr>
      </w:pPr>
      <w:r w:rsidRPr="004508A9">
        <w:rPr>
          <w:rFonts w:ascii="Arial" w:eastAsia="MS Mincho" w:hAnsi="Arial" w:cs="Arial"/>
          <w:sz w:val="20"/>
          <w:szCs w:val="20"/>
        </w:rPr>
        <w:sym w:font="Wingdings" w:char="0071"/>
      </w:r>
      <w:r w:rsidRPr="004508A9">
        <w:rPr>
          <w:rFonts w:ascii="Arial" w:eastAsia="MS Mincho" w:hAnsi="Arial" w:cs="Arial"/>
          <w:sz w:val="20"/>
          <w:szCs w:val="20"/>
        </w:rPr>
        <w:t xml:space="preserve"> Other (Please describe):______________</w:t>
      </w:r>
    </w:p>
    <w:p w14:paraId="3B0A4E5B" w14:textId="77777777" w:rsidR="00700714" w:rsidRPr="004508A9" w:rsidRDefault="00700714" w:rsidP="00700714">
      <w:pPr>
        <w:numPr>
          <w:ilvl w:val="0"/>
          <w:numId w:val="5"/>
        </w:numPr>
        <w:spacing w:before="240" w:after="240" w:line="240" w:lineRule="auto"/>
        <w:ind w:left="360"/>
        <w:contextualSpacing/>
        <w:rPr>
          <w:rFonts w:ascii="Arial" w:eastAsia="MS Mincho" w:hAnsi="Arial" w:cs="Arial"/>
          <w:sz w:val="20"/>
          <w:szCs w:val="20"/>
        </w:rPr>
      </w:pPr>
      <w:r w:rsidRPr="004508A9">
        <w:rPr>
          <w:rFonts w:ascii="Arial" w:eastAsia="MS Mincho" w:hAnsi="Arial" w:cs="Arial"/>
          <w:sz w:val="20"/>
          <w:szCs w:val="20"/>
        </w:rPr>
        <w:t>Which aspect(s) of the services of the State Capacity Building Center have been most useful to you?</w:t>
      </w:r>
    </w:p>
    <w:p w14:paraId="156CC304" w14:textId="77777777" w:rsidR="00700714" w:rsidRPr="004508A9" w:rsidRDefault="00700714" w:rsidP="00700714">
      <w:pPr>
        <w:spacing w:before="240" w:after="240" w:line="240" w:lineRule="auto"/>
        <w:rPr>
          <w:rFonts w:ascii="Arial" w:eastAsia="MS Mincho" w:hAnsi="Arial" w:cs="Arial"/>
          <w:sz w:val="20"/>
          <w:szCs w:val="20"/>
        </w:rPr>
      </w:pPr>
    </w:p>
    <w:p w14:paraId="08822EA6" w14:textId="77777777" w:rsidR="00700714" w:rsidRPr="004508A9" w:rsidRDefault="00700714" w:rsidP="00700714">
      <w:pPr>
        <w:numPr>
          <w:ilvl w:val="0"/>
          <w:numId w:val="5"/>
        </w:numPr>
        <w:spacing w:before="240" w:after="240" w:line="240" w:lineRule="auto"/>
        <w:ind w:left="360"/>
        <w:contextualSpacing/>
        <w:rPr>
          <w:rFonts w:ascii="Arial" w:eastAsia="MS Mincho" w:hAnsi="Arial" w:cs="Arial"/>
          <w:sz w:val="20"/>
          <w:szCs w:val="20"/>
        </w:rPr>
      </w:pPr>
      <w:r w:rsidRPr="004508A9">
        <w:rPr>
          <w:rFonts w:ascii="Arial" w:eastAsia="MS Mincho" w:hAnsi="Arial" w:cs="Arial"/>
          <w:sz w:val="21"/>
          <w:szCs w:val="21"/>
        </w:rPr>
        <w:t xml:space="preserve">Please let us know if you have any suggestions or recommendations for us. </w:t>
      </w:r>
    </w:p>
    <w:p w14:paraId="054440A5" w14:textId="77777777" w:rsidR="00700714" w:rsidRPr="004508A9" w:rsidRDefault="00700714" w:rsidP="00700714">
      <w:pPr>
        <w:spacing w:after="0" w:line="240" w:lineRule="auto"/>
        <w:ind w:left="450"/>
        <w:rPr>
          <w:rFonts w:ascii="Arial" w:eastAsia="MS Mincho" w:hAnsi="Arial" w:cs="Arial"/>
          <w:szCs w:val="20"/>
          <w:highlight w:val="yellow"/>
        </w:rPr>
      </w:pPr>
    </w:p>
    <w:p w14:paraId="4994AC3E" w14:textId="77777777" w:rsidR="00700714" w:rsidRPr="004508A9" w:rsidRDefault="00700714" w:rsidP="00700714">
      <w:pPr>
        <w:spacing w:after="0" w:line="240" w:lineRule="auto"/>
        <w:rPr>
          <w:rFonts w:ascii="Arial" w:eastAsia="MS Mincho" w:hAnsi="Arial" w:cs="Arial"/>
          <w:sz w:val="20"/>
          <w:szCs w:val="20"/>
        </w:rPr>
      </w:pPr>
    </w:p>
    <w:p w14:paraId="67A0B3C4" w14:textId="77777777" w:rsidR="00700714" w:rsidRPr="004508A9" w:rsidRDefault="00700714" w:rsidP="00700714">
      <w:pPr>
        <w:spacing w:after="0" w:line="240" w:lineRule="auto"/>
        <w:rPr>
          <w:rFonts w:ascii="Arial" w:eastAsia="MS Mincho" w:hAnsi="Arial" w:cs="Arial"/>
          <w:b/>
          <w:sz w:val="20"/>
          <w:szCs w:val="20"/>
        </w:rPr>
      </w:pPr>
      <w:r w:rsidRPr="004508A9">
        <w:rPr>
          <w:rFonts w:ascii="Arial" w:eastAsia="MS Mincho" w:hAnsi="Arial" w:cs="Arial"/>
          <w:b/>
          <w:sz w:val="20"/>
          <w:szCs w:val="20"/>
        </w:rPr>
        <w:t>Thank you for participating!</w:t>
      </w:r>
    </w:p>
    <w:p w14:paraId="1B1D5FF7" w14:textId="6B1DEB19" w:rsidR="003D4D2C" w:rsidRPr="004508A9" w:rsidRDefault="003D4D2C">
      <w:pPr>
        <w:rPr>
          <w:rFonts w:ascii="Arial" w:hAnsi="Arial" w:cs="Arial"/>
        </w:rPr>
      </w:pPr>
    </w:p>
    <w:p w14:paraId="72F53937" w14:textId="44F65FCC" w:rsidR="00067513" w:rsidRPr="004508A9" w:rsidRDefault="00067513" w:rsidP="00067513">
      <w:p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16"/>
        </w:rPr>
      </w:pPr>
      <w:r w:rsidRPr="004508A9">
        <w:rPr>
          <w:rFonts w:ascii="Arial" w:hAnsi="Arial" w:cs="Arial"/>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0970-0401, Exp: 05/31/2018. </w:t>
      </w:r>
      <w:r w:rsidRPr="004508A9">
        <w:rPr>
          <w:rFonts w:ascii="Arial" w:hAnsi="Arial" w:cs="Arial"/>
          <w:bCs/>
          <w:sz w:val="16"/>
          <w:szCs w:val="18"/>
        </w:rPr>
        <w:t>Send comments regarding this burden estimate or any other aspect of this collection of information, including suggestions</w:t>
      </w:r>
      <w:r w:rsidRPr="004508A9">
        <w:rPr>
          <w:rFonts w:ascii="Arial" w:hAnsi="Arial" w:cs="Arial"/>
          <w:bCs/>
          <w:sz w:val="16"/>
        </w:rPr>
        <w:t xml:space="preserve"> for reducing this burden to Carrie Kocot a</w:t>
      </w:r>
      <w:r w:rsidRPr="004508A9">
        <w:rPr>
          <w:rFonts w:ascii="Arial" w:hAnsi="Arial" w:cs="Arial"/>
          <w:bCs/>
          <w:sz w:val="16"/>
          <w:szCs w:val="16"/>
        </w:rPr>
        <w:t xml:space="preserve">t </w:t>
      </w:r>
      <w:hyperlink r:id="rId7" w:history="1">
        <w:r w:rsidR="009A70B3" w:rsidRPr="004508A9">
          <w:rPr>
            <w:rStyle w:val="Hyperlink"/>
            <w:rFonts w:ascii="Arial" w:hAnsi="Arial" w:cs="Arial"/>
            <w:sz w:val="16"/>
            <w:szCs w:val="16"/>
          </w:rPr>
          <w:t>carolyne.kocot@icf.com</w:t>
        </w:r>
      </w:hyperlink>
      <w:r w:rsidR="009A70B3" w:rsidRPr="004508A9">
        <w:rPr>
          <w:rFonts w:ascii="Arial" w:hAnsi="Arial" w:cs="Arial"/>
          <w:sz w:val="16"/>
          <w:szCs w:val="16"/>
        </w:rPr>
        <w:t>.</w:t>
      </w:r>
      <w:r w:rsidR="009A70B3" w:rsidRPr="004508A9">
        <w:rPr>
          <w:rFonts w:ascii="Arial" w:hAnsi="Arial" w:cs="Arial"/>
        </w:rPr>
        <w:t xml:space="preserve"> </w:t>
      </w:r>
      <w:r w:rsidRPr="004508A9">
        <w:rPr>
          <w:rFonts w:ascii="Arial" w:hAnsi="Arial" w:cs="Arial"/>
          <w:bCs/>
          <w:sz w:val="16"/>
        </w:rPr>
        <w:t xml:space="preserve">  </w:t>
      </w:r>
    </w:p>
    <w:p w14:paraId="75D11571" w14:textId="77777777" w:rsidR="00067513" w:rsidRPr="004508A9" w:rsidRDefault="00067513">
      <w:pPr>
        <w:rPr>
          <w:rFonts w:ascii="Arial" w:hAnsi="Arial" w:cs="Arial"/>
        </w:rPr>
      </w:pPr>
    </w:p>
    <w:sectPr w:rsidR="00067513" w:rsidRPr="004508A9"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5FBBD" w14:textId="77777777" w:rsidR="00684EF0" w:rsidRDefault="00684EF0" w:rsidP="0067014E">
      <w:pPr>
        <w:spacing w:after="0" w:line="240" w:lineRule="auto"/>
      </w:pPr>
      <w:r>
        <w:separator/>
      </w:r>
    </w:p>
  </w:endnote>
  <w:endnote w:type="continuationSeparator" w:id="0">
    <w:p w14:paraId="02D95D13" w14:textId="77777777" w:rsidR="00684EF0" w:rsidRDefault="00684EF0" w:rsidP="0067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249126"/>
      <w:docPartObj>
        <w:docPartGallery w:val="Page Numbers (Bottom of Page)"/>
        <w:docPartUnique/>
      </w:docPartObj>
    </w:sdtPr>
    <w:sdtEndPr>
      <w:rPr>
        <w:noProof/>
      </w:rPr>
    </w:sdtEndPr>
    <w:sdtContent>
      <w:p w14:paraId="5B82DCDE" w14:textId="6FB295BB" w:rsidR="009567E6" w:rsidRDefault="009567E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442033E" w14:textId="64ACFD6B" w:rsidR="008F50D4" w:rsidRDefault="00684EF0">
    <w:pPr>
      <w:pStyle w:val="Footer"/>
      <w:tabs>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140D6" w14:textId="77777777" w:rsidR="00684EF0" w:rsidRDefault="00684EF0" w:rsidP="0067014E">
      <w:pPr>
        <w:spacing w:after="0" w:line="240" w:lineRule="auto"/>
      </w:pPr>
      <w:r>
        <w:separator/>
      </w:r>
    </w:p>
  </w:footnote>
  <w:footnote w:type="continuationSeparator" w:id="0">
    <w:p w14:paraId="00621793" w14:textId="77777777" w:rsidR="00684EF0" w:rsidRDefault="00684EF0" w:rsidP="006701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F9B454F"/>
    <w:multiLevelType w:val="hybridMultilevel"/>
    <w:tmpl w:val="6CA09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703851"/>
    <w:multiLevelType w:val="hybridMultilevel"/>
    <w:tmpl w:val="88CC7F1E"/>
    <w:lvl w:ilvl="0" w:tplc="176AAF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EBE"/>
    <w:rsid w:val="00067513"/>
    <w:rsid w:val="00080029"/>
    <w:rsid w:val="000A0C6F"/>
    <w:rsid w:val="000C1332"/>
    <w:rsid w:val="000E3A42"/>
    <w:rsid w:val="0018702E"/>
    <w:rsid w:val="001916CE"/>
    <w:rsid w:val="00211DA0"/>
    <w:rsid w:val="00263EBE"/>
    <w:rsid w:val="002D385A"/>
    <w:rsid w:val="00307B03"/>
    <w:rsid w:val="003D4D2C"/>
    <w:rsid w:val="003E4713"/>
    <w:rsid w:val="0041238F"/>
    <w:rsid w:val="00423D6F"/>
    <w:rsid w:val="004450CC"/>
    <w:rsid w:val="004508A9"/>
    <w:rsid w:val="004B2E1D"/>
    <w:rsid w:val="0067014E"/>
    <w:rsid w:val="00684EF0"/>
    <w:rsid w:val="006E391E"/>
    <w:rsid w:val="00700714"/>
    <w:rsid w:val="007B130C"/>
    <w:rsid w:val="008D66FC"/>
    <w:rsid w:val="00926C50"/>
    <w:rsid w:val="009567E6"/>
    <w:rsid w:val="009A70B3"/>
    <w:rsid w:val="00A00D5F"/>
    <w:rsid w:val="00A533DF"/>
    <w:rsid w:val="00B02258"/>
    <w:rsid w:val="00B03967"/>
    <w:rsid w:val="00B85244"/>
    <w:rsid w:val="00B8572C"/>
    <w:rsid w:val="00BD4D51"/>
    <w:rsid w:val="00BE3BAB"/>
    <w:rsid w:val="00C36F03"/>
    <w:rsid w:val="00DA52C6"/>
    <w:rsid w:val="00E921E1"/>
    <w:rsid w:val="00EE22A2"/>
    <w:rsid w:val="00F8120D"/>
    <w:rsid w:val="00FA0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BD254"/>
  <w15:docId w15:val="{57FE340A-681F-4159-846A-8EC36EF8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EBE"/>
  </w:style>
  <w:style w:type="paragraph" w:styleId="Footer">
    <w:name w:val="footer"/>
    <w:basedOn w:val="Normal"/>
    <w:link w:val="FooterChar"/>
    <w:uiPriority w:val="99"/>
    <w:unhideWhenUsed/>
    <w:rsid w:val="00263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EBE"/>
  </w:style>
  <w:style w:type="character" w:styleId="PageNumber">
    <w:name w:val="page number"/>
    <w:basedOn w:val="DefaultParagraphFont"/>
    <w:rsid w:val="00263EBE"/>
  </w:style>
  <w:style w:type="character" w:styleId="CommentReference">
    <w:name w:val="annotation reference"/>
    <w:basedOn w:val="DefaultParagraphFont"/>
    <w:uiPriority w:val="99"/>
    <w:semiHidden/>
    <w:unhideWhenUsed/>
    <w:rsid w:val="00700714"/>
    <w:rPr>
      <w:sz w:val="16"/>
      <w:szCs w:val="16"/>
    </w:rPr>
  </w:style>
  <w:style w:type="paragraph" w:styleId="CommentText">
    <w:name w:val="annotation text"/>
    <w:basedOn w:val="Normal"/>
    <w:link w:val="CommentTextChar"/>
    <w:uiPriority w:val="99"/>
    <w:semiHidden/>
    <w:unhideWhenUsed/>
    <w:rsid w:val="00700714"/>
    <w:pPr>
      <w:spacing w:line="240" w:lineRule="auto"/>
    </w:pPr>
    <w:rPr>
      <w:sz w:val="20"/>
      <w:szCs w:val="20"/>
    </w:rPr>
  </w:style>
  <w:style w:type="character" w:customStyle="1" w:styleId="CommentTextChar">
    <w:name w:val="Comment Text Char"/>
    <w:basedOn w:val="DefaultParagraphFont"/>
    <w:link w:val="CommentText"/>
    <w:uiPriority w:val="99"/>
    <w:semiHidden/>
    <w:rsid w:val="00700714"/>
    <w:rPr>
      <w:sz w:val="20"/>
      <w:szCs w:val="20"/>
    </w:rPr>
  </w:style>
  <w:style w:type="paragraph" w:styleId="CommentSubject">
    <w:name w:val="annotation subject"/>
    <w:basedOn w:val="CommentText"/>
    <w:next w:val="CommentText"/>
    <w:link w:val="CommentSubjectChar"/>
    <w:uiPriority w:val="99"/>
    <w:semiHidden/>
    <w:unhideWhenUsed/>
    <w:rsid w:val="00700714"/>
    <w:rPr>
      <w:b/>
      <w:bCs/>
    </w:rPr>
  </w:style>
  <w:style w:type="character" w:customStyle="1" w:styleId="CommentSubjectChar">
    <w:name w:val="Comment Subject Char"/>
    <w:basedOn w:val="CommentTextChar"/>
    <w:link w:val="CommentSubject"/>
    <w:uiPriority w:val="99"/>
    <w:semiHidden/>
    <w:rsid w:val="00700714"/>
    <w:rPr>
      <w:b/>
      <w:bCs/>
      <w:sz w:val="20"/>
      <w:szCs w:val="20"/>
    </w:rPr>
  </w:style>
  <w:style w:type="paragraph" w:styleId="BalloonText">
    <w:name w:val="Balloon Text"/>
    <w:basedOn w:val="Normal"/>
    <w:link w:val="BalloonTextChar"/>
    <w:uiPriority w:val="99"/>
    <w:semiHidden/>
    <w:unhideWhenUsed/>
    <w:rsid w:val="00700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714"/>
    <w:rPr>
      <w:rFonts w:ascii="Segoe UI" w:hAnsi="Segoe UI" w:cs="Segoe UI"/>
      <w:sz w:val="18"/>
      <w:szCs w:val="18"/>
    </w:rPr>
  </w:style>
  <w:style w:type="paragraph" w:styleId="NoSpacing">
    <w:name w:val="No Spacing"/>
    <w:uiPriority w:val="1"/>
    <w:qFormat/>
    <w:rsid w:val="00BD4D51"/>
    <w:pPr>
      <w:spacing w:after="0" w:line="240" w:lineRule="auto"/>
    </w:pPr>
  </w:style>
  <w:style w:type="paragraph" w:styleId="ListParagraph">
    <w:name w:val="List Paragraph"/>
    <w:basedOn w:val="Normal"/>
    <w:uiPriority w:val="34"/>
    <w:qFormat/>
    <w:rsid w:val="00BD4D51"/>
    <w:pPr>
      <w:ind w:left="720"/>
      <w:contextualSpacing/>
    </w:pPr>
  </w:style>
  <w:style w:type="character" w:styleId="Hyperlink">
    <w:name w:val="Hyperlink"/>
    <w:basedOn w:val="DefaultParagraphFont"/>
    <w:uiPriority w:val="99"/>
    <w:unhideWhenUsed/>
    <w:rsid w:val="009A70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olyne.kocot@ic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64"/>
    <w:rsid w:val="00D354F0"/>
    <w:rsid w:val="00E51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31C1EABA92452AA03475B8885A3B38">
    <w:name w:val="9A31C1EABA92452AA03475B8885A3B38"/>
    <w:rsid w:val="00E51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Kocot, Carolyne</cp:lastModifiedBy>
  <cp:revision>6</cp:revision>
  <dcterms:created xsi:type="dcterms:W3CDTF">2017-04-26T14:57:00Z</dcterms:created>
  <dcterms:modified xsi:type="dcterms:W3CDTF">2017-05-05T17:24:00Z</dcterms:modified>
</cp:coreProperties>
</file>