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15" w:rsidRPr="001E0A15" w:rsidRDefault="001E0A15" w:rsidP="004C39CD">
      <w:pPr>
        <w:keepNext/>
        <w:spacing w:before="360" w:after="240"/>
        <w:outlineLvl w:val="1"/>
        <w:rPr>
          <w:rFonts w:ascii="Arial" w:eastAsia="MS Mincho" w:hAnsi="Arial" w:cs="Arial"/>
          <w:b/>
          <w:color w:val="254A64"/>
          <w:sz w:val="26"/>
          <w:szCs w:val="26"/>
        </w:rPr>
      </w:pPr>
      <w:r w:rsidRPr="001E0A15">
        <w:rPr>
          <w:rFonts w:ascii="Arial" w:hAnsi="Arial" w:cs="Arial"/>
          <w:b/>
        </w:rPr>
        <w:t>TITLE OF INFORMATION COLLECTION:</w:t>
      </w:r>
      <w:r w:rsidRPr="001E0A15">
        <w:rPr>
          <w:rFonts w:ascii="Arial" w:hAnsi="Arial" w:cs="Arial"/>
        </w:rPr>
        <w:t xml:space="preserve">  State Capacity Building Center Specialized Resources TA Feedback Collection</w:t>
      </w:r>
    </w:p>
    <w:p w:rsidR="004C39CD" w:rsidRPr="001E0A15" w:rsidRDefault="004C39CD" w:rsidP="004C39CD">
      <w:pPr>
        <w:keepNext/>
        <w:spacing w:before="360" w:after="240"/>
        <w:outlineLvl w:val="1"/>
        <w:rPr>
          <w:rFonts w:ascii="Arial" w:eastAsia="MS Mincho" w:hAnsi="Arial" w:cs="Arial"/>
          <w:b/>
          <w:color w:val="254A64"/>
          <w:sz w:val="26"/>
          <w:szCs w:val="26"/>
        </w:rPr>
      </w:pPr>
      <w:r w:rsidRPr="001E0A15">
        <w:rPr>
          <w:rFonts w:ascii="Arial" w:eastAsia="MS Mincho" w:hAnsi="Arial" w:cs="Arial"/>
          <w:b/>
          <w:color w:val="254A64"/>
          <w:sz w:val="26"/>
          <w:szCs w:val="26"/>
        </w:rPr>
        <w:t>Email Invitation/Script</w:t>
      </w: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 xml:space="preserve">Subject Line: </w:t>
      </w:r>
      <w:proofErr w:type="gramStart"/>
      <w:r w:rsidRPr="001E0A15">
        <w:rPr>
          <w:rFonts w:ascii="Arial" w:eastAsia="MS Mincho" w:hAnsi="Arial" w:cs="Arial"/>
          <w:sz w:val="20"/>
          <w:szCs w:val="20"/>
        </w:rPr>
        <w:t>Your</w:t>
      </w:r>
      <w:proofErr w:type="gramEnd"/>
      <w:r w:rsidRPr="001E0A15">
        <w:rPr>
          <w:rFonts w:ascii="Arial" w:eastAsia="MS Mincho" w:hAnsi="Arial" w:cs="Arial"/>
          <w:sz w:val="20"/>
          <w:szCs w:val="20"/>
        </w:rPr>
        <w:t xml:space="preserve"> Feedback on [Resource Name]</w:t>
      </w:r>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 xml:space="preserve">Good Morning/Afternoon, </w:t>
      </w:r>
      <w:bookmarkStart w:id="0" w:name="_GoBack"/>
      <w:bookmarkEnd w:id="0"/>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 xml:space="preserve">The State Capacity Building Center is collecting feedback regarding its technical assistance (TA) products. According to our records, you received the [resource name] resource from the State Capacity Building Center last month. We would greatly appreciate your input on this resource and will use your feedback to inform future TA and product development efforts. </w:t>
      </w:r>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 xml:space="preserve">To provide feedback, please respond using this form: [link to survey monkey].  The brief survey is voluntary, will only take a few minutes, and all responses are anonymous. </w:t>
      </w:r>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 xml:space="preserve">If you would like to provide feedback, please respond to the form above by [date]. </w:t>
      </w:r>
    </w:p>
    <w:p w:rsidR="004C39CD" w:rsidRPr="001E0A15" w:rsidRDefault="004C39CD" w:rsidP="004C39CD">
      <w:pPr>
        <w:rPr>
          <w:rFonts w:ascii="Arial" w:eastAsia="MS Mincho" w:hAnsi="Arial" w:cs="Arial"/>
          <w:sz w:val="20"/>
          <w:szCs w:val="20"/>
        </w:rPr>
      </w:pP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Thank you!</w:t>
      </w:r>
    </w:p>
    <w:p w:rsidR="004C39CD" w:rsidRPr="001E0A15" w:rsidRDefault="004C39CD" w:rsidP="004C39CD">
      <w:pPr>
        <w:rPr>
          <w:rFonts w:ascii="Arial" w:eastAsia="MS Mincho" w:hAnsi="Arial" w:cs="Arial"/>
          <w:sz w:val="20"/>
          <w:szCs w:val="20"/>
        </w:rPr>
      </w:pPr>
      <w:r w:rsidRPr="001E0A15">
        <w:rPr>
          <w:rFonts w:ascii="Arial" w:eastAsia="MS Mincho" w:hAnsi="Arial" w:cs="Arial"/>
          <w:sz w:val="20"/>
          <w:szCs w:val="20"/>
        </w:rPr>
        <w:t>The State Capacity Building Center</w:t>
      </w:r>
    </w:p>
    <w:p w:rsidR="004C39CD" w:rsidRPr="001E0A15" w:rsidRDefault="004C39CD" w:rsidP="004C39CD">
      <w:pPr>
        <w:keepNext/>
        <w:spacing w:before="360" w:after="240"/>
        <w:outlineLvl w:val="1"/>
        <w:rPr>
          <w:rFonts w:ascii="Arial" w:eastAsia="MS Mincho" w:hAnsi="Arial" w:cs="Arial"/>
          <w:b/>
          <w:color w:val="254A64"/>
          <w:sz w:val="26"/>
          <w:szCs w:val="26"/>
        </w:rPr>
      </w:pPr>
      <w:r w:rsidRPr="001E0A15">
        <w:rPr>
          <w:rFonts w:ascii="Arial" w:eastAsia="MS Mincho" w:hAnsi="Arial" w:cs="Arial"/>
          <w:b/>
          <w:color w:val="254A64"/>
          <w:sz w:val="26"/>
          <w:szCs w:val="26"/>
        </w:rPr>
        <w:t>Survey (to be sent in Survey Monkey)</w:t>
      </w:r>
    </w:p>
    <w:p w:rsidR="004C39CD" w:rsidRPr="001E0A15" w:rsidRDefault="004C39CD" w:rsidP="004C39CD">
      <w:pPr>
        <w:keepNext/>
        <w:spacing w:before="360" w:after="240"/>
        <w:jc w:val="right"/>
        <w:outlineLvl w:val="1"/>
        <w:rPr>
          <w:rFonts w:ascii="Arial" w:eastAsia="MS Mincho" w:hAnsi="Arial" w:cs="Arial"/>
          <w:b/>
          <w:sz w:val="20"/>
          <w:szCs w:val="42"/>
        </w:rPr>
      </w:pPr>
      <w:r w:rsidRPr="001E0A15">
        <w:rPr>
          <w:rFonts w:ascii="Arial" w:eastAsia="MS Mincho" w:hAnsi="Arial" w:cs="Arial"/>
          <w:b/>
          <w:sz w:val="20"/>
          <w:szCs w:val="42"/>
        </w:rPr>
        <w:t>OMB Control No: 0970-0401</w:t>
      </w:r>
    </w:p>
    <w:p w:rsidR="004C39CD" w:rsidRPr="001E0A15" w:rsidRDefault="004C39CD" w:rsidP="004C39CD">
      <w:pPr>
        <w:keepNext/>
        <w:spacing w:before="360" w:after="240"/>
        <w:jc w:val="right"/>
        <w:outlineLvl w:val="1"/>
        <w:rPr>
          <w:rFonts w:ascii="Arial" w:eastAsia="MS Mincho" w:hAnsi="Arial" w:cs="Arial"/>
          <w:b/>
          <w:sz w:val="20"/>
          <w:szCs w:val="42"/>
        </w:rPr>
      </w:pPr>
      <w:r w:rsidRPr="001E0A15">
        <w:rPr>
          <w:rFonts w:ascii="Arial" w:eastAsia="MS Mincho" w:hAnsi="Arial" w:cs="Arial"/>
          <w:b/>
          <w:sz w:val="20"/>
          <w:szCs w:val="42"/>
        </w:rPr>
        <w:t>Expiration date: 5/31/2018</w:t>
      </w:r>
    </w:p>
    <w:p w:rsidR="004C39CD" w:rsidRPr="001E0A15" w:rsidRDefault="004C39CD" w:rsidP="004C39CD">
      <w:pPr>
        <w:rPr>
          <w:rFonts w:ascii="Arial" w:eastAsia="MS Mincho" w:hAnsi="Arial" w:cs="Arial"/>
          <w:sz w:val="20"/>
          <w:szCs w:val="42"/>
        </w:rPr>
      </w:pPr>
      <w:r w:rsidRPr="001E0A15">
        <w:rPr>
          <w:rFonts w:ascii="Arial" w:eastAsia="MS Mincho" w:hAnsi="Arial" w:cs="Arial"/>
          <w:sz w:val="20"/>
          <w:szCs w:val="42"/>
        </w:rPr>
        <w:t>Instructions:</w:t>
      </w:r>
    </w:p>
    <w:p w:rsidR="004C39CD" w:rsidRPr="001E0A15" w:rsidRDefault="004C39CD" w:rsidP="004C39CD">
      <w:pPr>
        <w:rPr>
          <w:rFonts w:ascii="Arial" w:eastAsia="MS Mincho" w:hAnsi="Arial" w:cs="Arial"/>
          <w:sz w:val="20"/>
          <w:szCs w:val="42"/>
        </w:rPr>
      </w:pPr>
      <w:r w:rsidRPr="001E0A15">
        <w:rPr>
          <w:rFonts w:ascii="Arial" w:eastAsia="MS Mincho" w:hAnsi="Arial" w:cs="Arial"/>
          <w:sz w:val="20"/>
          <w:szCs w:val="42"/>
        </w:rPr>
        <w:t xml:space="preserve"> </w:t>
      </w:r>
    </w:p>
    <w:p w:rsidR="004C39CD" w:rsidRPr="001E0A15" w:rsidRDefault="004C39CD" w:rsidP="004C39CD">
      <w:pPr>
        <w:rPr>
          <w:rFonts w:ascii="Arial" w:eastAsia="MS Mincho" w:hAnsi="Arial" w:cs="Arial"/>
          <w:b/>
          <w:sz w:val="20"/>
          <w:szCs w:val="42"/>
        </w:rPr>
      </w:pPr>
      <w:r w:rsidRPr="001E0A15">
        <w:rPr>
          <w:rFonts w:ascii="Arial" w:eastAsia="MS Mincho" w:hAnsi="Arial" w:cs="Arial"/>
          <w:sz w:val="20"/>
          <w:szCs w:val="42"/>
        </w:rPr>
        <w:t>The State Capacity Building Center is collecting feedback regarding its technical assistance (TA) products. According to our records, you received the [resource name] resource from the State Capacity Building Center last month. We would greatly appreciate your input on this resource and will use your feedback to inform future TA and product development efforts. To provide feedback, please respond using this form. The brief survey is voluntary, will only take a few minutes, and all responses are anonymous.</w:t>
      </w:r>
    </w:p>
    <w:p w:rsidR="004C39CD" w:rsidRPr="001E0A15" w:rsidRDefault="004C39CD" w:rsidP="004C39CD">
      <w:pPr>
        <w:keepNext/>
        <w:spacing w:before="360" w:after="240"/>
        <w:outlineLvl w:val="1"/>
        <w:rPr>
          <w:rFonts w:ascii="Arial" w:eastAsia="MS Mincho" w:hAnsi="Arial" w:cs="Arial"/>
          <w:sz w:val="20"/>
          <w:szCs w:val="42"/>
        </w:rPr>
      </w:pPr>
      <w:r w:rsidRPr="001E0A15">
        <w:rPr>
          <w:rFonts w:ascii="Arial" w:eastAsia="MS Mincho" w:hAnsi="Arial" w:cs="Arial"/>
          <w:b/>
          <w:sz w:val="20"/>
          <w:szCs w:val="42"/>
        </w:rPr>
        <w:t xml:space="preserve">NOTE: THE PAPERWORK REDUCTION ACT OF 1995 (Pub. L. 104-13). </w:t>
      </w:r>
      <w:r w:rsidRPr="001E0A15">
        <w:rPr>
          <w:rFonts w:ascii="Arial" w:eastAsia="MS Mincho" w:hAnsi="Arial" w:cs="Arial"/>
          <w:sz w:val="20"/>
          <w:szCs w:val="42"/>
        </w:rPr>
        <w:t>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4C39CD" w:rsidRPr="001E0A15" w:rsidRDefault="004C39CD" w:rsidP="004C39CD">
      <w:pPr>
        <w:rPr>
          <w:rFonts w:ascii="Arial" w:eastAsia="MS Mincho" w:hAnsi="Arial" w:cs="Arial"/>
          <w:b/>
          <w:sz w:val="20"/>
          <w:szCs w:val="42"/>
        </w:rPr>
      </w:pPr>
      <w:r w:rsidRPr="001E0A15">
        <w:rPr>
          <w:rFonts w:ascii="Arial" w:eastAsia="MS Mincho" w:hAnsi="Arial" w:cs="Arial"/>
          <w:b/>
          <w:sz w:val="20"/>
          <w:szCs w:val="42"/>
        </w:rPr>
        <w:t xml:space="preserve">Resource:                                                      </w:t>
      </w:r>
    </w:p>
    <w:p w:rsidR="004C39CD" w:rsidRPr="001E0A15" w:rsidRDefault="004C39CD" w:rsidP="004C39CD">
      <w:pPr>
        <w:rPr>
          <w:rFonts w:ascii="Arial" w:eastAsia="MS Mincho" w:hAnsi="Arial" w:cs="Arial"/>
          <w:sz w:val="20"/>
          <w:szCs w:val="42"/>
        </w:rPr>
      </w:pPr>
      <w:r w:rsidRPr="001E0A15">
        <w:rPr>
          <w:rFonts w:ascii="Arial" w:eastAsia="MS Mincho" w:hAnsi="Arial" w:cs="Arial"/>
          <w:b/>
          <w:sz w:val="20"/>
          <w:szCs w:val="42"/>
        </w:rPr>
        <w:t xml:space="preserve">Date Received: </w:t>
      </w:r>
      <w:r w:rsidRPr="001E0A15">
        <w:rPr>
          <w:rFonts w:ascii="Arial" w:eastAsia="MS Mincho" w:hAnsi="Arial" w:cs="Arial"/>
          <w:b/>
          <w:sz w:val="20"/>
          <w:szCs w:val="42"/>
        </w:rPr>
        <w:br/>
      </w:r>
      <w:r w:rsidRPr="001E0A15">
        <w:rPr>
          <w:rFonts w:ascii="Arial" w:eastAsia="MS Mincho" w:hAnsi="Arial" w:cs="Arial"/>
          <w:b/>
          <w:sz w:val="20"/>
          <w:szCs w:val="42"/>
        </w:rPr>
        <w:br/>
        <w:t xml:space="preserve">Please select your role: </w:t>
      </w:r>
      <w:r w:rsidRPr="001E0A15">
        <w:rPr>
          <w:rFonts w:ascii="Arial" w:eastAsia="MS Mincho" w:hAnsi="Arial" w:cs="Arial"/>
          <w:b/>
          <w:sz w:val="32"/>
          <w:szCs w:val="42"/>
        </w:rPr>
        <w:t xml:space="preserve"> </w:t>
      </w:r>
    </w:p>
    <w:p w:rsidR="004C39CD" w:rsidRPr="001E0A15" w:rsidRDefault="004C39CD" w:rsidP="004C39CD">
      <w:pPr>
        <w:numPr>
          <w:ilvl w:val="0"/>
          <w:numId w:val="1"/>
        </w:numPr>
        <w:rPr>
          <w:rFonts w:ascii="Arial" w:eastAsia="MS Mincho" w:hAnsi="Arial" w:cs="Arial"/>
          <w:sz w:val="20"/>
          <w:szCs w:val="42"/>
        </w:rPr>
      </w:pPr>
      <w:r w:rsidRPr="001E0A15">
        <w:rPr>
          <w:rFonts w:ascii="Arial" w:eastAsia="MS Mincho" w:hAnsi="Arial" w:cs="Arial"/>
          <w:sz w:val="20"/>
          <w:szCs w:val="42"/>
        </w:rPr>
        <w:t>Community member</w:t>
      </w:r>
    </w:p>
    <w:p w:rsidR="004C39CD" w:rsidRPr="001E0A15" w:rsidRDefault="004C39CD" w:rsidP="004C39CD">
      <w:pPr>
        <w:numPr>
          <w:ilvl w:val="0"/>
          <w:numId w:val="1"/>
        </w:numPr>
        <w:rPr>
          <w:rFonts w:ascii="Arial" w:eastAsia="MS Mincho" w:hAnsi="Arial" w:cs="Arial"/>
          <w:sz w:val="20"/>
          <w:szCs w:val="42"/>
        </w:rPr>
      </w:pPr>
      <w:r w:rsidRPr="001E0A15">
        <w:rPr>
          <w:rFonts w:ascii="Arial" w:eastAsia="MS Mincho" w:hAnsi="Arial" w:cs="Arial"/>
          <w:sz w:val="20"/>
          <w:szCs w:val="42"/>
        </w:rPr>
        <w:t>Direct child-serving practitioner (e.g., child care, preschool, home visiting, teacher)</w:t>
      </w:r>
    </w:p>
    <w:p w:rsidR="004C39CD" w:rsidRPr="001E0A15" w:rsidRDefault="004C39CD" w:rsidP="004C39CD">
      <w:pPr>
        <w:numPr>
          <w:ilvl w:val="0"/>
          <w:numId w:val="1"/>
        </w:numPr>
        <w:rPr>
          <w:rFonts w:ascii="Arial" w:eastAsia="MS Mincho" w:hAnsi="Arial" w:cs="Arial"/>
          <w:sz w:val="20"/>
          <w:szCs w:val="42"/>
        </w:rPr>
      </w:pPr>
      <w:r w:rsidRPr="001E0A15">
        <w:rPr>
          <w:rFonts w:ascii="Arial" w:eastAsia="MS Mincho" w:hAnsi="Arial" w:cs="Arial"/>
          <w:sz w:val="20"/>
          <w:szCs w:val="42"/>
        </w:rPr>
        <w:t>Family member</w:t>
      </w:r>
    </w:p>
    <w:p w:rsidR="004C39CD" w:rsidRPr="001E0A15" w:rsidRDefault="004C39CD" w:rsidP="004C39CD">
      <w:pPr>
        <w:numPr>
          <w:ilvl w:val="0"/>
          <w:numId w:val="1"/>
        </w:numPr>
        <w:rPr>
          <w:rFonts w:ascii="Arial" w:eastAsia="MS Mincho" w:hAnsi="Arial" w:cs="Arial"/>
          <w:sz w:val="20"/>
          <w:szCs w:val="42"/>
        </w:rPr>
      </w:pPr>
      <w:r w:rsidRPr="001E0A15">
        <w:rPr>
          <w:rFonts w:ascii="Arial" w:eastAsia="MS Mincho" w:hAnsi="Arial" w:cs="Arial"/>
          <w:sz w:val="20"/>
          <w:szCs w:val="42"/>
        </w:rPr>
        <w:t>State-level professional</w:t>
      </w:r>
    </w:p>
    <w:p w:rsidR="004C39CD" w:rsidRPr="001E0A15" w:rsidRDefault="004C39CD" w:rsidP="004C39CD">
      <w:pPr>
        <w:pStyle w:val="ListParagraph"/>
        <w:numPr>
          <w:ilvl w:val="0"/>
          <w:numId w:val="1"/>
        </w:numPr>
        <w:rPr>
          <w:rFonts w:ascii="Arial" w:eastAsia="MS Mincho" w:hAnsi="Arial" w:cs="Arial"/>
          <w:sz w:val="20"/>
          <w:szCs w:val="42"/>
        </w:rPr>
      </w:pPr>
      <w:r w:rsidRPr="001E0A15">
        <w:rPr>
          <w:rFonts w:ascii="Arial" w:eastAsia="MS Mincho" w:hAnsi="Arial" w:cs="Arial"/>
          <w:sz w:val="20"/>
          <w:szCs w:val="42"/>
        </w:rPr>
        <w:t xml:space="preserve">Training and technical assistance professional  </w:t>
      </w:r>
    </w:p>
    <w:tbl>
      <w:tblPr>
        <w:tblpPr w:leftFromText="180" w:rightFromText="180" w:vertAnchor="text" w:horzAnchor="margin" w:tblpXSpec="center" w:tblpY="843"/>
        <w:tblW w:w="5048" w:type="pct"/>
        <w:tblBorders>
          <w:bottom w:val="single" w:sz="4" w:space="0" w:color="366A90"/>
          <w:insideH w:val="single" w:sz="4" w:space="0" w:color="366A90"/>
        </w:tblBorders>
        <w:tblLayout w:type="fixed"/>
        <w:tblLook w:val="0020" w:firstRow="1" w:lastRow="0" w:firstColumn="0" w:lastColumn="0" w:noHBand="0" w:noVBand="0"/>
      </w:tblPr>
      <w:tblGrid>
        <w:gridCol w:w="2755"/>
        <w:gridCol w:w="1350"/>
        <w:gridCol w:w="1373"/>
        <w:gridCol w:w="1333"/>
        <w:gridCol w:w="1354"/>
        <w:gridCol w:w="1285"/>
      </w:tblGrid>
      <w:tr w:rsidR="004C39CD" w:rsidRPr="001E0A15" w:rsidTr="004C39CD">
        <w:trPr>
          <w:trHeight w:val="810"/>
        </w:trPr>
        <w:tc>
          <w:tcPr>
            <w:tcW w:w="2755"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lastRenderedPageBreak/>
              <w:t xml:space="preserve">Please indicate the extent to which you agree with the statements below. </w:t>
            </w:r>
          </w:p>
        </w:tc>
        <w:tc>
          <w:tcPr>
            <w:tcW w:w="1350"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t>Strongly Agree</w:t>
            </w:r>
          </w:p>
        </w:tc>
        <w:tc>
          <w:tcPr>
            <w:tcW w:w="1373"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t>Agree</w:t>
            </w:r>
          </w:p>
        </w:tc>
        <w:tc>
          <w:tcPr>
            <w:tcW w:w="1333"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t>Disagree</w:t>
            </w:r>
          </w:p>
        </w:tc>
        <w:tc>
          <w:tcPr>
            <w:tcW w:w="1354"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t>Strongly Disagree</w:t>
            </w:r>
          </w:p>
        </w:tc>
        <w:tc>
          <w:tcPr>
            <w:tcW w:w="1285" w:type="dxa"/>
            <w:tcBorders>
              <w:top w:val="nil"/>
            </w:tcBorders>
            <w:shd w:val="clear" w:color="auto" w:fill="366A90"/>
            <w:vAlign w:val="bottom"/>
          </w:tcPr>
          <w:p w:rsidR="004C39CD" w:rsidRPr="001E0A15" w:rsidRDefault="004C39CD" w:rsidP="007873C3">
            <w:pPr>
              <w:spacing w:after="100"/>
              <w:jc w:val="center"/>
              <w:rPr>
                <w:rFonts w:ascii="Arial" w:hAnsi="Arial" w:cs="Arial"/>
                <w:b/>
                <w:bCs/>
                <w:color w:val="FFFFFF"/>
                <w:sz w:val="20"/>
                <w:szCs w:val="20"/>
              </w:rPr>
            </w:pPr>
            <w:r w:rsidRPr="001E0A15">
              <w:rPr>
                <w:rFonts w:ascii="Arial" w:hAnsi="Arial" w:cs="Arial"/>
                <w:b/>
                <w:bCs/>
                <w:color w:val="FFFFFF"/>
                <w:sz w:val="20"/>
                <w:szCs w:val="20"/>
              </w:rPr>
              <w:t>Not Applicable</w:t>
            </w:r>
          </w:p>
        </w:tc>
      </w:tr>
      <w:tr w:rsidR="004C39CD" w:rsidRPr="001E0A15" w:rsidTr="004C39CD">
        <w:trPr>
          <w:trHeight w:hRule="exact" w:val="628"/>
        </w:trPr>
        <w:tc>
          <w:tcPr>
            <w:tcW w:w="2755" w:type="dxa"/>
            <w:tcBorders>
              <w:top w:val="nil"/>
              <w:bottom w:val="nil"/>
            </w:tcBorders>
            <w:shd w:val="clear" w:color="auto" w:fill="C6D9F1"/>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 xml:space="preserve">The information was clearly presented.  </w:t>
            </w:r>
          </w:p>
        </w:tc>
        <w:tc>
          <w:tcPr>
            <w:tcW w:w="1350" w:type="dxa"/>
            <w:shd w:val="clear" w:color="auto" w:fill="C6D9F1"/>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1</w:t>
            </w:r>
          </w:p>
        </w:tc>
        <w:tc>
          <w:tcPr>
            <w:tcW w:w="1373" w:type="dxa"/>
            <w:shd w:val="clear" w:color="auto" w:fill="C6D9F1"/>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2</w:t>
            </w:r>
          </w:p>
        </w:tc>
        <w:tc>
          <w:tcPr>
            <w:tcW w:w="1333" w:type="dxa"/>
            <w:shd w:val="clear" w:color="auto" w:fill="C6D9F1"/>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3</w:t>
            </w:r>
          </w:p>
        </w:tc>
        <w:tc>
          <w:tcPr>
            <w:tcW w:w="1354" w:type="dxa"/>
            <w:shd w:val="clear" w:color="auto" w:fill="C6D9F1"/>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4</w:t>
            </w:r>
          </w:p>
        </w:tc>
        <w:tc>
          <w:tcPr>
            <w:tcW w:w="1285"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N/A</w:t>
            </w:r>
          </w:p>
        </w:tc>
      </w:tr>
      <w:tr w:rsidR="004C39CD" w:rsidRPr="001E0A15" w:rsidTr="004C39CD">
        <w:trPr>
          <w:trHeight w:hRule="exact" w:val="1555"/>
        </w:trPr>
        <w:tc>
          <w:tcPr>
            <w:tcW w:w="2755" w:type="dxa"/>
            <w:tcBorders>
              <w:top w:val="nil"/>
              <w:bottom w:val="single" w:sz="4" w:space="0" w:color="366A90"/>
            </w:tcBorders>
            <w:shd w:val="clear" w:color="auto" w:fill="auto"/>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The information provided was useful (i.e. provided you with practical information or a practical perspective to inform your work).</w:t>
            </w: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p w:rsidR="004C39CD" w:rsidRPr="001E0A15" w:rsidRDefault="004C39CD" w:rsidP="007873C3">
            <w:pPr>
              <w:spacing w:before="120" w:after="120"/>
              <w:rPr>
                <w:rFonts w:ascii="Arial" w:eastAsia="MS Mincho" w:hAnsi="Arial" w:cs="Arial"/>
                <w:sz w:val="20"/>
                <w:szCs w:val="20"/>
              </w:rPr>
            </w:pPr>
          </w:p>
        </w:tc>
        <w:tc>
          <w:tcPr>
            <w:tcW w:w="1350" w:type="dxa"/>
            <w:shd w:val="clear" w:color="auto" w:fill="auto"/>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1</w:t>
            </w:r>
          </w:p>
        </w:tc>
        <w:tc>
          <w:tcPr>
            <w:tcW w:w="1373" w:type="dxa"/>
            <w:shd w:val="clear" w:color="auto" w:fill="auto"/>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2</w:t>
            </w:r>
          </w:p>
        </w:tc>
        <w:tc>
          <w:tcPr>
            <w:tcW w:w="1333" w:type="dxa"/>
            <w:shd w:val="clear" w:color="auto" w:fill="auto"/>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3</w:t>
            </w:r>
          </w:p>
        </w:tc>
        <w:tc>
          <w:tcPr>
            <w:tcW w:w="1354" w:type="dxa"/>
            <w:shd w:val="clear" w:color="auto" w:fill="auto"/>
          </w:tcPr>
          <w:p w:rsidR="004C39CD" w:rsidRPr="001E0A15" w:rsidRDefault="004C39CD" w:rsidP="007873C3">
            <w:pPr>
              <w:spacing w:before="120" w:after="120"/>
              <w:rPr>
                <w:rFonts w:ascii="Arial" w:eastAsia="MS Mincho" w:hAnsi="Arial" w:cs="Arial"/>
                <w:sz w:val="20"/>
                <w:szCs w:val="20"/>
              </w:rPr>
            </w:pPr>
            <w:r w:rsidRPr="001E0A15">
              <w:rPr>
                <w:rFonts w:ascii="Arial" w:eastAsia="MS Mincho" w:hAnsi="Arial" w:cs="Arial"/>
                <w:sz w:val="20"/>
                <w:szCs w:val="20"/>
              </w:rPr>
              <w:t>4</w:t>
            </w:r>
          </w:p>
        </w:tc>
        <w:tc>
          <w:tcPr>
            <w:tcW w:w="1285"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N/A</w:t>
            </w:r>
          </w:p>
        </w:tc>
      </w:tr>
      <w:tr w:rsidR="004C39CD" w:rsidRPr="001E0A15" w:rsidTr="004C39CD">
        <w:trPr>
          <w:trHeight w:hRule="exact" w:val="618"/>
        </w:trPr>
        <w:tc>
          <w:tcPr>
            <w:tcW w:w="2755" w:type="dxa"/>
            <w:shd w:val="clear" w:color="auto" w:fill="C6D9F1"/>
          </w:tcPr>
          <w:p w:rsidR="004C39CD" w:rsidRPr="001E0A15" w:rsidRDefault="004C39CD" w:rsidP="007873C3">
            <w:pPr>
              <w:spacing w:before="60" w:after="60"/>
              <w:rPr>
                <w:rFonts w:ascii="Arial" w:eastAsia="MS Mincho" w:hAnsi="Arial" w:cs="Arial"/>
                <w:sz w:val="20"/>
                <w:szCs w:val="16"/>
              </w:rPr>
            </w:pPr>
            <w:r w:rsidRPr="001E0A15">
              <w:rPr>
                <w:rFonts w:ascii="Arial" w:eastAsia="MS Mincho" w:hAnsi="Arial" w:cs="Arial"/>
                <w:sz w:val="20"/>
                <w:szCs w:val="20"/>
              </w:rPr>
              <w:t xml:space="preserve">Overall, the resource fit my needs. </w:t>
            </w:r>
          </w:p>
        </w:tc>
        <w:tc>
          <w:tcPr>
            <w:tcW w:w="1350"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1</w:t>
            </w:r>
          </w:p>
        </w:tc>
        <w:tc>
          <w:tcPr>
            <w:tcW w:w="1373"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2</w:t>
            </w:r>
          </w:p>
        </w:tc>
        <w:tc>
          <w:tcPr>
            <w:tcW w:w="1333"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3</w:t>
            </w:r>
          </w:p>
        </w:tc>
        <w:tc>
          <w:tcPr>
            <w:tcW w:w="1354"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4</w:t>
            </w:r>
          </w:p>
        </w:tc>
        <w:tc>
          <w:tcPr>
            <w:tcW w:w="1285" w:type="dxa"/>
            <w:shd w:val="clear" w:color="auto" w:fill="C6D9F1"/>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N/A</w:t>
            </w:r>
          </w:p>
        </w:tc>
      </w:tr>
      <w:tr w:rsidR="004C39CD" w:rsidRPr="001E0A15" w:rsidTr="004C39CD">
        <w:trPr>
          <w:trHeight w:hRule="exact" w:val="618"/>
        </w:trPr>
        <w:tc>
          <w:tcPr>
            <w:tcW w:w="2755" w:type="dxa"/>
            <w:tcBorders>
              <w:bottom w:val="single" w:sz="4" w:space="0" w:color="366A90"/>
            </w:tcBorders>
            <w:shd w:val="clear" w:color="auto" w:fill="auto"/>
          </w:tcPr>
          <w:p w:rsidR="004C39CD" w:rsidRPr="001E0A15" w:rsidRDefault="004C39CD" w:rsidP="007873C3">
            <w:pPr>
              <w:spacing w:before="60" w:after="60"/>
              <w:rPr>
                <w:rFonts w:ascii="Arial" w:eastAsia="MS Mincho" w:hAnsi="Arial" w:cs="Arial"/>
                <w:sz w:val="20"/>
                <w:szCs w:val="20"/>
              </w:rPr>
            </w:pPr>
            <w:r w:rsidRPr="001E0A15">
              <w:rPr>
                <w:rFonts w:ascii="Arial" w:eastAsia="MS Mincho" w:hAnsi="Arial" w:cs="Arial"/>
                <w:sz w:val="20"/>
                <w:szCs w:val="20"/>
              </w:rPr>
              <w:t xml:space="preserve">Overall, the resource is of high quality. </w:t>
            </w:r>
          </w:p>
        </w:tc>
        <w:tc>
          <w:tcPr>
            <w:tcW w:w="1350"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1</w:t>
            </w:r>
          </w:p>
        </w:tc>
        <w:tc>
          <w:tcPr>
            <w:tcW w:w="1373"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2</w:t>
            </w:r>
          </w:p>
        </w:tc>
        <w:tc>
          <w:tcPr>
            <w:tcW w:w="1333"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3</w:t>
            </w:r>
          </w:p>
        </w:tc>
        <w:tc>
          <w:tcPr>
            <w:tcW w:w="1354"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4</w:t>
            </w:r>
          </w:p>
        </w:tc>
        <w:tc>
          <w:tcPr>
            <w:tcW w:w="1285" w:type="dxa"/>
            <w:shd w:val="clear" w:color="auto" w:fill="auto"/>
          </w:tcPr>
          <w:p w:rsidR="004C39CD" w:rsidRPr="001E0A15" w:rsidRDefault="004C39CD" w:rsidP="007873C3">
            <w:pPr>
              <w:spacing w:before="240" w:after="60"/>
              <w:rPr>
                <w:rFonts w:ascii="Arial" w:eastAsia="MS Mincho" w:hAnsi="Arial" w:cs="Arial"/>
                <w:sz w:val="20"/>
                <w:szCs w:val="20"/>
              </w:rPr>
            </w:pPr>
            <w:r w:rsidRPr="001E0A15">
              <w:rPr>
                <w:rFonts w:ascii="Arial" w:eastAsia="MS Mincho" w:hAnsi="Arial" w:cs="Arial"/>
                <w:sz w:val="20"/>
                <w:szCs w:val="20"/>
              </w:rPr>
              <w:t>N/A</w:t>
            </w:r>
          </w:p>
        </w:tc>
      </w:tr>
    </w:tbl>
    <w:p w:rsidR="004C39CD" w:rsidRPr="001E0A15" w:rsidRDefault="004C39CD" w:rsidP="004C39CD">
      <w:pPr>
        <w:rPr>
          <w:rFonts w:ascii="Arial" w:eastAsia="MS Mincho" w:hAnsi="Arial" w:cs="Arial"/>
          <w:sz w:val="20"/>
          <w:szCs w:val="42"/>
        </w:rPr>
      </w:pPr>
    </w:p>
    <w:p w:rsidR="004C39CD" w:rsidRPr="001E0A15" w:rsidRDefault="004C39CD" w:rsidP="004C39CD">
      <w:pPr>
        <w:numPr>
          <w:ilvl w:val="0"/>
          <w:numId w:val="1"/>
        </w:numPr>
        <w:rPr>
          <w:rFonts w:ascii="Arial" w:eastAsia="MS Mincho" w:hAnsi="Arial" w:cs="Arial"/>
          <w:sz w:val="20"/>
          <w:szCs w:val="42"/>
        </w:rPr>
      </w:pPr>
      <w:r w:rsidRPr="001E0A15">
        <w:rPr>
          <w:rFonts w:ascii="Arial" w:eastAsia="MS Mincho" w:hAnsi="Arial" w:cs="Arial"/>
          <w:sz w:val="20"/>
          <w:szCs w:val="42"/>
        </w:rPr>
        <w:t>Other. Please describe: _________________________________________</w:t>
      </w:r>
    </w:p>
    <w:p w:rsidR="004C39CD" w:rsidRPr="001E0A15" w:rsidRDefault="004C39CD" w:rsidP="004C39CD">
      <w:pPr>
        <w:widowControl w:val="0"/>
        <w:tabs>
          <w:tab w:val="left" w:pos="10842"/>
        </w:tabs>
        <w:kinsoku w:val="0"/>
        <w:overflowPunct w:val="0"/>
        <w:autoSpaceDE w:val="0"/>
        <w:autoSpaceDN w:val="0"/>
        <w:adjustRightInd w:val="0"/>
        <w:spacing w:before="113" w:after="960"/>
        <w:rPr>
          <w:rFonts w:ascii="Arial" w:hAnsi="Arial" w:cs="Arial"/>
          <w:b/>
          <w:sz w:val="20"/>
          <w:szCs w:val="18"/>
        </w:rPr>
      </w:pPr>
    </w:p>
    <w:p w:rsidR="004C39CD" w:rsidRPr="001E0A15" w:rsidRDefault="004C39CD" w:rsidP="004C39CD">
      <w:pPr>
        <w:widowControl w:val="0"/>
        <w:tabs>
          <w:tab w:val="left" w:pos="10842"/>
        </w:tabs>
        <w:kinsoku w:val="0"/>
        <w:overflowPunct w:val="0"/>
        <w:autoSpaceDE w:val="0"/>
        <w:autoSpaceDN w:val="0"/>
        <w:adjustRightInd w:val="0"/>
        <w:spacing w:before="113" w:after="960"/>
        <w:rPr>
          <w:rFonts w:ascii="Arial" w:hAnsi="Arial" w:cs="Arial"/>
          <w:b/>
          <w:sz w:val="20"/>
          <w:szCs w:val="18"/>
        </w:rPr>
      </w:pPr>
      <w:r w:rsidRPr="001E0A15">
        <w:rPr>
          <w:rFonts w:ascii="Arial" w:hAnsi="Arial" w:cs="Arial"/>
          <w:b/>
          <w:sz w:val="20"/>
          <w:szCs w:val="18"/>
        </w:rPr>
        <w:br/>
        <w:t>If you selected “strongly disagree” or “disagree” for any of the statements above, please tell us why:</w:t>
      </w:r>
    </w:p>
    <w:p w:rsidR="004C39CD" w:rsidRPr="001E0A15" w:rsidRDefault="004C39CD" w:rsidP="004C39CD">
      <w:pPr>
        <w:widowControl w:val="0"/>
        <w:tabs>
          <w:tab w:val="left" w:pos="10842"/>
        </w:tabs>
        <w:kinsoku w:val="0"/>
        <w:overflowPunct w:val="0"/>
        <w:autoSpaceDE w:val="0"/>
        <w:autoSpaceDN w:val="0"/>
        <w:adjustRightInd w:val="0"/>
        <w:spacing w:before="113" w:after="960"/>
        <w:rPr>
          <w:rFonts w:ascii="Arial" w:hAnsi="Arial" w:cs="Arial"/>
          <w:b/>
          <w:sz w:val="20"/>
          <w:szCs w:val="18"/>
        </w:rPr>
      </w:pPr>
      <w:r w:rsidRPr="001E0A15">
        <w:rPr>
          <w:rFonts w:ascii="Arial" w:hAnsi="Arial" w:cs="Arial"/>
          <w:b/>
          <w:sz w:val="20"/>
          <w:szCs w:val="18"/>
        </w:rPr>
        <w:t xml:space="preserve">How could we improve this resource to better meet your needs? </w:t>
      </w:r>
    </w:p>
    <w:p w:rsidR="004C39CD" w:rsidRPr="001E0A15" w:rsidRDefault="004C39CD" w:rsidP="004C39CD">
      <w:pPr>
        <w:widowControl w:val="0"/>
        <w:tabs>
          <w:tab w:val="left" w:pos="10842"/>
        </w:tabs>
        <w:kinsoku w:val="0"/>
        <w:overflowPunct w:val="0"/>
        <w:autoSpaceDE w:val="0"/>
        <w:autoSpaceDN w:val="0"/>
        <w:adjustRightInd w:val="0"/>
        <w:spacing w:before="113" w:after="960"/>
        <w:rPr>
          <w:rFonts w:ascii="Arial" w:hAnsi="Arial" w:cs="Arial"/>
          <w:b/>
          <w:sz w:val="20"/>
          <w:szCs w:val="20"/>
        </w:rPr>
      </w:pPr>
      <w:r w:rsidRPr="001E0A15">
        <w:rPr>
          <w:rFonts w:ascii="Arial" w:hAnsi="Arial" w:cs="Arial"/>
          <w:b/>
          <w:sz w:val="20"/>
          <w:szCs w:val="20"/>
        </w:rPr>
        <w:t xml:space="preserve">What other resource topics would be useful to you? </w:t>
      </w:r>
    </w:p>
    <w:p w:rsidR="004C39CD" w:rsidRPr="001E0A15" w:rsidRDefault="004C39CD" w:rsidP="004C39CD">
      <w:pPr>
        <w:widowControl w:val="0"/>
        <w:tabs>
          <w:tab w:val="left" w:pos="10842"/>
        </w:tabs>
        <w:kinsoku w:val="0"/>
        <w:overflowPunct w:val="0"/>
        <w:autoSpaceDE w:val="0"/>
        <w:autoSpaceDN w:val="0"/>
        <w:adjustRightInd w:val="0"/>
        <w:spacing w:before="113" w:after="960"/>
        <w:rPr>
          <w:rFonts w:ascii="Arial" w:hAnsi="Arial" w:cs="Arial"/>
          <w:b/>
          <w:sz w:val="18"/>
          <w:szCs w:val="18"/>
        </w:rPr>
      </w:pPr>
      <w:r w:rsidRPr="001E0A15">
        <w:rPr>
          <w:rFonts w:ascii="Arial" w:hAnsi="Arial" w:cs="Arial"/>
          <w:szCs w:val="18"/>
        </w:rPr>
        <w:t>Thank you for participating and we hope the resource provided met your</w:t>
      </w:r>
      <w:r w:rsidRPr="001E0A15">
        <w:rPr>
          <w:rFonts w:ascii="Arial" w:hAnsi="Arial" w:cs="Arial"/>
          <w:spacing w:val="-3"/>
          <w:szCs w:val="18"/>
        </w:rPr>
        <w:t xml:space="preserve"> </w:t>
      </w:r>
      <w:r w:rsidRPr="001E0A15">
        <w:rPr>
          <w:rFonts w:ascii="Arial" w:hAnsi="Arial" w:cs="Arial"/>
          <w:szCs w:val="18"/>
        </w:rPr>
        <w:t>expectations.</w:t>
      </w:r>
    </w:p>
    <w:p w:rsidR="004C39CD" w:rsidRPr="001E0A15" w:rsidRDefault="004C39CD" w:rsidP="004C39CD">
      <w:pPr>
        <w:pBdr>
          <w:top w:val="single" w:sz="4" w:space="1" w:color="auto"/>
          <w:left w:val="single" w:sz="4" w:space="4" w:color="auto"/>
          <w:bottom w:val="single" w:sz="4" w:space="1" w:color="auto"/>
          <w:right w:val="single" w:sz="4" w:space="4" w:color="auto"/>
        </w:pBdr>
        <w:rPr>
          <w:rFonts w:ascii="Arial" w:eastAsiaTheme="minorHAnsi" w:hAnsi="Arial" w:cs="Arial"/>
          <w:bCs/>
          <w:sz w:val="16"/>
          <w:szCs w:val="22"/>
        </w:rPr>
      </w:pPr>
      <w:r w:rsidRPr="001E0A15">
        <w:rPr>
          <w:rFonts w:ascii="Arial" w:eastAsiaTheme="minorHAnsi"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w:t>
      </w:r>
      <w:proofErr w:type="spellStart"/>
      <w:r w:rsidRPr="001E0A15">
        <w:rPr>
          <w:rFonts w:ascii="Arial" w:eastAsiaTheme="minorHAnsi" w:hAnsi="Arial" w:cs="Arial"/>
          <w:sz w:val="16"/>
          <w:szCs w:val="18"/>
        </w:rPr>
        <w:t>Exp</w:t>
      </w:r>
      <w:proofErr w:type="spellEnd"/>
      <w:r w:rsidRPr="001E0A15">
        <w:rPr>
          <w:rFonts w:ascii="Arial" w:eastAsiaTheme="minorHAnsi" w:hAnsi="Arial" w:cs="Arial"/>
          <w:sz w:val="16"/>
          <w:szCs w:val="18"/>
        </w:rPr>
        <w:t xml:space="preserve">: 05/31/2018. </w:t>
      </w:r>
      <w:r w:rsidRPr="001E0A15">
        <w:rPr>
          <w:rFonts w:ascii="Arial" w:eastAsiaTheme="minorHAnsi" w:hAnsi="Arial" w:cs="Arial"/>
          <w:bCs/>
          <w:sz w:val="16"/>
          <w:szCs w:val="18"/>
        </w:rPr>
        <w:t>Send comments regarding this burden estimate or any other aspect of this collection of information, including suggestions</w:t>
      </w:r>
      <w:r w:rsidRPr="001E0A15">
        <w:rPr>
          <w:rFonts w:ascii="Arial" w:eastAsiaTheme="minorHAnsi" w:hAnsi="Arial" w:cs="Arial"/>
          <w:bCs/>
          <w:sz w:val="16"/>
          <w:szCs w:val="22"/>
        </w:rPr>
        <w:t xml:space="preserve"> for reducing this burden to Carrie Kocot at </w:t>
      </w:r>
      <w:hyperlink r:id="rId7" w:history="1">
        <w:r w:rsidR="007521E3" w:rsidRPr="001E0A15">
          <w:rPr>
            <w:rStyle w:val="Hyperlink"/>
            <w:rFonts w:ascii="Arial" w:eastAsiaTheme="minorHAnsi" w:hAnsi="Arial" w:cs="Arial"/>
            <w:sz w:val="16"/>
            <w:szCs w:val="22"/>
          </w:rPr>
          <w:t>carolyne.kocot@icf.com</w:t>
        </w:r>
      </w:hyperlink>
      <w:r w:rsidRPr="001E0A15">
        <w:rPr>
          <w:rFonts w:ascii="Arial" w:eastAsiaTheme="minorHAnsi" w:hAnsi="Arial" w:cs="Arial"/>
          <w:bCs/>
          <w:sz w:val="16"/>
          <w:szCs w:val="22"/>
        </w:rPr>
        <w:t xml:space="preserve">.  </w:t>
      </w:r>
    </w:p>
    <w:p w:rsidR="004C39CD" w:rsidRPr="001E0A15" w:rsidRDefault="004C39CD" w:rsidP="004C39CD">
      <w:pPr>
        <w:rPr>
          <w:rFonts w:ascii="Arial" w:hAnsi="Arial" w:cs="Arial"/>
          <w:b/>
        </w:rPr>
      </w:pPr>
    </w:p>
    <w:p w:rsidR="00D91A06" w:rsidRPr="001E0A15" w:rsidRDefault="00D56C4A">
      <w:pPr>
        <w:rPr>
          <w:rFonts w:ascii="Arial" w:hAnsi="Arial" w:cs="Arial"/>
        </w:rPr>
      </w:pPr>
    </w:p>
    <w:sectPr w:rsidR="00D91A06" w:rsidRPr="001E0A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C4A" w:rsidRDefault="00D56C4A">
      <w:r>
        <w:separator/>
      </w:r>
    </w:p>
  </w:endnote>
  <w:endnote w:type="continuationSeparator" w:id="0">
    <w:p w:rsidR="00D56C4A" w:rsidRDefault="00D5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A977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0A1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C4A" w:rsidRDefault="00D56C4A">
      <w:r>
        <w:separator/>
      </w:r>
    </w:p>
  </w:footnote>
  <w:footnote w:type="continuationSeparator" w:id="0">
    <w:p w:rsidR="00D56C4A" w:rsidRDefault="00D56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CD"/>
    <w:rsid w:val="001161B1"/>
    <w:rsid w:val="001E0A15"/>
    <w:rsid w:val="003148E2"/>
    <w:rsid w:val="00496228"/>
    <w:rsid w:val="004C39CD"/>
    <w:rsid w:val="007521E3"/>
    <w:rsid w:val="00A977E0"/>
    <w:rsid w:val="00D56C4A"/>
    <w:rsid w:val="00DB6866"/>
    <w:rsid w:val="00EE62FA"/>
    <w:rsid w:val="00F0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A1433-CE8B-49D8-B2FA-7BAC5CD0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39CD"/>
    <w:pPr>
      <w:tabs>
        <w:tab w:val="center" w:pos="4320"/>
        <w:tab w:val="right" w:pos="8640"/>
      </w:tabs>
    </w:pPr>
  </w:style>
  <w:style w:type="character" w:customStyle="1" w:styleId="FooterChar">
    <w:name w:val="Footer Char"/>
    <w:basedOn w:val="DefaultParagraphFont"/>
    <w:link w:val="Footer"/>
    <w:rsid w:val="004C39CD"/>
    <w:rPr>
      <w:rFonts w:ascii="Times New Roman" w:eastAsia="Times New Roman" w:hAnsi="Times New Roman" w:cs="Times New Roman"/>
      <w:sz w:val="24"/>
      <w:szCs w:val="24"/>
    </w:rPr>
  </w:style>
  <w:style w:type="character" w:styleId="PageNumber">
    <w:name w:val="page number"/>
    <w:basedOn w:val="DefaultParagraphFont"/>
    <w:rsid w:val="004C39CD"/>
  </w:style>
  <w:style w:type="paragraph" w:styleId="ListParagraph">
    <w:name w:val="List Paragraph"/>
    <w:basedOn w:val="Normal"/>
    <w:uiPriority w:val="34"/>
    <w:qFormat/>
    <w:rsid w:val="004C39CD"/>
    <w:pPr>
      <w:ind w:left="720"/>
      <w:contextualSpacing/>
    </w:pPr>
  </w:style>
  <w:style w:type="character" w:styleId="Hyperlink">
    <w:name w:val="Hyperlink"/>
    <w:basedOn w:val="DefaultParagraphFont"/>
    <w:unhideWhenUsed/>
    <w:rsid w:val="004C3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yne.kocot@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Kocot, Carolyne</cp:lastModifiedBy>
  <cp:revision>6</cp:revision>
  <dcterms:created xsi:type="dcterms:W3CDTF">2017-05-01T15:35:00Z</dcterms:created>
  <dcterms:modified xsi:type="dcterms:W3CDTF">2017-05-05T17:18:00Z</dcterms:modified>
</cp:coreProperties>
</file>