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Default="00774AD1" w:rsidP="007E2F64">
      <w:pPr>
        <w:pStyle w:val="Heading1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</w:p>
    <w:p w:rsidR="007E2F64" w:rsidRDefault="007E2F64" w:rsidP="007E2F64">
      <w:pPr>
        <w:pStyle w:val="Heading1"/>
      </w:pPr>
    </w:p>
    <w:p w:rsidR="007E2F64" w:rsidRPr="007C600A" w:rsidRDefault="00906A95" w:rsidP="007E2F64">
      <w:pPr>
        <w:pStyle w:val="Heading1"/>
        <w:rPr>
          <w:color w:val="FF0000"/>
        </w:rPr>
      </w:pPr>
      <w:r>
        <w:rPr>
          <w:rStyle w:val="notranslate"/>
          <w:color w:val="FF0000"/>
        </w:rPr>
        <w:t xml:space="preserve">ANA </w:t>
      </w:r>
      <w:r w:rsidR="0025187C">
        <w:rPr>
          <w:rStyle w:val="notranslate"/>
          <w:color w:val="FF0000"/>
        </w:rPr>
        <w:t>P</w:t>
      </w:r>
      <w:r w:rsidR="00774AD1">
        <w:rPr>
          <w:rStyle w:val="notranslate"/>
          <w:color w:val="FF0000"/>
        </w:rPr>
        <w:t xml:space="preserve">ost Peer </w:t>
      </w:r>
      <w:r w:rsidR="0025187C">
        <w:rPr>
          <w:rStyle w:val="notranslate"/>
          <w:color w:val="FF0000"/>
        </w:rPr>
        <w:t>Panel Review</w:t>
      </w:r>
      <w:r w:rsidR="002578B4">
        <w:rPr>
          <w:rStyle w:val="notranslate"/>
          <w:color w:val="FF0000"/>
        </w:rPr>
        <w:t xml:space="preserve"> </w:t>
      </w:r>
      <w:r w:rsidR="00D14016" w:rsidRPr="007C600A">
        <w:rPr>
          <w:rStyle w:val="notranslate"/>
          <w:color w:val="FF0000"/>
        </w:rPr>
        <w:t>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experiences </w:t>
      </w:r>
      <w:r w:rsidR="00774AD1">
        <w:rPr>
          <w:color w:val="333333"/>
          <w:lang w:val="en"/>
        </w:rPr>
        <w:t>with ANA’s Peer Panel Review Process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 and technical assistance service improvements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2578B4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906A95">
        <w:t>Amy</w:t>
      </w:r>
      <w:r w:rsidR="00906A95">
        <w:t xml:space="preserve">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lastRenderedPageBreak/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:rsidTr="0001027E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57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5187C">
            <w:pPr>
              <w:jc w:val="center"/>
              <w:rPr>
                <w:sz w:val="22"/>
                <w:szCs w:val="22"/>
              </w:rPr>
            </w:pP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774AD1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10" w:type="dxa"/>
            <w:vAlign w:val="center"/>
          </w:tcPr>
          <w:p w:rsidR="006832D9" w:rsidRPr="00CC0A9C" w:rsidRDefault="00774AD1" w:rsidP="002E67C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CC0A9C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20</w:t>
            </w:r>
            <w:r w:rsidRPr="00CC0A9C">
              <w:rPr>
                <w:bCs/>
                <w:sz w:val="22"/>
                <w:szCs w:val="22"/>
              </w:rPr>
              <w:t xml:space="preserve"> minutes)</w:t>
            </w:r>
          </w:p>
        </w:tc>
        <w:tc>
          <w:tcPr>
            <w:tcW w:w="1003" w:type="dxa"/>
            <w:vAlign w:val="center"/>
          </w:tcPr>
          <w:p w:rsidR="006832D9" w:rsidRPr="00CC0A9C" w:rsidRDefault="00774AD1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2E67C3">
        <w:trPr>
          <w:trHeight w:val="289"/>
        </w:trPr>
        <w:tc>
          <w:tcPr>
            <w:tcW w:w="5418" w:type="dxa"/>
          </w:tcPr>
          <w:p w:rsidR="006832D9" w:rsidRPr="002D2196" w:rsidRDefault="00393215" w:rsidP="00843796">
            <w:r>
              <w:t>Federal Government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</w:tr>
      <w:tr w:rsidR="002E67C3" w:rsidRPr="002D2196" w:rsidTr="002E67C3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2E67C3" w:rsidRPr="00CC0A9C" w:rsidRDefault="00906A95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5187C">
              <w:rPr>
                <w:b/>
                <w:sz w:val="22"/>
                <w:szCs w:val="22"/>
              </w:rPr>
              <w:t>3</w:t>
            </w:r>
            <w:r w:rsidR="00CC0A9C" w:rsidRPr="00CC0A9C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[] Yes</w:t>
      </w:r>
      <w:r w:rsidR="006674E3" w:rsidRPr="002D2196">
        <w:tab/>
        <w:t>[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6769CB" w:rsidP="006769CB">
      <w:r>
        <w:t xml:space="preserve">ANA is defining the universe of potential respondents as current and former ANA Native language grantees.  </w:t>
      </w:r>
      <w:r w:rsidR="008D0497">
        <w:t xml:space="preserve">The potential group of respondents is based </w:t>
      </w:r>
      <w:r w:rsidR="00753F3F">
        <w:t xml:space="preserve">ANA’s current </w:t>
      </w:r>
      <w:r>
        <w:t>listserv</w:t>
      </w:r>
      <w:r w:rsidR="006674E3" w:rsidRPr="002D2196">
        <w:t>.</w:t>
      </w:r>
      <w:r w:rsidR="008D0497">
        <w:t xml:space="preserve">  The survey wil</w:t>
      </w:r>
      <w:r>
        <w:t xml:space="preserve">l be sent out to these grantees and former grantees </w:t>
      </w:r>
      <w:r w:rsidR="008D0497">
        <w:t>requesting their input.</w:t>
      </w:r>
      <w:r w:rsidR="006674E3" w:rsidRPr="002D2196">
        <w:t xml:space="preserve"> 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906A95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906A95">
        <w:t xml:space="preserve">  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lastRenderedPageBreak/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6769CB" w:rsidRPr="002D2196" w:rsidRDefault="006769CB" w:rsidP="00F24CFC">
      <w:pPr>
        <w:rPr>
          <w:b/>
        </w:rPr>
      </w:pPr>
      <w:r>
        <w:t xml:space="preserve">ANA </w:t>
      </w:r>
      <w:r w:rsidR="0025187C">
        <w:t>P</w:t>
      </w:r>
      <w:r w:rsidR="00774AD1">
        <w:t xml:space="preserve">ost Peer </w:t>
      </w:r>
      <w:r w:rsidR="0025187C">
        <w:t xml:space="preserve">Panel Review </w:t>
      </w:r>
      <w:r>
        <w:t>Survey</w:t>
      </w:r>
    </w:p>
    <w:p w:rsidR="00F24CFC" w:rsidRPr="002D2196" w:rsidRDefault="00F24CFC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25187C">
        <w:rPr>
          <w:color w:val="333333"/>
          <w:lang w:val="en"/>
        </w:rPr>
        <w:t xml:space="preserve">panel reviewers’ </w:t>
      </w:r>
      <w:r>
        <w:rPr>
          <w:color w:val="333333"/>
          <w:lang w:val="en"/>
        </w:rPr>
        <w:t xml:space="preserve">experiences of </w:t>
      </w:r>
      <w:r w:rsidR="0025187C">
        <w:rPr>
          <w:color w:val="333333"/>
          <w:lang w:val="en"/>
        </w:rPr>
        <w:t xml:space="preserve">with ANA’s </w:t>
      </w:r>
      <w:r w:rsidR="00774AD1">
        <w:rPr>
          <w:color w:val="333333"/>
          <w:lang w:val="en"/>
        </w:rPr>
        <w:t xml:space="preserve">peer </w:t>
      </w:r>
      <w:bookmarkStart w:id="0" w:name="_GoBack"/>
      <w:bookmarkEnd w:id="0"/>
      <w:r w:rsidR="0025187C">
        <w:rPr>
          <w:color w:val="333333"/>
          <w:lang w:val="en"/>
        </w:rPr>
        <w:t>panel review process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2578B4">
        <w:t xml:space="preserve">participants in ANA </w:t>
      </w:r>
      <w:r w:rsidR="0025187C">
        <w:t>panel review sessions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76" w:rsidRDefault="00662D76">
      <w:r>
        <w:separator/>
      </w:r>
    </w:p>
  </w:endnote>
  <w:endnote w:type="continuationSeparator" w:id="0">
    <w:p w:rsidR="00662D76" w:rsidRDefault="006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4AD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76" w:rsidRDefault="00662D76">
      <w:r>
        <w:separator/>
      </w:r>
    </w:p>
  </w:footnote>
  <w:footnote w:type="continuationSeparator" w:id="0">
    <w:p w:rsidR="00662D76" w:rsidRDefault="0066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93215"/>
    <w:rsid w:val="003D5BBE"/>
    <w:rsid w:val="003E3025"/>
    <w:rsid w:val="003E3C61"/>
    <w:rsid w:val="003E7762"/>
    <w:rsid w:val="003F0E6E"/>
    <w:rsid w:val="003F1C5B"/>
    <w:rsid w:val="00401DB2"/>
    <w:rsid w:val="00411B92"/>
    <w:rsid w:val="0041242E"/>
    <w:rsid w:val="00416BE2"/>
    <w:rsid w:val="00434E33"/>
    <w:rsid w:val="00441434"/>
    <w:rsid w:val="0045116D"/>
    <w:rsid w:val="0045264C"/>
    <w:rsid w:val="004876EC"/>
    <w:rsid w:val="004C05C8"/>
    <w:rsid w:val="004D6E14"/>
    <w:rsid w:val="005009B0"/>
    <w:rsid w:val="005A1006"/>
    <w:rsid w:val="005E714A"/>
    <w:rsid w:val="005F693D"/>
    <w:rsid w:val="00612D97"/>
    <w:rsid w:val="006140A0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Amy Zukowski</cp:lastModifiedBy>
  <cp:revision>2</cp:revision>
  <cp:lastPrinted>2013-11-26T16:21:00Z</cp:lastPrinted>
  <dcterms:created xsi:type="dcterms:W3CDTF">2017-07-07T18:06:00Z</dcterms:created>
  <dcterms:modified xsi:type="dcterms:W3CDTF">2017-07-07T18:06:00Z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