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61E49" w14:textId="3304F228" w:rsidR="006A16C7" w:rsidRPr="00102CE8" w:rsidRDefault="00F91DB0" w:rsidP="000B41AF">
      <w:pPr>
        <w:pStyle w:val="Footer"/>
        <w:tabs>
          <w:tab w:val="clear" w:pos="4320"/>
          <w:tab w:val="clear" w:pos="8640"/>
        </w:tabs>
        <w:spacing w:after="240" w:line="276" w:lineRule="auto"/>
        <w:jc w:val="both"/>
        <w:rPr>
          <w:rFonts w:asciiTheme="minorHAnsi" w:hAnsiTheme="minorHAnsi" w:cstheme="minorHAnsi"/>
          <w:sz w:val="24"/>
          <w:szCs w:val="24"/>
        </w:rPr>
      </w:pPr>
      <w:r>
        <w:rPr>
          <w:rFonts w:asciiTheme="minorHAnsi" w:hAnsiTheme="minorHAnsi" w:cstheme="minorHAnsi"/>
          <w:sz w:val="24"/>
          <w:szCs w:val="24"/>
        </w:rPr>
        <w:t xml:space="preserve">January </w:t>
      </w:r>
      <w:r w:rsidR="00B759ED">
        <w:rPr>
          <w:rFonts w:asciiTheme="minorHAnsi" w:hAnsiTheme="minorHAnsi" w:cstheme="minorHAnsi"/>
          <w:sz w:val="24"/>
          <w:szCs w:val="24"/>
        </w:rPr>
        <w:t>6</w:t>
      </w:r>
      <w:r>
        <w:rPr>
          <w:rFonts w:asciiTheme="minorHAnsi" w:hAnsiTheme="minorHAnsi" w:cstheme="minorHAnsi"/>
          <w:sz w:val="24"/>
          <w:szCs w:val="24"/>
        </w:rPr>
        <w:t>, 2017</w:t>
      </w:r>
    </w:p>
    <w:tbl>
      <w:tblPr>
        <w:tblW w:w="0" w:type="auto"/>
        <w:tblLook w:val="0000" w:firstRow="0" w:lastRow="0" w:firstColumn="0" w:lastColumn="0" w:noHBand="0" w:noVBand="0"/>
      </w:tblPr>
      <w:tblGrid>
        <w:gridCol w:w="3888"/>
        <w:gridCol w:w="5022"/>
      </w:tblGrid>
      <w:tr w:rsidR="006A16C7" w:rsidRPr="00102CE8" w14:paraId="1A5DAEF0" w14:textId="77777777" w:rsidTr="00A83ADB">
        <w:trPr>
          <w:trHeight w:val="747"/>
        </w:trPr>
        <w:tc>
          <w:tcPr>
            <w:tcW w:w="3888" w:type="dxa"/>
          </w:tcPr>
          <w:p w14:paraId="76F49F92" w14:textId="77777777" w:rsidR="006A16C7" w:rsidRPr="00102CE8" w:rsidRDefault="006A16C7" w:rsidP="000B41AF">
            <w:pPr>
              <w:spacing w:line="276" w:lineRule="auto"/>
              <w:rPr>
                <w:rFonts w:asciiTheme="minorHAnsi" w:hAnsiTheme="minorHAnsi" w:cstheme="minorHAnsi"/>
                <w:sz w:val="24"/>
                <w:szCs w:val="24"/>
              </w:rPr>
            </w:pPr>
            <w:r w:rsidRPr="00102CE8">
              <w:rPr>
                <w:rFonts w:asciiTheme="minorHAnsi" w:hAnsiTheme="minorHAnsi" w:cstheme="minorHAnsi"/>
                <w:sz w:val="24"/>
                <w:szCs w:val="24"/>
              </w:rPr>
              <w:t xml:space="preserve">NOTE TO THE </w:t>
            </w:r>
            <w:r w:rsidR="00D41DF1" w:rsidRPr="00102CE8">
              <w:rPr>
                <w:rFonts w:asciiTheme="minorHAnsi" w:hAnsiTheme="minorHAnsi" w:cstheme="minorHAnsi"/>
                <w:sz w:val="24"/>
                <w:szCs w:val="24"/>
              </w:rPr>
              <w:t>REVIEWER OF:</w:t>
            </w:r>
          </w:p>
          <w:p w14:paraId="219AA811" w14:textId="77777777" w:rsidR="006A16C7" w:rsidRPr="00102CE8" w:rsidRDefault="006A16C7" w:rsidP="000B41AF">
            <w:pPr>
              <w:spacing w:line="276" w:lineRule="auto"/>
              <w:rPr>
                <w:rFonts w:asciiTheme="minorHAnsi" w:hAnsiTheme="minorHAnsi" w:cstheme="minorHAnsi"/>
                <w:sz w:val="24"/>
                <w:szCs w:val="24"/>
              </w:rPr>
            </w:pPr>
          </w:p>
        </w:tc>
        <w:tc>
          <w:tcPr>
            <w:tcW w:w="5022" w:type="dxa"/>
          </w:tcPr>
          <w:p w14:paraId="452E49C0" w14:textId="77777777" w:rsidR="006A16C7" w:rsidRPr="00102CE8" w:rsidRDefault="006A16C7" w:rsidP="000B41AF">
            <w:pPr>
              <w:spacing w:line="276" w:lineRule="auto"/>
              <w:rPr>
                <w:rFonts w:asciiTheme="minorHAnsi" w:hAnsiTheme="minorHAnsi" w:cstheme="minorHAnsi"/>
                <w:sz w:val="24"/>
                <w:szCs w:val="24"/>
              </w:rPr>
            </w:pPr>
            <w:r w:rsidRPr="00102CE8">
              <w:rPr>
                <w:rFonts w:asciiTheme="minorHAnsi" w:hAnsiTheme="minorHAnsi" w:cstheme="minorHAnsi"/>
                <w:sz w:val="24"/>
                <w:szCs w:val="24"/>
              </w:rPr>
              <w:t>OMB CLEARANCE 1220-0141</w:t>
            </w:r>
          </w:p>
          <w:p w14:paraId="1BD01FB9" w14:textId="77777777" w:rsidR="006A16C7" w:rsidRPr="00102CE8" w:rsidRDefault="001C78C3" w:rsidP="000B41AF">
            <w:pPr>
              <w:spacing w:line="276" w:lineRule="auto"/>
              <w:rPr>
                <w:rFonts w:asciiTheme="minorHAnsi" w:hAnsiTheme="minorHAnsi" w:cstheme="minorHAnsi"/>
                <w:sz w:val="24"/>
                <w:szCs w:val="24"/>
              </w:rPr>
            </w:pPr>
            <w:r w:rsidRPr="00102CE8">
              <w:rPr>
                <w:rFonts w:asciiTheme="minorHAnsi" w:hAnsiTheme="minorHAnsi" w:cstheme="minorHAnsi"/>
                <w:sz w:val="24"/>
                <w:szCs w:val="24"/>
              </w:rPr>
              <w:t>“Cognitive and Psychological Research”</w:t>
            </w:r>
          </w:p>
        </w:tc>
      </w:tr>
      <w:tr w:rsidR="006A16C7" w:rsidRPr="00102CE8" w14:paraId="4B97BBE1" w14:textId="77777777" w:rsidTr="00A83ADB">
        <w:trPr>
          <w:trHeight w:val="1080"/>
        </w:trPr>
        <w:tc>
          <w:tcPr>
            <w:tcW w:w="3888" w:type="dxa"/>
          </w:tcPr>
          <w:p w14:paraId="170CDF8B" w14:textId="77777777" w:rsidR="006A16C7" w:rsidRPr="00102CE8" w:rsidRDefault="006A16C7" w:rsidP="000B41AF">
            <w:pPr>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FROM:</w:t>
            </w:r>
          </w:p>
        </w:tc>
        <w:tc>
          <w:tcPr>
            <w:tcW w:w="5022" w:type="dxa"/>
          </w:tcPr>
          <w:p w14:paraId="63E88D5E" w14:textId="2E7792BA" w:rsidR="006A16C7" w:rsidRPr="00102CE8" w:rsidRDefault="008B482E" w:rsidP="000B41AF">
            <w:pPr>
              <w:spacing w:line="276" w:lineRule="auto"/>
              <w:rPr>
                <w:rFonts w:asciiTheme="minorHAnsi" w:hAnsiTheme="minorHAnsi" w:cstheme="minorHAnsi"/>
                <w:sz w:val="24"/>
                <w:szCs w:val="24"/>
              </w:rPr>
            </w:pPr>
            <w:r>
              <w:rPr>
                <w:rFonts w:asciiTheme="minorHAnsi" w:hAnsiTheme="minorHAnsi" w:cstheme="minorHAnsi"/>
                <w:sz w:val="24"/>
                <w:szCs w:val="24"/>
              </w:rPr>
              <w:t>Robin Kaplan</w:t>
            </w:r>
          </w:p>
          <w:p w14:paraId="6B843FFD" w14:textId="77777777" w:rsidR="006A16C7" w:rsidRPr="00102CE8" w:rsidRDefault="006A16C7" w:rsidP="000B41AF">
            <w:pPr>
              <w:spacing w:line="276" w:lineRule="auto"/>
              <w:rPr>
                <w:rFonts w:asciiTheme="minorHAnsi" w:hAnsiTheme="minorHAnsi" w:cstheme="minorHAnsi"/>
                <w:sz w:val="24"/>
                <w:szCs w:val="24"/>
              </w:rPr>
            </w:pPr>
            <w:r w:rsidRPr="00102CE8">
              <w:rPr>
                <w:rFonts w:asciiTheme="minorHAnsi" w:hAnsiTheme="minorHAnsi" w:cstheme="minorHAnsi"/>
                <w:sz w:val="24"/>
                <w:szCs w:val="24"/>
              </w:rPr>
              <w:t>Office of Survey Methods Research</w:t>
            </w:r>
          </w:p>
        </w:tc>
      </w:tr>
      <w:tr w:rsidR="006A16C7" w:rsidRPr="00102CE8" w14:paraId="4B00406C" w14:textId="77777777" w:rsidTr="00A83ADB">
        <w:trPr>
          <w:trHeight w:val="720"/>
        </w:trPr>
        <w:tc>
          <w:tcPr>
            <w:tcW w:w="3888" w:type="dxa"/>
          </w:tcPr>
          <w:p w14:paraId="170F8108" w14:textId="77777777" w:rsidR="006A16C7" w:rsidRPr="00102CE8" w:rsidRDefault="006A16C7" w:rsidP="000B41AF">
            <w:pPr>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SUBJECT:</w:t>
            </w:r>
          </w:p>
        </w:tc>
        <w:tc>
          <w:tcPr>
            <w:tcW w:w="5022" w:type="dxa"/>
          </w:tcPr>
          <w:p w14:paraId="48D5BEA9" w14:textId="77777777" w:rsidR="006A16C7" w:rsidRPr="00102CE8" w:rsidRDefault="006A16C7" w:rsidP="000B41AF">
            <w:pPr>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Submission of Materials for</w:t>
            </w:r>
            <w:r w:rsidR="00B9494F" w:rsidRPr="00102CE8">
              <w:rPr>
                <w:rFonts w:asciiTheme="minorHAnsi" w:hAnsiTheme="minorHAnsi" w:cstheme="minorHAnsi"/>
                <w:sz w:val="24"/>
                <w:szCs w:val="24"/>
              </w:rPr>
              <w:t xml:space="preserve"> Testing of Revised CIPSEA Pledge</w:t>
            </w:r>
            <w:r w:rsidR="00387A5F" w:rsidRPr="00102CE8">
              <w:rPr>
                <w:rFonts w:asciiTheme="minorHAnsi" w:hAnsiTheme="minorHAnsi" w:cstheme="minorHAnsi"/>
                <w:sz w:val="24"/>
                <w:szCs w:val="24"/>
              </w:rPr>
              <w:t xml:space="preserve"> </w:t>
            </w:r>
          </w:p>
        </w:tc>
      </w:tr>
    </w:tbl>
    <w:p w14:paraId="63B43FB5" w14:textId="77777777" w:rsidR="006A16C7" w:rsidRPr="00102CE8" w:rsidRDefault="006A16C7" w:rsidP="000B41AF">
      <w:pPr>
        <w:tabs>
          <w:tab w:val="left" w:pos="7200"/>
        </w:tabs>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Please accept the enclosed materials for approval under the OMB clearance package 1220-0141 “Cognitive and Psychological Research.” In accordance with our agreement with OMB, we are submitting a brief description of the study.</w:t>
      </w:r>
    </w:p>
    <w:p w14:paraId="14FCDFBE" w14:textId="4D075146" w:rsidR="006A16C7" w:rsidRPr="002A6234" w:rsidRDefault="006A16C7" w:rsidP="000B41AF">
      <w:pPr>
        <w:spacing w:after="240" w:line="276" w:lineRule="auto"/>
        <w:rPr>
          <w:rFonts w:asciiTheme="minorHAnsi" w:hAnsiTheme="minorHAnsi" w:cstheme="minorHAnsi"/>
          <w:sz w:val="24"/>
          <w:szCs w:val="24"/>
        </w:rPr>
      </w:pPr>
      <w:r w:rsidRPr="002A6234">
        <w:rPr>
          <w:rFonts w:asciiTheme="minorHAnsi" w:hAnsiTheme="minorHAnsi" w:cstheme="minorHAnsi"/>
          <w:sz w:val="24"/>
          <w:szCs w:val="24"/>
        </w:rPr>
        <w:t>The total estimated</w:t>
      </w:r>
      <w:r w:rsidRPr="002A6234">
        <w:rPr>
          <w:rFonts w:asciiTheme="minorHAnsi" w:hAnsiTheme="minorHAnsi" w:cstheme="minorHAnsi"/>
          <w:i/>
          <w:sz w:val="24"/>
          <w:szCs w:val="24"/>
        </w:rPr>
        <w:t xml:space="preserve"> </w:t>
      </w:r>
      <w:r w:rsidRPr="002A6234">
        <w:rPr>
          <w:rFonts w:asciiTheme="minorHAnsi" w:hAnsiTheme="minorHAnsi" w:cstheme="minorHAnsi"/>
          <w:sz w:val="24"/>
          <w:szCs w:val="24"/>
        </w:rPr>
        <w:t xml:space="preserve">respondent burden for this study is </w:t>
      </w:r>
      <w:r w:rsidR="003D6770" w:rsidRPr="00F91DB0">
        <w:rPr>
          <w:rFonts w:asciiTheme="minorHAnsi" w:hAnsiTheme="minorHAnsi" w:cstheme="minorHAnsi"/>
          <w:sz w:val="24"/>
          <w:szCs w:val="24"/>
        </w:rPr>
        <w:t>260</w:t>
      </w:r>
      <w:r w:rsidRPr="00F91DB0">
        <w:rPr>
          <w:rFonts w:asciiTheme="minorHAnsi" w:hAnsiTheme="minorHAnsi" w:cstheme="minorHAnsi"/>
          <w:sz w:val="24"/>
          <w:szCs w:val="24"/>
        </w:rPr>
        <w:t xml:space="preserve"> hours</w:t>
      </w:r>
      <w:r w:rsidR="00F91DB0" w:rsidRPr="00F91DB0">
        <w:rPr>
          <w:rFonts w:asciiTheme="minorHAnsi" w:hAnsiTheme="minorHAnsi" w:cstheme="minorHAnsi"/>
          <w:sz w:val="24"/>
          <w:szCs w:val="24"/>
        </w:rPr>
        <w:t>.</w:t>
      </w:r>
    </w:p>
    <w:p w14:paraId="44203F75" w14:textId="23A66CDB" w:rsidR="006A16C7" w:rsidRPr="00102CE8" w:rsidRDefault="006A16C7" w:rsidP="000B41AF">
      <w:pPr>
        <w:spacing w:after="240" w:line="276" w:lineRule="auto"/>
        <w:rPr>
          <w:rFonts w:asciiTheme="minorHAnsi" w:hAnsiTheme="minorHAnsi" w:cstheme="minorHAnsi"/>
          <w:sz w:val="24"/>
          <w:szCs w:val="24"/>
        </w:rPr>
      </w:pPr>
      <w:r w:rsidRPr="002A6234">
        <w:rPr>
          <w:rFonts w:asciiTheme="minorHAnsi" w:hAnsiTheme="minorHAnsi" w:cstheme="minorHAnsi"/>
          <w:sz w:val="24"/>
          <w:szCs w:val="24"/>
        </w:rPr>
        <w:t xml:space="preserve">If there are any questions regarding this project, please contact </w:t>
      </w:r>
      <w:r w:rsidR="008B482E">
        <w:rPr>
          <w:rFonts w:asciiTheme="minorHAnsi" w:hAnsiTheme="minorHAnsi" w:cstheme="minorHAnsi"/>
          <w:sz w:val="24"/>
          <w:szCs w:val="24"/>
        </w:rPr>
        <w:t xml:space="preserve">Robin Kaplan </w:t>
      </w:r>
      <w:r w:rsidR="00387A5F" w:rsidRPr="00102CE8">
        <w:rPr>
          <w:rFonts w:asciiTheme="minorHAnsi" w:hAnsiTheme="minorHAnsi" w:cstheme="minorHAnsi"/>
          <w:sz w:val="24"/>
          <w:szCs w:val="24"/>
        </w:rPr>
        <w:t>at 202-691-7</w:t>
      </w:r>
      <w:r w:rsidR="008B482E">
        <w:rPr>
          <w:rFonts w:asciiTheme="minorHAnsi" w:hAnsiTheme="minorHAnsi" w:cstheme="minorHAnsi"/>
          <w:sz w:val="24"/>
          <w:szCs w:val="24"/>
        </w:rPr>
        <w:t>383</w:t>
      </w:r>
      <w:r w:rsidRPr="00102CE8">
        <w:rPr>
          <w:rFonts w:asciiTheme="minorHAnsi" w:hAnsiTheme="minorHAnsi" w:cstheme="minorHAnsi"/>
          <w:sz w:val="24"/>
          <w:szCs w:val="24"/>
        </w:rPr>
        <w:t>.</w:t>
      </w:r>
    </w:p>
    <w:p w14:paraId="242F57A1" w14:textId="77777777" w:rsidR="006A16C7" w:rsidRPr="00102CE8" w:rsidRDefault="006A16C7" w:rsidP="000B41AF">
      <w:pPr>
        <w:spacing w:after="240" w:line="276" w:lineRule="auto"/>
        <w:rPr>
          <w:rFonts w:asciiTheme="minorHAnsi" w:hAnsiTheme="minorHAnsi" w:cstheme="minorHAnsi"/>
          <w:b/>
          <w:sz w:val="24"/>
          <w:szCs w:val="24"/>
        </w:rPr>
      </w:pPr>
      <w:r w:rsidRPr="00102CE8">
        <w:rPr>
          <w:rFonts w:asciiTheme="minorHAnsi" w:hAnsiTheme="minorHAnsi" w:cstheme="minorHAnsi"/>
          <w:b/>
          <w:sz w:val="24"/>
          <w:szCs w:val="24"/>
        </w:rPr>
        <w:br w:type="page"/>
      </w:r>
    </w:p>
    <w:p w14:paraId="60196C4A" w14:textId="77777777" w:rsidR="00D454EF" w:rsidRDefault="006A16C7" w:rsidP="000B41AF">
      <w:pPr>
        <w:pStyle w:val="BodyText"/>
        <w:numPr>
          <w:ilvl w:val="0"/>
          <w:numId w:val="1"/>
        </w:numPr>
        <w:spacing w:after="240" w:line="276" w:lineRule="auto"/>
        <w:ind w:left="0" w:right="990" w:firstLine="0"/>
        <w:jc w:val="both"/>
        <w:rPr>
          <w:rFonts w:asciiTheme="minorHAnsi" w:hAnsiTheme="minorHAnsi" w:cstheme="minorHAnsi"/>
          <w:b/>
          <w:sz w:val="24"/>
          <w:szCs w:val="24"/>
        </w:rPr>
      </w:pPr>
      <w:r w:rsidRPr="00102CE8">
        <w:rPr>
          <w:rFonts w:asciiTheme="minorHAnsi" w:hAnsiTheme="minorHAnsi" w:cstheme="minorHAnsi"/>
          <w:b/>
          <w:sz w:val="24"/>
          <w:szCs w:val="24"/>
        </w:rPr>
        <w:lastRenderedPageBreak/>
        <w:t>Introduction</w:t>
      </w:r>
    </w:p>
    <w:p w14:paraId="34E8E44A" w14:textId="62F24A4D" w:rsidR="00B9494F" w:rsidRPr="00D454EF" w:rsidRDefault="00B9494F" w:rsidP="00FA6492">
      <w:pPr>
        <w:pStyle w:val="BodyText"/>
        <w:spacing w:after="240" w:line="276" w:lineRule="auto"/>
        <w:rPr>
          <w:rFonts w:asciiTheme="minorHAnsi" w:hAnsiTheme="minorHAnsi" w:cstheme="minorHAnsi"/>
          <w:b/>
          <w:sz w:val="24"/>
          <w:szCs w:val="24"/>
        </w:rPr>
      </w:pPr>
      <w:r w:rsidRPr="00D454EF">
        <w:rPr>
          <w:rFonts w:asciiTheme="minorHAnsi" w:hAnsiTheme="minorHAnsi" w:cstheme="minorHAnsi"/>
          <w:sz w:val="24"/>
          <w:szCs w:val="24"/>
        </w:rPr>
        <w:t>The passage of the Cybersecurity Enhancement Act of 2015 requires the installation of the Department of Homeland Security’s Einstein cybersecurity protection system on all Federal civilian information technology systems by mid-December 2016.  Combined with DHS’ stated policies, it also potentially compromises the absolute nature of the Federal statistical system’s (FSS) confidentiality pledges by no longer enabling statistical agencies to pledge that respondents’ data will be seen only by a statistical agency’s employees or its sworn agents.  Consequently, the FSS needs to develop a revised confidentiality pledge(s) that informs respondents of this change in circumstances</w:t>
      </w:r>
      <w:r w:rsidR="00232DD4">
        <w:rPr>
          <w:rFonts w:asciiTheme="minorHAnsi" w:hAnsiTheme="minorHAnsi" w:cstheme="minorHAnsi"/>
          <w:sz w:val="24"/>
          <w:szCs w:val="24"/>
        </w:rPr>
        <w:t>.</w:t>
      </w:r>
    </w:p>
    <w:p w14:paraId="33430BF6" w14:textId="57CD547E" w:rsidR="0022420C" w:rsidRDefault="00D24A11" w:rsidP="007B25B0">
      <w:pPr>
        <w:pStyle w:val="BodyText"/>
        <w:spacing w:after="240" w:line="276" w:lineRule="auto"/>
        <w:rPr>
          <w:rFonts w:asciiTheme="minorHAnsi" w:hAnsiTheme="minorHAnsi" w:cstheme="minorHAnsi"/>
          <w:sz w:val="24"/>
          <w:szCs w:val="24"/>
        </w:rPr>
      </w:pPr>
      <w:r>
        <w:rPr>
          <w:rFonts w:asciiTheme="minorHAnsi" w:hAnsiTheme="minorHAnsi" w:cstheme="minorHAnsi"/>
          <w:sz w:val="24"/>
          <w:szCs w:val="24"/>
        </w:rPr>
        <w:t xml:space="preserve">BLS </w:t>
      </w:r>
      <w:hyperlink r:id="rId8" w:history="1">
        <w:r w:rsidRPr="00D24A11">
          <w:rPr>
            <w:rStyle w:val="Hyperlink"/>
            <w:rFonts w:asciiTheme="minorHAnsi" w:hAnsiTheme="minorHAnsi" w:cstheme="minorHAnsi"/>
            <w:sz w:val="24"/>
            <w:szCs w:val="24"/>
          </w:rPr>
          <w:t>previously completed work</w:t>
        </w:r>
      </w:hyperlink>
      <w:r>
        <w:rPr>
          <w:rFonts w:asciiTheme="minorHAnsi" w:hAnsiTheme="minorHAnsi" w:cstheme="minorHAnsi"/>
          <w:sz w:val="24"/>
          <w:szCs w:val="24"/>
        </w:rPr>
        <w:t xml:space="preserve"> </w:t>
      </w:r>
      <w:r w:rsidR="00F97FC6">
        <w:rPr>
          <w:rFonts w:asciiTheme="minorHAnsi" w:hAnsiTheme="minorHAnsi" w:cstheme="minorHAnsi"/>
          <w:sz w:val="24"/>
          <w:szCs w:val="24"/>
        </w:rPr>
        <w:t xml:space="preserve">on </w:t>
      </w:r>
      <w:r>
        <w:rPr>
          <w:rFonts w:asciiTheme="minorHAnsi" w:hAnsiTheme="minorHAnsi" w:cstheme="minorHAnsi"/>
          <w:sz w:val="24"/>
          <w:szCs w:val="24"/>
        </w:rPr>
        <w:t>a project t</w:t>
      </w:r>
      <w:r w:rsidR="00B9494F" w:rsidRPr="00102CE8">
        <w:rPr>
          <w:rFonts w:asciiTheme="minorHAnsi" w:hAnsiTheme="minorHAnsi" w:cstheme="minorHAnsi"/>
          <w:sz w:val="24"/>
          <w:szCs w:val="24"/>
        </w:rPr>
        <w:t>o optimize the effects of a revised confidentiality pledges</w:t>
      </w:r>
      <w:r w:rsidR="000267B8">
        <w:rPr>
          <w:rFonts w:asciiTheme="minorHAnsi" w:hAnsiTheme="minorHAnsi" w:cstheme="minorHAnsi"/>
          <w:sz w:val="24"/>
          <w:szCs w:val="24"/>
        </w:rPr>
        <w:t xml:space="preserve"> versus the current pledge</w:t>
      </w:r>
      <w:r w:rsidR="00F97FC6">
        <w:rPr>
          <w:rFonts w:asciiTheme="minorHAnsi" w:hAnsiTheme="minorHAnsi" w:cstheme="minorHAnsi"/>
          <w:sz w:val="24"/>
          <w:szCs w:val="24"/>
        </w:rPr>
        <w:t xml:space="preserve">. BLS found that </w:t>
      </w:r>
      <w:r w:rsidR="0022420C">
        <w:rPr>
          <w:rFonts w:asciiTheme="minorHAnsi" w:hAnsiTheme="minorHAnsi" w:cstheme="minorHAnsi"/>
          <w:sz w:val="24"/>
          <w:szCs w:val="24"/>
        </w:rPr>
        <w:t>previous BLS survey respondents</w:t>
      </w:r>
      <w:r w:rsidR="00F97FC6">
        <w:rPr>
          <w:rFonts w:asciiTheme="minorHAnsi" w:hAnsiTheme="minorHAnsi" w:cstheme="minorHAnsi"/>
          <w:sz w:val="24"/>
          <w:szCs w:val="24"/>
        </w:rPr>
        <w:t xml:space="preserve"> generally understood and reacted positively to the new confidentiality language </w:t>
      </w:r>
      <w:r w:rsidR="007B25B0">
        <w:rPr>
          <w:rFonts w:asciiTheme="minorHAnsi" w:hAnsiTheme="minorHAnsi" w:cstheme="minorHAnsi"/>
          <w:sz w:val="24"/>
          <w:szCs w:val="24"/>
        </w:rPr>
        <w:t>used to inform respondents about Einstein, “</w:t>
      </w:r>
      <w:r w:rsidR="007B25B0" w:rsidRPr="007B25B0">
        <w:rPr>
          <w:rFonts w:asciiTheme="minorHAnsi" w:hAnsiTheme="minorHAnsi" w:cstheme="minorHAnsi"/>
          <w:sz w:val="24"/>
          <w:szCs w:val="24"/>
        </w:rPr>
        <w:t>Per the Cybersecurity Enhancement Act of 2015, Federal information systems are protected from malicious activities through cybersecurity screening of transmitted data.</w:t>
      </w:r>
      <w:r w:rsidR="000267B8">
        <w:rPr>
          <w:rFonts w:asciiTheme="minorHAnsi" w:hAnsiTheme="minorHAnsi" w:cstheme="minorHAnsi"/>
          <w:b/>
          <w:sz w:val="24"/>
          <w:szCs w:val="24"/>
        </w:rPr>
        <w:t xml:space="preserve">” </w:t>
      </w:r>
      <w:r w:rsidR="0022420C">
        <w:rPr>
          <w:rFonts w:asciiTheme="minorHAnsi" w:hAnsiTheme="minorHAnsi" w:cstheme="minorHAnsi"/>
          <w:sz w:val="24"/>
          <w:szCs w:val="24"/>
        </w:rPr>
        <w:t>In the online study (Mechanical Turk participants used as a proxy for BLS household survey respondents), w</w:t>
      </w:r>
      <w:r w:rsidR="000267B8">
        <w:rPr>
          <w:rFonts w:asciiTheme="minorHAnsi" w:hAnsiTheme="minorHAnsi" w:cstheme="minorHAnsi"/>
          <w:sz w:val="24"/>
          <w:szCs w:val="24"/>
        </w:rPr>
        <w:t>e did not observe any differences in unit or item non-response across participants who received the old v</w:t>
      </w:r>
      <w:r w:rsidR="0022420C">
        <w:rPr>
          <w:rFonts w:asciiTheme="minorHAnsi" w:hAnsiTheme="minorHAnsi" w:cstheme="minorHAnsi"/>
          <w:sz w:val="24"/>
          <w:szCs w:val="24"/>
        </w:rPr>
        <w:t>ersus revised pledge</w:t>
      </w:r>
      <w:r w:rsidR="00232DD4">
        <w:rPr>
          <w:rFonts w:asciiTheme="minorHAnsi" w:hAnsiTheme="minorHAnsi" w:cstheme="minorHAnsi"/>
          <w:sz w:val="24"/>
          <w:szCs w:val="24"/>
        </w:rPr>
        <w:t xml:space="preserve"> (see Attachment A for both the old and revised pledge)</w:t>
      </w:r>
      <w:r w:rsidR="0022420C">
        <w:rPr>
          <w:rFonts w:asciiTheme="minorHAnsi" w:hAnsiTheme="minorHAnsi" w:cstheme="minorHAnsi"/>
          <w:sz w:val="24"/>
          <w:szCs w:val="24"/>
        </w:rPr>
        <w:t xml:space="preserve">. </w:t>
      </w:r>
    </w:p>
    <w:p w14:paraId="77D95611" w14:textId="77EE4FA5" w:rsidR="007B25B0" w:rsidRPr="00D671B8" w:rsidRDefault="0022420C" w:rsidP="007B25B0">
      <w:pPr>
        <w:pStyle w:val="BodyText"/>
        <w:spacing w:after="240" w:line="276" w:lineRule="auto"/>
        <w:rPr>
          <w:rFonts w:asciiTheme="minorHAnsi" w:hAnsiTheme="minorHAnsi" w:cstheme="minorHAnsi"/>
          <w:sz w:val="24"/>
          <w:szCs w:val="24"/>
        </w:rPr>
      </w:pPr>
      <w:r>
        <w:rPr>
          <w:rFonts w:asciiTheme="minorHAnsi" w:hAnsiTheme="minorHAnsi" w:cstheme="minorHAnsi"/>
          <w:sz w:val="24"/>
          <w:szCs w:val="24"/>
        </w:rPr>
        <w:t>While this research</w:t>
      </w:r>
      <w:r w:rsidR="000267B8">
        <w:rPr>
          <w:rFonts w:asciiTheme="minorHAnsi" w:hAnsiTheme="minorHAnsi" w:cstheme="minorHAnsi"/>
          <w:sz w:val="24"/>
          <w:szCs w:val="24"/>
        </w:rPr>
        <w:t xml:space="preserve"> study pointed to evidence that the revised pledge would not have adverse effects on data quality, it </w:t>
      </w:r>
      <w:r w:rsidR="00D671B8">
        <w:rPr>
          <w:rFonts w:asciiTheme="minorHAnsi" w:hAnsiTheme="minorHAnsi" w:cstheme="minorHAnsi"/>
          <w:sz w:val="24"/>
          <w:szCs w:val="24"/>
        </w:rPr>
        <w:t>did not provide direct evidence on whether or not the new language might influence response rates</w:t>
      </w:r>
      <w:r w:rsidR="007D28AD">
        <w:rPr>
          <w:rFonts w:asciiTheme="minorHAnsi" w:hAnsiTheme="minorHAnsi" w:cstheme="minorHAnsi"/>
          <w:sz w:val="24"/>
          <w:szCs w:val="24"/>
        </w:rPr>
        <w:t xml:space="preserve"> over time, when </w:t>
      </w:r>
      <w:r w:rsidR="00A11129">
        <w:rPr>
          <w:rFonts w:asciiTheme="minorHAnsi" w:hAnsiTheme="minorHAnsi" w:cstheme="minorHAnsi"/>
          <w:sz w:val="24"/>
          <w:szCs w:val="24"/>
        </w:rPr>
        <w:t>respondents</w:t>
      </w:r>
      <w:r w:rsidR="007D28AD">
        <w:rPr>
          <w:rFonts w:asciiTheme="minorHAnsi" w:hAnsiTheme="minorHAnsi" w:cstheme="minorHAnsi"/>
          <w:sz w:val="24"/>
          <w:szCs w:val="24"/>
        </w:rPr>
        <w:t xml:space="preserve"> are asked to participate in mul</w:t>
      </w:r>
      <w:r w:rsidR="00CC2322">
        <w:rPr>
          <w:rFonts w:asciiTheme="minorHAnsi" w:hAnsiTheme="minorHAnsi" w:cstheme="minorHAnsi"/>
          <w:sz w:val="24"/>
          <w:szCs w:val="24"/>
        </w:rPr>
        <w:t xml:space="preserve">tiple waves of data collection </w:t>
      </w:r>
      <w:r w:rsidR="00CC2322">
        <w:rPr>
          <w:rFonts w:asciiTheme="minorHAnsi" w:hAnsiTheme="minorHAnsi" w:cstheme="minorHAnsi"/>
          <w:sz w:val="24"/>
          <w:szCs w:val="24"/>
        </w:rPr>
        <w:lastRenderedPageBreak/>
        <w:t>(</w:t>
      </w:r>
      <w:r w:rsidR="00A11129">
        <w:rPr>
          <w:rFonts w:asciiTheme="minorHAnsi" w:hAnsiTheme="minorHAnsi" w:cstheme="minorHAnsi"/>
          <w:sz w:val="24"/>
          <w:szCs w:val="24"/>
        </w:rPr>
        <w:t xml:space="preserve">as is the case with several </w:t>
      </w:r>
      <w:r w:rsidR="00CC2322">
        <w:rPr>
          <w:rFonts w:asciiTheme="minorHAnsi" w:hAnsiTheme="minorHAnsi" w:cstheme="minorHAnsi"/>
          <w:sz w:val="24"/>
          <w:szCs w:val="24"/>
        </w:rPr>
        <w:t xml:space="preserve">BLS household surveys, for example, the </w:t>
      </w:r>
      <w:r w:rsidR="007D28AD">
        <w:rPr>
          <w:rFonts w:asciiTheme="minorHAnsi" w:hAnsiTheme="minorHAnsi" w:cstheme="minorHAnsi"/>
          <w:sz w:val="24"/>
          <w:szCs w:val="24"/>
        </w:rPr>
        <w:t>Current Population Survey and Consumer Expenditure Survey</w:t>
      </w:r>
      <w:r w:rsidR="00CC2322">
        <w:rPr>
          <w:rFonts w:asciiTheme="minorHAnsi" w:hAnsiTheme="minorHAnsi" w:cstheme="minorHAnsi"/>
          <w:sz w:val="24"/>
          <w:szCs w:val="24"/>
        </w:rPr>
        <w:t>)</w:t>
      </w:r>
      <w:r w:rsidR="00D671B8">
        <w:rPr>
          <w:rFonts w:asciiTheme="minorHAnsi" w:hAnsiTheme="minorHAnsi" w:cstheme="minorHAnsi"/>
          <w:sz w:val="24"/>
          <w:szCs w:val="24"/>
        </w:rPr>
        <w:t>. Although most participants</w:t>
      </w:r>
      <w:r w:rsidR="00A11129">
        <w:rPr>
          <w:rFonts w:asciiTheme="minorHAnsi" w:hAnsiTheme="minorHAnsi" w:cstheme="minorHAnsi"/>
          <w:sz w:val="24"/>
          <w:szCs w:val="24"/>
        </w:rPr>
        <w:t xml:space="preserve"> in the previous study</w:t>
      </w:r>
      <w:r w:rsidR="00D671B8">
        <w:rPr>
          <w:rFonts w:asciiTheme="minorHAnsi" w:hAnsiTheme="minorHAnsi" w:cstheme="minorHAnsi"/>
          <w:sz w:val="24"/>
          <w:szCs w:val="24"/>
        </w:rPr>
        <w:t xml:space="preserve"> said that hypothetically the new confidentiality language would likely not influence their decision to participate in future BLS surveys, we did not assess actual behavior.</w:t>
      </w:r>
      <w:r w:rsidR="000267B8">
        <w:rPr>
          <w:rFonts w:asciiTheme="minorHAnsi" w:hAnsiTheme="minorHAnsi" w:cstheme="minorHAnsi"/>
          <w:sz w:val="24"/>
          <w:szCs w:val="24"/>
        </w:rPr>
        <w:t xml:space="preserve"> In addition, most of the questions were relatively neutral compared to other questions that real BLS respondents may encounter.</w:t>
      </w:r>
      <w:r w:rsidR="00D671B8">
        <w:rPr>
          <w:rFonts w:asciiTheme="minorHAnsi" w:hAnsiTheme="minorHAnsi" w:cstheme="minorHAnsi"/>
          <w:sz w:val="24"/>
          <w:szCs w:val="24"/>
        </w:rPr>
        <w:t xml:space="preserve"> </w:t>
      </w:r>
      <w:r w:rsidR="008B7AC0">
        <w:rPr>
          <w:rFonts w:asciiTheme="minorHAnsi" w:hAnsiTheme="minorHAnsi" w:cstheme="minorHAnsi"/>
          <w:sz w:val="24"/>
          <w:szCs w:val="24"/>
        </w:rPr>
        <w:t xml:space="preserve">Even so, </w:t>
      </w:r>
      <w:r w:rsidR="006012B4">
        <w:rPr>
          <w:rFonts w:asciiTheme="minorHAnsi" w:hAnsiTheme="minorHAnsi" w:cstheme="minorHAnsi"/>
          <w:sz w:val="24"/>
          <w:szCs w:val="24"/>
        </w:rPr>
        <w:t>we did find</w:t>
      </w:r>
      <w:r w:rsidR="00A11129">
        <w:rPr>
          <w:rFonts w:asciiTheme="minorHAnsi" w:hAnsiTheme="minorHAnsi" w:cstheme="minorHAnsi"/>
          <w:sz w:val="24"/>
          <w:szCs w:val="24"/>
        </w:rPr>
        <w:t xml:space="preserve"> in the previous study</w:t>
      </w:r>
      <w:r w:rsidR="006012B4">
        <w:rPr>
          <w:rFonts w:asciiTheme="minorHAnsi" w:hAnsiTheme="minorHAnsi" w:cstheme="minorHAnsi"/>
          <w:sz w:val="24"/>
          <w:szCs w:val="24"/>
        </w:rPr>
        <w:t xml:space="preserve"> that</w:t>
      </w:r>
      <w:r w:rsidR="00A11129">
        <w:rPr>
          <w:rFonts w:asciiTheme="minorHAnsi" w:hAnsiTheme="minorHAnsi" w:cstheme="minorHAnsi"/>
          <w:sz w:val="24"/>
          <w:szCs w:val="24"/>
        </w:rPr>
        <w:t xml:space="preserve"> participants’</w:t>
      </w:r>
      <w:r w:rsidR="006012B4">
        <w:rPr>
          <w:rFonts w:asciiTheme="minorHAnsi" w:hAnsiTheme="minorHAnsi" w:cstheme="minorHAnsi"/>
          <w:sz w:val="24"/>
          <w:szCs w:val="24"/>
        </w:rPr>
        <w:t xml:space="preserve"> level of concern about privacy and data confidentiality </w:t>
      </w:r>
      <w:r w:rsidR="006012B4" w:rsidRPr="006012B4">
        <w:rPr>
          <w:rFonts w:asciiTheme="minorHAnsi" w:hAnsiTheme="minorHAnsi" w:cstheme="minorHAnsi"/>
          <w:sz w:val="24"/>
          <w:szCs w:val="24"/>
        </w:rPr>
        <w:t>led to group differences in several data quality metrics (</w:t>
      </w:r>
      <w:r w:rsidR="00A11129">
        <w:rPr>
          <w:rFonts w:asciiTheme="minorHAnsi" w:hAnsiTheme="minorHAnsi" w:cstheme="minorHAnsi"/>
          <w:sz w:val="24"/>
          <w:szCs w:val="24"/>
        </w:rPr>
        <w:t xml:space="preserve">e.g., </w:t>
      </w:r>
      <w:r w:rsidR="006012B4" w:rsidRPr="006012B4">
        <w:rPr>
          <w:rFonts w:asciiTheme="minorHAnsi" w:hAnsiTheme="minorHAnsi" w:cstheme="minorHAnsi"/>
          <w:sz w:val="24"/>
          <w:szCs w:val="24"/>
        </w:rPr>
        <w:t>attrition, item non-response, time spent reading the pledges, straightlining), as well as in comprehension of the pledge</w:t>
      </w:r>
      <w:r w:rsidR="006012B4">
        <w:rPr>
          <w:rFonts w:asciiTheme="minorHAnsi" w:hAnsiTheme="minorHAnsi" w:cstheme="minorHAnsi"/>
          <w:sz w:val="24"/>
          <w:szCs w:val="24"/>
        </w:rPr>
        <w:t xml:space="preserve"> (recalling words such as ‘law,’ ‘data,’ and ‘statistical’)</w:t>
      </w:r>
      <w:r w:rsidR="006012B4" w:rsidRPr="006012B4">
        <w:rPr>
          <w:rFonts w:asciiTheme="minorHAnsi" w:hAnsiTheme="minorHAnsi" w:cstheme="minorHAnsi"/>
          <w:sz w:val="24"/>
          <w:szCs w:val="24"/>
        </w:rPr>
        <w:t xml:space="preserve">. </w:t>
      </w:r>
      <w:r w:rsidR="008B7AC0">
        <w:rPr>
          <w:rFonts w:asciiTheme="minorHAnsi" w:hAnsiTheme="minorHAnsi" w:cstheme="minorHAnsi"/>
          <w:sz w:val="24"/>
          <w:szCs w:val="24"/>
        </w:rPr>
        <w:t xml:space="preserve"> </w:t>
      </w:r>
      <w:r w:rsidR="00D671B8">
        <w:rPr>
          <w:rFonts w:asciiTheme="minorHAnsi" w:hAnsiTheme="minorHAnsi" w:cstheme="minorHAnsi"/>
          <w:sz w:val="24"/>
          <w:szCs w:val="24"/>
        </w:rPr>
        <w:t xml:space="preserve">Thus, the aim of this </w:t>
      </w:r>
      <w:r w:rsidR="00A11129">
        <w:rPr>
          <w:rFonts w:asciiTheme="minorHAnsi" w:hAnsiTheme="minorHAnsi" w:cstheme="minorHAnsi"/>
          <w:sz w:val="24"/>
          <w:szCs w:val="24"/>
        </w:rPr>
        <w:t xml:space="preserve">current </w:t>
      </w:r>
      <w:r w:rsidR="00D671B8">
        <w:rPr>
          <w:rFonts w:asciiTheme="minorHAnsi" w:hAnsiTheme="minorHAnsi" w:cstheme="minorHAnsi"/>
          <w:sz w:val="24"/>
          <w:szCs w:val="24"/>
        </w:rPr>
        <w:t xml:space="preserve">research is to determine whether the language in the </w:t>
      </w:r>
      <w:r w:rsidR="000267B8">
        <w:rPr>
          <w:rFonts w:asciiTheme="minorHAnsi" w:hAnsiTheme="minorHAnsi" w:cstheme="minorHAnsi"/>
          <w:sz w:val="24"/>
          <w:szCs w:val="24"/>
        </w:rPr>
        <w:t>current</w:t>
      </w:r>
      <w:r w:rsidR="00D671B8">
        <w:rPr>
          <w:rFonts w:asciiTheme="minorHAnsi" w:hAnsiTheme="minorHAnsi" w:cstheme="minorHAnsi"/>
          <w:sz w:val="24"/>
          <w:szCs w:val="24"/>
        </w:rPr>
        <w:t xml:space="preserve"> versus revised pledge affects </w:t>
      </w:r>
      <w:r w:rsidR="000267B8">
        <w:rPr>
          <w:rFonts w:asciiTheme="minorHAnsi" w:hAnsiTheme="minorHAnsi" w:cstheme="minorHAnsi"/>
          <w:sz w:val="24"/>
          <w:szCs w:val="24"/>
        </w:rPr>
        <w:t xml:space="preserve">unit and item response rates </w:t>
      </w:r>
      <w:r w:rsidR="007E45B8">
        <w:rPr>
          <w:rFonts w:asciiTheme="minorHAnsi" w:hAnsiTheme="minorHAnsi" w:cstheme="minorHAnsi"/>
          <w:sz w:val="24"/>
          <w:szCs w:val="24"/>
        </w:rPr>
        <w:t xml:space="preserve">in a follow-up survey, </w:t>
      </w:r>
      <w:r w:rsidR="000267B8">
        <w:rPr>
          <w:rFonts w:asciiTheme="minorHAnsi" w:hAnsiTheme="minorHAnsi" w:cstheme="minorHAnsi"/>
          <w:sz w:val="24"/>
          <w:szCs w:val="24"/>
        </w:rPr>
        <w:t xml:space="preserve">and/or </w:t>
      </w:r>
      <w:r w:rsidR="00D671B8">
        <w:rPr>
          <w:rFonts w:asciiTheme="minorHAnsi" w:hAnsiTheme="minorHAnsi" w:cstheme="minorHAnsi"/>
          <w:sz w:val="24"/>
          <w:szCs w:val="24"/>
        </w:rPr>
        <w:t>non-response bias</w:t>
      </w:r>
      <w:r w:rsidR="007E45B8">
        <w:rPr>
          <w:rFonts w:asciiTheme="minorHAnsi" w:hAnsiTheme="minorHAnsi" w:cstheme="minorHAnsi"/>
          <w:sz w:val="24"/>
          <w:szCs w:val="24"/>
        </w:rPr>
        <w:t xml:space="preserve">, </w:t>
      </w:r>
      <w:r w:rsidR="006012B4">
        <w:rPr>
          <w:rFonts w:asciiTheme="minorHAnsi" w:hAnsiTheme="minorHAnsi" w:cstheme="minorHAnsi"/>
          <w:sz w:val="24"/>
          <w:szCs w:val="24"/>
        </w:rPr>
        <w:t xml:space="preserve">and how level of privacy concerns affect these metrics </w:t>
      </w:r>
      <w:r w:rsidR="000267B8">
        <w:rPr>
          <w:rFonts w:asciiTheme="minorHAnsi" w:hAnsiTheme="minorHAnsi" w:cstheme="minorHAnsi"/>
          <w:sz w:val="24"/>
          <w:szCs w:val="24"/>
        </w:rPr>
        <w:t xml:space="preserve">when a wider range of BLS survey questions are included </w:t>
      </w:r>
      <w:r>
        <w:rPr>
          <w:rFonts w:asciiTheme="minorHAnsi" w:hAnsiTheme="minorHAnsi" w:cstheme="minorHAnsi"/>
          <w:sz w:val="24"/>
          <w:szCs w:val="24"/>
        </w:rPr>
        <w:t>i</w:t>
      </w:r>
      <w:r w:rsidR="000267B8">
        <w:rPr>
          <w:rFonts w:asciiTheme="minorHAnsi" w:hAnsiTheme="minorHAnsi" w:cstheme="minorHAnsi"/>
          <w:sz w:val="24"/>
          <w:szCs w:val="24"/>
        </w:rPr>
        <w:t>n the survey</w:t>
      </w:r>
      <w:r w:rsidR="00D671B8">
        <w:rPr>
          <w:rFonts w:asciiTheme="minorHAnsi" w:hAnsiTheme="minorHAnsi" w:cstheme="minorHAnsi"/>
          <w:sz w:val="24"/>
          <w:szCs w:val="24"/>
        </w:rPr>
        <w:t xml:space="preserve">. </w:t>
      </w:r>
      <w:r w:rsidR="00FA6492">
        <w:rPr>
          <w:rFonts w:asciiTheme="minorHAnsi" w:hAnsiTheme="minorHAnsi" w:cstheme="minorHAnsi"/>
          <w:sz w:val="24"/>
          <w:szCs w:val="24"/>
        </w:rPr>
        <w:t xml:space="preserve">  </w:t>
      </w:r>
    </w:p>
    <w:p w14:paraId="13477388" w14:textId="77777777" w:rsidR="00325C7B" w:rsidRPr="00102CE8" w:rsidRDefault="00325C7B" w:rsidP="000B41AF">
      <w:pPr>
        <w:spacing w:after="240" w:line="276" w:lineRule="auto"/>
        <w:rPr>
          <w:rFonts w:asciiTheme="minorHAnsi" w:hAnsiTheme="minorHAnsi" w:cstheme="minorHAnsi"/>
          <w:sz w:val="24"/>
          <w:szCs w:val="24"/>
        </w:rPr>
      </w:pPr>
    </w:p>
    <w:p w14:paraId="3727D6DD" w14:textId="77777777" w:rsidR="000D61F7" w:rsidRPr="00102CE8" w:rsidRDefault="006A16C7" w:rsidP="000B41AF">
      <w:pPr>
        <w:pStyle w:val="BodyText"/>
        <w:numPr>
          <w:ilvl w:val="0"/>
          <w:numId w:val="1"/>
        </w:numPr>
        <w:spacing w:after="240" w:line="276" w:lineRule="auto"/>
        <w:ind w:left="0" w:right="1260" w:firstLine="0"/>
        <w:rPr>
          <w:rFonts w:asciiTheme="minorHAnsi" w:hAnsiTheme="minorHAnsi" w:cstheme="minorHAnsi"/>
          <w:b/>
          <w:sz w:val="24"/>
          <w:szCs w:val="24"/>
        </w:rPr>
      </w:pPr>
      <w:r w:rsidRPr="00102CE8">
        <w:rPr>
          <w:rFonts w:asciiTheme="minorHAnsi" w:hAnsiTheme="minorHAnsi" w:cstheme="minorHAnsi"/>
          <w:b/>
          <w:sz w:val="24"/>
          <w:szCs w:val="24"/>
        </w:rPr>
        <w:t xml:space="preserve">Methodology </w:t>
      </w:r>
    </w:p>
    <w:p w14:paraId="630DFC24" w14:textId="77777777" w:rsidR="00F2551D" w:rsidRPr="00EC3845" w:rsidRDefault="001E7163" w:rsidP="000B41AF">
      <w:pPr>
        <w:pStyle w:val="BodyText"/>
        <w:spacing w:after="240" w:line="276" w:lineRule="auto"/>
        <w:rPr>
          <w:rFonts w:asciiTheme="minorHAnsi" w:hAnsiTheme="minorHAnsi" w:cstheme="minorHAnsi"/>
          <w:sz w:val="24"/>
          <w:szCs w:val="24"/>
        </w:rPr>
      </w:pPr>
      <w:r>
        <w:rPr>
          <w:rFonts w:asciiTheme="minorHAnsi" w:hAnsiTheme="minorHAnsi" w:cstheme="minorHAnsi"/>
          <w:sz w:val="24"/>
          <w:szCs w:val="24"/>
        </w:rPr>
        <w:t>In this research, we will use o</w:t>
      </w:r>
      <w:r w:rsidR="00890061" w:rsidRPr="00102CE8">
        <w:rPr>
          <w:rFonts w:asciiTheme="minorHAnsi" w:hAnsiTheme="minorHAnsi" w:cstheme="minorHAnsi"/>
          <w:sz w:val="24"/>
          <w:szCs w:val="24"/>
        </w:rPr>
        <w:t xml:space="preserve">nline data collection </w:t>
      </w:r>
      <w:r>
        <w:rPr>
          <w:rFonts w:asciiTheme="minorHAnsi" w:hAnsiTheme="minorHAnsi" w:cstheme="minorHAnsi"/>
          <w:sz w:val="24"/>
          <w:szCs w:val="24"/>
        </w:rPr>
        <w:t xml:space="preserve">with participants recruited from Amazon.com’s Mechanical Turk. </w:t>
      </w:r>
      <w:r w:rsidR="009138FE" w:rsidRPr="00EC3845">
        <w:rPr>
          <w:rFonts w:asciiTheme="minorHAnsi" w:hAnsiTheme="minorHAnsi" w:cstheme="minorHAnsi"/>
          <w:sz w:val="24"/>
          <w:szCs w:val="24"/>
        </w:rPr>
        <w:t>Please note that the data from this research cannot be used to make inferences about how BLS establishment respondents might react to</w:t>
      </w:r>
      <w:r w:rsidR="00F2551D" w:rsidRPr="00EC3845">
        <w:rPr>
          <w:rFonts w:asciiTheme="minorHAnsi" w:hAnsiTheme="minorHAnsi" w:cstheme="minorHAnsi"/>
          <w:sz w:val="24"/>
          <w:szCs w:val="24"/>
        </w:rPr>
        <w:t xml:space="preserve"> the revised</w:t>
      </w:r>
      <w:r w:rsidR="009138FE" w:rsidRPr="00EC3845">
        <w:rPr>
          <w:rFonts w:asciiTheme="minorHAnsi" w:hAnsiTheme="minorHAnsi" w:cstheme="minorHAnsi"/>
          <w:sz w:val="24"/>
          <w:szCs w:val="24"/>
        </w:rPr>
        <w:t xml:space="preserve"> confidentiality language</w:t>
      </w:r>
      <w:r w:rsidR="007A4931" w:rsidRPr="00EC3845">
        <w:rPr>
          <w:rFonts w:asciiTheme="minorHAnsi" w:hAnsiTheme="minorHAnsi" w:cstheme="minorHAnsi"/>
          <w:sz w:val="24"/>
          <w:szCs w:val="24"/>
        </w:rPr>
        <w:t>, but can provide insight into how household respondents may react</w:t>
      </w:r>
      <w:r w:rsidR="009138FE" w:rsidRPr="00EC3845">
        <w:rPr>
          <w:rFonts w:asciiTheme="minorHAnsi" w:hAnsiTheme="minorHAnsi" w:cstheme="minorHAnsi"/>
          <w:sz w:val="24"/>
          <w:szCs w:val="24"/>
        </w:rPr>
        <w:t xml:space="preserve">. </w:t>
      </w:r>
    </w:p>
    <w:p w14:paraId="7DAE2679" w14:textId="778ADD17" w:rsidR="00E52665" w:rsidRPr="00EC3845" w:rsidRDefault="009138FE" w:rsidP="000B41AF">
      <w:pPr>
        <w:pStyle w:val="BodyText"/>
        <w:spacing w:after="240" w:line="276" w:lineRule="auto"/>
        <w:rPr>
          <w:rFonts w:asciiTheme="minorHAnsi" w:hAnsiTheme="minorHAnsi" w:cstheme="minorHAnsi"/>
          <w:sz w:val="24"/>
          <w:szCs w:val="24"/>
        </w:rPr>
      </w:pPr>
      <w:r w:rsidRPr="00EC3845">
        <w:rPr>
          <w:rFonts w:asciiTheme="minorHAnsi" w:hAnsiTheme="minorHAnsi" w:cstheme="minorHAnsi"/>
          <w:sz w:val="24"/>
          <w:szCs w:val="24"/>
        </w:rPr>
        <w:lastRenderedPageBreak/>
        <w:t>Although the Mechanical Turk population may</w:t>
      </w:r>
      <w:r w:rsidR="007A4931" w:rsidRPr="00EC3845">
        <w:rPr>
          <w:rFonts w:asciiTheme="minorHAnsi" w:hAnsiTheme="minorHAnsi" w:cstheme="minorHAnsi"/>
          <w:sz w:val="24"/>
          <w:szCs w:val="24"/>
        </w:rPr>
        <w:t xml:space="preserve"> not be representative of the entire U.S. population, </w:t>
      </w:r>
      <w:r w:rsidR="004A698B" w:rsidRPr="00EC3845">
        <w:rPr>
          <w:rFonts w:asciiTheme="minorHAnsi" w:hAnsiTheme="minorHAnsi" w:cstheme="minorHAnsi"/>
          <w:sz w:val="24"/>
          <w:szCs w:val="24"/>
        </w:rPr>
        <w:t>studies using MTurk samples obtain similar results to surveys using population-based samples (e.g., Mullinix et al., 2016). Samples obtained from MTurk are more representative of the general population than other convenience samples, such as university students (e.g., Berinsky et al., 2012), or using the OSMR participant database, which includes only people in the Washington, DC metro area.</w:t>
      </w:r>
      <w:r w:rsidR="00F2551D" w:rsidRPr="00EC3845">
        <w:rPr>
          <w:rFonts w:asciiTheme="minorHAnsi" w:hAnsiTheme="minorHAnsi" w:cstheme="minorHAnsi"/>
          <w:sz w:val="24"/>
          <w:szCs w:val="24"/>
        </w:rPr>
        <w:t xml:space="preserve"> </w:t>
      </w:r>
      <w:r w:rsidR="00E52665" w:rsidRPr="00EC3845">
        <w:rPr>
          <w:rFonts w:asciiTheme="minorHAnsi" w:hAnsiTheme="minorHAnsi" w:cstheme="minorHAnsi"/>
          <w:sz w:val="24"/>
          <w:szCs w:val="24"/>
        </w:rPr>
        <w:t xml:space="preserve">Due to issues of burden, it would not be feasible to recontact BLS household survey respondents to assess their reactions to the pledge. </w:t>
      </w:r>
      <w:r w:rsidR="00F2551D" w:rsidRPr="00EC3845">
        <w:rPr>
          <w:rFonts w:asciiTheme="minorHAnsi" w:hAnsiTheme="minorHAnsi" w:cstheme="minorHAnsi"/>
          <w:sz w:val="24"/>
          <w:szCs w:val="24"/>
        </w:rPr>
        <w:t>Even as such, the results of this study are more concerned with internal validity than the representativeness of any one population.</w:t>
      </w:r>
      <w:r w:rsidR="00E52665" w:rsidRPr="00EC3845">
        <w:rPr>
          <w:rFonts w:asciiTheme="minorHAnsi" w:hAnsiTheme="minorHAnsi" w:cstheme="minorHAnsi"/>
          <w:sz w:val="24"/>
          <w:szCs w:val="24"/>
        </w:rPr>
        <w:t xml:space="preserve"> All results will </w:t>
      </w:r>
      <w:r w:rsidR="00942108" w:rsidRPr="00EC3845">
        <w:rPr>
          <w:rFonts w:asciiTheme="minorHAnsi" w:hAnsiTheme="minorHAnsi" w:cstheme="minorHAnsi"/>
          <w:sz w:val="24"/>
          <w:szCs w:val="24"/>
        </w:rPr>
        <w:t xml:space="preserve">be </w:t>
      </w:r>
      <w:r w:rsidR="00E52665" w:rsidRPr="00EC3845">
        <w:rPr>
          <w:rFonts w:asciiTheme="minorHAnsi" w:hAnsiTheme="minorHAnsi" w:cstheme="minorHAnsi"/>
          <w:sz w:val="24"/>
          <w:szCs w:val="24"/>
        </w:rPr>
        <w:t>interpreted with caution given the sample was pulled from MTurk and not from former BLS household survey respondents.</w:t>
      </w:r>
      <w:r w:rsidR="007A4931" w:rsidRPr="00EC3845">
        <w:rPr>
          <w:rFonts w:asciiTheme="minorHAnsi" w:hAnsiTheme="minorHAnsi" w:cstheme="minorHAnsi"/>
          <w:sz w:val="24"/>
          <w:szCs w:val="24"/>
        </w:rPr>
        <w:t xml:space="preserve"> </w:t>
      </w:r>
      <w:r w:rsidRPr="00EC3845">
        <w:rPr>
          <w:rFonts w:asciiTheme="minorHAnsi" w:hAnsiTheme="minorHAnsi" w:cstheme="minorHAnsi"/>
          <w:sz w:val="24"/>
          <w:szCs w:val="24"/>
        </w:rPr>
        <w:t xml:space="preserve"> </w:t>
      </w:r>
      <w:r w:rsidR="00EC3013" w:rsidRPr="00EC3845">
        <w:rPr>
          <w:rFonts w:asciiTheme="minorHAnsi" w:hAnsiTheme="minorHAnsi" w:cstheme="minorHAnsi"/>
          <w:sz w:val="24"/>
          <w:szCs w:val="24"/>
        </w:rPr>
        <w:t xml:space="preserve">No further changes will be recommended to the revised language currently implemented. </w:t>
      </w:r>
      <w:r w:rsidR="00890061" w:rsidRPr="00EC3845">
        <w:rPr>
          <w:rFonts w:asciiTheme="minorHAnsi" w:hAnsiTheme="minorHAnsi" w:cstheme="minorHAnsi"/>
          <w:sz w:val="24"/>
          <w:szCs w:val="24"/>
        </w:rPr>
        <w:t xml:space="preserve">. </w:t>
      </w:r>
    </w:p>
    <w:p w14:paraId="7B44C2AC" w14:textId="634909F7" w:rsidR="001E7163" w:rsidRPr="00EC3845" w:rsidRDefault="00EC3013" w:rsidP="000B41AF">
      <w:pPr>
        <w:pStyle w:val="BodyText"/>
        <w:spacing w:after="240" w:line="276" w:lineRule="auto"/>
        <w:rPr>
          <w:rFonts w:asciiTheme="minorHAnsi" w:hAnsiTheme="minorHAnsi" w:cstheme="minorHAnsi"/>
          <w:sz w:val="24"/>
          <w:szCs w:val="24"/>
        </w:rPr>
      </w:pPr>
      <w:r w:rsidRPr="00EC3845">
        <w:rPr>
          <w:rFonts w:asciiTheme="minorHAnsi" w:hAnsiTheme="minorHAnsi" w:cstheme="minorHAnsi"/>
          <w:sz w:val="24"/>
          <w:szCs w:val="24"/>
        </w:rPr>
        <w:t>Instead, t</w:t>
      </w:r>
      <w:r w:rsidR="00F2551D" w:rsidRPr="00EC3845">
        <w:rPr>
          <w:rFonts w:asciiTheme="minorHAnsi" w:hAnsiTheme="minorHAnsi" w:cstheme="minorHAnsi"/>
          <w:sz w:val="24"/>
          <w:szCs w:val="24"/>
        </w:rPr>
        <w:t xml:space="preserve">he results from this research will be used to help understand </w:t>
      </w:r>
      <w:r w:rsidR="00E52665" w:rsidRPr="00EC3845">
        <w:rPr>
          <w:rFonts w:asciiTheme="minorHAnsi" w:hAnsiTheme="minorHAnsi" w:cstheme="minorHAnsi"/>
          <w:sz w:val="24"/>
          <w:szCs w:val="24"/>
        </w:rPr>
        <w:t xml:space="preserve">participants’ reactions, responses, and willingness to complete a follow-up survey given the confidentiality pledge they read. This research will assess how participants understand and react to the confidentiality language. It will also be used to contribute to the basic survey research literature on topics of privacy and confidentiality in surveys. </w:t>
      </w:r>
    </w:p>
    <w:p w14:paraId="293E13B1" w14:textId="15EFBB76" w:rsidR="00C4156D" w:rsidRPr="002A5A38" w:rsidRDefault="00C4156D" w:rsidP="000B41AF">
      <w:pPr>
        <w:pStyle w:val="BodyText"/>
        <w:spacing w:after="240" w:line="276" w:lineRule="auto"/>
        <w:rPr>
          <w:rFonts w:asciiTheme="minorHAnsi" w:hAnsiTheme="minorHAnsi" w:cstheme="minorHAnsi"/>
          <w:sz w:val="24"/>
          <w:szCs w:val="24"/>
        </w:rPr>
      </w:pPr>
      <w:r w:rsidRPr="00EC3845">
        <w:rPr>
          <w:rFonts w:asciiTheme="minorHAnsi" w:hAnsiTheme="minorHAnsi" w:cstheme="minorHAnsi"/>
          <w:sz w:val="24"/>
          <w:szCs w:val="24"/>
        </w:rPr>
        <w:t>In the previous study, we observed little differences across unit and item non-response across participants who received the current versus the revised pledge, with over 98% of participants answering every item. We suspect this may have occurred for a number of reasons, including that the survey was</w:t>
      </w:r>
      <w:r w:rsidR="00A64080" w:rsidRPr="00EC3845">
        <w:rPr>
          <w:rFonts w:asciiTheme="minorHAnsi" w:hAnsiTheme="minorHAnsi" w:cstheme="minorHAnsi"/>
          <w:sz w:val="24"/>
          <w:szCs w:val="24"/>
        </w:rPr>
        <w:t xml:space="preserve"> online,</w:t>
      </w:r>
      <w:r w:rsidRPr="00EC3845">
        <w:rPr>
          <w:rFonts w:asciiTheme="minorHAnsi" w:hAnsiTheme="minorHAnsi" w:cstheme="minorHAnsi"/>
          <w:sz w:val="24"/>
          <w:szCs w:val="24"/>
        </w:rPr>
        <w:t xml:space="preserve"> self-administered</w:t>
      </w:r>
      <w:r w:rsidR="00A64080" w:rsidRPr="00EC3845">
        <w:rPr>
          <w:rFonts w:asciiTheme="minorHAnsi" w:hAnsiTheme="minorHAnsi" w:cstheme="minorHAnsi"/>
          <w:sz w:val="24"/>
          <w:szCs w:val="24"/>
        </w:rPr>
        <w:t>,</w:t>
      </w:r>
      <w:r w:rsidRPr="00EC3845">
        <w:rPr>
          <w:rFonts w:asciiTheme="minorHAnsi" w:hAnsiTheme="minorHAnsi" w:cstheme="minorHAnsi"/>
          <w:sz w:val="24"/>
          <w:szCs w:val="24"/>
        </w:rPr>
        <w:t xml:space="preserve"> and completely anonymous</w:t>
      </w:r>
      <w:r w:rsidR="00A64080" w:rsidRPr="00EC3845">
        <w:rPr>
          <w:rFonts w:asciiTheme="minorHAnsi" w:hAnsiTheme="minorHAnsi" w:cstheme="minorHAnsi"/>
          <w:sz w:val="24"/>
          <w:szCs w:val="24"/>
        </w:rPr>
        <w:t>. These</w:t>
      </w:r>
      <w:r w:rsidR="00A64080">
        <w:rPr>
          <w:rFonts w:asciiTheme="minorHAnsi" w:hAnsiTheme="minorHAnsi" w:cstheme="minorHAnsi"/>
          <w:sz w:val="24"/>
          <w:szCs w:val="24"/>
        </w:rPr>
        <w:t xml:space="preserve"> conditions tend to minimize effects of social desirable responding and refusal to </w:t>
      </w:r>
      <w:r w:rsidR="00A64080" w:rsidRPr="002A5A38">
        <w:rPr>
          <w:rFonts w:asciiTheme="minorHAnsi" w:hAnsiTheme="minorHAnsi" w:cstheme="minorHAnsi"/>
          <w:sz w:val="24"/>
          <w:szCs w:val="24"/>
        </w:rPr>
        <w:t xml:space="preserve">answer </w:t>
      </w:r>
      <w:r w:rsidR="007E45B8" w:rsidRPr="002A5A38">
        <w:rPr>
          <w:rFonts w:asciiTheme="minorHAnsi" w:hAnsiTheme="minorHAnsi" w:cstheme="minorHAnsi"/>
          <w:sz w:val="24"/>
          <w:szCs w:val="24"/>
        </w:rPr>
        <w:t xml:space="preserve">(Kreuter et al., 2008). </w:t>
      </w:r>
      <w:r w:rsidR="00A64080" w:rsidRPr="002A5A38">
        <w:rPr>
          <w:rFonts w:asciiTheme="minorHAnsi" w:hAnsiTheme="minorHAnsi" w:cstheme="minorHAnsi"/>
          <w:sz w:val="24"/>
          <w:szCs w:val="24"/>
        </w:rPr>
        <w:lastRenderedPageBreak/>
        <w:t xml:space="preserve">Further, Mechanical Turk participants are rated on their participation and compensated for participating, which may cause participants to cooperate more than actual survey respondents might. </w:t>
      </w:r>
      <w:r w:rsidR="00ED058D">
        <w:rPr>
          <w:rFonts w:asciiTheme="minorHAnsi" w:hAnsiTheme="minorHAnsi" w:cstheme="minorHAnsi"/>
          <w:sz w:val="24"/>
          <w:szCs w:val="24"/>
        </w:rPr>
        <w:t>In the current study, we draw on methods from the literature on confidentiality concerns to help reduce this ceiling effect and avoid these limitations, as outlined below</w:t>
      </w:r>
      <w:r w:rsidR="00A64080" w:rsidRPr="002A5A38">
        <w:rPr>
          <w:rFonts w:asciiTheme="minorHAnsi" w:hAnsiTheme="minorHAnsi" w:cstheme="minorHAnsi"/>
          <w:sz w:val="24"/>
          <w:szCs w:val="24"/>
        </w:rPr>
        <w:t>:</w:t>
      </w:r>
      <w:r w:rsidR="00FA6492">
        <w:rPr>
          <w:rFonts w:asciiTheme="minorHAnsi" w:hAnsiTheme="minorHAnsi" w:cstheme="minorHAnsi"/>
          <w:sz w:val="24"/>
          <w:szCs w:val="24"/>
        </w:rPr>
        <w:t xml:space="preserve">  </w:t>
      </w:r>
    </w:p>
    <w:p w14:paraId="337B0665" w14:textId="789628FF" w:rsidR="00A64080" w:rsidRPr="002A5A38" w:rsidRDefault="00A64080" w:rsidP="00232DD4">
      <w:pPr>
        <w:pStyle w:val="BodyText"/>
        <w:numPr>
          <w:ilvl w:val="0"/>
          <w:numId w:val="7"/>
        </w:numPr>
        <w:spacing w:after="240" w:line="276" w:lineRule="auto"/>
        <w:rPr>
          <w:rFonts w:asciiTheme="minorHAnsi" w:hAnsiTheme="minorHAnsi" w:cstheme="minorHAnsi"/>
          <w:sz w:val="24"/>
          <w:szCs w:val="24"/>
        </w:rPr>
      </w:pPr>
      <w:r w:rsidRPr="002A5A38">
        <w:rPr>
          <w:rFonts w:asciiTheme="minorHAnsi" w:hAnsiTheme="minorHAnsi" w:cstheme="minorHAnsi"/>
          <w:sz w:val="24"/>
          <w:szCs w:val="24"/>
        </w:rPr>
        <w:t>We will conduct a two-part longitudinal survey to assess response rates</w:t>
      </w:r>
      <w:r w:rsidR="00FC54F0">
        <w:rPr>
          <w:rFonts w:asciiTheme="minorHAnsi" w:hAnsiTheme="minorHAnsi" w:cstheme="minorHAnsi"/>
          <w:sz w:val="24"/>
          <w:szCs w:val="24"/>
        </w:rPr>
        <w:t xml:space="preserve"> over time (2 waves)</w:t>
      </w:r>
      <w:r w:rsidRPr="002A5A38">
        <w:rPr>
          <w:rFonts w:asciiTheme="minorHAnsi" w:hAnsiTheme="minorHAnsi" w:cstheme="minorHAnsi"/>
          <w:sz w:val="24"/>
          <w:szCs w:val="24"/>
        </w:rPr>
        <w:t xml:space="preserve">. Participants will </w:t>
      </w:r>
      <w:r w:rsidR="00F564E0" w:rsidRPr="002A5A38">
        <w:rPr>
          <w:rFonts w:asciiTheme="minorHAnsi" w:hAnsiTheme="minorHAnsi" w:cstheme="minorHAnsi"/>
          <w:sz w:val="24"/>
          <w:szCs w:val="24"/>
        </w:rPr>
        <w:t>complete the first survey, which will consist of a series of questions about their knowledge of the BLS and experience completing surveys. Then they will be shown one of the pledge types and be asked to click a button saying they have read it, along with different BLS survey questions. O</w:t>
      </w:r>
      <w:r w:rsidRPr="002A5A38">
        <w:rPr>
          <w:rFonts w:asciiTheme="minorHAnsi" w:hAnsiTheme="minorHAnsi" w:cstheme="minorHAnsi"/>
          <w:sz w:val="24"/>
          <w:szCs w:val="24"/>
        </w:rPr>
        <w:t>ne week later</w:t>
      </w:r>
      <w:r w:rsidR="00F564E0" w:rsidRPr="002A5A38">
        <w:rPr>
          <w:rFonts w:asciiTheme="minorHAnsi" w:hAnsiTheme="minorHAnsi" w:cstheme="minorHAnsi"/>
          <w:sz w:val="24"/>
          <w:szCs w:val="24"/>
        </w:rPr>
        <w:t>,</w:t>
      </w:r>
      <w:r w:rsidRPr="002A5A38">
        <w:rPr>
          <w:rFonts w:asciiTheme="minorHAnsi" w:hAnsiTheme="minorHAnsi" w:cstheme="minorHAnsi"/>
          <w:sz w:val="24"/>
          <w:szCs w:val="24"/>
        </w:rPr>
        <w:t xml:space="preserve"> they will be notified that they are invited to complete a second follow-up survey. </w:t>
      </w:r>
    </w:p>
    <w:p w14:paraId="565E91EA" w14:textId="608681A0" w:rsidR="00A64080" w:rsidRDefault="00A64080" w:rsidP="00232DD4">
      <w:pPr>
        <w:pStyle w:val="BodyText"/>
        <w:numPr>
          <w:ilvl w:val="0"/>
          <w:numId w:val="7"/>
        </w:numPr>
        <w:spacing w:after="240" w:line="276" w:lineRule="auto"/>
        <w:rPr>
          <w:rFonts w:asciiTheme="minorHAnsi" w:hAnsiTheme="minorHAnsi" w:cstheme="minorHAnsi"/>
          <w:sz w:val="24"/>
          <w:szCs w:val="24"/>
        </w:rPr>
      </w:pPr>
      <w:r w:rsidRPr="002A5A38">
        <w:rPr>
          <w:rFonts w:asciiTheme="minorHAnsi" w:hAnsiTheme="minorHAnsi" w:cstheme="minorHAnsi"/>
          <w:sz w:val="24"/>
          <w:szCs w:val="24"/>
        </w:rPr>
        <w:t xml:space="preserve">We will add language to the beginning of the survey stressing the importance of responding “don’t know” or “prefer not to say” rather </w:t>
      </w:r>
      <w:r w:rsidR="007E45B8" w:rsidRPr="002A5A38">
        <w:rPr>
          <w:rFonts w:asciiTheme="minorHAnsi" w:hAnsiTheme="minorHAnsi" w:cstheme="minorHAnsi"/>
          <w:sz w:val="24"/>
          <w:szCs w:val="24"/>
        </w:rPr>
        <w:t>than giving an inaccurate answer</w:t>
      </w:r>
      <w:r w:rsidRPr="002A5A38">
        <w:rPr>
          <w:rFonts w:asciiTheme="minorHAnsi" w:hAnsiTheme="minorHAnsi" w:cstheme="minorHAnsi"/>
          <w:sz w:val="24"/>
          <w:szCs w:val="24"/>
        </w:rPr>
        <w:t xml:space="preserve">. This will allow us to avoid a ceiling effect of participants </w:t>
      </w:r>
      <w:r w:rsidR="007E45B8" w:rsidRPr="002A5A38">
        <w:rPr>
          <w:rFonts w:asciiTheme="minorHAnsi" w:hAnsiTheme="minorHAnsi" w:cstheme="minorHAnsi"/>
          <w:sz w:val="24"/>
          <w:szCs w:val="24"/>
        </w:rPr>
        <w:t xml:space="preserve">answering </w:t>
      </w:r>
      <w:r w:rsidRPr="002A5A38">
        <w:rPr>
          <w:rFonts w:asciiTheme="minorHAnsi" w:hAnsiTheme="minorHAnsi" w:cstheme="minorHAnsi"/>
          <w:sz w:val="24"/>
          <w:szCs w:val="24"/>
        </w:rPr>
        <w:t>every item (</w:t>
      </w:r>
      <w:r w:rsidR="007E45B8" w:rsidRPr="002A5A38">
        <w:rPr>
          <w:rFonts w:asciiTheme="minorHAnsi" w:hAnsiTheme="minorHAnsi" w:cstheme="minorHAnsi"/>
          <w:sz w:val="24"/>
          <w:szCs w:val="24"/>
        </w:rPr>
        <w:t>de Leeuw et al., 2015</w:t>
      </w:r>
      <w:r w:rsidR="00D454EF" w:rsidRPr="002A5A38">
        <w:rPr>
          <w:rFonts w:asciiTheme="minorHAnsi" w:hAnsiTheme="minorHAnsi" w:cstheme="minorHAnsi"/>
          <w:sz w:val="24"/>
          <w:szCs w:val="24"/>
        </w:rPr>
        <w:t>; Joinson et al., 200</w:t>
      </w:r>
      <w:r w:rsidR="00A675DD" w:rsidRPr="002A5A38">
        <w:rPr>
          <w:rFonts w:asciiTheme="minorHAnsi" w:hAnsiTheme="minorHAnsi" w:cstheme="minorHAnsi"/>
          <w:sz w:val="24"/>
          <w:szCs w:val="24"/>
        </w:rPr>
        <w:t>8</w:t>
      </w:r>
      <w:r w:rsidRPr="002A5A38">
        <w:rPr>
          <w:rFonts w:asciiTheme="minorHAnsi" w:hAnsiTheme="minorHAnsi" w:cstheme="minorHAnsi"/>
          <w:sz w:val="24"/>
          <w:szCs w:val="24"/>
        </w:rPr>
        <w:t>).</w:t>
      </w:r>
      <w:r w:rsidR="008A3280" w:rsidRPr="002A5A38">
        <w:rPr>
          <w:rFonts w:asciiTheme="minorHAnsi" w:hAnsiTheme="minorHAnsi" w:cstheme="minorHAnsi"/>
          <w:sz w:val="24"/>
          <w:szCs w:val="24"/>
        </w:rPr>
        <w:t xml:space="preserve"> We will also note that each question is voluntary</w:t>
      </w:r>
      <w:r w:rsidR="008A3280">
        <w:rPr>
          <w:rFonts w:asciiTheme="minorHAnsi" w:hAnsiTheme="minorHAnsi" w:cstheme="minorHAnsi"/>
          <w:sz w:val="24"/>
          <w:szCs w:val="24"/>
        </w:rPr>
        <w:t xml:space="preserve"> so that participants are aware they can skip items</w:t>
      </w:r>
      <w:r w:rsidR="00FC54F0">
        <w:rPr>
          <w:rFonts w:asciiTheme="minorHAnsi" w:hAnsiTheme="minorHAnsi" w:cstheme="minorHAnsi"/>
          <w:sz w:val="24"/>
          <w:szCs w:val="24"/>
        </w:rPr>
        <w:t xml:space="preserve"> (Betts, 2016)</w:t>
      </w:r>
      <w:r w:rsidR="008A3280">
        <w:rPr>
          <w:rFonts w:asciiTheme="minorHAnsi" w:hAnsiTheme="minorHAnsi" w:cstheme="minorHAnsi"/>
          <w:sz w:val="24"/>
          <w:szCs w:val="24"/>
        </w:rPr>
        <w:t xml:space="preserve">. </w:t>
      </w:r>
      <w:r w:rsidR="00880511">
        <w:rPr>
          <w:rFonts w:asciiTheme="minorHAnsi" w:hAnsiTheme="minorHAnsi" w:cstheme="minorHAnsi"/>
          <w:sz w:val="24"/>
          <w:szCs w:val="24"/>
        </w:rPr>
        <w:t xml:space="preserve">This mirrors what actual interviewers say to survey respondents in BLS surveys. </w:t>
      </w:r>
    </w:p>
    <w:p w14:paraId="2E8BFCAD" w14:textId="7858AE80" w:rsidR="00F564E0" w:rsidRDefault="00F564E0" w:rsidP="00232DD4">
      <w:pPr>
        <w:pStyle w:val="BodyText"/>
        <w:numPr>
          <w:ilvl w:val="0"/>
          <w:numId w:val="7"/>
        </w:numPr>
        <w:spacing w:after="240" w:line="276" w:lineRule="auto"/>
        <w:rPr>
          <w:rFonts w:asciiTheme="minorHAnsi" w:hAnsiTheme="minorHAnsi" w:cstheme="minorHAnsi"/>
          <w:sz w:val="24"/>
          <w:szCs w:val="24"/>
        </w:rPr>
      </w:pPr>
      <w:r>
        <w:rPr>
          <w:rFonts w:asciiTheme="minorHAnsi" w:hAnsiTheme="minorHAnsi" w:cstheme="minorHAnsi"/>
          <w:sz w:val="24"/>
          <w:szCs w:val="24"/>
        </w:rPr>
        <w:t xml:space="preserve">We will include a wider range of survey items that real BLS household respondents might encounter across various surveys, including the Current Population Survey (CPS) and its supplements, the Consumer Expenditure Survey (CE), and the American Time Use Survey (ATUS) and its supplements.  We expect to get a wider distribution of answers by including </w:t>
      </w:r>
      <w:r>
        <w:rPr>
          <w:rFonts w:asciiTheme="minorHAnsi" w:hAnsiTheme="minorHAnsi" w:cstheme="minorHAnsi"/>
          <w:sz w:val="24"/>
          <w:szCs w:val="24"/>
        </w:rPr>
        <w:lastRenderedPageBreak/>
        <w:t xml:space="preserve">these questions, and therefore more power to detect any potential differences in response unit and item rates across items by pledge type. </w:t>
      </w:r>
      <w:r w:rsidR="00F9434D">
        <w:rPr>
          <w:rFonts w:asciiTheme="minorHAnsi" w:hAnsiTheme="minorHAnsi" w:cstheme="minorHAnsi"/>
          <w:sz w:val="24"/>
          <w:szCs w:val="24"/>
        </w:rPr>
        <w:t>In doing so, this will more closely approximate the actual length</w:t>
      </w:r>
      <w:r w:rsidR="006D2BF4">
        <w:rPr>
          <w:rFonts w:asciiTheme="minorHAnsi" w:hAnsiTheme="minorHAnsi" w:cstheme="minorHAnsi"/>
          <w:sz w:val="24"/>
          <w:szCs w:val="24"/>
        </w:rPr>
        <w:t xml:space="preserve"> </w:t>
      </w:r>
      <w:r w:rsidR="003D6770">
        <w:rPr>
          <w:rFonts w:asciiTheme="minorHAnsi" w:hAnsiTheme="minorHAnsi" w:cstheme="minorHAnsi"/>
          <w:sz w:val="24"/>
          <w:szCs w:val="24"/>
        </w:rPr>
        <w:t>of</w:t>
      </w:r>
      <w:r w:rsidR="00F9434D">
        <w:rPr>
          <w:rFonts w:asciiTheme="minorHAnsi" w:hAnsiTheme="minorHAnsi" w:cstheme="minorHAnsi"/>
          <w:sz w:val="24"/>
          <w:szCs w:val="24"/>
        </w:rPr>
        <w:t xml:space="preserve"> BLS surveys. </w:t>
      </w:r>
    </w:p>
    <w:p w14:paraId="77F43A7A" w14:textId="5375E538" w:rsidR="00CE6128" w:rsidRDefault="00CE6128" w:rsidP="00232DD4">
      <w:pPr>
        <w:pStyle w:val="BodyText"/>
        <w:numPr>
          <w:ilvl w:val="0"/>
          <w:numId w:val="7"/>
        </w:numPr>
        <w:spacing w:after="240" w:line="276" w:lineRule="auto"/>
        <w:rPr>
          <w:rFonts w:asciiTheme="minorHAnsi" w:hAnsiTheme="minorHAnsi" w:cstheme="minorHAnsi"/>
          <w:sz w:val="24"/>
          <w:szCs w:val="24"/>
        </w:rPr>
      </w:pPr>
      <w:r>
        <w:rPr>
          <w:rFonts w:asciiTheme="minorHAnsi" w:hAnsiTheme="minorHAnsi" w:cstheme="minorHAnsi"/>
          <w:sz w:val="24"/>
          <w:szCs w:val="24"/>
        </w:rPr>
        <w:t xml:space="preserve">We will include a questionnaire to assess participants’ level of concern about their confidentiality online and when completing surveys. As this was an important factor </w:t>
      </w:r>
      <w:r w:rsidR="00BA5989">
        <w:rPr>
          <w:rFonts w:asciiTheme="minorHAnsi" w:hAnsiTheme="minorHAnsi" w:cstheme="minorHAnsi"/>
          <w:sz w:val="24"/>
          <w:szCs w:val="24"/>
        </w:rPr>
        <w:t>in reactions to the confidentiality pledge in the previous study, we decided to include a valid and reliable scale that directly</w:t>
      </w:r>
      <w:r>
        <w:rPr>
          <w:rFonts w:asciiTheme="minorHAnsi" w:hAnsiTheme="minorHAnsi" w:cstheme="minorHAnsi"/>
          <w:sz w:val="24"/>
          <w:szCs w:val="24"/>
        </w:rPr>
        <w:t xml:space="preserve"> </w:t>
      </w:r>
      <w:r w:rsidR="00BA5989">
        <w:rPr>
          <w:rFonts w:asciiTheme="minorHAnsi" w:hAnsiTheme="minorHAnsi" w:cstheme="minorHAnsi"/>
          <w:sz w:val="24"/>
          <w:szCs w:val="24"/>
        </w:rPr>
        <w:t>measures this</w:t>
      </w:r>
      <w:r>
        <w:rPr>
          <w:rFonts w:asciiTheme="minorHAnsi" w:hAnsiTheme="minorHAnsi" w:cstheme="minorHAnsi"/>
          <w:sz w:val="24"/>
          <w:szCs w:val="24"/>
        </w:rPr>
        <w:t xml:space="preserve"> construct</w:t>
      </w:r>
      <w:r w:rsidR="00AE7F19">
        <w:rPr>
          <w:rFonts w:asciiTheme="minorHAnsi" w:hAnsiTheme="minorHAnsi" w:cstheme="minorHAnsi"/>
          <w:sz w:val="24"/>
          <w:szCs w:val="24"/>
        </w:rPr>
        <w:t xml:space="preserve"> (Buchanan et al., 2006). </w:t>
      </w:r>
      <w:r>
        <w:rPr>
          <w:rFonts w:asciiTheme="minorHAnsi" w:hAnsiTheme="minorHAnsi" w:cstheme="minorHAnsi"/>
          <w:sz w:val="24"/>
          <w:szCs w:val="24"/>
        </w:rPr>
        <w:t xml:space="preserve"> </w:t>
      </w:r>
    </w:p>
    <w:p w14:paraId="7DE75E91" w14:textId="5E12CF1F" w:rsidR="00F564E0" w:rsidRDefault="00F564E0" w:rsidP="00232DD4">
      <w:pPr>
        <w:pStyle w:val="BodyText"/>
        <w:numPr>
          <w:ilvl w:val="0"/>
          <w:numId w:val="7"/>
        </w:numPr>
        <w:spacing w:after="240" w:line="276" w:lineRule="auto"/>
        <w:rPr>
          <w:rFonts w:asciiTheme="minorHAnsi" w:hAnsiTheme="minorHAnsi" w:cstheme="minorHAnsi"/>
          <w:sz w:val="24"/>
          <w:szCs w:val="24"/>
        </w:rPr>
      </w:pPr>
      <w:r>
        <w:rPr>
          <w:rFonts w:asciiTheme="minorHAnsi" w:hAnsiTheme="minorHAnsi" w:cstheme="minorHAnsi"/>
          <w:sz w:val="24"/>
          <w:szCs w:val="24"/>
        </w:rPr>
        <w:t>One week after completing the first survey, participants will receive a notification via Mechanical Turk inviting them to participate in a follow-up survey</w:t>
      </w:r>
      <w:r w:rsidR="00B264EE">
        <w:rPr>
          <w:rFonts w:asciiTheme="minorHAnsi" w:hAnsiTheme="minorHAnsi" w:cstheme="minorHAnsi"/>
          <w:sz w:val="24"/>
          <w:szCs w:val="24"/>
        </w:rPr>
        <w:t xml:space="preserve"> (see Attachment </w:t>
      </w:r>
      <w:r w:rsidR="00232DD4">
        <w:rPr>
          <w:rFonts w:asciiTheme="minorHAnsi" w:hAnsiTheme="minorHAnsi" w:cstheme="minorHAnsi"/>
          <w:sz w:val="24"/>
          <w:szCs w:val="24"/>
        </w:rPr>
        <w:t>D</w:t>
      </w:r>
      <w:r w:rsidR="00B264EE">
        <w:rPr>
          <w:rFonts w:asciiTheme="minorHAnsi" w:hAnsiTheme="minorHAnsi" w:cstheme="minorHAnsi"/>
          <w:sz w:val="24"/>
          <w:szCs w:val="24"/>
        </w:rPr>
        <w:t xml:space="preserve"> for the full text of the email invitation)</w:t>
      </w:r>
      <w:r>
        <w:rPr>
          <w:rFonts w:asciiTheme="minorHAnsi" w:hAnsiTheme="minorHAnsi" w:cstheme="minorHAnsi"/>
          <w:sz w:val="24"/>
          <w:szCs w:val="24"/>
        </w:rPr>
        <w:t xml:space="preserve">. We will ask participants what they recall about the pledge they read in the first survey to assess retention and comprehension of the pledge over time. </w:t>
      </w:r>
      <w:r w:rsidR="001E7163" w:rsidRPr="00F564E0">
        <w:rPr>
          <w:rFonts w:asciiTheme="minorHAnsi" w:hAnsiTheme="minorHAnsi" w:cstheme="minorHAnsi"/>
          <w:sz w:val="24"/>
          <w:szCs w:val="24"/>
        </w:rPr>
        <w:t>W</w:t>
      </w:r>
      <w:r w:rsidR="00ED76C8" w:rsidRPr="00F564E0">
        <w:rPr>
          <w:rFonts w:asciiTheme="minorHAnsi" w:hAnsiTheme="minorHAnsi" w:cstheme="minorHAnsi"/>
          <w:sz w:val="24"/>
          <w:szCs w:val="24"/>
        </w:rPr>
        <w:t xml:space="preserve">e will </w:t>
      </w:r>
      <w:r>
        <w:rPr>
          <w:rFonts w:asciiTheme="minorHAnsi" w:hAnsiTheme="minorHAnsi" w:cstheme="minorHAnsi"/>
          <w:sz w:val="24"/>
          <w:szCs w:val="24"/>
        </w:rPr>
        <w:t>also then be able to assess the</w:t>
      </w:r>
      <w:r w:rsidR="00ED76C8" w:rsidRPr="00F564E0">
        <w:rPr>
          <w:rFonts w:asciiTheme="minorHAnsi" w:hAnsiTheme="minorHAnsi" w:cstheme="minorHAnsi"/>
          <w:sz w:val="24"/>
          <w:szCs w:val="24"/>
        </w:rPr>
        <w:t xml:space="preserve"> impact of pledge</w:t>
      </w:r>
      <w:r w:rsidR="001E7163" w:rsidRPr="00F564E0">
        <w:rPr>
          <w:rFonts w:asciiTheme="minorHAnsi" w:hAnsiTheme="minorHAnsi" w:cstheme="minorHAnsi"/>
          <w:sz w:val="24"/>
          <w:szCs w:val="24"/>
        </w:rPr>
        <w:t xml:space="preserve"> </w:t>
      </w:r>
      <w:r>
        <w:rPr>
          <w:rFonts w:asciiTheme="minorHAnsi" w:hAnsiTheme="minorHAnsi" w:cstheme="minorHAnsi"/>
          <w:sz w:val="24"/>
          <w:szCs w:val="24"/>
        </w:rPr>
        <w:t xml:space="preserve">type </w:t>
      </w:r>
      <w:r w:rsidR="001E7163" w:rsidRPr="00F564E0">
        <w:rPr>
          <w:rFonts w:asciiTheme="minorHAnsi" w:hAnsiTheme="minorHAnsi" w:cstheme="minorHAnsi"/>
          <w:sz w:val="24"/>
          <w:szCs w:val="24"/>
        </w:rPr>
        <w:t>language</w:t>
      </w:r>
      <w:r w:rsidR="00ED76C8" w:rsidRPr="00F564E0">
        <w:rPr>
          <w:rFonts w:asciiTheme="minorHAnsi" w:hAnsiTheme="minorHAnsi" w:cstheme="minorHAnsi"/>
          <w:sz w:val="24"/>
          <w:szCs w:val="24"/>
        </w:rPr>
        <w:t xml:space="preserve"> on </w:t>
      </w:r>
      <w:r w:rsidR="00DD0DBF" w:rsidRPr="00F564E0">
        <w:rPr>
          <w:rFonts w:asciiTheme="minorHAnsi" w:hAnsiTheme="minorHAnsi" w:cstheme="minorHAnsi"/>
          <w:sz w:val="24"/>
          <w:szCs w:val="24"/>
        </w:rPr>
        <w:t>reporting</w:t>
      </w:r>
      <w:r w:rsidR="001E7163" w:rsidRPr="00F564E0">
        <w:rPr>
          <w:rFonts w:asciiTheme="minorHAnsi" w:hAnsiTheme="minorHAnsi" w:cstheme="minorHAnsi"/>
          <w:sz w:val="24"/>
          <w:szCs w:val="24"/>
        </w:rPr>
        <w:t xml:space="preserve">, response rates to </w:t>
      </w:r>
      <w:r>
        <w:rPr>
          <w:rFonts w:asciiTheme="minorHAnsi" w:hAnsiTheme="minorHAnsi" w:cstheme="minorHAnsi"/>
          <w:sz w:val="24"/>
          <w:szCs w:val="24"/>
        </w:rPr>
        <w:t>the</w:t>
      </w:r>
      <w:r w:rsidR="001E7163" w:rsidRPr="00F564E0">
        <w:rPr>
          <w:rFonts w:asciiTheme="minorHAnsi" w:hAnsiTheme="minorHAnsi" w:cstheme="minorHAnsi"/>
          <w:sz w:val="24"/>
          <w:szCs w:val="24"/>
        </w:rPr>
        <w:t xml:space="preserve"> follow-up survey, and nonresponse bias</w:t>
      </w:r>
      <w:r w:rsidR="00ED76C8" w:rsidRPr="00F564E0">
        <w:rPr>
          <w:rFonts w:asciiTheme="minorHAnsi" w:hAnsiTheme="minorHAnsi" w:cstheme="minorHAnsi"/>
          <w:sz w:val="24"/>
          <w:szCs w:val="24"/>
        </w:rPr>
        <w:t>.</w:t>
      </w:r>
      <w:r w:rsidR="00DD0DBF" w:rsidRPr="00F564E0">
        <w:rPr>
          <w:rFonts w:asciiTheme="minorHAnsi" w:hAnsiTheme="minorHAnsi" w:cstheme="minorHAnsi"/>
          <w:sz w:val="24"/>
          <w:szCs w:val="24"/>
        </w:rPr>
        <w:t xml:space="preserve">  </w:t>
      </w:r>
    </w:p>
    <w:p w14:paraId="0DBEA054" w14:textId="61D61D39" w:rsidR="001453D7" w:rsidRDefault="00F564E0" w:rsidP="000B41AF">
      <w:pPr>
        <w:pStyle w:val="BodyText"/>
        <w:spacing w:after="240" w:line="276" w:lineRule="auto"/>
        <w:rPr>
          <w:rFonts w:asciiTheme="minorHAnsi" w:hAnsiTheme="minorHAnsi" w:cstheme="minorHAnsi"/>
          <w:sz w:val="24"/>
          <w:szCs w:val="24"/>
        </w:rPr>
      </w:pPr>
      <w:r>
        <w:rPr>
          <w:rFonts w:asciiTheme="minorHAnsi" w:hAnsiTheme="minorHAnsi" w:cstheme="minorHAnsi"/>
          <w:sz w:val="24"/>
          <w:szCs w:val="24"/>
        </w:rPr>
        <w:t xml:space="preserve">These changes from the previous research study are expected to enable us to gain a deeper understanding of the impact of the confidentiality pledge on respondents’ reaction to the current versus revised pledge. </w:t>
      </w:r>
      <w:r w:rsidR="00BA5989">
        <w:rPr>
          <w:rFonts w:asciiTheme="minorHAnsi" w:hAnsiTheme="minorHAnsi" w:cstheme="minorHAnsi"/>
          <w:sz w:val="24"/>
          <w:szCs w:val="24"/>
        </w:rPr>
        <w:t>Below</w:t>
      </w:r>
      <w:r w:rsidR="00671B4E">
        <w:rPr>
          <w:rFonts w:asciiTheme="minorHAnsi" w:hAnsiTheme="minorHAnsi" w:cstheme="minorHAnsi"/>
          <w:sz w:val="24"/>
          <w:szCs w:val="24"/>
        </w:rPr>
        <w:t xml:space="preserve"> we describe the</w:t>
      </w:r>
      <w:r w:rsidR="006179AD">
        <w:rPr>
          <w:rFonts w:asciiTheme="minorHAnsi" w:hAnsiTheme="minorHAnsi" w:cstheme="minorHAnsi"/>
          <w:sz w:val="24"/>
          <w:szCs w:val="24"/>
        </w:rPr>
        <w:t xml:space="preserve"> survey content in more detail. </w:t>
      </w:r>
      <w:r w:rsidR="001453D7">
        <w:rPr>
          <w:rFonts w:asciiTheme="minorHAnsi" w:hAnsiTheme="minorHAnsi" w:cstheme="minorHAnsi"/>
          <w:sz w:val="24"/>
          <w:szCs w:val="24"/>
        </w:rPr>
        <w:t>Note that for both surveys, participants</w:t>
      </w:r>
      <w:r w:rsidR="001453D7" w:rsidRPr="00F564E0">
        <w:rPr>
          <w:rFonts w:asciiTheme="minorHAnsi" w:hAnsiTheme="minorHAnsi" w:cstheme="minorHAnsi"/>
          <w:sz w:val="24"/>
          <w:szCs w:val="24"/>
        </w:rPr>
        <w:t xml:space="preserve"> do not receive an assurance of confidentiality as data is not secure, stored outside the BLS network. </w:t>
      </w:r>
    </w:p>
    <w:p w14:paraId="1BC49E48" w14:textId="36EC2981" w:rsidR="001453D7" w:rsidRPr="001453D7" w:rsidRDefault="001453D7" w:rsidP="001453D7">
      <w:pPr>
        <w:pStyle w:val="BodyText"/>
        <w:spacing w:after="240" w:line="276" w:lineRule="auto"/>
        <w:rPr>
          <w:rFonts w:asciiTheme="minorHAnsi" w:hAnsiTheme="minorHAnsi" w:cstheme="minorHAnsi"/>
          <w:sz w:val="24"/>
          <w:szCs w:val="24"/>
          <w:u w:val="single"/>
        </w:rPr>
      </w:pPr>
      <w:r w:rsidRPr="001453D7">
        <w:rPr>
          <w:rFonts w:asciiTheme="minorHAnsi" w:hAnsiTheme="minorHAnsi" w:cstheme="minorHAnsi"/>
          <w:b/>
          <w:sz w:val="24"/>
          <w:szCs w:val="24"/>
          <w:u w:val="single"/>
        </w:rPr>
        <w:t>Survey 1</w:t>
      </w:r>
    </w:p>
    <w:p w14:paraId="16BAA113" w14:textId="77777777" w:rsidR="00B72D3F" w:rsidRDefault="001453D7" w:rsidP="000B41AF">
      <w:pPr>
        <w:pStyle w:val="BodyText"/>
        <w:spacing w:after="240" w:line="276" w:lineRule="auto"/>
        <w:rPr>
          <w:rFonts w:asciiTheme="minorHAnsi" w:hAnsiTheme="minorHAnsi" w:cstheme="minorHAnsi"/>
          <w:sz w:val="24"/>
          <w:szCs w:val="24"/>
        </w:rPr>
      </w:pPr>
      <w:r>
        <w:rPr>
          <w:rFonts w:asciiTheme="minorHAnsi" w:hAnsiTheme="minorHAnsi" w:cstheme="minorHAnsi"/>
          <w:sz w:val="24"/>
          <w:szCs w:val="24"/>
        </w:rPr>
        <w:lastRenderedPageBreak/>
        <w:t>In the first survey, participants will start with answering a</w:t>
      </w:r>
      <w:r w:rsidRPr="00F564E0">
        <w:rPr>
          <w:rFonts w:asciiTheme="minorHAnsi" w:hAnsiTheme="minorHAnsi" w:cstheme="minorHAnsi"/>
          <w:sz w:val="24"/>
          <w:szCs w:val="24"/>
        </w:rPr>
        <w:t xml:space="preserve"> series of questions about their knowledge of the BLS and experience completing surveys</w:t>
      </w:r>
      <w:r>
        <w:rPr>
          <w:rFonts w:asciiTheme="minorHAnsi" w:hAnsiTheme="minorHAnsi" w:cstheme="minorHAnsi"/>
          <w:sz w:val="24"/>
          <w:szCs w:val="24"/>
        </w:rPr>
        <w:t xml:space="preserve">. Then they </w:t>
      </w:r>
      <w:r w:rsidRPr="00F564E0">
        <w:rPr>
          <w:rFonts w:asciiTheme="minorHAnsi" w:hAnsiTheme="minorHAnsi" w:cstheme="minorHAnsi"/>
          <w:sz w:val="24"/>
          <w:szCs w:val="24"/>
        </w:rPr>
        <w:t xml:space="preserve">will be </w:t>
      </w:r>
      <w:r w:rsidR="00EE045C">
        <w:rPr>
          <w:rFonts w:asciiTheme="minorHAnsi" w:hAnsiTheme="minorHAnsi" w:cstheme="minorHAnsi"/>
          <w:sz w:val="24"/>
          <w:szCs w:val="24"/>
        </w:rPr>
        <w:t>randomly assigned to read one of the pledges (current vs. revised)</w:t>
      </w:r>
      <w:r w:rsidRPr="00F564E0">
        <w:rPr>
          <w:rFonts w:asciiTheme="minorHAnsi" w:hAnsiTheme="minorHAnsi" w:cstheme="minorHAnsi"/>
          <w:sz w:val="24"/>
          <w:szCs w:val="24"/>
        </w:rPr>
        <w:t xml:space="preserve"> and be asked to click a </w:t>
      </w:r>
      <w:r>
        <w:rPr>
          <w:rFonts w:asciiTheme="minorHAnsi" w:hAnsiTheme="minorHAnsi" w:cstheme="minorHAnsi"/>
          <w:sz w:val="24"/>
          <w:szCs w:val="24"/>
        </w:rPr>
        <w:t xml:space="preserve">button saying they have read it, along with different BLS survey questions. </w:t>
      </w:r>
      <w:r w:rsidR="00DD0DBF" w:rsidRPr="00102CE8">
        <w:rPr>
          <w:rFonts w:asciiTheme="minorHAnsi" w:hAnsiTheme="minorHAnsi" w:cstheme="minorHAnsi"/>
          <w:sz w:val="24"/>
          <w:szCs w:val="24"/>
        </w:rPr>
        <w:t xml:space="preserve">Participants will then be asked a series of demographic and occupation </w:t>
      </w:r>
      <w:r w:rsidR="001E7163">
        <w:rPr>
          <w:rFonts w:asciiTheme="minorHAnsi" w:hAnsiTheme="minorHAnsi" w:cstheme="minorHAnsi"/>
          <w:sz w:val="24"/>
          <w:szCs w:val="24"/>
        </w:rPr>
        <w:t xml:space="preserve">questions that respondents might be asked in a regular BLS production survey. </w:t>
      </w:r>
      <w:r w:rsidR="00DD0DBF" w:rsidRPr="00102CE8">
        <w:rPr>
          <w:rFonts w:asciiTheme="minorHAnsi" w:hAnsiTheme="minorHAnsi" w:cstheme="minorHAnsi"/>
          <w:sz w:val="24"/>
          <w:szCs w:val="24"/>
        </w:rPr>
        <w:t xml:space="preserve"> These questions will not only provide useful background on the participants to compare the composition of the </w:t>
      </w:r>
      <w:r w:rsidR="005F1EC9">
        <w:rPr>
          <w:rFonts w:asciiTheme="minorHAnsi" w:hAnsiTheme="minorHAnsi" w:cstheme="minorHAnsi"/>
          <w:sz w:val="24"/>
          <w:szCs w:val="24"/>
        </w:rPr>
        <w:t>pledge</w:t>
      </w:r>
      <w:r w:rsidR="00DD0DBF" w:rsidRPr="00102CE8">
        <w:rPr>
          <w:rFonts w:asciiTheme="minorHAnsi" w:hAnsiTheme="minorHAnsi" w:cstheme="minorHAnsi"/>
          <w:sz w:val="24"/>
          <w:szCs w:val="24"/>
        </w:rPr>
        <w:t xml:space="preserve"> groups, they will also show if there is any differences in item reporting  </w:t>
      </w:r>
      <w:r w:rsidR="00AD6B09" w:rsidRPr="00102CE8">
        <w:rPr>
          <w:rFonts w:asciiTheme="minorHAnsi" w:hAnsiTheme="minorHAnsi" w:cstheme="minorHAnsi"/>
          <w:sz w:val="24"/>
          <w:szCs w:val="24"/>
        </w:rPr>
        <w:t xml:space="preserve">by the versions of the pledge.  </w:t>
      </w:r>
    </w:p>
    <w:p w14:paraId="2B73B51F" w14:textId="29E5E493" w:rsidR="00DD0DBF" w:rsidRDefault="00774BA0" w:rsidP="000B41AF">
      <w:pPr>
        <w:pStyle w:val="BodyText"/>
        <w:spacing w:after="240" w:line="276" w:lineRule="auto"/>
        <w:rPr>
          <w:rFonts w:asciiTheme="minorHAnsi" w:hAnsiTheme="minorHAnsi" w:cstheme="minorHAnsi"/>
          <w:sz w:val="24"/>
          <w:szCs w:val="24"/>
        </w:rPr>
      </w:pPr>
      <w:r>
        <w:rPr>
          <w:rFonts w:asciiTheme="minorHAnsi" w:hAnsiTheme="minorHAnsi" w:cstheme="minorHAnsi"/>
          <w:sz w:val="24"/>
          <w:szCs w:val="24"/>
        </w:rPr>
        <w:t xml:space="preserve">Participants will also complete a questionnaire to assess their concerns about privacy and confidentiality so we may assess individual differences across participants and correlate this trait to our dependent measures (Buchanan et al., 2006). </w:t>
      </w:r>
      <w:r w:rsidR="00CE6128">
        <w:rPr>
          <w:rFonts w:asciiTheme="minorHAnsi" w:hAnsiTheme="minorHAnsi" w:cstheme="minorHAnsi"/>
          <w:sz w:val="24"/>
          <w:szCs w:val="24"/>
        </w:rPr>
        <w:t>The placement of this questionnaire will either be presented before participants read the BLS confidentiality pledge, or at the end of s</w:t>
      </w:r>
      <w:r w:rsidR="00B72D3F">
        <w:rPr>
          <w:rFonts w:asciiTheme="minorHAnsi" w:hAnsiTheme="minorHAnsi" w:cstheme="minorHAnsi"/>
          <w:sz w:val="24"/>
          <w:szCs w:val="24"/>
        </w:rPr>
        <w:t xml:space="preserve">urvey, to assess order effects of questionnaire placement within the survey. </w:t>
      </w:r>
    </w:p>
    <w:p w14:paraId="515959E4" w14:textId="6BDA6607" w:rsidR="00954B5B" w:rsidRPr="00954B5B" w:rsidRDefault="00954B5B" w:rsidP="000B41AF">
      <w:pPr>
        <w:pStyle w:val="BodyText"/>
        <w:spacing w:after="240" w:line="276" w:lineRule="auto"/>
        <w:rPr>
          <w:rFonts w:asciiTheme="minorHAnsi" w:hAnsiTheme="minorHAnsi" w:cstheme="minorHAnsi"/>
          <w:b/>
          <w:sz w:val="24"/>
          <w:szCs w:val="24"/>
          <w:u w:val="single"/>
        </w:rPr>
      </w:pPr>
      <w:r w:rsidRPr="00954B5B">
        <w:rPr>
          <w:rFonts w:asciiTheme="minorHAnsi" w:hAnsiTheme="minorHAnsi" w:cstheme="minorHAnsi"/>
          <w:b/>
          <w:sz w:val="24"/>
          <w:szCs w:val="24"/>
          <w:u w:val="single"/>
        </w:rPr>
        <w:t>Survey 2</w:t>
      </w:r>
    </w:p>
    <w:p w14:paraId="7840B697" w14:textId="4B8FC023" w:rsidR="00E13F63" w:rsidRDefault="001E7163" w:rsidP="000B41AF">
      <w:pPr>
        <w:pStyle w:val="BodyText"/>
        <w:spacing w:after="240" w:line="276" w:lineRule="auto"/>
        <w:rPr>
          <w:rFonts w:asciiTheme="minorHAnsi" w:hAnsiTheme="minorHAnsi" w:cstheme="minorHAnsi"/>
          <w:sz w:val="24"/>
          <w:szCs w:val="24"/>
        </w:rPr>
      </w:pPr>
      <w:r>
        <w:rPr>
          <w:rFonts w:asciiTheme="minorHAnsi" w:hAnsiTheme="minorHAnsi" w:cstheme="minorHAnsi"/>
          <w:sz w:val="24"/>
          <w:szCs w:val="24"/>
        </w:rPr>
        <w:t xml:space="preserve">About one week after participating in the first survey, participants will be invited to complete a follow-up survey. </w:t>
      </w:r>
      <w:r w:rsidR="00DC3E72">
        <w:rPr>
          <w:rFonts w:asciiTheme="minorHAnsi" w:hAnsiTheme="minorHAnsi" w:cstheme="minorHAnsi"/>
          <w:sz w:val="24"/>
          <w:szCs w:val="24"/>
        </w:rPr>
        <w:t xml:space="preserve">Participants who provided their Mechanical Turk ID in Survey 1 will receive the invitation approximately one week </w:t>
      </w:r>
      <w:r w:rsidR="00CC130A">
        <w:rPr>
          <w:rFonts w:asciiTheme="minorHAnsi" w:hAnsiTheme="minorHAnsi" w:cstheme="minorHAnsi"/>
          <w:sz w:val="24"/>
          <w:szCs w:val="24"/>
        </w:rPr>
        <w:t>later</w:t>
      </w:r>
      <w:r w:rsidR="00DC3E72">
        <w:rPr>
          <w:rFonts w:asciiTheme="minorHAnsi" w:hAnsiTheme="minorHAnsi" w:cstheme="minorHAnsi"/>
          <w:sz w:val="24"/>
          <w:szCs w:val="24"/>
        </w:rPr>
        <w:t xml:space="preserve">. </w:t>
      </w:r>
      <w:r>
        <w:rPr>
          <w:rFonts w:asciiTheme="minorHAnsi" w:hAnsiTheme="minorHAnsi" w:cstheme="minorHAnsi"/>
          <w:sz w:val="24"/>
          <w:szCs w:val="24"/>
        </w:rPr>
        <w:t xml:space="preserve">Participants will receive a notification </w:t>
      </w:r>
      <w:r w:rsidR="00B264EE">
        <w:rPr>
          <w:rFonts w:asciiTheme="minorHAnsi" w:hAnsiTheme="minorHAnsi" w:cstheme="minorHAnsi"/>
          <w:sz w:val="24"/>
          <w:szCs w:val="24"/>
        </w:rPr>
        <w:t>via</w:t>
      </w:r>
      <w:r>
        <w:rPr>
          <w:rFonts w:asciiTheme="minorHAnsi" w:hAnsiTheme="minorHAnsi" w:cstheme="minorHAnsi"/>
          <w:sz w:val="24"/>
          <w:szCs w:val="24"/>
        </w:rPr>
        <w:t xml:space="preserve"> their Mechanical Turk account explaining that they previously participated in a survey about data confidentiality pledges at BLS, and that they’re invited to complete a follow-up survey.</w:t>
      </w:r>
      <w:r w:rsidR="006D2BF4">
        <w:rPr>
          <w:rFonts w:asciiTheme="minorHAnsi" w:hAnsiTheme="minorHAnsi" w:cstheme="minorHAnsi"/>
          <w:sz w:val="24"/>
          <w:szCs w:val="24"/>
        </w:rPr>
        <w:t xml:space="preserve"> </w:t>
      </w:r>
      <w:r w:rsidR="00FA6492">
        <w:rPr>
          <w:rFonts w:asciiTheme="minorHAnsi" w:hAnsiTheme="minorHAnsi" w:cstheme="minorHAnsi"/>
          <w:sz w:val="24"/>
          <w:szCs w:val="24"/>
        </w:rPr>
        <w:t>T</w:t>
      </w:r>
      <w:r>
        <w:rPr>
          <w:rFonts w:asciiTheme="minorHAnsi" w:hAnsiTheme="minorHAnsi" w:cstheme="minorHAnsi"/>
          <w:sz w:val="24"/>
          <w:szCs w:val="24"/>
        </w:rPr>
        <w:t xml:space="preserve">he survey will assess their memory for the confidentiality pledge they read in the previous study. </w:t>
      </w:r>
      <w:r w:rsidR="00E13F63">
        <w:rPr>
          <w:rFonts w:asciiTheme="minorHAnsi" w:hAnsiTheme="minorHAnsi" w:cstheme="minorHAnsi"/>
          <w:sz w:val="24"/>
          <w:szCs w:val="24"/>
        </w:rPr>
        <w:t>We will be able to assess what information about each pledge that participants retained over the week</w:t>
      </w:r>
      <w:r w:rsidR="00B72D3F">
        <w:rPr>
          <w:rFonts w:asciiTheme="minorHAnsi" w:hAnsiTheme="minorHAnsi" w:cstheme="minorHAnsi"/>
          <w:sz w:val="24"/>
          <w:szCs w:val="24"/>
        </w:rPr>
        <w:t xml:space="preserve">. </w:t>
      </w:r>
      <w:r w:rsidR="00E13F63">
        <w:rPr>
          <w:rFonts w:asciiTheme="minorHAnsi" w:hAnsiTheme="minorHAnsi" w:cstheme="minorHAnsi"/>
          <w:sz w:val="24"/>
          <w:szCs w:val="24"/>
        </w:rPr>
        <w:t xml:space="preserve">This will provide insight into what information </w:t>
      </w:r>
      <w:r w:rsidR="00E13F63">
        <w:rPr>
          <w:rFonts w:asciiTheme="minorHAnsi" w:hAnsiTheme="minorHAnsi" w:cstheme="minorHAnsi"/>
          <w:sz w:val="24"/>
          <w:szCs w:val="24"/>
        </w:rPr>
        <w:lastRenderedPageBreak/>
        <w:t>participants recall about the confidentiality pledge and what keywords made it into their long-term memory.</w:t>
      </w:r>
      <w:r w:rsidR="00B72D3F">
        <w:rPr>
          <w:rFonts w:asciiTheme="minorHAnsi" w:hAnsiTheme="minorHAnsi" w:cstheme="minorHAnsi"/>
          <w:sz w:val="24"/>
          <w:szCs w:val="24"/>
        </w:rPr>
        <w:t xml:space="preserve"> We will also include some of the same questions they completed in Survey 1 to assess potential attitude change toward data confidentiality over time.</w:t>
      </w:r>
      <w:r w:rsidR="00E13F63">
        <w:rPr>
          <w:rFonts w:asciiTheme="minorHAnsi" w:hAnsiTheme="minorHAnsi" w:cstheme="minorHAnsi"/>
          <w:sz w:val="24"/>
          <w:szCs w:val="24"/>
        </w:rPr>
        <w:t xml:space="preserve"> By matching the data from both surveys, we will be able to determine the following across pledge type:</w:t>
      </w:r>
    </w:p>
    <w:p w14:paraId="61E5AE5F" w14:textId="02BFB871" w:rsidR="00E13F63" w:rsidRDefault="00F55F90" w:rsidP="00232DD4">
      <w:pPr>
        <w:pStyle w:val="BodyText"/>
        <w:numPr>
          <w:ilvl w:val="0"/>
          <w:numId w:val="6"/>
        </w:numPr>
        <w:spacing w:after="240" w:line="276" w:lineRule="auto"/>
        <w:rPr>
          <w:rFonts w:asciiTheme="minorHAnsi" w:hAnsiTheme="minorHAnsi" w:cstheme="minorHAnsi"/>
          <w:sz w:val="24"/>
          <w:szCs w:val="24"/>
        </w:rPr>
      </w:pPr>
      <w:r>
        <w:rPr>
          <w:rFonts w:asciiTheme="minorHAnsi" w:hAnsiTheme="minorHAnsi" w:cstheme="minorHAnsi"/>
          <w:sz w:val="24"/>
          <w:szCs w:val="24"/>
        </w:rPr>
        <w:t>Overall r</w:t>
      </w:r>
      <w:r w:rsidR="00E13F63">
        <w:rPr>
          <w:rFonts w:asciiTheme="minorHAnsi" w:hAnsiTheme="minorHAnsi" w:cstheme="minorHAnsi"/>
          <w:sz w:val="24"/>
          <w:szCs w:val="24"/>
        </w:rPr>
        <w:t xml:space="preserve">esponse rate </w:t>
      </w:r>
    </w:p>
    <w:p w14:paraId="5380EE2E" w14:textId="4C2BCCF7" w:rsidR="00E13F63" w:rsidRDefault="00E13F63" w:rsidP="00232DD4">
      <w:pPr>
        <w:pStyle w:val="BodyText"/>
        <w:numPr>
          <w:ilvl w:val="0"/>
          <w:numId w:val="6"/>
        </w:numPr>
        <w:spacing w:after="240" w:line="276" w:lineRule="auto"/>
        <w:rPr>
          <w:rFonts w:asciiTheme="minorHAnsi" w:hAnsiTheme="minorHAnsi" w:cstheme="minorHAnsi"/>
          <w:sz w:val="24"/>
          <w:szCs w:val="24"/>
        </w:rPr>
      </w:pPr>
      <w:r>
        <w:rPr>
          <w:rFonts w:asciiTheme="minorHAnsi" w:hAnsiTheme="minorHAnsi" w:cstheme="minorHAnsi"/>
          <w:sz w:val="24"/>
          <w:szCs w:val="24"/>
        </w:rPr>
        <w:t xml:space="preserve">Item non-response rate </w:t>
      </w:r>
    </w:p>
    <w:p w14:paraId="357228DB" w14:textId="72943869" w:rsidR="00E13F63" w:rsidRDefault="00E13F63" w:rsidP="00232DD4">
      <w:pPr>
        <w:pStyle w:val="BodyText"/>
        <w:numPr>
          <w:ilvl w:val="0"/>
          <w:numId w:val="6"/>
        </w:numPr>
        <w:spacing w:after="240" w:line="276" w:lineRule="auto"/>
        <w:rPr>
          <w:rFonts w:asciiTheme="minorHAnsi" w:hAnsiTheme="minorHAnsi" w:cstheme="minorHAnsi"/>
          <w:sz w:val="24"/>
          <w:szCs w:val="24"/>
        </w:rPr>
      </w:pPr>
      <w:r>
        <w:rPr>
          <w:rFonts w:asciiTheme="minorHAnsi" w:hAnsiTheme="minorHAnsi" w:cstheme="minorHAnsi"/>
          <w:sz w:val="24"/>
          <w:szCs w:val="24"/>
        </w:rPr>
        <w:t>Nonresponse bias (e.g., demographic groups that were more or less likely to participate in the second survey) by pledge type</w:t>
      </w:r>
    </w:p>
    <w:p w14:paraId="760D702C" w14:textId="31B3F6F4" w:rsidR="00E13F63" w:rsidRDefault="006179AD" w:rsidP="00232DD4">
      <w:pPr>
        <w:pStyle w:val="BodyText"/>
        <w:numPr>
          <w:ilvl w:val="0"/>
          <w:numId w:val="6"/>
        </w:numPr>
        <w:spacing w:after="240" w:line="276" w:lineRule="auto"/>
        <w:rPr>
          <w:rFonts w:asciiTheme="minorHAnsi" w:hAnsiTheme="minorHAnsi" w:cstheme="minorHAnsi"/>
          <w:sz w:val="24"/>
          <w:szCs w:val="24"/>
        </w:rPr>
      </w:pPr>
      <w:r>
        <w:rPr>
          <w:rFonts w:asciiTheme="minorHAnsi" w:hAnsiTheme="minorHAnsi" w:cstheme="minorHAnsi"/>
          <w:sz w:val="24"/>
          <w:szCs w:val="24"/>
        </w:rPr>
        <w:t>Attrition</w:t>
      </w:r>
      <w:r w:rsidR="00E13F63">
        <w:rPr>
          <w:rFonts w:asciiTheme="minorHAnsi" w:hAnsiTheme="minorHAnsi" w:cstheme="minorHAnsi"/>
          <w:sz w:val="24"/>
          <w:szCs w:val="24"/>
        </w:rPr>
        <w:t xml:space="preserve"> rate </w:t>
      </w:r>
      <w:r w:rsidR="00F91585">
        <w:rPr>
          <w:rFonts w:asciiTheme="minorHAnsi" w:hAnsiTheme="minorHAnsi" w:cstheme="minorHAnsi"/>
          <w:sz w:val="24"/>
          <w:szCs w:val="24"/>
        </w:rPr>
        <w:t xml:space="preserve">within survey one and </w:t>
      </w:r>
      <w:r w:rsidR="00E13F63">
        <w:rPr>
          <w:rFonts w:asciiTheme="minorHAnsi" w:hAnsiTheme="minorHAnsi" w:cstheme="minorHAnsi"/>
          <w:sz w:val="24"/>
          <w:szCs w:val="24"/>
        </w:rPr>
        <w:t>between survey one and two</w:t>
      </w:r>
    </w:p>
    <w:p w14:paraId="7FA89AD5" w14:textId="0248D305" w:rsidR="00A93C86" w:rsidRDefault="00A93C86" w:rsidP="00232DD4">
      <w:pPr>
        <w:pStyle w:val="BodyText"/>
        <w:numPr>
          <w:ilvl w:val="0"/>
          <w:numId w:val="6"/>
        </w:numPr>
        <w:spacing w:after="240" w:line="276" w:lineRule="auto"/>
        <w:rPr>
          <w:rFonts w:asciiTheme="minorHAnsi" w:hAnsiTheme="minorHAnsi" w:cstheme="minorHAnsi"/>
          <w:sz w:val="24"/>
          <w:szCs w:val="24"/>
        </w:rPr>
      </w:pPr>
      <w:r>
        <w:rPr>
          <w:rFonts w:asciiTheme="minorHAnsi" w:hAnsiTheme="minorHAnsi" w:cstheme="minorHAnsi"/>
          <w:sz w:val="24"/>
          <w:szCs w:val="24"/>
        </w:rPr>
        <w:t>Consistency across ratings of confidentiality concerns over time</w:t>
      </w:r>
    </w:p>
    <w:p w14:paraId="268CB92C" w14:textId="2E4879F4" w:rsidR="00A93C86" w:rsidRPr="00A93C86" w:rsidRDefault="00E13F63" w:rsidP="00232DD4">
      <w:pPr>
        <w:pStyle w:val="BodyText"/>
        <w:numPr>
          <w:ilvl w:val="0"/>
          <w:numId w:val="6"/>
        </w:numPr>
        <w:spacing w:after="240" w:line="276" w:lineRule="auto"/>
        <w:rPr>
          <w:rFonts w:asciiTheme="minorHAnsi" w:hAnsiTheme="minorHAnsi" w:cstheme="minorHAnsi"/>
          <w:sz w:val="24"/>
          <w:szCs w:val="24"/>
        </w:rPr>
      </w:pPr>
      <w:r>
        <w:rPr>
          <w:rFonts w:asciiTheme="minorHAnsi" w:hAnsiTheme="minorHAnsi" w:cstheme="minorHAnsi"/>
          <w:sz w:val="24"/>
          <w:szCs w:val="24"/>
        </w:rPr>
        <w:t xml:space="preserve">What information </w:t>
      </w:r>
      <w:r w:rsidR="006179AD">
        <w:rPr>
          <w:rFonts w:asciiTheme="minorHAnsi" w:hAnsiTheme="minorHAnsi" w:cstheme="minorHAnsi"/>
          <w:sz w:val="24"/>
          <w:szCs w:val="24"/>
        </w:rPr>
        <w:t>about the pledges participants</w:t>
      </w:r>
      <w:r>
        <w:rPr>
          <w:rFonts w:asciiTheme="minorHAnsi" w:hAnsiTheme="minorHAnsi" w:cstheme="minorHAnsi"/>
          <w:sz w:val="24"/>
          <w:szCs w:val="24"/>
        </w:rPr>
        <w:t xml:space="preserve"> retained across survey one and two</w:t>
      </w:r>
    </w:p>
    <w:p w14:paraId="606CEEE3" w14:textId="4A6FBA04" w:rsidR="005272F0" w:rsidRPr="00102CE8" w:rsidRDefault="00954B5B" w:rsidP="005272F0">
      <w:pPr>
        <w:pStyle w:val="BodyText"/>
        <w:spacing w:after="240" w:line="276" w:lineRule="auto"/>
        <w:rPr>
          <w:rFonts w:asciiTheme="minorHAnsi" w:hAnsiTheme="minorHAnsi" w:cstheme="minorHAnsi"/>
          <w:sz w:val="24"/>
          <w:szCs w:val="24"/>
        </w:rPr>
      </w:pPr>
      <w:r>
        <w:rPr>
          <w:rFonts w:asciiTheme="minorHAnsi" w:hAnsiTheme="minorHAnsi" w:cstheme="minorHAnsi"/>
          <w:sz w:val="24"/>
          <w:szCs w:val="24"/>
        </w:rPr>
        <w:t xml:space="preserve">Survey 1 is can be found in </w:t>
      </w:r>
      <w:r w:rsidR="00B62B32">
        <w:rPr>
          <w:rFonts w:asciiTheme="minorHAnsi" w:hAnsiTheme="minorHAnsi" w:cstheme="minorHAnsi"/>
          <w:sz w:val="24"/>
          <w:szCs w:val="24"/>
        </w:rPr>
        <w:t xml:space="preserve">Attachment </w:t>
      </w:r>
      <w:r w:rsidR="00232DD4">
        <w:rPr>
          <w:rFonts w:asciiTheme="minorHAnsi" w:hAnsiTheme="minorHAnsi" w:cstheme="minorHAnsi"/>
          <w:sz w:val="24"/>
          <w:szCs w:val="24"/>
        </w:rPr>
        <w:t>B</w:t>
      </w:r>
      <w:r w:rsidR="00B264EE">
        <w:rPr>
          <w:rFonts w:asciiTheme="minorHAnsi" w:hAnsiTheme="minorHAnsi" w:cstheme="minorHAnsi"/>
          <w:sz w:val="24"/>
          <w:szCs w:val="24"/>
        </w:rPr>
        <w:t xml:space="preserve">, Survey 2 </w:t>
      </w:r>
      <w:r>
        <w:rPr>
          <w:rFonts w:asciiTheme="minorHAnsi" w:hAnsiTheme="minorHAnsi" w:cstheme="minorHAnsi"/>
          <w:sz w:val="24"/>
          <w:szCs w:val="24"/>
        </w:rPr>
        <w:t xml:space="preserve">can be found in </w:t>
      </w:r>
      <w:r w:rsidR="006179AD">
        <w:rPr>
          <w:rFonts w:asciiTheme="minorHAnsi" w:hAnsiTheme="minorHAnsi" w:cstheme="minorHAnsi"/>
          <w:sz w:val="24"/>
          <w:szCs w:val="24"/>
        </w:rPr>
        <w:t>Attachment</w:t>
      </w:r>
      <w:r w:rsidR="00232DD4">
        <w:rPr>
          <w:rFonts w:asciiTheme="minorHAnsi" w:hAnsiTheme="minorHAnsi" w:cstheme="minorHAnsi"/>
          <w:sz w:val="24"/>
          <w:szCs w:val="24"/>
        </w:rPr>
        <w:t xml:space="preserve"> C</w:t>
      </w:r>
      <w:r w:rsidR="00B264EE">
        <w:rPr>
          <w:rFonts w:asciiTheme="minorHAnsi" w:hAnsiTheme="minorHAnsi" w:cstheme="minorHAnsi"/>
          <w:sz w:val="24"/>
          <w:szCs w:val="24"/>
        </w:rPr>
        <w:t xml:space="preserve">, and the language used in the email notification can be found in Attachment </w:t>
      </w:r>
      <w:r w:rsidR="00232DD4">
        <w:rPr>
          <w:rFonts w:asciiTheme="minorHAnsi" w:hAnsiTheme="minorHAnsi" w:cstheme="minorHAnsi"/>
          <w:sz w:val="24"/>
          <w:szCs w:val="24"/>
        </w:rPr>
        <w:t>D</w:t>
      </w:r>
      <w:r>
        <w:rPr>
          <w:rFonts w:asciiTheme="minorHAnsi" w:hAnsiTheme="minorHAnsi" w:cstheme="minorHAnsi"/>
          <w:sz w:val="24"/>
          <w:szCs w:val="24"/>
        </w:rPr>
        <w:t xml:space="preserve">.  </w:t>
      </w:r>
    </w:p>
    <w:p w14:paraId="4E155BF2" w14:textId="77777777" w:rsidR="006A16C7" w:rsidRPr="00102CE8" w:rsidRDefault="0070142E" w:rsidP="000B41AF">
      <w:pPr>
        <w:pStyle w:val="BodyText"/>
        <w:numPr>
          <w:ilvl w:val="0"/>
          <w:numId w:val="1"/>
        </w:numPr>
        <w:spacing w:after="240" w:line="276" w:lineRule="auto"/>
        <w:ind w:left="0" w:right="1260" w:firstLine="0"/>
        <w:rPr>
          <w:rFonts w:asciiTheme="minorHAnsi" w:hAnsiTheme="minorHAnsi" w:cstheme="minorHAnsi"/>
          <w:b/>
          <w:sz w:val="24"/>
          <w:szCs w:val="24"/>
        </w:rPr>
      </w:pPr>
      <w:r w:rsidRPr="00102CE8">
        <w:rPr>
          <w:rFonts w:asciiTheme="minorHAnsi" w:hAnsiTheme="minorHAnsi" w:cstheme="minorHAnsi"/>
          <w:b/>
          <w:sz w:val="24"/>
          <w:szCs w:val="24"/>
        </w:rPr>
        <w:t xml:space="preserve">Participants </w:t>
      </w:r>
    </w:p>
    <w:p w14:paraId="1CE929E8" w14:textId="1D4DB593" w:rsidR="00620B78" w:rsidRPr="00102CE8" w:rsidRDefault="00620B78" w:rsidP="000B41AF">
      <w:pPr>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 xml:space="preserve">Up to </w:t>
      </w:r>
      <w:r w:rsidR="00B62B32" w:rsidRPr="00CC130A">
        <w:rPr>
          <w:rFonts w:asciiTheme="minorHAnsi" w:hAnsiTheme="minorHAnsi" w:cstheme="minorHAnsi"/>
          <w:sz w:val="24"/>
          <w:szCs w:val="24"/>
        </w:rPr>
        <w:t>600</w:t>
      </w:r>
      <w:r w:rsidRPr="00102CE8">
        <w:rPr>
          <w:rFonts w:asciiTheme="minorHAnsi" w:hAnsiTheme="minorHAnsi" w:cstheme="minorHAnsi"/>
          <w:sz w:val="24"/>
          <w:szCs w:val="24"/>
        </w:rPr>
        <w:t xml:space="preserve"> </w:t>
      </w:r>
      <w:r w:rsidR="00683F35" w:rsidRPr="00102CE8">
        <w:rPr>
          <w:rFonts w:asciiTheme="minorHAnsi" w:hAnsiTheme="minorHAnsi" w:cstheme="minorHAnsi"/>
          <w:sz w:val="24"/>
          <w:szCs w:val="24"/>
        </w:rPr>
        <w:t xml:space="preserve">Amazon Mechanical Turk </w:t>
      </w:r>
      <w:r w:rsidRPr="00102CE8">
        <w:rPr>
          <w:rFonts w:asciiTheme="minorHAnsi" w:hAnsiTheme="minorHAnsi" w:cstheme="minorHAnsi"/>
          <w:sz w:val="24"/>
          <w:szCs w:val="24"/>
        </w:rPr>
        <w:t xml:space="preserve">participants will be recruited. </w:t>
      </w:r>
      <w:bookmarkStart w:id="0" w:name="_GoBack"/>
      <w:bookmarkEnd w:id="0"/>
      <w:r w:rsidR="00E52665" w:rsidRPr="00EC3845">
        <w:rPr>
          <w:rFonts w:asciiTheme="minorHAnsi" w:hAnsiTheme="minorHAnsi" w:cstheme="minorHAnsi"/>
          <w:sz w:val="24"/>
          <w:szCs w:val="24"/>
        </w:rPr>
        <w:t xml:space="preserve">This sample size was determined based </w:t>
      </w:r>
      <w:r w:rsidR="00942108" w:rsidRPr="00EC3845">
        <w:rPr>
          <w:rFonts w:asciiTheme="minorHAnsi" w:hAnsiTheme="minorHAnsi" w:cstheme="minorHAnsi"/>
          <w:sz w:val="24"/>
          <w:szCs w:val="24"/>
        </w:rPr>
        <w:t>upon</w:t>
      </w:r>
      <w:r w:rsidR="00E52665" w:rsidRPr="00EC3845">
        <w:rPr>
          <w:rFonts w:asciiTheme="minorHAnsi" w:hAnsiTheme="minorHAnsi" w:cstheme="minorHAnsi"/>
          <w:sz w:val="24"/>
          <w:szCs w:val="24"/>
        </w:rPr>
        <w:t xml:space="preserve"> previous OSMR studies, </w:t>
      </w:r>
      <w:r w:rsidR="00942108" w:rsidRPr="00EC3845">
        <w:rPr>
          <w:rFonts w:asciiTheme="minorHAnsi" w:hAnsiTheme="minorHAnsi" w:cstheme="minorHAnsi"/>
          <w:sz w:val="24"/>
          <w:szCs w:val="24"/>
        </w:rPr>
        <w:t xml:space="preserve">which have indicated </w:t>
      </w:r>
      <w:r w:rsidR="00E52665" w:rsidRPr="00EC3845">
        <w:rPr>
          <w:rFonts w:asciiTheme="minorHAnsi" w:hAnsiTheme="minorHAnsi" w:cstheme="minorHAnsi"/>
          <w:sz w:val="24"/>
          <w:szCs w:val="24"/>
        </w:rPr>
        <w:t xml:space="preserve">we can expect a </w:t>
      </w:r>
      <w:r w:rsidR="00E52665" w:rsidRPr="00EC3845">
        <w:rPr>
          <w:rFonts w:asciiTheme="minorHAnsi" w:hAnsiTheme="minorHAnsi" w:cstheme="minorHAnsi"/>
          <w:sz w:val="24"/>
          <w:szCs w:val="24"/>
        </w:rPr>
        <w:lastRenderedPageBreak/>
        <w:t>40% attrition rate</w:t>
      </w:r>
      <w:r w:rsidR="00942108" w:rsidRPr="00EC3845">
        <w:rPr>
          <w:rFonts w:asciiTheme="minorHAnsi" w:hAnsiTheme="minorHAnsi" w:cstheme="minorHAnsi"/>
          <w:sz w:val="24"/>
          <w:szCs w:val="24"/>
        </w:rPr>
        <w:t>, leaving</w:t>
      </w:r>
      <w:r w:rsidR="00E52665" w:rsidRPr="00EC3845">
        <w:rPr>
          <w:rFonts w:asciiTheme="minorHAnsi" w:hAnsiTheme="minorHAnsi" w:cstheme="minorHAnsi"/>
          <w:sz w:val="24"/>
          <w:szCs w:val="24"/>
        </w:rPr>
        <w:t xml:space="preserve"> approximately 360 participants, with 1</w:t>
      </w:r>
      <w:r w:rsidR="00942108" w:rsidRPr="00EC3845">
        <w:rPr>
          <w:rFonts w:asciiTheme="minorHAnsi" w:hAnsiTheme="minorHAnsi" w:cstheme="minorHAnsi"/>
          <w:sz w:val="24"/>
          <w:szCs w:val="24"/>
        </w:rPr>
        <w:t>8</w:t>
      </w:r>
      <w:r w:rsidR="00E52665" w:rsidRPr="00EC3845">
        <w:rPr>
          <w:rFonts w:asciiTheme="minorHAnsi" w:hAnsiTheme="minorHAnsi" w:cstheme="minorHAnsi"/>
          <w:sz w:val="24"/>
          <w:szCs w:val="24"/>
        </w:rPr>
        <w:t>0 participants per condition. This sample size also takes into account break-offs, incomplete data, and participants who do not follow the task instructions</w:t>
      </w:r>
      <w:r w:rsidR="00E144B4" w:rsidRPr="00EC3845">
        <w:rPr>
          <w:rFonts w:asciiTheme="minorHAnsi" w:hAnsiTheme="minorHAnsi" w:cstheme="minorHAnsi"/>
          <w:sz w:val="24"/>
          <w:szCs w:val="24"/>
        </w:rPr>
        <w:t>. Similar sample sizes</w:t>
      </w:r>
      <w:r w:rsidR="00E52665" w:rsidRPr="00EC3845">
        <w:rPr>
          <w:rFonts w:asciiTheme="minorHAnsi" w:hAnsiTheme="minorHAnsi" w:cstheme="minorHAnsi"/>
          <w:sz w:val="24"/>
          <w:szCs w:val="24"/>
        </w:rPr>
        <w:t xml:space="preserve"> </w:t>
      </w:r>
      <w:r w:rsidR="00E144B4" w:rsidRPr="00EC3845">
        <w:rPr>
          <w:rFonts w:asciiTheme="minorHAnsi" w:hAnsiTheme="minorHAnsi" w:cstheme="minorHAnsi"/>
          <w:sz w:val="24"/>
          <w:szCs w:val="24"/>
        </w:rPr>
        <w:t xml:space="preserve">have been </w:t>
      </w:r>
      <w:r w:rsidR="00E52665" w:rsidRPr="00EC3845">
        <w:rPr>
          <w:rFonts w:asciiTheme="minorHAnsi" w:hAnsiTheme="minorHAnsi" w:cstheme="minorHAnsi"/>
          <w:sz w:val="24"/>
          <w:szCs w:val="24"/>
        </w:rPr>
        <w:t>used for studies of this nature</w:t>
      </w:r>
      <w:r w:rsidR="00E144B4" w:rsidRPr="00EC3845">
        <w:rPr>
          <w:rFonts w:asciiTheme="minorHAnsi" w:hAnsiTheme="minorHAnsi" w:cstheme="minorHAnsi"/>
          <w:sz w:val="24"/>
          <w:szCs w:val="24"/>
        </w:rPr>
        <w:t xml:space="preserve"> (e.g., </w:t>
      </w:r>
      <w:r w:rsidR="00A3053E" w:rsidRPr="00EC3845">
        <w:rPr>
          <w:rFonts w:asciiTheme="minorHAnsi" w:hAnsiTheme="minorHAnsi" w:cstheme="minorHAnsi"/>
          <w:sz w:val="24"/>
          <w:szCs w:val="24"/>
        </w:rPr>
        <w:t>Shapiro</w:t>
      </w:r>
      <w:r w:rsidR="00E144B4" w:rsidRPr="00EC3845">
        <w:rPr>
          <w:rFonts w:asciiTheme="minorHAnsi" w:hAnsiTheme="minorHAnsi" w:cstheme="minorHAnsi"/>
          <w:sz w:val="24"/>
          <w:szCs w:val="24"/>
        </w:rPr>
        <w:t xml:space="preserve"> et al., 201</w:t>
      </w:r>
      <w:r w:rsidR="00A3053E" w:rsidRPr="00EC3845">
        <w:rPr>
          <w:rFonts w:asciiTheme="minorHAnsi" w:hAnsiTheme="minorHAnsi" w:cstheme="minorHAnsi"/>
          <w:sz w:val="24"/>
          <w:szCs w:val="24"/>
        </w:rPr>
        <w:t>3</w:t>
      </w:r>
      <w:r w:rsidR="00E144B4" w:rsidRPr="00EC3845">
        <w:rPr>
          <w:rFonts w:asciiTheme="minorHAnsi" w:hAnsiTheme="minorHAnsi" w:cstheme="minorHAnsi"/>
          <w:sz w:val="24"/>
          <w:szCs w:val="24"/>
        </w:rPr>
        <w:t xml:space="preserve">) and in </w:t>
      </w:r>
      <w:hyperlink r:id="rId9" w:history="1">
        <w:r w:rsidR="00E144B4" w:rsidRPr="00EC3845">
          <w:rPr>
            <w:rStyle w:val="Hyperlink"/>
            <w:rFonts w:asciiTheme="minorHAnsi" w:hAnsiTheme="minorHAnsi" w:cstheme="minorHAnsi"/>
            <w:sz w:val="24"/>
            <w:szCs w:val="24"/>
          </w:rPr>
          <w:t>previously completed work</w:t>
        </w:r>
      </w:hyperlink>
      <w:r w:rsidR="00E144B4" w:rsidRPr="00EC3845">
        <w:rPr>
          <w:rFonts w:asciiTheme="minorHAnsi" w:hAnsiTheme="minorHAnsi" w:cstheme="minorHAnsi"/>
          <w:sz w:val="24"/>
          <w:szCs w:val="24"/>
        </w:rPr>
        <w:t xml:space="preserve"> in OSMR.</w:t>
      </w:r>
      <w:r w:rsidR="00E144B4">
        <w:rPr>
          <w:rFonts w:asciiTheme="minorHAnsi" w:hAnsiTheme="minorHAnsi" w:cstheme="minorHAnsi"/>
          <w:sz w:val="24"/>
          <w:szCs w:val="24"/>
        </w:rPr>
        <w:t xml:space="preserve"> </w:t>
      </w:r>
    </w:p>
    <w:p w14:paraId="364DE65B" w14:textId="77777777" w:rsidR="006A16C7" w:rsidRPr="00102CE8" w:rsidRDefault="009503C5" w:rsidP="00EC4A08">
      <w:pPr>
        <w:pStyle w:val="BodyText"/>
        <w:spacing w:after="240" w:line="276" w:lineRule="auto"/>
        <w:rPr>
          <w:rFonts w:asciiTheme="minorHAnsi" w:hAnsiTheme="minorHAnsi" w:cstheme="minorHAnsi"/>
          <w:b/>
          <w:sz w:val="24"/>
          <w:szCs w:val="24"/>
        </w:rPr>
      </w:pPr>
      <w:r w:rsidRPr="00102CE8">
        <w:rPr>
          <w:rFonts w:asciiTheme="minorHAnsi" w:hAnsiTheme="minorHAnsi" w:cstheme="minorHAnsi"/>
          <w:b/>
          <w:sz w:val="24"/>
          <w:szCs w:val="24"/>
        </w:rPr>
        <w:t xml:space="preserve">IV.  </w:t>
      </w:r>
      <w:r w:rsidR="006A16C7" w:rsidRPr="00102CE8">
        <w:rPr>
          <w:rFonts w:asciiTheme="minorHAnsi" w:hAnsiTheme="minorHAnsi" w:cstheme="minorHAnsi"/>
          <w:b/>
          <w:sz w:val="24"/>
          <w:szCs w:val="24"/>
        </w:rPr>
        <w:t>Burden Hours</w:t>
      </w:r>
    </w:p>
    <w:p w14:paraId="48BA1B7A" w14:textId="1E967B55" w:rsidR="001E74AB" w:rsidRPr="00102CE8" w:rsidRDefault="00CC130A" w:rsidP="006179AD">
      <w:pPr>
        <w:spacing w:after="240" w:line="276" w:lineRule="auto"/>
        <w:rPr>
          <w:rFonts w:asciiTheme="minorHAnsi" w:hAnsiTheme="minorHAnsi" w:cstheme="minorHAnsi"/>
          <w:sz w:val="24"/>
          <w:szCs w:val="24"/>
        </w:rPr>
      </w:pPr>
      <w:r>
        <w:rPr>
          <w:rFonts w:asciiTheme="minorHAnsi" w:hAnsiTheme="minorHAnsi" w:cstheme="minorHAnsi"/>
          <w:sz w:val="24"/>
          <w:szCs w:val="24"/>
        </w:rPr>
        <w:t>Survey 1 is expected to take 20 minutes</w:t>
      </w:r>
      <w:r w:rsidR="00007D55">
        <w:rPr>
          <w:rFonts w:asciiTheme="minorHAnsi" w:hAnsiTheme="minorHAnsi" w:cstheme="minorHAnsi"/>
          <w:sz w:val="24"/>
          <w:szCs w:val="24"/>
        </w:rPr>
        <w:t>,</w:t>
      </w:r>
      <w:r>
        <w:rPr>
          <w:rFonts w:asciiTheme="minorHAnsi" w:hAnsiTheme="minorHAnsi" w:cstheme="minorHAnsi"/>
          <w:sz w:val="24"/>
          <w:szCs w:val="24"/>
        </w:rPr>
        <w:t xml:space="preserve"> and Survey 2 </w:t>
      </w:r>
      <w:r w:rsidR="00037F41">
        <w:rPr>
          <w:rFonts w:asciiTheme="minorHAnsi" w:hAnsiTheme="minorHAnsi" w:cstheme="minorHAnsi"/>
          <w:sz w:val="24"/>
          <w:szCs w:val="24"/>
        </w:rPr>
        <w:t>will take about</w:t>
      </w:r>
      <w:r>
        <w:rPr>
          <w:rFonts w:asciiTheme="minorHAnsi" w:hAnsiTheme="minorHAnsi" w:cstheme="minorHAnsi"/>
          <w:sz w:val="24"/>
          <w:szCs w:val="24"/>
        </w:rPr>
        <w:t xml:space="preserve"> 10 minutes,</w:t>
      </w:r>
      <w:r w:rsidR="00007D55">
        <w:rPr>
          <w:rFonts w:asciiTheme="minorHAnsi" w:hAnsiTheme="minorHAnsi" w:cstheme="minorHAnsi"/>
          <w:sz w:val="24"/>
          <w:szCs w:val="24"/>
        </w:rPr>
        <w:t xml:space="preserve"> for a potential burden of up to </w:t>
      </w:r>
      <w:r w:rsidR="00CD708D">
        <w:rPr>
          <w:rFonts w:asciiTheme="minorHAnsi" w:hAnsiTheme="minorHAnsi" w:cstheme="minorHAnsi"/>
          <w:sz w:val="24"/>
          <w:szCs w:val="24"/>
        </w:rPr>
        <w:t>3</w:t>
      </w:r>
      <w:r w:rsidR="00007D55">
        <w:rPr>
          <w:rFonts w:asciiTheme="minorHAnsi" w:hAnsiTheme="minorHAnsi" w:cstheme="minorHAnsi"/>
          <w:sz w:val="24"/>
          <w:szCs w:val="24"/>
        </w:rPr>
        <w:t xml:space="preserve">0 minutes per participant. </w:t>
      </w:r>
    </w:p>
    <w:p w14:paraId="26BD00E5" w14:textId="77777777" w:rsidR="00C6280C" w:rsidRPr="00102CE8" w:rsidRDefault="00C6280C" w:rsidP="000B41AF">
      <w:pPr>
        <w:keepNext/>
        <w:keepLines/>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Table 1.  Estimated Burden Hours</w:t>
      </w:r>
    </w:p>
    <w:tbl>
      <w:tblPr>
        <w:tblStyle w:val="TableGrid"/>
        <w:tblW w:w="11399" w:type="dxa"/>
        <w:tblInd w:w="-905" w:type="dxa"/>
        <w:tblLook w:val="04A0" w:firstRow="1" w:lastRow="0" w:firstColumn="1" w:lastColumn="0" w:noHBand="0" w:noVBand="1"/>
      </w:tblPr>
      <w:tblGrid>
        <w:gridCol w:w="2340"/>
        <w:gridCol w:w="1373"/>
        <w:gridCol w:w="1325"/>
        <w:gridCol w:w="1171"/>
        <w:gridCol w:w="1373"/>
        <w:gridCol w:w="1305"/>
        <w:gridCol w:w="1190"/>
        <w:gridCol w:w="1322"/>
      </w:tblGrid>
      <w:tr w:rsidR="009503C5" w:rsidRPr="00102CE8" w14:paraId="1F2DAF59" w14:textId="77777777" w:rsidTr="002A6234">
        <w:tc>
          <w:tcPr>
            <w:tcW w:w="2340" w:type="dxa"/>
            <w:vAlign w:val="bottom"/>
          </w:tcPr>
          <w:p w14:paraId="3BD82869" w14:textId="77777777" w:rsidR="00C6280C" w:rsidRPr="00102CE8" w:rsidRDefault="00C6280C" w:rsidP="000B41AF">
            <w:pPr>
              <w:keepNext/>
              <w:keepLines/>
              <w:spacing w:line="276" w:lineRule="auto"/>
              <w:jc w:val="center"/>
              <w:rPr>
                <w:rFonts w:asciiTheme="minorHAnsi" w:hAnsiTheme="minorHAnsi" w:cstheme="minorHAnsi"/>
                <w:sz w:val="24"/>
                <w:szCs w:val="24"/>
              </w:rPr>
            </w:pPr>
          </w:p>
        </w:tc>
        <w:tc>
          <w:tcPr>
            <w:tcW w:w="1373" w:type="dxa"/>
            <w:vAlign w:val="bottom"/>
          </w:tcPr>
          <w:p w14:paraId="6E93081A"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 of Participants Screened</w:t>
            </w:r>
          </w:p>
        </w:tc>
        <w:tc>
          <w:tcPr>
            <w:tcW w:w="1325" w:type="dxa"/>
            <w:vAlign w:val="bottom"/>
          </w:tcPr>
          <w:p w14:paraId="19AAC3FC"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Minutes per participant for Screening</w:t>
            </w:r>
          </w:p>
        </w:tc>
        <w:tc>
          <w:tcPr>
            <w:tcW w:w="1171" w:type="dxa"/>
            <w:vAlign w:val="bottom"/>
          </w:tcPr>
          <w:p w14:paraId="472D5BCF"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Total Screening Burden</w:t>
            </w:r>
          </w:p>
        </w:tc>
        <w:tc>
          <w:tcPr>
            <w:tcW w:w="1373" w:type="dxa"/>
            <w:vAlign w:val="bottom"/>
          </w:tcPr>
          <w:p w14:paraId="3227F60F"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Maximum number of Participants</w:t>
            </w:r>
          </w:p>
        </w:tc>
        <w:tc>
          <w:tcPr>
            <w:tcW w:w="1305" w:type="dxa"/>
            <w:vAlign w:val="bottom"/>
          </w:tcPr>
          <w:p w14:paraId="42175978"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Minutes per participant for data collection</w:t>
            </w:r>
          </w:p>
        </w:tc>
        <w:tc>
          <w:tcPr>
            <w:tcW w:w="1190" w:type="dxa"/>
            <w:vAlign w:val="bottom"/>
          </w:tcPr>
          <w:p w14:paraId="14D01708"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Total Collection Burden</w:t>
            </w:r>
          </w:p>
        </w:tc>
        <w:tc>
          <w:tcPr>
            <w:tcW w:w="1322" w:type="dxa"/>
            <w:vAlign w:val="bottom"/>
          </w:tcPr>
          <w:p w14:paraId="0E10377F"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Total Burden (Screening + Collection)</w:t>
            </w:r>
          </w:p>
        </w:tc>
      </w:tr>
      <w:tr w:rsidR="009503C5" w:rsidRPr="00102CE8" w14:paraId="04FE6325" w14:textId="77777777" w:rsidTr="002A6234">
        <w:tc>
          <w:tcPr>
            <w:tcW w:w="2340" w:type="dxa"/>
          </w:tcPr>
          <w:p w14:paraId="40311635" w14:textId="791690D9" w:rsidR="00C6280C" w:rsidRPr="004367F9" w:rsidRDefault="00087CAF" w:rsidP="004367F9">
            <w:pPr>
              <w:keepNext/>
              <w:keepLines/>
              <w:spacing w:line="276" w:lineRule="auto"/>
              <w:rPr>
                <w:rFonts w:asciiTheme="minorHAnsi" w:hAnsiTheme="minorHAnsi" w:cstheme="minorHAnsi"/>
                <w:sz w:val="24"/>
                <w:szCs w:val="24"/>
              </w:rPr>
            </w:pPr>
            <w:r>
              <w:rPr>
                <w:rFonts w:asciiTheme="minorHAnsi" w:hAnsiTheme="minorHAnsi" w:cstheme="minorHAnsi"/>
                <w:sz w:val="24"/>
                <w:szCs w:val="24"/>
              </w:rPr>
              <w:t>Survey 1</w:t>
            </w:r>
          </w:p>
        </w:tc>
        <w:tc>
          <w:tcPr>
            <w:tcW w:w="1373" w:type="dxa"/>
            <w:vAlign w:val="center"/>
          </w:tcPr>
          <w:p w14:paraId="362DBAB5" w14:textId="0F96C1CD" w:rsidR="00C6280C" w:rsidRPr="00102CE8" w:rsidRDefault="003A3B11" w:rsidP="000B41AF">
            <w:pPr>
              <w:keepNext/>
              <w:keepLines/>
              <w:spacing w:line="276" w:lineRule="auto"/>
              <w:jc w:val="center"/>
              <w:rPr>
                <w:rFonts w:asciiTheme="minorHAnsi" w:hAnsiTheme="minorHAnsi" w:cstheme="minorHAnsi"/>
                <w:sz w:val="24"/>
                <w:szCs w:val="24"/>
              </w:rPr>
            </w:pPr>
            <w:r>
              <w:rPr>
                <w:rFonts w:asciiTheme="minorHAnsi" w:hAnsiTheme="minorHAnsi" w:cstheme="minorHAnsi"/>
                <w:sz w:val="24"/>
                <w:szCs w:val="24"/>
              </w:rPr>
              <w:t>600</w:t>
            </w:r>
          </w:p>
        </w:tc>
        <w:tc>
          <w:tcPr>
            <w:tcW w:w="1325" w:type="dxa"/>
            <w:vAlign w:val="center"/>
          </w:tcPr>
          <w:p w14:paraId="13608839"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0</w:t>
            </w:r>
          </w:p>
        </w:tc>
        <w:tc>
          <w:tcPr>
            <w:tcW w:w="1171" w:type="dxa"/>
            <w:vAlign w:val="center"/>
          </w:tcPr>
          <w:p w14:paraId="7956BDB5"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0</w:t>
            </w:r>
          </w:p>
        </w:tc>
        <w:tc>
          <w:tcPr>
            <w:tcW w:w="1373" w:type="dxa"/>
            <w:vAlign w:val="center"/>
          </w:tcPr>
          <w:p w14:paraId="0FB8C224" w14:textId="740CEB72" w:rsidR="00C6280C" w:rsidRPr="00102CE8" w:rsidRDefault="003A3B11" w:rsidP="000B41AF">
            <w:pPr>
              <w:keepNext/>
              <w:keepLines/>
              <w:spacing w:line="276" w:lineRule="auto"/>
              <w:jc w:val="center"/>
              <w:rPr>
                <w:rFonts w:asciiTheme="minorHAnsi" w:hAnsiTheme="minorHAnsi" w:cstheme="minorHAnsi"/>
                <w:sz w:val="24"/>
                <w:szCs w:val="24"/>
              </w:rPr>
            </w:pPr>
            <w:r>
              <w:rPr>
                <w:rFonts w:asciiTheme="minorHAnsi" w:hAnsiTheme="minorHAnsi" w:cstheme="minorHAnsi"/>
                <w:sz w:val="24"/>
                <w:szCs w:val="24"/>
              </w:rPr>
              <w:t>600</w:t>
            </w:r>
          </w:p>
        </w:tc>
        <w:tc>
          <w:tcPr>
            <w:tcW w:w="1305" w:type="dxa"/>
            <w:vAlign w:val="center"/>
          </w:tcPr>
          <w:p w14:paraId="3DFC9C72" w14:textId="579ED027" w:rsidR="00C6280C" w:rsidRPr="00102CE8" w:rsidRDefault="00773FEF" w:rsidP="00CD708D">
            <w:pPr>
              <w:keepNext/>
              <w:keepLines/>
              <w:spacing w:line="276" w:lineRule="auto"/>
              <w:jc w:val="center"/>
              <w:rPr>
                <w:rFonts w:asciiTheme="minorHAnsi" w:hAnsiTheme="minorHAnsi" w:cstheme="minorHAnsi"/>
                <w:sz w:val="24"/>
                <w:szCs w:val="24"/>
              </w:rPr>
            </w:pPr>
            <w:r>
              <w:rPr>
                <w:rFonts w:asciiTheme="minorHAnsi" w:hAnsiTheme="minorHAnsi" w:cstheme="minorHAnsi"/>
                <w:sz w:val="24"/>
                <w:szCs w:val="24"/>
              </w:rPr>
              <w:t>20</w:t>
            </w:r>
          </w:p>
        </w:tc>
        <w:tc>
          <w:tcPr>
            <w:tcW w:w="1190" w:type="dxa"/>
            <w:vAlign w:val="center"/>
          </w:tcPr>
          <w:p w14:paraId="1F0A9230" w14:textId="5339EB74" w:rsidR="00C6280C" w:rsidRPr="00102CE8" w:rsidRDefault="00773FEF" w:rsidP="000B41AF">
            <w:pPr>
              <w:keepNext/>
              <w:keepLines/>
              <w:spacing w:line="276" w:lineRule="auto"/>
              <w:jc w:val="center"/>
              <w:rPr>
                <w:rFonts w:asciiTheme="minorHAnsi" w:hAnsiTheme="minorHAnsi" w:cstheme="minorHAnsi"/>
                <w:sz w:val="24"/>
                <w:szCs w:val="24"/>
              </w:rPr>
            </w:pPr>
            <w:r>
              <w:rPr>
                <w:rFonts w:asciiTheme="minorHAnsi" w:hAnsiTheme="minorHAnsi" w:cstheme="minorHAnsi"/>
                <w:sz w:val="24"/>
                <w:szCs w:val="24"/>
              </w:rPr>
              <w:t>2</w:t>
            </w:r>
            <w:r w:rsidR="00CD708D">
              <w:rPr>
                <w:rFonts w:asciiTheme="minorHAnsi" w:hAnsiTheme="minorHAnsi" w:cstheme="minorHAnsi"/>
                <w:sz w:val="24"/>
                <w:szCs w:val="24"/>
              </w:rPr>
              <w:t>00</w:t>
            </w:r>
          </w:p>
        </w:tc>
        <w:tc>
          <w:tcPr>
            <w:tcW w:w="1322" w:type="dxa"/>
            <w:vAlign w:val="center"/>
          </w:tcPr>
          <w:p w14:paraId="73970DEE" w14:textId="24C81AC1" w:rsidR="00C6280C" w:rsidRPr="00102CE8" w:rsidRDefault="005A3B14" w:rsidP="000B41AF">
            <w:pPr>
              <w:keepNext/>
              <w:keepLines/>
              <w:spacing w:line="276" w:lineRule="auto"/>
              <w:jc w:val="center"/>
              <w:rPr>
                <w:rFonts w:asciiTheme="minorHAnsi" w:hAnsiTheme="minorHAnsi" w:cstheme="minorHAnsi"/>
                <w:sz w:val="24"/>
                <w:szCs w:val="24"/>
              </w:rPr>
            </w:pPr>
            <w:r>
              <w:rPr>
                <w:rFonts w:asciiTheme="minorHAnsi" w:hAnsiTheme="minorHAnsi" w:cstheme="minorHAnsi"/>
                <w:sz w:val="24"/>
                <w:szCs w:val="24"/>
              </w:rPr>
              <w:t>200</w:t>
            </w:r>
          </w:p>
        </w:tc>
      </w:tr>
      <w:tr w:rsidR="00087CAF" w:rsidRPr="00102CE8" w14:paraId="3F335CDD" w14:textId="77777777" w:rsidTr="002A6234">
        <w:tc>
          <w:tcPr>
            <w:tcW w:w="2340" w:type="dxa"/>
          </w:tcPr>
          <w:p w14:paraId="41FA7464" w14:textId="71BFDCAD" w:rsidR="00087CAF" w:rsidRDefault="00087CAF" w:rsidP="004367F9">
            <w:pPr>
              <w:keepNext/>
              <w:keepLines/>
              <w:spacing w:line="276" w:lineRule="auto"/>
              <w:rPr>
                <w:rFonts w:asciiTheme="minorHAnsi" w:hAnsiTheme="minorHAnsi" w:cstheme="minorHAnsi"/>
                <w:sz w:val="24"/>
                <w:szCs w:val="24"/>
              </w:rPr>
            </w:pPr>
            <w:r>
              <w:rPr>
                <w:rFonts w:asciiTheme="minorHAnsi" w:hAnsiTheme="minorHAnsi" w:cstheme="minorHAnsi"/>
                <w:sz w:val="24"/>
                <w:szCs w:val="24"/>
              </w:rPr>
              <w:t>Survey 2</w:t>
            </w:r>
          </w:p>
        </w:tc>
        <w:tc>
          <w:tcPr>
            <w:tcW w:w="1373" w:type="dxa"/>
            <w:vAlign w:val="center"/>
          </w:tcPr>
          <w:p w14:paraId="405008DA" w14:textId="6EA89D7D" w:rsidR="00087CAF" w:rsidRDefault="00773FEF" w:rsidP="000B41AF">
            <w:pPr>
              <w:keepNext/>
              <w:keepLines/>
              <w:spacing w:line="276" w:lineRule="auto"/>
              <w:jc w:val="center"/>
              <w:rPr>
                <w:rFonts w:asciiTheme="minorHAnsi" w:hAnsiTheme="minorHAnsi" w:cstheme="minorHAnsi"/>
                <w:sz w:val="24"/>
                <w:szCs w:val="24"/>
              </w:rPr>
            </w:pPr>
            <w:r>
              <w:rPr>
                <w:rFonts w:asciiTheme="minorHAnsi" w:hAnsiTheme="minorHAnsi" w:cstheme="minorHAnsi"/>
                <w:sz w:val="24"/>
                <w:szCs w:val="24"/>
              </w:rPr>
              <w:t>600</w:t>
            </w:r>
          </w:p>
        </w:tc>
        <w:tc>
          <w:tcPr>
            <w:tcW w:w="1325" w:type="dxa"/>
            <w:vAlign w:val="center"/>
          </w:tcPr>
          <w:p w14:paraId="59707BF2" w14:textId="447384EA" w:rsidR="00087CAF" w:rsidRPr="00102CE8" w:rsidRDefault="00773FEF" w:rsidP="000B41AF">
            <w:pPr>
              <w:keepNext/>
              <w:keepLines/>
              <w:spacing w:line="276" w:lineRule="auto"/>
              <w:jc w:val="center"/>
              <w:rPr>
                <w:rFonts w:asciiTheme="minorHAnsi" w:hAnsiTheme="minorHAnsi" w:cstheme="minorHAnsi"/>
                <w:sz w:val="24"/>
                <w:szCs w:val="24"/>
              </w:rPr>
            </w:pPr>
            <w:r>
              <w:rPr>
                <w:rFonts w:asciiTheme="minorHAnsi" w:hAnsiTheme="minorHAnsi" w:cstheme="minorHAnsi"/>
                <w:sz w:val="24"/>
                <w:szCs w:val="24"/>
              </w:rPr>
              <w:t>0</w:t>
            </w:r>
          </w:p>
        </w:tc>
        <w:tc>
          <w:tcPr>
            <w:tcW w:w="1171" w:type="dxa"/>
            <w:vAlign w:val="center"/>
          </w:tcPr>
          <w:p w14:paraId="4B4FCA35" w14:textId="1EBED64F" w:rsidR="00087CAF" w:rsidRPr="00102CE8" w:rsidRDefault="00773FEF" w:rsidP="000B41AF">
            <w:pPr>
              <w:keepNext/>
              <w:keepLines/>
              <w:spacing w:line="276" w:lineRule="auto"/>
              <w:jc w:val="center"/>
              <w:rPr>
                <w:rFonts w:asciiTheme="minorHAnsi" w:hAnsiTheme="minorHAnsi" w:cstheme="minorHAnsi"/>
                <w:sz w:val="24"/>
                <w:szCs w:val="24"/>
              </w:rPr>
            </w:pPr>
            <w:r>
              <w:rPr>
                <w:rFonts w:asciiTheme="minorHAnsi" w:hAnsiTheme="minorHAnsi" w:cstheme="minorHAnsi"/>
                <w:sz w:val="24"/>
                <w:szCs w:val="24"/>
              </w:rPr>
              <w:t>0</w:t>
            </w:r>
          </w:p>
        </w:tc>
        <w:tc>
          <w:tcPr>
            <w:tcW w:w="1373" w:type="dxa"/>
            <w:vAlign w:val="center"/>
          </w:tcPr>
          <w:p w14:paraId="6C969A3A" w14:textId="5C421B74" w:rsidR="00773FEF" w:rsidRDefault="00CC130A" w:rsidP="000B41AF">
            <w:pPr>
              <w:keepNext/>
              <w:keepLines/>
              <w:spacing w:line="276" w:lineRule="auto"/>
              <w:jc w:val="center"/>
              <w:rPr>
                <w:rFonts w:asciiTheme="minorHAnsi" w:hAnsiTheme="minorHAnsi" w:cstheme="minorHAnsi"/>
                <w:sz w:val="24"/>
                <w:szCs w:val="24"/>
              </w:rPr>
            </w:pPr>
            <w:r>
              <w:rPr>
                <w:rFonts w:asciiTheme="minorHAnsi" w:hAnsiTheme="minorHAnsi" w:cstheme="minorHAnsi"/>
                <w:sz w:val="24"/>
                <w:szCs w:val="24"/>
              </w:rPr>
              <w:t>360</w:t>
            </w:r>
          </w:p>
          <w:p w14:paraId="4F0D1E2E" w14:textId="68A7964F" w:rsidR="00087CAF" w:rsidRDefault="00773FEF" w:rsidP="000B41AF">
            <w:pPr>
              <w:keepNext/>
              <w:keepLines/>
              <w:spacing w:line="276" w:lineRule="auto"/>
              <w:jc w:val="center"/>
              <w:rPr>
                <w:rFonts w:asciiTheme="minorHAnsi" w:hAnsiTheme="minorHAnsi" w:cstheme="minorHAnsi"/>
                <w:sz w:val="24"/>
                <w:szCs w:val="24"/>
              </w:rPr>
            </w:pPr>
            <w:r w:rsidRPr="00773FEF">
              <w:rPr>
                <w:rFonts w:asciiTheme="minorHAnsi" w:hAnsiTheme="minorHAnsi" w:cstheme="minorHAnsi"/>
                <w:sz w:val="16"/>
                <w:szCs w:val="24"/>
              </w:rPr>
              <w:t>(assuming a 40% attrition rate, based on prior OSMR studies)</w:t>
            </w:r>
          </w:p>
        </w:tc>
        <w:tc>
          <w:tcPr>
            <w:tcW w:w="1305" w:type="dxa"/>
            <w:vAlign w:val="center"/>
          </w:tcPr>
          <w:p w14:paraId="454BBD20" w14:textId="02A4575E" w:rsidR="00087CAF" w:rsidRDefault="00773FEF" w:rsidP="00CD708D">
            <w:pPr>
              <w:keepNext/>
              <w:keepLines/>
              <w:spacing w:line="276" w:lineRule="auto"/>
              <w:jc w:val="center"/>
              <w:rPr>
                <w:rFonts w:asciiTheme="minorHAnsi" w:hAnsiTheme="minorHAnsi" w:cstheme="minorHAnsi"/>
                <w:sz w:val="24"/>
                <w:szCs w:val="24"/>
              </w:rPr>
            </w:pPr>
            <w:r>
              <w:rPr>
                <w:rFonts w:asciiTheme="minorHAnsi" w:hAnsiTheme="minorHAnsi" w:cstheme="minorHAnsi"/>
                <w:sz w:val="24"/>
                <w:szCs w:val="24"/>
              </w:rPr>
              <w:t>10</w:t>
            </w:r>
          </w:p>
        </w:tc>
        <w:tc>
          <w:tcPr>
            <w:tcW w:w="1190" w:type="dxa"/>
            <w:vAlign w:val="center"/>
          </w:tcPr>
          <w:p w14:paraId="05A35C7B" w14:textId="27F1CBF1" w:rsidR="00087CAF" w:rsidRDefault="005A3B14" w:rsidP="00CC130A">
            <w:pPr>
              <w:keepNext/>
              <w:keepLines/>
              <w:spacing w:line="276" w:lineRule="auto"/>
              <w:jc w:val="center"/>
              <w:rPr>
                <w:rFonts w:asciiTheme="minorHAnsi" w:hAnsiTheme="minorHAnsi" w:cstheme="minorHAnsi"/>
                <w:sz w:val="24"/>
                <w:szCs w:val="24"/>
              </w:rPr>
            </w:pPr>
            <w:r>
              <w:rPr>
                <w:rFonts w:asciiTheme="minorHAnsi" w:hAnsiTheme="minorHAnsi" w:cstheme="minorHAnsi"/>
                <w:sz w:val="24"/>
                <w:szCs w:val="24"/>
              </w:rPr>
              <w:t>60</w:t>
            </w:r>
          </w:p>
        </w:tc>
        <w:tc>
          <w:tcPr>
            <w:tcW w:w="1322" w:type="dxa"/>
            <w:vAlign w:val="center"/>
          </w:tcPr>
          <w:p w14:paraId="671F84B7" w14:textId="0229A9F5" w:rsidR="00087CAF" w:rsidRDefault="005A3B14" w:rsidP="00CC130A">
            <w:pPr>
              <w:keepNext/>
              <w:keepLines/>
              <w:spacing w:line="276" w:lineRule="auto"/>
              <w:jc w:val="center"/>
              <w:rPr>
                <w:rFonts w:asciiTheme="minorHAnsi" w:hAnsiTheme="minorHAnsi" w:cstheme="minorHAnsi"/>
                <w:sz w:val="24"/>
                <w:szCs w:val="24"/>
              </w:rPr>
            </w:pPr>
            <w:r>
              <w:rPr>
                <w:rFonts w:asciiTheme="minorHAnsi" w:hAnsiTheme="minorHAnsi" w:cstheme="minorHAnsi"/>
                <w:sz w:val="24"/>
                <w:szCs w:val="24"/>
              </w:rPr>
              <w:t>60</w:t>
            </w:r>
          </w:p>
        </w:tc>
      </w:tr>
      <w:tr w:rsidR="00C6280C" w:rsidRPr="00102CE8" w14:paraId="46F96650" w14:textId="77777777" w:rsidTr="002A6234">
        <w:tc>
          <w:tcPr>
            <w:tcW w:w="10077" w:type="dxa"/>
            <w:gridSpan w:val="7"/>
            <w:vAlign w:val="center"/>
          </w:tcPr>
          <w:p w14:paraId="3E9645AA" w14:textId="77777777" w:rsidR="00C6280C" w:rsidRPr="00102CE8" w:rsidRDefault="00C6280C" w:rsidP="001E74AB">
            <w:pPr>
              <w:keepNext/>
              <w:keepLines/>
              <w:spacing w:line="276" w:lineRule="auto"/>
              <w:jc w:val="right"/>
              <w:rPr>
                <w:rFonts w:asciiTheme="minorHAnsi" w:hAnsiTheme="minorHAnsi" w:cstheme="minorHAnsi"/>
                <w:sz w:val="24"/>
                <w:szCs w:val="24"/>
              </w:rPr>
            </w:pPr>
            <w:r w:rsidRPr="00102CE8">
              <w:rPr>
                <w:rFonts w:asciiTheme="minorHAnsi" w:hAnsiTheme="minorHAnsi" w:cstheme="minorHAnsi"/>
                <w:sz w:val="24"/>
                <w:szCs w:val="24"/>
              </w:rPr>
              <w:t>Total Burden</w:t>
            </w:r>
          </w:p>
        </w:tc>
        <w:tc>
          <w:tcPr>
            <w:tcW w:w="1322" w:type="dxa"/>
            <w:vAlign w:val="center"/>
          </w:tcPr>
          <w:p w14:paraId="586966F4" w14:textId="77777777" w:rsidR="00CC130A" w:rsidRDefault="005A3B14" w:rsidP="00CC130A">
            <w:pPr>
              <w:keepNext/>
              <w:keepLines/>
              <w:spacing w:line="276" w:lineRule="auto"/>
              <w:jc w:val="center"/>
              <w:rPr>
                <w:rFonts w:asciiTheme="minorHAnsi" w:hAnsiTheme="minorHAnsi" w:cstheme="minorHAnsi"/>
                <w:sz w:val="24"/>
                <w:szCs w:val="24"/>
              </w:rPr>
            </w:pPr>
            <w:r>
              <w:rPr>
                <w:rFonts w:asciiTheme="minorHAnsi" w:hAnsiTheme="minorHAnsi" w:cstheme="minorHAnsi"/>
                <w:sz w:val="24"/>
                <w:szCs w:val="24"/>
              </w:rPr>
              <w:t>260</w:t>
            </w:r>
          </w:p>
          <w:p w14:paraId="392120F0" w14:textId="5E9F7FAC" w:rsidR="00C6280C" w:rsidRPr="00102CE8" w:rsidRDefault="00502965" w:rsidP="00CC130A">
            <w:pPr>
              <w:keepNext/>
              <w:keepLines/>
              <w:spacing w:line="276" w:lineRule="auto"/>
              <w:jc w:val="center"/>
              <w:rPr>
                <w:rFonts w:asciiTheme="minorHAnsi" w:hAnsiTheme="minorHAnsi" w:cstheme="minorHAnsi"/>
                <w:sz w:val="24"/>
                <w:szCs w:val="24"/>
              </w:rPr>
            </w:pPr>
            <w:r>
              <w:rPr>
                <w:rFonts w:asciiTheme="minorHAnsi" w:hAnsiTheme="minorHAnsi" w:cstheme="minorHAnsi"/>
                <w:sz w:val="24"/>
                <w:szCs w:val="24"/>
              </w:rPr>
              <w:t>hours</w:t>
            </w:r>
          </w:p>
        </w:tc>
      </w:tr>
    </w:tbl>
    <w:p w14:paraId="16045002" w14:textId="6E2BF350" w:rsidR="001E74AB" w:rsidRPr="00102CE8" w:rsidRDefault="001E74AB">
      <w:pPr>
        <w:spacing w:after="160" w:line="259" w:lineRule="auto"/>
        <w:rPr>
          <w:rFonts w:asciiTheme="minorHAnsi" w:hAnsiTheme="minorHAnsi" w:cstheme="minorHAnsi"/>
          <w:sz w:val="24"/>
          <w:szCs w:val="24"/>
          <w:highlight w:val="yellow"/>
        </w:rPr>
      </w:pPr>
    </w:p>
    <w:p w14:paraId="4C5B4AF0" w14:textId="37F6F553" w:rsidR="00B2348E" w:rsidRPr="003A3B11" w:rsidRDefault="009503C5" w:rsidP="003A3B11">
      <w:pPr>
        <w:pStyle w:val="BodyText"/>
        <w:tabs>
          <w:tab w:val="left" w:pos="720"/>
        </w:tabs>
        <w:spacing w:after="240" w:line="276" w:lineRule="auto"/>
        <w:rPr>
          <w:rFonts w:asciiTheme="minorHAnsi" w:hAnsiTheme="minorHAnsi" w:cstheme="minorHAnsi"/>
          <w:b/>
          <w:sz w:val="24"/>
          <w:szCs w:val="24"/>
        </w:rPr>
      </w:pPr>
      <w:r w:rsidRPr="00102CE8">
        <w:rPr>
          <w:rFonts w:asciiTheme="minorHAnsi" w:hAnsiTheme="minorHAnsi" w:cstheme="minorHAnsi"/>
          <w:b/>
          <w:sz w:val="24"/>
          <w:szCs w:val="24"/>
        </w:rPr>
        <w:t xml:space="preserve">V.  </w:t>
      </w:r>
      <w:r w:rsidR="00613979" w:rsidRPr="00102CE8">
        <w:rPr>
          <w:rFonts w:asciiTheme="minorHAnsi" w:hAnsiTheme="minorHAnsi" w:cstheme="minorHAnsi"/>
          <w:b/>
          <w:sz w:val="24"/>
          <w:szCs w:val="24"/>
        </w:rPr>
        <w:t>Payment to Participants</w:t>
      </w:r>
    </w:p>
    <w:p w14:paraId="462E61C3" w14:textId="6E7B7231" w:rsidR="002A6234" w:rsidRDefault="00B2348E" w:rsidP="00446540">
      <w:pPr>
        <w:spacing w:line="276" w:lineRule="auto"/>
        <w:rPr>
          <w:rFonts w:asciiTheme="minorHAnsi" w:hAnsiTheme="minorHAnsi" w:cstheme="minorHAnsi"/>
          <w:sz w:val="24"/>
          <w:szCs w:val="24"/>
        </w:rPr>
      </w:pPr>
      <w:r w:rsidRPr="00F07438">
        <w:rPr>
          <w:rFonts w:asciiTheme="minorHAnsi" w:hAnsiTheme="minorHAnsi" w:cstheme="minorHAnsi"/>
          <w:sz w:val="24"/>
          <w:szCs w:val="24"/>
        </w:rPr>
        <w:t>Participants will receive $</w:t>
      </w:r>
      <w:r w:rsidR="00B90465" w:rsidRPr="00F07438">
        <w:rPr>
          <w:rFonts w:asciiTheme="minorHAnsi" w:hAnsiTheme="minorHAnsi" w:cstheme="minorHAnsi"/>
          <w:sz w:val="24"/>
          <w:szCs w:val="24"/>
        </w:rPr>
        <w:t>1</w:t>
      </w:r>
      <w:r w:rsidR="003A3B11" w:rsidRPr="00F07438">
        <w:rPr>
          <w:rFonts w:asciiTheme="minorHAnsi" w:hAnsiTheme="minorHAnsi" w:cstheme="minorHAnsi"/>
          <w:sz w:val="24"/>
          <w:szCs w:val="24"/>
        </w:rPr>
        <w:t>.50</w:t>
      </w:r>
      <w:r w:rsidR="00B90465" w:rsidRPr="00F07438">
        <w:rPr>
          <w:rFonts w:asciiTheme="minorHAnsi" w:hAnsiTheme="minorHAnsi" w:cstheme="minorHAnsi"/>
          <w:sz w:val="24"/>
          <w:szCs w:val="24"/>
        </w:rPr>
        <w:t xml:space="preserve"> </w:t>
      </w:r>
      <w:r w:rsidRPr="00F07438">
        <w:rPr>
          <w:rFonts w:asciiTheme="minorHAnsi" w:hAnsiTheme="minorHAnsi" w:cstheme="minorHAnsi"/>
          <w:sz w:val="24"/>
          <w:szCs w:val="24"/>
        </w:rPr>
        <w:t xml:space="preserve">for participating in </w:t>
      </w:r>
      <w:r w:rsidR="003A3B11" w:rsidRPr="00F07438">
        <w:rPr>
          <w:rFonts w:asciiTheme="minorHAnsi" w:hAnsiTheme="minorHAnsi" w:cstheme="minorHAnsi"/>
          <w:sz w:val="24"/>
          <w:szCs w:val="24"/>
        </w:rPr>
        <w:t xml:space="preserve">survey one and $1.50 for participating in survey two, for a potential total of $3.00 if participants complete </w:t>
      </w:r>
      <w:r w:rsidR="003A3B11" w:rsidRPr="00F07438">
        <w:rPr>
          <w:rFonts w:asciiTheme="minorHAnsi" w:hAnsiTheme="minorHAnsi" w:cstheme="minorHAnsi"/>
          <w:sz w:val="24"/>
          <w:szCs w:val="24"/>
        </w:rPr>
        <w:lastRenderedPageBreak/>
        <w:t xml:space="preserve">both surveys, </w:t>
      </w:r>
      <w:r w:rsidRPr="00F07438">
        <w:rPr>
          <w:rFonts w:asciiTheme="minorHAnsi" w:hAnsiTheme="minorHAnsi" w:cstheme="minorHAnsi"/>
          <w:sz w:val="24"/>
          <w:szCs w:val="24"/>
        </w:rPr>
        <w:t xml:space="preserve">a typical rate for similar tasks. </w:t>
      </w:r>
      <w:r w:rsidR="00660D9C" w:rsidRPr="00F07438">
        <w:rPr>
          <w:rFonts w:asciiTheme="minorHAnsi" w:hAnsiTheme="minorHAnsi" w:cstheme="minorHAnsi"/>
          <w:sz w:val="24"/>
          <w:szCs w:val="24"/>
        </w:rPr>
        <w:t xml:space="preserve">A total of 600 participants will participate in Survey 1, and we expect approximately 360 of those participants to also participate in Survey 2. The costs for Survey 1 total $1,260 (1.50 x 600, plus a $360 commission fee to the company). For Survey 2, the costs will total $756 (1.50 x 360, plus a $216 commission fee to the company). </w:t>
      </w:r>
      <w:r w:rsidR="005A3B14" w:rsidRPr="00F07438">
        <w:rPr>
          <w:rFonts w:asciiTheme="minorHAnsi" w:hAnsiTheme="minorHAnsi" w:cstheme="minorHAnsi"/>
          <w:sz w:val="24"/>
          <w:szCs w:val="24"/>
        </w:rPr>
        <w:t>Survey 1 should take about 20 minutes and Survey 2 should take about 10 minutes to complete</w:t>
      </w:r>
      <w:r w:rsidR="00007D55" w:rsidRPr="00F07438">
        <w:rPr>
          <w:rFonts w:asciiTheme="minorHAnsi" w:hAnsiTheme="minorHAnsi" w:cstheme="minorHAnsi"/>
          <w:sz w:val="24"/>
          <w:szCs w:val="24"/>
        </w:rPr>
        <w:t xml:space="preserve">. </w:t>
      </w:r>
      <w:r w:rsidRPr="00F07438">
        <w:rPr>
          <w:rFonts w:asciiTheme="minorHAnsi" w:hAnsiTheme="minorHAnsi" w:cstheme="minorHAnsi"/>
          <w:sz w:val="24"/>
          <w:szCs w:val="24"/>
        </w:rPr>
        <w:t xml:space="preserve">The estimated </w:t>
      </w:r>
      <w:r w:rsidR="00C628F6" w:rsidRPr="00F07438">
        <w:rPr>
          <w:rFonts w:asciiTheme="minorHAnsi" w:hAnsiTheme="minorHAnsi" w:cstheme="minorHAnsi"/>
          <w:sz w:val="24"/>
          <w:szCs w:val="24"/>
        </w:rPr>
        <w:t xml:space="preserve">maximum </w:t>
      </w:r>
      <w:r w:rsidRPr="00F07438">
        <w:rPr>
          <w:rFonts w:asciiTheme="minorHAnsi" w:hAnsiTheme="minorHAnsi" w:cstheme="minorHAnsi"/>
          <w:sz w:val="24"/>
          <w:szCs w:val="24"/>
        </w:rPr>
        <w:t>total for participant fees is</w:t>
      </w:r>
      <w:r w:rsidR="00660D9C" w:rsidRPr="00F07438">
        <w:rPr>
          <w:rFonts w:asciiTheme="minorHAnsi" w:hAnsiTheme="minorHAnsi" w:cstheme="minorHAnsi"/>
          <w:sz w:val="24"/>
          <w:szCs w:val="24"/>
        </w:rPr>
        <w:t xml:space="preserve"> $2,016.</w:t>
      </w:r>
    </w:p>
    <w:p w14:paraId="3B75A3C0" w14:textId="77777777" w:rsidR="00446540" w:rsidRDefault="00446540" w:rsidP="00446540">
      <w:pPr>
        <w:spacing w:line="276" w:lineRule="auto"/>
        <w:rPr>
          <w:rFonts w:asciiTheme="minorHAnsi" w:hAnsiTheme="minorHAnsi" w:cstheme="minorHAnsi"/>
          <w:sz w:val="24"/>
          <w:szCs w:val="24"/>
        </w:rPr>
      </w:pPr>
    </w:p>
    <w:p w14:paraId="41A26A01" w14:textId="33CCA77E" w:rsidR="00B14D7A" w:rsidRPr="00102CE8" w:rsidRDefault="00613979" w:rsidP="000B41AF">
      <w:pPr>
        <w:pStyle w:val="BodyText"/>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 xml:space="preserve">Recruiting of participants will be handled by Amazon Mechanical Turk. Once participants are recruited into the study, they will be given a link to the survey, which is hosted by Qualtrics. The data collected as part of this study will be stored on Qualtrics servers. </w:t>
      </w:r>
    </w:p>
    <w:p w14:paraId="0EC98594" w14:textId="77777777" w:rsidR="00F227B8" w:rsidRPr="00102CE8" w:rsidRDefault="00F227B8" w:rsidP="00F227B8">
      <w:pPr>
        <w:pStyle w:val="BodyText"/>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 xml:space="preserve">Participants will be informed of the OMB number and the voluntary nature of the study.  </w:t>
      </w:r>
    </w:p>
    <w:p w14:paraId="641630BE" w14:textId="7BA7AAE1" w:rsidR="00A54536" w:rsidRPr="00102CE8" w:rsidRDefault="00F227B8" w:rsidP="00EC4A08">
      <w:pPr>
        <w:pStyle w:val="BodyText"/>
        <w:spacing w:after="240" w:line="276" w:lineRule="auto"/>
        <w:ind w:left="720" w:right="720"/>
        <w:rPr>
          <w:rFonts w:asciiTheme="minorHAnsi" w:hAnsiTheme="minorHAnsi" w:cstheme="minorHAnsi"/>
          <w:sz w:val="24"/>
          <w:szCs w:val="24"/>
        </w:rPr>
      </w:pPr>
      <w:r w:rsidRPr="00102CE8">
        <w:rPr>
          <w:rFonts w:asciiTheme="minorHAnsi" w:hAnsiTheme="minorHAnsi" w:cstheme="minorHAnsi"/>
          <w:sz w:val="24"/>
          <w:szCs w:val="24"/>
        </w:rPr>
        <w:t xml:space="preserve">This voluntary study is being collected by the Bureau of Labor Statistics under OMB No. 1220-0141. This survey will take approximately </w:t>
      </w:r>
      <w:r w:rsidR="005A3B14">
        <w:rPr>
          <w:rFonts w:asciiTheme="minorHAnsi" w:hAnsiTheme="minorHAnsi" w:cstheme="minorHAnsi"/>
          <w:sz w:val="24"/>
          <w:szCs w:val="24"/>
        </w:rPr>
        <w:t>[20</w:t>
      </w:r>
      <w:r w:rsidRPr="00102CE8">
        <w:rPr>
          <w:rFonts w:asciiTheme="minorHAnsi" w:hAnsiTheme="minorHAnsi" w:cstheme="minorHAnsi"/>
          <w:sz w:val="24"/>
          <w:szCs w:val="24"/>
        </w:rPr>
        <w:t xml:space="preserve"> minutes</w:t>
      </w:r>
      <w:r w:rsidR="005A3B14">
        <w:rPr>
          <w:rFonts w:asciiTheme="minorHAnsi" w:hAnsiTheme="minorHAnsi" w:cstheme="minorHAnsi"/>
          <w:sz w:val="24"/>
          <w:szCs w:val="24"/>
        </w:rPr>
        <w:t xml:space="preserve"> / 10 minutes]</w:t>
      </w:r>
      <w:r w:rsidRPr="00102CE8">
        <w:rPr>
          <w:rFonts w:asciiTheme="minorHAnsi" w:hAnsiTheme="minorHAnsi" w:cstheme="minorHAnsi"/>
          <w:sz w:val="24"/>
          <w:szCs w:val="24"/>
        </w:rPr>
        <w:t xml:space="preserve"> to complete.</w:t>
      </w:r>
      <w:r w:rsidR="005272F0" w:rsidRPr="00102CE8">
        <w:rPr>
          <w:rFonts w:asciiTheme="minorHAnsi" w:hAnsiTheme="minorHAnsi" w:cstheme="minorHAnsi"/>
          <w:sz w:val="24"/>
          <w:szCs w:val="24"/>
        </w:rPr>
        <w:t xml:space="preserve"> The BLS cannot guarantee the protection of survey responses and advises against the inclusion of sensitive personal information in any response</w:t>
      </w:r>
      <w:r w:rsidR="00B62B32">
        <w:rPr>
          <w:rFonts w:asciiTheme="minorHAnsi" w:hAnsiTheme="minorHAnsi" w:cstheme="minorHAnsi"/>
          <w:sz w:val="24"/>
          <w:szCs w:val="24"/>
        </w:rPr>
        <w:t>.</w:t>
      </w:r>
      <w:r w:rsidR="005272F0" w:rsidRPr="00102CE8">
        <w:rPr>
          <w:rFonts w:asciiTheme="minorHAnsi" w:hAnsiTheme="minorHAnsi" w:cstheme="minorHAnsi"/>
          <w:sz w:val="24"/>
          <w:szCs w:val="24"/>
        </w:rPr>
        <w:t xml:space="preserve"> </w:t>
      </w:r>
      <w:r w:rsidRPr="00102CE8">
        <w:rPr>
          <w:rFonts w:asciiTheme="minorHAnsi" w:hAnsiTheme="minorHAnsi" w:cstheme="minorHAnsi"/>
          <w:sz w:val="24"/>
          <w:szCs w:val="24"/>
        </w:rPr>
        <w:t xml:space="preserve">This survey is being administered by Qualtrics and resides on a server outside of the BLS Domain. </w:t>
      </w:r>
      <w:r w:rsidR="005272F0" w:rsidRPr="00102CE8">
        <w:rPr>
          <w:rFonts w:asciiTheme="minorHAnsi" w:hAnsiTheme="minorHAnsi" w:cstheme="minorHAnsi"/>
          <w:sz w:val="24"/>
          <w:szCs w:val="24"/>
        </w:rPr>
        <w:t>Your participation is voluntary, and you have the right to stop at any time.</w:t>
      </w:r>
    </w:p>
    <w:p w14:paraId="4258C8C8" w14:textId="77777777" w:rsidR="00EC4A08" w:rsidRPr="00102CE8" w:rsidRDefault="00EC4A08" w:rsidP="00EC4A08">
      <w:pPr>
        <w:pStyle w:val="BodyText"/>
        <w:spacing w:after="240" w:line="276" w:lineRule="auto"/>
        <w:ind w:left="720" w:right="720"/>
        <w:rPr>
          <w:rFonts w:asciiTheme="minorHAnsi" w:hAnsiTheme="minorHAnsi" w:cstheme="minorHAnsi"/>
          <w:sz w:val="24"/>
          <w:szCs w:val="24"/>
        </w:rPr>
      </w:pPr>
    </w:p>
    <w:p w14:paraId="631B7FBD" w14:textId="77777777" w:rsidR="006A16C7" w:rsidRPr="00102CE8" w:rsidRDefault="006A16C7" w:rsidP="00232DD4">
      <w:pPr>
        <w:pStyle w:val="BodyText"/>
        <w:numPr>
          <w:ilvl w:val="0"/>
          <w:numId w:val="2"/>
        </w:numPr>
        <w:spacing w:after="240" w:line="276" w:lineRule="auto"/>
        <w:ind w:left="0" w:firstLine="0"/>
        <w:rPr>
          <w:rFonts w:asciiTheme="minorHAnsi" w:hAnsiTheme="minorHAnsi" w:cstheme="minorHAnsi"/>
          <w:b/>
          <w:sz w:val="24"/>
          <w:szCs w:val="24"/>
        </w:rPr>
      </w:pPr>
      <w:r w:rsidRPr="00102CE8">
        <w:rPr>
          <w:rFonts w:asciiTheme="minorHAnsi" w:hAnsiTheme="minorHAnsi" w:cstheme="minorHAnsi"/>
          <w:b/>
          <w:sz w:val="24"/>
          <w:szCs w:val="24"/>
        </w:rPr>
        <w:t>Attachments</w:t>
      </w:r>
    </w:p>
    <w:p w14:paraId="49C97CAF" w14:textId="5B29A018" w:rsidR="00B62B32" w:rsidRDefault="00232DD4" w:rsidP="00C628F6">
      <w:pPr>
        <w:spacing w:after="160" w:line="276" w:lineRule="auto"/>
        <w:ind w:left="360"/>
        <w:rPr>
          <w:rFonts w:asciiTheme="minorHAnsi" w:hAnsiTheme="minorHAnsi" w:cstheme="minorHAnsi"/>
          <w:sz w:val="24"/>
          <w:szCs w:val="24"/>
        </w:rPr>
      </w:pPr>
      <w:r>
        <w:rPr>
          <w:rFonts w:asciiTheme="minorHAnsi" w:hAnsiTheme="minorHAnsi" w:cstheme="minorHAnsi"/>
          <w:sz w:val="24"/>
          <w:szCs w:val="24"/>
        </w:rPr>
        <w:lastRenderedPageBreak/>
        <w:t xml:space="preserve">Attachment A: Pledge language </w:t>
      </w:r>
    </w:p>
    <w:p w14:paraId="196053D9" w14:textId="251D1D22" w:rsidR="00615131" w:rsidRDefault="000B41AF" w:rsidP="00C628F6">
      <w:pPr>
        <w:spacing w:after="160" w:line="276" w:lineRule="auto"/>
        <w:ind w:left="360"/>
        <w:rPr>
          <w:rFonts w:asciiTheme="minorHAnsi" w:hAnsiTheme="minorHAnsi" w:cstheme="minorHAnsi"/>
          <w:sz w:val="24"/>
          <w:szCs w:val="24"/>
        </w:rPr>
      </w:pPr>
      <w:r w:rsidRPr="00102CE8">
        <w:rPr>
          <w:rFonts w:asciiTheme="minorHAnsi" w:hAnsiTheme="minorHAnsi" w:cstheme="minorHAnsi"/>
          <w:sz w:val="24"/>
          <w:szCs w:val="24"/>
        </w:rPr>
        <w:t xml:space="preserve">Attachment </w:t>
      </w:r>
      <w:r w:rsidR="00232DD4">
        <w:rPr>
          <w:rFonts w:asciiTheme="minorHAnsi" w:hAnsiTheme="minorHAnsi" w:cstheme="minorHAnsi"/>
          <w:sz w:val="24"/>
          <w:szCs w:val="24"/>
        </w:rPr>
        <w:t>B</w:t>
      </w:r>
      <w:r w:rsidRPr="00102CE8">
        <w:rPr>
          <w:rFonts w:asciiTheme="minorHAnsi" w:hAnsiTheme="minorHAnsi" w:cstheme="minorHAnsi"/>
          <w:sz w:val="24"/>
          <w:szCs w:val="24"/>
        </w:rPr>
        <w:t xml:space="preserve">:  </w:t>
      </w:r>
      <w:r w:rsidR="00037F41">
        <w:rPr>
          <w:rFonts w:asciiTheme="minorHAnsi" w:hAnsiTheme="minorHAnsi" w:cstheme="minorHAnsi"/>
          <w:sz w:val="24"/>
          <w:szCs w:val="24"/>
        </w:rPr>
        <w:t>Survey 1</w:t>
      </w:r>
    </w:p>
    <w:p w14:paraId="6403E9BB" w14:textId="5A91349C" w:rsidR="006D4EE6" w:rsidRDefault="006D4EE6" w:rsidP="00C628F6">
      <w:pPr>
        <w:spacing w:after="160" w:line="276" w:lineRule="auto"/>
        <w:ind w:left="360"/>
        <w:rPr>
          <w:rFonts w:asciiTheme="minorHAnsi" w:hAnsiTheme="minorHAnsi" w:cstheme="minorHAnsi"/>
          <w:sz w:val="24"/>
          <w:szCs w:val="24"/>
        </w:rPr>
      </w:pPr>
      <w:r>
        <w:rPr>
          <w:rFonts w:asciiTheme="minorHAnsi" w:hAnsiTheme="minorHAnsi" w:cstheme="minorHAnsi"/>
          <w:sz w:val="24"/>
          <w:szCs w:val="24"/>
        </w:rPr>
        <w:t xml:space="preserve">Attachment </w:t>
      </w:r>
      <w:r w:rsidR="00232DD4">
        <w:rPr>
          <w:rFonts w:asciiTheme="minorHAnsi" w:hAnsiTheme="minorHAnsi" w:cstheme="minorHAnsi"/>
          <w:sz w:val="24"/>
          <w:szCs w:val="24"/>
        </w:rPr>
        <w:t>C</w:t>
      </w:r>
      <w:r>
        <w:rPr>
          <w:rFonts w:asciiTheme="minorHAnsi" w:hAnsiTheme="minorHAnsi" w:cstheme="minorHAnsi"/>
          <w:sz w:val="24"/>
          <w:szCs w:val="24"/>
        </w:rPr>
        <w:t xml:space="preserve">: </w:t>
      </w:r>
      <w:r w:rsidR="00037F41">
        <w:rPr>
          <w:rFonts w:asciiTheme="minorHAnsi" w:hAnsiTheme="minorHAnsi" w:cstheme="minorHAnsi"/>
          <w:sz w:val="24"/>
          <w:szCs w:val="24"/>
        </w:rPr>
        <w:t>Survey 2</w:t>
      </w:r>
    </w:p>
    <w:p w14:paraId="64CAD82D" w14:textId="72F23D45" w:rsidR="00B264EE" w:rsidRPr="00102CE8" w:rsidRDefault="00B264EE" w:rsidP="00C628F6">
      <w:pPr>
        <w:spacing w:after="160" w:line="276" w:lineRule="auto"/>
        <w:ind w:left="360"/>
        <w:rPr>
          <w:rFonts w:asciiTheme="minorHAnsi" w:hAnsiTheme="minorHAnsi" w:cstheme="minorHAnsi"/>
          <w:sz w:val="24"/>
          <w:szCs w:val="24"/>
        </w:rPr>
      </w:pPr>
      <w:r>
        <w:rPr>
          <w:rFonts w:asciiTheme="minorHAnsi" w:hAnsiTheme="minorHAnsi" w:cstheme="minorHAnsi"/>
          <w:sz w:val="24"/>
          <w:szCs w:val="24"/>
        </w:rPr>
        <w:t xml:space="preserve">Attachment </w:t>
      </w:r>
      <w:r w:rsidR="00232DD4">
        <w:rPr>
          <w:rFonts w:asciiTheme="minorHAnsi" w:hAnsiTheme="minorHAnsi" w:cstheme="minorHAnsi"/>
          <w:sz w:val="24"/>
          <w:szCs w:val="24"/>
        </w:rPr>
        <w:t>D</w:t>
      </w:r>
      <w:r>
        <w:rPr>
          <w:rFonts w:asciiTheme="minorHAnsi" w:hAnsiTheme="minorHAnsi" w:cstheme="minorHAnsi"/>
          <w:sz w:val="24"/>
          <w:szCs w:val="24"/>
        </w:rPr>
        <w:t>: Email notification for invitation to complete Survey 2</w:t>
      </w:r>
    </w:p>
    <w:p w14:paraId="209DAB7F" w14:textId="77777777" w:rsidR="00232DD4" w:rsidRDefault="00232DD4" w:rsidP="00232DD4">
      <w:pPr>
        <w:spacing w:after="160" w:line="259" w:lineRule="auto"/>
        <w:rPr>
          <w:rFonts w:asciiTheme="minorHAnsi" w:hAnsiTheme="minorHAnsi" w:cstheme="minorHAnsi"/>
          <w:sz w:val="24"/>
          <w:szCs w:val="24"/>
        </w:rPr>
      </w:pPr>
    </w:p>
    <w:p w14:paraId="33B183F2" w14:textId="77777777" w:rsidR="009C4B10" w:rsidRDefault="009C4B10" w:rsidP="00232DD4">
      <w:pPr>
        <w:spacing w:after="160" w:line="259" w:lineRule="auto"/>
        <w:jc w:val="center"/>
        <w:rPr>
          <w:rFonts w:asciiTheme="minorHAnsi" w:hAnsiTheme="minorHAnsi" w:cstheme="minorHAnsi"/>
          <w:b/>
          <w:sz w:val="24"/>
          <w:szCs w:val="24"/>
        </w:rPr>
      </w:pPr>
    </w:p>
    <w:p w14:paraId="3C1F9C54" w14:textId="77777777" w:rsidR="009C4B10" w:rsidRDefault="009C4B10" w:rsidP="00232DD4">
      <w:pPr>
        <w:spacing w:after="160" w:line="259" w:lineRule="auto"/>
        <w:jc w:val="center"/>
        <w:rPr>
          <w:rFonts w:asciiTheme="minorHAnsi" w:hAnsiTheme="minorHAnsi" w:cstheme="minorHAnsi"/>
          <w:b/>
          <w:sz w:val="24"/>
          <w:szCs w:val="24"/>
        </w:rPr>
      </w:pPr>
    </w:p>
    <w:p w14:paraId="27009EE2" w14:textId="77777777" w:rsidR="00232DD4" w:rsidRPr="00D454EF" w:rsidRDefault="00232DD4" w:rsidP="00232DD4">
      <w:pPr>
        <w:spacing w:after="160" w:line="259" w:lineRule="auto"/>
        <w:jc w:val="center"/>
        <w:rPr>
          <w:rFonts w:asciiTheme="minorHAnsi" w:hAnsiTheme="minorHAnsi" w:cstheme="minorHAnsi"/>
          <w:b/>
          <w:sz w:val="24"/>
          <w:szCs w:val="24"/>
        </w:rPr>
      </w:pPr>
      <w:r w:rsidRPr="00D454EF">
        <w:rPr>
          <w:rFonts w:asciiTheme="minorHAnsi" w:hAnsiTheme="minorHAnsi" w:cstheme="minorHAnsi"/>
          <w:b/>
          <w:sz w:val="24"/>
          <w:szCs w:val="24"/>
        </w:rPr>
        <w:t>References</w:t>
      </w:r>
    </w:p>
    <w:p w14:paraId="19AAB258" w14:textId="57BB6C7E" w:rsidR="009C4B10" w:rsidRDefault="009C4B10" w:rsidP="00232DD4">
      <w:pPr>
        <w:spacing w:after="160" w:line="259" w:lineRule="auto"/>
        <w:rPr>
          <w:rFonts w:asciiTheme="minorHAnsi" w:hAnsiTheme="minorHAnsi" w:cstheme="minorHAnsi"/>
          <w:sz w:val="24"/>
          <w:szCs w:val="24"/>
        </w:rPr>
      </w:pPr>
      <w:r w:rsidRPr="009C4B10">
        <w:rPr>
          <w:rFonts w:asciiTheme="minorHAnsi" w:hAnsiTheme="minorHAnsi" w:cstheme="minorHAnsi"/>
          <w:sz w:val="24"/>
          <w:szCs w:val="24"/>
        </w:rPr>
        <w:t>Berinsky, A.J., Huber, G.A. and Lenz, G.S. (2012) ‘Evaluating Online Labor Markets for Experimental Research: Amazon.com’s Mechanical Turk’, Political Analysis, 20(3), pp. 351–368. doi: 10.1093/pan/mpr057.</w:t>
      </w:r>
    </w:p>
    <w:p w14:paraId="5DDC12A0" w14:textId="77777777" w:rsidR="00232DD4" w:rsidRDefault="00232DD4" w:rsidP="00232DD4">
      <w:p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Betts, P.M. (2016). </w:t>
      </w:r>
      <w:r w:rsidRPr="0085019C">
        <w:rPr>
          <w:rFonts w:asciiTheme="minorHAnsi" w:hAnsiTheme="minorHAnsi" w:cstheme="minorHAnsi"/>
          <w:sz w:val="24"/>
          <w:szCs w:val="24"/>
        </w:rPr>
        <w:t>Asking About Sexual Orientation on the 2021 Census in England and Wales: Research into Public Acceptability, Question Design, and Administration in Online and Paper Modes</w:t>
      </w:r>
      <w:r>
        <w:rPr>
          <w:rFonts w:asciiTheme="minorHAnsi" w:hAnsiTheme="minorHAnsi" w:cstheme="minorHAnsi"/>
          <w:sz w:val="24"/>
          <w:szCs w:val="24"/>
        </w:rPr>
        <w:t xml:space="preserve">. QDET2 Conference. </w:t>
      </w:r>
    </w:p>
    <w:p w14:paraId="5EC36BC0" w14:textId="77777777" w:rsidR="00232DD4" w:rsidRDefault="00232DD4" w:rsidP="00232DD4">
      <w:pPr>
        <w:spacing w:after="160" w:line="259" w:lineRule="auto"/>
        <w:rPr>
          <w:rFonts w:asciiTheme="minorHAnsi" w:hAnsiTheme="minorHAnsi" w:cstheme="minorHAnsi"/>
          <w:sz w:val="24"/>
          <w:szCs w:val="24"/>
        </w:rPr>
      </w:pPr>
      <w:r w:rsidRPr="00774BA0">
        <w:rPr>
          <w:rFonts w:asciiTheme="minorHAnsi" w:hAnsiTheme="minorHAnsi" w:cstheme="minorHAnsi"/>
          <w:sz w:val="24"/>
          <w:szCs w:val="24"/>
        </w:rPr>
        <w:t>Buchanan, T., Paine, C., Joinson, A. N., &amp; Reips, U. D. (2007). Development of measures of online privacy concern and protection for use on the Internet. </w:t>
      </w:r>
      <w:r w:rsidRPr="00774BA0">
        <w:rPr>
          <w:rFonts w:asciiTheme="minorHAnsi" w:hAnsiTheme="minorHAnsi" w:cstheme="minorHAnsi"/>
          <w:i/>
          <w:iCs/>
          <w:sz w:val="24"/>
          <w:szCs w:val="24"/>
        </w:rPr>
        <w:t>Journal of the American Society for Information Science and Technology</w:t>
      </w:r>
      <w:r w:rsidRPr="00774BA0">
        <w:rPr>
          <w:rFonts w:asciiTheme="minorHAnsi" w:hAnsiTheme="minorHAnsi" w:cstheme="minorHAnsi"/>
          <w:sz w:val="24"/>
          <w:szCs w:val="24"/>
        </w:rPr>
        <w:t>, </w:t>
      </w:r>
      <w:r w:rsidRPr="00774BA0">
        <w:rPr>
          <w:rFonts w:asciiTheme="minorHAnsi" w:hAnsiTheme="minorHAnsi" w:cstheme="minorHAnsi"/>
          <w:i/>
          <w:iCs/>
          <w:sz w:val="24"/>
          <w:szCs w:val="24"/>
        </w:rPr>
        <w:t>58</w:t>
      </w:r>
      <w:r w:rsidRPr="00774BA0">
        <w:rPr>
          <w:rFonts w:asciiTheme="minorHAnsi" w:hAnsiTheme="minorHAnsi" w:cstheme="minorHAnsi"/>
          <w:sz w:val="24"/>
          <w:szCs w:val="24"/>
        </w:rPr>
        <w:t>(2), 157-165.</w:t>
      </w:r>
    </w:p>
    <w:p w14:paraId="0A09869C" w14:textId="77777777" w:rsidR="00232DD4" w:rsidRDefault="00232DD4" w:rsidP="00232DD4">
      <w:pPr>
        <w:spacing w:after="160" w:line="259" w:lineRule="auto"/>
        <w:rPr>
          <w:rFonts w:asciiTheme="minorHAnsi" w:hAnsiTheme="minorHAnsi" w:cstheme="minorHAnsi"/>
          <w:sz w:val="24"/>
          <w:szCs w:val="24"/>
        </w:rPr>
      </w:pPr>
      <w:r w:rsidRPr="00513959">
        <w:rPr>
          <w:rFonts w:asciiTheme="minorHAnsi" w:hAnsiTheme="minorHAnsi" w:cstheme="minorHAnsi"/>
          <w:sz w:val="24"/>
          <w:szCs w:val="24"/>
        </w:rPr>
        <w:t>de Leeuw, E. D., Hox, J. J., &amp; Boevé, A. (2015). Handling Do-Not-Know Answers Exploring New Approaches in Online and Mixed-Mode Surveys. </w:t>
      </w:r>
      <w:r w:rsidRPr="00513959">
        <w:rPr>
          <w:rFonts w:asciiTheme="minorHAnsi" w:hAnsiTheme="minorHAnsi" w:cstheme="minorHAnsi"/>
          <w:i/>
          <w:iCs/>
          <w:sz w:val="24"/>
          <w:szCs w:val="24"/>
        </w:rPr>
        <w:t>Social Science Computer Review</w:t>
      </w:r>
      <w:r w:rsidRPr="00513959">
        <w:rPr>
          <w:rFonts w:asciiTheme="minorHAnsi" w:hAnsiTheme="minorHAnsi" w:cstheme="minorHAnsi"/>
          <w:sz w:val="24"/>
          <w:szCs w:val="24"/>
        </w:rPr>
        <w:t>, 0894439315573744.</w:t>
      </w:r>
    </w:p>
    <w:p w14:paraId="2A7DCAB1" w14:textId="77777777" w:rsidR="00232DD4" w:rsidRDefault="00232DD4" w:rsidP="00232DD4">
      <w:pPr>
        <w:spacing w:after="160" w:line="259" w:lineRule="auto"/>
        <w:rPr>
          <w:rFonts w:asciiTheme="minorHAnsi" w:hAnsiTheme="minorHAnsi" w:cstheme="minorHAnsi"/>
          <w:sz w:val="24"/>
          <w:szCs w:val="24"/>
        </w:rPr>
      </w:pPr>
      <w:r w:rsidRPr="00A675DD">
        <w:rPr>
          <w:rFonts w:asciiTheme="minorHAnsi" w:hAnsiTheme="minorHAnsi" w:cstheme="minorHAnsi"/>
          <w:sz w:val="24"/>
          <w:szCs w:val="24"/>
        </w:rPr>
        <w:lastRenderedPageBreak/>
        <w:t>Joinson, A. N., Paine, C., Buchanan, T., &amp; Reips, U. D. (2008). Measuring self-disclosure online: Blurring and non-response to sensitive items in web-based surveys. </w:t>
      </w:r>
      <w:r w:rsidRPr="00A675DD">
        <w:rPr>
          <w:rFonts w:asciiTheme="minorHAnsi" w:hAnsiTheme="minorHAnsi" w:cstheme="minorHAnsi"/>
          <w:i/>
          <w:iCs/>
          <w:sz w:val="24"/>
          <w:szCs w:val="24"/>
        </w:rPr>
        <w:t>Computers in Human Behavior</w:t>
      </w:r>
      <w:r w:rsidRPr="00A675DD">
        <w:rPr>
          <w:rFonts w:asciiTheme="minorHAnsi" w:hAnsiTheme="minorHAnsi" w:cstheme="minorHAnsi"/>
          <w:sz w:val="24"/>
          <w:szCs w:val="24"/>
        </w:rPr>
        <w:t>, </w:t>
      </w:r>
      <w:r w:rsidRPr="00A675DD">
        <w:rPr>
          <w:rFonts w:asciiTheme="minorHAnsi" w:hAnsiTheme="minorHAnsi" w:cstheme="minorHAnsi"/>
          <w:i/>
          <w:iCs/>
          <w:sz w:val="24"/>
          <w:szCs w:val="24"/>
        </w:rPr>
        <w:t>24</w:t>
      </w:r>
      <w:r w:rsidRPr="00A675DD">
        <w:rPr>
          <w:rFonts w:asciiTheme="minorHAnsi" w:hAnsiTheme="minorHAnsi" w:cstheme="minorHAnsi"/>
          <w:sz w:val="24"/>
          <w:szCs w:val="24"/>
        </w:rPr>
        <w:t>(5), 2158-2171.</w:t>
      </w:r>
    </w:p>
    <w:p w14:paraId="36D5AEBC" w14:textId="77777777" w:rsidR="00232DD4" w:rsidRDefault="00232DD4" w:rsidP="00232DD4">
      <w:pPr>
        <w:spacing w:after="160" w:line="259" w:lineRule="auto"/>
        <w:rPr>
          <w:rFonts w:asciiTheme="minorHAnsi" w:hAnsiTheme="minorHAnsi" w:cstheme="minorHAnsi"/>
          <w:sz w:val="24"/>
          <w:szCs w:val="24"/>
        </w:rPr>
      </w:pPr>
      <w:r w:rsidRPr="00513959">
        <w:rPr>
          <w:rFonts w:asciiTheme="minorHAnsi" w:hAnsiTheme="minorHAnsi" w:cstheme="minorHAnsi"/>
          <w:sz w:val="24"/>
          <w:szCs w:val="24"/>
        </w:rPr>
        <w:t>Kreuter, F., Presser, S., &amp; Tourangeau, R. (2008). Social desirability bias in CATI, IVR, and Web surveys the effects of mode and question sensitivity. </w:t>
      </w:r>
      <w:r w:rsidRPr="00513959">
        <w:rPr>
          <w:rFonts w:asciiTheme="minorHAnsi" w:hAnsiTheme="minorHAnsi" w:cstheme="minorHAnsi"/>
          <w:i/>
          <w:iCs/>
          <w:sz w:val="24"/>
          <w:szCs w:val="24"/>
        </w:rPr>
        <w:t>Public Opinion Quarterly</w:t>
      </w:r>
      <w:r w:rsidRPr="00513959">
        <w:rPr>
          <w:rFonts w:asciiTheme="minorHAnsi" w:hAnsiTheme="minorHAnsi" w:cstheme="minorHAnsi"/>
          <w:sz w:val="24"/>
          <w:szCs w:val="24"/>
        </w:rPr>
        <w:t>, </w:t>
      </w:r>
      <w:r w:rsidRPr="00513959">
        <w:rPr>
          <w:rFonts w:asciiTheme="minorHAnsi" w:hAnsiTheme="minorHAnsi" w:cstheme="minorHAnsi"/>
          <w:i/>
          <w:iCs/>
          <w:sz w:val="24"/>
          <w:szCs w:val="24"/>
        </w:rPr>
        <w:t>72</w:t>
      </w:r>
      <w:r w:rsidRPr="00513959">
        <w:rPr>
          <w:rFonts w:asciiTheme="minorHAnsi" w:hAnsiTheme="minorHAnsi" w:cstheme="minorHAnsi"/>
          <w:sz w:val="24"/>
          <w:szCs w:val="24"/>
        </w:rPr>
        <w:t>(5), 847-865.</w:t>
      </w:r>
    </w:p>
    <w:p w14:paraId="423090CB" w14:textId="4B5AC233" w:rsidR="00232DD4" w:rsidRDefault="009C4B10">
      <w:pPr>
        <w:spacing w:after="160" w:line="259" w:lineRule="auto"/>
        <w:rPr>
          <w:rFonts w:asciiTheme="minorHAnsi" w:hAnsiTheme="minorHAnsi" w:cstheme="minorHAnsi"/>
          <w:sz w:val="24"/>
          <w:szCs w:val="24"/>
        </w:rPr>
      </w:pPr>
      <w:r w:rsidRPr="009C4B10">
        <w:rPr>
          <w:rFonts w:asciiTheme="minorHAnsi" w:hAnsiTheme="minorHAnsi" w:cstheme="minorHAnsi"/>
          <w:sz w:val="24"/>
          <w:szCs w:val="24"/>
        </w:rPr>
        <w:t>Mullinix, K.J., Leeper, T.J., Druckman, J.N. and Freese, J. (2015) ‘The Generalizability of Survey Experiments’, </w:t>
      </w:r>
      <w:r w:rsidRPr="009C4B10">
        <w:rPr>
          <w:rFonts w:asciiTheme="minorHAnsi" w:hAnsiTheme="minorHAnsi" w:cstheme="minorHAnsi"/>
          <w:i/>
          <w:iCs/>
          <w:sz w:val="24"/>
          <w:szCs w:val="24"/>
        </w:rPr>
        <w:t>Journal of Experimental Political Science</w:t>
      </w:r>
      <w:r w:rsidRPr="009C4B10">
        <w:rPr>
          <w:rFonts w:asciiTheme="minorHAnsi" w:hAnsiTheme="minorHAnsi" w:cstheme="minorHAnsi"/>
          <w:sz w:val="24"/>
          <w:szCs w:val="24"/>
        </w:rPr>
        <w:t>, 2(2), pp. 109–138. doi: 10.1017/XPS.2015.19.</w:t>
      </w:r>
    </w:p>
    <w:p w14:paraId="6B524585" w14:textId="2F02E61E" w:rsidR="00F26744" w:rsidRDefault="00F26744">
      <w:pPr>
        <w:spacing w:after="160" w:line="259" w:lineRule="auto"/>
        <w:rPr>
          <w:rFonts w:asciiTheme="minorHAnsi" w:hAnsiTheme="minorHAnsi" w:cstheme="minorHAnsi"/>
          <w:sz w:val="24"/>
          <w:szCs w:val="24"/>
        </w:rPr>
      </w:pPr>
      <w:r w:rsidRPr="00F26744">
        <w:rPr>
          <w:rFonts w:asciiTheme="minorHAnsi" w:hAnsiTheme="minorHAnsi" w:cstheme="minorHAnsi"/>
          <w:sz w:val="24"/>
          <w:szCs w:val="24"/>
        </w:rPr>
        <w:t>Shapiro, D. N., Chandler, J., &amp; Mueller, P. A. (2013). Using Mechanical Turk to study clinical populations. </w:t>
      </w:r>
      <w:r w:rsidRPr="00F26744">
        <w:rPr>
          <w:rFonts w:asciiTheme="minorHAnsi" w:hAnsiTheme="minorHAnsi" w:cstheme="minorHAnsi"/>
          <w:i/>
          <w:iCs/>
          <w:sz w:val="24"/>
          <w:szCs w:val="24"/>
        </w:rPr>
        <w:t>Clinical Psychological Science</w:t>
      </w:r>
      <w:r w:rsidRPr="00F26744">
        <w:rPr>
          <w:rFonts w:asciiTheme="minorHAnsi" w:hAnsiTheme="minorHAnsi" w:cstheme="minorHAnsi"/>
          <w:sz w:val="24"/>
          <w:szCs w:val="24"/>
        </w:rPr>
        <w:t>, </w:t>
      </w:r>
      <w:r w:rsidRPr="00F26744">
        <w:rPr>
          <w:rFonts w:asciiTheme="minorHAnsi" w:hAnsiTheme="minorHAnsi" w:cstheme="minorHAnsi"/>
          <w:i/>
          <w:iCs/>
          <w:sz w:val="24"/>
          <w:szCs w:val="24"/>
        </w:rPr>
        <w:t>1</w:t>
      </w:r>
      <w:r w:rsidRPr="00F26744">
        <w:rPr>
          <w:rFonts w:asciiTheme="minorHAnsi" w:hAnsiTheme="minorHAnsi" w:cstheme="minorHAnsi"/>
          <w:sz w:val="24"/>
          <w:szCs w:val="24"/>
        </w:rPr>
        <w:t>(2), 213-220.</w:t>
      </w:r>
    </w:p>
    <w:p w14:paraId="477975D8" w14:textId="77777777" w:rsidR="009C4B10" w:rsidRPr="00102CE8" w:rsidRDefault="009C4B10">
      <w:pPr>
        <w:spacing w:after="160" w:line="259" w:lineRule="auto"/>
        <w:rPr>
          <w:rFonts w:asciiTheme="minorHAnsi" w:hAnsiTheme="minorHAnsi" w:cstheme="minorHAnsi"/>
          <w:sz w:val="24"/>
          <w:szCs w:val="24"/>
        </w:rPr>
      </w:pPr>
    </w:p>
    <w:p w14:paraId="5BC8D810" w14:textId="77777777" w:rsidR="00232DD4" w:rsidRDefault="00232DD4">
      <w:pPr>
        <w:spacing w:after="160" w:line="259" w:lineRule="auto"/>
        <w:rPr>
          <w:rFonts w:asciiTheme="minorHAnsi" w:hAnsiTheme="minorHAnsi" w:cstheme="minorHAnsi"/>
          <w:b/>
          <w:sz w:val="24"/>
          <w:szCs w:val="24"/>
        </w:rPr>
      </w:pPr>
    </w:p>
    <w:p w14:paraId="4315CF1B" w14:textId="77777777" w:rsidR="00232DD4" w:rsidRDefault="00232DD4">
      <w:pPr>
        <w:spacing w:after="160" w:line="259" w:lineRule="auto"/>
        <w:rPr>
          <w:rFonts w:asciiTheme="minorHAnsi" w:hAnsiTheme="minorHAnsi" w:cstheme="minorHAnsi"/>
          <w:b/>
          <w:sz w:val="24"/>
          <w:szCs w:val="24"/>
        </w:rPr>
      </w:pPr>
    </w:p>
    <w:p w14:paraId="36B70ADD" w14:textId="77777777" w:rsidR="00232DD4" w:rsidRDefault="00232DD4">
      <w:pPr>
        <w:spacing w:after="160" w:line="259" w:lineRule="auto"/>
        <w:rPr>
          <w:rFonts w:asciiTheme="minorHAnsi" w:hAnsiTheme="minorHAnsi" w:cstheme="minorHAnsi"/>
          <w:b/>
          <w:sz w:val="24"/>
          <w:szCs w:val="24"/>
        </w:rPr>
      </w:pPr>
    </w:p>
    <w:p w14:paraId="272881C6" w14:textId="77777777" w:rsidR="00232DD4" w:rsidRDefault="00232DD4">
      <w:pPr>
        <w:spacing w:after="160" w:line="259" w:lineRule="auto"/>
        <w:rPr>
          <w:rFonts w:asciiTheme="minorHAnsi" w:hAnsiTheme="minorHAnsi" w:cstheme="minorHAnsi"/>
          <w:b/>
          <w:sz w:val="24"/>
          <w:szCs w:val="24"/>
        </w:rPr>
      </w:pPr>
    </w:p>
    <w:p w14:paraId="58075954" w14:textId="77777777" w:rsidR="00232DD4" w:rsidRDefault="00232DD4">
      <w:pPr>
        <w:spacing w:after="160" w:line="259" w:lineRule="auto"/>
        <w:rPr>
          <w:rFonts w:asciiTheme="minorHAnsi" w:hAnsiTheme="minorHAnsi" w:cstheme="minorHAnsi"/>
          <w:b/>
          <w:sz w:val="24"/>
          <w:szCs w:val="24"/>
        </w:rPr>
      </w:pPr>
    </w:p>
    <w:p w14:paraId="39C9FFF1" w14:textId="77777777" w:rsidR="00232DD4" w:rsidRDefault="00232DD4">
      <w:pPr>
        <w:spacing w:after="160" w:line="259" w:lineRule="auto"/>
        <w:rPr>
          <w:rFonts w:asciiTheme="minorHAnsi" w:hAnsiTheme="minorHAnsi" w:cstheme="minorHAnsi"/>
          <w:b/>
          <w:sz w:val="24"/>
          <w:szCs w:val="24"/>
        </w:rPr>
      </w:pPr>
    </w:p>
    <w:p w14:paraId="27223B93" w14:textId="77777777" w:rsidR="00BA5989" w:rsidRDefault="00BA5989">
      <w:pPr>
        <w:spacing w:after="160" w:line="259" w:lineRule="auto"/>
        <w:rPr>
          <w:rFonts w:asciiTheme="minorHAnsi" w:hAnsiTheme="minorHAnsi" w:cstheme="minorHAnsi"/>
          <w:b/>
          <w:sz w:val="24"/>
          <w:szCs w:val="24"/>
        </w:rPr>
      </w:pPr>
    </w:p>
    <w:p w14:paraId="4B26C70D" w14:textId="77777777" w:rsidR="009029AF" w:rsidRDefault="009029AF">
      <w:pPr>
        <w:spacing w:after="160" w:line="259" w:lineRule="auto"/>
        <w:rPr>
          <w:rFonts w:asciiTheme="minorHAnsi" w:hAnsiTheme="minorHAnsi" w:cstheme="minorHAnsi"/>
          <w:b/>
          <w:sz w:val="24"/>
          <w:szCs w:val="24"/>
        </w:rPr>
      </w:pPr>
    </w:p>
    <w:p w14:paraId="156CA2B6" w14:textId="77777777" w:rsidR="00232DD4" w:rsidRDefault="00232DD4">
      <w:pPr>
        <w:spacing w:after="160" w:line="259" w:lineRule="auto"/>
        <w:rPr>
          <w:rFonts w:asciiTheme="minorHAnsi" w:hAnsiTheme="minorHAnsi" w:cstheme="minorHAnsi"/>
          <w:b/>
          <w:sz w:val="24"/>
          <w:szCs w:val="24"/>
        </w:rPr>
      </w:pPr>
    </w:p>
    <w:p w14:paraId="334342EA" w14:textId="3B7B97F3" w:rsidR="00A00471" w:rsidRPr="00232DD4" w:rsidRDefault="00232DD4">
      <w:pPr>
        <w:spacing w:after="160" w:line="259" w:lineRule="auto"/>
        <w:rPr>
          <w:rFonts w:asciiTheme="minorHAnsi" w:hAnsiTheme="minorHAnsi" w:cstheme="minorHAnsi"/>
          <w:b/>
          <w:sz w:val="24"/>
          <w:szCs w:val="24"/>
        </w:rPr>
      </w:pPr>
      <w:r w:rsidRPr="00232DD4">
        <w:rPr>
          <w:rFonts w:asciiTheme="minorHAnsi" w:hAnsiTheme="minorHAnsi" w:cstheme="minorHAnsi"/>
          <w:b/>
          <w:sz w:val="24"/>
          <w:szCs w:val="24"/>
        </w:rPr>
        <w:t xml:space="preserve">Attachment A: Pledge language </w:t>
      </w:r>
    </w:p>
    <w:p w14:paraId="0F81221E" w14:textId="77777777" w:rsidR="00232DD4" w:rsidRDefault="00232DD4" w:rsidP="00A00471">
      <w:pPr>
        <w:pStyle w:val="CommentText"/>
        <w:rPr>
          <w:b/>
          <w:sz w:val="24"/>
        </w:rPr>
      </w:pPr>
    </w:p>
    <w:p w14:paraId="6BCFC009" w14:textId="0F7A4DC3" w:rsidR="00A00471" w:rsidRDefault="00A00471" w:rsidP="00A00471">
      <w:pPr>
        <w:pStyle w:val="CommentText"/>
        <w:rPr>
          <w:b/>
          <w:sz w:val="24"/>
        </w:rPr>
      </w:pPr>
      <w:r w:rsidRPr="007C3600">
        <w:rPr>
          <w:b/>
          <w:sz w:val="24"/>
        </w:rPr>
        <w:t>Pledge 1 (</w:t>
      </w:r>
      <w:r w:rsidR="00232DD4">
        <w:rPr>
          <w:b/>
          <w:sz w:val="24"/>
        </w:rPr>
        <w:t>Old pledge</w:t>
      </w:r>
      <w:r w:rsidRPr="007C3600">
        <w:rPr>
          <w:b/>
          <w:sz w:val="24"/>
        </w:rPr>
        <w:t>):</w:t>
      </w:r>
    </w:p>
    <w:p w14:paraId="1C070997" w14:textId="77777777" w:rsidR="00A00471" w:rsidRPr="007C3600" w:rsidRDefault="00A00471" w:rsidP="00A00471">
      <w:pPr>
        <w:pStyle w:val="CommentText"/>
        <w:rPr>
          <w:b/>
          <w:sz w:val="24"/>
        </w:rPr>
      </w:pPr>
    </w:p>
    <w:p w14:paraId="5507A41F" w14:textId="77777777" w:rsidR="00A00471" w:rsidRPr="00102CE8" w:rsidRDefault="00A00471" w:rsidP="00A00471">
      <w:pPr>
        <w:spacing w:after="120" w:line="360" w:lineRule="auto"/>
        <w:contextualSpacing/>
        <w:rPr>
          <w:rFonts w:asciiTheme="minorHAnsi" w:hAnsiTheme="minorHAnsi" w:cstheme="minorHAnsi"/>
          <w:sz w:val="24"/>
          <w:szCs w:val="24"/>
        </w:rPr>
      </w:pPr>
      <w:r w:rsidRPr="00102CE8">
        <w:rPr>
          <w:rFonts w:asciiTheme="minorHAnsi" w:hAnsiTheme="minorHAnsi" w:cstheme="minorHAnsi"/>
          <w:sz w:val="24"/>
          <w:szCs w:val="24"/>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p>
    <w:p w14:paraId="213010EE" w14:textId="77777777" w:rsidR="00A00471" w:rsidRDefault="00A00471" w:rsidP="00A00471">
      <w:pPr>
        <w:pStyle w:val="CommentText"/>
        <w:rPr>
          <w:b/>
        </w:rPr>
      </w:pPr>
    </w:p>
    <w:p w14:paraId="4C0641DE" w14:textId="77777777" w:rsidR="00A00471" w:rsidRDefault="00A00471" w:rsidP="00A00471">
      <w:pPr>
        <w:pStyle w:val="CommentText"/>
        <w:rPr>
          <w:b/>
        </w:rPr>
      </w:pPr>
    </w:p>
    <w:p w14:paraId="2719BF76" w14:textId="19ADC9E8" w:rsidR="00A00471" w:rsidRDefault="00A00471" w:rsidP="00A00471">
      <w:pPr>
        <w:pStyle w:val="CommentText"/>
        <w:rPr>
          <w:b/>
          <w:sz w:val="24"/>
        </w:rPr>
      </w:pPr>
      <w:r w:rsidRPr="007C3600">
        <w:rPr>
          <w:b/>
          <w:sz w:val="24"/>
        </w:rPr>
        <w:t>Pledge 2 (</w:t>
      </w:r>
      <w:r w:rsidR="00232DD4">
        <w:rPr>
          <w:b/>
          <w:sz w:val="24"/>
        </w:rPr>
        <w:t>Revised pledge</w:t>
      </w:r>
      <w:r w:rsidRPr="007C3600">
        <w:rPr>
          <w:b/>
          <w:sz w:val="24"/>
        </w:rPr>
        <w:t>):</w:t>
      </w:r>
    </w:p>
    <w:p w14:paraId="21D2D53B" w14:textId="77777777" w:rsidR="00A00471" w:rsidRPr="007C3600" w:rsidRDefault="00A00471" w:rsidP="00A00471">
      <w:pPr>
        <w:pStyle w:val="CommentText"/>
        <w:rPr>
          <w:b/>
          <w:sz w:val="24"/>
        </w:rPr>
      </w:pPr>
    </w:p>
    <w:p w14:paraId="304AF73A" w14:textId="77777777" w:rsidR="00A00471" w:rsidRDefault="00A00471" w:rsidP="00A00471">
      <w:pPr>
        <w:spacing w:line="360" w:lineRule="auto"/>
      </w:pPr>
      <w:r w:rsidRPr="00D9014E">
        <w:t>T</w:t>
      </w:r>
      <w:r w:rsidRPr="00102CE8">
        <w:rPr>
          <w:rFonts w:asciiTheme="minorHAnsi" w:hAnsiTheme="minorHAnsi" w:cstheme="minorHAnsi"/>
          <w:sz w:val="24"/>
          <w:szCs w:val="24"/>
        </w:rPr>
        <w: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Pr>
          <w:rFonts w:asciiTheme="minorHAnsi" w:hAnsiTheme="minorHAnsi" w:cstheme="minorHAnsi"/>
          <w:sz w:val="24"/>
          <w:szCs w:val="24"/>
        </w:rPr>
        <w:t xml:space="preserve"> </w:t>
      </w:r>
      <w:r w:rsidRPr="00C628F6">
        <w:rPr>
          <w:rFonts w:asciiTheme="minorHAnsi" w:hAnsiTheme="minorHAnsi" w:cstheme="minorHAnsi"/>
          <w:sz w:val="24"/>
          <w:szCs w:val="24"/>
          <w:highlight w:val="yellow"/>
        </w:rPr>
        <w:t>Per the Cybersecurity Enhancement Act of 2015, Federal information systems are protected from malicious activities through cybersecurity screening of transmitted data.</w:t>
      </w:r>
      <w:r w:rsidRPr="000F30C3">
        <w:rPr>
          <w:rFonts w:asciiTheme="minorHAnsi" w:hAnsiTheme="minorHAnsi" w:cstheme="minorHAnsi"/>
          <w:b/>
          <w:sz w:val="24"/>
          <w:szCs w:val="24"/>
        </w:rPr>
        <w:t xml:space="preserve">   </w:t>
      </w:r>
    </w:p>
    <w:p w14:paraId="2F6198E2" w14:textId="77777777" w:rsidR="00195FFE" w:rsidRPr="00195FFE" w:rsidRDefault="00195FFE" w:rsidP="00195FFE">
      <w:pPr>
        <w:spacing w:line="360" w:lineRule="auto"/>
        <w:ind w:left="720"/>
        <w:rPr>
          <w:rFonts w:asciiTheme="minorHAnsi" w:hAnsiTheme="minorHAnsi" w:cstheme="minorHAnsi"/>
          <w:sz w:val="24"/>
          <w:szCs w:val="24"/>
        </w:rPr>
      </w:pPr>
    </w:p>
    <w:p w14:paraId="6900EFB9" w14:textId="49542205" w:rsidR="00A00471" w:rsidRDefault="00A00471">
      <w:pPr>
        <w:spacing w:after="160" w:line="259" w:lineRule="auto"/>
        <w:rPr>
          <w:rFonts w:asciiTheme="minorHAnsi" w:hAnsiTheme="minorHAnsi" w:cstheme="minorHAnsi"/>
          <w:sz w:val="24"/>
          <w:szCs w:val="24"/>
        </w:rPr>
      </w:pPr>
    </w:p>
    <w:p w14:paraId="5D25DA0D" w14:textId="77777777" w:rsidR="00DC4A76" w:rsidRDefault="00DC4A76">
      <w:pPr>
        <w:spacing w:after="160" w:line="259" w:lineRule="auto"/>
        <w:rPr>
          <w:rFonts w:asciiTheme="minorHAnsi" w:hAnsiTheme="minorHAnsi" w:cstheme="minorHAnsi"/>
          <w:sz w:val="24"/>
          <w:szCs w:val="24"/>
        </w:rPr>
      </w:pPr>
    </w:p>
    <w:p w14:paraId="102B065C" w14:textId="77777777" w:rsidR="00DC4A76" w:rsidRDefault="00DC4A76">
      <w:pPr>
        <w:spacing w:after="160" w:line="259" w:lineRule="auto"/>
        <w:rPr>
          <w:rFonts w:asciiTheme="minorHAnsi" w:hAnsiTheme="minorHAnsi" w:cstheme="minorHAnsi"/>
          <w:sz w:val="24"/>
          <w:szCs w:val="24"/>
        </w:rPr>
      </w:pPr>
    </w:p>
    <w:p w14:paraId="5D9F9E88" w14:textId="77777777" w:rsidR="00DC4A76" w:rsidRDefault="00DC4A76">
      <w:pPr>
        <w:spacing w:after="160" w:line="259" w:lineRule="auto"/>
        <w:rPr>
          <w:rFonts w:asciiTheme="minorHAnsi" w:hAnsiTheme="minorHAnsi" w:cstheme="minorHAnsi"/>
          <w:sz w:val="24"/>
          <w:szCs w:val="24"/>
        </w:rPr>
      </w:pPr>
    </w:p>
    <w:p w14:paraId="4F91C091" w14:textId="77777777" w:rsidR="00DC4A76" w:rsidRDefault="00DC4A76">
      <w:pPr>
        <w:spacing w:after="160" w:line="259" w:lineRule="auto"/>
        <w:rPr>
          <w:rFonts w:asciiTheme="minorHAnsi" w:hAnsiTheme="minorHAnsi" w:cstheme="minorHAnsi"/>
          <w:sz w:val="24"/>
          <w:szCs w:val="24"/>
        </w:rPr>
      </w:pPr>
    </w:p>
    <w:p w14:paraId="25954981" w14:textId="77777777" w:rsidR="00DC4A76" w:rsidRDefault="00DC4A76">
      <w:pPr>
        <w:spacing w:after="160" w:line="259" w:lineRule="auto"/>
        <w:rPr>
          <w:rFonts w:asciiTheme="minorHAnsi" w:hAnsiTheme="minorHAnsi" w:cstheme="minorHAnsi"/>
          <w:sz w:val="24"/>
          <w:szCs w:val="24"/>
        </w:rPr>
      </w:pPr>
    </w:p>
    <w:p w14:paraId="6B3190A2" w14:textId="77777777" w:rsidR="00DC4A76" w:rsidRDefault="00DC4A76">
      <w:pPr>
        <w:spacing w:after="160" w:line="259" w:lineRule="auto"/>
        <w:rPr>
          <w:rFonts w:asciiTheme="minorHAnsi" w:hAnsiTheme="minorHAnsi" w:cstheme="minorHAnsi"/>
          <w:sz w:val="24"/>
          <w:szCs w:val="24"/>
        </w:rPr>
      </w:pPr>
    </w:p>
    <w:p w14:paraId="03AAD1A6" w14:textId="77777777" w:rsidR="00232DD4" w:rsidRDefault="00232DD4">
      <w:pPr>
        <w:spacing w:after="160" w:line="259" w:lineRule="auto"/>
        <w:rPr>
          <w:rFonts w:asciiTheme="minorHAnsi" w:hAnsiTheme="minorHAnsi" w:cstheme="minorHAnsi"/>
          <w:sz w:val="24"/>
          <w:szCs w:val="24"/>
        </w:rPr>
      </w:pPr>
    </w:p>
    <w:p w14:paraId="7AFD75B6" w14:textId="16398E4D" w:rsidR="00232DD4" w:rsidRPr="00B62B32" w:rsidRDefault="00232DD4" w:rsidP="00232DD4">
      <w:pPr>
        <w:spacing w:after="160" w:line="259" w:lineRule="auto"/>
        <w:rPr>
          <w:rFonts w:asciiTheme="minorHAnsi" w:hAnsiTheme="minorHAnsi" w:cstheme="minorHAnsi"/>
          <w:b/>
          <w:sz w:val="24"/>
          <w:szCs w:val="24"/>
        </w:rPr>
      </w:pPr>
      <w:r w:rsidRPr="00B62B32">
        <w:rPr>
          <w:rFonts w:asciiTheme="minorHAnsi" w:hAnsiTheme="minorHAnsi" w:cstheme="minorHAnsi"/>
          <w:b/>
          <w:sz w:val="24"/>
          <w:szCs w:val="24"/>
        </w:rPr>
        <w:t xml:space="preserve">Attachment </w:t>
      </w:r>
      <w:r>
        <w:rPr>
          <w:rFonts w:asciiTheme="minorHAnsi" w:hAnsiTheme="minorHAnsi" w:cstheme="minorHAnsi"/>
          <w:b/>
          <w:sz w:val="24"/>
          <w:szCs w:val="24"/>
        </w:rPr>
        <w:t>B</w:t>
      </w:r>
      <w:r w:rsidRPr="00B62B32">
        <w:rPr>
          <w:rFonts w:asciiTheme="minorHAnsi" w:hAnsiTheme="minorHAnsi" w:cstheme="minorHAnsi"/>
          <w:b/>
          <w:sz w:val="24"/>
          <w:szCs w:val="24"/>
        </w:rPr>
        <w:t xml:space="preserve">: </w:t>
      </w:r>
      <w:r>
        <w:rPr>
          <w:rFonts w:asciiTheme="minorHAnsi" w:hAnsiTheme="minorHAnsi" w:cstheme="minorHAnsi"/>
          <w:b/>
          <w:sz w:val="24"/>
          <w:szCs w:val="24"/>
        </w:rPr>
        <w:t>Survey 1</w:t>
      </w:r>
    </w:p>
    <w:p w14:paraId="6899D28E" w14:textId="77777777" w:rsidR="00232DD4" w:rsidRPr="00102CE8" w:rsidRDefault="00232DD4" w:rsidP="00232DD4">
      <w:pPr>
        <w:rPr>
          <w:rFonts w:asciiTheme="minorHAnsi" w:hAnsiTheme="minorHAnsi" w:cstheme="minorHAnsi"/>
          <w:sz w:val="24"/>
          <w:szCs w:val="24"/>
        </w:rPr>
      </w:pPr>
    </w:p>
    <w:p w14:paraId="702F9322" w14:textId="77777777" w:rsidR="00232DD4" w:rsidRPr="00102CE8" w:rsidRDefault="00232DD4" w:rsidP="00232DD4">
      <w:pPr>
        <w:rPr>
          <w:rFonts w:asciiTheme="minorHAnsi" w:hAnsiTheme="minorHAnsi" w:cstheme="minorHAnsi"/>
          <w:sz w:val="24"/>
          <w:szCs w:val="24"/>
        </w:rPr>
      </w:pPr>
      <w:r w:rsidRPr="00102CE8">
        <w:rPr>
          <w:rFonts w:asciiTheme="minorHAnsi" w:hAnsiTheme="minorHAnsi" w:cstheme="minorHAnsi"/>
          <w:sz w:val="24"/>
          <w:szCs w:val="24"/>
        </w:rPr>
        <w:t>Page 1</w:t>
      </w:r>
    </w:p>
    <w:p w14:paraId="6C2C81B9" w14:textId="77777777" w:rsidR="00232DD4" w:rsidRPr="00102CE8" w:rsidRDefault="00232DD4" w:rsidP="00232DD4">
      <w:pPr>
        <w:rPr>
          <w:rFonts w:asciiTheme="minorHAnsi" w:hAnsiTheme="minorHAnsi" w:cstheme="minorHAnsi"/>
          <w:sz w:val="24"/>
          <w:szCs w:val="24"/>
        </w:rPr>
      </w:pPr>
    </w:p>
    <w:p w14:paraId="02799883" w14:textId="77777777" w:rsidR="00232DD4" w:rsidRPr="00102CE8" w:rsidRDefault="00232DD4" w:rsidP="00232DD4">
      <w:pPr>
        <w:rPr>
          <w:rFonts w:asciiTheme="minorHAnsi" w:hAnsiTheme="minorHAnsi" w:cstheme="minorHAnsi"/>
          <w:sz w:val="24"/>
          <w:szCs w:val="24"/>
        </w:rPr>
      </w:pPr>
      <w:r w:rsidRPr="00102CE8">
        <w:rPr>
          <w:rFonts w:asciiTheme="minorHAnsi" w:hAnsiTheme="minorHAnsi" w:cstheme="minorHAnsi"/>
          <w:sz w:val="24"/>
          <w:szCs w:val="24"/>
        </w:rPr>
        <w:t xml:space="preserve">Introduction </w:t>
      </w:r>
    </w:p>
    <w:p w14:paraId="0DDC8846" w14:textId="77777777" w:rsidR="00232DD4" w:rsidRDefault="00232DD4" w:rsidP="00232DD4">
      <w:pPr>
        <w:rPr>
          <w:rFonts w:asciiTheme="minorHAnsi" w:hAnsiTheme="minorHAnsi" w:cstheme="minorHAnsi"/>
          <w:sz w:val="24"/>
          <w:szCs w:val="24"/>
        </w:rPr>
      </w:pPr>
      <w:r w:rsidRPr="00102CE8">
        <w:rPr>
          <w:rFonts w:asciiTheme="minorHAnsi" w:hAnsiTheme="minorHAnsi" w:cstheme="minorHAnsi"/>
          <w:sz w:val="24"/>
          <w:szCs w:val="24"/>
        </w:rPr>
        <w:t xml:space="preserve">This is a survey for the US Bureau of Labor Statistics.  This voluntary study is being collected by the Bureau of Labor Statistics under OMB No. 1220-0141. This survey will take approximately </w:t>
      </w:r>
      <w:r>
        <w:rPr>
          <w:rFonts w:asciiTheme="minorHAnsi" w:hAnsiTheme="minorHAnsi" w:cstheme="minorHAnsi"/>
          <w:sz w:val="24"/>
          <w:szCs w:val="24"/>
        </w:rPr>
        <w:t>20</w:t>
      </w:r>
      <w:r w:rsidRPr="00102CE8">
        <w:rPr>
          <w:rFonts w:asciiTheme="minorHAnsi" w:hAnsiTheme="minorHAnsi" w:cstheme="minorHAnsi"/>
          <w:sz w:val="24"/>
          <w:szCs w:val="24"/>
        </w:rPr>
        <w:t xml:space="preserve"> minutes to complete. Your participation is voluntary and you have the right to stop at any time. </w:t>
      </w:r>
    </w:p>
    <w:p w14:paraId="60649F20" w14:textId="77777777" w:rsidR="00232DD4" w:rsidRPr="00102CE8" w:rsidRDefault="00232DD4" w:rsidP="00232DD4">
      <w:pPr>
        <w:rPr>
          <w:rFonts w:asciiTheme="minorHAnsi" w:hAnsiTheme="minorHAnsi" w:cstheme="minorHAnsi"/>
          <w:sz w:val="24"/>
          <w:szCs w:val="24"/>
        </w:rPr>
      </w:pPr>
    </w:p>
    <w:p w14:paraId="0F397A3A" w14:textId="77777777" w:rsidR="00232DD4" w:rsidRPr="00102CE8" w:rsidRDefault="00232DD4" w:rsidP="00232DD4">
      <w:pPr>
        <w:rPr>
          <w:rFonts w:asciiTheme="minorHAnsi" w:hAnsiTheme="minorHAnsi" w:cstheme="minorHAnsi"/>
          <w:sz w:val="24"/>
          <w:szCs w:val="24"/>
        </w:rPr>
      </w:pPr>
      <w:r w:rsidRPr="00102CE8">
        <w:rPr>
          <w:rFonts w:asciiTheme="minorHAnsi" w:hAnsiTheme="minorHAnsi" w:cstheme="minorHAnsi"/>
          <w:sz w:val="24"/>
          <w:szCs w:val="24"/>
        </w:rPr>
        <w:t>We are looking for information about how respondents answer our surveys.  Please take your time as you answer these questions.  The information you provide will contribute to valuable research at the BLS, one of the leading Federal statistical agencies.</w:t>
      </w:r>
    </w:p>
    <w:p w14:paraId="2B12B041" w14:textId="77777777" w:rsidR="00232DD4" w:rsidRPr="00102CE8" w:rsidRDefault="00232DD4" w:rsidP="00232DD4">
      <w:pPr>
        <w:rPr>
          <w:rFonts w:asciiTheme="minorHAnsi" w:hAnsiTheme="minorHAnsi" w:cstheme="minorHAnsi"/>
          <w:sz w:val="24"/>
          <w:szCs w:val="24"/>
        </w:rPr>
      </w:pPr>
    </w:p>
    <w:p w14:paraId="07007566" w14:textId="77777777" w:rsidR="00232DD4" w:rsidRDefault="00232DD4" w:rsidP="00232DD4">
      <w:pPr>
        <w:rPr>
          <w:rFonts w:asciiTheme="minorHAnsi" w:hAnsiTheme="minorHAnsi" w:cstheme="minorHAnsi"/>
          <w:iCs/>
          <w:sz w:val="24"/>
          <w:szCs w:val="24"/>
        </w:rPr>
      </w:pPr>
      <w:r w:rsidRPr="00102CE8">
        <w:rPr>
          <w:rFonts w:asciiTheme="minorHAnsi" w:hAnsiTheme="minorHAnsi" w:cstheme="minorHAnsi"/>
          <w:sz w:val="24"/>
          <w:szCs w:val="24"/>
        </w:rPr>
        <w:lastRenderedPageBreak/>
        <w:t xml:space="preserve">This survey is being administered by Qualtrics and resides on a server outside of the BLS Domain. The BLS cannot guarantee the protection of survey responses and advises against the inclusion of sensitive personal information in any response. </w:t>
      </w:r>
      <w:r w:rsidRPr="00102CE8">
        <w:rPr>
          <w:rFonts w:asciiTheme="minorHAnsi" w:hAnsiTheme="minorHAnsi" w:cstheme="minorHAnsi"/>
          <w:iCs/>
          <w:sz w:val="24"/>
          <w:szCs w:val="24"/>
        </w:rPr>
        <w:t>By proceeding with this study, you give your consent to participate in this study.</w:t>
      </w:r>
    </w:p>
    <w:p w14:paraId="37A47DFB" w14:textId="77777777" w:rsidR="00232DD4" w:rsidRDefault="00232DD4" w:rsidP="00232DD4">
      <w:pPr>
        <w:rPr>
          <w:rFonts w:asciiTheme="minorHAnsi" w:hAnsiTheme="minorHAnsi" w:cstheme="minorHAnsi"/>
          <w:iCs/>
          <w:sz w:val="24"/>
          <w:szCs w:val="24"/>
        </w:rPr>
      </w:pPr>
    </w:p>
    <w:p w14:paraId="5CC6FFFF" w14:textId="6DD30AFE" w:rsidR="00232DD4" w:rsidRPr="00BA5989" w:rsidRDefault="00232DD4" w:rsidP="00232DD4">
      <w:pPr>
        <w:rPr>
          <w:rFonts w:asciiTheme="minorHAnsi" w:hAnsiTheme="minorHAnsi" w:cstheme="minorHAnsi"/>
          <w:iCs/>
          <w:sz w:val="24"/>
          <w:szCs w:val="24"/>
        </w:rPr>
      </w:pPr>
      <w:r>
        <w:rPr>
          <w:rFonts w:asciiTheme="minorHAnsi" w:hAnsiTheme="minorHAnsi" w:cstheme="minorHAnsi"/>
          <w:iCs/>
          <w:sz w:val="24"/>
          <w:szCs w:val="24"/>
        </w:rPr>
        <w:t>Based on your responses, you may receive an invitation to complete a follow-up study</w:t>
      </w:r>
      <w:r w:rsidR="00A87CA1">
        <w:rPr>
          <w:rFonts w:asciiTheme="minorHAnsi" w:hAnsiTheme="minorHAnsi" w:cstheme="minorHAnsi"/>
          <w:iCs/>
          <w:sz w:val="24"/>
          <w:szCs w:val="24"/>
        </w:rPr>
        <w:t xml:space="preserve"> through your Mechanical Turk account</w:t>
      </w:r>
      <w:r>
        <w:rPr>
          <w:rFonts w:asciiTheme="minorHAnsi" w:hAnsiTheme="minorHAnsi" w:cstheme="minorHAnsi"/>
          <w:iCs/>
          <w:sz w:val="24"/>
          <w:szCs w:val="24"/>
        </w:rPr>
        <w:t>.</w:t>
      </w:r>
      <w:r w:rsidR="00AD7D20">
        <w:rPr>
          <w:rFonts w:asciiTheme="minorHAnsi" w:hAnsiTheme="minorHAnsi" w:cstheme="minorHAnsi"/>
          <w:iCs/>
          <w:sz w:val="24"/>
          <w:szCs w:val="24"/>
        </w:rPr>
        <w:t xml:space="preserve"> To allow us to contact you again for this project, p</w:t>
      </w:r>
      <w:r>
        <w:rPr>
          <w:rFonts w:asciiTheme="minorHAnsi" w:hAnsiTheme="minorHAnsi" w:cstheme="minorHAnsi"/>
          <w:iCs/>
          <w:sz w:val="24"/>
          <w:szCs w:val="24"/>
        </w:rPr>
        <w:t>lease provide your Mechanical Turk Worker ID</w:t>
      </w:r>
      <w:r w:rsidR="00A87CA1">
        <w:rPr>
          <w:rFonts w:asciiTheme="minorHAnsi" w:hAnsiTheme="minorHAnsi" w:cstheme="minorHAnsi"/>
          <w:iCs/>
          <w:sz w:val="24"/>
          <w:szCs w:val="24"/>
        </w:rPr>
        <w:t xml:space="preserve"> here</w:t>
      </w:r>
      <w:r>
        <w:rPr>
          <w:rFonts w:asciiTheme="minorHAnsi" w:hAnsiTheme="minorHAnsi" w:cstheme="minorHAnsi"/>
          <w:iCs/>
          <w:sz w:val="24"/>
          <w:szCs w:val="24"/>
        </w:rPr>
        <w:t>: ___________</w:t>
      </w:r>
    </w:p>
    <w:p w14:paraId="5957D079" w14:textId="77777777" w:rsidR="00232DD4" w:rsidRPr="00102CE8" w:rsidRDefault="00232DD4" w:rsidP="00232DD4">
      <w:pPr>
        <w:rPr>
          <w:rFonts w:asciiTheme="minorHAnsi" w:hAnsiTheme="minorHAnsi" w:cstheme="minorHAnsi"/>
          <w:sz w:val="24"/>
          <w:szCs w:val="24"/>
        </w:rPr>
      </w:pPr>
    </w:p>
    <w:p w14:paraId="18E58EF2" w14:textId="77777777" w:rsidR="00232DD4" w:rsidRPr="00102CE8" w:rsidRDefault="00232DD4" w:rsidP="00232DD4">
      <w:pPr>
        <w:jc w:val="center"/>
        <w:rPr>
          <w:rFonts w:asciiTheme="minorHAnsi" w:hAnsiTheme="minorHAnsi" w:cstheme="minorHAnsi"/>
          <w:sz w:val="24"/>
          <w:szCs w:val="24"/>
        </w:rPr>
      </w:pPr>
      <w:r w:rsidRPr="00102CE8">
        <w:rPr>
          <w:rFonts w:asciiTheme="minorHAnsi" w:hAnsiTheme="minorHAnsi" w:cstheme="minorHAnsi"/>
          <w:sz w:val="24"/>
          <w:szCs w:val="24"/>
        </w:rPr>
        <w:t>{continue button}</w:t>
      </w:r>
    </w:p>
    <w:p w14:paraId="39A99D5A" w14:textId="77777777" w:rsidR="00232DD4" w:rsidRPr="00102CE8" w:rsidRDefault="00232DD4" w:rsidP="00232DD4">
      <w:pPr>
        <w:rPr>
          <w:rFonts w:asciiTheme="minorHAnsi" w:hAnsiTheme="minorHAnsi" w:cstheme="minorHAnsi"/>
          <w:sz w:val="24"/>
          <w:szCs w:val="24"/>
        </w:rPr>
      </w:pPr>
    </w:p>
    <w:p w14:paraId="3B064B74" w14:textId="77777777" w:rsidR="00232DD4" w:rsidRPr="00102CE8" w:rsidRDefault="00232DD4" w:rsidP="00232DD4">
      <w:pPr>
        <w:rPr>
          <w:rFonts w:asciiTheme="minorHAnsi" w:hAnsiTheme="minorHAnsi" w:cstheme="minorHAnsi"/>
          <w:sz w:val="24"/>
          <w:szCs w:val="24"/>
        </w:rPr>
      </w:pPr>
      <w:r w:rsidRPr="00102CE8">
        <w:rPr>
          <w:rFonts w:asciiTheme="minorHAnsi" w:hAnsiTheme="minorHAnsi" w:cstheme="minorHAnsi"/>
          <w:sz w:val="24"/>
          <w:szCs w:val="24"/>
        </w:rPr>
        <w:t>Page 2</w:t>
      </w:r>
    </w:p>
    <w:p w14:paraId="7B897F19" w14:textId="77777777" w:rsidR="00232DD4" w:rsidRDefault="00232DD4" w:rsidP="00232DD4">
      <w:pPr>
        <w:pStyle w:val="CommentText"/>
        <w:rPr>
          <w:rFonts w:asciiTheme="minorHAnsi" w:hAnsiTheme="minorHAnsi" w:cstheme="minorHAnsi"/>
          <w:sz w:val="24"/>
          <w:szCs w:val="24"/>
          <w:shd w:val="clear" w:color="auto" w:fill="FFFFFF"/>
        </w:rPr>
      </w:pPr>
      <w:r w:rsidRPr="00102CE8">
        <w:rPr>
          <w:rFonts w:asciiTheme="minorHAnsi" w:hAnsiTheme="minorHAnsi" w:cstheme="minorHAnsi"/>
          <w:sz w:val="24"/>
          <w:szCs w:val="24"/>
          <w:shd w:val="clear" w:color="auto" w:fill="FFFFFF"/>
        </w:rPr>
        <w:t xml:space="preserve">The Bureau of Labor Statistics of the U.S. Department of Labor is the principal Federal agency responsible for measuring labor market activity, working conditions, and price changes in the economy. </w:t>
      </w:r>
    </w:p>
    <w:p w14:paraId="64DDD9BE" w14:textId="77777777" w:rsidR="00232DD4" w:rsidRPr="00102CE8" w:rsidRDefault="00232DD4" w:rsidP="00232DD4">
      <w:pPr>
        <w:pStyle w:val="CommentText"/>
        <w:rPr>
          <w:rFonts w:asciiTheme="minorHAnsi" w:hAnsiTheme="minorHAnsi" w:cstheme="minorHAnsi"/>
          <w:sz w:val="24"/>
          <w:szCs w:val="24"/>
          <w:shd w:val="clear" w:color="auto" w:fill="FFFFFF"/>
        </w:rPr>
      </w:pPr>
    </w:p>
    <w:p w14:paraId="2DF72B03" w14:textId="77777777" w:rsidR="00232DD4" w:rsidRDefault="00232DD4" w:rsidP="00232DD4">
      <w:pPr>
        <w:pStyle w:val="CommentText"/>
        <w:rPr>
          <w:rFonts w:asciiTheme="minorHAnsi" w:hAnsiTheme="minorHAnsi" w:cstheme="minorHAnsi"/>
          <w:sz w:val="24"/>
          <w:szCs w:val="24"/>
          <w:shd w:val="clear" w:color="auto" w:fill="FFFFFF"/>
        </w:rPr>
      </w:pPr>
      <w:r w:rsidRPr="00102CE8">
        <w:rPr>
          <w:rFonts w:asciiTheme="minorHAnsi" w:hAnsiTheme="minorHAnsi" w:cstheme="minorHAnsi"/>
          <w:sz w:val="24"/>
          <w:szCs w:val="24"/>
          <w:shd w:val="clear" w:color="auto" w:fill="FFFFFF"/>
        </w:rPr>
        <w:t xml:space="preserve">Its mission is to collect, analyze, and distribute essential economic information to support public and private decision-making. </w:t>
      </w:r>
    </w:p>
    <w:p w14:paraId="7E39D586" w14:textId="77777777" w:rsidR="00232DD4" w:rsidRPr="00102CE8" w:rsidRDefault="00232DD4" w:rsidP="00232DD4">
      <w:pPr>
        <w:pStyle w:val="CommentText"/>
        <w:rPr>
          <w:rFonts w:asciiTheme="minorHAnsi" w:hAnsiTheme="minorHAnsi" w:cstheme="minorHAnsi"/>
          <w:sz w:val="24"/>
          <w:szCs w:val="24"/>
          <w:shd w:val="clear" w:color="auto" w:fill="FFFFFF"/>
        </w:rPr>
      </w:pPr>
    </w:p>
    <w:p w14:paraId="0BC161CE" w14:textId="77777777" w:rsidR="00232DD4" w:rsidRDefault="00232DD4" w:rsidP="00232DD4">
      <w:pPr>
        <w:rPr>
          <w:rFonts w:asciiTheme="minorHAnsi" w:hAnsiTheme="minorHAnsi" w:cstheme="minorHAnsi"/>
          <w:sz w:val="24"/>
          <w:szCs w:val="24"/>
          <w:shd w:val="clear" w:color="auto" w:fill="FFFFFF"/>
        </w:rPr>
      </w:pPr>
      <w:r w:rsidRPr="00102CE8">
        <w:rPr>
          <w:rFonts w:asciiTheme="minorHAnsi" w:hAnsiTheme="minorHAnsi" w:cstheme="minorHAnsi"/>
          <w:sz w:val="24"/>
          <w:szCs w:val="24"/>
          <w:shd w:val="clear" w:color="auto" w:fill="FFFFFF"/>
        </w:rPr>
        <w:t>As an independent statistical agency, BLS serves its diverse user communities by providing products and services that are objective, timely, accurate, and relevant.</w:t>
      </w:r>
    </w:p>
    <w:p w14:paraId="14D1D383" w14:textId="77777777" w:rsidR="00232DD4" w:rsidRPr="00102CE8" w:rsidRDefault="00232DD4" w:rsidP="00232DD4">
      <w:pPr>
        <w:rPr>
          <w:rFonts w:asciiTheme="minorHAnsi" w:hAnsiTheme="minorHAnsi" w:cstheme="minorHAnsi"/>
          <w:sz w:val="24"/>
          <w:szCs w:val="24"/>
          <w:shd w:val="clear" w:color="auto" w:fill="FFFFFF"/>
        </w:rPr>
      </w:pPr>
    </w:p>
    <w:p w14:paraId="50ABFA7E" w14:textId="77777777" w:rsidR="00232DD4" w:rsidRPr="00102CE8" w:rsidRDefault="00232DD4" w:rsidP="00232DD4">
      <w:pPr>
        <w:pStyle w:val="ListParagraph"/>
        <w:numPr>
          <w:ilvl w:val="0"/>
          <w:numId w:val="3"/>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Prior to today, had you heard of the Bureau of Labor Statistics?</w:t>
      </w:r>
    </w:p>
    <w:p w14:paraId="70B58C90" w14:textId="77777777" w:rsidR="00232DD4" w:rsidRPr="00102CE8" w:rsidRDefault="00232DD4" w:rsidP="00232DD4">
      <w:pPr>
        <w:pStyle w:val="ListParagraph"/>
        <w:numPr>
          <w:ilvl w:val="1"/>
          <w:numId w:val="3"/>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Yes</w:t>
      </w:r>
    </w:p>
    <w:p w14:paraId="7FDE5384" w14:textId="77777777" w:rsidR="00232DD4" w:rsidRPr="00102CE8" w:rsidRDefault="00232DD4" w:rsidP="00232DD4">
      <w:pPr>
        <w:pStyle w:val="ListParagraph"/>
        <w:numPr>
          <w:ilvl w:val="1"/>
          <w:numId w:val="3"/>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No</w:t>
      </w:r>
    </w:p>
    <w:p w14:paraId="0F36DBAD" w14:textId="77777777" w:rsidR="00232DD4" w:rsidRPr="00102CE8" w:rsidRDefault="00232DD4" w:rsidP="00232DD4">
      <w:pPr>
        <w:pStyle w:val="ListParagraph"/>
        <w:numPr>
          <w:ilvl w:val="0"/>
          <w:numId w:val="3"/>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Have you ever completed a survey for a market research firm, polling company or other private company?</w:t>
      </w:r>
    </w:p>
    <w:p w14:paraId="469644E7" w14:textId="77777777" w:rsidR="00232DD4" w:rsidRPr="00102CE8" w:rsidRDefault="00232DD4" w:rsidP="00232DD4">
      <w:pPr>
        <w:pStyle w:val="ListParagraph"/>
        <w:numPr>
          <w:ilvl w:val="1"/>
          <w:numId w:val="3"/>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Yes</w:t>
      </w:r>
    </w:p>
    <w:p w14:paraId="0DDE2F95" w14:textId="77777777" w:rsidR="00232DD4" w:rsidRPr="00102CE8" w:rsidRDefault="00232DD4" w:rsidP="00232DD4">
      <w:pPr>
        <w:pStyle w:val="ListParagraph"/>
        <w:numPr>
          <w:ilvl w:val="1"/>
          <w:numId w:val="3"/>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lastRenderedPageBreak/>
        <w:t>No</w:t>
      </w:r>
    </w:p>
    <w:p w14:paraId="1FD41C8E" w14:textId="77777777" w:rsidR="00232DD4" w:rsidRPr="00102CE8" w:rsidRDefault="00232DD4" w:rsidP="00232DD4">
      <w:pPr>
        <w:pStyle w:val="ListParagraph"/>
        <w:numPr>
          <w:ilvl w:val="0"/>
          <w:numId w:val="3"/>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Have you ever completed a survey for the US Government?</w:t>
      </w:r>
    </w:p>
    <w:p w14:paraId="27583A9F" w14:textId="77777777" w:rsidR="00232DD4" w:rsidRPr="00102CE8" w:rsidRDefault="00232DD4" w:rsidP="00232DD4">
      <w:pPr>
        <w:pStyle w:val="ListParagraph"/>
        <w:numPr>
          <w:ilvl w:val="1"/>
          <w:numId w:val="3"/>
        </w:num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Yes </w:t>
      </w:r>
    </w:p>
    <w:p w14:paraId="7ECDA0BA" w14:textId="77777777" w:rsidR="00232DD4" w:rsidRPr="00000C19" w:rsidRDefault="00232DD4" w:rsidP="00232DD4">
      <w:pPr>
        <w:pStyle w:val="ListParagraph"/>
        <w:numPr>
          <w:ilvl w:val="1"/>
          <w:numId w:val="3"/>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No </w:t>
      </w:r>
    </w:p>
    <w:p w14:paraId="319BFDE7" w14:textId="77777777" w:rsidR="00232DD4" w:rsidRPr="00102CE8" w:rsidRDefault="00232DD4" w:rsidP="00232DD4">
      <w:pPr>
        <w:pStyle w:val="ListParagraph"/>
        <w:numPr>
          <w:ilvl w:val="0"/>
          <w:numId w:val="3"/>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In the last year, </w:t>
      </w:r>
      <w:r w:rsidRPr="00102CE8">
        <w:rPr>
          <w:rFonts w:asciiTheme="minorHAnsi" w:hAnsiTheme="minorHAnsi" w:cstheme="minorHAnsi"/>
          <w:b/>
          <w:sz w:val="24"/>
          <w:szCs w:val="24"/>
          <w:u w:val="single"/>
        </w:rPr>
        <w:t>outside of MTurk</w:t>
      </w:r>
      <w:r w:rsidRPr="00102CE8">
        <w:rPr>
          <w:rFonts w:asciiTheme="minorHAnsi" w:hAnsiTheme="minorHAnsi" w:cstheme="minorHAnsi"/>
          <w:sz w:val="24"/>
          <w:szCs w:val="24"/>
        </w:rPr>
        <w:t xml:space="preserve">, how many surveys have you completed? </w:t>
      </w:r>
    </w:p>
    <w:p w14:paraId="486843FC" w14:textId="77777777" w:rsidR="00232DD4" w:rsidRPr="00102CE8" w:rsidRDefault="00232DD4" w:rsidP="00232DD4">
      <w:pPr>
        <w:pStyle w:val="ListParagraph"/>
        <w:numPr>
          <w:ilvl w:val="1"/>
          <w:numId w:val="3"/>
        </w:numPr>
        <w:spacing w:after="160" w:line="252" w:lineRule="auto"/>
        <w:rPr>
          <w:rFonts w:asciiTheme="minorHAnsi" w:hAnsiTheme="minorHAnsi" w:cstheme="minorHAnsi"/>
          <w:sz w:val="24"/>
          <w:szCs w:val="24"/>
        </w:rPr>
      </w:pPr>
      <w:r w:rsidRPr="00102CE8">
        <w:rPr>
          <w:rFonts w:asciiTheme="minorHAnsi" w:hAnsiTheme="minorHAnsi" w:cstheme="minorHAnsi"/>
          <w:sz w:val="24"/>
          <w:szCs w:val="24"/>
        </w:rPr>
        <w:t>Fewer than 5</w:t>
      </w:r>
    </w:p>
    <w:p w14:paraId="6304F5CF" w14:textId="77777777" w:rsidR="00232DD4" w:rsidRPr="00102CE8" w:rsidRDefault="00232DD4" w:rsidP="00232DD4">
      <w:pPr>
        <w:pStyle w:val="ListParagraph"/>
        <w:numPr>
          <w:ilvl w:val="1"/>
          <w:numId w:val="3"/>
        </w:numPr>
        <w:spacing w:after="160" w:line="252" w:lineRule="auto"/>
        <w:rPr>
          <w:rFonts w:asciiTheme="minorHAnsi" w:hAnsiTheme="minorHAnsi" w:cstheme="minorHAnsi"/>
          <w:sz w:val="24"/>
          <w:szCs w:val="24"/>
        </w:rPr>
      </w:pPr>
      <w:r w:rsidRPr="00102CE8">
        <w:rPr>
          <w:rFonts w:asciiTheme="minorHAnsi" w:hAnsiTheme="minorHAnsi" w:cstheme="minorHAnsi"/>
          <w:sz w:val="24"/>
          <w:szCs w:val="24"/>
        </w:rPr>
        <w:t>5 to 10</w:t>
      </w:r>
    </w:p>
    <w:p w14:paraId="5056E92E" w14:textId="77777777" w:rsidR="00232DD4" w:rsidRPr="00102CE8" w:rsidRDefault="00232DD4" w:rsidP="00232DD4">
      <w:pPr>
        <w:pStyle w:val="ListParagraph"/>
        <w:numPr>
          <w:ilvl w:val="1"/>
          <w:numId w:val="3"/>
        </w:numPr>
        <w:spacing w:after="160" w:line="252" w:lineRule="auto"/>
        <w:rPr>
          <w:rFonts w:asciiTheme="minorHAnsi" w:hAnsiTheme="minorHAnsi" w:cstheme="minorHAnsi"/>
          <w:sz w:val="24"/>
          <w:szCs w:val="24"/>
        </w:rPr>
      </w:pPr>
      <w:r w:rsidRPr="00102CE8">
        <w:rPr>
          <w:rFonts w:asciiTheme="minorHAnsi" w:hAnsiTheme="minorHAnsi" w:cstheme="minorHAnsi"/>
          <w:sz w:val="24"/>
          <w:szCs w:val="24"/>
        </w:rPr>
        <w:t>11 to 20</w:t>
      </w:r>
    </w:p>
    <w:p w14:paraId="313C6187" w14:textId="77777777" w:rsidR="00232DD4" w:rsidRPr="00102CE8" w:rsidRDefault="00232DD4" w:rsidP="00232DD4">
      <w:pPr>
        <w:pStyle w:val="ListParagraph"/>
        <w:numPr>
          <w:ilvl w:val="1"/>
          <w:numId w:val="3"/>
        </w:numPr>
        <w:spacing w:after="160" w:line="252" w:lineRule="auto"/>
        <w:rPr>
          <w:rFonts w:asciiTheme="minorHAnsi" w:hAnsiTheme="minorHAnsi" w:cstheme="minorHAnsi"/>
          <w:sz w:val="24"/>
          <w:szCs w:val="24"/>
        </w:rPr>
      </w:pPr>
      <w:r w:rsidRPr="00102CE8">
        <w:rPr>
          <w:rFonts w:asciiTheme="minorHAnsi" w:hAnsiTheme="minorHAnsi" w:cstheme="minorHAnsi"/>
          <w:sz w:val="24"/>
          <w:szCs w:val="24"/>
        </w:rPr>
        <w:t>More than 20</w:t>
      </w:r>
    </w:p>
    <w:p w14:paraId="74764D62" w14:textId="77777777" w:rsidR="00232DD4" w:rsidRPr="00102CE8" w:rsidRDefault="00232DD4" w:rsidP="00232DD4">
      <w:pPr>
        <w:pStyle w:val="ListParagraph"/>
        <w:spacing w:after="160" w:line="259" w:lineRule="auto"/>
        <w:rPr>
          <w:rFonts w:asciiTheme="minorHAnsi" w:hAnsiTheme="minorHAnsi" w:cstheme="minorHAnsi"/>
          <w:sz w:val="24"/>
          <w:szCs w:val="24"/>
        </w:rPr>
      </w:pPr>
    </w:p>
    <w:p w14:paraId="7983A488" w14:textId="77777777" w:rsidR="00232DD4" w:rsidRPr="00102CE8" w:rsidRDefault="00232DD4" w:rsidP="00232DD4">
      <w:pPr>
        <w:pStyle w:val="ListParagraph"/>
        <w:numPr>
          <w:ilvl w:val="0"/>
          <w:numId w:val="3"/>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Prior to today, how much have you thought about how survey companies (the government or otherwise) </w:t>
      </w:r>
      <w:r>
        <w:rPr>
          <w:rFonts w:asciiTheme="minorHAnsi" w:hAnsiTheme="minorHAnsi" w:cstheme="minorHAnsi"/>
          <w:sz w:val="24"/>
          <w:szCs w:val="24"/>
        </w:rPr>
        <w:t>keep your information confidential?</w:t>
      </w:r>
    </w:p>
    <w:p w14:paraId="4A4BE007" w14:textId="77777777" w:rsidR="00232DD4" w:rsidRDefault="00232DD4" w:rsidP="00232DD4">
      <w:pPr>
        <w:pStyle w:val="ListParagraph"/>
        <w:numPr>
          <w:ilvl w:val="1"/>
          <w:numId w:val="3"/>
        </w:numPr>
        <w:spacing w:after="160" w:line="259" w:lineRule="auto"/>
        <w:rPr>
          <w:rFonts w:asciiTheme="minorHAnsi" w:hAnsiTheme="minorHAnsi" w:cstheme="minorHAnsi"/>
          <w:sz w:val="24"/>
          <w:szCs w:val="24"/>
        </w:rPr>
      </w:pPr>
      <w:r>
        <w:rPr>
          <w:rFonts w:asciiTheme="minorHAnsi" w:hAnsiTheme="minorHAnsi" w:cstheme="minorHAnsi"/>
          <w:sz w:val="24"/>
          <w:szCs w:val="24"/>
        </w:rPr>
        <w:t>No thought</w:t>
      </w:r>
    </w:p>
    <w:p w14:paraId="5BDE58AA" w14:textId="77777777" w:rsidR="00232DD4" w:rsidRDefault="00232DD4" w:rsidP="00232DD4">
      <w:pPr>
        <w:pStyle w:val="ListParagraph"/>
        <w:numPr>
          <w:ilvl w:val="1"/>
          <w:numId w:val="3"/>
        </w:numPr>
        <w:spacing w:after="160" w:line="259" w:lineRule="auto"/>
        <w:rPr>
          <w:rFonts w:asciiTheme="minorHAnsi" w:hAnsiTheme="minorHAnsi" w:cstheme="minorHAnsi"/>
          <w:sz w:val="24"/>
          <w:szCs w:val="24"/>
        </w:rPr>
      </w:pPr>
      <w:r>
        <w:rPr>
          <w:rFonts w:asciiTheme="minorHAnsi" w:hAnsiTheme="minorHAnsi" w:cstheme="minorHAnsi"/>
          <w:sz w:val="24"/>
          <w:szCs w:val="24"/>
        </w:rPr>
        <w:t>A little thought</w:t>
      </w:r>
    </w:p>
    <w:p w14:paraId="7BFC4FB7" w14:textId="77777777" w:rsidR="00232DD4" w:rsidRDefault="00232DD4" w:rsidP="00232DD4">
      <w:pPr>
        <w:pStyle w:val="ListParagraph"/>
        <w:numPr>
          <w:ilvl w:val="1"/>
          <w:numId w:val="3"/>
        </w:numPr>
        <w:spacing w:after="160" w:line="259" w:lineRule="auto"/>
        <w:rPr>
          <w:rFonts w:asciiTheme="minorHAnsi" w:hAnsiTheme="minorHAnsi" w:cstheme="minorHAnsi"/>
          <w:sz w:val="24"/>
          <w:szCs w:val="24"/>
        </w:rPr>
      </w:pPr>
      <w:r>
        <w:rPr>
          <w:rFonts w:asciiTheme="minorHAnsi" w:hAnsiTheme="minorHAnsi" w:cstheme="minorHAnsi"/>
          <w:sz w:val="24"/>
          <w:szCs w:val="24"/>
        </w:rPr>
        <w:t>Moderate thought</w:t>
      </w:r>
    </w:p>
    <w:p w14:paraId="198B1725" w14:textId="77777777" w:rsidR="00232DD4" w:rsidRDefault="00232DD4" w:rsidP="00232DD4">
      <w:pPr>
        <w:pStyle w:val="ListParagraph"/>
        <w:numPr>
          <w:ilvl w:val="1"/>
          <w:numId w:val="3"/>
        </w:numPr>
        <w:spacing w:after="160" w:line="259" w:lineRule="auto"/>
        <w:rPr>
          <w:rFonts w:asciiTheme="minorHAnsi" w:hAnsiTheme="minorHAnsi" w:cstheme="minorHAnsi"/>
          <w:sz w:val="24"/>
          <w:szCs w:val="24"/>
        </w:rPr>
      </w:pPr>
      <w:r>
        <w:rPr>
          <w:rFonts w:asciiTheme="minorHAnsi" w:hAnsiTheme="minorHAnsi" w:cstheme="minorHAnsi"/>
          <w:sz w:val="24"/>
          <w:szCs w:val="24"/>
        </w:rPr>
        <w:t>A lot of thought</w:t>
      </w:r>
    </w:p>
    <w:p w14:paraId="08039D11" w14:textId="77777777" w:rsidR="00232DD4" w:rsidRDefault="00232DD4" w:rsidP="00232DD4">
      <w:pPr>
        <w:pStyle w:val="ListParagraph"/>
        <w:spacing w:after="160" w:line="259" w:lineRule="auto"/>
        <w:ind w:left="1440"/>
        <w:rPr>
          <w:rFonts w:asciiTheme="minorHAnsi" w:hAnsiTheme="minorHAnsi" w:cstheme="minorHAnsi"/>
          <w:sz w:val="24"/>
          <w:szCs w:val="24"/>
        </w:rPr>
      </w:pPr>
    </w:p>
    <w:p w14:paraId="0DAD589D" w14:textId="77777777" w:rsidR="00232DD4" w:rsidRDefault="00232DD4" w:rsidP="00232DD4">
      <w:pPr>
        <w:pStyle w:val="ListParagraph"/>
        <w:numPr>
          <w:ilvl w:val="0"/>
          <w:numId w:val="3"/>
        </w:numPr>
        <w:spacing w:after="160" w:line="259" w:lineRule="auto"/>
        <w:rPr>
          <w:rFonts w:asciiTheme="minorHAnsi" w:hAnsiTheme="minorHAnsi" w:cstheme="minorHAnsi"/>
          <w:sz w:val="24"/>
          <w:szCs w:val="24"/>
        </w:rPr>
      </w:pPr>
      <w:r>
        <w:rPr>
          <w:rFonts w:asciiTheme="minorHAnsi" w:hAnsiTheme="minorHAnsi" w:cstheme="minorHAnsi"/>
          <w:sz w:val="24"/>
          <w:szCs w:val="24"/>
        </w:rPr>
        <w:t>How important is confidentiality to you in deciding whether to participate in a survey?</w:t>
      </w:r>
    </w:p>
    <w:p w14:paraId="4E2D44CB" w14:textId="77777777" w:rsidR="00232DD4" w:rsidRDefault="00232DD4" w:rsidP="00232DD4">
      <w:pPr>
        <w:pStyle w:val="ListParagraph"/>
        <w:numPr>
          <w:ilvl w:val="1"/>
          <w:numId w:val="3"/>
        </w:numPr>
        <w:spacing w:after="160" w:line="259" w:lineRule="auto"/>
        <w:rPr>
          <w:rFonts w:asciiTheme="minorHAnsi" w:hAnsiTheme="minorHAnsi" w:cstheme="minorHAnsi"/>
          <w:sz w:val="24"/>
          <w:szCs w:val="24"/>
        </w:rPr>
      </w:pPr>
      <w:r>
        <w:rPr>
          <w:rFonts w:asciiTheme="minorHAnsi" w:hAnsiTheme="minorHAnsi" w:cstheme="minorHAnsi"/>
          <w:sz w:val="24"/>
          <w:szCs w:val="24"/>
        </w:rPr>
        <w:t>Not important</w:t>
      </w:r>
    </w:p>
    <w:p w14:paraId="39B4FDB5" w14:textId="77777777" w:rsidR="00232DD4" w:rsidRDefault="00232DD4" w:rsidP="00232DD4">
      <w:pPr>
        <w:pStyle w:val="ListParagraph"/>
        <w:numPr>
          <w:ilvl w:val="1"/>
          <w:numId w:val="3"/>
        </w:numPr>
        <w:spacing w:after="160" w:line="259" w:lineRule="auto"/>
        <w:rPr>
          <w:rFonts w:asciiTheme="minorHAnsi" w:hAnsiTheme="minorHAnsi" w:cstheme="minorHAnsi"/>
          <w:sz w:val="24"/>
          <w:szCs w:val="24"/>
        </w:rPr>
      </w:pPr>
      <w:r>
        <w:rPr>
          <w:rFonts w:asciiTheme="minorHAnsi" w:hAnsiTheme="minorHAnsi" w:cstheme="minorHAnsi"/>
          <w:sz w:val="24"/>
          <w:szCs w:val="24"/>
        </w:rPr>
        <w:t>A little important</w:t>
      </w:r>
    </w:p>
    <w:p w14:paraId="6F75DA0C" w14:textId="77777777" w:rsidR="00232DD4" w:rsidRDefault="00232DD4" w:rsidP="00232DD4">
      <w:pPr>
        <w:pStyle w:val="ListParagraph"/>
        <w:numPr>
          <w:ilvl w:val="1"/>
          <w:numId w:val="3"/>
        </w:numPr>
        <w:spacing w:after="160" w:line="259" w:lineRule="auto"/>
        <w:rPr>
          <w:rFonts w:asciiTheme="minorHAnsi" w:hAnsiTheme="minorHAnsi" w:cstheme="minorHAnsi"/>
          <w:sz w:val="24"/>
          <w:szCs w:val="24"/>
        </w:rPr>
      </w:pPr>
      <w:r>
        <w:rPr>
          <w:rFonts w:asciiTheme="minorHAnsi" w:hAnsiTheme="minorHAnsi" w:cstheme="minorHAnsi"/>
          <w:sz w:val="24"/>
          <w:szCs w:val="24"/>
        </w:rPr>
        <w:t>Moderately important</w:t>
      </w:r>
    </w:p>
    <w:p w14:paraId="173B01A3" w14:textId="77777777" w:rsidR="00232DD4" w:rsidRDefault="00232DD4" w:rsidP="00232DD4">
      <w:pPr>
        <w:pStyle w:val="ListParagraph"/>
        <w:numPr>
          <w:ilvl w:val="1"/>
          <w:numId w:val="3"/>
        </w:numPr>
        <w:spacing w:after="160" w:line="259" w:lineRule="auto"/>
        <w:rPr>
          <w:rFonts w:asciiTheme="minorHAnsi" w:hAnsiTheme="minorHAnsi" w:cstheme="minorHAnsi"/>
          <w:sz w:val="24"/>
          <w:szCs w:val="24"/>
        </w:rPr>
      </w:pPr>
      <w:r>
        <w:rPr>
          <w:rFonts w:asciiTheme="minorHAnsi" w:hAnsiTheme="minorHAnsi" w:cstheme="minorHAnsi"/>
          <w:sz w:val="24"/>
          <w:szCs w:val="24"/>
        </w:rPr>
        <w:t>Very important</w:t>
      </w:r>
    </w:p>
    <w:p w14:paraId="4DBA86AE" w14:textId="77777777" w:rsidR="00232DD4" w:rsidRDefault="00232DD4" w:rsidP="00232DD4">
      <w:pPr>
        <w:pStyle w:val="ListParagraph"/>
        <w:numPr>
          <w:ilvl w:val="1"/>
          <w:numId w:val="3"/>
        </w:numPr>
        <w:spacing w:after="160" w:line="259" w:lineRule="auto"/>
        <w:rPr>
          <w:rFonts w:asciiTheme="minorHAnsi" w:hAnsiTheme="minorHAnsi" w:cstheme="minorHAnsi"/>
          <w:sz w:val="24"/>
          <w:szCs w:val="24"/>
        </w:rPr>
      </w:pPr>
      <w:r>
        <w:rPr>
          <w:rFonts w:asciiTheme="minorHAnsi" w:hAnsiTheme="minorHAnsi" w:cstheme="minorHAnsi"/>
          <w:sz w:val="24"/>
          <w:szCs w:val="24"/>
        </w:rPr>
        <w:t>Extremely important</w:t>
      </w:r>
    </w:p>
    <w:p w14:paraId="07CDB175" w14:textId="77777777" w:rsidR="00232DD4" w:rsidRDefault="00232DD4" w:rsidP="00232DD4">
      <w:pPr>
        <w:pStyle w:val="ListParagraph"/>
        <w:spacing w:after="160" w:line="259" w:lineRule="auto"/>
        <w:ind w:left="1440"/>
        <w:rPr>
          <w:rFonts w:asciiTheme="minorHAnsi" w:hAnsiTheme="minorHAnsi" w:cstheme="minorHAnsi"/>
          <w:sz w:val="24"/>
          <w:szCs w:val="24"/>
        </w:rPr>
      </w:pPr>
    </w:p>
    <w:p w14:paraId="791D8CB9" w14:textId="77777777" w:rsidR="00232DD4" w:rsidRDefault="00232DD4" w:rsidP="00232DD4">
      <w:pPr>
        <w:pStyle w:val="ListParagraph"/>
        <w:numPr>
          <w:ilvl w:val="0"/>
          <w:numId w:val="3"/>
        </w:numPr>
        <w:spacing w:after="160" w:line="259" w:lineRule="auto"/>
        <w:rPr>
          <w:rFonts w:asciiTheme="minorHAnsi" w:hAnsiTheme="minorHAnsi" w:cstheme="minorHAnsi"/>
          <w:sz w:val="24"/>
          <w:szCs w:val="24"/>
        </w:rPr>
      </w:pPr>
      <w:r w:rsidRPr="004A4A2D">
        <w:rPr>
          <w:rFonts w:asciiTheme="minorHAnsi" w:hAnsiTheme="minorHAnsi" w:cstheme="minorHAnsi"/>
          <w:sz w:val="24"/>
          <w:szCs w:val="24"/>
        </w:rPr>
        <w:t>How much do you trust each of the following</w:t>
      </w:r>
      <w:r>
        <w:rPr>
          <w:rFonts w:asciiTheme="minorHAnsi" w:hAnsiTheme="minorHAnsi" w:cstheme="minorHAnsi"/>
          <w:sz w:val="24"/>
          <w:szCs w:val="24"/>
        </w:rPr>
        <w:t xml:space="preserve"> groups</w:t>
      </w:r>
      <w:r w:rsidRPr="004A4A2D">
        <w:rPr>
          <w:rFonts w:asciiTheme="minorHAnsi" w:hAnsiTheme="minorHAnsi" w:cstheme="minorHAnsi"/>
          <w:sz w:val="24"/>
          <w:szCs w:val="24"/>
        </w:rPr>
        <w:t xml:space="preserve"> to keep the information they</w:t>
      </w:r>
      <w:r>
        <w:rPr>
          <w:rFonts w:asciiTheme="minorHAnsi" w:hAnsiTheme="minorHAnsi" w:cstheme="minorHAnsi"/>
          <w:sz w:val="24"/>
          <w:szCs w:val="24"/>
        </w:rPr>
        <w:t xml:space="preserve"> collect from you confidential?</w:t>
      </w:r>
    </w:p>
    <w:tbl>
      <w:tblPr>
        <w:tblStyle w:val="TableGrid"/>
        <w:tblW w:w="0" w:type="auto"/>
        <w:tblLook w:val="04A0" w:firstRow="1" w:lastRow="0" w:firstColumn="1" w:lastColumn="0" w:noHBand="0" w:noVBand="1"/>
      </w:tblPr>
      <w:tblGrid>
        <w:gridCol w:w="3479"/>
        <w:gridCol w:w="885"/>
        <w:gridCol w:w="695"/>
        <w:gridCol w:w="1071"/>
        <w:gridCol w:w="1002"/>
        <w:gridCol w:w="1049"/>
      </w:tblGrid>
      <w:tr w:rsidR="00232DD4" w:rsidRPr="006B380E" w14:paraId="46D27C85" w14:textId="77777777" w:rsidTr="008D5768">
        <w:tc>
          <w:tcPr>
            <w:tcW w:w="0" w:type="auto"/>
          </w:tcPr>
          <w:p w14:paraId="7DAC9063" w14:textId="77777777" w:rsidR="00232DD4" w:rsidRPr="004A4A2D" w:rsidRDefault="00232DD4" w:rsidP="008D5768">
            <w:pPr>
              <w:spacing w:after="160" w:line="259" w:lineRule="auto"/>
              <w:rPr>
                <w:rFonts w:asciiTheme="minorHAnsi" w:hAnsiTheme="minorHAnsi" w:cstheme="minorHAnsi"/>
                <w:sz w:val="18"/>
                <w:szCs w:val="24"/>
              </w:rPr>
            </w:pPr>
          </w:p>
        </w:tc>
        <w:tc>
          <w:tcPr>
            <w:tcW w:w="0" w:type="auto"/>
          </w:tcPr>
          <w:p w14:paraId="602C177B" w14:textId="77777777" w:rsidR="00232DD4" w:rsidRPr="004A4A2D" w:rsidRDefault="00232DD4" w:rsidP="008D5768">
            <w:pPr>
              <w:spacing w:after="160" w:line="259" w:lineRule="auto"/>
              <w:rPr>
                <w:rFonts w:asciiTheme="minorHAnsi" w:hAnsiTheme="minorHAnsi" w:cstheme="minorHAnsi"/>
                <w:sz w:val="18"/>
                <w:szCs w:val="24"/>
              </w:rPr>
            </w:pPr>
            <w:r w:rsidRPr="004A4A2D">
              <w:rPr>
                <w:rFonts w:asciiTheme="minorHAnsi" w:hAnsiTheme="minorHAnsi" w:cstheme="minorHAnsi"/>
                <w:sz w:val="18"/>
                <w:szCs w:val="24"/>
              </w:rPr>
              <w:t>Not at all</w:t>
            </w:r>
          </w:p>
        </w:tc>
        <w:tc>
          <w:tcPr>
            <w:tcW w:w="0" w:type="auto"/>
          </w:tcPr>
          <w:p w14:paraId="168DAAB8" w14:textId="77777777" w:rsidR="00232DD4" w:rsidRPr="004A4A2D" w:rsidRDefault="00232DD4" w:rsidP="008D5768">
            <w:pPr>
              <w:spacing w:after="160" w:line="259" w:lineRule="auto"/>
              <w:rPr>
                <w:rFonts w:asciiTheme="minorHAnsi" w:hAnsiTheme="minorHAnsi" w:cstheme="minorHAnsi"/>
                <w:sz w:val="18"/>
                <w:szCs w:val="24"/>
              </w:rPr>
            </w:pPr>
            <w:r w:rsidRPr="004A4A2D">
              <w:rPr>
                <w:rFonts w:asciiTheme="minorHAnsi" w:hAnsiTheme="minorHAnsi" w:cstheme="minorHAnsi"/>
                <w:sz w:val="18"/>
                <w:szCs w:val="24"/>
              </w:rPr>
              <w:t>A little</w:t>
            </w:r>
          </w:p>
        </w:tc>
        <w:tc>
          <w:tcPr>
            <w:tcW w:w="0" w:type="auto"/>
          </w:tcPr>
          <w:p w14:paraId="53DB10EF" w14:textId="77777777" w:rsidR="00232DD4" w:rsidRPr="004A4A2D" w:rsidRDefault="00232DD4" w:rsidP="008D5768">
            <w:pPr>
              <w:spacing w:after="160" w:line="259" w:lineRule="auto"/>
              <w:rPr>
                <w:rFonts w:asciiTheme="minorHAnsi" w:hAnsiTheme="minorHAnsi" w:cstheme="minorHAnsi"/>
                <w:sz w:val="18"/>
                <w:szCs w:val="24"/>
              </w:rPr>
            </w:pPr>
            <w:r w:rsidRPr="004A4A2D">
              <w:rPr>
                <w:rFonts w:asciiTheme="minorHAnsi" w:hAnsiTheme="minorHAnsi" w:cstheme="minorHAnsi"/>
                <w:sz w:val="18"/>
                <w:szCs w:val="24"/>
              </w:rPr>
              <w:t>Moderately</w:t>
            </w:r>
          </w:p>
        </w:tc>
        <w:tc>
          <w:tcPr>
            <w:tcW w:w="0" w:type="auto"/>
          </w:tcPr>
          <w:p w14:paraId="16259497" w14:textId="77777777" w:rsidR="00232DD4" w:rsidRPr="004A4A2D" w:rsidRDefault="00232DD4" w:rsidP="008D5768">
            <w:pPr>
              <w:spacing w:after="160" w:line="259" w:lineRule="auto"/>
              <w:rPr>
                <w:rFonts w:asciiTheme="minorHAnsi" w:hAnsiTheme="minorHAnsi" w:cstheme="minorHAnsi"/>
                <w:sz w:val="18"/>
                <w:szCs w:val="24"/>
              </w:rPr>
            </w:pPr>
            <w:r w:rsidRPr="004A4A2D">
              <w:rPr>
                <w:rFonts w:asciiTheme="minorHAnsi" w:hAnsiTheme="minorHAnsi" w:cstheme="minorHAnsi"/>
                <w:sz w:val="18"/>
                <w:szCs w:val="24"/>
              </w:rPr>
              <w:t>Very much</w:t>
            </w:r>
          </w:p>
        </w:tc>
        <w:tc>
          <w:tcPr>
            <w:tcW w:w="0" w:type="auto"/>
          </w:tcPr>
          <w:p w14:paraId="3AC230AF" w14:textId="77777777" w:rsidR="00232DD4" w:rsidRPr="004A4A2D" w:rsidRDefault="00232DD4" w:rsidP="008D5768">
            <w:pPr>
              <w:spacing w:after="160" w:line="259" w:lineRule="auto"/>
              <w:rPr>
                <w:rFonts w:asciiTheme="minorHAnsi" w:hAnsiTheme="minorHAnsi" w:cstheme="minorHAnsi"/>
                <w:sz w:val="18"/>
                <w:szCs w:val="24"/>
              </w:rPr>
            </w:pPr>
            <w:r w:rsidRPr="004A4A2D">
              <w:rPr>
                <w:rFonts w:asciiTheme="minorHAnsi" w:hAnsiTheme="minorHAnsi" w:cstheme="minorHAnsi"/>
                <w:sz w:val="18"/>
                <w:szCs w:val="24"/>
              </w:rPr>
              <w:t>Completely</w:t>
            </w:r>
          </w:p>
        </w:tc>
      </w:tr>
      <w:tr w:rsidR="00232DD4" w:rsidRPr="006B380E" w14:paraId="5520862D" w14:textId="77777777" w:rsidTr="008D5768">
        <w:tc>
          <w:tcPr>
            <w:tcW w:w="0" w:type="auto"/>
          </w:tcPr>
          <w:p w14:paraId="13FFD715" w14:textId="77777777" w:rsidR="00232DD4" w:rsidRPr="004A4A2D" w:rsidRDefault="00232DD4" w:rsidP="008D5768">
            <w:pPr>
              <w:pStyle w:val="ListParagraph"/>
              <w:spacing w:after="160" w:line="259" w:lineRule="auto"/>
              <w:rPr>
                <w:rFonts w:asciiTheme="minorHAnsi" w:hAnsiTheme="minorHAnsi" w:cstheme="minorHAnsi"/>
                <w:sz w:val="18"/>
                <w:szCs w:val="24"/>
              </w:rPr>
            </w:pPr>
            <w:r w:rsidRPr="004A4A2D">
              <w:rPr>
                <w:rFonts w:asciiTheme="minorHAnsi" w:hAnsiTheme="minorHAnsi" w:cstheme="minorHAnsi"/>
                <w:sz w:val="18"/>
                <w:szCs w:val="24"/>
              </w:rPr>
              <w:t>Public opinion research companies</w:t>
            </w:r>
          </w:p>
        </w:tc>
        <w:tc>
          <w:tcPr>
            <w:tcW w:w="0" w:type="auto"/>
          </w:tcPr>
          <w:p w14:paraId="58EAEF28" w14:textId="77777777" w:rsidR="00232DD4" w:rsidRPr="004A4A2D" w:rsidRDefault="00232DD4" w:rsidP="008D5768">
            <w:pPr>
              <w:spacing w:after="160" w:line="259" w:lineRule="auto"/>
              <w:rPr>
                <w:rFonts w:ascii="Calibri" w:hAnsi="Calibri" w:cs="Calibri"/>
                <w:sz w:val="18"/>
                <w:szCs w:val="24"/>
              </w:rPr>
            </w:pPr>
          </w:p>
        </w:tc>
        <w:tc>
          <w:tcPr>
            <w:tcW w:w="0" w:type="auto"/>
          </w:tcPr>
          <w:p w14:paraId="47E5CA04" w14:textId="77777777" w:rsidR="00232DD4" w:rsidRPr="004A4A2D" w:rsidRDefault="00232DD4" w:rsidP="008D5768">
            <w:pPr>
              <w:spacing w:after="160" w:line="259" w:lineRule="auto"/>
              <w:rPr>
                <w:rFonts w:ascii="Calibri" w:hAnsi="Calibri" w:cs="Calibri"/>
                <w:sz w:val="18"/>
                <w:szCs w:val="24"/>
              </w:rPr>
            </w:pPr>
          </w:p>
        </w:tc>
        <w:tc>
          <w:tcPr>
            <w:tcW w:w="0" w:type="auto"/>
          </w:tcPr>
          <w:p w14:paraId="5583D84A" w14:textId="77777777" w:rsidR="00232DD4" w:rsidRPr="004A4A2D" w:rsidRDefault="00232DD4" w:rsidP="008D5768">
            <w:pPr>
              <w:spacing w:after="160" w:line="259" w:lineRule="auto"/>
              <w:rPr>
                <w:rFonts w:ascii="Calibri" w:hAnsi="Calibri" w:cs="Calibri"/>
                <w:sz w:val="18"/>
                <w:szCs w:val="24"/>
              </w:rPr>
            </w:pPr>
          </w:p>
        </w:tc>
        <w:tc>
          <w:tcPr>
            <w:tcW w:w="0" w:type="auto"/>
          </w:tcPr>
          <w:p w14:paraId="3E0D6ABF" w14:textId="77777777" w:rsidR="00232DD4" w:rsidRPr="004A4A2D" w:rsidRDefault="00232DD4" w:rsidP="008D5768">
            <w:pPr>
              <w:spacing w:after="160" w:line="259" w:lineRule="auto"/>
              <w:rPr>
                <w:rFonts w:ascii="Calibri" w:hAnsi="Calibri" w:cs="Calibri"/>
                <w:sz w:val="18"/>
                <w:szCs w:val="24"/>
              </w:rPr>
            </w:pPr>
          </w:p>
        </w:tc>
        <w:tc>
          <w:tcPr>
            <w:tcW w:w="0" w:type="auto"/>
          </w:tcPr>
          <w:p w14:paraId="23C4EF64" w14:textId="77777777" w:rsidR="00232DD4" w:rsidRPr="004A4A2D" w:rsidRDefault="00232DD4" w:rsidP="008D5768">
            <w:pPr>
              <w:spacing w:after="160" w:line="259" w:lineRule="auto"/>
              <w:rPr>
                <w:rFonts w:ascii="Calibri" w:hAnsi="Calibri" w:cs="Calibri"/>
                <w:sz w:val="18"/>
                <w:szCs w:val="24"/>
              </w:rPr>
            </w:pPr>
          </w:p>
        </w:tc>
      </w:tr>
      <w:tr w:rsidR="00232DD4" w:rsidRPr="006B380E" w14:paraId="081686A5" w14:textId="77777777" w:rsidTr="008D5768">
        <w:tc>
          <w:tcPr>
            <w:tcW w:w="0" w:type="auto"/>
          </w:tcPr>
          <w:p w14:paraId="5BC844B0" w14:textId="77777777" w:rsidR="00232DD4" w:rsidRPr="004A4A2D" w:rsidRDefault="00232DD4" w:rsidP="008D5768">
            <w:pPr>
              <w:pStyle w:val="ListParagraph"/>
              <w:spacing w:after="160" w:line="259" w:lineRule="auto"/>
              <w:rPr>
                <w:rFonts w:asciiTheme="minorHAnsi" w:hAnsiTheme="minorHAnsi" w:cstheme="minorHAnsi"/>
                <w:sz w:val="18"/>
                <w:szCs w:val="24"/>
              </w:rPr>
            </w:pPr>
            <w:r w:rsidRPr="004A4A2D">
              <w:rPr>
                <w:rFonts w:asciiTheme="minorHAnsi" w:hAnsiTheme="minorHAnsi" w:cstheme="minorHAnsi"/>
                <w:sz w:val="18"/>
                <w:szCs w:val="24"/>
              </w:rPr>
              <w:t xml:space="preserve">Market research companies </w:t>
            </w:r>
          </w:p>
          <w:p w14:paraId="2CFFF3B3" w14:textId="77777777" w:rsidR="00232DD4" w:rsidRPr="004A4A2D" w:rsidRDefault="00232DD4" w:rsidP="008D5768">
            <w:pPr>
              <w:pStyle w:val="ListParagraph"/>
              <w:spacing w:after="160" w:line="259" w:lineRule="auto"/>
              <w:rPr>
                <w:rFonts w:asciiTheme="minorHAnsi" w:hAnsiTheme="minorHAnsi" w:cstheme="minorHAnsi"/>
                <w:sz w:val="18"/>
                <w:szCs w:val="24"/>
              </w:rPr>
            </w:pPr>
          </w:p>
        </w:tc>
        <w:tc>
          <w:tcPr>
            <w:tcW w:w="0" w:type="auto"/>
          </w:tcPr>
          <w:p w14:paraId="7234D2BF" w14:textId="77777777" w:rsidR="00232DD4" w:rsidRPr="004A4A2D" w:rsidRDefault="00232DD4" w:rsidP="008D5768">
            <w:pPr>
              <w:spacing w:after="160" w:line="259" w:lineRule="auto"/>
              <w:rPr>
                <w:rFonts w:ascii="Calibri" w:hAnsi="Calibri" w:cs="Calibri"/>
                <w:sz w:val="18"/>
                <w:szCs w:val="24"/>
              </w:rPr>
            </w:pPr>
          </w:p>
        </w:tc>
        <w:tc>
          <w:tcPr>
            <w:tcW w:w="0" w:type="auto"/>
          </w:tcPr>
          <w:p w14:paraId="6F85D67B" w14:textId="77777777" w:rsidR="00232DD4" w:rsidRPr="004A4A2D" w:rsidRDefault="00232DD4" w:rsidP="008D5768">
            <w:pPr>
              <w:spacing w:after="160" w:line="259" w:lineRule="auto"/>
              <w:rPr>
                <w:rFonts w:ascii="Calibri" w:hAnsi="Calibri" w:cs="Calibri"/>
                <w:sz w:val="18"/>
                <w:szCs w:val="24"/>
              </w:rPr>
            </w:pPr>
          </w:p>
        </w:tc>
        <w:tc>
          <w:tcPr>
            <w:tcW w:w="0" w:type="auto"/>
          </w:tcPr>
          <w:p w14:paraId="7C821881" w14:textId="77777777" w:rsidR="00232DD4" w:rsidRPr="004A4A2D" w:rsidRDefault="00232DD4" w:rsidP="008D5768">
            <w:pPr>
              <w:spacing w:after="160" w:line="259" w:lineRule="auto"/>
              <w:rPr>
                <w:rFonts w:ascii="Calibri" w:hAnsi="Calibri" w:cs="Calibri"/>
                <w:sz w:val="18"/>
                <w:szCs w:val="24"/>
              </w:rPr>
            </w:pPr>
          </w:p>
        </w:tc>
        <w:tc>
          <w:tcPr>
            <w:tcW w:w="0" w:type="auto"/>
          </w:tcPr>
          <w:p w14:paraId="25F2F564" w14:textId="77777777" w:rsidR="00232DD4" w:rsidRPr="004A4A2D" w:rsidRDefault="00232DD4" w:rsidP="008D5768">
            <w:pPr>
              <w:spacing w:after="160" w:line="259" w:lineRule="auto"/>
              <w:rPr>
                <w:rFonts w:ascii="Calibri" w:hAnsi="Calibri" w:cs="Calibri"/>
                <w:sz w:val="18"/>
                <w:szCs w:val="24"/>
              </w:rPr>
            </w:pPr>
          </w:p>
        </w:tc>
        <w:tc>
          <w:tcPr>
            <w:tcW w:w="0" w:type="auto"/>
          </w:tcPr>
          <w:p w14:paraId="74BCBFC9" w14:textId="77777777" w:rsidR="00232DD4" w:rsidRPr="004A4A2D" w:rsidRDefault="00232DD4" w:rsidP="008D5768">
            <w:pPr>
              <w:spacing w:after="160" w:line="259" w:lineRule="auto"/>
              <w:rPr>
                <w:rFonts w:ascii="Calibri" w:hAnsi="Calibri" w:cs="Calibri"/>
                <w:sz w:val="18"/>
                <w:szCs w:val="24"/>
              </w:rPr>
            </w:pPr>
          </w:p>
        </w:tc>
      </w:tr>
      <w:tr w:rsidR="00232DD4" w:rsidRPr="006B380E" w14:paraId="690CE98F" w14:textId="77777777" w:rsidTr="008D5768">
        <w:tc>
          <w:tcPr>
            <w:tcW w:w="0" w:type="auto"/>
          </w:tcPr>
          <w:p w14:paraId="63382EE6" w14:textId="77777777" w:rsidR="00232DD4" w:rsidRPr="004A4A2D" w:rsidRDefault="00232DD4" w:rsidP="008D5768">
            <w:pPr>
              <w:pStyle w:val="ListParagraph"/>
              <w:spacing w:after="160" w:line="259" w:lineRule="auto"/>
              <w:rPr>
                <w:rFonts w:asciiTheme="minorHAnsi" w:hAnsiTheme="minorHAnsi" w:cstheme="minorHAnsi"/>
                <w:sz w:val="18"/>
                <w:szCs w:val="24"/>
              </w:rPr>
            </w:pPr>
            <w:r w:rsidRPr="004A4A2D">
              <w:rPr>
                <w:rFonts w:asciiTheme="minorHAnsi" w:hAnsiTheme="minorHAnsi" w:cstheme="minorHAnsi"/>
                <w:sz w:val="18"/>
                <w:szCs w:val="24"/>
              </w:rPr>
              <w:t>Government agencies</w:t>
            </w:r>
          </w:p>
          <w:p w14:paraId="7D6C07EA" w14:textId="77777777" w:rsidR="00232DD4" w:rsidRPr="004A4A2D" w:rsidRDefault="00232DD4" w:rsidP="008D5768">
            <w:pPr>
              <w:pStyle w:val="ListParagraph"/>
              <w:spacing w:after="160" w:line="259" w:lineRule="auto"/>
              <w:rPr>
                <w:rFonts w:asciiTheme="minorHAnsi" w:hAnsiTheme="minorHAnsi" w:cstheme="minorHAnsi"/>
                <w:sz w:val="18"/>
                <w:szCs w:val="24"/>
              </w:rPr>
            </w:pPr>
          </w:p>
        </w:tc>
        <w:tc>
          <w:tcPr>
            <w:tcW w:w="0" w:type="auto"/>
          </w:tcPr>
          <w:p w14:paraId="34789E76" w14:textId="77777777" w:rsidR="00232DD4" w:rsidRPr="004A4A2D" w:rsidRDefault="00232DD4" w:rsidP="008D5768">
            <w:pPr>
              <w:spacing w:after="160" w:line="259" w:lineRule="auto"/>
              <w:rPr>
                <w:rFonts w:ascii="Calibri" w:hAnsi="Calibri" w:cs="Calibri"/>
                <w:sz w:val="18"/>
                <w:szCs w:val="24"/>
              </w:rPr>
            </w:pPr>
          </w:p>
        </w:tc>
        <w:tc>
          <w:tcPr>
            <w:tcW w:w="0" w:type="auto"/>
          </w:tcPr>
          <w:p w14:paraId="1263D17D" w14:textId="77777777" w:rsidR="00232DD4" w:rsidRPr="004A4A2D" w:rsidRDefault="00232DD4" w:rsidP="008D5768">
            <w:pPr>
              <w:spacing w:after="160" w:line="259" w:lineRule="auto"/>
              <w:rPr>
                <w:rFonts w:ascii="Calibri" w:hAnsi="Calibri" w:cs="Calibri"/>
                <w:sz w:val="18"/>
                <w:szCs w:val="24"/>
              </w:rPr>
            </w:pPr>
          </w:p>
        </w:tc>
        <w:tc>
          <w:tcPr>
            <w:tcW w:w="0" w:type="auto"/>
          </w:tcPr>
          <w:p w14:paraId="1A6859DE" w14:textId="77777777" w:rsidR="00232DD4" w:rsidRPr="004A4A2D" w:rsidRDefault="00232DD4" w:rsidP="008D5768">
            <w:pPr>
              <w:spacing w:after="160" w:line="259" w:lineRule="auto"/>
              <w:rPr>
                <w:rFonts w:ascii="Calibri" w:hAnsi="Calibri" w:cs="Calibri"/>
                <w:sz w:val="18"/>
                <w:szCs w:val="24"/>
              </w:rPr>
            </w:pPr>
          </w:p>
        </w:tc>
        <w:tc>
          <w:tcPr>
            <w:tcW w:w="0" w:type="auto"/>
          </w:tcPr>
          <w:p w14:paraId="304C48A1" w14:textId="77777777" w:rsidR="00232DD4" w:rsidRPr="004A4A2D" w:rsidRDefault="00232DD4" w:rsidP="008D5768">
            <w:pPr>
              <w:spacing w:after="160" w:line="259" w:lineRule="auto"/>
              <w:rPr>
                <w:rFonts w:ascii="Calibri" w:hAnsi="Calibri" w:cs="Calibri"/>
                <w:sz w:val="18"/>
                <w:szCs w:val="24"/>
              </w:rPr>
            </w:pPr>
          </w:p>
        </w:tc>
        <w:tc>
          <w:tcPr>
            <w:tcW w:w="0" w:type="auto"/>
          </w:tcPr>
          <w:p w14:paraId="798B1E0E" w14:textId="77777777" w:rsidR="00232DD4" w:rsidRPr="004A4A2D" w:rsidRDefault="00232DD4" w:rsidP="008D5768">
            <w:pPr>
              <w:spacing w:after="160" w:line="259" w:lineRule="auto"/>
              <w:rPr>
                <w:rFonts w:ascii="Calibri" w:hAnsi="Calibri" w:cs="Calibri"/>
                <w:sz w:val="18"/>
                <w:szCs w:val="24"/>
              </w:rPr>
            </w:pPr>
          </w:p>
        </w:tc>
      </w:tr>
      <w:tr w:rsidR="00232DD4" w:rsidRPr="006B380E" w14:paraId="5F2B1D97" w14:textId="77777777" w:rsidTr="008D5768">
        <w:tc>
          <w:tcPr>
            <w:tcW w:w="0" w:type="auto"/>
          </w:tcPr>
          <w:p w14:paraId="2F68F123" w14:textId="77777777" w:rsidR="00232DD4" w:rsidRPr="004A4A2D" w:rsidRDefault="00232DD4" w:rsidP="008D5768">
            <w:pPr>
              <w:pStyle w:val="ListParagraph"/>
              <w:spacing w:after="160" w:line="259" w:lineRule="auto"/>
              <w:rPr>
                <w:rFonts w:asciiTheme="minorHAnsi" w:hAnsiTheme="minorHAnsi" w:cstheme="minorHAnsi"/>
                <w:sz w:val="18"/>
                <w:szCs w:val="24"/>
              </w:rPr>
            </w:pPr>
            <w:r w:rsidRPr="004A4A2D">
              <w:rPr>
                <w:rFonts w:asciiTheme="minorHAnsi" w:hAnsiTheme="minorHAnsi" w:cstheme="minorHAnsi"/>
                <w:sz w:val="18"/>
                <w:szCs w:val="24"/>
              </w:rPr>
              <w:t>Banks</w:t>
            </w:r>
          </w:p>
          <w:p w14:paraId="67F78B8D" w14:textId="77777777" w:rsidR="00232DD4" w:rsidRPr="004A4A2D" w:rsidRDefault="00232DD4" w:rsidP="008D5768">
            <w:pPr>
              <w:pStyle w:val="ListParagraph"/>
              <w:spacing w:after="160" w:line="259" w:lineRule="auto"/>
              <w:rPr>
                <w:rFonts w:asciiTheme="minorHAnsi" w:hAnsiTheme="minorHAnsi" w:cstheme="minorHAnsi"/>
                <w:sz w:val="18"/>
                <w:szCs w:val="24"/>
              </w:rPr>
            </w:pPr>
          </w:p>
        </w:tc>
        <w:tc>
          <w:tcPr>
            <w:tcW w:w="0" w:type="auto"/>
          </w:tcPr>
          <w:p w14:paraId="1EB19723" w14:textId="77777777" w:rsidR="00232DD4" w:rsidRPr="004A4A2D" w:rsidRDefault="00232DD4" w:rsidP="008D5768">
            <w:pPr>
              <w:spacing w:after="160" w:line="259" w:lineRule="auto"/>
              <w:rPr>
                <w:rFonts w:ascii="Calibri" w:hAnsi="Calibri" w:cs="Calibri"/>
                <w:sz w:val="18"/>
                <w:szCs w:val="24"/>
              </w:rPr>
            </w:pPr>
          </w:p>
        </w:tc>
        <w:tc>
          <w:tcPr>
            <w:tcW w:w="0" w:type="auto"/>
          </w:tcPr>
          <w:p w14:paraId="1DFFD74F" w14:textId="77777777" w:rsidR="00232DD4" w:rsidRPr="004A4A2D" w:rsidRDefault="00232DD4" w:rsidP="008D5768">
            <w:pPr>
              <w:spacing w:after="160" w:line="259" w:lineRule="auto"/>
              <w:rPr>
                <w:rFonts w:ascii="Calibri" w:hAnsi="Calibri" w:cs="Calibri"/>
                <w:sz w:val="18"/>
                <w:szCs w:val="24"/>
              </w:rPr>
            </w:pPr>
          </w:p>
        </w:tc>
        <w:tc>
          <w:tcPr>
            <w:tcW w:w="0" w:type="auto"/>
          </w:tcPr>
          <w:p w14:paraId="7AF3B103" w14:textId="77777777" w:rsidR="00232DD4" w:rsidRPr="004A4A2D" w:rsidRDefault="00232DD4" w:rsidP="008D5768">
            <w:pPr>
              <w:spacing w:after="160" w:line="259" w:lineRule="auto"/>
              <w:rPr>
                <w:rFonts w:ascii="Calibri" w:hAnsi="Calibri" w:cs="Calibri"/>
                <w:sz w:val="18"/>
                <w:szCs w:val="24"/>
              </w:rPr>
            </w:pPr>
          </w:p>
        </w:tc>
        <w:tc>
          <w:tcPr>
            <w:tcW w:w="0" w:type="auto"/>
          </w:tcPr>
          <w:p w14:paraId="71DAAC95" w14:textId="77777777" w:rsidR="00232DD4" w:rsidRPr="004A4A2D" w:rsidRDefault="00232DD4" w:rsidP="008D5768">
            <w:pPr>
              <w:spacing w:after="160" w:line="259" w:lineRule="auto"/>
              <w:rPr>
                <w:rFonts w:ascii="Calibri" w:hAnsi="Calibri" w:cs="Calibri"/>
                <w:sz w:val="18"/>
                <w:szCs w:val="24"/>
              </w:rPr>
            </w:pPr>
          </w:p>
        </w:tc>
        <w:tc>
          <w:tcPr>
            <w:tcW w:w="0" w:type="auto"/>
          </w:tcPr>
          <w:p w14:paraId="6D1BD0EE" w14:textId="77777777" w:rsidR="00232DD4" w:rsidRPr="004A4A2D" w:rsidRDefault="00232DD4" w:rsidP="008D5768">
            <w:pPr>
              <w:spacing w:after="160" w:line="259" w:lineRule="auto"/>
              <w:rPr>
                <w:rFonts w:ascii="Calibri" w:hAnsi="Calibri" w:cs="Calibri"/>
                <w:sz w:val="18"/>
                <w:szCs w:val="24"/>
              </w:rPr>
            </w:pPr>
          </w:p>
        </w:tc>
      </w:tr>
    </w:tbl>
    <w:p w14:paraId="141B0FB0" w14:textId="77777777" w:rsidR="00232DD4" w:rsidRPr="004A4A2D" w:rsidRDefault="00232DD4" w:rsidP="00232DD4">
      <w:pPr>
        <w:pStyle w:val="ListParagraph"/>
        <w:spacing w:after="160" w:line="259" w:lineRule="auto"/>
        <w:rPr>
          <w:rFonts w:asciiTheme="minorHAnsi" w:hAnsiTheme="minorHAnsi" w:cstheme="minorHAnsi"/>
          <w:sz w:val="24"/>
          <w:szCs w:val="24"/>
        </w:rPr>
      </w:pPr>
    </w:p>
    <w:p w14:paraId="6D3580A4" w14:textId="77777777" w:rsidR="00232DD4" w:rsidRDefault="00232DD4" w:rsidP="00232DD4">
      <w:pPr>
        <w:spacing w:after="160" w:line="259" w:lineRule="auto"/>
        <w:rPr>
          <w:rFonts w:asciiTheme="minorHAnsi" w:hAnsiTheme="minorHAnsi" w:cstheme="minorHAnsi"/>
          <w:sz w:val="24"/>
          <w:szCs w:val="24"/>
        </w:rPr>
      </w:pPr>
      <w:r>
        <w:rPr>
          <w:rFonts w:asciiTheme="minorHAnsi" w:hAnsiTheme="minorHAnsi" w:cstheme="minorHAnsi"/>
          <w:sz w:val="24"/>
          <w:szCs w:val="24"/>
        </w:rPr>
        <w:t>Page 3</w:t>
      </w:r>
    </w:p>
    <w:p w14:paraId="38950C23" w14:textId="42EBC34C" w:rsidR="00232DD4" w:rsidRPr="00000C19" w:rsidRDefault="00232DD4" w:rsidP="00232DD4">
      <w:pPr>
        <w:spacing w:after="160" w:line="259" w:lineRule="auto"/>
        <w:rPr>
          <w:rFonts w:asciiTheme="minorHAnsi" w:hAnsiTheme="minorHAnsi" w:cstheme="minorHAnsi"/>
          <w:sz w:val="24"/>
          <w:szCs w:val="24"/>
        </w:rPr>
      </w:pPr>
      <w:r w:rsidRPr="00F25836">
        <w:rPr>
          <w:rFonts w:asciiTheme="minorHAnsi" w:hAnsiTheme="minorHAnsi" w:cstheme="minorHAnsi"/>
          <w:sz w:val="24"/>
          <w:szCs w:val="24"/>
          <w:highlight w:val="yellow"/>
        </w:rPr>
        <w:t xml:space="preserve">[insert confidentiality concern questionnaire </w:t>
      </w:r>
      <w:r>
        <w:rPr>
          <w:rFonts w:asciiTheme="minorHAnsi" w:hAnsiTheme="minorHAnsi" w:cstheme="minorHAnsi"/>
          <w:sz w:val="24"/>
          <w:szCs w:val="24"/>
          <w:highlight w:val="yellow"/>
        </w:rPr>
        <w:t xml:space="preserve">here </w:t>
      </w:r>
      <w:r w:rsidRPr="00F25836">
        <w:rPr>
          <w:rFonts w:asciiTheme="minorHAnsi" w:hAnsiTheme="minorHAnsi" w:cstheme="minorHAnsi"/>
          <w:sz w:val="24"/>
          <w:szCs w:val="24"/>
          <w:highlight w:val="yellow"/>
        </w:rPr>
        <w:t>for half of participants</w:t>
      </w:r>
      <w:r w:rsidR="00BA5989">
        <w:rPr>
          <w:rFonts w:asciiTheme="minorHAnsi" w:hAnsiTheme="minorHAnsi" w:cstheme="minorHAnsi"/>
          <w:sz w:val="24"/>
          <w:szCs w:val="24"/>
          <w:highlight w:val="yellow"/>
        </w:rPr>
        <w:t>, as seen below</w:t>
      </w:r>
      <w:r w:rsidRPr="00F25836">
        <w:rPr>
          <w:rFonts w:asciiTheme="minorHAnsi" w:hAnsiTheme="minorHAnsi" w:cstheme="minorHAnsi"/>
          <w:sz w:val="24"/>
          <w:szCs w:val="24"/>
          <w:highlight w:val="yellow"/>
        </w:rPr>
        <w:t>]</w:t>
      </w:r>
    </w:p>
    <w:p w14:paraId="48FF7E98" w14:textId="77777777" w:rsidR="00232DD4" w:rsidRPr="003C71ED" w:rsidRDefault="00232DD4" w:rsidP="00232DD4">
      <w:pPr>
        <w:spacing w:after="160" w:line="259" w:lineRule="auto"/>
        <w:rPr>
          <w:rFonts w:asciiTheme="minorHAnsi" w:eastAsiaTheme="minorHAnsi" w:hAnsiTheme="minorHAnsi" w:cstheme="minorHAnsi"/>
          <w:sz w:val="24"/>
          <w:szCs w:val="16"/>
        </w:rPr>
      </w:pPr>
      <w:r w:rsidRPr="003C71ED">
        <w:rPr>
          <w:rFonts w:asciiTheme="minorHAnsi" w:eastAsiaTheme="minorHAnsi" w:hAnsiTheme="minorHAnsi" w:cstheme="minorHAnsi"/>
          <w:sz w:val="24"/>
          <w:szCs w:val="16"/>
        </w:rPr>
        <w:t xml:space="preserve">For this part of the survey, we are interested in your privacy related </w:t>
      </w:r>
      <w:r>
        <w:rPr>
          <w:rFonts w:asciiTheme="minorHAnsi" w:eastAsiaTheme="minorHAnsi" w:hAnsiTheme="minorHAnsi" w:cstheme="minorHAnsi"/>
          <w:sz w:val="24"/>
          <w:szCs w:val="16"/>
        </w:rPr>
        <w:t xml:space="preserve">attitudes and </w:t>
      </w:r>
      <w:r w:rsidRPr="003C71ED">
        <w:rPr>
          <w:rFonts w:asciiTheme="minorHAnsi" w:eastAsiaTheme="minorHAnsi" w:hAnsiTheme="minorHAnsi" w:cstheme="minorHAnsi"/>
          <w:sz w:val="24"/>
          <w:szCs w:val="16"/>
        </w:rPr>
        <w:t>behavior in general and when online. Please answer every question using the full scale provided.</w:t>
      </w:r>
    </w:p>
    <w:tbl>
      <w:tblPr>
        <w:tblStyle w:val="TableGrid"/>
        <w:tblW w:w="0" w:type="auto"/>
        <w:tblLook w:val="04A0" w:firstRow="1" w:lastRow="0" w:firstColumn="1" w:lastColumn="0" w:noHBand="0" w:noVBand="1"/>
      </w:tblPr>
      <w:tblGrid>
        <w:gridCol w:w="2875"/>
        <w:gridCol w:w="1260"/>
        <w:gridCol w:w="1260"/>
        <w:gridCol w:w="1350"/>
        <w:gridCol w:w="1440"/>
        <w:gridCol w:w="1165"/>
      </w:tblGrid>
      <w:tr w:rsidR="00232DD4" w14:paraId="7B1112BF" w14:textId="77777777" w:rsidTr="008D5768">
        <w:tc>
          <w:tcPr>
            <w:tcW w:w="2875" w:type="dxa"/>
          </w:tcPr>
          <w:p w14:paraId="0CA86BEE" w14:textId="77777777" w:rsidR="00232DD4" w:rsidRDefault="00232DD4" w:rsidP="008D5768">
            <w:pPr>
              <w:spacing w:after="160" w:line="259" w:lineRule="auto"/>
              <w:rPr>
                <w:rFonts w:asciiTheme="minorHAnsi" w:hAnsiTheme="minorHAnsi" w:cstheme="minorHAnsi"/>
                <w:sz w:val="24"/>
                <w:szCs w:val="24"/>
              </w:rPr>
            </w:pPr>
          </w:p>
        </w:tc>
        <w:tc>
          <w:tcPr>
            <w:tcW w:w="1260" w:type="dxa"/>
          </w:tcPr>
          <w:p w14:paraId="344153B7" w14:textId="77777777" w:rsidR="00232DD4" w:rsidRPr="006B380E" w:rsidRDefault="00232DD4" w:rsidP="008D5768">
            <w:pPr>
              <w:spacing w:after="160" w:line="259" w:lineRule="auto"/>
              <w:rPr>
                <w:rFonts w:asciiTheme="minorHAnsi" w:hAnsiTheme="minorHAnsi" w:cstheme="minorHAnsi"/>
                <w:szCs w:val="24"/>
              </w:rPr>
            </w:pPr>
            <w:r w:rsidRPr="006B380E">
              <w:rPr>
                <w:rFonts w:asciiTheme="minorHAnsi" w:hAnsiTheme="minorHAnsi" w:cstheme="minorHAnsi"/>
                <w:szCs w:val="24"/>
              </w:rPr>
              <w:t>Never</w:t>
            </w:r>
          </w:p>
        </w:tc>
        <w:tc>
          <w:tcPr>
            <w:tcW w:w="1260" w:type="dxa"/>
          </w:tcPr>
          <w:p w14:paraId="49356D8B" w14:textId="77777777" w:rsidR="00232DD4" w:rsidRPr="006B380E" w:rsidRDefault="00232DD4" w:rsidP="008D5768">
            <w:pPr>
              <w:spacing w:after="160" w:line="259" w:lineRule="auto"/>
              <w:rPr>
                <w:rFonts w:asciiTheme="minorHAnsi" w:hAnsiTheme="minorHAnsi" w:cstheme="minorHAnsi"/>
                <w:szCs w:val="24"/>
              </w:rPr>
            </w:pPr>
            <w:r w:rsidRPr="006B380E">
              <w:rPr>
                <w:rFonts w:asciiTheme="minorHAnsi" w:hAnsiTheme="minorHAnsi" w:cstheme="minorHAnsi"/>
                <w:szCs w:val="24"/>
              </w:rPr>
              <w:t>Rarely</w:t>
            </w:r>
          </w:p>
        </w:tc>
        <w:tc>
          <w:tcPr>
            <w:tcW w:w="1350" w:type="dxa"/>
          </w:tcPr>
          <w:p w14:paraId="21B85413" w14:textId="77777777" w:rsidR="00232DD4" w:rsidRPr="006B380E" w:rsidRDefault="00232DD4" w:rsidP="008D5768">
            <w:pPr>
              <w:spacing w:after="160" w:line="259" w:lineRule="auto"/>
              <w:rPr>
                <w:rFonts w:asciiTheme="minorHAnsi" w:hAnsiTheme="minorHAnsi" w:cstheme="minorHAnsi"/>
                <w:szCs w:val="24"/>
              </w:rPr>
            </w:pPr>
            <w:r w:rsidRPr="006B380E">
              <w:rPr>
                <w:rFonts w:asciiTheme="minorHAnsi" w:hAnsiTheme="minorHAnsi" w:cstheme="minorHAnsi"/>
                <w:szCs w:val="24"/>
              </w:rPr>
              <w:t>Sometimes</w:t>
            </w:r>
          </w:p>
        </w:tc>
        <w:tc>
          <w:tcPr>
            <w:tcW w:w="1440" w:type="dxa"/>
          </w:tcPr>
          <w:p w14:paraId="377E29EE" w14:textId="77777777" w:rsidR="00232DD4" w:rsidRPr="006B380E" w:rsidRDefault="00232DD4" w:rsidP="008D5768">
            <w:pPr>
              <w:spacing w:after="160" w:line="259" w:lineRule="auto"/>
              <w:rPr>
                <w:rFonts w:asciiTheme="minorHAnsi" w:hAnsiTheme="minorHAnsi" w:cstheme="minorHAnsi"/>
                <w:szCs w:val="24"/>
              </w:rPr>
            </w:pPr>
            <w:r w:rsidRPr="006B380E">
              <w:rPr>
                <w:rFonts w:asciiTheme="minorHAnsi" w:hAnsiTheme="minorHAnsi" w:cstheme="minorHAnsi"/>
                <w:szCs w:val="24"/>
              </w:rPr>
              <w:t>Frequently</w:t>
            </w:r>
          </w:p>
        </w:tc>
        <w:tc>
          <w:tcPr>
            <w:tcW w:w="1165" w:type="dxa"/>
          </w:tcPr>
          <w:p w14:paraId="7E1B5ECE" w14:textId="77777777" w:rsidR="00232DD4" w:rsidRPr="006B380E" w:rsidRDefault="00232DD4" w:rsidP="008D5768">
            <w:pPr>
              <w:spacing w:after="160" w:line="259" w:lineRule="auto"/>
              <w:rPr>
                <w:rFonts w:asciiTheme="minorHAnsi" w:hAnsiTheme="minorHAnsi" w:cstheme="minorHAnsi"/>
                <w:szCs w:val="24"/>
              </w:rPr>
            </w:pPr>
            <w:r w:rsidRPr="006B380E">
              <w:rPr>
                <w:rFonts w:asciiTheme="minorHAnsi" w:hAnsiTheme="minorHAnsi" w:cstheme="minorHAnsi"/>
                <w:szCs w:val="24"/>
              </w:rPr>
              <w:t>Always</w:t>
            </w:r>
          </w:p>
        </w:tc>
      </w:tr>
      <w:tr w:rsidR="00232DD4" w:rsidRPr="006B380E" w14:paraId="38A80D5F" w14:textId="77777777" w:rsidTr="008D5768">
        <w:tc>
          <w:tcPr>
            <w:tcW w:w="2875" w:type="dxa"/>
          </w:tcPr>
          <w:p w14:paraId="59092AC9" w14:textId="77777777" w:rsidR="00232DD4" w:rsidRPr="006B380E" w:rsidRDefault="00232DD4" w:rsidP="008D5768">
            <w:pPr>
              <w:spacing w:after="160" w:line="259" w:lineRule="auto"/>
              <w:rPr>
                <w:rFonts w:ascii="Calibri" w:hAnsi="Calibri" w:cs="Calibri"/>
                <w:sz w:val="28"/>
                <w:szCs w:val="24"/>
              </w:rPr>
            </w:pPr>
            <w:r w:rsidRPr="006B380E">
              <w:rPr>
                <w:rFonts w:ascii="Calibri" w:eastAsiaTheme="minorHAnsi" w:hAnsi="Calibri" w:cs="Calibri"/>
                <w:sz w:val="18"/>
                <w:szCs w:val="16"/>
              </w:rPr>
              <w:t>Do you shred/burn your personal documents when you are disposing of them?</w:t>
            </w:r>
          </w:p>
        </w:tc>
        <w:tc>
          <w:tcPr>
            <w:tcW w:w="1260" w:type="dxa"/>
          </w:tcPr>
          <w:p w14:paraId="4FBB5588" w14:textId="77777777" w:rsidR="00232DD4" w:rsidRPr="006B380E" w:rsidRDefault="00232DD4" w:rsidP="008D5768">
            <w:pPr>
              <w:spacing w:after="160" w:line="259" w:lineRule="auto"/>
              <w:rPr>
                <w:rFonts w:ascii="Calibri" w:hAnsi="Calibri" w:cs="Calibri"/>
                <w:sz w:val="28"/>
                <w:szCs w:val="24"/>
              </w:rPr>
            </w:pPr>
          </w:p>
        </w:tc>
        <w:tc>
          <w:tcPr>
            <w:tcW w:w="1260" w:type="dxa"/>
          </w:tcPr>
          <w:p w14:paraId="60CD2D8D" w14:textId="77777777" w:rsidR="00232DD4" w:rsidRPr="006B380E" w:rsidRDefault="00232DD4" w:rsidP="008D5768">
            <w:pPr>
              <w:spacing w:after="160" w:line="259" w:lineRule="auto"/>
              <w:rPr>
                <w:rFonts w:ascii="Calibri" w:hAnsi="Calibri" w:cs="Calibri"/>
                <w:sz w:val="28"/>
                <w:szCs w:val="24"/>
              </w:rPr>
            </w:pPr>
          </w:p>
        </w:tc>
        <w:tc>
          <w:tcPr>
            <w:tcW w:w="1350" w:type="dxa"/>
          </w:tcPr>
          <w:p w14:paraId="3A5970AF" w14:textId="77777777" w:rsidR="00232DD4" w:rsidRPr="006B380E" w:rsidRDefault="00232DD4" w:rsidP="008D5768">
            <w:pPr>
              <w:spacing w:after="160" w:line="259" w:lineRule="auto"/>
              <w:rPr>
                <w:rFonts w:ascii="Calibri" w:hAnsi="Calibri" w:cs="Calibri"/>
                <w:sz w:val="28"/>
                <w:szCs w:val="24"/>
              </w:rPr>
            </w:pPr>
          </w:p>
        </w:tc>
        <w:tc>
          <w:tcPr>
            <w:tcW w:w="1440" w:type="dxa"/>
          </w:tcPr>
          <w:p w14:paraId="1444CA16" w14:textId="77777777" w:rsidR="00232DD4" w:rsidRPr="006B380E" w:rsidRDefault="00232DD4" w:rsidP="008D5768">
            <w:pPr>
              <w:spacing w:after="160" w:line="259" w:lineRule="auto"/>
              <w:rPr>
                <w:rFonts w:ascii="Calibri" w:hAnsi="Calibri" w:cs="Calibri"/>
                <w:sz w:val="28"/>
                <w:szCs w:val="24"/>
              </w:rPr>
            </w:pPr>
          </w:p>
        </w:tc>
        <w:tc>
          <w:tcPr>
            <w:tcW w:w="1165" w:type="dxa"/>
          </w:tcPr>
          <w:p w14:paraId="2E095FAC" w14:textId="77777777" w:rsidR="00232DD4" w:rsidRPr="006B380E" w:rsidRDefault="00232DD4" w:rsidP="008D5768">
            <w:pPr>
              <w:spacing w:after="160" w:line="259" w:lineRule="auto"/>
              <w:rPr>
                <w:rFonts w:ascii="Calibri" w:hAnsi="Calibri" w:cs="Calibri"/>
                <w:sz w:val="28"/>
                <w:szCs w:val="24"/>
              </w:rPr>
            </w:pPr>
          </w:p>
        </w:tc>
      </w:tr>
      <w:tr w:rsidR="00232DD4" w:rsidRPr="006B380E" w14:paraId="6E30C5BF" w14:textId="77777777" w:rsidTr="008D5768">
        <w:tc>
          <w:tcPr>
            <w:tcW w:w="2875" w:type="dxa"/>
          </w:tcPr>
          <w:p w14:paraId="2215BEB8" w14:textId="77777777" w:rsidR="00232DD4" w:rsidRPr="006B380E" w:rsidRDefault="00232DD4" w:rsidP="008D5768">
            <w:pPr>
              <w:autoSpaceDE w:val="0"/>
              <w:autoSpaceDN w:val="0"/>
              <w:adjustRightInd w:val="0"/>
              <w:rPr>
                <w:rFonts w:ascii="Calibri" w:eastAsiaTheme="minorHAnsi" w:hAnsi="Calibri" w:cs="Calibri"/>
                <w:sz w:val="18"/>
                <w:szCs w:val="16"/>
              </w:rPr>
            </w:pPr>
            <w:r w:rsidRPr="006B380E">
              <w:rPr>
                <w:rFonts w:ascii="Calibri" w:eastAsiaTheme="minorHAnsi" w:hAnsi="Calibri" w:cs="Calibri"/>
                <w:sz w:val="18"/>
                <w:szCs w:val="16"/>
              </w:rPr>
              <w:t xml:space="preserve">Do you hide your bank card PIN number when using cash machines/making purchases? </w:t>
            </w:r>
          </w:p>
        </w:tc>
        <w:tc>
          <w:tcPr>
            <w:tcW w:w="1260" w:type="dxa"/>
          </w:tcPr>
          <w:p w14:paraId="37425E14" w14:textId="77777777" w:rsidR="00232DD4" w:rsidRPr="006B380E" w:rsidRDefault="00232DD4" w:rsidP="008D5768">
            <w:pPr>
              <w:spacing w:after="160" w:line="259" w:lineRule="auto"/>
              <w:rPr>
                <w:rFonts w:ascii="Calibri" w:hAnsi="Calibri" w:cs="Calibri"/>
                <w:sz w:val="28"/>
                <w:szCs w:val="24"/>
              </w:rPr>
            </w:pPr>
          </w:p>
        </w:tc>
        <w:tc>
          <w:tcPr>
            <w:tcW w:w="1260" w:type="dxa"/>
          </w:tcPr>
          <w:p w14:paraId="081FF8D0" w14:textId="77777777" w:rsidR="00232DD4" w:rsidRPr="006B380E" w:rsidRDefault="00232DD4" w:rsidP="008D5768">
            <w:pPr>
              <w:spacing w:after="160" w:line="259" w:lineRule="auto"/>
              <w:rPr>
                <w:rFonts w:ascii="Calibri" w:hAnsi="Calibri" w:cs="Calibri"/>
                <w:sz w:val="28"/>
                <w:szCs w:val="24"/>
              </w:rPr>
            </w:pPr>
          </w:p>
        </w:tc>
        <w:tc>
          <w:tcPr>
            <w:tcW w:w="1350" w:type="dxa"/>
          </w:tcPr>
          <w:p w14:paraId="4D990B58" w14:textId="77777777" w:rsidR="00232DD4" w:rsidRPr="006B380E" w:rsidRDefault="00232DD4" w:rsidP="008D5768">
            <w:pPr>
              <w:spacing w:after="160" w:line="259" w:lineRule="auto"/>
              <w:rPr>
                <w:rFonts w:ascii="Calibri" w:hAnsi="Calibri" w:cs="Calibri"/>
                <w:sz w:val="28"/>
                <w:szCs w:val="24"/>
              </w:rPr>
            </w:pPr>
          </w:p>
        </w:tc>
        <w:tc>
          <w:tcPr>
            <w:tcW w:w="1440" w:type="dxa"/>
          </w:tcPr>
          <w:p w14:paraId="03550943" w14:textId="77777777" w:rsidR="00232DD4" w:rsidRPr="006B380E" w:rsidRDefault="00232DD4" w:rsidP="008D5768">
            <w:pPr>
              <w:spacing w:after="160" w:line="259" w:lineRule="auto"/>
              <w:rPr>
                <w:rFonts w:ascii="Calibri" w:hAnsi="Calibri" w:cs="Calibri"/>
                <w:sz w:val="28"/>
                <w:szCs w:val="24"/>
              </w:rPr>
            </w:pPr>
          </w:p>
        </w:tc>
        <w:tc>
          <w:tcPr>
            <w:tcW w:w="1165" w:type="dxa"/>
          </w:tcPr>
          <w:p w14:paraId="7050FE18" w14:textId="77777777" w:rsidR="00232DD4" w:rsidRPr="006B380E" w:rsidRDefault="00232DD4" w:rsidP="008D5768">
            <w:pPr>
              <w:spacing w:after="160" w:line="259" w:lineRule="auto"/>
              <w:rPr>
                <w:rFonts w:ascii="Calibri" w:hAnsi="Calibri" w:cs="Calibri"/>
                <w:sz w:val="28"/>
                <w:szCs w:val="24"/>
              </w:rPr>
            </w:pPr>
          </w:p>
        </w:tc>
      </w:tr>
      <w:tr w:rsidR="00232DD4" w:rsidRPr="006B380E" w14:paraId="187306EE" w14:textId="77777777" w:rsidTr="008D5768">
        <w:tc>
          <w:tcPr>
            <w:tcW w:w="2875" w:type="dxa"/>
          </w:tcPr>
          <w:p w14:paraId="601F17DC" w14:textId="77777777" w:rsidR="00232DD4" w:rsidRPr="006B380E" w:rsidRDefault="00232DD4" w:rsidP="008D5768">
            <w:pPr>
              <w:autoSpaceDE w:val="0"/>
              <w:autoSpaceDN w:val="0"/>
              <w:adjustRightInd w:val="0"/>
              <w:rPr>
                <w:rFonts w:ascii="Calibri" w:eastAsiaTheme="minorHAnsi" w:hAnsi="Calibri" w:cs="Calibri"/>
                <w:sz w:val="18"/>
                <w:szCs w:val="16"/>
              </w:rPr>
            </w:pPr>
            <w:r w:rsidRPr="006B380E">
              <w:rPr>
                <w:rFonts w:ascii="Calibri" w:eastAsiaTheme="minorHAnsi" w:hAnsi="Calibri" w:cs="Calibri"/>
                <w:sz w:val="18"/>
                <w:szCs w:val="16"/>
              </w:rPr>
              <w:t xml:space="preserve">Do you only register for websites that have a privacy policy? </w:t>
            </w:r>
          </w:p>
        </w:tc>
        <w:tc>
          <w:tcPr>
            <w:tcW w:w="1260" w:type="dxa"/>
          </w:tcPr>
          <w:p w14:paraId="23E34D48" w14:textId="77777777" w:rsidR="00232DD4" w:rsidRPr="006B380E" w:rsidRDefault="00232DD4" w:rsidP="008D5768">
            <w:pPr>
              <w:spacing w:after="160" w:line="259" w:lineRule="auto"/>
              <w:rPr>
                <w:rFonts w:ascii="Calibri" w:hAnsi="Calibri" w:cs="Calibri"/>
                <w:sz w:val="28"/>
                <w:szCs w:val="24"/>
              </w:rPr>
            </w:pPr>
          </w:p>
        </w:tc>
        <w:tc>
          <w:tcPr>
            <w:tcW w:w="1260" w:type="dxa"/>
          </w:tcPr>
          <w:p w14:paraId="62188E62" w14:textId="77777777" w:rsidR="00232DD4" w:rsidRPr="006B380E" w:rsidRDefault="00232DD4" w:rsidP="008D5768">
            <w:pPr>
              <w:spacing w:after="160" w:line="259" w:lineRule="auto"/>
              <w:rPr>
                <w:rFonts w:ascii="Calibri" w:hAnsi="Calibri" w:cs="Calibri"/>
                <w:sz w:val="28"/>
                <w:szCs w:val="24"/>
              </w:rPr>
            </w:pPr>
          </w:p>
        </w:tc>
        <w:tc>
          <w:tcPr>
            <w:tcW w:w="1350" w:type="dxa"/>
          </w:tcPr>
          <w:p w14:paraId="631B2D86" w14:textId="77777777" w:rsidR="00232DD4" w:rsidRPr="006B380E" w:rsidRDefault="00232DD4" w:rsidP="008D5768">
            <w:pPr>
              <w:spacing w:after="160" w:line="259" w:lineRule="auto"/>
              <w:rPr>
                <w:rFonts w:ascii="Calibri" w:hAnsi="Calibri" w:cs="Calibri"/>
                <w:sz w:val="28"/>
                <w:szCs w:val="24"/>
              </w:rPr>
            </w:pPr>
          </w:p>
        </w:tc>
        <w:tc>
          <w:tcPr>
            <w:tcW w:w="1440" w:type="dxa"/>
          </w:tcPr>
          <w:p w14:paraId="24AE6B69" w14:textId="77777777" w:rsidR="00232DD4" w:rsidRPr="006B380E" w:rsidRDefault="00232DD4" w:rsidP="008D5768">
            <w:pPr>
              <w:spacing w:after="160" w:line="259" w:lineRule="auto"/>
              <w:rPr>
                <w:rFonts w:ascii="Calibri" w:hAnsi="Calibri" w:cs="Calibri"/>
                <w:sz w:val="28"/>
                <w:szCs w:val="24"/>
              </w:rPr>
            </w:pPr>
          </w:p>
        </w:tc>
        <w:tc>
          <w:tcPr>
            <w:tcW w:w="1165" w:type="dxa"/>
          </w:tcPr>
          <w:p w14:paraId="525B6D0A" w14:textId="77777777" w:rsidR="00232DD4" w:rsidRPr="006B380E" w:rsidRDefault="00232DD4" w:rsidP="008D5768">
            <w:pPr>
              <w:spacing w:after="160" w:line="259" w:lineRule="auto"/>
              <w:rPr>
                <w:rFonts w:ascii="Calibri" w:hAnsi="Calibri" w:cs="Calibri"/>
                <w:sz w:val="28"/>
                <w:szCs w:val="24"/>
              </w:rPr>
            </w:pPr>
          </w:p>
        </w:tc>
      </w:tr>
      <w:tr w:rsidR="00232DD4" w:rsidRPr="006B380E" w14:paraId="7D68D056" w14:textId="77777777" w:rsidTr="008D5768">
        <w:tc>
          <w:tcPr>
            <w:tcW w:w="2875" w:type="dxa"/>
          </w:tcPr>
          <w:p w14:paraId="0FDD9A54" w14:textId="77777777" w:rsidR="00232DD4" w:rsidRPr="006B380E" w:rsidRDefault="00232DD4" w:rsidP="008D5768">
            <w:pPr>
              <w:spacing w:after="160" w:line="259" w:lineRule="auto"/>
              <w:rPr>
                <w:rFonts w:ascii="Calibri" w:hAnsi="Calibri" w:cs="Calibri"/>
                <w:sz w:val="28"/>
                <w:szCs w:val="24"/>
              </w:rPr>
            </w:pPr>
            <w:r w:rsidRPr="006B380E">
              <w:rPr>
                <w:rFonts w:ascii="Calibri" w:eastAsiaTheme="minorHAnsi" w:hAnsi="Calibri" w:cs="Calibri"/>
                <w:sz w:val="18"/>
                <w:szCs w:val="16"/>
              </w:rPr>
              <w:t>Do you read a website’s privacy policy before you register your information?</w:t>
            </w:r>
          </w:p>
        </w:tc>
        <w:tc>
          <w:tcPr>
            <w:tcW w:w="1260" w:type="dxa"/>
          </w:tcPr>
          <w:p w14:paraId="43762F07" w14:textId="77777777" w:rsidR="00232DD4" w:rsidRPr="006B380E" w:rsidRDefault="00232DD4" w:rsidP="008D5768">
            <w:pPr>
              <w:spacing w:after="160" w:line="259" w:lineRule="auto"/>
              <w:rPr>
                <w:rFonts w:ascii="Calibri" w:hAnsi="Calibri" w:cs="Calibri"/>
                <w:sz w:val="28"/>
                <w:szCs w:val="24"/>
              </w:rPr>
            </w:pPr>
          </w:p>
        </w:tc>
        <w:tc>
          <w:tcPr>
            <w:tcW w:w="1260" w:type="dxa"/>
          </w:tcPr>
          <w:p w14:paraId="27F70752" w14:textId="77777777" w:rsidR="00232DD4" w:rsidRPr="006B380E" w:rsidRDefault="00232DD4" w:rsidP="008D5768">
            <w:pPr>
              <w:spacing w:after="160" w:line="259" w:lineRule="auto"/>
              <w:rPr>
                <w:rFonts w:ascii="Calibri" w:hAnsi="Calibri" w:cs="Calibri"/>
                <w:sz w:val="28"/>
                <w:szCs w:val="24"/>
              </w:rPr>
            </w:pPr>
          </w:p>
        </w:tc>
        <w:tc>
          <w:tcPr>
            <w:tcW w:w="1350" w:type="dxa"/>
          </w:tcPr>
          <w:p w14:paraId="4AE09E38" w14:textId="77777777" w:rsidR="00232DD4" w:rsidRPr="006B380E" w:rsidRDefault="00232DD4" w:rsidP="008D5768">
            <w:pPr>
              <w:spacing w:after="160" w:line="259" w:lineRule="auto"/>
              <w:rPr>
                <w:rFonts w:ascii="Calibri" w:hAnsi="Calibri" w:cs="Calibri"/>
                <w:sz w:val="28"/>
                <w:szCs w:val="24"/>
              </w:rPr>
            </w:pPr>
          </w:p>
        </w:tc>
        <w:tc>
          <w:tcPr>
            <w:tcW w:w="1440" w:type="dxa"/>
          </w:tcPr>
          <w:p w14:paraId="2622A47C" w14:textId="77777777" w:rsidR="00232DD4" w:rsidRPr="006B380E" w:rsidRDefault="00232DD4" w:rsidP="008D5768">
            <w:pPr>
              <w:spacing w:after="160" w:line="259" w:lineRule="auto"/>
              <w:rPr>
                <w:rFonts w:ascii="Calibri" w:hAnsi="Calibri" w:cs="Calibri"/>
                <w:sz w:val="28"/>
                <w:szCs w:val="24"/>
              </w:rPr>
            </w:pPr>
          </w:p>
        </w:tc>
        <w:tc>
          <w:tcPr>
            <w:tcW w:w="1165" w:type="dxa"/>
          </w:tcPr>
          <w:p w14:paraId="1A0CF03B" w14:textId="77777777" w:rsidR="00232DD4" w:rsidRPr="006B380E" w:rsidRDefault="00232DD4" w:rsidP="008D5768">
            <w:pPr>
              <w:spacing w:after="160" w:line="259" w:lineRule="auto"/>
              <w:rPr>
                <w:rFonts w:ascii="Calibri" w:hAnsi="Calibri" w:cs="Calibri"/>
                <w:sz w:val="28"/>
                <w:szCs w:val="24"/>
              </w:rPr>
            </w:pPr>
          </w:p>
        </w:tc>
      </w:tr>
      <w:tr w:rsidR="00232DD4" w:rsidRPr="006B380E" w14:paraId="1638999B" w14:textId="77777777" w:rsidTr="008D5768">
        <w:tc>
          <w:tcPr>
            <w:tcW w:w="2875" w:type="dxa"/>
          </w:tcPr>
          <w:p w14:paraId="390D6954" w14:textId="77777777" w:rsidR="00232DD4" w:rsidRPr="006B380E" w:rsidRDefault="00232DD4" w:rsidP="008D5768">
            <w:pPr>
              <w:autoSpaceDE w:val="0"/>
              <w:autoSpaceDN w:val="0"/>
              <w:adjustRightInd w:val="0"/>
              <w:rPr>
                <w:rFonts w:ascii="Calibri" w:eastAsiaTheme="minorHAnsi" w:hAnsi="Calibri" w:cs="Calibri"/>
                <w:sz w:val="18"/>
                <w:szCs w:val="16"/>
              </w:rPr>
            </w:pPr>
            <w:r w:rsidRPr="006B380E">
              <w:rPr>
                <w:rFonts w:ascii="Calibri" w:eastAsiaTheme="minorHAnsi" w:hAnsi="Calibri" w:cs="Calibri"/>
                <w:sz w:val="18"/>
                <w:szCs w:val="16"/>
              </w:rPr>
              <w:t xml:space="preserve">Do you look for a privacy certification on a website before you register your information? </w:t>
            </w:r>
          </w:p>
        </w:tc>
        <w:tc>
          <w:tcPr>
            <w:tcW w:w="1260" w:type="dxa"/>
          </w:tcPr>
          <w:p w14:paraId="528E9F8B" w14:textId="77777777" w:rsidR="00232DD4" w:rsidRPr="006B380E" w:rsidRDefault="00232DD4" w:rsidP="008D5768">
            <w:pPr>
              <w:spacing w:after="160" w:line="259" w:lineRule="auto"/>
              <w:rPr>
                <w:rFonts w:ascii="Calibri" w:hAnsi="Calibri" w:cs="Calibri"/>
                <w:sz w:val="28"/>
                <w:szCs w:val="24"/>
              </w:rPr>
            </w:pPr>
          </w:p>
        </w:tc>
        <w:tc>
          <w:tcPr>
            <w:tcW w:w="1260" w:type="dxa"/>
          </w:tcPr>
          <w:p w14:paraId="448B8424" w14:textId="77777777" w:rsidR="00232DD4" w:rsidRPr="006B380E" w:rsidRDefault="00232DD4" w:rsidP="008D5768">
            <w:pPr>
              <w:spacing w:after="160" w:line="259" w:lineRule="auto"/>
              <w:rPr>
                <w:rFonts w:ascii="Calibri" w:hAnsi="Calibri" w:cs="Calibri"/>
                <w:sz w:val="28"/>
                <w:szCs w:val="24"/>
              </w:rPr>
            </w:pPr>
          </w:p>
        </w:tc>
        <w:tc>
          <w:tcPr>
            <w:tcW w:w="1350" w:type="dxa"/>
          </w:tcPr>
          <w:p w14:paraId="37594174" w14:textId="77777777" w:rsidR="00232DD4" w:rsidRPr="006B380E" w:rsidRDefault="00232DD4" w:rsidP="008D5768">
            <w:pPr>
              <w:spacing w:after="160" w:line="259" w:lineRule="auto"/>
              <w:rPr>
                <w:rFonts w:ascii="Calibri" w:hAnsi="Calibri" w:cs="Calibri"/>
                <w:sz w:val="28"/>
                <w:szCs w:val="24"/>
              </w:rPr>
            </w:pPr>
          </w:p>
        </w:tc>
        <w:tc>
          <w:tcPr>
            <w:tcW w:w="1440" w:type="dxa"/>
          </w:tcPr>
          <w:p w14:paraId="7630D9F3" w14:textId="77777777" w:rsidR="00232DD4" w:rsidRPr="006B380E" w:rsidRDefault="00232DD4" w:rsidP="008D5768">
            <w:pPr>
              <w:spacing w:after="160" w:line="259" w:lineRule="auto"/>
              <w:rPr>
                <w:rFonts w:ascii="Calibri" w:hAnsi="Calibri" w:cs="Calibri"/>
                <w:sz w:val="28"/>
                <w:szCs w:val="24"/>
              </w:rPr>
            </w:pPr>
          </w:p>
        </w:tc>
        <w:tc>
          <w:tcPr>
            <w:tcW w:w="1165" w:type="dxa"/>
          </w:tcPr>
          <w:p w14:paraId="4B26452D" w14:textId="77777777" w:rsidR="00232DD4" w:rsidRPr="006B380E" w:rsidRDefault="00232DD4" w:rsidP="008D5768">
            <w:pPr>
              <w:spacing w:after="160" w:line="259" w:lineRule="auto"/>
              <w:rPr>
                <w:rFonts w:ascii="Calibri" w:hAnsi="Calibri" w:cs="Calibri"/>
                <w:sz w:val="28"/>
                <w:szCs w:val="24"/>
              </w:rPr>
            </w:pPr>
          </w:p>
        </w:tc>
      </w:tr>
      <w:tr w:rsidR="00232DD4" w:rsidRPr="006B380E" w14:paraId="74151E14" w14:textId="77777777" w:rsidTr="008D5768">
        <w:tc>
          <w:tcPr>
            <w:tcW w:w="2875" w:type="dxa"/>
          </w:tcPr>
          <w:p w14:paraId="14698303" w14:textId="77777777" w:rsidR="00232DD4" w:rsidRPr="006B380E" w:rsidRDefault="00232DD4" w:rsidP="008D5768">
            <w:pPr>
              <w:autoSpaceDE w:val="0"/>
              <w:autoSpaceDN w:val="0"/>
              <w:adjustRightInd w:val="0"/>
              <w:rPr>
                <w:rFonts w:ascii="Calibri" w:eastAsiaTheme="minorHAnsi" w:hAnsi="Calibri" w:cs="Calibri"/>
                <w:sz w:val="18"/>
                <w:szCs w:val="16"/>
              </w:rPr>
            </w:pPr>
            <w:r w:rsidRPr="006B380E">
              <w:rPr>
                <w:rFonts w:ascii="Calibri" w:eastAsiaTheme="minorHAnsi" w:hAnsi="Calibri" w:cs="Calibri"/>
                <w:sz w:val="18"/>
                <w:szCs w:val="16"/>
              </w:rPr>
              <w:lastRenderedPageBreak/>
              <w:t xml:space="preserve">Do you read license agreements fully before you agree to them? </w:t>
            </w:r>
          </w:p>
        </w:tc>
        <w:tc>
          <w:tcPr>
            <w:tcW w:w="1260" w:type="dxa"/>
          </w:tcPr>
          <w:p w14:paraId="2ED3CA4E" w14:textId="77777777" w:rsidR="00232DD4" w:rsidRPr="006B380E" w:rsidRDefault="00232DD4" w:rsidP="008D5768">
            <w:pPr>
              <w:spacing w:after="160" w:line="259" w:lineRule="auto"/>
              <w:rPr>
                <w:rFonts w:ascii="Calibri" w:hAnsi="Calibri" w:cs="Calibri"/>
                <w:sz w:val="28"/>
                <w:szCs w:val="24"/>
              </w:rPr>
            </w:pPr>
          </w:p>
        </w:tc>
        <w:tc>
          <w:tcPr>
            <w:tcW w:w="1260" w:type="dxa"/>
          </w:tcPr>
          <w:p w14:paraId="0E04DF5E" w14:textId="77777777" w:rsidR="00232DD4" w:rsidRPr="006B380E" w:rsidRDefault="00232DD4" w:rsidP="008D5768">
            <w:pPr>
              <w:spacing w:after="160" w:line="259" w:lineRule="auto"/>
              <w:rPr>
                <w:rFonts w:ascii="Calibri" w:hAnsi="Calibri" w:cs="Calibri"/>
                <w:sz w:val="28"/>
                <w:szCs w:val="24"/>
              </w:rPr>
            </w:pPr>
          </w:p>
        </w:tc>
        <w:tc>
          <w:tcPr>
            <w:tcW w:w="1350" w:type="dxa"/>
          </w:tcPr>
          <w:p w14:paraId="6BF9C222" w14:textId="77777777" w:rsidR="00232DD4" w:rsidRPr="006B380E" w:rsidRDefault="00232DD4" w:rsidP="008D5768">
            <w:pPr>
              <w:spacing w:after="160" w:line="259" w:lineRule="auto"/>
              <w:rPr>
                <w:rFonts w:ascii="Calibri" w:hAnsi="Calibri" w:cs="Calibri"/>
                <w:sz w:val="28"/>
                <w:szCs w:val="24"/>
              </w:rPr>
            </w:pPr>
          </w:p>
        </w:tc>
        <w:tc>
          <w:tcPr>
            <w:tcW w:w="1440" w:type="dxa"/>
          </w:tcPr>
          <w:p w14:paraId="679979E6" w14:textId="77777777" w:rsidR="00232DD4" w:rsidRPr="006B380E" w:rsidRDefault="00232DD4" w:rsidP="008D5768">
            <w:pPr>
              <w:spacing w:after="160" w:line="259" w:lineRule="auto"/>
              <w:rPr>
                <w:rFonts w:ascii="Calibri" w:hAnsi="Calibri" w:cs="Calibri"/>
                <w:sz w:val="28"/>
                <w:szCs w:val="24"/>
              </w:rPr>
            </w:pPr>
          </w:p>
        </w:tc>
        <w:tc>
          <w:tcPr>
            <w:tcW w:w="1165" w:type="dxa"/>
          </w:tcPr>
          <w:p w14:paraId="05E66DF6" w14:textId="77777777" w:rsidR="00232DD4" w:rsidRPr="006B380E" w:rsidRDefault="00232DD4" w:rsidP="008D5768">
            <w:pPr>
              <w:spacing w:after="160" w:line="259" w:lineRule="auto"/>
              <w:rPr>
                <w:rFonts w:ascii="Calibri" w:hAnsi="Calibri" w:cs="Calibri"/>
                <w:sz w:val="28"/>
                <w:szCs w:val="24"/>
              </w:rPr>
            </w:pPr>
          </w:p>
        </w:tc>
      </w:tr>
    </w:tbl>
    <w:p w14:paraId="69B01F9C" w14:textId="77777777" w:rsidR="00BA5989" w:rsidRDefault="00BA5989" w:rsidP="00232DD4">
      <w:pPr>
        <w:spacing w:after="160" w:line="259" w:lineRule="auto"/>
        <w:rPr>
          <w:rFonts w:ascii="Calibri" w:hAnsi="Calibri" w:cs="Calibri"/>
          <w:sz w:val="24"/>
          <w:szCs w:val="24"/>
        </w:rPr>
      </w:pPr>
    </w:p>
    <w:p w14:paraId="692FC971" w14:textId="77777777" w:rsidR="00232DD4" w:rsidRPr="0001548D" w:rsidRDefault="00232DD4" w:rsidP="00232DD4">
      <w:pPr>
        <w:spacing w:after="160" w:line="259" w:lineRule="auto"/>
        <w:rPr>
          <w:rFonts w:ascii="Calibri" w:hAnsi="Calibri" w:cs="Calibri"/>
          <w:sz w:val="24"/>
          <w:szCs w:val="24"/>
        </w:rPr>
      </w:pPr>
      <w:r w:rsidRPr="0001548D">
        <w:rPr>
          <w:rFonts w:ascii="Calibri" w:hAnsi="Calibri" w:cs="Calibri"/>
          <w:sz w:val="24"/>
          <w:szCs w:val="24"/>
        </w:rPr>
        <w:t>Page 4</w:t>
      </w:r>
    </w:p>
    <w:p w14:paraId="694FEEB5" w14:textId="77777777" w:rsidR="00232DD4" w:rsidRDefault="00232DD4" w:rsidP="00232DD4">
      <w:pPr>
        <w:spacing w:after="160" w:line="259" w:lineRule="auto"/>
        <w:rPr>
          <w:rFonts w:asciiTheme="minorHAnsi" w:hAnsiTheme="minorHAnsi" w:cstheme="minorHAnsi"/>
          <w:sz w:val="24"/>
          <w:szCs w:val="24"/>
        </w:rPr>
      </w:pPr>
      <w:r>
        <w:rPr>
          <w:rFonts w:asciiTheme="minorHAnsi" w:hAnsiTheme="minorHAnsi" w:cstheme="minorHAnsi"/>
          <w:sz w:val="24"/>
          <w:szCs w:val="24"/>
        </w:rPr>
        <w:t>Next</w:t>
      </w:r>
      <w:r w:rsidRPr="003C71ED">
        <w:rPr>
          <w:rFonts w:asciiTheme="minorHAnsi" w:hAnsiTheme="minorHAnsi" w:cstheme="minorHAnsi"/>
          <w:sz w:val="24"/>
          <w:szCs w:val="24"/>
        </w:rPr>
        <w:t>, we are interested in any privacy concerns you might have when online.</w:t>
      </w:r>
      <w:r>
        <w:rPr>
          <w:rFonts w:asciiTheme="minorHAnsi" w:hAnsiTheme="minorHAnsi" w:cstheme="minorHAnsi"/>
          <w:sz w:val="24"/>
          <w:szCs w:val="24"/>
        </w:rPr>
        <w:t xml:space="preserve"> </w:t>
      </w:r>
      <w:r w:rsidRPr="003C71ED">
        <w:rPr>
          <w:rFonts w:asciiTheme="minorHAnsi" w:hAnsiTheme="minorHAnsi" w:cstheme="minorHAnsi"/>
          <w:sz w:val="24"/>
          <w:szCs w:val="24"/>
        </w:rPr>
        <w:t>Please answer every question</w:t>
      </w:r>
      <w:r>
        <w:rPr>
          <w:rFonts w:asciiTheme="minorHAnsi" w:hAnsiTheme="minorHAnsi" w:cstheme="minorHAnsi"/>
          <w:sz w:val="24"/>
          <w:szCs w:val="24"/>
        </w:rPr>
        <w:t xml:space="preserve"> using the full scale provided.</w:t>
      </w:r>
    </w:p>
    <w:tbl>
      <w:tblPr>
        <w:tblStyle w:val="TableGrid"/>
        <w:tblW w:w="0" w:type="auto"/>
        <w:tblLook w:val="04A0" w:firstRow="1" w:lastRow="0" w:firstColumn="1" w:lastColumn="0" w:noHBand="0" w:noVBand="1"/>
      </w:tblPr>
      <w:tblGrid>
        <w:gridCol w:w="2798"/>
        <w:gridCol w:w="1259"/>
        <w:gridCol w:w="1259"/>
        <w:gridCol w:w="1356"/>
        <w:gridCol w:w="1431"/>
        <w:gridCol w:w="1247"/>
      </w:tblGrid>
      <w:tr w:rsidR="00232DD4" w14:paraId="00D7496F" w14:textId="77777777" w:rsidTr="008D5768">
        <w:tc>
          <w:tcPr>
            <w:tcW w:w="2798" w:type="dxa"/>
          </w:tcPr>
          <w:p w14:paraId="3A857CDB" w14:textId="77777777" w:rsidR="00232DD4" w:rsidRPr="006B380E" w:rsidRDefault="00232DD4" w:rsidP="008D5768">
            <w:pPr>
              <w:spacing w:after="160" w:line="259" w:lineRule="auto"/>
              <w:rPr>
                <w:rFonts w:asciiTheme="minorHAnsi" w:hAnsiTheme="minorHAnsi" w:cstheme="minorHAnsi"/>
              </w:rPr>
            </w:pPr>
          </w:p>
        </w:tc>
        <w:tc>
          <w:tcPr>
            <w:tcW w:w="1259" w:type="dxa"/>
          </w:tcPr>
          <w:p w14:paraId="2E13B500" w14:textId="77777777" w:rsidR="00232DD4" w:rsidRPr="006B380E" w:rsidRDefault="00232DD4" w:rsidP="008D5768">
            <w:pPr>
              <w:spacing w:after="160" w:line="259" w:lineRule="auto"/>
              <w:rPr>
                <w:rFonts w:asciiTheme="minorHAnsi" w:hAnsiTheme="minorHAnsi" w:cstheme="minorHAnsi"/>
              </w:rPr>
            </w:pPr>
            <w:r w:rsidRPr="006B380E">
              <w:rPr>
                <w:rFonts w:asciiTheme="minorHAnsi" w:hAnsiTheme="minorHAnsi" w:cstheme="minorHAnsi"/>
              </w:rPr>
              <w:t>Not at all concerned</w:t>
            </w:r>
          </w:p>
        </w:tc>
        <w:tc>
          <w:tcPr>
            <w:tcW w:w="1259" w:type="dxa"/>
          </w:tcPr>
          <w:p w14:paraId="451399DD" w14:textId="77777777" w:rsidR="00232DD4" w:rsidRPr="006B380E" w:rsidRDefault="00232DD4" w:rsidP="008D5768">
            <w:pPr>
              <w:spacing w:after="160" w:line="259" w:lineRule="auto"/>
              <w:rPr>
                <w:rFonts w:asciiTheme="minorHAnsi" w:hAnsiTheme="minorHAnsi" w:cstheme="minorHAnsi"/>
              </w:rPr>
            </w:pPr>
            <w:r w:rsidRPr="006B380E">
              <w:rPr>
                <w:rFonts w:asciiTheme="minorHAnsi" w:hAnsiTheme="minorHAnsi" w:cstheme="minorHAnsi"/>
              </w:rPr>
              <w:t>A little concerned</w:t>
            </w:r>
          </w:p>
        </w:tc>
        <w:tc>
          <w:tcPr>
            <w:tcW w:w="1356" w:type="dxa"/>
          </w:tcPr>
          <w:p w14:paraId="1C029D76" w14:textId="77777777" w:rsidR="00232DD4" w:rsidRPr="006B380E" w:rsidRDefault="00232DD4" w:rsidP="008D5768">
            <w:pPr>
              <w:spacing w:after="160" w:line="259" w:lineRule="auto"/>
              <w:rPr>
                <w:rFonts w:asciiTheme="minorHAnsi" w:hAnsiTheme="minorHAnsi" w:cstheme="minorHAnsi"/>
              </w:rPr>
            </w:pPr>
            <w:r w:rsidRPr="006B380E">
              <w:rPr>
                <w:rFonts w:asciiTheme="minorHAnsi" w:hAnsiTheme="minorHAnsi" w:cstheme="minorHAnsi"/>
              </w:rPr>
              <w:t>Moderately concerned</w:t>
            </w:r>
          </w:p>
        </w:tc>
        <w:tc>
          <w:tcPr>
            <w:tcW w:w="1431" w:type="dxa"/>
          </w:tcPr>
          <w:p w14:paraId="2B5F7A1B" w14:textId="77777777" w:rsidR="00232DD4" w:rsidRPr="006B380E" w:rsidRDefault="00232DD4" w:rsidP="008D5768">
            <w:pPr>
              <w:spacing w:after="160" w:line="259" w:lineRule="auto"/>
              <w:rPr>
                <w:rFonts w:asciiTheme="minorHAnsi" w:hAnsiTheme="minorHAnsi" w:cstheme="minorHAnsi"/>
              </w:rPr>
            </w:pPr>
            <w:r w:rsidRPr="006B380E">
              <w:rPr>
                <w:rFonts w:asciiTheme="minorHAnsi" w:hAnsiTheme="minorHAnsi" w:cstheme="minorHAnsi"/>
              </w:rPr>
              <w:t>Very concerned</w:t>
            </w:r>
          </w:p>
        </w:tc>
        <w:tc>
          <w:tcPr>
            <w:tcW w:w="1247" w:type="dxa"/>
          </w:tcPr>
          <w:p w14:paraId="08DC272B" w14:textId="77777777" w:rsidR="00232DD4" w:rsidRPr="006B380E" w:rsidRDefault="00232DD4" w:rsidP="008D5768">
            <w:pPr>
              <w:spacing w:after="160" w:line="259" w:lineRule="auto"/>
              <w:rPr>
                <w:rFonts w:asciiTheme="minorHAnsi" w:hAnsiTheme="minorHAnsi" w:cstheme="minorHAnsi"/>
              </w:rPr>
            </w:pPr>
            <w:r w:rsidRPr="006B380E">
              <w:rPr>
                <w:rFonts w:asciiTheme="minorHAnsi" w:hAnsiTheme="minorHAnsi" w:cstheme="minorHAnsi"/>
              </w:rPr>
              <w:t>Extremely concerned</w:t>
            </w:r>
          </w:p>
        </w:tc>
      </w:tr>
      <w:tr w:rsidR="00232DD4" w14:paraId="487F0FC2" w14:textId="77777777" w:rsidTr="008D5768">
        <w:tc>
          <w:tcPr>
            <w:tcW w:w="2798" w:type="dxa"/>
          </w:tcPr>
          <w:p w14:paraId="5E28CC43" w14:textId="77777777" w:rsidR="00232DD4" w:rsidRPr="006B380E" w:rsidRDefault="00232DD4" w:rsidP="008D5768">
            <w:pPr>
              <w:spacing w:after="160" w:line="259" w:lineRule="auto"/>
              <w:rPr>
                <w:rFonts w:asciiTheme="minorHAnsi" w:hAnsiTheme="minorHAnsi" w:cstheme="minorHAnsi"/>
              </w:rPr>
            </w:pPr>
            <w:r w:rsidRPr="006B380E">
              <w:rPr>
                <w:rFonts w:asciiTheme="minorHAnsi" w:eastAsiaTheme="minorHAnsi" w:hAnsiTheme="minorHAnsi" w:cstheme="minorHAnsi"/>
              </w:rPr>
              <w:t>In general, how concerned are you about your privacy while you are using the internet?</w:t>
            </w:r>
          </w:p>
        </w:tc>
        <w:tc>
          <w:tcPr>
            <w:tcW w:w="1259" w:type="dxa"/>
          </w:tcPr>
          <w:p w14:paraId="5E31153C" w14:textId="77777777" w:rsidR="00232DD4" w:rsidRPr="006B380E" w:rsidRDefault="00232DD4" w:rsidP="008D5768">
            <w:pPr>
              <w:spacing w:after="160" w:line="259" w:lineRule="auto"/>
              <w:rPr>
                <w:rFonts w:asciiTheme="minorHAnsi" w:hAnsiTheme="minorHAnsi" w:cstheme="minorHAnsi"/>
              </w:rPr>
            </w:pPr>
          </w:p>
        </w:tc>
        <w:tc>
          <w:tcPr>
            <w:tcW w:w="1259" w:type="dxa"/>
          </w:tcPr>
          <w:p w14:paraId="1C087D82" w14:textId="77777777" w:rsidR="00232DD4" w:rsidRPr="006B380E" w:rsidRDefault="00232DD4" w:rsidP="008D5768">
            <w:pPr>
              <w:spacing w:after="160" w:line="259" w:lineRule="auto"/>
              <w:rPr>
                <w:rFonts w:asciiTheme="minorHAnsi" w:hAnsiTheme="minorHAnsi" w:cstheme="minorHAnsi"/>
              </w:rPr>
            </w:pPr>
          </w:p>
        </w:tc>
        <w:tc>
          <w:tcPr>
            <w:tcW w:w="1356" w:type="dxa"/>
          </w:tcPr>
          <w:p w14:paraId="0CC3AE7C" w14:textId="77777777" w:rsidR="00232DD4" w:rsidRPr="006B380E" w:rsidRDefault="00232DD4" w:rsidP="008D5768">
            <w:pPr>
              <w:spacing w:after="160" w:line="259" w:lineRule="auto"/>
              <w:rPr>
                <w:rFonts w:asciiTheme="minorHAnsi" w:hAnsiTheme="minorHAnsi" w:cstheme="minorHAnsi"/>
              </w:rPr>
            </w:pPr>
          </w:p>
        </w:tc>
        <w:tc>
          <w:tcPr>
            <w:tcW w:w="1431" w:type="dxa"/>
          </w:tcPr>
          <w:p w14:paraId="4A097EBF" w14:textId="77777777" w:rsidR="00232DD4" w:rsidRPr="006B380E" w:rsidRDefault="00232DD4" w:rsidP="008D5768">
            <w:pPr>
              <w:spacing w:after="160" w:line="259" w:lineRule="auto"/>
              <w:rPr>
                <w:rFonts w:asciiTheme="minorHAnsi" w:hAnsiTheme="minorHAnsi" w:cstheme="minorHAnsi"/>
              </w:rPr>
            </w:pPr>
          </w:p>
        </w:tc>
        <w:tc>
          <w:tcPr>
            <w:tcW w:w="1247" w:type="dxa"/>
          </w:tcPr>
          <w:p w14:paraId="69504BF6" w14:textId="77777777" w:rsidR="00232DD4" w:rsidRPr="006B380E" w:rsidRDefault="00232DD4" w:rsidP="008D5768">
            <w:pPr>
              <w:spacing w:after="160" w:line="259" w:lineRule="auto"/>
              <w:rPr>
                <w:rFonts w:asciiTheme="minorHAnsi" w:hAnsiTheme="minorHAnsi" w:cstheme="minorHAnsi"/>
              </w:rPr>
            </w:pPr>
          </w:p>
        </w:tc>
      </w:tr>
      <w:tr w:rsidR="00232DD4" w14:paraId="0DB611AF" w14:textId="77777777" w:rsidTr="008D5768">
        <w:tc>
          <w:tcPr>
            <w:tcW w:w="2798" w:type="dxa"/>
          </w:tcPr>
          <w:p w14:paraId="4D8C54D3" w14:textId="77777777" w:rsidR="00232DD4" w:rsidRPr="006B380E" w:rsidRDefault="00232DD4" w:rsidP="008D5768">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How</w:t>
            </w:r>
            <w:r w:rsidRPr="006B380E">
              <w:rPr>
                <w:rFonts w:asciiTheme="minorHAnsi" w:eastAsiaTheme="minorHAnsi" w:hAnsiTheme="minorHAnsi" w:cstheme="minorHAnsi"/>
              </w:rPr>
              <w:t xml:space="preserve"> concerned</w:t>
            </w:r>
            <w:r>
              <w:rPr>
                <w:rFonts w:asciiTheme="minorHAnsi" w:eastAsiaTheme="minorHAnsi" w:hAnsiTheme="minorHAnsi" w:cstheme="minorHAnsi"/>
              </w:rPr>
              <w:t xml:space="preserve"> are you</w:t>
            </w:r>
            <w:r w:rsidRPr="006B380E">
              <w:rPr>
                <w:rFonts w:asciiTheme="minorHAnsi" w:eastAsiaTheme="minorHAnsi" w:hAnsiTheme="minorHAnsi" w:cstheme="minorHAnsi"/>
              </w:rPr>
              <w:t xml:space="preserve"> about online organizations not being who they claim they are? </w:t>
            </w:r>
          </w:p>
        </w:tc>
        <w:tc>
          <w:tcPr>
            <w:tcW w:w="1259" w:type="dxa"/>
          </w:tcPr>
          <w:p w14:paraId="1B9F0A35" w14:textId="77777777" w:rsidR="00232DD4" w:rsidRPr="006B380E" w:rsidRDefault="00232DD4" w:rsidP="008D5768">
            <w:pPr>
              <w:spacing w:after="160" w:line="259" w:lineRule="auto"/>
              <w:rPr>
                <w:rFonts w:asciiTheme="minorHAnsi" w:hAnsiTheme="minorHAnsi" w:cstheme="minorHAnsi"/>
              </w:rPr>
            </w:pPr>
          </w:p>
        </w:tc>
        <w:tc>
          <w:tcPr>
            <w:tcW w:w="1259" w:type="dxa"/>
          </w:tcPr>
          <w:p w14:paraId="3F5747C7" w14:textId="77777777" w:rsidR="00232DD4" w:rsidRPr="006B380E" w:rsidRDefault="00232DD4" w:rsidP="008D5768">
            <w:pPr>
              <w:spacing w:after="160" w:line="259" w:lineRule="auto"/>
              <w:rPr>
                <w:rFonts w:asciiTheme="minorHAnsi" w:hAnsiTheme="minorHAnsi" w:cstheme="minorHAnsi"/>
              </w:rPr>
            </w:pPr>
          </w:p>
        </w:tc>
        <w:tc>
          <w:tcPr>
            <w:tcW w:w="1356" w:type="dxa"/>
          </w:tcPr>
          <w:p w14:paraId="126983CC" w14:textId="77777777" w:rsidR="00232DD4" w:rsidRPr="006B380E" w:rsidRDefault="00232DD4" w:rsidP="008D5768">
            <w:pPr>
              <w:spacing w:after="160" w:line="259" w:lineRule="auto"/>
              <w:rPr>
                <w:rFonts w:asciiTheme="minorHAnsi" w:hAnsiTheme="minorHAnsi" w:cstheme="minorHAnsi"/>
              </w:rPr>
            </w:pPr>
          </w:p>
        </w:tc>
        <w:tc>
          <w:tcPr>
            <w:tcW w:w="1431" w:type="dxa"/>
          </w:tcPr>
          <w:p w14:paraId="74F1EF2A" w14:textId="77777777" w:rsidR="00232DD4" w:rsidRPr="006B380E" w:rsidRDefault="00232DD4" w:rsidP="008D5768">
            <w:pPr>
              <w:spacing w:after="160" w:line="259" w:lineRule="auto"/>
              <w:rPr>
                <w:rFonts w:asciiTheme="minorHAnsi" w:hAnsiTheme="minorHAnsi" w:cstheme="minorHAnsi"/>
              </w:rPr>
            </w:pPr>
          </w:p>
        </w:tc>
        <w:tc>
          <w:tcPr>
            <w:tcW w:w="1247" w:type="dxa"/>
          </w:tcPr>
          <w:p w14:paraId="00711818" w14:textId="77777777" w:rsidR="00232DD4" w:rsidRPr="006B380E" w:rsidRDefault="00232DD4" w:rsidP="008D5768">
            <w:pPr>
              <w:spacing w:after="160" w:line="259" w:lineRule="auto"/>
              <w:rPr>
                <w:rFonts w:asciiTheme="minorHAnsi" w:hAnsiTheme="minorHAnsi" w:cstheme="minorHAnsi"/>
              </w:rPr>
            </w:pPr>
          </w:p>
        </w:tc>
      </w:tr>
      <w:tr w:rsidR="00232DD4" w14:paraId="15EA46A5" w14:textId="77777777" w:rsidTr="008D5768">
        <w:tc>
          <w:tcPr>
            <w:tcW w:w="2798" w:type="dxa"/>
          </w:tcPr>
          <w:p w14:paraId="1CD12C90" w14:textId="77777777" w:rsidR="00232DD4" w:rsidRPr="006B380E" w:rsidRDefault="00232DD4" w:rsidP="008D5768">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How</w:t>
            </w:r>
            <w:r w:rsidRPr="006B380E">
              <w:rPr>
                <w:rFonts w:asciiTheme="minorHAnsi" w:eastAsiaTheme="minorHAnsi" w:hAnsiTheme="minorHAnsi" w:cstheme="minorHAnsi"/>
              </w:rPr>
              <w:t xml:space="preserve"> concerned</w:t>
            </w:r>
            <w:r>
              <w:rPr>
                <w:rFonts w:asciiTheme="minorHAnsi" w:eastAsiaTheme="minorHAnsi" w:hAnsiTheme="minorHAnsi" w:cstheme="minorHAnsi"/>
              </w:rPr>
              <w:t xml:space="preserve"> are you</w:t>
            </w:r>
            <w:r w:rsidRPr="006B380E">
              <w:rPr>
                <w:rFonts w:asciiTheme="minorHAnsi" w:eastAsiaTheme="minorHAnsi" w:hAnsiTheme="minorHAnsi" w:cstheme="minorHAnsi"/>
              </w:rPr>
              <w:t xml:space="preserve"> that you are asked for too much personal information when you register or make online purchases? </w:t>
            </w:r>
          </w:p>
        </w:tc>
        <w:tc>
          <w:tcPr>
            <w:tcW w:w="1259" w:type="dxa"/>
          </w:tcPr>
          <w:p w14:paraId="1FA741F4" w14:textId="77777777" w:rsidR="00232DD4" w:rsidRPr="006B380E" w:rsidRDefault="00232DD4" w:rsidP="008D5768">
            <w:pPr>
              <w:spacing w:after="160" w:line="259" w:lineRule="auto"/>
              <w:rPr>
                <w:rFonts w:asciiTheme="minorHAnsi" w:hAnsiTheme="minorHAnsi" w:cstheme="minorHAnsi"/>
              </w:rPr>
            </w:pPr>
          </w:p>
        </w:tc>
        <w:tc>
          <w:tcPr>
            <w:tcW w:w="1259" w:type="dxa"/>
          </w:tcPr>
          <w:p w14:paraId="6E9A0138" w14:textId="77777777" w:rsidR="00232DD4" w:rsidRPr="006B380E" w:rsidRDefault="00232DD4" w:rsidP="008D5768">
            <w:pPr>
              <w:spacing w:after="160" w:line="259" w:lineRule="auto"/>
              <w:rPr>
                <w:rFonts w:asciiTheme="minorHAnsi" w:hAnsiTheme="minorHAnsi" w:cstheme="minorHAnsi"/>
              </w:rPr>
            </w:pPr>
          </w:p>
        </w:tc>
        <w:tc>
          <w:tcPr>
            <w:tcW w:w="1356" w:type="dxa"/>
          </w:tcPr>
          <w:p w14:paraId="252DC628" w14:textId="77777777" w:rsidR="00232DD4" w:rsidRPr="006B380E" w:rsidRDefault="00232DD4" w:rsidP="008D5768">
            <w:pPr>
              <w:spacing w:after="160" w:line="259" w:lineRule="auto"/>
              <w:rPr>
                <w:rFonts w:asciiTheme="minorHAnsi" w:hAnsiTheme="minorHAnsi" w:cstheme="minorHAnsi"/>
              </w:rPr>
            </w:pPr>
          </w:p>
        </w:tc>
        <w:tc>
          <w:tcPr>
            <w:tcW w:w="1431" w:type="dxa"/>
          </w:tcPr>
          <w:p w14:paraId="6817B1B0" w14:textId="77777777" w:rsidR="00232DD4" w:rsidRPr="006B380E" w:rsidRDefault="00232DD4" w:rsidP="008D5768">
            <w:pPr>
              <w:spacing w:after="160" w:line="259" w:lineRule="auto"/>
              <w:rPr>
                <w:rFonts w:asciiTheme="minorHAnsi" w:hAnsiTheme="minorHAnsi" w:cstheme="minorHAnsi"/>
              </w:rPr>
            </w:pPr>
          </w:p>
        </w:tc>
        <w:tc>
          <w:tcPr>
            <w:tcW w:w="1247" w:type="dxa"/>
          </w:tcPr>
          <w:p w14:paraId="70089FE0" w14:textId="77777777" w:rsidR="00232DD4" w:rsidRPr="006B380E" w:rsidRDefault="00232DD4" w:rsidP="008D5768">
            <w:pPr>
              <w:spacing w:after="160" w:line="259" w:lineRule="auto"/>
              <w:rPr>
                <w:rFonts w:asciiTheme="minorHAnsi" w:hAnsiTheme="minorHAnsi" w:cstheme="minorHAnsi"/>
              </w:rPr>
            </w:pPr>
          </w:p>
        </w:tc>
      </w:tr>
      <w:tr w:rsidR="00232DD4" w14:paraId="65F3E600" w14:textId="77777777" w:rsidTr="008D5768">
        <w:tc>
          <w:tcPr>
            <w:tcW w:w="2798" w:type="dxa"/>
          </w:tcPr>
          <w:p w14:paraId="57A4DB91" w14:textId="77777777" w:rsidR="00232DD4" w:rsidRPr="006B380E" w:rsidRDefault="00232DD4" w:rsidP="008D5768">
            <w:pPr>
              <w:spacing w:after="160" w:line="259" w:lineRule="auto"/>
              <w:rPr>
                <w:rFonts w:asciiTheme="minorHAnsi" w:hAnsiTheme="minorHAnsi" w:cstheme="minorHAnsi"/>
              </w:rPr>
            </w:pPr>
            <w:r>
              <w:rPr>
                <w:rFonts w:asciiTheme="minorHAnsi" w:eastAsiaTheme="minorHAnsi" w:hAnsiTheme="minorHAnsi" w:cstheme="minorHAnsi"/>
              </w:rPr>
              <w:t>How</w:t>
            </w:r>
            <w:r w:rsidRPr="006B380E">
              <w:rPr>
                <w:rFonts w:asciiTheme="minorHAnsi" w:eastAsiaTheme="minorHAnsi" w:hAnsiTheme="minorHAnsi" w:cstheme="minorHAnsi"/>
              </w:rPr>
              <w:t xml:space="preserve"> concerned</w:t>
            </w:r>
            <w:r>
              <w:rPr>
                <w:rFonts w:asciiTheme="minorHAnsi" w:eastAsiaTheme="minorHAnsi" w:hAnsiTheme="minorHAnsi" w:cstheme="minorHAnsi"/>
              </w:rPr>
              <w:t xml:space="preserve"> are you</w:t>
            </w:r>
            <w:r w:rsidRPr="006B380E">
              <w:rPr>
                <w:rFonts w:asciiTheme="minorHAnsi" w:eastAsiaTheme="minorHAnsi" w:hAnsiTheme="minorHAnsi" w:cstheme="minorHAnsi"/>
              </w:rPr>
              <w:t xml:space="preserve"> about online identity theft?</w:t>
            </w:r>
          </w:p>
        </w:tc>
        <w:tc>
          <w:tcPr>
            <w:tcW w:w="1259" w:type="dxa"/>
          </w:tcPr>
          <w:p w14:paraId="6A882948" w14:textId="77777777" w:rsidR="00232DD4" w:rsidRPr="006B380E" w:rsidRDefault="00232DD4" w:rsidP="008D5768">
            <w:pPr>
              <w:spacing w:after="160" w:line="259" w:lineRule="auto"/>
              <w:rPr>
                <w:rFonts w:asciiTheme="minorHAnsi" w:hAnsiTheme="minorHAnsi" w:cstheme="minorHAnsi"/>
              </w:rPr>
            </w:pPr>
          </w:p>
        </w:tc>
        <w:tc>
          <w:tcPr>
            <w:tcW w:w="1259" w:type="dxa"/>
          </w:tcPr>
          <w:p w14:paraId="04A4A6AC" w14:textId="77777777" w:rsidR="00232DD4" w:rsidRPr="006B380E" w:rsidRDefault="00232DD4" w:rsidP="008D5768">
            <w:pPr>
              <w:spacing w:after="160" w:line="259" w:lineRule="auto"/>
              <w:rPr>
                <w:rFonts w:asciiTheme="minorHAnsi" w:hAnsiTheme="minorHAnsi" w:cstheme="minorHAnsi"/>
              </w:rPr>
            </w:pPr>
          </w:p>
        </w:tc>
        <w:tc>
          <w:tcPr>
            <w:tcW w:w="1356" w:type="dxa"/>
          </w:tcPr>
          <w:p w14:paraId="3B9ABD19" w14:textId="77777777" w:rsidR="00232DD4" w:rsidRPr="006B380E" w:rsidRDefault="00232DD4" w:rsidP="008D5768">
            <w:pPr>
              <w:spacing w:after="160" w:line="259" w:lineRule="auto"/>
              <w:rPr>
                <w:rFonts w:asciiTheme="minorHAnsi" w:hAnsiTheme="minorHAnsi" w:cstheme="minorHAnsi"/>
              </w:rPr>
            </w:pPr>
          </w:p>
        </w:tc>
        <w:tc>
          <w:tcPr>
            <w:tcW w:w="1431" w:type="dxa"/>
          </w:tcPr>
          <w:p w14:paraId="3A552CCB" w14:textId="77777777" w:rsidR="00232DD4" w:rsidRPr="006B380E" w:rsidRDefault="00232DD4" w:rsidP="008D5768">
            <w:pPr>
              <w:spacing w:after="160" w:line="259" w:lineRule="auto"/>
              <w:rPr>
                <w:rFonts w:asciiTheme="minorHAnsi" w:hAnsiTheme="minorHAnsi" w:cstheme="minorHAnsi"/>
              </w:rPr>
            </w:pPr>
          </w:p>
        </w:tc>
        <w:tc>
          <w:tcPr>
            <w:tcW w:w="1247" w:type="dxa"/>
          </w:tcPr>
          <w:p w14:paraId="70A430E0" w14:textId="77777777" w:rsidR="00232DD4" w:rsidRPr="006B380E" w:rsidRDefault="00232DD4" w:rsidP="008D5768">
            <w:pPr>
              <w:spacing w:after="160" w:line="259" w:lineRule="auto"/>
              <w:rPr>
                <w:rFonts w:asciiTheme="minorHAnsi" w:hAnsiTheme="minorHAnsi" w:cstheme="minorHAnsi"/>
              </w:rPr>
            </w:pPr>
          </w:p>
        </w:tc>
      </w:tr>
      <w:tr w:rsidR="00232DD4" w14:paraId="15FD2700" w14:textId="77777777" w:rsidTr="008D5768">
        <w:tc>
          <w:tcPr>
            <w:tcW w:w="2798" w:type="dxa"/>
          </w:tcPr>
          <w:p w14:paraId="58CB8C1A" w14:textId="77777777" w:rsidR="00232DD4" w:rsidRPr="006B380E" w:rsidRDefault="00232DD4" w:rsidP="008D5768">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How</w:t>
            </w:r>
            <w:r w:rsidRPr="006B380E">
              <w:rPr>
                <w:rFonts w:asciiTheme="minorHAnsi" w:eastAsiaTheme="minorHAnsi" w:hAnsiTheme="minorHAnsi" w:cstheme="minorHAnsi"/>
              </w:rPr>
              <w:t xml:space="preserve"> concerned</w:t>
            </w:r>
            <w:r>
              <w:rPr>
                <w:rFonts w:asciiTheme="minorHAnsi" w:eastAsiaTheme="minorHAnsi" w:hAnsiTheme="minorHAnsi" w:cstheme="minorHAnsi"/>
              </w:rPr>
              <w:t xml:space="preserve"> are you</w:t>
            </w:r>
            <w:r w:rsidRPr="006B380E">
              <w:rPr>
                <w:rFonts w:asciiTheme="minorHAnsi" w:eastAsiaTheme="minorHAnsi" w:hAnsiTheme="minorHAnsi" w:cstheme="minorHAnsi"/>
              </w:rPr>
              <w:t xml:space="preserve"> </w:t>
            </w:r>
            <w:r>
              <w:rPr>
                <w:rFonts w:asciiTheme="minorHAnsi" w:eastAsiaTheme="minorHAnsi" w:hAnsiTheme="minorHAnsi" w:cstheme="minorHAnsi"/>
              </w:rPr>
              <w:t xml:space="preserve">about </w:t>
            </w:r>
            <w:r w:rsidRPr="006B380E">
              <w:rPr>
                <w:rFonts w:asciiTheme="minorHAnsi" w:eastAsiaTheme="minorHAnsi" w:hAnsiTheme="minorHAnsi" w:cstheme="minorHAnsi"/>
              </w:rPr>
              <w:t xml:space="preserve">people online not being who they say they are? </w:t>
            </w:r>
          </w:p>
        </w:tc>
        <w:tc>
          <w:tcPr>
            <w:tcW w:w="1259" w:type="dxa"/>
          </w:tcPr>
          <w:p w14:paraId="13CAB630" w14:textId="77777777" w:rsidR="00232DD4" w:rsidRPr="006B380E" w:rsidRDefault="00232DD4" w:rsidP="008D5768">
            <w:pPr>
              <w:spacing w:after="160" w:line="259" w:lineRule="auto"/>
              <w:rPr>
                <w:rFonts w:asciiTheme="minorHAnsi" w:hAnsiTheme="minorHAnsi" w:cstheme="minorHAnsi"/>
              </w:rPr>
            </w:pPr>
          </w:p>
        </w:tc>
        <w:tc>
          <w:tcPr>
            <w:tcW w:w="1259" w:type="dxa"/>
          </w:tcPr>
          <w:p w14:paraId="62BC02C3" w14:textId="77777777" w:rsidR="00232DD4" w:rsidRPr="006B380E" w:rsidRDefault="00232DD4" w:rsidP="008D5768">
            <w:pPr>
              <w:spacing w:after="160" w:line="259" w:lineRule="auto"/>
              <w:rPr>
                <w:rFonts w:asciiTheme="minorHAnsi" w:hAnsiTheme="minorHAnsi" w:cstheme="minorHAnsi"/>
              </w:rPr>
            </w:pPr>
          </w:p>
        </w:tc>
        <w:tc>
          <w:tcPr>
            <w:tcW w:w="1356" w:type="dxa"/>
          </w:tcPr>
          <w:p w14:paraId="61C2DCF0" w14:textId="77777777" w:rsidR="00232DD4" w:rsidRPr="006B380E" w:rsidRDefault="00232DD4" w:rsidP="008D5768">
            <w:pPr>
              <w:spacing w:after="160" w:line="259" w:lineRule="auto"/>
              <w:rPr>
                <w:rFonts w:asciiTheme="minorHAnsi" w:hAnsiTheme="minorHAnsi" w:cstheme="minorHAnsi"/>
              </w:rPr>
            </w:pPr>
          </w:p>
        </w:tc>
        <w:tc>
          <w:tcPr>
            <w:tcW w:w="1431" w:type="dxa"/>
          </w:tcPr>
          <w:p w14:paraId="0BA2C4D3" w14:textId="77777777" w:rsidR="00232DD4" w:rsidRPr="006B380E" w:rsidRDefault="00232DD4" w:rsidP="008D5768">
            <w:pPr>
              <w:spacing w:after="160" w:line="259" w:lineRule="auto"/>
              <w:rPr>
                <w:rFonts w:asciiTheme="minorHAnsi" w:hAnsiTheme="minorHAnsi" w:cstheme="minorHAnsi"/>
              </w:rPr>
            </w:pPr>
          </w:p>
        </w:tc>
        <w:tc>
          <w:tcPr>
            <w:tcW w:w="1247" w:type="dxa"/>
          </w:tcPr>
          <w:p w14:paraId="7E6579C3" w14:textId="77777777" w:rsidR="00232DD4" w:rsidRPr="006B380E" w:rsidRDefault="00232DD4" w:rsidP="008D5768">
            <w:pPr>
              <w:spacing w:after="160" w:line="259" w:lineRule="auto"/>
              <w:rPr>
                <w:rFonts w:asciiTheme="minorHAnsi" w:hAnsiTheme="minorHAnsi" w:cstheme="minorHAnsi"/>
              </w:rPr>
            </w:pPr>
          </w:p>
        </w:tc>
      </w:tr>
      <w:tr w:rsidR="00232DD4" w14:paraId="7CBD9AB0" w14:textId="77777777" w:rsidTr="008D5768">
        <w:tc>
          <w:tcPr>
            <w:tcW w:w="2798" w:type="dxa"/>
          </w:tcPr>
          <w:p w14:paraId="2BCDF9E7" w14:textId="77777777" w:rsidR="00232DD4" w:rsidRPr="006B380E" w:rsidRDefault="00232DD4" w:rsidP="008D5768">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How</w:t>
            </w:r>
            <w:r w:rsidRPr="006B380E">
              <w:rPr>
                <w:rFonts w:asciiTheme="minorHAnsi" w:eastAsiaTheme="minorHAnsi" w:hAnsiTheme="minorHAnsi" w:cstheme="minorHAnsi"/>
              </w:rPr>
              <w:t xml:space="preserve"> concerned</w:t>
            </w:r>
            <w:r>
              <w:rPr>
                <w:rFonts w:asciiTheme="minorHAnsi" w:eastAsiaTheme="minorHAnsi" w:hAnsiTheme="minorHAnsi" w:cstheme="minorHAnsi"/>
              </w:rPr>
              <w:t xml:space="preserve"> are you</w:t>
            </w:r>
            <w:r w:rsidRPr="006B380E">
              <w:rPr>
                <w:rFonts w:asciiTheme="minorHAnsi" w:eastAsiaTheme="minorHAnsi" w:hAnsiTheme="minorHAnsi" w:cstheme="minorHAnsi"/>
              </w:rPr>
              <w:t xml:space="preserve"> </w:t>
            </w:r>
            <w:r>
              <w:rPr>
                <w:rFonts w:asciiTheme="minorHAnsi" w:eastAsiaTheme="minorHAnsi" w:hAnsiTheme="minorHAnsi" w:cstheme="minorHAnsi"/>
              </w:rPr>
              <w:t xml:space="preserve">about </w:t>
            </w:r>
            <w:r w:rsidRPr="006B380E">
              <w:rPr>
                <w:rFonts w:asciiTheme="minorHAnsi" w:eastAsiaTheme="minorHAnsi" w:hAnsiTheme="minorHAnsi" w:cstheme="minorHAnsi"/>
              </w:rPr>
              <w:t>who might access your medical records electronically?</w:t>
            </w:r>
          </w:p>
        </w:tc>
        <w:tc>
          <w:tcPr>
            <w:tcW w:w="1259" w:type="dxa"/>
          </w:tcPr>
          <w:p w14:paraId="17F8D0A9" w14:textId="77777777" w:rsidR="00232DD4" w:rsidRPr="006B380E" w:rsidRDefault="00232DD4" w:rsidP="008D5768">
            <w:pPr>
              <w:spacing w:after="160" w:line="259" w:lineRule="auto"/>
              <w:rPr>
                <w:rFonts w:asciiTheme="minorHAnsi" w:hAnsiTheme="minorHAnsi" w:cstheme="minorHAnsi"/>
              </w:rPr>
            </w:pPr>
          </w:p>
        </w:tc>
        <w:tc>
          <w:tcPr>
            <w:tcW w:w="1259" w:type="dxa"/>
          </w:tcPr>
          <w:p w14:paraId="3F69B0A5" w14:textId="77777777" w:rsidR="00232DD4" w:rsidRPr="006B380E" w:rsidRDefault="00232DD4" w:rsidP="008D5768">
            <w:pPr>
              <w:spacing w:after="160" w:line="259" w:lineRule="auto"/>
              <w:rPr>
                <w:rFonts w:asciiTheme="minorHAnsi" w:hAnsiTheme="minorHAnsi" w:cstheme="minorHAnsi"/>
              </w:rPr>
            </w:pPr>
          </w:p>
        </w:tc>
        <w:tc>
          <w:tcPr>
            <w:tcW w:w="1356" w:type="dxa"/>
          </w:tcPr>
          <w:p w14:paraId="54AA8E32" w14:textId="77777777" w:rsidR="00232DD4" w:rsidRPr="006B380E" w:rsidRDefault="00232DD4" w:rsidP="008D5768">
            <w:pPr>
              <w:spacing w:after="160" w:line="259" w:lineRule="auto"/>
              <w:rPr>
                <w:rFonts w:asciiTheme="minorHAnsi" w:hAnsiTheme="minorHAnsi" w:cstheme="minorHAnsi"/>
              </w:rPr>
            </w:pPr>
          </w:p>
        </w:tc>
        <w:tc>
          <w:tcPr>
            <w:tcW w:w="1431" w:type="dxa"/>
          </w:tcPr>
          <w:p w14:paraId="2E1DEF5A" w14:textId="77777777" w:rsidR="00232DD4" w:rsidRPr="006B380E" w:rsidRDefault="00232DD4" w:rsidP="008D5768">
            <w:pPr>
              <w:spacing w:after="160" w:line="259" w:lineRule="auto"/>
              <w:rPr>
                <w:rFonts w:asciiTheme="minorHAnsi" w:hAnsiTheme="minorHAnsi" w:cstheme="minorHAnsi"/>
              </w:rPr>
            </w:pPr>
          </w:p>
        </w:tc>
        <w:tc>
          <w:tcPr>
            <w:tcW w:w="1247" w:type="dxa"/>
          </w:tcPr>
          <w:p w14:paraId="4D742BB5" w14:textId="77777777" w:rsidR="00232DD4" w:rsidRPr="006B380E" w:rsidRDefault="00232DD4" w:rsidP="008D5768">
            <w:pPr>
              <w:spacing w:after="160" w:line="259" w:lineRule="auto"/>
              <w:rPr>
                <w:rFonts w:asciiTheme="minorHAnsi" w:hAnsiTheme="minorHAnsi" w:cstheme="minorHAnsi"/>
              </w:rPr>
            </w:pPr>
          </w:p>
        </w:tc>
      </w:tr>
      <w:tr w:rsidR="00D31F93" w14:paraId="511F1088" w14:textId="77777777" w:rsidTr="008D5768">
        <w:tc>
          <w:tcPr>
            <w:tcW w:w="2798" w:type="dxa"/>
          </w:tcPr>
          <w:p w14:paraId="0116FFBF" w14:textId="5A817980" w:rsidR="00D31F93" w:rsidRDefault="00D31F93" w:rsidP="008D5768">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How concerned are you about people you do not know obtaining personal information about you from your online activities?</w:t>
            </w:r>
          </w:p>
        </w:tc>
        <w:tc>
          <w:tcPr>
            <w:tcW w:w="1259" w:type="dxa"/>
          </w:tcPr>
          <w:p w14:paraId="6A5DF5EF" w14:textId="77777777" w:rsidR="00D31F93" w:rsidRPr="006B380E" w:rsidRDefault="00D31F93" w:rsidP="008D5768">
            <w:pPr>
              <w:spacing w:after="160" w:line="259" w:lineRule="auto"/>
              <w:rPr>
                <w:rFonts w:asciiTheme="minorHAnsi" w:hAnsiTheme="minorHAnsi" w:cstheme="minorHAnsi"/>
              </w:rPr>
            </w:pPr>
          </w:p>
        </w:tc>
        <w:tc>
          <w:tcPr>
            <w:tcW w:w="1259" w:type="dxa"/>
          </w:tcPr>
          <w:p w14:paraId="31B0D0D4" w14:textId="77777777" w:rsidR="00D31F93" w:rsidRPr="006B380E" w:rsidRDefault="00D31F93" w:rsidP="008D5768">
            <w:pPr>
              <w:spacing w:after="160" w:line="259" w:lineRule="auto"/>
              <w:rPr>
                <w:rFonts w:asciiTheme="minorHAnsi" w:hAnsiTheme="minorHAnsi" w:cstheme="minorHAnsi"/>
              </w:rPr>
            </w:pPr>
          </w:p>
        </w:tc>
        <w:tc>
          <w:tcPr>
            <w:tcW w:w="1356" w:type="dxa"/>
          </w:tcPr>
          <w:p w14:paraId="674835BF" w14:textId="77777777" w:rsidR="00D31F93" w:rsidRPr="006B380E" w:rsidRDefault="00D31F93" w:rsidP="008D5768">
            <w:pPr>
              <w:spacing w:after="160" w:line="259" w:lineRule="auto"/>
              <w:rPr>
                <w:rFonts w:asciiTheme="minorHAnsi" w:hAnsiTheme="minorHAnsi" w:cstheme="minorHAnsi"/>
              </w:rPr>
            </w:pPr>
          </w:p>
        </w:tc>
        <w:tc>
          <w:tcPr>
            <w:tcW w:w="1431" w:type="dxa"/>
          </w:tcPr>
          <w:p w14:paraId="5842CD55" w14:textId="77777777" w:rsidR="00D31F93" w:rsidRPr="006B380E" w:rsidRDefault="00D31F93" w:rsidP="008D5768">
            <w:pPr>
              <w:spacing w:after="160" w:line="259" w:lineRule="auto"/>
              <w:rPr>
                <w:rFonts w:asciiTheme="minorHAnsi" w:hAnsiTheme="minorHAnsi" w:cstheme="minorHAnsi"/>
              </w:rPr>
            </w:pPr>
          </w:p>
        </w:tc>
        <w:tc>
          <w:tcPr>
            <w:tcW w:w="1247" w:type="dxa"/>
          </w:tcPr>
          <w:p w14:paraId="15CC13C4" w14:textId="77777777" w:rsidR="00D31F93" w:rsidRPr="006B380E" w:rsidRDefault="00D31F93" w:rsidP="008D5768">
            <w:pPr>
              <w:spacing w:after="160" w:line="259" w:lineRule="auto"/>
              <w:rPr>
                <w:rFonts w:asciiTheme="minorHAnsi" w:hAnsiTheme="minorHAnsi" w:cstheme="minorHAnsi"/>
              </w:rPr>
            </w:pPr>
          </w:p>
        </w:tc>
      </w:tr>
      <w:tr w:rsidR="00232DD4" w14:paraId="6B0CE189" w14:textId="77777777" w:rsidTr="008D5768">
        <w:tc>
          <w:tcPr>
            <w:tcW w:w="2798" w:type="dxa"/>
          </w:tcPr>
          <w:p w14:paraId="6F329EAA" w14:textId="77777777" w:rsidR="00232DD4" w:rsidRPr="006B380E" w:rsidRDefault="00232DD4" w:rsidP="008D5768">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 xml:space="preserve">How concerned are that if </w:t>
            </w:r>
            <w:r w:rsidRPr="006B380E">
              <w:rPr>
                <w:rFonts w:asciiTheme="minorHAnsi" w:eastAsiaTheme="minorHAnsi" w:hAnsiTheme="minorHAnsi" w:cstheme="minorHAnsi"/>
              </w:rPr>
              <w:t xml:space="preserve">you use your credit card to buy something on the internet your credit card number will obtained/ </w:t>
            </w:r>
          </w:p>
          <w:p w14:paraId="03FDCE0F" w14:textId="77777777" w:rsidR="00232DD4" w:rsidRPr="006B380E" w:rsidRDefault="00232DD4" w:rsidP="008D5768">
            <w:pPr>
              <w:autoSpaceDE w:val="0"/>
              <w:autoSpaceDN w:val="0"/>
              <w:adjustRightInd w:val="0"/>
              <w:rPr>
                <w:rFonts w:asciiTheme="minorHAnsi" w:eastAsiaTheme="minorHAnsi" w:hAnsiTheme="minorHAnsi" w:cstheme="minorHAnsi"/>
              </w:rPr>
            </w:pPr>
            <w:r w:rsidRPr="006B380E">
              <w:rPr>
                <w:rFonts w:asciiTheme="minorHAnsi" w:eastAsiaTheme="minorHAnsi" w:hAnsiTheme="minorHAnsi" w:cstheme="minorHAnsi"/>
              </w:rPr>
              <w:lastRenderedPageBreak/>
              <w:t>intercepted by someone else?</w:t>
            </w:r>
          </w:p>
        </w:tc>
        <w:tc>
          <w:tcPr>
            <w:tcW w:w="1259" w:type="dxa"/>
          </w:tcPr>
          <w:p w14:paraId="3AD6C807" w14:textId="77777777" w:rsidR="00232DD4" w:rsidRPr="006B380E" w:rsidRDefault="00232DD4" w:rsidP="008D5768">
            <w:pPr>
              <w:spacing w:after="160" w:line="259" w:lineRule="auto"/>
              <w:rPr>
                <w:rFonts w:asciiTheme="minorHAnsi" w:hAnsiTheme="minorHAnsi" w:cstheme="minorHAnsi"/>
              </w:rPr>
            </w:pPr>
          </w:p>
        </w:tc>
        <w:tc>
          <w:tcPr>
            <w:tcW w:w="1259" w:type="dxa"/>
          </w:tcPr>
          <w:p w14:paraId="5CC47F52" w14:textId="77777777" w:rsidR="00232DD4" w:rsidRPr="006B380E" w:rsidRDefault="00232DD4" w:rsidP="008D5768">
            <w:pPr>
              <w:spacing w:after="160" w:line="259" w:lineRule="auto"/>
              <w:rPr>
                <w:rFonts w:asciiTheme="minorHAnsi" w:hAnsiTheme="minorHAnsi" w:cstheme="minorHAnsi"/>
              </w:rPr>
            </w:pPr>
          </w:p>
        </w:tc>
        <w:tc>
          <w:tcPr>
            <w:tcW w:w="1356" w:type="dxa"/>
          </w:tcPr>
          <w:p w14:paraId="79555144" w14:textId="77777777" w:rsidR="00232DD4" w:rsidRPr="006B380E" w:rsidRDefault="00232DD4" w:rsidP="008D5768">
            <w:pPr>
              <w:spacing w:after="160" w:line="259" w:lineRule="auto"/>
              <w:rPr>
                <w:rFonts w:asciiTheme="minorHAnsi" w:hAnsiTheme="minorHAnsi" w:cstheme="minorHAnsi"/>
              </w:rPr>
            </w:pPr>
          </w:p>
        </w:tc>
        <w:tc>
          <w:tcPr>
            <w:tcW w:w="1431" w:type="dxa"/>
          </w:tcPr>
          <w:p w14:paraId="591B8DCB" w14:textId="77777777" w:rsidR="00232DD4" w:rsidRPr="006B380E" w:rsidRDefault="00232DD4" w:rsidP="008D5768">
            <w:pPr>
              <w:spacing w:after="160" w:line="259" w:lineRule="auto"/>
              <w:rPr>
                <w:rFonts w:asciiTheme="minorHAnsi" w:hAnsiTheme="minorHAnsi" w:cstheme="minorHAnsi"/>
              </w:rPr>
            </w:pPr>
          </w:p>
        </w:tc>
        <w:tc>
          <w:tcPr>
            <w:tcW w:w="1247" w:type="dxa"/>
          </w:tcPr>
          <w:p w14:paraId="111B9AC3" w14:textId="77777777" w:rsidR="00232DD4" w:rsidRPr="006B380E" w:rsidRDefault="00232DD4" w:rsidP="008D5768">
            <w:pPr>
              <w:spacing w:after="160" w:line="259" w:lineRule="auto"/>
              <w:rPr>
                <w:rFonts w:asciiTheme="minorHAnsi" w:hAnsiTheme="minorHAnsi" w:cstheme="minorHAnsi"/>
              </w:rPr>
            </w:pPr>
          </w:p>
        </w:tc>
      </w:tr>
      <w:tr w:rsidR="00232DD4" w14:paraId="2021B7A7" w14:textId="77777777" w:rsidTr="008D5768">
        <w:tc>
          <w:tcPr>
            <w:tcW w:w="2798" w:type="dxa"/>
          </w:tcPr>
          <w:p w14:paraId="68353589" w14:textId="77777777" w:rsidR="00232DD4" w:rsidRPr="006B380E" w:rsidRDefault="00232DD4" w:rsidP="008D5768">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How concerned a</w:t>
            </w:r>
            <w:r w:rsidRPr="006B380E">
              <w:rPr>
                <w:rFonts w:asciiTheme="minorHAnsi" w:eastAsiaTheme="minorHAnsi" w:hAnsiTheme="minorHAnsi" w:cstheme="minorHAnsi"/>
              </w:rPr>
              <w:t>re you that an email you send may be read by someone else besides the person you sent it to?</w:t>
            </w:r>
          </w:p>
        </w:tc>
        <w:tc>
          <w:tcPr>
            <w:tcW w:w="1259" w:type="dxa"/>
          </w:tcPr>
          <w:p w14:paraId="5C53B0D8" w14:textId="77777777" w:rsidR="00232DD4" w:rsidRPr="006B380E" w:rsidRDefault="00232DD4" w:rsidP="008D5768">
            <w:pPr>
              <w:spacing w:after="160" w:line="259" w:lineRule="auto"/>
              <w:rPr>
                <w:rFonts w:asciiTheme="minorHAnsi" w:hAnsiTheme="minorHAnsi" w:cstheme="minorHAnsi"/>
              </w:rPr>
            </w:pPr>
          </w:p>
        </w:tc>
        <w:tc>
          <w:tcPr>
            <w:tcW w:w="1259" w:type="dxa"/>
          </w:tcPr>
          <w:p w14:paraId="11B433C6" w14:textId="77777777" w:rsidR="00232DD4" w:rsidRPr="006B380E" w:rsidRDefault="00232DD4" w:rsidP="008D5768">
            <w:pPr>
              <w:spacing w:after="160" w:line="259" w:lineRule="auto"/>
              <w:rPr>
                <w:rFonts w:asciiTheme="minorHAnsi" w:hAnsiTheme="minorHAnsi" w:cstheme="minorHAnsi"/>
              </w:rPr>
            </w:pPr>
          </w:p>
        </w:tc>
        <w:tc>
          <w:tcPr>
            <w:tcW w:w="1356" w:type="dxa"/>
          </w:tcPr>
          <w:p w14:paraId="4932FC95" w14:textId="77777777" w:rsidR="00232DD4" w:rsidRPr="006B380E" w:rsidRDefault="00232DD4" w:rsidP="008D5768">
            <w:pPr>
              <w:spacing w:after="160" w:line="259" w:lineRule="auto"/>
              <w:rPr>
                <w:rFonts w:asciiTheme="minorHAnsi" w:hAnsiTheme="minorHAnsi" w:cstheme="minorHAnsi"/>
              </w:rPr>
            </w:pPr>
          </w:p>
        </w:tc>
        <w:tc>
          <w:tcPr>
            <w:tcW w:w="1431" w:type="dxa"/>
          </w:tcPr>
          <w:p w14:paraId="4410CF2C" w14:textId="77777777" w:rsidR="00232DD4" w:rsidRPr="006B380E" w:rsidRDefault="00232DD4" w:rsidP="008D5768">
            <w:pPr>
              <w:spacing w:after="160" w:line="259" w:lineRule="auto"/>
              <w:rPr>
                <w:rFonts w:asciiTheme="minorHAnsi" w:hAnsiTheme="minorHAnsi" w:cstheme="minorHAnsi"/>
              </w:rPr>
            </w:pPr>
          </w:p>
        </w:tc>
        <w:tc>
          <w:tcPr>
            <w:tcW w:w="1247" w:type="dxa"/>
          </w:tcPr>
          <w:p w14:paraId="53E8AC2A" w14:textId="77777777" w:rsidR="00232DD4" w:rsidRPr="006B380E" w:rsidRDefault="00232DD4" w:rsidP="008D5768">
            <w:pPr>
              <w:spacing w:after="160" w:line="259" w:lineRule="auto"/>
              <w:rPr>
                <w:rFonts w:asciiTheme="minorHAnsi" w:hAnsiTheme="minorHAnsi" w:cstheme="minorHAnsi"/>
              </w:rPr>
            </w:pPr>
          </w:p>
        </w:tc>
      </w:tr>
      <w:tr w:rsidR="00232DD4" w14:paraId="2C576D50" w14:textId="77777777" w:rsidTr="008D5768">
        <w:tc>
          <w:tcPr>
            <w:tcW w:w="2798" w:type="dxa"/>
          </w:tcPr>
          <w:p w14:paraId="488F46D4" w14:textId="77777777" w:rsidR="00232DD4" w:rsidRPr="006B380E" w:rsidRDefault="00232DD4" w:rsidP="008D5768">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How</w:t>
            </w:r>
            <w:r w:rsidRPr="006B380E">
              <w:rPr>
                <w:rFonts w:asciiTheme="minorHAnsi" w:eastAsiaTheme="minorHAnsi" w:hAnsiTheme="minorHAnsi" w:cstheme="minorHAnsi"/>
              </w:rPr>
              <w:t xml:space="preserve"> concerned</w:t>
            </w:r>
            <w:r>
              <w:rPr>
                <w:rFonts w:asciiTheme="minorHAnsi" w:eastAsiaTheme="minorHAnsi" w:hAnsiTheme="minorHAnsi" w:cstheme="minorHAnsi"/>
              </w:rPr>
              <w:t xml:space="preserve"> are you</w:t>
            </w:r>
            <w:r w:rsidRPr="006B380E">
              <w:rPr>
                <w:rFonts w:asciiTheme="minorHAnsi" w:eastAsiaTheme="minorHAnsi" w:hAnsiTheme="minorHAnsi" w:cstheme="minorHAnsi"/>
              </w:rPr>
              <w:t xml:space="preserve"> about emails you receive not being from whom they say they are?</w:t>
            </w:r>
          </w:p>
        </w:tc>
        <w:tc>
          <w:tcPr>
            <w:tcW w:w="1259" w:type="dxa"/>
          </w:tcPr>
          <w:p w14:paraId="3B9CFF98" w14:textId="77777777" w:rsidR="00232DD4" w:rsidRPr="006B380E" w:rsidRDefault="00232DD4" w:rsidP="008D5768">
            <w:pPr>
              <w:spacing w:after="160" w:line="259" w:lineRule="auto"/>
              <w:rPr>
                <w:rFonts w:asciiTheme="minorHAnsi" w:hAnsiTheme="minorHAnsi" w:cstheme="minorHAnsi"/>
              </w:rPr>
            </w:pPr>
          </w:p>
        </w:tc>
        <w:tc>
          <w:tcPr>
            <w:tcW w:w="1259" w:type="dxa"/>
          </w:tcPr>
          <w:p w14:paraId="11063620" w14:textId="77777777" w:rsidR="00232DD4" w:rsidRPr="006B380E" w:rsidRDefault="00232DD4" w:rsidP="008D5768">
            <w:pPr>
              <w:spacing w:after="160" w:line="259" w:lineRule="auto"/>
              <w:rPr>
                <w:rFonts w:asciiTheme="minorHAnsi" w:hAnsiTheme="minorHAnsi" w:cstheme="minorHAnsi"/>
              </w:rPr>
            </w:pPr>
          </w:p>
        </w:tc>
        <w:tc>
          <w:tcPr>
            <w:tcW w:w="1356" w:type="dxa"/>
          </w:tcPr>
          <w:p w14:paraId="36571D2D" w14:textId="77777777" w:rsidR="00232DD4" w:rsidRPr="006B380E" w:rsidRDefault="00232DD4" w:rsidP="008D5768">
            <w:pPr>
              <w:spacing w:after="160" w:line="259" w:lineRule="auto"/>
              <w:rPr>
                <w:rFonts w:asciiTheme="minorHAnsi" w:hAnsiTheme="minorHAnsi" w:cstheme="minorHAnsi"/>
              </w:rPr>
            </w:pPr>
          </w:p>
        </w:tc>
        <w:tc>
          <w:tcPr>
            <w:tcW w:w="1431" w:type="dxa"/>
          </w:tcPr>
          <w:p w14:paraId="47071FFD" w14:textId="77777777" w:rsidR="00232DD4" w:rsidRPr="006B380E" w:rsidRDefault="00232DD4" w:rsidP="008D5768">
            <w:pPr>
              <w:spacing w:after="160" w:line="259" w:lineRule="auto"/>
              <w:rPr>
                <w:rFonts w:asciiTheme="minorHAnsi" w:hAnsiTheme="minorHAnsi" w:cstheme="minorHAnsi"/>
              </w:rPr>
            </w:pPr>
          </w:p>
        </w:tc>
        <w:tc>
          <w:tcPr>
            <w:tcW w:w="1247" w:type="dxa"/>
          </w:tcPr>
          <w:p w14:paraId="7763022D" w14:textId="77777777" w:rsidR="00232DD4" w:rsidRPr="006B380E" w:rsidRDefault="00232DD4" w:rsidP="008D5768">
            <w:pPr>
              <w:spacing w:after="160" w:line="259" w:lineRule="auto"/>
              <w:rPr>
                <w:rFonts w:asciiTheme="minorHAnsi" w:hAnsiTheme="minorHAnsi" w:cstheme="minorHAnsi"/>
              </w:rPr>
            </w:pPr>
          </w:p>
        </w:tc>
      </w:tr>
    </w:tbl>
    <w:p w14:paraId="31095E5F" w14:textId="77777777" w:rsidR="00232DD4" w:rsidRPr="00102CE8" w:rsidRDefault="00232DD4" w:rsidP="00232DD4">
      <w:pPr>
        <w:pStyle w:val="ListParagraph"/>
        <w:spacing w:after="160" w:line="259" w:lineRule="auto"/>
        <w:ind w:left="1440"/>
        <w:rPr>
          <w:rFonts w:asciiTheme="minorHAnsi" w:hAnsiTheme="minorHAnsi" w:cstheme="minorHAnsi"/>
          <w:sz w:val="24"/>
          <w:szCs w:val="24"/>
        </w:rPr>
      </w:pPr>
    </w:p>
    <w:p w14:paraId="4F7620DA" w14:textId="77777777" w:rsidR="00232DD4" w:rsidRPr="00102CE8" w:rsidRDefault="00232DD4" w:rsidP="00232DD4">
      <w:pPr>
        <w:rPr>
          <w:rFonts w:asciiTheme="minorHAnsi" w:hAnsiTheme="minorHAnsi" w:cstheme="minorHAnsi"/>
          <w:sz w:val="24"/>
          <w:szCs w:val="24"/>
        </w:rPr>
      </w:pPr>
    </w:p>
    <w:p w14:paraId="01D729D5" w14:textId="77777777" w:rsidR="00232DD4" w:rsidRPr="00102CE8" w:rsidRDefault="00232DD4" w:rsidP="00232DD4">
      <w:pPr>
        <w:rPr>
          <w:rFonts w:asciiTheme="minorHAnsi" w:hAnsiTheme="minorHAnsi" w:cstheme="minorHAnsi"/>
          <w:sz w:val="24"/>
          <w:szCs w:val="24"/>
        </w:rPr>
      </w:pPr>
      <w:r>
        <w:rPr>
          <w:rFonts w:asciiTheme="minorHAnsi" w:hAnsiTheme="minorHAnsi" w:cstheme="minorHAnsi"/>
          <w:sz w:val="24"/>
          <w:szCs w:val="24"/>
        </w:rPr>
        <w:t>Page 5</w:t>
      </w:r>
    </w:p>
    <w:p w14:paraId="366C93AA" w14:textId="77777777" w:rsidR="00232DD4" w:rsidRPr="00102CE8" w:rsidRDefault="00232DD4" w:rsidP="00232DD4">
      <w:pPr>
        <w:pStyle w:val="ListParagraph"/>
        <w:numPr>
          <w:ilvl w:val="0"/>
          <w:numId w:val="8"/>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Please read the below information about confidentiality at the BLS: </w:t>
      </w:r>
    </w:p>
    <w:p w14:paraId="7E69BEF1" w14:textId="77777777" w:rsidR="00232DD4" w:rsidRPr="00102CE8" w:rsidRDefault="00232DD4" w:rsidP="00232DD4">
      <w:pPr>
        <w:pStyle w:val="ListParagraph"/>
        <w:rPr>
          <w:rFonts w:asciiTheme="minorHAnsi" w:hAnsiTheme="minorHAnsi" w:cstheme="minorHAnsi"/>
          <w:sz w:val="24"/>
          <w:szCs w:val="24"/>
        </w:rPr>
      </w:pPr>
    </w:p>
    <w:p w14:paraId="39CF20C2" w14:textId="77777777" w:rsidR="00232DD4" w:rsidRPr="00B90944" w:rsidRDefault="00232DD4" w:rsidP="00232DD4">
      <w:pPr>
        <w:rPr>
          <w:rFonts w:asciiTheme="minorHAnsi" w:hAnsiTheme="minorHAnsi" w:cstheme="minorHAnsi"/>
          <w:sz w:val="24"/>
          <w:szCs w:val="24"/>
        </w:rPr>
      </w:pPr>
      <w:r w:rsidRPr="00B90944">
        <w:rPr>
          <w:rFonts w:asciiTheme="minorHAnsi" w:hAnsiTheme="minorHAnsi" w:cstheme="minorHAnsi"/>
          <w:b/>
          <w:color w:val="1F4E79" w:themeColor="accent1" w:themeShade="80"/>
          <w:sz w:val="24"/>
          <w:szCs w:val="24"/>
        </w:rPr>
        <w:t>Confidentiality at the BLS</w:t>
      </w:r>
      <w:r w:rsidRPr="00B90944">
        <w:rPr>
          <w:rFonts w:asciiTheme="minorHAnsi" w:hAnsiTheme="minorHAnsi" w:cstheme="minorHAnsi"/>
          <w:b/>
          <w:sz w:val="24"/>
          <w:szCs w:val="24"/>
        </w:rPr>
        <w:t xml:space="preserve">:  </w:t>
      </w:r>
      <w:r w:rsidRPr="00B90944">
        <w:rPr>
          <w:rFonts w:asciiTheme="minorHAnsi" w:hAnsiTheme="minorHAnsi" w:cstheme="minorHAnsi"/>
          <w:sz w:val="24"/>
          <w:szCs w:val="24"/>
        </w:rPr>
        <w:t>{Insert one of pledge versions, randomly assigned}</w:t>
      </w:r>
    </w:p>
    <w:p w14:paraId="5A287A08" w14:textId="77777777" w:rsidR="00232DD4" w:rsidRPr="00B90944" w:rsidRDefault="00232DD4" w:rsidP="00232DD4">
      <w:pPr>
        <w:ind w:left="720"/>
        <w:rPr>
          <w:rFonts w:asciiTheme="minorHAnsi" w:hAnsiTheme="minorHAnsi" w:cstheme="minorHAnsi"/>
          <w:sz w:val="24"/>
          <w:szCs w:val="24"/>
        </w:rPr>
      </w:pPr>
    </w:p>
    <w:p w14:paraId="5DDE70A7" w14:textId="77777777" w:rsidR="00232DD4" w:rsidRPr="00102CE8" w:rsidRDefault="00232DD4" w:rsidP="00232DD4">
      <w:pPr>
        <w:ind w:left="720"/>
        <w:rPr>
          <w:rFonts w:asciiTheme="minorHAnsi" w:hAnsiTheme="minorHAnsi" w:cstheme="minorHAnsi"/>
          <w:sz w:val="24"/>
          <w:szCs w:val="24"/>
        </w:rPr>
      </w:pPr>
      <w:r w:rsidRPr="00B90944">
        <w:rPr>
          <w:rFonts w:asciiTheme="minorHAnsi" w:hAnsiTheme="minorHAnsi" w:cstheme="minorHAnsi"/>
          <w:sz w:val="24"/>
          <w:szCs w:val="24"/>
        </w:rPr>
        <w:t>Please click to indicate that you’ve read the above information about confidentiality at the BLS.</w:t>
      </w:r>
    </w:p>
    <w:p w14:paraId="39949827" w14:textId="77777777" w:rsidR="00232DD4" w:rsidRPr="00102CE8" w:rsidRDefault="00232DD4" w:rsidP="00232DD4">
      <w:pPr>
        <w:ind w:left="720"/>
        <w:rPr>
          <w:rFonts w:asciiTheme="minorHAnsi" w:hAnsiTheme="minorHAnsi" w:cstheme="minorHAnsi"/>
          <w:sz w:val="24"/>
          <w:szCs w:val="24"/>
        </w:rPr>
      </w:pPr>
    </w:p>
    <w:p w14:paraId="149DCFB6" w14:textId="7C7A2F21" w:rsidR="00232DD4" w:rsidRPr="00102CE8" w:rsidRDefault="00795269" w:rsidP="00232DD4">
      <w:pPr>
        <w:jc w:val="center"/>
        <w:rPr>
          <w:rFonts w:asciiTheme="minorHAnsi" w:hAnsiTheme="minorHAnsi" w:cstheme="minorHAnsi"/>
          <w:sz w:val="24"/>
          <w:szCs w:val="24"/>
        </w:rPr>
      </w:pPr>
      <w:r>
        <w:rPr>
          <w:rFonts w:asciiTheme="minorHAnsi" w:hAnsiTheme="minorHAnsi" w:cstheme="minorHAnsi"/>
          <w:sz w:val="24"/>
          <w:szCs w:val="24"/>
        </w:rPr>
        <w:t xml:space="preserve">[  ] </w:t>
      </w:r>
      <w:r w:rsidR="00232DD4" w:rsidRPr="00102CE8">
        <w:rPr>
          <w:rFonts w:asciiTheme="minorHAnsi" w:hAnsiTheme="minorHAnsi" w:cstheme="minorHAnsi"/>
          <w:sz w:val="24"/>
          <w:szCs w:val="24"/>
        </w:rPr>
        <w:t>I have read a</w:t>
      </w:r>
      <w:r>
        <w:rPr>
          <w:rFonts w:asciiTheme="minorHAnsi" w:hAnsiTheme="minorHAnsi" w:cstheme="minorHAnsi"/>
          <w:sz w:val="24"/>
          <w:szCs w:val="24"/>
        </w:rPr>
        <w:t>bout confidentiality at the BLS</w:t>
      </w:r>
    </w:p>
    <w:p w14:paraId="05362DCC" w14:textId="77777777" w:rsidR="00232DD4" w:rsidRDefault="00232DD4" w:rsidP="00232DD4">
      <w:pPr>
        <w:rPr>
          <w:rFonts w:asciiTheme="minorHAnsi" w:hAnsiTheme="minorHAnsi" w:cstheme="minorHAnsi"/>
          <w:sz w:val="24"/>
          <w:szCs w:val="24"/>
        </w:rPr>
      </w:pPr>
      <w:r>
        <w:rPr>
          <w:rFonts w:asciiTheme="minorHAnsi" w:hAnsiTheme="minorHAnsi" w:cstheme="minorHAnsi"/>
          <w:sz w:val="24"/>
          <w:szCs w:val="24"/>
        </w:rPr>
        <w:t>Page 6</w:t>
      </w:r>
    </w:p>
    <w:p w14:paraId="0A8792D3" w14:textId="77777777" w:rsidR="00232DD4" w:rsidRPr="00102CE8" w:rsidRDefault="00232DD4" w:rsidP="00232DD4">
      <w:pPr>
        <w:rPr>
          <w:rFonts w:asciiTheme="minorHAnsi" w:hAnsiTheme="minorHAnsi" w:cstheme="minorHAnsi"/>
          <w:sz w:val="24"/>
          <w:szCs w:val="24"/>
        </w:rPr>
      </w:pPr>
    </w:p>
    <w:p w14:paraId="0E186679" w14:textId="77777777" w:rsidR="00232DD4" w:rsidRPr="00B90944" w:rsidRDefault="00232DD4" w:rsidP="00232DD4">
      <w:pPr>
        <w:rPr>
          <w:rFonts w:asciiTheme="minorHAnsi" w:hAnsiTheme="minorHAnsi" w:cstheme="minorHAnsi"/>
          <w:sz w:val="24"/>
          <w:szCs w:val="24"/>
        </w:rPr>
      </w:pPr>
      <w:r w:rsidRPr="00B90944">
        <w:rPr>
          <w:rFonts w:asciiTheme="minorHAnsi" w:hAnsiTheme="minorHAnsi" w:cstheme="minorHAnsi"/>
          <w:sz w:val="24"/>
          <w:szCs w:val="24"/>
        </w:rPr>
        <w:t xml:space="preserve">Now, we’ll ask you a few questions about yourself. All questions are </w:t>
      </w:r>
      <w:r w:rsidRPr="00B90944">
        <w:rPr>
          <w:rFonts w:asciiTheme="minorHAnsi" w:hAnsiTheme="minorHAnsi" w:cstheme="minorHAnsi"/>
          <w:b/>
          <w:sz w:val="24"/>
          <w:szCs w:val="24"/>
        </w:rPr>
        <w:t>voluntary</w:t>
      </w:r>
      <w:r w:rsidRPr="00B90944">
        <w:rPr>
          <w:rFonts w:asciiTheme="minorHAnsi" w:hAnsiTheme="minorHAnsi" w:cstheme="minorHAnsi"/>
          <w:sz w:val="24"/>
          <w:szCs w:val="24"/>
        </w:rPr>
        <w:t xml:space="preserve">. </w:t>
      </w:r>
    </w:p>
    <w:p w14:paraId="591FDDD0" w14:textId="77777777" w:rsidR="00232DD4" w:rsidRPr="00B90944" w:rsidRDefault="00232DD4" w:rsidP="00232DD4">
      <w:pPr>
        <w:rPr>
          <w:rFonts w:asciiTheme="minorHAnsi" w:hAnsiTheme="minorHAnsi" w:cstheme="minorHAnsi"/>
          <w:sz w:val="24"/>
          <w:szCs w:val="24"/>
        </w:rPr>
      </w:pPr>
    </w:p>
    <w:p w14:paraId="368D54B2" w14:textId="42252068" w:rsidR="00232DD4" w:rsidRPr="00B90944" w:rsidRDefault="00232DD4" w:rsidP="00232DD4">
      <w:pPr>
        <w:rPr>
          <w:rFonts w:asciiTheme="minorHAnsi" w:hAnsiTheme="minorHAnsi" w:cstheme="minorHAnsi"/>
          <w:sz w:val="24"/>
          <w:szCs w:val="24"/>
        </w:rPr>
      </w:pPr>
      <w:r w:rsidRPr="00B90944">
        <w:rPr>
          <w:rFonts w:asciiTheme="minorHAnsi" w:hAnsiTheme="minorHAnsi" w:cstheme="minorHAnsi"/>
          <w:sz w:val="24"/>
          <w:szCs w:val="24"/>
        </w:rPr>
        <w:t xml:space="preserve">For statistical purposes, it’s very important to answer </w:t>
      </w:r>
      <w:r w:rsidR="00951A3B">
        <w:rPr>
          <w:rFonts w:asciiTheme="minorHAnsi" w:hAnsiTheme="minorHAnsi" w:cstheme="minorHAnsi"/>
          <w:sz w:val="24"/>
          <w:szCs w:val="24"/>
        </w:rPr>
        <w:t>‘don’t know,’</w:t>
      </w:r>
      <w:r w:rsidRPr="00B90944">
        <w:rPr>
          <w:rFonts w:asciiTheme="minorHAnsi" w:hAnsiTheme="minorHAnsi" w:cstheme="minorHAnsi"/>
          <w:sz w:val="24"/>
          <w:szCs w:val="24"/>
        </w:rPr>
        <w:t xml:space="preserve"> ‘prefer not to say’</w:t>
      </w:r>
      <w:r w:rsidR="00951A3B">
        <w:rPr>
          <w:rFonts w:asciiTheme="minorHAnsi" w:hAnsiTheme="minorHAnsi" w:cstheme="minorHAnsi"/>
          <w:sz w:val="24"/>
          <w:szCs w:val="24"/>
        </w:rPr>
        <w:t>,</w:t>
      </w:r>
      <w:r w:rsidRPr="00B90944">
        <w:rPr>
          <w:rFonts w:asciiTheme="minorHAnsi" w:hAnsiTheme="minorHAnsi" w:cstheme="minorHAnsi"/>
          <w:sz w:val="24"/>
          <w:szCs w:val="24"/>
        </w:rPr>
        <w:t xml:space="preserve"> </w:t>
      </w:r>
      <w:r w:rsidR="00554091">
        <w:rPr>
          <w:rFonts w:asciiTheme="minorHAnsi" w:hAnsiTheme="minorHAnsi" w:cstheme="minorHAnsi"/>
          <w:sz w:val="24"/>
          <w:szCs w:val="24"/>
        </w:rPr>
        <w:t>instead of</w:t>
      </w:r>
      <w:r w:rsidRPr="00B90944">
        <w:rPr>
          <w:rFonts w:asciiTheme="minorHAnsi" w:hAnsiTheme="minorHAnsi" w:cstheme="minorHAnsi"/>
          <w:sz w:val="24"/>
          <w:szCs w:val="24"/>
        </w:rPr>
        <w:t xml:space="preserve"> giving </w:t>
      </w:r>
      <w:r>
        <w:rPr>
          <w:rFonts w:asciiTheme="minorHAnsi" w:hAnsiTheme="minorHAnsi" w:cstheme="minorHAnsi"/>
          <w:sz w:val="24"/>
          <w:szCs w:val="24"/>
        </w:rPr>
        <w:t>incorrect</w:t>
      </w:r>
      <w:r w:rsidRPr="00B90944">
        <w:rPr>
          <w:rFonts w:asciiTheme="minorHAnsi" w:hAnsiTheme="minorHAnsi" w:cstheme="minorHAnsi"/>
          <w:sz w:val="24"/>
          <w:szCs w:val="24"/>
        </w:rPr>
        <w:t xml:space="preserve"> answers.</w:t>
      </w:r>
    </w:p>
    <w:p w14:paraId="56512280" w14:textId="77777777" w:rsidR="00232DD4" w:rsidRPr="00B90944" w:rsidRDefault="00232DD4" w:rsidP="00232DD4">
      <w:pPr>
        <w:rPr>
          <w:rFonts w:asciiTheme="minorHAnsi" w:hAnsiTheme="minorHAnsi" w:cstheme="minorHAnsi"/>
          <w:sz w:val="24"/>
          <w:szCs w:val="24"/>
        </w:rPr>
      </w:pPr>
    </w:p>
    <w:p w14:paraId="0D59261E" w14:textId="129C3838" w:rsidR="004C5A93" w:rsidRDefault="004C5A93" w:rsidP="00232DD4">
      <w:pPr>
        <w:ind w:left="720"/>
        <w:rPr>
          <w:rFonts w:asciiTheme="minorHAnsi" w:hAnsiTheme="minorHAnsi" w:cstheme="minorHAnsi"/>
          <w:sz w:val="24"/>
          <w:szCs w:val="24"/>
        </w:rPr>
      </w:pPr>
      <w:r>
        <w:rPr>
          <w:rFonts w:asciiTheme="minorHAnsi" w:hAnsiTheme="minorHAnsi" w:cstheme="minorHAnsi"/>
          <w:sz w:val="24"/>
          <w:szCs w:val="24"/>
        </w:rPr>
        <w:t xml:space="preserve">[  ] </w:t>
      </w:r>
      <w:r w:rsidR="00554091">
        <w:rPr>
          <w:rFonts w:asciiTheme="minorHAnsi" w:hAnsiTheme="minorHAnsi" w:cstheme="minorHAnsi"/>
          <w:sz w:val="24"/>
          <w:szCs w:val="24"/>
        </w:rPr>
        <w:t>Please click to indicate that you</w:t>
      </w:r>
      <w:r w:rsidR="00232DD4" w:rsidRPr="00B90944">
        <w:rPr>
          <w:rFonts w:asciiTheme="minorHAnsi" w:hAnsiTheme="minorHAnsi" w:cstheme="minorHAnsi"/>
          <w:sz w:val="24"/>
          <w:szCs w:val="24"/>
        </w:rPr>
        <w:t xml:space="preserve"> understand all questions are voluntary</w:t>
      </w:r>
      <w:r w:rsidR="00BA5989">
        <w:rPr>
          <w:rFonts w:asciiTheme="minorHAnsi" w:hAnsiTheme="minorHAnsi" w:cstheme="minorHAnsi"/>
          <w:sz w:val="24"/>
          <w:szCs w:val="24"/>
        </w:rPr>
        <w:t xml:space="preserve">. </w:t>
      </w:r>
    </w:p>
    <w:p w14:paraId="425E2265" w14:textId="77777777" w:rsidR="00232DD4" w:rsidRPr="00D025F4" w:rsidRDefault="00232DD4" w:rsidP="00232DD4">
      <w:pPr>
        <w:ind w:left="720"/>
        <w:rPr>
          <w:rFonts w:asciiTheme="minorHAnsi" w:hAnsiTheme="minorHAnsi" w:cstheme="minorHAnsi"/>
          <w:sz w:val="24"/>
          <w:szCs w:val="24"/>
        </w:rPr>
      </w:pPr>
    </w:p>
    <w:p w14:paraId="305A6239" w14:textId="77777777" w:rsidR="00232DD4" w:rsidRPr="00D164DC" w:rsidRDefault="00232DD4" w:rsidP="00232DD4">
      <w:pPr>
        <w:pStyle w:val="ListParagraph"/>
        <w:numPr>
          <w:ilvl w:val="0"/>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What i</w:t>
      </w:r>
      <w:r w:rsidRPr="00D164DC">
        <w:rPr>
          <w:rFonts w:asciiTheme="minorHAnsi" w:hAnsiTheme="minorHAnsi" w:cstheme="minorHAnsi"/>
          <w:sz w:val="24"/>
          <w:szCs w:val="24"/>
        </w:rPr>
        <w:t>s</w:t>
      </w:r>
      <w:r w:rsidRPr="00102CE8">
        <w:rPr>
          <w:rFonts w:asciiTheme="minorHAnsi" w:hAnsiTheme="minorHAnsi" w:cstheme="minorHAnsi"/>
          <w:sz w:val="24"/>
          <w:szCs w:val="24"/>
        </w:rPr>
        <w:t xml:space="preserve"> your </w:t>
      </w:r>
      <w:r w:rsidRPr="00D164DC">
        <w:rPr>
          <w:rFonts w:asciiTheme="minorHAnsi" w:hAnsiTheme="minorHAnsi" w:cstheme="minorHAnsi"/>
          <w:sz w:val="24"/>
          <w:szCs w:val="24"/>
        </w:rPr>
        <w:t xml:space="preserve">age? </w:t>
      </w:r>
    </w:p>
    <w:p w14:paraId="1676E85F" w14:textId="77777777" w:rsidR="00232DD4" w:rsidRPr="00D164DC" w:rsidRDefault="00232DD4" w:rsidP="00232DD4">
      <w:pPr>
        <w:pStyle w:val="ListParagraph"/>
        <w:numPr>
          <w:ilvl w:val="1"/>
          <w:numId w:val="4"/>
        </w:numPr>
        <w:spacing w:after="160" w:line="259" w:lineRule="auto"/>
        <w:rPr>
          <w:rFonts w:asciiTheme="minorHAnsi" w:hAnsiTheme="minorHAnsi" w:cstheme="minorHAnsi"/>
          <w:sz w:val="24"/>
          <w:szCs w:val="24"/>
        </w:rPr>
      </w:pPr>
      <w:r w:rsidRPr="00D164DC">
        <w:rPr>
          <w:rFonts w:asciiTheme="minorHAnsi" w:hAnsiTheme="minorHAnsi" w:cstheme="minorHAnsi"/>
          <w:sz w:val="24"/>
          <w:szCs w:val="24"/>
        </w:rPr>
        <w:t>_____</w:t>
      </w:r>
    </w:p>
    <w:p w14:paraId="6ABD38CF" w14:textId="77777777" w:rsidR="00232DD4" w:rsidRPr="00D164DC" w:rsidRDefault="00232DD4" w:rsidP="00232DD4">
      <w:pPr>
        <w:pStyle w:val="ListParagraph"/>
        <w:numPr>
          <w:ilvl w:val="1"/>
          <w:numId w:val="4"/>
        </w:numPr>
        <w:spacing w:after="160" w:line="259" w:lineRule="auto"/>
        <w:rPr>
          <w:rFonts w:asciiTheme="minorHAnsi" w:hAnsiTheme="minorHAnsi" w:cstheme="minorHAnsi"/>
          <w:sz w:val="24"/>
          <w:szCs w:val="24"/>
        </w:rPr>
      </w:pPr>
      <w:r w:rsidRPr="00D164DC">
        <w:rPr>
          <w:rFonts w:asciiTheme="minorHAnsi" w:hAnsiTheme="minorHAnsi" w:cstheme="minorHAnsi"/>
          <w:sz w:val="24"/>
          <w:szCs w:val="24"/>
        </w:rPr>
        <w:t>Prefer not to say</w:t>
      </w:r>
    </w:p>
    <w:p w14:paraId="78395528" w14:textId="77777777" w:rsidR="00232DD4" w:rsidRPr="00102CE8" w:rsidRDefault="00232DD4" w:rsidP="00232DD4">
      <w:pPr>
        <w:pStyle w:val="ListParagraph"/>
        <w:numPr>
          <w:ilvl w:val="0"/>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lastRenderedPageBreak/>
        <w:t>What is the highest level of education you’ve completed?</w:t>
      </w:r>
    </w:p>
    <w:p w14:paraId="4A84D851"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Less than high school</w:t>
      </w:r>
    </w:p>
    <w:p w14:paraId="656B6DC5"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High school diploma or GED</w:t>
      </w:r>
    </w:p>
    <w:p w14:paraId="655F104E"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Some college</w:t>
      </w:r>
    </w:p>
    <w:p w14:paraId="0B017634"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Associate degree</w:t>
      </w:r>
    </w:p>
    <w:p w14:paraId="522051A7"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Bachelor’s degree</w:t>
      </w:r>
    </w:p>
    <w:p w14:paraId="3CE94650"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Graduate school degree </w:t>
      </w:r>
    </w:p>
    <w:p w14:paraId="5C3B5250"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Prefer not to say</w:t>
      </w:r>
    </w:p>
    <w:p w14:paraId="6AD1AC70" w14:textId="77777777" w:rsidR="00232DD4" w:rsidRPr="00102CE8" w:rsidRDefault="00232DD4" w:rsidP="00232DD4">
      <w:pPr>
        <w:pStyle w:val="ListParagraph"/>
        <w:numPr>
          <w:ilvl w:val="0"/>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Are you currently employed:</w:t>
      </w:r>
    </w:p>
    <w:p w14:paraId="08D13BAD" w14:textId="3D016265"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Full time (go to </w:t>
      </w:r>
      <w:r w:rsidR="008E5E24">
        <w:rPr>
          <w:rFonts w:asciiTheme="minorHAnsi" w:hAnsiTheme="minorHAnsi" w:cstheme="minorHAnsi"/>
          <w:sz w:val="24"/>
          <w:szCs w:val="24"/>
        </w:rPr>
        <w:t>4</w:t>
      </w:r>
      <w:r w:rsidRPr="00102CE8">
        <w:rPr>
          <w:rFonts w:asciiTheme="minorHAnsi" w:hAnsiTheme="minorHAnsi" w:cstheme="minorHAnsi"/>
          <w:sz w:val="24"/>
          <w:szCs w:val="24"/>
        </w:rPr>
        <w:t>)</w:t>
      </w:r>
    </w:p>
    <w:p w14:paraId="5DEB2068" w14:textId="2603E6FE"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Part time (go to </w:t>
      </w:r>
      <w:r w:rsidR="008E5E24">
        <w:rPr>
          <w:rFonts w:asciiTheme="minorHAnsi" w:hAnsiTheme="minorHAnsi" w:cstheme="minorHAnsi"/>
          <w:sz w:val="24"/>
          <w:szCs w:val="24"/>
        </w:rPr>
        <w:t>4</w:t>
      </w:r>
      <w:r w:rsidRPr="00102CE8">
        <w:rPr>
          <w:rFonts w:asciiTheme="minorHAnsi" w:hAnsiTheme="minorHAnsi" w:cstheme="minorHAnsi"/>
          <w:sz w:val="24"/>
          <w:szCs w:val="24"/>
        </w:rPr>
        <w:t>)</w:t>
      </w:r>
    </w:p>
    <w:p w14:paraId="20471757" w14:textId="5CEADC12"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Unemployed (go to </w:t>
      </w:r>
      <w:r w:rsidR="008E5E24">
        <w:rPr>
          <w:rFonts w:asciiTheme="minorHAnsi" w:hAnsiTheme="minorHAnsi" w:cstheme="minorHAnsi"/>
          <w:sz w:val="24"/>
          <w:szCs w:val="24"/>
        </w:rPr>
        <w:t>page 7</w:t>
      </w:r>
      <w:r w:rsidRPr="00102CE8">
        <w:rPr>
          <w:rFonts w:asciiTheme="minorHAnsi" w:hAnsiTheme="minorHAnsi" w:cstheme="minorHAnsi"/>
          <w:sz w:val="24"/>
          <w:szCs w:val="24"/>
        </w:rPr>
        <w:t>)</w:t>
      </w:r>
    </w:p>
    <w:p w14:paraId="62572B1C" w14:textId="3E19535B"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Student (go to </w:t>
      </w:r>
      <w:r w:rsidR="008E5E24">
        <w:rPr>
          <w:rFonts w:asciiTheme="minorHAnsi" w:hAnsiTheme="minorHAnsi" w:cstheme="minorHAnsi"/>
          <w:sz w:val="24"/>
          <w:szCs w:val="24"/>
        </w:rPr>
        <w:t>page 7</w:t>
      </w:r>
      <w:r w:rsidRPr="00102CE8">
        <w:rPr>
          <w:rFonts w:asciiTheme="minorHAnsi" w:hAnsiTheme="minorHAnsi" w:cstheme="minorHAnsi"/>
          <w:sz w:val="24"/>
          <w:szCs w:val="24"/>
        </w:rPr>
        <w:t>)</w:t>
      </w:r>
    </w:p>
    <w:p w14:paraId="451DCE74" w14:textId="4217CEF8"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Retired (go to </w:t>
      </w:r>
      <w:r w:rsidR="008E5E24">
        <w:rPr>
          <w:rFonts w:asciiTheme="minorHAnsi" w:hAnsiTheme="minorHAnsi" w:cstheme="minorHAnsi"/>
          <w:sz w:val="24"/>
          <w:szCs w:val="24"/>
        </w:rPr>
        <w:t>page 7</w:t>
      </w:r>
      <w:r w:rsidRPr="00102CE8">
        <w:rPr>
          <w:rFonts w:asciiTheme="minorHAnsi" w:hAnsiTheme="minorHAnsi" w:cstheme="minorHAnsi"/>
          <w:sz w:val="24"/>
          <w:szCs w:val="24"/>
        </w:rPr>
        <w:t>)</w:t>
      </w:r>
    </w:p>
    <w:p w14:paraId="23860698" w14:textId="13ED67FB"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Other, specify (go to </w:t>
      </w:r>
      <w:r w:rsidR="008E5E24">
        <w:rPr>
          <w:rFonts w:asciiTheme="minorHAnsi" w:hAnsiTheme="minorHAnsi" w:cstheme="minorHAnsi"/>
          <w:sz w:val="24"/>
          <w:szCs w:val="24"/>
        </w:rPr>
        <w:t>4</w:t>
      </w:r>
      <w:r w:rsidRPr="00102CE8">
        <w:rPr>
          <w:rFonts w:asciiTheme="minorHAnsi" w:hAnsiTheme="minorHAnsi" w:cstheme="minorHAnsi"/>
          <w:sz w:val="24"/>
          <w:szCs w:val="24"/>
        </w:rPr>
        <w:t>)</w:t>
      </w:r>
    </w:p>
    <w:p w14:paraId="67B7AF83" w14:textId="0AAA594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Prefer not to say</w:t>
      </w:r>
      <w:r w:rsidR="00492CFC">
        <w:rPr>
          <w:rFonts w:asciiTheme="minorHAnsi" w:hAnsiTheme="minorHAnsi" w:cstheme="minorHAnsi"/>
          <w:sz w:val="24"/>
          <w:szCs w:val="24"/>
        </w:rPr>
        <w:t xml:space="preserve"> (go to page 7)</w:t>
      </w:r>
    </w:p>
    <w:p w14:paraId="0CD51A92" w14:textId="77777777" w:rsidR="00232DD4" w:rsidRPr="00102CE8" w:rsidRDefault="00232DD4" w:rsidP="00232DD4">
      <w:pPr>
        <w:pStyle w:val="ListParagraph"/>
        <w:numPr>
          <w:ilvl w:val="0"/>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What is your occupation? </w:t>
      </w:r>
    </w:p>
    <w:p w14:paraId="66690EAE"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Administrator, manager</w:t>
      </w:r>
    </w:p>
    <w:p w14:paraId="67651987"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Teacher</w:t>
      </w:r>
    </w:p>
    <w:p w14:paraId="2C913499"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Professional</w:t>
      </w:r>
    </w:p>
    <w:p w14:paraId="599BA247"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Administrative support, including clerical</w:t>
      </w:r>
    </w:p>
    <w:p w14:paraId="42AD6FAF"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Sales</w:t>
      </w:r>
    </w:p>
    <w:p w14:paraId="12A26A03"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Technician</w:t>
      </w:r>
    </w:p>
    <w:p w14:paraId="7BC9BBF8"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Protective Services</w:t>
      </w:r>
    </w:p>
    <w:p w14:paraId="053D12DB"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Other service</w:t>
      </w:r>
    </w:p>
    <w:p w14:paraId="1309157B"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Machine or transportation operator</w:t>
      </w:r>
    </w:p>
    <w:p w14:paraId="5E89D2D1"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Construction worker, mechanic</w:t>
      </w:r>
    </w:p>
    <w:p w14:paraId="68699289"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Farming</w:t>
      </w:r>
    </w:p>
    <w:p w14:paraId="35278037"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Forestry, fishing or grounds keeping</w:t>
      </w:r>
    </w:p>
    <w:p w14:paraId="476E8DC7"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lastRenderedPageBreak/>
        <w:t xml:space="preserve">Armed Forces </w:t>
      </w:r>
    </w:p>
    <w:p w14:paraId="7741F64A" w14:textId="77777777" w:rsidR="00232DD4"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Other, specify:______</w:t>
      </w:r>
    </w:p>
    <w:p w14:paraId="6C52931E" w14:textId="1DB7439A" w:rsidR="00D562A0" w:rsidRPr="00102CE8" w:rsidRDefault="00D562A0" w:rsidP="00232DD4">
      <w:pPr>
        <w:pStyle w:val="ListParagraph"/>
        <w:numPr>
          <w:ilvl w:val="1"/>
          <w:numId w:val="4"/>
        </w:numPr>
        <w:spacing w:after="160" w:line="259" w:lineRule="auto"/>
        <w:rPr>
          <w:rFonts w:asciiTheme="minorHAnsi" w:hAnsiTheme="minorHAnsi" w:cstheme="minorHAnsi"/>
          <w:sz w:val="24"/>
          <w:szCs w:val="24"/>
        </w:rPr>
      </w:pPr>
      <w:r>
        <w:rPr>
          <w:rFonts w:asciiTheme="minorHAnsi" w:hAnsiTheme="minorHAnsi" w:cstheme="minorHAnsi"/>
          <w:sz w:val="24"/>
          <w:szCs w:val="24"/>
        </w:rPr>
        <w:t>Don’t know</w:t>
      </w:r>
    </w:p>
    <w:p w14:paraId="38925D69"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Prefer not to say</w:t>
      </w:r>
    </w:p>
    <w:p w14:paraId="6216479B" w14:textId="77777777" w:rsidR="00232DD4" w:rsidRDefault="00232DD4" w:rsidP="00232DD4">
      <w:pPr>
        <w:pStyle w:val="ListParagraph"/>
        <w:numPr>
          <w:ilvl w:val="0"/>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What is your job title?</w:t>
      </w:r>
      <w:r>
        <w:rPr>
          <w:rFonts w:asciiTheme="minorHAnsi" w:hAnsiTheme="minorHAnsi" w:cstheme="minorHAnsi"/>
          <w:sz w:val="24"/>
          <w:szCs w:val="24"/>
        </w:rPr>
        <w:t xml:space="preserve"> ____</w:t>
      </w:r>
    </w:p>
    <w:p w14:paraId="0BC5E392" w14:textId="77777777" w:rsidR="00232DD4" w:rsidRPr="00102CE8" w:rsidRDefault="00232DD4" w:rsidP="00232DD4">
      <w:pPr>
        <w:pStyle w:val="ListParagraph"/>
        <w:numPr>
          <w:ilvl w:val="1"/>
          <w:numId w:val="4"/>
        </w:numPr>
        <w:spacing w:after="160" w:line="259" w:lineRule="auto"/>
        <w:rPr>
          <w:rFonts w:asciiTheme="minorHAnsi" w:hAnsiTheme="minorHAnsi" w:cstheme="minorHAnsi"/>
          <w:sz w:val="24"/>
          <w:szCs w:val="24"/>
        </w:rPr>
      </w:pPr>
      <w:r>
        <w:rPr>
          <w:rFonts w:asciiTheme="minorHAnsi" w:hAnsiTheme="minorHAnsi" w:cstheme="minorHAnsi"/>
          <w:sz w:val="24"/>
          <w:szCs w:val="24"/>
        </w:rPr>
        <w:t>Don’t know</w:t>
      </w:r>
    </w:p>
    <w:p w14:paraId="41B81ED9" w14:textId="77777777" w:rsidR="00232DD4" w:rsidRDefault="00232DD4" w:rsidP="00232DD4">
      <w:pPr>
        <w:pStyle w:val="ListParagraph"/>
        <w:numPr>
          <w:ilvl w:val="1"/>
          <w:numId w:val="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Prefer not to say</w:t>
      </w:r>
    </w:p>
    <w:p w14:paraId="4F843742" w14:textId="77777777" w:rsidR="00232DD4" w:rsidRPr="00487F2F" w:rsidRDefault="00232DD4" w:rsidP="00232DD4">
      <w:pPr>
        <w:pStyle w:val="ListParagraph"/>
        <w:numPr>
          <w:ilvl w:val="0"/>
          <w:numId w:val="4"/>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What is the name of your employer?: _____</w:t>
      </w:r>
    </w:p>
    <w:p w14:paraId="1E48C34F" w14:textId="77777777" w:rsidR="00232DD4" w:rsidRPr="00487F2F" w:rsidRDefault="00232DD4" w:rsidP="00232DD4">
      <w:pPr>
        <w:pStyle w:val="ListParagraph"/>
        <w:numPr>
          <w:ilvl w:val="1"/>
          <w:numId w:val="4"/>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Don’t know</w:t>
      </w:r>
    </w:p>
    <w:p w14:paraId="6879697D" w14:textId="77777777" w:rsidR="00232DD4" w:rsidRPr="00487F2F" w:rsidRDefault="00232DD4" w:rsidP="00232DD4">
      <w:pPr>
        <w:pStyle w:val="ListParagraph"/>
        <w:numPr>
          <w:ilvl w:val="1"/>
          <w:numId w:val="4"/>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Prefer not to say</w:t>
      </w:r>
    </w:p>
    <w:p w14:paraId="14D0DEAB" w14:textId="77777777" w:rsidR="00232DD4" w:rsidRPr="00954809" w:rsidRDefault="00232DD4" w:rsidP="00232DD4">
      <w:pPr>
        <w:spacing w:after="160" w:line="259" w:lineRule="auto"/>
        <w:ind w:firstLine="360"/>
        <w:rPr>
          <w:rFonts w:asciiTheme="minorHAnsi" w:hAnsiTheme="minorHAnsi" w:cstheme="minorHAnsi"/>
          <w:sz w:val="24"/>
          <w:szCs w:val="24"/>
        </w:rPr>
      </w:pPr>
      <w:r>
        <w:rPr>
          <w:rFonts w:asciiTheme="minorHAnsi" w:hAnsiTheme="minorHAnsi" w:cstheme="minorHAnsi"/>
          <w:sz w:val="24"/>
          <w:szCs w:val="24"/>
        </w:rPr>
        <w:t>Page 7</w:t>
      </w:r>
    </w:p>
    <w:p w14:paraId="2BFAFC12" w14:textId="77777777" w:rsidR="00232DD4" w:rsidRDefault="00232DD4" w:rsidP="00232DD4">
      <w:pPr>
        <w:pStyle w:val="ListParagraph"/>
        <w:numPr>
          <w:ilvl w:val="0"/>
          <w:numId w:val="10"/>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What is your annual income? </w:t>
      </w:r>
      <w:r>
        <w:rPr>
          <w:rFonts w:asciiTheme="minorHAnsi" w:hAnsiTheme="minorHAnsi" w:cstheme="minorHAnsi"/>
          <w:sz w:val="24"/>
          <w:szCs w:val="24"/>
        </w:rPr>
        <w:t>____</w:t>
      </w:r>
    </w:p>
    <w:p w14:paraId="56A50FFC" w14:textId="77777777" w:rsidR="00232DD4" w:rsidRDefault="00232DD4" w:rsidP="00232DD4">
      <w:pPr>
        <w:pStyle w:val="ListParagraph"/>
        <w:numPr>
          <w:ilvl w:val="1"/>
          <w:numId w:val="10"/>
        </w:numPr>
        <w:spacing w:after="160" w:line="259" w:lineRule="auto"/>
        <w:rPr>
          <w:rFonts w:asciiTheme="minorHAnsi" w:hAnsiTheme="minorHAnsi" w:cstheme="minorHAnsi"/>
          <w:sz w:val="24"/>
          <w:szCs w:val="24"/>
        </w:rPr>
      </w:pPr>
      <w:r>
        <w:rPr>
          <w:rFonts w:asciiTheme="minorHAnsi" w:hAnsiTheme="minorHAnsi" w:cstheme="minorHAnsi"/>
          <w:sz w:val="24"/>
          <w:szCs w:val="24"/>
        </w:rPr>
        <w:t>Don’t know</w:t>
      </w:r>
    </w:p>
    <w:p w14:paraId="15632166" w14:textId="77777777" w:rsidR="00232DD4" w:rsidRPr="00102CE8" w:rsidRDefault="00232DD4" w:rsidP="00232DD4">
      <w:pPr>
        <w:pStyle w:val="ListParagraph"/>
        <w:numPr>
          <w:ilvl w:val="1"/>
          <w:numId w:val="10"/>
        </w:numPr>
        <w:spacing w:after="160" w:line="259" w:lineRule="auto"/>
        <w:rPr>
          <w:rFonts w:asciiTheme="minorHAnsi" w:hAnsiTheme="minorHAnsi" w:cstheme="minorHAnsi"/>
          <w:sz w:val="24"/>
          <w:szCs w:val="24"/>
        </w:rPr>
      </w:pPr>
      <w:r>
        <w:rPr>
          <w:rFonts w:asciiTheme="minorHAnsi" w:hAnsiTheme="minorHAnsi" w:cstheme="minorHAnsi"/>
          <w:sz w:val="24"/>
          <w:szCs w:val="24"/>
        </w:rPr>
        <w:t>Prefer not to say</w:t>
      </w:r>
    </w:p>
    <w:p w14:paraId="1704FA48" w14:textId="0AC31914" w:rsidR="00232DD4" w:rsidRPr="00102CE8" w:rsidRDefault="00D562A0" w:rsidP="00232DD4">
      <w:pPr>
        <w:pStyle w:val="ListParagraph"/>
        <w:numPr>
          <w:ilvl w:val="0"/>
          <w:numId w:val="10"/>
        </w:numPr>
        <w:spacing w:after="160" w:line="259" w:lineRule="auto"/>
        <w:rPr>
          <w:rFonts w:asciiTheme="minorHAnsi" w:hAnsiTheme="minorHAnsi" w:cstheme="minorHAnsi"/>
          <w:sz w:val="24"/>
          <w:szCs w:val="24"/>
        </w:rPr>
      </w:pPr>
      <w:r>
        <w:rPr>
          <w:rFonts w:asciiTheme="minorHAnsi" w:hAnsiTheme="minorHAnsi" w:cstheme="minorHAnsi"/>
          <w:sz w:val="24"/>
          <w:szCs w:val="24"/>
        </w:rPr>
        <w:t>[</w:t>
      </w:r>
      <w:r w:rsidR="00232DD4" w:rsidRPr="00102CE8">
        <w:rPr>
          <w:rFonts w:asciiTheme="minorHAnsi" w:hAnsiTheme="minorHAnsi" w:cstheme="minorHAnsi"/>
          <w:sz w:val="24"/>
          <w:szCs w:val="24"/>
        </w:rPr>
        <w:t xml:space="preserve">If </w:t>
      </w:r>
      <w:r>
        <w:rPr>
          <w:rFonts w:asciiTheme="minorHAnsi" w:hAnsiTheme="minorHAnsi" w:cstheme="minorHAnsi"/>
          <w:sz w:val="24"/>
          <w:szCs w:val="24"/>
        </w:rPr>
        <w:t>1</w:t>
      </w:r>
      <w:r w:rsidR="00232DD4" w:rsidRPr="00102CE8">
        <w:rPr>
          <w:rFonts w:asciiTheme="minorHAnsi" w:hAnsiTheme="minorHAnsi" w:cstheme="minorHAnsi"/>
          <w:sz w:val="24"/>
          <w:szCs w:val="24"/>
        </w:rPr>
        <w:t xml:space="preserve"> is blank</w:t>
      </w:r>
      <w:r>
        <w:rPr>
          <w:rFonts w:asciiTheme="minorHAnsi" w:hAnsiTheme="minorHAnsi" w:cstheme="minorHAnsi"/>
          <w:sz w:val="24"/>
          <w:szCs w:val="24"/>
        </w:rPr>
        <w:t>]</w:t>
      </w:r>
      <w:r w:rsidR="00232DD4" w:rsidRPr="00102CE8">
        <w:rPr>
          <w:rFonts w:asciiTheme="minorHAnsi" w:hAnsiTheme="minorHAnsi" w:cstheme="minorHAnsi"/>
          <w:sz w:val="24"/>
          <w:szCs w:val="24"/>
        </w:rPr>
        <w:t xml:space="preserve">, In which of these ranges does your annual income fall? </w:t>
      </w:r>
    </w:p>
    <w:p w14:paraId="350266C9" w14:textId="77777777" w:rsidR="00232DD4" w:rsidRPr="00102CE8" w:rsidRDefault="00232DD4" w:rsidP="00232DD4">
      <w:pPr>
        <w:pStyle w:val="ListParagraph"/>
        <w:numPr>
          <w:ilvl w:val="1"/>
          <w:numId w:val="10"/>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Less than $25,000</w:t>
      </w:r>
    </w:p>
    <w:p w14:paraId="382E0390" w14:textId="77777777" w:rsidR="00232DD4" w:rsidRPr="00102CE8" w:rsidRDefault="00232DD4" w:rsidP="00232DD4">
      <w:pPr>
        <w:pStyle w:val="ListParagraph"/>
        <w:numPr>
          <w:ilvl w:val="1"/>
          <w:numId w:val="10"/>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$25,000 - $50,000</w:t>
      </w:r>
    </w:p>
    <w:p w14:paraId="584B7D48" w14:textId="77777777" w:rsidR="00232DD4" w:rsidRPr="00102CE8" w:rsidRDefault="00232DD4" w:rsidP="00232DD4">
      <w:pPr>
        <w:pStyle w:val="ListParagraph"/>
        <w:numPr>
          <w:ilvl w:val="1"/>
          <w:numId w:val="10"/>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$50,001 – $75,000</w:t>
      </w:r>
    </w:p>
    <w:p w14:paraId="6312286B" w14:textId="77777777" w:rsidR="00232DD4" w:rsidRPr="00102CE8" w:rsidRDefault="00232DD4" w:rsidP="00232DD4">
      <w:pPr>
        <w:pStyle w:val="ListParagraph"/>
        <w:numPr>
          <w:ilvl w:val="1"/>
          <w:numId w:val="10"/>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$75,001 - $100,000</w:t>
      </w:r>
    </w:p>
    <w:p w14:paraId="4AA574FA" w14:textId="77777777" w:rsidR="00232DD4" w:rsidRDefault="00232DD4" w:rsidP="00232DD4">
      <w:pPr>
        <w:pStyle w:val="ListParagraph"/>
        <w:numPr>
          <w:ilvl w:val="1"/>
          <w:numId w:val="10"/>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More than $100,000</w:t>
      </w:r>
    </w:p>
    <w:p w14:paraId="48856812" w14:textId="77777777" w:rsidR="00232DD4" w:rsidRPr="00102CE8" w:rsidRDefault="00232DD4" w:rsidP="00232DD4">
      <w:pPr>
        <w:pStyle w:val="ListParagraph"/>
        <w:numPr>
          <w:ilvl w:val="1"/>
          <w:numId w:val="10"/>
        </w:numPr>
        <w:spacing w:after="160" w:line="259" w:lineRule="auto"/>
        <w:rPr>
          <w:rFonts w:asciiTheme="minorHAnsi" w:hAnsiTheme="minorHAnsi" w:cstheme="minorHAnsi"/>
          <w:sz w:val="24"/>
          <w:szCs w:val="24"/>
        </w:rPr>
      </w:pPr>
      <w:r>
        <w:rPr>
          <w:rFonts w:asciiTheme="minorHAnsi" w:hAnsiTheme="minorHAnsi" w:cstheme="minorHAnsi"/>
          <w:sz w:val="24"/>
          <w:szCs w:val="24"/>
        </w:rPr>
        <w:t>Don’t know</w:t>
      </w:r>
    </w:p>
    <w:p w14:paraId="40F65ECB" w14:textId="77777777" w:rsidR="00232DD4" w:rsidRPr="00102CE8" w:rsidRDefault="00232DD4" w:rsidP="00232DD4">
      <w:pPr>
        <w:pStyle w:val="ListParagraph"/>
        <w:numPr>
          <w:ilvl w:val="1"/>
          <w:numId w:val="10"/>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Prefer not to say</w:t>
      </w:r>
    </w:p>
    <w:p w14:paraId="469F6CEF" w14:textId="77777777" w:rsidR="00232DD4" w:rsidRDefault="00232DD4" w:rsidP="00232DD4">
      <w:pPr>
        <w:pStyle w:val="ListParagraph"/>
        <w:numPr>
          <w:ilvl w:val="0"/>
          <w:numId w:val="10"/>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What is your annual </w:t>
      </w:r>
      <w:r w:rsidRPr="00102CE8">
        <w:rPr>
          <w:rFonts w:asciiTheme="minorHAnsi" w:hAnsiTheme="minorHAnsi" w:cstheme="minorHAnsi"/>
          <w:sz w:val="24"/>
          <w:szCs w:val="24"/>
          <w:u w:val="single"/>
        </w:rPr>
        <w:t>household</w:t>
      </w:r>
      <w:r w:rsidRPr="00102CE8">
        <w:rPr>
          <w:rFonts w:asciiTheme="minorHAnsi" w:hAnsiTheme="minorHAnsi" w:cstheme="minorHAnsi"/>
          <w:sz w:val="24"/>
          <w:szCs w:val="24"/>
        </w:rPr>
        <w:t xml:space="preserve"> income? </w:t>
      </w:r>
      <w:r>
        <w:rPr>
          <w:rFonts w:asciiTheme="minorHAnsi" w:hAnsiTheme="minorHAnsi" w:cstheme="minorHAnsi"/>
          <w:sz w:val="24"/>
          <w:szCs w:val="24"/>
        </w:rPr>
        <w:t>____</w:t>
      </w:r>
    </w:p>
    <w:p w14:paraId="6D22E8D5" w14:textId="77777777" w:rsidR="00232DD4" w:rsidRDefault="00232DD4" w:rsidP="00232DD4">
      <w:pPr>
        <w:pStyle w:val="ListParagraph"/>
        <w:numPr>
          <w:ilvl w:val="1"/>
          <w:numId w:val="10"/>
        </w:numPr>
        <w:spacing w:after="160" w:line="259" w:lineRule="auto"/>
        <w:rPr>
          <w:rFonts w:asciiTheme="minorHAnsi" w:hAnsiTheme="minorHAnsi" w:cstheme="minorHAnsi"/>
          <w:sz w:val="24"/>
          <w:szCs w:val="24"/>
        </w:rPr>
      </w:pPr>
      <w:r>
        <w:rPr>
          <w:rFonts w:asciiTheme="minorHAnsi" w:hAnsiTheme="minorHAnsi" w:cstheme="minorHAnsi"/>
          <w:sz w:val="24"/>
          <w:szCs w:val="24"/>
        </w:rPr>
        <w:t>Don’t know</w:t>
      </w:r>
    </w:p>
    <w:p w14:paraId="6F4B35AD" w14:textId="77777777" w:rsidR="00232DD4" w:rsidRPr="00102CE8" w:rsidRDefault="00232DD4" w:rsidP="00232DD4">
      <w:pPr>
        <w:pStyle w:val="ListParagraph"/>
        <w:numPr>
          <w:ilvl w:val="1"/>
          <w:numId w:val="10"/>
        </w:numPr>
        <w:spacing w:after="160" w:line="259" w:lineRule="auto"/>
        <w:rPr>
          <w:rFonts w:asciiTheme="minorHAnsi" w:hAnsiTheme="minorHAnsi" w:cstheme="minorHAnsi"/>
          <w:sz w:val="24"/>
          <w:szCs w:val="24"/>
        </w:rPr>
      </w:pPr>
      <w:r>
        <w:rPr>
          <w:rFonts w:asciiTheme="minorHAnsi" w:hAnsiTheme="minorHAnsi" w:cstheme="minorHAnsi"/>
          <w:sz w:val="24"/>
          <w:szCs w:val="24"/>
        </w:rPr>
        <w:t>Prefer not to say</w:t>
      </w:r>
    </w:p>
    <w:p w14:paraId="33572941" w14:textId="09589211" w:rsidR="00232DD4" w:rsidRPr="00102CE8" w:rsidRDefault="00492CFC" w:rsidP="00232DD4">
      <w:pPr>
        <w:pStyle w:val="ListParagraph"/>
        <w:numPr>
          <w:ilvl w:val="0"/>
          <w:numId w:val="10"/>
        </w:num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[If 3 is blank] </w:t>
      </w:r>
      <w:r w:rsidR="00232DD4" w:rsidRPr="00102CE8">
        <w:rPr>
          <w:rFonts w:asciiTheme="minorHAnsi" w:hAnsiTheme="minorHAnsi" w:cstheme="minorHAnsi"/>
          <w:sz w:val="24"/>
          <w:szCs w:val="24"/>
        </w:rPr>
        <w:t xml:space="preserve">In which of these ranges does your annual </w:t>
      </w:r>
      <w:r w:rsidR="00232DD4" w:rsidRPr="00102CE8">
        <w:rPr>
          <w:rFonts w:asciiTheme="minorHAnsi" w:hAnsiTheme="minorHAnsi" w:cstheme="minorHAnsi"/>
          <w:sz w:val="24"/>
          <w:szCs w:val="24"/>
          <w:u w:val="single"/>
        </w:rPr>
        <w:t>household</w:t>
      </w:r>
      <w:r w:rsidR="00232DD4" w:rsidRPr="00102CE8">
        <w:rPr>
          <w:rFonts w:asciiTheme="minorHAnsi" w:hAnsiTheme="minorHAnsi" w:cstheme="minorHAnsi"/>
          <w:sz w:val="24"/>
          <w:szCs w:val="24"/>
        </w:rPr>
        <w:t xml:space="preserve"> income fall? </w:t>
      </w:r>
    </w:p>
    <w:p w14:paraId="31D682BF" w14:textId="77777777" w:rsidR="00232DD4" w:rsidRPr="00102CE8" w:rsidRDefault="00232DD4" w:rsidP="00232DD4">
      <w:pPr>
        <w:pStyle w:val="ListParagraph"/>
        <w:numPr>
          <w:ilvl w:val="1"/>
          <w:numId w:val="10"/>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Less than $25,000</w:t>
      </w:r>
    </w:p>
    <w:p w14:paraId="0D62B4F4" w14:textId="77777777" w:rsidR="00232DD4" w:rsidRPr="00102CE8" w:rsidRDefault="00232DD4" w:rsidP="00232DD4">
      <w:pPr>
        <w:pStyle w:val="ListParagraph"/>
        <w:numPr>
          <w:ilvl w:val="1"/>
          <w:numId w:val="10"/>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lastRenderedPageBreak/>
        <w:t>$25,000 - $50,000</w:t>
      </w:r>
    </w:p>
    <w:p w14:paraId="1EC4A6C5" w14:textId="77777777" w:rsidR="00232DD4" w:rsidRPr="00102CE8" w:rsidRDefault="00232DD4" w:rsidP="00232DD4">
      <w:pPr>
        <w:pStyle w:val="ListParagraph"/>
        <w:numPr>
          <w:ilvl w:val="1"/>
          <w:numId w:val="10"/>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$50,001 – $75,000</w:t>
      </w:r>
    </w:p>
    <w:p w14:paraId="793E9AE5" w14:textId="77777777" w:rsidR="00232DD4" w:rsidRPr="00102CE8" w:rsidRDefault="00232DD4" w:rsidP="00232DD4">
      <w:pPr>
        <w:pStyle w:val="ListParagraph"/>
        <w:numPr>
          <w:ilvl w:val="1"/>
          <w:numId w:val="10"/>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$75,001 - $100,000</w:t>
      </w:r>
    </w:p>
    <w:p w14:paraId="71C94065" w14:textId="77777777" w:rsidR="00232DD4" w:rsidRPr="00102CE8" w:rsidRDefault="00232DD4" w:rsidP="00232DD4">
      <w:pPr>
        <w:pStyle w:val="ListParagraph"/>
        <w:numPr>
          <w:ilvl w:val="1"/>
          <w:numId w:val="10"/>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More than $100,000</w:t>
      </w:r>
    </w:p>
    <w:p w14:paraId="50B8509C" w14:textId="77777777" w:rsidR="00232DD4" w:rsidRPr="00102CE8" w:rsidRDefault="00232DD4" w:rsidP="00232DD4">
      <w:pPr>
        <w:pStyle w:val="ListParagraph"/>
        <w:numPr>
          <w:ilvl w:val="1"/>
          <w:numId w:val="10"/>
        </w:numPr>
        <w:spacing w:after="160" w:line="259" w:lineRule="auto"/>
        <w:rPr>
          <w:rFonts w:asciiTheme="minorHAnsi" w:hAnsiTheme="minorHAnsi" w:cstheme="minorHAnsi"/>
          <w:sz w:val="24"/>
          <w:szCs w:val="24"/>
        </w:rPr>
      </w:pPr>
      <w:r>
        <w:rPr>
          <w:rFonts w:asciiTheme="minorHAnsi" w:hAnsiTheme="minorHAnsi" w:cstheme="minorHAnsi"/>
          <w:sz w:val="24"/>
          <w:szCs w:val="24"/>
        </w:rPr>
        <w:t>Don’t know</w:t>
      </w:r>
    </w:p>
    <w:p w14:paraId="49F95C7E" w14:textId="77777777" w:rsidR="00232DD4" w:rsidRDefault="00232DD4" w:rsidP="00232DD4">
      <w:pPr>
        <w:pStyle w:val="ListParagraph"/>
        <w:numPr>
          <w:ilvl w:val="1"/>
          <w:numId w:val="10"/>
        </w:numPr>
        <w:spacing w:after="160" w:line="259" w:lineRule="auto"/>
        <w:rPr>
          <w:rFonts w:asciiTheme="minorHAnsi" w:hAnsiTheme="minorHAnsi" w:cstheme="minorHAnsi"/>
          <w:sz w:val="24"/>
          <w:szCs w:val="24"/>
        </w:rPr>
      </w:pPr>
      <w:r>
        <w:rPr>
          <w:rFonts w:asciiTheme="minorHAnsi" w:hAnsiTheme="minorHAnsi" w:cstheme="minorHAnsi"/>
          <w:sz w:val="24"/>
          <w:szCs w:val="24"/>
        </w:rPr>
        <w:t>Prefer not to say</w:t>
      </w:r>
    </w:p>
    <w:p w14:paraId="4BD84E6E" w14:textId="77777777" w:rsidR="008B3F79" w:rsidRPr="00487F2F" w:rsidRDefault="008B3F79" w:rsidP="008B3F79">
      <w:pPr>
        <w:pStyle w:val="ListParagraph"/>
        <w:numPr>
          <w:ilvl w:val="0"/>
          <w:numId w:val="10"/>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In the past 3 months, how much money have you given to benefit charities or other organizations? ____</w:t>
      </w:r>
    </w:p>
    <w:p w14:paraId="4445A26F" w14:textId="77777777" w:rsidR="008B3F79" w:rsidRPr="00487F2F" w:rsidRDefault="008B3F79" w:rsidP="008B3F79">
      <w:pPr>
        <w:pStyle w:val="ListParagraph"/>
        <w:numPr>
          <w:ilvl w:val="1"/>
          <w:numId w:val="10"/>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Don’t know</w:t>
      </w:r>
    </w:p>
    <w:p w14:paraId="3E755950" w14:textId="77777777" w:rsidR="008B3F79" w:rsidRDefault="008B3F79" w:rsidP="008B3F79">
      <w:pPr>
        <w:pStyle w:val="ListParagraph"/>
        <w:numPr>
          <w:ilvl w:val="1"/>
          <w:numId w:val="10"/>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Prefer not to say</w:t>
      </w:r>
    </w:p>
    <w:p w14:paraId="4D0A7FAF" w14:textId="77777777" w:rsidR="006C138A" w:rsidRPr="00487F2F" w:rsidRDefault="006C138A" w:rsidP="006C138A">
      <w:pPr>
        <w:pStyle w:val="ListParagraph"/>
        <w:numPr>
          <w:ilvl w:val="0"/>
          <w:numId w:val="10"/>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What has been your usual monthly expense for alcohol, including beer and wine to be served at home? _____</w:t>
      </w:r>
    </w:p>
    <w:p w14:paraId="26D13EA8" w14:textId="77777777" w:rsidR="006C138A" w:rsidRPr="00487F2F" w:rsidRDefault="006C138A" w:rsidP="006C138A">
      <w:pPr>
        <w:pStyle w:val="ListParagraph"/>
        <w:numPr>
          <w:ilvl w:val="1"/>
          <w:numId w:val="10"/>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Don’t know</w:t>
      </w:r>
    </w:p>
    <w:p w14:paraId="445D83F4" w14:textId="77777777" w:rsidR="006C138A" w:rsidRPr="00487F2F" w:rsidRDefault="006C138A" w:rsidP="006C138A">
      <w:pPr>
        <w:pStyle w:val="ListParagraph"/>
        <w:numPr>
          <w:ilvl w:val="1"/>
          <w:numId w:val="10"/>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Prefer not to say</w:t>
      </w:r>
    </w:p>
    <w:p w14:paraId="2FA44C29" w14:textId="77777777" w:rsidR="006C138A" w:rsidRPr="00487F2F" w:rsidRDefault="006C138A" w:rsidP="006C138A">
      <w:pPr>
        <w:pStyle w:val="ListParagraph"/>
        <w:spacing w:after="160" w:line="259" w:lineRule="auto"/>
        <w:rPr>
          <w:rFonts w:asciiTheme="minorHAnsi" w:hAnsiTheme="minorHAnsi" w:cstheme="minorHAnsi"/>
          <w:sz w:val="24"/>
          <w:szCs w:val="24"/>
        </w:rPr>
      </w:pPr>
    </w:p>
    <w:p w14:paraId="7F530A7C" w14:textId="77777777" w:rsidR="00232DD4" w:rsidRPr="00954809" w:rsidRDefault="00232DD4" w:rsidP="00232DD4">
      <w:pPr>
        <w:spacing w:after="160" w:line="259" w:lineRule="auto"/>
        <w:rPr>
          <w:rFonts w:asciiTheme="minorHAnsi" w:hAnsiTheme="minorHAnsi" w:cstheme="minorHAnsi"/>
          <w:sz w:val="24"/>
          <w:szCs w:val="24"/>
        </w:rPr>
      </w:pPr>
      <w:r>
        <w:rPr>
          <w:rFonts w:asciiTheme="minorHAnsi" w:hAnsiTheme="minorHAnsi" w:cstheme="minorHAnsi"/>
          <w:sz w:val="24"/>
          <w:szCs w:val="24"/>
        </w:rPr>
        <w:t>Page 8</w:t>
      </w:r>
    </w:p>
    <w:p w14:paraId="63FCFD16" w14:textId="77777777" w:rsidR="00232DD4" w:rsidRPr="00487F2F" w:rsidRDefault="00232DD4" w:rsidP="00232DD4">
      <w:pPr>
        <w:pStyle w:val="ListParagraph"/>
        <w:numPr>
          <w:ilvl w:val="0"/>
          <w:numId w:val="11"/>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Because of a physical, mental, or emotional condition, do you have serious difficulty concentrating, remembering, or making decisions?</w:t>
      </w:r>
    </w:p>
    <w:p w14:paraId="7B862CCD" w14:textId="77777777" w:rsidR="00232DD4" w:rsidRPr="00487F2F" w:rsidRDefault="00232DD4" w:rsidP="00232DD4">
      <w:pPr>
        <w:pStyle w:val="ListParagraph"/>
        <w:numPr>
          <w:ilvl w:val="1"/>
          <w:numId w:val="11"/>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Yes</w:t>
      </w:r>
    </w:p>
    <w:p w14:paraId="65719F52" w14:textId="77777777" w:rsidR="00232DD4" w:rsidRPr="00487F2F" w:rsidRDefault="00232DD4" w:rsidP="00232DD4">
      <w:pPr>
        <w:pStyle w:val="ListParagraph"/>
        <w:numPr>
          <w:ilvl w:val="1"/>
          <w:numId w:val="11"/>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No</w:t>
      </w:r>
    </w:p>
    <w:p w14:paraId="52F9E787" w14:textId="77777777" w:rsidR="00232DD4" w:rsidRPr="00487F2F" w:rsidRDefault="00232DD4" w:rsidP="00232DD4">
      <w:pPr>
        <w:pStyle w:val="ListParagraph"/>
        <w:numPr>
          <w:ilvl w:val="1"/>
          <w:numId w:val="11"/>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Don’t know</w:t>
      </w:r>
    </w:p>
    <w:p w14:paraId="5833FE9B" w14:textId="77777777" w:rsidR="00232DD4" w:rsidRPr="00487F2F" w:rsidRDefault="00232DD4" w:rsidP="00232DD4">
      <w:pPr>
        <w:pStyle w:val="ListParagraph"/>
        <w:numPr>
          <w:ilvl w:val="1"/>
          <w:numId w:val="11"/>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Prefer not to say</w:t>
      </w:r>
    </w:p>
    <w:p w14:paraId="5DBB74F8" w14:textId="77777777" w:rsidR="00232DD4" w:rsidRPr="00487F2F" w:rsidRDefault="00232DD4" w:rsidP="00232DD4">
      <w:pPr>
        <w:pStyle w:val="ListParagraph"/>
        <w:numPr>
          <w:ilvl w:val="0"/>
          <w:numId w:val="11"/>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 xml:space="preserve">Do you have difficulty dressing or bathing? </w:t>
      </w:r>
    </w:p>
    <w:p w14:paraId="7B83472D" w14:textId="77777777" w:rsidR="00232DD4" w:rsidRPr="00487F2F" w:rsidRDefault="00232DD4" w:rsidP="00232DD4">
      <w:pPr>
        <w:pStyle w:val="ListParagraph"/>
        <w:numPr>
          <w:ilvl w:val="1"/>
          <w:numId w:val="11"/>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Yes</w:t>
      </w:r>
    </w:p>
    <w:p w14:paraId="764E7790" w14:textId="77777777" w:rsidR="00232DD4" w:rsidRPr="00487F2F" w:rsidRDefault="00232DD4" w:rsidP="00232DD4">
      <w:pPr>
        <w:pStyle w:val="ListParagraph"/>
        <w:numPr>
          <w:ilvl w:val="1"/>
          <w:numId w:val="11"/>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No</w:t>
      </w:r>
    </w:p>
    <w:p w14:paraId="3B4DD702" w14:textId="77777777" w:rsidR="00232DD4" w:rsidRPr="00487F2F" w:rsidRDefault="00232DD4" w:rsidP="00232DD4">
      <w:pPr>
        <w:pStyle w:val="ListParagraph"/>
        <w:numPr>
          <w:ilvl w:val="1"/>
          <w:numId w:val="11"/>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Don’t know</w:t>
      </w:r>
    </w:p>
    <w:p w14:paraId="343E3FC5" w14:textId="77777777" w:rsidR="00232DD4" w:rsidRPr="00487F2F" w:rsidRDefault="00232DD4" w:rsidP="00232DD4">
      <w:pPr>
        <w:pStyle w:val="ListParagraph"/>
        <w:numPr>
          <w:ilvl w:val="1"/>
          <w:numId w:val="11"/>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Prefer not to say</w:t>
      </w:r>
    </w:p>
    <w:p w14:paraId="53212C73" w14:textId="77777777" w:rsidR="00232DD4" w:rsidRPr="00487F2F" w:rsidRDefault="00232DD4" w:rsidP="00232DD4">
      <w:pPr>
        <w:pStyle w:val="ListParagraph"/>
        <w:numPr>
          <w:ilvl w:val="0"/>
          <w:numId w:val="11"/>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lastRenderedPageBreak/>
        <w:t>Because of a physical, mental, or emotional condition, do you have difficulty doing errands alone such as visiting a doctor’s office or shopping?</w:t>
      </w:r>
    </w:p>
    <w:p w14:paraId="3AB32759" w14:textId="77777777" w:rsidR="00232DD4" w:rsidRPr="00487F2F" w:rsidRDefault="00232DD4" w:rsidP="00232DD4">
      <w:pPr>
        <w:pStyle w:val="ListParagraph"/>
        <w:numPr>
          <w:ilvl w:val="1"/>
          <w:numId w:val="11"/>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Yes</w:t>
      </w:r>
    </w:p>
    <w:p w14:paraId="05F94692" w14:textId="77777777" w:rsidR="00232DD4" w:rsidRPr="00487F2F" w:rsidRDefault="00232DD4" w:rsidP="00232DD4">
      <w:pPr>
        <w:pStyle w:val="ListParagraph"/>
        <w:numPr>
          <w:ilvl w:val="1"/>
          <w:numId w:val="11"/>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No</w:t>
      </w:r>
    </w:p>
    <w:p w14:paraId="4714FC39" w14:textId="77777777" w:rsidR="00232DD4" w:rsidRPr="00487F2F" w:rsidRDefault="00232DD4" w:rsidP="00232DD4">
      <w:pPr>
        <w:pStyle w:val="ListParagraph"/>
        <w:numPr>
          <w:ilvl w:val="1"/>
          <w:numId w:val="11"/>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Don’t know</w:t>
      </w:r>
    </w:p>
    <w:p w14:paraId="0B1CDE7E" w14:textId="77777777" w:rsidR="00232DD4" w:rsidRPr="00487F2F" w:rsidRDefault="00232DD4" w:rsidP="00232DD4">
      <w:pPr>
        <w:pStyle w:val="ListParagraph"/>
        <w:numPr>
          <w:ilvl w:val="1"/>
          <w:numId w:val="11"/>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Prefer not to say</w:t>
      </w:r>
    </w:p>
    <w:p w14:paraId="6D903BB2" w14:textId="77777777" w:rsidR="00232DD4" w:rsidRPr="00487F2F" w:rsidRDefault="00232DD4" w:rsidP="00232DD4">
      <w:pPr>
        <w:pStyle w:val="ListParagraph"/>
        <w:numPr>
          <w:ilvl w:val="0"/>
          <w:numId w:val="11"/>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 xml:space="preserve">On </w:t>
      </w:r>
      <w:r w:rsidRPr="00487F2F">
        <w:rPr>
          <w:rFonts w:asciiTheme="minorHAnsi" w:hAnsiTheme="minorHAnsi" w:cstheme="minorHAnsi"/>
          <w:iCs/>
          <w:sz w:val="24"/>
          <w:szCs w:val="24"/>
        </w:rPr>
        <w:t>average</w:t>
      </w:r>
      <w:r w:rsidRPr="00487F2F">
        <w:rPr>
          <w:rFonts w:asciiTheme="minorHAnsi" w:hAnsiTheme="minorHAnsi" w:cstheme="minorHAnsi"/>
          <w:sz w:val="24"/>
          <w:szCs w:val="24"/>
        </w:rPr>
        <w:t>, how many hours of sleep do you get in a 24-hour period? ____</w:t>
      </w:r>
    </w:p>
    <w:p w14:paraId="514F1725" w14:textId="77777777" w:rsidR="00232DD4" w:rsidRPr="00487F2F" w:rsidRDefault="00232DD4" w:rsidP="00232DD4">
      <w:pPr>
        <w:pStyle w:val="ListParagraph"/>
        <w:numPr>
          <w:ilvl w:val="1"/>
          <w:numId w:val="11"/>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Don’t know</w:t>
      </w:r>
    </w:p>
    <w:p w14:paraId="6237CD77" w14:textId="77777777" w:rsidR="00232DD4" w:rsidRPr="00487F2F" w:rsidRDefault="00232DD4" w:rsidP="00232DD4">
      <w:pPr>
        <w:pStyle w:val="ListParagraph"/>
        <w:numPr>
          <w:ilvl w:val="1"/>
          <w:numId w:val="11"/>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Prefer not to say</w:t>
      </w:r>
    </w:p>
    <w:p w14:paraId="11D24512" w14:textId="77777777" w:rsidR="00232DD4" w:rsidRPr="00954809" w:rsidRDefault="00232DD4" w:rsidP="00232DD4">
      <w:pPr>
        <w:spacing w:after="160" w:line="259" w:lineRule="auto"/>
        <w:rPr>
          <w:rFonts w:asciiTheme="minorHAnsi" w:hAnsiTheme="minorHAnsi" w:cstheme="minorHAnsi"/>
          <w:sz w:val="24"/>
          <w:szCs w:val="24"/>
        </w:rPr>
      </w:pPr>
      <w:r>
        <w:rPr>
          <w:rFonts w:asciiTheme="minorHAnsi" w:hAnsiTheme="minorHAnsi" w:cstheme="minorHAnsi"/>
          <w:sz w:val="24"/>
          <w:szCs w:val="24"/>
        </w:rPr>
        <w:t>Page 9</w:t>
      </w:r>
    </w:p>
    <w:p w14:paraId="7B6BD744" w14:textId="77777777" w:rsidR="00232DD4" w:rsidRPr="00DD1346" w:rsidRDefault="00232DD4" w:rsidP="00232DD4">
      <w:pPr>
        <w:pStyle w:val="ListParagraph"/>
        <w:numPr>
          <w:ilvl w:val="0"/>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Was your sex recorded as male or female at birth?</w:t>
      </w:r>
    </w:p>
    <w:p w14:paraId="732E4A54" w14:textId="77777777" w:rsidR="00232DD4" w:rsidRPr="00DD1346" w:rsidRDefault="00232DD4" w:rsidP="00232DD4">
      <w:pPr>
        <w:pStyle w:val="ListParagraph"/>
        <w:numPr>
          <w:ilvl w:val="1"/>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 xml:space="preserve">Male </w:t>
      </w:r>
    </w:p>
    <w:p w14:paraId="51E677D1" w14:textId="77777777" w:rsidR="00232DD4" w:rsidRPr="00DD1346" w:rsidRDefault="00232DD4" w:rsidP="00232DD4">
      <w:pPr>
        <w:pStyle w:val="ListParagraph"/>
        <w:numPr>
          <w:ilvl w:val="1"/>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Female</w:t>
      </w:r>
    </w:p>
    <w:p w14:paraId="118F7E25" w14:textId="77777777" w:rsidR="00232DD4" w:rsidRPr="00DD1346" w:rsidRDefault="00232DD4" w:rsidP="00232DD4">
      <w:pPr>
        <w:pStyle w:val="ListParagraph"/>
        <w:numPr>
          <w:ilvl w:val="1"/>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Don’t know</w:t>
      </w:r>
    </w:p>
    <w:p w14:paraId="48E71686" w14:textId="77777777" w:rsidR="00232DD4" w:rsidRPr="00DD1346" w:rsidRDefault="00232DD4" w:rsidP="00232DD4">
      <w:pPr>
        <w:pStyle w:val="ListParagraph"/>
        <w:numPr>
          <w:ilvl w:val="1"/>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Prefer not to say</w:t>
      </w:r>
    </w:p>
    <w:p w14:paraId="6457FEA6" w14:textId="77777777" w:rsidR="00232DD4" w:rsidRPr="00DD1346" w:rsidRDefault="00232DD4" w:rsidP="00232DD4">
      <w:pPr>
        <w:pStyle w:val="ListParagraph"/>
        <w:numPr>
          <w:ilvl w:val="0"/>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Do you describe yourself as male, female, or transgender?</w:t>
      </w:r>
    </w:p>
    <w:p w14:paraId="1ED11CB2" w14:textId="77777777" w:rsidR="00232DD4" w:rsidRPr="00DD1346" w:rsidRDefault="00232DD4" w:rsidP="00232DD4">
      <w:pPr>
        <w:pStyle w:val="ListParagraph"/>
        <w:numPr>
          <w:ilvl w:val="1"/>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 xml:space="preserve">Male </w:t>
      </w:r>
    </w:p>
    <w:p w14:paraId="57468BD7" w14:textId="77777777" w:rsidR="00232DD4" w:rsidRPr="00DD1346" w:rsidRDefault="00232DD4" w:rsidP="00232DD4">
      <w:pPr>
        <w:pStyle w:val="ListParagraph"/>
        <w:numPr>
          <w:ilvl w:val="1"/>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Female</w:t>
      </w:r>
    </w:p>
    <w:p w14:paraId="486F9344" w14:textId="77777777" w:rsidR="00232DD4" w:rsidRPr="00DD1346" w:rsidRDefault="00232DD4" w:rsidP="00232DD4">
      <w:pPr>
        <w:pStyle w:val="ListParagraph"/>
        <w:numPr>
          <w:ilvl w:val="1"/>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Transgender</w:t>
      </w:r>
    </w:p>
    <w:p w14:paraId="7B718193" w14:textId="77777777" w:rsidR="00232DD4" w:rsidRPr="00DD1346" w:rsidRDefault="00232DD4" w:rsidP="00232DD4">
      <w:pPr>
        <w:pStyle w:val="ListParagraph"/>
        <w:numPr>
          <w:ilvl w:val="1"/>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Don’t know</w:t>
      </w:r>
    </w:p>
    <w:p w14:paraId="4C84D77E" w14:textId="77777777" w:rsidR="00232DD4" w:rsidRPr="00DD1346" w:rsidRDefault="00232DD4" w:rsidP="00232DD4">
      <w:pPr>
        <w:pStyle w:val="ListParagraph"/>
        <w:numPr>
          <w:ilvl w:val="1"/>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Prefer not to say</w:t>
      </w:r>
    </w:p>
    <w:p w14:paraId="1F4BD69D" w14:textId="77777777" w:rsidR="00232DD4" w:rsidRPr="00DD1346" w:rsidRDefault="00232DD4" w:rsidP="00232DD4">
      <w:pPr>
        <w:pStyle w:val="ListParagraph"/>
        <w:numPr>
          <w:ilvl w:val="0"/>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Which of the following best represents how you think of yourself?</w:t>
      </w:r>
    </w:p>
    <w:p w14:paraId="3B7516B5" w14:textId="77777777" w:rsidR="00232DD4" w:rsidRPr="00DD1346" w:rsidRDefault="00232DD4" w:rsidP="00232DD4">
      <w:pPr>
        <w:pStyle w:val="ListParagraph"/>
        <w:numPr>
          <w:ilvl w:val="1"/>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Gay or Lesbian</w:t>
      </w:r>
    </w:p>
    <w:p w14:paraId="15F4F725" w14:textId="77777777" w:rsidR="00232DD4" w:rsidRPr="00DD1346" w:rsidRDefault="00232DD4" w:rsidP="00232DD4">
      <w:pPr>
        <w:pStyle w:val="ListParagraph"/>
        <w:numPr>
          <w:ilvl w:val="1"/>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Straight, that is not gay, lesion, or bisexual</w:t>
      </w:r>
    </w:p>
    <w:p w14:paraId="71BA14AA" w14:textId="77777777" w:rsidR="00232DD4" w:rsidRPr="00DD1346" w:rsidRDefault="00232DD4" w:rsidP="00232DD4">
      <w:pPr>
        <w:pStyle w:val="ListParagraph"/>
        <w:numPr>
          <w:ilvl w:val="1"/>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Something else</w:t>
      </w:r>
    </w:p>
    <w:p w14:paraId="0AB7AFE1" w14:textId="77777777" w:rsidR="00232DD4" w:rsidRPr="00DD1346" w:rsidRDefault="00232DD4" w:rsidP="00232DD4">
      <w:pPr>
        <w:pStyle w:val="ListParagraph"/>
        <w:numPr>
          <w:ilvl w:val="1"/>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Don’t know</w:t>
      </w:r>
    </w:p>
    <w:p w14:paraId="43E2F06D" w14:textId="77777777" w:rsidR="00232DD4" w:rsidRPr="00DD1346" w:rsidRDefault="00232DD4" w:rsidP="00232DD4">
      <w:pPr>
        <w:pStyle w:val="ListParagraph"/>
        <w:numPr>
          <w:ilvl w:val="1"/>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Prefer not to say</w:t>
      </w:r>
    </w:p>
    <w:p w14:paraId="742E6D72" w14:textId="77777777" w:rsidR="00232DD4" w:rsidRPr="00DD1346" w:rsidRDefault="00232DD4" w:rsidP="00232DD4">
      <w:pPr>
        <w:pStyle w:val="ListParagraph"/>
        <w:numPr>
          <w:ilvl w:val="0"/>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lastRenderedPageBreak/>
        <w:t>What is your current marital status?</w:t>
      </w:r>
    </w:p>
    <w:p w14:paraId="3429A52D" w14:textId="77777777" w:rsidR="00232DD4" w:rsidRPr="00DD1346" w:rsidRDefault="00232DD4" w:rsidP="00232DD4">
      <w:pPr>
        <w:pStyle w:val="ListParagraph"/>
        <w:numPr>
          <w:ilvl w:val="1"/>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Married</w:t>
      </w:r>
    </w:p>
    <w:p w14:paraId="3CB28571" w14:textId="77777777" w:rsidR="00232DD4" w:rsidRPr="00DD1346" w:rsidRDefault="00232DD4" w:rsidP="00232DD4">
      <w:pPr>
        <w:pStyle w:val="ListParagraph"/>
        <w:numPr>
          <w:ilvl w:val="1"/>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Widowed</w:t>
      </w:r>
    </w:p>
    <w:p w14:paraId="27B60E94" w14:textId="77777777" w:rsidR="00232DD4" w:rsidRPr="00DD1346" w:rsidRDefault="00232DD4" w:rsidP="00232DD4">
      <w:pPr>
        <w:pStyle w:val="ListParagraph"/>
        <w:numPr>
          <w:ilvl w:val="1"/>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Divorced</w:t>
      </w:r>
    </w:p>
    <w:p w14:paraId="0E5A0508" w14:textId="77777777" w:rsidR="00232DD4" w:rsidRPr="00DD1346" w:rsidRDefault="00232DD4" w:rsidP="00232DD4">
      <w:pPr>
        <w:pStyle w:val="ListParagraph"/>
        <w:numPr>
          <w:ilvl w:val="1"/>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Separated</w:t>
      </w:r>
    </w:p>
    <w:p w14:paraId="2E7FBF67" w14:textId="77777777" w:rsidR="00232DD4" w:rsidRPr="00DD1346" w:rsidRDefault="00232DD4" w:rsidP="00232DD4">
      <w:pPr>
        <w:pStyle w:val="ListParagraph"/>
        <w:numPr>
          <w:ilvl w:val="1"/>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Never married</w:t>
      </w:r>
    </w:p>
    <w:p w14:paraId="75DE8E6F" w14:textId="77777777" w:rsidR="00232DD4" w:rsidRPr="00DD1346" w:rsidRDefault="00232DD4" w:rsidP="00232DD4">
      <w:pPr>
        <w:pStyle w:val="ListParagraph"/>
        <w:numPr>
          <w:ilvl w:val="1"/>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Don’t know</w:t>
      </w:r>
    </w:p>
    <w:p w14:paraId="760B251E" w14:textId="77777777" w:rsidR="00232DD4" w:rsidRDefault="00232DD4" w:rsidP="00232DD4">
      <w:pPr>
        <w:pStyle w:val="ListParagraph"/>
        <w:numPr>
          <w:ilvl w:val="1"/>
          <w:numId w:val="9"/>
        </w:numPr>
        <w:spacing w:after="160" w:line="259" w:lineRule="auto"/>
        <w:rPr>
          <w:rFonts w:asciiTheme="minorHAnsi" w:hAnsiTheme="minorHAnsi" w:cstheme="minorHAnsi"/>
          <w:sz w:val="24"/>
          <w:szCs w:val="24"/>
        </w:rPr>
      </w:pPr>
      <w:r w:rsidRPr="00DD1346">
        <w:rPr>
          <w:rFonts w:asciiTheme="minorHAnsi" w:hAnsiTheme="minorHAnsi" w:cstheme="minorHAnsi"/>
          <w:sz w:val="24"/>
          <w:szCs w:val="24"/>
        </w:rPr>
        <w:t>Prefer not to say</w:t>
      </w:r>
    </w:p>
    <w:p w14:paraId="34DB5AA8" w14:textId="77777777" w:rsidR="00EB346D" w:rsidRPr="00102CE8" w:rsidRDefault="00EB346D" w:rsidP="00EB346D">
      <w:pPr>
        <w:pStyle w:val="ListParagraph"/>
        <w:numPr>
          <w:ilvl w:val="0"/>
          <w:numId w:val="9"/>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How many people currently live in your home?</w:t>
      </w:r>
      <w:r>
        <w:rPr>
          <w:rFonts w:asciiTheme="minorHAnsi" w:hAnsiTheme="minorHAnsi" w:cstheme="minorHAnsi"/>
          <w:sz w:val="24"/>
          <w:szCs w:val="24"/>
        </w:rPr>
        <w:t xml:space="preserve"> ____</w:t>
      </w:r>
    </w:p>
    <w:p w14:paraId="5E31BD24" w14:textId="77777777" w:rsidR="00EB346D" w:rsidRDefault="00EB346D" w:rsidP="00EB346D">
      <w:pPr>
        <w:pStyle w:val="ListParagraph"/>
        <w:numPr>
          <w:ilvl w:val="1"/>
          <w:numId w:val="9"/>
        </w:numPr>
        <w:spacing w:after="160" w:line="259" w:lineRule="auto"/>
        <w:rPr>
          <w:rFonts w:asciiTheme="minorHAnsi" w:hAnsiTheme="minorHAnsi" w:cstheme="minorHAnsi"/>
          <w:sz w:val="24"/>
          <w:szCs w:val="24"/>
        </w:rPr>
      </w:pPr>
      <w:r>
        <w:rPr>
          <w:rFonts w:asciiTheme="minorHAnsi" w:hAnsiTheme="minorHAnsi" w:cstheme="minorHAnsi"/>
          <w:sz w:val="24"/>
          <w:szCs w:val="24"/>
        </w:rPr>
        <w:t>Don’t know</w:t>
      </w:r>
    </w:p>
    <w:p w14:paraId="3531ED50" w14:textId="77777777" w:rsidR="00EB346D" w:rsidRDefault="00EB346D" w:rsidP="00EB346D">
      <w:pPr>
        <w:pStyle w:val="ListParagraph"/>
        <w:numPr>
          <w:ilvl w:val="1"/>
          <w:numId w:val="9"/>
        </w:numPr>
        <w:spacing w:after="160" w:line="259" w:lineRule="auto"/>
        <w:rPr>
          <w:rFonts w:asciiTheme="minorHAnsi" w:hAnsiTheme="minorHAnsi" w:cstheme="minorHAnsi"/>
          <w:sz w:val="24"/>
          <w:szCs w:val="24"/>
        </w:rPr>
      </w:pPr>
      <w:r>
        <w:rPr>
          <w:rFonts w:asciiTheme="minorHAnsi" w:hAnsiTheme="minorHAnsi" w:cstheme="minorHAnsi"/>
          <w:sz w:val="24"/>
          <w:szCs w:val="24"/>
        </w:rPr>
        <w:t>Prefer not to say</w:t>
      </w:r>
    </w:p>
    <w:p w14:paraId="5769EABB" w14:textId="77777777" w:rsidR="00EB346D" w:rsidRPr="00487F2F" w:rsidRDefault="00EB346D" w:rsidP="00EB346D">
      <w:pPr>
        <w:pStyle w:val="ListParagraph"/>
        <w:numPr>
          <w:ilvl w:val="0"/>
          <w:numId w:val="9"/>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Do you have a boyfriend, girlfriend, or partner living in the household?</w:t>
      </w:r>
    </w:p>
    <w:p w14:paraId="155EEB84" w14:textId="77777777" w:rsidR="00EB346D" w:rsidRPr="00487F2F" w:rsidRDefault="00EB346D" w:rsidP="00EB346D">
      <w:pPr>
        <w:pStyle w:val="ListParagraph"/>
        <w:numPr>
          <w:ilvl w:val="1"/>
          <w:numId w:val="9"/>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Yes</w:t>
      </w:r>
    </w:p>
    <w:p w14:paraId="757DE9C9" w14:textId="77777777" w:rsidR="00EB346D" w:rsidRPr="00487F2F" w:rsidRDefault="00EB346D" w:rsidP="00EB346D">
      <w:pPr>
        <w:pStyle w:val="ListParagraph"/>
        <w:numPr>
          <w:ilvl w:val="1"/>
          <w:numId w:val="9"/>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No</w:t>
      </w:r>
    </w:p>
    <w:p w14:paraId="7A7EC51E" w14:textId="77777777" w:rsidR="00EB346D" w:rsidRPr="00487F2F" w:rsidRDefault="00EB346D" w:rsidP="00EB346D">
      <w:pPr>
        <w:pStyle w:val="ListParagraph"/>
        <w:numPr>
          <w:ilvl w:val="1"/>
          <w:numId w:val="9"/>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Don’t know</w:t>
      </w:r>
    </w:p>
    <w:p w14:paraId="7C19D0EB" w14:textId="113BD298" w:rsidR="00EB346D" w:rsidRPr="00EB346D" w:rsidRDefault="00EB346D" w:rsidP="00EB346D">
      <w:pPr>
        <w:pStyle w:val="ListParagraph"/>
        <w:numPr>
          <w:ilvl w:val="1"/>
          <w:numId w:val="9"/>
        </w:numPr>
        <w:spacing w:after="160" w:line="259" w:lineRule="auto"/>
        <w:rPr>
          <w:rFonts w:asciiTheme="minorHAnsi" w:hAnsiTheme="minorHAnsi" w:cstheme="minorHAnsi"/>
          <w:sz w:val="24"/>
          <w:szCs w:val="24"/>
        </w:rPr>
      </w:pPr>
      <w:r w:rsidRPr="00487F2F">
        <w:rPr>
          <w:rFonts w:asciiTheme="minorHAnsi" w:hAnsiTheme="minorHAnsi" w:cstheme="minorHAnsi"/>
          <w:sz w:val="24"/>
          <w:szCs w:val="24"/>
        </w:rPr>
        <w:t>Prefer not to say</w:t>
      </w:r>
    </w:p>
    <w:p w14:paraId="249BE636" w14:textId="77777777" w:rsidR="00232DD4" w:rsidRPr="00102CE8" w:rsidRDefault="00232DD4" w:rsidP="00232DD4">
      <w:pPr>
        <w:pStyle w:val="ListParagraph"/>
        <w:numPr>
          <w:ilvl w:val="0"/>
          <w:numId w:val="9"/>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Are you of Hispanic, Latino or Spanish origin?</w:t>
      </w:r>
    </w:p>
    <w:p w14:paraId="0BDB7844" w14:textId="77777777" w:rsidR="00232DD4" w:rsidRPr="00102CE8" w:rsidRDefault="00232DD4" w:rsidP="00232DD4">
      <w:pPr>
        <w:pStyle w:val="ListParagraph"/>
        <w:numPr>
          <w:ilvl w:val="1"/>
          <w:numId w:val="9"/>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Yes</w:t>
      </w:r>
    </w:p>
    <w:p w14:paraId="7DA18996" w14:textId="77777777" w:rsidR="00232DD4" w:rsidRDefault="00232DD4" w:rsidP="00232DD4">
      <w:pPr>
        <w:pStyle w:val="ListParagraph"/>
        <w:numPr>
          <w:ilvl w:val="1"/>
          <w:numId w:val="9"/>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No</w:t>
      </w:r>
    </w:p>
    <w:p w14:paraId="39284B3C" w14:textId="77777777" w:rsidR="00232DD4" w:rsidRPr="00102CE8" w:rsidRDefault="00232DD4" w:rsidP="00232DD4">
      <w:pPr>
        <w:pStyle w:val="ListParagraph"/>
        <w:numPr>
          <w:ilvl w:val="1"/>
          <w:numId w:val="9"/>
        </w:numPr>
        <w:spacing w:after="160" w:line="259" w:lineRule="auto"/>
        <w:rPr>
          <w:rFonts w:asciiTheme="minorHAnsi" w:hAnsiTheme="minorHAnsi" w:cstheme="minorHAnsi"/>
          <w:sz w:val="24"/>
          <w:szCs w:val="24"/>
        </w:rPr>
      </w:pPr>
      <w:r>
        <w:rPr>
          <w:rFonts w:asciiTheme="minorHAnsi" w:hAnsiTheme="minorHAnsi" w:cstheme="minorHAnsi"/>
          <w:sz w:val="24"/>
          <w:szCs w:val="24"/>
        </w:rPr>
        <w:t>Don’t know</w:t>
      </w:r>
    </w:p>
    <w:p w14:paraId="59DB0D7E" w14:textId="77777777" w:rsidR="00232DD4" w:rsidRPr="00102CE8" w:rsidRDefault="00232DD4" w:rsidP="00232DD4">
      <w:pPr>
        <w:pStyle w:val="ListParagraph"/>
        <w:numPr>
          <w:ilvl w:val="1"/>
          <w:numId w:val="9"/>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Prefer not to say</w:t>
      </w:r>
    </w:p>
    <w:p w14:paraId="43A18CAA" w14:textId="77777777" w:rsidR="00232DD4" w:rsidRPr="00102CE8" w:rsidRDefault="00232DD4" w:rsidP="00232DD4">
      <w:pPr>
        <w:pStyle w:val="ListParagraph"/>
        <w:numPr>
          <w:ilvl w:val="0"/>
          <w:numId w:val="9"/>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What is your race?</w:t>
      </w:r>
    </w:p>
    <w:p w14:paraId="279E3332" w14:textId="77777777" w:rsidR="00232DD4" w:rsidRPr="00102CE8" w:rsidRDefault="00232DD4" w:rsidP="00232DD4">
      <w:pPr>
        <w:pStyle w:val="ListParagraph"/>
        <w:numPr>
          <w:ilvl w:val="1"/>
          <w:numId w:val="9"/>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White</w:t>
      </w:r>
    </w:p>
    <w:p w14:paraId="7B1ECC0B" w14:textId="77777777" w:rsidR="00232DD4" w:rsidRPr="00102CE8" w:rsidRDefault="00232DD4" w:rsidP="00232DD4">
      <w:pPr>
        <w:pStyle w:val="ListParagraph"/>
        <w:numPr>
          <w:ilvl w:val="1"/>
          <w:numId w:val="9"/>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Black or African American</w:t>
      </w:r>
    </w:p>
    <w:p w14:paraId="6786BBC1" w14:textId="77777777" w:rsidR="00232DD4" w:rsidRPr="00102CE8" w:rsidRDefault="00232DD4" w:rsidP="00232DD4">
      <w:pPr>
        <w:pStyle w:val="ListParagraph"/>
        <w:numPr>
          <w:ilvl w:val="1"/>
          <w:numId w:val="9"/>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American Indian or Alaska Native</w:t>
      </w:r>
    </w:p>
    <w:p w14:paraId="36DDBB66" w14:textId="77777777" w:rsidR="00232DD4" w:rsidRPr="00102CE8" w:rsidRDefault="00232DD4" w:rsidP="00232DD4">
      <w:pPr>
        <w:pStyle w:val="ListParagraph"/>
        <w:numPr>
          <w:ilvl w:val="1"/>
          <w:numId w:val="9"/>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Asian</w:t>
      </w:r>
    </w:p>
    <w:p w14:paraId="736AFB30" w14:textId="77777777" w:rsidR="00232DD4" w:rsidRPr="00102CE8" w:rsidRDefault="00232DD4" w:rsidP="00232DD4">
      <w:pPr>
        <w:pStyle w:val="ListParagraph"/>
        <w:numPr>
          <w:ilvl w:val="1"/>
          <w:numId w:val="9"/>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Other </w:t>
      </w:r>
    </w:p>
    <w:p w14:paraId="6A33570C" w14:textId="77777777" w:rsidR="00232DD4" w:rsidRDefault="00232DD4" w:rsidP="00232DD4">
      <w:pPr>
        <w:pStyle w:val="ListParagraph"/>
        <w:numPr>
          <w:ilvl w:val="1"/>
          <w:numId w:val="9"/>
        </w:numPr>
        <w:spacing w:after="160" w:line="259" w:lineRule="auto"/>
        <w:rPr>
          <w:rFonts w:asciiTheme="minorHAnsi" w:hAnsiTheme="minorHAnsi" w:cstheme="minorHAnsi"/>
          <w:sz w:val="24"/>
          <w:szCs w:val="24"/>
        </w:rPr>
      </w:pPr>
      <w:r>
        <w:rPr>
          <w:rFonts w:asciiTheme="minorHAnsi" w:hAnsiTheme="minorHAnsi" w:cstheme="minorHAnsi"/>
          <w:sz w:val="24"/>
          <w:szCs w:val="24"/>
        </w:rPr>
        <w:t>Don’t know</w:t>
      </w:r>
    </w:p>
    <w:p w14:paraId="4E9F55E1" w14:textId="77777777" w:rsidR="00232DD4" w:rsidRPr="00102CE8" w:rsidRDefault="00232DD4" w:rsidP="00232DD4">
      <w:pPr>
        <w:pStyle w:val="ListParagraph"/>
        <w:numPr>
          <w:ilvl w:val="1"/>
          <w:numId w:val="9"/>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Prefer not to say</w:t>
      </w:r>
    </w:p>
    <w:p w14:paraId="51AE6F81" w14:textId="77777777" w:rsidR="00232DD4" w:rsidRDefault="00232DD4" w:rsidP="00232DD4">
      <w:pPr>
        <w:pStyle w:val="ListParagraph"/>
        <w:numPr>
          <w:ilvl w:val="0"/>
          <w:numId w:val="9"/>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lastRenderedPageBreak/>
        <w:t xml:space="preserve">What is your zip code? </w:t>
      </w:r>
      <w:r>
        <w:rPr>
          <w:rFonts w:asciiTheme="minorHAnsi" w:hAnsiTheme="minorHAnsi" w:cstheme="minorHAnsi"/>
          <w:sz w:val="24"/>
          <w:szCs w:val="24"/>
        </w:rPr>
        <w:t>_____</w:t>
      </w:r>
    </w:p>
    <w:p w14:paraId="2BF88EBE" w14:textId="77777777" w:rsidR="00232DD4" w:rsidRPr="00102CE8" w:rsidRDefault="00232DD4" w:rsidP="00232DD4">
      <w:pPr>
        <w:pStyle w:val="ListParagraph"/>
        <w:numPr>
          <w:ilvl w:val="1"/>
          <w:numId w:val="9"/>
        </w:numPr>
        <w:spacing w:after="160" w:line="259" w:lineRule="auto"/>
        <w:rPr>
          <w:rFonts w:asciiTheme="minorHAnsi" w:hAnsiTheme="minorHAnsi" w:cstheme="minorHAnsi"/>
          <w:sz w:val="24"/>
          <w:szCs w:val="24"/>
        </w:rPr>
      </w:pPr>
      <w:r>
        <w:rPr>
          <w:rFonts w:asciiTheme="minorHAnsi" w:hAnsiTheme="minorHAnsi" w:cstheme="minorHAnsi"/>
          <w:sz w:val="24"/>
          <w:szCs w:val="24"/>
        </w:rPr>
        <w:t>Don’t know</w:t>
      </w:r>
    </w:p>
    <w:p w14:paraId="7988D18E" w14:textId="77777777" w:rsidR="00232DD4" w:rsidRDefault="00232DD4" w:rsidP="00232DD4">
      <w:pPr>
        <w:pStyle w:val="ListParagraph"/>
        <w:numPr>
          <w:ilvl w:val="1"/>
          <w:numId w:val="9"/>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Prefer not to say</w:t>
      </w:r>
    </w:p>
    <w:p w14:paraId="10DC402E" w14:textId="77777777" w:rsidR="00232DD4" w:rsidRDefault="00232DD4" w:rsidP="00232DD4">
      <w:pPr>
        <w:ind w:firstLine="720"/>
        <w:rPr>
          <w:rFonts w:asciiTheme="minorHAnsi" w:hAnsiTheme="minorHAnsi" w:cstheme="minorHAnsi"/>
          <w:sz w:val="24"/>
          <w:szCs w:val="24"/>
        </w:rPr>
      </w:pPr>
    </w:p>
    <w:p w14:paraId="6C96E778" w14:textId="77777777" w:rsidR="00232DD4" w:rsidRPr="00102CE8" w:rsidRDefault="00232DD4" w:rsidP="00232DD4">
      <w:pPr>
        <w:rPr>
          <w:rFonts w:asciiTheme="minorHAnsi" w:hAnsiTheme="minorHAnsi" w:cstheme="minorHAnsi"/>
          <w:sz w:val="24"/>
          <w:szCs w:val="24"/>
        </w:rPr>
      </w:pPr>
    </w:p>
    <w:p w14:paraId="743AE0B9" w14:textId="77777777" w:rsidR="00232DD4" w:rsidRDefault="00232DD4" w:rsidP="00232DD4">
      <w:pPr>
        <w:rPr>
          <w:rFonts w:asciiTheme="minorHAnsi" w:hAnsiTheme="minorHAnsi" w:cstheme="minorHAnsi"/>
          <w:sz w:val="24"/>
          <w:szCs w:val="24"/>
        </w:rPr>
      </w:pPr>
      <w:r>
        <w:rPr>
          <w:rFonts w:asciiTheme="minorHAnsi" w:hAnsiTheme="minorHAnsi" w:cstheme="minorHAnsi"/>
          <w:sz w:val="24"/>
          <w:szCs w:val="24"/>
        </w:rPr>
        <w:t>Page 10</w:t>
      </w:r>
    </w:p>
    <w:p w14:paraId="11CC1C69" w14:textId="77777777" w:rsidR="00232DD4" w:rsidRDefault="00232DD4" w:rsidP="00232DD4">
      <w:pPr>
        <w:rPr>
          <w:rFonts w:asciiTheme="minorHAnsi" w:hAnsiTheme="minorHAnsi" w:cstheme="minorHAnsi"/>
          <w:sz w:val="24"/>
          <w:szCs w:val="24"/>
        </w:rPr>
      </w:pPr>
    </w:p>
    <w:p w14:paraId="5E6A9DB7" w14:textId="77777777" w:rsidR="00232DD4" w:rsidRPr="00630550" w:rsidRDefault="00232DD4" w:rsidP="00232DD4">
      <w:pPr>
        <w:rPr>
          <w:rFonts w:asciiTheme="minorHAnsi" w:hAnsiTheme="minorHAnsi" w:cstheme="minorHAnsi"/>
          <w:sz w:val="24"/>
          <w:szCs w:val="24"/>
        </w:rPr>
      </w:pPr>
      <w:r w:rsidRPr="00630550">
        <w:rPr>
          <w:rFonts w:asciiTheme="minorHAnsi" w:hAnsiTheme="minorHAnsi" w:cstheme="minorHAnsi"/>
          <w:sz w:val="24"/>
          <w:szCs w:val="24"/>
        </w:rPr>
        <w:t xml:space="preserve">Here is the text about how your information is kept confidential at the BLS again </w:t>
      </w:r>
      <w:r w:rsidRPr="008C3A68">
        <w:rPr>
          <w:rFonts w:asciiTheme="minorHAnsi" w:hAnsiTheme="minorHAnsi" w:cstheme="minorHAnsi"/>
          <w:sz w:val="24"/>
          <w:szCs w:val="24"/>
        </w:rPr>
        <w:t>{show one of the alternate versions}.</w:t>
      </w:r>
      <w:r w:rsidRPr="00630550">
        <w:rPr>
          <w:rFonts w:asciiTheme="minorHAnsi" w:hAnsiTheme="minorHAnsi" w:cstheme="minorHAnsi"/>
          <w:sz w:val="24"/>
          <w:szCs w:val="24"/>
        </w:rPr>
        <w:t xml:space="preserve"> </w:t>
      </w:r>
    </w:p>
    <w:p w14:paraId="3B3170D0" w14:textId="77777777" w:rsidR="00232DD4" w:rsidRPr="00630550" w:rsidRDefault="00232DD4" w:rsidP="00232DD4">
      <w:pPr>
        <w:rPr>
          <w:rFonts w:asciiTheme="minorHAnsi" w:hAnsiTheme="minorHAnsi" w:cstheme="minorHAnsi"/>
          <w:sz w:val="24"/>
          <w:szCs w:val="24"/>
        </w:rPr>
      </w:pPr>
    </w:p>
    <w:p w14:paraId="72C1B4A6" w14:textId="74A7FD7C" w:rsidR="00232DD4" w:rsidRPr="00E645F3" w:rsidRDefault="00232DD4" w:rsidP="00232DD4">
      <w:pPr>
        <w:spacing w:after="160" w:line="259" w:lineRule="auto"/>
        <w:ind w:left="360"/>
        <w:rPr>
          <w:rFonts w:asciiTheme="minorHAnsi" w:hAnsiTheme="minorHAnsi" w:cstheme="minorHAnsi"/>
          <w:sz w:val="24"/>
          <w:szCs w:val="24"/>
        </w:rPr>
      </w:pPr>
      <w:r>
        <w:rPr>
          <w:rFonts w:asciiTheme="minorHAnsi" w:hAnsiTheme="minorHAnsi" w:cstheme="minorHAnsi"/>
          <w:sz w:val="24"/>
          <w:szCs w:val="24"/>
        </w:rPr>
        <w:t xml:space="preserve">1. </w:t>
      </w:r>
      <w:r w:rsidRPr="00E645F3">
        <w:rPr>
          <w:rFonts w:asciiTheme="minorHAnsi" w:hAnsiTheme="minorHAnsi" w:cstheme="minorHAnsi"/>
          <w:sz w:val="24"/>
          <w:szCs w:val="24"/>
        </w:rPr>
        <w:t xml:space="preserve">Now that you see the </w:t>
      </w:r>
      <w:r w:rsidR="003D294F">
        <w:rPr>
          <w:rFonts w:asciiTheme="minorHAnsi" w:hAnsiTheme="minorHAnsi" w:cstheme="minorHAnsi"/>
          <w:sz w:val="24"/>
          <w:szCs w:val="24"/>
        </w:rPr>
        <w:t>information</w:t>
      </w:r>
      <w:r w:rsidRPr="00E645F3">
        <w:rPr>
          <w:rFonts w:asciiTheme="minorHAnsi" w:hAnsiTheme="minorHAnsi" w:cstheme="minorHAnsi"/>
          <w:sz w:val="24"/>
          <w:szCs w:val="24"/>
        </w:rPr>
        <w:t xml:space="preserve"> again, how important </w:t>
      </w:r>
      <w:r w:rsidR="00363E19">
        <w:rPr>
          <w:rFonts w:asciiTheme="minorHAnsi" w:hAnsiTheme="minorHAnsi" w:cstheme="minorHAnsi"/>
          <w:sz w:val="24"/>
          <w:szCs w:val="24"/>
        </w:rPr>
        <w:t>is confidentiality in</w:t>
      </w:r>
      <w:r w:rsidRPr="00E645F3">
        <w:rPr>
          <w:rFonts w:asciiTheme="minorHAnsi" w:hAnsiTheme="minorHAnsi" w:cstheme="minorHAnsi"/>
          <w:sz w:val="24"/>
          <w:szCs w:val="24"/>
        </w:rPr>
        <w:t xml:space="preserve"> deciding whether to participate in a BLS survey?</w:t>
      </w:r>
    </w:p>
    <w:p w14:paraId="0C3C4363" w14:textId="77777777" w:rsidR="00232DD4" w:rsidRDefault="00232DD4" w:rsidP="00232DD4">
      <w:pPr>
        <w:pStyle w:val="ListParagraph"/>
        <w:numPr>
          <w:ilvl w:val="0"/>
          <w:numId w:val="12"/>
        </w:numPr>
        <w:spacing w:after="160" w:line="259" w:lineRule="auto"/>
        <w:rPr>
          <w:rFonts w:asciiTheme="minorHAnsi" w:hAnsiTheme="minorHAnsi" w:cstheme="minorHAnsi"/>
          <w:sz w:val="24"/>
          <w:szCs w:val="24"/>
        </w:rPr>
      </w:pPr>
      <w:r>
        <w:rPr>
          <w:rFonts w:asciiTheme="minorHAnsi" w:hAnsiTheme="minorHAnsi" w:cstheme="minorHAnsi"/>
          <w:sz w:val="24"/>
          <w:szCs w:val="24"/>
        </w:rPr>
        <w:t>Not important</w:t>
      </w:r>
    </w:p>
    <w:p w14:paraId="7EF1E2D6" w14:textId="77777777" w:rsidR="00232DD4" w:rsidRDefault="00232DD4" w:rsidP="00232DD4">
      <w:pPr>
        <w:pStyle w:val="ListParagraph"/>
        <w:numPr>
          <w:ilvl w:val="0"/>
          <w:numId w:val="12"/>
        </w:numPr>
        <w:spacing w:after="160" w:line="259" w:lineRule="auto"/>
        <w:rPr>
          <w:rFonts w:asciiTheme="minorHAnsi" w:hAnsiTheme="minorHAnsi" w:cstheme="minorHAnsi"/>
          <w:sz w:val="24"/>
          <w:szCs w:val="24"/>
        </w:rPr>
      </w:pPr>
      <w:r>
        <w:rPr>
          <w:rFonts w:asciiTheme="minorHAnsi" w:hAnsiTheme="minorHAnsi" w:cstheme="minorHAnsi"/>
          <w:sz w:val="24"/>
          <w:szCs w:val="24"/>
        </w:rPr>
        <w:t>A little important</w:t>
      </w:r>
    </w:p>
    <w:p w14:paraId="20981C96" w14:textId="77777777" w:rsidR="00232DD4" w:rsidRDefault="00232DD4" w:rsidP="00232DD4">
      <w:pPr>
        <w:pStyle w:val="ListParagraph"/>
        <w:numPr>
          <w:ilvl w:val="0"/>
          <w:numId w:val="12"/>
        </w:numPr>
        <w:spacing w:after="160" w:line="259" w:lineRule="auto"/>
        <w:rPr>
          <w:rFonts w:asciiTheme="minorHAnsi" w:hAnsiTheme="minorHAnsi" w:cstheme="minorHAnsi"/>
          <w:sz w:val="24"/>
          <w:szCs w:val="24"/>
        </w:rPr>
      </w:pPr>
      <w:r>
        <w:rPr>
          <w:rFonts w:asciiTheme="minorHAnsi" w:hAnsiTheme="minorHAnsi" w:cstheme="minorHAnsi"/>
          <w:sz w:val="24"/>
          <w:szCs w:val="24"/>
        </w:rPr>
        <w:t>Moderately important</w:t>
      </w:r>
    </w:p>
    <w:p w14:paraId="068D6F40" w14:textId="77777777" w:rsidR="00232DD4" w:rsidRDefault="00232DD4" w:rsidP="00232DD4">
      <w:pPr>
        <w:pStyle w:val="ListParagraph"/>
        <w:numPr>
          <w:ilvl w:val="0"/>
          <w:numId w:val="12"/>
        </w:numPr>
        <w:spacing w:after="160" w:line="259" w:lineRule="auto"/>
        <w:rPr>
          <w:rFonts w:asciiTheme="minorHAnsi" w:hAnsiTheme="minorHAnsi" w:cstheme="minorHAnsi"/>
          <w:sz w:val="24"/>
          <w:szCs w:val="24"/>
        </w:rPr>
      </w:pPr>
      <w:r>
        <w:rPr>
          <w:rFonts w:asciiTheme="minorHAnsi" w:hAnsiTheme="minorHAnsi" w:cstheme="minorHAnsi"/>
          <w:sz w:val="24"/>
          <w:szCs w:val="24"/>
        </w:rPr>
        <w:t>Very important</w:t>
      </w:r>
    </w:p>
    <w:p w14:paraId="7AF1AC09" w14:textId="77777777" w:rsidR="00232DD4" w:rsidRDefault="00232DD4" w:rsidP="00232DD4">
      <w:pPr>
        <w:pStyle w:val="ListParagraph"/>
        <w:numPr>
          <w:ilvl w:val="0"/>
          <w:numId w:val="12"/>
        </w:numPr>
        <w:spacing w:after="160" w:line="259" w:lineRule="auto"/>
        <w:rPr>
          <w:rFonts w:asciiTheme="minorHAnsi" w:hAnsiTheme="minorHAnsi" w:cstheme="minorHAnsi"/>
          <w:sz w:val="24"/>
          <w:szCs w:val="24"/>
        </w:rPr>
      </w:pPr>
      <w:r>
        <w:rPr>
          <w:rFonts w:asciiTheme="minorHAnsi" w:hAnsiTheme="minorHAnsi" w:cstheme="minorHAnsi"/>
          <w:sz w:val="24"/>
          <w:szCs w:val="24"/>
        </w:rPr>
        <w:t>Extremely important</w:t>
      </w:r>
    </w:p>
    <w:p w14:paraId="2461C18B" w14:textId="005E8CEC" w:rsidR="00232DD4" w:rsidRPr="009C28F0" w:rsidRDefault="00232DD4" w:rsidP="00232DD4">
      <w:pPr>
        <w:pStyle w:val="ListParagraph"/>
        <w:numPr>
          <w:ilvl w:val="0"/>
          <w:numId w:val="16"/>
        </w:numPr>
        <w:spacing w:after="160" w:line="259" w:lineRule="auto"/>
        <w:rPr>
          <w:rFonts w:asciiTheme="minorHAnsi" w:hAnsiTheme="minorHAnsi" w:cstheme="minorHAnsi"/>
          <w:sz w:val="24"/>
          <w:szCs w:val="24"/>
        </w:rPr>
      </w:pPr>
      <w:r w:rsidRPr="009C28F0">
        <w:rPr>
          <w:rFonts w:asciiTheme="minorHAnsi" w:hAnsiTheme="minorHAnsi" w:cstheme="minorHAnsi"/>
          <w:sz w:val="24"/>
          <w:szCs w:val="24"/>
        </w:rPr>
        <w:t>How secure do you think your information would be</w:t>
      </w:r>
      <w:r w:rsidR="00363E19">
        <w:rPr>
          <w:rFonts w:asciiTheme="minorHAnsi" w:hAnsiTheme="minorHAnsi" w:cstheme="minorHAnsi"/>
          <w:sz w:val="24"/>
          <w:szCs w:val="24"/>
        </w:rPr>
        <w:t xml:space="preserve"> if you participated in a BLS survey</w:t>
      </w:r>
      <w:r w:rsidRPr="009C28F0">
        <w:rPr>
          <w:rFonts w:asciiTheme="minorHAnsi" w:hAnsiTheme="minorHAnsi" w:cstheme="minorHAnsi"/>
          <w:sz w:val="24"/>
          <w:szCs w:val="24"/>
        </w:rPr>
        <w:t>?</w:t>
      </w:r>
    </w:p>
    <w:p w14:paraId="554AB71A" w14:textId="77777777" w:rsidR="00232DD4" w:rsidRPr="009C28F0" w:rsidRDefault="00232DD4" w:rsidP="00232DD4">
      <w:pPr>
        <w:pStyle w:val="ListParagraph"/>
        <w:numPr>
          <w:ilvl w:val="0"/>
          <w:numId w:val="13"/>
        </w:numPr>
        <w:spacing w:after="160" w:line="259" w:lineRule="auto"/>
        <w:rPr>
          <w:rFonts w:asciiTheme="minorHAnsi" w:hAnsiTheme="minorHAnsi" w:cstheme="minorHAnsi"/>
          <w:sz w:val="24"/>
          <w:szCs w:val="24"/>
        </w:rPr>
      </w:pPr>
      <w:r w:rsidRPr="009C28F0">
        <w:rPr>
          <w:rFonts w:asciiTheme="minorHAnsi" w:hAnsiTheme="minorHAnsi" w:cstheme="minorHAnsi"/>
          <w:sz w:val="24"/>
          <w:szCs w:val="24"/>
        </w:rPr>
        <w:t>Not at all secure</w:t>
      </w:r>
    </w:p>
    <w:p w14:paraId="2E5F56D5" w14:textId="77777777" w:rsidR="00232DD4" w:rsidRPr="009C28F0" w:rsidRDefault="00232DD4" w:rsidP="00232DD4">
      <w:pPr>
        <w:pStyle w:val="ListParagraph"/>
        <w:numPr>
          <w:ilvl w:val="0"/>
          <w:numId w:val="13"/>
        </w:numPr>
        <w:spacing w:after="160" w:line="259" w:lineRule="auto"/>
        <w:rPr>
          <w:rFonts w:asciiTheme="minorHAnsi" w:hAnsiTheme="minorHAnsi" w:cstheme="minorHAnsi"/>
          <w:sz w:val="24"/>
          <w:szCs w:val="24"/>
        </w:rPr>
      </w:pPr>
      <w:r>
        <w:rPr>
          <w:rFonts w:asciiTheme="minorHAnsi" w:hAnsiTheme="minorHAnsi" w:cstheme="minorHAnsi"/>
          <w:sz w:val="24"/>
          <w:szCs w:val="24"/>
        </w:rPr>
        <w:t>A little secure</w:t>
      </w:r>
    </w:p>
    <w:p w14:paraId="1A9302EC" w14:textId="77777777" w:rsidR="00232DD4" w:rsidRPr="009C28F0" w:rsidRDefault="00232DD4" w:rsidP="00232DD4">
      <w:pPr>
        <w:pStyle w:val="ListParagraph"/>
        <w:numPr>
          <w:ilvl w:val="0"/>
          <w:numId w:val="13"/>
        </w:numPr>
        <w:spacing w:after="160" w:line="259" w:lineRule="auto"/>
        <w:rPr>
          <w:rFonts w:asciiTheme="minorHAnsi" w:hAnsiTheme="minorHAnsi" w:cstheme="minorHAnsi"/>
          <w:sz w:val="24"/>
          <w:szCs w:val="24"/>
        </w:rPr>
      </w:pPr>
      <w:r w:rsidRPr="009C28F0">
        <w:rPr>
          <w:rFonts w:asciiTheme="minorHAnsi" w:hAnsiTheme="minorHAnsi" w:cstheme="minorHAnsi"/>
          <w:sz w:val="24"/>
          <w:szCs w:val="24"/>
        </w:rPr>
        <w:t>Moderately secure</w:t>
      </w:r>
    </w:p>
    <w:p w14:paraId="14E3CD89" w14:textId="77777777" w:rsidR="00232DD4" w:rsidRPr="009C28F0" w:rsidRDefault="00232DD4" w:rsidP="00232DD4">
      <w:pPr>
        <w:pStyle w:val="ListParagraph"/>
        <w:numPr>
          <w:ilvl w:val="0"/>
          <w:numId w:val="13"/>
        </w:numPr>
        <w:spacing w:after="160" w:line="259" w:lineRule="auto"/>
        <w:rPr>
          <w:rFonts w:asciiTheme="minorHAnsi" w:hAnsiTheme="minorHAnsi" w:cstheme="minorHAnsi"/>
          <w:sz w:val="24"/>
          <w:szCs w:val="24"/>
        </w:rPr>
      </w:pPr>
      <w:r w:rsidRPr="009C28F0">
        <w:rPr>
          <w:rFonts w:asciiTheme="minorHAnsi" w:hAnsiTheme="minorHAnsi" w:cstheme="minorHAnsi"/>
          <w:sz w:val="24"/>
          <w:szCs w:val="24"/>
        </w:rPr>
        <w:t>Very secure</w:t>
      </w:r>
    </w:p>
    <w:p w14:paraId="0250C449" w14:textId="77777777" w:rsidR="00232DD4" w:rsidRPr="00560C8C" w:rsidRDefault="00232DD4" w:rsidP="00232DD4">
      <w:pPr>
        <w:pStyle w:val="ListParagraph"/>
        <w:numPr>
          <w:ilvl w:val="0"/>
          <w:numId w:val="13"/>
        </w:numPr>
        <w:spacing w:after="160" w:line="259" w:lineRule="auto"/>
        <w:rPr>
          <w:rFonts w:asciiTheme="minorHAnsi" w:hAnsiTheme="minorHAnsi" w:cstheme="minorHAnsi"/>
          <w:sz w:val="24"/>
          <w:szCs w:val="24"/>
        </w:rPr>
      </w:pPr>
      <w:r w:rsidRPr="009C28F0">
        <w:rPr>
          <w:rFonts w:asciiTheme="minorHAnsi" w:hAnsiTheme="minorHAnsi" w:cstheme="minorHAnsi"/>
          <w:sz w:val="24"/>
          <w:szCs w:val="24"/>
        </w:rPr>
        <w:t>Extremely secure</w:t>
      </w:r>
    </w:p>
    <w:p w14:paraId="6F86CAE1" w14:textId="77777777" w:rsidR="00232DD4" w:rsidRPr="00102CE8" w:rsidRDefault="00232DD4" w:rsidP="00232DD4">
      <w:pPr>
        <w:pStyle w:val="ListParagraph"/>
        <w:numPr>
          <w:ilvl w:val="0"/>
          <w:numId w:val="16"/>
        </w:numPr>
        <w:spacing w:after="160" w:line="259" w:lineRule="auto"/>
        <w:rPr>
          <w:rFonts w:asciiTheme="minorHAnsi" w:hAnsiTheme="minorHAnsi" w:cstheme="minorHAnsi"/>
          <w:sz w:val="24"/>
          <w:szCs w:val="24"/>
        </w:rPr>
      </w:pPr>
      <w:r>
        <w:rPr>
          <w:rFonts w:asciiTheme="minorHAnsi" w:hAnsiTheme="minorHAnsi" w:cstheme="minorHAnsi"/>
          <w:sz w:val="24"/>
          <w:szCs w:val="24"/>
        </w:rPr>
        <w:t>How concerned are you</w:t>
      </w:r>
      <w:r w:rsidRPr="00102CE8">
        <w:rPr>
          <w:rFonts w:asciiTheme="minorHAnsi" w:hAnsiTheme="minorHAnsi" w:cstheme="minorHAnsi"/>
          <w:sz w:val="24"/>
          <w:szCs w:val="24"/>
        </w:rPr>
        <w:t xml:space="preserve"> about how BLS keep</w:t>
      </w:r>
      <w:r>
        <w:rPr>
          <w:rFonts w:asciiTheme="minorHAnsi" w:hAnsiTheme="minorHAnsi" w:cstheme="minorHAnsi"/>
          <w:sz w:val="24"/>
          <w:szCs w:val="24"/>
        </w:rPr>
        <w:t>s</w:t>
      </w:r>
      <w:r w:rsidRPr="00102CE8">
        <w:rPr>
          <w:rFonts w:asciiTheme="minorHAnsi" w:hAnsiTheme="minorHAnsi" w:cstheme="minorHAnsi"/>
          <w:sz w:val="24"/>
          <w:szCs w:val="24"/>
        </w:rPr>
        <w:t xml:space="preserve"> your information confidential? </w:t>
      </w:r>
    </w:p>
    <w:p w14:paraId="212219F2" w14:textId="77777777" w:rsidR="00232DD4" w:rsidRDefault="00232DD4" w:rsidP="00232DD4">
      <w:pPr>
        <w:pStyle w:val="ListParagraph"/>
        <w:numPr>
          <w:ilvl w:val="0"/>
          <w:numId w:val="14"/>
        </w:numPr>
        <w:spacing w:after="160" w:line="259" w:lineRule="auto"/>
        <w:rPr>
          <w:rFonts w:asciiTheme="minorHAnsi" w:hAnsiTheme="minorHAnsi" w:cstheme="minorHAnsi"/>
          <w:sz w:val="24"/>
          <w:szCs w:val="24"/>
        </w:rPr>
      </w:pPr>
      <w:r>
        <w:rPr>
          <w:rFonts w:asciiTheme="minorHAnsi" w:hAnsiTheme="minorHAnsi" w:cstheme="minorHAnsi"/>
          <w:sz w:val="24"/>
          <w:szCs w:val="24"/>
        </w:rPr>
        <w:t>Not at all concerned</w:t>
      </w:r>
    </w:p>
    <w:p w14:paraId="344A1B3A" w14:textId="77777777" w:rsidR="00232DD4" w:rsidRDefault="00232DD4" w:rsidP="00232DD4">
      <w:pPr>
        <w:pStyle w:val="ListParagraph"/>
        <w:numPr>
          <w:ilvl w:val="0"/>
          <w:numId w:val="14"/>
        </w:numPr>
        <w:spacing w:after="160" w:line="259" w:lineRule="auto"/>
        <w:rPr>
          <w:rFonts w:asciiTheme="minorHAnsi" w:hAnsiTheme="minorHAnsi" w:cstheme="minorHAnsi"/>
          <w:sz w:val="24"/>
          <w:szCs w:val="24"/>
        </w:rPr>
      </w:pPr>
      <w:r>
        <w:rPr>
          <w:rFonts w:asciiTheme="minorHAnsi" w:hAnsiTheme="minorHAnsi" w:cstheme="minorHAnsi"/>
          <w:sz w:val="24"/>
          <w:szCs w:val="24"/>
        </w:rPr>
        <w:t>A little concerned</w:t>
      </w:r>
    </w:p>
    <w:p w14:paraId="1A035065" w14:textId="77777777" w:rsidR="00232DD4" w:rsidRDefault="00232DD4" w:rsidP="00232DD4">
      <w:pPr>
        <w:pStyle w:val="ListParagraph"/>
        <w:numPr>
          <w:ilvl w:val="0"/>
          <w:numId w:val="14"/>
        </w:numPr>
        <w:spacing w:after="160" w:line="259" w:lineRule="auto"/>
        <w:rPr>
          <w:rFonts w:asciiTheme="minorHAnsi" w:hAnsiTheme="minorHAnsi" w:cstheme="minorHAnsi"/>
          <w:sz w:val="24"/>
          <w:szCs w:val="24"/>
        </w:rPr>
      </w:pPr>
      <w:r>
        <w:rPr>
          <w:rFonts w:asciiTheme="minorHAnsi" w:hAnsiTheme="minorHAnsi" w:cstheme="minorHAnsi"/>
          <w:sz w:val="24"/>
          <w:szCs w:val="24"/>
        </w:rPr>
        <w:lastRenderedPageBreak/>
        <w:t>Moderately concerned</w:t>
      </w:r>
    </w:p>
    <w:p w14:paraId="0C3001BF" w14:textId="77777777" w:rsidR="00232DD4" w:rsidRDefault="00232DD4" w:rsidP="00232DD4">
      <w:pPr>
        <w:pStyle w:val="ListParagraph"/>
        <w:numPr>
          <w:ilvl w:val="0"/>
          <w:numId w:val="14"/>
        </w:numPr>
        <w:spacing w:after="160" w:line="259" w:lineRule="auto"/>
        <w:rPr>
          <w:rFonts w:asciiTheme="minorHAnsi" w:hAnsiTheme="minorHAnsi" w:cstheme="minorHAnsi"/>
          <w:sz w:val="24"/>
          <w:szCs w:val="24"/>
        </w:rPr>
      </w:pPr>
      <w:r>
        <w:rPr>
          <w:rFonts w:asciiTheme="minorHAnsi" w:hAnsiTheme="minorHAnsi" w:cstheme="minorHAnsi"/>
          <w:sz w:val="24"/>
          <w:szCs w:val="24"/>
        </w:rPr>
        <w:t>Very concerned</w:t>
      </w:r>
    </w:p>
    <w:p w14:paraId="28BFA1B4" w14:textId="77777777" w:rsidR="00232DD4" w:rsidRPr="00102CE8" w:rsidRDefault="00232DD4" w:rsidP="00232DD4">
      <w:pPr>
        <w:pStyle w:val="ListParagraph"/>
        <w:numPr>
          <w:ilvl w:val="0"/>
          <w:numId w:val="14"/>
        </w:num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Extremely concerned </w:t>
      </w:r>
    </w:p>
    <w:p w14:paraId="5AAB3B66" w14:textId="77777777" w:rsidR="00232DD4" w:rsidRPr="00102CE8" w:rsidRDefault="00232DD4" w:rsidP="00232DD4">
      <w:pPr>
        <w:pStyle w:val="ListParagraph"/>
        <w:numPr>
          <w:ilvl w:val="0"/>
          <w:numId w:val="16"/>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Would how the BLS keeps your information confidential play a role in your decision to participate in a BLS survey or not?</w:t>
      </w:r>
    </w:p>
    <w:p w14:paraId="76129D0E" w14:textId="77777777" w:rsidR="00232DD4" w:rsidRPr="00102CE8" w:rsidRDefault="00232DD4" w:rsidP="00232DD4">
      <w:pPr>
        <w:pStyle w:val="ListParagraph"/>
        <w:numPr>
          <w:ilvl w:val="0"/>
          <w:numId w:val="15"/>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Yes</w:t>
      </w:r>
    </w:p>
    <w:p w14:paraId="43201C98" w14:textId="77777777" w:rsidR="00232DD4" w:rsidRPr="00225A18" w:rsidRDefault="00232DD4" w:rsidP="00232DD4">
      <w:pPr>
        <w:pStyle w:val="ListParagraph"/>
        <w:numPr>
          <w:ilvl w:val="0"/>
          <w:numId w:val="15"/>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No</w:t>
      </w:r>
    </w:p>
    <w:p w14:paraId="41F5CC75" w14:textId="77777777" w:rsidR="00232DD4" w:rsidRDefault="00232DD4" w:rsidP="00232DD4">
      <w:pPr>
        <w:spacing w:after="160" w:line="259" w:lineRule="auto"/>
        <w:rPr>
          <w:rFonts w:asciiTheme="minorHAnsi" w:hAnsiTheme="minorHAnsi" w:cstheme="minorHAnsi"/>
          <w:sz w:val="24"/>
          <w:szCs w:val="24"/>
        </w:rPr>
      </w:pPr>
    </w:p>
    <w:p w14:paraId="0DB18B29" w14:textId="77777777" w:rsidR="00232DD4" w:rsidRDefault="00232DD4" w:rsidP="00232DD4">
      <w:pPr>
        <w:spacing w:after="160" w:line="259" w:lineRule="auto"/>
        <w:rPr>
          <w:rFonts w:asciiTheme="minorHAnsi" w:hAnsiTheme="minorHAnsi" w:cstheme="minorHAnsi"/>
          <w:sz w:val="24"/>
          <w:szCs w:val="24"/>
        </w:rPr>
      </w:pPr>
      <w:r>
        <w:rPr>
          <w:rFonts w:asciiTheme="minorHAnsi" w:hAnsiTheme="minorHAnsi" w:cstheme="minorHAnsi"/>
          <w:sz w:val="24"/>
          <w:szCs w:val="24"/>
        </w:rPr>
        <w:t>Page 13/14</w:t>
      </w:r>
    </w:p>
    <w:p w14:paraId="6F345186" w14:textId="77777777" w:rsidR="00232DD4" w:rsidRPr="00F25836" w:rsidRDefault="00232DD4" w:rsidP="00232DD4">
      <w:pPr>
        <w:spacing w:after="160" w:line="259" w:lineRule="auto"/>
        <w:rPr>
          <w:rFonts w:asciiTheme="minorHAnsi" w:hAnsiTheme="minorHAnsi" w:cstheme="minorHAnsi"/>
          <w:sz w:val="24"/>
          <w:szCs w:val="24"/>
        </w:rPr>
      </w:pPr>
      <w:r w:rsidRPr="008C3A68">
        <w:rPr>
          <w:rFonts w:asciiTheme="minorHAnsi" w:hAnsiTheme="minorHAnsi" w:cstheme="minorHAnsi"/>
          <w:sz w:val="24"/>
          <w:szCs w:val="24"/>
        </w:rPr>
        <w:t xml:space="preserve">[insert confidentiality concern questionnaire for the other half of </w:t>
      </w:r>
      <w:r>
        <w:rPr>
          <w:rFonts w:asciiTheme="minorHAnsi" w:hAnsiTheme="minorHAnsi" w:cstheme="minorHAnsi"/>
          <w:sz w:val="24"/>
          <w:szCs w:val="24"/>
        </w:rPr>
        <w:t>participants</w:t>
      </w:r>
      <w:r w:rsidRPr="008C3A68">
        <w:rPr>
          <w:rFonts w:asciiTheme="minorHAnsi" w:hAnsiTheme="minorHAnsi" w:cstheme="minorHAnsi"/>
          <w:sz w:val="24"/>
          <w:szCs w:val="24"/>
        </w:rPr>
        <w:t>]</w:t>
      </w:r>
    </w:p>
    <w:p w14:paraId="45287345" w14:textId="77777777" w:rsidR="00232DD4" w:rsidRDefault="00232DD4" w:rsidP="00232DD4">
      <w:pPr>
        <w:rPr>
          <w:rFonts w:asciiTheme="minorHAnsi" w:hAnsiTheme="minorHAnsi" w:cstheme="minorHAnsi"/>
          <w:sz w:val="24"/>
          <w:szCs w:val="24"/>
        </w:rPr>
      </w:pPr>
      <w:r>
        <w:rPr>
          <w:rFonts w:asciiTheme="minorHAnsi" w:hAnsiTheme="minorHAnsi" w:cstheme="minorHAnsi"/>
          <w:sz w:val="24"/>
          <w:szCs w:val="24"/>
        </w:rPr>
        <w:t>Page 15</w:t>
      </w:r>
    </w:p>
    <w:p w14:paraId="3BDB05FE" w14:textId="77777777" w:rsidR="00232DD4" w:rsidRPr="00102CE8" w:rsidRDefault="00232DD4" w:rsidP="00232DD4">
      <w:pPr>
        <w:rPr>
          <w:rFonts w:asciiTheme="minorHAnsi" w:hAnsiTheme="minorHAnsi" w:cstheme="minorHAnsi"/>
          <w:sz w:val="24"/>
          <w:szCs w:val="24"/>
        </w:rPr>
      </w:pPr>
    </w:p>
    <w:p w14:paraId="5C81B8A3" w14:textId="1210108F" w:rsidR="00232DD4" w:rsidRDefault="00232DD4" w:rsidP="00232DD4">
      <w:pPr>
        <w:pStyle w:val="ListParagraph"/>
        <w:numPr>
          <w:ilvl w:val="0"/>
          <w:numId w:val="5"/>
        </w:num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Earlier, you were </w:t>
      </w:r>
      <w:r w:rsidRPr="00A71F43">
        <w:rPr>
          <w:rFonts w:asciiTheme="minorHAnsi" w:hAnsiTheme="minorHAnsi" w:cstheme="minorHAnsi"/>
          <w:sz w:val="24"/>
          <w:szCs w:val="24"/>
        </w:rPr>
        <w:t xml:space="preserve">asked </w:t>
      </w:r>
      <w:r>
        <w:rPr>
          <w:rFonts w:asciiTheme="minorHAnsi" w:hAnsiTheme="minorHAnsi" w:cstheme="minorHAnsi"/>
          <w:sz w:val="24"/>
          <w:szCs w:val="24"/>
        </w:rPr>
        <w:t xml:space="preserve">a number of questions about yourself. </w:t>
      </w:r>
      <w:r w:rsidR="008D5768">
        <w:rPr>
          <w:rFonts w:asciiTheme="minorHAnsi" w:hAnsiTheme="minorHAnsi" w:cstheme="minorHAnsi"/>
          <w:sz w:val="24"/>
          <w:szCs w:val="24"/>
        </w:rPr>
        <w:t>In general, how sensitive did you find those questions?</w:t>
      </w:r>
    </w:p>
    <w:p w14:paraId="24E9ED5A" w14:textId="5A1B85FD" w:rsidR="001346E9" w:rsidRDefault="001346E9" w:rsidP="001346E9">
      <w:pPr>
        <w:pStyle w:val="ListParagraph"/>
        <w:numPr>
          <w:ilvl w:val="1"/>
          <w:numId w:val="5"/>
        </w:numPr>
        <w:spacing w:after="160" w:line="259" w:lineRule="auto"/>
        <w:rPr>
          <w:rFonts w:asciiTheme="minorHAnsi" w:hAnsiTheme="minorHAnsi" w:cstheme="minorHAnsi"/>
          <w:sz w:val="24"/>
          <w:szCs w:val="24"/>
        </w:rPr>
      </w:pPr>
      <w:r>
        <w:rPr>
          <w:rFonts w:asciiTheme="minorHAnsi" w:hAnsiTheme="minorHAnsi" w:cstheme="minorHAnsi"/>
          <w:sz w:val="24"/>
          <w:szCs w:val="24"/>
        </w:rPr>
        <w:t>Not at all sensitive</w:t>
      </w:r>
    </w:p>
    <w:p w14:paraId="3D434E31" w14:textId="55E5070B" w:rsidR="001346E9" w:rsidRDefault="001346E9" w:rsidP="001346E9">
      <w:pPr>
        <w:pStyle w:val="ListParagraph"/>
        <w:numPr>
          <w:ilvl w:val="1"/>
          <w:numId w:val="5"/>
        </w:numPr>
        <w:spacing w:after="160" w:line="259" w:lineRule="auto"/>
        <w:rPr>
          <w:rFonts w:asciiTheme="minorHAnsi" w:hAnsiTheme="minorHAnsi" w:cstheme="minorHAnsi"/>
          <w:sz w:val="24"/>
          <w:szCs w:val="24"/>
        </w:rPr>
      </w:pPr>
      <w:r>
        <w:rPr>
          <w:rFonts w:asciiTheme="minorHAnsi" w:hAnsiTheme="minorHAnsi" w:cstheme="minorHAnsi"/>
          <w:sz w:val="24"/>
          <w:szCs w:val="24"/>
        </w:rPr>
        <w:t>A little sensitive</w:t>
      </w:r>
    </w:p>
    <w:p w14:paraId="6CF03318" w14:textId="59116557" w:rsidR="001346E9" w:rsidRDefault="001346E9" w:rsidP="001346E9">
      <w:pPr>
        <w:pStyle w:val="ListParagraph"/>
        <w:numPr>
          <w:ilvl w:val="1"/>
          <w:numId w:val="5"/>
        </w:numPr>
        <w:spacing w:after="160" w:line="259" w:lineRule="auto"/>
        <w:rPr>
          <w:rFonts w:asciiTheme="minorHAnsi" w:hAnsiTheme="minorHAnsi" w:cstheme="minorHAnsi"/>
          <w:sz w:val="24"/>
          <w:szCs w:val="24"/>
        </w:rPr>
      </w:pPr>
      <w:r>
        <w:rPr>
          <w:rFonts w:asciiTheme="minorHAnsi" w:hAnsiTheme="minorHAnsi" w:cstheme="minorHAnsi"/>
          <w:sz w:val="24"/>
          <w:szCs w:val="24"/>
        </w:rPr>
        <w:t>Moderately sensitive</w:t>
      </w:r>
    </w:p>
    <w:p w14:paraId="4E4C1D6B" w14:textId="6E705410" w:rsidR="001346E9" w:rsidRDefault="001346E9" w:rsidP="001346E9">
      <w:pPr>
        <w:pStyle w:val="ListParagraph"/>
        <w:numPr>
          <w:ilvl w:val="1"/>
          <w:numId w:val="5"/>
        </w:numPr>
        <w:spacing w:after="160" w:line="259" w:lineRule="auto"/>
        <w:rPr>
          <w:rFonts w:asciiTheme="minorHAnsi" w:hAnsiTheme="minorHAnsi" w:cstheme="minorHAnsi"/>
          <w:sz w:val="24"/>
          <w:szCs w:val="24"/>
        </w:rPr>
      </w:pPr>
      <w:r>
        <w:rPr>
          <w:rFonts w:asciiTheme="minorHAnsi" w:hAnsiTheme="minorHAnsi" w:cstheme="minorHAnsi"/>
          <w:sz w:val="24"/>
          <w:szCs w:val="24"/>
        </w:rPr>
        <w:t>Very sensitive</w:t>
      </w:r>
    </w:p>
    <w:p w14:paraId="0B69A1C9" w14:textId="083BF5FF" w:rsidR="001346E9" w:rsidRDefault="001346E9" w:rsidP="001346E9">
      <w:pPr>
        <w:pStyle w:val="ListParagraph"/>
        <w:numPr>
          <w:ilvl w:val="1"/>
          <w:numId w:val="5"/>
        </w:num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Extremely sensitive </w:t>
      </w:r>
    </w:p>
    <w:p w14:paraId="6655E4EB" w14:textId="77777777" w:rsidR="001346E9" w:rsidRDefault="001346E9" w:rsidP="001346E9">
      <w:pPr>
        <w:pStyle w:val="ListParagraph"/>
        <w:spacing w:after="160" w:line="259" w:lineRule="auto"/>
        <w:ind w:left="1440"/>
        <w:rPr>
          <w:rFonts w:asciiTheme="minorHAnsi" w:hAnsiTheme="minorHAnsi" w:cstheme="minorHAnsi"/>
          <w:sz w:val="24"/>
          <w:szCs w:val="24"/>
        </w:rPr>
      </w:pPr>
    </w:p>
    <w:p w14:paraId="26F5347A" w14:textId="2205E2BB" w:rsidR="00232DD4" w:rsidRDefault="008D5768" w:rsidP="008D5768">
      <w:pPr>
        <w:pStyle w:val="ListParagraph"/>
        <w:numPr>
          <w:ilvl w:val="0"/>
          <w:numId w:val="5"/>
        </w:numPr>
        <w:spacing w:after="160" w:line="259" w:lineRule="auto"/>
        <w:rPr>
          <w:rFonts w:asciiTheme="minorHAnsi" w:hAnsiTheme="minorHAnsi" w:cstheme="minorHAnsi"/>
          <w:sz w:val="24"/>
          <w:szCs w:val="24"/>
        </w:rPr>
      </w:pPr>
      <w:r w:rsidRPr="008D5768">
        <w:rPr>
          <w:rFonts w:asciiTheme="minorHAnsi" w:hAnsiTheme="minorHAnsi" w:cstheme="minorHAnsi"/>
          <w:sz w:val="24"/>
          <w:szCs w:val="24"/>
        </w:rPr>
        <w:t>Did you answer any of the questions less than honestly to avoid disclosing too much about yourself?</w:t>
      </w:r>
    </w:p>
    <w:p w14:paraId="56D7DE59" w14:textId="08DD735B" w:rsidR="008D5768" w:rsidRDefault="008D5768" w:rsidP="008D5768">
      <w:pPr>
        <w:pStyle w:val="ListParagraph"/>
        <w:numPr>
          <w:ilvl w:val="1"/>
          <w:numId w:val="5"/>
        </w:numPr>
        <w:spacing w:after="160" w:line="259" w:lineRule="auto"/>
        <w:rPr>
          <w:rFonts w:asciiTheme="minorHAnsi" w:hAnsiTheme="minorHAnsi" w:cstheme="minorHAnsi"/>
          <w:sz w:val="24"/>
          <w:szCs w:val="24"/>
        </w:rPr>
      </w:pPr>
      <w:r>
        <w:rPr>
          <w:rFonts w:asciiTheme="minorHAnsi" w:hAnsiTheme="minorHAnsi" w:cstheme="minorHAnsi"/>
          <w:sz w:val="24"/>
          <w:szCs w:val="24"/>
        </w:rPr>
        <w:t>Yes</w:t>
      </w:r>
    </w:p>
    <w:p w14:paraId="3279E1F0" w14:textId="329F2242" w:rsidR="008D5768" w:rsidRPr="008D5768" w:rsidRDefault="008D5768" w:rsidP="008D5768">
      <w:pPr>
        <w:pStyle w:val="ListParagraph"/>
        <w:numPr>
          <w:ilvl w:val="1"/>
          <w:numId w:val="5"/>
        </w:numPr>
        <w:spacing w:after="160" w:line="259" w:lineRule="auto"/>
        <w:rPr>
          <w:rFonts w:asciiTheme="minorHAnsi" w:hAnsiTheme="minorHAnsi" w:cstheme="minorHAnsi"/>
          <w:sz w:val="24"/>
          <w:szCs w:val="24"/>
        </w:rPr>
      </w:pPr>
      <w:r>
        <w:rPr>
          <w:rFonts w:asciiTheme="minorHAnsi" w:hAnsiTheme="minorHAnsi" w:cstheme="minorHAnsi"/>
          <w:sz w:val="24"/>
          <w:szCs w:val="24"/>
        </w:rPr>
        <w:t>No</w:t>
      </w:r>
    </w:p>
    <w:p w14:paraId="27EAF933" w14:textId="1DF1FA4C" w:rsidR="00232DD4" w:rsidRPr="004F1F0C" w:rsidRDefault="00232DD4" w:rsidP="008D5768">
      <w:pPr>
        <w:pStyle w:val="ListParagraph"/>
        <w:spacing w:after="160" w:line="259" w:lineRule="auto"/>
        <w:rPr>
          <w:rFonts w:asciiTheme="minorHAnsi" w:hAnsiTheme="minorHAnsi" w:cstheme="minorHAnsi"/>
          <w:sz w:val="24"/>
          <w:szCs w:val="24"/>
        </w:rPr>
      </w:pPr>
    </w:p>
    <w:p w14:paraId="2FF9C966" w14:textId="77777777" w:rsidR="00261F97" w:rsidRDefault="00261F97">
      <w:pPr>
        <w:spacing w:after="160" w:line="259" w:lineRule="auto"/>
        <w:rPr>
          <w:rFonts w:asciiTheme="minorHAnsi" w:hAnsiTheme="minorHAnsi" w:cstheme="minorHAnsi"/>
          <w:sz w:val="24"/>
          <w:szCs w:val="24"/>
        </w:rPr>
      </w:pPr>
    </w:p>
    <w:p w14:paraId="405DA631" w14:textId="77777777" w:rsidR="00A87CA1" w:rsidRDefault="00A87CA1">
      <w:pPr>
        <w:spacing w:after="160" w:line="259" w:lineRule="auto"/>
        <w:rPr>
          <w:rFonts w:asciiTheme="minorHAnsi" w:hAnsiTheme="minorHAnsi" w:cstheme="minorHAnsi"/>
          <w:sz w:val="24"/>
          <w:szCs w:val="24"/>
        </w:rPr>
      </w:pPr>
    </w:p>
    <w:p w14:paraId="12740997" w14:textId="77777777" w:rsidR="006272FD" w:rsidRDefault="006272FD">
      <w:pPr>
        <w:spacing w:after="160" w:line="259" w:lineRule="auto"/>
        <w:rPr>
          <w:rFonts w:asciiTheme="minorHAnsi" w:hAnsiTheme="minorHAnsi" w:cstheme="minorHAnsi"/>
          <w:sz w:val="24"/>
          <w:szCs w:val="24"/>
        </w:rPr>
      </w:pPr>
    </w:p>
    <w:p w14:paraId="08A0A7B9" w14:textId="77777777" w:rsidR="006272FD" w:rsidRDefault="006272FD">
      <w:pPr>
        <w:spacing w:after="160" w:line="259" w:lineRule="auto"/>
        <w:rPr>
          <w:rFonts w:asciiTheme="minorHAnsi" w:hAnsiTheme="minorHAnsi" w:cstheme="minorHAnsi"/>
          <w:sz w:val="24"/>
          <w:szCs w:val="24"/>
        </w:rPr>
      </w:pPr>
    </w:p>
    <w:p w14:paraId="0E256E40" w14:textId="77777777" w:rsidR="00554091" w:rsidRDefault="00554091">
      <w:pPr>
        <w:spacing w:after="160" w:line="259" w:lineRule="auto"/>
        <w:rPr>
          <w:rFonts w:asciiTheme="minorHAnsi" w:hAnsiTheme="minorHAnsi" w:cstheme="minorHAnsi"/>
          <w:sz w:val="24"/>
          <w:szCs w:val="24"/>
        </w:rPr>
      </w:pPr>
    </w:p>
    <w:p w14:paraId="08A2AE12" w14:textId="77777777" w:rsidR="00641010" w:rsidRDefault="00641010" w:rsidP="00641010">
      <w:pPr>
        <w:spacing w:after="160" w:line="259" w:lineRule="auto"/>
        <w:rPr>
          <w:rFonts w:asciiTheme="minorHAnsi" w:hAnsiTheme="minorHAnsi" w:cstheme="minorHAnsi"/>
          <w:b/>
          <w:sz w:val="24"/>
          <w:szCs w:val="24"/>
        </w:rPr>
      </w:pPr>
      <w:r w:rsidRPr="00B62B32">
        <w:rPr>
          <w:rFonts w:asciiTheme="minorHAnsi" w:hAnsiTheme="minorHAnsi" w:cstheme="minorHAnsi"/>
          <w:b/>
          <w:sz w:val="24"/>
          <w:szCs w:val="24"/>
        </w:rPr>
        <w:t xml:space="preserve">Attachment </w:t>
      </w:r>
      <w:r>
        <w:rPr>
          <w:rFonts w:asciiTheme="minorHAnsi" w:hAnsiTheme="minorHAnsi" w:cstheme="minorHAnsi"/>
          <w:b/>
          <w:sz w:val="24"/>
          <w:szCs w:val="24"/>
        </w:rPr>
        <w:t>C</w:t>
      </w:r>
      <w:r w:rsidRPr="00B62B32">
        <w:rPr>
          <w:rFonts w:asciiTheme="minorHAnsi" w:hAnsiTheme="minorHAnsi" w:cstheme="minorHAnsi"/>
          <w:b/>
          <w:sz w:val="24"/>
          <w:szCs w:val="24"/>
        </w:rPr>
        <w:t xml:space="preserve">: </w:t>
      </w:r>
      <w:r>
        <w:rPr>
          <w:rFonts w:asciiTheme="minorHAnsi" w:hAnsiTheme="minorHAnsi" w:cstheme="minorHAnsi"/>
          <w:b/>
          <w:sz w:val="24"/>
          <w:szCs w:val="24"/>
        </w:rPr>
        <w:t>Survey 2</w:t>
      </w:r>
    </w:p>
    <w:p w14:paraId="63FC8D54" w14:textId="77777777" w:rsidR="00641010" w:rsidRPr="00102CE8" w:rsidRDefault="00641010" w:rsidP="00641010">
      <w:pPr>
        <w:rPr>
          <w:rFonts w:asciiTheme="minorHAnsi" w:hAnsiTheme="minorHAnsi" w:cstheme="minorHAnsi"/>
          <w:sz w:val="24"/>
          <w:szCs w:val="24"/>
        </w:rPr>
      </w:pPr>
    </w:p>
    <w:p w14:paraId="6AC6B078" w14:textId="77777777" w:rsidR="00641010" w:rsidRPr="00102CE8" w:rsidRDefault="00641010" w:rsidP="00641010">
      <w:pPr>
        <w:rPr>
          <w:rFonts w:asciiTheme="minorHAnsi" w:hAnsiTheme="minorHAnsi" w:cstheme="minorHAnsi"/>
          <w:sz w:val="24"/>
          <w:szCs w:val="24"/>
        </w:rPr>
      </w:pPr>
      <w:r w:rsidRPr="00102CE8">
        <w:rPr>
          <w:rFonts w:asciiTheme="minorHAnsi" w:hAnsiTheme="minorHAnsi" w:cstheme="minorHAnsi"/>
          <w:sz w:val="24"/>
          <w:szCs w:val="24"/>
        </w:rPr>
        <w:t>Page 1</w:t>
      </w:r>
    </w:p>
    <w:p w14:paraId="636CED71" w14:textId="77777777" w:rsidR="00641010" w:rsidRPr="00102CE8" w:rsidRDefault="00641010" w:rsidP="00641010">
      <w:pPr>
        <w:rPr>
          <w:rFonts w:asciiTheme="minorHAnsi" w:hAnsiTheme="minorHAnsi" w:cstheme="minorHAnsi"/>
          <w:sz w:val="24"/>
          <w:szCs w:val="24"/>
        </w:rPr>
      </w:pPr>
    </w:p>
    <w:p w14:paraId="64DE0002" w14:textId="77777777" w:rsidR="00641010" w:rsidRDefault="00641010" w:rsidP="00641010">
      <w:pPr>
        <w:rPr>
          <w:rFonts w:asciiTheme="minorHAnsi" w:hAnsiTheme="minorHAnsi" w:cstheme="minorHAnsi"/>
          <w:sz w:val="24"/>
          <w:szCs w:val="24"/>
        </w:rPr>
      </w:pPr>
      <w:r w:rsidRPr="00102CE8">
        <w:rPr>
          <w:rFonts w:asciiTheme="minorHAnsi" w:hAnsiTheme="minorHAnsi" w:cstheme="minorHAnsi"/>
          <w:sz w:val="24"/>
          <w:szCs w:val="24"/>
        </w:rPr>
        <w:t xml:space="preserve">Introduction </w:t>
      </w:r>
    </w:p>
    <w:p w14:paraId="33B34583" w14:textId="77777777" w:rsidR="00641010" w:rsidRDefault="00641010" w:rsidP="00641010">
      <w:pPr>
        <w:rPr>
          <w:rFonts w:asciiTheme="minorHAnsi" w:hAnsiTheme="minorHAnsi" w:cstheme="minorHAnsi"/>
          <w:sz w:val="24"/>
          <w:szCs w:val="24"/>
        </w:rPr>
      </w:pPr>
    </w:p>
    <w:p w14:paraId="7F7E84EF" w14:textId="77777777" w:rsidR="00641010" w:rsidRDefault="00641010" w:rsidP="00641010">
      <w:pPr>
        <w:rPr>
          <w:rFonts w:asciiTheme="minorHAnsi" w:hAnsiTheme="minorHAnsi" w:cstheme="minorHAnsi"/>
          <w:sz w:val="24"/>
          <w:szCs w:val="24"/>
        </w:rPr>
      </w:pPr>
      <w:r>
        <w:rPr>
          <w:rFonts w:asciiTheme="minorHAnsi" w:hAnsiTheme="minorHAnsi" w:cstheme="minorHAnsi"/>
          <w:sz w:val="24"/>
          <w:szCs w:val="24"/>
        </w:rPr>
        <w:t>You were invited to participate in this survey because approximately one week ago you completed a survey for the Bureau of Labor Statistics (BLS).</w:t>
      </w:r>
    </w:p>
    <w:p w14:paraId="33BEB691" w14:textId="77777777" w:rsidR="00641010" w:rsidRPr="00102CE8" w:rsidRDefault="00641010" w:rsidP="00641010">
      <w:pPr>
        <w:rPr>
          <w:rFonts w:asciiTheme="minorHAnsi" w:hAnsiTheme="minorHAnsi" w:cstheme="minorHAnsi"/>
          <w:sz w:val="24"/>
          <w:szCs w:val="24"/>
        </w:rPr>
      </w:pPr>
    </w:p>
    <w:p w14:paraId="366EA853" w14:textId="77777777" w:rsidR="00641010" w:rsidRDefault="00641010" w:rsidP="00641010">
      <w:pPr>
        <w:rPr>
          <w:rFonts w:asciiTheme="minorHAnsi" w:hAnsiTheme="minorHAnsi" w:cstheme="minorHAnsi"/>
          <w:sz w:val="24"/>
          <w:szCs w:val="24"/>
        </w:rPr>
      </w:pPr>
      <w:r w:rsidRPr="00102CE8">
        <w:rPr>
          <w:rFonts w:asciiTheme="minorHAnsi" w:hAnsiTheme="minorHAnsi" w:cstheme="minorHAnsi"/>
          <w:sz w:val="24"/>
          <w:szCs w:val="24"/>
        </w:rPr>
        <w:t xml:space="preserve">This is a survey for the US Bureau of Labor Statistics.  This voluntary study is being collected by the Bureau of Labor Statistics under OMB No. 1220-0141. This survey will take approximately </w:t>
      </w:r>
      <w:r>
        <w:rPr>
          <w:rFonts w:asciiTheme="minorHAnsi" w:hAnsiTheme="minorHAnsi" w:cstheme="minorHAnsi"/>
          <w:sz w:val="24"/>
          <w:szCs w:val="24"/>
        </w:rPr>
        <w:t xml:space="preserve">10 </w:t>
      </w:r>
      <w:r w:rsidRPr="00102CE8">
        <w:rPr>
          <w:rFonts w:asciiTheme="minorHAnsi" w:hAnsiTheme="minorHAnsi" w:cstheme="minorHAnsi"/>
          <w:sz w:val="24"/>
          <w:szCs w:val="24"/>
        </w:rPr>
        <w:t xml:space="preserve">minutes to complete. Your participation is voluntary and you have the right to stop at any time. </w:t>
      </w:r>
    </w:p>
    <w:p w14:paraId="4E3C5536" w14:textId="77777777" w:rsidR="00641010" w:rsidRPr="00102CE8" w:rsidRDefault="00641010" w:rsidP="00641010">
      <w:pPr>
        <w:rPr>
          <w:rFonts w:asciiTheme="minorHAnsi" w:hAnsiTheme="minorHAnsi" w:cstheme="minorHAnsi"/>
          <w:sz w:val="24"/>
          <w:szCs w:val="24"/>
        </w:rPr>
      </w:pPr>
    </w:p>
    <w:p w14:paraId="7B9DE962" w14:textId="77777777" w:rsidR="00641010" w:rsidRPr="00102CE8" w:rsidRDefault="00641010" w:rsidP="00641010">
      <w:pPr>
        <w:rPr>
          <w:rFonts w:asciiTheme="minorHAnsi" w:hAnsiTheme="minorHAnsi" w:cstheme="minorHAnsi"/>
          <w:sz w:val="24"/>
          <w:szCs w:val="24"/>
        </w:rPr>
      </w:pPr>
      <w:r w:rsidRPr="00102CE8">
        <w:rPr>
          <w:rFonts w:asciiTheme="minorHAnsi" w:hAnsiTheme="minorHAnsi" w:cstheme="minorHAnsi"/>
          <w:sz w:val="24"/>
          <w:szCs w:val="24"/>
        </w:rPr>
        <w:t>We are looking for information about how respondents answer our surveys.  Please take your time as you answer these questions.  The information you provide will contribute to valuable research at the BLS, one of the leading Federal statistical agencies.</w:t>
      </w:r>
    </w:p>
    <w:p w14:paraId="740F3C99" w14:textId="77777777" w:rsidR="00641010" w:rsidRPr="00102CE8" w:rsidRDefault="00641010" w:rsidP="00641010">
      <w:pPr>
        <w:rPr>
          <w:rFonts w:asciiTheme="minorHAnsi" w:hAnsiTheme="minorHAnsi" w:cstheme="minorHAnsi"/>
          <w:sz w:val="24"/>
          <w:szCs w:val="24"/>
        </w:rPr>
      </w:pPr>
    </w:p>
    <w:p w14:paraId="0794BE49" w14:textId="77777777" w:rsidR="00641010" w:rsidRDefault="00641010" w:rsidP="00641010">
      <w:pPr>
        <w:rPr>
          <w:rFonts w:asciiTheme="minorHAnsi" w:hAnsiTheme="minorHAnsi" w:cstheme="minorHAnsi"/>
          <w:sz w:val="24"/>
          <w:szCs w:val="24"/>
        </w:rPr>
      </w:pPr>
      <w:r w:rsidRPr="00102CE8">
        <w:rPr>
          <w:rFonts w:asciiTheme="minorHAnsi" w:hAnsiTheme="minorHAnsi" w:cstheme="minorHAnsi"/>
          <w:sz w:val="24"/>
          <w:szCs w:val="24"/>
        </w:rPr>
        <w:t xml:space="preserve">This survey is being administered by Qualtrics and resides on a server outside of the BLS Domain. The BLS cannot guarantee the protection of survey responses and advises against the inclusion of sensitive personal information in any response. </w:t>
      </w:r>
      <w:r w:rsidRPr="00102CE8">
        <w:rPr>
          <w:rFonts w:asciiTheme="minorHAnsi" w:hAnsiTheme="minorHAnsi" w:cstheme="minorHAnsi"/>
          <w:iCs/>
          <w:sz w:val="24"/>
          <w:szCs w:val="24"/>
        </w:rPr>
        <w:t>By proceeding with this study, you give your consent to participate in this study.</w:t>
      </w:r>
    </w:p>
    <w:p w14:paraId="70549E01" w14:textId="77777777" w:rsidR="00641010" w:rsidRDefault="00641010" w:rsidP="00641010">
      <w:pPr>
        <w:rPr>
          <w:rFonts w:asciiTheme="minorHAnsi" w:hAnsiTheme="minorHAnsi" w:cstheme="minorHAnsi"/>
          <w:sz w:val="24"/>
          <w:szCs w:val="24"/>
        </w:rPr>
      </w:pPr>
    </w:p>
    <w:p w14:paraId="793E81FF" w14:textId="0971DE11" w:rsidR="00641010" w:rsidRPr="00DA204E" w:rsidRDefault="00BD0BF4" w:rsidP="00641010">
      <w:pPr>
        <w:pStyle w:val="ListParagraph"/>
        <w:numPr>
          <w:ilvl w:val="0"/>
          <w:numId w:val="30"/>
        </w:numPr>
        <w:spacing w:after="160" w:line="259" w:lineRule="auto"/>
        <w:rPr>
          <w:rFonts w:asciiTheme="minorHAnsi" w:hAnsiTheme="minorHAnsi" w:cstheme="minorHAnsi"/>
          <w:sz w:val="24"/>
          <w:szCs w:val="24"/>
        </w:rPr>
      </w:pPr>
      <w:r>
        <w:rPr>
          <w:rFonts w:asciiTheme="minorHAnsi" w:hAnsiTheme="minorHAnsi" w:cstheme="minorHAnsi"/>
          <w:sz w:val="24"/>
          <w:szCs w:val="24"/>
        </w:rPr>
        <w:t>What is</w:t>
      </w:r>
      <w:r w:rsidR="00641010">
        <w:rPr>
          <w:rFonts w:asciiTheme="minorHAnsi" w:hAnsiTheme="minorHAnsi" w:cstheme="minorHAnsi"/>
          <w:sz w:val="24"/>
          <w:szCs w:val="24"/>
        </w:rPr>
        <w:t xml:space="preserve"> your Mechanical Turk Worker ID</w:t>
      </w:r>
      <w:r>
        <w:rPr>
          <w:rFonts w:asciiTheme="minorHAnsi" w:hAnsiTheme="minorHAnsi" w:cstheme="minorHAnsi"/>
          <w:sz w:val="24"/>
          <w:szCs w:val="24"/>
        </w:rPr>
        <w:t>?</w:t>
      </w:r>
      <w:r w:rsidR="00641010">
        <w:rPr>
          <w:rFonts w:asciiTheme="minorHAnsi" w:hAnsiTheme="minorHAnsi" w:cstheme="minorHAnsi"/>
          <w:sz w:val="24"/>
          <w:szCs w:val="24"/>
        </w:rPr>
        <w:t>: ____</w:t>
      </w:r>
    </w:p>
    <w:p w14:paraId="159F537C" w14:textId="77777777" w:rsidR="00650EE4" w:rsidRDefault="00650EE4" w:rsidP="00650EE4">
      <w:pPr>
        <w:spacing w:after="160" w:line="259" w:lineRule="auto"/>
        <w:rPr>
          <w:rFonts w:asciiTheme="minorHAnsi" w:hAnsiTheme="minorHAnsi" w:cstheme="minorHAnsi"/>
          <w:sz w:val="24"/>
          <w:szCs w:val="24"/>
        </w:rPr>
      </w:pPr>
    </w:p>
    <w:p w14:paraId="4702295D" w14:textId="74B25AE0" w:rsidR="00650EE4" w:rsidRDefault="00044967" w:rsidP="00650EE4">
      <w:pPr>
        <w:spacing w:after="160" w:line="259" w:lineRule="auto"/>
        <w:rPr>
          <w:rFonts w:asciiTheme="minorHAnsi" w:hAnsiTheme="minorHAnsi" w:cstheme="minorHAnsi"/>
          <w:sz w:val="24"/>
          <w:szCs w:val="24"/>
        </w:rPr>
      </w:pPr>
      <w:r>
        <w:rPr>
          <w:rFonts w:asciiTheme="minorHAnsi" w:hAnsiTheme="minorHAnsi" w:cstheme="minorHAnsi"/>
          <w:sz w:val="24"/>
          <w:szCs w:val="24"/>
        </w:rPr>
        <w:t>Page 2</w:t>
      </w:r>
    </w:p>
    <w:p w14:paraId="38F9B37F" w14:textId="77777777" w:rsidR="00650EE4" w:rsidRPr="00102CE8" w:rsidRDefault="00650EE4" w:rsidP="00650EE4">
      <w:pPr>
        <w:pStyle w:val="ListParagraph"/>
        <w:numPr>
          <w:ilvl w:val="0"/>
          <w:numId w:val="28"/>
        </w:numPr>
        <w:spacing w:after="160" w:line="259" w:lineRule="auto"/>
        <w:ind w:left="720"/>
        <w:rPr>
          <w:rFonts w:asciiTheme="minorHAnsi" w:hAnsiTheme="minorHAnsi" w:cstheme="minorHAnsi"/>
          <w:sz w:val="24"/>
          <w:szCs w:val="24"/>
        </w:rPr>
      </w:pPr>
      <w:r w:rsidRPr="00102CE8">
        <w:rPr>
          <w:rFonts w:asciiTheme="minorHAnsi" w:hAnsiTheme="minorHAnsi" w:cstheme="minorHAnsi"/>
          <w:sz w:val="24"/>
          <w:szCs w:val="24"/>
        </w:rPr>
        <w:t xml:space="preserve">Prior to today, how much have you thought about how survey companies (the government or otherwise) </w:t>
      </w:r>
      <w:r>
        <w:rPr>
          <w:rFonts w:asciiTheme="minorHAnsi" w:hAnsiTheme="minorHAnsi" w:cstheme="minorHAnsi"/>
          <w:sz w:val="24"/>
          <w:szCs w:val="24"/>
        </w:rPr>
        <w:t>keep your information confidential?</w:t>
      </w:r>
    </w:p>
    <w:p w14:paraId="5E67D964" w14:textId="77777777" w:rsidR="00650EE4" w:rsidRDefault="00650EE4" w:rsidP="00650EE4">
      <w:pPr>
        <w:pStyle w:val="ListParagraph"/>
        <w:numPr>
          <w:ilvl w:val="1"/>
          <w:numId w:val="28"/>
        </w:numPr>
        <w:spacing w:after="160" w:line="259" w:lineRule="auto"/>
        <w:ind w:left="720"/>
        <w:rPr>
          <w:rFonts w:asciiTheme="minorHAnsi" w:hAnsiTheme="minorHAnsi" w:cstheme="minorHAnsi"/>
          <w:sz w:val="24"/>
          <w:szCs w:val="24"/>
        </w:rPr>
      </w:pPr>
      <w:r>
        <w:rPr>
          <w:rFonts w:asciiTheme="minorHAnsi" w:hAnsiTheme="minorHAnsi" w:cstheme="minorHAnsi"/>
          <w:sz w:val="24"/>
          <w:szCs w:val="24"/>
        </w:rPr>
        <w:t>No thought</w:t>
      </w:r>
    </w:p>
    <w:p w14:paraId="510BAB64" w14:textId="77777777" w:rsidR="00650EE4" w:rsidRDefault="00650EE4" w:rsidP="00650EE4">
      <w:pPr>
        <w:pStyle w:val="ListParagraph"/>
        <w:numPr>
          <w:ilvl w:val="1"/>
          <w:numId w:val="28"/>
        </w:numPr>
        <w:spacing w:after="160" w:line="259" w:lineRule="auto"/>
        <w:ind w:left="720"/>
        <w:rPr>
          <w:rFonts w:asciiTheme="minorHAnsi" w:hAnsiTheme="minorHAnsi" w:cstheme="minorHAnsi"/>
          <w:sz w:val="24"/>
          <w:szCs w:val="24"/>
        </w:rPr>
      </w:pPr>
      <w:r>
        <w:rPr>
          <w:rFonts w:asciiTheme="minorHAnsi" w:hAnsiTheme="minorHAnsi" w:cstheme="minorHAnsi"/>
          <w:sz w:val="24"/>
          <w:szCs w:val="24"/>
        </w:rPr>
        <w:t>A little thought</w:t>
      </w:r>
    </w:p>
    <w:p w14:paraId="47BB01E8" w14:textId="77777777" w:rsidR="00650EE4" w:rsidRDefault="00650EE4" w:rsidP="00650EE4">
      <w:pPr>
        <w:pStyle w:val="ListParagraph"/>
        <w:numPr>
          <w:ilvl w:val="1"/>
          <w:numId w:val="28"/>
        </w:numPr>
        <w:spacing w:after="160" w:line="259" w:lineRule="auto"/>
        <w:ind w:left="720"/>
        <w:rPr>
          <w:rFonts w:asciiTheme="minorHAnsi" w:hAnsiTheme="minorHAnsi" w:cstheme="minorHAnsi"/>
          <w:sz w:val="24"/>
          <w:szCs w:val="24"/>
        </w:rPr>
      </w:pPr>
      <w:r>
        <w:rPr>
          <w:rFonts w:asciiTheme="minorHAnsi" w:hAnsiTheme="minorHAnsi" w:cstheme="minorHAnsi"/>
          <w:sz w:val="24"/>
          <w:szCs w:val="24"/>
        </w:rPr>
        <w:t>Moderate thought</w:t>
      </w:r>
    </w:p>
    <w:p w14:paraId="6C44EE4E" w14:textId="77777777" w:rsidR="00650EE4" w:rsidRDefault="00650EE4" w:rsidP="00650EE4">
      <w:pPr>
        <w:pStyle w:val="ListParagraph"/>
        <w:numPr>
          <w:ilvl w:val="1"/>
          <w:numId w:val="28"/>
        </w:numPr>
        <w:spacing w:after="160" w:line="259" w:lineRule="auto"/>
        <w:ind w:left="720"/>
        <w:rPr>
          <w:rFonts w:asciiTheme="minorHAnsi" w:hAnsiTheme="minorHAnsi" w:cstheme="minorHAnsi"/>
          <w:sz w:val="24"/>
          <w:szCs w:val="24"/>
        </w:rPr>
      </w:pPr>
      <w:r>
        <w:rPr>
          <w:rFonts w:asciiTheme="minorHAnsi" w:hAnsiTheme="minorHAnsi" w:cstheme="minorHAnsi"/>
          <w:sz w:val="24"/>
          <w:szCs w:val="24"/>
        </w:rPr>
        <w:t>A lot of thought</w:t>
      </w:r>
    </w:p>
    <w:p w14:paraId="2B771C0D" w14:textId="77777777" w:rsidR="00650EE4" w:rsidRDefault="00650EE4" w:rsidP="00650EE4">
      <w:pPr>
        <w:pStyle w:val="ListParagraph"/>
        <w:spacing w:after="160" w:line="259" w:lineRule="auto"/>
        <w:rPr>
          <w:rFonts w:asciiTheme="minorHAnsi" w:hAnsiTheme="minorHAnsi" w:cstheme="minorHAnsi"/>
          <w:sz w:val="24"/>
          <w:szCs w:val="24"/>
        </w:rPr>
      </w:pPr>
    </w:p>
    <w:p w14:paraId="137BDFFD" w14:textId="77777777" w:rsidR="00650EE4" w:rsidRDefault="00650EE4" w:rsidP="00650EE4">
      <w:pPr>
        <w:pStyle w:val="ListParagraph"/>
        <w:numPr>
          <w:ilvl w:val="0"/>
          <w:numId w:val="28"/>
        </w:numPr>
        <w:spacing w:after="160" w:line="259" w:lineRule="auto"/>
        <w:ind w:left="720"/>
        <w:rPr>
          <w:rFonts w:asciiTheme="minorHAnsi" w:hAnsiTheme="minorHAnsi" w:cstheme="minorHAnsi"/>
          <w:sz w:val="24"/>
          <w:szCs w:val="24"/>
        </w:rPr>
      </w:pPr>
      <w:r>
        <w:rPr>
          <w:rFonts w:asciiTheme="minorHAnsi" w:hAnsiTheme="minorHAnsi" w:cstheme="minorHAnsi"/>
          <w:sz w:val="24"/>
          <w:szCs w:val="24"/>
        </w:rPr>
        <w:t>How important is confidentiality to you in deciding whether to participate in a survey?</w:t>
      </w:r>
    </w:p>
    <w:p w14:paraId="124CA868" w14:textId="77777777" w:rsidR="00650EE4" w:rsidRDefault="00650EE4" w:rsidP="00650EE4">
      <w:pPr>
        <w:pStyle w:val="ListParagraph"/>
        <w:numPr>
          <w:ilvl w:val="1"/>
          <w:numId w:val="28"/>
        </w:numPr>
        <w:spacing w:after="160" w:line="259" w:lineRule="auto"/>
        <w:ind w:left="720"/>
        <w:rPr>
          <w:rFonts w:asciiTheme="minorHAnsi" w:hAnsiTheme="minorHAnsi" w:cstheme="minorHAnsi"/>
          <w:sz w:val="24"/>
          <w:szCs w:val="24"/>
        </w:rPr>
      </w:pPr>
      <w:r>
        <w:rPr>
          <w:rFonts w:asciiTheme="minorHAnsi" w:hAnsiTheme="minorHAnsi" w:cstheme="minorHAnsi"/>
          <w:sz w:val="24"/>
          <w:szCs w:val="24"/>
        </w:rPr>
        <w:t>Not important</w:t>
      </w:r>
    </w:p>
    <w:p w14:paraId="21E559CD" w14:textId="77777777" w:rsidR="00650EE4" w:rsidRDefault="00650EE4" w:rsidP="00650EE4">
      <w:pPr>
        <w:pStyle w:val="ListParagraph"/>
        <w:numPr>
          <w:ilvl w:val="1"/>
          <w:numId w:val="28"/>
        </w:numPr>
        <w:spacing w:after="160" w:line="259" w:lineRule="auto"/>
        <w:ind w:left="720"/>
        <w:rPr>
          <w:rFonts w:asciiTheme="minorHAnsi" w:hAnsiTheme="minorHAnsi" w:cstheme="minorHAnsi"/>
          <w:sz w:val="24"/>
          <w:szCs w:val="24"/>
        </w:rPr>
      </w:pPr>
      <w:r>
        <w:rPr>
          <w:rFonts w:asciiTheme="minorHAnsi" w:hAnsiTheme="minorHAnsi" w:cstheme="minorHAnsi"/>
          <w:sz w:val="24"/>
          <w:szCs w:val="24"/>
        </w:rPr>
        <w:t>A little important</w:t>
      </w:r>
    </w:p>
    <w:p w14:paraId="76B2D3E7" w14:textId="77777777" w:rsidR="00650EE4" w:rsidRDefault="00650EE4" w:rsidP="00650EE4">
      <w:pPr>
        <w:pStyle w:val="ListParagraph"/>
        <w:numPr>
          <w:ilvl w:val="1"/>
          <w:numId w:val="28"/>
        </w:numPr>
        <w:spacing w:after="160" w:line="259" w:lineRule="auto"/>
        <w:ind w:left="720"/>
        <w:rPr>
          <w:rFonts w:asciiTheme="minorHAnsi" w:hAnsiTheme="minorHAnsi" w:cstheme="minorHAnsi"/>
          <w:sz w:val="24"/>
          <w:szCs w:val="24"/>
        </w:rPr>
      </w:pPr>
      <w:r>
        <w:rPr>
          <w:rFonts w:asciiTheme="minorHAnsi" w:hAnsiTheme="minorHAnsi" w:cstheme="minorHAnsi"/>
          <w:sz w:val="24"/>
          <w:szCs w:val="24"/>
        </w:rPr>
        <w:t>Moderately important</w:t>
      </w:r>
    </w:p>
    <w:p w14:paraId="45783B3B" w14:textId="77777777" w:rsidR="00650EE4" w:rsidRDefault="00650EE4" w:rsidP="00650EE4">
      <w:pPr>
        <w:pStyle w:val="ListParagraph"/>
        <w:numPr>
          <w:ilvl w:val="1"/>
          <w:numId w:val="28"/>
        </w:numPr>
        <w:spacing w:after="160" w:line="259" w:lineRule="auto"/>
        <w:ind w:left="720"/>
        <w:rPr>
          <w:rFonts w:asciiTheme="minorHAnsi" w:hAnsiTheme="minorHAnsi" w:cstheme="minorHAnsi"/>
          <w:sz w:val="24"/>
          <w:szCs w:val="24"/>
        </w:rPr>
      </w:pPr>
      <w:r>
        <w:rPr>
          <w:rFonts w:asciiTheme="minorHAnsi" w:hAnsiTheme="minorHAnsi" w:cstheme="minorHAnsi"/>
          <w:sz w:val="24"/>
          <w:szCs w:val="24"/>
        </w:rPr>
        <w:t>Very important</w:t>
      </w:r>
    </w:p>
    <w:p w14:paraId="30851915" w14:textId="77777777" w:rsidR="00650EE4" w:rsidRDefault="00650EE4" w:rsidP="00650EE4">
      <w:pPr>
        <w:pStyle w:val="ListParagraph"/>
        <w:numPr>
          <w:ilvl w:val="1"/>
          <w:numId w:val="28"/>
        </w:numPr>
        <w:spacing w:after="160" w:line="259" w:lineRule="auto"/>
        <w:ind w:left="720"/>
        <w:rPr>
          <w:rFonts w:asciiTheme="minorHAnsi" w:hAnsiTheme="minorHAnsi" w:cstheme="minorHAnsi"/>
          <w:sz w:val="24"/>
          <w:szCs w:val="24"/>
        </w:rPr>
      </w:pPr>
      <w:r>
        <w:rPr>
          <w:rFonts w:asciiTheme="minorHAnsi" w:hAnsiTheme="minorHAnsi" w:cstheme="minorHAnsi"/>
          <w:sz w:val="24"/>
          <w:szCs w:val="24"/>
        </w:rPr>
        <w:t>Extremely important</w:t>
      </w:r>
    </w:p>
    <w:p w14:paraId="7D1FFB83" w14:textId="77777777" w:rsidR="00650EE4" w:rsidRDefault="00650EE4" w:rsidP="00650EE4">
      <w:pPr>
        <w:pStyle w:val="ListParagraph"/>
        <w:spacing w:after="160" w:line="259" w:lineRule="auto"/>
        <w:rPr>
          <w:rFonts w:asciiTheme="minorHAnsi" w:hAnsiTheme="minorHAnsi" w:cstheme="minorHAnsi"/>
          <w:sz w:val="24"/>
          <w:szCs w:val="24"/>
        </w:rPr>
      </w:pPr>
    </w:p>
    <w:p w14:paraId="4F00DC55" w14:textId="77777777" w:rsidR="00650EE4" w:rsidRDefault="00650EE4" w:rsidP="00650EE4">
      <w:pPr>
        <w:pStyle w:val="ListParagraph"/>
        <w:numPr>
          <w:ilvl w:val="0"/>
          <w:numId w:val="28"/>
        </w:numPr>
        <w:spacing w:after="160" w:line="259" w:lineRule="auto"/>
        <w:ind w:left="720"/>
        <w:rPr>
          <w:rFonts w:asciiTheme="minorHAnsi" w:hAnsiTheme="minorHAnsi" w:cstheme="minorHAnsi"/>
          <w:sz w:val="24"/>
          <w:szCs w:val="24"/>
        </w:rPr>
      </w:pPr>
      <w:r w:rsidRPr="004A4A2D">
        <w:rPr>
          <w:rFonts w:asciiTheme="minorHAnsi" w:hAnsiTheme="minorHAnsi" w:cstheme="minorHAnsi"/>
          <w:sz w:val="24"/>
          <w:szCs w:val="24"/>
        </w:rPr>
        <w:t>How much do you trust each of the following</w:t>
      </w:r>
      <w:r>
        <w:rPr>
          <w:rFonts w:asciiTheme="minorHAnsi" w:hAnsiTheme="minorHAnsi" w:cstheme="minorHAnsi"/>
          <w:sz w:val="24"/>
          <w:szCs w:val="24"/>
        </w:rPr>
        <w:t xml:space="preserve"> groups</w:t>
      </w:r>
      <w:r w:rsidRPr="004A4A2D">
        <w:rPr>
          <w:rFonts w:asciiTheme="minorHAnsi" w:hAnsiTheme="minorHAnsi" w:cstheme="minorHAnsi"/>
          <w:sz w:val="24"/>
          <w:szCs w:val="24"/>
        </w:rPr>
        <w:t xml:space="preserve"> to keep the information they</w:t>
      </w:r>
      <w:r>
        <w:rPr>
          <w:rFonts w:asciiTheme="minorHAnsi" w:hAnsiTheme="minorHAnsi" w:cstheme="minorHAnsi"/>
          <w:sz w:val="24"/>
          <w:szCs w:val="24"/>
        </w:rPr>
        <w:t xml:space="preserve"> collect from you confidential?</w:t>
      </w:r>
    </w:p>
    <w:tbl>
      <w:tblPr>
        <w:tblStyle w:val="TableGrid"/>
        <w:tblW w:w="0" w:type="auto"/>
        <w:tblLook w:val="04A0" w:firstRow="1" w:lastRow="0" w:firstColumn="1" w:lastColumn="0" w:noHBand="0" w:noVBand="1"/>
      </w:tblPr>
      <w:tblGrid>
        <w:gridCol w:w="3479"/>
        <w:gridCol w:w="885"/>
        <w:gridCol w:w="695"/>
        <w:gridCol w:w="1071"/>
        <w:gridCol w:w="1002"/>
        <w:gridCol w:w="1049"/>
      </w:tblGrid>
      <w:tr w:rsidR="00650EE4" w:rsidRPr="006B380E" w14:paraId="2075993E" w14:textId="77777777" w:rsidTr="009138FE">
        <w:tc>
          <w:tcPr>
            <w:tcW w:w="0" w:type="auto"/>
          </w:tcPr>
          <w:p w14:paraId="6F117993" w14:textId="77777777" w:rsidR="00650EE4" w:rsidRPr="004A4A2D" w:rsidRDefault="00650EE4" w:rsidP="009138FE">
            <w:pPr>
              <w:spacing w:after="160" w:line="259" w:lineRule="auto"/>
              <w:rPr>
                <w:rFonts w:asciiTheme="minorHAnsi" w:hAnsiTheme="minorHAnsi" w:cstheme="minorHAnsi"/>
                <w:sz w:val="18"/>
                <w:szCs w:val="24"/>
              </w:rPr>
            </w:pPr>
          </w:p>
        </w:tc>
        <w:tc>
          <w:tcPr>
            <w:tcW w:w="0" w:type="auto"/>
          </w:tcPr>
          <w:p w14:paraId="0C71EE4C" w14:textId="77777777" w:rsidR="00650EE4" w:rsidRPr="004A4A2D" w:rsidRDefault="00650EE4" w:rsidP="009138FE">
            <w:pPr>
              <w:spacing w:after="160" w:line="259" w:lineRule="auto"/>
              <w:rPr>
                <w:rFonts w:asciiTheme="minorHAnsi" w:hAnsiTheme="minorHAnsi" w:cstheme="minorHAnsi"/>
                <w:sz w:val="18"/>
                <w:szCs w:val="24"/>
              </w:rPr>
            </w:pPr>
            <w:r w:rsidRPr="004A4A2D">
              <w:rPr>
                <w:rFonts w:asciiTheme="minorHAnsi" w:hAnsiTheme="minorHAnsi" w:cstheme="minorHAnsi"/>
                <w:sz w:val="18"/>
                <w:szCs w:val="24"/>
              </w:rPr>
              <w:t>Not at all</w:t>
            </w:r>
          </w:p>
        </w:tc>
        <w:tc>
          <w:tcPr>
            <w:tcW w:w="0" w:type="auto"/>
          </w:tcPr>
          <w:p w14:paraId="09CF90AF" w14:textId="77777777" w:rsidR="00650EE4" w:rsidRPr="004A4A2D" w:rsidRDefault="00650EE4" w:rsidP="009138FE">
            <w:pPr>
              <w:spacing w:after="160" w:line="259" w:lineRule="auto"/>
              <w:rPr>
                <w:rFonts w:asciiTheme="minorHAnsi" w:hAnsiTheme="minorHAnsi" w:cstheme="minorHAnsi"/>
                <w:sz w:val="18"/>
                <w:szCs w:val="24"/>
              </w:rPr>
            </w:pPr>
            <w:r w:rsidRPr="004A4A2D">
              <w:rPr>
                <w:rFonts w:asciiTheme="minorHAnsi" w:hAnsiTheme="minorHAnsi" w:cstheme="minorHAnsi"/>
                <w:sz w:val="18"/>
                <w:szCs w:val="24"/>
              </w:rPr>
              <w:t>A little</w:t>
            </w:r>
          </w:p>
        </w:tc>
        <w:tc>
          <w:tcPr>
            <w:tcW w:w="0" w:type="auto"/>
          </w:tcPr>
          <w:p w14:paraId="7AEE5074" w14:textId="77777777" w:rsidR="00650EE4" w:rsidRPr="004A4A2D" w:rsidRDefault="00650EE4" w:rsidP="009138FE">
            <w:pPr>
              <w:spacing w:after="160" w:line="259" w:lineRule="auto"/>
              <w:rPr>
                <w:rFonts w:asciiTheme="minorHAnsi" w:hAnsiTheme="minorHAnsi" w:cstheme="minorHAnsi"/>
                <w:sz w:val="18"/>
                <w:szCs w:val="24"/>
              </w:rPr>
            </w:pPr>
            <w:r w:rsidRPr="004A4A2D">
              <w:rPr>
                <w:rFonts w:asciiTheme="minorHAnsi" w:hAnsiTheme="minorHAnsi" w:cstheme="minorHAnsi"/>
                <w:sz w:val="18"/>
                <w:szCs w:val="24"/>
              </w:rPr>
              <w:t>Moderately</w:t>
            </w:r>
          </w:p>
        </w:tc>
        <w:tc>
          <w:tcPr>
            <w:tcW w:w="0" w:type="auto"/>
          </w:tcPr>
          <w:p w14:paraId="23916BE7" w14:textId="77777777" w:rsidR="00650EE4" w:rsidRPr="004A4A2D" w:rsidRDefault="00650EE4" w:rsidP="009138FE">
            <w:pPr>
              <w:spacing w:after="160" w:line="259" w:lineRule="auto"/>
              <w:rPr>
                <w:rFonts w:asciiTheme="minorHAnsi" w:hAnsiTheme="minorHAnsi" w:cstheme="minorHAnsi"/>
                <w:sz w:val="18"/>
                <w:szCs w:val="24"/>
              </w:rPr>
            </w:pPr>
            <w:r w:rsidRPr="004A4A2D">
              <w:rPr>
                <w:rFonts w:asciiTheme="minorHAnsi" w:hAnsiTheme="minorHAnsi" w:cstheme="minorHAnsi"/>
                <w:sz w:val="18"/>
                <w:szCs w:val="24"/>
              </w:rPr>
              <w:t>Very much</w:t>
            </w:r>
          </w:p>
        </w:tc>
        <w:tc>
          <w:tcPr>
            <w:tcW w:w="0" w:type="auto"/>
          </w:tcPr>
          <w:p w14:paraId="1CE536D7" w14:textId="77777777" w:rsidR="00650EE4" w:rsidRPr="004A4A2D" w:rsidRDefault="00650EE4" w:rsidP="009138FE">
            <w:pPr>
              <w:spacing w:after="160" w:line="259" w:lineRule="auto"/>
              <w:rPr>
                <w:rFonts w:asciiTheme="minorHAnsi" w:hAnsiTheme="minorHAnsi" w:cstheme="minorHAnsi"/>
                <w:sz w:val="18"/>
                <w:szCs w:val="24"/>
              </w:rPr>
            </w:pPr>
            <w:r w:rsidRPr="004A4A2D">
              <w:rPr>
                <w:rFonts w:asciiTheme="minorHAnsi" w:hAnsiTheme="minorHAnsi" w:cstheme="minorHAnsi"/>
                <w:sz w:val="18"/>
                <w:szCs w:val="24"/>
              </w:rPr>
              <w:t>Completely</w:t>
            </w:r>
          </w:p>
        </w:tc>
      </w:tr>
      <w:tr w:rsidR="00650EE4" w:rsidRPr="006B380E" w14:paraId="38559E8F" w14:textId="77777777" w:rsidTr="009138FE">
        <w:tc>
          <w:tcPr>
            <w:tcW w:w="0" w:type="auto"/>
          </w:tcPr>
          <w:p w14:paraId="5A84AFC5" w14:textId="77777777" w:rsidR="00650EE4" w:rsidRPr="004A4A2D" w:rsidRDefault="00650EE4" w:rsidP="009138FE">
            <w:pPr>
              <w:pStyle w:val="ListParagraph"/>
              <w:spacing w:after="160" w:line="259" w:lineRule="auto"/>
              <w:rPr>
                <w:rFonts w:asciiTheme="minorHAnsi" w:hAnsiTheme="minorHAnsi" w:cstheme="minorHAnsi"/>
                <w:sz w:val="18"/>
                <w:szCs w:val="24"/>
              </w:rPr>
            </w:pPr>
            <w:r w:rsidRPr="004A4A2D">
              <w:rPr>
                <w:rFonts w:asciiTheme="minorHAnsi" w:hAnsiTheme="minorHAnsi" w:cstheme="minorHAnsi"/>
                <w:sz w:val="18"/>
                <w:szCs w:val="24"/>
              </w:rPr>
              <w:t>Public opinion research companies</w:t>
            </w:r>
          </w:p>
        </w:tc>
        <w:tc>
          <w:tcPr>
            <w:tcW w:w="0" w:type="auto"/>
          </w:tcPr>
          <w:p w14:paraId="2F580703" w14:textId="77777777" w:rsidR="00650EE4" w:rsidRPr="004A4A2D" w:rsidRDefault="00650EE4" w:rsidP="009138FE">
            <w:pPr>
              <w:spacing w:after="160" w:line="259" w:lineRule="auto"/>
              <w:rPr>
                <w:rFonts w:ascii="Calibri" w:hAnsi="Calibri" w:cs="Calibri"/>
                <w:sz w:val="18"/>
                <w:szCs w:val="24"/>
              </w:rPr>
            </w:pPr>
          </w:p>
        </w:tc>
        <w:tc>
          <w:tcPr>
            <w:tcW w:w="0" w:type="auto"/>
          </w:tcPr>
          <w:p w14:paraId="5F11CDE3" w14:textId="77777777" w:rsidR="00650EE4" w:rsidRPr="004A4A2D" w:rsidRDefault="00650EE4" w:rsidP="009138FE">
            <w:pPr>
              <w:spacing w:after="160" w:line="259" w:lineRule="auto"/>
              <w:rPr>
                <w:rFonts w:ascii="Calibri" w:hAnsi="Calibri" w:cs="Calibri"/>
                <w:sz w:val="18"/>
                <w:szCs w:val="24"/>
              </w:rPr>
            </w:pPr>
          </w:p>
        </w:tc>
        <w:tc>
          <w:tcPr>
            <w:tcW w:w="0" w:type="auto"/>
          </w:tcPr>
          <w:p w14:paraId="49146876" w14:textId="77777777" w:rsidR="00650EE4" w:rsidRPr="004A4A2D" w:rsidRDefault="00650EE4" w:rsidP="009138FE">
            <w:pPr>
              <w:spacing w:after="160" w:line="259" w:lineRule="auto"/>
              <w:rPr>
                <w:rFonts w:ascii="Calibri" w:hAnsi="Calibri" w:cs="Calibri"/>
                <w:sz w:val="18"/>
                <w:szCs w:val="24"/>
              </w:rPr>
            </w:pPr>
          </w:p>
        </w:tc>
        <w:tc>
          <w:tcPr>
            <w:tcW w:w="0" w:type="auto"/>
          </w:tcPr>
          <w:p w14:paraId="2EF85F65" w14:textId="77777777" w:rsidR="00650EE4" w:rsidRPr="004A4A2D" w:rsidRDefault="00650EE4" w:rsidP="009138FE">
            <w:pPr>
              <w:spacing w:after="160" w:line="259" w:lineRule="auto"/>
              <w:rPr>
                <w:rFonts w:ascii="Calibri" w:hAnsi="Calibri" w:cs="Calibri"/>
                <w:sz w:val="18"/>
                <w:szCs w:val="24"/>
              </w:rPr>
            </w:pPr>
          </w:p>
        </w:tc>
        <w:tc>
          <w:tcPr>
            <w:tcW w:w="0" w:type="auto"/>
          </w:tcPr>
          <w:p w14:paraId="09706815" w14:textId="77777777" w:rsidR="00650EE4" w:rsidRPr="004A4A2D" w:rsidRDefault="00650EE4" w:rsidP="009138FE">
            <w:pPr>
              <w:spacing w:after="160" w:line="259" w:lineRule="auto"/>
              <w:rPr>
                <w:rFonts w:ascii="Calibri" w:hAnsi="Calibri" w:cs="Calibri"/>
                <w:sz w:val="18"/>
                <w:szCs w:val="24"/>
              </w:rPr>
            </w:pPr>
          </w:p>
        </w:tc>
      </w:tr>
      <w:tr w:rsidR="00650EE4" w:rsidRPr="006B380E" w14:paraId="2A2CA97C" w14:textId="77777777" w:rsidTr="009138FE">
        <w:tc>
          <w:tcPr>
            <w:tcW w:w="0" w:type="auto"/>
          </w:tcPr>
          <w:p w14:paraId="47B09EE1" w14:textId="77777777" w:rsidR="00650EE4" w:rsidRPr="004A4A2D" w:rsidRDefault="00650EE4" w:rsidP="009138FE">
            <w:pPr>
              <w:pStyle w:val="ListParagraph"/>
              <w:spacing w:after="160" w:line="259" w:lineRule="auto"/>
              <w:rPr>
                <w:rFonts w:asciiTheme="minorHAnsi" w:hAnsiTheme="minorHAnsi" w:cstheme="minorHAnsi"/>
                <w:sz w:val="18"/>
                <w:szCs w:val="24"/>
              </w:rPr>
            </w:pPr>
            <w:r w:rsidRPr="004A4A2D">
              <w:rPr>
                <w:rFonts w:asciiTheme="minorHAnsi" w:hAnsiTheme="minorHAnsi" w:cstheme="minorHAnsi"/>
                <w:sz w:val="18"/>
                <w:szCs w:val="24"/>
              </w:rPr>
              <w:t xml:space="preserve">Market research companies </w:t>
            </w:r>
          </w:p>
          <w:p w14:paraId="5DCBE9CA" w14:textId="77777777" w:rsidR="00650EE4" w:rsidRPr="004A4A2D" w:rsidRDefault="00650EE4" w:rsidP="009138FE">
            <w:pPr>
              <w:pStyle w:val="ListParagraph"/>
              <w:spacing w:after="160" w:line="259" w:lineRule="auto"/>
              <w:rPr>
                <w:rFonts w:asciiTheme="minorHAnsi" w:hAnsiTheme="minorHAnsi" w:cstheme="minorHAnsi"/>
                <w:sz w:val="18"/>
                <w:szCs w:val="24"/>
              </w:rPr>
            </w:pPr>
          </w:p>
        </w:tc>
        <w:tc>
          <w:tcPr>
            <w:tcW w:w="0" w:type="auto"/>
          </w:tcPr>
          <w:p w14:paraId="72D4D23B" w14:textId="77777777" w:rsidR="00650EE4" w:rsidRPr="004A4A2D" w:rsidRDefault="00650EE4" w:rsidP="009138FE">
            <w:pPr>
              <w:spacing w:after="160" w:line="259" w:lineRule="auto"/>
              <w:rPr>
                <w:rFonts w:ascii="Calibri" w:hAnsi="Calibri" w:cs="Calibri"/>
                <w:sz w:val="18"/>
                <w:szCs w:val="24"/>
              </w:rPr>
            </w:pPr>
          </w:p>
        </w:tc>
        <w:tc>
          <w:tcPr>
            <w:tcW w:w="0" w:type="auto"/>
          </w:tcPr>
          <w:p w14:paraId="69921831" w14:textId="77777777" w:rsidR="00650EE4" w:rsidRPr="004A4A2D" w:rsidRDefault="00650EE4" w:rsidP="009138FE">
            <w:pPr>
              <w:spacing w:after="160" w:line="259" w:lineRule="auto"/>
              <w:rPr>
                <w:rFonts w:ascii="Calibri" w:hAnsi="Calibri" w:cs="Calibri"/>
                <w:sz w:val="18"/>
                <w:szCs w:val="24"/>
              </w:rPr>
            </w:pPr>
          </w:p>
        </w:tc>
        <w:tc>
          <w:tcPr>
            <w:tcW w:w="0" w:type="auto"/>
          </w:tcPr>
          <w:p w14:paraId="24B70C42" w14:textId="77777777" w:rsidR="00650EE4" w:rsidRPr="004A4A2D" w:rsidRDefault="00650EE4" w:rsidP="009138FE">
            <w:pPr>
              <w:spacing w:after="160" w:line="259" w:lineRule="auto"/>
              <w:rPr>
                <w:rFonts w:ascii="Calibri" w:hAnsi="Calibri" w:cs="Calibri"/>
                <w:sz w:val="18"/>
                <w:szCs w:val="24"/>
              </w:rPr>
            </w:pPr>
          </w:p>
        </w:tc>
        <w:tc>
          <w:tcPr>
            <w:tcW w:w="0" w:type="auto"/>
          </w:tcPr>
          <w:p w14:paraId="1D5E0E81" w14:textId="77777777" w:rsidR="00650EE4" w:rsidRPr="004A4A2D" w:rsidRDefault="00650EE4" w:rsidP="009138FE">
            <w:pPr>
              <w:spacing w:after="160" w:line="259" w:lineRule="auto"/>
              <w:rPr>
                <w:rFonts w:ascii="Calibri" w:hAnsi="Calibri" w:cs="Calibri"/>
                <w:sz w:val="18"/>
                <w:szCs w:val="24"/>
              </w:rPr>
            </w:pPr>
          </w:p>
        </w:tc>
        <w:tc>
          <w:tcPr>
            <w:tcW w:w="0" w:type="auto"/>
          </w:tcPr>
          <w:p w14:paraId="3C5F2C20" w14:textId="77777777" w:rsidR="00650EE4" w:rsidRPr="004A4A2D" w:rsidRDefault="00650EE4" w:rsidP="009138FE">
            <w:pPr>
              <w:spacing w:after="160" w:line="259" w:lineRule="auto"/>
              <w:rPr>
                <w:rFonts w:ascii="Calibri" w:hAnsi="Calibri" w:cs="Calibri"/>
                <w:sz w:val="18"/>
                <w:szCs w:val="24"/>
              </w:rPr>
            </w:pPr>
          </w:p>
        </w:tc>
      </w:tr>
      <w:tr w:rsidR="00650EE4" w:rsidRPr="006B380E" w14:paraId="568BC4A1" w14:textId="77777777" w:rsidTr="009138FE">
        <w:tc>
          <w:tcPr>
            <w:tcW w:w="0" w:type="auto"/>
          </w:tcPr>
          <w:p w14:paraId="0E6EB611" w14:textId="77777777" w:rsidR="00650EE4" w:rsidRPr="004A4A2D" w:rsidRDefault="00650EE4" w:rsidP="009138FE">
            <w:pPr>
              <w:pStyle w:val="ListParagraph"/>
              <w:spacing w:after="160" w:line="259" w:lineRule="auto"/>
              <w:rPr>
                <w:rFonts w:asciiTheme="minorHAnsi" w:hAnsiTheme="minorHAnsi" w:cstheme="minorHAnsi"/>
                <w:sz w:val="18"/>
                <w:szCs w:val="24"/>
              </w:rPr>
            </w:pPr>
            <w:r w:rsidRPr="004A4A2D">
              <w:rPr>
                <w:rFonts w:asciiTheme="minorHAnsi" w:hAnsiTheme="minorHAnsi" w:cstheme="minorHAnsi"/>
                <w:sz w:val="18"/>
                <w:szCs w:val="24"/>
              </w:rPr>
              <w:t>Government agencies</w:t>
            </w:r>
          </w:p>
          <w:p w14:paraId="484B709C" w14:textId="77777777" w:rsidR="00650EE4" w:rsidRPr="004A4A2D" w:rsidRDefault="00650EE4" w:rsidP="009138FE">
            <w:pPr>
              <w:pStyle w:val="ListParagraph"/>
              <w:spacing w:after="160" w:line="259" w:lineRule="auto"/>
              <w:rPr>
                <w:rFonts w:asciiTheme="minorHAnsi" w:hAnsiTheme="minorHAnsi" w:cstheme="minorHAnsi"/>
                <w:sz w:val="18"/>
                <w:szCs w:val="24"/>
              </w:rPr>
            </w:pPr>
          </w:p>
        </w:tc>
        <w:tc>
          <w:tcPr>
            <w:tcW w:w="0" w:type="auto"/>
          </w:tcPr>
          <w:p w14:paraId="112BE0A0" w14:textId="77777777" w:rsidR="00650EE4" w:rsidRPr="004A4A2D" w:rsidRDefault="00650EE4" w:rsidP="009138FE">
            <w:pPr>
              <w:spacing w:after="160" w:line="259" w:lineRule="auto"/>
              <w:rPr>
                <w:rFonts w:ascii="Calibri" w:hAnsi="Calibri" w:cs="Calibri"/>
                <w:sz w:val="18"/>
                <w:szCs w:val="24"/>
              </w:rPr>
            </w:pPr>
          </w:p>
        </w:tc>
        <w:tc>
          <w:tcPr>
            <w:tcW w:w="0" w:type="auto"/>
          </w:tcPr>
          <w:p w14:paraId="5B550655" w14:textId="77777777" w:rsidR="00650EE4" w:rsidRPr="004A4A2D" w:rsidRDefault="00650EE4" w:rsidP="009138FE">
            <w:pPr>
              <w:spacing w:after="160" w:line="259" w:lineRule="auto"/>
              <w:rPr>
                <w:rFonts w:ascii="Calibri" w:hAnsi="Calibri" w:cs="Calibri"/>
                <w:sz w:val="18"/>
                <w:szCs w:val="24"/>
              </w:rPr>
            </w:pPr>
          </w:p>
        </w:tc>
        <w:tc>
          <w:tcPr>
            <w:tcW w:w="0" w:type="auto"/>
          </w:tcPr>
          <w:p w14:paraId="67E0CB29" w14:textId="77777777" w:rsidR="00650EE4" w:rsidRPr="004A4A2D" w:rsidRDefault="00650EE4" w:rsidP="009138FE">
            <w:pPr>
              <w:spacing w:after="160" w:line="259" w:lineRule="auto"/>
              <w:rPr>
                <w:rFonts w:ascii="Calibri" w:hAnsi="Calibri" w:cs="Calibri"/>
                <w:sz w:val="18"/>
                <w:szCs w:val="24"/>
              </w:rPr>
            </w:pPr>
          </w:p>
        </w:tc>
        <w:tc>
          <w:tcPr>
            <w:tcW w:w="0" w:type="auto"/>
          </w:tcPr>
          <w:p w14:paraId="35DECD65" w14:textId="77777777" w:rsidR="00650EE4" w:rsidRPr="004A4A2D" w:rsidRDefault="00650EE4" w:rsidP="009138FE">
            <w:pPr>
              <w:spacing w:after="160" w:line="259" w:lineRule="auto"/>
              <w:rPr>
                <w:rFonts w:ascii="Calibri" w:hAnsi="Calibri" w:cs="Calibri"/>
                <w:sz w:val="18"/>
                <w:szCs w:val="24"/>
              </w:rPr>
            </w:pPr>
          </w:p>
        </w:tc>
        <w:tc>
          <w:tcPr>
            <w:tcW w:w="0" w:type="auto"/>
          </w:tcPr>
          <w:p w14:paraId="3F7A6BF1" w14:textId="77777777" w:rsidR="00650EE4" w:rsidRPr="004A4A2D" w:rsidRDefault="00650EE4" w:rsidP="009138FE">
            <w:pPr>
              <w:spacing w:after="160" w:line="259" w:lineRule="auto"/>
              <w:rPr>
                <w:rFonts w:ascii="Calibri" w:hAnsi="Calibri" w:cs="Calibri"/>
                <w:sz w:val="18"/>
                <w:szCs w:val="24"/>
              </w:rPr>
            </w:pPr>
          </w:p>
        </w:tc>
      </w:tr>
      <w:tr w:rsidR="00650EE4" w:rsidRPr="006B380E" w14:paraId="6FA43B3A" w14:textId="77777777" w:rsidTr="009138FE">
        <w:tc>
          <w:tcPr>
            <w:tcW w:w="0" w:type="auto"/>
          </w:tcPr>
          <w:p w14:paraId="4B034AA6" w14:textId="77777777" w:rsidR="00650EE4" w:rsidRPr="004A4A2D" w:rsidRDefault="00650EE4" w:rsidP="009138FE">
            <w:pPr>
              <w:pStyle w:val="ListParagraph"/>
              <w:spacing w:after="160" w:line="259" w:lineRule="auto"/>
              <w:rPr>
                <w:rFonts w:asciiTheme="minorHAnsi" w:hAnsiTheme="minorHAnsi" w:cstheme="minorHAnsi"/>
                <w:sz w:val="18"/>
                <w:szCs w:val="24"/>
              </w:rPr>
            </w:pPr>
            <w:r w:rsidRPr="004A4A2D">
              <w:rPr>
                <w:rFonts w:asciiTheme="minorHAnsi" w:hAnsiTheme="minorHAnsi" w:cstheme="minorHAnsi"/>
                <w:sz w:val="18"/>
                <w:szCs w:val="24"/>
              </w:rPr>
              <w:t>Banks</w:t>
            </w:r>
          </w:p>
          <w:p w14:paraId="5853AD4D" w14:textId="77777777" w:rsidR="00650EE4" w:rsidRPr="004A4A2D" w:rsidRDefault="00650EE4" w:rsidP="009138FE">
            <w:pPr>
              <w:pStyle w:val="ListParagraph"/>
              <w:spacing w:after="160" w:line="259" w:lineRule="auto"/>
              <w:rPr>
                <w:rFonts w:asciiTheme="minorHAnsi" w:hAnsiTheme="minorHAnsi" w:cstheme="minorHAnsi"/>
                <w:sz w:val="18"/>
                <w:szCs w:val="24"/>
              </w:rPr>
            </w:pPr>
          </w:p>
        </w:tc>
        <w:tc>
          <w:tcPr>
            <w:tcW w:w="0" w:type="auto"/>
          </w:tcPr>
          <w:p w14:paraId="1D2C4B80" w14:textId="77777777" w:rsidR="00650EE4" w:rsidRPr="004A4A2D" w:rsidRDefault="00650EE4" w:rsidP="009138FE">
            <w:pPr>
              <w:spacing w:after="160" w:line="259" w:lineRule="auto"/>
              <w:rPr>
                <w:rFonts w:ascii="Calibri" w:hAnsi="Calibri" w:cs="Calibri"/>
                <w:sz w:val="18"/>
                <w:szCs w:val="24"/>
              </w:rPr>
            </w:pPr>
          </w:p>
        </w:tc>
        <w:tc>
          <w:tcPr>
            <w:tcW w:w="0" w:type="auto"/>
          </w:tcPr>
          <w:p w14:paraId="47592FE3" w14:textId="77777777" w:rsidR="00650EE4" w:rsidRPr="004A4A2D" w:rsidRDefault="00650EE4" w:rsidP="009138FE">
            <w:pPr>
              <w:spacing w:after="160" w:line="259" w:lineRule="auto"/>
              <w:rPr>
                <w:rFonts w:ascii="Calibri" w:hAnsi="Calibri" w:cs="Calibri"/>
                <w:sz w:val="18"/>
                <w:szCs w:val="24"/>
              </w:rPr>
            </w:pPr>
          </w:p>
        </w:tc>
        <w:tc>
          <w:tcPr>
            <w:tcW w:w="0" w:type="auto"/>
          </w:tcPr>
          <w:p w14:paraId="438EEEC2" w14:textId="77777777" w:rsidR="00650EE4" w:rsidRPr="004A4A2D" w:rsidRDefault="00650EE4" w:rsidP="009138FE">
            <w:pPr>
              <w:spacing w:after="160" w:line="259" w:lineRule="auto"/>
              <w:rPr>
                <w:rFonts w:ascii="Calibri" w:hAnsi="Calibri" w:cs="Calibri"/>
                <w:sz w:val="18"/>
                <w:szCs w:val="24"/>
              </w:rPr>
            </w:pPr>
          </w:p>
        </w:tc>
        <w:tc>
          <w:tcPr>
            <w:tcW w:w="0" w:type="auto"/>
          </w:tcPr>
          <w:p w14:paraId="5D6A5367" w14:textId="77777777" w:rsidR="00650EE4" w:rsidRPr="004A4A2D" w:rsidRDefault="00650EE4" w:rsidP="009138FE">
            <w:pPr>
              <w:spacing w:after="160" w:line="259" w:lineRule="auto"/>
              <w:rPr>
                <w:rFonts w:ascii="Calibri" w:hAnsi="Calibri" w:cs="Calibri"/>
                <w:sz w:val="18"/>
                <w:szCs w:val="24"/>
              </w:rPr>
            </w:pPr>
          </w:p>
        </w:tc>
        <w:tc>
          <w:tcPr>
            <w:tcW w:w="0" w:type="auto"/>
          </w:tcPr>
          <w:p w14:paraId="530E88D5" w14:textId="77777777" w:rsidR="00650EE4" w:rsidRPr="004A4A2D" w:rsidRDefault="00650EE4" w:rsidP="009138FE">
            <w:pPr>
              <w:spacing w:after="160" w:line="259" w:lineRule="auto"/>
              <w:rPr>
                <w:rFonts w:ascii="Calibri" w:hAnsi="Calibri" w:cs="Calibri"/>
                <w:sz w:val="18"/>
                <w:szCs w:val="24"/>
              </w:rPr>
            </w:pPr>
          </w:p>
        </w:tc>
      </w:tr>
    </w:tbl>
    <w:p w14:paraId="6E0E1ABB" w14:textId="77777777" w:rsidR="00641010" w:rsidRDefault="00641010" w:rsidP="00641010">
      <w:pPr>
        <w:rPr>
          <w:rFonts w:asciiTheme="minorHAnsi" w:hAnsiTheme="minorHAnsi" w:cstheme="minorHAnsi"/>
          <w:sz w:val="24"/>
          <w:szCs w:val="24"/>
        </w:rPr>
      </w:pPr>
    </w:p>
    <w:p w14:paraId="2E2464F5" w14:textId="548D5347" w:rsidR="00641010" w:rsidRDefault="00044967" w:rsidP="00641010">
      <w:pPr>
        <w:rPr>
          <w:rFonts w:asciiTheme="minorHAnsi" w:hAnsiTheme="minorHAnsi" w:cstheme="minorHAnsi"/>
          <w:sz w:val="24"/>
          <w:szCs w:val="24"/>
        </w:rPr>
      </w:pPr>
      <w:r>
        <w:rPr>
          <w:rFonts w:asciiTheme="minorHAnsi" w:hAnsiTheme="minorHAnsi" w:cstheme="minorHAnsi"/>
          <w:sz w:val="24"/>
          <w:szCs w:val="24"/>
        </w:rPr>
        <w:t>Page 3</w:t>
      </w:r>
    </w:p>
    <w:p w14:paraId="4541C992" w14:textId="77777777" w:rsidR="00641010" w:rsidRDefault="00641010" w:rsidP="00641010">
      <w:pPr>
        <w:rPr>
          <w:rFonts w:asciiTheme="minorHAnsi" w:hAnsiTheme="minorHAnsi" w:cstheme="minorHAnsi"/>
          <w:sz w:val="24"/>
          <w:szCs w:val="24"/>
        </w:rPr>
      </w:pPr>
    </w:p>
    <w:p w14:paraId="07DEB338" w14:textId="77777777" w:rsidR="00641010" w:rsidRDefault="00641010" w:rsidP="00641010">
      <w:pPr>
        <w:rPr>
          <w:rFonts w:asciiTheme="minorHAnsi" w:hAnsiTheme="minorHAnsi" w:cstheme="minorHAnsi"/>
          <w:sz w:val="24"/>
          <w:szCs w:val="24"/>
        </w:rPr>
      </w:pPr>
      <w:r>
        <w:rPr>
          <w:rFonts w:asciiTheme="minorHAnsi" w:hAnsiTheme="minorHAnsi" w:cstheme="minorHAnsi"/>
          <w:sz w:val="24"/>
          <w:szCs w:val="24"/>
        </w:rPr>
        <w:t>You were invited to participate in this survey because approximately one week ago you completed a survey about your opinions about confidentiality of information at the Bureau of Labor Statistics.</w:t>
      </w:r>
    </w:p>
    <w:p w14:paraId="058E2245" w14:textId="77777777" w:rsidR="00641010" w:rsidRDefault="00641010" w:rsidP="00641010">
      <w:pPr>
        <w:rPr>
          <w:rFonts w:asciiTheme="minorHAnsi" w:hAnsiTheme="minorHAnsi" w:cstheme="minorHAnsi"/>
          <w:sz w:val="24"/>
          <w:szCs w:val="24"/>
        </w:rPr>
      </w:pPr>
    </w:p>
    <w:p w14:paraId="38C56A03" w14:textId="77777777" w:rsidR="00641010" w:rsidRDefault="00641010" w:rsidP="00641010">
      <w:pPr>
        <w:pStyle w:val="ListParagraph"/>
        <w:numPr>
          <w:ilvl w:val="0"/>
          <w:numId w:val="17"/>
        </w:numPr>
        <w:rPr>
          <w:rFonts w:asciiTheme="minorHAnsi" w:hAnsiTheme="minorHAnsi" w:cstheme="minorHAnsi"/>
          <w:sz w:val="24"/>
          <w:szCs w:val="24"/>
        </w:rPr>
      </w:pPr>
      <w:r w:rsidRPr="00B23D3D">
        <w:rPr>
          <w:rFonts w:asciiTheme="minorHAnsi" w:hAnsiTheme="minorHAnsi" w:cstheme="minorHAnsi"/>
          <w:sz w:val="24"/>
          <w:szCs w:val="24"/>
        </w:rPr>
        <w:t>Do you remember participating in that survey?</w:t>
      </w:r>
    </w:p>
    <w:p w14:paraId="0880D0BB" w14:textId="77777777" w:rsidR="00641010" w:rsidRDefault="00641010" w:rsidP="00641010">
      <w:pPr>
        <w:pStyle w:val="ListParagraph"/>
        <w:numPr>
          <w:ilvl w:val="1"/>
          <w:numId w:val="17"/>
        </w:numPr>
        <w:rPr>
          <w:rFonts w:asciiTheme="minorHAnsi" w:hAnsiTheme="minorHAnsi" w:cstheme="minorHAnsi"/>
          <w:sz w:val="24"/>
          <w:szCs w:val="24"/>
        </w:rPr>
      </w:pPr>
      <w:r>
        <w:rPr>
          <w:rFonts w:asciiTheme="minorHAnsi" w:hAnsiTheme="minorHAnsi" w:cstheme="minorHAnsi"/>
          <w:sz w:val="24"/>
          <w:szCs w:val="24"/>
        </w:rPr>
        <w:t>Yes</w:t>
      </w:r>
    </w:p>
    <w:p w14:paraId="50D44F07" w14:textId="77777777" w:rsidR="00641010" w:rsidRDefault="00641010" w:rsidP="00641010">
      <w:pPr>
        <w:pStyle w:val="ListParagraph"/>
        <w:numPr>
          <w:ilvl w:val="1"/>
          <w:numId w:val="17"/>
        </w:numPr>
        <w:rPr>
          <w:rFonts w:asciiTheme="minorHAnsi" w:hAnsiTheme="minorHAnsi" w:cstheme="minorHAnsi"/>
          <w:sz w:val="24"/>
          <w:szCs w:val="24"/>
        </w:rPr>
      </w:pPr>
      <w:r>
        <w:rPr>
          <w:rFonts w:asciiTheme="minorHAnsi" w:hAnsiTheme="minorHAnsi" w:cstheme="minorHAnsi"/>
          <w:sz w:val="24"/>
          <w:szCs w:val="24"/>
        </w:rPr>
        <w:t>No</w:t>
      </w:r>
    </w:p>
    <w:p w14:paraId="7BE8A91D" w14:textId="77777777" w:rsidR="00641010" w:rsidRDefault="00641010" w:rsidP="00641010">
      <w:pPr>
        <w:rPr>
          <w:rFonts w:asciiTheme="minorHAnsi" w:hAnsiTheme="minorHAnsi" w:cstheme="minorHAnsi"/>
          <w:sz w:val="24"/>
          <w:szCs w:val="24"/>
        </w:rPr>
      </w:pPr>
    </w:p>
    <w:p w14:paraId="27ACBB1E" w14:textId="77777777" w:rsidR="00641010" w:rsidRDefault="00641010" w:rsidP="00641010">
      <w:pPr>
        <w:rPr>
          <w:rFonts w:asciiTheme="minorHAnsi" w:hAnsiTheme="minorHAnsi" w:cstheme="minorHAnsi"/>
          <w:sz w:val="24"/>
          <w:szCs w:val="24"/>
        </w:rPr>
      </w:pPr>
      <w:r w:rsidRPr="00B23D3D">
        <w:rPr>
          <w:rFonts w:asciiTheme="minorHAnsi" w:hAnsiTheme="minorHAnsi" w:cstheme="minorHAnsi"/>
          <w:sz w:val="24"/>
          <w:szCs w:val="24"/>
        </w:rPr>
        <w:t>In the survey you completed a week ago, you</w:t>
      </w:r>
      <w:r>
        <w:rPr>
          <w:rFonts w:asciiTheme="minorHAnsi" w:hAnsiTheme="minorHAnsi" w:cstheme="minorHAnsi"/>
          <w:sz w:val="24"/>
          <w:szCs w:val="24"/>
        </w:rPr>
        <w:t xml:space="preserve"> also </w:t>
      </w:r>
      <w:r w:rsidRPr="00B23D3D">
        <w:rPr>
          <w:rFonts w:asciiTheme="minorHAnsi" w:hAnsiTheme="minorHAnsi" w:cstheme="minorHAnsi"/>
          <w:sz w:val="24"/>
          <w:szCs w:val="24"/>
        </w:rPr>
        <w:t xml:space="preserve">read information about confidentiality at the BLS. </w:t>
      </w:r>
    </w:p>
    <w:p w14:paraId="289331DC" w14:textId="77777777" w:rsidR="00641010" w:rsidRPr="00B23D3D" w:rsidRDefault="00641010" w:rsidP="00641010">
      <w:pPr>
        <w:rPr>
          <w:rFonts w:asciiTheme="minorHAnsi" w:hAnsiTheme="minorHAnsi" w:cstheme="minorHAnsi"/>
          <w:sz w:val="24"/>
          <w:szCs w:val="24"/>
        </w:rPr>
      </w:pPr>
    </w:p>
    <w:p w14:paraId="31EC9519" w14:textId="77777777" w:rsidR="00641010" w:rsidRDefault="00641010" w:rsidP="00641010">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Do you remember reading about confidentiality at the BLS?</w:t>
      </w:r>
    </w:p>
    <w:p w14:paraId="5C20A131" w14:textId="77777777" w:rsidR="00641010" w:rsidRDefault="00641010" w:rsidP="00641010">
      <w:pPr>
        <w:pStyle w:val="ListParagraph"/>
        <w:numPr>
          <w:ilvl w:val="1"/>
          <w:numId w:val="17"/>
        </w:numPr>
        <w:rPr>
          <w:rFonts w:asciiTheme="minorHAnsi" w:hAnsiTheme="minorHAnsi" w:cstheme="minorHAnsi"/>
          <w:sz w:val="24"/>
          <w:szCs w:val="24"/>
        </w:rPr>
      </w:pPr>
      <w:r>
        <w:rPr>
          <w:rFonts w:asciiTheme="minorHAnsi" w:hAnsiTheme="minorHAnsi" w:cstheme="minorHAnsi"/>
          <w:sz w:val="24"/>
          <w:szCs w:val="24"/>
        </w:rPr>
        <w:t>Yes</w:t>
      </w:r>
    </w:p>
    <w:p w14:paraId="6AD4CF15" w14:textId="77777777" w:rsidR="00641010" w:rsidRDefault="00641010" w:rsidP="00641010">
      <w:pPr>
        <w:pStyle w:val="ListParagraph"/>
        <w:numPr>
          <w:ilvl w:val="1"/>
          <w:numId w:val="17"/>
        </w:numPr>
        <w:rPr>
          <w:rFonts w:asciiTheme="minorHAnsi" w:hAnsiTheme="minorHAnsi" w:cstheme="minorHAnsi"/>
          <w:sz w:val="24"/>
          <w:szCs w:val="24"/>
        </w:rPr>
      </w:pPr>
      <w:r>
        <w:rPr>
          <w:rFonts w:asciiTheme="minorHAnsi" w:hAnsiTheme="minorHAnsi" w:cstheme="minorHAnsi"/>
          <w:sz w:val="24"/>
          <w:szCs w:val="24"/>
        </w:rPr>
        <w:t>No</w:t>
      </w:r>
    </w:p>
    <w:p w14:paraId="46024562" w14:textId="77777777" w:rsidR="00E30901" w:rsidRDefault="00E30901" w:rsidP="00641010">
      <w:pPr>
        <w:pStyle w:val="ListParagraph"/>
        <w:numPr>
          <w:ilvl w:val="0"/>
          <w:numId w:val="17"/>
        </w:num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It is important that you do not use outside sources like the Internet to answer the following questions. Will you answer the following questions without help from outside sources? </w:t>
      </w:r>
    </w:p>
    <w:p w14:paraId="28114B0A" w14:textId="3ACCA1B0" w:rsidR="00E30901" w:rsidRDefault="00E30901" w:rsidP="00E30901">
      <w:pPr>
        <w:pStyle w:val="ListParagraph"/>
        <w:numPr>
          <w:ilvl w:val="1"/>
          <w:numId w:val="17"/>
        </w:numPr>
        <w:spacing w:after="160" w:line="259" w:lineRule="auto"/>
        <w:rPr>
          <w:rFonts w:asciiTheme="minorHAnsi" w:hAnsiTheme="minorHAnsi" w:cstheme="minorHAnsi"/>
          <w:sz w:val="24"/>
          <w:szCs w:val="24"/>
        </w:rPr>
      </w:pPr>
      <w:r>
        <w:rPr>
          <w:rFonts w:asciiTheme="minorHAnsi" w:hAnsiTheme="minorHAnsi" w:cstheme="minorHAnsi"/>
          <w:sz w:val="24"/>
          <w:szCs w:val="24"/>
        </w:rPr>
        <w:t>Yes</w:t>
      </w:r>
    </w:p>
    <w:p w14:paraId="5763B294" w14:textId="29691709" w:rsidR="00E30901" w:rsidRPr="00E30901" w:rsidRDefault="00E30901" w:rsidP="00E30901">
      <w:pPr>
        <w:pStyle w:val="ListParagraph"/>
        <w:numPr>
          <w:ilvl w:val="1"/>
          <w:numId w:val="17"/>
        </w:numPr>
        <w:spacing w:after="160" w:line="259" w:lineRule="auto"/>
        <w:rPr>
          <w:rFonts w:asciiTheme="minorHAnsi" w:hAnsiTheme="minorHAnsi" w:cstheme="minorHAnsi"/>
          <w:sz w:val="24"/>
          <w:szCs w:val="24"/>
        </w:rPr>
      </w:pPr>
      <w:r>
        <w:rPr>
          <w:rFonts w:asciiTheme="minorHAnsi" w:hAnsiTheme="minorHAnsi" w:cstheme="minorHAnsi"/>
          <w:sz w:val="24"/>
          <w:szCs w:val="24"/>
        </w:rPr>
        <w:t>No</w:t>
      </w:r>
    </w:p>
    <w:p w14:paraId="01194342" w14:textId="46185ECD" w:rsidR="00641010" w:rsidRPr="00102CE8" w:rsidRDefault="00261F97" w:rsidP="00641010">
      <w:pPr>
        <w:pStyle w:val="ListParagraph"/>
        <w:numPr>
          <w:ilvl w:val="0"/>
          <w:numId w:val="17"/>
        </w:numPr>
        <w:spacing w:after="160" w:line="259" w:lineRule="auto"/>
        <w:rPr>
          <w:rFonts w:asciiTheme="minorHAnsi" w:hAnsiTheme="minorHAnsi" w:cstheme="minorHAnsi"/>
          <w:sz w:val="24"/>
          <w:szCs w:val="24"/>
        </w:rPr>
      </w:pPr>
      <w:r>
        <w:rPr>
          <w:rFonts w:asciiTheme="minorHAnsi" w:hAnsiTheme="minorHAnsi" w:cstheme="minorHAnsi"/>
          <w:sz w:val="24"/>
          <w:szCs w:val="24"/>
        </w:rPr>
        <w:t>From your memory</w:t>
      </w:r>
      <w:r w:rsidR="00641010">
        <w:rPr>
          <w:rFonts w:asciiTheme="minorHAnsi" w:hAnsiTheme="minorHAnsi" w:cstheme="minorHAnsi"/>
          <w:sz w:val="24"/>
          <w:szCs w:val="24"/>
        </w:rPr>
        <w:t xml:space="preserve">, </w:t>
      </w:r>
      <w:r w:rsidR="00641010" w:rsidRPr="00102CE8">
        <w:rPr>
          <w:rFonts w:asciiTheme="minorHAnsi" w:hAnsiTheme="minorHAnsi" w:cstheme="minorHAnsi"/>
          <w:sz w:val="24"/>
          <w:szCs w:val="24"/>
        </w:rPr>
        <w:t xml:space="preserve">please summarize </w:t>
      </w:r>
      <w:r w:rsidR="00641010">
        <w:rPr>
          <w:rFonts w:asciiTheme="minorHAnsi" w:hAnsiTheme="minorHAnsi" w:cstheme="minorHAnsi"/>
          <w:sz w:val="24"/>
          <w:szCs w:val="24"/>
        </w:rPr>
        <w:t xml:space="preserve">what you remember about </w:t>
      </w:r>
      <w:r w:rsidR="00641010" w:rsidRPr="00102CE8">
        <w:rPr>
          <w:rFonts w:asciiTheme="minorHAnsi" w:hAnsiTheme="minorHAnsi" w:cstheme="minorHAnsi"/>
          <w:sz w:val="24"/>
          <w:szCs w:val="24"/>
        </w:rPr>
        <w:t>the information</w:t>
      </w:r>
      <w:r w:rsidR="00641010">
        <w:rPr>
          <w:rFonts w:asciiTheme="minorHAnsi" w:hAnsiTheme="minorHAnsi" w:cstheme="minorHAnsi"/>
          <w:sz w:val="24"/>
          <w:szCs w:val="24"/>
        </w:rPr>
        <w:t xml:space="preserve"> you read</w:t>
      </w:r>
      <w:r w:rsidR="00641010" w:rsidRPr="00102CE8">
        <w:rPr>
          <w:rFonts w:asciiTheme="minorHAnsi" w:hAnsiTheme="minorHAnsi" w:cstheme="minorHAnsi"/>
          <w:sz w:val="24"/>
          <w:szCs w:val="24"/>
        </w:rPr>
        <w:t xml:space="preserve"> a</w:t>
      </w:r>
      <w:r w:rsidR="00641010">
        <w:rPr>
          <w:rFonts w:asciiTheme="minorHAnsi" w:hAnsiTheme="minorHAnsi" w:cstheme="minorHAnsi"/>
          <w:sz w:val="24"/>
          <w:szCs w:val="24"/>
        </w:rPr>
        <w:t>bout confidentiality at the BLS: _____</w:t>
      </w:r>
    </w:p>
    <w:p w14:paraId="4135DA5F" w14:textId="77777777" w:rsidR="00641010" w:rsidRDefault="00641010" w:rsidP="00641010">
      <w:pPr>
        <w:pStyle w:val="ListParagraph"/>
        <w:numPr>
          <w:ilvl w:val="0"/>
          <w:numId w:val="17"/>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Please list as many words or phrases as you can from that information:</w:t>
      </w:r>
      <w:r>
        <w:rPr>
          <w:rFonts w:asciiTheme="minorHAnsi" w:hAnsiTheme="minorHAnsi" w:cstheme="minorHAnsi"/>
          <w:sz w:val="24"/>
          <w:szCs w:val="24"/>
        </w:rPr>
        <w:t xml:space="preserve"> [10 spaces]</w:t>
      </w:r>
    </w:p>
    <w:p w14:paraId="4A074C79" w14:textId="77777777" w:rsidR="00641010" w:rsidRDefault="00641010" w:rsidP="00641010">
      <w:pPr>
        <w:spacing w:after="160" w:line="259" w:lineRule="auto"/>
        <w:rPr>
          <w:rFonts w:asciiTheme="minorHAnsi" w:hAnsiTheme="minorHAnsi" w:cstheme="minorHAnsi"/>
          <w:sz w:val="24"/>
          <w:szCs w:val="24"/>
        </w:rPr>
      </w:pPr>
    </w:p>
    <w:p w14:paraId="150D9AB9" w14:textId="15283026" w:rsidR="00641010" w:rsidRDefault="00044967" w:rsidP="00641010">
      <w:pPr>
        <w:spacing w:after="160" w:line="259" w:lineRule="auto"/>
        <w:rPr>
          <w:rFonts w:asciiTheme="minorHAnsi" w:hAnsiTheme="minorHAnsi" w:cstheme="minorHAnsi"/>
          <w:sz w:val="24"/>
          <w:szCs w:val="24"/>
        </w:rPr>
      </w:pPr>
      <w:r>
        <w:rPr>
          <w:rFonts w:asciiTheme="minorHAnsi" w:hAnsiTheme="minorHAnsi" w:cstheme="minorHAnsi"/>
          <w:sz w:val="24"/>
          <w:szCs w:val="24"/>
        </w:rPr>
        <w:t>Page 4</w:t>
      </w:r>
    </w:p>
    <w:p w14:paraId="45F559BD" w14:textId="5217075D" w:rsidR="00641010" w:rsidRPr="00102CE8" w:rsidRDefault="00641010" w:rsidP="00641010">
      <w:pPr>
        <w:pStyle w:val="ListParagraph"/>
        <w:numPr>
          <w:ilvl w:val="0"/>
          <w:numId w:val="20"/>
        </w:numPr>
        <w:spacing w:after="160" w:line="259" w:lineRule="auto"/>
        <w:rPr>
          <w:rFonts w:asciiTheme="minorHAnsi" w:hAnsiTheme="minorHAnsi" w:cstheme="minorHAnsi"/>
          <w:sz w:val="24"/>
          <w:szCs w:val="24"/>
        </w:rPr>
      </w:pPr>
      <w:r>
        <w:rPr>
          <w:rFonts w:asciiTheme="minorHAnsi" w:hAnsiTheme="minorHAnsi" w:cstheme="minorHAnsi"/>
          <w:sz w:val="24"/>
          <w:szCs w:val="24"/>
        </w:rPr>
        <w:t>From your memory, p</w:t>
      </w:r>
      <w:r w:rsidRPr="00102CE8">
        <w:rPr>
          <w:rFonts w:asciiTheme="minorHAnsi" w:hAnsiTheme="minorHAnsi" w:cstheme="minorHAnsi"/>
          <w:sz w:val="24"/>
          <w:szCs w:val="24"/>
        </w:rPr>
        <w:t>lease check the words that were part of the information about confidentiality</w:t>
      </w:r>
      <w:r w:rsidR="00423D69">
        <w:rPr>
          <w:rFonts w:asciiTheme="minorHAnsi" w:hAnsiTheme="minorHAnsi" w:cstheme="minorHAnsi"/>
          <w:sz w:val="24"/>
          <w:szCs w:val="24"/>
        </w:rPr>
        <w:t xml:space="preserve"> (mark all that apply)</w:t>
      </w:r>
      <w:r w:rsidRPr="00102CE8">
        <w:rPr>
          <w:rFonts w:asciiTheme="minorHAnsi" w:hAnsiTheme="minorHAnsi" w:cstheme="minorHAnsi"/>
          <w:sz w:val="24"/>
          <w:szCs w:val="24"/>
        </w:rPr>
        <w:t xml:space="preserve">: </w:t>
      </w:r>
    </w:p>
    <w:p w14:paraId="708079C7" w14:textId="77777777" w:rsidR="00641010" w:rsidRPr="00102CE8" w:rsidRDefault="00641010" w:rsidP="00423D69">
      <w:pPr>
        <w:pStyle w:val="ListParagraph"/>
        <w:numPr>
          <w:ilvl w:val="0"/>
          <w:numId w:val="36"/>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Bureau of Labor Statistics (BLS)</w:t>
      </w:r>
    </w:p>
    <w:p w14:paraId="0BCCCA7F" w14:textId="77777777" w:rsidR="00641010" w:rsidRPr="00102CE8" w:rsidRDefault="00641010" w:rsidP="00423D69">
      <w:pPr>
        <w:pStyle w:val="ListParagraph"/>
        <w:numPr>
          <w:ilvl w:val="0"/>
          <w:numId w:val="36"/>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Department of Labor (DOL)</w:t>
      </w:r>
    </w:p>
    <w:p w14:paraId="4A811FB6" w14:textId="77777777" w:rsidR="00641010" w:rsidRPr="00102CE8" w:rsidRDefault="00641010" w:rsidP="00423D69">
      <w:pPr>
        <w:pStyle w:val="ListParagraph"/>
        <w:numPr>
          <w:ilvl w:val="0"/>
          <w:numId w:val="36"/>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Internal Revenue Service (IRS)</w:t>
      </w:r>
    </w:p>
    <w:p w14:paraId="56AA5E16" w14:textId="77777777" w:rsidR="00641010" w:rsidRPr="00102CE8" w:rsidRDefault="00641010" w:rsidP="00423D69">
      <w:pPr>
        <w:pStyle w:val="ListParagraph"/>
        <w:numPr>
          <w:ilvl w:val="0"/>
          <w:numId w:val="36"/>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Department of Homeland Security (DHS)</w:t>
      </w:r>
    </w:p>
    <w:p w14:paraId="60E84B15" w14:textId="77777777" w:rsidR="00641010" w:rsidRDefault="00641010" w:rsidP="00423D69">
      <w:pPr>
        <w:pStyle w:val="ListParagraph"/>
        <w:numPr>
          <w:ilvl w:val="0"/>
          <w:numId w:val="36"/>
        </w:numPr>
        <w:spacing w:after="160" w:line="259" w:lineRule="auto"/>
        <w:rPr>
          <w:rFonts w:asciiTheme="minorHAnsi" w:hAnsiTheme="minorHAnsi" w:cstheme="minorHAnsi"/>
          <w:sz w:val="24"/>
          <w:szCs w:val="24"/>
        </w:rPr>
      </w:pPr>
      <w:r>
        <w:rPr>
          <w:rFonts w:asciiTheme="minorHAnsi" w:hAnsiTheme="minorHAnsi" w:cstheme="minorHAnsi"/>
          <w:sz w:val="24"/>
          <w:szCs w:val="24"/>
        </w:rPr>
        <w:t>Cybersecurity</w:t>
      </w:r>
    </w:p>
    <w:p w14:paraId="4A953D58" w14:textId="77777777" w:rsidR="00641010" w:rsidRDefault="00641010" w:rsidP="00423D69">
      <w:pPr>
        <w:pStyle w:val="ListParagraph"/>
        <w:numPr>
          <w:ilvl w:val="0"/>
          <w:numId w:val="36"/>
        </w:numPr>
        <w:spacing w:after="160" w:line="259" w:lineRule="auto"/>
        <w:rPr>
          <w:rFonts w:asciiTheme="minorHAnsi" w:hAnsiTheme="minorHAnsi" w:cstheme="minorHAnsi"/>
          <w:sz w:val="24"/>
          <w:szCs w:val="24"/>
        </w:rPr>
      </w:pPr>
      <w:r>
        <w:rPr>
          <w:rFonts w:asciiTheme="minorHAnsi" w:hAnsiTheme="minorHAnsi" w:cstheme="minorHAnsi"/>
          <w:sz w:val="24"/>
          <w:szCs w:val="24"/>
        </w:rPr>
        <w:t>Threat</w:t>
      </w:r>
    </w:p>
    <w:p w14:paraId="5A5F3534" w14:textId="77777777" w:rsidR="00641010" w:rsidRDefault="00641010" w:rsidP="00423D69">
      <w:pPr>
        <w:pStyle w:val="ListParagraph"/>
        <w:numPr>
          <w:ilvl w:val="0"/>
          <w:numId w:val="36"/>
        </w:numPr>
        <w:spacing w:after="160" w:line="259" w:lineRule="auto"/>
        <w:rPr>
          <w:rFonts w:asciiTheme="minorHAnsi" w:hAnsiTheme="minorHAnsi" w:cstheme="minorHAnsi"/>
          <w:sz w:val="24"/>
          <w:szCs w:val="24"/>
        </w:rPr>
      </w:pPr>
      <w:r>
        <w:rPr>
          <w:rFonts w:asciiTheme="minorHAnsi" w:hAnsiTheme="minorHAnsi" w:cstheme="minorHAnsi"/>
          <w:sz w:val="24"/>
          <w:szCs w:val="24"/>
        </w:rPr>
        <w:t>Risk</w:t>
      </w:r>
    </w:p>
    <w:p w14:paraId="1188FCBC" w14:textId="77777777" w:rsidR="00641010" w:rsidRPr="005F1EC9" w:rsidRDefault="00641010" w:rsidP="00423D69">
      <w:pPr>
        <w:pStyle w:val="ListParagraph"/>
        <w:numPr>
          <w:ilvl w:val="0"/>
          <w:numId w:val="36"/>
        </w:numPr>
        <w:spacing w:after="160" w:line="259" w:lineRule="auto"/>
        <w:rPr>
          <w:rFonts w:asciiTheme="minorHAnsi" w:hAnsiTheme="minorHAnsi" w:cstheme="minorHAnsi"/>
          <w:sz w:val="24"/>
          <w:szCs w:val="24"/>
        </w:rPr>
      </w:pPr>
      <w:r>
        <w:rPr>
          <w:rFonts w:asciiTheme="minorHAnsi" w:hAnsiTheme="minorHAnsi" w:cstheme="minorHAnsi"/>
          <w:sz w:val="24"/>
          <w:szCs w:val="24"/>
        </w:rPr>
        <w:t>Terrorist</w:t>
      </w:r>
    </w:p>
    <w:p w14:paraId="4F5480E7" w14:textId="77777777" w:rsidR="00641010" w:rsidRPr="00102CE8" w:rsidRDefault="00641010" w:rsidP="00423D69">
      <w:pPr>
        <w:pStyle w:val="ListParagraph"/>
        <w:numPr>
          <w:ilvl w:val="0"/>
          <w:numId w:val="36"/>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Mandatory</w:t>
      </w:r>
    </w:p>
    <w:p w14:paraId="77E1F821" w14:textId="77777777" w:rsidR="00641010" w:rsidRPr="00102CE8" w:rsidRDefault="00641010" w:rsidP="00423D69">
      <w:pPr>
        <w:pStyle w:val="ListParagraph"/>
        <w:numPr>
          <w:ilvl w:val="0"/>
          <w:numId w:val="36"/>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Voluntary</w:t>
      </w:r>
    </w:p>
    <w:p w14:paraId="32F8FE81" w14:textId="77777777" w:rsidR="00641010" w:rsidRPr="00102CE8" w:rsidRDefault="00641010" w:rsidP="00423D69">
      <w:pPr>
        <w:pStyle w:val="ListParagraph"/>
        <w:numPr>
          <w:ilvl w:val="0"/>
          <w:numId w:val="36"/>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Law </w:t>
      </w:r>
    </w:p>
    <w:p w14:paraId="15485FBA" w14:textId="77777777" w:rsidR="00641010" w:rsidRPr="00102CE8" w:rsidRDefault="00641010" w:rsidP="00423D69">
      <w:pPr>
        <w:pStyle w:val="ListParagraph"/>
        <w:numPr>
          <w:ilvl w:val="0"/>
          <w:numId w:val="36"/>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Statistical </w:t>
      </w:r>
    </w:p>
    <w:p w14:paraId="148D1347" w14:textId="77777777" w:rsidR="00641010" w:rsidRPr="00102CE8" w:rsidRDefault="00641010" w:rsidP="00423D69">
      <w:pPr>
        <w:pStyle w:val="ListParagraph"/>
        <w:numPr>
          <w:ilvl w:val="0"/>
          <w:numId w:val="36"/>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Security </w:t>
      </w:r>
    </w:p>
    <w:p w14:paraId="032940D2" w14:textId="77777777" w:rsidR="00641010" w:rsidRPr="00102CE8" w:rsidRDefault="00641010" w:rsidP="00423D69">
      <w:pPr>
        <w:pStyle w:val="ListParagraph"/>
        <w:numPr>
          <w:ilvl w:val="0"/>
          <w:numId w:val="36"/>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Consent </w:t>
      </w:r>
    </w:p>
    <w:p w14:paraId="60A86A57" w14:textId="77777777" w:rsidR="00641010" w:rsidRDefault="00641010" w:rsidP="00423D69">
      <w:pPr>
        <w:pStyle w:val="ListParagraph"/>
        <w:numPr>
          <w:ilvl w:val="0"/>
          <w:numId w:val="36"/>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Confidential </w:t>
      </w:r>
    </w:p>
    <w:p w14:paraId="38047256" w14:textId="58824902" w:rsidR="00641010" w:rsidRPr="00D31E69" w:rsidRDefault="00641010" w:rsidP="00641010">
      <w:pPr>
        <w:pStyle w:val="ListParagraph"/>
        <w:numPr>
          <w:ilvl w:val="0"/>
          <w:numId w:val="20"/>
        </w:numPr>
        <w:spacing w:after="160" w:line="259" w:lineRule="auto"/>
        <w:rPr>
          <w:rFonts w:asciiTheme="minorHAnsi" w:hAnsiTheme="minorHAnsi" w:cstheme="minorHAnsi"/>
          <w:sz w:val="24"/>
          <w:szCs w:val="24"/>
        </w:rPr>
      </w:pPr>
      <w:r w:rsidRPr="00D31E69">
        <w:rPr>
          <w:rFonts w:asciiTheme="minorHAnsi" w:hAnsiTheme="minorHAnsi" w:cstheme="minorHAnsi"/>
          <w:sz w:val="24"/>
          <w:szCs w:val="24"/>
        </w:rPr>
        <w:t>From your memory, who would have access to the information you provided on a BLS survey? (mark all that apply)</w:t>
      </w:r>
    </w:p>
    <w:p w14:paraId="1DA318D9" w14:textId="77777777" w:rsidR="00641010" w:rsidRPr="00102CE8" w:rsidRDefault="00641010" w:rsidP="008D5768">
      <w:pPr>
        <w:pStyle w:val="ListParagraph"/>
        <w:numPr>
          <w:ilvl w:val="1"/>
          <w:numId w:val="37"/>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Bureau of Labor Statistics (BLS)</w:t>
      </w:r>
    </w:p>
    <w:p w14:paraId="14FCFAE0" w14:textId="77777777" w:rsidR="00641010" w:rsidRPr="00102CE8" w:rsidRDefault="00641010" w:rsidP="008D5768">
      <w:pPr>
        <w:pStyle w:val="ListParagraph"/>
        <w:numPr>
          <w:ilvl w:val="1"/>
          <w:numId w:val="37"/>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Department of Labor (DOL)</w:t>
      </w:r>
    </w:p>
    <w:p w14:paraId="48312623" w14:textId="77777777" w:rsidR="00641010" w:rsidRPr="00102CE8" w:rsidRDefault="00641010" w:rsidP="008D5768">
      <w:pPr>
        <w:pStyle w:val="ListParagraph"/>
        <w:numPr>
          <w:ilvl w:val="1"/>
          <w:numId w:val="37"/>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Internal Revenue Service (IRS)</w:t>
      </w:r>
    </w:p>
    <w:p w14:paraId="2090E07D" w14:textId="77777777" w:rsidR="00641010" w:rsidRPr="00102CE8" w:rsidRDefault="00641010" w:rsidP="008D5768">
      <w:pPr>
        <w:pStyle w:val="ListParagraph"/>
        <w:numPr>
          <w:ilvl w:val="1"/>
          <w:numId w:val="37"/>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Social Security Administration (SSA)</w:t>
      </w:r>
    </w:p>
    <w:p w14:paraId="7100D1BB" w14:textId="77777777" w:rsidR="00641010" w:rsidRPr="00102CE8" w:rsidRDefault="00641010" w:rsidP="008D5768">
      <w:pPr>
        <w:pStyle w:val="ListParagraph"/>
        <w:numPr>
          <w:ilvl w:val="1"/>
          <w:numId w:val="37"/>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Department of Homeland Security (DHS)</w:t>
      </w:r>
    </w:p>
    <w:p w14:paraId="477AE739" w14:textId="77777777" w:rsidR="00641010" w:rsidRPr="00102CE8" w:rsidRDefault="00641010" w:rsidP="008D5768">
      <w:pPr>
        <w:pStyle w:val="ListParagraph"/>
        <w:numPr>
          <w:ilvl w:val="1"/>
          <w:numId w:val="37"/>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The Census Bureau </w:t>
      </w:r>
    </w:p>
    <w:p w14:paraId="51054BF3" w14:textId="77777777" w:rsidR="00641010" w:rsidRPr="00102CE8" w:rsidRDefault="00641010" w:rsidP="008D5768">
      <w:pPr>
        <w:pStyle w:val="ListParagraph"/>
        <w:numPr>
          <w:ilvl w:val="1"/>
          <w:numId w:val="37"/>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Congress</w:t>
      </w:r>
    </w:p>
    <w:p w14:paraId="533F85BD" w14:textId="77777777" w:rsidR="00641010" w:rsidRPr="00102CE8" w:rsidRDefault="00641010" w:rsidP="008D5768">
      <w:pPr>
        <w:pStyle w:val="ListParagraph"/>
        <w:numPr>
          <w:ilvl w:val="1"/>
          <w:numId w:val="37"/>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lastRenderedPageBreak/>
        <w:t>The White House</w:t>
      </w:r>
    </w:p>
    <w:p w14:paraId="46FA830B" w14:textId="77777777" w:rsidR="00641010" w:rsidRPr="00102CE8" w:rsidRDefault="00641010" w:rsidP="008D5768">
      <w:pPr>
        <w:pStyle w:val="ListParagraph"/>
        <w:numPr>
          <w:ilvl w:val="1"/>
          <w:numId w:val="37"/>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All government agencies</w:t>
      </w:r>
    </w:p>
    <w:p w14:paraId="13821F9B" w14:textId="77777777" w:rsidR="00641010" w:rsidRDefault="00641010" w:rsidP="008D5768">
      <w:pPr>
        <w:pStyle w:val="ListParagraph"/>
        <w:numPr>
          <w:ilvl w:val="1"/>
          <w:numId w:val="37"/>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Other, please specify:</w:t>
      </w:r>
    </w:p>
    <w:p w14:paraId="02033249" w14:textId="77777777" w:rsidR="00641010" w:rsidRPr="00102CE8" w:rsidRDefault="00641010" w:rsidP="00641010">
      <w:pPr>
        <w:pStyle w:val="ListParagraph"/>
        <w:spacing w:after="160" w:line="259" w:lineRule="auto"/>
        <w:ind w:left="1440"/>
        <w:rPr>
          <w:rFonts w:asciiTheme="minorHAnsi" w:hAnsiTheme="minorHAnsi" w:cstheme="minorHAnsi"/>
          <w:sz w:val="24"/>
          <w:szCs w:val="24"/>
        </w:rPr>
      </w:pPr>
    </w:p>
    <w:p w14:paraId="4FACDE1B" w14:textId="1937C3D8" w:rsidR="00641010" w:rsidRPr="00102CE8" w:rsidRDefault="00641010" w:rsidP="00641010">
      <w:pPr>
        <w:pStyle w:val="ListParagraph"/>
        <w:numPr>
          <w:ilvl w:val="0"/>
          <w:numId w:val="20"/>
        </w:numPr>
        <w:spacing w:after="160" w:line="259" w:lineRule="auto"/>
        <w:rPr>
          <w:rFonts w:asciiTheme="minorHAnsi" w:hAnsiTheme="minorHAnsi" w:cstheme="minorHAnsi"/>
          <w:sz w:val="24"/>
          <w:szCs w:val="24"/>
        </w:rPr>
      </w:pPr>
      <w:r>
        <w:rPr>
          <w:rFonts w:asciiTheme="minorHAnsi" w:hAnsiTheme="minorHAnsi" w:cstheme="minorHAnsi"/>
          <w:sz w:val="24"/>
          <w:szCs w:val="24"/>
        </w:rPr>
        <w:t>From your memory,</w:t>
      </w:r>
      <w:r w:rsidRPr="00102CE8">
        <w:rPr>
          <w:rFonts w:asciiTheme="minorHAnsi" w:hAnsiTheme="minorHAnsi" w:cstheme="minorHAnsi"/>
          <w:sz w:val="24"/>
          <w:szCs w:val="24"/>
        </w:rPr>
        <w:t xml:space="preserve"> what could be done with the information you provided on a BLS survey? (mark all that apply)</w:t>
      </w:r>
    </w:p>
    <w:p w14:paraId="35D18582" w14:textId="77777777" w:rsidR="00641010" w:rsidRPr="00102CE8" w:rsidRDefault="00641010" w:rsidP="008D5768">
      <w:pPr>
        <w:pStyle w:val="ListParagraph"/>
        <w:numPr>
          <w:ilvl w:val="0"/>
          <w:numId w:val="38"/>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It could be combined with other respondents’ survey answers to create statistics</w:t>
      </w:r>
    </w:p>
    <w:p w14:paraId="41FB9296" w14:textId="77777777" w:rsidR="00641010" w:rsidRPr="00102CE8" w:rsidRDefault="00641010" w:rsidP="008D5768">
      <w:pPr>
        <w:pStyle w:val="ListParagraph"/>
        <w:numPr>
          <w:ilvl w:val="0"/>
          <w:numId w:val="38"/>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It could be given to other statistical agencies for policy making </w:t>
      </w:r>
    </w:p>
    <w:p w14:paraId="6B334D78" w14:textId="77777777" w:rsidR="00641010" w:rsidRPr="00102CE8" w:rsidRDefault="00641010" w:rsidP="008D5768">
      <w:pPr>
        <w:pStyle w:val="ListParagraph"/>
        <w:numPr>
          <w:ilvl w:val="0"/>
          <w:numId w:val="38"/>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It could be given to other federal agencies for law enforcement </w:t>
      </w:r>
    </w:p>
    <w:p w14:paraId="2A2FF1A7" w14:textId="77777777" w:rsidR="00641010" w:rsidRPr="00102CE8" w:rsidRDefault="00641010" w:rsidP="008D5768">
      <w:pPr>
        <w:pStyle w:val="ListParagraph"/>
        <w:numPr>
          <w:ilvl w:val="0"/>
          <w:numId w:val="38"/>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It could be given to the IRS for tax enforcement </w:t>
      </w:r>
    </w:p>
    <w:p w14:paraId="0C564D4B" w14:textId="77777777" w:rsidR="00641010" w:rsidRPr="00102CE8" w:rsidRDefault="00641010" w:rsidP="008D5768">
      <w:pPr>
        <w:pStyle w:val="ListParagraph"/>
        <w:numPr>
          <w:ilvl w:val="0"/>
          <w:numId w:val="38"/>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It could be given to private companies for telemarketing </w:t>
      </w:r>
    </w:p>
    <w:p w14:paraId="65DFDD82" w14:textId="77777777" w:rsidR="00641010" w:rsidRDefault="00641010" w:rsidP="008D5768">
      <w:pPr>
        <w:pStyle w:val="ListParagraph"/>
        <w:numPr>
          <w:ilvl w:val="0"/>
          <w:numId w:val="39"/>
        </w:numPr>
        <w:spacing w:after="160" w:line="259" w:lineRule="auto"/>
        <w:rPr>
          <w:rFonts w:asciiTheme="minorHAnsi" w:hAnsiTheme="minorHAnsi" w:cstheme="minorHAnsi"/>
          <w:sz w:val="24"/>
          <w:szCs w:val="24"/>
        </w:rPr>
      </w:pPr>
      <w:r>
        <w:rPr>
          <w:rFonts w:asciiTheme="minorHAnsi" w:hAnsiTheme="minorHAnsi" w:cstheme="minorHAnsi"/>
          <w:sz w:val="24"/>
          <w:szCs w:val="24"/>
        </w:rPr>
        <w:t>Other, please specify: _______________</w:t>
      </w:r>
    </w:p>
    <w:p w14:paraId="5841A4F5" w14:textId="77777777" w:rsidR="00641010" w:rsidRPr="00D738A3" w:rsidRDefault="00641010" w:rsidP="00641010">
      <w:pPr>
        <w:spacing w:after="160" w:line="259" w:lineRule="auto"/>
        <w:ind w:left="360"/>
        <w:rPr>
          <w:rFonts w:asciiTheme="minorHAnsi" w:hAnsiTheme="minorHAnsi" w:cstheme="minorHAnsi"/>
          <w:sz w:val="24"/>
          <w:szCs w:val="24"/>
        </w:rPr>
      </w:pPr>
      <w:r>
        <w:rPr>
          <w:rFonts w:asciiTheme="minorHAnsi" w:hAnsiTheme="minorHAnsi" w:cstheme="minorHAnsi"/>
          <w:sz w:val="24"/>
          <w:szCs w:val="24"/>
        </w:rPr>
        <w:t xml:space="preserve">4 . </w:t>
      </w:r>
      <w:r w:rsidRPr="00D738A3">
        <w:rPr>
          <w:rFonts w:asciiTheme="minorHAnsi" w:hAnsiTheme="minorHAnsi" w:cstheme="minorHAnsi"/>
          <w:sz w:val="24"/>
          <w:szCs w:val="24"/>
        </w:rPr>
        <w:t>How important would confidentiality be to you in deciding whether to participate in a BLS survey?</w:t>
      </w:r>
    </w:p>
    <w:p w14:paraId="696237F3" w14:textId="77777777" w:rsidR="00641010" w:rsidRDefault="00641010" w:rsidP="00641010">
      <w:pPr>
        <w:pStyle w:val="ListParagraph"/>
        <w:numPr>
          <w:ilvl w:val="0"/>
          <w:numId w:val="25"/>
        </w:numPr>
        <w:spacing w:after="160" w:line="259" w:lineRule="auto"/>
        <w:rPr>
          <w:rFonts w:asciiTheme="minorHAnsi" w:hAnsiTheme="minorHAnsi" w:cstheme="minorHAnsi"/>
          <w:sz w:val="24"/>
          <w:szCs w:val="24"/>
        </w:rPr>
      </w:pPr>
      <w:r>
        <w:rPr>
          <w:rFonts w:asciiTheme="minorHAnsi" w:hAnsiTheme="minorHAnsi" w:cstheme="minorHAnsi"/>
          <w:sz w:val="24"/>
          <w:szCs w:val="24"/>
        </w:rPr>
        <w:t>Not important</w:t>
      </w:r>
    </w:p>
    <w:p w14:paraId="78094329" w14:textId="77777777" w:rsidR="00641010" w:rsidRDefault="00641010" w:rsidP="00641010">
      <w:pPr>
        <w:pStyle w:val="ListParagraph"/>
        <w:numPr>
          <w:ilvl w:val="0"/>
          <w:numId w:val="25"/>
        </w:numPr>
        <w:spacing w:after="160" w:line="259" w:lineRule="auto"/>
        <w:rPr>
          <w:rFonts w:asciiTheme="minorHAnsi" w:hAnsiTheme="minorHAnsi" w:cstheme="minorHAnsi"/>
          <w:sz w:val="24"/>
          <w:szCs w:val="24"/>
        </w:rPr>
      </w:pPr>
      <w:r>
        <w:rPr>
          <w:rFonts w:asciiTheme="minorHAnsi" w:hAnsiTheme="minorHAnsi" w:cstheme="minorHAnsi"/>
          <w:sz w:val="24"/>
          <w:szCs w:val="24"/>
        </w:rPr>
        <w:t>A little important</w:t>
      </w:r>
    </w:p>
    <w:p w14:paraId="16626C97" w14:textId="77777777" w:rsidR="00641010" w:rsidRDefault="00641010" w:rsidP="00641010">
      <w:pPr>
        <w:pStyle w:val="ListParagraph"/>
        <w:numPr>
          <w:ilvl w:val="0"/>
          <w:numId w:val="25"/>
        </w:numPr>
        <w:spacing w:after="160" w:line="259" w:lineRule="auto"/>
        <w:rPr>
          <w:rFonts w:asciiTheme="minorHAnsi" w:hAnsiTheme="minorHAnsi" w:cstheme="minorHAnsi"/>
          <w:sz w:val="24"/>
          <w:szCs w:val="24"/>
        </w:rPr>
      </w:pPr>
      <w:r>
        <w:rPr>
          <w:rFonts w:asciiTheme="minorHAnsi" w:hAnsiTheme="minorHAnsi" w:cstheme="minorHAnsi"/>
          <w:sz w:val="24"/>
          <w:szCs w:val="24"/>
        </w:rPr>
        <w:t>Moderately important</w:t>
      </w:r>
    </w:p>
    <w:p w14:paraId="58EC9786" w14:textId="77777777" w:rsidR="00641010" w:rsidRDefault="00641010" w:rsidP="00641010">
      <w:pPr>
        <w:pStyle w:val="ListParagraph"/>
        <w:numPr>
          <w:ilvl w:val="0"/>
          <w:numId w:val="25"/>
        </w:numPr>
        <w:spacing w:after="160" w:line="259" w:lineRule="auto"/>
        <w:rPr>
          <w:rFonts w:asciiTheme="minorHAnsi" w:hAnsiTheme="minorHAnsi" w:cstheme="minorHAnsi"/>
          <w:sz w:val="24"/>
          <w:szCs w:val="24"/>
        </w:rPr>
      </w:pPr>
      <w:r>
        <w:rPr>
          <w:rFonts w:asciiTheme="minorHAnsi" w:hAnsiTheme="minorHAnsi" w:cstheme="minorHAnsi"/>
          <w:sz w:val="24"/>
          <w:szCs w:val="24"/>
        </w:rPr>
        <w:t>Very important</w:t>
      </w:r>
    </w:p>
    <w:p w14:paraId="077DD224" w14:textId="77777777" w:rsidR="00641010" w:rsidRDefault="00641010" w:rsidP="00641010">
      <w:pPr>
        <w:pStyle w:val="ListParagraph"/>
        <w:numPr>
          <w:ilvl w:val="0"/>
          <w:numId w:val="25"/>
        </w:numPr>
        <w:spacing w:after="160" w:line="259" w:lineRule="auto"/>
        <w:rPr>
          <w:rFonts w:asciiTheme="minorHAnsi" w:hAnsiTheme="minorHAnsi" w:cstheme="minorHAnsi"/>
          <w:sz w:val="24"/>
          <w:szCs w:val="24"/>
        </w:rPr>
      </w:pPr>
      <w:r>
        <w:rPr>
          <w:rFonts w:asciiTheme="minorHAnsi" w:hAnsiTheme="minorHAnsi" w:cstheme="minorHAnsi"/>
          <w:sz w:val="24"/>
          <w:szCs w:val="24"/>
        </w:rPr>
        <w:t>Extremely important</w:t>
      </w:r>
    </w:p>
    <w:p w14:paraId="00F3561F" w14:textId="77777777" w:rsidR="00641010" w:rsidRPr="009C28F0" w:rsidRDefault="00641010" w:rsidP="00641010">
      <w:pPr>
        <w:pStyle w:val="ListParagraph"/>
        <w:numPr>
          <w:ilvl w:val="0"/>
          <w:numId w:val="21"/>
        </w:numPr>
        <w:spacing w:after="160" w:line="259" w:lineRule="auto"/>
        <w:rPr>
          <w:rFonts w:asciiTheme="minorHAnsi" w:hAnsiTheme="minorHAnsi" w:cstheme="minorHAnsi"/>
          <w:sz w:val="24"/>
          <w:szCs w:val="24"/>
        </w:rPr>
      </w:pPr>
      <w:r w:rsidRPr="009C28F0">
        <w:rPr>
          <w:rFonts w:asciiTheme="minorHAnsi" w:hAnsiTheme="minorHAnsi" w:cstheme="minorHAnsi"/>
          <w:sz w:val="24"/>
          <w:szCs w:val="24"/>
        </w:rPr>
        <w:t>How secure do you think your information would be</w:t>
      </w:r>
      <w:r>
        <w:rPr>
          <w:rFonts w:asciiTheme="minorHAnsi" w:hAnsiTheme="minorHAnsi" w:cstheme="minorHAnsi"/>
          <w:sz w:val="24"/>
          <w:szCs w:val="24"/>
        </w:rPr>
        <w:t xml:space="preserve"> if you participated in a BLS survey</w:t>
      </w:r>
      <w:r w:rsidRPr="009C28F0">
        <w:rPr>
          <w:rFonts w:asciiTheme="minorHAnsi" w:hAnsiTheme="minorHAnsi" w:cstheme="minorHAnsi"/>
          <w:sz w:val="24"/>
          <w:szCs w:val="24"/>
        </w:rPr>
        <w:t>?</w:t>
      </w:r>
    </w:p>
    <w:p w14:paraId="123B88BB" w14:textId="77777777" w:rsidR="00641010" w:rsidRPr="009C28F0" w:rsidRDefault="00641010" w:rsidP="00641010">
      <w:pPr>
        <w:pStyle w:val="ListParagraph"/>
        <w:numPr>
          <w:ilvl w:val="1"/>
          <w:numId w:val="19"/>
        </w:numPr>
        <w:spacing w:after="160" w:line="259" w:lineRule="auto"/>
        <w:rPr>
          <w:rFonts w:asciiTheme="minorHAnsi" w:hAnsiTheme="minorHAnsi" w:cstheme="minorHAnsi"/>
          <w:sz w:val="24"/>
          <w:szCs w:val="24"/>
        </w:rPr>
      </w:pPr>
      <w:r w:rsidRPr="009C28F0">
        <w:rPr>
          <w:rFonts w:asciiTheme="minorHAnsi" w:hAnsiTheme="minorHAnsi" w:cstheme="minorHAnsi"/>
          <w:sz w:val="24"/>
          <w:szCs w:val="24"/>
        </w:rPr>
        <w:t>Not at all secure</w:t>
      </w:r>
    </w:p>
    <w:p w14:paraId="10F91A85" w14:textId="77777777" w:rsidR="00641010" w:rsidRPr="009C28F0" w:rsidRDefault="00641010" w:rsidP="00641010">
      <w:pPr>
        <w:pStyle w:val="ListParagraph"/>
        <w:numPr>
          <w:ilvl w:val="1"/>
          <w:numId w:val="19"/>
        </w:numPr>
        <w:spacing w:after="160" w:line="259" w:lineRule="auto"/>
        <w:rPr>
          <w:rFonts w:asciiTheme="minorHAnsi" w:hAnsiTheme="minorHAnsi" w:cstheme="minorHAnsi"/>
          <w:sz w:val="24"/>
          <w:szCs w:val="24"/>
        </w:rPr>
      </w:pPr>
      <w:r w:rsidRPr="009C28F0">
        <w:rPr>
          <w:rFonts w:asciiTheme="minorHAnsi" w:hAnsiTheme="minorHAnsi" w:cstheme="minorHAnsi"/>
          <w:sz w:val="24"/>
          <w:szCs w:val="24"/>
        </w:rPr>
        <w:t>Slightly secure</w:t>
      </w:r>
    </w:p>
    <w:p w14:paraId="3F7B2237" w14:textId="77777777" w:rsidR="00641010" w:rsidRPr="009C28F0" w:rsidRDefault="00641010" w:rsidP="00641010">
      <w:pPr>
        <w:pStyle w:val="ListParagraph"/>
        <w:numPr>
          <w:ilvl w:val="1"/>
          <w:numId w:val="19"/>
        </w:numPr>
        <w:spacing w:after="160" w:line="259" w:lineRule="auto"/>
        <w:rPr>
          <w:rFonts w:asciiTheme="minorHAnsi" w:hAnsiTheme="minorHAnsi" w:cstheme="minorHAnsi"/>
          <w:sz w:val="24"/>
          <w:szCs w:val="24"/>
        </w:rPr>
      </w:pPr>
      <w:r w:rsidRPr="009C28F0">
        <w:rPr>
          <w:rFonts w:asciiTheme="minorHAnsi" w:hAnsiTheme="minorHAnsi" w:cstheme="minorHAnsi"/>
          <w:sz w:val="24"/>
          <w:szCs w:val="24"/>
        </w:rPr>
        <w:t>Moderately secure</w:t>
      </w:r>
    </w:p>
    <w:p w14:paraId="71DC7B85" w14:textId="77777777" w:rsidR="00641010" w:rsidRPr="009C28F0" w:rsidRDefault="00641010" w:rsidP="00641010">
      <w:pPr>
        <w:pStyle w:val="ListParagraph"/>
        <w:numPr>
          <w:ilvl w:val="1"/>
          <w:numId w:val="19"/>
        </w:numPr>
        <w:spacing w:after="160" w:line="259" w:lineRule="auto"/>
        <w:rPr>
          <w:rFonts w:asciiTheme="minorHAnsi" w:hAnsiTheme="minorHAnsi" w:cstheme="minorHAnsi"/>
          <w:sz w:val="24"/>
          <w:szCs w:val="24"/>
        </w:rPr>
      </w:pPr>
      <w:r w:rsidRPr="009C28F0">
        <w:rPr>
          <w:rFonts w:asciiTheme="minorHAnsi" w:hAnsiTheme="minorHAnsi" w:cstheme="minorHAnsi"/>
          <w:sz w:val="24"/>
          <w:szCs w:val="24"/>
        </w:rPr>
        <w:t>Very secure</w:t>
      </w:r>
    </w:p>
    <w:p w14:paraId="327B9640" w14:textId="77777777" w:rsidR="00641010" w:rsidRPr="00560C8C" w:rsidRDefault="00641010" w:rsidP="00641010">
      <w:pPr>
        <w:pStyle w:val="ListParagraph"/>
        <w:numPr>
          <w:ilvl w:val="1"/>
          <w:numId w:val="19"/>
        </w:numPr>
        <w:spacing w:after="160" w:line="259" w:lineRule="auto"/>
        <w:rPr>
          <w:rFonts w:asciiTheme="minorHAnsi" w:hAnsiTheme="minorHAnsi" w:cstheme="minorHAnsi"/>
          <w:sz w:val="24"/>
          <w:szCs w:val="24"/>
        </w:rPr>
      </w:pPr>
      <w:r w:rsidRPr="009C28F0">
        <w:rPr>
          <w:rFonts w:asciiTheme="minorHAnsi" w:hAnsiTheme="minorHAnsi" w:cstheme="minorHAnsi"/>
          <w:sz w:val="24"/>
          <w:szCs w:val="24"/>
        </w:rPr>
        <w:t>Extremely secure</w:t>
      </w:r>
    </w:p>
    <w:p w14:paraId="4A3FF5AF" w14:textId="77777777" w:rsidR="00641010" w:rsidRPr="00102CE8" w:rsidRDefault="00641010" w:rsidP="00641010">
      <w:pPr>
        <w:pStyle w:val="ListParagraph"/>
        <w:numPr>
          <w:ilvl w:val="0"/>
          <w:numId w:val="21"/>
        </w:numPr>
        <w:spacing w:after="160" w:line="259" w:lineRule="auto"/>
        <w:rPr>
          <w:rFonts w:asciiTheme="minorHAnsi" w:hAnsiTheme="minorHAnsi" w:cstheme="minorHAnsi"/>
          <w:sz w:val="24"/>
          <w:szCs w:val="24"/>
        </w:rPr>
      </w:pPr>
      <w:r>
        <w:rPr>
          <w:rFonts w:asciiTheme="minorHAnsi" w:hAnsiTheme="minorHAnsi" w:cstheme="minorHAnsi"/>
          <w:sz w:val="24"/>
          <w:szCs w:val="24"/>
        </w:rPr>
        <w:lastRenderedPageBreak/>
        <w:t>How concerned are you</w:t>
      </w:r>
      <w:r w:rsidRPr="00102CE8">
        <w:rPr>
          <w:rFonts w:asciiTheme="minorHAnsi" w:hAnsiTheme="minorHAnsi" w:cstheme="minorHAnsi"/>
          <w:sz w:val="24"/>
          <w:szCs w:val="24"/>
        </w:rPr>
        <w:t xml:space="preserve"> about how BLS keep</w:t>
      </w:r>
      <w:r>
        <w:rPr>
          <w:rFonts w:asciiTheme="minorHAnsi" w:hAnsiTheme="minorHAnsi" w:cstheme="minorHAnsi"/>
          <w:sz w:val="24"/>
          <w:szCs w:val="24"/>
        </w:rPr>
        <w:t>s</w:t>
      </w:r>
      <w:r w:rsidRPr="00102CE8">
        <w:rPr>
          <w:rFonts w:asciiTheme="minorHAnsi" w:hAnsiTheme="minorHAnsi" w:cstheme="minorHAnsi"/>
          <w:sz w:val="24"/>
          <w:szCs w:val="24"/>
        </w:rPr>
        <w:t xml:space="preserve"> your information confidential? </w:t>
      </w:r>
    </w:p>
    <w:p w14:paraId="12C10BA6" w14:textId="77777777" w:rsidR="00641010" w:rsidRDefault="00641010" w:rsidP="00641010">
      <w:pPr>
        <w:pStyle w:val="ListParagraph"/>
        <w:numPr>
          <w:ilvl w:val="0"/>
          <w:numId w:val="26"/>
        </w:numPr>
        <w:spacing w:after="160" w:line="259" w:lineRule="auto"/>
        <w:rPr>
          <w:rFonts w:asciiTheme="minorHAnsi" w:hAnsiTheme="minorHAnsi" w:cstheme="minorHAnsi"/>
          <w:sz w:val="24"/>
          <w:szCs w:val="24"/>
        </w:rPr>
      </w:pPr>
      <w:r>
        <w:rPr>
          <w:rFonts w:asciiTheme="minorHAnsi" w:hAnsiTheme="minorHAnsi" w:cstheme="minorHAnsi"/>
          <w:sz w:val="24"/>
          <w:szCs w:val="24"/>
        </w:rPr>
        <w:t>Not at all concerned</w:t>
      </w:r>
    </w:p>
    <w:p w14:paraId="12E8A750" w14:textId="77777777" w:rsidR="00641010" w:rsidRDefault="00641010" w:rsidP="00641010">
      <w:pPr>
        <w:pStyle w:val="ListParagraph"/>
        <w:numPr>
          <w:ilvl w:val="0"/>
          <w:numId w:val="26"/>
        </w:numPr>
        <w:spacing w:after="160" w:line="259" w:lineRule="auto"/>
        <w:rPr>
          <w:rFonts w:asciiTheme="minorHAnsi" w:hAnsiTheme="minorHAnsi" w:cstheme="minorHAnsi"/>
          <w:sz w:val="24"/>
          <w:szCs w:val="24"/>
        </w:rPr>
      </w:pPr>
      <w:r>
        <w:rPr>
          <w:rFonts w:asciiTheme="minorHAnsi" w:hAnsiTheme="minorHAnsi" w:cstheme="minorHAnsi"/>
          <w:sz w:val="24"/>
          <w:szCs w:val="24"/>
        </w:rPr>
        <w:t>A little concerned</w:t>
      </w:r>
    </w:p>
    <w:p w14:paraId="026770E6" w14:textId="77777777" w:rsidR="00641010" w:rsidRDefault="00641010" w:rsidP="00641010">
      <w:pPr>
        <w:pStyle w:val="ListParagraph"/>
        <w:numPr>
          <w:ilvl w:val="0"/>
          <w:numId w:val="26"/>
        </w:numPr>
        <w:spacing w:after="160" w:line="259" w:lineRule="auto"/>
        <w:rPr>
          <w:rFonts w:asciiTheme="minorHAnsi" w:hAnsiTheme="minorHAnsi" w:cstheme="minorHAnsi"/>
          <w:sz w:val="24"/>
          <w:szCs w:val="24"/>
        </w:rPr>
      </w:pPr>
      <w:r>
        <w:rPr>
          <w:rFonts w:asciiTheme="minorHAnsi" w:hAnsiTheme="minorHAnsi" w:cstheme="minorHAnsi"/>
          <w:sz w:val="24"/>
          <w:szCs w:val="24"/>
        </w:rPr>
        <w:t>Moderately concerned</w:t>
      </w:r>
    </w:p>
    <w:p w14:paraId="5562C9F2" w14:textId="77777777" w:rsidR="00641010" w:rsidRDefault="00641010" w:rsidP="00641010">
      <w:pPr>
        <w:pStyle w:val="ListParagraph"/>
        <w:numPr>
          <w:ilvl w:val="0"/>
          <w:numId w:val="26"/>
        </w:numPr>
        <w:spacing w:after="160" w:line="259" w:lineRule="auto"/>
        <w:rPr>
          <w:rFonts w:asciiTheme="minorHAnsi" w:hAnsiTheme="minorHAnsi" w:cstheme="minorHAnsi"/>
          <w:sz w:val="24"/>
          <w:szCs w:val="24"/>
        </w:rPr>
      </w:pPr>
      <w:r>
        <w:rPr>
          <w:rFonts w:asciiTheme="minorHAnsi" w:hAnsiTheme="minorHAnsi" w:cstheme="minorHAnsi"/>
          <w:sz w:val="24"/>
          <w:szCs w:val="24"/>
        </w:rPr>
        <w:t>Very concerned</w:t>
      </w:r>
    </w:p>
    <w:p w14:paraId="49EA3111" w14:textId="77777777" w:rsidR="00641010" w:rsidRPr="00102CE8" w:rsidRDefault="00641010" w:rsidP="00641010">
      <w:pPr>
        <w:pStyle w:val="ListParagraph"/>
        <w:numPr>
          <w:ilvl w:val="0"/>
          <w:numId w:val="26"/>
        </w:num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Extremely concerned </w:t>
      </w:r>
    </w:p>
    <w:p w14:paraId="38693616" w14:textId="2381534C" w:rsidR="00641010" w:rsidRPr="00102CE8" w:rsidRDefault="00641010" w:rsidP="00641010">
      <w:pPr>
        <w:pStyle w:val="ListParagraph"/>
        <w:numPr>
          <w:ilvl w:val="0"/>
          <w:numId w:val="21"/>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Would how the BLS keeps your information confidential play a role in your decision to participate in a BLS survey or not?</w:t>
      </w:r>
    </w:p>
    <w:p w14:paraId="374CCCD3" w14:textId="77777777" w:rsidR="00641010" w:rsidRPr="00102CE8" w:rsidRDefault="00641010" w:rsidP="00641010">
      <w:pPr>
        <w:pStyle w:val="ListParagraph"/>
        <w:numPr>
          <w:ilvl w:val="0"/>
          <w:numId w:val="27"/>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Yes</w:t>
      </w:r>
    </w:p>
    <w:p w14:paraId="185A8489" w14:textId="77777777" w:rsidR="00641010" w:rsidRDefault="00641010" w:rsidP="00641010">
      <w:pPr>
        <w:pStyle w:val="ListParagraph"/>
        <w:numPr>
          <w:ilvl w:val="0"/>
          <w:numId w:val="27"/>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No</w:t>
      </w:r>
    </w:p>
    <w:p w14:paraId="04A90BEE" w14:textId="77777777" w:rsidR="00641010" w:rsidRDefault="00641010" w:rsidP="00641010">
      <w:pPr>
        <w:spacing w:after="160" w:line="259" w:lineRule="auto"/>
        <w:rPr>
          <w:rFonts w:asciiTheme="minorHAnsi" w:hAnsiTheme="minorHAnsi" w:cstheme="minorHAnsi"/>
          <w:sz w:val="24"/>
          <w:szCs w:val="24"/>
        </w:rPr>
      </w:pPr>
    </w:p>
    <w:p w14:paraId="643B5D89" w14:textId="77777777" w:rsidR="00641010" w:rsidRDefault="00641010" w:rsidP="00641010">
      <w:pPr>
        <w:spacing w:after="160" w:line="259" w:lineRule="auto"/>
        <w:rPr>
          <w:rFonts w:asciiTheme="minorHAnsi" w:hAnsiTheme="minorHAnsi" w:cstheme="minorHAnsi"/>
          <w:sz w:val="24"/>
          <w:szCs w:val="24"/>
        </w:rPr>
      </w:pPr>
      <w:r>
        <w:rPr>
          <w:rFonts w:asciiTheme="minorHAnsi" w:hAnsiTheme="minorHAnsi" w:cstheme="minorHAnsi"/>
          <w:sz w:val="24"/>
          <w:szCs w:val="24"/>
        </w:rPr>
        <w:t>Page 5</w:t>
      </w:r>
    </w:p>
    <w:p w14:paraId="548033D3" w14:textId="77777777" w:rsidR="00641010" w:rsidRPr="003C71ED" w:rsidRDefault="00641010" w:rsidP="00641010">
      <w:pPr>
        <w:spacing w:after="160" w:line="259" w:lineRule="auto"/>
        <w:rPr>
          <w:rFonts w:asciiTheme="minorHAnsi" w:eastAsiaTheme="minorHAnsi" w:hAnsiTheme="minorHAnsi" w:cstheme="minorHAnsi"/>
          <w:sz w:val="24"/>
          <w:szCs w:val="16"/>
        </w:rPr>
      </w:pPr>
      <w:r>
        <w:rPr>
          <w:rFonts w:asciiTheme="minorHAnsi" w:eastAsiaTheme="minorHAnsi" w:hAnsiTheme="minorHAnsi" w:cstheme="minorHAnsi"/>
          <w:sz w:val="24"/>
          <w:szCs w:val="16"/>
        </w:rPr>
        <w:t>W</w:t>
      </w:r>
      <w:r w:rsidRPr="003C71ED">
        <w:rPr>
          <w:rFonts w:asciiTheme="minorHAnsi" w:eastAsiaTheme="minorHAnsi" w:hAnsiTheme="minorHAnsi" w:cstheme="minorHAnsi"/>
          <w:sz w:val="24"/>
          <w:szCs w:val="16"/>
        </w:rPr>
        <w:t xml:space="preserve">e are interested in your privacy related </w:t>
      </w:r>
      <w:r>
        <w:rPr>
          <w:rFonts w:asciiTheme="minorHAnsi" w:eastAsiaTheme="minorHAnsi" w:hAnsiTheme="minorHAnsi" w:cstheme="minorHAnsi"/>
          <w:sz w:val="24"/>
          <w:szCs w:val="16"/>
        </w:rPr>
        <w:t xml:space="preserve">attitudes and </w:t>
      </w:r>
      <w:r w:rsidRPr="003C71ED">
        <w:rPr>
          <w:rFonts w:asciiTheme="minorHAnsi" w:eastAsiaTheme="minorHAnsi" w:hAnsiTheme="minorHAnsi" w:cstheme="minorHAnsi"/>
          <w:sz w:val="24"/>
          <w:szCs w:val="16"/>
        </w:rPr>
        <w:t>behavior in general and when online. Please answer every question using the full scale provided.</w:t>
      </w:r>
    </w:p>
    <w:tbl>
      <w:tblPr>
        <w:tblStyle w:val="TableGrid"/>
        <w:tblW w:w="0" w:type="auto"/>
        <w:tblLook w:val="04A0" w:firstRow="1" w:lastRow="0" w:firstColumn="1" w:lastColumn="0" w:noHBand="0" w:noVBand="1"/>
      </w:tblPr>
      <w:tblGrid>
        <w:gridCol w:w="2875"/>
        <w:gridCol w:w="1260"/>
        <w:gridCol w:w="1260"/>
        <w:gridCol w:w="1350"/>
        <w:gridCol w:w="1440"/>
        <w:gridCol w:w="1165"/>
      </w:tblGrid>
      <w:tr w:rsidR="00641010" w14:paraId="3021E5BF" w14:textId="77777777" w:rsidTr="008D5768">
        <w:tc>
          <w:tcPr>
            <w:tcW w:w="2875" w:type="dxa"/>
          </w:tcPr>
          <w:p w14:paraId="55510470" w14:textId="77777777" w:rsidR="00641010" w:rsidRDefault="00641010" w:rsidP="008D5768">
            <w:pPr>
              <w:spacing w:after="160" w:line="259" w:lineRule="auto"/>
              <w:rPr>
                <w:rFonts w:asciiTheme="minorHAnsi" w:hAnsiTheme="minorHAnsi" w:cstheme="minorHAnsi"/>
                <w:sz w:val="24"/>
                <w:szCs w:val="24"/>
              </w:rPr>
            </w:pPr>
          </w:p>
        </w:tc>
        <w:tc>
          <w:tcPr>
            <w:tcW w:w="1260" w:type="dxa"/>
          </w:tcPr>
          <w:p w14:paraId="20240DE9" w14:textId="77777777" w:rsidR="00641010" w:rsidRPr="006B380E" w:rsidRDefault="00641010" w:rsidP="008D5768">
            <w:pPr>
              <w:spacing w:after="160" w:line="259" w:lineRule="auto"/>
              <w:rPr>
                <w:rFonts w:asciiTheme="minorHAnsi" w:hAnsiTheme="minorHAnsi" w:cstheme="minorHAnsi"/>
                <w:szCs w:val="24"/>
              </w:rPr>
            </w:pPr>
            <w:r w:rsidRPr="006B380E">
              <w:rPr>
                <w:rFonts w:asciiTheme="minorHAnsi" w:hAnsiTheme="minorHAnsi" w:cstheme="minorHAnsi"/>
                <w:szCs w:val="24"/>
              </w:rPr>
              <w:t>Never</w:t>
            </w:r>
          </w:p>
        </w:tc>
        <w:tc>
          <w:tcPr>
            <w:tcW w:w="1260" w:type="dxa"/>
          </w:tcPr>
          <w:p w14:paraId="22367997" w14:textId="77777777" w:rsidR="00641010" w:rsidRPr="006B380E" w:rsidRDefault="00641010" w:rsidP="008D5768">
            <w:pPr>
              <w:spacing w:after="160" w:line="259" w:lineRule="auto"/>
              <w:rPr>
                <w:rFonts w:asciiTheme="minorHAnsi" w:hAnsiTheme="minorHAnsi" w:cstheme="minorHAnsi"/>
                <w:szCs w:val="24"/>
              </w:rPr>
            </w:pPr>
            <w:r w:rsidRPr="006B380E">
              <w:rPr>
                <w:rFonts w:asciiTheme="minorHAnsi" w:hAnsiTheme="minorHAnsi" w:cstheme="minorHAnsi"/>
                <w:szCs w:val="24"/>
              </w:rPr>
              <w:t>Rarely</w:t>
            </w:r>
          </w:p>
        </w:tc>
        <w:tc>
          <w:tcPr>
            <w:tcW w:w="1350" w:type="dxa"/>
          </w:tcPr>
          <w:p w14:paraId="1EE35672" w14:textId="77777777" w:rsidR="00641010" w:rsidRPr="006B380E" w:rsidRDefault="00641010" w:rsidP="008D5768">
            <w:pPr>
              <w:spacing w:after="160" w:line="259" w:lineRule="auto"/>
              <w:rPr>
                <w:rFonts w:asciiTheme="minorHAnsi" w:hAnsiTheme="minorHAnsi" w:cstheme="minorHAnsi"/>
                <w:szCs w:val="24"/>
              </w:rPr>
            </w:pPr>
            <w:r w:rsidRPr="006B380E">
              <w:rPr>
                <w:rFonts w:asciiTheme="minorHAnsi" w:hAnsiTheme="minorHAnsi" w:cstheme="minorHAnsi"/>
                <w:szCs w:val="24"/>
              </w:rPr>
              <w:t>Sometimes</w:t>
            </w:r>
          </w:p>
        </w:tc>
        <w:tc>
          <w:tcPr>
            <w:tcW w:w="1440" w:type="dxa"/>
          </w:tcPr>
          <w:p w14:paraId="12781CEC" w14:textId="77777777" w:rsidR="00641010" w:rsidRPr="006B380E" w:rsidRDefault="00641010" w:rsidP="008D5768">
            <w:pPr>
              <w:spacing w:after="160" w:line="259" w:lineRule="auto"/>
              <w:rPr>
                <w:rFonts w:asciiTheme="minorHAnsi" w:hAnsiTheme="minorHAnsi" w:cstheme="minorHAnsi"/>
                <w:szCs w:val="24"/>
              </w:rPr>
            </w:pPr>
            <w:r w:rsidRPr="006B380E">
              <w:rPr>
                <w:rFonts w:asciiTheme="minorHAnsi" w:hAnsiTheme="minorHAnsi" w:cstheme="minorHAnsi"/>
                <w:szCs w:val="24"/>
              </w:rPr>
              <w:t>Frequently</w:t>
            </w:r>
          </w:p>
        </w:tc>
        <w:tc>
          <w:tcPr>
            <w:tcW w:w="1165" w:type="dxa"/>
          </w:tcPr>
          <w:p w14:paraId="24FA447B" w14:textId="77777777" w:rsidR="00641010" w:rsidRPr="006B380E" w:rsidRDefault="00641010" w:rsidP="008D5768">
            <w:pPr>
              <w:spacing w:after="160" w:line="259" w:lineRule="auto"/>
              <w:rPr>
                <w:rFonts w:asciiTheme="minorHAnsi" w:hAnsiTheme="minorHAnsi" w:cstheme="minorHAnsi"/>
                <w:szCs w:val="24"/>
              </w:rPr>
            </w:pPr>
            <w:r w:rsidRPr="006B380E">
              <w:rPr>
                <w:rFonts w:asciiTheme="minorHAnsi" w:hAnsiTheme="minorHAnsi" w:cstheme="minorHAnsi"/>
                <w:szCs w:val="24"/>
              </w:rPr>
              <w:t>Always</w:t>
            </w:r>
          </w:p>
        </w:tc>
      </w:tr>
      <w:tr w:rsidR="00641010" w:rsidRPr="006B380E" w14:paraId="6009E5C6" w14:textId="77777777" w:rsidTr="008D5768">
        <w:tc>
          <w:tcPr>
            <w:tcW w:w="2875" w:type="dxa"/>
          </w:tcPr>
          <w:p w14:paraId="1F7799AB" w14:textId="77777777" w:rsidR="00641010" w:rsidRPr="006B380E" w:rsidRDefault="00641010" w:rsidP="008D5768">
            <w:pPr>
              <w:spacing w:after="160" w:line="259" w:lineRule="auto"/>
              <w:rPr>
                <w:rFonts w:ascii="Calibri" w:hAnsi="Calibri" w:cs="Calibri"/>
                <w:sz w:val="28"/>
                <w:szCs w:val="24"/>
              </w:rPr>
            </w:pPr>
            <w:r w:rsidRPr="006B380E">
              <w:rPr>
                <w:rFonts w:ascii="Calibri" w:eastAsiaTheme="minorHAnsi" w:hAnsi="Calibri" w:cs="Calibri"/>
                <w:sz w:val="18"/>
                <w:szCs w:val="16"/>
              </w:rPr>
              <w:t>Do you shred/burn your personal documents when you are disposing of them?</w:t>
            </w:r>
          </w:p>
        </w:tc>
        <w:tc>
          <w:tcPr>
            <w:tcW w:w="1260" w:type="dxa"/>
          </w:tcPr>
          <w:p w14:paraId="4A4F0153" w14:textId="77777777" w:rsidR="00641010" w:rsidRPr="006B380E" w:rsidRDefault="00641010" w:rsidP="008D5768">
            <w:pPr>
              <w:spacing w:after="160" w:line="259" w:lineRule="auto"/>
              <w:rPr>
                <w:rFonts w:ascii="Calibri" w:hAnsi="Calibri" w:cs="Calibri"/>
                <w:sz w:val="28"/>
                <w:szCs w:val="24"/>
              </w:rPr>
            </w:pPr>
          </w:p>
        </w:tc>
        <w:tc>
          <w:tcPr>
            <w:tcW w:w="1260" w:type="dxa"/>
          </w:tcPr>
          <w:p w14:paraId="53F29C93" w14:textId="77777777" w:rsidR="00641010" w:rsidRPr="006B380E" w:rsidRDefault="00641010" w:rsidP="008D5768">
            <w:pPr>
              <w:spacing w:after="160" w:line="259" w:lineRule="auto"/>
              <w:rPr>
                <w:rFonts w:ascii="Calibri" w:hAnsi="Calibri" w:cs="Calibri"/>
                <w:sz w:val="28"/>
                <w:szCs w:val="24"/>
              </w:rPr>
            </w:pPr>
          </w:p>
        </w:tc>
        <w:tc>
          <w:tcPr>
            <w:tcW w:w="1350" w:type="dxa"/>
          </w:tcPr>
          <w:p w14:paraId="1D6DA1ED" w14:textId="77777777" w:rsidR="00641010" w:rsidRPr="006B380E" w:rsidRDefault="00641010" w:rsidP="008D5768">
            <w:pPr>
              <w:spacing w:after="160" w:line="259" w:lineRule="auto"/>
              <w:rPr>
                <w:rFonts w:ascii="Calibri" w:hAnsi="Calibri" w:cs="Calibri"/>
                <w:sz w:val="28"/>
                <w:szCs w:val="24"/>
              </w:rPr>
            </w:pPr>
          </w:p>
        </w:tc>
        <w:tc>
          <w:tcPr>
            <w:tcW w:w="1440" w:type="dxa"/>
          </w:tcPr>
          <w:p w14:paraId="11E9B181" w14:textId="77777777" w:rsidR="00641010" w:rsidRPr="006B380E" w:rsidRDefault="00641010" w:rsidP="008D5768">
            <w:pPr>
              <w:spacing w:after="160" w:line="259" w:lineRule="auto"/>
              <w:rPr>
                <w:rFonts w:ascii="Calibri" w:hAnsi="Calibri" w:cs="Calibri"/>
                <w:sz w:val="28"/>
                <w:szCs w:val="24"/>
              </w:rPr>
            </w:pPr>
          </w:p>
        </w:tc>
        <w:tc>
          <w:tcPr>
            <w:tcW w:w="1165" w:type="dxa"/>
          </w:tcPr>
          <w:p w14:paraId="4D4B6260" w14:textId="77777777" w:rsidR="00641010" w:rsidRPr="006B380E" w:rsidRDefault="00641010" w:rsidP="008D5768">
            <w:pPr>
              <w:spacing w:after="160" w:line="259" w:lineRule="auto"/>
              <w:rPr>
                <w:rFonts w:ascii="Calibri" w:hAnsi="Calibri" w:cs="Calibri"/>
                <w:sz w:val="28"/>
                <w:szCs w:val="24"/>
              </w:rPr>
            </w:pPr>
          </w:p>
        </w:tc>
      </w:tr>
      <w:tr w:rsidR="00641010" w:rsidRPr="006B380E" w14:paraId="6B11B7B2" w14:textId="77777777" w:rsidTr="008D5768">
        <w:tc>
          <w:tcPr>
            <w:tcW w:w="2875" w:type="dxa"/>
          </w:tcPr>
          <w:p w14:paraId="76C0C228" w14:textId="77777777" w:rsidR="00641010" w:rsidRPr="006B380E" w:rsidRDefault="00641010" w:rsidP="008D5768">
            <w:pPr>
              <w:autoSpaceDE w:val="0"/>
              <w:autoSpaceDN w:val="0"/>
              <w:adjustRightInd w:val="0"/>
              <w:rPr>
                <w:rFonts w:ascii="Calibri" w:eastAsiaTheme="minorHAnsi" w:hAnsi="Calibri" w:cs="Calibri"/>
                <w:sz w:val="18"/>
                <w:szCs w:val="16"/>
              </w:rPr>
            </w:pPr>
            <w:r w:rsidRPr="006B380E">
              <w:rPr>
                <w:rFonts w:ascii="Calibri" w:eastAsiaTheme="minorHAnsi" w:hAnsi="Calibri" w:cs="Calibri"/>
                <w:sz w:val="18"/>
                <w:szCs w:val="16"/>
              </w:rPr>
              <w:t xml:space="preserve">Do you hide your bank card PIN number when using cash machines/making purchases? </w:t>
            </w:r>
          </w:p>
        </w:tc>
        <w:tc>
          <w:tcPr>
            <w:tcW w:w="1260" w:type="dxa"/>
          </w:tcPr>
          <w:p w14:paraId="5BE56194" w14:textId="77777777" w:rsidR="00641010" w:rsidRPr="006B380E" w:rsidRDefault="00641010" w:rsidP="008D5768">
            <w:pPr>
              <w:spacing w:after="160" w:line="259" w:lineRule="auto"/>
              <w:rPr>
                <w:rFonts w:ascii="Calibri" w:hAnsi="Calibri" w:cs="Calibri"/>
                <w:sz w:val="28"/>
                <w:szCs w:val="24"/>
              </w:rPr>
            </w:pPr>
          </w:p>
        </w:tc>
        <w:tc>
          <w:tcPr>
            <w:tcW w:w="1260" w:type="dxa"/>
          </w:tcPr>
          <w:p w14:paraId="09DD5E15" w14:textId="77777777" w:rsidR="00641010" w:rsidRPr="006B380E" w:rsidRDefault="00641010" w:rsidP="008D5768">
            <w:pPr>
              <w:spacing w:after="160" w:line="259" w:lineRule="auto"/>
              <w:rPr>
                <w:rFonts w:ascii="Calibri" w:hAnsi="Calibri" w:cs="Calibri"/>
                <w:sz w:val="28"/>
                <w:szCs w:val="24"/>
              </w:rPr>
            </w:pPr>
          </w:p>
        </w:tc>
        <w:tc>
          <w:tcPr>
            <w:tcW w:w="1350" w:type="dxa"/>
          </w:tcPr>
          <w:p w14:paraId="0C6F1403" w14:textId="77777777" w:rsidR="00641010" w:rsidRPr="006B380E" w:rsidRDefault="00641010" w:rsidP="008D5768">
            <w:pPr>
              <w:spacing w:after="160" w:line="259" w:lineRule="auto"/>
              <w:rPr>
                <w:rFonts w:ascii="Calibri" w:hAnsi="Calibri" w:cs="Calibri"/>
                <w:sz w:val="28"/>
                <w:szCs w:val="24"/>
              </w:rPr>
            </w:pPr>
          </w:p>
        </w:tc>
        <w:tc>
          <w:tcPr>
            <w:tcW w:w="1440" w:type="dxa"/>
          </w:tcPr>
          <w:p w14:paraId="1C5F7C67" w14:textId="77777777" w:rsidR="00641010" w:rsidRPr="006B380E" w:rsidRDefault="00641010" w:rsidP="008D5768">
            <w:pPr>
              <w:spacing w:after="160" w:line="259" w:lineRule="auto"/>
              <w:rPr>
                <w:rFonts w:ascii="Calibri" w:hAnsi="Calibri" w:cs="Calibri"/>
                <w:sz w:val="28"/>
                <w:szCs w:val="24"/>
              </w:rPr>
            </w:pPr>
          </w:p>
        </w:tc>
        <w:tc>
          <w:tcPr>
            <w:tcW w:w="1165" w:type="dxa"/>
          </w:tcPr>
          <w:p w14:paraId="16342F92" w14:textId="77777777" w:rsidR="00641010" w:rsidRPr="006B380E" w:rsidRDefault="00641010" w:rsidP="008D5768">
            <w:pPr>
              <w:spacing w:after="160" w:line="259" w:lineRule="auto"/>
              <w:rPr>
                <w:rFonts w:ascii="Calibri" w:hAnsi="Calibri" w:cs="Calibri"/>
                <w:sz w:val="28"/>
                <w:szCs w:val="24"/>
              </w:rPr>
            </w:pPr>
          </w:p>
        </w:tc>
      </w:tr>
      <w:tr w:rsidR="00641010" w:rsidRPr="006B380E" w14:paraId="611B1483" w14:textId="77777777" w:rsidTr="008D5768">
        <w:tc>
          <w:tcPr>
            <w:tcW w:w="2875" w:type="dxa"/>
          </w:tcPr>
          <w:p w14:paraId="21C128B1" w14:textId="77777777" w:rsidR="00641010" w:rsidRPr="006B380E" w:rsidRDefault="00641010" w:rsidP="008D5768">
            <w:pPr>
              <w:autoSpaceDE w:val="0"/>
              <w:autoSpaceDN w:val="0"/>
              <w:adjustRightInd w:val="0"/>
              <w:rPr>
                <w:rFonts w:ascii="Calibri" w:eastAsiaTheme="minorHAnsi" w:hAnsi="Calibri" w:cs="Calibri"/>
                <w:sz w:val="18"/>
                <w:szCs w:val="16"/>
              </w:rPr>
            </w:pPr>
            <w:r w:rsidRPr="006B380E">
              <w:rPr>
                <w:rFonts w:ascii="Calibri" w:eastAsiaTheme="minorHAnsi" w:hAnsi="Calibri" w:cs="Calibri"/>
                <w:sz w:val="18"/>
                <w:szCs w:val="16"/>
              </w:rPr>
              <w:t xml:space="preserve">Do you only register for websites that have a privacy policy? </w:t>
            </w:r>
          </w:p>
        </w:tc>
        <w:tc>
          <w:tcPr>
            <w:tcW w:w="1260" w:type="dxa"/>
          </w:tcPr>
          <w:p w14:paraId="0A42E00D" w14:textId="77777777" w:rsidR="00641010" w:rsidRPr="006B380E" w:rsidRDefault="00641010" w:rsidP="008D5768">
            <w:pPr>
              <w:spacing w:after="160" w:line="259" w:lineRule="auto"/>
              <w:rPr>
                <w:rFonts w:ascii="Calibri" w:hAnsi="Calibri" w:cs="Calibri"/>
                <w:sz w:val="28"/>
                <w:szCs w:val="24"/>
              </w:rPr>
            </w:pPr>
          </w:p>
        </w:tc>
        <w:tc>
          <w:tcPr>
            <w:tcW w:w="1260" w:type="dxa"/>
          </w:tcPr>
          <w:p w14:paraId="429A0CB8" w14:textId="77777777" w:rsidR="00641010" w:rsidRPr="006B380E" w:rsidRDefault="00641010" w:rsidP="008D5768">
            <w:pPr>
              <w:spacing w:after="160" w:line="259" w:lineRule="auto"/>
              <w:rPr>
                <w:rFonts w:ascii="Calibri" w:hAnsi="Calibri" w:cs="Calibri"/>
                <w:sz w:val="28"/>
                <w:szCs w:val="24"/>
              </w:rPr>
            </w:pPr>
          </w:p>
        </w:tc>
        <w:tc>
          <w:tcPr>
            <w:tcW w:w="1350" w:type="dxa"/>
          </w:tcPr>
          <w:p w14:paraId="2AE6B8F3" w14:textId="77777777" w:rsidR="00641010" w:rsidRPr="006B380E" w:rsidRDefault="00641010" w:rsidP="008D5768">
            <w:pPr>
              <w:spacing w:after="160" w:line="259" w:lineRule="auto"/>
              <w:rPr>
                <w:rFonts w:ascii="Calibri" w:hAnsi="Calibri" w:cs="Calibri"/>
                <w:sz w:val="28"/>
                <w:szCs w:val="24"/>
              </w:rPr>
            </w:pPr>
          </w:p>
        </w:tc>
        <w:tc>
          <w:tcPr>
            <w:tcW w:w="1440" w:type="dxa"/>
          </w:tcPr>
          <w:p w14:paraId="70520E67" w14:textId="77777777" w:rsidR="00641010" w:rsidRPr="006B380E" w:rsidRDefault="00641010" w:rsidP="008D5768">
            <w:pPr>
              <w:spacing w:after="160" w:line="259" w:lineRule="auto"/>
              <w:rPr>
                <w:rFonts w:ascii="Calibri" w:hAnsi="Calibri" w:cs="Calibri"/>
                <w:sz w:val="28"/>
                <w:szCs w:val="24"/>
              </w:rPr>
            </w:pPr>
          </w:p>
        </w:tc>
        <w:tc>
          <w:tcPr>
            <w:tcW w:w="1165" w:type="dxa"/>
          </w:tcPr>
          <w:p w14:paraId="16FF743D" w14:textId="77777777" w:rsidR="00641010" w:rsidRPr="006B380E" w:rsidRDefault="00641010" w:rsidP="008D5768">
            <w:pPr>
              <w:spacing w:after="160" w:line="259" w:lineRule="auto"/>
              <w:rPr>
                <w:rFonts w:ascii="Calibri" w:hAnsi="Calibri" w:cs="Calibri"/>
                <w:sz w:val="28"/>
                <w:szCs w:val="24"/>
              </w:rPr>
            </w:pPr>
          </w:p>
        </w:tc>
      </w:tr>
      <w:tr w:rsidR="00641010" w:rsidRPr="006B380E" w14:paraId="69A2613F" w14:textId="77777777" w:rsidTr="008D5768">
        <w:tc>
          <w:tcPr>
            <w:tcW w:w="2875" w:type="dxa"/>
          </w:tcPr>
          <w:p w14:paraId="66EEC2F3" w14:textId="77777777" w:rsidR="00641010" w:rsidRPr="006B380E" w:rsidRDefault="00641010" w:rsidP="008D5768">
            <w:pPr>
              <w:spacing w:after="160" w:line="259" w:lineRule="auto"/>
              <w:rPr>
                <w:rFonts w:ascii="Calibri" w:hAnsi="Calibri" w:cs="Calibri"/>
                <w:sz w:val="28"/>
                <w:szCs w:val="24"/>
              </w:rPr>
            </w:pPr>
            <w:r w:rsidRPr="006B380E">
              <w:rPr>
                <w:rFonts w:ascii="Calibri" w:eastAsiaTheme="minorHAnsi" w:hAnsi="Calibri" w:cs="Calibri"/>
                <w:sz w:val="18"/>
                <w:szCs w:val="16"/>
              </w:rPr>
              <w:t>Do you read a website’s privacy policy before you register your information?</w:t>
            </w:r>
          </w:p>
        </w:tc>
        <w:tc>
          <w:tcPr>
            <w:tcW w:w="1260" w:type="dxa"/>
          </w:tcPr>
          <w:p w14:paraId="70B9CA8D" w14:textId="77777777" w:rsidR="00641010" w:rsidRPr="006B380E" w:rsidRDefault="00641010" w:rsidP="008D5768">
            <w:pPr>
              <w:spacing w:after="160" w:line="259" w:lineRule="auto"/>
              <w:rPr>
                <w:rFonts w:ascii="Calibri" w:hAnsi="Calibri" w:cs="Calibri"/>
                <w:sz w:val="28"/>
                <w:szCs w:val="24"/>
              </w:rPr>
            </w:pPr>
          </w:p>
        </w:tc>
        <w:tc>
          <w:tcPr>
            <w:tcW w:w="1260" w:type="dxa"/>
          </w:tcPr>
          <w:p w14:paraId="229C811B" w14:textId="77777777" w:rsidR="00641010" w:rsidRPr="006B380E" w:rsidRDefault="00641010" w:rsidP="008D5768">
            <w:pPr>
              <w:spacing w:after="160" w:line="259" w:lineRule="auto"/>
              <w:rPr>
                <w:rFonts w:ascii="Calibri" w:hAnsi="Calibri" w:cs="Calibri"/>
                <w:sz w:val="28"/>
                <w:szCs w:val="24"/>
              </w:rPr>
            </w:pPr>
          </w:p>
        </w:tc>
        <w:tc>
          <w:tcPr>
            <w:tcW w:w="1350" w:type="dxa"/>
          </w:tcPr>
          <w:p w14:paraId="6911A247" w14:textId="77777777" w:rsidR="00641010" w:rsidRPr="006B380E" w:rsidRDefault="00641010" w:rsidP="008D5768">
            <w:pPr>
              <w:spacing w:after="160" w:line="259" w:lineRule="auto"/>
              <w:rPr>
                <w:rFonts w:ascii="Calibri" w:hAnsi="Calibri" w:cs="Calibri"/>
                <w:sz w:val="28"/>
                <w:szCs w:val="24"/>
              </w:rPr>
            </w:pPr>
          </w:p>
        </w:tc>
        <w:tc>
          <w:tcPr>
            <w:tcW w:w="1440" w:type="dxa"/>
          </w:tcPr>
          <w:p w14:paraId="648B63D8" w14:textId="77777777" w:rsidR="00641010" w:rsidRPr="006B380E" w:rsidRDefault="00641010" w:rsidP="008D5768">
            <w:pPr>
              <w:spacing w:after="160" w:line="259" w:lineRule="auto"/>
              <w:rPr>
                <w:rFonts w:ascii="Calibri" w:hAnsi="Calibri" w:cs="Calibri"/>
                <w:sz w:val="28"/>
                <w:szCs w:val="24"/>
              </w:rPr>
            </w:pPr>
          </w:p>
        </w:tc>
        <w:tc>
          <w:tcPr>
            <w:tcW w:w="1165" w:type="dxa"/>
          </w:tcPr>
          <w:p w14:paraId="52823E71" w14:textId="77777777" w:rsidR="00641010" w:rsidRPr="006B380E" w:rsidRDefault="00641010" w:rsidP="008D5768">
            <w:pPr>
              <w:spacing w:after="160" w:line="259" w:lineRule="auto"/>
              <w:rPr>
                <w:rFonts w:ascii="Calibri" w:hAnsi="Calibri" w:cs="Calibri"/>
                <w:sz w:val="28"/>
                <w:szCs w:val="24"/>
              </w:rPr>
            </w:pPr>
          </w:p>
        </w:tc>
      </w:tr>
      <w:tr w:rsidR="00641010" w:rsidRPr="006B380E" w14:paraId="69E5D078" w14:textId="77777777" w:rsidTr="008D5768">
        <w:tc>
          <w:tcPr>
            <w:tcW w:w="2875" w:type="dxa"/>
          </w:tcPr>
          <w:p w14:paraId="157992D1" w14:textId="77777777" w:rsidR="00641010" w:rsidRPr="006B380E" w:rsidRDefault="00641010" w:rsidP="008D5768">
            <w:pPr>
              <w:autoSpaceDE w:val="0"/>
              <w:autoSpaceDN w:val="0"/>
              <w:adjustRightInd w:val="0"/>
              <w:rPr>
                <w:rFonts w:ascii="Calibri" w:eastAsiaTheme="minorHAnsi" w:hAnsi="Calibri" w:cs="Calibri"/>
                <w:sz w:val="18"/>
                <w:szCs w:val="16"/>
              </w:rPr>
            </w:pPr>
            <w:r w:rsidRPr="006B380E">
              <w:rPr>
                <w:rFonts w:ascii="Calibri" w:eastAsiaTheme="minorHAnsi" w:hAnsi="Calibri" w:cs="Calibri"/>
                <w:sz w:val="18"/>
                <w:szCs w:val="16"/>
              </w:rPr>
              <w:t xml:space="preserve">Do you look for a privacy certification on a website before you register your information? </w:t>
            </w:r>
          </w:p>
        </w:tc>
        <w:tc>
          <w:tcPr>
            <w:tcW w:w="1260" w:type="dxa"/>
          </w:tcPr>
          <w:p w14:paraId="74022919" w14:textId="77777777" w:rsidR="00641010" w:rsidRPr="006B380E" w:rsidRDefault="00641010" w:rsidP="008D5768">
            <w:pPr>
              <w:spacing w:after="160" w:line="259" w:lineRule="auto"/>
              <w:rPr>
                <w:rFonts w:ascii="Calibri" w:hAnsi="Calibri" w:cs="Calibri"/>
                <w:sz w:val="28"/>
                <w:szCs w:val="24"/>
              </w:rPr>
            </w:pPr>
          </w:p>
        </w:tc>
        <w:tc>
          <w:tcPr>
            <w:tcW w:w="1260" w:type="dxa"/>
          </w:tcPr>
          <w:p w14:paraId="11EFA7BC" w14:textId="77777777" w:rsidR="00641010" w:rsidRPr="006B380E" w:rsidRDefault="00641010" w:rsidP="008D5768">
            <w:pPr>
              <w:spacing w:after="160" w:line="259" w:lineRule="auto"/>
              <w:rPr>
                <w:rFonts w:ascii="Calibri" w:hAnsi="Calibri" w:cs="Calibri"/>
                <w:sz w:val="28"/>
                <w:szCs w:val="24"/>
              </w:rPr>
            </w:pPr>
          </w:p>
        </w:tc>
        <w:tc>
          <w:tcPr>
            <w:tcW w:w="1350" w:type="dxa"/>
          </w:tcPr>
          <w:p w14:paraId="32029052" w14:textId="77777777" w:rsidR="00641010" w:rsidRPr="006B380E" w:rsidRDefault="00641010" w:rsidP="008D5768">
            <w:pPr>
              <w:spacing w:after="160" w:line="259" w:lineRule="auto"/>
              <w:rPr>
                <w:rFonts w:ascii="Calibri" w:hAnsi="Calibri" w:cs="Calibri"/>
                <w:sz w:val="28"/>
                <w:szCs w:val="24"/>
              </w:rPr>
            </w:pPr>
          </w:p>
        </w:tc>
        <w:tc>
          <w:tcPr>
            <w:tcW w:w="1440" w:type="dxa"/>
          </w:tcPr>
          <w:p w14:paraId="27675609" w14:textId="77777777" w:rsidR="00641010" w:rsidRPr="006B380E" w:rsidRDefault="00641010" w:rsidP="008D5768">
            <w:pPr>
              <w:spacing w:after="160" w:line="259" w:lineRule="auto"/>
              <w:rPr>
                <w:rFonts w:ascii="Calibri" w:hAnsi="Calibri" w:cs="Calibri"/>
                <w:sz w:val="28"/>
                <w:szCs w:val="24"/>
              </w:rPr>
            </w:pPr>
          </w:p>
        </w:tc>
        <w:tc>
          <w:tcPr>
            <w:tcW w:w="1165" w:type="dxa"/>
          </w:tcPr>
          <w:p w14:paraId="425C4C3E" w14:textId="77777777" w:rsidR="00641010" w:rsidRPr="006B380E" w:rsidRDefault="00641010" w:rsidP="008D5768">
            <w:pPr>
              <w:spacing w:after="160" w:line="259" w:lineRule="auto"/>
              <w:rPr>
                <w:rFonts w:ascii="Calibri" w:hAnsi="Calibri" w:cs="Calibri"/>
                <w:sz w:val="28"/>
                <w:szCs w:val="24"/>
              </w:rPr>
            </w:pPr>
          </w:p>
        </w:tc>
      </w:tr>
      <w:tr w:rsidR="00641010" w:rsidRPr="006B380E" w14:paraId="0DCFE281" w14:textId="77777777" w:rsidTr="008D5768">
        <w:tc>
          <w:tcPr>
            <w:tcW w:w="2875" w:type="dxa"/>
          </w:tcPr>
          <w:p w14:paraId="307B85A7" w14:textId="77777777" w:rsidR="00641010" w:rsidRPr="006B380E" w:rsidRDefault="00641010" w:rsidP="008D5768">
            <w:pPr>
              <w:autoSpaceDE w:val="0"/>
              <w:autoSpaceDN w:val="0"/>
              <w:adjustRightInd w:val="0"/>
              <w:rPr>
                <w:rFonts w:ascii="Calibri" w:eastAsiaTheme="minorHAnsi" w:hAnsi="Calibri" w:cs="Calibri"/>
                <w:sz w:val="18"/>
                <w:szCs w:val="16"/>
              </w:rPr>
            </w:pPr>
            <w:r w:rsidRPr="006B380E">
              <w:rPr>
                <w:rFonts w:ascii="Calibri" w:eastAsiaTheme="minorHAnsi" w:hAnsi="Calibri" w:cs="Calibri"/>
                <w:sz w:val="18"/>
                <w:szCs w:val="16"/>
              </w:rPr>
              <w:lastRenderedPageBreak/>
              <w:t xml:space="preserve">Do you read license agreements fully before you agree to them? </w:t>
            </w:r>
          </w:p>
        </w:tc>
        <w:tc>
          <w:tcPr>
            <w:tcW w:w="1260" w:type="dxa"/>
          </w:tcPr>
          <w:p w14:paraId="0DC32D64" w14:textId="77777777" w:rsidR="00641010" w:rsidRPr="006B380E" w:rsidRDefault="00641010" w:rsidP="008D5768">
            <w:pPr>
              <w:spacing w:after="160" w:line="259" w:lineRule="auto"/>
              <w:rPr>
                <w:rFonts w:ascii="Calibri" w:hAnsi="Calibri" w:cs="Calibri"/>
                <w:sz w:val="28"/>
                <w:szCs w:val="24"/>
              </w:rPr>
            </w:pPr>
          </w:p>
        </w:tc>
        <w:tc>
          <w:tcPr>
            <w:tcW w:w="1260" w:type="dxa"/>
          </w:tcPr>
          <w:p w14:paraId="13B10104" w14:textId="77777777" w:rsidR="00641010" w:rsidRPr="006B380E" w:rsidRDefault="00641010" w:rsidP="008D5768">
            <w:pPr>
              <w:spacing w:after="160" w:line="259" w:lineRule="auto"/>
              <w:rPr>
                <w:rFonts w:ascii="Calibri" w:hAnsi="Calibri" w:cs="Calibri"/>
                <w:sz w:val="28"/>
                <w:szCs w:val="24"/>
              </w:rPr>
            </w:pPr>
          </w:p>
        </w:tc>
        <w:tc>
          <w:tcPr>
            <w:tcW w:w="1350" w:type="dxa"/>
          </w:tcPr>
          <w:p w14:paraId="0880A5F6" w14:textId="77777777" w:rsidR="00641010" w:rsidRPr="006B380E" w:rsidRDefault="00641010" w:rsidP="008D5768">
            <w:pPr>
              <w:spacing w:after="160" w:line="259" w:lineRule="auto"/>
              <w:rPr>
                <w:rFonts w:ascii="Calibri" w:hAnsi="Calibri" w:cs="Calibri"/>
                <w:sz w:val="28"/>
                <w:szCs w:val="24"/>
              </w:rPr>
            </w:pPr>
          </w:p>
        </w:tc>
        <w:tc>
          <w:tcPr>
            <w:tcW w:w="1440" w:type="dxa"/>
          </w:tcPr>
          <w:p w14:paraId="4A6B87FD" w14:textId="77777777" w:rsidR="00641010" w:rsidRPr="006B380E" w:rsidRDefault="00641010" w:rsidP="008D5768">
            <w:pPr>
              <w:spacing w:after="160" w:line="259" w:lineRule="auto"/>
              <w:rPr>
                <w:rFonts w:ascii="Calibri" w:hAnsi="Calibri" w:cs="Calibri"/>
                <w:sz w:val="28"/>
                <w:szCs w:val="24"/>
              </w:rPr>
            </w:pPr>
          </w:p>
        </w:tc>
        <w:tc>
          <w:tcPr>
            <w:tcW w:w="1165" w:type="dxa"/>
          </w:tcPr>
          <w:p w14:paraId="1A4CC28A" w14:textId="77777777" w:rsidR="00641010" w:rsidRPr="006B380E" w:rsidRDefault="00641010" w:rsidP="008D5768">
            <w:pPr>
              <w:spacing w:after="160" w:line="259" w:lineRule="auto"/>
              <w:rPr>
                <w:rFonts w:ascii="Calibri" w:hAnsi="Calibri" w:cs="Calibri"/>
                <w:sz w:val="28"/>
                <w:szCs w:val="24"/>
              </w:rPr>
            </w:pPr>
          </w:p>
        </w:tc>
      </w:tr>
    </w:tbl>
    <w:p w14:paraId="7B313571" w14:textId="77777777" w:rsidR="00641010" w:rsidRDefault="00641010" w:rsidP="00641010">
      <w:pPr>
        <w:spacing w:after="160" w:line="259" w:lineRule="auto"/>
        <w:rPr>
          <w:rFonts w:ascii="Calibri" w:hAnsi="Calibri" w:cs="Calibri"/>
          <w:sz w:val="24"/>
          <w:szCs w:val="24"/>
        </w:rPr>
      </w:pPr>
    </w:p>
    <w:p w14:paraId="29DC344D" w14:textId="77777777" w:rsidR="00641010" w:rsidRPr="0001548D" w:rsidRDefault="00641010" w:rsidP="00641010">
      <w:pPr>
        <w:spacing w:after="160" w:line="259" w:lineRule="auto"/>
        <w:rPr>
          <w:rFonts w:ascii="Calibri" w:hAnsi="Calibri" w:cs="Calibri"/>
          <w:sz w:val="24"/>
          <w:szCs w:val="24"/>
        </w:rPr>
      </w:pPr>
      <w:r>
        <w:rPr>
          <w:rFonts w:ascii="Calibri" w:hAnsi="Calibri" w:cs="Calibri"/>
          <w:sz w:val="24"/>
          <w:szCs w:val="24"/>
        </w:rPr>
        <w:t>Page 6</w:t>
      </w:r>
    </w:p>
    <w:p w14:paraId="7FCF385F" w14:textId="77777777" w:rsidR="00641010" w:rsidRDefault="00641010" w:rsidP="00641010">
      <w:pPr>
        <w:spacing w:after="160" w:line="259" w:lineRule="auto"/>
        <w:rPr>
          <w:rFonts w:asciiTheme="minorHAnsi" w:hAnsiTheme="minorHAnsi" w:cstheme="minorHAnsi"/>
          <w:sz w:val="24"/>
          <w:szCs w:val="24"/>
        </w:rPr>
      </w:pPr>
      <w:r>
        <w:rPr>
          <w:rFonts w:asciiTheme="minorHAnsi" w:hAnsiTheme="minorHAnsi" w:cstheme="minorHAnsi"/>
          <w:sz w:val="24"/>
          <w:szCs w:val="24"/>
        </w:rPr>
        <w:t>Next</w:t>
      </w:r>
      <w:r w:rsidRPr="003C71ED">
        <w:rPr>
          <w:rFonts w:asciiTheme="minorHAnsi" w:hAnsiTheme="minorHAnsi" w:cstheme="minorHAnsi"/>
          <w:sz w:val="24"/>
          <w:szCs w:val="24"/>
        </w:rPr>
        <w:t>, we are interested in any privacy concerns you might have when online.</w:t>
      </w:r>
      <w:r>
        <w:rPr>
          <w:rFonts w:asciiTheme="minorHAnsi" w:hAnsiTheme="minorHAnsi" w:cstheme="minorHAnsi"/>
          <w:sz w:val="24"/>
          <w:szCs w:val="24"/>
        </w:rPr>
        <w:t xml:space="preserve"> </w:t>
      </w:r>
      <w:r w:rsidRPr="003C71ED">
        <w:rPr>
          <w:rFonts w:asciiTheme="minorHAnsi" w:hAnsiTheme="minorHAnsi" w:cstheme="minorHAnsi"/>
          <w:sz w:val="24"/>
          <w:szCs w:val="24"/>
        </w:rPr>
        <w:t>Please answer every question</w:t>
      </w:r>
      <w:r>
        <w:rPr>
          <w:rFonts w:asciiTheme="minorHAnsi" w:hAnsiTheme="minorHAnsi" w:cstheme="minorHAnsi"/>
          <w:sz w:val="24"/>
          <w:szCs w:val="24"/>
        </w:rPr>
        <w:t xml:space="preserve"> using the full scale provided.</w:t>
      </w:r>
    </w:p>
    <w:tbl>
      <w:tblPr>
        <w:tblStyle w:val="TableGrid"/>
        <w:tblW w:w="0" w:type="auto"/>
        <w:tblLook w:val="04A0" w:firstRow="1" w:lastRow="0" w:firstColumn="1" w:lastColumn="0" w:noHBand="0" w:noVBand="1"/>
      </w:tblPr>
      <w:tblGrid>
        <w:gridCol w:w="2798"/>
        <w:gridCol w:w="1259"/>
        <w:gridCol w:w="1259"/>
        <w:gridCol w:w="1356"/>
        <w:gridCol w:w="1431"/>
        <w:gridCol w:w="1247"/>
      </w:tblGrid>
      <w:tr w:rsidR="0099052E" w14:paraId="1E7D1B50" w14:textId="77777777" w:rsidTr="008D5768">
        <w:tc>
          <w:tcPr>
            <w:tcW w:w="2798" w:type="dxa"/>
          </w:tcPr>
          <w:p w14:paraId="4BB2A2E0" w14:textId="77777777" w:rsidR="0099052E" w:rsidRPr="006B380E" w:rsidRDefault="0099052E" w:rsidP="0099052E">
            <w:pPr>
              <w:spacing w:after="160" w:line="259" w:lineRule="auto"/>
              <w:rPr>
                <w:rFonts w:asciiTheme="minorHAnsi" w:hAnsiTheme="minorHAnsi" w:cstheme="minorHAnsi"/>
              </w:rPr>
            </w:pPr>
          </w:p>
        </w:tc>
        <w:tc>
          <w:tcPr>
            <w:tcW w:w="1259" w:type="dxa"/>
          </w:tcPr>
          <w:p w14:paraId="1F1F49B6" w14:textId="2C3A8E4F" w:rsidR="0099052E" w:rsidRPr="006B380E" w:rsidRDefault="0099052E" w:rsidP="0099052E">
            <w:pPr>
              <w:spacing w:after="160" w:line="259" w:lineRule="auto"/>
              <w:rPr>
                <w:rFonts w:asciiTheme="minorHAnsi" w:hAnsiTheme="minorHAnsi" w:cstheme="minorHAnsi"/>
              </w:rPr>
            </w:pPr>
            <w:r w:rsidRPr="006B380E">
              <w:rPr>
                <w:rFonts w:asciiTheme="minorHAnsi" w:hAnsiTheme="minorHAnsi" w:cstheme="minorHAnsi"/>
              </w:rPr>
              <w:t>Not at all concerned</w:t>
            </w:r>
          </w:p>
        </w:tc>
        <w:tc>
          <w:tcPr>
            <w:tcW w:w="1259" w:type="dxa"/>
          </w:tcPr>
          <w:p w14:paraId="0E5B98E5" w14:textId="0356B5D4" w:rsidR="0099052E" w:rsidRPr="006B380E" w:rsidRDefault="0099052E" w:rsidP="0099052E">
            <w:pPr>
              <w:spacing w:after="160" w:line="259" w:lineRule="auto"/>
              <w:rPr>
                <w:rFonts w:asciiTheme="minorHAnsi" w:hAnsiTheme="minorHAnsi" w:cstheme="minorHAnsi"/>
              </w:rPr>
            </w:pPr>
            <w:r w:rsidRPr="006B380E">
              <w:rPr>
                <w:rFonts w:asciiTheme="minorHAnsi" w:hAnsiTheme="minorHAnsi" w:cstheme="minorHAnsi"/>
              </w:rPr>
              <w:t>A little concerned</w:t>
            </w:r>
          </w:p>
        </w:tc>
        <w:tc>
          <w:tcPr>
            <w:tcW w:w="1356" w:type="dxa"/>
          </w:tcPr>
          <w:p w14:paraId="6B05517F" w14:textId="3FC6FFB9" w:rsidR="0099052E" w:rsidRPr="006B380E" w:rsidRDefault="0099052E" w:rsidP="0099052E">
            <w:pPr>
              <w:spacing w:after="160" w:line="259" w:lineRule="auto"/>
              <w:rPr>
                <w:rFonts w:asciiTheme="minorHAnsi" w:hAnsiTheme="minorHAnsi" w:cstheme="minorHAnsi"/>
              </w:rPr>
            </w:pPr>
            <w:r w:rsidRPr="006B380E">
              <w:rPr>
                <w:rFonts w:asciiTheme="minorHAnsi" w:hAnsiTheme="minorHAnsi" w:cstheme="minorHAnsi"/>
              </w:rPr>
              <w:t>Moderately concerned</w:t>
            </w:r>
          </w:p>
        </w:tc>
        <w:tc>
          <w:tcPr>
            <w:tcW w:w="1431" w:type="dxa"/>
          </w:tcPr>
          <w:p w14:paraId="461459D7" w14:textId="3EFC6690" w:rsidR="0099052E" w:rsidRPr="006B380E" w:rsidRDefault="0099052E" w:rsidP="0099052E">
            <w:pPr>
              <w:spacing w:after="160" w:line="259" w:lineRule="auto"/>
              <w:rPr>
                <w:rFonts w:asciiTheme="minorHAnsi" w:hAnsiTheme="minorHAnsi" w:cstheme="minorHAnsi"/>
              </w:rPr>
            </w:pPr>
            <w:r w:rsidRPr="006B380E">
              <w:rPr>
                <w:rFonts w:asciiTheme="minorHAnsi" w:hAnsiTheme="minorHAnsi" w:cstheme="minorHAnsi"/>
              </w:rPr>
              <w:t>Very concerned</w:t>
            </w:r>
          </w:p>
        </w:tc>
        <w:tc>
          <w:tcPr>
            <w:tcW w:w="1247" w:type="dxa"/>
          </w:tcPr>
          <w:p w14:paraId="15C76BBE" w14:textId="7948AB7E" w:rsidR="0099052E" w:rsidRPr="006B380E" w:rsidRDefault="0099052E" w:rsidP="0099052E">
            <w:pPr>
              <w:spacing w:after="160" w:line="259" w:lineRule="auto"/>
              <w:rPr>
                <w:rFonts w:asciiTheme="minorHAnsi" w:hAnsiTheme="minorHAnsi" w:cstheme="minorHAnsi"/>
              </w:rPr>
            </w:pPr>
            <w:r w:rsidRPr="006B380E">
              <w:rPr>
                <w:rFonts w:asciiTheme="minorHAnsi" w:hAnsiTheme="minorHAnsi" w:cstheme="minorHAnsi"/>
              </w:rPr>
              <w:t>Extremely concerned</w:t>
            </w:r>
          </w:p>
        </w:tc>
      </w:tr>
      <w:tr w:rsidR="0099052E" w14:paraId="0EAD058E" w14:textId="77777777" w:rsidTr="008D5768">
        <w:tc>
          <w:tcPr>
            <w:tcW w:w="2798" w:type="dxa"/>
          </w:tcPr>
          <w:p w14:paraId="408D83E2" w14:textId="2304F067" w:rsidR="0099052E" w:rsidRPr="006B380E" w:rsidRDefault="0099052E" w:rsidP="0099052E">
            <w:pPr>
              <w:spacing w:after="160" w:line="259" w:lineRule="auto"/>
              <w:rPr>
                <w:rFonts w:asciiTheme="minorHAnsi" w:hAnsiTheme="minorHAnsi" w:cstheme="minorHAnsi"/>
              </w:rPr>
            </w:pPr>
            <w:r w:rsidRPr="006B380E">
              <w:rPr>
                <w:rFonts w:asciiTheme="minorHAnsi" w:eastAsiaTheme="minorHAnsi" w:hAnsiTheme="minorHAnsi" w:cstheme="minorHAnsi"/>
              </w:rPr>
              <w:t>In general, how concerned are you about your privacy while you are using the internet?</w:t>
            </w:r>
          </w:p>
        </w:tc>
        <w:tc>
          <w:tcPr>
            <w:tcW w:w="1259" w:type="dxa"/>
          </w:tcPr>
          <w:p w14:paraId="10095B4F" w14:textId="77777777" w:rsidR="0099052E" w:rsidRPr="006B380E" w:rsidRDefault="0099052E" w:rsidP="0099052E">
            <w:pPr>
              <w:spacing w:after="160" w:line="259" w:lineRule="auto"/>
              <w:rPr>
                <w:rFonts w:asciiTheme="minorHAnsi" w:hAnsiTheme="minorHAnsi" w:cstheme="minorHAnsi"/>
              </w:rPr>
            </w:pPr>
          </w:p>
        </w:tc>
        <w:tc>
          <w:tcPr>
            <w:tcW w:w="1259" w:type="dxa"/>
          </w:tcPr>
          <w:p w14:paraId="52008FE2" w14:textId="77777777" w:rsidR="0099052E" w:rsidRPr="006B380E" w:rsidRDefault="0099052E" w:rsidP="0099052E">
            <w:pPr>
              <w:spacing w:after="160" w:line="259" w:lineRule="auto"/>
              <w:rPr>
                <w:rFonts w:asciiTheme="minorHAnsi" w:hAnsiTheme="minorHAnsi" w:cstheme="minorHAnsi"/>
              </w:rPr>
            </w:pPr>
          </w:p>
        </w:tc>
        <w:tc>
          <w:tcPr>
            <w:tcW w:w="1356" w:type="dxa"/>
          </w:tcPr>
          <w:p w14:paraId="7A9CB50D" w14:textId="77777777" w:rsidR="0099052E" w:rsidRPr="006B380E" w:rsidRDefault="0099052E" w:rsidP="0099052E">
            <w:pPr>
              <w:spacing w:after="160" w:line="259" w:lineRule="auto"/>
              <w:rPr>
                <w:rFonts w:asciiTheme="minorHAnsi" w:hAnsiTheme="minorHAnsi" w:cstheme="minorHAnsi"/>
              </w:rPr>
            </w:pPr>
          </w:p>
        </w:tc>
        <w:tc>
          <w:tcPr>
            <w:tcW w:w="1431" w:type="dxa"/>
          </w:tcPr>
          <w:p w14:paraId="68DABFC3" w14:textId="77777777" w:rsidR="0099052E" w:rsidRPr="006B380E" w:rsidRDefault="0099052E" w:rsidP="0099052E">
            <w:pPr>
              <w:spacing w:after="160" w:line="259" w:lineRule="auto"/>
              <w:rPr>
                <w:rFonts w:asciiTheme="minorHAnsi" w:hAnsiTheme="minorHAnsi" w:cstheme="minorHAnsi"/>
              </w:rPr>
            </w:pPr>
          </w:p>
        </w:tc>
        <w:tc>
          <w:tcPr>
            <w:tcW w:w="1247" w:type="dxa"/>
          </w:tcPr>
          <w:p w14:paraId="2AFB886A" w14:textId="77777777" w:rsidR="0099052E" w:rsidRPr="006B380E" w:rsidRDefault="0099052E" w:rsidP="0099052E">
            <w:pPr>
              <w:spacing w:after="160" w:line="259" w:lineRule="auto"/>
              <w:rPr>
                <w:rFonts w:asciiTheme="minorHAnsi" w:hAnsiTheme="minorHAnsi" w:cstheme="minorHAnsi"/>
              </w:rPr>
            </w:pPr>
          </w:p>
        </w:tc>
      </w:tr>
      <w:tr w:rsidR="0099052E" w14:paraId="6AFD5083" w14:textId="77777777" w:rsidTr="008D5768">
        <w:tc>
          <w:tcPr>
            <w:tcW w:w="2798" w:type="dxa"/>
          </w:tcPr>
          <w:p w14:paraId="1EBAD129" w14:textId="56FF5BCB" w:rsidR="0099052E" w:rsidRPr="006B380E" w:rsidRDefault="0099052E" w:rsidP="0099052E">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How</w:t>
            </w:r>
            <w:r w:rsidRPr="006B380E">
              <w:rPr>
                <w:rFonts w:asciiTheme="minorHAnsi" w:eastAsiaTheme="minorHAnsi" w:hAnsiTheme="minorHAnsi" w:cstheme="minorHAnsi"/>
              </w:rPr>
              <w:t xml:space="preserve"> concerned</w:t>
            </w:r>
            <w:r>
              <w:rPr>
                <w:rFonts w:asciiTheme="minorHAnsi" w:eastAsiaTheme="minorHAnsi" w:hAnsiTheme="minorHAnsi" w:cstheme="minorHAnsi"/>
              </w:rPr>
              <w:t xml:space="preserve"> are you</w:t>
            </w:r>
            <w:r w:rsidRPr="006B380E">
              <w:rPr>
                <w:rFonts w:asciiTheme="minorHAnsi" w:eastAsiaTheme="minorHAnsi" w:hAnsiTheme="minorHAnsi" w:cstheme="minorHAnsi"/>
              </w:rPr>
              <w:t xml:space="preserve"> about online organizations not being who they claim they are? </w:t>
            </w:r>
          </w:p>
        </w:tc>
        <w:tc>
          <w:tcPr>
            <w:tcW w:w="1259" w:type="dxa"/>
          </w:tcPr>
          <w:p w14:paraId="7FF6CAB0" w14:textId="77777777" w:rsidR="0099052E" w:rsidRPr="006B380E" w:rsidRDefault="0099052E" w:rsidP="0099052E">
            <w:pPr>
              <w:spacing w:after="160" w:line="259" w:lineRule="auto"/>
              <w:rPr>
                <w:rFonts w:asciiTheme="minorHAnsi" w:hAnsiTheme="minorHAnsi" w:cstheme="minorHAnsi"/>
              </w:rPr>
            </w:pPr>
          </w:p>
        </w:tc>
        <w:tc>
          <w:tcPr>
            <w:tcW w:w="1259" w:type="dxa"/>
          </w:tcPr>
          <w:p w14:paraId="39CAB601" w14:textId="77777777" w:rsidR="0099052E" w:rsidRPr="006B380E" w:rsidRDefault="0099052E" w:rsidP="0099052E">
            <w:pPr>
              <w:spacing w:after="160" w:line="259" w:lineRule="auto"/>
              <w:rPr>
                <w:rFonts w:asciiTheme="minorHAnsi" w:hAnsiTheme="minorHAnsi" w:cstheme="minorHAnsi"/>
              </w:rPr>
            </w:pPr>
          </w:p>
        </w:tc>
        <w:tc>
          <w:tcPr>
            <w:tcW w:w="1356" w:type="dxa"/>
          </w:tcPr>
          <w:p w14:paraId="30B505C7" w14:textId="77777777" w:rsidR="0099052E" w:rsidRPr="006B380E" w:rsidRDefault="0099052E" w:rsidP="0099052E">
            <w:pPr>
              <w:spacing w:after="160" w:line="259" w:lineRule="auto"/>
              <w:rPr>
                <w:rFonts w:asciiTheme="minorHAnsi" w:hAnsiTheme="minorHAnsi" w:cstheme="minorHAnsi"/>
              </w:rPr>
            </w:pPr>
          </w:p>
        </w:tc>
        <w:tc>
          <w:tcPr>
            <w:tcW w:w="1431" w:type="dxa"/>
          </w:tcPr>
          <w:p w14:paraId="2BAB6CB9" w14:textId="77777777" w:rsidR="0099052E" w:rsidRPr="006B380E" w:rsidRDefault="0099052E" w:rsidP="0099052E">
            <w:pPr>
              <w:spacing w:after="160" w:line="259" w:lineRule="auto"/>
              <w:rPr>
                <w:rFonts w:asciiTheme="minorHAnsi" w:hAnsiTheme="minorHAnsi" w:cstheme="minorHAnsi"/>
              </w:rPr>
            </w:pPr>
          </w:p>
        </w:tc>
        <w:tc>
          <w:tcPr>
            <w:tcW w:w="1247" w:type="dxa"/>
          </w:tcPr>
          <w:p w14:paraId="6A76CF58" w14:textId="77777777" w:rsidR="0099052E" w:rsidRPr="006B380E" w:rsidRDefault="0099052E" w:rsidP="0099052E">
            <w:pPr>
              <w:spacing w:after="160" w:line="259" w:lineRule="auto"/>
              <w:rPr>
                <w:rFonts w:asciiTheme="minorHAnsi" w:hAnsiTheme="minorHAnsi" w:cstheme="minorHAnsi"/>
              </w:rPr>
            </w:pPr>
          </w:p>
        </w:tc>
      </w:tr>
      <w:tr w:rsidR="0099052E" w14:paraId="5D90C9F7" w14:textId="77777777" w:rsidTr="008D5768">
        <w:tc>
          <w:tcPr>
            <w:tcW w:w="2798" w:type="dxa"/>
          </w:tcPr>
          <w:p w14:paraId="1306A0DD" w14:textId="1EAD1CD7" w:rsidR="0099052E" w:rsidRPr="006B380E" w:rsidRDefault="0099052E" w:rsidP="0099052E">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How</w:t>
            </w:r>
            <w:r w:rsidRPr="006B380E">
              <w:rPr>
                <w:rFonts w:asciiTheme="minorHAnsi" w:eastAsiaTheme="minorHAnsi" w:hAnsiTheme="minorHAnsi" w:cstheme="minorHAnsi"/>
              </w:rPr>
              <w:t xml:space="preserve"> concerned</w:t>
            </w:r>
            <w:r>
              <w:rPr>
                <w:rFonts w:asciiTheme="minorHAnsi" w:eastAsiaTheme="minorHAnsi" w:hAnsiTheme="minorHAnsi" w:cstheme="minorHAnsi"/>
              </w:rPr>
              <w:t xml:space="preserve"> are you</w:t>
            </w:r>
            <w:r w:rsidRPr="006B380E">
              <w:rPr>
                <w:rFonts w:asciiTheme="minorHAnsi" w:eastAsiaTheme="minorHAnsi" w:hAnsiTheme="minorHAnsi" w:cstheme="minorHAnsi"/>
              </w:rPr>
              <w:t xml:space="preserve"> that you are asked for too much personal information when you register or make online purchases? </w:t>
            </w:r>
          </w:p>
        </w:tc>
        <w:tc>
          <w:tcPr>
            <w:tcW w:w="1259" w:type="dxa"/>
          </w:tcPr>
          <w:p w14:paraId="0055E7BA" w14:textId="77777777" w:rsidR="0099052E" w:rsidRPr="006B380E" w:rsidRDefault="0099052E" w:rsidP="0099052E">
            <w:pPr>
              <w:spacing w:after="160" w:line="259" w:lineRule="auto"/>
              <w:rPr>
                <w:rFonts w:asciiTheme="minorHAnsi" w:hAnsiTheme="minorHAnsi" w:cstheme="minorHAnsi"/>
              </w:rPr>
            </w:pPr>
          </w:p>
        </w:tc>
        <w:tc>
          <w:tcPr>
            <w:tcW w:w="1259" w:type="dxa"/>
          </w:tcPr>
          <w:p w14:paraId="7AA768D7" w14:textId="77777777" w:rsidR="0099052E" w:rsidRPr="006B380E" w:rsidRDefault="0099052E" w:rsidP="0099052E">
            <w:pPr>
              <w:spacing w:after="160" w:line="259" w:lineRule="auto"/>
              <w:rPr>
                <w:rFonts w:asciiTheme="minorHAnsi" w:hAnsiTheme="minorHAnsi" w:cstheme="minorHAnsi"/>
              </w:rPr>
            </w:pPr>
          </w:p>
        </w:tc>
        <w:tc>
          <w:tcPr>
            <w:tcW w:w="1356" w:type="dxa"/>
          </w:tcPr>
          <w:p w14:paraId="036DE8A3" w14:textId="77777777" w:rsidR="0099052E" w:rsidRPr="006B380E" w:rsidRDefault="0099052E" w:rsidP="0099052E">
            <w:pPr>
              <w:spacing w:after="160" w:line="259" w:lineRule="auto"/>
              <w:rPr>
                <w:rFonts w:asciiTheme="minorHAnsi" w:hAnsiTheme="minorHAnsi" w:cstheme="minorHAnsi"/>
              </w:rPr>
            </w:pPr>
          </w:p>
        </w:tc>
        <w:tc>
          <w:tcPr>
            <w:tcW w:w="1431" w:type="dxa"/>
          </w:tcPr>
          <w:p w14:paraId="2A825FB3" w14:textId="77777777" w:rsidR="0099052E" w:rsidRPr="006B380E" w:rsidRDefault="0099052E" w:rsidP="0099052E">
            <w:pPr>
              <w:spacing w:after="160" w:line="259" w:lineRule="auto"/>
              <w:rPr>
                <w:rFonts w:asciiTheme="minorHAnsi" w:hAnsiTheme="minorHAnsi" w:cstheme="minorHAnsi"/>
              </w:rPr>
            </w:pPr>
          </w:p>
        </w:tc>
        <w:tc>
          <w:tcPr>
            <w:tcW w:w="1247" w:type="dxa"/>
          </w:tcPr>
          <w:p w14:paraId="669E2F7D" w14:textId="77777777" w:rsidR="0099052E" w:rsidRPr="006B380E" w:rsidRDefault="0099052E" w:rsidP="0099052E">
            <w:pPr>
              <w:spacing w:after="160" w:line="259" w:lineRule="auto"/>
              <w:rPr>
                <w:rFonts w:asciiTheme="minorHAnsi" w:hAnsiTheme="minorHAnsi" w:cstheme="minorHAnsi"/>
              </w:rPr>
            </w:pPr>
          </w:p>
        </w:tc>
      </w:tr>
      <w:tr w:rsidR="0099052E" w14:paraId="7C47B20D" w14:textId="77777777" w:rsidTr="008D5768">
        <w:tc>
          <w:tcPr>
            <w:tcW w:w="2798" w:type="dxa"/>
          </w:tcPr>
          <w:p w14:paraId="16A0F6BA" w14:textId="6FE45EA8" w:rsidR="0099052E" w:rsidRPr="006B380E" w:rsidRDefault="0099052E" w:rsidP="0099052E">
            <w:pPr>
              <w:spacing w:after="160" w:line="259" w:lineRule="auto"/>
              <w:rPr>
                <w:rFonts w:asciiTheme="minorHAnsi" w:hAnsiTheme="minorHAnsi" w:cstheme="minorHAnsi"/>
              </w:rPr>
            </w:pPr>
            <w:r>
              <w:rPr>
                <w:rFonts w:asciiTheme="minorHAnsi" w:eastAsiaTheme="minorHAnsi" w:hAnsiTheme="minorHAnsi" w:cstheme="minorHAnsi"/>
              </w:rPr>
              <w:t>How</w:t>
            </w:r>
            <w:r w:rsidRPr="006B380E">
              <w:rPr>
                <w:rFonts w:asciiTheme="minorHAnsi" w:eastAsiaTheme="minorHAnsi" w:hAnsiTheme="minorHAnsi" w:cstheme="minorHAnsi"/>
              </w:rPr>
              <w:t xml:space="preserve"> concerned</w:t>
            </w:r>
            <w:r>
              <w:rPr>
                <w:rFonts w:asciiTheme="minorHAnsi" w:eastAsiaTheme="minorHAnsi" w:hAnsiTheme="minorHAnsi" w:cstheme="minorHAnsi"/>
              </w:rPr>
              <w:t xml:space="preserve"> are you</w:t>
            </w:r>
            <w:r w:rsidRPr="006B380E">
              <w:rPr>
                <w:rFonts w:asciiTheme="minorHAnsi" w:eastAsiaTheme="minorHAnsi" w:hAnsiTheme="minorHAnsi" w:cstheme="minorHAnsi"/>
              </w:rPr>
              <w:t xml:space="preserve"> about online identity theft?</w:t>
            </w:r>
          </w:p>
        </w:tc>
        <w:tc>
          <w:tcPr>
            <w:tcW w:w="1259" w:type="dxa"/>
          </w:tcPr>
          <w:p w14:paraId="382609EC" w14:textId="77777777" w:rsidR="0099052E" w:rsidRPr="006B380E" w:rsidRDefault="0099052E" w:rsidP="0099052E">
            <w:pPr>
              <w:spacing w:after="160" w:line="259" w:lineRule="auto"/>
              <w:rPr>
                <w:rFonts w:asciiTheme="minorHAnsi" w:hAnsiTheme="minorHAnsi" w:cstheme="minorHAnsi"/>
              </w:rPr>
            </w:pPr>
          </w:p>
        </w:tc>
        <w:tc>
          <w:tcPr>
            <w:tcW w:w="1259" w:type="dxa"/>
          </w:tcPr>
          <w:p w14:paraId="26578019" w14:textId="77777777" w:rsidR="0099052E" w:rsidRPr="006B380E" w:rsidRDefault="0099052E" w:rsidP="0099052E">
            <w:pPr>
              <w:spacing w:after="160" w:line="259" w:lineRule="auto"/>
              <w:rPr>
                <w:rFonts w:asciiTheme="minorHAnsi" w:hAnsiTheme="minorHAnsi" w:cstheme="minorHAnsi"/>
              </w:rPr>
            </w:pPr>
          </w:p>
        </w:tc>
        <w:tc>
          <w:tcPr>
            <w:tcW w:w="1356" w:type="dxa"/>
          </w:tcPr>
          <w:p w14:paraId="05D9FF00" w14:textId="77777777" w:rsidR="0099052E" w:rsidRPr="006B380E" w:rsidRDefault="0099052E" w:rsidP="0099052E">
            <w:pPr>
              <w:spacing w:after="160" w:line="259" w:lineRule="auto"/>
              <w:rPr>
                <w:rFonts w:asciiTheme="minorHAnsi" w:hAnsiTheme="minorHAnsi" w:cstheme="minorHAnsi"/>
              </w:rPr>
            </w:pPr>
          </w:p>
        </w:tc>
        <w:tc>
          <w:tcPr>
            <w:tcW w:w="1431" w:type="dxa"/>
          </w:tcPr>
          <w:p w14:paraId="17185428" w14:textId="77777777" w:rsidR="0099052E" w:rsidRPr="006B380E" w:rsidRDefault="0099052E" w:rsidP="0099052E">
            <w:pPr>
              <w:spacing w:after="160" w:line="259" w:lineRule="auto"/>
              <w:rPr>
                <w:rFonts w:asciiTheme="minorHAnsi" w:hAnsiTheme="minorHAnsi" w:cstheme="minorHAnsi"/>
              </w:rPr>
            </w:pPr>
          </w:p>
        </w:tc>
        <w:tc>
          <w:tcPr>
            <w:tcW w:w="1247" w:type="dxa"/>
          </w:tcPr>
          <w:p w14:paraId="1B613C01" w14:textId="77777777" w:rsidR="0099052E" w:rsidRPr="006B380E" w:rsidRDefault="0099052E" w:rsidP="0099052E">
            <w:pPr>
              <w:spacing w:after="160" w:line="259" w:lineRule="auto"/>
              <w:rPr>
                <w:rFonts w:asciiTheme="minorHAnsi" w:hAnsiTheme="minorHAnsi" w:cstheme="minorHAnsi"/>
              </w:rPr>
            </w:pPr>
          </w:p>
        </w:tc>
      </w:tr>
      <w:tr w:rsidR="0099052E" w14:paraId="15DF7E7E" w14:textId="77777777" w:rsidTr="008D5768">
        <w:tc>
          <w:tcPr>
            <w:tcW w:w="2798" w:type="dxa"/>
          </w:tcPr>
          <w:p w14:paraId="658685B2" w14:textId="36398EDC" w:rsidR="0099052E" w:rsidRPr="006B380E" w:rsidRDefault="0099052E" w:rsidP="0099052E">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How</w:t>
            </w:r>
            <w:r w:rsidRPr="006B380E">
              <w:rPr>
                <w:rFonts w:asciiTheme="minorHAnsi" w:eastAsiaTheme="minorHAnsi" w:hAnsiTheme="minorHAnsi" w:cstheme="minorHAnsi"/>
              </w:rPr>
              <w:t xml:space="preserve"> concerned</w:t>
            </w:r>
            <w:r>
              <w:rPr>
                <w:rFonts w:asciiTheme="minorHAnsi" w:eastAsiaTheme="minorHAnsi" w:hAnsiTheme="minorHAnsi" w:cstheme="minorHAnsi"/>
              </w:rPr>
              <w:t xml:space="preserve"> are you</w:t>
            </w:r>
            <w:r w:rsidRPr="006B380E">
              <w:rPr>
                <w:rFonts w:asciiTheme="minorHAnsi" w:eastAsiaTheme="minorHAnsi" w:hAnsiTheme="minorHAnsi" w:cstheme="minorHAnsi"/>
              </w:rPr>
              <w:t xml:space="preserve"> </w:t>
            </w:r>
            <w:r>
              <w:rPr>
                <w:rFonts w:asciiTheme="minorHAnsi" w:eastAsiaTheme="minorHAnsi" w:hAnsiTheme="minorHAnsi" w:cstheme="minorHAnsi"/>
              </w:rPr>
              <w:t xml:space="preserve">about </w:t>
            </w:r>
            <w:r w:rsidRPr="006B380E">
              <w:rPr>
                <w:rFonts w:asciiTheme="minorHAnsi" w:eastAsiaTheme="minorHAnsi" w:hAnsiTheme="minorHAnsi" w:cstheme="minorHAnsi"/>
              </w:rPr>
              <w:t xml:space="preserve">people online not being who they say they are? </w:t>
            </w:r>
          </w:p>
        </w:tc>
        <w:tc>
          <w:tcPr>
            <w:tcW w:w="1259" w:type="dxa"/>
          </w:tcPr>
          <w:p w14:paraId="74C3E9EF" w14:textId="77777777" w:rsidR="0099052E" w:rsidRPr="006B380E" w:rsidRDefault="0099052E" w:rsidP="0099052E">
            <w:pPr>
              <w:spacing w:after="160" w:line="259" w:lineRule="auto"/>
              <w:rPr>
                <w:rFonts w:asciiTheme="minorHAnsi" w:hAnsiTheme="minorHAnsi" w:cstheme="minorHAnsi"/>
              </w:rPr>
            </w:pPr>
          </w:p>
        </w:tc>
        <w:tc>
          <w:tcPr>
            <w:tcW w:w="1259" w:type="dxa"/>
          </w:tcPr>
          <w:p w14:paraId="1AF261B9" w14:textId="77777777" w:rsidR="0099052E" w:rsidRPr="006B380E" w:rsidRDefault="0099052E" w:rsidP="0099052E">
            <w:pPr>
              <w:spacing w:after="160" w:line="259" w:lineRule="auto"/>
              <w:rPr>
                <w:rFonts w:asciiTheme="minorHAnsi" w:hAnsiTheme="minorHAnsi" w:cstheme="minorHAnsi"/>
              </w:rPr>
            </w:pPr>
          </w:p>
        </w:tc>
        <w:tc>
          <w:tcPr>
            <w:tcW w:w="1356" w:type="dxa"/>
          </w:tcPr>
          <w:p w14:paraId="5F9BBF43" w14:textId="77777777" w:rsidR="0099052E" w:rsidRPr="006B380E" w:rsidRDefault="0099052E" w:rsidP="0099052E">
            <w:pPr>
              <w:spacing w:after="160" w:line="259" w:lineRule="auto"/>
              <w:rPr>
                <w:rFonts w:asciiTheme="minorHAnsi" w:hAnsiTheme="minorHAnsi" w:cstheme="minorHAnsi"/>
              </w:rPr>
            </w:pPr>
          </w:p>
        </w:tc>
        <w:tc>
          <w:tcPr>
            <w:tcW w:w="1431" w:type="dxa"/>
          </w:tcPr>
          <w:p w14:paraId="75054AFF" w14:textId="77777777" w:rsidR="0099052E" w:rsidRPr="006B380E" w:rsidRDefault="0099052E" w:rsidP="0099052E">
            <w:pPr>
              <w:spacing w:after="160" w:line="259" w:lineRule="auto"/>
              <w:rPr>
                <w:rFonts w:asciiTheme="minorHAnsi" w:hAnsiTheme="minorHAnsi" w:cstheme="minorHAnsi"/>
              </w:rPr>
            </w:pPr>
          </w:p>
        </w:tc>
        <w:tc>
          <w:tcPr>
            <w:tcW w:w="1247" w:type="dxa"/>
          </w:tcPr>
          <w:p w14:paraId="671B1AC9" w14:textId="77777777" w:rsidR="0099052E" w:rsidRPr="006B380E" w:rsidRDefault="0099052E" w:rsidP="0099052E">
            <w:pPr>
              <w:spacing w:after="160" w:line="259" w:lineRule="auto"/>
              <w:rPr>
                <w:rFonts w:asciiTheme="minorHAnsi" w:hAnsiTheme="minorHAnsi" w:cstheme="minorHAnsi"/>
              </w:rPr>
            </w:pPr>
          </w:p>
        </w:tc>
      </w:tr>
      <w:tr w:rsidR="0099052E" w14:paraId="1348CF4F" w14:textId="77777777" w:rsidTr="008D5768">
        <w:tc>
          <w:tcPr>
            <w:tcW w:w="2798" w:type="dxa"/>
          </w:tcPr>
          <w:p w14:paraId="3A0469B6" w14:textId="47353F8B" w:rsidR="0099052E" w:rsidRPr="006B380E" w:rsidRDefault="0099052E" w:rsidP="0099052E">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How</w:t>
            </w:r>
            <w:r w:rsidRPr="006B380E">
              <w:rPr>
                <w:rFonts w:asciiTheme="minorHAnsi" w:eastAsiaTheme="minorHAnsi" w:hAnsiTheme="minorHAnsi" w:cstheme="minorHAnsi"/>
              </w:rPr>
              <w:t xml:space="preserve"> concerned</w:t>
            </w:r>
            <w:r>
              <w:rPr>
                <w:rFonts w:asciiTheme="minorHAnsi" w:eastAsiaTheme="minorHAnsi" w:hAnsiTheme="minorHAnsi" w:cstheme="minorHAnsi"/>
              </w:rPr>
              <w:t xml:space="preserve"> are you</w:t>
            </w:r>
            <w:r w:rsidRPr="006B380E">
              <w:rPr>
                <w:rFonts w:asciiTheme="minorHAnsi" w:eastAsiaTheme="minorHAnsi" w:hAnsiTheme="minorHAnsi" w:cstheme="minorHAnsi"/>
              </w:rPr>
              <w:t xml:space="preserve"> </w:t>
            </w:r>
            <w:r>
              <w:rPr>
                <w:rFonts w:asciiTheme="minorHAnsi" w:eastAsiaTheme="minorHAnsi" w:hAnsiTheme="minorHAnsi" w:cstheme="minorHAnsi"/>
              </w:rPr>
              <w:t xml:space="preserve">about </w:t>
            </w:r>
            <w:r w:rsidRPr="006B380E">
              <w:rPr>
                <w:rFonts w:asciiTheme="minorHAnsi" w:eastAsiaTheme="minorHAnsi" w:hAnsiTheme="minorHAnsi" w:cstheme="minorHAnsi"/>
              </w:rPr>
              <w:t>who might access your medical records electronically?</w:t>
            </w:r>
          </w:p>
        </w:tc>
        <w:tc>
          <w:tcPr>
            <w:tcW w:w="1259" w:type="dxa"/>
          </w:tcPr>
          <w:p w14:paraId="56583EF6" w14:textId="77777777" w:rsidR="0099052E" w:rsidRPr="006B380E" w:rsidRDefault="0099052E" w:rsidP="0099052E">
            <w:pPr>
              <w:spacing w:after="160" w:line="259" w:lineRule="auto"/>
              <w:rPr>
                <w:rFonts w:asciiTheme="minorHAnsi" w:hAnsiTheme="minorHAnsi" w:cstheme="minorHAnsi"/>
              </w:rPr>
            </w:pPr>
          </w:p>
        </w:tc>
        <w:tc>
          <w:tcPr>
            <w:tcW w:w="1259" w:type="dxa"/>
          </w:tcPr>
          <w:p w14:paraId="12744706" w14:textId="77777777" w:rsidR="0099052E" w:rsidRPr="006B380E" w:rsidRDefault="0099052E" w:rsidP="0099052E">
            <w:pPr>
              <w:spacing w:after="160" w:line="259" w:lineRule="auto"/>
              <w:rPr>
                <w:rFonts w:asciiTheme="minorHAnsi" w:hAnsiTheme="minorHAnsi" w:cstheme="minorHAnsi"/>
              </w:rPr>
            </w:pPr>
          </w:p>
        </w:tc>
        <w:tc>
          <w:tcPr>
            <w:tcW w:w="1356" w:type="dxa"/>
          </w:tcPr>
          <w:p w14:paraId="11D57AFD" w14:textId="77777777" w:rsidR="0099052E" w:rsidRPr="006B380E" w:rsidRDefault="0099052E" w:rsidP="0099052E">
            <w:pPr>
              <w:spacing w:after="160" w:line="259" w:lineRule="auto"/>
              <w:rPr>
                <w:rFonts w:asciiTheme="minorHAnsi" w:hAnsiTheme="minorHAnsi" w:cstheme="minorHAnsi"/>
              </w:rPr>
            </w:pPr>
          </w:p>
        </w:tc>
        <w:tc>
          <w:tcPr>
            <w:tcW w:w="1431" w:type="dxa"/>
          </w:tcPr>
          <w:p w14:paraId="45DBEC2A" w14:textId="77777777" w:rsidR="0099052E" w:rsidRPr="006B380E" w:rsidRDefault="0099052E" w:rsidP="0099052E">
            <w:pPr>
              <w:spacing w:after="160" w:line="259" w:lineRule="auto"/>
              <w:rPr>
                <w:rFonts w:asciiTheme="minorHAnsi" w:hAnsiTheme="minorHAnsi" w:cstheme="minorHAnsi"/>
              </w:rPr>
            </w:pPr>
          </w:p>
        </w:tc>
        <w:tc>
          <w:tcPr>
            <w:tcW w:w="1247" w:type="dxa"/>
          </w:tcPr>
          <w:p w14:paraId="20FFE033" w14:textId="77777777" w:rsidR="0099052E" w:rsidRPr="006B380E" w:rsidRDefault="0099052E" w:rsidP="0099052E">
            <w:pPr>
              <w:spacing w:after="160" w:line="259" w:lineRule="auto"/>
              <w:rPr>
                <w:rFonts w:asciiTheme="minorHAnsi" w:hAnsiTheme="minorHAnsi" w:cstheme="minorHAnsi"/>
              </w:rPr>
            </w:pPr>
          </w:p>
        </w:tc>
      </w:tr>
      <w:tr w:rsidR="0099052E" w14:paraId="3C86F7C7" w14:textId="77777777" w:rsidTr="008D5768">
        <w:tc>
          <w:tcPr>
            <w:tcW w:w="2798" w:type="dxa"/>
          </w:tcPr>
          <w:p w14:paraId="6B45C7D0" w14:textId="2EE8C883" w:rsidR="0099052E" w:rsidRPr="006B380E" w:rsidRDefault="0099052E" w:rsidP="0099052E">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How concerned are you about people you do not know obtaining personal information about you from your online activities?</w:t>
            </w:r>
          </w:p>
        </w:tc>
        <w:tc>
          <w:tcPr>
            <w:tcW w:w="1259" w:type="dxa"/>
          </w:tcPr>
          <w:p w14:paraId="6F0F66A7" w14:textId="77777777" w:rsidR="0099052E" w:rsidRPr="006B380E" w:rsidRDefault="0099052E" w:rsidP="0099052E">
            <w:pPr>
              <w:spacing w:after="160" w:line="259" w:lineRule="auto"/>
              <w:rPr>
                <w:rFonts w:asciiTheme="minorHAnsi" w:hAnsiTheme="minorHAnsi" w:cstheme="minorHAnsi"/>
              </w:rPr>
            </w:pPr>
          </w:p>
        </w:tc>
        <w:tc>
          <w:tcPr>
            <w:tcW w:w="1259" w:type="dxa"/>
          </w:tcPr>
          <w:p w14:paraId="3CE20AAE" w14:textId="77777777" w:rsidR="0099052E" w:rsidRPr="006B380E" w:rsidRDefault="0099052E" w:rsidP="0099052E">
            <w:pPr>
              <w:spacing w:after="160" w:line="259" w:lineRule="auto"/>
              <w:rPr>
                <w:rFonts w:asciiTheme="minorHAnsi" w:hAnsiTheme="minorHAnsi" w:cstheme="minorHAnsi"/>
              </w:rPr>
            </w:pPr>
          </w:p>
        </w:tc>
        <w:tc>
          <w:tcPr>
            <w:tcW w:w="1356" w:type="dxa"/>
          </w:tcPr>
          <w:p w14:paraId="46C09259" w14:textId="77777777" w:rsidR="0099052E" w:rsidRPr="006B380E" w:rsidRDefault="0099052E" w:rsidP="0099052E">
            <w:pPr>
              <w:spacing w:after="160" w:line="259" w:lineRule="auto"/>
              <w:rPr>
                <w:rFonts w:asciiTheme="minorHAnsi" w:hAnsiTheme="minorHAnsi" w:cstheme="minorHAnsi"/>
              </w:rPr>
            </w:pPr>
          </w:p>
        </w:tc>
        <w:tc>
          <w:tcPr>
            <w:tcW w:w="1431" w:type="dxa"/>
          </w:tcPr>
          <w:p w14:paraId="64BB31B4" w14:textId="77777777" w:rsidR="0099052E" w:rsidRPr="006B380E" w:rsidRDefault="0099052E" w:rsidP="0099052E">
            <w:pPr>
              <w:spacing w:after="160" w:line="259" w:lineRule="auto"/>
              <w:rPr>
                <w:rFonts w:asciiTheme="minorHAnsi" w:hAnsiTheme="minorHAnsi" w:cstheme="minorHAnsi"/>
              </w:rPr>
            </w:pPr>
          </w:p>
        </w:tc>
        <w:tc>
          <w:tcPr>
            <w:tcW w:w="1247" w:type="dxa"/>
          </w:tcPr>
          <w:p w14:paraId="7C6EAA44" w14:textId="77777777" w:rsidR="0099052E" w:rsidRPr="006B380E" w:rsidRDefault="0099052E" w:rsidP="0099052E">
            <w:pPr>
              <w:spacing w:after="160" w:line="259" w:lineRule="auto"/>
              <w:rPr>
                <w:rFonts w:asciiTheme="minorHAnsi" w:hAnsiTheme="minorHAnsi" w:cstheme="minorHAnsi"/>
              </w:rPr>
            </w:pPr>
          </w:p>
        </w:tc>
      </w:tr>
      <w:tr w:rsidR="0099052E" w14:paraId="161BA131" w14:textId="77777777" w:rsidTr="008D5768">
        <w:tc>
          <w:tcPr>
            <w:tcW w:w="2798" w:type="dxa"/>
          </w:tcPr>
          <w:p w14:paraId="2D8847F1" w14:textId="77777777" w:rsidR="0099052E" w:rsidRPr="006B380E" w:rsidRDefault="0099052E" w:rsidP="0099052E">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 xml:space="preserve">How concerned are that if </w:t>
            </w:r>
            <w:r w:rsidRPr="006B380E">
              <w:rPr>
                <w:rFonts w:asciiTheme="minorHAnsi" w:eastAsiaTheme="minorHAnsi" w:hAnsiTheme="minorHAnsi" w:cstheme="minorHAnsi"/>
              </w:rPr>
              <w:t xml:space="preserve">you use your credit card to buy something on the internet your credit card number will obtained/ </w:t>
            </w:r>
          </w:p>
          <w:p w14:paraId="40176FEC" w14:textId="603CA817" w:rsidR="0099052E" w:rsidRPr="006B380E" w:rsidRDefault="0099052E" w:rsidP="0099052E">
            <w:pPr>
              <w:autoSpaceDE w:val="0"/>
              <w:autoSpaceDN w:val="0"/>
              <w:adjustRightInd w:val="0"/>
              <w:rPr>
                <w:rFonts w:asciiTheme="minorHAnsi" w:eastAsiaTheme="minorHAnsi" w:hAnsiTheme="minorHAnsi" w:cstheme="minorHAnsi"/>
              </w:rPr>
            </w:pPr>
            <w:r w:rsidRPr="006B380E">
              <w:rPr>
                <w:rFonts w:asciiTheme="minorHAnsi" w:eastAsiaTheme="minorHAnsi" w:hAnsiTheme="minorHAnsi" w:cstheme="minorHAnsi"/>
              </w:rPr>
              <w:lastRenderedPageBreak/>
              <w:t>intercepted by someone else?</w:t>
            </w:r>
          </w:p>
        </w:tc>
        <w:tc>
          <w:tcPr>
            <w:tcW w:w="1259" w:type="dxa"/>
          </w:tcPr>
          <w:p w14:paraId="5E2D974F" w14:textId="77777777" w:rsidR="0099052E" w:rsidRPr="006B380E" w:rsidRDefault="0099052E" w:rsidP="0099052E">
            <w:pPr>
              <w:spacing w:after="160" w:line="259" w:lineRule="auto"/>
              <w:rPr>
                <w:rFonts w:asciiTheme="minorHAnsi" w:hAnsiTheme="minorHAnsi" w:cstheme="minorHAnsi"/>
              </w:rPr>
            </w:pPr>
          </w:p>
        </w:tc>
        <w:tc>
          <w:tcPr>
            <w:tcW w:w="1259" w:type="dxa"/>
          </w:tcPr>
          <w:p w14:paraId="1612A517" w14:textId="77777777" w:rsidR="0099052E" w:rsidRPr="006B380E" w:rsidRDefault="0099052E" w:rsidP="0099052E">
            <w:pPr>
              <w:spacing w:after="160" w:line="259" w:lineRule="auto"/>
              <w:rPr>
                <w:rFonts w:asciiTheme="minorHAnsi" w:hAnsiTheme="minorHAnsi" w:cstheme="minorHAnsi"/>
              </w:rPr>
            </w:pPr>
          </w:p>
        </w:tc>
        <w:tc>
          <w:tcPr>
            <w:tcW w:w="1356" w:type="dxa"/>
          </w:tcPr>
          <w:p w14:paraId="645432B4" w14:textId="77777777" w:rsidR="0099052E" w:rsidRPr="006B380E" w:rsidRDefault="0099052E" w:rsidP="0099052E">
            <w:pPr>
              <w:spacing w:after="160" w:line="259" w:lineRule="auto"/>
              <w:rPr>
                <w:rFonts w:asciiTheme="minorHAnsi" w:hAnsiTheme="minorHAnsi" w:cstheme="minorHAnsi"/>
              </w:rPr>
            </w:pPr>
          </w:p>
        </w:tc>
        <w:tc>
          <w:tcPr>
            <w:tcW w:w="1431" w:type="dxa"/>
          </w:tcPr>
          <w:p w14:paraId="0D2A0AF2" w14:textId="77777777" w:rsidR="0099052E" w:rsidRPr="006B380E" w:rsidRDefault="0099052E" w:rsidP="0099052E">
            <w:pPr>
              <w:spacing w:after="160" w:line="259" w:lineRule="auto"/>
              <w:rPr>
                <w:rFonts w:asciiTheme="minorHAnsi" w:hAnsiTheme="minorHAnsi" w:cstheme="minorHAnsi"/>
              </w:rPr>
            </w:pPr>
          </w:p>
        </w:tc>
        <w:tc>
          <w:tcPr>
            <w:tcW w:w="1247" w:type="dxa"/>
          </w:tcPr>
          <w:p w14:paraId="20F29A71" w14:textId="77777777" w:rsidR="0099052E" w:rsidRPr="006B380E" w:rsidRDefault="0099052E" w:rsidP="0099052E">
            <w:pPr>
              <w:spacing w:after="160" w:line="259" w:lineRule="auto"/>
              <w:rPr>
                <w:rFonts w:asciiTheme="minorHAnsi" w:hAnsiTheme="minorHAnsi" w:cstheme="minorHAnsi"/>
              </w:rPr>
            </w:pPr>
          </w:p>
        </w:tc>
      </w:tr>
      <w:tr w:rsidR="0099052E" w14:paraId="1CE22D7D" w14:textId="77777777" w:rsidTr="008D5768">
        <w:tc>
          <w:tcPr>
            <w:tcW w:w="2798" w:type="dxa"/>
          </w:tcPr>
          <w:p w14:paraId="3D039ADC" w14:textId="0B1DD1C5" w:rsidR="0099052E" w:rsidRPr="006B380E" w:rsidRDefault="0099052E" w:rsidP="0099052E">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How concerned a</w:t>
            </w:r>
            <w:r w:rsidRPr="006B380E">
              <w:rPr>
                <w:rFonts w:asciiTheme="minorHAnsi" w:eastAsiaTheme="minorHAnsi" w:hAnsiTheme="minorHAnsi" w:cstheme="minorHAnsi"/>
              </w:rPr>
              <w:t>re you that an email you send may be read by someone else besides the person you sent it to?</w:t>
            </w:r>
          </w:p>
        </w:tc>
        <w:tc>
          <w:tcPr>
            <w:tcW w:w="1259" w:type="dxa"/>
          </w:tcPr>
          <w:p w14:paraId="4E58BD64" w14:textId="77777777" w:rsidR="0099052E" w:rsidRPr="006B380E" w:rsidRDefault="0099052E" w:rsidP="0099052E">
            <w:pPr>
              <w:spacing w:after="160" w:line="259" w:lineRule="auto"/>
              <w:rPr>
                <w:rFonts w:asciiTheme="minorHAnsi" w:hAnsiTheme="minorHAnsi" w:cstheme="minorHAnsi"/>
              </w:rPr>
            </w:pPr>
          </w:p>
        </w:tc>
        <w:tc>
          <w:tcPr>
            <w:tcW w:w="1259" w:type="dxa"/>
          </w:tcPr>
          <w:p w14:paraId="3D668C81" w14:textId="77777777" w:rsidR="0099052E" w:rsidRPr="006B380E" w:rsidRDefault="0099052E" w:rsidP="0099052E">
            <w:pPr>
              <w:spacing w:after="160" w:line="259" w:lineRule="auto"/>
              <w:rPr>
                <w:rFonts w:asciiTheme="minorHAnsi" w:hAnsiTheme="minorHAnsi" w:cstheme="minorHAnsi"/>
              </w:rPr>
            </w:pPr>
          </w:p>
        </w:tc>
        <w:tc>
          <w:tcPr>
            <w:tcW w:w="1356" w:type="dxa"/>
          </w:tcPr>
          <w:p w14:paraId="22290F46" w14:textId="77777777" w:rsidR="0099052E" w:rsidRPr="006B380E" w:rsidRDefault="0099052E" w:rsidP="0099052E">
            <w:pPr>
              <w:spacing w:after="160" w:line="259" w:lineRule="auto"/>
              <w:rPr>
                <w:rFonts w:asciiTheme="minorHAnsi" w:hAnsiTheme="minorHAnsi" w:cstheme="minorHAnsi"/>
              </w:rPr>
            </w:pPr>
          </w:p>
        </w:tc>
        <w:tc>
          <w:tcPr>
            <w:tcW w:w="1431" w:type="dxa"/>
          </w:tcPr>
          <w:p w14:paraId="1C3BC52D" w14:textId="77777777" w:rsidR="0099052E" w:rsidRPr="006B380E" w:rsidRDefault="0099052E" w:rsidP="0099052E">
            <w:pPr>
              <w:spacing w:after="160" w:line="259" w:lineRule="auto"/>
              <w:rPr>
                <w:rFonts w:asciiTheme="minorHAnsi" w:hAnsiTheme="minorHAnsi" w:cstheme="minorHAnsi"/>
              </w:rPr>
            </w:pPr>
          </w:p>
        </w:tc>
        <w:tc>
          <w:tcPr>
            <w:tcW w:w="1247" w:type="dxa"/>
          </w:tcPr>
          <w:p w14:paraId="3C081388" w14:textId="77777777" w:rsidR="0099052E" w:rsidRPr="006B380E" w:rsidRDefault="0099052E" w:rsidP="0099052E">
            <w:pPr>
              <w:spacing w:after="160" w:line="259" w:lineRule="auto"/>
              <w:rPr>
                <w:rFonts w:asciiTheme="minorHAnsi" w:hAnsiTheme="minorHAnsi" w:cstheme="minorHAnsi"/>
              </w:rPr>
            </w:pPr>
          </w:p>
        </w:tc>
      </w:tr>
      <w:tr w:rsidR="0099052E" w14:paraId="32BDC00A" w14:textId="77777777" w:rsidTr="008D5768">
        <w:tc>
          <w:tcPr>
            <w:tcW w:w="2798" w:type="dxa"/>
          </w:tcPr>
          <w:p w14:paraId="2BF7C929" w14:textId="6C1DF3D2" w:rsidR="0099052E" w:rsidRPr="006B380E" w:rsidRDefault="0099052E" w:rsidP="0099052E">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How</w:t>
            </w:r>
            <w:r w:rsidRPr="006B380E">
              <w:rPr>
                <w:rFonts w:asciiTheme="minorHAnsi" w:eastAsiaTheme="minorHAnsi" w:hAnsiTheme="minorHAnsi" w:cstheme="minorHAnsi"/>
              </w:rPr>
              <w:t xml:space="preserve"> concerned</w:t>
            </w:r>
            <w:r>
              <w:rPr>
                <w:rFonts w:asciiTheme="minorHAnsi" w:eastAsiaTheme="minorHAnsi" w:hAnsiTheme="minorHAnsi" w:cstheme="minorHAnsi"/>
              </w:rPr>
              <w:t xml:space="preserve"> are you</w:t>
            </w:r>
            <w:r w:rsidRPr="006B380E">
              <w:rPr>
                <w:rFonts w:asciiTheme="minorHAnsi" w:eastAsiaTheme="minorHAnsi" w:hAnsiTheme="minorHAnsi" w:cstheme="minorHAnsi"/>
              </w:rPr>
              <w:t xml:space="preserve"> about emails you receive not being from whom they say they are?</w:t>
            </w:r>
          </w:p>
        </w:tc>
        <w:tc>
          <w:tcPr>
            <w:tcW w:w="1259" w:type="dxa"/>
          </w:tcPr>
          <w:p w14:paraId="5BECFEF0" w14:textId="77777777" w:rsidR="0099052E" w:rsidRPr="006B380E" w:rsidRDefault="0099052E" w:rsidP="0099052E">
            <w:pPr>
              <w:spacing w:after="160" w:line="259" w:lineRule="auto"/>
              <w:rPr>
                <w:rFonts w:asciiTheme="minorHAnsi" w:hAnsiTheme="minorHAnsi" w:cstheme="minorHAnsi"/>
              </w:rPr>
            </w:pPr>
          </w:p>
        </w:tc>
        <w:tc>
          <w:tcPr>
            <w:tcW w:w="1259" w:type="dxa"/>
          </w:tcPr>
          <w:p w14:paraId="2DFD1D3F" w14:textId="77777777" w:rsidR="0099052E" w:rsidRPr="006B380E" w:rsidRDefault="0099052E" w:rsidP="0099052E">
            <w:pPr>
              <w:spacing w:after="160" w:line="259" w:lineRule="auto"/>
              <w:rPr>
                <w:rFonts w:asciiTheme="minorHAnsi" w:hAnsiTheme="minorHAnsi" w:cstheme="minorHAnsi"/>
              </w:rPr>
            </w:pPr>
          </w:p>
        </w:tc>
        <w:tc>
          <w:tcPr>
            <w:tcW w:w="1356" w:type="dxa"/>
          </w:tcPr>
          <w:p w14:paraId="6257CE7B" w14:textId="77777777" w:rsidR="0099052E" w:rsidRPr="006B380E" w:rsidRDefault="0099052E" w:rsidP="0099052E">
            <w:pPr>
              <w:spacing w:after="160" w:line="259" w:lineRule="auto"/>
              <w:rPr>
                <w:rFonts w:asciiTheme="minorHAnsi" w:hAnsiTheme="minorHAnsi" w:cstheme="minorHAnsi"/>
              </w:rPr>
            </w:pPr>
          </w:p>
        </w:tc>
        <w:tc>
          <w:tcPr>
            <w:tcW w:w="1431" w:type="dxa"/>
          </w:tcPr>
          <w:p w14:paraId="5D99214B" w14:textId="77777777" w:rsidR="0099052E" w:rsidRPr="006B380E" w:rsidRDefault="0099052E" w:rsidP="0099052E">
            <w:pPr>
              <w:spacing w:after="160" w:line="259" w:lineRule="auto"/>
              <w:rPr>
                <w:rFonts w:asciiTheme="minorHAnsi" w:hAnsiTheme="minorHAnsi" w:cstheme="minorHAnsi"/>
              </w:rPr>
            </w:pPr>
          </w:p>
        </w:tc>
        <w:tc>
          <w:tcPr>
            <w:tcW w:w="1247" w:type="dxa"/>
          </w:tcPr>
          <w:p w14:paraId="569F2791" w14:textId="77777777" w:rsidR="0099052E" w:rsidRPr="006B380E" w:rsidRDefault="0099052E" w:rsidP="0099052E">
            <w:pPr>
              <w:spacing w:after="160" w:line="259" w:lineRule="auto"/>
              <w:rPr>
                <w:rFonts w:asciiTheme="minorHAnsi" w:hAnsiTheme="minorHAnsi" w:cstheme="minorHAnsi"/>
              </w:rPr>
            </w:pPr>
          </w:p>
        </w:tc>
      </w:tr>
    </w:tbl>
    <w:p w14:paraId="347D1BB9" w14:textId="77777777" w:rsidR="00641010" w:rsidRDefault="00641010" w:rsidP="00641010">
      <w:pPr>
        <w:spacing w:after="160" w:line="259" w:lineRule="auto"/>
        <w:rPr>
          <w:rFonts w:asciiTheme="minorHAnsi" w:hAnsiTheme="minorHAnsi" w:cstheme="minorHAnsi"/>
          <w:sz w:val="24"/>
          <w:szCs w:val="24"/>
        </w:rPr>
      </w:pPr>
    </w:p>
    <w:p w14:paraId="3E9D44C0" w14:textId="77777777" w:rsidR="00641010" w:rsidRDefault="00641010" w:rsidP="00641010">
      <w:pPr>
        <w:spacing w:after="160" w:line="259" w:lineRule="auto"/>
        <w:rPr>
          <w:rFonts w:asciiTheme="minorHAnsi" w:hAnsiTheme="minorHAnsi" w:cstheme="minorHAnsi"/>
          <w:sz w:val="24"/>
          <w:szCs w:val="24"/>
        </w:rPr>
      </w:pPr>
      <w:r>
        <w:rPr>
          <w:rFonts w:asciiTheme="minorHAnsi" w:hAnsiTheme="minorHAnsi" w:cstheme="minorHAnsi"/>
          <w:sz w:val="24"/>
          <w:szCs w:val="24"/>
        </w:rPr>
        <w:t>Page 7</w:t>
      </w:r>
    </w:p>
    <w:p w14:paraId="32634A99" w14:textId="77777777" w:rsidR="00641010" w:rsidRDefault="00641010" w:rsidP="00641010">
      <w:pPr>
        <w:spacing w:after="160" w:line="259" w:lineRule="auto"/>
        <w:rPr>
          <w:rFonts w:asciiTheme="minorHAnsi" w:hAnsiTheme="minorHAnsi" w:cstheme="minorHAnsi"/>
          <w:sz w:val="24"/>
          <w:szCs w:val="24"/>
        </w:rPr>
      </w:pPr>
      <w:r>
        <w:rPr>
          <w:rFonts w:asciiTheme="minorHAnsi" w:hAnsiTheme="minorHAnsi" w:cstheme="minorHAnsi"/>
          <w:sz w:val="24"/>
          <w:szCs w:val="24"/>
        </w:rPr>
        <w:t>Now, here is the information about confidentiality at BLS that you read one week ago:</w:t>
      </w:r>
    </w:p>
    <w:p w14:paraId="2631A90C" w14:textId="77777777" w:rsidR="00641010" w:rsidRDefault="00641010" w:rsidP="00641010">
      <w:pPr>
        <w:spacing w:after="160" w:line="259" w:lineRule="auto"/>
        <w:rPr>
          <w:rFonts w:asciiTheme="minorHAnsi" w:hAnsiTheme="minorHAnsi" w:cstheme="minorHAnsi"/>
          <w:sz w:val="24"/>
          <w:szCs w:val="24"/>
        </w:rPr>
      </w:pPr>
      <w:r>
        <w:rPr>
          <w:rFonts w:asciiTheme="minorHAnsi" w:hAnsiTheme="minorHAnsi" w:cstheme="minorHAnsi"/>
          <w:sz w:val="24"/>
          <w:szCs w:val="24"/>
        </w:rPr>
        <w:tab/>
      </w:r>
      <w:r w:rsidRPr="00C7014D">
        <w:rPr>
          <w:rFonts w:asciiTheme="minorHAnsi" w:hAnsiTheme="minorHAnsi" w:cstheme="minorHAnsi"/>
          <w:sz w:val="24"/>
          <w:szCs w:val="24"/>
          <w:highlight w:val="yellow"/>
        </w:rPr>
        <w:t>[insert pledge]</w:t>
      </w:r>
    </w:p>
    <w:p w14:paraId="5A2F068D" w14:textId="77777777" w:rsidR="00641010" w:rsidRDefault="00641010" w:rsidP="00641010">
      <w:pPr>
        <w:spacing w:after="160" w:line="259" w:lineRule="auto"/>
        <w:rPr>
          <w:rFonts w:asciiTheme="minorHAnsi" w:hAnsiTheme="minorHAnsi" w:cstheme="minorHAnsi"/>
          <w:sz w:val="24"/>
          <w:szCs w:val="24"/>
        </w:rPr>
      </w:pPr>
    </w:p>
    <w:p w14:paraId="5AF4F46E" w14:textId="04680581" w:rsidR="00641010" w:rsidRPr="00E645F3" w:rsidRDefault="00597625" w:rsidP="00641010">
      <w:pPr>
        <w:spacing w:after="160" w:line="259" w:lineRule="auto"/>
        <w:ind w:left="360"/>
        <w:rPr>
          <w:rFonts w:asciiTheme="minorHAnsi" w:hAnsiTheme="minorHAnsi" w:cstheme="minorHAnsi"/>
          <w:sz w:val="24"/>
          <w:szCs w:val="24"/>
        </w:rPr>
      </w:pPr>
      <w:r>
        <w:rPr>
          <w:rFonts w:asciiTheme="minorHAnsi" w:hAnsiTheme="minorHAnsi" w:cstheme="minorHAnsi"/>
          <w:sz w:val="24"/>
          <w:szCs w:val="24"/>
        </w:rPr>
        <w:t>1</w:t>
      </w:r>
      <w:r w:rsidR="00641010">
        <w:rPr>
          <w:rFonts w:asciiTheme="minorHAnsi" w:hAnsiTheme="minorHAnsi" w:cstheme="minorHAnsi"/>
          <w:sz w:val="24"/>
          <w:szCs w:val="24"/>
        </w:rPr>
        <w:t xml:space="preserve">. </w:t>
      </w:r>
      <w:r w:rsidR="00641010" w:rsidRPr="00E645F3">
        <w:rPr>
          <w:rFonts w:asciiTheme="minorHAnsi" w:hAnsiTheme="minorHAnsi" w:cstheme="minorHAnsi"/>
          <w:sz w:val="24"/>
          <w:szCs w:val="24"/>
        </w:rPr>
        <w:t xml:space="preserve">Now that you see the </w:t>
      </w:r>
      <w:r w:rsidR="003D294F">
        <w:rPr>
          <w:rFonts w:asciiTheme="minorHAnsi" w:hAnsiTheme="minorHAnsi" w:cstheme="minorHAnsi"/>
          <w:sz w:val="24"/>
          <w:szCs w:val="24"/>
        </w:rPr>
        <w:t>information</w:t>
      </w:r>
      <w:r w:rsidR="00641010" w:rsidRPr="00E645F3">
        <w:rPr>
          <w:rFonts w:asciiTheme="minorHAnsi" w:hAnsiTheme="minorHAnsi" w:cstheme="minorHAnsi"/>
          <w:sz w:val="24"/>
          <w:szCs w:val="24"/>
        </w:rPr>
        <w:t xml:space="preserve"> again, how important would confidentiality be to you in deciding whether to participate in a BLS survey?</w:t>
      </w:r>
    </w:p>
    <w:p w14:paraId="02520FE8" w14:textId="77777777" w:rsidR="00641010" w:rsidRDefault="00641010" w:rsidP="00C44525">
      <w:pPr>
        <w:pStyle w:val="ListParagraph"/>
        <w:numPr>
          <w:ilvl w:val="0"/>
          <w:numId w:val="31"/>
        </w:numPr>
        <w:spacing w:after="160" w:line="259" w:lineRule="auto"/>
        <w:rPr>
          <w:rFonts w:asciiTheme="minorHAnsi" w:hAnsiTheme="minorHAnsi" w:cstheme="minorHAnsi"/>
          <w:sz w:val="24"/>
          <w:szCs w:val="24"/>
        </w:rPr>
      </w:pPr>
      <w:r>
        <w:rPr>
          <w:rFonts w:asciiTheme="minorHAnsi" w:hAnsiTheme="minorHAnsi" w:cstheme="minorHAnsi"/>
          <w:sz w:val="24"/>
          <w:szCs w:val="24"/>
        </w:rPr>
        <w:t>Not important</w:t>
      </w:r>
    </w:p>
    <w:p w14:paraId="2138F8FF" w14:textId="77777777" w:rsidR="00641010" w:rsidRDefault="00641010" w:rsidP="00C44525">
      <w:pPr>
        <w:pStyle w:val="ListParagraph"/>
        <w:numPr>
          <w:ilvl w:val="0"/>
          <w:numId w:val="31"/>
        </w:numPr>
        <w:spacing w:after="160" w:line="259" w:lineRule="auto"/>
        <w:rPr>
          <w:rFonts w:asciiTheme="minorHAnsi" w:hAnsiTheme="minorHAnsi" w:cstheme="minorHAnsi"/>
          <w:sz w:val="24"/>
          <w:szCs w:val="24"/>
        </w:rPr>
      </w:pPr>
      <w:r>
        <w:rPr>
          <w:rFonts w:asciiTheme="minorHAnsi" w:hAnsiTheme="minorHAnsi" w:cstheme="minorHAnsi"/>
          <w:sz w:val="24"/>
          <w:szCs w:val="24"/>
        </w:rPr>
        <w:t>A little important</w:t>
      </w:r>
    </w:p>
    <w:p w14:paraId="21B50D95" w14:textId="77777777" w:rsidR="00641010" w:rsidRDefault="00641010" w:rsidP="00C44525">
      <w:pPr>
        <w:pStyle w:val="ListParagraph"/>
        <w:numPr>
          <w:ilvl w:val="0"/>
          <w:numId w:val="31"/>
        </w:numPr>
        <w:spacing w:after="160" w:line="259" w:lineRule="auto"/>
        <w:rPr>
          <w:rFonts w:asciiTheme="minorHAnsi" w:hAnsiTheme="minorHAnsi" w:cstheme="minorHAnsi"/>
          <w:sz w:val="24"/>
          <w:szCs w:val="24"/>
        </w:rPr>
      </w:pPr>
      <w:r>
        <w:rPr>
          <w:rFonts w:asciiTheme="minorHAnsi" w:hAnsiTheme="minorHAnsi" w:cstheme="minorHAnsi"/>
          <w:sz w:val="24"/>
          <w:szCs w:val="24"/>
        </w:rPr>
        <w:t>Moderately important</w:t>
      </w:r>
    </w:p>
    <w:p w14:paraId="39D6C76C" w14:textId="77777777" w:rsidR="00641010" w:rsidRDefault="00641010" w:rsidP="00C44525">
      <w:pPr>
        <w:pStyle w:val="ListParagraph"/>
        <w:numPr>
          <w:ilvl w:val="0"/>
          <w:numId w:val="31"/>
        </w:numPr>
        <w:spacing w:after="160" w:line="259" w:lineRule="auto"/>
        <w:rPr>
          <w:rFonts w:asciiTheme="minorHAnsi" w:hAnsiTheme="minorHAnsi" w:cstheme="minorHAnsi"/>
          <w:sz w:val="24"/>
          <w:szCs w:val="24"/>
        </w:rPr>
      </w:pPr>
      <w:r>
        <w:rPr>
          <w:rFonts w:asciiTheme="minorHAnsi" w:hAnsiTheme="minorHAnsi" w:cstheme="minorHAnsi"/>
          <w:sz w:val="24"/>
          <w:szCs w:val="24"/>
        </w:rPr>
        <w:t>Very important</w:t>
      </w:r>
    </w:p>
    <w:p w14:paraId="7FAD6035" w14:textId="77777777" w:rsidR="00641010" w:rsidRDefault="00641010" w:rsidP="00C44525">
      <w:pPr>
        <w:pStyle w:val="ListParagraph"/>
        <w:numPr>
          <w:ilvl w:val="0"/>
          <w:numId w:val="31"/>
        </w:numPr>
        <w:spacing w:after="160" w:line="259" w:lineRule="auto"/>
        <w:rPr>
          <w:rFonts w:asciiTheme="minorHAnsi" w:hAnsiTheme="minorHAnsi" w:cstheme="minorHAnsi"/>
          <w:sz w:val="24"/>
          <w:szCs w:val="24"/>
        </w:rPr>
      </w:pPr>
      <w:r>
        <w:rPr>
          <w:rFonts w:asciiTheme="minorHAnsi" w:hAnsiTheme="minorHAnsi" w:cstheme="minorHAnsi"/>
          <w:sz w:val="24"/>
          <w:szCs w:val="24"/>
        </w:rPr>
        <w:t>Extremely important</w:t>
      </w:r>
    </w:p>
    <w:p w14:paraId="3950D9A0" w14:textId="77777777" w:rsidR="00641010" w:rsidRPr="008427F1" w:rsidRDefault="00641010" w:rsidP="00641010">
      <w:pPr>
        <w:spacing w:after="160" w:line="259" w:lineRule="auto"/>
        <w:rPr>
          <w:rFonts w:asciiTheme="minorHAnsi" w:hAnsiTheme="minorHAnsi" w:cstheme="minorHAnsi"/>
          <w:sz w:val="24"/>
          <w:szCs w:val="24"/>
        </w:rPr>
      </w:pPr>
    </w:p>
    <w:p w14:paraId="6DB99914" w14:textId="77777777" w:rsidR="00641010" w:rsidRPr="009C28F0" w:rsidRDefault="00641010" w:rsidP="00597625">
      <w:pPr>
        <w:pStyle w:val="ListParagraph"/>
        <w:numPr>
          <w:ilvl w:val="0"/>
          <w:numId w:val="41"/>
        </w:numPr>
        <w:spacing w:after="160" w:line="259" w:lineRule="auto"/>
        <w:rPr>
          <w:rFonts w:asciiTheme="minorHAnsi" w:hAnsiTheme="minorHAnsi" w:cstheme="minorHAnsi"/>
          <w:sz w:val="24"/>
          <w:szCs w:val="24"/>
        </w:rPr>
      </w:pPr>
      <w:r w:rsidRPr="009C28F0">
        <w:rPr>
          <w:rFonts w:asciiTheme="minorHAnsi" w:hAnsiTheme="minorHAnsi" w:cstheme="minorHAnsi"/>
          <w:sz w:val="24"/>
          <w:szCs w:val="24"/>
        </w:rPr>
        <w:t>How secure do you think your information would be?</w:t>
      </w:r>
    </w:p>
    <w:p w14:paraId="043278D3" w14:textId="77777777" w:rsidR="00641010" w:rsidRDefault="00641010" w:rsidP="00C44525">
      <w:pPr>
        <w:pStyle w:val="ListParagraph"/>
        <w:numPr>
          <w:ilvl w:val="0"/>
          <w:numId w:val="32"/>
        </w:numPr>
        <w:spacing w:after="160" w:line="259" w:lineRule="auto"/>
        <w:rPr>
          <w:rFonts w:asciiTheme="minorHAnsi" w:hAnsiTheme="minorHAnsi" w:cstheme="minorHAnsi"/>
          <w:sz w:val="24"/>
          <w:szCs w:val="24"/>
        </w:rPr>
      </w:pPr>
      <w:r w:rsidRPr="009C28F0">
        <w:rPr>
          <w:rFonts w:asciiTheme="minorHAnsi" w:hAnsiTheme="minorHAnsi" w:cstheme="minorHAnsi"/>
          <w:sz w:val="24"/>
          <w:szCs w:val="24"/>
        </w:rPr>
        <w:t>Not at all secure</w:t>
      </w:r>
    </w:p>
    <w:p w14:paraId="495C09BA" w14:textId="5811A4EF" w:rsidR="00C44525" w:rsidRDefault="00C44525" w:rsidP="00C44525">
      <w:pPr>
        <w:pStyle w:val="ListParagraph"/>
        <w:numPr>
          <w:ilvl w:val="0"/>
          <w:numId w:val="32"/>
        </w:numPr>
        <w:spacing w:after="160" w:line="259" w:lineRule="auto"/>
        <w:rPr>
          <w:rFonts w:asciiTheme="minorHAnsi" w:hAnsiTheme="minorHAnsi" w:cstheme="minorHAnsi"/>
          <w:sz w:val="24"/>
          <w:szCs w:val="24"/>
        </w:rPr>
      </w:pPr>
      <w:r>
        <w:rPr>
          <w:rFonts w:asciiTheme="minorHAnsi" w:hAnsiTheme="minorHAnsi" w:cstheme="minorHAnsi"/>
          <w:sz w:val="24"/>
          <w:szCs w:val="24"/>
        </w:rPr>
        <w:t>A little secure</w:t>
      </w:r>
    </w:p>
    <w:p w14:paraId="029339FF" w14:textId="3BCFFF02" w:rsidR="00C44525" w:rsidRDefault="00C44525" w:rsidP="00C44525">
      <w:pPr>
        <w:pStyle w:val="ListParagraph"/>
        <w:numPr>
          <w:ilvl w:val="0"/>
          <w:numId w:val="32"/>
        </w:numPr>
        <w:spacing w:after="160" w:line="259" w:lineRule="auto"/>
        <w:rPr>
          <w:rFonts w:asciiTheme="minorHAnsi" w:hAnsiTheme="minorHAnsi" w:cstheme="minorHAnsi"/>
          <w:sz w:val="24"/>
          <w:szCs w:val="24"/>
        </w:rPr>
      </w:pPr>
      <w:r>
        <w:rPr>
          <w:rFonts w:asciiTheme="minorHAnsi" w:hAnsiTheme="minorHAnsi" w:cstheme="minorHAnsi"/>
          <w:sz w:val="24"/>
          <w:szCs w:val="24"/>
        </w:rPr>
        <w:t>Moderately secure</w:t>
      </w:r>
    </w:p>
    <w:p w14:paraId="31DFEB7B" w14:textId="2AA95FA2" w:rsidR="00C44525" w:rsidRDefault="00C44525" w:rsidP="00C44525">
      <w:pPr>
        <w:pStyle w:val="ListParagraph"/>
        <w:numPr>
          <w:ilvl w:val="0"/>
          <w:numId w:val="32"/>
        </w:numPr>
        <w:spacing w:after="160" w:line="259" w:lineRule="auto"/>
        <w:rPr>
          <w:rFonts w:asciiTheme="minorHAnsi" w:hAnsiTheme="minorHAnsi" w:cstheme="minorHAnsi"/>
          <w:sz w:val="24"/>
          <w:szCs w:val="24"/>
        </w:rPr>
      </w:pPr>
      <w:r>
        <w:rPr>
          <w:rFonts w:asciiTheme="minorHAnsi" w:hAnsiTheme="minorHAnsi" w:cstheme="minorHAnsi"/>
          <w:sz w:val="24"/>
          <w:szCs w:val="24"/>
        </w:rPr>
        <w:t>Very secure</w:t>
      </w:r>
    </w:p>
    <w:p w14:paraId="025E207C" w14:textId="61525F36" w:rsidR="00C44525" w:rsidRPr="009C28F0" w:rsidRDefault="00C44525" w:rsidP="00C44525">
      <w:pPr>
        <w:pStyle w:val="ListParagraph"/>
        <w:numPr>
          <w:ilvl w:val="0"/>
          <w:numId w:val="32"/>
        </w:numPr>
        <w:spacing w:after="160" w:line="259" w:lineRule="auto"/>
        <w:rPr>
          <w:rFonts w:asciiTheme="minorHAnsi" w:hAnsiTheme="minorHAnsi" w:cstheme="minorHAnsi"/>
          <w:sz w:val="24"/>
          <w:szCs w:val="24"/>
        </w:rPr>
      </w:pPr>
      <w:r>
        <w:rPr>
          <w:rFonts w:asciiTheme="minorHAnsi" w:hAnsiTheme="minorHAnsi" w:cstheme="minorHAnsi"/>
          <w:sz w:val="24"/>
          <w:szCs w:val="24"/>
        </w:rPr>
        <w:lastRenderedPageBreak/>
        <w:t>Extremely secure</w:t>
      </w:r>
    </w:p>
    <w:p w14:paraId="78A2C65B" w14:textId="77777777" w:rsidR="00641010" w:rsidRPr="00560C8C" w:rsidRDefault="00641010" w:rsidP="00641010">
      <w:pPr>
        <w:pStyle w:val="ListParagraph"/>
        <w:spacing w:after="160" w:line="259" w:lineRule="auto"/>
        <w:ind w:left="1080"/>
        <w:rPr>
          <w:rFonts w:asciiTheme="minorHAnsi" w:hAnsiTheme="minorHAnsi" w:cstheme="minorHAnsi"/>
          <w:sz w:val="24"/>
          <w:szCs w:val="24"/>
        </w:rPr>
      </w:pPr>
    </w:p>
    <w:p w14:paraId="17A094DC" w14:textId="77777777" w:rsidR="00641010" w:rsidRPr="00102CE8" w:rsidRDefault="00641010" w:rsidP="00597625">
      <w:pPr>
        <w:pStyle w:val="ListParagraph"/>
        <w:numPr>
          <w:ilvl w:val="0"/>
          <w:numId w:val="41"/>
        </w:numPr>
        <w:spacing w:after="160" w:line="259" w:lineRule="auto"/>
        <w:ind w:left="1080"/>
        <w:rPr>
          <w:rFonts w:asciiTheme="minorHAnsi" w:hAnsiTheme="minorHAnsi" w:cstheme="minorHAnsi"/>
          <w:sz w:val="24"/>
          <w:szCs w:val="24"/>
        </w:rPr>
      </w:pPr>
      <w:r>
        <w:rPr>
          <w:rFonts w:asciiTheme="minorHAnsi" w:hAnsiTheme="minorHAnsi" w:cstheme="minorHAnsi"/>
          <w:sz w:val="24"/>
          <w:szCs w:val="24"/>
        </w:rPr>
        <w:t>How concerned are you</w:t>
      </w:r>
      <w:r w:rsidRPr="00102CE8">
        <w:rPr>
          <w:rFonts w:asciiTheme="minorHAnsi" w:hAnsiTheme="minorHAnsi" w:cstheme="minorHAnsi"/>
          <w:sz w:val="24"/>
          <w:szCs w:val="24"/>
        </w:rPr>
        <w:t xml:space="preserve"> about how BLS keep</w:t>
      </w:r>
      <w:r>
        <w:rPr>
          <w:rFonts w:asciiTheme="minorHAnsi" w:hAnsiTheme="minorHAnsi" w:cstheme="minorHAnsi"/>
          <w:sz w:val="24"/>
          <w:szCs w:val="24"/>
        </w:rPr>
        <w:t>s</w:t>
      </w:r>
      <w:r w:rsidRPr="00102CE8">
        <w:rPr>
          <w:rFonts w:asciiTheme="minorHAnsi" w:hAnsiTheme="minorHAnsi" w:cstheme="minorHAnsi"/>
          <w:sz w:val="24"/>
          <w:szCs w:val="24"/>
        </w:rPr>
        <w:t xml:space="preserve"> your information confidential? </w:t>
      </w:r>
    </w:p>
    <w:p w14:paraId="067B82E2" w14:textId="77777777" w:rsidR="00641010" w:rsidRDefault="00641010" w:rsidP="00C44525">
      <w:pPr>
        <w:pStyle w:val="ListParagraph"/>
        <w:numPr>
          <w:ilvl w:val="0"/>
          <w:numId w:val="33"/>
        </w:numPr>
        <w:spacing w:after="160" w:line="259" w:lineRule="auto"/>
        <w:rPr>
          <w:rFonts w:asciiTheme="minorHAnsi" w:hAnsiTheme="minorHAnsi" w:cstheme="minorHAnsi"/>
          <w:sz w:val="24"/>
          <w:szCs w:val="24"/>
        </w:rPr>
      </w:pPr>
      <w:r>
        <w:rPr>
          <w:rFonts w:asciiTheme="minorHAnsi" w:hAnsiTheme="minorHAnsi" w:cstheme="minorHAnsi"/>
          <w:sz w:val="24"/>
          <w:szCs w:val="24"/>
        </w:rPr>
        <w:t>Not at all concerned</w:t>
      </w:r>
    </w:p>
    <w:p w14:paraId="4B58CC1A" w14:textId="77777777" w:rsidR="00641010" w:rsidRDefault="00641010" w:rsidP="00C44525">
      <w:pPr>
        <w:pStyle w:val="ListParagraph"/>
        <w:numPr>
          <w:ilvl w:val="0"/>
          <w:numId w:val="33"/>
        </w:numPr>
        <w:spacing w:after="160" w:line="259" w:lineRule="auto"/>
        <w:rPr>
          <w:rFonts w:asciiTheme="minorHAnsi" w:hAnsiTheme="minorHAnsi" w:cstheme="minorHAnsi"/>
          <w:sz w:val="24"/>
          <w:szCs w:val="24"/>
        </w:rPr>
      </w:pPr>
      <w:r>
        <w:rPr>
          <w:rFonts w:asciiTheme="minorHAnsi" w:hAnsiTheme="minorHAnsi" w:cstheme="minorHAnsi"/>
          <w:sz w:val="24"/>
          <w:szCs w:val="24"/>
        </w:rPr>
        <w:t>A little concerned</w:t>
      </w:r>
    </w:p>
    <w:p w14:paraId="289ADD89" w14:textId="77777777" w:rsidR="00641010" w:rsidRDefault="00641010" w:rsidP="00C44525">
      <w:pPr>
        <w:pStyle w:val="ListParagraph"/>
        <w:numPr>
          <w:ilvl w:val="0"/>
          <w:numId w:val="33"/>
        </w:numPr>
        <w:spacing w:after="160" w:line="259" w:lineRule="auto"/>
        <w:rPr>
          <w:rFonts w:asciiTheme="minorHAnsi" w:hAnsiTheme="minorHAnsi" w:cstheme="minorHAnsi"/>
          <w:sz w:val="24"/>
          <w:szCs w:val="24"/>
        </w:rPr>
      </w:pPr>
      <w:r>
        <w:rPr>
          <w:rFonts w:asciiTheme="minorHAnsi" w:hAnsiTheme="minorHAnsi" w:cstheme="minorHAnsi"/>
          <w:sz w:val="24"/>
          <w:szCs w:val="24"/>
        </w:rPr>
        <w:t>Moderately concerned</w:t>
      </w:r>
    </w:p>
    <w:p w14:paraId="58318D4F" w14:textId="77777777" w:rsidR="00641010" w:rsidRDefault="00641010" w:rsidP="00C44525">
      <w:pPr>
        <w:pStyle w:val="ListParagraph"/>
        <w:numPr>
          <w:ilvl w:val="0"/>
          <w:numId w:val="33"/>
        </w:numPr>
        <w:spacing w:after="160" w:line="259" w:lineRule="auto"/>
        <w:rPr>
          <w:rFonts w:asciiTheme="minorHAnsi" w:hAnsiTheme="minorHAnsi" w:cstheme="minorHAnsi"/>
          <w:sz w:val="24"/>
          <w:szCs w:val="24"/>
        </w:rPr>
      </w:pPr>
      <w:r>
        <w:rPr>
          <w:rFonts w:asciiTheme="minorHAnsi" w:hAnsiTheme="minorHAnsi" w:cstheme="minorHAnsi"/>
          <w:sz w:val="24"/>
          <w:szCs w:val="24"/>
        </w:rPr>
        <w:t>Very concerned</w:t>
      </w:r>
    </w:p>
    <w:p w14:paraId="000706EA" w14:textId="77777777" w:rsidR="00641010" w:rsidRDefault="00641010" w:rsidP="00C44525">
      <w:pPr>
        <w:pStyle w:val="ListParagraph"/>
        <w:numPr>
          <w:ilvl w:val="0"/>
          <w:numId w:val="33"/>
        </w:num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Extremely concerned </w:t>
      </w:r>
    </w:p>
    <w:p w14:paraId="28A0F21C" w14:textId="77777777" w:rsidR="00641010" w:rsidRPr="00102CE8" w:rsidRDefault="00641010" w:rsidP="00641010">
      <w:pPr>
        <w:pStyle w:val="ListParagraph"/>
        <w:spacing w:after="160" w:line="259" w:lineRule="auto"/>
        <w:ind w:left="1080"/>
        <w:rPr>
          <w:rFonts w:asciiTheme="minorHAnsi" w:hAnsiTheme="minorHAnsi" w:cstheme="minorHAnsi"/>
          <w:sz w:val="24"/>
          <w:szCs w:val="24"/>
        </w:rPr>
      </w:pPr>
    </w:p>
    <w:p w14:paraId="4174F15E" w14:textId="77777777" w:rsidR="00641010" w:rsidRPr="00102CE8" w:rsidRDefault="00641010" w:rsidP="00597625">
      <w:pPr>
        <w:pStyle w:val="ListParagraph"/>
        <w:numPr>
          <w:ilvl w:val="0"/>
          <w:numId w:val="41"/>
        </w:numPr>
        <w:spacing w:after="160" w:line="259" w:lineRule="auto"/>
        <w:ind w:left="1080"/>
        <w:rPr>
          <w:rFonts w:asciiTheme="minorHAnsi" w:hAnsiTheme="minorHAnsi" w:cstheme="minorHAnsi"/>
          <w:sz w:val="24"/>
          <w:szCs w:val="24"/>
        </w:rPr>
      </w:pPr>
      <w:r w:rsidRPr="00102CE8">
        <w:rPr>
          <w:rFonts w:asciiTheme="minorHAnsi" w:hAnsiTheme="minorHAnsi" w:cstheme="minorHAnsi"/>
          <w:sz w:val="24"/>
          <w:szCs w:val="24"/>
        </w:rPr>
        <w:t>Would how the BLS keeps your information confidential play a role in your decision to participate in a BLS survey or not?</w:t>
      </w:r>
    </w:p>
    <w:p w14:paraId="3E5C786B" w14:textId="77777777" w:rsidR="00641010" w:rsidRDefault="00641010" w:rsidP="00C44525">
      <w:pPr>
        <w:pStyle w:val="ListParagraph"/>
        <w:numPr>
          <w:ilvl w:val="0"/>
          <w:numId w:val="3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Yes</w:t>
      </w:r>
    </w:p>
    <w:p w14:paraId="52C7CF3E" w14:textId="118D6A3E" w:rsidR="001346E9" w:rsidRDefault="00C44525" w:rsidP="001346E9">
      <w:pPr>
        <w:pStyle w:val="ListParagraph"/>
        <w:numPr>
          <w:ilvl w:val="0"/>
          <w:numId w:val="34"/>
        </w:numPr>
        <w:spacing w:after="160" w:line="259" w:lineRule="auto"/>
        <w:rPr>
          <w:rFonts w:asciiTheme="minorHAnsi" w:hAnsiTheme="minorHAnsi" w:cstheme="minorHAnsi"/>
          <w:sz w:val="24"/>
          <w:szCs w:val="24"/>
        </w:rPr>
      </w:pPr>
      <w:r>
        <w:rPr>
          <w:rFonts w:asciiTheme="minorHAnsi" w:hAnsiTheme="minorHAnsi" w:cstheme="minorHAnsi"/>
          <w:sz w:val="24"/>
          <w:szCs w:val="24"/>
        </w:rPr>
        <w:t>No</w:t>
      </w:r>
    </w:p>
    <w:p w14:paraId="66C5F52D" w14:textId="77777777" w:rsidR="00597625" w:rsidRDefault="00597625" w:rsidP="00597625">
      <w:pPr>
        <w:spacing w:after="160" w:line="259" w:lineRule="auto"/>
        <w:rPr>
          <w:rFonts w:asciiTheme="minorHAnsi" w:hAnsiTheme="minorHAnsi" w:cstheme="minorHAnsi"/>
          <w:sz w:val="24"/>
          <w:szCs w:val="24"/>
        </w:rPr>
      </w:pPr>
    </w:p>
    <w:p w14:paraId="2F654219" w14:textId="3F654A85" w:rsidR="00597625" w:rsidRPr="00597625" w:rsidRDefault="00597625" w:rsidP="00597625">
      <w:pPr>
        <w:spacing w:after="160" w:line="259" w:lineRule="auto"/>
        <w:rPr>
          <w:rFonts w:asciiTheme="minorHAnsi" w:hAnsiTheme="minorHAnsi" w:cstheme="minorHAnsi"/>
          <w:sz w:val="24"/>
          <w:szCs w:val="24"/>
        </w:rPr>
      </w:pPr>
      <w:r w:rsidRPr="00597625">
        <w:rPr>
          <w:rFonts w:asciiTheme="minorHAnsi" w:hAnsiTheme="minorHAnsi" w:cstheme="minorHAnsi"/>
          <w:sz w:val="24"/>
          <w:szCs w:val="24"/>
        </w:rPr>
        <w:t>5. How much of the information about confidentiality would you say you remembered accurately</w:t>
      </w:r>
      <w:r>
        <w:rPr>
          <w:rFonts w:asciiTheme="minorHAnsi" w:hAnsiTheme="minorHAnsi" w:cstheme="minorHAnsi"/>
          <w:sz w:val="24"/>
          <w:szCs w:val="24"/>
        </w:rPr>
        <w:t xml:space="preserve"> from when you read it one week ago</w:t>
      </w:r>
      <w:r w:rsidRPr="00597625">
        <w:rPr>
          <w:rFonts w:asciiTheme="minorHAnsi" w:hAnsiTheme="minorHAnsi" w:cstheme="minorHAnsi"/>
          <w:sz w:val="24"/>
          <w:szCs w:val="24"/>
        </w:rPr>
        <w:t>?</w:t>
      </w:r>
    </w:p>
    <w:p w14:paraId="5AA5910C" w14:textId="77777777" w:rsidR="00597625" w:rsidRDefault="00597625" w:rsidP="00597625">
      <w:pPr>
        <w:pStyle w:val="ListParagraph"/>
        <w:numPr>
          <w:ilvl w:val="0"/>
          <w:numId w:val="23"/>
        </w:numPr>
        <w:spacing w:after="160" w:line="259" w:lineRule="auto"/>
        <w:rPr>
          <w:rFonts w:asciiTheme="minorHAnsi" w:hAnsiTheme="minorHAnsi" w:cstheme="minorHAnsi"/>
          <w:sz w:val="24"/>
          <w:szCs w:val="24"/>
        </w:rPr>
      </w:pPr>
      <w:r>
        <w:rPr>
          <w:rFonts w:asciiTheme="minorHAnsi" w:hAnsiTheme="minorHAnsi" w:cstheme="minorHAnsi"/>
          <w:sz w:val="24"/>
          <w:szCs w:val="24"/>
        </w:rPr>
        <w:t>None of the information</w:t>
      </w:r>
    </w:p>
    <w:p w14:paraId="1CBA5CA4" w14:textId="77777777" w:rsidR="00597625" w:rsidRDefault="00597625" w:rsidP="00597625">
      <w:pPr>
        <w:pStyle w:val="ListParagraph"/>
        <w:numPr>
          <w:ilvl w:val="0"/>
          <w:numId w:val="23"/>
        </w:numPr>
        <w:spacing w:after="160" w:line="259" w:lineRule="auto"/>
        <w:rPr>
          <w:rFonts w:asciiTheme="minorHAnsi" w:hAnsiTheme="minorHAnsi" w:cstheme="minorHAnsi"/>
          <w:sz w:val="24"/>
          <w:szCs w:val="24"/>
        </w:rPr>
      </w:pPr>
      <w:r>
        <w:rPr>
          <w:rFonts w:asciiTheme="minorHAnsi" w:hAnsiTheme="minorHAnsi" w:cstheme="minorHAnsi"/>
          <w:sz w:val="24"/>
          <w:szCs w:val="24"/>
        </w:rPr>
        <w:t>A little of the information</w:t>
      </w:r>
    </w:p>
    <w:p w14:paraId="3480CCE8" w14:textId="77777777" w:rsidR="00597625" w:rsidRDefault="00597625" w:rsidP="00597625">
      <w:pPr>
        <w:pStyle w:val="ListParagraph"/>
        <w:numPr>
          <w:ilvl w:val="0"/>
          <w:numId w:val="23"/>
        </w:numPr>
        <w:spacing w:after="160" w:line="259" w:lineRule="auto"/>
        <w:rPr>
          <w:rFonts w:asciiTheme="minorHAnsi" w:hAnsiTheme="minorHAnsi" w:cstheme="minorHAnsi"/>
          <w:sz w:val="24"/>
          <w:szCs w:val="24"/>
        </w:rPr>
      </w:pPr>
      <w:r>
        <w:rPr>
          <w:rFonts w:asciiTheme="minorHAnsi" w:hAnsiTheme="minorHAnsi" w:cstheme="minorHAnsi"/>
          <w:sz w:val="24"/>
          <w:szCs w:val="24"/>
        </w:rPr>
        <w:t>A moderate amount of the information</w:t>
      </w:r>
    </w:p>
    <w:p w14:paraId="4C41A524" w14:textId="77777777" w:rsidR="00597625" w:rsidRDefault="00597625" w:rsidP="00597625">
      <w:pPr>
        <w:pStyle w:val="ListParagraph"/>
        <w:numPr>
          <w:ilvl w:val="0"/>
          <w:numId w:val="23"/>
        </w:numPr>
        <w:spacing w:after="160" w:line="259" w:lineRule="auto"/>
        <w:rPr>
          <w:rFonts w:asciiTheme="minorHAnsi" w:hAnsiTheme="minorHAnsi" w:cstheme="minorHAnsi"/>
          <w:sz w:val="24"/>
          <w:szCs w:val="24"/>
        </w:rPr>
      </w:pPr>
      <w:r>
        <w:rPr>
          <w:rFonts w:asciiTheme="minorHAnsi" w:hAnsiTheme="minorHAnsi" w:cstheme="minorHAnsi"/>
          <w:sz w:val="24"/>
          <w:szCs w:val="24"/>
        </w:rPr>
        <w:t>A lot of the information</w:t>
      </w:r>
    </w:p>
    <w:p w14:paraId="0D692D26" w14:textId="77777777" w:rsidR="00597625" w:rsidRDefault="00597625" w:rsidP="00597625">
      <w:pPr>
        <w:pStyle w:val="ListParagraph"/>
        <w:numPr>
          <w:ilvl w:val="0"/>
          <w:numId w:val="23"/>
        </w:num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All of the information </w:t>
      </w:r>
    </w:p>
    <w:p w14:paraId="4FC4E5E5" w14:textId="5C61CF94" w:rsidR="00597625" w:rsidRPr="00597625" w:rsidRDefault="00597625" w:rsidP="00597625">
      <w:pPr>
        <w:spacing w:after="160" w:line="259" w:lineRule="auto"/>
        <w:ind w:left="720"/>
        <w:rPr>
          <w:rFonts w:asciiTheme="minorHAnsi" w:hAnsiTheme="minorHAnsi" w:cstheme="minorHAnsi"/>
          <w:sz w:val="24"/>
          <w:szCs w:val="24"/>
        </w:rPr>
      </w:pPr>
    </w:p>
    <w:p w14:paraId="3EA30D8B" w14:textId="428289B6" w:rsidR="001346E9" w:rsidRPr="001346E9" w:rsidRDefault="001346E9" w:rsidP="001346E9">
      <w:pPr>
        <w:spacing w:after="160" w:line="259" w:lineRule="auto"/>
        <w:ind w:left="720"/>
        <w:rPr>
          <w:rFonts w:asciiTheme="minorHAnsi" w:hAnsiTheme="minorHAnsi" w:cstheme="minorHAnsi"/>
          <w:sz w:val="24"/>
          <w:szCs w:val="24"/>
        </w:rPr>
      </w:pPr>
      <w:r w:rsidRPr="001346E9">
        <w:rPr>
          <w:rFonts w:asciiTheme="minorHAnsi" w:hAnsiTheme="minorHAnsi" w:cstheme="minorHAnsi"/>
          <w:sz w:val="24"/>
          <w:szCs w:val="24"/>
        </w:rPr>
        <w:t xml:space="preserve">6. In the survey you completed one week ago, you were asked a series of questions about yourself. </w:t>
      </w:r>
      <w:r>
        <w:rPr>
          <w:rFonts w:asciiTheme="minorHAnsi" w:hAnsiTheme="minorHAnsi" w:cstheme="minorHAnsi"/>
          <w:sz w:val="24"/>
          <w:szCs w:val="24"/>
        </w:rPr>
        <w:t xml:space="preserve">From your memory, how sensitive were those questions? </w:t>
      </w:r>
    </w:p>
    <w:p w14:paraId="766ABD51" w14:textId="77777777" w:rsidR="001346E9" w:rsidRDefault="001346E9" w:rsidP="001346E9">
      <w:pPr>
        <w:pStyle w:val="ListParagraph"/>
        <w:numPr>
          <w:ilvl w:val="0"/>
          <w:numId w:val="40"/>
        </w:numPr>
        <w:spacing w:after="160" w:line="259" w:lineRule="auto"/>
        <w:rPr>
          <w:rFonts w:asciiTheme="minorHAnsi" w:hAnsiTheme="minorHAnsi" w:cstheme="minorHAnsi"/>
          <w:sz w:val="24"/>
          <w:szCs w:val="24"/>
        </w:rPr>
      </w:pPr>
      <w:r>
        <w:rPr>
          <w:rFonts w:asciiTheme="minorHAnsi" w:hAnsiTheme="minorHAnsi" w:cstheme="minorHAnsi"/>
          <w:sz w:val="24"/>
          <w:szCs w:val="24"/>
        </w:rPr>
        <w:lastRenderedPageBreak/>
        <w:t>Not at all sensitive</w:t>
      </w:r>
    </w:p>
    <w:p w14:paraId="77EDCAFA" w14:textId="77777777" w:rsidR="001346E9" w:rsidRDefault="001346E9" w:rsidP="001346E9">
      <w:pPr>
        <w:pStyle w:val="ListParagraph"/>
        <w:numPr>
          <w:ilvl w:val="0"/>
          <w:numId w:val="40"/>
        </w:numPr>
        <w:spacing w:after="160" w:line="259" w:lineRule="auto"/>
        <w:rPr>
          <w:rFonts w:asciiTheme="minorHAnsi" w:hAnsiTheme="minorHAnsi" w:cstheme="minorHAnsi"/>
          <w:sz w:val="24"/>
          <w:szCs w:val="24"/>
        </w:rPr>
      </w:pPr>
      <w:r>
        <w:rPr>
          <w:rFonts w:asciiTheme="minorHAnsi" w:hAnsiTheme="minorHAnsi" w:cstheme="minorHAnsi"/>
          <w:sz w:val="24"/>
          <w:szCs w:val="24"/>
        </w:rPr>
        <w:t>A little sensitive</w:t>
      </w:r>
    </w:p>
    <w:p w14:paraId="7890D114" w14:textId="77777777" w:rsidR="001346E9" w:rsidRDefault="001346E9" w:rsidP="001346E9">
      <w:pPr>
        <w:pStyle w:val="ListParagraph"/>
        <w:numPr>
          <w:ilvl w:val="0"/>
          <w:numId w:val="40"/>
        </w:numPr>
        <w:spacing w:after="160" w:line="259" w:lineRule="auto"/>
        <w:rPr>
          <w:rFonts w:asciiTheme="minorHAnsi" w:hAnsiTheme="minorHAnsi" w:cstheme="minorHAnsi"/>
          <w:sz w:val="24"/>
          <w:szCs w:val="24"/>
        </w:rPr>
      </w:pPr>
      <w:r>
        <w:rPr>
          <w:rFonts w:asciiTheme="minorHAnsi" w:hAnsiTheme="minorHAnsi" w:cstheme="minorHAnsi"/>
          <w:sz w:val="24"/>
          <w:szCs w:val="24"/>
        </w:rPr>
        <w:t>Moderately sensitive</w:t>
      </w:r>
    </w:p>
    <w:p w14:paraId="66B1DAA2" w14:textId="77777777" w:rsidR="001346E9" w:rsidRDefault="001346E9" w:rsidP="001346E9">
      <w:pPr>
        <w:pStyle w:val="ListParagraph"/>
        <w:numPr>
          <w:ilvl w:val="0"/>
          <w:numId w:val="40"/>
        </w:numPr>
        <w:spacing w:after="160" w:line="259" w:lineRule="auto"/>
        <w:rPr>
          <w:rFonts w:asciiTheme="minorHAnsi" w:hAnsiTheme="minorHAnsi" w:cstheme="minorHAnsi"/>
          <w:sz w:val="24"/>
          <w:szCs w:val="24"/>
        </w:rPr>
      </w:pPr>
      <w:r>
        <w:rPr>
          <w:rFonts w:asciiTheme="minorHAnsi" w:hAnsiTheme="minorHAnsi" w:cstheme="minorHAnsi"/>
          <w:sz w:val="24"/>
          <w:szCs w:val="24"/>
        </w:rPr>
        <w:t>Very sensitive</w:t>
      </w:r>
    </w:p>
    <w:p w14:paraId="501D681F" w14:textId="77777777" w:rsidR="001346E9" w:rsidRDefault="001346E9" w:rsidP="001346E9">
      <w:pPr>
        <w:pStyle w:val="ListParagraph"/>
        <w:numPr>
          <w:ilvl w:val="0"/>
          <w:numId w:val="40"/>
        </w:numPr>
        <w:spacing w:after="160" w:line="259" w:lineRule="auto"/>
        <w:rPr>
          <w:rFonts w:asciiTheme="minorHAnsi" w:hAnsiTheme="minorHAnsi" w:cstheme="minorHAnsi"/>
          <w:sz w:val="24"/>
          <w:szCs w:val="24"/>
        </w:rPr>
      </w:pPr>
      <w:r>
        <w:rPr>
          <w:rFonts w:asciiTheme="minorHAnsi" w:hAnsiTheme="minorHAnsi" w:cstheme="minorHAnsi"/>
          <w:sz w:val="24"/>
          <w:szCs w:val="24"/>
        </w:rPr>
        <w:t xml:space="preserve">Extremely sensitive </w:t>
      </w:r>
    </w:p>
    <w:p w14:paraId="7FB53D2F" w14:textId="43BC3D16" w:rsidR="00641010" w:rsidRDefault="00261F97" w:rsidP="00641010">
      <w:pPr>
        <w:spacing w:after="160" w:line="259" w:lineRule="auto"/>
        <w:rPr>
          <w:rFonts w:asciiTheme="minorHAnsi" w:hAnsiTheme="minorHAnsi" w:cstheme="minorHAnsi"/>
          <w:sz w:val="24"/>
          <w:szCs w:val="24"/>
        </w:rPr>
      </w:pPr>
      <w:r>
        <w:rPr>
          <w:rFonts w:asciiTheme="minorHAnsi" w:hAnsiTheme="minorHAnsi" w:cstheme="minorHAnsi"/>
          <w:sz w:val="24"/>
          <w:szCs w:val="24"/>
        </w:rPr>
        <w:t>7. Did you use an</w:t>
      </w:r>
      <w:r w:rsidR="00044967">
        <w:rPr>
          <w:rFonts w:asciiTheme="minorHAnsi" w:hAnsiTheme="minorHAnsi" w:cstheme="minorHAnsi"/>
          <w:sz w:val="24"/>
          <w:szCs w:val="24"/>
        </w:rPr>
        <w:t>y</w:t>
      </w:r>
      <w:r>
        <w:rPr>
          <w:rFonts w:asciiTheme="minorHAnsi" w:hAnsiTheme="minorHAnsi" w:cstheme="minorHAnsi"/>
          <w:sz w:val="24"/>
          <w:szCs w:val="24"/>
        </w:rPr>
        <w:t xml:space="preserve"> outside sources, such as the Internet, to help you answer any of the questions in this survey? </w:t>
      </w:r>
    </w:p>
    <w:p w14:paraId="5D9BC824" w14:textId="4E4FC780" w:rsidR="00261F97" w:rsidRDefault="00261F97" w:rsidP="00641010">
      <w:pPr>
        <w:spacing w:after="160" w:line="259" w:lineRule="auto"/>
        <w:rPr>
          <w:rFonts w:asciiTheme="minorHAnsi" w:hAnsiTheme="minorHAnsi" w:cstheme="minorHAnsi"/>
          <w:sz w:val="24"/>
          <w:szCs w:val="24"/>
        </w:rPr>
      </w:pPr>
      <w:r>
        <w:rPr>
          <w:rFonts w:asciiTheme="minorHAnsi" w:hAnsiTheme="minorHAnsi" w:cstheme="minorHAnsi"/>
          <w:sz w:val="24"/>
          <w:szCs w:val="24"/>
        </w:rPr>
        <w:tab/>
        <w:t>a. Yes</w:t>
      </w:r>
    </w:p>
    <w:p w14:paraId="477428D8" w14:textId="13C59368" w:rsidR="00261F97" w:rsidRDefault="00261F97" w:rsidP="00641010">
      <w:pPr>
        <w:spacing w:after="160" w:line="259" w:lineRule="auto"/>
        <w:rPr>
          <w:rFonts w:asciiTheme="minorHAnsi" w:hAnsiTheme="minorHAnsi" w:cstheme="minorHAnsi"/>
          <w:sz w:val="24"/>
          <w:szCs w:val="24"/>
        </w:rPr>
      </w:pPr>
      <w:r>
        <w:rPr>
          <w:rFonts w:asciiTheme="minorHAnsi" w:hAnsiTheme="minorHAnsi" w:cstheme="minorHAnsi"/>
          <w:sz w:val="24"/>
          <w:szCs w:val="24"/>
        </w:rPr>
        <w:tab/>
        <w:t xml:space="preserve">b. No </w:t>
      </w:r>
    </w:p>
    <w:p w14:paraId="66F9382C" w14:textId="77777777" w:rsidR="00641010" w:rsidRPr="00DA204E" w:rsidRDefault="00641010" w:rsidP="00641010">
      <w:pPr>
        <w:pStyle w:val="ListParagraph"/>
        <w:spacing w:after="160" w:line="259" w:lineRule="auto"/>
        <w:rPr>
          <w:rFonts w:asciiTheme="minorHAnsi" w:hAnsiTheme="minorHAnsi" w:cstheme="minorHAnsi"/>
          <w:sz w:val="24"/>
          <w:szCs w:val="24"/>
        </w:rPr>
      </w:pPr>
    </w:p>
    <w:p w14:paraId="77295B5B" w14:textId="77777777" w:rsidR="00641010" w:rsidRDefault="00641010">
      <w:pPr>
        <w:spacing w:after="160" w:line="259" w:lineRule="auto"/>
        <w:rPr>
          <w:rFonts w:asciiTheme="minorHAnsi" w:hAnsiTheme="minorHAnsi" w:cstheme="minorHAnsi"/>
          <w:sz w:val="24"/>
          <w:szCs w:val="24"/>
        </w:rPr>
      </w:pPr>
    </w:p>
    <w:p w14:paraId="18C83E30" w14:textId="77777777" w:rsidR="001346E9" w:rsidRDefault="001346E9">
      <w:pPr>
        <w:spacing w:after="160" w:line="259" w:lineRule="auto"/>
        <w:rPr>
          <w:rFonts w:asciiTheme="minorHAnsi" w:hAnsiTheme="minorHAnsi" w:cstheme="minorHAnsi"/>
          <w:sz w:val="24"/>
          <w:szCs w:val="24"/>
        </w:rPr>
      </w:pPr>
    </w:p>
    <w:p w14:paraId="55067794" w14:textId="77777777" w:rsidR="001346E9" w:rsidRDefault="001346E9">
      <w:pPr>
        <w:spacing w:after="160" w:line="259" w:lineRule="auto"/>
        <w:rPr>
          <w:rFonts w:asciiTheme="minorHAnsi" w:hAnsiTheme="minorHAnsi" w:cstheme="minorHAnsi"/>
          <w:sz w:val="24"/>
          <w:szCs w:val="24"/>
        </w:rPr>
      </w:pPr>
    </w:p>
    <w:p w14:paraId="742645D3" w14:textId="77777777" w:rsidR="001346E9" w:rsidRDefault="001346E9">
      <w:pPr>
        <w:spacing w:after="160" w:line="259" w:lineRule="auto"/>
        <w:rPr>
          <w:rFonts w:asciiTheme="minorHAnsi" w:hAnsiTheme="minorHAnsi" w:cstheme="minorHAnsi"/>
          <w:sz w:val="24"/>
          <w:szCs w:val="24"/>
        </w:rPr>
      </w:pPr>
    </w:p>
    <w:p w14:paraId="7B51A06B" w14:textId="77777777" w:rsidR="001346E9" w:rsidRDefault="001346E9">
      <w:pPr>
        <w:spacing w:after="160" w:line="259" w:lineRule="auto"/>
        <w:rPr>
          <w:rFonts w:asciiTheme="minorHAnsi" w:hAnsiTheme="minorHAnsi" w:cstheme="minorHAnsi"/>
          <w:sz w:val="24"/>
          <w:szCs w:val="24"/>
        </w:rPr>
      </w:pPr>
    </w:p>
    <w:p w14:paraId="058410F3" w14:textId="77777777" w:rsidR="001346E9" w:rsidRDefault="001346E9">
      <w:pPr>
        <w:spacing w:after="160" w:line="259" w:lineRule="auto"/>
        <w:rPr>
          <w:rFonts w:asciiTheme="minorHAnsi" w:hAnsiTheme="minorHAnsi" w:cstheme="minorHAnsi"/>
          <w:sz w:val="24"/>
          <w:szCs w:val="24"/>
        </w:rPr>
      </w:pPr>
    </w:p>
    <w:p w14:paraId="368AF94B" w14:textId="77777777" w:rsidR="001346E9" w:rsidRDefault="001346E9">
      <w:pPr>
        <w:spacing w:after="160" w:line="259" w:lineRule="auto"/>
        <w:rPr>
          <w:rFonts w:asciiTheme="minorHAnsi" w:hAnsiTheme="minorHAnsi" w:cstheme="minorHAnsi"/>
          <w:sz w:val="24"/>
          <w:szCs w:val="24"/>
        </w:rPr>
      </w:pPr>
    </w:p>
    <w:p w14:paraId="0C8A82DF" w14:textId="77777777" w:rsidR="001346E9" w:rsidRDefault="001346E9">
      <w:pPr>
        <w:spacing w:after="160" w:line="259" w:lineRule="auto"/>
        <w:rPr>
          <w:rFonts w:asciiTheme="minorHAnsi" w:hAnsiTheme="minorHAnsi" w:cstheme="minorHAnsi"/>
          <w:sz w:val="24"/>
          <w:szCs w:val="24"/>
        </w:rPr>
      </w:pPr>
    </w:p>
    <w:p w14:paraId="38CB6992" w14:textId="77777777" w:rsidR="001346E9" w:rsidRDefault="001346E9">
      <w:pPr>
        <w:spacing w:after="160" w:line="259" w:lineRule="auto"/>
        <w:rPr>
          <w:rFonts w:asciiTheme="minorHAnsi" w:hAnsiTheme="minorHAnsi" w:cstheme="minorHAnsi"/>
          <w:sz w:val="24"/>
          <w:szCs w:val="24"/>
        </w:rPr>
      </w:pPr>
    </w:p>
    <w:p w14:paraId="6E9DE798" w14:textId="77777777" w:rsidR="001346E9" w:rsidRDefault="001346E9">
      <w:pPr>
        <w:spacing w:after="160" w:line="259" w:lineRule="auto"/>
        <w:rPr>
          <w:rFonts w:asciiTheme="minorHAnsi" w:hAnsiTheme="minorHAnsi" w:cstheme="minorHAnsi"/>
          <w:sz w:val="24"/>
          <w:szCs w:val="24"/>
        </w:rPr>
      </w:pPr>
    </w:p>
    <w:p w14:paraId="3ACA9F17" w14:textId="77777777" w:rsidR="001346E9" w:rsidRDefault="001346E9">
      <w:pPr>
        <w:spacing w:after="160" w:line="259" w:lineRule="auto"/>
        <w:rPr>
          <w:rFonts w:asciiTheme="minorHAnsi" w:hAnsiTheme="minorHAnsi" w:cstheme="minorHAnsi"/>
          <w:sz w:val="24"/>
          <w:szCs w:val="24"/>
        </w:rPr>
      </w:pPr>
    </w:p>
    <w:p w14:paraId="0A460C5A" w14:textId="77777777" w:rsidR="001346E9" w:rsidRDefault="001346E9">
      <w:pPr>
        <w:spacing w:after="160" w:line="259" w:lineRule="auto"/>
        <w:rPr>
          <w:rFonts w:asciiTheme="minorHAnsi" w:hAnsiTheme="minorHAnsi" w:cstheme="minorHAnsi"/>
          <w:sz w:val="24"/>
          <w:szCs w:val="24"/>
        </w:rPr>
      </w:pPr>
    </w:p>
    <w:p w14:paraId="3C5487C0" w14:textId="77777777" w:rsidR="001346E9" w:rsidRDefault="001346E9">
      <w:pPr>
        <w:spacing w:after="160" w:line="259" w:lineRule="auto"/>
        <w:rPr>
          <w:rFonts w:asciiTheme="minorHAnsi" w:hAnsiTheme="minorHAnsi" w:cstheme="minorHAnsi"/>
          <w:sz w:val="24"/>
          <w:szCs w:val="24"/>
        </w:rPr>
      </w:pPr>
    </w:p>
    <w:p w14:paraId="6D3E9FD6" w14:textId="77777777" w:rsidR="006D27D6" w:rsidRDefault="006D27D6">
      <w:pPr>
        <w:spacing w:after="160" w:line="259" w:lineRule="auto"/>
        <w:rPr>
          <w:rFonts w:asciiTheme="minorHAnsi" w:hAnsiTheme="minorHAnsi" w:cstheme="minorHAnsi"/>
          <w:sz w:val="24"/>
          <w:szCs w:val="24"/>
        </w:rPr>
      </w:pPr>
    </w:p>
    <w:p w14:paraId="2BE8B279" w14:textId="77777777" w:rsidR="00597625" w:rsidRDefault="00597625">
      <w:pPr>
        <w:spacing w:after="160" w:line="259" w:lineRule="auto"/>
        <w:rPr>
          <w:rFonts w:asciiTheme="minorHAnsi" w:hAnsiTheme="minorHAnsi" w:cstheme="minorHAnsi"/>
          <w:sz w:val="24"/>
          <w:szCs w:val="24"/>
        </w:rPr>
      </w:pPr>
    </w:p>
    <w:p w14:paraId="447DE17D" w14:textId="77777777" w:rsidR="00641010" w:rsidRPr="00641010" w:rsidRDefault="00641010" w:rsidP="00641010">
      <w:pPr>
        <w:spacing w:after="160" w:line="259" w:lineRule="auto"/>
        <w:rPr>
          <w:rFonts w:asciiTheme="minorHAnsi" w:hAnsiTheme="minorHAnsi" w:cstheme="minorHAnsi"/>
          <w:b/>
          <w:sz w:val="24"/>
          <w:szCs w:val="24"/>
        </w:rPr>
      </w:pPr>
      <w:r w:rsidRPr="00641010">
        <w:rPr>
          <w:rFonts w:asciiTheme="minorHAnsi" w:hAnsiTheme="minorHAnsi" w:cstheme="minorHAnsi"/>
          <w:b/>
          <w:sz w:val="24"/>
          <w:szCs w:val="24"/>
        </w:rPr>
        <w:t>Attachment D: Email notification</w:t>
      </w:r>
    </w:p>
    <w:p w14:paraId="2C4052B3" w14:textId="77777777" w:rsidR="00641010" w:rsidRPr="00641010" w:rsidRDefault="00641010" w:rsidP="00641010">
      <w:pPr>
        <w:spacing w:after="160" w:line="259" w:lineRule="auto"/>
        <w:rPr>
          <w:rFonts w:asciiTheme="minorHAnsi" w:hAnsiTheme="minorHAnsi" w:cstheme="minorHAnsi"/>
          <w:sz w:val="24"/>
          <w:szCs w:val="24"/>
        </w:rPr>
      </w:pPr>
    </w:p>
    <w:p w14:paraId="3AB17226" w14:textId="77777777" w:rsidR="00641010" w:rsidRPr="00641010" w:rsidRDefault="00641010" w:rsidP="00641010">
      <w:pPr>
        <w:spacing w:after="160" w:line="259" w:lineRule="auto"/>
        <w:rPr>
          <w:rFonts w:asciiTheme="minorHAnsi" w:hAnsiTheme="minorHAnsi" w:cstheme="minorHAnsi"/>
          <w:sz w:val="24"/>
          <w:szCs w:val="24"/>
        </w:rPr>
      </w:pPr>
      <w:r w:rsidRPr="00641010">
        <w:rPr>
          <w:rFonts w:asciiTheme="minorHAnsi" w:hAnsiTheme="minorHAnsi" w:cstheme="minorHAnsi"/>
          <w:sz w:val="24"/>
          <w:szCs w:val="24"/>
        </w:rPr>
        <w:t xml:space="preserve">Note: Participants who provided their MTurk ID number in Survey 1 will be eligible to participate in Survey 2. Eligible participants will receive an email notification via Mechanical Turk inviting them to complete Survey 2. They will receive this email notification approximately one week after they completed Survey 1, and will have a total of 5 days to complete the survey. </w:t>
      </w:r>
    </w:p>
    <w:p w14:paraId="4474DC78" w14:textId="77777777" w:rsidR="00641010" w:rsidRPr="00641010" w:rsidRDefault="00641010" w:rsidP="00641010">
      <w:pPr>
        <w:spacing w:after="160" w:line="259" w:lineRule="auto"/>
        <w:rPr>
          <w:rFonts w:asciiTheme="minorHAnsi" w:hAnsiTheme="minorHAnsi" w:cstheme="minorHAnsi"/>
          <w:sz w:val="24"/>
          <w:szCs w:val="24"/>
        </w:rPr>
      </w:pPr>
      <w:r w:rsidRPr="00641010">
        <w:rPr>
          <w:rFonts w:asciiTheme="minorHAnsi" w:hAnsiTheme="minorHAnsi" w:cstheme="minorHAnsi"/>
          <w:sz w:val="24"/>
          <w:szCs w:val="24"/>
        </w:rPr>
        <w:t>The email will read:</w:t>
      </w:r>
    </w:p>
    <w:p w14:paraId="523AB811" w14:textId="77777777" w:rsidR="00641010" w:rsidRPr="00641010" w:rsidRDefault="00641010" w:rsidP="00641010">
      <w:pPr>
        <w:spacing w:after="160" w:line="259" w:lineRule="auto"/>
        <w:rPr>
          <w:rFonts w:asciiTheme="minorHAnsi" w:hAnsiTheme="minorHAnsi" w:cstheme="minorHAnsi"/>
          <w:sz w:val="24"/>
          <w:szCs w:val="24"/>
        </w:rPr>
      </w:pPr>
    </w:p>
    <w:p w14:paraId="31B4412A" w14:textId="77777777" w:rsidR="00641010" w:rsidRPr="00641010" w:rsidRDefault="00641010" w:rsidP="00641010">
      <w:pPr>
        <w:spacing w:after="160" w:line="259" w:lineRule="auto"/>
        <w:rPr>
          <w:rFonts w:asciiTheme="minorHAnsi" w:hAnsiTheme="minorHAnsi" w:cstheme="minorHAnsi"/>
          <w:sz w:val="24"/>
          <w:szCs w:val="24"/>
        </w:rPr>
      </w:pPr>
      <w:r w:rsidRPr="00641010">
        <w:rPr>
          <w:rFonts w:asciiTheme="minorHAnsi" w:hAnsiTheme="minorHAnsi" w:cstheme="minorHAnsi"/>
          <w:sz w:val="24"/>
          <w:szCs w:val="24"/>
        </w:rPr>
        <w:t>Hello,</w:t>
      </w:r>
    </w:p>
    <w:p w14:paraId="6B34ABB1" w14:textId="77777777" w:rsidR="00641010" w:rsidRPr="00641010" w:rsidRDefault="00641010" w:rsidP="00641010">
      <w:pPr>
        <w:spacing w:after="160" w:line="259" w:lineRule="auto"/>
        <w:rPr>
          <w:rFonts w:asciiTheme="minorHAnsi" w:hAnsiTheme="minorHAnsi" w:cstheme="minorHAnsi"/>
          <w:sz w:val="24"/>
          <w:szCs w:val="24"/>
        </w:rPr>
      </w:pPr>
      <w:r w:rsidRPr="00641010">
        <w:rPr>
          <w:rFonts w:asciiTheme="minorHAnsi" w:hAnsiTheme="minorHAnsi" w:cstheme="minorHAnsi"/>
          <w:sz w:val="24"/>
          <w:szCs w:val="24"/>
        </w:rPr>
        <w:t>We are contacting you because about one week ago, you completed a survey about confidentiality at the Bureau of Labor Statistics (BLS). We are inviting you to participate in a follow-up survey. The survey will take about 10 minutes to complete and you will receive $1.50 for your participation. You will have 5 days to complete the survey.</w:t>
      </w:r>
    </w:p>
    <w:p w14:paraId="5EAB916C" w14:textId="77777777" w:rsidR="00641010" w:rsidRPr="00641010" w:rsidRDefault="00641010" w:rsidP="00641010">
      <w:pPr>
        <w:spacing w:after="160" w:line="259" w:lineRule="auto"/>
        <w:rPr>
          <w:rFonts w:asciiTheme="minorHAnsi" w:hAnsiTheme="minorHAnsi" w:cstheme="minorHAnsi"/>
          <w:sz w:val="24"/>
          <w:szCs w:val="24"/>
        </w:rPr>
      </w:pPr>
      <w:r w:rsidRPr="00641010">
        <w:rPr>
          <w:rFonts w:asciiTheme="minorHAnsi" w:hAnsiTheme="minorHAnsi" w:cstheme="minorHAnsi"/>
          <w:sz w:val="24"/>
          <w:szCs w:val="24"/>
        </w:rPr>
        <w:t xml:space="preserve">If you are interested in completing this follow-up survey, please select the link below to take the survey now: </w:t>
      </w:r>
    </w:p>
    <w:p w14:paraId="76F6BA44" w14:textId="77777777" w:rsidR="00641010" w:rsidRPr="00641010" w:rsidRDefault="00641010" w:rsidP="00641010">
      <w:pPr>
        <w:spacing w:after="160" w:line="259" w:lineRule="auto"/>
        <w:rPr>
          <w:rFonts w:asciiTheme="minorHAnsi" w:hAnsiTheme="minorHAnsi" w:cstheme="minorHAnsi"/>
          <w:sz w:val="24"/>
          <w:szCs w:val="24"/>
        </w:rPr>
      </w:pPr>
      <w:r w:rsidRPr="00641010">
        <w:rPr>
          <w:rFonts w:asciiTheme="minorHAnsi" w:hAnsiTheme="minorHAnsi" w:cstheme="minorHAnsi"/>
          <w:sz w:val="24"/>
          <w:szCs w:val="24"/>
        </w:rPr>
        <w:t xml:space="preserve">[insert link] </w:t>
      </w:r>
    </w:p>
    <w:p w14:paraId="7254C154" w14:textId="77777777" w:rsidR="00641010" w:rsidRPr="00641010" w:rsidRDefault="00641010" w:rsidP="00641010">
      <w:pPr>
        <w:spacing w:after="160" w:line="259" w:lineRule="auto"/>
        <w:rPr>
          <w:rFonts w:asciiTheme="minorHAnsi" w:hAnsiTheme="minorHAnsi" w:cstheme="minorHAnsi"/>
          <w:sz w:val="24"/>
          <w:szCs w:val="24"/>
        </w:rPr>
      </w:pPr>
    </w:p>
    <w:p w14:paraId="01ECD2D2" w14:textId="77777777" w:rsidR="00641010" w:rsidRDefault="00641010">
      <w:pPr>
        <w:spacing w:after="160" w:line="259" w:lineRule="auto"/>
        <w:rPr>
          <w:rFonts w:asciiTheme="minorHAnsi" w:hAnsiTheme="minorHAnsi" w:cstheme="minorHAnsi"/>
          <w:sz w:val="24"/>
          <w:szCs w:val="24"/>
        </w:rPr>
      </w:pPr>
    </w:p>
    <w:p w14:paraId="19BB6296" w14:textId="77777777" w:rsidR="006D4EE6" w:rsidRDefault="006D4EE6">
      <w:pPr>
        <w:spacing w:after="160" w:line="259" w:lineRule="auto"/>
        <w:rPr>
          <w:rFonts w:asciiTheme="minorHAnsi" w:hAnsiTheme="minorHAnsi" w:cstheme="minorHAnsi"/>
          <w:sz w:val="24"/>
          <w:szCs w:val="24"/>
        </w:rPr>
      </w:pPr>
    </w:p>
    <w:p w14:paraId="44C1CA11" w14:textId="77777777" w:rsidR="006D4EE6" w:rsidRDefault="006D4EE6">
      <w:pPr>
        <w:spacing w:after="160" w:line="259" w:lineRule="auto"/>
        <w:rPr>
          <w:rFonts w:asciiTheme="minorHAnsi" w:hAnsiTheme="minorHAnsi" w:cstheme="minorHAnsi"/>
          <w:sz w:val="24"/>
          <w:szCs w:val="24"/>
        </w:rPr>
      </w:pPr>
    </w:p>
    <w:p w14:paraId="5971C325" w14:textId="77777777" w:rsidR="006D4EE6" w:rsidRDefault="006D4EE6">
      <w:pPr>
        <w:spacing w:after="160" w:line="259" w:lineRule="auto"/>
        <w:rPr>
          <w:rFonts w:asciiTheme="minorHAnsi" w:hAnsiTheme="minorHAnsi" w:cstheme="minorHAnsi"/>
          <w:sz w:val="24"/>
          <w:szCs w:val="24"/>
        </w:rPr>
      </w:pPr>
    </w:p>
    <w:p w14:paraId="7C583B87" w14:textId="77777777" w:rsidR="006D4EE6" w:rsidRDefault="006D4EE6">
      <w:pPr>
        <w:spacing w:after="160" w:line="259" w:lineRule="auto"/>
        <w:rPr>
          <w:rFonts w:asciiTheme="minorHAnsi" w:hAnsiTheme="minorHAnsi" w:cstheme="minorHAnsi"/>
          <w:sz w:val="24"/>
          <w:szCs w:val="24"/>
        </w:rPr>
      </w:pPr>
    </w:p>
    <w:p w14:paraId="5FF0A91F" w14:textId="77777777" w:rsidR="006D4EE6" w:rsidRDefault="006D4EE6">
      <w:pPr>
        <w:spacing w:after="160" w:line="259" w:lineRule="auto"/>
        <w:rPr>
          <w:rFonts w:asciiTheme="minorHAnsi" w:hAnsiTheme="minorHAnsi" w:cstheme="minorHAnsi"/>
          <w:sz w:val="24"/>
          <w:szCs w:val="24"/>
        </w:rPr>
      </w:pPr>
    </w:p>
    <w:p w14:paraId="367CE551" w14:textId="3A7D67DD" w:rsidR="000E6CA6" w:rsidRDefault="000E6CA6">
      <w:pPr>
        <w:spacing w:after="160" w:line="259" w:lineRule="auto"/>
        <w:rPr>
          <w:rFonts w:asciiTheme="minorHAnsi" w:hAnsiTheme="minorHAnsi" w:cstheme="minorHAnsi"/>
          <w:sz w:val="24"/>
          <w:szCs w:val="24"/>
        </w:rPr>
      </w:pPr>
    </w:p>
    <w:sectPr w:rsidR="000E6CA6" w:rsidSect="007D15A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27A21" w14:textId="77777777" w:rsidR="00E05E73" w:rsidRDefault="00E05E73" w:rsidP="00847117">
      <w:r>
        <w:separator/>
      </w:r>
    </w:p>
  </w:endnote>
  <w:endnote w:type="continuationSeparator" w:id="0">
    <w:p w14:paraId="501892C1" w14:textId="77777777" w:rsidR="00E05E73" w:rsidRDefault="00E05E73" w:rsidP="0084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412840"/>
      <w:docPartObj>
        <w:docPartGallery w:val="Page Numbers (Bottom of Page)"/>
        <w:docPartUnique/>
      </w:docPartObj>
    </w:sdtPr>
    <w:sdtEndPr>
      <w:rPr>
        <w:noProof/>
      </w:rPr>
    </w:sdtEndPr>
    <w:sdtContent>
      <w:p w14:paraId="2C859DC6" w14:textId="77777777" w:rsidR="009138FE" w:rsidRDefault="009138FE">
        <w:pPr>
          <w:pStyle w:val="Footer"/>
          <w:jc w:val="center"/>
        </w:pPr>
        <w:r>
          <w:fldChar w:fldCharType="begin"/>
        </w:r>
        <w:r>
          <w:instrText xml:space="preserve"> PAGE   \* MERGEFORMAT </w:instrText>
        </w:r>
        <w:r>
          <w:fldChar w:fldCharType="separate"/>
        </w:r>
        <w:r w:rsidR="00EC3845">
          <w:rPr>
            <w:noProof/>
          </w:rPr>
          <w:t>4</w:t>
        </w:r>
        <w:r>
          <w:rPr>
            <w:noProof/>
          </w:rPr>
          <w:fldChar w:fldCharType="end"/>
        </w:r>
      </w:p>
    </w:sdtContent>
  </w:sdt>
  <w:p w14:paraId="1D026F87" w14:textId="77777777" w:rsidR="009138FE" w:rsidRDefault="00913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CCF70" w14:textId="77777777" w:rsidR="00E05E73" w:rsidRDefault="00E05E73" w:rsidP="00847117">
      <w:r>
        <w:separator/>
      </w:r>
    </w:p>
  </w:footnote>
  <w:footnote w:type="continuationSeparator" w:id="0">
    <w:p w14:paraId="644FF9AB" w14:textId="77777777" w:rsidR="00E05E73" w:rsidRDefault="00E05E73" w:rsidP="00847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50929" w14:textId="77777777" w:rsidR="009138FE" w:rsidRPr="00544D5E" w:rsidRDefault="009138FE" w:rsidP="00277667">
    <w:pPr>
      <w:jc w:val="right"/>
      <w:rPr>
        <w:sz w:val="24"/>
        <w:szCs w:val="24"/>
      </w:rPr>
    </w:pPr>
    <w:r w:rsidRPr="00544D5E">
      <w:rPr>
        <w:sz w:val="24"/>
        <w:szCs w:val="24"/>
      </w:rPr>
      <w:t>OMB Control Number: 1220-0141</w:t>
    </w:r>
  </w:p>
  <w:p w14:paraId="220D53C5" w14:textId="77777777" w:rsidR="009138FE" w:rsidRPr="00544D5E" w:rsidRDefault="009138FE" w:rsidP="00277667">
    <w:pPr>
      <w:jc w:val="right"/>
      <w:rPr>
        <w:sz w:val="24"/>
        <w:szCs w:val="24"/>
      </w:rPr>
    </w:pPr>
    <w:r w:rsidRPr="00544D5E">
      <w:rPr>
        <w:sz w:val="24"/>
        <w:szCs w:val="24"/>
      </w:rPr>
      <w:t xml:space="preserve">Expiration Date: April 30, 2018 </w:t>
    </w:r>
  </w:p>
  <w:p w14:paraId="40BE3DB4" w14:textId="77777777" w:rsidR="009138FE" w:rsidRDefault="00913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962"/>
    <w:multiLevelType w:val="hybridMultilevel"/>
    <w:tmpl w:val="F9BC4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EF196C"/>
    <w:multiLevelType w:val="hybridMultilevel"/>
    <w:tmpl w:val="C94E6DE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959CD"/>
    <w:multiLevelType w:val="hybridMultilevel"/>
    <w:tmpl w:val="9CA2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03C9F"/>
    <w:multiLevelType w:val="hybridMultilevel"/>
    <w:tmpl w:val="E4FA05B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CF127B"/>
    <w:multiLevelType w:val="hybridMultilevel"/>
    <w:tmpl w:val="F9BC49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367D39"/>
    <w:multiLevelType w:val="hybridMultilevel"/>
    <w:tmpl w:val="9CA2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71E0A"/>
    <w:multiLevelType w:val="hybridMultilevel"/>
    <w:tmpl w:val="F9BC49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267739"/>
    <w:multiLevelType w:val="hybridMultilevel"/>
    <w:tmpl w:val="D72AEBEA"/>
    <w:lvl w:ilvl="0" w:tplc="FD7C29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D6B02"/>
    <w:multiLevelType w:val="hybridMultilevel"/>
    <w:tmpl w:val="067AB70C"/>
    <w:lvl w:ilvl="0" w:tplc="1CCE770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774FA"/>
    <w:multiLevelType w:val="hybridMultilevel"/>
    <w:tmpl w:val="F9BC4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334E3E"/>
    <w:multiLevelType w:val="hybridMultilevel"/>
    <w:tmpl w:val="DA8E23F0"/>
    <w:lvl w:ilvl="0" w:tplc="9E5E1A2C">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39534C"/>
    <w:multiLevelType w:val="hybridMultilevel"/>
    <w:tmpl w:val="9FAAD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12755"/>
    <w:multiLevelType w:val="hybridMultilevel"/>
    <w:tmpl w:val="2B3AC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A1301"/>
    <w:multiLevelType w:val="hybridMultilevel"/>
    <w:tmpl w:val="F9BC4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86033"/>
    <w:multiLevelType w:val="hybridMultilevel"/>
    <w:tmpl w:val="DB6AFA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4E3550"/>
    <w:multiLevelType w:val="hybridMultilevel"/>
    <w:tmpl w:val="F0B25B9E"/>
    <w:lvl w:ilvl="0" w:tplc="A67A30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64485A"/>
    <w:multiLevelType w:val="hybridMultilevel"/>
    <w:tmpl w:val="DB6AFA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1B28A2"/>
    <w:multiLevelType w:val="hybridMultilevel"/>
    <w:tmpl w:val="154423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2A322D"/>
    <w:multiLevelType w:val="hybridMultilevel"/>
    <w:tmpl w:val="4F62F6B8"/>
    <w:lvl w:ilvl="0" w:tplc="9E5E1A2C">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FC42FF"/>
    <w:multiLevelType w:val="hybridMultilevel"/>
    <w:tmpl w:val="F9BC4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02167C"/>
    <w:multiLevelType w:val="hybridMultilevel"/>
    <w:tmpl w:val="A412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D07AC8"/>
    <w:multiLevelType w:val="hybridMultilevel"/>
    <w:tmpl w:val="9CA2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F143C9"/>
    <w:multiLevelType w:val="hybridMultilevel"/>
    <w:tmpl w:val="9CA2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C26B55"/>
    <w:multiLevelType w:val="hybridMultilevel"/>
    <w:tmpl w:val="E1D8B9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C25523"/>
    <w:multiLevelType w:val="hybridMultilevel"/>
    <w:tmpl w:val="F28691C8"/>
    <w:lvl w:ilvl="0" w:tplc="3482B04A">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4500564B"/>
    <w:multiLevelType w:val="hybridMultilevel"/>
    <w:tmpl w:val="E1D8B9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2E3D37"/>
    <w:multiLevelType w:val="hybridMultilevel"/>
    <w:tmpl w:val="463E3784"/>
    <w:lvl w:ilvl="0" w:tplc="4C9C60D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A21A78"/>
    <w:multiLevelType w:val="hybridMultilevel"/>
    <w:tmpl w:val="D1506B7A"/>
    <w:lvl w:ilvl="0" w:tplc="75B64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585DFA"/>
    <w:multiLevelType w:val="hybridMultilevel"/>
    <w:tmpl w:val="F6D626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1B1926"/>
    <w:multiLevelType w:val="hybridMultilevel"/>
    <w:tmpl w:val="0C72BFF2"/>
    <w:lvl w:ilvl="0" w:tplc="81E4919C">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12B5C"/>
    <w:multiLevelType w:val="hybridMultilevel"/>
    <w:tmpl w:val="BC50F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6351C"/>
    <w:multiLevelType w:val="hybridMultilevel"/>
    <w:tmpl w:val="6CB0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3300DA"/>
    <w:multiLevelType w:val="hybridMultilevel"/>
    <w:tmpl w:val="B2E0EA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BC333E"/>
    <w:multiLevelType w:val="hybridMultilevel"/>
    <w:tmpl w:val="F9BC4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371ECB"/>
    <w:multiLevelType w:val="hybridMultilevel"/>
    <w:tmpl w:val="F9BC4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C12BBE"/>
    <w:multiLevelType w:val="hybridMultilevel"/>
    <w:tmpl w:val="8DCC3F2A"/>
    <w:lvl w:ilvl="0" w:tplc="0409000F">
      <w:start w:val="1"/>
      <w:numFmt w:val="decimal"/>
      <w:lvlText w:val="%1."/>
      <w:lvlJc w:val="left"/>
      <w:pPr>
        <w:ind w:left="720" w:hanging="360"/>
      </w:pPr>
      <w:rPr>
        <w:rFonts w:hint="default"/>
      </w:rPr>
    </w:lvl>
    <w:lvl w:ilvl="1" w:tplc="9E5E1A2C">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933D11"/>
    <w:multiLevelType w:val="hybridMultilevel"/>
    <w:tmpl w:val="D1506B7A"/>
    <w:lvl w:ilvl="0" w:tplc="75B64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2B7EB0"/>
    <w:multiLevelType w:val="hybridMultilevel"/>
    <w:tmpl w:val="2B0268D8"/>
    <w:lvl w:ilvl="0" w:tplc="FD7C29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84159"/>
    <w:multiLevelType w:val="hybridMultilevel"/>
    <w:tmpl w:val="9CA2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25ED8"/>
    <w:multiLevelType w:val="hybridMultilevel"/>
    <w:tmpl w:val="87D46686"/>
    <w:lvl w:ilvl="0" w:tplc="9E5E1A2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CE06EAC"/>
    <w:multiLevelType w:val="hybridMultilevel"/>
    <w:tmpl w:val="2BEA3EEC"/>
    <w:lvl w:ilvl="0" w:tplc="9FB0D1A4">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21"/>
  </w:num>
  <w:num w:numId="4">
    <w:abstractNumId w:val="38"/>
  </w:num>
  <w:num w:numId="5">
    <w:abstractNumId w:val="28"/>
  </w:num>
  <w:num w:numId="6">
    <w:abstractNumId w:val="20"/>
  </w:num>
  <w:num w:numId="7">
    <w:abstractNumId w:val="31"/>
  </w:num>
  <w:num w:numId="8">
    <w:abstractNumId w:val="2"/>
  </w:num>
  <w:num w:numId="9">
    <w:abstractNumId w:val="30"/>
  </w:num>
  <w:num w:numId="10">
    <w:abstractNumId w:val="5"/>
  </w:num>
  <w:num w:numId="11">
    <w:abstractNumId w:val="22"/>
  </w:num>
  <w:num w:numId="12">
    <w:abstractNumId w:val="33"/>
  </w:num>
  <w:num w:numId="13">
    <w:abstractNumId w:val="13"/>
  </w:num>
  <w:num w:numId="14">
    <w:abstractNumId w:val="19"/>
  </w:num>
  <w:num w:numId="15">
    <w:abstractNumId w:val="0"/>
  </w:num>
  <w:num w:numId="16">
    <w:abstractNumId w:val="15"/>
  </w:num>
  <w:num w:numId="17">
    <w:abstractNumId w:val="7"/>
  </w:num>
  <w:num w:numId="18">
    <w:abstractNumId w:val="11"/>
  </w:num>
  <w:num w:numId="19">
    <w:abstractNumId w:val="26"/>
  </w:num>
  <w:num w:numId="20">
    <w:abstractNumId w:val="37"/>
  </w:num>
  <w:num w:numId="21">
    <w:abstractNumId w:val="29"/>
  </w:num>
  <w:num w:numId="22">
    <w:abstractNumId w:val="36"/>
  </w:num>
  <w:num w:numId="23">
    <w:abstractNumId w:val="32"/>
  </w:num>
  <w:num w:numId="24">
    <w:abstractNumId w:val="16"/>
  </w:num>
  <w:num w:numId="25">
    <w:abstractNumId w:val="14"/>
  </w:num>
  <w:num w:numId="26">
    <w:abstractNumId w:val="23"/>
  </w:num>
  <w:num w:numId="27">
    <w:abstractNumId w:val="25"/>
  </w:num>
  <w:num w:numId="28">
    <w:abstractNumId w:val="24"/>
  </w:num>
  <w:num w:numId="29">
    <w:abstractNumId w:val="40"/>
  </w:num>
  <w:num w:numId="30">
    <w:abstractNumId w:val="27"/>
  </w:num>
  <w:num w:numId="31">
    <w:abstractNumId w:val="34"/>
  </w:num>
  <w:num w:numId="32">
    <w:abstractNumId w:val="6"/>
  </w:num>
  <w:num w:numId="33">
    <w:abstractNumId w:val="4"/>
  </w:num>
  <w:num w:numId="34">
    <w:abstractNumId w:val="9"/>
  </w:num>
  <w:num w:numId="35">
    <w:abstractNumId w:val="17"/>
  </w:num>
  <w:num w:numId="36">
    <w:abstractNumId w:val="18"/>
  </w:num>
  <w:num w:numId="37">
    <w:abstractNumId w:val="35"/>
  </w:num>
  <w:num w:numId="38">
    <w:abstractNumId w:val="10"/>
  </w:num>
  <w:num w:numId="39">
    <w:abstractNumId w:val="39"/>
  </w:num>
  <w:num w:numId="40">
    <w:abstractNumId w:val="3"/>
  </w:num>
  <w:num w:numId="4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C7"/>
    <w:rsid w:val="00001DE3"/>
    <w:rsid w:val="00007B1B"/>
    <w:rsid w:val="00007D55"/>
    <w:rsid w:val="000267B8"/>
    <w:rsid w:val="00037F41"/>
    <w:rsid w:val="00044967"/>
    <w:rsid w:val="0006217C"/>
    <w:rsid w:val="0007009B"/>
    <w:rsid w:val="00073A0F"/>
    <w:rsid w:val="000753A6"/>
    <w:rsid w:val="00087CAF"/>
    <w:rsid w:val="000922BB"/>
    <w:rsid w:val="000979AE"/>
    <w:rsid w:val="000B3DD4"/>
    <w:rsid w:val="000B3E8A"/>
    <w:rsid w:val="000B41AF"/>
    <w:rsid w:val="000B490F"/>
    <w:rsid w:val="000B5F8C"/>
    <w:rsid w:val="000C4BA2"/>
    <w:rsid w:val="000D3B4A"/>
    <w:rsid w:val="000D4C5D"/>
    <w:rsid w:val="000D61F7"/>
    <w:rsid w:val="000E3EEB"/>
    <w:rsid w:val="000E510A"/>
    <w:rsid w:val="000E6CA6"/>
    <w:rsid w:val="000F5E06"/>
    <w:rsid w:val="000F69AF"/>
    <w:rsid w:val="000F6B3C"/>
    <w:rsid w:val="00102CE8"/>
    <w:rsid w:val="00103038"/>
    <w:rsid w:val="001210E9"/>
    <w:rsid w:val="001346E9"/>
    <w:rsid w:val="001352B6"/>
    <w:rsid w:val="001453D7"/>
    <w:rsid w:val="00157ABC"/>
    <w:rsid w:val="00161009"/>
    <w:rsid w:val="001733C8"/>
    <w:rsid w:val="00183110"/>
    <w:rsid w:val="001837DE"/>
    <w:rsid w:val="00192783"/>
    <w:rsid w:val="00195FFE"/>
    <w:rsid w:val="0019636F"/>
    <w:rsid w:val="001A56EE"/>
    <w:rsid w:val="001A6E1E"/>
    <w:rsid w:val="001B04AF"/>
    <w:rsid w:val="001C78C3"/>
    <w:rsid w:val="001E02D6"/>
    <w:rsid w:val="001E1314"/>
    <w:rsid w:val="001E3EC5"/>
    <w:rsid w:val="001E42DA"/>
    <w:rsid w:val="001E7163"/>
    <w:rsid w:val="001E74AB"/>
    <w:rsid w:val="001F24FC"/>
    <w:rsid w:val="001F32C2"/>
    <w:rsid w:val="001F5DA2"/>
    <w:rsid w:val="00200C10"/>
    <w:rsid w:val="00215CA4"/>
    <w:rsid w:val="00216A74"/>
    <w:rsid w:val="0022420C"/>
    <w:rsid w:val="00232DD4"/>
    <w:rsid w:val="00235E78"/>
    <w:rsid w:val="00261F97"/>
    <w:rsid w:val="00263C1F"/>
    <w:rsid w:val="00263D3A"/>
    <w:rsid w:val="00277667"/>
    <w:rsid w:val="002A3C60"/>
    <w:rsid w:val="002A3DE2"/>
    <w:rsid w:val="002A5A38"/>
    <w:rsid w:val="002A6234"/>
    <w:rsid w:val="002B2F41"/>
    <w:rsid w:val="002B7A94"/>
    <w:rsid w:val="002E11BB"/>
    <w:rsid w:val="002E4545"/>
    <w:rsid w:val="002F09AE"/>
    <w:rsid w:val="002F1CF0"/>
    <w:rsid w:val="00303DB3"/>
    <w:rsid w:val="00313D35"/>
    <w:rsid w:val="00325C7B"/>
    <w:rsid w:val="003269A2"/>
    <w:rsid w:val="00342E76"/>
    <w:rsid w:val="00345173"/>
    <w:rsid w:val="00362041"/>
    <w:rsid w:val="00363E19"/>
    <w:rsid w:val="00374191"/>
    <w:rsid w:val="003803DC"/>
    <w:rsid w:val="00382A64"/>
    <w:rsid w:val="0038489A"/>
    <w:rsid w:val="00387A5F"/>
    <w:rsid w:val="003A0BFE"/>
    <w:rsid w:val="003A3B11"/>
    <w:rsid w:val="003A432E"/>
    <w:rsid w:val="003A4F00"/>
    <w:rsid w:val="003A6235"/>
    <w:rsid w:val="003A78A4"/>
    <w:rsid w:val="003B0831"/>
    <w:rsid w:val="003C7C7A"/>
    <w:rsid w:val="003D294F"/>
    <w:rsid w:val="003D6770"/>
    <w:rsid w:val="003F14E7"/>
    <w:rsid w:val="003F616D"/>
    <w:rsid w:val="004107F6"/>
    <w:rsid w:val="004216C3"/>
    <w:rsid w:val="00422F12"/>
    <w:rsid w:val="00423D69"/>
    <w:rsid w:val="004365C5"/>
    <w:rsid w:val="004367F9"/>
    <w:rsid w:val="00437D25"/>
    <w:rsid w:val="0044434F"/>
    <w:rsid w:val="004453C4"/>
    <w:rsid w:val="00446540"/>
    <w:rsid w:val="00461DEF"/>
    <w:rsid w:val="00474C77"/>
    <w:rsid w:val="00483663"/>
    <w:rsid w:val="00484193"/>
    <w:rsid w:val="00492CFC"/>
    <w:rsid w:val="00496148"/>
    <w:rsid w:val="0049715C"/>
    <w:rsid w:val="004A698B"/>
    <w:rsid w:val="004B25D4"/>
    <w:rsid w:val="004B4F51"/>
    <w:rsid w:val="004B6677"/>
    <w:rsid w:val="004B6C74"/>
    <w:rsid w:val="004C5A93"/>
    <w:rsid w:val="004D0FEB"/>
    <w:rsid w:val="004D32C8"/>
    <w:rsid w:val="004D5458"/>
    <w:rsid w:val="004D6239"/>
    <w:rsid w:val="004E4418"/>
    <w:rsid w:val="004E6E5B"/>
    <w:rsid w:val="004F1F45"/>
    <w:rsid w:val="00502965"/>
    <w:rsid w:val="00513959"/>
    <w:rsid w:val="00513F44"/>
    <w:rsid w:val="005272F0"/>
    <w:rsid w:val="00532672"/>
    <w:rsid w:val="005337A2"/>
    <w:rsid w:val="00537790"/>
    <w:rsid w:val="00543241"/>
    <w:rsid w:val="00543B11"/>
    <w:rsid w:val="00544D5E"/>
    <w:rsid w:val="00550F93"/>
    <w:rsid w:val="00552038"/>
    <w:rsid w:val="00554091"/>
    <w:rsid w:val="00561B79"/>
    <w:rsid w:val="00590D48"/>
    <w:rsid w:val="0059348E"/>
    <w:rsid w:val="00597625"/>
    <w:rsid w:val="005A3B0D"/>
    <w:rsid w:val="005A3B14"/>
    <w:rsid w:val="005B1D1A"/>
    <w:rsid w:val="005B2483"/>
    <w:rsid w:val="005C3E39"/>
    <w:rsid w:val="005C700F"/>
    <w:rsid w:val="005D17E6"/>
    <w:rsid w:val="005E6783"/>
    <w:rsid w:val="005F1C4D"/>
    <w:rsid w:val="005F1EC9"/>
    <w:rsid w:val="005F5EDE"/>
    <w:rsid w:val="006012B4"/>
    <w:rsid w:val="0060220B"/>
    <w:rsid w:val="00605665"/>
    <w:rsid w:val="00612414"/>
    <w:rsid w:val="00613979"/>
    <w:rsid w:val="00615131"/>
    <w:rsid w:val="00615B24"/>
    <w:rsid w:val="006179AD"/>
    <w:rsid w:val="00620B78"/>
    <w:rsid w:val="00620D49"/>
    <w:rsid w:val="006272FD"/>
    <w:rsid w:val="00632A11"/>
    <w:rsid w:val="0063365D"/>
    <w:rsid w:val="00641010"/>
    <w:rsid w:val="00643C43"/>
    <w:rsid w:val="00646AFE"/>
    <w:rsid w:val="00650EE4"/>
    <w:rsid w:val="0065579A"/>
    <w:rsid w:val="006577A0"/>
    <w:rsid w:val="00660D9C"/>
    <w:rsid w:val="00663E7B"/>
    <w:rsid w:val="0066437B"/>
    <w:rsid w:val="00671B4E"/>
    <w:rsid w:val="00672D4B"/>
    <w:rsid w:val="00677B08"/>
    <w:rsid w:val="00680D1A"/>
    <w:rsid w:val="00683F35"/>
    <w:rsid w:val="006A16C7"/>
    <w:rsid w:val="006A3633"/>
    <w:rsid w:val="006B426A"/>
    <w:rsid w:val="006C138A"/>
    <w:rsid w:val="006D0D3C"/>
    <w:rsid w:val="006D27D6"/>
    <w:rsid w:val="006D2BF4"/>
    <w:rsid w:val="006D4EE6"/>
    <w:rsid w:val="006E008A"/>
    <w:rsid w:val="006E2363"/>
    <w:rsid w:val="006E4C93"/>
    <w:rsid w:val="006E4D89"/>
    <w:rsid w:val="006E564D"/>
    <w:rsid w:val="006E6ADD"/>
    <w:rsid w:val="006F16ED"/>
    <w:rsid w:val="006F5DAE"/>
    <w:rsid w:val="0070142E"/>
    <w:rsid w:val="00706F94"/>
    <w:rsid w:val="00707ED5"/>
    <w:rsid w:val="00725239"/>
    <w:rsid w:val="00740A96"/>
    <w:rsid w:val="0074584A"/>
    <w:rsid w:val="00745D2E"/>
    <w:rsid w:val="00746212"/>
    <w:rsid w:val="00752F5A"/>
    <w:rsid w:val="00756566"/>
    <w:rsid w:val="00761E88"/>
    <w:rsid w:val="00762E78"/>
    <w:rsid w:val="00766160"/>
    <w:rsid w:val="00773FEF"/>
    <w:rsid w:val="00774BA0"/>
    <w:rsid w:val="00775175"/>
    <w:rsid w:val="007928F0"/>
    <w:rsid w:val="00795269"/>
    <w:rsid w:val="00796705"/>
    <w:rsid w:val="00797E3D"/>
    <w:rsid w:val="007A2CB5"/>
    <w:rsid w:val="007A36AF"/>
    <w:rsid w:val="007A4931"/>
    <w:rsid w:val="007B0090"/>
    <w:rsid w:val="007B25B0"/>
    <w:rsid w:val="007B6CBF"/>
    <w:rsid w:val="007C4553"/>
    <w:rsid w:val="007C5871"/>
    <w:rsid w:val="007D15AB"/>
    <w:rsid w:val="007D28AD"/>
    <w:rsid w:val="007E45B8"/>
    <w:rsid w:val="007E79A4"/>
    <w:rsid w:val="007F680C"/>
    <w:rsid w:val="0081476C"/>
    <w:rsid w:val="00824124"/>
    <w:rsid w:val="00834D7B"/>
    <w:rsid w:val="0084128A"/>
    <w:rsid w:val="008420A7"/>
    <w:rsid w:val="0084577B"/>
    <w:rsid w:val="00847117"/>
    <w:rsid w:val="0084798B"/>
    <w:rsid w:val="0085019C"/>
    <w:rsid w:val="0086421A"/>
    <w:rsid w:val="008674C4"/>
    <w:rsid w:val="008769BC"/>
    <w:rsid w:val="00880511"/>
    <w:rsid w:val="00882AF8"/>
    <w:rsid w:val="00882DCA"/>
    <w:rsid w:val="00890061"/>
    <w:rsid w:val="00897EDE"/>
    <w:rsid w:val="008A207F"/>
    <w:rsid w:val="008A3280"/>
    <w:rsid w:val="008B3F79"/>
    <w:rsid w:val="008B482E"/>
    <w:rsid w:val="008B4F77"/>
    <w:rsid w:val="008B7AC0"/>
    <w:rsid w:val="008C3D62"/>
    <w:rsid w:val="008C4B66"/>
    <w:rsid w:val="008C5802"/>
    <w:rsid w:val="008D5768"/>
    <w:rsid w:val="008E4A32"/>
    <w:rsid w:val="008E5518"/>
    <w:rsid w:val="008E5E24"/>
    <w:rsid w:val="008E71F6"/>
    <w:rsid w:val="008F303E"/>
    <w:rsid w:val="008F30B2"/>
    <w:rsid w:val="009029AF"/>
    <w:rsid w:val="009079BB"/>
    <w:rsid w:val="009138FE"/>
    <w:rsid w:val="009205C4"/>
    <w:rsid w:val="00930B77"/>
    <w:rsid w:val="00936F7F"/>
    <w:rsid w:val="00941099"/>
    <w:rsid w:val="00942108"/>
    <w:rsid w:val="009503C5"/>
    <w:rsid w:val="00951A3B"/>
    <w:rsid w:val="00954B5B"/>
    <w:rsid w:val="0096712E"/>
    <w:rsid w:val="0097648E"/>
    <w:rsid w:val="00987E66"/>
    <w:rsid w:val="0099052E"/>
    <w:rsid w:val="00994D97"/>
    <w:rsid w:val="009A2342"/>
    <w:rsid w:val="009A63A3"/>
    <w:rsid w:val="009C1A31"/>
    <w:rsid w:val="009C4B10"/>
    <w:rsid w:val="009C7E44"/>
    <w:rsid w:val="009E1683"/>
    <w:rsid w:val="009E3FCE"/>
    <w:rsid w:val="009E3FE0"/>
    <w:rsid w:val="00A00471"/>
    <w:rsid w:val="00A10BFB"/>
    <w:rsid w:val="00A10E87"/>
    <w:rsid w:val="00A11129"/>
    <w:rsid w:val="00A1249C"/>
    <w:rsid w:val="00A129DE"/>
    <w:rsid w:val="00A12D09"/>
    <w:rsid w:val="00A16223"/>
    <w:rsid w:val="00A233A4"/>
    <w:rsid w:val="00A30235"/>
    <w:rsid w:val="00A3053E"/>
    <w:rsid w:val="00A31FB0"/>
    <w:rsid w:val="00A35654"/>
    <w:rsid w:val="00A3776C"/>
    <w:rsid w:val="00A42C41"/>
    <w:rsid w:val="00A461EF"/>
    <w:rsid w:val="00A54536"/>
    <w:rsid w:val="00A64080"/>
    <w:rsid w:val="00A675DD"/>
    <w:rsid w:val="00A77FF7"/>
    <w:rsid w:val="00A8001A"/>
    <w:rsid w:val="00A8282F"/>
    <w:rsid w:val="00A83ADB"/>
    <w:rsid w:val="00A87CA1"/>
    <w:rsid w:val="00A90E46"/>
    <w:rsid w:val="00A91DCA"/>
    <w:rsid w:val="00A93C86"/>
    <w:rsid w:val="00AA3194"/>
    <w:rsid w:val="00AD614F"/>
    <w:rsid w:val="00AD6B09"/>
    <w:rsid w:val="00AD7D20"/>
    <w:rsid w:val="00AE07C2"/>
    <w:rsid w:val="00AE3809"/>
    <w:rsid w:val="00AE7F19"/>
    <w:rsid w:val="00AF0357"/>
    <w:rsid w:val="00AF11C4"/>
    <w:rsid w:val="00AF5733"/>
    <w:rsid w:val="00B02414"/>
    <w:rsid w:val="00B13BE6"/>
    <w:rsid w:val="00B14D7A"/>
    <w:rsid w:val="00B21860"/>
    <w:rsid w:val="00B2348E"/>
    <w:rsid w:val="00B264EE"/>
    <w:rsid w:val="00B34234"/>
    <w:rsid w:val="00B35587"/>
    <w:rsid w:val="00B3675A"/>
    <w:rsid w:val="00B36BA0"/>
    <w:rsid w:val="00B445CF"/>
    <w:rsid w:val="00B62B32"/>
    <w:rsid w:val="00B72D3F"/>
    <w:rsid w:val="00B75616"/>
    <w:rsid w:val="00B759ED"/>
    <w:rsid w:val="00B75F2C"/>
    <w:rsid w:val="00B76BE8"/>
    <w:rsid w:val="00B77BD7"/>
    <w:rsid w:val="00B87BE8"/>
    <w:rsid w:val="00B90465"/>
    <w:rsid w:val="00B9494F"/>
    <w:rsid w:val="00BA5989"/>
    <w:rsid w:val="00BA6CBC"/>
    <w:rsid w:val="00BC0CE4"/>
    <w:rsid w:val="00BC65D8"/>
    <w:rsid w:val="00BD0BF4"/>
    <w:rsid w:val="00C118FD"/>
    <w:rsid w:val="00C3460B"/>
    <w:rsid w:val="00C350C9"/>
    <w:rsid w:val="00C356C7"/>
    <w:rsid w:val="00C4156D"/>
    <w:rsid w:val="00C43F17"/>
    <w:rsid w:val="00C44525"/>
    <w:rsid w:val="00C533C8"/>
    <w:rsid w:val="00C55CE2"/>
    <w:rsid w:val="00C6280C"/>
    <w:rsid w:val="00C628F6"/>
    <w:rsid w:val="00C6627A"/>
    <w:rsid w:val="00C81737"/>
    <w:rsid w:val="00C90962"/>
    <w:rsid w:val="00C91B84"/>
    <w:rsid w:val="00C92B29"/>
    <w:rsid w:val="00CA050F"/>
    <w:rsid w:val="00CB3811"/>
    <w:rsid w:val="00CC130A"/>
    <w:rsid w:val="00CC2322"/>
    <w:rsid w:val="00CC494F"/>
    <w:rsid w:val="00CC6245"/>
    <w:rsid w:val="00CD708D"/>
    <w:rsid w:val="00CD7988"/>
    <w:rsid w:val="00CE6128"/>
    <w:rsid w:val="00CF5733"/>
    <w:rsid w:val="00CF5D26"/>
    <w:rsid w:val="00CF623A"/>
    <w:rsid w:val="00D0272F"/>
    <w:rsid w:val="00D205B9"/>
    <w:rsid w:val="00D248CF"/>
    <w:rsid w:val="00D24A11"/>
    <w:rsid w:val="00D31F93"/>
    <w:rsid w:val="00D41DF1"/>
    <w:rsid w:val="00D422FE"/>
    <w:rsid w:val="00D454EF"/>
    <w:rsid w:val="00D47246"/>
    <w:rsid w:val="00D53AE8"/>
    <w:rsid w:val="00D562A0"/>
    <w:rsid w:val="00D671B8"/>
    <w:rsid w:val="00D757D5"/>
    <w:rsid w:val="00D85586"/>
    <w:rsid w:val="00DA78E8"/>
    <w:rsid w:val="00DC3E72"/>
    <w:rsid w:val="00DC4A76"/>
    <w:rsid w:val="00DC763F"/>
    <w:rsid w:val="00DD0DBF"/>
    <w:rsid w:val="00DF11ED"/>
    <w:rsid w:val="00E05E73"/>
    <w:rsid w:val="00E10382"/>
    <w:rsid w:val="00E1070D"/>
    <w:rsid w:val="00E13F63"/>
    <w:rsid w:val="00E144B4"/>
    <w:rsid w:val="00E30657"/>
    <w:rsid w:val="00E30901"/>
    <w:rsid w:val="00E40FB5"/>
    <w:rsid w:val="00E46E46"/>
    <w:rsid w:val="00E52665"/>
    <w:rsid w:val="00E625BA"/>
    <w:rsid w:val="00E73DE2"/>
    <w:rsid w:val="00E83B2C"/>
    <w:rsid w:val="00E91A70"/>
    <w:rsid w:val="00E9325B"/>
    <w:rsid w:val="00E950E3"/>
    <w:rsid w:val="00E96A0A"/>
    <w:rsid w:val="00EB11FE"/>
    <w:rsid w:val="00EB346D"/>
    <w:rsid w:val="00EC3013"/>
    <w:rsid w:val="00EC3845"/>
    <w:rsid w:val="00EC4A08"/>
    <w:rsid w:val="00ED058D"/>
    <w:rsid w:val="00ED7399"/>
    <w:rsid w:val="00ED76C8"/>
    <w:rsid w:val="00EE045C"/>
    <w:rsid w:val="00EE0ACC"/>
    <w:rsid w:val="00EE352B"/>
    <w:rsid w:val="00EF55AD"/>
    <w:rsid w:val="00F05DA8"/>
    <w:rsid w:val="00F07438"/>
    <w:rsid w:val="00F162C6"/>
    <w:rsid w:val="00F227B8"/>
    <w:rsid w:val="00F25058"/>
    <w:rsid w:val="00F2551D"/>
    <w:rsid w:val="00F26744"/>
    <w:rsid w:val="00F3093C"/>
    <w:rsid w:val="00F447B4"/>
    <w:rsid w:val="00F55F90"/>
    <w:rsid w:val="00F564E0"/>
    <w:rsid w:val="00F56B74"/>
    <w:rsid w:val="00F56FC7"/>
    <w:rsid w:val="00F700B0"/>
    <w:rsid w:val="00F7276D"/>
    <w:rsid w:val="00F74F05"/>
    <w:rsid w:val="00F91585"/>
    <w:rsid w:val="00F91DB0"/>
    <w:rsid w:val="00F9434D"/>
    <w:rsid w:val="00F95F84"/>
    <w:rsid w:val="00F97FC6"/>
    <w:rsid w:val="00FA5264"/>
    <w:rsid w:val="00FA6492"/>
    <w:rsid w:val="00FA7D95"/>
    <w:rsid w:val="00FB0AE7"/>
    <w:rsid w:val="00FB1A32"/>
    <w:rsid w:val="00FC54F0"/>
    <w:rsid w:val="00FD39E7"/>
    <w:rsid w:val="00FD7719"/>
    <w:rsid w:val="00FF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735B8C"/>
  <w15:chartTrackingRefBased/>
  <w15:docId w15:val="{6D499242-B655-4D84-BC88-ED56535A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227B8"/>
    <w:pPr>
      <w:keepNext/>
      <w:numPr>
        <w:ilvl w:val="12"/>
      </w:numPr>
      <w:ind w:left="21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table" w:styleId="TableGrid">
    <w:name w:val="Table Grid"/>
    <w:basedOn w:val="TableNormal"/>
    <w:uiPriority w:val="39"/>
    <w:rsid w:val="0064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3ADB"/>
    <w:pPr>
      <w:spacing w:before="100" w:beforeAutospacing="1" w:after="100" w:afterAutospacing="1"/>
    </w:pPr>
    <w:rPr>
      <w:sz w:val="24"/>
      <w:szCs w:val="24"/>
    </w:rPr>
  </w:style>
  <w:style w:type="character" w:customStyle="1" w:styleId="Heading1Char">
    <w:name w:val="Heading 1 Char"/>
    <w:basedOn w:val="DefaultParagraphFont"/>
    <w:link w:val="Heading1"/>
    <w:rsid w:val="00F227B8"/>
    <w:rPr>
      <w:rFonts w:ascii="Times New Roman" w:eastAsia="Times New Roman" w:hAnsi="Times New Roman" w:cs="Times New Roman"/>
      <w:sz w:val="24"/>
      <w:szCs w:val="20"/>
    </w:rPr>
  </w:style>
  <w:style w:type="paragraph" w:customStyle="1" w:styleId="FigureHeading">
    <w:name w:val="Figure Heading"/>
    <w:basedOn w:val="Normal"/>
    <w:rsid w:val="00474C77"/>
    <w:pPr>
      <w:spacing w:before="100" w:beforeAutospacing="1" w:after="100" w:afterAutospacing="1" w:line="480" w:lineRule="auto"/>
    </w:pPr>
    <w:rPr>
      <w:rFonts w:eastAsiaTheme="minorHAnsi"/>
      <w:sz w:val="24"/>
      <w:szCs w:val="24"/>
    </w:rPr>
  </w:style>
  <w:style w:type="character" w:customStyle="1" w:styleId="st1">
    <w:name w:val="st1"/>
    <w:basedOn w:val="DefaultParagraphFont"/>
    <w:rsid w:val="007D15AB"/>
  </w:style>
  <w:style w:type="character" w:styleId="FollowedHyperlink">
    <w:name w:val="FollowedHyperlink"/>
    <w:basedOn w:val="DefaultParagraphFont"/>
    <w:uiPriority w:val="99"/>
    <w:semiHidden/>
    <w:unhideWhenUsed/>
    <w:rsid w:val="00A87C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3582">
      <w:bodyDiv w:val="1"/>
      <w:marLeft w:val="0"/>
      <w:marRight w:val="0"/>
      <w:marTop w:val="0"/>
      <w:marBottom w:val="0"/>
      <w:divBdr>
        <w:top w:val="none" w:sz="0" w:space="0" w:color="auto"/>
        <w:left w:val="none" w:sz="0" w:space="0" w:color="auto"/>
        <w:bottom w:val="none" w:sz="0" w:space="0" w:color="auto"/>
        <w:right w:val="none" w:sz="0" w:space="0" w:color="auto"/>
      </w:divBdr>
    </w:div>
    <w:div w:id="294337177">
      <w:bodyDiv w:val="1"/>
      <w:marLeft w:val="0"/>
      <w:marRight w:val="0"/>
      <w:marTop w:val="0"/>
      <w:marBottom w:val="0"/>
      <w:divBdr>
        <w:top w:val="none" w:sz="0" w:space="0" w:color="auto"/>
        <w:left w:val="none" w:sz="0" w:space="0" w:color="auto"/>
        <w:bottom w:val="none" w:sz="0" w:space="0" w:color="auto"/>
        <w:right w:val="none" w:sz="0" w:space="0" w:color="auto"/>
      </w:divBdr>
    </w:div>
    <w:div w:id="458961700">
      <w:bodyDiv w:val="1"/>
      <w:marLeft w:val="0"/>
      <w:marRight w:val="0"/>
      <w:marTop w:val="0"/>
      <w:marBottom w:val="0"/>
      <w:divBdr>
        <w:top w:val="none" w:sz="0" w:space="0" w:color="auto"/>
        <w:left w:val="none" w:sz="0" w:space="0" w:color="auto"/>
        <w:bottom w:val="none" w:sz="0" w:space="0" w:color="auto"/>
        <w:right w:val="none" w:sz="0" w:space="0" w:color="auto"/>
      </w:divBdr>
    </w:div>
    <w:div w:id="611672370">
      <w:bodyDiv w:val="1"/>
      <w:marLeft w:val="0"/>
      <w:marRight w:val="0"/>
      <w:marTop w:val="0"/>
      <w:marBottom w:val="0"/>
      <w:divBdr>
        <w:top w:val="none" w:sz="0" w:space="0" w:color="auto"/>
        <w:left w:val="none" w:sz="0" w:space="0" w:color="auto"/>
        <w:bottom w:val="none" w:sz="0" w:space="0" w:color="auto"/>
        <w:right w:val="none" w:sz="0" w:space="0" w:color="auto"/>
      </w:divBdr>
    </w:div>
    <w:div w:id="847645910">
      <w:bodyDiv w:val="1"/>
      <w:marLeft w:val="0"/>
      <w:marRight w:val="0"/>
      <w:marTop w:val="0"/>
      <w:marBottom w:val="0"/>
      <w:divBdr>
        <w:top w:val="none" w:sz="0" w:space="0" w:color="auto"/>
        <w:left w:val="none" w:sz="0" w:space="0" w:color="auto"/>
        <w:bottom w:val="none" w:sz="0" w:space="0" w:color="auto"/>
        <w:right w:val="none" w:sz="0" w:space="0" w:color="auto"/>
      </w:divBdr>
    </w:div>
    <w:div w:id="1148664215">
      <w:bodyDiv w:val="1"/>
      <w:marLeft w:val="0"/>
      <w:marRight w:val="0"/>
      <w:marTop w:val="0"/>
      <w:marBottom w:val="0"/>
      <w:divBdr>
        <w:top w:val="none" w:sz="0" w:space="0" w:color="auto"/>
        <w:left w:val="none" w:sz="0" w:space="0" w:color="auto"/>
        <w:bottom w:val="none" w:sz="0" w:space="0" w:color="auto"/>
        <w:right w:val="none" w:sz="0" w:space="0" w:color="auto"/>
      </w:divBdr>
    </w:div>
    <w:div w:id="1245336443">
      <w:bodyDiv w:val="1"/>
      <w:marLeft w:val="0"/>
      <w:marRight w:val="0"/>
      <w:marTop w:val="0"/>
      <w:marBottom w:val="0"/>
      <w:divBdr>
        <w:top w:val="none" w:sz="0" w:space="0" w:color="auto"/>
        <w:left w:val="none" w:sz="0" w:space="0" w:color="auto"/>
        <w:bottom w:val="none" w:sz="0" w:space="0" w:color="auto"/>
        <w:right w:val="none" w:sz="0" w:space="0" w:color="auto"/>
      </w:divBdr>
    </w:div>
    <w:div w:id="1259823861">
      <w:bodyDiv w:val="1"/>
      <w:marLeft w:val="0"/>
      <w:marRight w:val="0"/>
      <w:marTop w:val="0"/>
      <w:marBottom w:val="0"/>
      <w:divBdr>
        <w:top w:val="none" w:sz="0" w:space="0" w:color="auto"/>
        <w:left w:val="none" w:sz="0" w:space="0" w:color="auto"/>
        <w:bottom w:val="none" w:sz="0" w:space="0" w:color="auto"/>
        <w:right w:val="none" w:sz="0" w:space="0" w:color="auto"/>
      </w:divBdr>
    </w:div>
    <w:div w:id="1270695029">
      <w:bodyDiv w:val="1"/>
      <w:marLeft w:val="0"/>
      <w:marRight w:val="0"/>
      <w:marTop w:val="0"/>
      <w:marBottom w:val="0"/>
      <w:divBdr>
        <w:top w:val="none" w:sz="0" w:space="0" w:color="auto"/>
        <w:left w:val="none" w:sz="0" w:space="0" w:color="auto"/>
        <w:bottom w:val="none" w:sz="0" w:space="0" w:color="auto"/>
        <w:right w:val="none" w:sz="0" w:space="0" w:color="auto"/>
      </w:divBdr>
    </w:div>
    <w:div w:id="1436830852">
      <w:bodyDiv w:val="1"/>
      <w:marLeft w:val="0"/>
      <w:marRight w:val="0"/>
      <w:marTop w:val="0"/>
      <w:marBottom w:val="0"/>
      <w:divBdr>
        <w:top w:val="none" w:sz="0" w:space="0" w:color="auto"/>
        <w:left w:val="none" w:sz="0" w:space="0" w:color="auto"/>
        <w:bottom w:val="none" w:sz="0" w:space="0" w:color="auto"/>
        <w:right w:val="none" w:sz="0" w:space="0" w:color="auto"/>
      </w:divBdr>
    </w:div>
    <w:div w:id="1690450113">
      <w:bodyDiv w:val="1"/>
      <w:marLeft w:val="0"/>
      <w:marRight w:val="0"/>
      <w:marTop w:val="0"/>
      <w:marBottom w:val="0"/>
      <w:divBdr>
        <w:top w:val="none" w:sz="0" w:space="0" w:color="auto"/>
        <w:left w:val="none" w:sz="0" w:space="0" w:color="auto"/>
        <w:bottom w:val="none" w:sz="0" w:space="0" w:color="auto"/>
        <w:right w:val="none" w:sz="0" w:space="0" w:color="auto"/>
      </w:divBdr>
    </w:div>
    <w:div w:id="1820344859">
      <w:bodyDiv w:val="1"/>
      <w:marLeft w:val="0"/>
      <w:marRight w:val="0"/>
      <w:marTop w:val="0"/>
      <w:marBottom w:val="0"/>
      <w:divBdr>
        <w:top w:val="none" w:sz="0" w:space="0" w:color="auto"/>
        <w:left w:val="none" w:sz="0" w:space="0" w:color="auto"/>
        <w:bottom w:val="none" w:sz="0" w:space="0" w:color="auto"/>
        <w:right w:val="none" w:sz="0" w:space="0" w:color="auto"/>
      </w:divBdr>
    </w:div>
    <w:div w:id="19978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nfo.gov/public/do/PRAViewIC?ref_nbr=201608-1220-001&amp;icID=2219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nfo.gov/public/do/PRAViewIC?ref_nbr=201608-1220-001&amp;icID=221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8EFC5E6-555F-4F8E-87E2-5FE97B61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5432</Words>
  <Characters>30963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Jennifer - BLS</dc:creator>
  <cp:keywords/>
  <dc:description/>
  <cp:lastModifiedBy>Kincaid, Nora - BLS</cp:lastModifiedBy>
  <cp:revision>2</cp:revision>
  <cp:lastPrinted>2016-05-26T12:08:00Z</cp:lastPrinted>
  <dcterms:created xsi:type="dcterms:W3CDTF">2017-02-13T15:24:00Z</dcterms:created>
  <dcterms:modified xsi:type="dcterms:W3CDTF">2017-02-13T15:24:00Z</dcterms:modified>
</cp:coreProperties>
</file>