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[Federal Register Volume 82, Number 67 (Monday, April 10, 2017)]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[Pages 17273-17274]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09788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097880">
        <w:rPr>
          <w:rFonts w:ascii="Courier New" w:eastAsia="Times New Roman" w:hAnsi="Courier New" w:cs="Courier New"/>
          <w:sz w:val="20"/>
          <w:szCs w:val="20"/>
        </w:rPr>
        <w:t>]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[FR Doc No: 2017-07062]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[OMB Control Number 1615-0005]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Extension, Without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Change, of a Currently Approved Collection: Application for Family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Unity Benefits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and Immigration (USCIS) invites the general public and other Federal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extension of a currently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approved collection of information. In accordance with the Paperwork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Reduction Act (PRA) of 1995, the information collection notice is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published in the Federal Register to obtain comments regarding the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nature of the information collection, the categories of respondents,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the estimated burden (i.e., the time, effort, and resources used by the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respondents to respond), the estimated cost to the respondent, and the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actual information collection instruments.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June 9, 2017.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1615-0005 in the body of the letter, the agency name and Docket ID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USCIS-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[[Page 17274]]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2009-0021. To avoid duplicate submissions, please use only one of the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following methods to submit comments: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Web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09788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97880">
        <w:rPr>
          <w:rFonts w:ascii="Courier New" w:eastAsia="Times New Roman" w:hAnsi="Courier New" w:cs="Courier New"/>
          <w:sz w:val="20"/>
          <w:szCs w:val="20"/>
        </w:rPr>
        <w:t xml:space="preserve"> under e-Docket ID number USCIS-2009-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0021;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    (2) Mail. Submit written comments to DHS, USCIS, Office of Policy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Avenue NW., Washington, DC 20529-2140.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FURTHER INFORMATION CONTACT: USCIS, Office of Policy and Strategy,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202-272-8377 (This is not a toll-free number. Comments are not accepted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via telephone message). Please note contact information provided here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is solely for questions regarding this notice. It is not for individual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the USCIS Web site at </w:t>
      </w:r>
      <w:hyperlink r:id="rId7" w:history="1">
        <w:r w:rsidRPr="0009788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097880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Customer Service Center at 800-375-5283 (TTY 800-767-1833).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8" w:history="1">
        <w:r w:rsidRPr="0009788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97880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2009-0021 in the search box. Regardless of the method used for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without change, to the Federal eRulemaking Portal at </w:t>
      </w:r>
      <w:hyperlink r:id="rId9" w:history="1">
        <w:r w:rsidRPr="0009788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97880">
        <w:rPr>
          <w:rFonts w:ascii="Courier New" w:eastAsia="Times New Roman" w:hAnsi="Courier New" w:cs="Courier New"/>
          <w:sz w:val="20"/>
          <w:szCs w:val="20"/>
        </w:rPr>
        <w:t xml:space="preserve">, and will include any personal information you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provide. Therefore, submitting this information makes it public. You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may wish to consider limiting the amount of personal information that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you provide in any voluntary submission you make to DHS. DHS may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withhold information provided in comments from public viewing that it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determines may impact the privacy of an individual or is offensive. For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10" w:history="1">
        <w:r w:rsidRPr="0009788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97880">
        <w:rPr>
          <w:rFonts w:ascii="Courier New" w:eastAsia="Times New Roman" w:hAnsi="Courier New" w:cs="Courier New"/>
          <w:sz w:val="20"/>
          <w:szCs w:val="20"/>
        </w:rPr>
        <w:t>.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Extension, Without Change, of a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Currently Approved Collection.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for Family Unity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Benefits.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DHS sponsoring the collection: I-817; USCIS.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households: The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information collected will be used to determine whether the applicant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meets the eligibility requirements for benefits under 8 CFR 236.14 and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lastRenderedPageBreak/>
        <w:t>245a.33.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I-817 is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approximately 1,358 and the estimated hour burden per response is 2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hours per response; and the estimated number of respondents providing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biometrics is 1,358 and the estimated hour burden per response is 1.17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hours.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with this collection is 4,210 hours.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with this collection of information is $166,355.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    Dated: March 28, 2017.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>[FR Doc. 2017-07062 Filed 4-7-17; 8:45 am]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97880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97880" w:rsidRPr="00097880" w:rsidRDefault="00097880" w:rsidP="00097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6764E" w:rsidRDefault="0006764E">
      <w:bookmarkStart w:id="0" w:name="_GoBack"/>
      <w:bookmarkEnd w:id="0"/>
    </w:p>
    <w:sectPr w:rsidR="0006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80"/>
    <w:rsid w:val="0006764E"/>
    <w:rsid w:val="0009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8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i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cp:lastPrinted>2017-04-11T21:19:00Z</cp:lastPrinted>
  <dcterms:created xsi:type="dcterms:W3CDTF">2017-04-11T21:18:00Z</dcterms:created>
  <dcterms:modified xsi:type="dcterms:W3CDTF">2017-04-11T21:22:00Z</dcterms:modified>
</cp:coreProperties>
</file>