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4570CD">
        <w:rPr>
          <w:rFonts w:ascii="Courier New" w:eastAsia="Times New Roman" w:hAnsi="Courier New" w:cs="Courier New"/>
          <w:sz w:val="20"/>
          <w:szCs w:val="20"/>
        </w:rPr>
        <w:t>[Federal Register Volume 76, Number 113 (Monday, June 13, 2011)]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[Pages 34233-34240]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>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[FR Doc No: 2011-14489]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[Docket No. DHS-2011-0048]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Privacy Act of 1974; U.S. Citizenship and Immigration Services,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Customs and Border Protection--001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Alien File, Index, and National File Tracking System of Records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AGENCY: Privacy Office, DHS.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SUMMARY: The Department of Homeland Security is updating and re-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publishing the previously established Privacy Act system of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notice published in the Federal Register on January 16, 2007 for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Department of Homeland Security U.S. Citizenship and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and the Customs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Border Protection Alien File, Index, and National File Tracking System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Records. This system of records contains information regarding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transactions involving an individual as he/she passes through the U.S.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and inspection process, some of which may also be covered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by separate systems of records notices. This system of records contains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such as the individual's name,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Alien Registration Number, receipt file number, date and place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birth, date and port of entry, as well as the location of each official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Alien File. It may also contain other personal identifiers such as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individual's social security number. The Department of Homeland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Security is updating the Department of Homeland Security United States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Services--001 Alien File and Central Index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 to be renamed Department of Homeland Security U.S. Citizenship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Tracking System of Records with the following substantive changes: (1)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addition of new routine uses to allow the Department of Homeland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Security to share information from the system; (2) an update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classification level of the system and to provide notice that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 may contain classified records; and (3) a proposed exemption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from certain provisions of the Privacy Act for records that are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classified. Additionally, this notice includes non-substantive changes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simplify the formatting and text of the previously published notice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improve the public's understanding of the system. To propose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additional exemption, the Department of Homeland Security is also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giving concurrent notice of proposed rulemaking pursuant to the Privacy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Act of 1974 for the Department of Homeland Security U.S. Citizenship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Immigration Services, Immigration and Customs Enforcement, Customs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Border Protection--001 Alien File, Index, and National File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Tracking System of Records. The legacy final rule exempting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and Naturalization Service Alien File and Central Index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System, JUSTICE/INS-001A legacy system of records from certain portions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the Privacy Act remains in effect until publication of a final rule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by the Department of Homeland Security.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DATES: Submit comments on or before July 13, 2011.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DHS-2011-0048 by one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the following methods: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Department of Homeland Security as the agency name and docket number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 this rulemaking. All comments received will be posted without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change to </w:t>
      </w:r>
      <w:hyperlink r:id="rId7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 xml:space="preserve">, including any personal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information provided by the submitter.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>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Donald K. Hawkins (202-272-8000), Privacy Officer, U.S. Citizenship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Services, 20 Massachusetts Avenue, NW., Washington, DC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20529. For privacy issues please contact: Mary Ellen Callahan (703-235-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 implements U.S.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law and policy through the U.S. Citizenship and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Service's (USCIS) processing and adjudication of applications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petitions submitted for citizenship,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34234]]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asylum, and other immigration benefits. USCIS also supports national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security by preventing individuals from fraudulently obtaining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benefits and by denying applications from individuals who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pose national security or public safety threats. U.S.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policy and law is also implemented through U.S. Immigration and Customs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Enforcement's (ICE) law enforcement activities and U.S. Customs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Border Protection's (CBP) inspection and border protection processes.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regarding transactions involving an individual as he/she passes through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Alien File, Index, and National File Tracking System of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such as an individual's Social Security Number (SSN), if the individual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pertaining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components create and use A-Files, hence this joint System of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Federal Register on January 16, 2007, as the DHS/USCIS-001 Alien File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Central Index System (CIS), (72 FR 1755).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DHS is updating the DHS/USCIS-001 Alien File and Central Index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 of Records to be renamed DHS/USCIS-ICE-CBP-001 Alien File,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Index, and National File Tracking System of Records to include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following substantive changes: (1) The addition of thirteen routine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uses and updates to other routine uses to allow DHS to share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from the system; (2) an update to the classification level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the system and to provide notice that the system may contain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classified records; and (3) a proposed exemption from certain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provisions of the Privacy Act for records that are classified.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DHS is renaming this system in order to provide a better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description of the types of records that are maintained in this system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records. These records may be maintained in paper or electronic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format, but the uses and protections outlined in the notice do not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change because of the format or the specific IT system in which they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are maintained. DHS has provided more explicit notice on the specific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IT systems where these types of records may exist under ``Location.''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Below is a summary of the thirteen routine use additions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modifications with the letter in parentheses corresponding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routine use impacted: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(A) Updated: To include DHS as an additional party for litigation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 the release of information to the Department of Justice (DOJ);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(D) New: To an agency, organization, or individuals for the purpose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performing audits or oversight as authorized by law;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(F) Updated: To include interns and students working on assignments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for DHS;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(I) New: To courts for immigration, civil, or criminal proceedings;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(K) New: To DOJ or other federal agencies when conducting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litigation to assist in development of the agency's legal and/or policy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position;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(L) Updated: To include sharing with international organizations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implications;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(P) New: To a government organization in regards to hiring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retention of an individual where failure to disclose the information 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 individual is likely to create a security risk;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(Q) Updated: Rewritten to provide better clarification on when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information is released to current or prospective employers;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(T) New: To Congress during the private immigration relief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legislation process;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(U) Updated: To government agencies to assist in the collection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debts;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(V) Updated: To third parties posting immigration bonds;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(BB) New: To third parties when an individual will be released from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DHS custody to assist with arranging housing or medical care;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(CC) New: To domestic government agencies when an individual will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be released from DHS custody and there are concerns related to health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safety;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(DD) New: To foreign governments to coordinate removal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(EE) New: To law enforcement agencies for de-conflicting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investigations and other coordination of law enforcement activities;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(FF) New: To custodial agencies to place an immigration detainer 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 individual or to facilitate the transfer of custody of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 from DHS to that agency;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(GG) New: To government agencies to confirm the location, custodial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status, removal or voluntary departure of an alien in order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facilitate the custody, care and/or legal rights of the individual's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minor children;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(HH) New: To government agencies to assist in making determinations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redress;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(II) New: To share information from the system on a case-by-case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basis with the news media or public.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latter sharing, to the news media or public, would be done only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with the approval of the DHS Chief Privacy Officer, who will weigh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public interest in receiving the information against the privacy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interests of the individual to whom the information pertains, when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or demonstrate the accountability of DHS personnel.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Classification level: DHS has updated the SORN to indicate that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both classified and unclassified information may be maintained in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A-File, as such DHS is providing a concurrent notice of proposed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rulemaking pursuant to the Privacy Act of 1974 for the DHS/USCIS-ICE-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CBP--001 Alien File, Index, and National File Tracking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Records to include an exemption for classified information in addition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the existing law enforcement information exemption. The proposed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rule extends the Privacy Act exemption to classified information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then re-publishes the existing exemptions claimed for the legacy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JUSTICE/INS-001A A-File and CIS, (66 FR 46812). Generally, USCIS, ICE,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CBP are not the originators of the classified materials maintained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 some A-Files. DHS therefore, would rely upon the Privacy Act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exemptions claimed by the system of records from which the classified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material originated. By issuing this particular exemption, DHS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providing further transparency about the existence of classified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material in this system of records. All of the exemptions DHS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proposing are standard law enforcement and national security exemptions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exercised by a large number of federal law enforcement and intelligence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agencies. Until DHS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34235]]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publishes a final rule exempting the system from certain portions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Privacy Act, the legacy final rule exempting the JUSTICE/INS-001A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A-File and CIS, (66 FR 46812) legacy system of records from certain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portions of the Privacy Act remains in effect for this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Pursuant to Pub. L. No. 107-296, Homeland Security Act of 2002,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Section 804 Savings Provisions, and by reference 28 CFR Appendix C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Part 16, Subpart E, pertaining to the JUSTICE/INS-001A A-File and CIS,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(66 FR 46812) system of records notice, the records and information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this system are exempt from 5 U.S.C. 552a (c)(3) and (4), (d), (e)(1),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(2), and (3), (e)(4)(G) and (H), (e)(5) and (8), and (g) of the Privacy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Act. These exemptions apply only to the extent that records in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 are subject to exemption pursuant to 5 U.S.C. 552a (j)(2)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(k)(2).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Administrative changes: In addition to the above mentioned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substantive changes to this system of records notice, DHS has updated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categories of individuals and categories of records so that they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are more clearly defined.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Consistent with DHS's statutory information sharing mission,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stored in the DHS/USCIS-ICE-CBP--001 Alien File, Index,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may be shared with other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components, as well as appropriate federal, state, local, tribal,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agencies. This sharing will take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place only after DHS determines that the receiving component or agency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with the purposes of this system of records and the routine uses set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forth in this system of records notice.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retrieved by the name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lawful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visitors, and aliens. Individuals may request access to their own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records that are maintained in a system of records in the possession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under the control of DHS by complying with DHS Privacy Act regulations,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6 CFR Part 5.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find such files within the agency. Below is the description of the DHS/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USCIS-ICE-CBP--001 A-File, Index, and National File Tracking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this revised system of records to the Office of Management and Budget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to the Congress.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DHS/USCIS-ICE-CBP--001.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Services, Immigration and Customs Enforcement, Customs and Border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 the A-File which can be used to retrieve additional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Micorfilm Digitization Application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D.C. metropolitan area as well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as throughout the country. Computer terminals providing electronic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access are located at U.S. Citizenship and Immigration Services (USCIS)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sites at Headquarters and in the Field throughout the United States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at appropriate facilities under the jurisdiction of the U.S. Department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Homeland Security (DHS) and other locations at which officers of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Naturalized United States Citizens;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United States Citizens when petitioning for benefits under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(INA) on behalf of another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Individuals who received or petition for benefits under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the INA;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Were investigated by the DHS in the past,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Relatives and associates of those individuals list above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who are subject to the INA;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34236]]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Immigration and Nationality Act such as: Naturalization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certificates; various documents and attachments (e.g., birth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marriage certificates); applications and petitions for benefits under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immigration and nationality laws; reports of arrests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investigations; statements; other reports; records of proceedings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before or filings made with the U.S. immigration courts and any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administrative or federal district court or court of appeal;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correspondence; and memoranda. Specific data elements may include: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Immigration and Nationality Act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before the Department or the immigration court, an individual's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removability from and/or admissibility to the United States, or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individual's competency before the immigration court;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 allowing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Document type;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Issuing organization;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Document number;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File.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employee.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purpose of this system of records is to carry out the provision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benefits under and the enforcement of the INA and related statutes.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A-Files, EDMS, CIS, and NFTS are used primarily by DHS employees for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immigration benefits processing, protection of national security,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administering and enforcing immigration and nationality laws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related statutes.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enforcement transactions.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These records assist the Department with processing applications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 benefits under applicable immigration laws; detecting violations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these laws; supporting the referral of such violations for prosecution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other appropriate enforcement action; supporting law enforcement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efforts and the inspection process; and supporting protection of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United States borders.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application for or award of certain immigration benefits. For example,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persons who have pending or approved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34237]]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petitions for protection under the Violence Against Women Act (VAWA),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Seasonal Agricultural Worker or Legalization claims, the Temporary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Protected Status of an individual, and information relating to S, T,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 visas should not be disclosed pursuant to a routine use unless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disclosure is otherwise permissible under the confidentiality statutes,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regulations, or policies applicable to that information. However, these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confidentiality provisions do not prevent DHS from disclosing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to the U.S. Department of Justice and United States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Attorneys' Offices as part of an ongoing criminal or civil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investigation.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routine use pursuant to 5 U.S.C. 552a(b)(3).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Routine uses, to include disclosures: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(including United States Attorneys'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it is necessary to the litigation and one of the following is a party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to the litigation or has an interest in such litigation: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E. To appropriate agencies, organizations, and individuals when: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confirmed compromise there is a risk of harm to economic or property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individuals who rely upon the compromised information;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 efforts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interns, trainees, students, and others performing or working on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contract, service, grant, cooperative agreement, or other assignment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 DHS, when necessary to accomplish an agency function related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this system of records. Individuals provided information under this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routine use are subject to the same Privacy Act requirements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limitations on disclosure as are applicable to DHS officers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employees.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tribal, territorial, local,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agencies or other appropriate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authorities charged with investigating or prosecuting a violation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where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criminal, civil, or regulatory violations and such disclosure is proper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consistent with the official duties of the person making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where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4. The United States, where DHS determines that litigation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likely to affect DHS or any of its components;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Is a party to litigation or has an interest in such litigation,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DHS determines that use of such records is relevant and necessary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litigation, and that in each case, DHS determines that disclosure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the information to the recipient is a use of the information that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compatible with the purpose for which it was collected.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or CBP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the Executive Office for Immigration Review.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K. To the Department of Justice (including United States Attorneys'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where necessary to assist in the development of such agency's legal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and/or policy position.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L. To the Department of State in the processing of petitions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Immigration and Nationality Act,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reciprocal agreements; or when the Department of State requires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to consider and/or provide an informed response to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request for information from a foreign, international,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intergovernmental agency, authority, or organization about an alien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 enforcement operation with transnational implications.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M. To appropriate federal, state, local, tribal, territorial,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matter under DHS' jurisdiction, or during a proceeding within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mandates to elicit information required by DHS to carry out its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functions and statutory mandates.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tribal, territorial, local,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enforcement intelligence and the disclosure is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34238]]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person receiving the information.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necessary to a requesting agency's decision concerning the hiring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retention of an individual, or issuance of a security clearance,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license, contract, grant, or other benefit, or if the information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relevant and necessary to a DHS decision concerning the hiring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retention of an employee, the issuance of a security clearance,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reporting of an investigation of an employee, the letting of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contract, or the issuance of a license, grant or other benefit.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P. To an appropriate federal, state, local, tribal, territorial,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 (1) The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is relevant and necessary to that agency's decision concerning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benefit, and (2) failure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risk to government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facilities, equipment, or personnel; sensitive information; critical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infrastructure; or the public safety.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Q. To an individual's current employer to the extent necessary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R. To a former employee of DHS, in accordance with applicable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S. To the Office of Management and Budget in connection with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T. To the U.S. Senate Committee on the Judiciary or the U.S. House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U. To a federal, state, tribal, or local government agency and/or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United States Government;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V. To an individual or entity seeking to post or arrange, or who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W. To a coroner for purposes of affirmatively identifying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X. Consistent with the requirements of the INA, to the Department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Y. To a federal, state, local, tribal, or territorial government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Z. To the Social Security Administration (SSA) for the purpose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 and the Department of State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422.103(b)(3); 422.103(c);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AA. To federal and foreign government intelligence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BB. To third parties to facilitate placement or release of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shelter, etc.) who has been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is about to be released from DHS custody but only such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that is relevant and necessary to arrange housing or continuing medical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care for the individual.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CC. To an appropriate domestic government agency or 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ICE will only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DD. To foreign governments for the purpose of coordinating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EE. To a federal, state, local, territorial, tribal, international,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FF. To the DOJ Federal Bureau of Prisons and other federal, state,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local, territorial, tribal and foreign law enforcement or custodial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GG. To federal, state, local, tribal, territorial, or foreign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location, custodial status, removal or voluntary departure of an alien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minor children, or the adjudication or collection of child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34239]]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support payments or other debts owed by the removed individual.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HH. To a federal, state, tribal, territorial, local, international,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with that agency or entity: (1) To assist in making a determination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regarding redress for an individual in connection with the operations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 a DHS component or program; (2) for the purpose of verifying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identity of an individual seeking redress in connection with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II. To the news media and the public, with the approval of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are stored on paper, magnetic disc, tape, CD-ROM, DVD, and 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digital media.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Full name;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Alias;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Driver's License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FBI Identification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I-94 admission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Passport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Social Security 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physical and technical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controls have been imposed to minimize the risk of compromising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information that is being stored. Access to the hard copy records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computer systems containing the records in this system is limited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those individuals who have a need to know the information for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clearances or permissions.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center once the records have been digitized.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20 Massachusetts Avenue,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NW., Washington, DC 20529.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may be released. Individuals must request access to their information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by submitting a Freedom of Information (FOIA) or Privacy Act request to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USCIS in writing clearly marked ``Privacy Act Request'' or ``FOIA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Request'' to the following address: National Records Center, U.S.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Citizenship and Immigration Services, FOIA/PA Office, P.O. Box 64064-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8010, Lee's Summit, MO 64064-8010.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name, current address and date and place of birth. You must sign your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28 U.S.C. 1746, which permits statements to be made under penalty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perjury as a substitute for notarization. While no specific form is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FOIA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0" w:history="1">
        <w:r w:rsidRPr="004570C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4570CD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should provide the following: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have information on you;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[[Page 34240]]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created;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and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may not be able to conduct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an effective search, and your request may be denied due to lack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specificity or lack of compliance with applicable regulations.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 and international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Act, subject to the limitations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set forth in 5 U.S.C. 552a(c)(3) and (c)(4): (d); (e)(1), (e)(2),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(e)(3), (e)(4)(G), (e)(4)(H), (e)(4)(I), (e)(5), (e)(8), (e)(12); (f);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(g)(1); and (h) pursuant to 5 U.S.C. 552a(j)(2). Additionally,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Secretary of Homeland Security has exempted this system from the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following provisions of the Privacy Act, subject to the limitation set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forth in 5 U.S.C. 552a(c)(3); (d); (e)(1), (e)(4)(G), (e)(4)(H), 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(e)(4)(I); and (f) pursuant to 5 U.S.C. 552a(k)(1) and (k)(2).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 xml:space="preserve">    Dated: May 27, 2011.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[FR Doc. 2011-14489 Filed 6-10-11; 8:45 am]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70CD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570CD" w:rsidRPr="004570CD" w:rsidRDefault="004570CD" w:rsidP="00457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433E6" w:rsidRDefault="006433E6"/>
    <w:sectPr w:rsidR="00643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CD"/>
    <w:rsid w:val="004570CD"/>
    <w:rsid w:val="006433E6"/>
    <w:rsid w:val="0079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0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0C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570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0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0CD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570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7554</Words>
  <Characters>43061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50514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2017-07-17T20:02:00Z</dcterms:created>
  <dcterms:modified xsi:type="dcterms:W3CDTF">2017-07-17T20:02:00Z</dcterms:modified>
</cp:coreProperties>
</file>