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BEC206" w14:textId="77777777" w:rsidR="005E714A" w:rsidRPr="00DF3F22" w:rsidRDefault="00F06866" w:rsidP="00F06866">
      <w:pPr>
        <w:pStyle w:val="Heading2"/>
        <w:tabs>
          <w:tab w:val="left" w:pos="900"/>
        </w:tabs>
        <w:ind w:right="-180"/>
      </w:pPr>
      <w:bookmarkStart w:id="0" w:name="_GoBack"/>
      <w:bookmarkEnd w:id="0"/>
      <w:r w:rsidRPr="00DF3F22">
        <w:rPr>
          <w:sz w:val="28"/>
        </w:rPr>
        <w:t xml:space="preserve">Request for Approval under the “Generic Clearance for the Collection of Routine Customer Feedback” (OMB Control Number: </w:t>
      </w:r>
      <w:r w:rsidR="00CE7805" w:rsidRPr="00DF3F22">
        <w:rPr>
          <w:sz w:val="28"/>
        </w:rPr>
        <w:t>1880-0542</w:t>
      </w:r>
      <w:r w:rsidRPr="00DF3F22">
        <w:rPr>
          <w:sz w:val="28"/>
        </w:rPr>
        <w:t>)</w:t>
      </w:r>
    </w:p>
    <w:p w14:paraId="5C261D8B" w14:textId="77777777" w:rsidR="000E5E8C" w:rsidRPr="00DF3F22" w:rsidRDefault="001B17FB" w:rsidP="00C820A2">
      <w:pPr>
        <w:spacing w:before="120"/>
      </w:pPr>
      <w:r>
        <w:rPr>
          <w:b/>
          <w:noProof/>
        </w:rPr>
        <mc:AlternateContent>
          <mc:Choice Requires="wps">
            <w:drawing>
              <wp:anchor distT="4294967295" distB="4294967295" distL="114300" distR="114300" simplePos="0" relativeHeight="251657728" behindDoc="0" locked="0" layoutInCell="0" allowOverlap="1" wp14:anchorId="479C8CE2" wp14:editId="5BD5986F">
                <wp:simplePos x="0" y="0"/>
                <wp:positionH relativeFrom="column">
                  <wp:posOffset>0</wp:posOffset>
                </wp:positionH>
                <wp:positionV relativeFrom="paragraph">
                  <wp:posOffset>-1</wp:posOffset>
                </wp:positionV>
                <wp:extent cx="5943600" cy="0"/>
                <wp:effectExtent l="0" t="0" r="19050" b="1905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51510871" id="Line 3" o:spid="_x0000_s1026" style="position:absolute;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" o:allowincell="f" strokeweight="1.5pt"/>
            </w:pict>
          </mc:Fallback>
        </mc:AlternateContent>
      </w:r>
      <w:r w:rsidR="005E714A" w:rsidRPr="00DF3F22">
        <w:rPr>
          <w:b/>
        </w:rPr>
        <w:t>TITLE OF INFORMATION COLLECTION</w:t>
      </w:r>
    </w:p>
    <w:p w14:paraId="291838A6" w14:textId="77777777" w:rsidR="005C0A21" w:rsidRPr="00314B8F" w:rsidRDefault="0070725B" w:rsidP="00314B8F">
      <w:pPr>
        <w:pStyle w:val="ListParagraph"/>
        <w:numPr>
          <w:ilvl w:val="0"/>
          <w:numId w:val="19"/>
        </w:numPr>
        <w:rPr>
          <w:b/>
        </w:rPr>
      </w:pPr>
      <w:r>
        <w:t xml:space="preserve">FY </w:t>
      </w:r>
      <w:r w:rsidR="005C0A21">
        <w:t>201</w:t>
      </w:r>
      <w:r w:rsidR="000B063D">
        <w:t>8 and FY 2017</w:t>
      </w:r>
      <w:r w:rsidR="005C0A21">
        <w:t xml:space="preserve"> MSAP</w:t>
      </w:r>
      <w:r w:rsidR="003A2940">
        <w:t xml:space="preserve"> External</w:t>
      </w:r>
      <w:r w:rsidR="005C0A21">
        <w:t xml:space="preserve"> </w:t>
      </w:r>
      <w:r w:rsidR="000B063D">
        <w:t>Evaluator</w:t>
      </w:r>
      <w:r w:rsidR="005C0A21">
        <w:t xml:space="preserve"> </w:t>
      </w:r>
      <w:r w:rsidR="000B063D">
        <w:t xml:space="preserve">Needs </w:t>
      </w:r>
      <w:r w:rsidR="005C0A21">
        <w:t>Assessment Survey</w:t>
      </w:r>
    </w:p>
    <w:p w14:paraId="2141FF90" w14:textId="77777777" w:rsidR="000E5E8C" w:rsidRPr="00DF3F22" w:rsidRDefault="00F15956">
      <w:pPr>
        <w:rPr>
          <w:b/>
        </w:rPr>
      </w:pPr>
      <w:r w:rsidRPr="00DF3F22">
        <w:rPr>
          <w:b/>
        </w:rPr>
        <w:t>PURPOSE</w:t>
      </w:r>
      <w:r w:rsidR="00C14CC4" w:rsidRPr="00DF3F22">
        <w:rPr>
          <w:b/>
        </w:rPr>
        <w:t xml:space="preserve">  </w:t>
      </w:r>
    </w:p>
    <w:p w14:paraId="7BF6072F" w14:textId="5C3B658F" w:rsidR="001B0AAA" w:rsidRPr="00DF3F22" w:rsidRDefault="00DE2A74" w:rsidP="005C0A21">
      <w:r w:rsidRPr="00DF3F22">
        <w:t xml:space="preserve">The purpose of </w:t>
      </w:r>
      <w:r w:rsidR="00A83DB6">
        <w:t xml:space="preserve">the </w:t>
      </w:r>
      <w:r w:rsidR="00A91C55">
        <w:t>survey</w:t>
      </w:r>
      <w:r w:rsidR="0070725B">
        <w:t xml:space="preserve"> is</w:t>
      </w:r>
      <w:r w:rsidRPr="00DF3F22">
        <w:t xml:space="preserve"> t</w:t>
      </w:r>
      <w:r w:rsidR="00AD12B8">
        <w:t>o</w:t>
      </w:r>
      <w:r w:rsidRPr="00DF3F22">
        <w:t xml:space="preserve"> gain an understanding of the </w:t>
      </w:r>
      <w:r w:rsidR="00A91C55">
        <w:t>fiscal year (</w:t>
      </w:r>
      <w:r w:rsidR="0070725B">
        <w:t>FY</w:t>
      </w:r>
      <w:r w:rsidR="00A91C55">
        <w:t>)</w:t>
      </w:r>
      <w:r w:rsidR="0070725B">
        <w:t xml:space="preserve"> </w:t>
      </w:r>
      <w:r w:rsidRPr="00DF3F22">
        <w:t>201</w:t>
      </w:r>
      <w:r w:rsidR="003A2940">
        <w:t>8</w:t>
      </w:r>
      <w:r w:rsidR="0070725B">
        <w:t xml:space="preserve"> and FY 201</w:t>
      </w:r>
      <w:r w:rsidR="003A2940">
        <w:t>7</w:t>
      </w:r>
      <w:r w:rsidRPr="00DF3F22">
        <w:t xml:space="preserve"> Magnet Schools Assistance Program </w:t>
      </w:r>
      <w:r w:rsidR="000E5E8C" w:rsidRPr="00DF3F22">
        <w:t xml:space="preserve">(MSAP) </w:t>
      </w:r>
      <w:r w:rsidRPr="00DF3F22">
        <w:t>grantee</w:t>
      </w:r>
      <w:r w:rsidR="00D15831" w:rsidRPr="00DF3F22">
        <w:t>s’</w:t>
      </w:r>
      <w:r w:rsidRPr="00DF3F22">
        <w:t xml:space="preserve"> </w:t>
      </w:r>
      <w:r w:rsidR="00D15831" w:rsidRPr="00DF3F22">
        <w:t xml:space="preserve">project implementation </w:t>
      </w:r>
      <w:r w:rsidR="000E5E8C" w:rsidRPr="00DF3F22">
        <w:t xml:space="preserve">needs during the </w:t>
      </w:r>
      <w:r w:rsidR="0070725B">
        <w:t>current and upcoming grant year</w:t>
      </w:r>
      <w:r w:rsidR="000B063D">
        <w:t>s</w:t>
      </w:r>
      <w:r w:rsidR="0070725B">
        <w:t xml:space="preserve">. </w:t>
      </w:r>
      <w:r w:rsidR="002335E8">
        <w:t xml:space="preserve">Survey </w:t>
      </w:r>
      <w:r w:rsidR="000E5E8C" w:rsidRPr="00DF3F22">
        <w:t>data collection will assist in providing appropriate and timely technical assistance</w:t>
      </w:r>
      <w:r w:rsidR="00A91C55">
        <w:t xml:space="preserve"> (TA)</w:t>
      </w:r>
      <w:r w:rsidR="000E5E8C" w:rsidRPr="00DF3F22">
        <w:t xml:space="preserve"> services and products to </w:t>
      </w:r>
      <w:r w:rsidR="000902AF">
        <w:t xml:space="preserve">the </w:t>
      </w:r>
      <w:r w:rsidR="0070725B">
        <w:t>FY 201</w:t>
      </w:r>
      <w:r w:rsidR="000B063D">
        <w:t>8</w:t>
      </w:r>
      <w:r w:rsidR="000902AF">
        <w:t xml:space="preserve"> </w:t>
      </w:r>
      <w:r w:rsidR="0070725B">
        <w:t>and FY</w:t>
      </w:r>
      <w:r w:rsidR="006119AB">
        <w:t xml:space="preserve"> </w:t>
      </w:r>
      <w:r w:rsidR="0070725B">
        <w:t>201</w:t>
      </w:r>
      <w:r w:rsidR="000B063D">
        <w:t>7</w:t>
      </w:r>
      <w:r w:rsidR="0070725B">
        <w:t xml:space="preserve"> </w:t>
      </w:r>
      <w:r w:rsidR="000902AF">
        <w:t>MSAP cohort</w:t>
      </w:r>
      <w:r w:rsidR="0070725B">
        <w:t xml:space="preserve">s, totaling </w:t>
      </w:r>
      <w:r w:rsidR="000B063D">
        <w:t xml:space="preserve">36 </w:t>
      </w:r>
      <w:r w:rsidR="0070725B">
        <w:t xml:space="preserve">grantees, </w:t>
      </w:r>
      <w:r w:rsidR="000902AF">
        <w:t>to</w:t>
      </w:r>
      <w:r w:rsidR="000E5E8C" w:rsidRPr="00DF3F22">
        <w:t xml:space="preserve"> help them </w:t>
      </w:r>
      <w:r w:rsidR="00051089" w:rsidRPr="00DF3F22">
        <w:t xml:space="preserve">establish, manage, and sustain successful magnet programs. </w:t>
      </w:r>
      <w:r w:rsidR="00D15831" w:rsidRPr="00DF3F22">
        <w:t xml:space="preserve"> </w:t>
      </w:r>
    </w:p>
    <w:p w14:paraId="287E880B" w14:textId="7B72AE55" w:rsidR="002335E8" w:rsidRDefault="000902AF" w:rsidP="005C0A21">
      <w:r>
        <w:t xml:space="preserve">Surveys </w:t>
      </w:r>
      <w:r w:rsidR="00051089" w:rsidRPr="00DF3F22">
        <w:t>will be administered</w:t>
      </w:r>
      <w:r w:rsidR="00BC4EDD" w:rsidRPr="00DF3F22">
        <w:t xml:space="preserve"> in a web-based format</w:t>
      </w:r>
      <w:r w:rsidR="00051089" w:rsidRPr="00DF3F22">
        <w:t xml:space="preserve"> </w:t>
      </w:r>
      <w:r>
        <w:t xml:space="preserve">to </w:t>
      </w:r>
      <w:r w:rsidR="002628A3">
        <w:t xml:space="preserve">the </w:t>
      </w:r>
      <w:r w:rsidR="000B063D">
        <w:t>evaluator</w:t>
      </w:r>
      <w:r w:rsidR="002628A3">
        <w:t>s</w:t>
      </w:r>
      <w:r w:rsidR="000B063D">
        <w:t xml:space="preserve"> </w:t>
      </w:r>
      <w:r w:rsidR="005A201F">
        <w:t xml:space="preserve">in </w:t>
      </w:r>
      <w:r w:rsidR="0070725B">
        <w:t>the FY 201</w:t>
      </w:r>
      <w:r w:rsidR="000B063D">
        <w:t>8 and FY 2017</w:t>
      </w:r>
      <w:r w:rsidR="0070725B">
        <w:t xml:space="preserve"> MSAP cohort</w:t>
      </w:r>
      <w:r w:rsidR="000B063D">
        <w:t>s</w:t>
      </w:r>
      <w:r w:rsidR="0070725B">
        <w:t>. The survey will be administered</w:t>
      </w:r>
      <w:r>
        <w:t xml:space="preserve"> </w:t>
      </w:r>
      <w:r w:rsidR="00051089" w:rsidRPr="00DF3F22">
        <w:t xml:space="preserve">by </w:t>
      </w:r>
      <w:r w:rsidR="008518A0">
        <w:t xml:space="preserve">the </w:t>
      </w:r>
      <w:r w:rsidR="00051089" w:rsidRPr="00DF3F22">
        <w:t>ED-OII-1</w:t>
      </w:r>
      <w:r w:rsidR="006119AB">
        <w:t>6</w:t>
      </w:r>
      <w:r w:rsidR="00051089" w:rsidRPr="00DF3F22">
        <w:t>-C-00</w:t>
      </w:r>
      <w:r w:rsidR="006119AB">
        <w:t>25</w:t>
      </w:r>
      <w:r w:rsidR="00051089" w:rsidRPr="00DF3F22">
        <w:t xml:space="preserve"> </w:t>
      </w:r>
      <w:r w:rsidR="008518A0">
        <w:t xml:space="preserve">contractor </w:t>
      </w:r>
      <w:r w:rsidR="00051089" w:rsidRPr="00DF3F22">
        <w:t xml:space="preserve">to collect data </w:t>
      </w:r>
      <w:r w:rsidR="0070725B">
        <w:t xml:space="preserve">that align with the Magnet School Development </w:t>
      </w:r>
      <w:r w:rsidR="0070725B" w:rsidRPr="00DF3F22">
        <w:t>Framework</w:t>
      </w:r>
      <w:r w:rsidR="006202DA">
        <w:rPr>
          <w:rStyle w:val="FootnoteReference"/>
        </w:rPr>
        <w:footnoteReference w:id="1"/>
      </w:r>
      <w:r w:rsidR="006F74D4" w:rsidRPr="00DF3F22">
        <w:t>.</w:t>
      </w:r>
      <w:r w:rsidR="00051089" w:rsidRPr="00DF3F22">
        <w:t xml:space="preserve"> </w:t>
      </w:r>
      <w:r w:rsidR="0070725B">
        <w:t xml:space="preserve"> </w:t>
      </w:r>
    </w:p>
    <w:p w14:paraId="1935CC1D" w14:textId="7996E823" w:rsidR="0096222A" w:rsidRPr="00DF3F22" w:rsidRDefault="00051089" w:rsidP="005C0A21">
      <w:r w:rsidRPr="00DF3F22">
        <w:t xml:space="preserve">Data collection using </w:t>
      </w:r>
      <w:r w:rsidR="0070725B">
        <w:t xml:space="preserve">the </w:t>
      </w:r>
      <w:r w:rsidR="000B063D">
        <w:t xml:space="preserve">FY 2018 and FY 2017 MSAP </w:t>
      </w:r>
      <w:r w:rsidR="003A2940">
        <w:t xml:space="preserve">External </w:t>
      </w:r>
      <w:r w:rsidR="000B063D">
        <w:t>Evaluator</w:t>
      </w:r>
      <w:r w:rsidR="00B619B6">
        <w:t xml:space="preserve"> </w:t>
      </w:r>
      <w:r w:rsidR="0070725B">
        <w:t>Needs Assessment Survey</w:t>
      </w:r>
      <w:r w:rsidR="0070725B" w:rsidRPr="00DF3F22">
        <w:t xml:space="preserve"> </w:t>
      </w:r>
      <w:r w:rsidRPr="00DF3F22">
        <w:t>will be</w:t>
      </w:r>
      <w:r w:rsidR="001D5A60">
        <w:t xml:space="preserve"> completed one time within the 5</w:t>
      </w:r>
      <w:r w:rsidRPr="00DF3F22">
        <w:t>-year grant cycle</w:t>
      </w:r>
      <w:r w:rsidR="000B063D">
        <w:t xml:space="preserve"> of the FY 2018 and FY 2017 </w:t>
      </w:r>
      <w:r w:rsidR="001D5A60">
        <w:t>cohort</w:t>
      </w:r>
      <w:r w:rsidR="000B063D">
        <w:t>s.</w:t>
      </w:r>
      <w:r w:rsidR="0096222A" w:rsidRPr="00DF3F22">
        <w:t xml:space="preserve"> </w:t>
      </w:r>
      <w:r w:rsidR="002335E8">
        <w:t>However, these</w:t>
      </w:r>
      <w:r w:rsidR="0096222A" w:rsidRPr="00DF3F22">
        <w:t xml:space="preserve"> survey</w:t>
      </w:r>
      <w:r w:rsidR="002335E8">
        <w:t>s are</w:t>
      </w:r>
      <w:r w:rsidR="0096222A" w:rsidRPr="00DF3F22">
        <w:t xml:space="preserve"> part of ongoing needs assessment activities that will occur </w:t>
      </w:r>
      <w:r w:rsidR="000902AF">
        <w:t>throughout</w:t>
      </w:r>
      <w:r w:rsidR="001D5A60">
        <w:t xml:space="preserve"> the two different</w:t>
      </w:r>
      <w:r w:rsidR="0096222A" w:rsidRPr="00DF3F22">
        <w:t xml:space="preserve"> grant cycle</w:t>
      </w:r>
      <w:r w:rsidR="001D5A60">
        <w:t>s</w:t>
      </w:r>
      <w:r w:rsidRPr="00DF3F22">
        <w:t xml:space="preserve">. </w:t>
      </w:r>
    </w:p>
    <w:p w14:paraId="3FE43E44" w14:textId="3189BB3A" w:rsidR="0096222A" w:rsidRPr="00DF3F22" w:rsidRDefault="0096222A" w:rsidP="005C0A21">
      <w:r w:rsidRPr="00DF3F22">
        <w:t>The web-based survey will be e</w:t>
      </w:r>
      <w:r w:rsidR="00C121BA">
        <w:t>-</w:t>
      </w:r>
      <w:r w:rsidRPr="00DF3F22">
        <w:t xml:space="preserve">mailed to </w:t>
      </w:r>
      <w:r w:rsidR="003A2940">
        <w:t xml:space="preserve">external </w:t>
      </w:r>
      <w:r w:rsidR="000B063D">
        <w:t>e</w:t>
      </w:r>
      <w:r w:rsidR="003A2940">
        <w:t>valuator</w:t>
      </w:r>
      <w:r w:rsidR="002628A3">
        <w:t>s</w:t>
      </w:r>
      <w:r w:rsidR="003A2940">
        <w:t xml:space="preserve"> </w:t>
      </w:r>
      <w:r w:rsidR="003E5960">
        <w:t xml:space="preserve">in </w:t>
      </w:r>
      <w:r w:rsidR="003A2940">
        <w:t xml:space="preserve">the </w:t>
      </w:r>
      <w:r w:rsidR="000B063D">
        <w:t xml:space="preserve">FY 2018 and FY 2017 </w:t>
      </w:r>
      <w:r w:rsidR="003A2940">
        <w:t>cohorts</w:t>
      </w:r>
      <w:r w:rsidR="000B063D">
        <w:t xml:space="preserve">. </w:t>
      </w:r>
      <w:r w:rsidR="006F74D4">
        <w:t>See t</w:t>
      </w:r>
      <w:r w:rsidR="006F74D4" w:rsidRPr="00DF3F22">
        <w:t xml:space="preserve">he </w:t>
      </w:r>
      <w:r w:rsidR="006F74D4">
        <w:t xml:space="preserve">attached </w:t>
      </w:r>
      <w:r w:rsidR="002335E8">
        <w:t xml:space="preserve">data collection </w:t>
      </w:r>
      <w:r w:rsidR="006F74D4">
        <w:t>instrument.</w:t>
      </w:r>
    </w:p>
    <w:p w14:paraId="3235865A" w14:textId="77777777" w:rsidR="00434E33" w:rsidRPr="00DF3F22" w:rsidRDefault="00434E33" w:rsidP="00434E33">
      <w:pPr>
        <w:pStyle w:val="Header"/>
        <w:tabs>
          <w:tab w:val="clear" w:pos="4320"/>
          <w:tab w:val="clear" w:pos="8640"/>
        </w:tabs>
        <w:rPr>
          <w:i/>
          <w:snapToGrid/>
        </w:rPr>
      </w:pPr>
      <w:r w:rsidRPr="00DF3F22">
        <w:rPr>
          <w:b/>
        </w:rPr>
        <w:t>DESCRIPTION OF RESPONDENTS</w:t>
      </w:r>
      <w:r w:rsidRPr="00DF3F22">
        <w:t xml:space="preserve"> </w:t>
      </w:r>
    </w:p>
    <w:p w14:paraId="102C0ABE" w14:textId="73BCA5D5" w:rsidR="000B063D" w:rsidRPr="000B063D" w:rsidRDefault="00324F0B" w:rsidP="000B063D">
      <w:pPr>
        <w:spacing w:after="200"/>
        <w:rPr>
          <w:rFonts w:eastAsia="Calibri"/>
          <w:szCs w:val="22"/>
        </w:rPr>
      </w:pPr>
      <w:r>
        <w:rPr>
          <w:rFonts w:eastAsia="Cambria"/>
          <w:b/>
          <w:color w:val="000000"/>
        </w:rPr>
        <w:t xml:space="preserve">External </w:t>
      </w:r>
      <w:r w:rsidR="000B063D">
        <w:rPr>
          <w:rFonts w:eastAsia="Cambria"/>
          <w:b/>
          <w:color w:val="000000"/>
        </w:rPr>
        <w:t>Evaluators</w:t>
      </w:r>
      <w:r w:rsidR="003E5960">
        <w:rPr>
          <w:rFonts w:eastAsia="Cambria"/>
          <w:b/>
          <w:color w:val="000000"/>
        </w:rPr>
        <w:t>.</w:t>
      </w:r>
      <w:r w:rsidR="000B063D">
        <w:rPr>
          <w:rFonts w:eastAsia="Cambria"/>
          <w:b/>
          <w:color w:val="000000"/>
        </w:rPr>
        <w:t xml:space="preserve"> </w:t>
      </w:r>
      <w:r w:rsidR="000B063D" w:rsidRPr="000B063D">
        <w:rPr>
          <w:rFonts w:eastAsia="Cambria"/>
          <w:color w:val="000000"/>
        </w:rPr>
        <w:t>External evaluators provide key support to MSAP projects. They are aware of MSAP project implementation strategies and important dynamics within the district and school(s)</w:t>
      </w:r>
      <w:r w:rsidR="000B063D" w:rsidRPr="000B063D">
        <w:rPr>
          <w:rFonts w:eastAsia="Cambria"/>
        </w:rPr>
        <w:t xml:space="preserve"> that can affect successful magnet school implementation. </w:t>
      </w:r>
      <w:r w:rsidR="000B063D" w:rsidRPr="000B063D">
        <w:rPr>
          <w:rFonts w:eastAsia="Calibri"/>
          <w:szCs w:val="22"/>
        </w:rPr>
        <w:t xml:space="preserve">The evaluator survey will capture the evaluator’s perspectives of their client’s needs in implementing and managing their projects as well as the evaluator’s needs and challenges regarding project evaluation and reporting. </w:t>
      </w:r>
      <w:r w:rsidR="003648FD" w:rsidRPr="003648FD">
        <w:rPr>
          <w:rFonts w:eastAsia="Calibri"/>
          <w:szCs w:val="22"/>
        </w:rPr>
        <w:t xml:space="preserve">In addition, the survey will collect information on external evaluators’ preferences for the Project Directors Meeting. </w:t>
      </w:r>
      <w:r w:rsidR="000B063D" w:rsidRPr="000B063D">
        <w:rPr>
          <w:rFonts w:eastAsia="Calibri"/>
          <w:szCs w:val="22"/>
        </w:rPr>
        <w:t xml:space="preserve">The </w:t>
      </w:r>
      <w:r w:rsidR="000B063D">
        <w:rPr>
          <w:rFonts w:eastAsia="Calibri"/>
          <w:szCs w:val="22"/>
        </w:rPr>
        <w:t>contractor</w:t>
      </w:r>
      <w:r w:rsidR="000B063D" w:rsidRPr="000B063D">
        <w:rPr>
          <w:rFonts w:eastAsia="Calibri"/>
          <w:szCs w:val="22"/>
        </w:rPr>
        <w:t xml:space="preserve"> will administer a 15-minute survey to </w:t>
      </w:r>
      <w:r w:rsidR="002628A3">
        <w:rPr>
          <w:rFonts w:eastAsia="Calibri"/>
          <w:szCs w:val="22"/>
        </w:rPr>
        <w:t xml:space="preserve">the </w:t>
      </w:r>
      <w:r w:rsidR="003648FD">
        <w:rPr>
          <w:rFonts w:eastAsia="Calibri"/>
          <w:szCs w:val="22"/>
        </w:rPr>
        <w:t xml:space="preserve">external </w:t>
      </w:r>
      <w:r w:rsidR="000B063D" w:rsidRPr="000B063D">
        <w:rPr>
          <w:rFonts w:eastAsia="Calibri"/>
          <w:szCs w:val="22"/>
        </w:rPr>
        <w:t>evaluator</w:t>
      </w:r>
      <w:r w:rsidR="002628A3">
        <w:rPr>
          <w:rFonts w:eastAsia="Calibri"/>
          <w:szCs w:val="22"/>
        </w:rPr>
        <w:t>s</w:t>
      </w:r>
      <w:r w:rsidR="003E5960">
        <w:rPr>
          <w:rFonts w:eastAsia="Calibri"/>
          <w:szCs w:val="22"/>
        </w:rPr>
        <w:t xml:space="preserve"> </w:t>
      </w:r>
      <w:r w:rsidR="003A2940">
        <w:rPr>
          <w:rFonts w:eastAsia="Calibri"/>
          <w:szCs w:val="22"/>
        </w:rPr>
        <w:t>in the FY 2018 (</w:t>
      </w:r>
      <w:r w:rsidR="000B063D" w:rsidRPr="000B063D">
        <w:rPr>
          <w:rFonts w:eastAsia="Calibri"/>
          <w:szCs w:val="22"/>
        </w:rPr>
        <w:t xml:space="preserve">4 grantees) and FY 2017 (32 grantees) MSAP </w:t>
      </w:r>
      <w:r w:rsidR="003A2940">
        <w:rPr>
          <w:rFonts w:eastAsia="Calibri"/>
          <w:szCs w:val="22"/>
        </w:rPr>
        <w:t>cohorts.</w:t>
      </w:r>
      <w:r w:rsidR="000B063D" w:rsidRPr="000B063D">
        <w:rPr>
          <w:rFonts w:eastAsia="Calibri"/>
          <w:szCs w:val="22"/>
        </w:rPr>
        <w:t xml:space="preserve"> </w:t>
      </w:r>
    </w:p>
    <w:p w14:paraId="39227EDB" w14:textId="77777777" w:rsidR="00A91C55" w:rsidRDefault="00A91C55">
      <w:pPr>
        <w:rPr>
          <w:b/>
        </w:rPr>
      </w:pPr>
      <w:r>
        <w:rPr>
          <w:b/>
        </w:rPr>
        <w:br/>
      </w:r>
    </w:p>
    <w:p w14:paraId="14DD2280" w14:textId="77777777" w:rsidR="00A91C55" w:rsidRDefault="00A91C55">
      <w:pPr>
        <w:spacing w:after="0" w:line="240" w:lineRule="auto"/>
        <w:rPr>
          <w:b/>
        </w:rPr>
      </w:pPr>
      <w:r>
        <w:rPr>
          <w:b/>
        </w:rPr>
        <w:br w:type="page"/>
      </w:r>
    </w:p>
    <w:p w14:paraId="04A4D300" w14:textId="7B6961E2" w:rsidR="00F06866" w:rsidRPr="00DF3F22" w:rsidRDefault="00F06866">
      <w:pPr>
        <w:rPr>
          <w:b/>
        </w:rPr>
      </w:pPr>
      <w:r w:rsidRPr="00DF3F22">
        <w:rPr>
          <w:b/>
        </w:rPr>
        <w:lastRenderedPageBreak/>
        <w:t>TYPE OF COLLECTION</w:t>
      </w:r>
      <w:r w:rsidRPr="00DF3F22">
        <w:t xml:space="preserve"> (Check one)</w:t>
      </w:r>
    </w:p>
    <w:p w14:paraId="423F4E6A" w14:textId="77777777" w:rsidR="00F06866" w:rsidRPr="00A61D90" w:rsidRDefault="0096108F" w:rsidP="0096108F">
      <w:pPr>
        <w:pStyle w:val="BodyTextIndent"/>
        <w:tabs>
          <w:tab w:val="left" w:pos="360"/>
        </w:tabs>
        <w:ind w:left="0"/>
        <w:rPr>
          <w:bCs/>
          <w:sz w:val="22"/>
        </w:rPr>
      </w:pPr>
      <w:r w:rsidRPr="00A61D90">
        <w:rPr>
          <w:bCs/>
          <w:sz w:val="22"/>
        </w:rPr>
        <w:t xml:space="preserve">[ ] </w:t>
      </w:r>
      <w:r w:rsidR="00F06866" w:rsidRPr="00A61D90">
        <w:rPr>
          <w:bCs/>
          <w:sz w:val="22"/>
        </w:rPr>
        <w:t>Customer Comment Card/Complaint Form</w:t>
      </w:r>
      <w:r w:rsidRPr="00A61D90">
        <w:rPr>
          <w:bCs/>
          <w:sz w:val="22"/>
        </w:rPr>
        <w:t xml:space="preserve"> </w:t>
      </w:r>
      <w:r w:rsidR="003E5960">
        <w:rPr>
          <w:bCs/>
          <w:sz w:val="22"/>
        </w:rPr>
        <w:tab/>
      </w:r>
      <w:r w:rsidRPr="00A61D90">
        <w:rPr>
          <w:bCs/>
          <w:sz w:val="22"/>
        </w:rPr>
        <w:tab/>
      </w:r>
      <w:r w:rsidR="006516B5" w:rsidRPr="00A61D90">
        <w:rPr>
          <w:bCs/>
          <w:sz w:val="22"/>
        </w:rPr>
        <w:t>[X</w:t>
      </w:r>
      <w:r w:rsidRPr="00A61D90">
        <w:rPr>
          <w:bCs/>
          <w:sz w:val="22"/>
        </w:rPr>
        <w:t xml:space="preserve">] </w:t>
      </w:r>
      <w:r w:rsidR="00F06866" w:rsidRPr="00A61D90">
        <w:rPr>
          <w:bCs/>
          <w:sz w:val="22"/>
        </w:rPr>
        <w:t>Customer Satisfaction Survey</w:t>
      </w:r>
      <w:r w:rsidRPr="00A61D90">
        <w:rPr>
          <w:bCs/>
          <w:sz w:val="22"/>
        </w:rPr>
        <w:t xml:space="preserve"> </w:t>
      </w:r>
      <w:r w:rsidR="00CA2650" w:rsidRPr="00A61D90">
        <w:rPr>
          <w:bCs/>
          <w:sz w:val="22"/>
        </w:rPr>
        <w:t xml:space="preserve">  </w:t>
      </w:r>
      <w:r w:rsidRPr="00A61D90">
        <w:rPr>
          <w:bCs/>
          <w:sz w:val="22"/>
        </w:rPr>
        <w:t xml:space="preserve"> </w:t>
      </w:r>
    </w:p>
    <w:p w14:paraId="11B000D1" w14:textId="77777777" w:rsidR="0096108F" w:rsidRPr="00A61D90" w:rsidRDefault="0096108F" w:rsidP="0096108F">
      <w:pPr>
        <w:pStyle w:val="BodyTextIndent"/>
        <w:tabs>
          <w:tab w:val="left" w:pos="360"/>
        </w:tabs>
        <w:ind w:left="0"/>
        <w:rPr>
          <w:bCs/>
          <w:sz w:val="22"/>
        </w:rPr>
      </w:pPr>
      <w:r w:rsidRPr="00A61D90">
        <w:rPr>
          <w:bCs/>
          <w:sz w:val="22"/>
        </w:rPr>
        <w:t xml:space="preserve">[ ] </w:t>
      </w:r>
      <w:r w:rsidR="00F06866" w:rsidRPr="00A61D90">
        <w:rPr>
          <w:bCs/>
          <w:sz w:val="22"/>
        </w:rPr>
        <w:t>Usability</w:t>
      </w:r>
      <w:r w:rsidR="009239AA" w:rsidRPr="00A61D90">
        <w:rPr>
          <w:bCs/>
          <w:sz w:val="22"/>
        </w:rPr>
        <w:t xml:space="preserve"> Testing (e.g., Website or Software</w:t>
      </w:r>
      <w:r w:rsidR="003E5960">
        <w:rPr>
          <w:bCs/>
          <w:sz w:val="22"/>
        </w:rPr>
        <w:t>)</w:t>
      </w:r>
      <w:r w:rsidR="00F06866" w:rsidRPr="00A61D90">
        <w:rPr>
          <w:bCs/>
          <w:sz w:val="22"/>
        </w:rPr>
        <w:tab/>
        <w:t>[ ] Small Discussion Group</w:t>
      </w:r>
    </w:p>
    <w:p w14:paraId="281C1045" w14:textId="77777777" w:rsidR="00F06866" w:rsidRPr="00A61D90" w:rsidRDefault="00563459" w:rsidP="0096108F">
      <w:pPr>
        <w:pStyle w:val="BodyTextIndent"/>
        <w:tabs>
          <w:tab w:val="left" w:pos="360"/>
        </w:tabs>
        <w:ind w:left="0"/>
        <w:rPr>
          <w:bCs/>
          <w:sz w:val="22"/>
        </w:rPr>
      </w:pPr>
      <w:r w:rsidRPr="00A61D90">
        <w:rPr>
          <w:bCs/>
          <w:sz w:val="22"/>
        </w:rPr>
        <w:t>[] Focus</w:t>
      </w:r>
      <w:r w:rsidR="00935ADA" w:rsidRPr="00A61D90">
        <w:rPr>
          <w:bCs/>
          <w:sz w:val="22"/>
        </w:rPr>
        <w:t xml:space="preserve"> Group  </w:t>
      </w:r>
      <w:r w:rsidR="00935ADA" w:rsidRPr="00A61D90">
        <w:rPr>
          <w:bCs/>
          <w:sz w:val="22"/>
        </w:rPr>
        <w:tab/>
      </w:r>
      <w:r w:rsidR="00935ADA" w:rsidRPr="00A61D90">
        <w:rPr>
          <w:bCs/>
          <w:sz w:val="22"/>
        </w:rPr>
        <w:tab/>
      </w:r>
      <w:r w:rsidR="00935ADA" w:rsidRPr="00A61D90">
        <w:rPr>
          <w:bCs/>
          <w:sz w:val="22"/>
        </w:rPr>
        <w:tab/>
      </w:r>
      <w:r w:rsidR="00935ADA" w:rsidRPr="00A61D90">
        <w:rPr>
          <w:bCs/>
          <w:sz w:val="22"/>
        </w:rPr>
        <w:tab/>
      </w:r>
      <w:r w:rsidR="00935ADA" w:rsidRPr="00A61D90">
        <w:rPr>
          <w:bCs/>
          <w:sz w:val="22"/>
        </w:rPr>
        <w:tab/>
      </w:r>
      <w:r w:rsidR="00F06866" w:rsidRPr="00A61D90">
        <w:rPr>
          <w:bCs/>
          <w:sz w:val="22"/>
        </w:rPr>
        <w:t>[ ] Other:</w:t>
      </w:r>
      <w:r w:rsidR="00F06866" w:rsidRPr="00A61D90">
        <w:rPr>
          <w:bCs/>
          <w:sz w:val="22"/>
          <w:u w:val="single"/>
        </w:rPr>
        <w:t xml:space="preserve"> ______________________</w:t>
      </w:r>
      <w:r w:rsidR="00F06866" w:rsidRPr="00A61D90">
        <w:rPr>
          <w:bCs/>
          <w:sz w:val="22"/>
          <w:u w:val="single"/>
        </w:rPr>
        <w:tab/>
      </w:r>
      <w:r w:rsidR="00F06866" w:rsidRPr="00A61D90">
        <w:rPr>
          <w:bCs/>
          <w:sz w:val="22"/>
          <w:u w:val="single"/>
        </w:rPr>
        <w:tab/>
      </w:r>
    </w:p>
    <w:p w14:paraId="57A8DF56" w14:textId="77777777" w:rsidR="00CA2650" w:rsidRPr="00DF3F22" w:rsidRDefault="00441434">
      <w:pPr>
        <w:rPr>
          <w:b/>
        </w:rPr>
      </w:pPr>
      <w:r w:rsidRPr="00DF3F22">
        <w:rPr>
          <w:b/>
        </w:rPr>
        <w:t>C</w:t>
      </w:r>
      <w:r w:rsidR="009C13B9" w:rsidRPr="00DF3F22">
        <w:rPr>
          <w:b/>
        </w:rPr>
        <w:t>ERTIFICATION</w:t>
      </w:r>
    </w:p>
    <w:p w14:paraId="048CCFE5" w14:textId="77777777" w:rsidR="008101A5" w:rsidRPr="00DF3F22" w:rsidRDefault="008101A5" w:rsidP="008101A5">
      <w:r w:rsidRPr="00DF3F22">
        <w:t xml:space="preserve">I certify the following to be true: </w:t>
      </w:r>
    </w:p>
    <w:p w14:paraId="29103C04" w14:textId="77777777" w:rsidR="008101A5" w:rsidRPr="00DF3F22" w:rsidRDefault="008101A5" w:rsidP="008101A5">
      <w:pPr>
        <w:pStyle w:val="ListParagraph"/>
        <w:numPr>
          <w:ilvl w:val="0"/>
          <w:numId w:val="14"/>
        </w:numPr>
      </w:pPr>
      <w:r w:rsidRPr="00DF3F22">
        <w:t xml:space="preserve">The collection is voluntary. </w:t>
      </w:r>
    </w:p>
    <w:p w14:paraId="6EDB254A" w14:textId="77777777" w:rsidR="008101A5" w:rsidRPr="00DF3F22" w:rsidRDefault="008101A5" w:rsidP="008101A5">
      <w:pPr>
        <w:pStyle w:val="ListParagraph"/>
        <w:numPr>
          <w:ilvl w:val="0"/>
          <w:numId w:val="14"/>
        </w:numPr>
      </w:pPr>
      <w:r w:rsidRPr="00DF3F22">
        <w:t>The collection is low-burden for respondents and low-cost for the Federal Government.</w:t>
      </w:r>
    </w:p>
    <w:p w14:paraId="68327ECB" w14:textId="77777777" w:rsidR="008101A5" w:rsidRPr="00DF3F22" w:rsidRDefault="008101A5" w:rsidP="008101A5">
      <w:pPr>
        <w:pStyle w:val="ListParagraph"/>
        <w:numPr>
          <w:ilvl w:val="0"/>
          <w:numId w:val="14"/>
        </w:numPr>
      </w:pPr>
      <w:r w:rsidRPr="00DF3F22">
        <w:t xml:space="preserve">The collection is non-controversial and does </w:t>
      </w:r>
      <w:r w:rsidRPr="00DF3F22">
        <w:rPr>
          <w:u w:val="single"/>
        </w:rPr>
        <w:t>not</w:t>
      </w:r>
      <w:r w:rsidRPr="00DF3F22">
        <w:t xml:space="preserve"> raise issues of concern to other federal agencies.</w:t>
      </w:r>
      <w:r w:rsidRPr="00DF3F22">
        <w:tab/>
      </w:r>
      <w:r w:rsidRPr="00DF3F22">
        <w:tab/>
      </w:r>
      <w:r w:rsidRPr="00DF3F22">
        <w:tab/>
      </w:r>
      <w:r w:rsidRPr="00DF3F22">
        <w:tab/>
      </w:r>
      <w:r w:rsidRPr="00DF3F22">
        <w:tab/>
      </w:r>
      <w:r w:rsidRPr="00DF3F22">
        <w:tab/>
      </w:r>
      <w:r w:rsidRPr="00DF3F22">
        <w:tab/>
      </w:r>
      <w:r w:rsidRPr="00DF3F22">
        <w:tab/>
      </w:r>
      <w:r w:rsidRPr="00DF3F22">
        <w:tab/>
      </w:r>
    </w:p>
    <w:p w14:paraId="743715C6" w14:textId="77777777" w:rsidR="008101A5" w:rsidRPr="00DF3F22" w:rsidRDefault="008101A5" w:rsidP="008101A5">
      <w:pPr>
        <w:pStyle w:val="ListParagraph"/>
        <w:numPr>
          <w:ilvl w:val="0"/>
          <w:numId w:val="14"/>
        </w:numPr>
      </w:pPr>
      <w:r w:rsidRPr="00DF3F22">
        <w:t xml:space="preserve">The results are </w:t>
      </w:r>
      <w:r w:rsidRPr="00DF3F22">
        <w:rPr>
          <w:u w:val="single"/>
        </w:rPr>
        <w:t>not</w:t>
      </w:r>
      <w:r w:rsidRPr="00DF3F22">
        <w:t xml:space="preserve"> intended to be disseminated to the public.</w:t>
      </w:r>
      <w:r w:rsidRPr="00DF3F22">
        <w:tab/>
      </w:r>
      <w:r w:rsidRPr="00DF3F22">
        <w:tab/>
      </w:r>
    </w:p>
    <w:p w14:paraId="004B3994" w14:textId="77777777" w:rsidR="008101A5" w:rsidRPr="00DF3F22" w:rsidRDefault="008101A5" w:rsidP="008101A5">
      <w:pPr>
        <w:pStyle w:val="ListParagraph"/>
        <w:numPr>
          <w:ilvl w:val="0"/>
          <w:numId w:val="14"/>
        </w:numPr>
      </w:pPr>
      <w:r w:rsidRPr="00DF3F22">
        <w:t xml:space="preserve">Information gathered will not be used for the purpose of </w:t>
      </w:r>
      <w:r w:rsidRPr="00DF3F22">
        <w:rPr>
          <w:u w:val="single"/>
        </w:rPr>
        <w:t>substantially</w:t>
      </w:r>
      <w:r w:rsidRPr="00DF3F22">
        <w:t xml:space="preserve"> informing </w:t>
      </w:r>
      <w:r w:rsidRPr="00DF3F22">
        <w:rPr>
          <w:u w:val="single"/>
        </w:rPr>
        <w:t xml:space="preserve">influential </w:t>
      </w:r>
      <w:r w:rsidRPr="00DF3F22">
        <w:t xml:space="preserve">policy decisions. </w:t>
      </w:r>
    </w:p>
    <w:p w14:paraId="60ECA4ED" w14:textId="77777777" w:rsidR="008101A5" w:rsidRPr="00DF3F22" w:rsidRDefault="008101A5" w:rsidP="008101A5">
      <w:pPr>
        <w:pStyle w:val="ListParagraph"/>
        <w:numPr>
          <w:ilvl w:val="0"/>
          <w:numId w:val="14"/>
        </w:numPr>
      </w:pPr>
      <w:r w:rsidRPr="00DF3F22">
        <w:t>The collection is targeted to the solicitation of opinions from respondents who have experience with the program or may have experience with the program in the future.</w:t>
      </w:r>
    </w:p>
    <w:p w14:paraId="56AD6A82" w14:textId="7B47A0D5" w:rsidR="009C13B9" w:rsidRPr="00DF3F22" w:rsidRDefault="009C13B9" w:rsidP="00EB4A96">
      <w:pPr>
        <w:spacing w:after="200"/>
      </w:pPr>
      <w:r w:rsidRPr="00DF3F22">
        <w:t>Name:_________</w:t>
      </w:r>
      <w:r w:rsidR="00B56433">
        <w:t>Folake Reed</w:t>
      </w:r>
      <w:r w:rsidRPr="00DF3F22">
        <w:t>_______________________________________</w:t>
      </w:r>
    </w:p>
    <w:p w14:paraId="70A51883" w14:textId="77777777" w:rsidR="009C13B9" w:rsidRPr="00DF3F22" w:rsidRDefault="009C13B9" w:rsidP="009C13B9">
      <w:r w:rsidRPr="00DF3F22">
        <w:t>To assist review, please provide answers to the following question</w:t>
      </w:r>
      <w:r w:rsidR="00C820A2">
        <w:t>.</w:t>
      </w:r>
    </w:p>
    <w:p w14:paraId="08AA5EE4" w14:textId="77777777" w:rsidR="009C13B9" w:rsidRPr="00DF3F22" w:rsidRDefault="00C820A2" w:rsidP="00C86E91">
      <w:pPr>
        <w:rPr>
          <w:b/>
        </w:rPr>
      </w:pPr>
      <w:r w:rsidRPr="00DF3F22">
        <w:rPr>
          <w:b/>
        </w:rPr>
        <w:t>PERS</w:t>
      </w:r>
      <w:r>
        <w:rPr>
          <w:b/>
        </w:rPr>
        <w:t>ONALLY IDENTIFIABLE INFORMATION</w:t>
      </w:r>
    </w:p>
    <w:p w14:paraId="0B0709B4" w14:textId="77777777" w:rsidR="00C86E91" w:rsidRPr="00DF3F22" w:rsidRDefault="009C13B9" w:rsidP="00C86E91">
      <w:pPr>
        <w:pStyle w:val="ListParagraph"/>
        <w:numPr>
          <w:ilvl w:val="0"/>
          <w:numId w:val="18"/>
        </w:numPr>
      </w:pPr>
      <w:r w:rsidRPr="00DF3F22">
        <w:t>Is</w:t>
      </w:r>
      <w:r w:rsidR="00237B48" w:rsidRPr="00DF3F22">
        <w:t xml:space="preserve"> personally identifiable information (PII) collected</w:t>
      </w:r>
      <w:r w:rsidRPr="00DF3F22">
        <w:t xml:space="preserve">?  </w:t>
      </w:r>
      <w:r w:rsidR="009239AA" w:rsidRPr="00DF3F22">
        <w:t>[  ] Yes  [</w:t>
      </w:r>
      <w:r w:rsidR="006516B5" w:rsidRPr="00DF3F22">
        <w:t>X</w:t>
      </w:r>
      <w:r w:rsidR="009239AA" w:rsidRPr="00DF3F22">
        <w:t xml:space="preserve"> ]  No </w:t>
      </w:r>
    </w:p>
    <w:p w14:paraId="280BECB3" w14:textId="77777777" w:rsidR="00C86E91" w:rsidRPr="00DF3F22" w:rsidRDefault="009C13B9" w:rsidP="00C86E91">
      <w:pPr>
        <w:pStyle w:val="ListParagraph"/>
        <w:numPr>
          <w:ilvl w:val="0"/>
          <w:numId w:val="18"/>
        </w:numPr>
      </w:pPr>
      <w:r w:rsidRPr="00DF3F22">
        <w:t xml:space="preserve">If </w:t>
      </w:r>
      <w:r w:rsidR="009239AA" w:rsidRPr="00DF3F22">
        <w:t>Yes,</w:t>
      </w:r>
      <w:r w:rsidRPr="00DF3F22">
        <w:t xml:space="preserve"> </w:t>
      </w:r>
      <w:r w:rsidR="009239AA" w:rsidRPr="00DF3F22">
        <w:t>is the information that will be collected included in records that are subject to the Privacy Act of 1974?   [  ] Yes [  ] No</w:t>
      </w:r>
      <w:r w:rsidR="00C86E91" w:rsidRPr="00DF3F22">
        <w:t xml:space="preserve">   </w:t>
      </w:r>
    </w:p>
    <w:p w14:paraId="6C844C3E" w14:textId="77777777" w:rsidR="00C86E91" w:rsidRPr="00DF3F22" w:rsidRDefault="00C86E91" w:rsidP="00C820A2">
      <w:pPr>
        <w:pStyle w:val="ListParagraph"/>
        <w:numPr>
          <w:ilvl w:val="0"/>
          <w:numId w:val="18"/>
        </w:numPr>
        <w:contextualSpacing w:val="0"/>
      </w:pPr>
      <w:r w:rsidRPr="00DF3F22">
        <w:t>If Applicable, has a System or Records Notice been published?  [  ] Yes  [  ] No</w:t>
      </w:r>
    </w:p>
    <w:p w14:paraId="2A6DCFB9" w14:textId="77777777" w:rsidR="00C86E91" w:rsidRPr="00DF3F22" w:rsidRDefault="00C820A2" w:rsidP="00EB4A96">
      <w:pPr>
        <w:pStyle w:val="ListParagraph"/>
        <w:keepNext/>
        <w:keepLines/>
        <w:spacing w:before="120"/>
        <w:ind w:left="0"/>
        <w:contextualSpacing w:val="0"/>
        <w:rPr>
          <w:b/>
        </w:rPr>
      </w:pPr>
      <w:r>
        <w:rPr>
          <w:b/>
        </w:rPr>
        <w:t>GIFTS OR PAYMENT</w:t>
      </w:r>
    </w:p>
    <w:p w14:paraId="51C6C6F2" w14:textId="77777777" w:rsidR="00C86E91" w:rsidRPr="00DF3F22" w:rsidRDefault="00C86E91" w:rsidP="00EB4A96">
      <w:pPr>
        <w:keepNext/>
        <w:keepLines/>
      </w:pPr>
      <w:r w:rsidRPr="00DF3F22">
        <w:t xml:space="preserve">Is an incentive (e.g., money or reimbursement of expenses, token of appreciation) provided to participants?  [  ] Yes </w:t>
      </w:r>
      <w:r w:rsidR="00400695" w:rsidRPr="00DF3F22">
        <w:t>[X</w:t>
      </w:r>
      <w:r w:rsidRPr="00DF3F22">
        <w:t xml:space="preserve">] No  </w:t>
      </w:r>
    </w:p>
    <w:p w14:paraId="51CB0A7B" w14:textId="72134140" w:rsidR="005E714A" w:rsidRPr="00DF3F22" w:rsidRDefault="005E714A" w:rsidP="00C820A2">
      <w:pPr>
        <w:spacing w:before="120"/>
        <w:rPr>
          <w:i/>
        </w:rPr>
      </w:pPr>
      <w:r w:rsidRPr="00DF3F22">
        <w:rPr>
          <w:b/>
        </w:rPr>
        <w:t>BURDEN HOUR</w:t>
      </w:r>
      <w:r w:rsidR="00441434" w:rsidRPr="00DF3F22">
        <w:rPr>
          <w:b/>
        </w:rPr>
        <w:t>S</w:t>
      </w:r>
      <w:r w:rsidRPr="00DF3F22">
        <w:t xml:space="preserve"> </w:t>
      </w:r>
    </w:p>
    <w:tbl>
      <w:tblPr>
        <w:tblStyle w:val="TableGrid"/>
        <w:tblW w:w="9661" w:type="dxa"/>
        <w:tblLayout w:type="fixed"/>
        <w:tblLook w:val="01E0" w:firstRow="1" w:lastRow="1" w:firstColumn="1" w:lastColumn="1" w:noHBand="0" w:noVBand="0"/>
      </w:tblPr>
      <w:tblGrid>
        <w:gridCol w:w="5328"/>
        <w:gridCol w:w="1620"/>
        <w:gridCol w:w="1710"/>
        <w:gridCol w:w="1003"/>
      </w:tblGrid>
      <w:tr w:rsidR="00EF2095" w:rsidRPr="00DF3F22" w14:paraId="5D183B77" w14:textId="77777777" w:rsidTr="00283C13">
        <w:trPr>
          <w:trHeight w:val="782"/>
        </w:trPr>
        <w:tc>
          <w:tcPr>
            <w:tcW w:w="5328" w:type="dxa"/>
            <w:vAlign w:val="center"/>
          </w:tcPr>
          <w:p w14:paraId="755DDEFB" w14:textId="77777777" w:rsidR="006832D9" w:rsidRPr="00DF3F22" w:rsidRDefault="00E40B50" w:rsidP="00DD2DBD">
            <w:pPr>
              <w:spacing w:after="0" w:line="240" w:lineRule="auto"/>
              <w:jc w:val="center"/>
              <w:rPr>
                <w:b/>
              </w:rPr>
            </w:pPr>
            <w:r w:rsidRPr="00DF3F22">
              <w:rPr>
                <w:b/>
              </w:rPr>
              <w:t>Category of Respondent</w:t>
            </w:r>
          </w:p>
        </w:tc>
        <w:tc>
          <w:tcPr>
            <w:tcW w:w="1620" w:type="dxa"/>
            <w:vAlign w:val="center"/>
          </w:tcPr>
          <w:p w14:paraId="2D403C45" w14:textId="3F4C07E3" w:rsidR="006832D9" w:rsidRPr="00DF3F22" w:rsidRDefault="006832D9" w:rsidP="00E87E0B">
            <w:pPr>
              <w:spacing w:after="0" w:line="240" w:lineRule="auto"/>
              <w:jc w:val="center"/>
              <w:rPr>
                <w:b/>
              </w:rPr>
            </w:pPr>
            <w:r w:rsidRPr="00DF3F22">
              <w:rPr>
                <w:b/>
              </w:rPr>
              <w:t>N</w:t>
            </w:r>
            <w:r w:rsidR="00E87E0B">
              <w:rPr>
                <w:b/>
              </w:rPr>
              <w:t>umber</w:t>
            </w:r>
            <w:r w:rsidRPr="00DF3F22">
              <w:rPr>
                <w:b/>
              </w:rPr>
              <w:t xml:space="preserve"> of Respondents</w:t>
            </w:r>
          </w:p>
        </w:tc>
        <w:tc>
          <w:tcPr>
            <w:tcW w:w="1710" w:type="dxa"/>
            <w:tcBorders>
              <w:bottom w:val="single" w:sz="4" w:space="0" w:color="auto"/>
            </w:tcBorders>
            <w:vAlign w:val="center"/>
          </w:tcPr>
          <w:p w14:paraId="1454EAED" w14:textId="77777777" w:rsidR="006832D9" w:rsidRPr="00DF3F22" w:rsidRDefault="006832D9" w:rsidP="00DD2DBD">
            <w:pPr>
              <w:spacing w:after="0" w:line="240" w:lineRule="auto"/>
              <w:jc w:val="center"/>
              <w:rPr>
                <w:b/>
              </w:rPr>
            </w:pPr>
            <w:r w:rsidRPr="00DF3F22">
              <w:rPr>
                <w:b/>
              </w:rPr>
              <w:t>Participation Time</w:t>
            </w:r>
            <w:r w:rsidR="00283C13">
              <w:rPr>
                <w:b/>
              </w:rPr>
              <w:t xml:space="preserve"> in minutes</w:t>
            </w:r>
          </w:p>
        </w:tc>
        <w:tc>
          <w:tcPr>
            <w:tcW w:w="1003" w:type="dxa"/>
            <w:tcBorders>
              <w:bottom w:val="single" w:sz="4" w:space="0" w:color="auto"/>
            </w:tcBorders>
            <w:vAlign w:val="center"/>
          </w:tcPr>
          <w:p w14:paraId="18C540FE" w14:textId="77777777" w:rsidR="006832D9" w:rsidRDefault="006832D9" w:rsidP="00DD2DBD">
            <w:pPr>
              <w:spacing w:after="0" w:line="240" w:lineRule="auto"/>
              <w:jc w:val="center"/>
              <w:rPr>
                <w:b/>
              </w:rPr>
            </w:pPr>
            <w:r w:rsidRPr="00DF3F22">
              <w:rPr>
                <w:b/>
              </w:rPr>
              <w:t>Burden</w:t>
            </w:r>
          </w:p>
          <w:p w14:paraId="625B2145" w14:textId="77777777" w:rsidR="00283C13" w:rsidRPr="00DF3F22" w:rsidRDefault="00283C13" w:rsidP="00DD2DBD">
            <w:pPr>
              <w:spacing w:after="0" w:line="240" w:lineRule="auto"/>
              <w:jc w:val="center"/>
              <w:rPr>
                <w:b/>
              </w:rPr>
            </w:pPr>
            <w:r>
              <w:rPr>
                <w:b/>
              </w:rPr>
              <w:t>Hours</w:t>
            </w:r>
          </w:p>
        </w:tc>
      </w:tr>
      <w:tr w:rsidR="00EF2095" w:rsidRPr="00DF3F22" w14:paraId="0D7D0126" w14:textId="77777777" w:rsidTr="00814D4A">
        <w:trPr>
          <w:trHeight w:val="432"/>
        </w:trPr>
        <w:tc>
          <w:tcPr>
            <w:tcW w:w="5328" w:type="dxa"/>
            <w:vAlign w:val="center"/>
          </w:tcPr>
          <w:p w14:paraId="08E12F4B" w14:textId="77777777" w:rsidR="006832D9" w:rsidRPr="00DF3F22" w:rsidRDefault="005C0A21" w:rsidP="00814D4A">
            <w:pPr>
              <w:spacing w:after="0"/>
            </w:pPr>
            <w:r>
              <w:t xml:space="preserve">Individuals: </w:t>
            </w:r>
            <w:r w:rsidR="00A83DB6">
              <w:t>FY 201</w:t>
            </w:r>
            <w:r w:rsidR="003A2940">
              <w:t>8 and FY 2017</w:t>
            </w:r>
            <w:r w:rsidR="00A83DB6">
              <w:t xml:space="preserve"> </w:t>
            </w:r>
            <w:r>
              <w:t xml:space="preserve">MSAP </w:t>
            </w:r>
            <w:r w:rsidR="003A2940">
              <w:t>Evaluators</w:t>
            </w:r>
          </w:p>
        </w:tc>
        <w:tc>
          <w:tcPr>
            <w:tcW w:w="1620" w:type="dxa"/>
            <w:vAlign w:val="center"/>
          </w:tcPr>
          <w:p w14:paraId="41E001D9" w14:textId="77777777" w:rsidR="006832D9" w:rsidRPr="00DF3F22" w:rsidRDefault="003A2940" w:rsidP="00814D4A">
            <w:pPr>
              <w:spacing w:after="0"/>
              <w:jc w:val="center"/>
            </w:pPr>
            <w:r>
              <w:t>36</w:t>
            </w:r>
          </w:p>
        </w:tc>
        <w:tc>
          <w:tcPr>
            <w:tcW w:w="1710" w:type="dxa"/>
            <w:shd w:val="clear" w:color="auto" w:fill="auto"/>
            <w:vAlign w:val="center"/>
          </w:tcPr>
          <w:p w14:paraId="49B3C51D" w14:textId="77777777" w:rsidR="006832D9" w:rsidRPr="00DF3F22" w:rsidRDefault="00283C13" w:rsidP="00814D4A">
            <w:pPr>
              <w:spacing w:after="0"/>
              <w:jc w:val="center"/>
            </w:pPr>
            <w:r>
              <w:t>15</w:t>
            </w:r>
          </w:p>
        </w:tc>
        <w:tc>
          <w:tcPr>
            <w:tcW w:w="1003" w:type="dxa"/>
            <w:shd w:val="clear" w:color="auto" w:fill="auto"/>
            <w:vAlign w:val="center"/>
          </w:tcPr>
          <w:p w14:paraId="109DB6DD" w14:textId="614F2C2F" w:rsidR="006832D9" w:rsidRPr="00DF3F22" w:rsidRDefault="00283C13" w:rsidP="00814D4A">
            <w:pPr>
              <w:spacing w:after="0"/>
              <w:jc w:val="center"/>
            </w:pPr>
            <w:r>
              <w:t>9.</w:t>
            </w:r>
            <w:r w:rsidR="003A2940">
              <w:t>0</w:t>
            </w:r>
          </w:p>
        </w:tc>
      </w:tr>
      <w:tr w:rsidR="00EF2095" w:rsidRPr="00DF3F22" w14:paraId="304FC2E7" w14:textId="77777777" w:rsidTr="00814D4A">
        <w:trPr>
          <w:trHeight w:val="432"/>
        </w:trPr>
        <w:tc>
          <w:tcPr>
            <w:tcW w:w="5328" w:type="dxa"/>
            <w:vAlign w:val="center"/>
          </w:tcPr>
          <w:p w14:paraId="0FA1BF83" w14:textId="77777777" w:rsidR="006832D9" w:rsidRPr="00DF3F22" w:rsidRDefault="006832D9" w:rsidP="00814D4A">
            <w:pPr>
              <w:spacing w:after="0"/>
              <w:rPr>
                <w:b/>
              </w:rPr>
            </w:pPr>
            <w:r w:rsidRPr="00DF3F22">
              <w:rPr>
                <w:b/>
              </w:rPr>
              <w:t>Total</w:t>
            </w:r>
          </w:p>
        </w:tc>
        <w:tc>
          <w:tcPr>
            <w:tcW w:w="1620" w:type="dxa"/>
            <w:vAlign w:val="center"/>
          </w:tcPr>
          <w:p w14:paraId="4B3CBA9D" w14:textId="5002317B" w:rsidR="006832D9" w:rsidRPr="00DF3F22" w:rsidRDefault="00A91C55" w:rsidP="00814D4A">
            <w:pPr>
              <w:spacing w:after="0"/>
              <w:jc w:val="center"/>
              <w:rPr>
                <w:b/>
              </w:rPr>
            </w:pPr>
            <w:r>
              <w:rPr>
                <w:b/>
              </w:rPr>
              <w:t>36</w:t>
            </w:r>
          </w:p>
        </w:tc>
        <w:tc>
          <w:tcPr>
            <w:tcW w:w="1710" w:type="dxa"/>
            <w:shd w:val="clear" w:color="auto" w:fill="auto"/>
            <w:vAlign w:val="center"/>
          </w:tcPr>
          <w:p w14:paraId="73CFF173" w14:textId="47C1D492" w:rsidR="006832D9" w:rsidRPr="00DF3F22" w:rsidRDefault="00814D4A" w:rsidP="00814D4A">
            <w:pPr>
              <w:spacing w:after="0"/>
              <w:jc w:val="center"/>
              <w:rPr>
                <w:b/>
              </w:rPr>
            </w:pPr>
            <w:r>
              <w:rPr>
                <w:b/>
              </w:rPr>
              <w:t>15</w:t>
            </w:r>
          </w:p>
        </w:tc>
        <w:tc>
          <w:tcPr>
            <w:tcW w:w="1003" w:type="dxa"/>
            <w:shd w:val="clear" w:color="auto" w:fill="auto"/>
            <w:vAlign w:val="center"/>
          </w:tcPr>
          <w:p w14:paraId="0B6EAF82" w14:textId="61BF6107" w:rsidR="006832D9" w:rsidRPr="00DF3F22" w:rsidRDefault="00A91C55" w:rsidP="00814D4A">
            <w:pPr>
              <w:spacing w:after="0"/>
              <w:jc w:val="center"/>
              <w:rPr>
                <w:b/>
              </w:rPr>
            </w:pPr>
            <w:r>
              <w:rPr>
                <w:b/>
              </w:rPr>
              <w:t>9.0</w:t>
            </w:r>
          </w:p>
        </w:tc>
      </w:tr>
    </w:tbl>
    <w:p w14:paraId="7EF4E5FD" w14:textId="77777777" w:rsidR="00DD2DBD" w:rsidRDefault="00DD2DBD">
      <w:pPr>
        <w:rPr>
          <w:b/>
        </w:rPr>
      </w:pPr>
    </w:p>
    <w:p w14:paraId="6331A76F" w14:textId="75D95DCC" w:rsidR="005E714A" w:rsidRPr="00DF3F22" w:rsidRDefault="001C39F7">
      <w:pPr>
        <w:rPr>
          <w:b/>
        </w:rPr>
      </w:pPr>
      <w:r w:rsidRPr="00041A28">
        <w:rPr>
          <w:b/>
        </w:rPr>
        <w:t xml:space="preserve">FEDERAL </w:t>
      </w:r>
      <w:r w:rsidR="009F5923" w:rsidRPr="00041A28">
        <w:rPr>
          <w:b/>
        </w:rPr>
        <w:t>COST</w:t>
      </w:r>
      <w:r w:rsidR="00F06866" w:rsidRPr="00041A28">
        <w:rPr>
          <w:b/>
        </w:rPr>
        <w:t>:</w:t>
      </w:r>
      <w:r w:rsidR="00895229" w:rsidRPr="00041A28">
        <w:rPr>
          <w:b/>
        </w:rPr>
        <w:t xml:space="preserve"> </w:t>
      </w:r>
      <w:r w:rsidR="00C86E91" w:rsidRPr="00041A28">
        <w:rPr>
          <w:b/>
        </w:rPr>
        <w:t xml:space="preserve"> </w:t>
      </w:r>
      <w:r w:rsidR="00C86E91" w:rsidRPr="00041A28">
        <w:t xml:space="preserve">The estimated annual cost </w:t>
      </w:r>
      <w:r w:rsidR="00DD2DBD">
        <w:t xml:space="preserve">of data collection </w:t>
      </w:r>
      <w:r w:rsidR="00C86E91" w:rsidRPr="00041A28">
        <w:t>t</w:t>
      </w:r>
      <w:r w:rsidR="00041A28" w:rsidRPr="00041A28">
        <w:t xml:space="preserve">o the Federal government is approximately </w:t>
      </w:r>
      <w:r w:rsidR="00041A28" w:rsidRPr="00DD2DBD">
        <w:rPr>
          <w:u w:val="single"/>
        </w:rPr>
        <w:t>_$</w:t>
      </w:r>
      <w:r w:rsidR="00EB4A96">
        <w:rPr>
          <w:u w:val="single"/>
        </w:rPr>
        <w:t>39,364</w:t>
      </w:r>
      <w:r w:rsidR="00DD2DBD">
        <w:rPr>
          <w:u w:val="single"/>
        </w:rPr>
        <w:t>.</w:t>
      </w:r>
      <w:r w:rsidR="002F5C06">
        <w:t xml:space="preserve"> </w:t>
      </w:r>
      <w:r w:rsidR="00DD2DBD">
        <w:t xml:space="preserve"> </w:t>
      </w:r>
      <w:r w:rsidR="002F5C06">
        <w:t xml:space="preserve">This is a one-time cost under </w:t>
      </w:r>
      <w:r w:rsidR="002F5C06" w:rsidRPr="00DF3F22">
        <w:t>ED-OII-1</w:t>
      </w:r>
      <w:r w:rsidR="006119AB">
        <w:t>6</w:t>
      </w:r>
      <w:r w:rsidR="002F5C06" w:rsidRPr="00DF3F22">
        <w:t>-C-00</w:t>
      </w:r>
      <w:r w:rsidR="006119AB">
        <w:t>25</w:t>
      </w:r>
      <w:r w:rsidR="00726A6F">
        <w:t>.</w:t>
      </w:r>
    </w:p>
    <w:p w14:paraId="02F1346E" w14:textId="77777777" w:rsidR="0069403B" w:rsidRPr="00DF3F22" w:rsidRDefault="00ED6492" w:rsidP="00F06866">
      <w:pPr>
        <w:rPr>
          <w:b/>
        </w:rPr>
      </w:pPr>
      <w:r w:rsidRPr="00DF3F22">
        <w:rPr>
          <w:b/>
          <w:bCs/>
          <w:u w:val="single"/>
        </w:rPr>
        <w:t xml:space="preserve">If you are conducting a focus group, survey, or plan to employ statistical methods, please </w:t>
      </w:r>
      <w:r w:rsidR="0069403B" w:rsidRPr="00DF3F22">
        <w:rPr>
          <w:b/>
          <w:bCs/>
          <w:u w:val="single"/>
        </w:rPr>
        <w:t xml:space="preserve"> provide answers to the following questions:</w:t>
      </w:r>
    </w:p>
    <w:p w14:paraId="781B857F" w14:textId="77777777" w:rsidR="00F06866" w:rsidRPr="00DF3F22" w:rsidRDefault="00636621" w:rsidP="00F06866">
      <w:pPr>
        <w:rPr>
          <w:b/>
        </w:rPr>
      </w:pPr>
      <w:r w:rsidRPr="00DF3F22">
        <w:rPr>
          <w:b/>
        </w:rPr>
        <w:t>The</w:t>
      </w:r>
      <w:r w:rsidR="0069403B" w:rsidRPr="00DF3F22">
        <w:rPr>
          <w:b/>
        </w:rPr>
        <w:t xml:space="preserve"> select</w:t>
      </w:r>
      <w:r w:rsidRPr="00DF3F22">
        <w:rPr>
          <w:b/>
        </w:rPr>
        <w:t>ion of your targeted respondents</w:t>
      </w:r>
    </w:p>
    <w:p w14:paraId="52DD5A63" w14:textId="77777777" w:rsidR="0069403B" w:rsidRPr="00DF3F22" w:rsidRDefault="0069403B" w:rsidP="0069403B">
      <w:pPr>
        <w:pStyle w:val="ListParagraph"/>
        <w:numPr>
          <w:ilvl w:val="0"/>
          <w:numId w:val="15"/>
        </w:numPr>
      </w:pPr>
      <w:r w:rsidRPr="00DF3F22">
        <w:lastRenderedPageBreak/>
        <w:t>Do you have a customer list or something similar that defines the universe of potential respondents</w:t>
      </w:r>
      <w:r w:rsidR="00636621" w:rsidRPr="00DF3F22">
        <w:t xml:space="preserve"> and do you have a sampling plan for selecting from this universe</w:t>
      </w:r>
      <w:r w:rsidRPr="00DF3F22">
        <w:t>?</w:t>
      </w:r>
      <w:r w:rsidRPr="00DF3F22">
        <w:tab/>
      </w:r>
      <w:r w:rsidRPr="00DF3F22">
        <w:tab/>
      </w:r>
      <w:r w:rsidRPr="00DF3F22">
        <w:tab/>
      </w:r>
      <w:r w:rsidRPr="00DF3F22">
        <w:tab/>
      </w:r>
      <w:r w:rsidRPr="00DF3F22">
        <w:tab/>
      </w:r>
      <w:r w:rsidRPr="00DF3F22">
        <w:tab/>
      </w:r>
      <w:r w:rsidRPr="00DF3F22">
        <w:tab/>
      </w:r>
      <w:r w:rsidRPr="00DF3F22">
        <w:tab/>
      </w:r>
      <w:r w:rsidR="00636621" w:rsidRPr="00DF3F22">
        <w:tab/>
      </w:r>
      <w:r w:rsidR="00636621" w:rsidRPr="00DF3F22">
        <w:tab/>
      </w:r>
      <w:r w:rsidR="00636621" w:rsidRPr="00DF3F22">
        <w:tab/>
      </w:r>
      <w:r w:rsidRPr="00DF3F22">
        <w:t>[] Yes</w:t>
      </w:r>
      <w:r w:rsidRPr="00DF3F22">
        <w:tab/>
        <w:t>[</w:t>
      </w:r>
      <w:r w:rsidR="006516B5" w:rsidRPr="00DF3F22">
        <w:t>X</w:t>
      </w:r>
      <w:r w:rsidRPr="00DF3F22">
        <w:t xml:space="preserve"> ] No</w:t>
      </w:r>
    </w:p>
    <w:p w14:paraId="335A9786" w14:textId="77777777" w:rsidR="00636621" w:rsidRPr="00DF3F22" w:rsidRDefault="00636621" w:rsidP="001B0AAA">
      <w:r w:rsidRPr="00DF3F22">
        <w:t>If the answer is yes, please provide a description of both below</w:t>
      </w:r>
      <w:r w:rsidR="00A403BB" w:rsidRPr="00DF3F22">
        <w:t xml:space="preserve"> (or attach the sampling plan)</w:t>
      </w:r>
      <w:r w:rsidRPr="00DF3F22">
        <w:t>?   If the answer is no, please provide a description of how you plan to identify your potential group of respondents</w:t>
      </w:r>
      <w:r w:rsidR="001B0AAA" w:rsidRPr="00DF3F22">
        <w:t xml:space="preserve"> and how you will select them</w:t>
      </w:r>
      <w:r w:rsidRPr="00DF3F22">
        <w:t>?</w:t>
      </w:r>
    </w:p>
    <w:p w14:paraId="3573BF08" w14:textId="0890C97B" w:rsidR="006516B5" w:rsidRPr="006F74D4" w:rsidRDefault="002628A3" w:rsidP="00744647">
      <w:pPr>
        <w:spacing w:after="200"/>
      </w:pPr>
      <w:r>
        <w:t>The</w:t>
      </w:r>
      <w:r w:rsidR="006516B5" w:rsidRPr="006F74D4">
        <w:t xml:space="preserve"> survey</w:t>
      </w:r>
      <w:r>
        <w:t>s</w:t>
      </w:r>
      <w:r w:rsidR="006516B5" w:rsidRPr="006F74D4">
        <w:t xml:space="preserve"> will be administered to</w:t>
      </w:r>
      <w:r w:rsidR="000E509C">
        <w:t xml:space="preserve"> </w:t>
      </w:r>
      <w:r>
        <w:t xml:space="preserve">external </w:t>
      </w:r>
      <w:r w:rsidR="000E509C">
        <w:t>evaluator</w:t>
      </w:r>
      <w:r>
        <w:t>s</w:t>
      </w:r>
      <w:r w:rsidR="000E509C">
        <w:t xml:space="preserve"> in the FY 2018 (4 grantees) and FY 2017 (32 grantees) cohorts</w:t>
      </w:r>
      <w:r w:rsidR="006516B5" w:rsidRPr="006F74D4">
        <w:t xml:space="preserve">; therefore, a sampling plan will not be used. The names and contact information of </w:t>
      </w:r>
      <w:r w:rsidR="003E5960">
        <w:t>external evaluators</w:t>
      </w:r>
      <w:r w:rsidR="000902AF" w:rsidRPr="006F74D4">
        <w:t xml:space="preserve"> </w:t>
      </w:r>
      <w:r w:rsidR="006516B5" w:rsidRPr="006F74D4">
        <w:t xml:space="preserve">are on file and will be used to </w:t>
      </w:r>
      <w:r w:rsidR="00400695" w:rsidRPr="006F74D4">
        <w:t>administer the survey.</w:t>
      </w:r>
    </w:p>
    <w:p w14:paraId="6E3E0E9B" w14:textId="77777777" w:rsidR="00A403BB" w:rsidRPr="00DF3F22" w:rsidRDefault="00A403BB" w:rsidP="00A403BB">
      <w:pPr>
        <w:rPr>
          <w:b/>
        </w:rPr>
      </w:pPr>
      <w:r w:rsidRPr="00DF3F22">
        <w:rPr>
          <w:b/>
        </w:rPr>
        <w:t>Administration of the Instrument</w:t>
      </w:r>
    </w:p>
    <w:p w14:paraId="5DC336CF" w14:textId="77777777" w:rsidR="00A403BB" w:rsidRPr="00DF3F22" w:rsidRDefault="001B0AAA" w:rsidP="00314B8F">
      <w:pPr>
        <w:pStyle w:val="ListParagraph"/>
        <w:numPr>
          <w:ilvl w:val="0"/>
          <w:numId w:val="17"/>
        </w:numPr>
        <w:spacing w:after="0"/>
        <w:contextualSpacing w:val="0"/>
      </w:pPr>
      <w:r w:rsidRPr="00DF3F22">
        <w:t>H</w:t>
      </w:r>
      <w:r w:rsidR="00A403BB" w:rsidRPr="00DF3F22">
        <w:t>ow will you collect the information? (Check all that apply)</w:t>
      </w:r>
    </w:p>
    <w:p w14:paraId="251A8F9F" w14:textId="77777777" w:rsidR="001B0AAA" w:rsidRPr="00DF3F22" w:rsidRDefault="00A403BB" w:rsidP="00314B8F">
      <w:pPr>
        <w:spacing w:after="0"/>
        <w:ind w:left="720"/>
      </w:pPr>
      <w:r w:rsidRPr="00DF3F22">
        <w:t xml:space="preserve">[ </w:t>
      </w:r>
      <w:r w:rsidR="00DE2A74" w:rsidRPr="00DF3F22">
        <w:t>X</w:t>
      </w:r>
      <w:r w:rsidR="001B0AAA" w:rsidRPr="00DF3F22">
        <w:t xml:space="preserve"> </w:t>
      </w:r>
      <w:r w:rsidRPr="00DF3F22">
        <w:t>] Web-based</w:t>
      </w:r>
      <w:r w:rsidR="001B0AAA" w:rsidRPr="00DF3F22">
        <w:t xml:space="preserve"> or other forms of Social Media </w:t>
      </w:r>
    </w:p>
    <w:p w14:paraId="07049A3C" w14:textId="77777777" w:rsidR="001B0AAA" w:rsidRPr="00DF3F22" w:rsidRDefault="00A403BB" w:rsidP="00314B8F">
      <w:pPr>
        <w:spacing w:after="0"/>
        <w:ind w:left="720"/>
      </w:pPr>
      <w:r w:rsidRPr="00DF3F22">
        <w:t xml:space="preserve">[ </w:t>
      </w:r>
      <w:r w:rsidR="001B0AAA" w:rsidRPr="00DF3F22">
        <w:t xml:space="preserve"> </w:t>
      </w:r>
      <w:r w:rsidRPr="00DF3F22">
        <w:t>] Telephone</w:t>
      </w:r>
      <w:r w:rsidRPr="00DF3F22">
        <w:tab/>
      </w:r>
    </w:p>
    <w:p w14:paraId="569DB09C" w14:textId="77777777" w:rsidR="001B0AAA" w:rsidRPr="00DF3F22" w:rsidRDefault="00A403BB" w:rsidP="00314B8F">
      <w:pPr>
        <w:spacing w:after="0"/>
        <w:ind w:left="720"/>
      </w:pPr>
      <w:r w:rsidRPr="00DF3F22">
        <w:t>[</w:t>
      </w:r>
      <w:r w:rsidR="001B0AAA" w:rsidRPr="00DF3F22">
        <w:t xml:space="preserve"> </w:t>
      </w:r>
      <w:r w:rsidRPr="00DF3F22">
        <w:t xml:space="preserve"> ] In-person</w:t>
      </w:r>
      <w:r w:rsidRPr="00DF3F22">
        <w:tab/>
      </w:r>
    </w:p>
    <w:p w14:paraId="7A8D2F14" w14:textId="77777777" w:rsidR="001B0AAA" w:rsidRPr="00DF3F22" w:rsidRDefault="00A403BB" w:rsidP="00314B8F">
      <w:pPr>
        <w:spacing w:after="0"/>
        <w:ind w:left="720"/>
      </w:pPr>
      <w:r w:rsidRPr="00DF3F22">
        <w:t xml:space="preserve">[ </w:t>
      </w:r>
      <w:r w:rsidR="001B0AAA" w:rsidRPr="00DF3F22">
        <w:t xml:space="preserve"> </w:t>
      </w:r>
      <w:r w:rsidRPr="00DF3F22">
        <w:t>] Mail</w:t>
      </w:r>
      <w:r w:rsidR="001B0AAA" w:rsidRPr="00DF3F22">
        <w:t xml:space="preserve"> </w:t>
      </w:r>
    </w:p>
    <w:p w14:paraId="15540D60" w14:textId="77777777" w:rsidR="001B0AAA" w:rsidRPr="00DF3F22" w:rsidRDefault="00A403BB" w:rsidP="00314B8F">
      <w:pPr>
        <w:spacing w:after="0"/>
        <w:ind w:left="720"/>
      </w:pPr>
      <w:r w:rsidRPr="00DF3F22">
        <w:t xml:space="preserve">[ </w:t>
      </w:r>
      <w:r w:rsidR="001B0AAA" w:rsidRPr="00DF3F22">
        <w:t xml:space="preserve"> </w:t>
      </w:r>
      <w:r w:rsidRPr="00DF3F22">
        <w:t>] Other, Explain</w:t>
      </w:r>
    </w:p>
    <w:p w14:paraId="5491E022" w14:textId="77777777" w:rsidR="00F24CFC" w:rsidRPr="00DF3F22" w:rsidRDefault="00F24CFC" w:rsidP="00314B8F">
      <w:pPr>
        <w:pStyle w:val="ListParagraph"/>
        <w:numPr>
          <w:ilvl w:val="0"/>
          <w:numId w:val="17"/>
        </w:numPr>
        <w:contextualSpacing w:val="0"/>
      </w:pPr>
      <w:r w:rsidRPr="00DF3F22">
        <w:t xml:space="preserve">Will interviewers or facilitators be used?  [  ] Yes [ </w:t>
      </w:r>
      <w:r w:rsidR="00DE2A74" w:rsidRPr="00DF3F22">
        <w:t>X</w:t>
      </w:r>
      <w:r w:rsidRPr="00DF3F22">
        <w:t xml:space="preserve"> ] No</w:t>
      </w:r>
    </w:p>
    <w:p w14:paraId="68F8C5DA" w14:textId="340E7F55" w:rsidR="00CE7805" w:rsidRPr="00DF3F22" w:rsidRDefault="00F24CFC" w:rsidP="00314B8F">
      <w:pPr>
        <w:spacing w:after="0"/>
        <w:rPr>
          <w:b/>
          <w:bCs/>
          <w:sz w:val="28"/>
        </w:rPr>
      </w:pPr>
      <w:r w:rsidRPr="00314B8F">
        <w:rPr>
          <w:b/>
        </w:rPr>
        <w:t>Please make sure that all instruments, instructions, and scripts are submitted with the request.</w:t>
      </w:r>
    </w:p>
    <w:sectPr w:rsidR="00CE7805" w:rsidRPr="00DF3F22" w:rsidSect="00CE7805">
      <w:headerReference w:type="default" r:id="rId12"/>
      <w:footerReference w:type="default" r:id="rId13"/>
      <w:pgSz w:w="12240" w:h="15840"/>
      <w:pgMar w:top="270" w:right="1440" w:bottom="81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BCEBC07" w14:textId="77777777" w:rsidR="002B3696" w:rsidRDefault="002B3696">
      <w:r>
        <w:separator/>
      </w:r>
    </w:p>
  </w:endnote>
  <w:endnote w:type="continuationSeparator" w:id="0">
    <w:p w14:paraId="1C9166EF" w14:textId="77777777" w:rsidR="002B3696" w:rsidRDefault="002B36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632C909" w14:textId="77777777" w:rsidR="008F50D4" w:rsidRDefault="00274400">
    <w:pPr>
      <w:pStyle w:val="Footer"/>
      <w:tabs>
        <w:tab w:val="clear" w:pos="8640"/>
        <w:tab w:val="right" w:pos="9000"/>
      </w:tabs>
      <w:jc w:val="center"/>
      <w:rPr>
        <w:iCs/>
        <w:sz w:val="20"/>
        <w:szCs w:val="20"/>
      </w:rPr>
    </w:pPr>
    <w:r>
      <w:rPr>
        <w:rStyle w:val="PageNumber"/>
        <w:sz w:val="20"/>
        <w:szCs w:val="20"/>
      </w:rPr>
      <w:fldChar w:fldCharType="begin"/>
    </w:r>
    <w:r w:rsidR="008F50D4">
      <w:rPr>
        <w:rStyle w:val="PageNumber"/>
        <w:sz w:val="20"/>
        <w:szCs w:val="20"/>
      </w:rPr>
      <w:instrText xml:space="preserve"> PAGE </w:instrText>
    </w:r>
    <w:r>
      <w:rPr>
        <w:rStyle w:val="PageNumber"/>
        <w:sz w:val="20"/>
        <w:szCs w:val="20"/>
      </w:rPr>
      <w:fldChar w:fldCharType="separate"/>
    </w:r>
    <w:r w:rsidR="001A3C84">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CEE85F9" w14:textId="77777777" w:rsidR="002B3696" w:rsidRDefault="002B3696">
      <w:r>
        <w:separator/>
      </w:r>
    </w:p>
  </w:footnote>
  <w:footnote w:type="continuationSeparator" w:id="0">
    <w:p w14:paraId="3B3B2ACE" w14:textId="77777777" w:rsidR="002B3696" w:rsidRDefault="002B3696">
      <w:r>
        <w:continuationSeparator/>
      </w:r>
    </w:p>
  </w:footnote>
  <w:footnote w:id="1">
    <w:p w14:paraId="4FE31E6B" w14:textId="4996CDBA" w:rsidR="006202DA" w:rsidRDefault="006202DA">
      <w:pPr>
        <w:pStyle w:val="FootnoteText"/>
      </w:pPr>
      <w:r>
        <w:rPr>
          <w:rStyle w:val="FootnoteReference"/>
        </w:rPr>
        <w:footnoteRef/>
      </w:r>
      <w:r>
        <w:t xml:space="preserve"> </w:t>
      </w:r>
      <w:r w:rsidRPr="00786621">
        <w:rPr>
          <w:rFonts w:eastAsia="Calibri"/>
          <w:sz w:val="18"/>
          <w:szCs w:val="18"/>
        </w:rPr>
        <w:t>Magnet Schools Assistance Program Technical Assistance Center. (</w:t>
      </w:r>
      <w:r>
        <w:rPr>
          <w:rFonts w:eastAsia="Calibri"/>
          <w:sz w:val="18"/>
          <w:szCs w:val="18"/>
        </w:rPr>
        <w:t>2018</w:t>
      </w:r>
      <w:r w:rsidRPr="00786621">
        <w:rPr>
          <w:rFonts w:eastAsia="Calibri"/>
          <w:sz w:val="18"/>
          <w:szCs w:val="18"/>
        </w:rPr>
        <w:t xml:space="preserve">). </w:t>
      </w:r>
      <w:r>
        <w:rPr>
          <w:rFonts w:eastAsia="Calibri"/>
          <w:sz w:val="18"/>
          <w:szCs w:val="18"/>
        </w:rPr>
        <w:t>Magnet School Development Framework.</w:t>
      </w:r>
      <w:r w:rsidRPr="00786621">
        <w:rPr>
          <w:rFonts w:eastAsia="Calibri"/>
          <w:sz w:val="18"/>
          <w:szCs w:val="18"/>
        </w:rPr>
        <w:t xml:space="preserve"> U.S. Department of Education, Office of Innovation and Improvement. Retrieved </w:t>
      </w:r>
      <w:r>
        <w:rPr>
          <w:rFonts w:eastAsia="Calibri"/>
          <w:sz w:val="18"/>
          <w:szCs w:val="18"/>
        </w:rPr>
        <w:t>May 16, 2019</w:t>
      </w:r>
      <w:r w:rsidRPr="00786621">
        <w:rPr>
          <w:rFonts w:eastAsia="Calibri"/>
          <w:sz w:val="18"/>
          <w:szCs w:val="18"/>
        </w:rPr>
        <w:t xml:space="preserve">, from </w:t>
      </w:r>
      <w:r w:rsidRPr="00C67782">
        <w:rPr>
          <w:rFonts w:eastAsia="Calibri"/>
          <w:sz w:val="18"/>
          <w:szCs w:val="18"/>
        </w:rPr>
        <w:t>https://msapcenter.com/FileHandler.ashx?key=MSAPdocPath&amp;PhysicalFileName=Toolkits/MSAP-DevelopmentFramework.pdf</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53DFB8" w14:textId="77777777" w:rsidR="00BA2105" w:rsidRDefault="00BA21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7707D3C"/>
    <w:multiLevelType w:val="hybridMultilevel"/>
    <w:tmpl w:val="971CA5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5">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7">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8">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7"/>
  </w:num>
  <w:num w:numId="3">
    <w:abstractNumId w:val="16"/>
  </w:num>
  <w:num w:numId="4">
    <w:abstractNumId w:val="18"/>
  </w:num>
  <w:num w:numId="5">
    <w:abstractNumId w:val="3"/>
  </w:num>
  <w:num w:numId="6">
    <w:abstractNumId w:val="1"/>
  </w:num>
  <w:num w:numId="7">
    <w:abstractNumId w:val="8"/>
  </w:num>
  <w:num w:numId="8">
    <w:abstractNumId w:val="14"/>
  </w:num>
  <w:num w:numId="9">
    <w:abstractNumId w:val="9"/>
  </w:num>
  <w:num w:numId="10">
    <w:abstractNumId w:val="2"/>
  </w:num>
  <w:num w:numId="11">
    <w:abstractNumId w:val="6"/>
  </w:num>
  <w:num w:numId="12">
    <w:abstractNumId w:val="7"/>
  </w:num>
  <w:num w:numId="13">
    <w:abstractNumId w:val="0"/>
  </w:num>
  <w:num w:numId="14">
    <w:abstractNumId w:val="15"/>
  </w:num>
  <w:num w:numId="15">
    <w:abstractNumId w:val="12"/>
  </w:num>
  <w:num w:numId="16">
    <w:abstractNumId w:val="11"/>
  </w:num>
  <w:num w:numId="17">
    <w:abstractNumId w:val="4"/>
  </w:num>
  <w:num w:numId="18">
    <w:abstractNumId w:val="5"/>
  </w:num>
  <w:num w:numId="1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13E02"/>
    <w:rsid w:val="00023A57"/>
    <w:rsid w:val="000242D2"/>
    <w:rsid w:val="00041A28"/>
    <w:rsid w:val="00047A64"/>
    <w:rsid w:val="00051089"/>
    <w:rsid w:val="00067329"/>
    <w:rsid w:val="000713F2"/>
    <w:rsid w:val="000752DD"/>
    <w:rsid w:val="000902AF"/>
    <w:rsid w:val="000B063D"/>
    <w:rsid w:val="000B2838"/>
    <w:rsid w:val="000B6183"/>
    <w:rsid w:val="000C3C86"/>
    <w:rsid w:val="000D44CA"/>
    <w:rsid w:val="000E200B"/>
    <w:rsid w:val="000E509C"/>
    <w:rsid w:val="000E5E8C"/>
    <w:rsid w:val="000F68BE"/>
    <w:rsid w:val="0010257E"/>
    <w:rsid w:val="00122E9B"/>
    <w:rsid w:val="001601A3"/>
    <w:rsid w:val="0016305B"/>
    <w:rsid w:val="001635A2"/>
    <w:rsid w:val="00182693"/>
    <w:rsid w:val="001927A4"/>
    <w:rsid w:val="00194AC6"/>
    <w:rsid w:val="001A23B0"/>
    <w:rsid w:val="001A25CC"/>
    <w:rsid w:val="001A3C84"/>
    <w:rsid w:val="001B0AAA"/>
    <w:rsid w:val="001B17FB"/>
    <w:rsid w:val="001C39F7"/>
    <w:rsid w:val="001D5A60"/>
    <w:rsid w:val="001E6A56"/>
    <w:rsid w:val="00221809"/>
    <w:rsid w:val="0022346B"/>
    <w:rsid w:val="002335E8"/>
    <w:rsid w:val="00237B48"/>
    <w:rsid w:val="0024521E"/>
    <w:rsid w:val="0026274C"/>
    <w:rsid w:val="002628A3"/>
    <w:rsid w:val="00263C3D"/>
    <w:rsid w:val="00274400"/>
    <w:rsid w:val="00274D0B"/>
    <w:rsid w:val="00283C13"/>
    <w:rsid w:val="002943F4"/>
    <w:rsid w:val="002B3696"/>
    <w:rsid w:val="002B3C95"/>
    <w:rsid w:val="002D0B92"/>
    <w:rsid w:val="002F5C06"/>
    <w:rsid w:val="00314B8F"/>
    <w:rsid w:val="00324F0B"/>
    <w:rsid w:val="003648FD"/>
    <w:rsid w:val="003A2940"/>
    <w:rsid w:val="003D5BBE"/>
    <w:rsid w:val="003E3C61"/>
    <w:rsid w:val="003E51EE"/>
    <w:rsid w:val="003E5960"/>
    <w:rsid w:val="003F1C5B"/>
    <w:rsid w:val="003F4254"/>
    <w:rsid w:val="003F47EC"/>
    <w:rsid w:val="003F4DDD"/>
    <w:rsid w:val="003F75D9"/>
    <w:rsid w:val="00400695"/>
    <w:rsid w:val="0042714F"/>
    <w:rsid w:val="00434E33"/>
    <w:rsid w:val="00441434"/>
    <w:rsid w:val="00444F91"/>
    <w:rsid w:val="0045264C"/>
    <w:rsid w:val="004876EC"/>
    <w:rsid w:val="004C252D"/>
    <w:rsid w:val="004D2932"/>
    <w:rsid w:val="004D6E14"/>
    <w:rsid w:val="004E7A23"/>
    <w:rsid w:val="005009B0"/>
    <w:rsid w:val="00505892"/>
    <w:rsid w:val="00514298"/>
    <w:rsid w:val="00516B4C"/>
    <w:rsid w:val="005539F2"/>
    <w:rsid w:val="00563459"/>
    <w:rsid w:val="0058329A"/>
    <w:rsid w:val="005A1006"/>
    <w:rsid w:val="005A201F"/>
    <w:rsid w:val="005A7C0C"/>
    <w:rsid w:val="005B104D"/>
    <w:rsid w:val="005B2F78"/>
    <w:rsid w:val="005C0A21"/>
    <w:rsid w:val="005C487F"/>
    <w:rsid w:val="005E714A"/>
    <w:rsid w:val="006119AB"/>
    <w:rsid w:val="006140A0"/>
    <w:rsid w:val="00614E0B"/>
    <w:rsid w:val="006202DA"/>
    <w:rsid w:val="00636621"/>
    <w:rsid w:val="00642B49"/>
    <w:rsid w:val="006516B5"/>
    <w:rsid w:val="006712A7"/>
    <w:rsid w:val="006832D9"/>
    <w:rsid w:val="0069403B"/>
    <w:rsid w:val="006F3DDE"/>
    <w:rsid w:val="006F74D4"/>
    <w:rsid w:val="00704678"/>
    <w:rsid w:val="0070725B"/>
    <w:rsid w:val="00726A6F"/>
    <w:rsid w:val="007425E7"/>
    <w:rsid w:val="00744647"/>
    <w:rsid w:val="00765AD6"/>
    <w:rsid w:val="00776F56"/>
    <w:rsid w:val="00782F42"/>
    <w:rsid w:val="007A7350"/>
    <w:rsid w:val="00802607"/>
    <w:rsid w:val="008101A5"/>
    <w:rsid w:val="00814D4A"/>
    <w:rsid w:val="00822664"/>
    <w:rsid w:val="00843796"/>
    <w:rsid w:val="008518A0"/>
    <w:rsid w:val="0086237E"/>
    <w:rsid w:val="00866BE4"/>
    <w:rsid w:val="00895229"/>
    <w:rsid w:val="008B5F01"/>
    <w:rsid w:val="008D3389"/>
    <w:rsid w:val="008F0203"/>
    <w:rsid w:val="008F50D4"/>
    <w:rsid w:val="009239AA"/>
    <w:rsid w:val="00935ADA"/>
    <w:rsid w:val="00946B6C"/>
    <w:rsid w:val="009526D6"/>
    <w:rsid w:val="00955A71"/>
    <w:rsid w:val="009607A9"/>
    <w:rsid w:val="0096108F"/>
    <w:rsid w:val="0096222A"/>
    <w:rsid w:val="00966ADD"/>
    <w:rsid w:val="009C13B9"/>
    <w:rsid w:val="009D01A2"/>
    <w:rsid w:val="009F5923"/>
    <w:rsid w:val="00A037A1"/>
    <w:rsid w:val="00A20F41"/>
    <w:rsid w:val="00A403BB"/>
    <w:rsid w:val="00A5738C"/>
    <w:rsid w:val="00A61D90"/>
    <w:rsid w:val="00A674DF"/>
    <w:rsid w:val="00A752A1"/>
    <w:rsid w:val="00A83AA6"/>
    <w:rsid w:val="00A83DB6"/>
    <w:rsid w:val="00A91C55"/>
    <w:rsid w:val="00A978A8"/>
    <w:rsid w:val="00AD12B8"/>
    <w:rsid w:val="00AD7A08"/>
    <w:rsid w:val="00AE1809"/>
    <w:rsid w:val="00B040A0"/>
    <w:rsid w:val="00B2025E"/>
    <w:rsid w:val="00B26C2E"/>
    <w:rsid w:val="00B56433"/>
    <w:rsid w:val="00B619B6"/>
    <w:rsid w:val="00B80D76"/>
    <w:rsid w:val="00BA2105"/>
    <w:rsid w:val="00BA7E06"/>
    <w:rsid w:val="00BB43B5"/>
    <w:rsid w:val="00BB6219"/>
    <w:rsid w:val="00BC4EDD"/>
    <w:rsid w:val="00BD290F"/>
    <w:rsid w:val="00BE66A5"/>
    <w:rsid w:val="00C01AAD"/>
    <w:rsid w:val="00C121BA"/>
    <w:rsid w:val="00C14657"/>
    <w:rsid w:val="00C14CC4"/>
    <w:rsid w:val="00C33C52"/>
    <w:rsid w:val="00C40D8B"/>
    <w:rsid w:val="00C5330C"/>
    <w:rsid w:val="00C820A2"/>
    <w:rsid w:val="00C8407A"/>
    <w:rsid w:val="00C8488C"/>
    <w:rsid w:val="00C86E91"/>
    <w:rsid w:val="00C8761D"/>
    <w:rsid w:val="00CA2650"/>
    <w:rsid w:val="00CB1078"/>
    <w:rsid w:val="00CC6FAF"/>
    <w:rsid w:val="00CC7A87"/>
    <w:rsid w:val="00CD38B6"/>
    <w:rsid w:val="00CE7805"/>
    <w:rsid w:val="00D12F44"/>
    <w:rsid w:val="00D15831"/>
    <w:rsid w:val="00D24698"/>
    <w:rsid w:val="00D477FD"/>
    <w:rsid w:val="00D478E3"/>
    <w:rsid w:val="00D6383F"/>
    <w:rsid w:val="00DA35C6"/>
    <w:rsid w:val="00DB59D0"/>
    <w:rsid w:val="00DC33D3"/>
    <w:rsid w:val="00DD2DBD"/>
    <w:rsid w:val="00DE2A74"/>
    <w:rsid w:val="00DF3F22"/>
    <w:rsid w:val="00E25CA1"/>
    <w:rsid w:val="00E26329"/>
    <w:rsid w:val="00E40B50"/>
    <w:rsid w:val="00E50293"/>
    <w:rsid w:val="00E56C3F"/>
    <w:rsid w:val="00E65FFC"/>
    <w:rsid w:val="00E80951"/>
    <w:rsid w:val="00E86CC6"/>
    <w:rsid w:val="00E87E0B"/>
    <w:rsid w:val="00EA7BD5"/>
    <w:rsid w:val="00EB4A96"/>
    <w:rsid w:val="00EB56B3"/>
    <w:rsid w:val="00ED6492"/>
    <w:rsid w:val="00EF2095"/>
    <w:rsid w:val="00F01599"/>
    <w:rsid w:val="00F06866"/>
    <w:rsid w:val="00F06A97"/>
    <w:rsid w:val="00F15956"/>
    <w:rsid w:val="00F24CFC"/>
    <w:rsid w:val="00F3170F"/>
    <w:rsid w:val="00F63614"/>
    <w:rsid w:val="00F671F2"/>
    <w:rsid w:val="00F976B0"/>
    <w:rsid w:val="00FA6DE7"/>
    <w:rsid w:val="00FC0A8E"/>
    <w:rsid w:val="00FE2FA6"/>
    <w:rsid w:val="00FE3DF2"/>
    <w:rsid w:val="00FF71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o:shapelayout v:ext="edit">
      <o:idmap v:ext="edit" data="1"/>
    </o:shapelayout>
  </w:shapeDefaults>
  <w:decimalSymbol w:val="."/>
  <w:listSeparator w:val=","/>
  <w14:docId w14:val="073D1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5E8"/>
    <w:pPr>
      <w:spacing w:after="120" w:line="276" w:lineRule="auto"/>
    </w:pPr>
    <w:rPr>
      <w:rFonts w:ascii="Cambria" w:hAnsi="Cambria"/>
      <w:sz w:val="22"/>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00695"/>
    <w:rPr>
      <w:sz w:val="20"/>
      <w:szCs w:val="20"/>
    </w:rPr>
  </w:style>
  <w:style w:type="character" w:customStyle="1" w:styleId="FootnoteTextChar">
    <w:name w:val="Footnote Text Char"/>
    <w:basedOn w:val="DefaultParagraphFont"/>
    <w:link w:val="FootnoteText"/>
    <w:rsid w:val="00400695"/>
  </w:style>
  <w:style w:type="character" w:styleId="FootnoteReference">
    <w:name w:val="footnote reference"/>
    <w:uiPriority w:val="99"/>
    <w:unhideWhenUsed/>
    <w:rsid w:val="00400695"/>
    <w:rPr>
      <w:vertAlign w:val="superscript"/>
    </w:rPr>
  </w:style>
  <w:style w:type="character" w:styleId="Hyperlink">
    <w:name w:val="Hyperlink"/>
    <w:basedOn w:val="DefaultParagraphFont"/>
    <w:rsid w:val="006F74D4"/>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footnote reference" w:uiPriority="99"/>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335E8"/>
    <w:pPr>
      <w:spacing w:after="120" w:line="276" w:lineRule="auto"/>
    </w:pPr>
    <w:rPr>
      <w:rFonts w:ascii="Cambria" w:hAnsi="Cambria"/>
      <w:sz w:val="22"/>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 w:type="paragraph" w:styleId="FootnoteText">
    <w:name w:val="footnote text"/>
    <w:basedOn w:val="Normal"/>
    <w:link w:val="FootnoteTextChar"/>
    <w:rsid w:val="00400695"/>
    <w:rPr>
      <w:sz w:val="20"/>
      <w:szCs w:val="20"/>
    </w:rPr>
  </w:style>
  <w:style w:type="character" w:customStyle="1" w:styleId="FootnoteTextChar">
    <w:name w:val="Footnote Text Char"/>
    <w:basedOn w:val="DefaultParagraphFont"/>
    <w:link w:val="FootnoteText"/>
    <w:rsid w:val="00400695"/>
  </w:style>
  <w:style w:type="character" w:styleId="FootnoteReference">
    <w:name w:val="footnote reference"/>
    <w:uiPriority w:val="99"/>
    <w:unhideWhenUsed/>
    <w:rsid w:val="00400695"/>
    <w:rPr>
      <w:vertAlign w:val="superscript"/>
    </w:rPr>
  </w:style>
  <w:style w:type="character" w:styleId="Hyperlink">
    <w:name w:val="Hyperlink"/>
    <w:basedOn w:val="DefaultParagraphFont"/>
    <w:rsid w:val="006F74D4"/>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8148AD460BD42439B4F52505DDB7FAF" ma:contentTypeVersion="2" ma:contentTypeDescription="Create a new document." ma:contentTypeScope="" ma:versionID="11ab380b357e5a579d61bb14b8662aec">
  <xsd:schema xmlns:xsd="http://www.w3.org/2001/XMLSchema" xmlns:xs="http://www.w3.org/2001/XMLSchema" xmlns:p="http://schemas.microsoft.com/office/2006/metadata/properties" targetNamespace="http://schemas.microsoft.com/office/2006/metadata/properties" ma:root="true" ma:fieldsID="6819bb248a7812d03288a4d95127654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1A865C-AB6F-4C88-BE66-B0E63F7DFAE1}">
  <ds:schemaRefs>
    <ds:schemaRef ds:uri="http://schemas.microsoft.com/office/2006/metadata/properties"/>
    <ds:schemaRef ds:uri="http://purl.org/dc/dcmitype/"/>
    <ds:schemaRef ds:uri="http://schemas.microsoft.com/office/2006/documentManagement/types"/>
    <ds:schemaRef ds:uri="http://www.w3.org/XML/1998/namespace"/>
    <ds:schemaRef ds:uri="http://purl.org/dc/elements/1.1/"/>
    <ds:schemaRef ds:uri="http://purl.org/dc/terms/"/>
    <ds:schemaRef ds:uri="http://schemas.openxmlformats.org/package/2006/metadata/core-properties"/>
    <ds:schemaRef ds:uri="http://schemas.microsoft.com/office/infopath/2007/PartnerControls"/>
  </ds:schemaRefs>
</ds:datastoreItem>
</file>

<file path=customXml/itemProps2.xml><?xml version="1.0" encoding="utf-8"?>
<ds:datastoreItem xmlns:ds="http://schemas.openxmlformats.org/officeDocument/2006/customXml" ds:itemID="{FEDECDDB-320F-4865-AA3F-C2C7E7DFEAB3}">
  <ds:schemaRefs>
    <ds:schemaRef ds:uri="http://schemas.microsoft.com/sharepoint/v3/contenttype/forms"/>
  </ds:schemaRefs>
</ds:datastoreItem>
</file>

<file path=customXml/itemProps3.xml><?xml version="1.0" encoding="utf-8"?>
<ds:datastoreItem xmlns:ds="http://schemas.openxmlformats.org/officeDocument/2006/customXml" ds:itemID="{DB2D4D87-DC57-4525-B023-6CB211C8C4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B939FAF8-E252-47ED-AEAA-CADB67F7D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786</Words>
  <Characters>4485</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1880-0542 Document- Routine Customer Feedback_Evaluator</vt:lpstr>
    </vt:vector>
  </TitlesOfParts>
  <Company>ssa</Company>
  <LinksUpToDate>false</LinksUpToDate>
  <CharactersWithSpaces>5261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1880-0542 Document- Routine Customer Feedback_Evaluator</dc:title>
  <dc:creator>558022</dc:creator>
  <cp:lastModifiedBy>SYSTEM</cp:lastModifiedBy>
  <cp:revision>2</cp:revision>
  <cp:lastPrinted>2010-10-04T16:59:00Z</cp:lastPrinted>
  <dcterms:created xsi:type="dcterms:W3CDTF">2019-07-17T16:28:00Z</dcterms:created>
  <dcterms:modified xsi:type="dcterms:W3CDTF">2019-07-17T16:28:00Z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0x01010078148AD460BD42439B4F52505DDB7FAF</vt:lpwstr>
  </property>
</Properties>
</file>