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553F0" w14:textId="23B976F2" w:rsidR="00295FE7" w:rsidRPr="00CC0E17" w:rsidRDefault="00922325" w:rsidP="00922325">
      <w:pPr>
        <w:jc w:val="center"/>
        <w:rPr>
          <w:b/>
          <w:u w:val="single"/>
        </w:rPr>
      </w:pPr>
      <w:r w:rsidRPr="00CC0E17">
        <w:rPr>
          <w:b/>
          <w:u w:val="single"/>
        </w:rPr>
        <w:t>21</w:t>
      </w:r>
      <w:r w:rsidRPr="00CC0E17">
        <w:rPr>
          <w:b/>
          <w:u w:val="single"/>
          <w:vertAlign w:val="superscript"/>
        </w:rPr>
        <w:t>st</w:t>
      </w:r>
      <w:r w:rsidRPr="00CC0E17">
        <w:rPr>
          <w:b/>
          <w:u w:val="single"/>
        </w:rPr>
        <w:t xml:space="preserve"> CCLC </w:t>
      </w:r>
      <w:r w:rsidR="00C21DDA" w:rsidRPr="00CC0E17">
        <w:rPr>
          <w:b/>
          <w:u w:val="single"/>
        </w:rPr>
        <w:t xml:space="preserve">Facilitator </w:t>
      </w:r>
      <w:r w:rsidR="00CC0E17">
        <w:rPr>
          <w:b/>
          <w:u w:val="single"/>
        </w:rPr>
        <w:t>O</w:t>
      </w:r>
      <w:r w:rsidR="00CC0E17" w:rsidRPr="00CC0E17">
        <w:rPr>
          <w:b/>
          <w:u w:val="single"/>
        </w:rPr>
        <w:t xml:space="preserve">nline </w:t>
      </w:r>
      <w:r w:rsidR="00CC0E17">
        <w:rPr>
          <w:b/>
          <w:u w:val="single"/>
        </w:rPr>
        <w:t>S</w:t>
      </w:r>
      <w:r w:rsidR="00C21DDA" w:rsidRPr="00CC0E17">
        <w:rPr>
          <w:b/>
          <w:u w:val="single"/>
        </w:rPr>
        <w:t>urvey</w:t>
      </w:r>
    </w:p>
    <w:p w14:paraId="1A62000C" w14:textId="77777777" w:rsidR="00C21DDA" w:rsidRDefault="00C21DDA"/>
    <w:p w14:paraId="3CA88887" w14:textId="77777777" w:rsidR="004E3365" w:rsidRPr="004E3365" w:rsidRDefault="004E3365">
      <w:pPr>
        <w:rPr>
          <w:b/>
        </w:rPr>
      </w:pPr>
      <w:r w:rsidRPr="004E3365">
        <w:rPr>
          <w:b/>
        </w:rPr>
        <w:t>Section 1: Intro and Consent</w:t>
      </w:r>
    </w:p>
    <w:p w14:paraId="288A776A" w14:textId="068444EC" w:rsidR="004E3365" w:rsidRDefault="004E3365" w:rsidP="004E3365">
      <w:pPr>
        <w:keepNext/>
        <w:rPr>
          <w:rFonts w:ascii="Calibri" w:hAnsi="Calibri"/>
        </w:rPr>
      </w:pPr>
      <w:r>
        <w:rPr>
          <w:rFonts w:ascii="Calibri" w:hAnsi="Calibri"/>
        </w:rPr>
        <w:t>The New York Hall of Science and Education Development Center invite you to complete this survey for 21</w:t>
      </w:r>
      <w:r w:rsidRPr="00F10F1E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CCLC Mak</w:t>
      </w:r>
      <w:r w:rsidR="00731E92">
        <w:rPr>
          <w:rFonts w:ascii="Calibri" w:hAnsi="Calibri"/>
        </w:rPr>
        <w:t>ing</w:t>
      </w:r>
      <w:r>
        <w:rPr>
          <w:rFonts w:ascii="Calibri" w:hAnsi="Calibri"/>
        </w:rPr>
        <w:t xml:space="preserve"> program facilitators. The following questions will ask about your experiences facilitating the Mak</w:t>
      </w:r>
      <w:r w:rsidR="00731E92">
        <w:rPr>
          <w:rFonts w:ascii="Calibri" w:hAnsi="Calibri"/>
        </w:rPr>
        <w:t>ing</w:t>
      </w:r>
      <w:r>
        <w:rPr>
          <w:rFonts w:ascii="Calibri" w:hAnsi="Calibri"/>
        </w:rPr>
        <w:t xml:space="preserve"> program at your 21</w:t>
      </w:r>
      <w:r w:rsidRPr="007771B8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CCLC site. The survey will take approximately </w:t>
      </w:r>
      <w:r w:rsidR="003F4EF7">
        <w:rPr>
          <w:rFonts w:ascii="Calibri" w:hAnsi="Calibri"/>
        </w:rPr>
        <w:t xml:space="preserve">12 </w:t>
      </w:r>
      <w:r>
        <w:rPr>
          <w:rFonts w:ascii="Calibri" w:hAnsi="Calibri"/>
        </w:rPr>
        <w:t xml:space="preserve">minutes to complete. </w:t>
      </w:r>
    </w:p>
    <w:p w14:paraId="6313E536" w14:textId="77777777" w:rsidR="004E3365" w:rsidRDefault="004E3365" w:rsidP="004E3365">
      <w:pPr>
        <w:keepNext/>
        <w:rPr>
          <w:rFonts w:ascii="Calibri" w:hAnsi="Calibri"/>
        </w:rPr>
      </w:pPr>
    </w:p>
    <w:p w14:paraId="4621195A" w14:textId="17DA0B17" w:rsidR="003B2C5D" w:rsidRDefault="004E3365" w:rsidP="004E3365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The survey is voluntary and </w:t>
      </w:r>
      <w:r w:rsidR="00514C78">
        <w:rPr>
          <w:rFonts w:ascii="Calibri" w:hAnsi="Calibri"/>
        </w:rPr>
        <w:t xml:space="preserve">your </w:t>
      </w:r>
      <w:r>
        <w:rPr>
          <w:rFonts w:ascii="Calibri" w:hAnsi="Calibri"/>
        </w:rPr>
        <w:t xml:space="preserve">responses will remain </w:t>
      </w:r>
      <w:r w:rsidR="007F04AB">
        <w:rPr>
          <w:rFonts w:ascii="Calibri" w:hAnsi="Calibri"/>
        </w:rPr>
        <w:t>confidential</w:t>
      </w:r>
      <w:r w:rsidR="00D11510">
        <w:rPr>
          <w:rFonts w:ascii="Calibri" w:hAnsi="Calibri"/>
        </w:rPr>
        <w:t>, unless otherwise required by law</w:t>
      </w:r>
      <w:r>
        <w:rPr>
          <w:rFonts w:ascii="Calibri" w:hAnsi="Calibri"/>
        </w:rPr>
        <w:t xml:space="preserve">. You may withdraw from the survey at any time. We do not ask for identifying information from you and request that you provide honest feedback; we truly hope to learn about what you experienced while facilitating the program. </w:t>
      </w:r>
    </w:p>
    <w:p w14:paraId="190D7471" w14:textId="77777777" w:rsidR="003B2C5D" w:rsidRDefault="003B2C5D" w:rsidP="004E3365">
      <w:pPr>
        <w:keepNext/>
        <w:rPr>
          <w:rFonts w:ascii="Calibri" w:hAnsi="Calibri"/>
        </w:rPr>
      </w:pPr>
    </w:p>
    <w:p w14:paraId="0D4D424E" w14:textId="22E83B89" w:rsidR="004E3365" w:rsidRDefault="004E3365" w:rsidP="004E3365">
      <w:pPr>
        <w:keepNext/>
        <w:rPr>
          <w:rFonts w:ascii="Calibri" w:hAnsi="Calibri"/>
        </w:rPr>
      </w:pPr>
      <w:r>
        <w:rPr>
          <w:rFonts w:ascii="Calibri" w:hAnsi="Calibri"/>
        </w:rPr>
        <w:t>The data from this survey will be aggregated and will be used by the New York Hall of Science</w:t>
      </w:r>
      <w:r w:rsidR="00B47122">
        <w:rPr>
          <w:rFonts w:ascii="Calibri" w:hAnsi="Calibri"/>
        </w:rPr>
        <w:t>, the Institute of Museums and Library Services and the U.S. Department of Education</w:t>
      </w:r>
      <w:r w:rsidR="00D11510">
        <w:rPr>
          <w:rFonts w:ascii="Calibri" w:hAnsi="Calibri"/>
        </w:rPr>
        <w:t xml:space="preserve"> to benefit the museum field and the public and</w:t>
      </w:r>
      <w:r>
        <w:rPr>
          <w:rFonts w:ascii="Calibri" w:hAnsi="Calibri"/>
        </w:rPr>
        <w:t xml:space="preserve"> to learn about and </w:t>
      </w:r>
      <w:r w:rsidR="000B5E21">
        <w:rPr>
          <w:rFonts w:ascii="Calibri" w:hAnsi="Calibri"/>
        </w:rPr>
        <w:t xml:space="preserve">consider </w:t>
      </w:r>
      <w:r>
        <w:rPr>
          <w:rFonts w:ascii="Calibri" w:hAnsi="Calibri"/>
        </w:rPr>
        <w:t>improvements to the Mak</w:t>
      </w:r>
      <w:r w:rsidR="00731E92">
        <w:rPr>
          <w:rFonts w:ascii="Calibri" w:hAnsi="Calibri"/>
        </w:rPr>
        <w:t>ing</w:t>
      </w:r>
      <w:r>
        <w:rPr>
          <w:rFonts w:ascii="Calibri" w:hAnsi="Calibri"/>
        </w:rPr>
        <w:t xml:space="preserve"> program </w:t>
      </w:r>
      <w:r w:rsidR="00C809E8">
        <w:rPr>
          <w:rFonts w:ascii="Calibri" w:hAnsi="Calibri"/>
        </w:rPr>
        <w:t xml:space="preserve">for possible activities </w:t>
      </w:r>
      <w:r>
        <w:rPr>
          <w:rFonts w:ascii="Calibri" w:hAnsi="Calibri"/>
        </w:rPr>
        <w:t>in the future. We greatly value your feedback.</w:t>
      </w:r>
    </w:p>
    <w:p w14:paraId="67F55D36" w14:textId="77777777" w:rsidR="004E3365" w:rsidRDefault="004E3365" w:rsidP="004E3365">
      <w:pPr>
        <w:keepNext/>
        <w:rPr>
          <w:rFonts w:ascii="Calibri" w:hAnsi="Calibri"/>
        </w:rPr>
      </w:pPr>
    </w:p>
    <w:p w14:paraId="4B05C745" w14:textId="77777777" w:rsidR="004E3365" w:rsidRDefault="004E3365" w:rsidP="004E3365">
      <w:r>
        <w:t>Do you agree to take the survey? Please select yes or no.</w:t>
      </w:r>
    </w:p>
    <w:p w14:paraId="37BA7610" w14:textId="77777777" w:rsidR="004E3365" w:rsidRDefault="004E3365" w:rsidP="004E3365">
      <w:pPr>
        <w:pStyle w:val="ListParagraph"/>
        <w:numPr>
          <w:ilvl w:val="0"/>
          <w:numId w:val="2"/>
        </w:numPr>
      </w:pPr>
      <w:r>
        <w:t>Yes</w:t>
      </w:r>
    </w:p>
    <w:p w14:paraId="07500F0B" w14:textId="5D582FFC" w:rsidR="004E3365" w:rsidRDefault="004E3365" w:rsidP="004E3365">
      <w:pPr>
        <w:pStyle w:val="ListParagraph"/>
        <w:numPr>
          <w:ilvl w:val="0"/>
          <w:numId w:val="2"/>
        </w:numPr>
      </w:pPr>
      <w:r>
        <w:t>No</w:t>
      </w:r>
      <w:r w:rsidR="003B2C5D">
        <w:t xml:space="preserve"> (if no, skip to end)</w:t>
      </w:r>
    </w:p>
    <w:p w14:paraId="255DDA8F" w14:textId="77777777" w:rsidR="004E3365" w:rsidRDefault="004E3365"/>
    <w:p w14:paraId="1C967751" w14:textId="77777777" w:rsidR="004E3365" w:rsidRPr="004E3365" w:rsidRDefault="004E3365">
      <w:pPr>
        <w:rPr>
          <w:b/>
        </w:rPr>
      </w:pPr>
      <w:r w:rsidRPr="004E3365">
        <w:rPr>
          <w:b/>
        </w:rPr>
        <w:t>Section 2: Background</w:t>
      </w:r>
    </w:p>
    <w:p w14:paraId="536C3052" w14:textId="433863CE" w:rsidR="00C21DDA" w:rsidRDefault="00C21DDA" w:rsidP="00C21DDA">
      <w:pPr>
        <w:pStyle w:val="ListParagraph"/>
        <w:numPr>
          <w:ilvl w:val="0"/>
          <w:numId w:val="4"/>
        </w:numPr>
      </w:pPr>
      <w:r>
        <w:t>Please select the state where your 21</w:t>
      </w:r>
      <w:r w:rsidRPr="00C21DDA">
        <w:rPr>
          <w:vertAlign w:val="superscript"/>
        </w:rPr>
        <w:t>st</w:t>
      </w:r>
      <w:r>
        <w:t xml:space="preserve"> </w:t>
      </w:r>
      <w:r w:rsidR="00F9596C">
        <w:t>Century Community Learning Center (</w:t>
      </w:r>
      <w:r w:rsidR="005D3FC4">
        <w:t>21</w:t>
      </w:r>
      <w:r w:rsidR="005D3FC4" w:rsidRPr="005D3FC4">
        <w:rPr>
          <w:vertAlign w:val="superscript"/>
        </w:rPr>
        <w:t>st</w:t>
      </w:r>
      <w:r w:rsidR="005D3FC4">
        <w:t xml:space="preserve"> </w:t>
      </w:r>
      <w:r w:rsidR="00F9596C">
        <w:t>CCLC)</w:t>
      </w:r>
      <w:r w:rsidR="004E3365">
        <w:t xml:space="preserve"> is located. (drop down)</w:t>
      </w:r>
    </w:p>
    <w:p w14:paraId="7886A815" w14:textId="77777777" w:rsidR="00C21DDA" w:rsidRDefault="00C21DDA" w:rsidP="00C21DDA">
      <w:pPr>
        <w:pStyle w:val="ListParagraph"/>
        <w:numPr>
          <w:ilvl w:val="1"/>
          <w:numId w:val="4"/>
        </w:numPr>
      </w:pPr>
      <w:r>
        <w:t>Arkansas</w:t>
      </w:r>
    </w:p>
    <w:p w14:paraId="60EB15DA" w14:textId="77777777" w:rsidR="00C21DDA" w:rsidRDefault="00C21DDA" w:rsidP="00C21DDA">
      <w:pPr>
        <w:pStyle w:val="ListParagraph"/>
        <w:numPr>
          <w:ilvl w:val="1"/>
          <w:numId w:val="4"/>
        </w:numPr>
      </w:pPr>
      <w:r>
        <w:t>Florida</w:t>
      </w:r>
    </w:p>
    <w:p w14:paraId="35B23F83" w14:textId="77777777" w:rsidR="00C21DDA" w:rsidRDefault="00C21DDA" w:rsidP="00C21DDA">
      <w:pPr>
        <w:pStyle w:val="ListParagraph"/>
        <w:numPr>
          <w:ilvl w:val="1"/>
          <w:numId w:val="4"/>
        </w:numPr>
      </w:pPr>
      <w:r>
        <w:t>New York</w:t>
      </w:r>
    </w:p>
    <w:p w14:paraId="123B4CF9" w14:textId="77777777" w:rsidR="00C21DDA" w:rsidRDefault="00C21DDA" w:rsidP="00C21DDA">
      <w:pPr>
        <w:pStyle w:val="ListParagraph"/>
        <w:numPr>
          <w:ilvl w:val="1"/>
          <w:numId w:val="4"/>
        </w:numPr>
      </w:pPr>
      <w:r>
        <w:t>Oregon</w:t>
      </w:r>
    </w:p>
    <w:p w14:paraId="0804B1C5" w14:textId="77777777" w:rsidR="00C21DDA" w:rsidRDefault="00C21DDA" w:rsidP="00C21DDA">
      <w:pPr>
        <w:pStyle w:val="ListParagraph"/>
        <w:numPr>
          <w:ilvl w:val="1"/>
          <w:numId w:val="4"/>
        </w:numPr>
      </w:pPr>
      <w:r>
        <w:t>Pennsylvania</w:t>
      </w:r>
    </w:p>
    <w:p w14:paraId="372486B8" w14:textId="77777777" w:rsidR="00C21DDA" w:rsidRDefault="00C21DDA" w:rsidP="00C21DDA">
      <w:pPr>
        <w:pStyle w:val="ListParagraph"/>
        <w:numPr>
          <w:ilvl w:val="1"/>
          <w:numId w:val="4"/>
        </w:numPr>
      </w:pPr>
      <w:r>
        <w:t>Texas</w:t>
      </w:r>
    </w:p>
    <w:p w14:paraId="0F510482" w14:textId="77777777" w:rsidR="00C21DDA" w:rsidRDefault="00C21DDA" w:rsidP="00C21DDA">
      <w:pPr>
        <w:pStyle w:val="ListParagraph"/>
        <w:numPr>
          <w:ilvl w:val="1"/>
          <w:numId w:val="4"/>
        </w:numPr>
      </w:pPr>
      <w:r>
        <w:t>Wisconsin</w:t>
      </w:r>
    </w:p>
    <w:p w14:paraId="3226A387" w14:textId="77777777" w:rsidR="00182993" w:rsidRDefault="00182993" w:rsidP="00182993"/>
    <w:p w14:paraId="0F5C43A5" w14:textId="7FE715E6" w:rsidR="00182993" w:rsidRDefault="00182993" w:rsidP="00182993">
      <w:pPr>
        <w:pStyle w:val="ListParagraph"/>
        <w:numPr>
          <w:ilvl w:val="0"/>
          <w:numId w:val="4"/>
        </w:numPr>
      </w:pPr>
      <w:r>
        <w:t xml:space="preserve">How long have you been working </w:t>
      </w:r>
      <w:r w:rsidR="00F9596C">
        <w:t>in the</w:t>
      </w:r>
      <w:r>
        <w:t xml:space="preserve"> 21</w:t>
      </w:r>
      <w:r w:rsidRPr="00182993">
        <w:rPr>
          <w:vertAlign w:val="superscript"/>
        </w:rPr>
        <w:t>st</w:t>
      </w:r>
      <w:r>
        <w:t xml:space="preserve"> CCLC </w:t>
      </w:r>
      <w:r w:rsidR="00F9596C">
        <w:t xml:space="preserve">program </w:t>
      </w:r>
      <w:r w:rsidR="003B2C5D">
        <w:t xml:space="preserve">in which </w:t>
      </w:r>
      <w:r>
        <w:t>you facilitated the Making program?</w:t>
      </w:r>
      <w:r w:rsidR="004E3365">
        <w:t xml:space="preserve"> (</w:t>
      </w:r>
      <w:r w:rsidR="003B2C5D">
        <w:t>select</w:t>
      </w:r>
      <w:r w:rsidR="004E3365">
        <w:t xml:space="preserve"> one)</w:t>
      </w:r>
    </w:p>
    <w:p w14:paraId="619BBCFF" w14:textId="77777777" w:rsidR="00182993" w:rsidRDefault="00182993" w:rsidP="00182993">
      <w:pPr>
        <w:pStyle w:val="ListParagraph"/>
        <w:numPr>
          <w:ilvl w:val="1"/>
          <w:numId w:val="4"/>
        </w:numPr>
      </w:pPr>
      <w:r>
        <w:t>Less than 6 months</w:t>
      </w:r>
    </w:p>
    <w:p w14:paraId="2EAE7B59" w14:textId="77777777" w:rsidR="00182993" w:rsidRDefault="00182993" w:rsidP="00182993">
      <w:pPr>
        <w:pStyle w:val="ListParagraph"/>
        <w:numPr>
          <w:ilvl w:val="1"/>
          <w:numId w:val="4"/>
        </w:numPr>
      </w:pPr>
      <w:r>
        <w:t>6 months – 1 year</w:t>
      </w:r>
    </w:p>
    <w:p w14:paraId="76BED0B5" w14:textId="77777777" w:rsidR="00182993" w:rsidRDefault="00A25AE4" w:rsidP="00182993">
      <w:pPr>
        <w:pStyle w:val="ListParagraph"/>
        <w:numPr>
          <w:ilvl w:val="1"/>
          <w:numId w:val="4"/>
        </w:numPr>
      </w:pPr>
      <w:r>
        <w:lastRenderedPageBreak/>
        <w:t xml:space="preserve">More than </w:t>
      </w:r>
      <w:r w:rsidR="00182993">
        <w:t xml:space="preserve">1 </w:t>
      </w:r>
      <w:r>
        <w:t>year but less than</w:t>
      </w:r>
      <w:r w:rsidR="00182993">
        <w:t xml:space="preserve"> 2 years</w:t>
      </w:r>
    </w:p>
    <w:p w14:paraId="1159A59F" w14:textId="77DD3B0E" w:rsidR="00182993" w:rsidRDefault="00A25AE4" w:rsidP="00182993">
      <w:pPr>
        <w:pStyle w:val="ListParagraph"/>
        <w:numPr>
          <w:ilvl w:val="1"/>
          <w:numId w:val="4"/>
        </w:numPr>
      </w:pPr>
      <w:r>
        <w:t>More than</w:t>
      </w:r>
      <w:r w:rsidR="00182993">
        <w:t xml:space="preserve"> 2 years</w:t>
      </w:r>
      <w:r w:rsidR="003B2C5D">
        <w:t xml:space="preserve"> but less than 5 years</w:t>
      </w:r>
    </w:p>
    <w:p w14:paraId="21A952E1" w14:textId="4240C9DD" w:rsidR="003B2C5D" w:rsidRDefault="003B2C5D" w:rsidP="00182993">
      <w:pPr>
        <w:pStyle w:val="ListParagraph"/>
        <w:numPr>
          <w:ilvl w:val="1"/>
          <w:numId w:val="4"/>
        </w:numPr>
      </w:pPr>
      <w:r>
        <w:t>5 years</w:t>
      </w:r>
      <w:r w:rsidR="00CC45F5">
        <w:t xml:space="preserve"> or more</w:t>
      </w:r>
    </w:p>
    <w:p w14:paraId="37336D99" w14:textId="77777777" w:rsidR="00F9596C" w:rsidRDefault="00F9596C" w:rsidP="00182993"/>
    <w:p w14:paraId="4B006032" w14:textId="7E7BE868" w:rsidR="00F9596C" w:rsidRDefault="004E3365" w:rsidP="00F9596C">
      <w:pPr>
        <w:pStyle w:val="ListParagraph"/>
        <w:numPr>
          <w:ilvl w:val="0"/>
          <w:numId w:val="4"/>
        </w:numPr>
      </w:pPr>
      <w:r>
        <w:t xml:space="preserve">Describe your </w:t>
      </w:r>
      <w:r w:rsidR="00643939">
        <w:t>prior interactions</w:t>
      </w:r>
      <w:r>
        <w:t xml:space="preserve"> </w:t>
      </w:r>
      <w:r w:rsidR="00643939">
        <w:t>with</w:t>
      </w:r>
      <w:r>
        <w:t xml:space="preserve"> the youth who </w:t>
      </w:r>
      <w:r w:rsidR="003B2C5D">
        <w:t>participated</w:t>
      </w:r>
      <w:r>
        <w:t xml:space="preserve"> in the Mak</w:t>
      </w:r>
      <w:r w:rsidR="00731E92">
        <w:t>ing</w:t>
      </w:r>
      <w:r>
        <w:t xml:space="preserve"> program. (</w:t>
      </w:r>
      <w:r w:rsidR="003B2C5D">
        <w:t>select</w:t>
      </w:r>
      <w:r>
        <w:t xml:space="preserve"> one)</w:t>
      </w:r>
    </w:p>
    <w:p w14:paraId="6877414B" w14:textId="728FEC38" w:rsidR="00F9596C" w:rsidRDefault="004E3365" w:rsidP="00F9596C">
      <w:pPr>
        <w:pStyle w:val="ListParagraph"/>
        <w:numPr>
          <w:ilvl w:val="1"/>
          <w:numId w:val="4"/>
        </w:numPr>
      </w:pPr>
      <w:r>
        <w:t>I</w:t>
      </w:r>
      <w:r w:rsidR="00D519FC">
        <w:t xml:space="preserve"> </w:t>
      </w:r>
      <w:r>
        <w:t xml:space="preserve">worked with </w:t>
      </w:r>
      <w:r w:rsidRPr="004E3365">
        <w:rPr>
          <w:u w:val="single"/>
        </w:rPr>
        <w:t>all of the youth</w:t>
      </w:r>
      <w:r>
        <w:t xml:space="preserve"> prior to the Mak</w:t>
      </w:r>
      <w:r w:rsidR="00731E92">
        <w:t>ing</w:t>
      </w:r>
      <w:r>
        <w:t xml:space="preserve"> program.</w:t>
      </w:r>
    </w:p>
    <w:p w14:paraId="4210C000" w14:textId="166605B9" w:rsidR="004E3365" w:rsidRDefault="004E3365" w:rsidP="00F9596C">
      <w:pPr>
        <w:pStyle w:val="ListParagraph"/>
        <w:numPr>
          <w:ilvl w:val="1"/>
          <w:numId w:val="4"/>
        </w:numPr>
      </w:pPr>
      <w:r>
        <w:t xml:space="preserve">I worked with </w:t>
      </w:r>
      <w:r w:rsidRPr="004E3365">
        <w:rPr>
          <w:u w:val="single"/>
        </w:rPr>
        <w:t>most of the youth</w:t>
      </w:r>
      <w:r>
        <w:t xml:space="preserve"> prior to the Mak</w:t>
      </w:r>
      <w:r w:rsidR="00731E92">
        <w:t>ing</w:t>
      </w:r>
      <w:r>
        <w:t xml:space="preserve"> program.</w:t>
      </w:r>
    </w:p>
    <w:p w14:paraId="17A28D1B" w14:textId="62F65AE7" w:rsidR="00F9596C" w:rsidRDefault="004E3365" w:rsidP="00F9596C">
      <w:pPr>
        <w:pStyle w:val="ListParagraph"/>
        <w:numPr>
          <w:ilvl w:val="1"/>
          <w:numId w:val="4"/>
        </w:numPr>
      </w:pPr>
      <w:r>
        <w:t xml:space="preserve">I worked with </w:t>
      </w:r>
      <w:r w:rsidRPr="004E3365">
        <w:rPr>
          <w:u w:val="single"/>
        </w:rPr>
        <w:t xml:space="preserve">some of the youth </w:t>
      </w:r>
      <w:r>
        <w:t>prior to the Mak</w:t>
      </w:r>
      <w:r w:rsidR="00731E92">
        <w:t>ing</w:t>
      </w:r>
      <w:r>
        <w:t xml:space="preserve"> program.</w:t>
      </w:r>
    </w:p>
    <w:p w14:paraId="520BF4C3" w14:textId="200A41D0" w:rsidR="00F9596C" w:rsidRDefault="004E3365" w:rsidP="00F9596C">
      <w:pPr>
        <w:pStyle w:val="ListParagraph"/>
        <w:numPr>
          <w:ilvl w:val="1"/>
          <w:numId w:val="4"/>
        </w:numPr>
      </w:pPr>
      <w:r>
        <w:t xml:space="preserve">I </w:t>
      </w:r>
      <w:r w:rsidR="00643939">
        <w:t xml:space="preserve">have </w:t>
      </w:r>
      <w:r w:rsidRPr="004E3365">
        <w:rPr>
          <w:u w:val="single"/>
        </w:rPr>
        <w:t>not worked with any of the youth</w:t>
      </w:r>
      <w:r>
        <w:t xml:space="preserve"> prior to the Mak</w:t>
      </w:r>
      <w:r w:rsidR="00731E92">
        <w:t>ing</w:t>
      </w:r>
      <w:r>
        <w:t xml:space="preserve"> program. </w:t>
      </w:r>
    </w:p>
    <w:p w14:paraId="4DB01CD3" w14:textId="77777777" w:rsidR="00603F6F" w:rsidRDefault="00603F6F" w:rsidP="00731E92"/>
    <w:p w14:paraId="00595479" w14:textId="259E3A43" w:rsidR="00731E92" w:rsidRDefault="00731E92" w:rsidP="00731E92">
      <w:pPr>
        <w:pStyle w:val="ListParagraph"/>
        <w:numPr>
          <w:ilvl w:val="0"/>
          <w:numId w:val="4"/>
        </w:numPr>
      </w:pPr>
      <w:r>
        <w:t>Were you involved with implementing a similar Mak</w:t>
      </w:r>
      <w:r w:rsidR="00B47122">
        <w:t>ing</w:t>
      </w:r>
      <w:r>
        <w:t xml:space="preserve"> program in 2015? (</w:t>
      </w:r>
      <w:r w:rsidR="003B2C5D">
        <w:t>select</w:t>
      </w:r>
      <w:r>
        <w:t xml:space="preserve"> one)</w:t>
      </w:r>
    </w:p>
    <w:p w14:paraId="7E0A46B2" w14:textId="77777777" w:rsidR="00731E92" w:rsidRDefault="00731E92" w:rsidP="00731E92">
      <w:pPr>
        <w:pStyle w:val="ListParagraph"/>
        <w:numPr>
          <w:ilvl w:val="1"/>
          <w:numId w:val="4"/>
        </w:numPr>
      </w:pPr>
      <w:r>
        <w:t>Yes</w:t>
      </w:r>
    </w:p>
    <w:p w14:paraId="6B472954" w14:textId="77777777" w:rsidR="00731E92" w:rsidRDefault="00731E92" w:rsidP="00731E92">
      <w:pPr>
        <w:pStyle w:val="ListParagraph"/>
        <w:numPr>
          <w:ilvl w:val="1"/>
          <w:numId w:val="4"/>
        </w:numPr>
      </w:pPr>
      <w:r>
        <w:t>No</w:t>
      </w:r>
    </w:p>
    <w:p w14:paraId="24095DC0" w14:textId="77777777" w:rsidR="00731E92" w:rsidRDefault="00731E92" w:rsidP="00731E92">
      <w:pPr>
        <w:pStyle w:val="ListParagraph"/>
        <w:numPr>
          <w:ilvl w:val="1"/>
          <w:numId w:val="4"/>
        </w:numPr>
      </w:pPr>
      <w:r>
        <w:t>Don’t know</w:t>
      </w:r>
    </w:p>
    <w:p w14:paraId="145FCC57" w14:textId="77777777" w:rsidR="00731E92" w:rsidRDefault="00731E92" w:rsidP="00F454CB">
      <w:pPr>
        <w:pStyle w:val="ListParagraph"/>
        <w:ind w:left="1440"/>
      </w:pPr>
    </w:p>
    <w:p w14:paraId="1C9E23FD" w14:textId="4C0D31FC" w:rsidR="00AA5F6D" w:rsidRDefault="004E3365" w:rsidP="00AA5F6D">
      <w:pPr>
        <w:pStyle w:val="ListParagraph"/>
        <w:numPr>
          <w:ilvl w:val="0"/>
          <w:numId w:val="4"/>
        </w:numPr>
      </w:pPr>
      <w:r>
        <w:t>Prior to this program, had you ever implemented activities similar</w:t>
      </w:r>
      <w:r w:rsidR="00AA5F6D">
        <w:t xml:space="preserve"> to</w:t>
      </w:r>
      <w:r>
        <w:t xml:space="preserve"> those in</w:t>
      </w:r>
      <w:r w:rsidR="00AA5F6D">
        <w:t xml:space="preserve"> th</w:t>
      </w:r>
      <w:r w:rsidR="003B2C5D">
        <w:t>is</w:t>
      </w:r>
      <w:r w:rsidR="00AA5F6D">
        <w:t xml:space="preserve"> Mak</w:t>
      </w:r>
      <w:r w:rsidR="00B47122">
        <w:t>ing</w:t>
      </w:r>
      <w:r w:rsidR="00AA5F6D">
        <w:t xml:space="preserve"> </w:t>
      </w:r>
      <w:r w:rsidR="003B2C5D">
        <w:t>program</w:t>
      </w:r>
      <w:r w:rsidR="00AA5F6D">
        <w:t>?</w:t>
      </w:r>
      <w:r>
        <w:t xml:space="preserve"> (</w:t>
      </w:r>
      <w:r w:rsidR="003B2C5D">
        <w:t>select</w:t>
      </w:r>
      <w:r>
        <w:t xml:space="preserve"> one)</w:t>
      </w:r>
    </w:p>
    <w:p w14:paraId="79D7501D" w14:textId="77777777" w:rsidR="00AA5F6D" w:rsidRDefault="00AA5F6D" w:rsidP="00AA5F6D">
      <w:pPr>
        <w:pStyle w:val="ListParagraph"/>
        <w:numPr>
          <w:ilvl w:val="1"/>
          <w:numId w:val="4"/>
        </w:numPr>
      </w:pPr>
      <w:r>
        <w:t>Yes</w:t>
      </w:r>
    </w:p>
    <w:p w14:paraId="54295302" w14:textId="77777777" w:rsidR="00AA5F6D" w:rsidRDefault="00AA5F6D" w:rsidP="00AA5F6D">
      <w:pPr>
        <w:pStyle w:val="ListParagraph"/>
        <w:numPr>
          <w:ilvl w:val="1"/>
          <w:numId w:val="4"/>
        </w:numPr>
      </w:pPr>
      <w:r>
        <w:t>No</w:t>
      </w:r>
    </w:p>
    <w:p w14:paraId="65C0D5E2" w14:textId="31970777" w:rsidR="003B2C5D" w:rsidRDefault="003B2C5D" w:rsidP="00AA5F6D">
      <w:pPr>
        <w:pStyle w:val="ListParagraph"/>
        <w:numPr>
          <w:ilvl w:val="1"/>
          <w:numId w:val="4"/>
        </w:numPr>
      </w:pPr>
      <w:r>
        <w:t>Don’t know</w:t>
      </w:r>
    </w:p>
    <w:p w14:paraId="6A0D68D0" w14:textId="77777777" w:rsidR="004E3365" w:rsidRDefault="004E3365" w:rsidP="00F454CB"/>
    <w:p w14:paraId="1F7AF45E" w14:textId="77777777" w:rsidR="004E3365" w:rsidRPr="004E3365" w:rsidRDefault="004E3365" w:rsidP="004E3365">
      <w:pPr>
        <w:rPr>
          <w:b/>
        </w:rPr>
      </w:pPr>
      <w:r>
        <w:rPr>
          <w:b/>
        </w:rPr>
        <w:t>Section 3: Site Implementation</w:t>
      </w:r>
    </w:p>
    <w:p w14:paraId="4AFD76D7" w14:textId="04B78451" w:rsidR="004E3365" w:rsidRDefault="004E3365" w:rsidP="004E3365">
      <w:pPr>
        <w:pStyle w:val="ListParagraph"/>
        <w:numPr>
          <w:ilvl w:val="0"/>
          <w:numId w:val="4"/>
        </w:numPr>
      </w:pPr>
      <w:r>
        <w:t xml:space="preserve">Approximately how many </w:t>
      </w:r>
      <w:r w:rsidR="003B2C5D">
        <w:t xml:space="preserve">total </w:t>
      </w:r>
      <w:r>
        <w:t xml:space="preserve">youth participated </w:t>
      </w:r>
      <w:r w:rsidR="00F11E98">
        <w:t xml:space="preserve">in </w:t>
      </w:r>
      <w:r>
        <w:t>the Mak</w:t>
      </w:r>
      <w:r w:rsidR="00B47122">
        <w:t>ing</w:t>
      </w:r>
      <w:r>
        <w:t xml:space="preserve"> activities at your site? (drop down)</w:t>
      </w:r>
    </w:p>
    <w:p w14:paraId="78C4F4E3" w14:textId="7AA51965" w:rsidR="004E3365" w:rsidRDefault="004E3365" w:rsidP="004E3365">
      <w:pPr>
        <w:pStyle w:val="ListParagraph"/>
        <w:numPr>
          <w:ilvl w:val="1"/>
          <w:numId w:val="4"/>
        </w:numPr>
      </w:pPr>
      <w:r>
        <w:t>Less than 10</w:t>
      </w:r>
      <w:r w:rsidR="003B2C5D">
        <w:t xml:space="preserve"> youth</w:t>
      </w:r>
    </w:p>
    <w:p w14:paraId="36F3A00D" w14:textId="1B448611" w:rsidR="004E3365" w:rsidRDefault="004E3365" w:rsidP="004E3365">
      <w:pPr>
        <w:pStyle w:val="ListParagraph"/>
        <w:numPr>
          <w:ilvl w:val="1"/>
          <w:numId w:val="4"/>
        </w:numPr>
      </w:pPr>
      <w:r>
        <w:t>11-15</w:t>
      </w:r>
      <w:r w:rsidR="003B2C5D">
        <w:t xml:space="preserve"> youth</w:t>
      </w:r>
    </w:p>
    <w:p w14:paraId="3B4FE8AB" w14:textId="5A9DDED9" w:rsidR="004E3365" w:rsidRDefault="004E3365" w:rsidP="004E3365">
      <w:pPr>
        <w:pStyle w:val="ListParagraph"/>
        <w:numPr>
          <w:ilvl w:val="1"/>
          <w:numId w:val="4"/>
        </w:numPr>
      </w:pPr>
      <w:r>
        <w:t>16-20</w:t>
      </w:r>
      <w:r w:rsidR="003B2C5D">
        <w:t xml:space="preserve"> youth</w:t>
      </w:r>
    </w:p>
    <w:p w14:paraId="039DA8B7" w14:textId="6A65B528" w:rsidR="004E3365" w:rsidRDefault="004E3365" w:rsidP="004E3365">
      <w:pPr>
        <w:pStyle w:val="ListParagraph"/>
        <w:numPr>
          <w:ilvl w:val="1"/>
          <w:numId w:val="4"/>
        </w:numPr>
      </w:pPr>
      <w:r>
        <w:t>21-25</w:t>
      </w:r>
      <w:r w:rsidR="003B2C5D">
        <w:t xml:space="preserve"> youth</w:t>
      </w:r>
    </w:p>
    <w:p w14:paraId="525E179F" w14:textId="007114BE" w:rsidR="004E3365" w:rsidRDefault="004E3365" w:rsidP="004E3365">
      <w:pPr>
        <w:pStyle w:val="ListParagraph"/>
        <w:numPr>
          <w:ilvl w:val="1"/>
          <w:numId w:val="4"/>
        </w:numPr>
      </w:pPr>
      <w:r>
        <w:t>26-30</w:t>
      </w:r>
      <w:r w:rsidR="003B2C5D">
        <w:t xml:space="preserve"> youth</w:t>
      </w:r>
    </w:p>
    <w:p w14:paraId="7EBD0FDE" w14:textId="1F5B6DAA" w:rsidR="004E3365" w:rsidRDefault="004E3365" w:rsidP="004E3365">
      <w:pPr>
        <w:pStyle w:val="ListParagraph"/>
        <w:numPr>
          <w:ilvl w:val="1"/>
          <w:numId w:val="4"/>
        </w:numPr>
      </w:pPr>
      <w:r>
        <w:t>More than 30</w:t>
      </w:r>
      <w:r w:rsidR="003B2C5D">
        <w:t xml:space="preserve"> youth</w:t>
      </w:r>
    </w:p>
    <w:p w14:paraId="3616A113" w14:textId="77777777" w:rsidR="004E3365" w:rsidRDefault="004E3365" w:rsidP="004E3365">
      <w:pPr>
        <w:pStyle w:val="ListParagraph"/>
        <w:ind w:left="1440"/>
      </w:pPr>
    </w:p>
    <w:p w14:paraId="1D2E1F42" w14:textId="2D1AE0D0" w:rsidR="004E3365" w:rsidRDefault="00DE28FD" w:rsidP="004E3365">
      <w:pPr>
        <w:pStyle w:val="ListParagraph"/>
        <w:numPr>
          <w:ilvl w:val="0"/>
          <w:numId w:val="4"/>
        </w:numPr>
      </w:pPr>
      <w:r>
        <w:t>On average,</w:t>
      </w:r>
      <w:r w:rsidR="004E3365">
        <w:t xml:space="preserve"> how long did each Mak</w:t>
      </w:r>
      <w:r w:rsidR="00B47122">
        <w:t>ing</w:t>
      </w:r>
      <w:r w:rsidR="004E3365">
        <w:t xml:space="preserve"> activity session last? (drop down)</w:t>
      </w:r>
    </w:p>
    <w:p w14:paraId="0D71FA26" w14:textId="77777777" w:rsidR="004E3365" w:rsidRDefault="004E3365" w:rsidP="004E3365">
      <w:pPr>
        <w:pStyle w:val="ListParagraph"/>
        <w:numPr>
          <w:ilvl w:val="1"/>
          <w:numId w:val="4"/>
        </w:numPr>
      </w:pPr>
      <w:r>
        <w:lastRenderedPageBreak/>
        <w:t>60 minutes or less</w:t>
      </w:r>
    </w:p>
    <w:p w14:paraId="68964F1B" w14:textId="77777777" w:rsidR="004E3365" w:rsidRDefault="004E3365" w:rsidP="004E3365">
      <w:pPr>
        <w:pStyle w:val="ListParagraph"/>
        <w:numPr>
          <w:ilvl w:val="1"/>
          <w:numId w:val="4"/>
        </w:numPr>
      </w:pPr>
      <w:r>
        <w:t>61 -75 minutes</w:t>
      </w:r>
    </w:p>
    <w:p w14:paraId="6965ADB3" w14:textId="77777777" w:rsidR="004E3365" w:rsidRDefault="004E3365" w:rsidP="004E3365">
      <w:pPr>
        <w:pStyle w:val="ListParagraph"/>
        <w:numPr>
          <w:ilvl w:val="1"/>
          <w:numId w:val="4"/>
        </w:numPr>
      </w:pPr>
      <w:r>
        <w:t>76-90 minutes</w:t>
      </w:r>
    </w:p>
    <w:p w14:paraId="7CC5A5A2" w14:textId="77777777" w:rsidR="004E3365" w:rsidRDefault="004E3365" w:rsidP="004E3365">
      <w:pPr>
        <w:pStyle w:val="ListParagraph"/>
        <w:numPr>
          <w:ilvl w:val="1"/>
          <w:numId w:val="4"/>
        </w:numPr>
      </w:pPr>
      <w:r>
        <w:t>91-105 minutes</w:t>
      </w:r>
    </w:p>
    <w:p w14:paraId="4570307C" w14:textId="77777777" w:rsidR="004E3365" w:rsidRDefault="004E3365" w:rsidP="004E3365">
      <w:pPr>
        <w:pStyle w:val="ListParagraph"/>
        <w:numPr>
          <w:ilvl w:val="1"/>
          <w:numId w:val="4"/>
        </w:numPr>
      </w:pPr>
      <w:r>
        <w:t>106-120 minutes</w:t>
      </w:r>
    </w:p>
    <w:p w14:paraId="7C00EFF7" w14:textId="77777777" w:rsidR="004E3365" w:rsidRDefault="004E3365" w:rsidP="004E3365">
      <w:pPr>
        <w:pStyle w:val="ListParagraph"/>
        <w:numPr>
          <w:ilvl w:val="1"/>
          <w:numId w:val="4"/>
        </w:numPr>
      </w:pPr>
      <w:r>
        <w:t>More than 120 minutes</w:t>
      </w:r>
    </w:p>
    <w:p w14:paraId="4B02DEA6" w14:textId="77777777" w:rsidR="004E3365" w:rsidRDefault="004E3365" w:rsidP="004E3365">
      <w:pPr>
        <w:pStyle w:val="ListParagraph"/>
        <w:ind w:left="1440"/>
      </w:pPr>
      <w:r>
        <w:t xml:space="preserve"> </w:t>
      </w:r>
    </w:p>
    <w:p w14:paraId="48247353" w14:textId="1912787C" w:rsidR="004E3365" w:rsidRDefault="00C4624F" w:rsidP="004E3365">
      <w:pPr>
        <w:pStyle w:val="ListParagraph"/>
        <w:numPr>
          <w:ilvl w:val="0"/>
          <w:numId w:val="4"/>
        </w:numPr>
      </w:pPr>
      <w:r>
        <w:t>Which of the following best describes how the Mak</w:t>
      </w:r>
      <w:r w:rsidR="00B47122">
        <w:t>ing</w:t>
      </w:r>
      <w:r>
        <w:t xml:space="preserve"> activities were implemented at your site</w:t>
      </w:r>
      <w:r w:rsidR="004E3365">
        <w:t xml:space="preserve">? </w:t>
      </w:r>
      <w:r w:rsidR="00F42A0B">
        <w:t>(</w:t>
      </w:r>
      <w:r w:rsidR="00731E92">
        <w:t>select</w:t>
      </w:r>
      <w:r w:rsidR="00F42A0B">
        <w:t xml:space="preserve"> one)</w:t>
      </w:r>
    </w:p>
    <w:p w14:paraId="39691C02" w14:textId="249D9D37" w:rsidR="004E3365" w:rsidRDefault="00C4624F" w:rsidP="004E3365">
      <w:pPr>
        <w:pStyle w:val="ListParagraph"/>
        <w:numPr>
          <w:ilvl w:val="1"/>
          <w:numId w:val="4"/>
        </w:numPr>
      </w:pPr>
      <w:r>
        <w:t xml:space="preserve">The </w:t>
      </w:r>
      <w:r w:rsidR="004E3365">
        <w:t>21</w:t>
      </w:r>
      <w:r w:rsidR="004E3365" w:rsidRPr="004E3365">
        <w:rPr>
          <w:vertAlign w:val="superscript"/>
        </w:rPr>
        <w:t>st</w:t>
      </w:r>
      <w:r>
        <w:t xml:space="preserve"> CCL</w:t>
      </w:r>
      <w:r w:rsidR="004E3365">
        <w:t>C staff</w:t>
      </w:r>
      <w:r>
        <w:t xml:space="preserve"> facilitated the</w:t>
      </w:r>
      <w:r w:rsidR="004E3365">
        <w:t xml:space="preserve"> activities</w:t>
      </w:r>
      <w:r>
        <w:t xml:space="preserve"> with </w:t>
      </w:r>
      <w:r w:rsidRPr="00DE28FD">
        <w:rPr>
          <w:b/>
        </w:rPr>
        <w:t>little or no</w:t>
      </w:r>
      <w:r w:rsidR="000A0EDC">
        <w:rPr>
          <w:b/>
        </w:rPr>
        <w:t xml:space="preserve"> </w:t>
      </w:r>
      <w:r w:rsidR="00F11E98">
        <w:t xml:space="preserve">facilitation </w:t>
      </w:r>
      <w:r>
        <w:t>support from museum staff.</w:t>
      </w:r>
    </w:p>
    <w:p w14:paraId="7E7E2CF5" w14:textId="12A022D5" w:rsidR="00C4624F" w:rsidRDefault="00C4624F" w:rsidP="004E3365">
      <w:pPr>
        <w:pStyle w:val="ListParagraph"/>
        <w:numPr>
          <w:ilvl w:val="1"/>
          <w:numId w:val="4"/>
        </w:numPr>
      </w:pPr>
      <w:r>
        <w:t>The 21</w:t>
      </w:r>
      <w:r w:rsidRPr="00C4624F">
        <w:rPr>
          <w:vertAlign w:val="superscript"/>
        </w:rPr>
        <w:t>st</w:t>
      </w:r>
      <w:r>
        <w:t xml:space="preserve"> CCLC staff facilitated the activities with </w:t>
      </w:r>
      <w:r w:rsidRPr="00DE28FD">
        <w:rPr>
          <w:b/>
        </w:rPr>
        <w:t>some</w:t>
      </w:r>
      <w:r>
        <w:t xml:space="preserve"> </w:t>
      </w:r>
      <w:r w:rsidR="00F11E98">
        <w:t xml:space="preserve">facilitation </w:t>
      </w:r>
      <w:r>
        <w:t xml:space="preserve">support from museum staff. </w:t>
      </w:r>
    </w:p>
    <w:p w14:paraId="10643EF0" w14:textId="3B9D6D72" w:rsidR="004E3365" w:rsidRDefault="00C4624F" w:rsidP="004E3365">
      <w:pPr>
        <w:pStyle w:val="ListParagraph"/>
        <w:numPr>
          <w:ilvl w:val="1"/>
          <w:numId w:val="4"/>
        </w:numPr>
      </w:pPr>
      <w:r>
        <w:t xml:space="preserve">The </w:t>
      </w:r>
      <w:r w:rsidR="004E3365">
        <w:t>21</w:t>
      </w:r>
      <w:r w:rsidR="004E3365" w:rsidRPr="004E3365">
        <w:rPr>
          <w:vertAlign w:val="superscript"/>
        </w:rPr>
        <w:t>st</w:t>
      </w:r>
      <w:r>
        <w:t xml:space="preserve"> C</w:t>
      </w:r>
      <w:r w:rsidR="004E3365">
        <w:t xml:space="preserve">CLC </w:t>
      </w:r>
      <w:r>
        <w:t xml:space="preserve">and museum staff </w:t>
      </w:r>
      <w:r w:rsidR="004E3365" w:rsidRPr="00DE28FD">
        <w:rPr>
          <w:b/>
        </w:rPr>
        <w:t>co-facilitated</w:t>
      </w:r>
      <w:r w:rsidR="004E3365">
        <w:t xml:space="preserve"> </w:t>
      </w:r>
      <w:r>
        <w:t>the activities</w:t>
      </w:r>
      <w:r w:rsidR="00F11E98">
        <w:t xml:space="preserve"> (</w:t>
      </w:r>
      <w:r w:rsidR="00731E92">
        <w:t xml:space="preserve">i.e., </w:t>
      </w:r>
      <w:r w:rsidR="00F11E98">
        <w:t>21</w:t>
      </w:r>
      <w:r w:rsidR="00F11E98" w:rsidRPr="00DE28FD">
        <w:rPr>
          <w:vertAlign w:val="superscript"/>
        </w:rPr>
        <w:t>st</w:t>
      </w:r>
      <w:r w:rsidR="00F11E98">
        <w:t xml:space="preserve"> CCLC staff and museum staff split facilitation nearly 50/50)</w:t>
      </w:r>
      <w:r w:rsidR="004E3365">
        <w:t>.</w:t>
      </w:r>
    </w:p>
    <w:p w14:paraId="00A79DEF" w14:textId="27F52EEB" w:rsidR="00C4624F" w:rsidRDefault="004E3365" w:rsidP="004E3365">
      <w:pPr>
        <w:pStyle w:val="ListParagraph"/>
        <w:numPr>
          <w:ilvl w:val="1"/>
          <w:numId w:val="4"/>
        </w:numPr>
      </w:pPr>
      <w:r>
        <w:t>The museum staff facilitated the activities</w:t>
      </w:r>
      <w:r w:rsidR="00C4624F">
        <w:t xml:space="preserve"> with </w:t>
      </w:r>
      <w:r w:rsidR="00C4624F" w:rsidRPr="00DE28FD">
        <w:rPr>
          <w:b/>
        </w:rPr>
        <w:t>some</w:t>
      </w:r>
      <w:r w:rsidR="00C4624F">
        <w:t xml:space="preserve"> </w:t>
      </w:r>
      <w:r w:rsidR="00F11E98">
        <w:t xml:space="preserve">facilitation </w:t>
      </w:r>
      <w:r w:rsidR="00C4624F">
        <w:t>support from 21</w:t>
      </w:r>
      <w:r w:rsidR="00C4624F" w:rsidRPr="00C4624F">
        <w:rPr>
          <w:vertAlign w:val="superscript"/>
        </w:rPr>
        <w:t>st</w:t>
      </w:r>
      <w:r w:rsidR="00C4624F">
        <w:t xml:space="preserve"> CCLC staff</w:t>
      </w:r>
      <w:r>
        <w:t>.</w:t>
      </w:r>
    </w:p>
    <w:p w14:paraId="70CF383A" w14:textId="20348972" w:rsidR="004E3365" w:rsidRDefault="00C4624F" w:rsidP="004E3365">
      <w:pPr>
        <w:pStyle w:val="ListParagraph"/>
        <w:numPr>
          <w:ilvl w:val="1"/>
          <w:numId w:val="4"/>
        </w:numPr>
      </w:pPr>
      <w:r>
        <w:t xml:space="preserve">The museum staff facilitated the activities with </w:t>
      </w:r>
      <w:r w:rsidRPr="00DE28FD">
        <w:rPr>
          <w:b/>
        </w:rPr>
        <w:t>little or no</w:t>
      </w:r>
      <w:r>
        <w:t xml:space="preserve"> </w:t>
      </w:r>
      <w:r w:rsidR="00F11E98">
        <w:t xml:space="preserve">facilitation </w:t>
      </w:r>
      <w:r>
        <w:t>support from 21</w:t>
      </w:r>
      <w:r w:rsidRPr="00C4624F">
        <w:rPr>
          <w:vertAlign w:val="superscript"/>
        </w:rPr>
        <w:t>st</w:t>
      </w:r>
      <w:r>
        <w:t xml:space="preserve"> CCLC staff. </w:t>
      </w:r>
      <w:r w:rsidR="004E3365">
        <w:t xml:space="preserve"> </w:t>
      </w:r>
      <w:r w:rsidR="00F454CB" w:rsidRPr="00CB42A2">
        <w:rPr>
          <w:i/>
        </w:rPr>
        <w:t>(</w:t>
      </w:r>
      <w:r w:rsidR="003B2C5D" w:rsidRPr="00CB42A2">
        <w:rPr>
          <w:i/>
        </w:rPr>
        <w:t>N</w:t>
      </w:r>
      <w:r w:rsidR="00F454CB" w:rsidRPr="00CB42A2">
        <w:rPr>
          <w:i/>
        </w:rPr>
        <w:t xml:space="preserve">ote: if </w:t>
      </w:r>
      <w:r w:rsidR="003B2C5D" w:rsidRPr="00CB42A2">
        <w:rPr>
          <w:i/>
        </w:rPr>
        <w:t xml:space="preserve">this answer is </w:t>
      </w:r>
      <w:r w:rsidR="00F454CB" w:rsidRPr="00CB42A2">
        <w:rPr>
          <w:i/>
        </w:rPr>
        <w:t>selected, skip Q17-</w:t>
      </w:r>
      <w:r w:rsidR="003B2C5D" w:rsidRPr="00CB42A2">
        <w:rPr>
          <w:i/>
        </w:rPr>
        <w:t>Q</w:t>
      </w:r>
      <w:r w:rsidR="00F454CB" w:rsidRPr="00CB42A2">
        <w:rPr>
          <w:i/>
        </w:rPr>
        <w:t>19.)</w:t>
      </w:r>
    </w:p>
    <w:p w14:paraId="4619A725" w14:textId="11D89C7A" w:rsidR="004E3365" w:rsidRDefault="004E3365" w:rsidP="00CA5DAD">
      <w:pPr>
        <w:ind w:left="1080"/>
      </w:pPr>
    </w:p>
    <w:p w14:paraId="612E0830" w14:textId="77777777" w:rsidR="004E3365" w:rsidRPr="004E3365" w:rsidRDefault="004E3365" w:rsidP="004E3365">
      <w:pPr>
        <w:rPr>
          <w:b/>
        </w:rPr>
      </w:pPr>
      <w:r w:rsidRPr="004E3365">
        <w:rPr>
          <w:b/>
        </w:rPr>
        <w:t>Section 4: Training</w:t>
      </w:r>
      <w:r>
        <w:rPr>
          <w:b/>
        </w:rPr>
        <w:t xml:space="preserve"> by museum/science center partner</w:t>
      </w:r>
    </w:p>
    <w:p w14:paraId="3DFCF9CC" w14:textId="2B5CB91F" w:rsidR="004E3365" w:rsidRDefault="00C4624F" w:rsidP="004E3365">
      <w:pPr>
        <w:pStyle w:val="ListParagraph"/>
        <w:numPr>
          <w:ilvl w:val="0"/>
          <w:numId w:val="4"/>
        </w:numPr>
      </w:pPr>
      <w:r>
        <w:t xml:space="preserve">How </w:t>
      </w:r>
      <w:r w:rsidR="00805DA7">
        <w:t>were you trained or taught about</w:t>
      </w:r>
      <w:r>
        <w:t xml:space="preserve"> the Mak</w:t>
      </w:r>
      <w:r w:rsidR="00B47122">
        <w:t>ing</w:t>
      </w:r>
      <w:r>
        <w:t xml:space="preserve"> activities?</w:t>
      </w:r>
      <w:r w:rsidR="00F8612D">
        <w:t xml:space="preserve"> </w:t>
      </w:r>
      <w:r w:rsidR="003F4EF7">
        <w:t xml:space="preserve">Please select all that apply. </w:t>
      </w:r>
    </w:p>
    <w:p w14:paraId="17F3FF20" w14:textId="0FE1A067" w:rsidR="00C4624F" w:rsidRDefault="00805DA7" w:rsidP="00C4624F">
      <w:pPr>
        <w:pStyle w:val="ListParagraph"/>
        <w:numPr>
          <w:ilvl w:val="1"/>
          <w:numId w:val="4"/>
        </w:numPr>
      </w:pPr>
      <w:r>
        <w:t>I a</w:t>
      </w:r>
      <w:r w:rsidR="00C4624F">
        <w:t xml:space="preserve">ttended a </w:t>
      </w:r>
      <w:r w:rsidR="00027A56">
        <w:t xml:space="preserve">formal </w:t>
      </w:r>
      <w:r w:rsidR="00C4624F">
        <w:t xml:space="preserve">group training </w:t>
      </w:r>
      <w:r w:rsidR="000A0EDC">
        <w:t xml:space="preserve">provided by museum staff </w:t>
      </w:r>
      <w:r w:rsidR="00C4624F">
        <w:t xml:space="preserve">with </w:t>
      </w:r>
      <w:r w:rsidR="00045CFC">
        <w:t>facilitators and</w:t>
      </w:r>
      <w:r w:rsidR="00BC38CA">
        <w:t xml:space="preserve"> staff </w:t>
      </w:r>
      <w:r w:rsidR="00C4624F">
        <w:t>from other 21</w:t>
      </w:r>
      <w:r w:rsidR="00C4624F" w:rsidRPr="00C4624F">
        <w:rPr>
          <w:vertAlign w:val="superscript"/>
        </w:rPr>
        <w:t>st</w:t>
      </w:r>
      <w:r w:rsidR="00C4624F">
        <w:t xml:space="preserve"> CCLC sites. </w:t>
      </w:r>
    </w:p>
    <w:p w14:paraId="6AA946CA" w14:textId="1F36A4D1" w:rsidR="00C4624F" w:rsidRDefault="00805DA7" w:rsidP="00C4624F">
      <w:pPr>
        <w:pStyle w:val="ListParagraph"/>
        <w:numPr>
          <w:ilvl w:val="1"/>
          <w:numId w:val="4"/>
        </w:numPr>
      </w:pPr>
      <w:r>
        <w:t>I a</w:t>
      </w:r>
      <w:r w:rsidR="00C4624F">
        <w:t>ttende</w:t>
      </w:r>
      <w:r>
        <w:t>d a</w:t>
      </w:r>
      <w:r w:rsidR="00027A56">
        <w:t xml:space="preserve"> formal </w:t>
      </w:r>
      <w:r w:rsidR="00480F97">
        <w:t>one-on-one</w:t>
      </w:r>
      <w:r>
        <w:t xml:space="preserve"> training </w:t>
      </w:r>
      <w:r w:rsidR="000A0EDC">
        <w:t>provided by</w:t>
      </w:r>
      <w:r>
        <w:t xml:space="preserve"> </w:t>
      </w:r>
      <w:r w:rsidR="000A0EDC">
        <w:t xml:space="preserve">museum </w:t>
      </w:r>
      <w:r w:rsidR="00C4624F">
        <w:t>staff</w:t>
      </w:r>
      <w:r w:rsidR="000A0EDC">
        <w:t>.</w:t>
      </w:r>
    </w:p>
    <w:p w14:paraId="3A79F30B" w14:textId="4CE73896" w:rsidR="00C4624F" w:rsidRDefault="00805DA7" w:rsidP="00C4624F">
      <w:pPr>
        <w:pStyle w:val="ListParagraph"/>
        <w:numPr>
          <w:ilvl w:val="1"/>
          <w:numId w:val="4"/>
        </w:numPr>
      </w:pPr>
      <w:r>
        <w:t xml:space="preserve">I received </w:t>
      </w:r>
      <w:r w:rsidR="00480F97">
        <w:t xml:space="preserve">informal or </w:t>
      </w:r>
      <w:r w:rsidR="00027A56">
        <w:t xml:space="preserve">“on the fly” </w:t>
      </w:r>
      <w:r w:rsidR="00731E92">
        <w:t>training</w:t>
      </w:r>
      <w:r>
        <w:t xml:space="preserve"> </w:t>
      </w:r>
      <w:r w:rsidR="000A0EDC">
        <w:t xml:space="preserve">from museum staff </w:t>
      </w:r>
      <w:r>
        <w:t>prior to implementing the Mak</w:t>
      </w:r>
      <w:r w:rsidR="00B47122">
        <w:t>ing</w:t>
      </w:r>
      <w:r>
        <w:t xml:space="preserve"> activities</w:t>
      </w:r>
      <w:r w:rsidR="00161AF4">
        <w:t xml:space="preserve"> (e.g</w:t>
      </w:r>
      <w:r w:rsidR="00BC38CA">
        <w:t>., an hour or day before implementing the first Mak</w:t>
      </w:r>
      <w:r w:rsidR="00B47122">
        <w:t>ing</w:t>
      </w:r>
      <w:r w:rsidR="00BC38CA">
        <w:t xml:space="preserve"> activity)</w:t>
      </w:r>
      <w:r>
        <w:t>.</w:t>
      </w:r>
    </w:p>
    <w:p w14:paraId="2C1D7F2D" w14:textId="49E4482E" w:rsidR="00805DA7" w:rsidRDefault="00805DA7" w:rsidP="00C4624F">
      <w:pPr>
        <w:pStyle w:val="ListParagraph"/>
        <w:numPr>
          <w:ilvl w:val="1"/>
          <w:numId w:val="4"/>
        </w:numPr>
      </w:pPr>
      <w:r>
        <w:t xml:space="preserve">I did not receive </w:t>
      </w:r>
      <w:r w:rsidR="00027A56">
        <w:t xml:space="preserve">any type of </w:t>
      </w:r>
      <w:r>
        <w:t>training</w:t>
      </w:r>
      <w:r w:rsidR="00027A56">
        <w:t xml:space="preserve"> (formal or</w:t>
      </w:r>
      <w:r w:rsidR="00480F97">
        <w:t xml:space="preserve"> informal</w:t>
      </w:r>
      <w:r w:rsidR="00027A56">
        <w:t>)</w:t>
      </w:r>
      <w:r>
        <w:t xml:space="preserve"> on the Mak</w:t>
      </w:r>
      <w:r w:rsidR="00B47122">
        <w:t>ing</w:t>
      </w:r>
      <w:r>
        <w:t xml:space="preserve"> activities prior to implementing them. </w:t>
      </w:r>
    </w:p>
    <w:p w14:paraId="0BCA83F7" w14:textId="77777777" w:rsidR="00805DA7" w:rsidRDefault="00805DA7" w:rsidP="00805DA7">
      <w:pPr>
        <w:pStyle w:val="ListParagraph"/>
      </w:pPr>
    </w:p>
    <w:p w14:paraId="6AA9FAB9" w14:textId="360F2161" w:rsidR="00731E92" w:rsidRDefault="00805DA7" w:rsidP="00805DA7">
      <w:pPr>
        <w:pStyle w:val="ListParagraph"/>
        <w:numPr>
          <w:ilvl w:val="0"/>
          <w:numId w:val="4"/>
        </w:numPr>
      </w:pPr>
      <w:r>
        <w:t>[If Q</w:t>
      </w:r>
      <w:r w:rsidR="003B2C5D">
        <w:t>9</w:t>
      </w:r>
      <w:r>
        <w:t>=a</w:t>
      </w:r>
      <w:r w:rsidR="00731E92">
        <w:t xml:space="preserve">, </w:t>
      </w:r>
      <w:r>
        <w:t>b</w:t>
      </w:r>
      <w:r w:rsidR="00731E92">
        <w:t xml:space="preserve"> or c</w:t>
      </w:r>
      <w:r>
        <w:t xml:space="preserve">] How </w:t>
      </w:r>
      <w:r w:rsidR="00B47122">
        <w:t>much total</w:t>
      </w:r>
      <w:r w:rsidR="00731E92">
        <w:t xml:space="preserve"> </w:t>
      </w:r>
      <w:r>
        <w:t>training</w:t>
      </w:r>
      <w:r w:rsidR="00731E92">
        <w:t xml:space="preserve"> did you receive</w:t>
      </w:r>
      <w:r>
        <w:t>?</w:t>
      </w:r>
      <w:r w:rsidR="00731E92">
        <w:t xml:space="preserve"> (</w:t>
      </w:r>
      <w:r w:rsidR="00B47122">
        <w:t>select</w:t>
      </w:r>
      <w:r w:rsidR="00731E92">
        <w:t xml:space="preserve"> one)</w:t>
      </w:r>
    </w:p>
    <w:p w14:paraId="632D52BF" w14:textId="1DC3B7BE" w:rsidR="00731E92" w:rsidRDefault="00731E92" w:rsidP="00B47122">
      <w:pPr>
        <w:pStyle w:val="ListParagraph"/>
        <w:numPr>
          <w:ilvl w:val="1"/>
          <w:numId w:val="4"/>
        </w:numPr>
      </w:pPr>
      <w:r>
        <w:t xml:space="preserve">Less than </w:t>
      </w:r>
      <w:r w:rsidR="00F454CB">
        <w:t>one</w:t>
      </w:r>
      <w:r>
        <w:t xml:space="preserve"> hour</w:t>
      </w:r>
    </w:p>
    <w:p w14:paraId="55BD24ED" w14:textId="71EC2358" w:rsidR="00731E92" w:rsidRDefault="003B2C5D" w:rsidP="00B47122">
      <w:pPr>
        <w:pStyle w:val="ListParagraph"/>
        <w:numPr>
          <w:ilvl w:val="1"/>
          <w:numId w:val="4"/>
        </w:numPr>
      </w:pPr>
      <w:r>
        <w:t>More than 1 hour but less than 2 hours</w:t>
      </w:r>
    </w:p>
    <w:p w14:paraId="27C5BAD4" w14:textId="77777777" w:rsidR="00731E92" w:rsidRDefault="00731E92" w:rsidP="00B47122">
      <w:pPr>
        <w:pStyle w:val="ListParagraph"/>
        <w:numPr>
          <w:ilvl w:val="1"/>
          <w:numId w:val="4"/>
        </w:numPr>
      </w:pPr>
      <w:r>
        <w:t>More than 2 hours but less than 4 hours</w:t>
      </w:r>
    </w:p>
    <w:p w14:paraId="649152A2" w14:textId="2BD7384B" w:rsidR="00B47122" w:rsidRDefault="00B47122" w:rsidP="00B47122">
      <w:pPr>
        <w:pStyle w:val="ListParagraph"/>
        <w:numPr>
          <w:ilvl w:val="1"/>
          <w:numId w:val="4"/>
        </w:numPr>
      </w:pPr>
      <w:r>
        <w:t xml:space="preserve">More than </w:t>
      </w:r>
      <w:r w:rsidR="00F454CB">
        <w:t>4</w:t>
      </w:r>
      <w:r w:rsidR="00731E92">
        <w:t xml:space="preserve"> hours </w:t>
      </w:r>
      <w:r>
        <w:t>but less than 8 hours</w:t>
      </w:r>
    </w:p>
    <w:p w14:paraId="1E2A6588" w14:textId="7821AAD8" w:rsidR="00805DA7" w:rsidRDefault="00B47122" w:rsidP="00B47122">
      <w:pPr>
        <w:pStyle w:val="ListParagraph"/>
        <w:numPr>
          <w:ilvl w:val="1"/>
          <w:numId w:val="4"/>
        </w:numPr>
      </w:pPr>
      <w:r>
        <w:t>8 hours</w:t>
      </w:r>
      <w:r w:rsidR="00287BA2">
        <w:t xml:space="preserve"> or more</w:t>
      </w:r>
      <w:bookmarkStart w:id="0" w:name="_GoBack"/>
      <w:bookmarkEnd w:id="0"/>
    </w:p>
    <w:p w14:paraId="6AB49C38" w14:textId="5B85C774" w:rsidR="00805DA7" w:rsidRDefault="00805DA7" w:rsidP="00805DA7">
      <w:pPr>
        <w:pStyle w:val="ListParagraph"/>
      </w:pPr>
      <w:r>
        <w:t xml:space="preserve"> </w:t>
      </w:r>
    </w:p>
    <w:p w14:paraId="6DBD54DD" w14:textId="000A329B" w:rsidR="00805DA7" w:rsidRDefault="00805DA7" w:rsidP="00805DA7">
      <w:pPr>
        <w:pStyle w:val="ListParagraph"/>
        <w:numPr>
          <w:ilvl w:val="0"/>
          <w:numId w:val="4"/>
        </w:numPr>
      </w:pPr>
      <w:r>
        <w:lastRenderedPageBreak/>
        <w:t>[If Q</w:t>
      </w:r>
      <w:r w:rsidR="003B2C5D">
        <w:t>9</w:t>
      </w:r>
      <w:r>
        <w:t>=a</w:t>
      </w:r>
      <w:r w:rsidR="00072A8E">
        <w:t>,</w:t>
      </w:r>
      <w:r>
        <w:t xml:space="preserve"> b</w:t>
      </w:r>
      <w:r w:rsidR="00072A8E">
        <w:t xml:space="preserve"> or c</w:t>
      </w:r>
      <w:r>
        <w:t xml:space="preserve">] How useful was the training </w:t>
      </w:r>
      <w:r w:rsidR="00CB42A2">
        <w:t>you</w:t>
      </w:r>
      <w:r w:rsidR="003B2C5D">
        <w:t xml:space="preserve"> received </w:t>
      </w:r>
      <w:r>
        <w:t xml:space="preserve">in preparing you to implement the Making activities with youth?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98"/>
        <w:gridCol w:w="990"/>
        <w:gridCol w:w="806"/>
        <w:gridCol w:w="1084"/>
        <w:gridCol w:w="1080"/>
      </w:tblGrid>
      <w:tr w:rsidR="003B2C5D" w14:paraId="290FF566" w14:textId="77777777" w:rsidTr="003B2C5D">
        <w:tc>
          <w:tcPr>
            <w:tcW w:w="5598" w:type="dxa"/>
          </w:tcPr>
          <w:p w14:paraId="7E34EA96" w14:textId="77777777" w:rsidR="00B47122" w:rsidRDefault="00B47122" w:rsidP="00FC6DF6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4F18761A" w14:textId="6DB25ED2" w:rsidR="00B47122" w:rsidRPr="00CB42A2" w:rsidRDefault="00B47122" w:rsidP="005C441B">
            <w:pPr>
              <w:pStyle w:val="ListParagraph"/>
              <w:ind w:left="0"/>
              <w:jc w:val="center"/>
              <w:rPr>
                <w:sz w:val="20"/>
              </w:rPr>
            </w:pPr>
            <w:r w:rsidRPr="00CB42A2">
              <w:rPr>
                <w:sz w:val="20"/>
              </w:rPr>
              <w:t>Not at all useful</w:t>
            </w:r>
          </w:p>
        </w:tc>
        <w:tc>
          <w:tcPr>
            <w:tcW w:w="806" w:type="dxa"/>
          </w:tcPr>
          <w:p w14:paraId="1EBA5820" w14:textId="6EEC82D7" w:rsidR="00B47122" w:rsidRPr="00CB42A2" w:rsidRDefault="00B47122" w:rsidP="005C441B">
            <w:pPr>
              <w:pStyle w:val="ListParagraph"/>
              <w:ind w:left="0"/>
              <w:jc w:val="center"/>
              <w:rPr>
                <w:sz w:val="20"/>
              </w:rPr>
            </w:pPr>
            <w:r w:rsidRPr="00CB42A2">
              <w:rPr>
                <w:sz w:val="20"/>
              </w:rPr>
              <w:t>Slightly useful</w:t>
            </w:r>
          </w:p>
        </w:tc>
        <w:tc>
          <w:tcPr>
            <w:tcW w:w="1084" w:type="dxa"/>
          </w:tcPr>
          <w:p w14:paraId="6DD3931F" w14:textId="02646952" w:rsidR="00B47122" w:rsidRPr="00CB42A2" w:rsidRDefault="00B47122" w:rsidP="005C441B">
            <w:pPr>
              <w:pStyle w:val="ListParagraph"/>
              <w:ind w:left="0"/>
              <w:jc w:val="center"/>
              <w:rPr>
                <w:sz w:val="20"/>
              </w:rPr>
            </w:pPr>
            <w:r w:rsidRPr="00CB42A2">
              <w:rPr>
                <w:sz w:val="20"/>
              </w:rPr>
              <w:t>Somewhat useful</w:t>
            </w:r>
          </w:p>
        </w:tc>
        <w:tc>
          <w:tcPr>
            <w:tcW w:w="1080" w:type="dxa"/>
          </w:tcPr>
          <w:p w14:paraId="68C001BF" w14:textId="612921F7" w:rsidR="00B47122" w:rsidRPr="00CB42A2" w:rsidRDefault="00B47122" w:rsidP="005C441B">
            <w:pPr>
              <w:pStyle w:val="ListParagraph"/>
              <w:ind w:left="0"/>
              <w:jc w:val="center"/>
              <w:rPr>
                <w:sz w:val="20"/>
              </w:rPr>
            </w:pPr>
            <w:r w:rsidRPr="00CB42A2">
              <w:rPr>
                <w:sz w:val="20"/>
              </w:rPr>
              <w:t>Absolutely useful</w:t>
            </w:r>
          </w:p>
        </w:tc>
      </w:tr>
      <w:tr w:rsidR="003B2C5D" w14:paraId="7BD1A63F" w14:textId="77777777" w:rsidTr="003B2C5D">
        <w:tc>
          <w:tcPr>
            <w:tcW w:w="5598" w:type="dxa"/>
          </w:tcPr>
          <w:p w14:paraId="64460AF1" w14:textId="3AD820BF" w:rsidR="00B47122" w:rsidRDefault="003F4EF7" w:rsidP="00FC6DF6">
            <w:pPr>
              <w:pStyle w:val="ListParagraph"/>
              <w:ind w:left="0"/>
            </w:pPr>
            <w:r>
              <w:t xml:space="preserve">[If Q9=a] </w:t>
            </w:r>
            <w:r w:rsidR="00B47122">
              <w:t>Group training</w:t>
            </w:r>
          </w:p>
        </w:tc>
        <w:tc>
          <w:tcPr>
            <w:tcW w:w="990" w:type="dxa"/>
          </w:tcPr>
          <w:p w14:paraId="6E1EA4ED" w14:textId="77777777" w:rsidR="00B47122" w:rsidRDefault="00B47122" w:rsidP="00FC6DF6">
            <w:pPr>
              <w:pStyle w:val="ListParagraph"/>
              <w:ind w:left="0"/>
            </w:pPr>
          </w:p>
        </w:tc>
        <w:tc>
          <w:tcPr>
            <w:tcW w:w="806" w:type="dxa"/>
          </w:tcPr>
          <w:p w14:paraId="1F11838E" w14:textId="77777777" w:rsidR="00B47122" w:rsidRDefault="00B47122" w:rsidP="00FC6DF6">
            <w:pPr>
              <w:pStyle w:val="ListParagraph"/>
              <w:ind w:left="0"/>
            </w:pPr>
          </w:p>
        </w:tc>
        <w:tc>
          <w:tcPr>
            <w:tcW w:w="1084" w:type="dxa"/>
          </w:tcPr>
          <w:p w14:paraId="7DF099C7" w14:textId="77777777" w:rsidR="00B47122" w:rsidRDefault="00B47122" w:rsidP="00FC6DF6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1248542B" w14:textId="77777777" w:rsidR="00B47122" w:rsidRDefault="00B47122" w:rsidP="00FC6DF6">
            <w:pPr>
              <w:pStyle w:val="ListParagraph"/>
              <w:ind w:left="0"/>
            </w:pPr>
          </w:p>
        </w:tc>
      </w:tr>
      <w:tr w:rsidR="003B2C5D" w14:paraId="1E7E1875" w14:textId="77777777" w:rsidTr="003B2C5D">
        <w:tc>
          <w:tcPr>
            <w:tcW w:w="5598" w:type="dxa"/>
          </w:tcPr>
          <w:p w14:paraId="34E3BAAB" w14:textId="7D3D7C57" w:rsidR="00B47122" w:rsidRDefault="003F4EF7" w:rsidP="00FC6DF6">
            <w:pPr>
              <w:pStyle w:val="ListParagraph"/>
              <w:ind w:left="0"/>
            </w:pPr>
            <w:r>
              <w:t xml:space="preserve">[If Q9=b] </w:t>
            </w:r>
            <w:r w:rsidR="00B47122">
              <w:t>Individual training</w:t>
            </w:r>
          </w:p>
        </w:tc>
        <w:tc>
          <w:tcPr>
            <w:tcW w:w="990" w:type="dxa"/>
          </w:tcPr>
          <w:p w14:paraId="1F7D0EA9" w14:textId="77777777" w:rsidR="00B47122" w:rsidRDefault="00B47122" w:rsidP="00FC6DF6">
            <w:pPr>
              <w:pStyle w:val="ListParagraph"/>
              <w:ind w:left="0"/>
            </w:pPr>
          </w:p>
        </w:tc>
        <w:tc>
          <w:tcPr>
            <w:tcW w:w="806" w:type="dxa"/>
          </w:tcPr>
          <w:p w14:paraId="1D487317" w14:textId="77777777" w:rsidR="00B47122" w:rsidRDefault="00B47122" w:rsidP="00FC6DF6">
            <w:pPr>
              <w:pStyle w:val="ListParagraph"/>
              <w:ind w:left="0"/>
            </w:pPr>
          </w:p>
        </w:tc>
        <w:tc>
          <w:tcPr>
            <w:tcW w:w="1084" w:type="dxa"/>
          </w:tcPr>
          <w:p w14:paraId="7F73EEB3" w14:textId="77777777" w:rsidR="00B47122" w:rsidRDefault="00B47122" w:rsidP="00FC6DF6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1D9955D2" w14:textId="77777777" w:rsidR="00B47122" w:rsidRDefault="00B47122" w:rsidP="00FC6DF6">
            <w:pPr>
              <w:pStyle w:val="ListParagraph"/>
              <w:ind w:left="0"/>
            </w:pPr>
          </w:p>
        </w:tc>
      </w:tr>
      <w:tr w:rsidR="00072A8E" w14:paraId="34F01C26" w14:textId="77777777" w:rsidTr="003B2C5D">
        <w:tc>
          <w:tcPr>
            <w:tcW w:w="5598" w:type="dxa"/>
          </w:tcPr>
          <w:p w14:paraId="180B7E79" w14:textId="7ED2EF91" w:rsidR="00072A8E" w:rsidRDefault="003F4EF7" w:rsidP="00FC6DF6">
            <w:pPr>
              <w:pStyle w:val="ListParagraph"/>
              <w:ind w:left="0"/>
            </w:pPr>
            <w:r>
              <w:t xml:space="preserve">[IF Q9=c] </w:t>
            </w:r>
            <w:r w:rsidR="00072A8E">
              <w:t>Informal/“On the fly” training</w:t>
            </w:r>
          </w:p>
        </w:tc>
        <w:tc>
          <w:tcPr>
            <w:tcW w:w="990" w:type="dxa"/>
          </w:tcPr>
          <w:p w14:paraId="0BFFB80F" w14:textId="77777777" w:rsidR="00072A8E" w:rsidRDefault="00072A8E" w:rsidP="00FC6DF6">
            <w:pPr>
              <w:pStyle w:val="ListParagraph"/>
              <w:ind w:left="0"/>
            </w:pPr>
          </w:p>
        </w:tc>
        <w:tc>
          <w:tcPr>
            <w:tcW w:w="806" w:type="dxa"/>
          </w:tcPr>
          <w:p w14:paraId="6C44D197" w14:textId="77777777" w:rsidR="00072A8E" w:rsidRDefault="00072A8E" w:rsidP="00FC6DF6">
            <w:pPr>
              <w:pStyle w:val="ListParagraph"/>
              <w:ind w:left="0"/>
            </w:pPr>
          </w:p>
        </w:tc>
        <w:tc>
          <w:tcPr>
            <w:tcW w:w="1084" w:type="dxa"/>
          </w:tcPr>
          <w:p w14:paraId="27298C43" w14:textId="77777777" w:rsidR="00072A8E" w:rsidRDefault="00072A8E" w:rsidP="00FC6DF6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7FF6AA4C" w14:textId="77777777" w:rsidR="00072A8E" w:rsidRDefault="00072A8E" w:rsidP="00FC6DF6">
            <w:pPr>
              <w:pStyle w:val="ListParagraph"/>
              <w:ind w:left="0"/>
            </w:pPr>
          </w:p>
        </w:tc>
      </w:tr>
    </w:tbl>
    <w:p w14:paraId="54631B0B" w14:textId="77777777" w:rsidR="00FC6DF6" w:rsidRDefault="00FC6DF6" w:rsidP="00FC6DF6"/>
    <w:p w14:paraId="53FDC72E" w14:textId="0FE31438" w:rsidR="00805DA7" w:rsidRDefault="00805DA7" w:rsidP="00805DA7">
      <w:pPr>
        <w:pStyle w:val="ListParagraph"/>
        <w:numPr>
          <w:ilvl w:val="1"/>
          <w:numId w:val="4"/>
        </w:numPr>
      </w:pPr>
      <w:r>
        <w:t>Please explain</w:t>
      </w:r>
      <w:r w:rsidR="00903EFD">
        <w:t xml:space="preserve"> your response</w:t>
      </w:r>
      <w:r>
        <w:t>. (open-ended/comment box)</w:t>
      </w:r>
    </w:p>
    <w:p w14:paraId="2D07D137" w14:textId="77777777" w:rsidR="004E3365" w:rsidRDefault="004E3365" w:rsidP="004E3365">
      <w:pPr>
        <w:rPr>
          <w:rFonts w:eastAsiaTheme="minorEastAsia"/>
        </w:rPr>
      </w:pPr>
    </w:p>
    <w:p w14:paraId="1FF1F71C" w14:textId="2168EE71" w:rsidR="004E3365" w:rsidRPr="00CA5DAD" w:rsidRDefault="00CA5DAD" w:rsidP="004E3365">
      <w:pPr>
        <w:rPr>
          <w:rFonts w:eastAsiaTheme="minorEastAsia"/>
          <w:b/>
        </w:rPr>
      </w:pPr>
      <w:r w:rsidRPr="00CA5DAD">
        <w:rPr>
          <w:rFonts w:eastAsiaTheme="minorEastAsia"/>
          <w:b/>
        </w:rPr>
        <w:t>Section 5: Making Activities</w:t>
      </w:r>
    </w:p>
    <w:p w14:paraId="0BED5CF9" w14:textId="06A1A694" w:rsidR="00B47122" w:rsidRDefault="00B47122" w:rsidP="00B47122">
      <w:pPr>
        <w:pStyle w:val="ListParagraph"/>
        <w:numPr>
          <w:ilvl w:val="0"/>
          <w:numId w:val="4"/>
        </w:numPr>
      </w:pPr>
      <w:r>
        <w:t>P</w:t>
      </w:r>
      <w:r w:rsidR="00CB42A2">
        <w:t xml:space="preserve">lease select </w:t>
      </w:r>
      <w:r>
        <w:t xml:space="preserve">the response that best reflects how you feel </w:t>
      </w:r>
      <w:r w:rsidR="00072A8E">
        <w:rPr>
          <w:b/>
        </w:rPr>
        <w:t>AFTER</w:t>
      </w:r>
      <w:r>
        <w:t xml:space="preserve"> </w:t>
      </w:r>
      <w:r w:rsidR="003A570C">
        <w:t xml:space="preserve">participating in the </w:t>
      </w:r>
      <w:r>
        <w:t xml:space="preserve">Making </w:t>
      </w:r>
      <w:r w:rsidR="003A570C">
        <w:t>program</w:t>
      </w:r>
      <w: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68"/>
        <w:gridCol w:w="990"/>
        <w:gridCol w:w="990"/>
        <w:gridCol w:w="810"/>
        <w:gridCol w:w="900"/>
      </w:tblGrid>
      <w:tr w:rsidR="00F454CB" w14:paraId="0978CA8D" w14:textId="77777777" w:rsidTr="00072A8E">
        <w:tc>
          <w:tcPr>
            <w:tcW w:w="5868" w:type="dxa"/>
          </w:tcPr>
          <w:p w14:paraId="2C1464B2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90" w:type="dxa"/>
            <w:vAlign w:val="center"/>
          </w:tcPr>
          <w:p w14:paraId="1992D6EE" w14:textId="2DB1912C" w:rsidR="00F454CB" w:rsidRPr="00524C33" w:rsidRDefault="00F454CB" w:rsidP="00072A8E">
            <w:pPr>
              <w:pStyle w:val="WhiteText"/>
              <w:keepNext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Strongly d</w:t>
            </w:r>
            <w:r w:rsidRPr="00524C33">
              <w:rPr>
                <w:rFonts w:ascii="Calibri" w:hAnsi="Calibri"/>
                <w:color w:val="auto"/>
                <w:sz w:val="20"/>
                <w:szCs w:val="20"/>
              </w:rPr>
              <w:t>isagree</w:t>
            </w:r>
          </w:p>
        </w:tc>
        <w:tc>
          <w:tcPr>
            <w:tcW w:w="990" w:type="dxa"/>
            <w:vAlign w:val="center"/>
          </w:tcPr>
          <w:p w14:paraId="314C24DB" w14:textId="101B06C6" w:rsidR="00F454CB" w:rsidRPr="00524C33" w:rsidRDefault="00F454CB" w:rsidP="00072A8E">
            <w:pPr>
              <w:pStyle w:val="WhiteText"/>
              <w:keepNext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810" w:type="dxa"/>
            <w:vAlign w:val="center"/>
          </w:tcPr>
          <w:p w14:paraId="512EA878" w14:textId="77DF9FD6" w:rsidR="00F454CB" w:rsidRPr="00524C33" w:rsidRDefault="00F454CB" w:rsidP="00072A8E">
            <w:pPr>
              <w:pStyle w:val="WhiteText"/>
              <w:keepNext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Agree</w:t>
            </w:r>
          </w:p>
        </w:tc>
        <w:tc>
          <w:tcPr>
            <w:tcW w:w="900" w:type="dxa"/>
            <w:vAlign w:val="center"/>
          </w:tcPr>
          <w:p w14:paraId="0601E54E" w14:textId="5903C0A3" w:rsidR="00F454CB" w:rsidRPr="00524C33" w:rsidRDefault="00F454CB" w:rsidP="00072A8E">
            <w:pPr>
              <w:pStyle w:val="WhiteText"/>
              <w:keepNext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Strongly agree</w:t>
            </w:r>
          </w:p>
        </w:tc>
      </w:tr>
      <w:tr w:rsidR="00F454CB" w14:paraId="7F8EFC01" w14:textId="77777777" w:rsidTr="003B2C5D">
        <w:tc>
          <w:tcPr>
            <w:tcW w:w="5868" w:type="dxa"/>
          </w:tcPr>
          <w:p w14:paraId="79FF2C0E" w14:textId="77777777" w:rsidR="00F454CB" w:rsidRDefault="00F454CB" w:rsidP="00D519FC">
            <w:pPr>
              <w:pStyle w:val="ListParagraph"/>
              <w:ind w:left="0"/>
            </w:pPr>
            <w:r>
              <w:t>Youth can be creative when engaging in Making activities.</w:t>
            </w:r>
          </w:p>
        </w:tc>
        <w:tc>
          <w:tcPr>
            <w:tcW w:w="990" w:type="dxa"/>
          </w:tcPr>
          <w:p w14:paraId="2E16E9F2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4019A84E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810" w:type="dxa"/>
          </w:tcPr>
          <w:p w14:paraId="335A8570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32BDF002" w14:textId="77777777" w:rsidR="00F454CB" w:rsidRDefault="00F454CB" w:rsidP="00D519FC">
            <w:pPr>
              <w:pStyle w:val="ListParagraph"/>
              <w:ind w:left="0"/>
            </w:pPr>
          </w:p>
        </w:tc>
      </w:tr>
      <w:tr w:rsidR="00F454CB" w14:paraId="5C84BB12" w14:textId="77777777" w:rsidTr="003B2C5D">
        <w:tc>
          <w:tcPr>
            <w:tcW w:w="5868" w:type="dxa"/>
          </w:tcPr>
          <w:p w14:paraId="2B66BBB5" w14:textId="6F4A8D60" w:rsidR="00F454CB" w:rsidRDefault="00F454CB" w:rsidP="00D519FC">
            <w:pPr>
              <w:pStyle w:val="ListParagraph"/>
              <w:ind w:left="0"/>
            </w:pPr>
            <w:r>
              <w:t>Making creates an environment that encourages youth to do multiple trials and iterations of a project.</w:t>
            </w:r>
          </w:p>
        </w:tc>
        <w:tc>
          <w:tcPr>
            <w:tcW w:w="990" w:type="dxa"/>
          </w:tcPr>
          <w:p w14:paraId="580C2440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64D7A30F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810" w:type="dxa"/>
          </w:tcPr>
          <w:p w14:paraId="3F97614C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2D7C7B33" w14:textId="77777777" w:rsidR="00F454CB" w:rsidRDefault="00F454CB" w:rsidP="00D519FC">
            <w:pPr>
              <w:pStyle w:val="ListParagraph"/>
              <w:ind w:left="0"/>
            </w:pPr>
          </w:p>
        </w:tc>
      </w:tr>
      <w:tr w:rsidR="00F454CB" w14:paraId="669C7858" w14:textId="77777777" w:rsidTr="003B2C5D">
        <w:tc>
          <w:tcPr>
            <w:tcW w:w="5868" w:type="dxa"/>
          </w:tcPr>
          <w:p w14:paraId="6B0999DF" w14:textId="09EB2258" w:rsidR="00F454CB" w:rsidRDefault="00CB42A2" w:rsidP="00D519FC">
            <w:pPr>
              <w:pStyle w:val="ListParagraph"/>
              <w:ind w:left="0"/>
            </w:pPr>
            <w:r>
              <w:t>Y</w:t>
            </w:r>
            <w:r w:rsidR="00F454CB">
              <w:t>outh can successfully engage in learning when participating in Making activities.</w:t>
            </w:r>
          </w:p>
        </w:tc>
        <w:tc>
          <w:tcPr>
            <w:tcW w:w="990" w:type="dxa"/>
          </w:tcPr>
          <w:p w14:paraId="24AE629C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5109CEE4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810" w:type="dxa"/>
          </w:tcPr>
          <w:p w14:paraId="0052E0F7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068D18EF" w14:textId="77777777" w:rsidR="00F454CB" w:rsidRDefault="00F454CB" w:rsidP="00D519FC">
            <w:pPr>
              <w:pStyle w:val="ListParagraph"/>
              <w:ind w:left="0"/>
            </w:pPr>
          </w:p>
        </w:tc>
      </w:tr>
      <w:tr w:rsidR="00F454CB" w14:paraId="75434BA0" w14:textId="77777777" w:rsidTr="003B2C5D">
        <w:tc>
          <w:tcPr>
            <w:tcW w:w="5868" w:type="dxa"/>
          </w:tcPr>
          <w:p w14:paraId="1BC1A99A" w14:textId="666FBEC1" w:rsidR="00F454CB" w:rsidRDefault="00F454CB" w:rsidP="00D519FC">
            <w:pPr>
              <w:pStyle w:val="ListParagraph"/>
              <w:ind w:left="0"/>
            </w:pPr>
            <w:r>
              <w:t>Youth can learn from one another when engaging in Making activities.</w:t>
            </w:r>
          </w:p>
        </w:tc>
        <w:tc>
          <w:tcPr>
            <w:tcW w:w="990" w:type="dxa"/>
          </w:tcPr>
          <w:p w14:paraId="265E7008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0FFCB1CF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810" w:type="dxa"/>
          </w:tcPr>
          <w:p w14:paraId="6C3E0FF0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23F65DCE" w14:textId="77777777" w:rsidR="00F454CB" w:rsidRDefault="00F454CB" w:rsidP="00D519FC">
            <w:pPr>
              <w:pStyle w:val="ListParagraph"/>
              <w:ind w:left="0"/>
            </w:pPr>
          </w:p>
        </w:tc>
      </w:tr>
      <w:tr w:rsidR="00F454CB" w14:paraId="104FFD74" w14:textId="77777777" w:rsidTr="003B2C5D">
        <w:tc>
          <w:tcPr>
            <w:tcW w:w="5868" w:type="dxa"/>
          </w:tcPr>
          <w:p w14:paraId="31B93761" w14:textId="224426C6" w:rsidR="00F454CB" w:rsidRDefault="00F454CB" w:rsidP="00D519FC">
            <w:pPr>
              <w:pStyle w:val="ListParagraph"/>
              <w:ind w:left="0"/>
            </w:pPr>
            <w:r>
              <w:t xml:space="preserve">Youth become more confident in their abilities through participating in Making activities. </w:t>
            </w:r>
          </w:p>
        </w:tc>
        <w:tc>
          <w:tcPr>
            <w:tcW w:w="990" w:type="dxa"/>
          </w:tcPr>
          <w:p w14:paraId="561DB28A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4C573EDC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810" w:type="dxa"/>
          </w:tcPr>
          <w:p w14:paraId="4A1358E2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6345C392" w14:textId="77777777" w:rsidR="00F454CB" w:rsidRDefault="00F454CB" w:rsidP="00D519FC">
            <w:pPr>
              <w:pStyle w:val="ListParagraph"/>
              <w:ind w:left="0"/>
            </w:pPr>
          </w:p>
        </w:tc>
      </w:tr>
      <w:tr w:rsidR="00F454CB" w14:paraId="16DF4F4C" w14:textId="77777777" w:rsidTr="003B2C5D">
        <w:tc>
          <w:tcPr>
            <w:tcW w:w="5868" w:type="dxa"/>
          </w:tcPr>
          <w:p w14:paraId="67BB086E" w14:textId="77777777" w:rsidR="00F454CB" w:rsidRDefault="00F454CB" w:rsidP="00D519FC">
            <w:pPr>
              <w:pStyle w:val="ListParagraph"/>
              <w:ind w:left="0"/>
            </w:pPr>
            <w:r>
              <w:t>Youth learn skills from participating in Making activities they could apply to other parts of their life.</w:t>
            </w:r>
          </w:p>
        </w:tc>
        <w:tc>
          <w:tcPr>
            <w:tcW w:w="990" w:type="dxa"/>
          </w:tcPr>
          <w:p w14:paraId="518B4C9B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6806AF3F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810" w:type="dxa"/>
          </w:tcPr>
          <w:p w14:paraId="637DF507" w14:textId="77777777" w:rsidR="00F454CB" w:rsidRDefault="00F454CB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722DF205" w14:textId="77777777" w:rsidR="00F454CB" w:rsidRDefault="00F454CB" w:rsidP="00D519FC">
            <w:pPr>
              <w:pStyle w:val="ListParagraph"/>
              <w:ind w:left="0"/>
            </w:pPr>
          </w:p>
        </w:tc>
      </w:tr>
    </w:tbl>
    <w:p w14:paraId="717A64B1" w14:textId="77777777" w:rsidR="00B47122" w:rsidRDefault="00B47122" w:rsidP="00F454CB">
      <w:pPr>
        <w:pStyle w:val="ListParagraph"/>
      </w:pPr>
    </w:p>
    <w:p w14:paraId="345C76FD" w14:textId="50E7B352" w:rsidR="00CA5DAD" w:rsidRDefault="00CA5DAD" w:rsidP="00B47122">
      <w:pPr>
        <w:pStyle w:val="ListParagraph"/>
        <w:numPr>
          <w:ilvl w:val="0"/>
          <w:numId w:val="4"/>
        </w:numPr>
      </w:pPr>
      <w:r>
        <w:t xml:space="preserve">What </w:t>
      </w:r>
      <w:r w:rsidR="00A84124">
        <w:t xml:space="preserve">do </w:t>
      </w:r>
      <w:r w:rsidR="00F11E98">
        <w:t xml:space="preserve">you think </w:t>
      </w:r>
      <w:r>
        <w:t xml:space="preserve">the </w:t>
      </w:r>
      <w:r w:rsidR="000F5463">
        <w:t xml:space="preserve">participating </w:t>
      </w:r>
      <w:r>
        <w:t>youth like</w:t>
      </w:r>
      <w:r w:rsidR="00F11E98">
        <w:t>d</w:t>
      </w:r>
      <w:r>
        <w:t xml:space="preserve"> most about the</w:t>
      </w:r>
      <w:r w:rsidR="000A0EDC">
        <w:t xml:space="preserve"> </w:t>
      </w:r>
      <w:r>
        <w:t>activities</w:t>
      </w:r>
      <w:r w:rsidR="000A0EDC">
        <w:t>?</w:t>
      </w:r>
      <w:r>
        <w:t xml:space="preserve"> (open-ended/comment box)</w:t>
      </w:r>
    </w:p>
    <w:p w14:paraId="5A4D8BF2" w14:textId="77777777" w:rsidR="00CA5DAD" w:rsidRDefault="00CA5DAD" w:rsidP="00CA5DAD">
      <w:pPr>
        <w:pStyle w:val="ListParagraph"/>
      </w:pPr>
    </w:p>
    <w:p w14:paraId="6BFE9A0E" w14:textId="0DD0EC8D" w:rsidR="00CA5DAD" w:rsidRDefault="00CA5DAD" w:rsidP="00B47122">
      <w:pPr>
        <w:pStyle w:val="ListParagraph"/>
        <w:numPr>
          <w:ilvl w:val="0"/>
          <w:numId w:val="4"/>
        </w:numPr>
      </w:pPr>
      <w:r>
        <w:t xml:space="preserve">What </w:t>
      </w:r>
      <w:r w:rsidR="00A84124">
        <w:t xml:space="preserve">do </w:t>
      </w:r>
      <w:r w:rsidR="00F11E98">
        <w:t xml:space="preserve">you think </w:t>
      </w:r>
      <w:r w:rsidR="000A0EDC">
        <w:t xml:space="preserve">participating youth </w:t>
      </w:r>
      <w:r>
        <w:t>like</w:t>
      </w:r>
      <w:r w:rsidR="00F11E98">
        <w:t>d</w:t>
      </w:r>
      <w:r>
        <w:t xml:space="preserve"> least about the activities?  (open-ended/comment box)</w:t>
      </w:r>
    </w:p>
    <w:p w14:paraId="24FA8BD0" w14:textId="77777777" w:rsidR="00CA5DAD" w:rsidRDefault="00CA5DAD" w:rsidP="00CA5DAD">
      <w:pPr>
        <w:pStyle w:val="ListParagraph"/>
      </w:pPr>
    </w:p>
    <w:p w14:paraId="2CBBC9C9" w14:textId="1BAACA14" w:rsidR="00B47122" w:rsidRDefault="00B47122" w:rsidP="00B47122">
      <w:pPr>
        <w:pStyle w:val="ListParagraph"/>
        <w:numPr>
          <w:ilvl w:val="0"/>
          <w:numId w:val="4"/>
        </w:numPr>
      </w:pPr>
      <w:r>
        <w:t>What was the most challenging part about the activities for the youth? (open-ended/comment box)</w:t>
      </w:r>
    </w:p>
    <w:p w14:paraId="114711A5" w14:textId="77777777" w:rsidR="00B47122" w:rsidRPr="004E3365" w:rsidRDefault="00B47122" w:rsidP="00B47122">
      <w:pPr>
        <w:pStyle w:val="ListParagraph"/>
      </w:pPr>
    </w:p>
    <w:p w14:paraId="144ACCD2" w14:textId="4F2BAA5B" w:rsidR="00CA5DAD" w:rsidRDefault="00CA5DAD" w:rsidP="00B47122">
      <w:pPr>
        <w:pStyle w:val="ListParagraph"/>
        <w:numPr>
          <w:ilvl w:val="0"/>
          <w:numId w:val="4"/>
        </w:numPr>
      </w:pPr>
      <w:r>
        <w:lastRenderedPageBreak/>
        <w:t xml:space="preserve">What was the most challenging part about </w:t>
      </w:r>
      <w:r w:rsidR="00480F97">
        <w:t xml:space="preserve">facilitating </w:t>
      </w:r>
      <w:r>
        <w:t>the</w:t>
      </w:r>
      <w:r w:rsidR="000A0EDC">
        <w:t xml:space="preserve"> </w:t>
      </w:r>
      <w:r>
        <w:t>activities</w:t>
      </w:r>
      <w:r w:rsidR="00480F97">
        <w:t xml:space="preserve"> with youth</w:t>
      </w:r>
      <w:r>
        <w:t>? (open-ended/comment box)</w:t>
      </w:r>
    </w:p>
    <w:p w14:paraId="646FE977" w14:textId="77777777" w:rsidR="00CA5DAD" w:rsidRDefault="00CA5DAD" w:rsidP="004E3365">
      <w:pPr>
        <w:rPr>
          <w:rFonts w:eastAsiaTheme="minorEastAsia"/>
        </w:rPr>
      </w:pPr>
    </w:p>
    <w:p w14:paraId="20A1B5A1" w14:textId="39172F29" w:rsidR="004E3365" w:rsidRPr="004E3365" w:rsidRDefault="00525190" w:rsidP="004E3365">
      <w:pPr>
        <w:rPr>
          <w:b/>
        </w:rPr>
      </w:pPr>
      <w:r>
        <w:rPr>
          <w:rFonts w:eastAsiaTheme="minorEastAsia"/>
          <w:b/>
        </w:rPr>
        <w:t>Section 6</w:t>
      </w:r>
      <w:r w:rsidR="004E3365">
        <w:rPr>
          <w:rFonts w:eastAsiaTheme="minorEastAsia"/>
          <w:b/>
        </w:rPr>
        <w:t>: Facilitator o</w:t>
      </w:r>
      <w:r w:rsidR="004E3365" w:rsidRPr="004E3365">
        <w:rPr>
          <w:rFonts w:eastAsiaTheme="minorEastAsia"/>
          <w:b/>
        </w:rPr>
        <w:t>utcomes</w:t>
      </w:r>
    </w:p>
    <w:p w14:paraId="7EBBAB8D" w14:textId="273830FC" w:rsidR="00942C7F" w:rsidRDefault="001E4C4B" w:rsidP="00072A8E">
      <w:pPr>
        <w:pStyle w:val="ListParagraph"/>
        <w:numPr>
          <w:ilvl w:val="0"/>
          <w:numId w:val="4"/>
        </w:numPr>
      </w:pPr>
      <w:r>
        <w:t xml:space="preserve">Please select the answer </w:t>
      </w:r>
      <w:r w:rsidR="00805DA7">
        <w:t xml:space="preserve">that best describes how you felt </w:t>
      </w:r>
      <w:r w:rsidR="00072A8E">
        <w:rPr>
          <w:b/>
        </w:rPr>
        <w:t>BEFORE</w:t>
      </w:r>
      <w:r w:rsidR="00805DA7" w:rsidRPr="00CB42A2">
        <w:rPr>
          <w:b/>
        </w:rPr>
        <w:t xml:space="preserve"> and</w:t>
      </w:r>
      <w:r w:rsidR="00805DA7">
        <w:t xml:space="preserve"> </w:t>
      </w:r>
      <w:r w:rsidR="00072A8E">
        <w:rPr>
          <w:b/>
        </w:rPr>
        <w:t>AFTER</w:t>
      </w:r>
      <w:r w:rsidR="00805DA7">
        <w:t xml:space="preserve"> </w:t>
      </w:r>
      <w:r w:rsidR="00CB42A2">
        <w:t>participating in the Making program</w:t>
      </w:r>
      <w:r>
        <w:t>.</w:t>
      </w:r>
    </w:p>
    <w:tbl>
      <w:tblPr>
        <w:tblStyle w:val="TableGrid"/>
        <w:tblW w:w="0" w:type="auto"/>
        <w:tblInd w:w="794" w:type="dxa"/>
        <w:tblLayout w:type="fixed"/>
        <w:tblLook w:val="04A0" w:firstRow="1" w:lastRow="0" w:firstColumn="1" w:lastColumn="0" w:noHBand="0" w:noVBand="1"/>
      </w:tblPr>
      <w:tblGrid>
        <w:gridCol w:w="6334"/>
        <w:gridCol w:w="877"/>
        <w:gridCol w:w="878"/>
        <w:gridCol w:w="877"/>
        <w:gridCol w:w="878"/>
      </w:tblGrid>
      <w:tr w:rsidR="00643939" w14:paraId="4A43C660" w14:textId="77777777" w:rsidTr="00072A8E">
        <w:tc>
          <w:tcPr>
            <w:tcW w:w="6334" w:type="dxa"/>
            <w:shd w:val="clear" w:color="auto" w:fill="D9D9D9" w:themeFill="background1" w:themeFillShade="D9"/>
          </w:tcPr>
          <w:p w14:paraId="19659A16" w14:textId="77777777" w:rsidR="000A0EDC" w:rsidRPr="003327B5" w:rsidRDefault="000A0EDC" w:rsidP="00F638E3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69D4FB5B" w14:textId="3CF51E27" w:rsidR="000A0EDC" w:rsidRPr="00072A8E" w:rsidRDefault="000A0EDC" w:rsidP="000A0EDC">
            <w:pPr>
              <w:ind w:left="-85" w:right="-26"/>
              <w:jc w:val="center"/>
              <w:rPr>
                <w:rFonts w:ascii="Calibri" w:hAnsi="Calibri"/>
                <w:sz w:val="20"/>
                <w:szCs w:val="20"/>
              </w:rPr>
            </w:pPr>
            <w:r w:rsidRPr="00072A8E">
              <w:rPr>
                <w:rFonts w:ascii="Calibri" w:hAnsi="Calibri"/>
                <w:sz w:val="20"/>
                <w:szCs w:val="20"/>
              </w:rPr>
              <w:t>Strongly disagree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2ABBC932" w14:textId="030D15F4" w:rsidR="000A0EDC" w:rsidRPr="00072A8E" w:rsidRDefault="000A0EDC" w:rsidP="00072A8E">
            <w:pPr>
              <w:ind w:left="-85" w:right="-26"/>
              <w:jc w:val="center"/>
              <w:rPr>
                <w:rFonts w:ascii="Calibri" w:hAnsi="Calibri"/>
                <w:sz w:val="20"/>
                <w:szCs w:val="20"/>
              </w:rPr>
            </w:pPr>
            <w:r w:rsidRPr="00072A8E">
              <w:rPr>
                <w:rFonts w:ascii="Calibri" w:hAnsi="Calibri"/>
                <w:sz w:val="20"/>
                <w:szCs w:val="20"/>
              </w:rPr>
              <w:t>Disagree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12255AA" w14:textId="6EAFBEC4" w:rsidR="000A0EDC" w:rsidRPr="00072A8E" w:rsidRDefault="000A0EDC" w:rsidP="00072A8E">
            <w:pPr>
              <w:ind w:left="-85" w:right="-26"/>
              <w:jc w:val="center"/>
              <w:rPr>
                <w:rFonts w:ascii="Calibri" w:hAnsi="Calibri"/>
                <w:sz w:val="20"/>
                <w:szCs w:val="20"/>
              </w:rPr>
            </w:pPr>
            <w:r w:rsidRPr="00072A8E">
              <w:rPr>
                <w:rFonts w:ascii="Calibri" w:hAnsi="Calibri"/>
                <w:sz w:val="20"/>
                <w:szCs w:val="20"/>
              </w:rPr>
              <w:t>Agree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1D3D0DB6" w14:textId="566323BA" w:rsidR="000A0EDC" w:rsidRPr="00072A8E" w:rsidRDefault="000A0EDC" w:rsidP="00072A8E">
            <w:pPr>
              <w:ind w:left="-85" w:right="-26"/>
              <w:jc w:val="center"/>
              <w:rPr>
                <w:rFonts w:ascii="Calibri" w:hAnsi="Calibri"/>
                <w:sz w:val="20"/>
                <w:szCs w:val="20"/>
              </w:rPr>
            </w:pPr>
            <w:r w:rsidRPr="00072A8E">
              <w:rPr>
                <w:rFonts w:ascii="Calibri" w:hAnsi="Calibri"/>
                <w:sz w:val="20"/>
                <w:szCs w:val="20"/>
              </w:rPr>
              <w:t>Strongly agree</w:t>
            </w:r>
          </w:p>
        </w:tc>
      </w:tr>
      <w:tr w:rsidR="00643939" w14:paraId="29E9D452" w14:textId="77777777" w:rsidTr="00072A8E">
        <w:tc>
          <w:tcPr>
            <w:tcW w:w="9844" w:type="dxa"/>
            <w:gridSpan w:val="5"/>
          </w:tcPr>
          <w:p w14:paraId="31BFE610" w14:textId="7B40B251" w:rsidR="00643939" w:rsidRPr="00482304" w:rsidRDefault="00643939" w:rsidP="00F638E3">
            <w:pPr>
              <w:keepNext/>
            </w:pPr>
            <w:r w:rsidRPr="00482304">
              <w:rPr>
                <w:b/>
              </w:rPr>
              <w:t xml:space="preserve">BEFORE </w:t>
            </w:r>
            <w:r w:rsidR="003A570C">
              <w:rPr>
                <w:b/>
              </w:rPr>
              <w:t>THIS</w:t>
            </w:r>
            <w:r w:rsidRPr="00482304">
              <w:rPr>
                <w:b/>
              </w:rPr>
              <w:t xml:space="preserve"> MAKING </w:t>
            </w:r>
            <w:r w:rsidR="003A570C">
              <w:rPr>
                <w:b/>
              </w:rPr>
              <w:t>PROGRAM</w:t>
            </w:r>
            <w:r w:rsidRPr="00482304">
              <w:rPr>
                <w:b/>
              </w:rPr>
              <w:t>:</w:t>
            </w:r>
          </w:p>
        </w:tc>
      </w:tr>
      <w:tr w:rsidR="00643939" w14:paraId="70B99B4C" w14:textId="77777777" w:rsidTr="00072A8E">
        <w:tc>
          <w:tcPr>
            <w:tcW w:w="6334" w:type="dxa"/>
          </w:tcPr>
          <w:p w14:paraId="0A8325D5" w14:textId="59B0153A" w:rsidR="000A0EDC" w:rsidRPr="00482304" w:rsidRDefault="00643939" w:rsidP="00F638E3">
            <w:pPr>
              <w:keepNext/>
            </w:pPr>
            <w:r w:rsidRPr="00525190">
              <w:t>I felt confident in my ability to answer youth questions related to Making.</w:t>
            </w:r>
          </w:p>
        </w:tc>
        <w:tc>
          <w:tcPr>
            <w:tcW w:w="877" w:type="dxa"/>
          </w:tcPr>
          <w:p w14:paraId="644F2043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4A9599E8" w14:textId="77777777" w:rsidR="000A0EDC" w:rsidRPr="00482304" w:rsidRDefault="000A0EDC" w:rsidP="00F638E3">
            <w:pPr>
              <w:keepNext/>
            </w:pPr>
          </w:p>
        </w:tc>
        <w:tc>
          <w:tcPr>
            <w:tcW w:w="877" w:type="dxa"/>
          </w:tcPr>
          <w:p w14:paraId="683E44E0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37E53F49" w14:textId="77777777" w:rsidR="000A0EDC" w:rsidRPr="00482304" w:rsidRDefault="000A0EDC" w:rsidP="00F638E3">
            <w:pPr>
              <w:keepNext/>
            </w:pPr>
          </w:p>
        </w:tc>
      </w:tr>
      <w:tr w:rsidR="00643939" w14:paraId="13B3A861" w14:textId="77777777" w:rsidTr="00072A8E">
        <w:tc>
          <w:tcPr>
            <w:tcW w:w="6334" w:type="dxa"/>
          </w:tcPr>
          <w:p w14:paraId="1B87B344" w14:textId="58FA99D4" w:rsidR="000A0EDC" w:rsidRPr="00482304" w:rsidRDefault="00643939" w:rsidP="00F638E3">
            <w:pPr>
              <w:keepNext/>
            </w:pPr>
            <w:r>
              <w:t>I felt confident that I could support youth in thinking through their ideas for Making projects.</w:t>
            </w:r>
          </w:p>
        </w:tc>
        <w:tc>
          <w:tcPr>
            <w:tcW w:w="877" w:type="dxa"/>
          </w:tcPr>
          <w:p w14:paraId="3FF4E689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313CDD67" w14:textId="77777777" w:rsidR="000A0EDC" w:rsidRPr="00482304" w:rsidRDefault="000A0EDC" w:rsidP="00F638E3">
            <w:pPr>
              <w:keepNext/>
            </w:pPr>
          </w:p>
        </w:tc>
        <w:tc>
          <w:tcPr>
            <w:tcW w:w="877" w:type="dxa"/>
          </w:tcPr>
          <w:p w14:paraId="070684C6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202056EE" w14:textId="77777777" w:rsidR="000A0EDC" w:rsidRPr="00482304" w:rsidRDefault="000A0EDC" w:rsidP="00F638E3">
            <w:pPr>
              <w:keepNext/>
            </w:pPr>
          </w:p>
        </w:tc>
      </w:tr>
      <w:tr w:rsidR="00643939" w14:paraId="0BCA764A" w14:textId="77777777" w:rsidTr="00072A8E">
        <w:tc>
          <w:tcPr>
            <w:tcW w:w="6334" w:type="dxa"/>
          </w:tcPr>
          <w:p w14:paraId="6E4F4264" w14:textId="73A2F219" w:rsidR="000A0EDC" w:rsidRPr="00482304" w:rsidRDefault="00643939" w:rsidP="00F638E3">
            <w:pPr>
              <w:keepNext/>
            </w:pPr>
            <w:r w:rsidRPr="00525190">
              <w:t>I felt confident in my ability to facilitate Making activities with youth ON MY OWN</w:t>
            </w:r>
            <w:r>
              <w:t xml:space="preserve"> (i.e., without other staff supporting me)</w:t>
            </w:r>
            <w:r w:rsidRPr="00525190">
              <w:t>.</w:t>
            </w:r>
          </w:p>
        </w:tc>
        <w:tc>
          <w:tcPr>
            <w:tcW w:w="877" w:type="dxa"/>
          </w:tcPr>
          <w:p w14:paraId="71B2D629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74CEC905" w14:textId="77777777" w:rsidR="000A0EDC" w:rsidRPr="00482304" w:rsidRDefault="000A0EDC" w:rsidP="00F638E3">
            <w:pPr>
              <w:keepNext/>
            </w:pPr>
          </w:p>
        </w:tc>
        <w:tc>
          <w:tcPr>
            <w:tcW w:w="877" w:type="dxa"/>
          </w:tcPr>
          <w:p w14:paraId="3C02B4D6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4EE03E7F" w14:textId="77777777" w:rsidR="000A0EDC" w:rsidRPr="00482304" w:rsidRDefault="000A0EDC" w:rsidP="00F638E3">
            <w:pPr>
              <w:keepNext/>
            </w:pPr>
          </w:p>
        </w:tc>
      </w:tr>
      <w:tr w:rsidR="00643939" w14:paraId="586FAD29" w14:textId="77777777" w:rsidTr="00072A8E">
        <w:tc>
          <w:tcPr>
            <w:tcW w:w="6334" w:type="dxa"/>
          </w:tcPr>
          <w:p w14:paraId="7128BACA" w14:textId="159B6AEF" w:rsidR="000A0EDC" w:rsidRPr="00482304" w:rsidRDefault="00643939" w:rsidP="00F638E3">
            <w:pPr>
              <w:keepNext/>
            </w:pPr>
            <w:r>
              <w:t>I felt confident that I could</w:t>
            </w:r>
            <w:r w:rsidRPr="00525190">
              <w:t xml:space="preserve"> facilitate Making activities with ANOTHER </w:t>
            </w:r>
            <w:r>
              <w:t>TRAINED</w:t>
            </w:r>
            <w:r w:rsidRPr="00525190">
              <w:t xml:space="preserve"> FACILITATOR IN THE ROOM.</w:t>
            </w:r>
          </w:p>
        </w:tc>
        <w:tc>
          <w:tcPr>
            <w:tcW w:w="877" w:type="dxa"/>
          </w:tcPr>
          <w:p w14:paraId="4292C348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135A6A37" w14:textId="77777777" w:rsidR="000A0EDC" w:rsidRPr="00482304" w:rsidRDefault="000A0EDC" w:rsidP="00F638E3">
            <w:pPr>
              <w:keepNext/>
            </w:pPr>
          </w:p>
        </w:tc>
        <w:tc>
          <w:tcPr>
            <w:tcW w:w="877" w:type="dxa"/>
          </w:tcPr>
          <w:p w14:paraId="0EA97748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1651BA95" w14:textId="77777777" w:rsidR="000A0EDC" w:rsidRPr="00482304" w:rsidRDefault="000A0EDC" w:rsidP="00F638E3">
            <w:pPr>
              <w:keepNext/>
            </w:pPr>
          </w:p>
        </w:tc>
      </w:tr>
      <w:tr w:rsidR="00643939" w14:paraId="394A8C09" w14:textId="77777777" w:rsidTr="00072A8E">
        <w:tc>
          <w:tcPr>
            <w:tcW w:w="9844" w:type="dxa"/>
            <w:gridSpan w:val="5"/>
            <w:shd w:val="clear" w:color="auto" w:fill="BFBFBF" w:themeFill="background1" w:themeFillShade="BF"/>
          </w:tcPr>
          <w:p w14:paraId="4F52DF3A" w14:textId="77777777" w:rsidR="000A0EDC" w:rsidRPr="00482304" w:rsidRDefault="000A0EDC" w:rsidP="00F638E3">
            <w:pPr>
              <w:keepNext/>
            </w:pPr>
          </w:p>
        </w:tc>
      </w:tr>
      <w:tr w:rsidR="00643939" w14:paraId="386E7024" w14:textId="77777777" w:rsidTr="00072A8E">
        <w:tc>
          <w:tcPr>
            <w:tcW w:w="9844" w:type="dxa"/>
            <w:gridSpan w:val="5"/>
          </w:tcPr>
          <w:p w14:paraId="32F9E90D" w14:textId="45707768" w:rsidR="00643939" w:rsidRPr="00482304" w:rsidRDefault="00643939" w:rsidP="00F638E3">
            <w:pPr>
              <w:keepNext/>
            </w:pPr>
            <w:r w:rsidRPr="00482304">
              <w:rPr>
                <w:b/>
              </w:rPr>
              <w:t xml:space="preserve">AFTER </w:t>
            </w:r>
            <w:r w:rsidR="003A570C">
              <w:rPr>
                <w:b/>
              </w:rPr>
              <w:t>THIS</w:t>
            </w:r>
            <w:r w:rsidRPr="00482304">
              <w:rPr>
                <w:b/>
              </w:rPr>
              <w:t xml:space="preserve"> MAKING </w:t>
            </w:r>
            <w:r w:rsidR="003A570C">
              <w:rPr>
                <w:b/>
              </w:rPr>
              <w:t>PROGRAM</w:t>
            </w:r>
            <w:r w:rsidRPr="00482304">
              <w:rPr>
                <w:b/>
              </w:rPr>
              <w:t>:</w:t>
            </w:r>
          </w:p>
        </w:tc>
      </w:tr>
      <w:tr w:rsidR="00643939" w14:paraId="0EBF7CC8" w14:textId="77777777" w:rsidTr="00072A8E">
        <w:tc>
          <w:tcPr>
            <w:tcW w:w="6334" w:type="dxa"/>
          </w:tcPr>
          <w:p w14:paraId="7FD0D570" w14:textId="35BC40C6" w:rsidR="000A0EDC" w:rsidRPr="00482304" w:rsidRDefault="00643939" w:rsidP="00F638E3">
            <w:pPr>
              <w:keepNext/>
            </w:pPr>
            <w:r w:rsidRPr="00525190">
              <w:t>I feel confident in my ability to answer youth questions related to Making.</w:t>
            </w:r>
          </w:p>
        </w:tc>
        <w:tc>
          <w:tcPr>
            <w:tcW w:w="877" w:type="dxa"/>
          </w:tcPr>
          <w:p w14:paraId="09992B04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5413FFB6" w14:textId="77777777" w:rsidR="000A0EDC" w:rsidRPr="00482304" w:rsidRDefault="000A0EDC" w:rsidP="00F638E3">
            <w:pPr>
              <w:keepNext/>
            </w:pPr>
          </w:p>
        </w:tc>
        <w:tc>
          <w:tcPr>
            <w:tcW w:w="877" w:type="dxa"/>
          </w:tcPr>
          <w:p w14:paraId="1E45B8FE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73D6B3E0" w14:textId="77777777" w:rsidR="000A0EDC" w:rsidRPr="00482304" w:rsidRDefault="000A0EDC" w:rsidP="00F638E3">
            <w:pPr>
              <w:keepNext/>
            </w:pPr>
          </w:p>
        </w:tc>
      </w:tr>
      <w:tr w:rsidR="00643939" w14:paraId="1E52B566" w14:textId="77777777" w:rsidTr="00072A8E">
        <w:tc>
          <w:tcPr>
            <w:tcW w:w="6334" w:type="dxa"/>
          </w:tcPr>
          <w:p w14:paraId="6322C76A" w14:textId="4F98B36A" w:rsidR="000A0EDC" w:rsidRPr="00482304" w:rsidRDefault="00643939" w:rsidP="00F638E3">
            <w:pPr>
              <w:keepNext/>
            </w:pPr>
            <w:r>
              <w:t>I feel confident that I can support youth in thinking through their ideas for Making projects.</w:t>
            </w:r>
          </w:p>
        </w:tc>
        <w:tc>
          <w:tcPr>
            <w:tcW w:w="877" w:type="dxa"/>
          </w:tcPr>
          <w:p w14:paraId="484927A4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39829B44" w14:textId="77777777" w:rsidR="000A0EDC" w:rsidRPr="00482304" w:rsidRDefault="000A0EDC" w:rsidP="00F638E3">
            <w:pPr>
              <w:keepNext/>
            </w:pPr>
          </w:p>
        </w:tc>
        <w:tc>
          <w:tcPr>
            <w:tcW w:w="877" w:type="dxa"/>
          </w:tcPr>
          <w:p w14:paraId="628B4DA0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152DEFBC" w14:textId="77777777" w:rsidR="000A0EDC" w:rsidRPr="00482304" w:rsidRDefault="000A0EDC" w:rsidP="00F638E3">
            <w:pPr>
              <w:keepNext/>
            </w:pPr>
          </w:p>
        </w:tc>
      </w:tr>
      <w:tr w:rsidR="00643939" w14:paraId="4FDBA2FD" w14:textId="77777777" w:rsidTr="00072A8E">
        <w:tc>
          <w:tcPr>
            <w:tcW w:w="6334" w:type="dxa"/>
          </w:tcPr>
          <w:p w14:paraId="6605C313" w14:textId="54D3B67F" w:rsidR="000A0EDC" w:rsidRPr="00482304" w:rsidRDefault="00643939" w:rsidP="00F638E3">
            <w:pPr>
              <w:keepNext/>
            </w:pPr>
            <w:r w:rsidRPr="00525190">
              <w:t>I feel confident that I could facilitate Making activities with youth ON MY OWN</w:t>
            </w:r>
            <w:r>
              <w:t xml:space="preserve"> (i.e., without other staff supporting me)</w:t>
            </w:r>
            <w:r w:rsidRPr="00525190">
              <w:t>.</w:t>
            </w:r>
          </w:p>
        </w:tc>
        <w:tc>
          <w:tcPr>
            <w:tcW w:w="877" w:type="dxa"/>
          </w:tcPr>
          <w:p w14:paraId="06199283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1E166091" w14:textId="77777777" w:rsidR="000A0EDC" w:rsidRPr="00482304" w:rsidRDefault="000A0EDC" w:rsidP="00F638E3">
            <w:pPr>
              <w:keepNext/>
            </w:pPr>
          </w:p>
        </w:tc>
        <w:tc>
          <w:tcPr>
            <w:tcW w:w="877" w:type="dxa"/>
          </w:tcPr>
          <w:p w14:paraId="5B835E42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59C40409" w14:textId="77777777" w:rsidR="000A0EDC" w:rsidRPr="00482304" w:rsidRDefault="000A0EDC" w:rsidP="00F638E3">
            <w:pPr>
              <w:keepNext/>
            </w:pPr>
          </w:p>
        </w:tc>
      </w:tr>
      <w:tr w:rsidR="00643939" w14:paraId="2023D17D" w14:textId="77777777" w:rsidTr="00072A8E">
        <w:tc>
          <w:tcPr>
            <w:tcW w:w="6334" w:type="dxa"/>
          </w:tcPr>
          <w:p w14:paraId="380895F5" w14:textId="0FE7ACC2" w:rsidR="000A0EDC" w:rsidRPr="00482304" w:rsidRDefault="00643939" w:rsidP="00F638E3">
            <w:pPr>
              <w:keepNext/>
            </w:pPr>
            <w:r>
              <w:t>I feel confident that I could facilitate Making activities with ANOTHER TRAINED FACILITATOR IN THE ROOM.</w:t>
            </w:r>
          </w:p>
        </w:tc>
        <w:tc>
          <w:tcPr>
            <w:tcW w:w="877" w:type="dxa"/>
          </w:tcPr>
          <w:p w14:paraId="3C6DADDF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56B423FE" w14:textId="77777777" w:rsidR="000A0EDC" w:rsidRPr="00482304" w:rsidRDefault="000A0EDC" w:rsidP="00F638E3">
            <w:pPr>
              <w:keepNext/>
            </w:pPr>
          </w:p>
        </w:tc>
        <w:tc>
          <w:tcPr>
            <w:tcW w:w="877" w:type="dxa"/>
          </w:tcPr>
          <w:p w14:paraId="57D5BB43" w14:textId="77777777" w:rsidR="000A0EDC" w:rsidRPr="00482304" w:rsidRDefault="000A0EDC" w:rsidP="00F638E3">
            <w:pPr>
              <w:keepNext/>
            </w:pPr>
          </w:p>
        </w:tc>
        <w:tc>
          <w:tcPr>
            <w:tcW w:w="878" w:type="dxa"/>
          </w:tcPr>
          <w:p w14:paraId="3D7DDA13" w14:textId="77777777" w:rsidR="000A0EDC" w:rsidRPr="00482304" w:rsidRDefault="000A0EDC" w:rsidP="00F638E3">
            <w:pPr>
              <w:keepNext/>
            </w:pPr>
          </w:p>
        </w:tc>
      </w:tr>
    </w:tbl>
    <w:p w14:paraId="33DF5250" w14:textId="379126BF" w:rsidR="00CC0E17" w:rsidRDefault="00CC0E17" w:rsidP="001E4C4B"/>
    <w:p w14:paraId="56882EA6" w14:textId="77777777" w:rsidR="00CC0E17" w:rsidRDefault="00CC0E17">
      <w:r>
        <w:br w:type="page"/>
      </w:r>
    </w:p>
    <w:p w14:paraId="3C08C598" w14:textId="77777777" w:rsidR="000A0EDC" w:rsidRDefault="000A0EDC" w:rsidP="001E4C4B"/>
    <w:p w14:paraId="5DB9756A" w14:textId="045BD358" w:rsidR="00525190" w:rsidRDefault="00064CC6" w:rsidP="00B47122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 xml:space="preserve">Please </w:t>
      </w:r>
      <w:r w:rsidR="00CB42A2">
        <w:t>select</w:t>
      </w:r>
      <w:r w:rsidR="00942C7F">
        <w:t xml:space="preserve"> the answer that best describes how you felt </w:t>
      </w:r>
      <w:r w:rsidR="000A0EDC">
        <w:rPr>
          <w:b/>
        </w:rPr>
        <w:t>BEFORE</w:t>
      </w:r>
      <w:r w:rsidR="00CB42A2" w:rsidRPr="00E714B1">
        <w:rPr>
          <w:b/>
        </w:rPr>
        <w:t xml:space="preserve"> and </w:t>
      </w:r>
      <w:r w:rsidR="000A0EDC">
        <w:rPr>
          <w:b/>
        </w:rPr>
        <w:t>AFTER</w:t>
      </w:r>
      <w:r w:rsidR="00CB42A2">
        <w:t xml:space="preserve"> participating in the Making program.</w:t>
      </w:r>
    </w:p>
    <w:p w14:paraId="43AE2D30" w14:textId="77777777" w:rsidR="000A0EDC" w:rsidRDefault="000A0EDC" w:rsidP="00072A8E">
      <w:pPr>
        <w:ind w:left="720"/>
      </w:pPr>
    </w:p>
    <w:tbl>
      <w:tblPr>
        <w:tblStyle w:val="TableGrid"/>
        <w:tblW w:w="0" w:type="auto"/>
        <w:tblInd w:w="689" w:type="dxa"/>
        <w:tblLayout w:type="fixed"/>
        <w:tblLook w:val="04A0" w:firstRow="1" w:lastRow="0" w:firstColumn="1" w:lastColumn="0" w:noHBand="0" w:noVBand="1"/>
      </w:tblPr>
      <w:tblGrid>
        <w:gridCol w:w="6349"/>
        <w:gridCol w:w="900"/>
        <w:gridCol w:w="900"/>
        <w:gridCol w:w="900"/>
        <w:gridCol w:w="900"/>
      </w:tblGrid>
      <w:tr w:rsidR="00643939" w14:paraId="40B493CD" w14:textId="77777777" w:rsidTr="00072A8E">
        <w:tc>
          <w:tcPr>
            <w:tcW w:w="6349" w:type="dxa"/>
            <w:shd w:val="clear" w:color="auto" w:fill="D9D9D9" w:themeFill="background1" w:themeFillShade="D9"/>
          </w:tcPr>
          <w:p w14:paraId="201584DC" w14:textId="77777777" w:rsidR="000A0EDC" w:rsidRPr="003327B5" w:rsidRDefault="000A0EDC" w:rsidP="00F638E3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4969ECC" w14:textId="77777777" w:rsidR="000A0EDC" w:rsidRPr="00072A8E" w:rsidRDefault="000A0EDC" w:rsidP="00F638E3">
            <w:pPr>
              <w:ind w:left="-85" w:right="-26"/>
              <w:jc w:val="center"/>
              <w:rPr>
                <w:rFonts w:ascii="Calibri" w:hAnsi="Calibri"/>
                <w:sz w:val="20"/>
                <w:szCs w:val="20"/>
              </w:rPr>
            </w:pPr>
            <w:r w:rsidRPr="00072A8E">
              <w:rPr>
                <w:rFonts w:ascii="Calibri" w:hAnsi="Calibri"/>
                <w:sz w:val="20"/>
                <w:szCs w:val="20"/>
              </w:rPr>
              <w:t>Strongly disagree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156DEC3" w14:textId="77777777" w:rsidR="000A0EDC" w:rsidRPr="00072A8E" w:rsidRDefault="000A0EDC" w:rsidP="00F638E3">
            <w:pPr>
              <w:ind w:left="-85" w:right="-26"/>
              <w:jc w:val="center"/>
              <w:rPr>
                <w:rFonts w:ascii="Calibri" w:hAnsi="Calibri"/>
                <w:sz w:val="20"/>
                <w:szCs w:val="20"/>
              </w:rPr>
            </w:pPr>
            <w:r w:rsidRPr="00072A8E">
              <w:rPr>
                <w:rFonts w:ascii="Calibri" w:hAnsi="Calibri"/>
                <w:sz w:val="20"/>
                <w:szCs w:val="20"/>
              </w:rPr>
              <w:t>Disagree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CACB2FD" w14:textId="77777777" w:rsidR="000A0EDC" w:rsidRPr="00072A8E" w:rsidRDefault="000A0EDC" w:rsidP="00F638E3">
            <w:pPr>
              <w:ind w:left="-85" w:right="-26"/>
              <w:jc w:val="center"/>
              <w:rPr>
                <w:rFonts w:ascii="Calibri" w:hAnsi="Calibri"/>
                <w:sz w:val="20"/>
                <w:szCs w:val="20"/>
              </w:rPr>
            </w:pPr>
            <w:r w:rsidRPr="00072A8E">
              <w:rPr>
                <w:rFonts w:ascii="Calibri" w:hAnsi="Calibri"/>
                <w:sz w:val="20"/>
                <w:szCs w:val="20"/>
              </w:rPr>
              <w:t>Agree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85B46B6" w14:textId="77777777" w:rsidR="000A0EDC" w:rsidRPr="00072A8E" w:rsidRDefault="000A0EDC" w:rsidP="00F638E3">
            <w:pPr>
              <w:ind w:left="-85" w:right="-26"/>
              <w:jc w:val="center"/>
              <w:rPr>
                <w:rFonts w:ascii="Calibri" w:hAnsi="Calibri"/>
                <w:sz w:val="20"/>
                <w:szCs w:val="20"/>
              </w:rPr>
            </w:pPr>
            <w:r w:rsidRPr="00072A8E">
              <w:rPr>
                <w:rFonts w:ascii="Calibri" w:hAnsi="Calibri"/>
                <w:sz w:val="20"/>
                <w:szCs w:val="20"/>
              </w:rPr>
              <w:t>Strongly agree</w:t>
            </w:r>
          </w:p>
        </w:tc>
      </w:tr>
      <w:tr w:rsidR="00643939" w14:paraId="2D678138" w14:textId="77777777" w:rsidTr="00072A8E">
        <w:tc>
          <w:tcPr>
            <w:tcW w:w="9949" w:type="dxa"/>
            <w:gridSpan w:val="5"/>
          </w:tcPr>
          <w:p w14:paraId="1D71AF87" w14:textId="4B236EA7" w:rsidR="00643939" w:rsidRPr="00482304" w:rsidRDefault="00643939" w:rsidP="00F638E3">
            <w:pPr>
              <w:keepNext/>
            </w:pPr>
            <w:r>
              <w:rPr>
                <w:b/>
              </w:rPr>
              <w:t>BEFORE THIS MAKING PROGRAM</w:t>
            </w:r>
            <w:r w:rsidRPr="00482304">
              <w:rPr>
                <w:b/>
              </w:rPr>
              <w:t>:</w:t>
            </w:r>
          </w:p>
        </w:tc>
      </w:tr>
      <w:tr w:rsidR="00643939" w14:paraId="113D0DD2" w14:textId="77777777" w:rsidTr="00072A8E">
        <w:tc>
          <w:tcPr>
            <w:tcW w:w="6349" w:type="dxa"/>
          </w:tcPr>
          <w:p w14:paraId="76D51D81" w14:textId="6887A200" w:rsidR="000A0EDC" w:rsidRPr="00482304" w:rsidRDefault="000A0EDC" w:rsidP="00F638E3">
            <w:pPr>
              <w:keepNext/>
            </w:pPr>
            <w:r>
              <w:rPr>
                <w:rFonts w:ascii="Calibri" w:hAnsi="Calibri"/>
              </w:rPr>
              <w:t>I knew</w:t>
            </w:r>
            <w:r w:rsidRPr="00525190">
              <w:rPr>
                <w:rFonts w:ascii="Calibri" w:hAnsi="Calibri"/>
              </w:rPr>
              <w:t xml:space="preserve"> where to go (</w:t>
            </w:r>
            <w:r>
              <w:rPr>
                <w:rFonts w:ascii="Calibri" w:hAnsi="Calibri"/>
              </w:rPr>
              <w:t xml:space="preserve">e.g., </w:t>
            </w:r>
            <w:r w:rsidRPr="00525190">
              <w:t xml:space="preserve">online, books, forums, etc.) to find resources to help me </w:t>
            </w:r>
            <w:r w:rsidRPr="00CB42A2">
              <w:rPr>
                <w:i/>
              </w:rPr>
              <w:t>learn the background and history</w:t>
            </w:r>
            <w:r>
              <w:t xml:space="preserve"> of Making.</w:t>
            </w:r>
          </w:p>
        </w:tc>
        <w:tc>
          <w:tcPr>
            <w:tcW w:w="900" w:type="dxa"/>
          </w:tcPr>
          <w:p w14:paraId="68D9C7BC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05D06A77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279111AD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035FE767" w14:textId="77777777" w:rsidR="000A0EDC" w:rsidRPr="00482304" w:rsidRDefault="000A0EDC" w:rsidP="00F638E3">
            <w:pPr>
              <w:keepNext/>
            </w:pPr>
          </w:p>
        </w:tc>
      </w:tr>
      <w:tr w:rsidR="00643939" w14:paraId="2EF7B375" w14:textId="77777777" w:rsidTr="00072A8E">
        <w:tc>
          <w:tcPr>
            <w:tcW w:w="6349" w:type="dxa"/>
          </w:tcPr>
          <w:p w14:paraId="6E47FBFD" w14:textId="51BD9D75" w:rsidR="000A0EDC" w:rsidRPr="00482304" w:rsidRDefault="000A0EDC" w:rsidP="00F638E3">
            <w:pPr>
              <w:keepNext/>
            </w:pPr>
            <w:r w:rsidRPr="00525190">
              <w:t>I knew where to go (</w:t>
            </w:r>
            <w:r>
              <w:t xml:space="preserve">e.g., </w:t>
            </w:r>
            <w:r w:rsidRPr="00525190">
              <w:t xml:space="preserve">online, books, forums, etc.) to find resources to help me </w:t>
            </w:r>
            <w:r w:rsidRPr="00525190">
              <w:rPr>
                <w:i/>
              </w:rPr>
              <w:t>facilitat</w:t>
            </w:r>
            <w:r>
              <w:rPr>
                <w:i/>
              </w:rPr>
              <w:t>e</w:t>
            </w:r>
            <w:r w:rsidRPr="00525190">
              <w:t xml:space="preserve"> Making</w:t>
            </w:r>
            <w:r>
              <w:t xml:space="preserve"> activities</w:t>
            </w:r>
            <w:r w:rsidRPr="00525190">
              <w:t>.</w:t>
            </w:r>
          </w:p>
        </w:tc>
        <w:tc>
          <w:tcPr>
            <w:tcW w:w="900" w:type="dxa"/>
          </w:tcPr>
          <w:p w14:paraId="5A9B1CC8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0BAC18E0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6442F249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7755BB19" w14:textId="77777777" w:rsidR="000A0EDC" w:rsidRPr="00482304" w:rsidRDefault="000A0EDC" w:rsidP="00F638E3">
            <w:pPr>
              <w:keepNext/>
            </w:pPr>
          </w:p>
        </w:tc>
      </w:tr>
      <w:tr w:rsidR="00643939" w14:paraId="6ABBC86F" w14:textId="77777777" w:rsidTr="00072A8E">
        <w:tc>
          <w:tcPr>
            <w:tcW w:w="6349" w:type="dxa"/>
          </w:tcPr>
          <w:p w14:paraId="6FAC4F44" w14:textId="382D5F56" w:rsidR="000A0EDC" w:rsidRPr="00482304" w:rsidRDefault="000A0EDC" w:rsidP="00F638E3">
            <w:pPr>
              <w:keepNext/>
            </w:pPr>
            <w:r>
              <w:t xml:space="preserve">I knew who I could talk to </w:t>
            </w:r>
            <w:r w:rsidRPr="00525190">
              <w:t xml:space="preserve">if I </w:t>
            </w:r>
            <w:r>
              <w:t>had</w:t>
            </w:r>
            <w:r w:rsidRPr="00525190">
              <w:t xml:space="preserve"> questions about facilitating Making </w:t>
            </w:r>
            <w:r>
              <w:t>activities</w:t>
            </w:r>
            <w:r w:rsidRPr="00525190">
              <w:t>.</w:t>
            </w:r>
          </w:p>
        </w:tc>
        <w:tc>
          <w:tcPr>
            <w:tcW w:w="900" w:type="dxa"/>
          </w:tcPr>
          <w:p w14:paraId="4069D3A5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36E9492B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2EA8C380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1B60C6EA" w14:textId="77777777" w:rsidR="000A0EDC" w:rsidRPr="00482304" w:rsidRDefault="000A0EDC" w:rsidP="00F638E3">
            <w:pPr>
              <w:keepNext/>
            </w:pPr>
          </w:p>
        </w:tc>
      </w:tr>
      <w:tr w:rsidR="00643939" w14:paraId="54A1D56C" w14:textId="77777777" w:rsidTr="00643939">
        <w:tc>
          <w:tcPr>
            <w:tcW w:w="9949" w:type="dxa"/>
            <w:gridSpan w:val="5"/>
            <w:shd w:val="clear" w:color="auto" w:fill="BFBFBF" w:themeFill="background1" w:themeFillShade="BF"/>
          </w:tcPr>
          <w:p w14:paraId="48CBFC7B" w14:textId="77777777" w:rsidR="000A0EDC" w:rsidRPr="00482304" w:rsidRDefault="000A0EDC" w:rsidP="00F638E3">
            <w:pPr>
              <w:keepNext/>
            </w:pPr>
          </w:p>
        </w:tc>
      </w:tr>
      <w:tr w:rsidR="00643939" w14:paraId="62E4AB2F" w14:textId="77777777" w:rsidTr="00072A8E">
        <w:tc>
          <w:tcPr>
            <w:tcW w:w="9949" w:type="dxa"/>
            <w:gridSpan w:val="5"/>
          </w:tcPr>
          <w:p w14:paraId="6D1F3FEF" w14:textId="108D4233" w:rsidR="00643939" w:rsidRPr="00482304" w:rsidRDefault="00643939" w:rsidP="00F638E3">
            <w:pPr>
              <w:keepNext/>
            </w:pPr>
            <w:r>
              <w:rPr>
                <w:b/>
              </w:rPr>
              <w:t>AFTER THIS MAKING PROGRAM</w:t>
            </w:r>
            <w:r w:rsidRPr="00482304">
              <w:rPr>
                <w:b/>
              </w:rPr>
              <w:t>:</w:t>
            </w:r>
          </w:p>
        </w:tc>
      </w:tr>
      <w:tr w:rsidR="00643939" w14:paraId="3D2D6781" w14:textId="77777777" w:rsidTr="00072A8E">
        <w:tc>
          <w:tcPr>
            <w:tcW w:w="6349" w:type="dxa"/>
          </w:tcPr>
          <w:p w14:paraId="7988118C" w14:textId="44B0F80A" w:rsidR="000A0EDC" w:rsidRPr="00482304" w:rsidRDefault="000A0EDC" w:rsidP="00F638E3">
            <w:pPr>
              <w:keepNext/>
            </w:pPr>
            <w:r>
              <w:rPr>
                <w:rFonts w:ascii="Calibri" w:hAnsi="Calibri"/>
              </w:rPr>
              <w:t xml:space="preserve">I </w:t>
            </w:r>
            <w:r w:rsidRPr="005C441B">
              <w:rPr>
                <w:rFonts w:ascii="Calibri" w:hAnsi="Calibri"/>
              </w:rPr>
              <w:t xml:space="preserve">know where to go (e.g., </w:t>
            </w:r>
            <w:r w:rsidRPr="005C441B">
              <w:t xml:space="preserve">online, books, forums, etc.) to find resources to help </w:t>
            </w:r>
            <w:r w:rsidRPr="00CB42A2">
              <w:t>me</w:t>
            </w:r>
            <w:r w:rsidRPr="00CB42A2">
              <w:rPr>
                <w:i/>
              </w:rPr>
              <w:t xml:space="preserve"> learn the background and history</w:t>
            </w:r>
            <w:r w:rsidRPr="005C441B">
              <w:t xml:space="preserve"> of Making</w:t>
            </w:r>
            <w:r>
              <w:t>.</w:t>
            </w:r>
          </w:p>
        </w:tc>
        <w:tc>
          <w:tcPr>
            <w:tcW w:w="900" w:type="dxa"/>
          </w:tcPr>
          <w:p w14:paraId="74162224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1028A9B4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03032427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2A8EA3C4" w14:textId="77777777" w:rsidR="000A0EDC" w:rsidRPr="00482304" w:rsidRDefault="000A0EDC" w:rsidP="00F638E3">
            <w:pPr>
              <w:keepNext/>
            </w:pPr>
          </w:p>
        </w:tc>
      </w:tr>
      <w:tr w:rsidR="00643939" w14:paraId="0D6793FE" w14:textId="77777777" w:rsidTr="00072A8E">
        <w:tc>
          <w:tcPr>
            <w:tcW w:w="6349" w:type="dxa"/>
          </w:tcPr>
          <w:p w14:paraId="11E88D6B" w14:textId="4DE73543" w:rsidR="000A0EDC" w:rsidRPr="00482304" w:rsidRDefault="000A0EDC" w:rsidP="00F638E3">
            <w:pPr>
              <w:keepNext/>
            </w:pPr>
            <w:r w:rsidRPr="00525190">
              <w:t>I know where to go (</w:t>
            </w:r>
            <w:r>
              <w:t xml:space="preserve">e.g., </w:t>
            </w:r>
            <w:r w:rsidRPr="00525190">
              <w:t xml:space="preserve">online, books, forums, etc.) to find resources to help me </w:t>
            </w:r>
            <w:r w:rsidRPr="00525190">
              <w:rPr>
                <w:i/>
              </w:rPr>
              <w:t>facilitat</w:t>
            </w:r>
            <w:r>
              <w:rPr>
                <w:i/>
              </w:rPr>
              <w:t>e</w:t>
            </w:r>
            <w:r w:rsidRPr="00525190">
              <w:t xml:space="preserve"> Making</w:t>
            </w:r>
            <w:r>
              <w:t xml:space="preserve"> activities</w:t>
            </w:r>
            <w:r w:rsidRPr="00525190">
              <w:t>.</w:t>
            </w:r>
          </w:p>
        </w:tc>
        <w:tc>
          <w:tcPr>
            <w:tcW w:w="900" w:type="dxa"/>
          </w:tcPr>
          <w:p w14:paraId="2185F546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2B1F4923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6A457ADC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06873E24" w14:textId="77777777" w:rsidR="000A0EDC" w:rsidRPr="00482304" w:rsidRDefault="000A0EDC" w:rsidP="00F638E3">
            <w:pPr>
              <w:keepNext/>
            </w:pPr>
          </w:p>
        </w:tc>
      </w:tr>
      <w:tr w:rsidR="00643939" w14:paraId="691D0E55" w14:textId="77777777" w:rsidTr="00072A8E">
        <w:tc>
          <w:tcPr>
            <w:tcW w:w="6349" w:type="dxa"/>
          </w:tcPr>
          <w:p w14:paraId="59A5317E" w14:textId="5BDC4FE6" w:rsidR="000A0EDC" w:rsidRPr="00482304" w:rsidRDefault="000A0EDC" w:rsidP="00F638E3">
            <w:pPr>
              <w:keepNext/>
            </w:pPr>
            <w:r>
              <w:t xml:space="preserve">I know who I could talk to </w:t>
            </w:r>
            <w:r w:rsidRPr="00525190">
              <w:t xml:space="preserve">if I have questions about facilitating Making </w:t>
            </w:r>
            <w:r>
              <w:t>activities</w:t>
            </w:r>
            <w:r w:rsidRPr="00525190">
              <w:t>.</w:t>
            </w:r>
          </w:p>
        </w:tc>
        <w:tc>
          <w:tcPr>
            <w:tcW w:w="900" w:type="dxa"/>
          </w:tcPr>
          <w:p w14:paraId="31688DC9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131417C9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04E1439A" w14:textId="77777777" w:rsidR="000A0EDC" w:rsidRPr="00482304" w:rsidRDefault="000A0EDC" w:rsidP="00F638E3">
            <w:pPr>
              <w:keepNext/>
            </w:pPr>
          </w:p>
        </w:tc>
        <w:tc>
          <w:tcPr>
            <w:tcW w:w="900" w:type="dxa"/>
          </w:tcPr>
          <w:p w14:paraId="50EB2CA8" w14:textId="77777777" w:rsidR="000A0EDC" w:rsidRPr="00482304" w:rsidRDefault="000A0EDC" w:rsidP="00F638E3">
            <w:pPr>
              <w:keepNext/>
            </w:pPr>
          </w:p>
        </w:tc>
      </w:tr>
    </w:tbl>
    <w:p w14:paraId="46FE2D1D" w14:textId="77777777" w:rsidR="000A0EDC" w:rsidRDefault="000A0EDC" w:rsidP="00072A8E"/>
    <w:p w14:paraId="1DFF2FEA" w14:textId="77777777" w:rsidR="000A1B13" w:rsidRDefault="000A1B13" w:rsidP="000A1B13"/>
    <w:p w14:paraId="16E4B49E" w14:textId="05C53405" w:rsidR="00B47122" w:rsidRDefault="00B47122" w:rsidP="00B47122">
      <w:pPr>
        <w:pStyle w:val="ListParagraph"/>
        <w:numPr>
          <w:ilvl w:val="0"/>
          <w:numId w:val="4"/>
        </w:numPr>
      </w:pPr>
      <w:r>
        <w:t>P</w:t>
      </w:r>
      <w:r w:rsidR="00CB42A2">
        <w:t>lease select</w:t>
      </w:r>
      <w:r>
        <w:t xml:space="preserve"> the response the best reflects how you feel </w:t>
      </w:r>
      <w:r w:rsidR="00643939">
        <w:rPr>
          <w:b/>
        </w:rPr>
        <w:t>AFTER</w:t>
      </w:r>
      <w:r>
        <w:t xml:space="preserve"> facilitating the Making activities.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48"/>
        <w:gridCol w:w="990"/>
        <w:gridCol w:w="990"/>
        <w:gridCol w:w="900"/>
        <w:gridCol w:w="990"/>
      </w:tblGrid>
      <w:tr w:rsidR="00270B77" w14:paraId="01808C64" w14:textId="77777777" w:rsidTr="00072A8E">
        <w:tc>
          <w:tcPr>
            <w:tcW w:w="6048" w:type="dxa"/>
          </w:tcPr>
          <w:p w14:paraId="5EF1D535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  <w:vAlign w:val="center"/>
          </w:tcPr>
          <w:p w14:paraId="0B17ACEB" w14:textId="0C2CBB38" w:rsidR="00270B77" w:rsidRPr="00524C33" w:rsidRDefault="00270B77" w:rsidP="00072A8E">
            <w:pPr>
              <w:pStyle w:val="WhiteText"/>
              <w:keepNext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Strongly d</w:t>
            </w:r>
            <w:r w:rsidRPr="00524C33">
              <w:rPr>
                <w:rFonts w:ascii="Calibri" w:hAnsi="Calibri"/>
                <w:color w:val="auto"/>
                <w:sz w:val="20"/>
                <w:szCs w:val="20"/>
              </w:rPr>
              <w:t>isagree</w:t>
            </w:r>
          </w:p>
        </w:tc>
        <w:tc>
          <w:tcPr>
            <w:tcW w:w="990" w:type="dxa"/>
            <w:vAlign w:val="center"/>
          </w:tcPr>
          <w:p w14:paraId="26516041" w14:textId="2B16FEBB" w:rsidR="00270B77" w:rsidRPr="00524C33" w:rsidRDefault="00270B77" w:rsidP="00072A8E">
            <w:pPr>
              <w:pStyle w:val="WhiteText"/>
              <w:keepNext/>
              <w:jc w:val="center"/>
              <w:rPr>
                <w:rFonts w:ascii="Calibri" w:hAnsi="Calibri"/>
                <w:color w:val="auto"/>
              </w:rPr>
            </w:pPr>
            <w:r w:rsidRPr="00524C33">
              <w:rPr>
                <w:rFonts w:ascii="Calibri" w:hAnsi="Calibri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900" w:type="dxa"/>
            <w:vAlign w:val="center"/>
          </w:tcPr>
          <w:p w14:paraId="1AE66FE3" w14:textId="2C3705EE" w:rsidR="00270B77" w:rsidRPr="00524C33" w:rsidRDefault="00270B77" w:rsidP="00072A8E">
            <w:pPr>
              <w:pStyle w:val="WhiteText"/>
              <w:keepNext/>
              <w:jc w:val="center"/>
              <w:rPr>
                <w:rFonts w:ascii="Calibri" w:hAnsi="Calibri"/>
                <w:color w:val="auto"/>
              </w:rPr>
            </w:pPr>
            <w:r w:rsidRPr="00524C33">
              <w:rPr>
                <w:rFonts w:ascii="Calibri" w:hAnsi="Calibri"/>
                <w:color w:val="auto"/>
                <w:sz w:val="20"/>
                <w:szCs w:val="20"/>
              </w:rPr>
              <w:t>Agree</w:t>
            </w:r>
          </w:p>
        </w:tc>
        <w:tc>
          <w:tcPr>
            <w:tcW w:w="990" w:type="dxa"/>
            <w:vAlign w:val="center"/>
          </w:tcPr>
          <w:p w14:paraId="155F1BE1" w14:textId="55EB4590" w:rsidR="00270B77" w:rsidRPr="00524C33" w:rsidRDefault="00270B77" w:rsidP="00072A8E">
            <w:pPr>
              <w:pStyle w:val="WhiteText"/>
              <w:keepNext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Strongly a</w:t>
            </w:r>
            <w:r w:rsidRPr="00524C33">
              <w:rPr>
                <w:rFonts w:ascii="Calibri" w:hAnsi="Calibri"/>
                <w:color w:val="auto"/>
                <w:sz w:val="20"/>
                <w:szCs w:val="20"/>
              </w:rPr>
              <w:t>gree</w:t>
            </w:r>
          </w:p>
        </w:tc>
      </w:tr>
      <w:tr w:rsidR="00270B77" w14:paraId="4CE817E2" w14:textId="77777777" w:rsidTr="00CB42A2">
        <w:tc>
          <w:tcPr>
            <w:tcW w:w="6048" w:type="dxa"/>
          </w:tcPr>
          <w:p w14:paraId="3B968835" w14:textId="5BFFE820" w:rsidR="00270B77" w:rsidRDefault="00270B77" w:rsidP="00D519FC">
            <w:pPr>
              <w:pStyle w:val="ListParagraph"/>
              <w:ind w:left="0"/>
            </w:pPr>
            <w:r>
              <w:t>I enjoyed facilitating the Making activities at my 21</w:t>
            </w:r>
            <w:r w:rsidRPr="00C731B9">
              <w:rPr>
                <w:vertAlign w:val="superscript"/>
              </w:rPr>
              <w:t>st</w:t>
            </w:r>
            <w:r>
              <w:t xml:space="preserve"> CCLC</w:t>
            </w:r>
            <w:r w:rsidR="00CB42A2">
              <w:t xml:space="preserve"> site</w:t>
            </w:r>
            <w:r>
              <w:t>.</w:t>
            </w:r>
          </w:p>
        </w:tc>
        <w:tc>
          <w:tcPr>
            <w:tcW w:w="990" w:type="dxa"/>
          </w:tcPr>
          <w:p w14:paraId="6BBD9853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6389A91A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33293B83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4FDCEE1A" w14:textId="77777777" w:rsidR="00270B77" w:rsidRDefault="00270B77" w:rsidP="00D519FC">
            <w:pPr>
              <w:pStyle w:val="ListParagraph"/>
              <w:ind w:left="0"/>
            </w:pPr>
          </w:p>
        </w:tc>
      </w:tr>
      <w:tr w:rsidR="00270B77" w14:paraId="13304F26" w14:textId="77777777" w:rsidTr="00CB42A2">
        <w:tc>
          <w:tcPr>
            <w:tcW w:w="6048" w:type="dxa"/>
          </w:tcPr>
          <w:p w14:paraId="7EE919AE" w14:textId="77777777" w:rsidR="00270B77" w:rsidRDefault="00270B77" w:rsidP="00D519FC">
            <w:pPr>
              <w:pStyle w:val="ListParagraph"/>
              <w:ind w:left="0"/>
            </w:pPr>
            <w:r>
              <w:t>I enjoyed working with the youth while facilitating Making activities.</w:t>
            </w:r>
          </w:p>
        </w:tc>
        <w:tc>
          <w:tcPr>
            <w:tcW w:w="990" w:type="dxa"/>
          </w:tcPr>
          <w:p w14:paraId="29609342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78FE148E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466773A9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09CCFFC7" w14:textId="77777777" w:rsidR="00270B77" w:rsidRDefault="00270B77" w:rsidP="00D519FC">
            <w:pPr>
              <w:pStyle w:val="ListParagraph"/>
              <w:ind w:left="0"/>
            </w:pPr>
          </w:p>
        </w:tc>
      </w:tr>
      <w:tr w:rsidR="00270B77" w14:paraId="6A0BF664" w14:textId="77777777" w:rsidTr="00CB42A2">
        <w:tc>
          <w:tcPr>
            <w:tcW w:w="6048" w:type="dxa"/>
          </w:tcPr>
          <w:p w14:paraId="3F592000" w14:textId="77777777" w:rsidR="00270B77" w:rsidRDefault="00270B77" w:rsidP="00D519FC">
            <w:pPr>
              <w:pStyle w:val="ListParagraph"/>
              <w:ind w:left="0"/>
            </w:pPr>
            <w:r>
              <w:t>It would be easy to facilitate Making activities again at my 21</w:t>
            </w:r>
            <w:r w:rsidRPr="00AA68C5">
              <w:rPr>
                <w:vertAlign w:val="superscript"/>
              </w:rPr>
              <w:t>st</w:t>
            </w:r>
            <w:r>
              <w:t xml:space="preserve"> CCLC site.</w:t>
            </w:r>
          </w:p>
        </w:tc>
        <w:tc>
          <w:tcPr>
            <w:tcW w:w="990" w:type="dxa"/>
          </w:tcPr>
          <w:p w14:paraId="3DC26025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64EF39E4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488CC07C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5AC13B06" w14:textId="77777777" w:rsidR="00270B77" w:rsidRDefault="00270B77" w:rsidP="00D519FC">
            <w:pPr>
              <w:pStyle w:val="ListParagraph"/>
              <w:ind w:left="0"/>
            </w:pPr>
          </w:p>
        </w:tc>
      </w:tr>
      <w:tr w:rsidR="00270B77" w14:paraId="5FA751EF" w14:textId="77777777" w:rsidTr="00CB42A2">
        <w:tc>
          <w:tcPr>
            <w:tcW w:w="6048" w:type="dxa"/>
          </w:tcPr>
          <w:p w14:paraId="67F83EE1" w14:textId="77777777" w:rsidR="00270B77" w:rsidRDefault="00270B77" w:rsidP="00D519FC">
            <w:pPr>
              <w:pStyle w:val="ListParagraph"/>
              <w:ind w:left="0"/>
            </w:pPr>
            <w:r>
              <w:t>I am interested in facilitating Making activities again with my 21</w:t>
            </w:r>
            <w:r w:rsidRPr="004B3A07">
              <w:rPr>
                <w:vertAlign w:val="superscript"/>
              </w:rPr>
              <w:t>st</w:t>
            </w:r>
            <w:r>
              <w:t xml:space="preserve"> CCLC site.</w:t>
            </w:r>
          </w:p>
        </w:tc>
        <w:tc>
          <w:tcPr>
            <w:tcW w:w="990" w:type="dxa"/>
          </w:tcPr>
          <w:p w14:paraId="12A36801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21D9A570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00" w:type="dxa"/>
          </w:tcPr>
          <w:p w14:paraId="35AC8092" w14:textId="77777777" w:rsidR="00270B77" w:rsidRDefault="00270B77" w:rsidP="00D519FC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35CD346F" w14:textId="77777777" w:rsidR="00270B77" w:rsidRDefault="00270B77" w:rsidP="00D519FC">
            <w:pPr>
              <w:pStyle w:val="ListParagraph"/>
              <w:ind w:left="0"/>
            </w:pPr>
          </w:p>
        </w:tc>
      </w:tr>
    </w:tbl>
    <w:p w14:paraId="4C62BC25" w14:textId="77777777" w:rsidR="00072A8E" w:rsidRDefault="00072A8E" w:rsidP="00F454CB">
      <w:pPr>
        <w:pStyle w:val="ListParagraph"/>
        <w:rPr>
          <w:rFonts w:eastAsiaTheme="minorHAnsi"/>
        </w:rPr>
      </w:pPr>
    </w:p>
    <w:p w14:paraId="02D8A9B7" w14:textId="77777777" w:rsidR="00072A8E" w:rsidRDefault="00072A8E" w:rsidP="00F454CB">
      <w:pPr>
        <w:pStyle w:val="ListParagraph"/>
        <w:rPr>
          <w:rFonts w:eastAsiaTheme="minorHAnsi"/>
        </w:rPr>
      </w:pPr>
    </w:p>
    <w:p w14:paraId="435D5300" w14:textId="7873D20B" w:rsidR="004E3365" w:rsidRPr="00922325" w:rsidRDefault="00922325" w:rsidP="004E3365">
      <w:pPr>
        <w:rPr>
          <w:b/>
        </w:rPr>
      </w:pPr>
      <w:r w:rsidRPr="00922325">
        <w:rPr>
          <w:b/>
        </w:rPr>
        <w:t>Section 7: Closing questions</w:t>
      </w:r>
    </w:p>
    <w:p w14:paraId="6E46064E" w14:textId="6DF02E04" w:rsidR="004E3365" w:rsidRDefault="000F5463" w:rsidP="00B47122">
      <w:pPr>
        <w:pStyle w:val="ListParagraph"/>
        <w:numPr>
          <w:ilvl w:val="0"/>
          <w:numId w:val="4"/>
        </w:numPr>
      </w:pPr>
      <w:r>
        <w:t>In your opinion, w</w:t>
      </w:r>
      <w:r w:rsidR="004E3365">
        <w:t>hat is the most importan</w:t>
      </w:r>
      <w:r w:rsidR="00CA5DAD">
        <w:t>t thing the youth at your site</w:t>
      </w:r>
      <w:r w:rsidR="004E3365">
        <w:t xml:space="preserve"> gained from being a part of the Making program? (open-ended/comment box)</w:t>
      </w:r>
    </w:p>
    <w:p w14:paraId="0F6CE057" w14:textId="77777777" w:rsidR="004E3365" w:rsidRDefault="004E3365" w:rsidP="004E3365">
      <w:pPr>
        <w:pStyle w:val="ListParagraph"/>
      </w:pPr>
    </w:p>
    <w:p w14:paraId="37CA1F74" w14:textId="77777777" w:rsidR="00072A8E" w:rsidRDefault="00072A8E" w:rsidP="004E3365">
      <w:pPr>
        <w:pStyle w:val="ListParagraph"/>
      </w:pPr>
    </w:p>
    <w:p w14:paraId="5EE722C6" w14:textId="25BF3E8B" w:rsidR="004E3365" w:rsidRDefault="004E3365" w:rsidP="00B47122">
      <w:pPr>
        <w:pStyle w:val="ListParagraph"/>
        <w:numPr>
          <w:ilvl w:val="0"/>
          <w:numId w:val="4"/>
        </w:numPr>
      </w:pPr>
      <w:r>
        <w:t xml:space="preserve">What suggestions do you have for improving the </w:t>
      </w:r>
      <w:r w:rsidR="00CB42A2">
        <w:t xml:space="preserve">Making </w:t>
      </w:r>
      <w:r>
        <w:t>program</w:t>
      </w:r>
      <w:r w:rsidR="00CB42A2">
        <w:t xml:space="preserve"> in the future</w:t>
      </w:r>
      <w:r>
        <w:t>? (open-ended/comment box)</w:t>
      </w:r>
    </w:p>
    <w:p w14:paraId="0930DAB6" w14:textId="77777777" w:rsidR="00643939" w:rsidRDefault="00643939" w:rsidP="00072A8E"/>
    <w:p w14:paraId="79FF01CF" w14:textId="77777777" w:rsidR="00643939" w:rsidRDefault="00643939" w:rsidP="00072A8E"/>
    <w:p w14:paraId="60256487" w14:textId="77777777" w:rsidR="00072A8E" w:rsidRDefault="00072A8E" w:rsidP="00072A8E"/>
    <w:p w14:paraId="46F55F68" w14:textId="3EA41FD9" w:rsidR="00643939" w:rsidRPr="00072A8E" w:rsidRDefault="00643939" w:rsidP="00072A8E">
      <w:pPr>
        <w:rPr>
          <w:i/>
        </w:rPr>
      </w:pPr>
      <w:r w:rsidRPr="00072A8E">
        <w:rPr>
          <w:i/>
        </w:rPr>
        <w:t>Thank you for your feedback! Your thoughts and opinions are important to improving the program</w:t>
      </w:r>
      <w:r w:rsidR="00CF695A">
        <w:rPr>
          <w:i/>
        </w:rPr>
        <w:t>.</w:t>
      </w:r>
      <w:r w:rsidRPr="00072A8E">
        <w:rPr>
          <w:i/>
        </w:rPr>
        <w:t xml:space="preserve">. </w:t>
      </w:r>
    </w:p>
    <w:sectPr w:rsidR="00643939" w:rsidRPr="00072A8E" w:rsidSect="00942C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-1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Demi">
    <w:altName w:val="Seravek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D22"/>
    <w:multiLevelType w:val="hybridMultilevel"/>
    <w:tmpl w:val="2034D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FC8"/>
    <w:multiLevelType w:val="multilevel"/>
    <w:tmpl w:val="0409001D"/>
    <w:styleLink w:val="RELAppendix"/>
    <w:lvl w:ilvl="0">
      <w:start w:val="1"/>
      <w:numFmt w:val="decimal"/>
      <w:lvlText w:val="%1)"/>
      <w:lvlJc w:val="left"/>
      <w:pPr>
        <w:ind w:left="360" w:hanging="360"/>
      </w:pPr>
      <w:rPr>
        <w:rFonts w:ascii="A-1" w:hAnsi="A-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2BBF0086"/>
    <w:multiLevelType w:val="hybridMultilevel"/>
    <w:tmpl w:val="EBBC1DE0"/>
    <w:lvl w:ilvl="0" w:tplc="0448B9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A67CC"/>
    <w:multiLevelType w:val="hybridMultilevel"/>
    <w:tmpl w:val="00A88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5E52"/>
    <w:multiLevelType w:val="hybridMultilevel"/>
    <w:tmpl w:val="1D827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65D3D"/>
    <w:multiLevelType w:val="hybridMultilevel"/>
    <w:tmpl w:val="2D347D24"/>
    <w:lvl w:ilvl="0" w:tplc="A9F4771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36A0"/>
    <w:multiLevelType w:val="hybridMultilevel"/>
    <w:tmpl w:val="33F82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86"/>
    <w:rsid w:val="00027A56"/>
    <w:rsid w:val="00045CFC"/>
    <w:rsid w:val="00047386"/>
    <w:rsid w:val="00064CC6"/>
    <w:rsid w:val="00072A8E"/>
    <w:rsid w:val="000A0EDC"/>
    <w:rsid w:val="000A1B13"/>
    <w:rsid w:val="000B5E21"/>
    <w:rsid w:val="000C65D2"/>
    <w:rsid w:val="000E261E"/>
    <w:rsid w:val="000F5463"/>
    <w:rsid w:val="001206AE"/>
    <w:rsid w:val="00160A55"/>
    <w:rsid w:val="00161AF4"/>
    <w:rsid w:val="001711EC"/>
    <w:rsid w:val="00182993"/>
    <w:rsid w:val="001E4C4B"/>
    <w:rsid w:val="00210C60"/>
    <w:rsid w:val="00244668"/>
    <w:rsid w:val="00270B77"/>
    <w:rsid w:val="00283975"/>
    <w:rsid w:val="00287BA2"/>
    <w:rsid w:val="00294EC2"/>
    <w:rsid w:val="00295FE7"/>
    <w:rsid w:val="002A28D8"/>
    <w:rsid w:val="002F0064"/>
    <w:rsid w:val="0032000E"/>
    <w:rsid w:val="003204B0"/>
    <w:rsid w:val="00324C95"/>
    <w:rsid w:val="00381D25"/>
    <w:rsid w:val="003A570C"/>
    <w:rsid w:val="003B2C5D"/>
    <w:rsid w:val="003E41BD"/>
    <w:rsid w:val="003F4EF7"/>
    <w:rsid w:val="004311F8"/>
    <w:rsid w:val="00432E6A"/>
    <w:rsid w:val="004720CE"/>
    <w:rsid w:val="00480F97"/>
    <w:rsid w:val="004B3A07"/>
    <w:rsid w:val="004E3365"/>
    <w:rsid w:val="0050187B"/>
    <w:rsid w:val="00514C78"/>
    <w:rsid w:val="00525190"/>
    <w:rsid w:val="00542C71"/>
    <w:rsid w:val="005C441B"/>
    <w:rsid w:val="005D3FC4"/>
    <w:rsid w:val="005E736F"/>
    <w:rsid w:val="005F63A8"/>
    <w:rsid w:val="00603F6F"/>
    <w:rsid w:val="00616C43"/>
    <w:rsid w:val="00643939"/>
    <w:rsid w:val="006911A2"/>
    <w:rsid w:val="00707DA7"/>
    <w:rsid w:val="00731E92"/>
    <w:rsid w:val="007D26AC"/>
    <w:rsid w:val="007F04AB"/>
    <w:rsid w:val="00804E22"/>
    <w:rsid w:val="00805DA7"/>
    <w:rsid w:val="008F696F"/>
    <w:rsid w:val="00903EFD"/>
    <w:rsid w:val="00922325"/>
    <w:rsid w:val="00922ACA"/>
    <w:rsid w:val="00942C7F"/>
    <w:rsid w:val="009636AA"/>
    <w:rsid w:val="00973E86"/>
    <w:rsid w:val="00A061E5"/>
    <w:rsid w:val="00A25AE4"/>
    <w:rsid w:val="00A84124"/>
    <w:rsid w:val="00AA5F6D"/>
    <w:rsid w:val="00AA68C5"/>
    <w:rsid w:val="00AD31EA"/>
    <w:rsid w:val="00AF6317"/>
    <w:rsid w:val="00B47122"/>
    <w:rsid w:val="00B60BA9"/>
    <w:rsid w:val="00B8704D"/>
    <w:rsid w:val="00B95747"/>
    <w:rsid w:val="00BB77C8"/>
    <w:rsid w:val="00BC38CA"/>
    <w:rsid w:val="00C21DDA"/>
    <w:rsid w:val="00C4624F"/>
    <w:rsid w:val="00C65232"/>
    <w:rsid w:val="00C731B9"/>
    <w:rsid w:val="00C809E8"/>
    <w:rsid w:val="00C81558"/>
    <w:rsid w:val="00C97E82"/>
    <w:rsid w:val="00CA5DAD"/>
    <w:rsid w:val="00CB42A2"/>
    <w:rsid w:val="00CC0E17"/>
    <w:rsid w:val="00CC45F5"/>
    <w:rsid w:val="00CE132C"/>
    <w:rsid w:val="00CF695A"/>
    <w:rsid w:val="00D11510"/>
    <w:rsid w:val="00D14304"/>
    <w:rsid w:val="00D31787"/>
    <w:rsid w:val="00D42778"/>
    <w:rsid w:val="00D519FC"/>
    <w:rsid w:val="00D90312"/>
    <w:rsid w:val="00DE03D9"/>
    <w:rsid w:val="00DE1F4A"/>
    <w:rsid w:val="00DE28FD"/>
    <w:rsid w:val="00E714B1"/>
    <w:rsid w:val="00ED75A7"/>
    <w:rsid w:val="00EF26D2"/>
    <w:rsid w:val="00F11E98"/>
    <w:rsid w:val="00F42A0B"/>
    <w:rsid w:val="00F454CB"/>
    <w:rsid w:val="00F8612D"/>
    <w:rsid w:val="00F9596C"/>
    <w:rsid w:val="00FA5B13"/>
    <w:rsid w:val="00FC6DF6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D0AAB"/>
  <w15:docId w15:val="{0744707E-FA6F-4A6B-B5F4-3DA0948B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Ltablenumbers">
    <w:name w:val="REL table numbers"/>
    <w:basedOn w:val="TableNormal"/>
    <w:uiPriority w:val="99"/>
    <w:rsid w:val="00EF26D2"/>
    <w:pPr>
      <w:keepNext/>
      <w:tabs>
        <w:tab w:val="decimal" w:pos="720"/>
      </w:tabs>
    </w:pPr>
    <w:rPr>
      <w:rFonts w:ascii="Franklin Gothic Book" w:hAnsi="Franklin Gothic Book"/>
      <w:color w:val="000000" w:themeColor="text1"/>
      <w:sz w:val="16"/>
    </w:rPr>
    <w:tblPr>
      <w:tblInd w:w="144" w:type="dxa"/>
      <w:tblBorders>
        <w:bottom w:val="single" w:sz="2" w:space="0" w:color="985F35"/>
        <w:insideH w:val="single" w:sz="2" w:space="0" w:color="985F35"/>
      </w:tblBorders>
    </w:tblPr>
    <w:tcPr>
      <w:shd w:val="clear" w:color="auto" w:fill="FFFFFF" w:themeFill="background1"/>
      <w:vAlign w:val="bottom"/>
    </w:tcPr>
    <w:tblStylePr w:type="firstRow">
      <w:pPr>
        <w:tabs>
          <w:tab w:val="clear" w:pos="720"/>
        </w:tabs>
        <w:jc w:val="center"/>
      </w:pPr>
      <w:rPr>
        <w:rFonts w:ascii="Franklin Gothic Demi" w:hAnsi="Franklin Gothic Demi"/>
        <w:b/>
        <w:color w:val="FFFFFF" w:themeColor="background1"/>
        <w:sz w:val="16"/>
      </w:rPr>
      <w:tblPr/>
      <w:tcPr>
        <w:shd w:val="clear" w:color="auto" w:fill="985F35"/>
      </w:tcPr>
    </w:tblStylePr>
    <w:tblStylePr w:type="firstCol">
      <w:pPr>
        <w:tabs>
          <w:tab w:val="clear" w:pos="720"/>
        </w:tabs>
        <w:jc w:val="left"/>
      </w:pPr>
    </w:tblStylePr>
  </w:style>
  <w:style w:type="numbering" w:customStyle="1" w:styleId="RELAppendix">
    <w:name w:val="REL Appendix"/>
    <w:uiPriority w:val="99"/>
    <w:rsid w:val="00A061E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21DDA"/>
    <w:pPr>
      <w:spacing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C21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D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Text">
    <w:name w:val="WhiteText"/>
    <w:next w:val="Normal"/>
    <w:rsid w:val="001E4C4B"/>
    <w:rPr>
      <w:rFonts w:eastAsiaTheme="minorEastAsia"/>
      <w:color w:val="FFFFFF" w:themeColor="background1"/>
    </w:rPr>
  </w:style>
  <w:style w:type="table" w:customStyle="1" w:styleId="QQuestionTable">
    <w:name w:val="QQuestionTable"/>
    <w:uiPriority w:val="99"/>
    <w:qFormat/>
    <w:rsid w:val="00942C7F"/>
    <w:pPr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numbering" w:customStyle="1" w:styleId="Singlepunch">
    <w:name w:val="Single punch"/>
    <w:rsid w:val="00942C7F"/>
    <w:pPr>
      <w:numPr>
        <w:numId w:val="5"/>
      </w:numPr>
    </w:pPr>
  </w:style>
  <w:style w:type="paragraph" w:styleId="Revision">
    <w:name w:val="Revision"/>
    <w:hidden/>
    <w:uiPriority w:val="99"/>
    <w:semiHidden/>
    <w:rsid w:val="0048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Center, Inc.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Greller, Sara</dc:creator>
  <cp:lastModifiedBy>Sandra Webb</cp:lastModifiedBy>
  <cp:revision>2</cp:revision>
  <dcterms:created xsi:type="dcterms:W3CDTF">2017-06-02T17:30:00Z</dcterms:created>
  <dcterms:modified xsi:type="dcterms:W3CDTF">2017-06-02T17:30:00Z</dcterms:modified>
</cp:coreProperties>
</file>