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58C29" w14:textId="77777777" w:rsidR="00266940" w:rsidRPr="00D375B3" w:rsidRDefault="00220E3C" w:rsidP="00D375B3">
      <w:pPr>
        <w:spacing w:after="0" w:line="240" w:lineRule="auto"/>
        <w:contextualSpacing/>
        <w:rPr>
          <w:rFonts w:ascii="Times New Roman" w:hAnsi="Times New Roman" w:cs="Times New Roman"/>
          <w:b/>
          <w:sz w:val="24"/>
          <w:szCs w:val="24"/>
        </w:rPr>
      </w:pPr>
      <w:r w:rsidRPr="00D375B3">
        <w:rPr>
          <w:rFonts w:ascii="Times New Roman" w:hAnsi="Times New Roman" w:cs="Times New Roman"/>
          <w:b/>
          <w:sz w:val="24"/>
          <w:szCs w:val="24"/>
        </w:rPr>
        <w:t>Justification for Change</w:t>
      </w:r>
      <w:r w:rsidR="00574189" w:rsidRPr="00D375B3">
        <w:rPr>
          <w:rFonts w:ascii="Times New Roman" w:hAnsi="Times New Roman" w:cs="Times New Roman"/>
          <w:b/>
          <w:sz w:val="24"/>
          <w:szCs w:val="24"/>
        </w:rPr>
        <w:t xml:space="preserve"> </w:t>
      </w:r>
    </w:p>
    <w:p w14:paraId="557C3830" w14:textId="1B5CFA8F" w:rsidR="00220E3C" w:rsidRPr="005876A1" w:rsidRDefault="00220E3C" w:rsidP="00D375B3">
      <w:pPr>
        <w:spacing w:after="0" w:line="240" w:lineRule="auto"/>
        <w:contextualSpacing/>
        <w:rPr>
          <w:rFonts w:ascii="Times New Roman" w:hAnsi="Times New Roman" w:cs="Times New Roman"/>
          <w:sz w:val="24"/>
          <w:szCs w:val="24"/>
        </w:rPr>
      </w:pPr>
      <w:r w:rsidRPr="005876A1">
        <w:rPr>
          <w:rFonts w:ascii="Times New Roman" w:hAnsi="Times New Roman" w:cs="Times New Roman"/>
          <w:sz w:val="24"/>
          <w:szCs w:val="24"/>
        </w:rPr>
        <w:t>3137-00</w:t>
      </w:r>
      <w:r w:rsidR="00871ABD" w:rsidRPr="005876A1">
        <w:rPr>
          <w:rFonts w:ascii="Times New Roman" w:hAnsi="Times New Roman" w:cs="Times New Roman"/>
          <w:sz w:val="24"/>
          <w:szCs w:val="24"/>
        </w:rPr>
        <w:t>92</w:t>
      </w:r>
      <w:r w:rsidRPr="005876A1">
        <w:rPr>
          <w:rFonts w:ascii="Times New Roman" w:hAnsi="Times New Roman" w:cs="Times New Roman"/>
          <w:sz w:val="24"/>
          <w:szCs w:val="24"/>
        </w:rPr>
        <w:t xml:space="preserve"> </w:t>
      </w:r>
      <w:r w:rsidR="00871ABD" w:rsidRPr="005876A1">
        <w:rPr>
          <w:rFonts w:ascii="Times New Roman" w:hAnsi="Times New Roman" w:cs="Times New Roman"/>
          <w:sz w:val="24"/>
          <w:szCs w:val="24"/>
        </w:rPr>
        <w:t>Generic Clearance for IMLS Grant Forms: Budget Form, Program Information Sheet, and Digital Product Form and instructions</w:t>
      </w:r>
    </w:p>
    <w:p w14:paraId="1984727D" w14:textId="77777777" w:rsidR="00220E3C" w:rsidRPr="00266940" w:rsidRDefault="00220E3C" w:rsidP="00D375B3">
      <w:pPr>
        <w:spacing w:after="0" w:line="240" w:lineRule="auto"/>
        <w:contextualSpacing/>
        <w:rPr>
          <w:rFonts w:ascii="Times New Roman" w:hAnsi="Times New Roman" w:cs="Times New Roman"/>
          <w:sz w:val="24"/>
          <w:szCs w:val="24"/>
        </w:rPr>
      </w:pPr>
    </w:p>
    <w:p w14:paraId="0928F237" w14:textId="378CC084" w:rsidR="00220E3C" w:rsidRPr="00266940" w:rsidRDefault="00220E3C" w:rsidP="00D375B3">
      <w:pPr>
        <w:spacing w:after="0" w:line="240" w:lineRule="auto"/>
        <w:contextualSpacing/>
        <w:rPr>
          <w:rFonts w:ascii="Times New Roman" w:hAnsi="Times New Roman" w:cs="Times New Roman"/>
          <w:sz w:val="24"/>
          <w:szCs w:val="24"/>
        </w:rPr>
      </w:pPr>
      <w:r w:rsidRPr="00266940">
        <w:rPr>
          <w:rFonts w:ascii="Times New Roman" w:hAnsi="Times New Roman" w:cs="Times New Roman"/>
          <w:sz w:val="24"/>
          <w:szCs w:val="24"/>
        </w:rPr>
        <w:t>IMLS is requesting a change to a previously approved clearance in order to change the grant program inform</w:t>
      </w:r>
      <w:bookmarkStart w:id="0" w:name="_GoBack"/>
      <w:bookmarkEnd w:id="0"/>
      <w:r w:rsidRPr="00266940">
        <w:rPr>
          <w:rFonts w:ascii="Times New Roman" w:hAnsi="Times New Roman" w:cs="Times New Roman"/>
          <w:sz w:val="24"/>
          <w:szCs w:val="24"/>
        </w:rPr>
        <w:t>ation sheet</w:t>
      </w:r>
      <w:r w:rsidR="005450A2">
        <w:rPr>
          <w:rFonts w:ascii="Times New Roman" w:hAnsi="Times New Roman" w:cs="Times New Roman"/>
          <w:sz w:val="24"/>
          <w:szCs w:val="24"/>
        </w:rPr>
        <w:t xml:space="preserve">, </w:t>
      </w:r>
      <w:r w:rsidR="00D375B3">
        <w:rPr>
          <w:rFonts w:ascii="Times New Roman" w:hAnsi="Times New Roman" w:cs="Times New Roman"/>
          <w:sz w:val="24"/>
          <w:szCs w:val="24"/>
        </w:rPr>
        <w:t xml:space="preserve">digital product </w:t>
      </w:r>
      <w:r w:rsidR="005450A2">
        <w:rPr>
          <w:rFonts w:ascii="Times New Roman" w:hAnsi="Times New Roman" w:cs="Times New Roman"/>
          <w:sz w:val="24"/>
          <w:szCs w:val="24"/>
        </w:rPr>
        <w:t xml:space="preserve">form, and </w:t>
      </w:r>
      <w:r w:rsidR="00D375B3">
        <w:rPr>
          <w:rFonts w:ascii="Times New Roman" w:hAnsi="Times New Roman" w:cs="Times New Roman"/>
          <w:sz w:val="24"/>
          <w:szCs w:val="24"/>
        </w:rPr>
        <w:t xml:space="preserve">budget </w:t>
      </w:r>
      <w:r w:rsidR="005450A2">
        <w:rPr>
          <w:rFonts w:ascii="Times New Roman" w:hAnsi="Times New Roman" w:cs="Times New Roman"/>
          <w:sz w:val="24"/>
          <w:szCs w:val="24"/>
        </w:rPr>
        <w:t>product</w:t>
      </w:r>
      <w:r w:rsidRPr="00266940">
        <w:rPr>
          <w:rFonts w:ascii="Times New Roman" w:hAnsi="Times New Roman" w:cs="Times New Roman"/>
          <w:sz w:val="24"/>
          <w:szCs w:val="24"/>
        </w:rPr>
        <w:t xml:space="preserve"> form.</w:t>
      </w:r>
      <w:r w:rsidR="00574189">
        <w:rPr>
          <w:rFonts w:ascii="Times New Roman" w:hAnsi="Times New Roman" w:cs="Times New Roman"/>
          <w:sz w:val="24"/>
          <w:szCs w:val="24"/>
        </w:rPr>
        <w:t xml:space="preserve"> </w:t>
      </w:r>
      <w:r w:rsidRPr="00266940">
        <w:rPr>
          <w:rFonts w:ascii="Times New Roman" w:hAnsi="Times New Roman" w:cs="Times New Roman"/>
          <w:sz w:val="24"/>
          <w:szCs w:val="24"/>
        </w:rPr>
        <w:t xml:space="preserve">This </w:t>
      </w:r>
      <w:r w:rsidR="005450A2">
        <w:rPr>
          <w:rFonts w:ascii="Times New Roman" w:hAnsi="Times New Roman" w:cs="Times New Roman"/>
          <w:sz w:val="24"/>
          <w:szCs w:val="24"/>
        </w:rPr>
        <w:t>updated</w:t>
      </w:r>
      <w:r w:rsidR="005450A2" w:rsidRPr="00266940">
        <w:rPr>
          <w:rFonts w:ascii="Times New Roman" w:hAnsi="Times New Roman" w:cs="Times New Roman"/>
          <w:sz w:val="24"/>
          <w:szCs w:val="24"/>
        </w:rPr>
        <w:t xml:space="preserve"> </w:t>
      </w:r>
      <w:r w:rsidRPr="00266940">
        <w:rPr>
          <w:rFonts w:ascii="Times New Roman" w:hAnsi="Times New Roman" w:cs="Times New Roman"/>
          <w:sz w:val="24"/>
          <w:szCs w:val="24"/>
        </w:rPr>
        <w:t>grant submission expiration date of 07/31/2018, remains the same.</w:t>
      </w:r>
      <w:r w:rsidR="00574189">
        <w:rPr>
          <w:rFonts w:ascii="Times New Roman" w:hAnsi="Times New Roman" w:cs="Times New Roman"/>
          <w:sz w:val="24"/>
          <w:szCs w:val="24"/>
        </w:rPr>
        <w:t xml:space="preserve"> </w:t>
      </w:r>
      <w:r w:rsidR="0027605D">
        <w:rPr>
          <w:rFonts w:ascii="Times New Roman" w:hAnsi="Times New Roman" w:cs="Times New Roman"/>
          <w:sz w:val="24"/>
          <w:szCs w:val="24"/>
        </w:rPr>
        <w:t xml:space="preserve"> </w:t>
      </w:r>
    </w:p>
    <w:p w14:paraId="02E0E26E" w14:textId="77777777" w:rsidR="00220E3C" w:rsidRPr="00266940" w:rsidRDefault="00220E3C" w:rsidP="00D375B3">
      <w:pPr>
        <w:spacing w:after="0" w:line="240" w:lineRule="auto"/>
        <w:contextualSpacing/>
        <w:rPr>
          <w:rFonts w:ascii="Times New Roman" w:hAnsi="Times New Roman" w:cs="Times New Roman"/>
          <w:sz w:val="24"/>
          <w:szCs w:val="24"/>
        </w:rPr>
      </w:pPr>
    </w:p>
    <w:p w14:paraId="085B3D27" w14:textId="2C5C3719" w:rsidR="00220E3C" w:rsidRPr="00D375B3" w:rsidRDefault="00D375B3" w:rsidP="00D375B3">
      <w:pPr>
        <w:spacing w:after="0" w:line="240" w:lineRule="auto"/>
        <w:contextualSpacing/>
        <w:rPr>
          <w:rFonts w:ascii="Times New Roman" w:hAnsi="Times New Roman" w:cs="Times New Roman"/>
          <w:b/>
          <w:sz w:val="24"/>
          <w:szCs w:val="24"/>
        </w:rPr>
      </w:pPr>
      <w:r w:rsidRPr="00D375B3">
        <w:rPr>
          <w:rFonts w:ascii="Times New Roman" w:hAnsi="Times New Roman" w:cs="Times New Roman"/>
          <w:b/>
          <w:sz w:val="24"/>
          <w:szCs w:val="24"/>
        </w:rPr>
        <w:t>R</w:t>
      </w:r>
      <w:r w:rsidR="00220E3C" w:rsidRPr="00D375B3">
        <w:rPr>
          <w:rFonts w:ascii="Times New Roman" w:hAnsi="Times New Roman" w:cs="Times New Roman"/>
          <w:b/>
          <w:sz w:val="24"/>
          <w:szCs w:val="24"/>
        </w:rPr>
        <w:t>equest abstract:</w:t>
      </w:r>
    </w:p>
    <w:p w14:paraId="2F45B493" w14:textId="77777777" w:rsidR="00220E3C" w:rsidRPr="00266940" w:rsidRDefault="00220E3C" w:rsidP="00D375B3">
      <w:pPr>
        <w:spacing w:after="0" w:line="240" w:lineRule="auto"/>
        <w:contextualSpacing/>
        <w:rPr>
          <w:rFonts w:ascii="Times New Roman" w:hAnsi="Times New Roman" w:cs="Times New Roman"/>
          <w:sz w:val="24"/>
          <w:szCs w:val="24"/>
        </w:rPr>
      </w:pPr>
    </w:p>
    <w:p w14:paraId="202D26BD" w14:textId="21C61665" w:rsidR="00220E3C" w:rsidRPr="00266940" w:rsidRDefault="00220E3C" w:rsidP="00D375B3">
      <w:pPr>
        <w:spacing w:after="0" w:line="240" w:lineRule="auto"/>
        <w:contextualSpacing/>
        <w:rPr>
          <w:rFonts w:ascii="Times New Roman" w:hAnsi="Times New Roman" w:cs="Times New Roman"/>
          <w:sz w:val="24"/>
          <w:szCs w:val="24"/>
        </w:rPr>
      </w:pPr>
      <w:r w:rsidRPr="00266940">
        <w:rPr>
          <w:rFonts w:ascii="Times New Roman" w:hAnsi="Times New Roman" w:cs="Times New Roman"/>
          <w:sz w:val="24"/>
          <w:szCs w:val="24"/>
        </w:rPr>
        <w:t xml:space="preserve">In </w:t>
      </w:r>
      <w:r w:rsidR="00574189">
        <w:rPr>
          <w:rFonts w:ascii="Times New Roman" w:hAnsi="Times New Roman" w:cs="Times New Roman"/>
          <w:sz w:val="24"/>
          <w:szCs w:val="24"/>
        </w:rPr>
        <w:t xml:space="preserve">this </w:t>
      </w:r>
      <w:r w:rsidRPr="00266940">
        <w:rPr>
          <w:rFonts w:ascii="Times New Roman" w:hAnsi="Times New Roman" w:cs="Times New Roman"/>
          <w:sz w:val="24"/>
          <w:szCs w:val="24"/>
        </w:rPr>
        <w:t>clearance submission (3137-00</w:t>
      </w:r>
      <w:r w:rsidR="00871ABD">
        <w:rPr>
          <w:rFonts w:ascii="Times New Roman" w:hAnsi="Times New Roman" w:cs="Times New Roman"/>
          <w:sz w:val="24"/>
          <w:szCs w:val="24"/>
        </w:rPr>
        <w:t>92</w:t>
      </w:r>
      <w:r w:rsidRPr="00266940">
        <w:rPr>
          <w:rFonts w:ascii="Times New Roman" w:hAnsi="Times New Roman" w:cs="Times New Roman"/>
          <w:sz w:val="24"/>
          <w:szCs w:val="24"/>
        </w:rPr>
        <w:t xml:space="preserve">) and justification, IMLS is requesting a </w:t>
      </w:r>
      <w:r w:rsidR="00574189">
        <w:rPr>
          <w:rFonts w:ascii="Times New Roman" w:hAnsi="Times New Roman" w:cs="Times New Roman"/>
          <w:sz w:val="24"/>
          <w:szCs w:val="24"/>
        </w:rPr>
        <w:t xml:space="preserve">change to a previously approved </w:t>
      </w:r>
      <w:r w:rsidRPr="00266940">
        <w:rPr>
          <w:rFonts w:ascii="Times New Roman" w:hAnsi="Times New Roman" w:cs="Times New Roman"/>
          <w:sz w:val="24"/>
          <w:szCs w:val="24"/>
        </w:rPr>
        <w:t xml:space="preserve">clearance for </w:t>
      </w:r>
      <w:r w:rsidR="00574189">
        <w:rPr>
          <w:rFonts w:ascii="Times New Roman" w:hAnsi="Times New Roman" w:cs="Times New Roman"/>
          <w:sz w:val="24"/>
          <w:szCs w:val="24"/>
        </w:rPr>
        <w:t xml:space="preserve">the </w:t>
      </w:r>
      <w:r w:rsidRPr="00266940">
        <w:rPr>
          <w:rFonts w:ascii="Times New Roman" w:hAnsi="Times New Roman" w:cs="Times New Roman"/>
          <w:sz w:val="24"/>
          <w:szCs w:val="24"/>
        </w:rPr>
        <w:t xml:space="preserve">forms used in </w:t>
      </w:r>
      <w:r w:rsidR="00574189">
        <w:rPr>
          <w:rFonts w:ascii="Times New Roman" w:hAnsi="Times New Roman" w:cs="Times New Roman"/>
          <w:sz w:val="24"/>
          <w:szCs w:val="24"/>
        </w:rPr>
        <w:t xml:space="preserve">the applications to </w:t>
      </w:r>
      <w:r w:rsidRPr="00266940">
        <w:rPr>
          <w:rFonts w:ascii="Times New Roman" w:hAnsi="Times New Roman" w:cs="Times New Roman"/>
          <w:sz w:val="24"/>
          <w:szCs w:val="24"/>
        </w:rPr>
        <w:t>its grant programs.</w:t>
      </w:r>
      <w:r w:rsidR="00574189" w:rsidRPr="00574189">
        <w:rPr>
          <w:rFonts w:ascii="Times New Roman" w:hAnsi="Times New Roman" w:cs="Times New Roman"/>
          <w:sz w:val="24"/>
          <w:szCs w:val="24"/>
        </w:rPr>
        <w:t xml:space="preserve"> </w:t>
      </w:r>
      <w:r w:rsidR="00574189">
        <w:rPr>
          <w:rFonts w:ascii="Times New Roman" w:hAnsi="Times New Roman" w:cs="Times New Roman"/>
          <w:sz w:val="24"/>
          <w:szCs w:val="24"/>
        </w:rPr>
        <w:t xml:space="preserve">A separate clearance submission </w:t>
      </w:r>
      <w:r w:rsidR="00574189" w:rsidRPr="00266940">
        <w:rPr>
          <w:rFonts w:ascii="Times New Roman" w:hAnsi="Times New Roman" w:cs="Times New Roman"/>
          <w:sz w:val="24"/>
          <w:szCs w:val="24"/>
        </w:rPr>
        <w:t>include</w:t>
      </w:r>
      <w:r w:rsidR="00574189">
        <w:rPr>
          <w:rFonts w:ascii="Times New Roman" w:hAnsi="Times New Roman" w:cs="Times New Roman"/>
          <w:sz w:val="24"/>
          <w:szCs w:val="24"/>
        </w:rPr>
        <w:t>s</w:t>
      </w:r>
      <w:r w:rsidR="00574189" w:rsidRPr="00266940">
        <w:rPr>
          <w:rFonts w:ascii="Times New Roman" w:hAnsi="Times New Roman" w:cs="Times New Roman"/>
          <w:sz w:val="24"/>
          <w:szCs w:val="24"/>
        </w:rPr>
        <w:t xml:space="preserve"> the guidelines and instructions to apply for IMLS support</w:t>
      </w:r>
      <w:r w:rsidR="00574189">
        <w:rPr>
          <w:rFonts w:ascii="Times New Roman" w:hAnsi="Times New Roman" w:cs="Times New Roman"/>
          <w:sz w:val="24"/>
          <w:szCs w:val="24"/>
        </w:rPr>
        <w:t xml:space="preserve"> in the Laura Bush 21</w:t>
      </w:r>
      <w:r w:rsidR="00574189" w:rsidRPr="006F0C5B">
        <w:rPr>
          <w:rFonts w:ascii="Times New Roman" w:hAnsi="Times New Roman" w:cs="Times New Roman"/>
          <w:sz w:val="24"/>
          <w:szCs w:val="24"/>
          <w:vertAlign w:val="superscript"/>
        </w:rPr>
        <w:t>st</w:t>
      </w:r>
      <w:r w:rsidR="00574189">
        <w:rPr>
          <w:rFonts w:ascii="Times New Roman" w:hAnsi="Times New Roman" w:cs="Times New Roman"/>
          <w:sz w:val="24"/>
          <w:szCs w:val="24"/>
        </w:rPr>
        <w:t xml:space="preserve"> Century Librarian Program and the National Leadership Grants for Libraries program</w:t>
      </w:r>
      <w:r w:rsidR="00574189" w:rsidRPr="00266940">
        <w:rPr>
          <w:rFonts w:ascii="Times New Roman" w:hAnsi="Times New Roman" w:cs="Times New Roman"/>
          <w:sz w:val="24"/>
          <w:szCs w:val="24"/>
        </w:rPr>
        <w:t>.</w:t>
      </w:r>
    </w:p>
    <w:p w14:paraId="64DC92CB" w14:textId="77777777" w:rsidR="005450A2" w:rsidRDefault="005450A2" w:rsidP="00D375B3">
      <w:pPr>
        <w:spacing w:after="0" w:line="240" w:lineRule="auto"/>
        <w:contextualSpacing/>
        <w:rPr>
          <w:rFonts w:ascii="Times New Roman" w:hAnsi="Times New Roman" w:cs="Times New Roman"/>
          <w:sz w:val="24"/>
          <w:szCs w:val="24"/>
        </w:rPr>
      </w:pPr>
    </w:p>
    <w:p w14:paraId="792F31AC" w14:textId="4CE6D9A2" w:rsidR="00D375B3" w:rsidRPr="0009502F" w:rsidRDefault="00D375B3" w:rsidP="00D375B3">
      <w:pPr>
        <w:spacing w:after="0" w:line="240" w:lineRule="auto"/>
        <w:contextualSpacing/>
        <w:rPr>
          <w:rFonts w:ascii="Times New Roman" w:hAnsi="Times New Roman" w:cs="Times New Roman"/>
          <w:b/>
          <w:sz w:val="24"/>
          <w:szCs w:val="24"/>
        </w:rPr>
      </w:pPr>
      <w:r w:rsidRPr="0009502F">
        <w:rPr>
          <w:rFonts w:ascii="Times New Roman" w:hAnsi="Times New Roman" w:cs="Times New Roman"/>
          <w:b/>
          <w:sz w:val="24"/>
          <w:szCs w:val="24"/>
        </w:rPr>
        <w:t>Forms:</w:t>
      </w:r>
    </w:p>
    <w:p w14:paraId="6C1F6F91" w14:textId="77777777" w:rsidR="00D375B3" w:rsidRDefault="00D375B3" w:rsidP="00D375B3">
      <w:pPr>
        <w:spacing w:after="0" w:line="240" w:lineRule="auto"/>
        <w:contextualSpacing/>
        <w:rPr>
          <w:rFonts w:ascii="Times New Roman" w:hAnsi="Times New Roman" w:cs="Times New Roman"/>
          <w:sz w:val="24"/>
          <w:szCs w:val="24"/>
        </w:rPr>
      </w:pPr>
    </w:p>
    <w:p w14:paraId="0505E5CE" w14:textId="46E53162" w:rsidR="00220E3C" w:rsidRPr="0009502F" w:rsidRDefault="00D375B3" w:rsidP="0009502F">
      <w:pPr>
        <w:spacing w:after="0" w:line="240" w:lineRule="auto"/>
        <w:rPr>
          <w:rFonts w:ascii="Times New Roman" w:hAnsi="Times New Roman" w:cs="Times New Roman"/>
          <w:sz w:val="24"/>
          <w:szCs w:val="24"/>
        </w:rPr>
      </w:pPr>
      <w:r w:rsidRPr="00D375B3">
        <w:rPr>
          <w:rFonts w:ascii="Times New Roman" w:hAnsi="Times New Roman" w:cs="Times New Roman"/>
          <w:sz w:val="24"/>
          <w:szCs w:val="24"/>
        </w:rPr>
        <w:t>1)</w:t>
      </w:r>
      <w:r>
        <w:rPr>
          <w:rFonts w:ascii="Times New Roman" w:hAnsi="Times New Roman" w:cs="Times New Roman"/>
          <w:sz w:val="24"/>
          <w:szCs w:val="24"/>
        </w:rPr>
        <w:t xml:space="preserve"> </w:t>
      </w:r>
      <w:r w:rsidR="00266940" w:rsidRPr="0009502F">
        <w:rPr>
          <w:rFonts w:ascii="Times New Roman" w:hAnsi="Times New Roman" w:cs="Times New Roman"/>
          <w:sz w:val="24"/>
          <w:szCs w:val="24"/>
        </w:rPr>
        <w:t xml:space="preserve">The </w:t>
      </w:r>
      <w:r w:rsidR="00266940" w:rsidRPr="0009502F">
        <w:rPr>
          <w:rFonts w:ascii="Times New Roman" w:hAnsi="Times New Roman" w:cs="Times New Roman"/>
          <w:b/>
          <w:sz w:val="24"/>
          <w:szCs w:val="24"/>
        </w:rPr>
        <w:t>IMLS Program Information Sheet (PIS)</w:t>
      </w:r>
      <w:r w:rsidR="00266940" w:rsidRPr="0009502F">
        <w:rPr>
          <w:rFonts w:ascii="Times New Roman" w:hAnsi="Times New Roman" w:cs="Times New Roman"/>
          <w:sz w:val="24"/>
          <w:szCs w:val="24"/>
        </w:rPr>
        <w:t xml:space="preserve"> form is used to gather</w:t>
      </w:r>
      <w:r w:rsidR="00574189" w:rsidRPr="0009502F">
        <w:rPr>
          <w:rFonts w:ascii="Times New Roman" w:hAnsi="Times New Roman" w:cs="Times New Roman"/>
          <w:sz w:val="24"/>
          <w:szCs w:val="24"/>
        </w:rPr>
        <w:t xml:space="preserve"> </w:t>
      </w:r>
      <w:r w:rsidR="00266940" w:rsidRPr="0009502F">
        <w:rPr>
          <w:rFonts w:ascii="Times New Roman" w:hAnsi="Times New Roman" w:cs="Times New Roman"/>
          <w:sz w:val="24"/>
          <w:szCs w:val="24"/>
        </w:rPr>
        <w:t>information from applicants among all IMLS grant programs.</w:t>
      </w:r>
      <w:r w:rsidR="00574189" w:rsidRPr="0009502F">
        <w:rPr>
          <w:rFonts w:ascii="Times New Roman" w:hAnsi="Times New Roman" w:cs="Times New Roman"/>
          <w:sz w:val="24"/>
          <w:szCs w:val="24"/>
        </w:rPr>
        <w:t xml:space="preserve"> </w:t>
      </w:r>
      <w:r w:rsidR="00266940" w:rsidRPr="0009502F">
        <w:rPr>
          <w:rFonts w:ascii="Times New Roman" w:hAnsi="Times New Roman" w:cs="Times New Roman"/>
          <w:sz w:val="24"/>
          <w:szCs w:val="24"/>
        </w:rPr>
        <w:t>The information gathered relates to the applicant's institution and additional information specific to a grant application.</w:t>
      </w:r>
    </w:p>
    <w:p w14:paraId="4E4DC69C" w14:textId="77777777" w:rsidR="00266940" w:rsidRDefault="00266940" w:rsidP="00D375B3">
      <w:pPr>
        <w:spacing w:after="0" w:line="240" w:lineRule="auto"/>
        <w:contextualSpacing/>
        <w:rPr>
          <w:rFonts w:ascii="Times New Roman" w:hAnsi="Times New Roman" w:cs="Times New Roman"/>
          <w:sz w:val="24"/>
          <w:szCs w:val="24"/>
        </w:rPr>
      </w:pPr>
    </w:p>
    <w:p w14:paraId="18C9200C" w14:textId="1040D875" w:rsidR="00220E3C" w:rsidRPr="00266940" w:rsidRDefault="00220E3C" w:rsidP="00D375B3">
      <w:pPr>
        <w:spacing w:after="0" w:line="240" w:lineRule="auto"/>
        <w:contextualSpacing/>
        <w:rPr>
          <w:rFonts w:ascii="Times New Roman" w:hAnsi="Times New Roman" w:cs="Times New Roman"/>
          <w:b/>
          <w:sz w:val="24"/>
          <w:szCs w:val="24"/>
        </w:rPr>
      </w:pPr>
      <w:r w:rsidRPr="00266940">
        <w:rPr>
          <w:rFonts w:ascii="Times New Roman" w:hAnsi="Times New Roman" w:cs="Times New Roman"/>
          <w:b/>
          <w:sz w:val="24"/>
          <w:szCs w:val="24"/>
        </w:rPr>
        <w:t>Justification for changing data elements:</w:t>
      </w:r>
    </w:p>
    <w:p w14:paraId="76DF29DF" w14:textId="77777777" w:rsidR="00220E3C" w:rsidRPr="00266940" w:rsidRDefault="00220E3C" w:rsidP="00D375B3">
      <w:pPr>
        <w:spacing w:after="0" w:line="240" w:lineRule="auto"/>
        <w:contextualSpacing/>
        <w:rPr>
          <w:rFonts w:ascii="Times New Roman" w:hAnsi="Times New Roman" w:cs="Times New Roman"/>
          <w:sz w:val="24"/>
          <w:szCs w:val="24"/>
        </w:rPr>
      </w:pPr>
    </w:p>
    <w:p w14:paraId="080A4181" w14:textId="67CA9AAA" w:rsidR="005B72D7" w:rsidRPr="00D375B3" w:rsidRDefault="005B72D7" w:rsidP="00D375B3">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Change 1f: </w:t>
      </w:r>
      <w:r>
        <w:rPr>
          <w:rFonts w:ascii="Times New Roman" w:hAnsi="Times New Roman" w:cs="Times New Roman"/>
          <w:sz w:val="24"/>
          <w:szCs w:val="24"/>
        </w:rPr>
        <w:t xml:space="preserve">Add box </w:t>
      </w:r>
      <w:r w:rsidR="00E17F2A">
        <w:rPr>
          <w:rFonts w:ascii="Times New Roman" w:hAnsi="Times New Roman" w:cs="Times New Roman"/>
          <w:sz w:val="24"/>
          <w:szCs w:val="24"/>
        </w:rPr>
        <w:t>to accommodate identifying</w:t>
      </w:r>
      <w:r>
        <w:rPr>
          <w:rFonts w:ascii="Times New Roman" w:hAnsi="Times New Roman" w:cs="Times New Roman"/>
          <w:sz w:val="24"/>
          <w:szCs w:val="24"/>
        </w:rPr>
        <w:t xml:space="preserve"> “Other” organizational unit type.</w:t>
      </w:r>
    </w:p>
    <w:p w14:paraId="0D0AF740" w14:textId="77777777" w:rsidR="00220E3C" w:rsidRPr="00266940" w:rsidRDefault="00220E3C" w:rsidP="00D375B3">
      <w:pPr>
        <w:spacing w:after="0" w:line="240" w:lineRule="auto"/>
        <w:contextualSpacing/>
        <w:rPr>
          <w:rFonts w:ascii="Times New Roman" w:hAnsi="Times New Roman" w:cs="Times New Roman"/>
          <w:sz w:val="24"/>
          <w:szCs w:val="24"/>
        </w:rPr>
      </w:pPr>
    </w:p>
    <w:p w14:paraId="5372D8D4" w14:textId="6BA94963" w:rsidR="00F16B83" w:rsidRPr="00D375B3" w:rsidRDefault="00F16B83" w:rsidP="00D375B3">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Change Item 3: </w:t>
      </w:r>
      <w:r>
        <w:rPr>
          <w:rFonts w:ascii="Times New Roman" w:hAnsi="Times New Roman" w:cs="Times New Roman"/>
          <w:sz w:val="24"/>
          <w:szCs w:val="24"/>
        </w:rPr>
        <w:t>Remove “Information” from title (Grant Program Information): Redundant</w:t>
      </w:r>
    </w:p>
    <w:p w14:paraId="629C63F1" w14:textId="77777777" w:rsidR="00E17F2A" w:rsidRDefault="00E17F2A" w:rsidP="00D375B3">
      <w:pPr>
        <w:spacing w:after="0" w:line="240" w:lineRule="auto"/>
        <w:contextualSpacing/>
        <w:rPr>
          <w:rFonts w:ascii="Times New Roman" w:hAnsi="Times New Roman" w:cs="Times New Roman"/>
          <w:b/>
          <w:sz w:val="24"/>
          <w:szCs w:val="24"/>
        </w:rPr>
      </w:pPr>
    </w:p>
    <w:p w14:paraId="5DFD0384" w14:textId="77777777" w:rsidR="00D375B3" w:rsidRDefault="007D3B12" w:rsidP="00D375B3">
      <w:pPr>
        <w:spacing w:after="0" w:line="240" w:lineRule="auto"/>
        <w:rPr>
          <w:rFonts w:ascii="Times New Roman" w:hAnsi="Times New Roman" w:cs="Times New Roman"/>
          <w:b/>
          <w:sz w:val="24"/>
          <w:szCs w:val="24"/>
        </w:rPr>
      </w:pPr>
      <w:r>
        <w:rPr>
          <w:rFonts w:ascii="Times New Roman" w:hAnsi="Times New Roman" w:cs="Times New Roman"/>
          <w:b/>
          <w:sz w:val="24"/>
          <w:szCs w:val="24"/>
        </w:rPr>
        <w:t>Change Item 3</w:t>
      </w:r>
      <w:r w:rsidR="00D375B3">
        <w:rPr>
          <w:rFonts w:ascii="Times New Roman" w:hAnsi="Times New Roman" w:cs="Times New Roman"/>
          <w:b/>
          <w:sz w:val="24"/>
          <w:szCs w:val="24"/>
        </w:rPr>
        <w:t xml:space="preserve">: </w:t>
      </w:r>
    </w:p>
    <w:p w14:paraId="60B6E48F" w14:textId="77777777" w:rsidR="009D6E9F" w:rsidRDefault="00D375B3" w:rsidP="00D375B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Library programs: </w:t>
      </w:r>
    </w:p>
    <w:p w14:paraId="068AC0BF" w14:textId="6C293DC3" w:rsidR="009D6E9F" w:rsidRDefault="00D375B3" w:rsidP="0009502F">
      <w:pPr>
        <w:pStyle w:val="ListParagraph"/>
        <w:numPr>
          <w:ilvl w:val="0"/>
          <w:numId w:val="4"/>
        </w:numPr>
        <w:spacing w:after="0" w:line="240" w:lineRule="auto"/>
        <w:rPr>
          <w:rFonts w:ascii="Times New Roman" w:hAnsi="Times New Roman" w:cs="Times New Roman"/>
          <w:sz w:val="24"/>
          <w:szCs w:val="24"/>
        </w:rPr>
      </w:pPr>
      <w:r w:rsidRPr="0009502F">
        <w:rPr>
          <w:rFonts w:ascii="Times New Roman" w:hAnsi="Times New Roman" w:cs="Times New Roman"/>
          <w:sz w:val="24"/>
          <w:szCs w:val="24"/>
        </w:rPr>
        <w:t>Sparks! Ignition Grants (Libraries)</w:t>
      </w:r>
      <w:r w:rsidR="009D6E9F">
        <w:rPr>
          <w:rFonts w:ascii="Times New Roman" w:hAnsi="Times New Roman" w:cs="Times New Roman"/>
          <w:sz w:val="24"/>
          <w:szCs w:val="24"/>
        </w:rPr>
        <w:t xml:space="preserve">: Incorporate into </w:t>
      </w:r>
      <w:r w:rsidRPr="0009502F">
        <w:rPr>
          <w:rFonts w:ascii="Times New Roman" w:hAnsi="Times New Roman" w:cs="Times New Roman"/>
          <w:sz w:val="24"/>
          <w:szCs w:val="24"/>
        </w:rPr>
        <w:t xml:space="preserve">National Leadership Grants for Libraries. </w:t>
      </w:r>
    </w:p>
    <w:p w14:paraId="5DE3D372" w14:textId="14111D95" w:rsidR="00D375B3" w:rsidRDefault="00D375B3" w:rsidP="0009502F">
      <w:pPr>
        <w:pStyle w:val="ListParagraph"/>
        <w:numPr>
          <w:ilvl w:val="0"/>
          <w:numId w:val="4"/>
        </w:numPr>
        <w:spacing w:after="0" w:line="240" w:lineRule="auto"/>
        <w:rPr>
          <w:rFonts w:ascii="Times New Roman" w:hAnsi="Times New Roman" w:cs="Times New Roman"/>
          <w:sz w:val="24"/>
          <w:szCs w:val="24"/>
        </w:rPr>
      </w:pPr>
      <w:r w:rsidRPr="0009502F">
        <w:rPr>
          <w:rFonts w:ascii="Times New Roman" w:hAnsi="Times New Roman" w:cs="Times New Roman"/>
          <w:sz w:val="24"/>
          <w:szCs w:val="24"/>
        </w:rPr>
        <w:t>Project categories were added to the Laura Bush 21</w:t>
      </w:r>
      <w:r w:rsidRPr="0009502F">
        <w:rPr>
          <w:rFonts w:ascii="Times New Roman" w:hAnsi="Times New Roman" w:cs="Times New Roman"/>
          <w:sz w:val="24"/>
          <w:szCs w:val="24"/>
          <w:vertAlign w:val="superscript"/>
        </w:rPr>
        <w:t>st</w:t>
      </w:r>
      <w:r w:rsidRPr="0009502F">
        <w:rPr>
          <w:rFonts w:ascii="Times New Roman" w:hAnsi="Times New Roman" w:cs="Times New Roman"/>
          <w:sz w:val="24"/>
          <w:szCs w:val="24"/>
        </w:rPr>
        <w:t xml:space="preserve"> Century Librarian program (Community Anc</w:t>
      </w:r>
      <w:r w:rsidR="009D6E9F" w:rsidRPr="0009502F">
        <w:rPr>
          <w:rFonts w:ascii="Times New Roman" w:hAnsi="Times New Roman" w:cs="Times New Roman"/>
          <w:sz w:val="24"/>
          <w:szCs w:val="24"/>
        </w:rPr>
        <w:t>hors, National Digital Platform,</w:t>
      </w:r>
      <w:r w:rsidRPr="0009502F">
        <w:rPr>
          <w:rFonts w:ascii="Times New Roman" w:hAnsi="Times New Roman" w:cs="Times New Roman"/>
          <w:sz w:val="24"/>
          <w:szCs w:val="24"/>
        </w:rPr>
        <w:t xml:space="preserve"> </w:t>
      </w:r>
      <w:r w:rsidR="009D6E9F" w:rsidRPr="0009502F">
        <w:rPr>
          <w:rFonts w:ascii="Times New Roman" w:hAnsi="Times New Roman" w:cs="Times New Roman"/>
          <w:sz w:val="24"/>
          <w:szCs w:val="24"/>
        </w:rPr>
        <w:t xml:space="preserve">and </w:t>
      </w:r>
      <w:r w:rsidRPr="0009502F">
        <w:rPr>
          <w:rFonts w:ascii="Times New Roman" w:hAnsi="Times New Roman" w:cs="Times New Roman"/>
          <w:sz w:val="24"/>
          <w:szCs w:val="24"/>
        </w:rPr>
        <w:t xml:space="preserve">Curating Collections) and the same project categories were added to the National Leadership Grants for Libraries. </w:t>
      </w:r>
    </w:p>
    <w:p w14:paraId="1CB63BEF" w14:textId="6938BA8C" w:rsidR="009D6E9F" w:rsidRDefault="009D6E9F" w:rsidP="009D6E9F">
      <w:pPr>
        <w:pStyle w:val="ListParagraph"/>
        <w:numPr>
          <w:ilvl w:val="0"/>
          <w:numId w:val="4"/>
        </w:numPr>
        <w:spacing w:after="0" w:line="240" w:lineRule="auto"/>
        <w:rPr>
          <w:rFonts w:ascii="Times New Roman" w:hAnsi="Times New Roman" w:cs="Times New Roman"/>
          <w:sz w:val="24"/>
          <w:szCs w:val="24"/>
        </w:rPr>
      </w:pPr>
      <w:r w:rsidRPr="00E244F8">
        <w:rPr>
          <w:rFonts w:ascii="Times New Roman" w:hAnsi="Times New Roman" w:cs="Times New Roman"/>
          <w:sz w:val="24"/>
          <w:szCs w:val="24"/>
        </w:rPr>
        <w:t>Required selection from among choices for Laura Bush 21</w:t>
      </w:r>
      <w:r w:rsidRPr="00E244F8">
        <w:rPr>
          <w:rFonts w:ascii="Times New Roman" w:hAnsi="Times New Roman" w:cs="Times New Roman"/>
          <w:sz w:val="24"/>
          <w:szCs w:val="24"/>
          <w:vertAlign w:val="superscript"/>
        </w:rPr>
        <w:t>st</w:t>
      </w:r>
      <w:r w:rsidRPr="00E244F8">
        <w:rPr>
          <w:rFonts w:ascii="Times New Roman" w:hAnsi="Times New Roman" w:cs="Times New Roman"/>
          <w:sz w:val="24"/>
          <w:szCs w:val="24"/>
        </w:rPr>
        <w:t xml:space="preserve"> Century Librarian</w:t>
      </w:r>
      <w:r>
        <w:rPr>
          <w:rFonts w:ascii="Times New Roman" w:hAnsi="Times New Roman" w:cs="Times New Roman"/>
          <w:sz w:val="24"/>
          <w:szCs w:val="24"/>
        </w:rPr>
        <w:t xml:space="preserve">, </w:t>
      </w:r>
      <w:r w:rsidRPr="00E244F8">
        <w:rPr>
          <w:rFonts w:ascii="Times New Roman" w:hAnsi="Times New Roman" w:cs="Times New Roman"/>
          <w:sz w:val="24"/>
          <w:szCs w:val="24"/>
        </w:rPr>
        <w:t>National Leadership Grants for Libraries</w:t>
      </w:r>
      <w:r>
        <w:rPr>
          <w:rFonts w:ascii="Times New Roman" w:hAnsi="Times New Roman" w:cs="Times New Roman"/>
          <w:sz w:val="24"/>
          <w:szCs w:val="24"/>
        </w:rPr>
        <w:t>, and Native American/Native Hawaiian Library Services:</w:t>
      </w:r>
      <w:r w:rsidRPr="00E244F8">
        <w:rPr>
          <w:rFonts w:ascii="Times New Roman" w:hAnsi="Times New Roman" w:cs="Times New Roman"/>
          <w:sz w:val="24"/>
          <w:szCs w:val="24"/>
        </w:rPr>
        <w:t xml:space="preserve"> Add leading numbers (i.e. 1, 2) choices to make it easier to identify where choices must be made. </w:t>
      </w:r>
    </w:p>
    <w:p w14:paraId="65963E7C" w14:textId="2C9729F8" w:rsidR="009D6E9F" w:rsidRDefault="009D6E9F" w:rsidP="009D6E9F">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Native American/Native Hawaiian Library Services: Corrected Native Hawaiian Library Services (erroneously Native American in previous version). </w:t>
      </w:r>
    </w:p>
    <w:p w14:paraId="7D5B2D5A" w14:textId="77777777" w:rsidR="009D6E9F" w:rsidRDefault="00D375B3" w:rsidP="00D375B3">
      <w:pPr>
        <w:spacing w:after="0" w:line="240" w:lineRule="auto"/>
        <w:rPr>
          <w:rFonts w:ascii="Times New Roman" w:hAnsi="Times New Roman" w:cs="Times New Roman"/>
          <w:b/>
          <w:sz w:val="24"/>
          <w:szCs w:val="24"/>
        </w:rPr>
      </w:pPr>
      <w:r w:rsidRPr="00D375B3">
        <w:rPr>
          <w:rFonts w:ascii="Times New Roman" w:hAnsi="Times New Roman" w:cs="Times New Roman"/>
          <w:b/>
          <w:sz w:val="24"/>
          <w:szCs w:val="24"/>
        </w:rPr>
        <w:t xml:space="preserve">Museum programs: </w:t>
      </w:r>
    </w:p>
    <w:p w14:paraId="091B4A66" w14:textId="1010505F" w:rsidR="009D6E9F" w:rsidRDefault="007D3B12" w:rsidP="0009502F">
      <w:pPr>
        <w:pStyle w:val="ListParagraph"/>
        <w:numPr>
          <w:ilvl w:val="0"/>
          <w:numId w:val="5"/>
        </w:numPr>
        <w:spacing w:after="0" w:line="240" w:lineRule="auto"/>
        <w:rPr>
          <w:rFonts w:ascii="Times New Roman" w:hAnsi="Times New Roman" w:cs="Times New Roman"/>
          <w:sz w:val="24"/>
          <w:szCs w:val="24"/>
        </w:rPr>
      </w:pPr>
      <w:r w:rsidRPr="0009502F">
        <w:rPr>
          <w:rFonts w:ascii="Times New Roman" w:hAnsi="Times New Roman" w:cs="Times New Roman"/>
          <w:sz w:val="24"/>
          <w:szCs w:val="24"/>
        </w:rPr>
        <w:t>Sparks! Ignition Grants (Museum</w:t>
      </w:r>
      <w:r w:rsidR="00F16B83" w:rsidRPr="0009502F">
        <w:rPr>
          <w:rFonts w:ascii="Times New Roman" w:hAnsi="Times New Roman" w:cs="Times New Roman"/>
          <w:sz w:val="24"/>
          <w:szCs w:val="24"/>
        </w:rPr>
        <w:t>): Incorporate</w:t>
      </w:r>
      <w:r w:rsidRPr="0009502F">
        <w:rPr>
          <w:rFonts w:ascii="Times New Roman" w:hAnsi="Times New Roman" w:cs="Times New Roman"/>
          <w:sz w:val="24"/>
          <w:szCs w:val="24"/>
        </w:rPr>
        <w:t xml:space="preserve"> into National Leadership Grants for Museums as a funding level. </w:t>
      </w:r>
    </w:p>
    <w:p w14:paraId="6B1EF29C" w14:textId="77777777" w:rsidR="009D6E9F" w:rsidRDefault="00F16B83" w:rsidP="0009502F">
      <w:pPr>
        <w:pStyle w:val="ListParagraph"/>
        <w:numPr>
          <w:ilvl w:val="0"/>
          <w:numId w:val="5"/>
        </w:numPr>
        <w:spacing w:after="0" w:line="240" w:lineRule="auto"/>
        <w:rPr>
          <w:rFonts w:ascii="Times New Roman" w:hAnsi="Times New Roman" w:cs="Times New Roman"/>
          <w:sz w:val="24"/>
          <w:szCs w:val="24"/>
        </w:rPr>
      </w:pPr>
      <w:r w:rsidRPr="0009502F">
        <w:rPr>
          <w:rFonts w:ascii="Times New Roman" w:hAnsi="Times New Roman" w:cs="Times New Roman"/>
          <w:sz w:val="24"/>
          <w:szCs w:val="24"/>
        </w:rPr>
        <w:t>N</w:t>
      </w:r>
      <w:r w:rsidR="007D3B12" w:rsidRPr="0009502F">
        <w:rPr>
          <w:rFonts w:ascii="Times New Roman" w:hAnsi="Times New Roman" w:cs="Times New Roman"/>
          <w:sz w:val="24"/>
          <w:szCs w:val="24"/>
        </w:rPr>
        <w:t xml:space="preserve">umbering for Museums for America, National Leadership Grants for Museums, Museum Grants for African American History and Culture, and Native American/Native </w:t>
      </w:r>
      <w:r w:rsidR="007D3B12" w:rsidRPr="0009502F">
        <w:rPr>
          <w:rFonts w:ascii="Times New Roman" w:hAnsi="Times New Roman" w:cs="Times New Roman"/>
          <w:sz w:val="24"/>
          <w:szCs w:val="24"/>
        </w:rPr>
        <w:lastRenderedPageBreak/>
        <w:t>Hawaiian Museum Services</w:t>
      </w:r>
      <w:r w:rsidRPr="0009502F">
        <w:rPr>
          <w:rFonts w:ascii="Times New Roman" w:hAnsi="Times New Roman" w:cs="Times New Roman"/>
          <w:sz w:val="24"/>
          <w:szCs w:val="24"/>
        </w:rPr>
        <w:t>: adjust to accommodate deletion of Sparks! Ignition Grants as a separate program.</w:t>
      </w:r>
      <w:r w:rsidR="007D3B12" w:rsidRPr="0009502F">
        <w:rPr>
          <w:rFonts w:ascii="Times New Roman" w:hAnsi="Times New Roman" w:cs="Times New Roman"/>
          <w:sz w:val="24"/>
          <w:szCs w:val="24"/>
        </w:rPr>
        <w:t xml:space="preserve"> </w:t>
      </w:r>
    </w:p>
    <w:p w14:paraId="5E406371" w14:textId="77777777" w:rsidR="009D6E9F" w:rsidRDefault="007D3B12" w:rsidP="0009502F">
      <w:pPr>
        <w:pStyle w:val="ListParagraph"/>
        <w:numPr>
          <w:ilvl w:val="0"/>
          <w:numId w:val="5"/>
        </w:numPr>
        <w:spacing w:after="0" w:line="240" w:lineRule="auto"/>
        <w:rPr>
          <w:rFonts w:ascii="Times New Roman" w:hAnsi="Times New Roman" w:cs="Times New Roman"/>
          <w:sz w:val="24"/>
          <w:szCs w:val="24"/>
        </w:rPr>
      </w:pPr>
      <w:r w:rsidRPr="0009502F">
        <w:rPr>
          <w:rFonts w:ascii="Times New Roman" w:hAnsi="Times New Roman" w:cs="Times New Roman"/>
          <w:sz w:val="24"/>
          <w:szCs w:val="24"/>
        </w:rPr>
        <w:t xml:space="preserve">Required </w:t>
      </w:r>
      <w:r w:rsidR="00F16B83" w:rsidRPr="0009502F">
        <w:rPr>
          <w:rFonts w:ascii="Times New Roman" w:hAnsi="Times New Roman" w:cs="Times New Roman"/>
          <w:sz w:val="24"/>
          <w:szCs w:val="24"/>
        </w:rPr>
        <w:t>selection from among choices for Museums for America, National Leadership Grants for Museums, and Museum Grants for African American History and Culture: Add leading numbers (i.e. 1, 2)</w:t>
      </w:r>
      <w:r w:rsidRPr="0009502F">
        <w:rPr>
          <w:rFonts w:ascii="Times New Roman" w:hAnsi="Times New Roman" w:cs="Times New Roman"/>
          <w:sz w:val="24"/>
          <w:szCs w:val="24"/>
        </w:rPr>
        <w:t xml:space="preserve"> </w:t>
      </w:r>
      <w:r w:rsidR="00F16B83" w:rsidRPr="0009502F">
        <w:rPr>
          <w:rFonts w:ascii="Times New Roman" w:hAnsi="Times New Roman" w:cs="Times New Roman"/>
          <w:sz w:val="24"/>
          <w:szCs w:val="24"/>
        </w:rPr>
        <w:t xml:space="preserve">choices to </w:t>
      </w:r>
      <w:r w:rsidRPr="0009502F">
        <w:rPr>
          <w:rFonts w:ascii="Times New Roman" w:hAnsi="Times New Roman" w:cs="Times New Roman"/>
          <w:sz w:val="24"/>
          <w:szCs w:val="24"/>
        </w:rPr>
        <w:t>ma</w:t>
      </w:r>
      <w:r w:rsidR="00F16B83" w:rsidRPr="0009502F">
        <w:rPr>
          <w:rFonts w:ascii="Times New Roman" w:hAnsi="Times New Roman" w:cs="Times New Roman"/>
          <w:sz w:val="24"/>
          <w:szCs w:val="24"/>
        </w:rPr>
        <w:t>k</w:t>
      </w:r>
      <w:r w:rsidRPr="0009502F">
        <w:rPr>
          <w:rFonts w:ascii="Times New Roman" w:hAnsi="Times New Roman" w:cs="Times New Roman"/>
          <w:sz w:val="24"/>
          <w:szCs w:val="24"/>
        </w:rPr>
        <w:t xml:space="preserve">e </w:t>
      </w:r>
      <w:r w:rsidR="00F16B83" w:rsidRPr="0009502F">
        <w:rPr>
          <w:rFonts w:ascii="Times New Roman" w:hAnsi="Times New Roman" w:cs="Times New Roman"/>
          <w:sz w:val="24"/>
          <w:szCs w:val="24"/>
        </w:rPr>
        <w:t>it easier to identify where choices must be made</w:t>
      </w:r>
      <w:r w:rsidRPr="0009502F">
        <w:rPr>
          <w:rFonts w:ascii="Times New Roman" w:hAnsi="Times New Roman" w:cs="Times New Roman"/>
          <w:sz w:val="24"/>
          <w:szCs w:val="24"/>
        </w:rPr>
        <w:t xml:space="preserve">. </w:t>
      </w:r>
    </w:p>
    <w:p w14:paraId="52B013D3" w14:textId="6733D8C4" w:rsidR="005450A2" w:rsidRPr="0009502F" w:rsidRDefault="00F16B83" w:rsidP="0009502F">
      <w:pPr>
        <w:pStyle w:val="ListParagraph"/>
        <w:numPr>
          <w:ilvl w:val="0"/>
          <w:numId w:val="5"/>
        </w:numPr>
        <w:spacing w:after="0" w:line="240" w:lineRule="auto"/>
        <w:rPr>
          <w:rFonts w:ascii="Times New Roman" w:hAnsi="Times New Roman" w:cs="Times New Roman"/>
          <w:sz w:val="24"/>
          <w:szCs w:val="24"/>
        </w:rPr>
      </w:pPr>
      <w:r w:rsidRPr="0009502F">
        <w:rPr>
          <w:rFonts w:ascii="Times New Roman" w:hAnsi="Times New Roman" w:cs="Times New Roman"/>
          <w:sz w:val="24"/>
          <w:szCs w:val="24"/>
        </w:rPr>
        <w:t>National Leadership Grants for Museums: Add descriptions of three f</w:t>
      </w:r>
      <w:r w:rsidR="007D3B12" w:rsidRPr="0009502F">
        <w:rPr>
          <w:rFonts w:ascii="Times New Roman" w:hAnsi="Times New Roman" w:cs="Times New Roman"/>
          <w:sz w:val="24"/>
          <w:szCs w:val="24"/>
        </w:rPr>
        <w:t>unding levels</w:t>
      </w:r>
      <w:r w:rsidRPr="0009502F">
        <w:rPr>
          <w:rFonts w:ascii="Times New Roman" w:hAnsi="Times New Roman" w:cs="Times New Roman"/>
          <w:sz w:val="24"/>
          <w:szCs w:val="24"/>
        </w:rPr>
        <w:t>/project types</w:t>
      </w:r>
      <w:r w:rsidR="007D3B12" w:rsidRPr="0009502F">
        <w:rPr>
          <w:rFonts w:ascii="Times New Roman" w:hAnsi="Times New Roman" w:cs="Times New Roman"/>
          <w:sz w:val="24"/>
          <w:szCs w:val="24"/>
        </w:rPr>
        <w:t xml:space="preserve"> </w:t>
      </w:r>
      <w:r w:rsidRPr="0009502F">
        <w:rPr>
          <w:rFonts w:ascii="Times New Roman" w:hAnsi="Times New Roman" w:cs="Times New Roman"/>
          <w:sz w:val="24"/>
          <w:szCs w:val="24"/>
        </w:rPr>
        <w:t>to accommodate inclusion of Sparks! Ignition Grants (Museum) and to make it easier to distinguish research from non-research projects.</w:t>
      </w:r>
    </w:p>
    <w:p w14:paraId="42E19EBD" w14:textId="77777777" w:rsidR="00D375B3" w:rsidRPr="00D375B3" w:rsidRDefault="00D375B3" w:rsidP="00D375B3">
      <w:pPr>
        <w:spacing w:after="0" w:line="240" w:lineRule="auto"/>
        <w:rPr>
          <w:rFonts w:ascii="Times New Roman" w:hAnsi="Times New Roman" w:cs="Times New Roman"/>
          <w:sz w:val="24"/>
          <w:szCs w:val="24"/>
        </w:rPr>
      </w:pPr>
    </w:p>
    <w:p w14:paraId="58715E63" w14:textId="788B0CAF" w:rsidR="00F16B83" w:rsidRDefault="00F16B83" w:rsidP="00D375B3">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Change Item 5: </w:t>
      </w:r>
      <w:r>
        <w:rPr>
          <w:rFonts w:ascii="Times New Roman" w:hAnsi="Times New Roman" w:cs="Times New Roman"/>
          <w:sz w:val="24"/>
          <w:szCs w:val="24"/>
        </w:rPr>
        <w:t>Remove “Information” from title (Funding Request Information): Redundant</w:t>
      </w:r>
    </w:p>
    <w:p w14:paraId="6FAC138E" w14:textId="77777777" w:rsidR="005B72D7" w:rsidRPr="00D375B3" w:rsidRDefault="005B72D7" w:rsidP="00D375B3">
      <w:pPr>
        <w:spacing w:after="0" w:line="240" w:lineRule="auto"/>
        <w:rPr>
          <w:rFonts w:ascii="Times New Roman" w:hAnsi="Times New Roman" w:cs="Times New Roman"/>
          <w:sz w:val="24"/>
          <w:szCs w:val="24"/>
        </w:rPr>
      </w:pPr>
    </w:p>
    <w:p w14:paraId="52C9C482" w14:textId="53FADF6F" w:rsidR="005450A2" w:rsidRDefault="00D375B3" w:rsidP="00D375B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Change Item 7: </w:t>
      </w:r>
      <w:r w:rsidR="005450A2" w:rsidRPr="005450A2">
        <w:rPr>
          <w:rFonts w:ascii="Times New Roman" w:hAnsi="Times New Roman" w:cs="Times New Roman"/>
          <w:sz w:val="24"/>
          <w:szCs w:val="24"/>
        </w:rPr>
        <w:t>Formatting changes to make the questions clearer for applicants.</w:t>
      </w:r>
      <w:r w:rsidR="005450A2">
        <w:rPr>
          <w:rFonts w:ascii="Times New Roman" w:hAnsi="Times New Roman" w:cs="Times New Roman"/>
          <w:b/>
          <w:sz w:val="24"/>
          <w:szCs w:val="24"/>
        </w:rPr>
        <w:t xml:space="preserve"> </w:t>
      </w:r>
    </w:p>
    <w:p w14:paraId="7365F009" w14:textId="77777777" w:rsidR="005450A2" w:rsidRDefault="005450A2" w:rsidP="00D375B3">
      <w:pPr>
        <w:spacing w:after="0" w:line="240" w:lineRule="auto"/>
        <w:rPr>
          <w:rFonts w:ascii="Times New Roman" w:hAnsi="Times New Roman" w:cs="Times New Roman"/>
          <w:b/>
          <w:sz w:val="24"/>
          <w:szCs w:val="24"/>
        </w:rPr>
      </w:pPr>
    </w:p>
    <w:p w14:paraId="1A5B2014" w14:textId="0EAE0AF0" w:rsidR="005450A2" w:rsidRDefault="00D375B3" w:rsidP="00D375B3">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Change Item 8: </w:t>
      </w:r>
      <w:r w:rsidR="005450A2">
        <w:rPr>
          <w:rFonts w:ascii="Times New Roman" w:hAnsi="Times New Roman" w:cs="Times New Roman"/>
          <w:sz w:val="24"/>
          <w:szCs w:val="24"/>
        </w:rPr>
        <w:t xml:space="preserve">Formatting changes to make the questions clearer for applicants. </w:t>
      </w:r>
      <w:r>
        <w:rPr>
          <w:rFonts w:ascii="Times New Roman" w:hAnsi="Times New Roman" w:cs="Times New Roman"/>
          <w:sz w:val="24"/>
          <w:szCs w:val="24"/>
        </w:rPr>
        <w:t xml:space="preserve">Updated </w:t>
      </w:r>
      <w:r w:rsidR="005B72D7">
        <w:rPr>
          <w:rFonts w:ascii="Times New Roman" w:hAnsi="Times New Roman" w:cs="Times New Roman"/>
          <w:sz w:val="24"/>
          <w:szCs w:val="24"/>
        </w:rPr>
        <w:t xml:space="preserve">Collections Stewardship Primary Elements: Add element choices relating to Access and Use (i.e. Database Management, Digitization, Software Applications, and Website Development). </w:t>
      </w:r>
    </w:p>
    <w:p w14:paraId="1BBD1CFA" w14:textId="77777777" w:rsidR="005450A2" w:rsidRDefault="005450A2" w:rsidP="00D375B3">
      <w:pPr>
        <w:spacing w:after="0" w:line="240" w:lineRule="auto"/>
        <w:rPr>
          <w:rFonts w:ascii="Times New Roman" w:hAnsi="Times New Roman" w:cs="Times New Roman"/>
          <w:sz w:val="24"/>
          <w:szCs w:val="24"/>
        </w:rPr>
      </w:pPr>
    </w:p>
    <w:p w14:paraId="13AC5EEE" w14:textId="77777777" w:rsidR="00E17F2A" w:rsidRDefault="00E17F2A" w:rsidP="00D375B3">
      <w:pPr>
        <w:spacing w:after="0" w:line="240" w:lineRule="auto"/>
        <w:rPr>
          <w:rFonts w:ascii="Times New Roman" w:hAnsi="Times New Roman" w:cs="Times New Roman"/>
          <w:sz w:val="24"/>
          <w:szCs w:val="24"/>
        </w:rPr>
      </w:pPr>
    </w:p>
    <w:p w14:paraId="784B2B32" w14:textId="22EEE219" w:rsidR="001E3D7A" w:rsidRDefault="00D375B3" w:rsidP="00D375B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 </w:t>
      </w:r>
      <w:r w:rsidR="001E3D7A" w:rsidRPr="00266940">
        <w:rPr>
          <w:rFonts w:ascii="Times New Roman" w:hAnsi="Times New Roman" w:cs="Times New Roman"/>
          <w:sz w:val="24"/>
          <w:szCs w:val="24"/>
        </w:rPr>
        <w:t xml:space="preserve">The </w:t>
      </w:r>
      <w:r w:rsidR="001E3D7A" w:rsidRPr="00A9306A">
        <w:rPr>
          <w:rFonts w:ascii="Times New Roman" w:hAnsi="Times New Roman" w:cs="Times New Roman"/>
          <w:b/>
          <w:sz w:val="24"/>
          <w:szCs w:val="24"/>
        </w:rPr>
        <w:t xml:space="preserve">IMLS </w:t>
      </w:r>
      <w:r w:rsidR="001E3D7A">
        <w:rPr>
          <w:rFonts w:ascii="Times New Roman" w:hAnsi="Times New Roman" w:cs="Times New Roman"/>
          <w:b/>
          <w:sz w:val="24"/>
          <w:szCs w:val="24"/>
        </w:rPr>
        <w:t>Digital Product Form</w:t>
      </w:r>
      <w:r w:rsidR="001E3D7A" w:rsidRPr="00A9306A">
        <w:rPr>
          <w:rFonts w:ascii="Times New Roman" w:hAnsi="Times New Roman" w:cs="Times New Roman"/>
          <w:b/>
          <w:sz w:val="24"/>
          <w:szCs w:val="24"/>
        </w:rPr>
        <w:t xml:space="preserve"> </w:t>
      </w:r>
      <w:r w:rsidR="001E3D7A" w:rsidRPr="00266940">
        <w:rPr>
          <w:rFonts w:ascii="Times New Roman" w:hAnsi="Times New Roman" w:cs="Times New Roman"/>
          <w:sz w:val="24"/>
          <w:szCs w:val="24"/>
        </w:rPr>
        <w:t>is used to gather</w:t>
      </w:r>
      <w:r w:rsidR="001E3D7A">
        <w:rPr>
          <w:rFonts w:ascii="Times New Roman" w:hAnsi="Times New Roman" w:cs="Times New Roman"/>
          <w:sz w:val="24"/>
          <w:szCs w:val="24"/>
        </w:rPr>
        <w:t xml:space="preserve"> </w:t>
      </w:r>
      <w:r w:rsidR="001E3D7A" w:rsidRPr="00266940">
        <w:rPr>
          <w:rFonts w:ascii="Times New Roman" w:hAnsi="Times New Roman" w:cs="Times New Roman"/>
          <w:sz w:val="24"/>
          <w:szCs w:val="24"/>
        </w:rPr>
        <w:t xml:space="preserve">information from applicants </w:t>
      </w:r>
      <w:r w:rsidR="001E3D7A">
        <w:rPr>
          <w:rFonts w:ascii="Times New Roman" w:hAnsi="Times New Roman" w:cs="Times New Roman"/>
          <w:sz w:val="24"/>
          <w:szCs w:val="24"/>
        </w:rPr>
        <w:t>proposing to create digital products (i.e. digital content, resources, assets, software, and datasets)</w:t>
      </w:r>
      <w:r w:rsidR="001E3D7A" w:rsidRPr="00266940">
        <w:rPr>
          <w:rFonts w:ascii="Times New Roman" w:hAnsi="Times New Roman" w:cs="Times New Roman"/>
          <w:sz w:val="24"/>
          <w:szCs w:val="24"/>
        </w:rPr>
        <w:t>.</w:t>
      </w:r>
      <w:r w:rsidR="001E3D7A">
        <w:rPr>
          <w:rFonts w:ascii="Times New Roman" w:hAnsi="Times New Roman" w:cs="Times New Roman"/>
          <w:sz w:val="24"/>
          <w:szCs w:val="24"/>
        </w:rPr>
        <w:t xml:space="preserve"> </w:t>
      </w:r>
      <w:r w:rsidR="001E3D7A" w:rsidRPr="00266940">
        <w:rPr>
          <w:rFonts w:ascii="Times New Roman" w:hAnsi="Times New Roman" w:cs="Times New Roman"/>
          <w:sz w:val="24"/>
          <w:szCs w:val="24"/>
        </w:rPr>
        <w:t xml:space="preserve">The information gathered relates to the applicant's </w:t>
      </w:r>
      <w:r w:rsidR="001E3D7A">
        <w:rPr>
          <w:rFonts w:ascii="Times New Roman" w:hAnsi="Times New Roman" w:cs="Times New Roman"/>
          <w:sz w:val="24"/>
          <w:szCs w:val="24"/>
        </w:rPr>
        <w:t>proposed plan for creating and managing digital products in order to expand public access. The</w:t>
      </w:r>
      <w:r w:rsidR="001E3D7A" w:rsidRPr="00266940">
        <w:rPr>
          <w:rFonts w:ascii="Times New Roman" w:hAnsi="Times New Roman" w:cs="Times New Roman"/>
          <w:sz w:val="24"/>
          <w:szCs w:val="24"/>
        </w:rPr>
        <w:t xml:space="preserve"> information</w:t>
      </w:r>
      <w:r w:rsidR="001E3D7A">
        <w:rPr>
          <w:rFonts w:ascii="Times New Roman" w:hAnsi="Times New Roman" w:cs="Times New Roman"/>
          <w:sz w:val="24"/>
          <w:szCs w:val="24"/>
        </w:rPr>
        <w:t xml:space="preserve"> is</w:t>
      </w:r>
      <w:r w:rsidR="001E3D7A" w:rsidRPr="00266940">
        <w:rPr>
          <w:rFonts w:ascii="Times New Roman" w:hAnsi="Times New Roman" w:cs="Times New Roman"/>
          <w:sz w:val="24"/>
          <w:szCs w:val="24"/>
        </w:rPr>
        <w:t xml:space="preserve"> specific to a </w:t>
      </w:r>
      <w:r w:rsidR="001E3D7A">
        <w:rPr>
          <w:rFonts w:ascii="Times New Roman" w:hAnsi="Times New Roman" w:cs="Times New Roman"/>
          <w:sz w:val="24"/>
          <w:szCs w:val="24"/>
        </w:rPr>
        <w:t xml:space="preserve">particular </w:t>
      </w:r>
      <w:r w:rsidR="001E3D7A" w:rsidRPr="00266940">
        <w:rPr>
          <w:rFonts w:ascii="Times New Roman" w:hAnsi="Times New Roman" w:cs="Times New Roman"/>
          <w:sz w:val="24"/>
          <w:szCs w:val="24"/>
        </w:rPr>
        <w:t>grant application.</w:t>
      </w:r>
    </w:p>
    <w:p w14:paraId="79A15533" w14:textId="77777777" w:rsidR="00D375B3" w:rsidRDefault="00D375B3" w:rsidP="00D375B3">
      <w:pPr>
        <w:spacing w:after="0" w:line="240" w:lineRule="auto"/>
        <w:contextualSpacing/>
        <w:rPr>
          <w:rFonts w:ascii="Times New Roman" w:hAnsi="Times New Roman" w:cs="Times New Roman"/>
          <w:sz w:val="24"/>
          <w:szCs w:val="24"/>
        </w:rPr>
      </w:pPr>
    </w:p>
    <w:p w14:paraId="52908B67" w14:textId="77777777" w:rsidR="00D375B3" w:rsidRPr="00266940" w:rsidRDefault="00D375B3" w:rsidP="00D375B3">
      <w:pPr>
        <w:spacing w:after="0" w:line="240" w:lineRule="auto"/>
        <w:contextualSpacing/>
        <w:rPr>
          <w:rFonts w:ascii="Times New Roman" w:hAnsi="Times New Roman" w:cs="Times New Roman"/>
          <w:b/>
          <w:sz w:val="24"/>
          <w:szCs w:val="24"/>
        </w:rPr>
      </w:pPr>
      <w:r w:rsidRPr="00266940">
        <w:rPr>
          <w:rFonts w:ascii="Times New Roman" w:hAnsi="Times New Roman" w:cs="Times New Roman"/>
          <w:b/>
          <w:sz w:val="24"/>
          <w:szCs w:val="24"/>
        </w:rPr>
        <w:t>Justification for changing data elements:</w:t>
      </w:r>
    </w:p>
    <w:p w14:paraId="71C8A91E" w14:textId="77777777" w:rsidR="00D375B3" w:rsidRDefault="00D375B3" w:rsidP="00D375B3">
      <w:pPr>
        <w:spacing w:after="0" w:line="240" w:lineRule="auto"/>
        <w:contextualSpacing/>
        <w:rPr>
          <w:rFonts w:ascii="Times New Roman" w:hAnsi="Times New Roman" w:cs="Times New Roman"/>
          <w:sz w:val="24"/>
          <w:szCs w:val="24"/>
        </w:rPr>
      </w:pPr>
    </w:p>
    <w:p w14:paraId="0842C864" w14:textId="5941BA72" w:rsidR="00B404D7" w:rsidRDefault="001E3D7A" w:rsidP="00D375B3">
      <w:pPr>
        <w:spacing w:after="0" w:line="240" w:lineRule="auto"/>
        <w:contextualSpacing/>
        <w:rPr>
          <w:rFonts w:ascii="Times New Roman" w:hAnsi="Times New Roman" w:cs="Times New Roman"/>
          <w:sz w:val="24"/>
          <w:szCs w:val="24"/>
        </w:rPr>
      </w:pPr>
      <w:r w:rsidRPr="00D375B3">
        <w:rPr>
          <w:rFonts w:ascii="Times New Roman" w:hAnsi="Times New Roman" w:cs="Times New Roman"/>
          <w:b/>
          <w:sz w:val="24"/>
          <w:szCs w:val="24"/>
        </w:rPr>
        <w:t>Change Form Title</w:t>
      </w:r>
      <w:r w:rsidR="00D375B3" w:rsidRPr="00D375B3">
        <w:rPr>
          <w:rFonts w:ascii="Times New Roman" w:hAnsi="Times New Roman" w:cs="Times New Roman"/>
          <w:b/>
          <w:sz w:val="24"/>
          <w:szCs w:val="24"/>
        </w:rPr>
        <w:t>:</w:t>
      </w:r>
      <w:r w:rsidR="00D375B3">
        <w:rPr>
          <w:rFonts w:ascii="Times New Roman" w:hAnsi="Times New Roman" w:cs="Times New Roman"/>
          <w:sz w:val="24"/>
          <w:szCs w:val="24"/>
        </w:rPr>
        <w:t xml:space="preserve"> </w:t>
      </w:r>
      <w:r>
        <w:rPr>
          <w:rFonts w:ascii="Times New Roman" w:hAnsi="Times New Roman" w:cs="Times New Roman"/>
          <w:sz w:val="24"/>
          <w:szCs w:val="24"/>
        </w:rPr>
        <w:t xml:space="preserve">The simpler “Digital Product Form” will be easier to understand and </w:t>
      </w:r>
      <w:r w:rsidR="00B404D7">
        <w:rPr>
          <w:rFonts w:ascii="Times New Roman" w:hAnsi="Times New Roman" w:cs="Times New Roman"/>
          <w:sz w:val="24"/>
          <w:szCs w:val="24"/>
        </w:rPr>
        <w:t xml:space="preserve">define. </w:t>
      </w:r>
    </w:p>
    <w:p w14:paraId="137BFDCD" w14:textId="77777777" w:rsidR="00B404D7" w:rsidRDefault="00B404D7" w:rsidP="00D375B3">
      <w:pPr>
        <w:spacing w:after="0" w:line="240" w:lineRule="auto"/>
        <w:contextualSpacing/>
        <w:rPr>
          <w:rFonts w:ascii="Times New Roman" w:hAnsi="Times New Roman" w:cs="Times New Roman"/>
          <w:sz w:val="24"/>
          <w:szCs w:val="24"/>
        </w:rPr>
      </w:pPr>
    </w:p>
    <w:p w14:paraId="5A07E360" w14:textId="2AB38D28" w:rsidR="001E3D7A" w:rsidRDefault="00B404D7" w:rsidP="00D375B3">
      <w:pPr>
        <w:spacing w:after="0" w:line="240" w:lineRule="auto"/>
        <w:contextualSpacing/>
        <w:rPr>
          <w:rFonts w:ascii="Times New Roman" w:hAnsi="Times New Roman" w:cs="Times New Roman"/>
          <w:sz w:val="24"/>
          <w:szCs w:val="24"/>
        </w:rPr>
      </w:pPr>
      <w:r w:rsidRPr="00D375B3">
        <w:rPr>
          <w:rFonts w:ascii="Times New Roman" w:hAnsi="Times New Roman" w:cs="Times New Roman"/>
          <w:b/>
          <w:sz w:val="24"/>
          <w:szCs w:val="24"/>
        </w:rPr>
        <w:t>Change Introduction:</w:t>
      </w:r>
      <w:r>
        <w:rPr>
          <w:rFonts w:ascii="Times New Roman" w:hAnsi="Times New Roman" w:cs="Times New Roman"/>
          <w:sz w:val="24"/>
          <w:szCs w:val="24"/>
        </w:rPr>
        <w:t xml:space="preserve"> Edit to reference new form title and specify examples.</w:t>
      </w:r>
    </w:p>
    <w:p w14:paraId="3118D91F" w14:textId="77777777" w:rsidR="00B404D7" w:rsidRDefault="00B404D7" w:rsidP="00D375B3">
      <w:pPr>
        <w:spacing w:after="0" w:line="240" w:lineRule="auto"/>
        <w:contextualSpacing/>
        <w:rPr>
          <w:rFonts w:ascii="Times New Roman" w:hAnsi="Times New Roman" w:cs="Times New Roman"/>
          <w:sz w:val="24"/>
          <w:szCs w:val="24"/>
        </w:rPr>
      </w:pPr>
    </w:p>
    <w:p w14:paraId="214E571A" w14:textId="05A2E01B" w:rsidR="00B404D7" w:rsidRDefault="00B404D7" w:rsidP="00D375B3">
      <w:pPr>
        <w:spacing w:after="0" w:line="240" w:lineRule="auto"/>
        <w:contextualSpacing/>
        <w:rPr>
          <w:rFonts w:ascii="Times New Roman" w:hAnsi="Times New Roman" w:cs="Times New Roman"/>
          <w:sz w:val="24"/>
          <w:szCs w:val="24"/>
        </w:rPr>
      </w:pPr>
      <w:r w:rsidRPr="00D375B3">
        <w:rPr>
          <w:rFonts w:ascii="Times New Roman" w:hAnsi="Times New Roman" w:cs="Times New Roman"/>
          <w:b/>
          <w:sz w:val="24"/>
          <w:szCs w:val="24"/>
        </w:rPr>
        <w:t>Change Check Boxes</w:t>
      </w:r>
      <w:r w:rsidR="00D375B3">
        <w:rPr>
          <w:rFonts w:ascii="Times New Roman" w:hAnsi="Times New Roman" w:cs="Times New Roman"/>
          <w:b/>
          <w:sz w:val="24"/>
          <w:szCs w:val="24"/>
        </w:rPr>
        <w:t>:</w:t>
      </w:r>
      <w:r>
        <w:rPr>
          <w:rFonts w:ascii="Times New Roman" w:hAnsi="Times New Roman" w:cs="Times New Roman"/>
          <w:sz w:val="24"/>
          <w:szCs w:val="24"/>
        </w:rPr>
        <w:t xml:space="preserve"> Replace check boxes with narrative instructions to clarify for applicants.</w:t>
      </w:r>
    </w:p>
    <w:p w14:paraId="50C917BD" w14:textId="77777777" w:rsidR="00B404D7" w:rsidRDefault="00B404D7" w:rsidP="00D375B3">
      <w:pPr>
        <w:spacing w:after="0" w:line="240" w:lineRule="auto"/>
        <w:contextualSpacing/>
        <w:rPr>
          <w:rFonts w:ascii="Times New Roman" w:hAnsi="Times New Roman" w:cs="Times New Roman"/>
          <w:sz w:val="24"/>
          <w:szCs w:val="24"/>
        </w:rPr>
      </w:pPr>
    </w:p>
    <w:p w14:paraId="26214125" w14:textId="55F1C9C3" w:rsidR="00B404D7" w:rsidRDefault="00B404D7" w:rsidP="00D375B3">
      <w:pPr>
        <w:spacing w:after="0" w:line="240" w:lineRule="auto"/>
        <w:contextualSpacing/>
        <w:rPr>
          <w:rFonts w:ascii="Times New Roman" w:hAnsi="Times New Roman" w:cs="Times New Roman"/>
          <w:sz w:val="24"/>
          <w:szCs w:val="24"/>
        </w:rPr>
      </w:pPr>
      <w:r w:rsidRPr="00D375B3">
        <w:rPr>
          <w:rFonts w:ascii="Times New Roman" w:hAnsi="Times New Roman" w:cs="Times New Roman"/>
          <w:b/>
          <w:sz w:val="24"/>
          <w:szCs w:val="24"/>
        </w:rPr>
        <w:t>Change Part I:</w:t>
      </w:r>
      <w:r>
        <w:rPr>
          <w:rFonts w:ascii="Times New Roman" w:hAnsi="Times New Roman" w:cs="Times New Roman"/>
          <w:sz w:val="24"/>
          <w:szCs w:val="24"/>
        </w:rPr>
        <w:t xml:space="preserve"> Formatting changes to make the questions clearer for applicants. Add narrative instructions to clarify for applicants.</w:t>
      </w:r>
    </w:p>
    <w:p w14:paraId="37D63128" w14:textId="77777777" w:rsidR="00B404D7" w:rsidRDefault="00B404D7" w:rsidP="00D375B3">
      <w:pPr>
        <w:spacing w:after="0" w:line="240" w:lineRule="auto"/>
        <w:contextualSpacing/>
        <w:rPr>
          <w:rFonts w:ascii="Times New Roman" w:hAnsi="Times New Roman" w:cs="Times New Roman"/>
          <w:sz w:val="24"/>
          <w:szCs w:val="24"/>
        </w:rPr>
      </w:pPr>
    </w:p>
    <w:p w14:paraId="2F2893EA" w14:textId="7FEDECC0" w:rsidR="00B404D7" w:rsidRDefault="00B404D7" w:rsidP="00D375B3">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Change Part IIA: </w:t>
      </w:r>
      <w:r>
        <w:rPr>
          <w:rFonts w:ascii="Times New Roman" w:hAnsi="Times New Roman" w:cs="Times New Roman"/>
          <w:sz w:val="24"/>
          <w:szCs w:val="24"/>
        </w:rPr>
        <w:t>Expand title to reference definition of digital products and clarify for applicants.</w:t>
      </w:r>
    </w:p>
    <w:p w14:paraId="36088548" w14:textId="77777777" w:rsidR="00B404D7" w:rsidRDefault="00B404D7" w:rsidP="00D375B3">
      <w:pPr>
        <w:spacing w:after="0" w:line="240" w:lineRule="auto"/>
        <w:contextualSpacing/>
        <w:rPr>
          <w:rFonts w:ascii="Times New Roman" w:hAnsi="Times New Roman" w:cs="Times New Roman"/>
          <w:sz w:val="24"/>
          <w:szCs w:val="24"/>
        </w:rPr>
      </w:pPr>
    </w:p>
    <w:p w14:paraId="65A07A88" w14:textId="349CC647" w:rsidR="00B404D7" w:rsidRDefault="00B404D7" w:rsidP="00D375B3">
      <w:pPr>
        <w:spacing w:after="0" w:line="240" w:lineRule="auto"/>
        <w:contextualSpacing/>
        <w:rPr>
          <w:rFonts w:ascii="Times New Roman" w:hAnsi="Times New Roman" w:cs="Times New Roman"/>
          <w:sz w:val="24"/>
          <w:szCs w:val="24"/>
        </w:rPr>
      </w:pPr>
      <w:r w:rsidRPr="00D375B3">
        <w:rPr>
          <w:rFonts w:ascii="Times New Roman" w:hAnsi="Times New Roman" w:cs="Times New Roman"/>
          <w:b/>
          <w:sz w:val="24"/>
          <w:szCs w:val="24"/>
        </w:rPr>
        <w:t>Change Part IIB Title:</w:t>
      </w:r>
      <w:r>
        <w:rPr>
          <w:rFonts w:ascii="Times New Roman" w:hAnsi="Times New Roman" w:cs="Times New Roman"/>
          <w:sz w:val="24"/>
          <w:szCs w:val="24"/>
        </w:rPr>
        <w:t xml:space="preserve"> Shorten to remove unnecessary word and clarify for applicants.</w:t>
      </w:r>
    </w:p>
    <w:p w14:paraId="5889AC1D" w14:textId="77777777" w:rsidR="00B404D7" w:rsidRDefault="00B404D7" w:rsidP="00D375B3">
      <w:pPr>
        <w:spacing w:after="0" w:line="240" w:lineRule="auto"/>
        <w:contextualSpacing/>
        <w:rPr>
          <w:rFonts w:ascii="Times New Roman" w:hAnsi="Times New Roman" w:cs="Times New Roman"/>
          <w:sz w:val="24"/>
          <w:szCs w:val="24"/>
        </w:rPr>
      </w:pPr>
    </w:p>
    <w:p w14:paraId="7D6F614A" w14:textId="1D19C0A5" w:rsidR="00B404D7" w:rsidRDefault="00B404D7" w:rsidP="00D375B3">
      <w:pPr>
        <w:spacing w:after="0" w:line="240" w:lineRule="auto"/>
        <w:contextualSpacing/>
        <w:rPr>
          <w:rFonts w:ascii="Times New Roman" w:hAnsi="Times New Roman" w:cs="Times New Roman"/>
          <w:sz w:val="24"/>
          <w:szCs w:val="24"/>
        </w:rPr>
      </w:pPr>
      <w:r w:rsidRPr="00D375B3">
        <w:rPr>
          <w:rFonts w:ascii="Times New Roman" w:hAnsi="Times New Roman" w:cs="Times New Roman"/>
          <w:b/>
          <w:sz w:val="24"/>
          <w:szCs w:val="24"/>
        </w:rPr>
        <w:t>Change Part III Title:</w:t>
      </w:r>
      <w:r>
        <w:rPr>
          <w:rFonts w:ascii="Times New Roman" w:hAnsi="Times New Roman" w:cs="Times New Roman"/>
          <w:sz w:val="24"/>
          <w:szCs w:val="24"/>
        </w:rPr>
        <w:t xml:space="preserve"> Shorten to remove unnecessary words and clarify for applic</w:t>
      </w:r>
      <w:r w:rsidR="0002420B">
        <w:rPr>
          <w:rFonts w:ascii="Times New Roman" w:hAnsi="Times New Roman" w:cs="Times New Roman"/>
          <w:sz w:val="24"/>
          <w:szCs w:val="24"/>
        </w:rPr>
        <w:t>a</w:t>
      </w:r>
      <w:r>
        <w:rPr>
          <w:rFonts w:ascii="Times New Roman" w:hAnsi="Times New Roman" w:cs="Times New Roman"/>
          <w:sz w:val="24"/>
          <w:szCs w:val="24"/>
        </w:rPr>
        <w:t>nts.</w:t>
      </w:r>
    </w:p>
    <w:p w14:paraId="3F254309" w14:textId="77777777" w:rsidR="00B404D7" w:rsidRDefault="00B404D7" w:rsidP="00D375B3">
      <w:pPr>
        <w:spacing w:after="0" w:line="240" w:lineRule="auto"/>
        <w:contextualSpacing/>
        <w:rPr>
          <w:rFonts w:ascii="Times New Roman" w:hAnsi="Times New Roman" w:cs="Times New Roman"/>
          <w:sz w:val="24"/>
          <w:szCs w:val="24"/>
        </w:rPr>
      </w:pPr>
    </w:p>
    <w:p w14:paraId="00002B40" w14:textId="77777777" w:rsidR="0002420B" w:rsidRDefault="0002420B" w:rsidP="00D375B3">
      <w:pPr>
        <w:spacing w:after="0" w:line="240" w:lineRule="auto"/>
        <w:contextualSpacing/>
        <w:rPr>
          <w:rFonts w:ascii="Times New Roman" w:hAnsi="Times New Roman" w:cs="Times New Roman"/>
          <w:sz w:val="24"/>
          <w:szCs w:val="24"/>
        </w:rPr>
      </w:pPr>
      <w:r w:rsidRPr="00D375B3">
        <w:rPr>
          <w:rFonts w:ascii="Times New Roman" w:hAnsi="Times New Roman" w:cs="Times New Roman"/>
          <w:b/>
          <w:sz w:val="24"/>
          <w:szCs w:val="24"/>
        </w:rPr>
        <w:t>Change Part IV:</w:t>
      </w:r>
      <w:r>
        <w:rPr>
          <w:rFonts w:ascii="Times New Roman" w:hAnsi="Times New Roman" w:cs="Times New Roman"/>
          <w:sz w:val="24"/>
          <w:szCs w:val="24"/>
        </w:rPr>
        <w:t xml:space="preserve"> Make bulleting parallel to bullet use in other sections. </w:t>
      </w:r>
    </w:p>
    <w:p w14:paraId="735B360E" w14:textId="77777777" w:rsidR="0002420B" w:rsidRDefault="0002420B" w:rsidP="00D375B3">
      <w:pPr>
        <w:spacing w:after="0" w:line="240" w:lineRule="auto"/>
        <w:contextualSpacing/>
        <w:rPr>
          <w:rFonts w:ascii="Times New Roman" w:hAnsi="Times New Roman" w:cs="Times New Roman"/>
          <w:sz w:val="24"/>
          <w:szCs w:val="24"/>
        </w:rPr>
      </w:pPr>
    </w:p>
    <w:p w14:paraId="1D2295C1" w14:textId="091BB26B" w:rsidR="00B404D7" w:rsidRPr="00B404D7" w:rsidRDefault="0002420B" w:rsidP="00D375B3">
      <w:pPr>
        <w:spacing w:after="0" w:line="240" w:lineRule="auto"/>
        <w:contextualSpacing/>
        <w:rPr>
          <w:rFonts w:ascii="Times New Roman" w:hAnsi="Times New Roman" w:cs="Times New Roman"/>
          <w:sz w:val="24"/>
          <w:szCs w:val="24"/>
        </w:rPr>
      </w:pPr>
      <w:r w:rsidRPr="00D375B3">
        <w:rPr>
          <w:rFonts w:ascii="Times New Roman" w:hAnsi="Times New Roman" w:cs="Times New Roman"/>
          <w:b/>
          <w:sz w:val="24"/>
          <w:szCs w:val="24"/>
        </w:rPr>
        <w:lastRenderedPageBreak/>
        <w:t>Change Part IV, A.1:</w:t>
      </w:r>
      <w:r>
        <w:rPr>
          <w:rFonts w:ascii="Times New Roman" w:hAnsi="Times New Roman" w:cs="Times New Roman"/>
          <w:sz w:val="24"/>
          <w:szCs w:val="24"/>
        </w:rPr>
        <w:t xml:space="preserve"> Edit question to clarify for applicants.</w:t>
      </w:r>
    </w:p>
    <w:p w14:paraId="2C296445" w14:textId="77777777" w:rsidR="005450A2" w:rsidRDefault="005450A2" w:rsidP="00D375B3">
      <w:pPr>
        <w:spacing w:after="0" w:line="240" w:lineRule="auto"/>
        <w:rPr>
          <w:rFonts w:ascii="Times New Roman" w:hAnsi="Times New Roman" w:cs="Times New Roman"/>
          <w:sz w:val="24"/>
          <w:szCs w:val="24"/>
        </w:rPr>
      </w:pPr>
    </w:p>
    <w:p w14:paraId="33CE62EF" w14:textId="77777777" w:rsidR="00D375B3" w:rsidRDefault="00D375B3" w:rsidP="00D375B3">
      <w:pPr>
        <w:spacing w:after="0" w:line="240" w:lineRule="auto"/>
        <w:rPr>
          <w:rFonts w:ascii="Times New Roman" w:hAnsi="Times New Roman" w:cs="Times New Roman"/>
          <w:sz w:val="24"/>
          <w:szCs w:val="24"/>
        </w:rPr>
      </w:pPr>
    </w:p>
    <w:p w14:paraId="07B9E3B0" w14:textId="7F488A3D" w:rsidR="005450A2" w:rsidRDefault="00D375B3" w:rsidP="00D375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D375B3">
        <w:rPr>
          <w:rFonts w:ascii="Times New Roman" w:hAnsi="Times New Roman" w:cs="Times New Roman"/>
          <w:sz w:val="24"/>
          <w:szCs w:val="24"/>
        </w:rPr>
        <w:t xml:space="preserve">The </w:t>
      </w:r>
      <w:r w:rsidRPr="00D375B3">
        <w:rPr>
          <w:rFonts w:ascii="Times New Roman" w:hAnsi="Times New Roman" w:cs="Times New Roman"/>
          <w:b/>
          <w:sz w:val="24"/>
          <w:szCs w:val="24"/>
        </w:rPr>
        <w:t>IMLS Budget Form</w:t>
      </w:r>
      <w:r w:rsidRPr="00D375B3">
        <w:rPr>
          <w:rFonts w:ascii="Times New Roman" w:hAnsi="Times New Roman" w:cs="Times New Roman"/>
          <w:sz w:val="24"/>
          <w:szCs w:val="24"/>
        </w:rPr>
        <w:t xml:space="preserve"> is used to gather information from applicants among all IMLS grant programs. The information gathered relates to how the applicants will spend the grant funds they are requesting from IMLS. The information is specific to a particular grant program.</w:t>
      </w:r>
    </w:p>
    <w:p w14:paraId="7289C1D2" w14:textId="77777777" w:rsidR="00D375B3" w:rsidRDefault="00D375B3" w:rsidP="00D375B3">
      <w:pPr>
        <w:spacing w:after="0" w:line="240" w:lineRule="auto"/>
        <w:rPr>
          <w:rFonts w:ascii="Times New Roman" w:hAnsi="Times New Roman" w:cs="Times New Roman"/>
          <w:sz w:val="24"/>
          <w:szCs w:val="24"/>
        </w:rPr>
      </w:pPr>
    </w:p>
    <w:p w14:paraId="6D785654" w14:textId="77777777" w:rsidR="00D375B3" w:rsidRPr="00266940" w:rsidRDefault="00D375B3" w:rsidP="00D375B3">
      <w:pPr>
        <w:spacing w:after="0" w:line="240" w:lineRule="auto"/>
        <w:contextualSpacing/>
        <w:rPr>
          <w:rFonts w:ascii="Times New Roman" w:hAnsi="Times New Roman" w:cs="Times New Roman"/>
          <w:b/>
          <w:sz w:val="24"/>
          <w:szCs w:val="24"/>
        </w:rPr>
      </w:pPr>
      <w:r w:rsidRPr="00266940">
        <w:rPr>
          <w:rFonts w:ascii="Times New Roman" w:hAnsi="Times New Roman" w:cs="Times New Roman"/>
          <w:b/>
          <w:sz w:val="24"/>
          <w:szCs w:val="24"/>
        </w:rPr>
        <w:t>Justification for changing data elements:</w:t>
      </w:r>
    </w:p>
    <w:p w14:paraId="3F4DF4D1" w14:textId="77777777" w:rsidR="00D375B3" w:rsidRDefault="00D375B3" w:rsidP="00D375B3">
      <w:pPr>
        <w:spacing w:after="0" w:line="240" w:lineRule="auto"/>
        <w:rPr>
          <w:rFonts w:ascii="Times New Roman" w:hAnsi="Times New Roman" w:cs="Times New Roman"/>
          <w:sz w:val="24"/>
          <w:szCs w:val="24"/>
        </w:rPr>
      </w:pPr>
    </w:p>
    <w:p w14:paraId="10DD4F7F" w14:textId="19BB6AA6" w:rsidR="005450A2" w:rsidRPr="005450A2" w:rsidRDefault="005450A2" w:rsidP="00D375B3">
      <w:pPr>
        <w:spacing w:after="0" w:line="240" w:lineRule="auto"/>
        <w:rPr>
          <w:rFonts w:ascii="Times New Roman" w:hAnsi="Times New Roman" w:cs="Times New Roman"/>
          <w:sz w:val="24"/>
          <w:szCs w:val="24"/>
        </w:rPr>
      </w:pPr>
      <w:r w:rsidRPr="00A9306A">
        <w:rPr>
          <w:rFonts w:ascii="Times New Roman" w:hAnsi="Times New Roman" w:cs="Times New Roman"/>
          <w:b/>
          <w:sz w:val="24"/>
          <w:szCs w:val="24"/>
        </w:rPr>
        <w:t>Change Item 9</w:t>
      </w:r>
      <w:r w:rsidR="00D375B3">
        <w:rPr>
          <w:rFonts w:ascii="Times New Roman" w:hAnsi="Times New Roman" w:cs="Times New Roman"/>
          <w:b/>
          <w:sz w:val="24"/>
          <w:szCs w:val="24"/>
        </w:rPr>
        <w:t xml:space="preserve">: </w:t>
      </w:r>
      <w:r w:rsidR="00D375B3" w:rsidRPr="00D375B3">
        <w:rPr>
          <w:rFonts w:ascii="Times New Roman" w:hAnsi="Times New Roman" w:cs="Times New Roman"/>
          <w:sz w:val="24"/>
          <w:szCs w:val="24"/>
        </w:rPr>
        <w:t xml:space="preserve">Change “negotiated” to “finalized: </w:t>
      </w:r>
      <w:r w:rsidR="00D375B3">
        <w:rPr>
          <w:rFonts w:ascii="Times New Roman" w:hAnsi="Times New Roman" w:cs="Times New Roman"/>
          <w:sz w:val="24"/>
          <w:szCs w:val="24"/>
        </w:rPr>
        <w:t>“</w:t>
      </w:r>
      <w:r w:rsidR="00D375B3" w:rsidRPr="00D375B3">
        <w:rPr>
          <w:rFonts w:ascii="Times New Roman" w:hAnsi="Times New Roman" w:cs="Times New Roman"/>
          <w:sz w:val="24"/>
          <w:szCs w:val="24"/>
        </w:rPr>
        <w:t>Indirect cost rate proposal not yet finalized.</w:t>
      </w:r>
      <w:r w:rsidR="00D375B3">
        <w:rPr>
          <w:rFonts w:ascii="Times New Roman" w:hAnsi="Times New Roman" w:cs="Times New Roman"/>
          <w:sz w:val="24"/>
          <w:szCs w:val="24"/>
        </w:rPr>
        <w:t xml:space="preserve">” </w:t>
      </w:r>
      <w:r w:rsidR="00D375B3" w:rsidRPr="00D375B3">
        <w:rPr>
          <w:rFonts w:ascii="Times New Roman" w:hAnsi="Times New Roman" w:cs="Times New Roman"/>
          <w:sz w:val="24"/>
          <w:szCs w:val="24"/>
        </w:rPr>
        <w:t>Change clarifies that all negotiations must be final in order to utilize the rate; rates that are still in the negotiation stage will not be allowed.</w:t>
      </w:r>
    </w:p>
    <w:p w14:paraId="40DB7B98" w14:textId="77777777" w:rsidR="003D477E" w:rsidRDefault="003D477E" w:rsidP="00D375B3">
      <w:pPr>
        <w:spacing w:after="0" w:line="240" w:lineRule="auto"/>
        <w:contextualSpacing/>
        <w:rPr>
          <w:rFonts w:ascii="Times New Roman" w:hAnsi="Times New Roman" w:cs="Times New Roman"/>
          <w:sz w:val="24"/>
          <w:szCs w:val="24"/>
        </w:rPr>
      </w:pPr>
    </w:p>
    <w:p w14:paraId="7962BFA4" w14:textId="77777777" w:rsidR="00B10FAF" w:rsidRPr="00266940" w:rsidRDefault="00B10FAF" w:rsidP="00D375B3">
      <w:pPr>
        <w:spacing w:after="0" w:line="240" w:lineRule="auto"/>
        <w:contextualSpacing/>
        <w:rPr>
          <w:rFonts w:ascii="Times New Roman" w:hAnsi="Times New Roman" w:cs="Times New Roman"/>
          <w:sz w:val="24"/>
          <w:szCs w:val="24"/>
        </w:rPr>
      </w:pPr>
    </w:p>
    <w:p w14:paraId="5C5EDD74" w14:textId="367BCE28" w:rsidR="003D477E" w:rsidRDefault="003D477E" w:rsidP="00D375B3">
      <w:pPr>
        <w:spacing w:after="0" w:line="240" w:lineRule="auto"/>
        <w:rPr>
          <w:rFonts w:ascii="Times New Roman" w:hAnsi="Times New Roman"/>
          <w:sz w:val="24"/>
          <w:szCs w:val="24"/>
        </w:rPr>
      </w:pPr>
      <w:r>
        <w:rPr>
          <w:rFonts w:ascii="Times New Roman" w:hAnsi="Times New Roman"/>
          <w:sz w:val="24"/>
          <w:szCs w:val="24"/>
        </w:rPr>
        <w:t>The respondent burden should remain the same.</w:t>
      </w:r>
    </w:p>
    <w:p w14:paraId="3E62941E" w14:textId="77777777" w:rsidR="00266940" w:rsidRDefault="00266940" w:rsidP="00D375B3">
      <w:pPr>
        <w:spacing w:after="0" w:line="240" w:lineRule="auto"/>
        <w:contextualSpacing/>
      </w:pPr>
    </w:p>
    <w:sectPr w:rsidR="00266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906EA"/>
    <w:multiLevelType w:val="hybridMultilevel"/>
    <w:tmpl w:val="CD4C97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85D77"/>
    <w:multiLevelType w:val="hybridMultilevel"/>
    <w:tmpl w:val="E2E2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166AA4"/>
    <w:multiLevelType w:val="hybridMultilevel"/>
    <w:tmpl w:val="447A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FD4E0B"/>
    <w:multiLevelType w:val="hybridMultilevel"/>
    <w:tmpl w:val="78C8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DD3789"/>
    <w:multiLevelType w:val="hybridMultilevel"/>
    <w:tmpl w:val="D8E0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E3C"/>
    <w:rsid w:val="0001680B"/>
    <w:rsid w:val="00023DEF"/>
    <w:rsid w:val="0002420B"/>
    <w:rsid w:val="00091B9E"/>
    <w:rsid w:val="0009502F"/>
    <w:rsid w:val="001E3D7A"/>
    <w:rsid w:val="00220E3C"/>
    <w:rsid w:val="00266940"/>
    <w:rsid w:val="0027605D"/>
    <w:rsid w:val="003D477E"/>
    <w:rsid w:val="0049785A"/>
    <w:rsid w:val="004B5E01"/>
    <w:rsid w:val="00534EEE"/>
    <w:rsid w:val="005450A2"/>
    <w:rsid w:val="00574189"/>
    <w:rsid w:val="005876A1"/>
    <w:rsid w:val="005B72D7"/>
    <w:rsid w:val="00623777"/>
    <w:rsid w:val="00655F0C"/>
    <w:rsid w:val="00761D42"/>
    <w:rsid w:val="007D3B12"/>
    <w:rsid w:val="00871ABD"/>
    <w:rsid w:val="009D6E9F"/>
    <w:rsid w:val="00A9306A"/>
    <w:rsid w:val="00B10FAF"/>
    <w:rsid w:val="00B404D7"/>
    <w:rsid w:val="00D375B3"/>
    <w:rsid w:val="00E02057"/>
    <w:rsid w:val="00E17F2A"/>
    <w:rsid w:val="00E701FE"/>
    <w:rsid w:val="00F16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CC5D"/>
  <w15:docId w15:val="{27C2E4CC-B05B-42C1-AD2B-B9011969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E3C"/>
    <w:pPr>
      <w:ind w:left="720"/>
      <w:contextualSpacing/>
    </w:pPr>
  </w:style>
  <w:style w:type="paragraph" w:styleId="BalloonText">
    <w:name w:val="Balloon Text"/>
    <w:basedOn w:val="Normal"/>
    <w:link w:val="BalloonTextChar"/>
    <w:uiPriority w:val="99"/>
    <w:semiHidden/>
    <w:unhideWhenUsed/>
    <w:rsid w:val="00574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189"/>
    <w:rPr>
      <w:rFonts w:ascii="Segoe UI" w:hAnsi="Segoe UI" w:cs="Segoe UI"/>
      <w:sz w:val="18"/>
      <w:szCs w:val="18"/>
    </w:rPr>
  </w:style>
  <w:style w:type="character" w:styleId="CommentReference">
    <w:name w:val="annotation reference"/>
    <w:basedOn w:val="DefaultParagraphFont"/>
    <w:uiPriority w:val="99"/>
    <w:semiHidden/>
    <w:unhideWhenUsed/>
    <w:rsid w:val="004B5E01"/>
    <w:rPr>
      <w:sz w:val="16"/>
      <w:szCs w:val="16"/>
    </w:rPr>
  </w:style>
  <w:style w:type="paragraph" w:styleId="CommentText">
    <w:name w:val="annotation text"/>
    <w:basedOn w:val="Normal"/>
    <w:link w:val="CommentTextChar"/>
    <w:uiPriority w:val="99"/>
    <w:semiHidden/>
    <w:unhideWhenUsed/>
    <w:rsid w:val="004B5E01"/>
    <w:pPr>
      <w:spacing w:line="240" w:lineRule="auto"/>
    </w:pPr>
    <w:rPr>
      <w:sz w:val="20"/>
      <w:szCs w:val="20"/>
    </w:rPr>
  </w:style>
  <w:style w:type="character" w:customStyle="1" w:styleId="CommentTextChar">
    <w:name w:val="Comment Text Char"/>
    <w:basedOn w:val="DefaultParagraphFont"/>
    <w:link w:val="CommentText"/>
    <w:uiPriority w:val="99"/>
    <w:semiHidden/>
    <w:rsid w:val="004B5E01"/>
    <w:rPr>
      <w:sz w:val="20"/>
      <w:szCs w:val="20"/>
    </w:rPr>
  </w:style>
  <w:style w:type="paragraph" w:styleId="CommentSubject">
    <w:name w:val="annotation subject"/>
    <w:basedOn w:val="CommentText"/>
    <w:next w:val="CommentText"/>
    <w:link w:val="CommentSubjectChar"/>
    <w:uiPriority w:val="99"/>
    <w:semiHidden/>
    <w:unhideWhenUsed/>
    <w:rsid w:val="004B5E01"/>
    <w:rPr>
      <w:b/>
      <w:bCs/>
    </w:rPr>
  </w:style>
  <w:style w:type="character" w:customStyle="1" w:styleId="CommentSubjectChar">
    <w:name w:val="Comment Subject Char"/>
    <w:basedOn w:val="CommentTextChar"/>
    <w:link w:val="CommentSubject"/>
    <w:uiPriority w:val="99"/>
    <w:semiHidden/>
    <w:rsid w:val="004B5E01"/>
    <w:rPr>
      <w:b/>
      <w:bCs/>
      <w:sz w:val="20"/>
      <w:szCs w:val="20"/>
    </w:rPr>
  </w:style>
  <w:style w:type="paragraph" w:styleId="Revision">
    <w:name w:val="Revision"/>
    <w:hidden/>
    <w:uiPriority w:val="99"/>
    <w:semiHidden/>
    <w:rsid w:val="00D375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343492">
      <w:bodyDiv w:val="1"/>
      <w:marLeft w:val="0"/>
      <w:marRight w:val="0"/>
      <w:marTop w:val="0"/>
      <w:marBottom w:val="0"/>
      <w:divBdr>
        <w:top w:val="none" w:sz="0" w:space="0" w:color="auto"/>
        <w:left w:val="none" w:sz="0" w:space="0" w:color="auto"/>
        <w:bottom w:val="none" w:sz="0" w:space="0" w:color="auto"/>
        <w:right w:val="none" w:sz="0" w:space="0" w:color="auto"/>
      </w:divBdr>
    </w:div>
    <w:div w:id="94916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3137-0029 General Clearance Grant Application and Post-Award Processes</vt:lpstr>
    </vt:vector>
  </TitlesOfParts>
  <Company/>
  <LinksUpToDate>false</LinksUpToDate>
  <CharactersWithSpaces>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3137-0029 General Clearance Grant Application and Post-Award Processes</dc:title>
  <dc:subject>OMB Clearance Material</dc:subject>
  <dc:creator>Damishia King</dc:creator>
  <cp:keywords>Justification for Change - 3137-0029 General Clearance Grant Application and Post-Award Processes</cp:keywords>
  <cp:lastModifiedBy>Kim A. Miller</cp:lastModifiedBy>
  <cp:revision>4</cp:revision>
  <dcterms:created xsi:type="dcterms:W3CDTF">2016-06-08T12:50:00Z</dcterms:created>
  <dcterms:modified xsi:type="dcterms:W3CDTF">2016-06-08T12:54:00Z</dcterms:modified>
</cp:coreProperties>
</file>