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4D" w:rsidRPr="0071154D" w:rsidRDefault="0071154D" w:rsidP="005166DC">
      <w:pPr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5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OMB Control Number:</w:t>
      </w:r>
      <w:r w:rsidRPr="007115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0583-0153.</w:t>
      </w:r>
    </w:p>
    <w:p w:rsidR="0071154D" w:rsidRPr="005166DC" w:rsidRDefault="0071154D" w:rsidP="005166DC">
      <w:pPr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5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Title of Clearance:  </w:t>
      </w:r>
      <w:r w:rsidRPr="0071154D">
        <w:rPr>
          <w:rFonts w:ascii="Times New Roman" w:hAnsi="Times New Roman" w:cs="Times New Roman"/>
          <w:color w:val="000000" w:themeColor="text1"/>
          <w:sz w:val="24"/>
          <w:szCs w:val="24"/>
        </w:rPr>
        <w:t>Pu</w:t>
      </w:r>
      <w:r w:rsidR="005166DC">
        <w:rPr>
          <w:rFonts w:ascii="Times New Roman" w:hAnsi="Times New Roman" w:cs="Times New Roman"/>
          <w:color w:val="000000" w:themeColor="text1"/>
          <w:sz w:val="24"/>
          <w:szCs w:val="24"/>
        </w:rPr>
        <w:t>blic Health Information System.</w:t>
      </w:r>
    </w:p>
    <w:p w:rsidR="0071154D" w:rsidRPr="005166DC" w:rsidRDefault="0071154D" w:rsidP="005166DC">
      <w:pPr>
        <w:spacing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66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Agency Form Number affected by Change Worksheet:</w:t>
      </w:r>
      <w:r w:rsidRPr="005166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5166DC" w:rsidRPr="005166DC">
        <w:rPr>
          <w:rFonts w:ascii="Times New Roman" w:hAnsi="Times New Roman" w:cs="Times New Roman"/>
          <w:sz w:val="24"/>
          <w:szCs w:val="24"/>
        </w:rPr>
        <w:t>FSIS Application for Export Certificate (Form 9060-6)</w:t>
      </w:r>
    </w:p>
    <w:p w:rsidR="00C15628" w:rsidRPr="005166DC" w:rsidRDefault="0071154D" w:rsidP="005166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66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Summary of Changes:</w:t>
      </w:r>
      <w:r w:rsidRPr="005166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95194A" w:rsidRPr="005166DC">
        <w:rPr>
          <w:rFonts w:ascii="Times New Roman" w:hAnsi="Times New Roman" w:cs="Times New Roman"/>
          <w:sz w:val="24"/>
          <w:szCs w:val="24"/>
        </w:rPr>
        <w:br/>
      </w:r>
      <w:r w:rsidR="00D769D7" w:rsidRPr="005166DC">
        <w:rPr>
          <w:rFonts w:ascii="Times New Roman" w:hAnsi="Times New Roman" w:cs="Times New Roman"/>
          <w:sz w:val="24"/>
          <w:szCs w:val="24"/>
        </w:rPr>
        <w:t xml:space="preserve">The </w:t>
      </w:r>
      <w:r w:rsidR="00F26846" w:rsidRPr="005166DC">
        <w:rPr>
          <w:rFonts w:ascii="Times New Roman" w:hAnsi="Times New Roman" w:cs="Times New Roman"/>
          <w:sz w:val="24"/>
          <w:szCs w:val="24"/>
        </w:rPr>
        <w:t xml:space="preserve">FSIS Application for Export Certificate (Form 9060-6) is required </w:t>
      </w:r>
      <w:r w:rsidR="001247C0" w:rsidRPr="005166DC">
        <w:rPr>
          <w:rFonts w:ascii="Times New Roman" w:hAnsi="Times New Roman" w:cs="Times New Roman"/>
          <w:sz w:val="24"/>
          <w:szCs w:val="24"/>
        </w:rPr>
        <w:t xml:space="preserve">for an exporter </w:t>
      </w:r>
      <w:r w:rsidR="00F26846" w:rsidRPr="005166DC">
        <w:rPr>
          <w:rFonts w:ascii="Times New Roman" w:hAnsi="Times New Roman" w:cs="Times New Roman"/>
          <w:sz w:val="24"/>
          <w:szCs w:val="24"/>
        </w:rPr>
        <w:t xml:space="preserve">to obtain an FSIS Export Certificate of Wholesomeness. </w:t>
      </w:r>
      <w:r w:rsidR="004D0FFE" w:rsidRPr="005166DC">
        <w:rPr>
          <w:rFonts w:ascii="Times New Roman" w:hAnsi="Times New Roman" w:cs="Times New Roman"/>
          <w:sz w:val="24"/>
          <w:szCs w:val="24"/>
        </w:rPr>
        <w:t>This form</w:t>
      </w:r>
      <w:r w:rsidR="004660D1" w:rsidRPr="005166DC">
        <w:rPr>
          <w:rFonts w:ascii="Times New Roman" w:hAnsi="Times New Roman" w:cs="Times New Roman"/>
          <w:sz w:val="24"/>
          <w:szCs w:val="24"/>
        </w:rPr>
        <w:t xml:space="preserve"> provides FSIS with important data necessary to </w:t>
      </w:r>
      <w:r w:rsidR="000F75D6" w:rsidRPr="005166DC">
        <w:rPr>
          <w:rFonts w:ascii="Times New Roman" w:hAnsi="Times New Roman" w:cs="Times New Roman"/>
          <w:sz w:val="24"/>
          <w:szCs w:val="24"/>
        </w:rPr>
        <w:t xml:space="preserve">certify and </w:t>
      </w:r>
      <w:r w:rsidR="004660D1" w:rsidRPr="005166DC">
        <w:rPr>
          <w:rFonts w:ascii="Times New Roman" w:hAnsi="Times New Roman" w:cs="Times New Roman"/>
          <w:sz w:val="24"/>
          <w:szCs w:val="24"/>
        </w:rPr>
        <w:t xml:space="preserve">facilitate the export of product (9 CFR 322.2 &amp; 381.105).  </w:t>
      </w:r>
      <w:r w:rsidR="009904FF" w:rsidRPr="005166DC">
        <w:rPr>
          <w:rFonts w:ascii="Times New Roman" w:hAnsi="Times New Roman" w:cs="Times New Roman"/>
          <w:sz w:val="24"/>
          <w:szCs w:val="24"/>
        </w:rPr>
        <w:t xml:space="preserve">  </w:t>
      </w:r>
      <w:r w:rsidR="00F26846" w:rsidRPr="005166DC">
        <w:rPr>
          <w:rFonts w:ascii="Times New Roman" w:hAnsi="Times New Roman" w:cs="Times New Roman"/>
          <w:sz w:val="24"/>
          <w:szCs w:val="24"/>
        </w:rPr>
        <w:t xml:space="preserve"> </w:t>
      </w:r>
      <w:r w:rsidR="00F26846" w:rsidRPr="005166DC">
        <w:rPr>
          <w:rFonts w:ascii="Times New Roman" w:hAnsi="Times New Roman" w:cs="Times New Roman"/>
          <w:sz w:val="24"/>
          <w:szCs w:val="24"/>
        </w:rPr>
        <w:br/>
      </w:r>
      <w:r w:rsidR="00F26846" w:rsidRPr="005166DC">
        <w:rPr>
          <w:rFonts w:ascii="Times New Roman" w:hAnsi="Times New Roman" w:cs="Times New Roman"/>
          <w:sz w:val="24"/>
          <w:szCs w:val="24"/>
        </w:rPr>
        <w:br/>
      </w:r>
      <w:r w:rsidR="008B4281" w:rsidRPr="005166DC">
        <w:rPr>
          <w:rFonts w:ascii="Times New Roman" w:hAnsi="Times New Roman" w:cs="Times New Roman"/>
          <w:sz w:val="24"/>
          <w:szCs w:val="24"/>
        </w:rPr>
        <w:t xml:space="preserve">To make the </w:t>
      </w:r>
      <w:r w:rsidR="00893704" w:rsidRPr="005166DC">
        <w:rPr>
          <w:rFonts w:ascii="Times New Roman" w:hAnsi="Times New Roman" w:cs="Times New Roman"/>
          <w:sz w:val="24"/>
          <w:szCs w:val="24"/>
        </w:rPr>
        <w:t xml:space="preserve">form </w:t>
      </w:r>
      <w:r w:rsidR="00C15628" w:rsidRPr="005166DC">
        <w:rPr>
          <w:rFonts w:ascii="Times New Roman" w:hAnsi="Times New Roman" w:cs="Times New Roman"/>
          <w:sz w:val="24"/>
          <w:szCs w:val="24"/>
        </w:rPr>
        <w:t>more user-friendly</w:t>
      </w:r>
      <w:r w:rsidR="008B4281" w:rsidRPr="005166DC">
        <w:rPr>
          <w:rFonts w:ascii="Times New Roman" w:hAnsi="Times New Roman" w:cs="Times New Roman"/>
          <w:sz w:val="24"/>
          <w:szCs w:val="24"/>
        </w:rPr>
        <w:t xml:space="preserve"> and </w:t>
      </w:r>
      <w:r w:rsidR="00E17B28" w:rsidRPr="005166DC">
        <w:rPr>
          <w:rFonts w:ascii="Times New Roman" w:hAnsi="Times New Roman" w:cs="Times New Roman"/>
          <w:sz w:val="24"/>
          <w:szCs w:val="24"/>
        </w:rPr>
        <w:t xml:space="preserve">to </w:t>
      </w:r>
      <w:r w:rsidR="008B4281" w:rsidRPr="005166DC">
        <w:rPr>
          <w:rFonts w:ascii="Times New Roman" w:hAnsi="Times New Roman" w:cs="Times New Roman"/>
          <w:sz w:val="24"/>
          <w:szCs w:val="24"/>
        </w:rPr>
        <w:t xml:space="preserve">prepare for its use in </w:t>
      </w:r>
      <w:r w:rsidR="00F9071C" w:rsidRPr="005166DC">
        <w:rPr>
          <w:rFonts w:ascii="Times New Roman" w:hAnsi="Times New Roman" w:cs="Times New Roman"/>
          <w:sz w:val="24"/>
          <w:szCs w:val="24"/>
        </w:rPr>
        <w:t xml:space="preserve">both a paper </w:t>
      </w:r>
      <w:r w:rsidR="008B4281" w:rsidRPr="005166DC">
        <w:rPr>
          <w:rFonts w:ascii="Times New Roman" w:hAnsi="Times New Roman" w:cs="Times New Roman"/>
          <w:sz w:val="24"/>
          <w:szCs w:val="24"/>
        </w:rPr>
        <w:t>an</w:t>
      </w:r>
      <w:r w:rsidR="00F9071C" w:rsidRPr="005166DC">
        <w:rPr>
          <w:rFonts w:ascii="Times New Roman" w:hAnsi="Times New Roman" w:cs="Times New Roman"/>
          <w:sz w:val="24"/>
          <w:szCs w:val="24"/>
        </w:rPr>
        <w:t>d</w:t>
      </w:r>
      <w:r w:rsidR="008B4281" w:rsidRPr="005166DC">
        <w:rPr>
          <w:rFonts w:ascii="Times New Roman" w:hAnsi="Times New Roman" w:cs="Times New Roman"/>
          <w:sz w:val="24"/>
          <w:szCs w:val="24"/>
        </w:rPr>
        <w:t xml:space="preserve"> electronic </w:t>
      </w:r>
      <w:r w:rsidR="00F9071C" w:rsidRPr="005166DC">
        <w:rPr>
          <w:rFonts w:ascii="Times New Roman" w:hAnsi="Times New Roman" w:cs="Times New Roman"/>
          <w:sz w:val="24"/>
          <w:szCs w:val="24"/>
        </w:rPr>
        <w:t>format</w:t>
      </w:r>
      <w:r w:rsidR="00C15628" w:rsidRPr="005166DC">
        <w:rPr>
          <w:rFonts w:ascii="Times New Roman" w:hAnsi="Times New Roman" w:cs="Times New Roman"/>
          <w:sz w:val="24"/>
          <w:szCs w:val="24"/>
        </w:rPr>
        <w:t xml:space="preserve">, </w:t>
      </w:r>
      <w:r w:rsidR="00AA1A31" w:rsidRPr="005166DC">
        <w:rPr>
          <w:rFonts w:ascii="Times New Roman" w:hAnsi="Times New Roman" w:cs="Times New Roman"/>
          <w:sz w:val="24"/>
          <w:szCs w:val="24"/>
        </w:rPr>
        <w:t xml:space="preserve">FSIS is </w:t>
      </w:r>
      <w:r w:rsidR="0095194A" w:rsidRPr="005166DC">
        <w:rPr>
          <w:rFonts w:ascii="Times New Roman" w:hAnsi="Times New Roman" w:cs="Times New Roman"/>
          <w:sz w:val="24"/>
          <w:szCs w:val="24"/>
        </w:rPr>
        <w:t>prop</w:t>
      </w:r>
      <w:r w:rsidR="00C15628" w:rsidRPr="005166DC">
        <w:rPr>
          <w:rFonts w:ascii="Times New Roman" w:hAnsi="Times New Roman" w:cs="Times New Roman"/>
          <w:sz w:val="24"/>
          <w:szCs w:val="24"/>
        </w:rPr>
        <w:t>o</w:t>
      </w:r>
      <w:r w:rsidR="0095194A" w:rsidRPr="005166DC">
        <w:rPr>
          <w:rFonts w:ascii="Times New Roman" w:hAnsi="Times New Roman" w:cs="Times New Roman"/>
          <w:sz w:val="24"/>
          <w:szCs w:val="24"/>
        </w:rPr>
        <w:t>sing to</w:t>
      </w:r>
      <w:r w:rsidR="00C15628" w:rsidRPr="005166DC">
        <w:rPr>
          <w:rFonts w:ascii="Times New Roman" w:hAnsi="Times New Roman" w:cs="Times New Roman"/>
          <w:sz w:val="24"/>
          <w:szCs w:val="24"/>
        </w:rPr>
        <w:t>:</w:t>
      </w:r>
    </w:p>
    <w:p w:rsidR="00C15628" w:rsidRPr="005166DC" w:rsidRDefault="0095194A" w:rsidP="00174E70">
      <w:pPr>
        <w:pStyle w:val="ListParagraph"/>
        <w:numPr>
          <w:ilvl w:val="0"/>
          <w:numId w:val="4"/>
        </w:numPr>
      </w:pPr>
      <w:r w:rsidRPr="005166DC">
        <w:t>delete</w:t>
      </w:r>
      <w:r w:rsidR="00C07FED" w:rsidRPr="005166DC">
        <w:t xml:space="preserve"> </w:t>
      </w:r>
      <w:r w:rsidR="00C15628" w:rsidRPr="005166DC">
        <w:t xml:space="preserve">60 </w:t>
      </w:r>
      <w:r w:rsidR="007F4E7D" w:rsidRPr="005166DC">
        <w:t xml:space="preserve">unnecessary </w:t>
      </w:r>
      <w:r w:rsidR="00B14CB9" w:rsidRPr="005166DC">
        <w:t xml:space="preserve">or redundant </w:t>
      </w:r>
      <w:r w:rsidR="00C15628" w:rsidRPr="005166DC">
        <w:t>data elements</w:t>
      </w:r>
    </w:p>
    <w:p w:rsidR="00C15628" w:rsidRPr="005166DC" w:rsidRDefault="00C15628" w:rsidP="00174E70">
      <w:pPr>
        <w:pStyle w:val="ListParagraph"/>
        <w:numPr>
          <w:ilvl w:val="0"/>
          <w:numId w:val="4"/>
        </w:numPr>
      </w:pPr>
      <w:r w:rsidRPr="005166DC">
        <w:t>a</w:t>
      </w:r>
      <w:r w:rsidR="0095194A" w:rsidRPr="005166DC">
        <w:t>dd</w:t>
      </w:r>
      <w:r w:rsidR="00F26846" w:rsidRPr="005166DC">
        <w:t xml:space="preserve"> </w:t>
      </w:r>
      <w:r w:rsidR="00AA1A31" w:rsidRPr="005166DC">
        <w:t>12</w:t>
      </w:r>
      <w:r w:rsidRPr="005166DC">
        <w:t xml:space="preserve"> data elements</w:t>
      </w:r>
      <w:r w:rsidR="00C07FED" w:rsidRPr="005166DC">
        <w:t>;</w:t>
      </w:r>
      <w:r w:rsidR="00F26846" w:rsidRPr="005166DC">
        <w:t xml:space="preserve"> </w:t>
      </w:r>
    </w:p>
    <w:p w:rsidR="000763FE" w:rsidRPr="005166DC" w:rsidRDefault="000763FE" w:rsidP="00174E70">
      <w:pPr>
        <w:pStyle w:val="ListParagraph"/>
        <w:numPr>
          <w:ilvl w:val="0"/>
          <w:numId w:val="4"/>
        </w:numPr>
      </w:pPr>
      <w:r w:rsidRPr="005166DC">
        <w:t xml:space="preserve">rename 13 data elements to better align with commonly accepted international (Codex </w:t>
      </w:r>
      <w:proofErr w:type="spellStart"/>
      <w:r w:rsidRPr="005166DC">
        <w:t>Alimentarius</w:t>
      </w:r>
      <w:proofErr w:type="spellEnd"/>
      <w:r w:rsidRPr="005166DC">
        <w:t>) guidance, and;</w:t>
      </w:r>
    </w:p>
    <w:p w:rsidR="001A4090" w:rsidRPr="005166DC" w:rsidRDefault="00C07FED" w:rsidP="00174E70">
      <w:pPr>
        <w:pStyle w:val="ListParagraph"/>
        <w:numPr>
          <w:ilvl w:val="0"/>
          <w:numId w:val="4"/>
        </w:numPr>
      </w:pPr>
      <w:r w:rsidRPr="005166DC">
        <w:t>reformat</w:t>
      </w:r>
      <w:r w:rsidR="0095194A" w:rsidRPr="005166DC">
        <w:t xml:space="preserve"> and shorten</w:t>
      </w:r>
      <w:r w:rsidRPr="005166DC">
        <w:t xml:space="preserve"> the ap</w:t>
      </w:r>
      <w:r w:rsidR="00AA1A31" w:rsidRPr="005166DC">
        <w:t>plication</w:t>
      </w:r>
      <w:r w:rsidR="00F86A6D" w:rsidRPr="005166DC">
        <w:t>, from three pages to one page</w:t>
      </w:r>
      <w:r w:rsidR="005D1963" w:rsidRPr="005166DC">
        <w:t xml:space="preserve"> (see attached Current and Updated Application</w:t>
      </w:r>
      <w:r w:rsidR="00DE3180" w:rsidRPr="005166DC">
        <w:t>)</w:t>
      </w:r>
      <w:r w:rsidR="005D1963" w:rsidRPr="005166DC">
        <w:t xml:space="preserve"> and;</w:t>
      </w:r>
    </w:p>
    <w:p w:rsidR="005D1963" w:rsidRPr="005166DC" w:rsidRDefault="005D1963" w:rsidP="00174E70">
      <w:pPr>
        <w:pStyle w:val="ListParagraph"/>
        <w:numPr>
          <w:ilvl w:val="0"/>
          <w:numId w:val="4"/>
        </w:numPr>
      </w:pPr>
      <w:proofErr w:type="gramStart"/>
      <w:r w:rsidRPr="005166DC">
        <w:t>provide</w:t>
      </w:r>
      <w:proofErr w:type="gramEnd"/>
      <w:r w:rsidRPr="005166DC">
        <w:t xml:space="preserve"> instructions to applicants on completing the form.  </w:t>
      </w:r>
    </w:p>
    <w:p w:rsidR="00DB004C" w:rsidRPr="005166DC" w:rsidRDefault="001A4090" w:rsidP="001A4090">
      <w:pPr>
        <w:rPr>
          <w:rFonts w:ascii="Times New Roman" w:hAnsi="Times New Roman" w:cs="Times New Roman"/>
          <w:b/>
          <w:sz w:val="24"/>
          <w:szCs w:val="24"/>
        </w:rPr>
      </w:pPr>
      <w:r w:rsidRPr="005166DC">
        <w:rPr>
          <w:rFonts w:ascii="Times New Roman" w:hAnsi="Times New Roman" w:cs="Times New Roman"/>
          <w:sz w:val="24"/>
          <w:szCs w:val="24"/>
        </w:rPr>
        <w:br/>
      </w:r>
      <w:r w:rsidR="005D1963" w:rsidRPr="005166DC">
        <w:rPr>
          <w:rFonts w:ascii="Times New Roman" w:hAnsi="Times New Roman" w:cs="Times New Roman"/>
          <w:sz w:val="24"/>
          <w:szCs w:val="24"/>
        </w:rPr>
        <w:t>Furthermore, FSIS is el</w:t>
      </w:r>
      <w:r w:rsidR="00E76F57" w:rsidRPr="005166DC">
        <w:rPr>
          <w:rFonts w:ascii="Times New Roman" w:hAnsi="Times New Roman" w:cs="Times New Roman"/>
          <w:sz w:val="24"/>
          <w:szCs w:val="24"/>
        </w:rPr>
        <w:t>i</w:t>
      </w:r>
      <w:r w:rsidR="005D1963" w:rsidRPr="005166DC">
        <w:rPr>
          <w:rFonts w:ascii="Times New Roman" w:hAnsi="Times New Roman" w:cs="Times New Roman"/>
          <w:sz w:val="24"/>
          <w:szCs w:val="24"/>
        </w:rPr>
        <w:t>minating a previously approved form associated with the 9060-6</w:t>
      </w:r>
      <w:r w:rsidR="00781C84" w:rsidRPr="005166DC">
        <w:rPr>
          <w:rFonts w:ascii="Times New Roman" w:hAnsi="Times New Roman" w:cs="Times New Roman"/>
          <w:sz w:val="24"/>
          <w:szCs w:val="24"/>
        </w:rPr>
        <w:t xml:space="preserve"> – </w:t>
      </w:r>
      <w:r w:rsidR="005D1963" w:rsidRPr="005166DC">
        <w:rPr>
          <w:rFonts w:ascii="Times New Roman" w:hAnsi="Times New Roman" w:cs="Times New Roman"/>
          <w:sz w:val="24"/>
          <w:szCs w:val="24"/>
        </w:rPr>
        <w:t>the Product List (Form 9080-4</w:t>
      </w:r>
      <w:r w:rsidR="00781C84" w:rsidRPr="005166DC">
        <w:rPr>
          <w:rFonts w:ascii="Times New Roman" w:hAnsi="Times New Roman" w:cs="Times New Roman"/>
          <w:sz w:val="24"/>
          <w:szCs w:val="24"/>
        </w:rPr>
        <w:t>).</w:t>
      </w:r>
      <w:r w:rsidR="005166DC">
        <w:rPr>
          <w:rFonts w:ascii="Times New Roman" w:hAnsi="Times New Roman" w:cs="Times New Roman"/>
          <w:sz w:val="24"/>
          <w:szCs w:val="24"/>
        </w:rPr>
        <w:t xml:space="preserve"> </w:t>
      </w:r>
      <w:r w:rsidR="00584384" w:rsidRPr="005166DC">
        <w:rPr>
          <w:rFonts w:ascii="Times New Roman" w:hAnsi="Times New Roman" w:cs="Times New Roman"/>
          <w:sz w:val="24"/>
          <w:szCs w:val="24"/>
        </w:rPr>
        <w:t>Certain</w:t>
      </w:r>
      <w:r w:rsidR="00260A26" w:rsidRPr="005166DC">
        <w:rPr>
          <w:rFonts w:ascii="Times New Roman" w:hAnsi="Times New Roman" w:cs="Times New Roman"/>
          <w:sz w:val="24"/>
          <w:szCs w:val="24"/>
        </w:rPr>
        <w:t xml:space="preserve"> limited</w:t>
      </w:r>
      <w:r w:rsidR="00DE5DB6" w:rsidRPr="005166DC">
        <w:rPr>
          <w:rFonts w:ascii="Times New Roman" w:hAnsi="Times New Roman" w:cs="Times New Roman"/>
          <w:sz w:val="24"/>
          <w:szCs w:val="24"/>
        </w:rPr>
        <w:t xml:space="preserve"> </w:t>
      </w:r>
      <w:r w:rsidR="00584384" w:rsidRPr="005166DC">
        <w:rPr>
          <w:rFonts w:ascii="Times New Roman" w:hAnsi="Times New Roman" w:cs="Times New Roman"/>
          <w:sz w:val="24"/>
          <w:szCs w:val="24"/>
        </w:rPr>
        <w:t>data element</w:t>
      </w:r>
      <w:r w:rsidR="00710552" w:rsidRPr="005166DC">
        <w:rPr>
          <w:rFonts w:ascii="Times New Roman" w:hAnsi="Times New Roman" w:cs="Times New Roman"/>
          <w:sz w:val="24"/>
          <w:szCs w:val="24"/>
        </w:rPr>
        <w:t>s r</w:t>
      </w:r>
      <w:r w:rsidR="00131841" w:rsidRPr="005166DC">
        <w:rPr>
          <w:rFonts w:ascii="Times New Roman" w:hAnsi="Times New Roman" w:cs="Times New Roman"/>
          <w:sz w:val="24"/>
          <w:szCs w:val="24"/>
        </w:rPr>
        <w:t>elated to product information</w:t>
      </w:r>
      <w:r w:rsidR="00710552" w:rsidRPr="005166DC">
        <w:rPr>
          <w:rFonts w:ascii="Times New Roman" w:hAnsi="Times New Roman" w:cs="Times New Roman"/>
          <w:sz w:val="24"/>
          <w:szCs w:val="24"/>
        </w:rPr>
        <w:t xml:space="preserve"> </w:t>
      </w:r>
      <w:r w:rsidR="00584384" w:rsidRPr="005166DC">
        <w:rPr>
          <w:rFonts w:ascii="Times New Roman" w:hAnsi="Times New Roman" w:cs="Times New Roman"/>
          <w:sz w:val="24"/>
          <w:szCs w:val="24"/>
        </w:rPr>
        <w:t xml:space="preserve">will be moved </w:t>
      </w:r>
      <w:r w:rsidR="00DC0BC7" w:rsidRPr="005166DC">
        <w:rPr>
          <w:rFonts w:ascii="Times New Roman" w:hAnsi="Times New Roman" w:cs="Times New Roman"/>
          <w:sz w:val="24"/>
          <w:szCs w:val="24"/>
        </w:rPr>
        <w:t xml:space="preserve">from the 9080-4 </w:t>
      </w:r>
      <w:r w:rsidR="00584384" w:rsidRPr="005166DC">
        <w:rPr>
          <w:rFonts w:ascii="Times New Roman" w:hAnsi="Times New Roman" w:cs="Times New Roman"/>
          <w:sz w:val="24"/>
          <w:szCs w:val="24"/>
        </w:rPr>
        <w:t xml:space="preserve">to the 9060-6.  </w:t>
      </w:r>
      <w:r w:rsidR="00781C84" w:rsidRPr="005166DC">
        <w:rPr>
          <w:rFonts w:ascii="Times New Roman" w:hAnsi="Times New Roman" w:cs="Times New Roman"/>
          <w:sz w:val="24"/>
          <w:szCs w:val="24"/>
        </w:rPr>
        <w:t xml:space="preserve">  </w:t>
      </w:r>
      <w:r w:rsidR="005D1963" w:rsidRPr="005166DC">
        <w:rPr>
          <w:rFonts w:ascii="Times New Roman" w:hAnsi="Times New Roman" w:cs="Times New Roman"/>
          <w:sz w:val="24"/>
          <w:szCs w:val="24"/>
        </w:rPr>
        <w:br/>
      </w:r>
      <w:r w:rsidR="005D1963" w:rsidRPr="005166DC">
        <w:rPr>
          <w:rFonts w:ascii="Times New Roman" w:hAnsi="Times New Roman" w:cs="Times New Roman"/>
          <w:sz w:val="24"/>
          <w:szCs w:val="24"/>
        </w:rPr>
        <w:br/>
      </w:r>
      <w:r w:rsidR="008627C2" w:rsidRPr="005166DC">
        <w:rPr>
          <w:rFonts w:ascii="Times New Roman" w:hAnsi="Times New Roman" w:cs="Times New Roman"/>
          <w:sz w:val="24"/>
          <w:szCs w:val="24"/>
        </w:rPr>
        <w:t>Below is a summary of the changes to the 9060-6 data elements</w:t>
      </w:r>
      <w:proofErr w:type="gramStart"/>
      <w:r w:rsidR="008627C2" w:rsidRPr="005166D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5166DC">
        <w:rPr>
          <w:rFonts w:ascii="Times New Roman" w:hAnsi="Times New Roman" w:cs="Times New Roman"/>
          <w:sz w:val="24"/>
          <w:szCs w:val="24"/>
        </w:rPr>
        <w:br/>
      </w:r>
      <w:r w:rsidRPr="005166DC">
        <w:rPr>
          <w:rFonts w:ascii="Times New Roman" w:hAnsi="Times New Roman" w:cs="Times New Roman"/>
          <w:sz w:val="24"/>
          <w:szCs w:val="24"/>
        </w:rPr>
        <w:br/>
      </w:r>
      <w:r w:rsidR="00174E70" w:rsidRPr="005166DC">
        <w:rPr>
          <w:rFonts w:ascii="Times New Roman" w:hAnsi="Times New Roman" w:cs="Times New Roman"/>
          <w:b/>
          <w:i/>
          <w:sz w:val="24"/>
          <w:szCs w:val="24"/>
        </w:rPr>
        <w:t xml:space="preserve">Application for Export Certificate--Data Element </w:t>
      </w:r>
      <w:r w:rsidR="00FC3EB3" w:rsidRPr="005166DC">
        <w:rPr>
          <w:rFonts w:ascii="Times New Roman" w:hAnsi="Times New Roman" w:cs="Times New Roman"/>
          <w:b/>
          <w:i/>
          <w:sz w:val="24"/>
          <w:szCs w:val="24"/>
        </w:rPr>
        <w:t>Change Summary</w:t>
      </w:r>
      <w:r w:rsidR="00AA1A31" w:rsidRPr="005166DC">
        <w:rPr>
          <w:rFonts w:ascii="Times New Roman" w:hAnsi="Times New Roman" w:cs="Times New Roman"/>
          <w:b/>
          <w:color w:val="1F497D"/>
          <w:sz w:val="24"/>
          <w:szCs w:val="24"/>
        </w:rPr>
        <w:br/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2988"/>
        <w:gridCol w:w="3960"/>
        <w:gridCol w:w="3060"/>
      </w:tblGrid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DC">
              <w:rPr>
                <w:rFonts w:ascii="Times New Roman" w:hAnsi="Times New Roman" w:cs="Times New Roman"/>
                <w:b/>
                <w:sz w:val="28"/>
                <w:szCs w:val="28"/>
              </w:rPr>
              <w:t>Elem</w:t>
            </w:r>
            <w:bookmarkStart w:id="0" w:name="_GoBack"/>
            <w:bookmarkEnd w:id="0"/>
            <w:r w:rsidRPr="005166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ents Deleted 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Elements Added </w:t>
            </w: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DC">
              <w:rPr>
                <w:rFonts w:ascii="Times New Roman" w:hAnsi="Times New Roman" w:cs="Times New Roman"/>
                <w:b/>
                <w:sz w:val="28"/>
                <w:szCs w:val="28"/>
              </w:rPr>
              <w:t>Elements Renamed</w:t>
            </w: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Establishment Number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IMPORTING COUNTRY BORDER CLOSURE</w:t>
            </w: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 xml:space="preserve">Total net weight </w:t>
            </w:r>
          </w:p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City (Exporter)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INCORRECT CERTIFICATE</w:t>
            </w: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Total number of packages</w:t>
            </w: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jc w:val="center"/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State (Exporter)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IMPORTER/EXPORTER CHANGED</w:t>
            </w: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Replacement certificate</w:t>
            </w: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jc w:val="center"/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Zip Code (Exporter)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CERTIFICATE MISSING REQUIRED INFORMATION</w:t>
            </w: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Reasons for Replacement Certificate</w:t>
            </w: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Country (Importer)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IMPORTING COUNTRY BORDER CLOSURE</w:t>
            </w: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Certificate number</w:t>
            </w: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Address Line 2 (Importer)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SPLIT SHIPMENT</w:t>
            </w: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DESCRIPTION OF PRODUCT (including Product Code)</w:t>
            </w: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District Office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CONSOLIDATED SHIPMENT</w:t>
            </w: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Species</w:t>
            </w: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Product Exported from Est. No.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U.S. EMBASSY</w:t>
            </w: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Net Weight of Lot</w:t>
            </w: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lastRenderedPageBreak/>
              <w:t>Facility Name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Country of Final Destination</w:t>
            </w: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No. of Packages in Lot</w:t>
            </w: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Type of Plant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HACCP Category</w:t>
            </w: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Type of Packages in Lot</w:t>
            </w: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City, State (Export Information)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Maturity Less than 30 months</w:t>
            </w: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Shipping/Identification Marks</w:t>
            </w: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Metric Weight Conversion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Frozen/Shelf-Stable</w:t>
            </w: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Additional Statement</w:t>
            </w: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Weight (No. of Decimal Places)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Certifying official’s signature and title</w:t>
            </w: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Applicant Signature</w:t>
            </w: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Processing/Packing Est. No.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Printed Name</w:t>
            </w: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Slaughter Est. No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ID Warehouse Est. No.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Prefix for Product as Labeled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Product As Labeled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Marked Weight of Lot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Weight Unit of Measure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Stamp Choice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Lot Identification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Slaughter Date(s)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Processing or Packing Date(s)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Expiration Date(s)</w:t>
            </w:r>
          </w:p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Eggs Laid-on Date(s)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Animal Health Import Permit No.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Casings Company Est. No.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Casings Company Name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Casing Company Address Line 1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 xml:space="preserve">Casing Company </w:t>
            </w:r>
            <w:r w:rsidRPr="005166DC">
              <w:rPr>
                <w:rFonts w:ascii="Times New Roman" w:hAnsi="Times New Roman" w:cs="Times New Roman"/>
              </w:rPr>
              <w:br/>
              <w:t>Address Line 2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MAFF Health Certificate No.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Manufacturer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Official Meat Inspection Cert. No.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Sterilization Degrees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Sterilization Minutes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Tested For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Test Results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 xml:space="preserve">Air 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Rail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 xml:space="preserve">Vessel 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Truck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 xml:space="preserve">Vessel Name 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Voyage Number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Airline Name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Flight Number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Transportation Reference No.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Port of Export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Shipping Date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lastRenderedPageBreak/>
              <w:t>Declared Port of Entry/Border Crossing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Container Number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 xml:space="preserve">Seal Number 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Seal Type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U.S. State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County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Country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  <w:r w:rsidRPr="005166DC">
              <w:rPr>
                <w:rFonts w:ascii="Times New Roman" w:hAnsi="Times New Roman" w:cs="Times New Roman"/>
              </w:rPr>
              <w:t>Port Type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</w:rPr>
            </w:pPr>
          </w:p>
        </w:tc>
      </w:tr>
      <w:tr w:rsidR="00FC620A" w:rsidRPr="005166DC" w:rsidTr="00FC620A">
        <w:tc>
          <w:tcPr>
            <w:tcW w:w="2988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  <w:b/>
              </w:rPr>
            </w:pPr>
            <w:r w:rsidRPr="005166DC">
              <w:rPr>
                <w:rFonts w:ascii="Times New Roman" w:hAnsi="Times New Roman" w:cs="Times New Roman"/>
                <w:b/>
              </w:rPr>
              <w:t>TOTAL DELETED: 60</w:t>
            </w:r>
          </w:p>
        </w:tc>
        <w:tc>
          <w:tcPr>
            <w:tcW w:w="39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  <w:b/>
              </w:rPr>
            </w:pPr>
            <w:r w:rsidRPr="005166DC">
              <w:rPr>
                <w:rFonts w:ascii="Times New Roman" w:hAnsi="Times New Roman" w:cs="Times New Roman"/>
                <w:b/>
              </w:rPr>
              <w:t>TOTAL ADDED: 12</w:t>
            </w:r>
          </w:p>
        </w:tc>
        <w:tc>
          <w:tcPr>
            <w:tcW w:w="3060" w:type="dxa"/>
          </w:tcPr>
          <w:p w:rsidR="00FC620A" w:rsidRPr="005166DC" w:rsidRDefault="00FC620A" w:rsidP="00174E70">
            <w:pPr>
              <w:rPr>
                <w:rFonts w:ascii="Times New Roman" w:hAnsi="Times New Roman" w:cs="Times New Roman"/>
                <w:b/>
              </w:rPr>
            </w:pPr>
            <w:r w:rsidRPr="005166DC">
              <w:rPr>
                <w:rFonts w:ascii="Times New Roman" w:hAnsi="Times New Roman" w:cs="Times New Roman"/>
                <w:b/>
              </w:rPr>
              <w:t>TOTAL RENAMED: 13</w:t>
            </w:r>
          </w:p>
        </w:tc>
      </w:tr>
    </w:tbl>
    <w:p w:rsidR="00DB004C" w:rsidRPr="005166DC" w:rsidRDefault="00DB004C" w:rsidP="00174E70">
      <w:pPr>
        <w:spacing w:line="240" w:lineRule="auto"/>
        <w:rPr>
          <w:rFonts w:ascii="Times New Roman" w:hAnsi="Times New Roman" w:cs="Times New Roman"/>
        </w:rPr>
      </w:pPr>
    </w:p>
    <w:sectPr w:rsidR="00DB004C" w:rsidRPr="005166DC" w:rsidSect="00E56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D4C69"/>
    <w:multiLevelType w:val="hybridMultilevel"/>
    <w:tmpl w:val="521C7B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B38DF"/>
    <w:multiLevelType w:val="hybridMultilevel"/>
    <w:tmpl w:val="414A2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568DD"/>
    <w:multiLevelType w:val="hybridMultilevel"/>
    <w:tmpl w:val="8CF64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FED"/>
    <w:rsid w:val="000763FE"/>
    <w:rsid w:val="000875FE"/>
    <w:rsid w:val="000F75D6"/>
    <w:rsid w:val="00112AF3"/>
    <w:rsid w:val="001247C0"/>
    <w:rsid w:val="00131841"/>
    <w:rsid w:val="00174E70"/>
    <w:rsid w:val="001874AB"/>
    <w:rsid w:val="001A4090"/>
    <w:rsid w:val="00260A26"/>
    <w:rsid w:val="00292613"/>
    <w:rsid w:val="002C15D9"/>
    <w:rsid w:val="002C2972"/>
    <w:rsid w:val="00443034"/>
    <w:rsid w:val="004660D1"/>
    <w:rsid w:val="004D0FFE"/>
    <w:rsid w:val="005166DC"/>
    <w:rsid w:val="005546BA"/>
    <w:rsid w:val="00584384"/>
    <w:rsid w:val="005B27CA"/>
    <w:rsid w:val="005D1963"/>
    <w:rsid w:val="006F5175"/>
    <w:rsid w:val="00710552"/>
    <w:rsid w:val="0071154D"/>
    <w:rsid w:val="00781C84"/>
    <w:rsid w:val="007F4E7D"/>
    <w:rsid w:val="008627C2"/>
    <w:rsid w:val="00893704"/>
    <w:rsid w:val="008B4281"/>
    <w:rsid w:val="008B681B"/>
    <w:rsid w:val="008D5934"/>
    <w:rsid w:val="008E4CF8"/>
    <w:rsid w:val="008E7A05"/>
    <w:rsid w:val="0095194A"/>
    <w:rsid w:val="00953557"/>
    <w:rsid w:val="009766C8"/>
    <w:rsid w:val="009904FF"/>
    <w:rsid w:val="00992E17"/>
    <w:rsid w:val="00A075B8"/>
    <w:rsid w:val="00AA1A31"/>
    <w:rsid w:val="00B14CB9"/>
    <w:rsid w:val="00BE3840"/>
    <w:rsid w:val="00C07FED"/>
    <w:rsid w:val="00C15628"/>
    <w:rsid w:val="00C16B02"/>
    <w:rsid w:val="00C32C9C"/>
    <w:rsid w:val="00C6317B"/>
    <w:rsid w:val="00D036AE"/>
    <w:rsid w:val="00D35470"/>
    <w:rsid w:val="00D769D7"/>
    <w:rsid w:val="00D923C8"/>
    <w:rsid w:val="00DB004C"/>
    <w:rsid w:val="00DC0BC7"/>
    <w:rsid w:val="00DE07D5"/>
    <w:rsid w:val="00DE3180"/>
    <w:rsid w:val="00DE5DB6"/>
    <w:rsid w:val="00E17B28"/>
    <w:rsid w:val="00E53A2F"/>
    <w:rsid w:val="00E56288"/>
    <w:rsid w:val="00E57C8C"/>
    <w:rsid w:val="00E644FE"/>
    <w:rsid w:val="00E76F57"/>
    <w:rsid w:val="00F26846"/>
    <w:rsid w:val="00F86A6D"/>
    <w:rsid w:val="00F9071C"/>
    <w:rsid w:val="00FB6BDD"/>
    <w:rsid w:val="00FC3EB3"/>
    <w:rsid w:val="00FC620A"/>
    <w:rsid w:val="00F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FE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43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FED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43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Bryce</dc:creator>
  <cp:lastModifiedBy>W7user</cp:lastModifiedBy>
  <cp:revision>2</cp:revision>
  <dcterms:created xsi:type="dcterms:W3CDTF">2016-12-15T14:10:00Z</dcterms:created>
  <dcterms:modified xsi:type="dcterms:W3CDTF">2016-12-15T14:10:00Z</dcterms:modified>
</cp:coreProperties>
</file>