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5A019" w14:textId="77777777" w:rsidR="004C7516" w:rsidRPr="00955630" w:rsidRDefault="00F92ACC" w:rsidP="005E0A0F">
      <w:pPr>
        <w:pStyle w:val="NormalWeb"/>
        <w:spacing w:line="288" w:lineRule="atLeast"/>
        <w:ind w:firstLine="480"/>
        <w:jc w:val="center"/>
        <w:rPr>
          <w:rFonts w:ascii="Cambria" w:hAnsi="Cambria"/>
          <w:sz w:val="28"/>
          <w:u w:val="single"/>
        </w:rPr>
      </w:pPr>
      <w:bookmarkStart w:id="0" w:name="cs31d"/>
      <w:bookmarkStart w:id="1" w:name="_GoBack"/>
      <w:bookmarkEnd w:id="1"/>
      <w:r w:rsidRPr="00955630">
        <w:rPr>
          <w:rFonts w:ascii="Cambria" w:hAnsi="Cambria"/>
          <w:sz w:val="28"/>
          <w:u w:val="single"/>
        </w:rPr>
        <w:t>SUPPORTING STATEMENT</w:t>
      </w:r>
      <w:r w:rsidR="000A2459" w:rsidRPr="00955630">
        <w:rPr>
          <w:rFonts w:ascii="Cambria" w:hAnsi="Cambria"/>
          <w:sz w:val="28"/>
          <w:u w:val="single"/>
        </w:rPr>
        <w:t xml:space="preserve"> – PART A</w:t>
      </w:r>
    </w:p>
    <w:p w14:paraId="5E8BE5E0" w14:textId="77777777" w:rsidR="00AB0BC1" w:rsidRPr="00FB0C12" w:rsidRDefault="00EF0184" w:rsidP="00552A80">
      <w:pPr>
        <w:tabs>
          <w:tab w:val="left" w:pos="1440"/>
        </w:tabs>
        <w:spacing w:line="251" w:lineRule="auto"/>
        <w:jc w:val="center"/>
        <w:rPr>
          <w:rFonts w:ascii="Cambria" w:hAnsi="Cambria"/>
          <w:b/>
          <w:bCs/>
          <w:spacing w:val="15"/>
        </w:rPr>
      </w:pPr>
      <w:r w:rsidRPr="00FB0C12">
        <w:rPr>
          <w:rFonts w:ascii="Cambria" w:hAnsi="Cambria"/>
          <w:b/>
          <w:bCs/>
        </w:rPr>
        <w:t>U.S.</w:t>
      </w:r>
      <w:r w:rsidRPr="00FB0C12">
        <w:rPr>
          <w:rFonts w:ascii="Cambria" w:hAnsi="Cambria"/>
          <w:b/>
          <w:bCs/>
          <w:spacing w:val="16"/>
        </w:rPr>
        <w:t xml:space="preserve"> </w:t>
      </w:r>
      <w:r w:rsidRPr="00FB0C12">
        <w:rPr>
          <w:rFonts w:ascii="Cambria" w:hAnsi="Cambria"/>
          <w:b/>
          <w:bCs/>
        </w:rPr>
        <w:t>ARMY</w:t>
      </w:r>
      <w:r w:rsidRPr="00FB0C12">
        <w:rPr>
          <w:rFonts w:ascii="Cambria" w:hAnsi="Cambria"/>
          <w:b/>
          <w:bCs/>
          <w:spacing w:val="13"/>
        </w:rPr>
        <w:t xml:space="preserve"> </w:t>
      </w:r>
      <w:r w:rsidRPr="00FB0C12">
        <w:rPr>
          <w:rFonts w:ascii="Cambria" w:hAnsi="Cambria"/>
          <w:b/>
          <w:bCs/>
        </w:rPr>
        <w:t>CORPS</w:t>
      </w:r>
      <w:r w:rsidRPr="00FB0C12">
        <w:rPr>
          <w:rFonts w:ascii="Cambria" w:hAnsi="Cambria"/>
          <w:b/>
          <w:bCs/>
          <w:spacing w:val="34"/>
        </w:rPr>
        <w:t xml:space="preserve"> </w:t>
      </w:r>
      <w:r w:rsidRPr="00FB0C12">
        <w:rPr>
          <w:rFonts w:ascii="Cambria" w:hAnsi="Cambria"/>
          <w:b/>
          <w:bCs/>
        </w:rPr>
        <w:t>OF</w:t>
      </w:r>
      <w:r w:rsidRPr="00FB0C12">
        <w:rPr>
          <w:rFonts w:ascii="Cambria" w:hAnsi="Cambria"/>
          <w:b/>
          <w:bCs/>
          <w:spacing w:val="13"/>
        </w:rPr>
        <w:t xml:space="preserve"> </w:t>
      </w:r>
      <w:r w:rsidRPr="00FB0C12">
        <w:rPr>
          <w:rFonts w:ascii="Cambria" w:hAnsi="Cambria"/>
          <w:b/>
          <w:bCs/>
        </w:rPr>
        <w:t>ENGINEERS</w:t>
      </w:r>
      <w:r w:rsidRPr="00FB0C12">
        <w:rPr>
          <w:rFonts w:ascii="Cambria" w:hAnsi="Cambria"/>
          <w:b/>
          <w:bCs/>
          <w:spacing w:val="56"/>
        </w:rPr>
        <w:t xml:space="preserve"> </w:t>
      </w:r>
      <w:r w:rsidRPr="00FB0C12">
        <w:rPr>
          <w:rFonts w:ascii="Cambria" w:hAnsi="Cambria"/>
          <w:b/>
          <w:bCs/>
        </w:rPr>
        <w:t>CUSTOMER SERVICE SURVEY</w:t>
      </w:r>
    </w:p>
    <w:p w14:paraId="37FEB9E3" w14:textId="77777777" w:rsidR="00EF0184" w:rsidRPr="00FB0C12" w:rsidRDefault="00AB0BC1" w:rsidP="00552A80">
      <w:pPr>
        <w:tabs>
          <w:tab w:val="left" w:pos="1440"/>
        </w:tabs>
        <w:spacing w:line="251" w:lineRule="auto"/>
        <w:jc w:val="center"/>
        <w:rPr>
          <w:rFonts w:ascii="Cambria" w:hAnsi="Cambria"/>
          <w:b/>
          <w:bCs/>
          <w:spacing w:val="3"/>
        </w:rPr>
      </w:pPr>
      <w:r w:rsidRPr="00FB0C12">
        <w:rPr>
          <w:rFonts w:ascii="Cambria" w:hAnsi="Cambria"/>
          <w:b/>
          <w:bCs/>
          <w:spacing w:val="15"/>
        </w:rPr>
        <w:t xml:space="preserve">OMB Control Number </w:t>
      </w:r>
      <w:r w:rsidR="00EF0184" w:rsidRPr="00FB0C12">
        <w:rPr>
          <w:rFonts w:ascii="Cambria" w:hAnsi="Cambria"/>
          <w:b/>
          <w:bCs/>
          <w:w w:val="105"/>
        </w:rPr>
        <w:t>0710-0012</w:t>
      </w:r>
    </w:p>
    <w:p w14:paraId="422E0871" w14:textId="77777777" w:rsidR="00EF0184" w:rsidRPr="00FB0C12" w:rsidRDefault="00EF0184" w:rsidP="00EF0184">
      <w:pPr>
        <w:spacing w:before="1" w:line="150" w:lineRule="exact"/>
        <w:jc w:val="right"/>
        <w:rPr>
          <w:rFonts w:ascii="Cambria" w:hAnsi="Cambria"/>
        </w:rPr>
      </w:pPr>
    </w:p>
    <w:p w14:paraId="7B069BC2" w14:textId="77777777" w:rsidR="005E0A0F" w:rsidRPr="00FB0C12" w:rsidRDefault="005E0A0F" w:rsidP="00245023">
      <w:pPr>
        <w:pStyle w:val="NormalWeb"/>
        <w:spacing w:line="288" w:lineRule="atLeast"/>
        <w:rPr>
          <w:rFonts w:ascii="Cambria" w:hAnsi="Cambria"/>
        </w:rPr>
      </w:pPr>
      <w:bookmarkStart w:id="2" w:name="cp432"/>
      <w:bookmarkEnd w:id="0"/>
      <w:r w:rsidRPr="00FB0C12">
        <w:rPr>
          <w:rFonts w:ascii="Cambria" w:hAnsi="Cambria"/>
        </w:rPr>
        <w:t xml:space="preserve">1.  </w:t>
      </w:r>
      <w:r w:rsidRPr="00FB0C12">
        <w:rPr>
          <w:rFonts w:ascii="Cambria" w:hAnsi="Cambria"/>
          <w:u w:val="single"/>
        </w:rPr>
        <w:t>Need for the Information Collection</w:t>
      </w:r>
    </w:p>
    <w:bookmarkEnd w:id="2"/>
    <w:p w14:paraId="479250F8" w14:textId="77777777" w:rsidR="009275CF" w:rsidRPr="00FB0C12" w:rsidRDefault="00EF0184" w:rsidP="00245023">
      <w:pPr>
        <w:rPr>
          <w:rFonts w:ascii="Cambria" w:hAnsi="Cambria"/>
        </w:rPr>
      </w:pPr>
      <w:r w:rsidRPr="00FB0C12">
        <w:rPr>
          <w:rFonts w:ascii="Cambria" w:hAnsi="Cambria"/>
        </w:rPr>
        <w:t xml:space="preserve">In compliance with Executive Order </w:t>
      </w:r>
      <w:r w:rsidR="009275CF" w:rsidRPr="00FB0C12">
        <w:rPr>
          <w:rFonts w:ascii="Cambria" w:hAnsi="Cambria"/>
        </w:rPr>
        <w:t xml:space="preserve">(EO) </w:t>
      </w:r>
      <w:r w:rsidRPr="00FB0C12">
        <w:rPr>
          <w:rFonts w:ascii="Cambria" w:hAnsi="Cambria"/>
        </w:rPr>
        <w:t xml:space="preserve">12862 (FY95) ‘Setting Customer Service Standards’ the US Army Corps of Engineers (Corps) began conducting annual surveys to assess the quality of services delivered to its Regulatory Program customers. </w:t>
      </w:r>
      <w:r w:rsidR="009275CF" w:rsidRPr="00FB0C12">
        <w:rPr>
          <w:rFonts w:ascii="Cambria" w:hAnsi="Cambria"/>
        </w:rPr>
        <w:t xml:space="preserve">This EO in section 1b, notes </w:t>
      </w:r>
      <w:r w:rsidR="009275CF" w:rsidRPr="00FB0C12">
        <w:rPr>
          <w:rFonts w:ascii="Cambria" w:eastAsia="Calibri" w:hAnsi="Cambria"/>
        </w:rPr>
        <w:t xml:space="preserve">the federal government should survey customers to determine the kind and quality of services they want and their level of satisfaction with existing services.  The customer service survey was developed to assess the level of satisfaction of our customers (applicants) and to leverage any results received that contain recommendations on the application process.  </w:t>
      </w:r>
      <w:r w:rsidR="009275CF" w:rsidRPr="00FB0C12">
        <w:rPr>
          <w:rFonts w:ascii="Cambria" w:hAnsi="Cambria"/>
        </w:rPr>
        <w:t xml:space="preserve">The survey provides feedback that would allow districts to compare satisfaction at their district over time. There is an interest in using customer satisfaction results to assess performance for improvement encompassing a) comparative benchmarking, b) identification of best-in-class projects, and c) sharing of best business practices used by best-in-class projects, would be well received in the field. </w:t>
      </w:r>
    </w:p>
    <w:p w14:paraId="53391EB9" w14:textId="77777777" w:rsidR="009275CF" w:rsidRPr="00FB0C12" w:rsidRDefault="009275CF" w:rsidP="009275CF">
      <w:pPr>
        <w:ind w:firstLine="1260"/>
        <w:rPr>
          <w:rFonts w:ascii="Cambria" w:hAnsi="Cambria"/>
        </w:rPr>
      </w:pPr>
    </w:p>
    <w:p w14:paraId="515C76DF" w14:textId="77777777" w:rsidR="009275CF" w:rsidRPr="00FB0C12" w:rsidRDefault="009275CF" w:rsidP="00245023">
      <w:pPr>
        <w:rPr>
          <w:rFonts w:ascii="Cambria" w:hAnsi="Cambria"/>
        </w:rPr>
      </w:pPr>
      <w:r w:rsidRPr="00FB0C12">
        <w:rPr>
          <w:rFonts w:ascii="Cambria" w:hAnsi="Cambria"/>
        </w:rPr>
        <w:t xml:space="preserve">Without this survey the Corps would have to rely on less structured, informal methods of obtaining public input.  The questionable scientific validity of such anecdotal data is well understood by this agency.  Employment of a uniform data collection process will produce reliable information so that customer satisfaction may be measured across all districts.  The ongoing administration of the survey allows Corps managers to monitor trends in customer satisfaction which serve as leading indicators of declining or improving delivery of Corps Regulatory services.  </w:t>
      </w:r>
    </w:p>
    <w:p w14:paraId="634936C8" w14:textId="0BB26F41" w:rsidR="00FA5164" w:rsidRPr="00FB0C12" w:rsidRDefault="00D17543" w:rsidP="00245023">
      <w:pPr>
        <w:pStyle w:val="NormalWeb"/>
        <w:spacing w:line="288" w:lineRule="atLeast"/>
        <w:rPr>
          <w:rFonts w:ascii="Cambria" w:hAnsi="Cambria"/>
        </w:rPr>
      </w:pPr>
      <w:r w:rsidRPr="00FB0C12">
        <w:rPr>
          <w:rFonts w:ascii="Cambria" w:hAnsi="Cambria"/>
        </w:rPr>
        <w:t xml:space="preserve">The primary purpose of this information collection is to gauge the customer service they receive when a permit or jurisdictional determination is provided to applicants pursuant to these statutory authorities using ENG Form 5065 (Customer Service Survey – Regulatory Program, US Army Corps of Engineers). </w:t>
      </w:r>
      <w:r w:rsidR="00FA5164" w:rsidRPr="00FB0C12">
        <w:rPr>
          <w:rFonts w:ascii="Cambria" w:hAnsi="Cambria"/>
        </w:rPr>
        <w:t xml:space="preserve">The Corps of Engineers (Corps) is required by three federal laws, passed by Congress, to regulate construction related projects in United States (U.S) waters, which is accomplished through the review of applications for permits to conduct this work. </w:t>
      </w:r>
      <w:r w:rsidRPr="00FB0C12">
        <w:rPr>
          <w:rFonts w:ascii="Cambria" w:hAnsi="Cambria"/>
        </w:rPr>
        <w:t>The i</w:t>
      </w:r>
      <w:r w:rsidR="00FA5164" w:rsidRPr="00FB0C12">
        <w:rPr>
          <w:rFonts w:ascii="Cambria" w:hAnsi="Cambria"/>
        </w:rPr>
        <w:t>nformation</w:t>
      </w:r>
      <w:r w:rsidRPr="00FB0C12">
        <w:rPr>
          <w:rFonts w:ascii="Cambria" w:hAnsi="Cambria"/>
        </w:rPr>
        <w:t xml:space="preserve"> </w:t>
      </w:r>
      <w:r w:rsidR="00FA5164" w:rsidRPr="00FB0C12">
        <w:rPr>
          <w:rFonts w:ascii="Cambria" w:hAnsi="Cambria"/>
        </w:rPr>
        <w:t xml:space="preserve">is necessary to evaluate applicants' requests for a Corps permit for:  (1) a dredging or construction related activity that would affect navigable waters of the U.S. under Section 10 of the Rivers and Harbors Act of 1899 (33 USC 403); (2) the discharge of dredged or fill material into "waters of the U.S," a broader geographic scope than navigable waters, under Section 404 of the Clean Water Act  (33 USC 1344); and (3) a permit for the transportation of dredged or fill material for  the  purpose of ocean, disposal under section 103 of the Marine Protection, Research and  Sanctuaries Act (Ocean Dumping Act) (33 USC 1413).  The Corps implementing Code of Federal Regulations is codified at 33 CFR 320 -332.  </w:t>
      </w:r>
    </w:p>
    <w:p w14:paraId="48CE8FCB" w14:textId="77777777" w:rsidR="00AB0BC1" w:rsidRPr="00FB0C12" w:rsidRDefault="00AB0BC1" w:rsidP="00245023">
      <w:pPr>
        <w:pStyle w:val="NormalWeb"/>
        <w:spacing w:line="288" w:lineRule="atLeast"/>
        <w:rPr>
          <w:rFonts w:ascii="Cambria" w:hAnsi="Cambria"/>
        </w:rPr>
      </w:pPr>
    </w:p>
    <w:p w14:paraId="56A9B0BC" w14:textId="54431996" w:rsidR="00581D1B" w:rsidRPr="00FB0C12" w:rsidRDefault="005E0A0F" w:rsidP="00245023">
      <w:pPr>
        <w:pStyle w:val="NormalWeb"/>
        <w:spacing w:line="288" w:lineRule="atLeast"/>
        <w:rPr>
          <w:rFonts w:ascii="Cambria" w:hAnsi="Cambria"/>
        </w:rPr>
      </w:pPr>
      <w:r w:rsidRPr="00FB0C12">
        <w:rPr>
          <w:rFonts w:ascii="Cambria" w:hAnsi="Cambria"/>
        </w:rPr>
        <w:t xml:space="preserve">2.  </w:t>
      </w:r>
      <w:r w:rsidRPr="00FB0C12">
        <w:rPr>
          <w:rFonts w:ascii="Cambria" w:hAnsi="Cambria"/>
          <w:u w:val="single"/>
        </w:rPr>
        <w:t>Use of the Information</w:t>
      </w:r>
    </w:p>
    <w:p w14:paraId="1454C9F5" w14:textId="5762BCD2" w:rsidR="00F84DF4" w:rsidRPr="00FB0C12" w:rsidRDefault="00245023" w:rsidP="001C2B34">
      <w:pPr>
        <w:pStyle w:val="NormalWeb"/>
        <w:spacing w:line="288" w:lineRule="atLeast"/>
        <w:rPr>
          <w:rFonts w:ascii="Cambria" w:hAnsi="Cambria"/>
        </w:rPr>
      </w:pPr>
      <w:r w:rsidRPr="00FB0C12">
        <w:rPr>
          <w:rFonts w:ascii="Cambria" w:hAnsi="Cambria"/>
        </w:rPr>
        <w:t xml:space="preserve">There is one survey questionnaire </w:t>
      </w:r>
      <w:r w:rsidR="00784317" w:rsidRPr="00FB0C12">
        <w:rPr>
          <w:rFonts w:ascii="Cambria" w:hAnsi="Cambria"/>
        </w:rPr>
        <w:t xml:space="preserve">used by the Corps Regulatory Program </w:t>
      </w:r>
      <w:r w:rsidR="00EF39D7" w:rsidRPr="00FB0C12">
        <w:rPr>
          <w:rFonts w:ascii="Cambria" w:hAnsi="Cambria"/>
        </w:rPr>
        <w:t xml:space="preserve">(ENG form 5065 Customer Service Survey Form) </w:t>
      </w:r>
      <w:r w:rsidRPr="00FB0C12">
        <w:rPr>
          <w:rFonts w:ascii="Cambria" w:hAnsi="Cambria"/>
        </w:rPr>
        <w:t>which has been revised to reduce the number of questions asked.  This survey is a fillable pdf and survey responses</w:t>
      </w:r>
      <w:r w:rsidR="00784317" w:rsidRPr="00FB0C12">
        <w:rPr>
          <w:rFonts w:ascii="Cambria" w:hAnsi="Cambria"/>
        </w:rPr>
        <w:t xml:space="preserve"> are collected electronically and stored on a secure server behind the firewall with limited access.  </w:t>
      </w:r>
      <w:r w:rsidRPr="00FB0C12">
        <w:rPr>
          <w:rFonts w:ascii="Cambria" w:hAnsi="Cambria"/>
        </w:rPr>
        <w:t xml:space="preserve">Respondents access the survey via the internet at </w:t>
      </w:r>
      <w:hyperlink r:id="rId13" w:history="1">
        <w:r w:rsidRPr="00FB0C12">
          <w:rPr>
            <w:rStyle w:val="Hyperlink"/>
            <w:rFonts w:ascii="Cambria" w:hAnsi="Cambria"/>
          </w:rPr>
          <w:t>http://corpsmapu.usace.army.mil/cm_apex/f?p=regulatory_survey</w:t>
        </w:r>
      </w:hyperlink>
      <w:r w:rsidRPr="00FB0C12">
        <w:rPr>
          <w:rFonts w:ascii="Cambria" w:hAnsi="Cambria"/>
        </w:rPr>
        <w:t xml:space="preserve">.  </w:t>
      </w:r>
      <w:r w:rsidR="00CC5AA8" w:rsidRPr="00FB0C12">
        <w:rPr>
          <w:rFonts w:ascii="Cambria" w:hAnsi="Cambria"/>
        </w:rPr>
        <w:t xml:space="preserve">This website link is provided on correspondence to applicants and some districts include this information in their emails. It is also available on district and HQ website and can be referenced in outreach materials.   </w:t>
      </w:r>
      <w:r w:rsidR="00EF0184" w:rsidRPr="00FB0C12">
        <w:rPr>
          <w:rFonts w:ascii="Cambria" w:hAnsi="Cambria"/>
        </w:rPr>
        <w:t xml:space="preserve">The Corps will </w:t>
      </w:r>
      <w:r w:rsidR="00EF39D7" w:rsidRPr="00FB0C12">
        <w:rPr>
          <w:rFonts w:ascii="Cambria" w:hAnsi="Cambria"/>
        </w:rPr>
        <w:t xml:space="preserve">collect </w:t>
      </w:r>
      <w:r w:rsidR="00CC5AA8" w:rsidRPr="00FB0C12">
        <w:rPr>
          <w:rFonts w:ascii="Cambria" w:hAnsi="Cambria"/>
        </w:rPr>
        <w:t xml:space="preserve">the information from </w:t>
      </w:r>
      <w:r w:rsidR="00EF0184" w:rsidRPr="00FB0C12">
        <w:rPr>
          <w:rFonts w:ascii="Cambria" w:hAnsi="Cambria"/>
        </w:rPr>
        <w:t xml:space="preserve">surveys of customers served by our district offices, currently a total of 38 offices.  Only voluntary opinions will be solicited and no information requested on the survey instrument will be mandatory.  </w:t>
      </w:r>
    </w:p>
    <w:p w14:paraId="4216D5F0" w14:textId="63FCC199" w:rsidR="00EF0184" w:rsidRPr="00FB0C12" w:rsidRDefault="00A20C35" w:rsidP="001C2B34">
      <w:pPr>
        <w:pStyle w:val="NormalWeb"/>
        <w:spacing w:line="288" w:lineRule="atLeast"/>
        <w:rPr>
          <w:rFonts w:ascii="Cambria" w:hAnsi="Cambria"/>
        </w:rPr>
      </w:pPr>
      <w:r w:rsidRPr="00FB0C12">
        <w:rPr>
          <w:rFonts w:ascii="Cambria" w:hAnsi="Cambria"/>
        </w:rPr>
        <w:t xml:space="preserve">The Corps invites the public to take complete the Customer Service Survey when </w:t>
      </w:r>
      <w:r w:rsidR="00EF0184" w:rsidRPr="00FB0C12">
        <w:rPr>
          <w:rFonts w:ascii="Cambria" w:hAnsi="Cambria"/>
        </w:rPr>
        <w:t xml:space="preserve">they receive a regulatory product, primarily a permit decision or wetland determination. The information collected </w:t>
      </w:r>
      <w:r w:rsidRPr="00FB0C12">
        <w:rPr>
          <w:rFonts w:ascii="Cambria" w:hAnsi="Cambria"/>
        </w:rPr>
        <w:t>is</w:t>
      </w:r>
      <w:r w:rsidR="00EF0184" w:rsidRPr="00FB0C12">
        <w:rPr>
          <w:rFonts w:ascii="Cambria" w:hAnsi="Cambria"/>
        </w:rPr>
        <w:t xml:space="preserve"> used to assess whether Regulatory business practices or policies warrant revision to better serve the public. </w:t>
      </w:r>
      <w:r w:rsidR="00896298" w:rsidRPr="00FB0C12">
        <w:rPr>
          <w:rFonts w:ascii="Cambria" w:hAnsi="Cambria"/>
        </w:rPr>
        <w:t xml:space="preserve">A request to complete the survey is provided on Corps responses to jurisdictional requests, issued/verified permits, and email correspondence.  </w:t>
      </w:r>
      <w:r w:rsidR="001F7158" w:rsidRPr="00FB0C12">
        <w:rPr>
          <w:rFonts w:ascii="Cambria" w:hAnsi="Cambria"/>
        </w:rPr>
        <w:t xml:space="preserve">To ensure the highest response rate possible, customers </w:t>
      </w:r>
      <w:r w:rsidR="000B4D5A" w:rsidRPr="00FB0C12">
        <w:rPr>
          <w:rFonts w:ascii="Cambria" w:hAnsi="Cambria"/>
        </w:rPr>
        <w:t>are</w:t>
      </w:r>
      <w:r w:rsidR="001F7158" w:rsidRPr="00FB0C12">
        <w:rPr>
          <w:rFonts w:ascii="Cambria" w:hAnsi="Cambria"/>
        </w:rPr>
        <w:t xml:space="preserve"> </w:t>
      </w:r>
      <w:r w:rsidR="000B4D5A" w:rsidRPr="00FB0C12">
        <w:rPr>
          <w:rFonts w:ascii="Cambria" w:hAnsi="Cambria"/>
        </w:rPr>
        <w:t>encouraged to complete the survey</w:t>
      </w:r>
      <w:r w:rsidR="001F7158" w:rsidRPr="00FB0C12">
        <w:rPr>
          <w:rFonts w:ascii="Cambria" w:hAnsi="Cambria"/>
        </w:rPr>
        <w:t xml:space="preserve"> electronically</w:t>
      </w:r>
      <w:r w:rsidR="000B4D5A" w:rsidRPr="00FB0C12">
        <w:rPr>
          <w:rFonts w:ascii="Cambria" w:hAnsi="Cambria"/>
        </w:rPr>
        <w:t>; however, a</w:t>
      </w:r>
      <w:r w:rsidR="001F7158" w:rsidRPr="00FB0C12">
        <w:rPr>
          <w:rFonts w:ascii="Cambria" w:hAnsi="Cambria"/>
        </w:rPr>
        <w:t xml:space="preserve"> hard copy may be provided upon request.  </w:t>
      </w:r>
      <w:r w:rsidR="00414DF9" w:rsidRPr="00FB0C12">
        <w:rPr>
          <w:rFonts w:ascii="Cambria" w:hAnsi="Cambria"/>
        </w:rPr>
        <w:t>Any hard</w:t>
      </w:r>
      <w:r w:rsidR="001F7158" w:rsidRPr="00FB0C12">
        <w:rPr>
          <w:rFonts w:ascii="Cambria" w:hAnsi="Cambria"/>
        </w:rPr>
        <w:t xml:space="preserve">copy </w:t>
      </w:r>
      <w:r w:rsidR="00414DF9" w:rsidRPr="00FB0C12">
        <w:rPr>
          <w:rFonts w:ascii="Cambria" w:hAnsi="Cambria"/>
        </w:rPr>
        <w:t xml:space="preserve">provided would </w:t>
      </w:r>
      <w:r w:rsidR="001F7158" w:rsidRPr="00FB0C12">
        <w:rPr>
          <w:rFonts w:ascii="Cambria" w:hAnsi="Cambria"/>
        </w:rPr>
        <w:t xml:space="preserve">include </w:t>
      </w:r>
      <w:r w:rsidR="00414DF9" w:rsidRPr="00FB0C12">
        <w:rPr>
          <w:rFonts w:ascii="Cambria" w:hAnsi="Cambria"/>
        </w:rPr>
        <w:t>the website address above</w:t>
      </w:r>
      <w:r w:rsidR="001F7158" w:rsidRPr="00FB0C12">
        <w:rPr>
          <w:rFonts w:ascii="Cambria" w:hAnsi="Cambria"/>
        </w:rPr>
        <w:t xml:space="preserve"> so respondents can submit feedback via a web-based version of the survey if desired.  The web-based version may be perceived as less burdensome by customers. </w:t>
      </w:r>
      <w:r w:rsidR="000B4D5A" w:rsidRPr="00FB0C12">
        <w:rPr>
          <w:rFonts w:ascii="Cambria" w:hAnsi="Cambria"/>
        </w:rPr>
        <w:t xml:space="preserve"> Over the past couple years, all surveys have been completed electronically.</w:t>
      </w:r>
    </w:p>
    <w:p w14:paraId="125C7FE8" w14:textId="3A63202D" w:rsidR="00581D1B" w:rsidRPr="00FB0C12" w:rsidRDefault="00581D1B" w:rsidP="001C2B34">
      <w:pPr>
        <w:pStyle w:val="NormalWeb"/>
        <w:spacing w:line="288" w:lineRule="atLeast"/>
        <w:rPr>
          <w:rFonts w:ascii="Cambria" w:hAnsi="Cambria"/>
        </w:rPr>
      </w:pPr>
      <w:r w:rsidRPr="00FB0C12">
        <w:rPr>
          <w:rFonts w:ascii="Cambria" w:hAnsi="Cambria"/>
        </w:rPr>
        <w:t>This information is included in the use of technology section and may also answer the postage question.  Surveys are all completed online.  The respondent review</w:t>
      </w:r>
      <w:r w:rsidR="000B4D5A" w:rsidRPr="00FB0C12">
        <w:rPr>
          <w:rFonts w:ascii="Cambria" w:hAnsi="Cambria"/>
        </w:rPr>
        <w:t>s</w:t>
      </w:r>
      <w:r w:rsidRPr="00FB0C12">
        <w:rPr>
          <w:rFonts w:ascii="Cambria" w:hAnsi="Cambria"/>
        </w:rPr>
        <w:t xml:space="preserve"> the questions, clicks on the desired responses and then submit</w:t>
      </w:r>
      <w:r w:rsidR="000B4D5A" w:rsidRPr="00FB0C12">
        <w:rPr>
          <w:rFonts w:ascii="Cambria" w:hAnsi="Cambria"/>
        </w:rPr>
        <w:t>s the survey</w:t>
      </w:r>
      <w:r w:rsidRPr="00FB0C12">
        <w:rPr>
          <w:rFonts w:ascii="Cambria" w:hAnsi="Cambria"/>
        </w:rPr>
        <w:t xml:space="preserve">.  This information is then stored electronically in a central server on the USACE network.  Information collected can only be accessed by a few developers that </w:t>
      </w:r>
      <w:r w:rsidR="000B4D5A" w:rsidRPr="00FB0C12">
        <w:rPr>
          <w:rFonts w:ascii="Cambria" w:hAnsi="Cambria"/>
        </w:rPr>
        <w:t>uses the information</w:t>
      </w:r>
      <w:r w:rsidRPr="00FB0C12">
        <w:rPr>
          <w:rFonts w:ascii="Cambria" w:hAnsi="Cambria"/>
        </w:rPr>
        <w:t xml:space="preserve"> to make any needed modifications to the form, and two people that can access results.  These all required userids and passwords.  We have one primary proponent that then strips off any identifying information that may have been added and sends the results in a spreadsheet format to district Regulatory Chiefs that request the results on a monthly basis.  </w:t>
      </w:r>
    </w:p>
    <w:p w14:paraId="74382D38" w14:textId="2A6D9A75" w:rsidR="00581D1B" w:rsidRPr="00FB0C12" w:rsidRDefault="00581D1B" w:rsidP="001C2B34">
      <w:pPr>
        <w:pStyle w:val="NormalWeb"/>
        <w:spacing w:line="288" w:lineRule="atLeast"/>
        <w:rPr>
          <w:rFonts w:ascii="Cambria" w:hAnsi="Cambria"/>
        </w:rPr>
      </w:pPr>
      <w:r w:rsidRPr="00FB0C12">
        <w:rPr>
          <w:rFonts w:ascii="Cambria" w:hAnsi="Cambria"/>
        </w:rPr>
        <w:t>After all the information is submitted by respondents, it then gets reviewed on a monthly</w:t>
      </w:r>
      <w:r w:rsidR="000B4D5A" w:rsidRPr="00FB0C12">
        <w:rPr>
          <w:rFonts w:ascii="Cambria" w:hAnsi="Cambria"/>
        </w:rPr>
        <w:t xml:space="preserve"> and annual </w:t>
      </w:r>
      <w:r w:rsidRPr="00FB0C12">
        <w:rPr>
          <w:rFonts w:ascii="Cambria" w:hAnsi="Cambria"/>
        </w:rPr>
        <w:t xml:space="preserve">basis. The main take away item is the result of the responses to question 5 </w:t>
      </w:r>
      <w:r w:rsidR="000B4D5A" w:rsidRPr="00FB0C12">
        <w:rPr>
          <w:rFonts w:ascii="Cambria" w:hAnsi="Cambria"/>
        </w:rPr>
        <w:t>–</w:t>
      </w:r>
      <w:r w:rsidRPr="00FB0C12">
        <w:rPr>
          <w:rFonts w:ascii="Cambria" w:hAnsi="Cambria"/>
        </w:rPr>
        <w:t xml:space="preserve"> </w:t>
      </w:r>
      <w:r w:rsidR="000B4D5A" w:rsidRPr="00FB0C12">
        <w:rPr>
          <w:rFonts w:ascii="Cambria" w:hAnsi="Cambria"/>
        </w:rPr>
        <w:t>"</w:t>
      </w:r>
      <w:r w:rsidRPr="00FB0C12">
        <w:rPr>
          <w:rFonts w:ascii="Cambria" w:hAnsi="Cambria"/>
        </w:rPr>
        <w:t>What is your OVERALL rating of the level of service provided by the Corps of Engineers Regulatory Program?</w:t>
      </w:r>
      <w:r w:rsidR="000B4D5A" w:rsidRPr="00FB0C12">
        <w:rPr>
          <w:rFonts w:ascii="Cambria" w:hAnsi="Cambria"/>
        </w:rPr>
        <w:t>"</w:t>
      </w:r>
      <w:r w:rsidRPr="00FB0C12">
        <w:rPr>
          <w:rFonts w:ascii="Cambria" w:hAnsi="Cambria"/>
        </w:rPr>
        <w:t xml:space="preserve"> The average for the year is then computed.  </w:t>
      </w:r>
      <w:r w:rsidR="000B4D5A" w:rsidRPr="00FB0C12">
        <w:rPr>
          <w:rFonts w:ascii="Cambria" w:hAnsi="Cambria"/>
        </w:rPr>
        <w:t>The results of this survey is used to assess the overall program to determine if modifications to practices and policies warrant revision to better serve the public.</w:t>
      </w:r>
    </w:p>
    <w:p w14:paraId="011A38A0" w14:textId="77777777" w:rsidR="005E0A0F" w:rsidRPr="00FB0C12" w:rsidRDefault="005E0A0F" w:rsidP="00CC5AA8">
      <w:pPr>
        <w:pStyle w:val="NormalWeb"/>
        <w:spacing w:line="288" w:lineRule="atLeast"/>
        <w:rPr>
          <w:rFonts w:ascii="Cambria" w:hAnsi="Cambria"/>
        </w:rPr>
      </w:pPr>
      <w:r w:rsidRPr="00FB0C12">
        <w:rPr>
          <w:rFonts w:ascii="Cambria" w:hAnsi="Cambria"/>
        </w:rPr>
        <w:lastRenderedPageBreak/>
        <w:t xml:space="preserve">3.  </w:t>
      </w:r>
      <w:r w:rsidRPr="00FB0C12">
        <w:rPr>
          <w:rFonts w:ascii="Cambria" w:hAnsi="Cambria"/>
          <w:u w:val="single"/>
        </w:rPr>
        <w:t>Use of Information Technology</w:t>
      </w:r>
    </w:p>
    <w:p w14:paraId="65FAFCD5" w14:textId="3B606958" w:rsidR="00552A80" w:rsidRPr="00FB0C12" w:rsidRDefault="00552A80" w:rsidP="00CC5AA8">
      <w:pPr>
        <w:rPr>
          <w:rFonts w:ascii="Cambria" w:hAnsi="Cambria"/>
        </w:rPr>
      </w:pPr>
      <w:r w:rsidRPr="00FB0C12">
        <w:rPr>
          <w:rFonts w:ascii="Cambria" w:hAnsi="Cambria"/>
        </w:rPr>
        <w:t>Although the survey is very short and can include a return address and postage the reduction in burden may not be viewed as significant.  Survey responses will be transmitted (by mail/electronically) to a centralized Corps Headquarters database.  The Corps has streamlined the form for this submission</w:t>
      </w:r>
      <w:r w:rsidR="00EF39D7" w:rsidRPr="00FB0C12">
        <w:rPr>
          <w:rFonts w:ascii="Cambria" w:hAnsi="Cambria"/>
        </w:rPr>
        <w:t>.</w:t>
      </w:r>
      <w:r w:rsidR="00F7185C" w:rsidRPr="00FB0C12">
        <w:rPr>
          <w:rFonts w:ascii="Cambria" w:hAnsi="Cambria"/>
        </w:rPr>
        <w:t xml:space="preserve">  </w:t>
      </w:r>
      <w:r w:rsidR="00D06C47" w:rsidRPr="00FB0C12">
        <w:rPr>
          <w:rFonts w:ascii="Cambria" w:hAnsi="Cambria"/>
        </w:rPr>
        <w:t>Although over the past couple years all surveys have been completed electronically, the option to use and submit a hardcopy is still available; therefore w</w:t>
      </w:r>
      <w:r w:rsidR="00896298" w:rsidRPr="00FB0C12">
        <w:rPr>
          <w:rFonts w:ascii="Cambria" w:hAnsi="Cambria"/>
        </w:rPr>
        <w:t xml:space="preserve">e estimate that </w:t>
      </w:r>
      <w:r w:rsidR="00861133" w:rsidRPr="00FB0C12">
        <w:rPr>
          <w:rFonts w:ascii="Cambria" w:hAnsi="Cambria"/>
        </w:rPr>
        <w:t xml:space="preserve">approximately </w:t>
      </w:r>
      <w:r w:rsidR="00D06C47" w:rsidRPr="00FB0C12">
        <w:rPr>
          <w:rFonts w:ascii="Cambria" w:hAnsi="Cambria"/>
        </w:rPr>
        <w:t>99</w:t>
      </w:r>
      <w:r w:rsidR="00896298" w:rsidRPr="00FB0C12">
        <w:rPr>
          <w:rFonts w:ascii="Cambria" w:hAnsi="Cambria"/>
        </w:rPr>
        <w:t>% of these surveys are completed electronically</w:t>
      </w:r>
      <w:r w:rsidR="00D06C47" w:rsidRPr="00FB0C12">
        <w:rPr>
          <w:rFonts w:ascii="Cambria" w:hAnsi="Cambria"/>
        </w:rPr>
        <w:t>.</w:t>
      </w:r>
      <w:r w:rsidR="00896298" w:rsidRPr="00FB0C12">
        <w:rPr>
          <w:rFonts w:ascii="Cambria" w:hAnsi="Cambria"/>
        </w:rPr>
        <w:t xml:space="preserve"> </w:t>
      </w:r>
      <w:r w:rsidR="00D06C47" w:rsidRPr="00FB0C12">
        <w:rPr>
          <w:rFonts w:ascii="Cambria" w:hAnsi="Cambria"/>
        </w:rPr>
        <w:t xml:space="preserve"> Hardcopy</w:t>
      </w:r>
      <w:r w:rsidR="00896298" w:rsidRPr="00FB0C12">
        <w:rPr>
          <w:rFonts w:ascii="Cambria" w:hAnsi="Cambria"/>
        </w:rPr>
        <w:t xml:space="preserve"> results </w:t>
      </w:r>
      <w:r w:rsidR="00D06C47" w:rsidRPr="00FB0C12">
        <w:rPr>
          <w:rFonts w:ascii="Cambria" w:hAnsi="Cambria"/>
        </w:rPr>
        <w:t xml:space="preserve">will be </w:t>
      </w:r>
      <w:r w:rsidR="00861133" w:rsidRPr="00FB0C12">
        <w:rPr>
          <w:rFonts w:ascii="Cambria" w:hAnsi="Cambria"/>
        </w:rPr>
        <w:t xml:space="preserve">entered for the applicant and stored </w:t>
      </w:r>
      <w:r w:rsidR="00486292" w:rsidRPr="00FB0C12">
        <w:rPr>
          <w:rFonts w:ascii="Cambria" w:hAnsi="Cambria"/>
        </w:rPr>
        <w:t>electronically</w:t>
      </w:r>
      <w:r w:rsidR="00896298" w:rsidRPr="00FB0C12">
        <w:rPr>
          <w:rFonts w:ascii="Cambria" w:hAnsi="Cambria"/>
        </w:rPr>
        <w:t xml:space="preserve">. We envision this </w:t>
      </w:r>
      <w:r w:rsidR="00861133" w:rsidRPr="00FB0C12">
        <w:rPr>
          <w:rFonts w:ascii="Cambria" w:hAnsi="Cambria"/>
        </w:rPr>
        <w:t xml:space="preserve">percent will continue as the form is </w:t>
      </w:r>
      <w:r w:rsidR="00896298" w:rsidRPr="00FB0C12">
        <w:rPr>
          <w:rFonts w:ascii="Cambria" w:hAnsi="Cambria"/>
        </w:rPr>
        <w:t>revised (requested in this extension of time request) and more user friendly web based technology becomes available</w:t>
      </w:r>
      <w:r w:rsidR="00D06C47" w:rsidRPr="00FB0C12">
        <w:rPr>
          <w:rFonts w:ascii="Cambria" w:hAnsi="Cambria"/>
        </w:rPr>
        <w:t>.</w:t>
      </w:r>
    </w:p>
    <w:p w14:paraId="68C265BF" w14:textId="77777777" w:rsidR="005E0A0F" w:rsidRPr="00FB0C12" w:rsidRDefault="005E0A0F" w:rsidP="00CC5AA8">
      <w:pPr>
        <w:pStyle w:val="NormalWeb"/>
        <w:spacing w:line="288" w:lineRule="atLeast"/>
        <w:rPr>
          <w:rFonts w:ascii="Cambria" w:hAnsi="Cambria"/>
        </w:rPr>
      </w:pPr>
      <w:r w:rsidRPr="00FB0C12">
        <w:rPr>
          <w:rFonts w:ascii="Cambria" w:hAnsi="Cambria"/>
        </w:rPr>
        <w:t xml:space="preserve">4.  </w:t>
      </w:r>
      <w:r w:rsidRPr="00FB0C12">
        <w:rPr>
          <w:rFonts w:ascii="Cambria" w:hAnsi="Cambria"/>
          <w:u w:val="single"/>
        </w:rPr>
        <w:t>Non-duplication</w:t>
      </w:r>
    </w:p>
    <w:p w14:paraId="04C64B0C" w14:textId="77777777" w:rsidR="001F7158" w:rsidRPr="00FB0C12" w:rsidRDefault="001F7158" w:rsidP="001F7158">
      <w:pPr>
        <w:pStyle w:val="CommentText"/>
        <w:rPr>
          <w:rFonts w:ascii="Cambria" w:hAnsi="Cambria"/>
          <w:sz w:val="24"/>
          <w:szCs w:val="24"/>
        </w:rPr>
      </w:pPr>
      <w:bookmarkStart w:id="3" w:name="cp440"/>
      <w:r w:rsidRPr="00FB0C12">
        <w:rPr>
          <w:rFonts w:ascii="Cambria" w:hAnsi="Cambria"/>
          <w:sz w:val="24"/>
          <w:szCs w:val="24"/>
        </w:rPr>
        <w:t>The information obtained through this collection is unique and is not already available for use or adaptation from another cleared source.</w:t>
      </w:r>
    </w:p>
    <w:p w14:paraId="4639CC19" w14:textId="77777777" w:rsidR="005E0A0F" w:rsidRPr="00FB0C12" w:rsidRDefault="005E0A0F" w:rsidP="00CC5AA8">
      <w:pPr>
        <w:pStyle w:val="NormalWeb"/>
        <w:spacing w:line="288" w:lineRule="atLeast"/>
        <w:rPr>
          <w:rFonts w:ascii="Cambria" w:hAnsi="Cambria"/>
        </w:rPr>
      </w:pPr>
      <w:r w:rsidRPr="00FB0C12">
        <w:rPr>
          <w:rFonts w:ascii="Cambria" w:hAnsi="Cambria"/>
        </w:rPr>
        <w:t xml:space="preserve">5.  </w:t>
      </w:r>
      <w:r w:rsidRPr="00FB0C12">
        <w:rPr>
          <w:rFonts w:ascii="Cambria" w:hAnsi="Cambria"/>
          <w:u w:val="single"/>
        </w:rPr>
        <w:t>Burden on Small Business</w:t>
      </w:r>
    </w:p>
    <w:bookmarkEnd w:id="3"/>
    <w:p w14:paraId="3257B286" w14:textId="77777777" w:rsidR="001F7158" w:rsidRPr="00FB0C12" w:rsidRDefault="001F7158" w:rsidP="001F7158">
      <w:pPr>
        <w:pStyle w:val="CommentText"/>
        <w:rPr>
          <w:rFonts w:ascii="Cambria" w:hAnsi="Cambria"/>
          <w:sz w:val="24"/>
          <w:szCs w:val="24"/>
        </w:rPr>
      </w:pPr>
      <w:r w:rsidRPr="00FB0C12">
        <w:rPr>
          <w:rFonts w:ascii="Cambria" w:hAnsi="Cambria"/>
          <w:sz w:val="24"/>
          <w:szCs w:val="24"/>
        </w:rPr>
        <w:t>This information collection does not impose a significant economic impact on a substantial number of small businesses or entities.</w:t>
      </w:r>
    </w:p>
    <w:p w14:paraId="6968978B" w14:textId="77777777" w:rsidR="005E0A0F" w:rsidRPr="00FB0C12" w:rsidRDefault="005E0A0F" w:rsidP="001F7158">
      <w:pPr>
        <w:pStyle w:val="NormalWeb"/>
        <w:spacing w:line="288" w:lineRule="atLeast"/>
        <w:rPr>
          <w:rFonts w:ascii="Cambria" w:hAnsi="Cambria"/>
        </w:rPr>
      </w:pPr>
      <w:r w:rsidRPr="00FB0C12">
        <w:rPr>
          <w:rFonts w:ascii="Cambria" w:hAnsi="Cambria"/>
        </w:rPr>
        <w:t xml:space="preserve">6.  </w:t>
      </w:r>
      <w:r w:rsidRPr="00FB0C12">
        <w:rPr>
          <w:rFonts w:ascii="Cambria" w:hAnsi="Cambria"/>
          <w:u w:val="single"/>
        </w:rPr>
        <w:t>Less Frequent Collection</w:t>
      </w:r>
    </w:p>
    <w:p w14:paraId="6C8A99AB" w14:textId="77777777" w:rsidR="00552A80" w:rsidRPr="00FB0C12" w:rsidRDefault="00552A80" w:rsidP="001F7158">
      <w:pPr>
        <w:rPr>
          <w:rFonts w:ascii="Cambria" w:hAnsi="Cambria"/>
        </w:rPr>
      </w:pPr>
      <w:bookmarkStart w:id="4" w:name="cp444"/>
      <w:r w:rsidRPr="00FB0C12">
        <w:rPr>
          <w:rFonts w:ascii="Cambria" w:hAnsi="Cambria"/>
        </w:rPr>
        <w:t xml:space="preserve">Without conducting this survey the Corps cannot comply with Executive Order 12862 or otherwise obtain reliable data to evaluate customer satisfaction with regulatory services.  The survey must be administered throughout the year to ensure all major groups of customers are represented.  This is due to the nature of the delivery of regulatory services i.e., the customer base varies widely across each year and each regulatory action typically involves only one short-term interaction with customers.  </w:t>
      </w:r>
    </w:p>
    <w:p w14:paraId="1C361DB9" w14:textId="77777777" w:rsidR="005E0A0F" w:rsidRPr="00FB0C12" w:rsidRDefault="005E0A0F" w:rsidP="001F7158">
      <w:pPr>
        <w:pStyle w:val="NormalWeb"/>
        <w:spacing w:line="288" w:lineRule="atLeast"/>
        <w:rPr>
          <w:rFonts w:ascii="Cambria" w:hAnsi="Cambria"/>
        </w:rPr>
      </w:pPr>
      <w:r w:rsidRPr="00FB0C12">
        <w:rPr>
          <w:rFonts w:ascii="Cambria" w:hAnsi="Cambria"/>
        </w:rPr>
        <w:t xml:space="preserve">7.  </w:t>
      </w:r>
      <w:r w:rsidRPr="00FB0C12">
        <w:rPr>
          <w:rFonts w:ascii="Cambria" w:hAnsi="Cambria"/>
          <w:u w:val="single"/>
        </w:rPr>
        <w:t>Paperwork Reduction Act Guidelines</w:t>
      </w:r>
    </w:p>
    <w:p w14:paraId="631F0B8F" w14:textId="77777777" w:rsidR="001F7158" w:rsidRPr="00FB0C12" w:rsidRDefault="001F7158" w:rsidP="001F7158">
      <w:pPr>
        <w:pStyle w:val="CommentText"/>
        <w:rPr>
          <w:rFonts w:ascii="Cambria" w:hAnsi="Cambria"/>
          <w:b/>
          <w:sz w:val="24"/>
          <w:szCs w:val="24"/>
        </w:rPr>
      </w:pPr>
      <w:bookmarkStart w:id="5" w:name="cp446"/>
      <w:bookmarkEnd w:id="4"/>
      <w:r w:rsidRPr="00FB0C12">
        <w:rPr>
          <w:rFonts w:ascii="Cambria" w:eastAsia="Calibri" w:hAnsi="Cambria"/>
          <w:sz w:val="24"/>
          <w:szCs w:val="24"/>
        </w:rPr>
        <w:t>This collection of information does not require collection to be conducted in a manner inconsistent with the guidelines delineated in 5 CFR 1320.5(d)(2).</w:t>
      </w:r>
    </w:p>
    <w:p w14:paraId="05676E5B" w14:textId="77777777" w:rsidR="008615E3" w:rsidRPr="00FB0C12" w:rsidRDefault="008615E3" w:rsidP="00816ADF">
      <w:pPr>
        <w:pStyle w:val="NormalWeb"/>
        <w:spacing w:line="288" w:lineRule="atLeast"/>
        <w:jc w:val="both"/>
        <w:rPr>
          <w:rFonts w:ascii="Cambria" w:hAnsi="Cambria"/>
          <w:u w:val="single"/>
        </w:rPr>
      </w:pPr>
      <w:r w:rsidRPr="00FB0C12">
        <w:rPr>
          <w:rFonts w:ascii="Cambria" w:hAnsi="Cambria"/>
        </w:rPr>
        <w:t xml:space="preserve">8.  </w:t>
      </w:r>
      <w:r w:rsidRPr="00FB0C12">
        <w:rPr>
          <w:rFonts w:ascii="Cambria" w:hAnsi="Cambria"/>
          <w:u w:val="single"/>
        </w:rPr>
        <w:t>Consultation and Public Comments</w:t>
      </w:r>
    </w:p>
    <w:p w14:paraId="6C013B39" w14:textId="088F63FA" w:rsidR="00C4688D" w:rsidRPr="00FB0C12" w:rsidRDefault="00C4688D" w:rsidP="00816ADF">
      <w:pPr>
        <w:pStyle w:val="NormalWeb"/>
        <w:spacing w:line="288" w:lineRule="atLeast"/>
        <w:jc w:val="both"/>
        <w:rPr>
          <w:rFonts w:ascii="Cambria" w:hAnsi="Cambria"/>
          <w:i/>
        </w:rPr>
      </w:pPr>
      <w:r w:rsidRPr="00FB0C12">
        <w:rPr>
          <w:rFonts w:ascii="Cambria" w:hAnsi="Cambria"/>
          <w:i/>
        </w:rPr>
        <w:t>Part A: PUBLIC NOTICE</w:t>
      </w:r>
      <w:r w:rsidR="004E392A" w:rsidRPr="00FB0C12">
        <w:rPr>
          <w:rFonts w:ascii="Cambria" w:hAnsi="Cambria"/>
          <w:i/>
        </w:rPr>
        <w:t xml:space="preserve">. </w:t>
      </w:r>
    </w:p>
    <w:p w14:paraId="42B2C442" w14:textId="55BD45C7" w:rsidR="00FB0C12" w:rsidRPr="00FB0C12" w:rsidRDefault="00DF1FAF" w:rsidP="00816ADF">
      <w:pPr>
        <w:pStyle w:val="NormalWeb"/>
        <w:spacing w:line="288" w:lineRule="atLeast"/>
        <w:rPr>
          <w:rFonts w:ascii="Cambria" w:hAnsi="Cambria"/>
        </w:rPr>
      </w:pPr>
      <w:r w:rsidRPr="00FB0C12">
        <w:rPr>
          <w:rFonts w:ascii="Cambria" w:hAnsi="Cambria"/>
        </w:rPr>
        <w:t>A 60-Day Federal Register Notice for the collection published on Friday, July 31, 2015</w:t>
      </w:r>
      <w:r w:rsidR="008615E3" w:rsidRPr="00FB0C12">
        <w:rPr>
          <w:rFonts w:ascii="Cambria" w:hAnsi="Cambria"/>
        </w:rPr>
        <w:t xml:space="preserve">. </w:t>
      </w:r>
      <w:r w:rsidRPr="00FB0C12">
        <w:rPr>
          <w:rFonts w:ascii="Cambria" w:hAnsi="Cambria"/>
        </w:rPr>
        <w:t xml:space="preserve">The 60-Day FRN citation is 80 FRN 45645. </w:t>
      </w:r>
    </w:p>
    <w:p w14:paraId="5E083CC5" w14:textId="7739751D" w:rsidR="008615E3" w:rsidRDefault="00816ADF" w:rsidP="00955630">
      <w:pPr>
        <w:pStyle w:val="NormalWeb"/>
        <w:spacing w:line="288" w:lineRule="atLeast"/>
        <w:rPr>
          <w:rFonts w:ascii="Cambria" w:eastAsia="Calibri" w:hAnsi="Cambria"/>
        </w:rPr>
      </w:pPr>
      <w:r w:rsidRPr="00FB0C12">
        <w:rPr>
          <w:rFonts w:ascii="Cambria" w:eastAsia="Calibri" w:hAnsi="Cambria"/>
        </w:rPr>
        <w:t xml:space="preserve">No comments were received during the 60-Day Comment Period. </w:t>
      </w:r>
    </w:p>
    <w:p w14:paraId="5E588F17" w14:textId="710716C1" w:rsidR="00BD55C8" w:rsidRPr="00FB0C12" w:rsidRDefault="00BD55C8" w:rsidP="00BD55C8">
      <w:pPr>
        <w:pStyle w:val="NormalWeb"/>
        <w:spacing w:line="288" w:lineRule="atLeast"/>
        <w:rPr>
          <w:rFonts w:ascii="Cambria" w:hAnsi="Cambria"/>
        </w:rPr>
      </w:pPr>
      <w:r w:rsidRPr="00FB0C12">
        <w:rPr>
          <w:rFonts w:ascii="Cambria" w:hAnsi="Cambria"/>
        </w:rPr>
        <w:t xml:space="preserve">A </w:t>
      </w:r>
      <w:r>
        <w:rPr>
          <w:rFonts w:ascii="Cambria" w:hAnsi="Cambria"/>
        </w:rPr>
        <w:t>3</w:t>
      </w:r>
      <w:r w:rsidRPr="00FB0C12">
        <w:rPr>
          <w:rFonts w:ascii="Cambria" w:hAnsi="Cambria"/>
        </w:rPr>
        <w:t xml:space="preserve">0-Day Federal Register Notice for the collection published on </w:t>
      </w:r>
      <w:r>
        <w:rPr>
          <w:rFonts w:ascii="Cambria" w:hAnsi="Cambria"/>
        </w:rPr>
        <w:t>July 21, 2017</w:t>
      </w:r>
      <w:r w:rsidRPr="00FB0C12">
        <w:rPr>
          <w:rFonts w:ascii="Cambria" w:hAnsi="Cambria"/>
        </w:rPr>
        <w:t xml:space="preserve">. The </w:t>
      </w:r>
      <w:r>
        <w:rPr>
          <w:rFonts w:ascii="Cambria" w:hAnsi="Cambria"/>
        </w:rPr>
        <w:t>3</w:t>
      </w:r>
      <w:r w:rsidRPr="00FB0C12">
        <w:rPr>
          <w:rFonts w:ascii="Cambria" w:hAnsi="Cambria"/>
        </w:rPr>
        <w:t>0-Day FRN citation is 8</w:t>
      </w:r>
      <w:r>
        <w:rPr>
          <w:rFonts w:ascii="Cambria" w:hAnsi="Cambria"/>
        </w:rPr>
        <w:t>2</w:t>
      </w:r>
      <w:r w:rsidRPr="00FB0C12">
        <w:rPr>
          <w:rFonts w:ascii="Cambria" w:hAnsi="Cambria"/>
        </w:rPr>
        <w:t xml:space="preserve"> FRN </w:t>
      </w:r>
      <w:r>
        <w:rPr>
          <w:rFonts w:ascii="Cambria" w:hAnsi="Cambria"/>
        </w:rPr>
        <w:t>33876</w:t>
      </w:r>
      <w:r w:rsidRPr="00FB0C12">
        <w:rPr>
          <w:rFonts w:ascii="Cambria" w:hAnsi="Cambria"/>
        </w:rPr>
        <w:t xml:space="preserve">. </w:t>
      </w:r>
    </w:p>
    <w:p w14:paraId="7D10434E" w14:textId="77777777" w:rsidR="00C4688D" w:rsidRPr="00FB0C12" w:rsidRDefault="00C4688D" w:rsidP="00816ADF">
      <w:pPr>
        <w:pStyle w:val="PlainText"/>
        <w:rPr>
          <w:rFonts w:ascii="Cambria" w:eastAsia="Times New Roman" w:hAnsi="Cambria" w:cs="Times New Roman"/>
          <w:i/>
          <w:sz w:val="24"/>
          <w:szCs w:val="24"/>
        </w:rPr>
      </w:pPr>
      <w:r w:rsidRPr="00FB0C12">
        <w:rPr>
          <w:rFonts w:ascii="Cambria" w:eastAsia="Times New Roman" w:hAnsi="Cambria" w:cs="Times New Roman"/>
          <w:i/>
          <w:sz w:val="24"/>
          <w:szCs w:val="24"/>
        </w:rPr>
        <w:t>Part B: Consultation</w:t>
      </w:r>
    </w:p>
    <w:p w14:paraId="73F2FD32" w14:textId="77777777" w:rsidR="00C4688D" w:rsidRPr="00FB0C12" w:rsidRDefault="00C4688D" w:rsidP="00816ADF">
      <w:pPr>
        <w:pStyle w:val="PlainText"/>
        <w:rPr>
          <w:rFonts w:ascii="Cambria" w:eastAsia="Times New Roman" w:hAnsi="Cambria" w:cs="Times New Roman"/>
          <w:sz w:val="24"/>
          <w:szCs w:val="24"/>
        </w:rPr>
      </w:pPr>
    </w:p>
    <w:p w14:paraId="0C41C330" w14:textId="0013E2A9" w:rsidR="0075772E" w:rsidRPr="00FB0C12" w:rsidRDefault="00D06C47" w:rsidP="0075772E">
      <w:pPr>
        <w:pStyle w:val="PlainText"/>
        <w:rPr>
          <w:rFonts w:ascii="Cambria" w:hAnsi="Cambria" w:cs="Times New Roman"/>
          <w:sz w:val="24"/>
          <w:szCs w:val="24"/>
        </w:rPr>
      </w:pPr>
      <w:r w:rsidRPr="00FB0C12">
        <w:rPr>
          <w:rFonts w:ascii="Cambria" w:eastAsia="Times New Roman" w:hAnsi="Cambria" w:cs="Times New Roman"/>
          <w:sz w:val="24"/>
          <w:szCs w:val="24"/>
        </w:rPr>
        <w:t>Received public comment</w:t>
      </w:r>
      <w:r w:rsidR="00DF1FAF" w:rsidRPr="00FB0C12">
        <w:rPr>
          <w:rFonts w:ascii="Cambria" w:eastAsia="Times New Roman" w:hAnsi="Cambria" w:cs="Times New Roman"/>
          <w:sz w:val="24"/>
          <w:szCs w:val="24"/>
        </w:rPr>
        <w:t>s</w:t>
      </w:r>
      <w:r w:rsidRPr="00FB0C12">
        <w:rPr>
          <w:rFonts w:ascii="Cambria" w:eastAsia="Times New Roman" w:hAnsi="Cambria" w:cs="Times New Roman"/>
          <w:sz w:val="24"/>
          <w:szCs w:val="24"/>
        </w:rPr>
        <w:t xml:space="preserve"> in the past and taken all comments into consideration.</w:t>
      </w:r>
      <w:bookmarkStart w:id="6" w:name="cp449"/>
      <w:bookmarkEnd w:id="5"/>
    </w:p>
    <w:p w14:paraId="51E9BFCF" w14:textId="368EC51D" w:rsidR="005E0A0F" w:rsidRPr="00FB0C12" w:rsidRDefault="008615E3" w:rsidP="001C2273">
      <w:pPr>
        <w:pStyle w:val="NormalWeb"/>
        <w:spacing w:line="288" w:lineRule="atLeast"/>
        <w:rPr>
          <w:rFonts w:ascii="Cambria" w:hAnsi="Cambria"/>
        </w:rPr>
      </w:pPr>
      <w:r w:rsidRPr="00FB0C12">
        <w:rPr>
          <w:rFonts w:ascii="Cambria" w:eastAsia="Calibri" w:hAnsi="Cambria"/>
        </w:rPr>
        <w:t>9</w:t>
      </w:r>
      <w:r w:rsidR="005E0A0F" w:rsidRPr="00FB0C12">
        <w:rPr>
          <w:rFonts w:ascii="Cambria" w:hAnsi="Cambria"/>
        </w:rPr>
        <w:t xml:space="preserve">.  </w:t>
      </w:r>
      <w:r w:rsidR="005E0A0F" w:rsidRPr="00FB0C12">
        <w:rPr>
          <w:rFonts w:ascii="Cambria" w:hAnsi="Cambria"/>
          <w:u w:val="single"/>
        </w:rPr>
        <w:t>Gifts or Payment</w:t>
      </w:r>
    </w:p>
    <w:bookmarkEnd w:id="6"/>
    <w:p w14:paraId="0F704AF5" w14:textId="77777777" w:rsidR="00CA0304" w:rsidRPr="00FB0C12" w:rsidRDefault="00816ADF" w:rsidP="001C2273">
      <w:pPr>
        <w:pStyle w:val="NormalWeb"/>
        <w:spacing w:line="288" w:lineRule="atLeast"/>
        <w:rPr>
          <w:rFonts w:ascii="Cambria" w:hAnsi="Cambria"/>
        </w:rPr>
      </w:pPr>
      <w:r w:rsidRPr="00FB0C12">
        <w:rPr>
          <w:rFonts w:ascii="Cambria" w:hAnsi="Cambria"/>
        </w:rPr>
        <w:t>No payments or gifts are being offered to respondents as an incentive to participate in the collection.</w:t>
      </w:r>
    </w:p>
    <w:p w14:paraId="61F85BEA" w14:textId="77777777" w:rsidR="005E0A0F" w:rsidRPr="00FB0C12" w:rsidRDefault="005E0A0F" w:rsidP="001C2273">
      <w:pPr>
        <w:pStyle w:val="NormalWeb"/>
        <w:spacing w:line="288" w:lineRule="atLeast"/>
        <w:rPr>
          <w:rFonts w:ascii="Cambria" w:hAnsi="Cambria"/>
        </w:rPr>
      </w:pPr>
      <w:r w:rsidRPr="00FB0C12">
        <w:rPr>
          <w:rFonts w:ascii="Cambria" w:hAnsi="Cambria"/>
        </w:rPr>
        <w:t xml:space="preserve">10.  </w:t>
      </w:r>
      <w:r w:rsidRPr="00FB0C12">
        <w:rPr>
          <w:rFonts w:ascii="Cambria" w:hAnsi="Cambria"/>
          <w:u w:val="single"/>
        </w:rPr>
        <w:t>Confidentiality</w:t>
      </w:r>
    </w:p>
    <w:p w14:paraId="204F8C3C" w14:textId="1DB262B6" w:rsidR="009E06F6" w:rsidRPr="00FB0C12" w:rsidRDefault="004E392A" w:rsidP="001C2273">
      <w:pPr>
        <w:rPr>
          <w:rFonts w:ascii="Cambria" w:hAnsi="Cambria"/>
        </w:rPr>
      </w:pPr>
      <w:r w:rsidRPr="00FB0C12">
        <w:rPr>
          <w:rFonts w:ascii="Cambria" w:hAnsi="Cambria"/>
        </w:rPr>
        <w:t xml:space="preserve">- </w:t>
      </w:r>
      <w:r w:rsidR="009E06F6" w:rsidRPr="00FB0C12">
        <w:rPr>
          <w:rFonts w:ascii="Cambria" w:hAnsi="Cambria"/>
        </w:rPr>
        <w:t>Privacy Act Statement</w:t>
      </w:r>
      <w:r w:rsidR="00581D1B" w:rsidRPr="00FB0C12">
        <w:rPr>
          <w:rFonts w:ascii="Cambria" w:hAnsi="Cambria"/>
        </w:rPr>
        <w:t xml:space="preserve">.  </w:t>
      </w:r>
      <w:r w:rsidR="00456094" w:rsidRPr="00FB0C12">
        <w:rPr>
          <w:rFonts w:ascii="Cambria" w:hAnsi="Cambria"/>
        </w:rPr>
        <w:t xml:space="preserve">The identities of respondents will be protected.  In fact, providing name and address information on the survey is strictly optional.  The survey form explicitly states that no respondents will be identified by name or organization in any report of the results of the survey.  To view the responses from the survey stored on a DoD server, a login and password are required and access is limited.   </w:t>
      </w:r>
    </w:p>
    <w:p w14:paraId="3C1FEDC7" w14:textId="77777777" w:rsidR="009E06F6" w:rsidRPr="00FB0C12" w:rsidRDefault="009E06F6" w:rsidP="001C2273">
      <w:pPr>
        <w:rPr>
          <w:rFonts w:ascii="Cambria" w:hAnsi="Cambria"/>
        </w:rPr>
      </w:pPr>
    </w:p>
    <w:p w14:paraId="11278F77" w14:textId="68F9C111" w:rsidR="00025E0F" w:rsidRPr="00FB0C12" w:rsidRDefault="004E392A" w:rsidP="004E392A">
      <w:pPr>
        <w:rPr>
          <w:rFonts w:ascii="Cambria" w:hAnsi="Cambria"/>
        </w:rPr>
      </w:pPr>
      <w:r w:rsidRPr="00FB0C12">
        <w:rPr>
          <w:rFonts w:ascii="Cambria" w:hAnsi="Cambria"/>
        </w:rPr>
        <w:t xml:space="preserve">- System of Record Notice (SORN).  </w:t>
      </w:r>
      <w:r w:rsidR="00861133" w:rsidRPr="00FB0C12">
        <w:rPr>
          <w:rFonts w:ascii="Cambria" w:hAnsi="Cambria"/>
        </w:rPr>
        <w:t>The information received is entered into our permit tracking database and a SORN has been completed (SORN #A1145</w:t>
      </w:r>
      <w:r w:rsidR="00025E0F" w:rsidRPr="00FB0C12">
        <w:rPr>
          <w:rFonts w:ascii="Cambria" w:hAnsi="Cambria"/>
        </w:rPr>
        <w:t xml:space="preserve">b) and may be accessed at the following website: </w:t>
      </w:r>
      <w:hyperlink r:id="rId14" w:history="1">
        <w:r w:rsidR="00025E0F" w:rsidRPr="00FB0C12">
          <w:rPr>
            <w:rStyle w:val="Hyperlink"/>
            <w:rFonts w:ascii="Cambria" w:hAnsi="Cambria"/>
          </w:rPr>
          <w:t>http://dpcld.defense.gov/Privacy/SORNsIndex/DOD-wide-SORN-Article-View/Article/570115/a1145b-ce.aspx</w:t>
        </w:r>
      </w:hyperlink>
    </w:p>
    <w:p w14:paraId="2CA2BD57" w14:textId="7DFCC98D" w:rsidR="00025E0F" w:rsidRPr="00FB0C12" w:rsidRDefault="00025E0F" w:rsidP="00912DEA">
      <w:pPr>
        <w:pStyle w:val="PlainText"/>
        <w:rPr>
          <w:rFonts w:ascii="Cambria" w:hAnsi="Cambria"/>
          <w:sz w:val="24"/>
          <w:szCs w:val="24"/>
        </w:rPr>
      </w:pPr>
    </w:p>
    <w:p w14:paraId="718D426A" w14:textId="3BE7445A" w:rsidR="009E06F6" w:rsidRPr="00FB0C12" w:rsidRDefault="004E392A" w:rsidP="001C2273">
      <w:pPr>
        <w:rPr>
          <w:rFonts w:ascii="Cambria" w:hAnsi="Cambria"/>
        </w:rPr>
      </w:pPr>
      <w:r w:rsidRPr="00FB0C12">
        <w:rPr>
          <w:rFonts w:ascii="Cambria" w:hAnsi="Cambria"/>
        </w:rPr>
        <w:t xml:space="preserve">- Privacy Impact Assessment (PIA).  </w:t>
      </w:r>
      <w:r w:rsidR="00861133" w:rsidRPr="00FB0C12">
        <w:rPr>
          <w:rFonts w:ascii="Cambria" w:hAnsi="Cambria"/>
        </w:rPr>
        <w:t xml:space="preserve">A </w:t>
      </w:r>
      <w:r w:rsidR="00313421" w:rsidRPr="00FB0C12">
        <w:rPr>
          <w:rFonts w:ascii="Cambria" w:hAnsi="Cambria"/>
        </w:rPr>
        <w:t>PIA</w:t>
      </w:r>
      <w:r w:rsidR="00861133" w:rsidRPr="00FB0C12">
        <w:rPr>
          <w:rFonts w:ascii="Cambria" w:hAnsi="Cambria"/>
        </w:rPr>
        <w:t xml:space="preserve"> has also been completed (dated 13 Apr 2016)</w:t>
      </w:r>
      <w:r w:rsidR="00025E0F" w:rsidRPr="00FB0C12">
        <w:rPr>
          <w:rFonts w:ascii="Cambria" w:hAnsi="Cambria"/>
        </w:rPr>
        <w:t xml:space="preserve"> and may be assessed at the following website:</w:t>
      </w:r>
      <w:r w:rsidRPr="00FB0C12">
        <w:rPr>
          <w:rFonts w:ascii="Cambria" w:hAnsi="Cambria"/>
        </w:rPr>
        <w:t xml:space="preserve"> </w:t>
      </w:r>
      <w:hyperlink r:id="rId15" w:history="1">
        <w:r w:rsidR="00025E0F" w:rsidRPr="00FB0C12">
          <w:rPr>
            <w:rStyle w:val="Hyperlink"/>
            <w:rFonts w:ascii="Cambria" w:hAnsi="Cambria"/>
          </w:rPr>
          <w:t>http://ciog6.army.mil/Portals/1/PrivacyImpactAssessments/2016/CWBI.pdf</w:t>
        </w:r>
      </w:hyperlink>
    </w:p>
    <w:p w14:paraId="6A87E9E2" w14:textId="77777777" w:rsidR="009E06F6" w:rsidRPr="00FB0C12" w:rsidRDefault="009E06F6" w:rsidP="001C2273">
      <w:pPr>
        <w:rPr>
          <w:rFonts w:ascii="Cambria" w:hAnsi="Cambria"/>
        </w:rPr>
      </w:pPr>
    </w:p>
    <w:p w14:paraId="53410302" w14:textId="77777777" w:rsidR="00E23941" w:rsidRPr="00FB0C12" w:rsidRDefault="004E392A" w:rsidP="00E23941">
      <w:pPr>
        <w:pStyle w:val="PlainText"/>
        <w:rPr>
          <w:rFonts w:ascii="Cambria" w:eastAsia="Times New Roman" w:hAnsi="Cambria" w:cs="Times New Roman"/>
          <w:sz w:val="24"/>
          <w:szCs w:val="24"/>
        </w:rPr>
      </w:pPr>
      <w:r w:rsidRPr="00FB0C12">
        <w:rPr>
          <w:rFonts w:ascii="Cambria" w:hAnsi="Cambria" w:cs="Times New Roman"/>
          <w:sz w:val="24"/>
          <w:szCs w:val="24"/>
        </w:rPr>
        <w:t xml:space="preserve">- </w:t>
      </w:r>
      <w:r w:rsidR="009E06F6" w:rsidRPr="00FB0C12">
        <w:rPr>
          <w:rFonts w:ascii="Cambria" w:hAnsi="Cambria" w:cs="Times New Roman"/>
          <w:sz w:val="24"/>
          <w:szCs w:val="24"/>
        </w:rPr>
        <w:t>Records Retention and Disposition Schedule.</w:t>
      </w:r>
      <w:r w:rsidRPr="00FB0C12">
        <w:rPr>
          <w:rFonts w:ascii="Cambria" w:hAnsi="Cambria" w:cs="Times New Roman"/>
          <w:sz w:val="24"/>
          <w:szCs w:val="24"/>
        </w:rPr>
        <w:t xml:space="preserve">  </w:t>
      </w:r>
      <w:r w:rsidR="00861133" w:rsidRPr="00FB0C12">
        <w:rPr>
          <w:rFonts w:ascii="Cambria" w:hAnsi="Cambria" w:cs="Times New Roman"/>
          <w:sz w:val="24"/>
          <w:szCs w:val="24"/>
        </w:rPr>
        <w:t>The records are only retained electronically,</w:t>
      </w:r>
      <w:r w:rsidR="00861133" w:rsidRPr="00FB0C12">
        <w:rPr>
          <w:rFonts w:ascii="Cambria" w:hAnsi="Cambria"/>
          <w:sz w:val="24"/>
          <w:szCs w:val="24"/>
        </w:rPr>
        <w:t xml:space="preserve"> </w:t>
      </w:r>
      <w:r w:rsidR="00E23941" w:rsidRPr="00FB0C12">
        <w:rPr>
          <w:rFonts w:ascii="Cambria" w:eastAsia="Times New Roman" w:hAnsi="Cambria" w:cs="Times New Roman"/>
          <w:sz w:val="24"/>
          <w:szCs w:val="24"/>
        </w:rPr>
        <w:t>ARIMS: 1200 A: Quality Assurance and Quality Control</w:t>
      </w:r>
    </w:p>
    <w:p w14:paraId="7B824459" w14:textId="6FF1F3FE" w:rsidR="00E23941" w:rsidRPr="00FB0C12" w:rsidRDefault="00E23941" w:rsidP="00E23941">
      <w:pPr>
        <w:pStyle w:val="PlainText"/>
        <w:rPr>
          <w:rFonts w:ascii="Cambria" w:eastAsia="Times New Roman" w:hAnsi="Cambria" w:cs="Times New Roman"/>
          <w:sz w:val="24"/>
          <w:szCs w:val="24"/>
        </w:rPr>
      </w:pPr>
      <w:r w:rsidRPr="00FB0C12">
        <w:rPr>
          <w:rFonts w:ascii="Cambria" w:eastAsia="Times New Roman" w:hAnsi="Cambria" w:cs="Times New Roman"/>
          <w:sz w:val="24"/>
          <w:szCs w:val="24"/>
        </w:rPr>
        <w:t>Disposition: Keep in current file area until no longer needed for conducting business, but not longer than 6 years, then destroy. Disposition Authority: N1-AU-07-13</w:t>
      </w:r>
    </w:p>
    <w:p w14:paraId="45AD9DED" w14:textId="77777777" w:rsidR="005E0A0F" w:rsidRPr="00FB0C12" w:rsidRDefault="005E0A0F" w:rsidP="001C2273">
      <w:pPr>
        <w:pStyle w:val="NormalWeb"/>
        <w:spacing w:line="288" w:lineRule="atLeast"/>
        <w:rPr>
          <w:rFonts w:ascii="Cambria" w:hAnsi="Cambria"/>
        </w:rPr>
      </w:pPr>
      <w:r w:rsidRPr="00FB0C12">
        <w:rPr>
          <w:rFonts w:ascii="Cambria" w:hAnsi="Cambria"/>
        </w:rPr>
        <w:t xml:space="preserve">11.  </w:t>
      </w:r>
      <w:r w:rsidRPr="00FB0C12">
        <w:rPr>
          <w:rFonts w:ascii="Cambria" w:hAnsi="Cambria"/>
          <w:u w:val="single"/>
        </w:rPr>
        <w:t>Sensitive Questions</w:t>
      </w:r>
    </w:p>
    <w:p w14:paraId="30905BC6" w14:textId="77777777" w:rsidR="001C2273" w:rsidRPr="00FB0C12" w:rsidRDefault="001C2273" w:rsidP="001C2273">
      <w:pPr>
        <w:pStyle w:val="CommentText"/>
        <w:rPr>
          <w:rFonts w:ascii="Cambria" w:hAnsi="Cambria"/>
          <w:sz w:val="24"/>
          <w:szCs w:val="24"/>
        </w:rPr>
      </w:pPr>
      <w:bookmarkStart w:id="7" w:name="cp456"/>
      <w:r w:rsidRPr="00FB0C12">
        <w:rPr>
          <w:rFonts w:ascii="Cambria" w:hAnsi="Cambria"/>
          <w:sz w:val="24"/>
          <w:szCs w:val="24"/>
        </w:rPr>
        <w:t>No questions considered sensitive are being asked in this collection.</w:t>
      </w:r>
    </w:p>
    <w:p w14:paraId="2D1D8A21" w14:textId="77777777" w:rsidR="005E0A0F" w:rsidRPr="00FB0C12" w:rsidRDefault="005E0A0F" w:rsidP="001C2273">
      <w:pPr>
        <w:pStyle w:val="NormalWeb"/>
        <w:spacing w:line="288" w:lineRule="atLeast"/>
        <w:rPr>
          <w:rFonts w:ascii="Cambria" w:hAnsi="Cambria"/>
        </w:rPr>
      </w:pPr>
      <w:r w:rsidRPr="00FB0C12">
        <w:rPr>
          <w:rFonts w:ascii="Cambria" w:hAnsi="Cambria"/>
        </w:rPr>
        <w:t xml:space="preserve">12.  </w:t>
      </w:r>
      <w:r w:rsidRPr="00FB0C12">
        <w:rPr>
          <w:rFonts w:ascii="Cambria" w:hAnsi="Cambria"/>
          <w:u w:val="single"/>
        </w:rPr>
        <w:t>Respondent Burden, and its Labor Costs</w:t>
      </w:r>
    </w:p>
    <w:p w14:paraId="6148ED9A" w14:textId="688B3B0B" w:rsidR="005E0A0F" w:rsidRPr="00FB0C12" w:rsidRDefault="005E0A0F" w:rsidP="001C2273">
      <w:pPr>
        <w:pStyle w:val="NormalWeb"/>
        <w:spacing w:line="288" w:lineRule="atLeast"/>
        <w:rPr>
          <w:rFonts w:ascii="Cambria" w:hAnsi="Cambria"/>
          <w:u w:val="single"/>
        </w:rPr>
      </w:pPr>
      <w:bookmarkStart w:id="8" w:name="cp457"/>
      <w:bookmarkEnd w:id="7"/>
      <w:r w:rsidRPr="00FB0C12">
        <w:rPr>
          <w:rFonts w:ascii="Cambria" w:hAnsi="Cambria"/>
        </w:rPr>
        <w:t>a.</w:t>
      </w:r>
      <w:r w:rsidR="00FB0C12" w:rsidRPr="00FB0C12">
        <w:rPr>
          <w:rFonts w:ascii="Cambria" w:hAnsi="Cambria"/>
        </w:rPr>
        <w:t> </w:t>
      </w:r>
      <w:r w:rsidR="00FB0C12" w:rsidRPr="00FB0C12">
        <w:rPr>
          <w:rFonts w:ascii="Cambria" w:hAnsi="Cambria"/>
          <w:u w:val="single"/>
        </w:rPr>
        <w:t>Estimation</w:t>
      </w:r>
      <w:r w:rsidRPr="00FB0C12">
        <w:rPr>
          <w:rFonts w:ascii="Cambria" w:hAnsi="Cambria"/>
          <w:u w:val="single"/>
        </w:rPr>
        <w:t xml:space="preserve"> of Respondent Burden</w:t>
      </w:r>
    </w:p>
    <w:p w14:paraId="45D01013" w14:textId="33454249" w:rsidR="009F21A3" w:rsidRPr="00B64B74" w:rsidRDefault="009F21A3" w:rsidP="009F21A3">
      <w:pPr>
        <w:rPr>
          <w:rFonts w:ascii="Cambria" w:hAnsi="Cambria"/>
          <w:b/>
        </w:rPr>
      </w:pPr>
      <w:r w:rsidRPr="00FB0C12">
        <w:rPr>
          <w:rFonts w:ascii="Cambria" w:hAnsi="Cambria"/>
        </w:rPr>
        <w:tab/>
      </w:r>
      <w:r w:rsidRPr="00B64B74">
        <w:rPr>
          <w:rFonts w:ascii="Cambria" w:hAnsi="Cambria"/>
          <w:b/>
        </w:rPr>
        <w:t xml:space="preserve">1. </w:t>
      </w:r>
      <w:r w:rsidR="00B64B74" w:rsidRPr="00B64B74">
        <w:rPr>
          <w:rFonts w:ascii="Cambria" w:hAnsi="Cambria"/>
          <w:b/>
        </w:rPr>
        <w:t xml:space="preserve">ENG Form 5065 - </w:t>
      </w:r>
      <w:r w:rsidR="005C5744" w:rsidRPr="00B64B74">
        <w:rPr>
          <w:rFonts w:ascii="Cambria" w:hAnsi="Cambria"/>
          <w:b/>
          <w:bCs/>
        </w:rPr>
        <w:t>U.S.</w:t>
      </w:r>
      <w:r w:rsidR="005C5744" w:rsidRPr="00B64B74">
        <w:rPr>
          <w:rFonts w:ascii="Cambria" w:hAnsi="Cambria"/>
          <w:b/>
          <w:bCs/>
          <w:spacing w:val="16"/>
        </w:rPr>
        <w:t xml:space="preserve"> </w:t>
      </w:r>
      <w:r w:rsidR="005C5744" w:rsidRPr="00B64B74">
        <w:rPr>
          <w:rFonts w:ascii="Cambria" w:hAnsi="Cambria"/>
          <w:b/>
          <w:bCs/>
        </w:rPr>
        <w:t>Army Corps of Engineers Customer Service Survey</w:t>
      </w:r>
    </w:p>
    <w:p w14:paraId="5A058EA7" w14:textId="77777777" w:rsidR="009F21A3" w:rsidRPr="00FB0C12" w:rsidRDefault="009F21A3" w:rsidP="009F21A3">
      <w:pPr>
        <w:rPr>
          <w:rFonts w:ascii="Cambria" w:hAnsi="Cambria"/>
        </w:rPr>
      </w:pPr>
      <w:r w:rsidRPr="00FB0C12">
        <w:rPr>
          <w:rFonts w:ascii="Cambria" w:hAnsi="Cambria"/>
        </w:rPr>
        <w:tab/>
        <w:t xml:space="preserve">a. Number of Respondents: </w:t>
      </w:r>
      <w:r w:rsidR="005C5744" w:rsidRPr="00FB0C12">
        <w:rPr>
          <w:rFonts w:ascii="Cambria" w:hAnsi="Cambria"/>
        </w:rPr>
        <w:t>2000</w:t>
      </w:r>
    </w:p>
    <w:p w14:paraId="223E9022" w14:textId="7DD77AA2" w:rsidR="009F21A3" w:rsidRPr="00FB0C12" w:rsidRDefault="009F21A3" w:rsidP="009F21A3">
      <w:pPr>
        <w:rPr>
          <w:rFonts w:ascii="Cambria" w:hAnsi="Cambria"/>
        </w:rPr>
      </w:pPr>
      <w:r w:rsidRPr="00FB0C12">
        <w:rPr>
          <w:rFonts w:ascii="Cambria" w:hAnsi="Cambria"/>
        </w:rPr>
        <w:tab/>
        <w:t xml:space="preserve">b. Number of Responses </w:t>
      </w:r>
      <w:r w:rsidR="00FB0C12" w:rsidRPr="00FB0C12">
        <w:rPr>
          <w:rFonts w:ascii="Cambria" w:hAnsi="Cambria"/>
        </w:rPr>
        <w:t>per</w:t>
      </w:r>
      <w:r w:rsidRPr="00FB0C12">
        <w:rPr>
          <w:rFonts w:ascii="Cambria" w:hAnsi="Cambria"/>
        </w:rPr>
        <w:t xml:space="preserve"> Respondent: </w:t>
      </w:r>
      <w:r w:rsidR="005C5744" w:rsidRPr="00FB0C12">
        <w:rPr>
          <w:rFonts w:ascii="Cambria" w:hAnsi="Cambria"/>
        </w:rPr>
        <w:t>1</w:t>
      </w:r>
    </w:p>
    <w:p w14:paraId="552C3EAB" w14:textId="77777777" w:rsidR="009F21A3" w:rsidRPr="00FB0C12" w:rsidRDefault="009F21A3" w:rsidP="009F21A3">
      <w:pPr>
        <w:rPr>
          <w:rFonts w:ascii="Cambria" w:hAnsi="Cambria"/>
        </w:rPr>
      </w:pPr>
      <w:r w:rsidRPr="00FB0C12">
        <w:rPr>
          <w:rFonts w:ascii="Cambria" w:hAnsi="Cambria"/>
        </w:rPr>
        <w:tab/>
        <w:t xml:space="preserve">c. Number of Total Annual Responses: </w:t>
      </w:r>
      <w:r w:rsidR="005C5744" w:rsidRPr="00FB0C12">
        <w:rPr>
          <w:rFonts w:ascii="Cambria" w:hAnsi="Cambria"/>
        </w:rPr>
        <w:t>2000</w:t>
      </w:r>
    </w:p>
    <w:p w14:paraId="1D6D098E" w14:textId="77777777" w:rsidR="005C5744" w:rsidRPr="00FB0C12" w:rsidRDefault="005C5744" w:rsidP="009F21A3">
      <w:pPr>
        <w:rPr>
          <w:rFonts w:ascii="Cambria" w:hAnsi="Cambria"/>
        </w:rPr>
      </w:pPr>
      <w:r w:rsidRPr="00FB0C12">
        <w:rPr>
          <w:rFonts w:ascii="Cambria" w:hAnsi="Cambria"/>
        </w:rPr>
        <w:tab/>
        <w:t>d. Response Time: 10 minutes</w:t>
      </w:r>
    </w:p>
    <w:p w14:paraId="7B14417B" w14:textId="384DCA7D" w:rsidR="009F21A3" w:rsidRPr="00FB0C12" w:rsidRDefault="005C5744" w:rsidP="009F21A3">
      <w:pPr>
        <w:rPr>
          <w:rFonts w:ascii="Cambria" w:hAnsi="Cambria"/>
        </w:rPr>
      </w:pPr>
      <w:r w:rsidRPr="00FB0C12">
        <w:rPr>
          <w:rFonts w:ascii="Cambria" w:hAnsi="Cambria"/>
        </w:rPr>
        <w:tab/>
        <w:t>e. Respondent Burden Hours</w:t>
      </w:r>
      <w:r w:rsidR="009F21A3" w:rsidRPr="00FB0C12">
        <w:rPr>
          <w:rFonts w:ascii="Cambria" w:hAnsi="Cambria"/>
        </w:rPr>
        <w:t xml:space="preserve">: </w:t>
      </w:r>
      <w:r w:rsidR="00724AAF" w:rsidRPr="00FB0C12">
        <w:rPr>
          <w:rFonts w:ascii="Cambria" w:hAnsi="Cambria"/>
        </w:rPr>
        <w:t xml:space="preserve">333 </w:t>
      </w:r>
      <w:r w:rsidR="009F21A3" w:rsidRPr="00FB0C12">
        <w:rPr>
          <w:rFonts w:ascii="Cambria" w:hAnsi="Cambria"/>
        </w:rPr>
        <w:t xml:space="preserve">hours </w:t>
      </w:r>
    </w:p>
    <w:p w14:paraId="53211507" w14:textId="77777777" w:rsidR="009F21A3" w:rsidRPr="00FB0C12" w:rsidRDefault="009F21A3" w:rsidP="009F21A3">
      <w:pPr>
        <w:rPr>
          <w:rFonts w:ascii="Cambria" w:hAnsi="Cambria"/>
        </w:rPr>
      </w:pPr>
    </w:p>
    <w:p w14:paraId="3730856F" w14:textId="77777777" w:rsidR="009F21A3" w:rsidRPr="00FB0C12" w:rsidRDefault="009F21A3" w:rsidP="009F21A3">
      <w:pPr>
        <w:rPr>
          <w:rFonts w:ascii="Cambria" w:hAnsi="Cambria"/>
        </w:rPr>
      </w:pPr>
      <w:r w:rsidRPr="00FB0C12">
        <w:rPr>
          <w:rFonts w:ascii="Cambria" w:hAnsi="Cambria"/>
        </w:rPr>
        <w:tab/>
      </w:r>
      <w:r w:rsidRPr="00B64B74">
        <w:rPr>
          <w:rFonts w:ascii="Cambria" w:hAnsi="Cambria"/>
          <w:b/>
        </w:rPr>
        <w:t>2.</w:t>
      </w:r>
      <w:r w:rsidRPr="00FB0C12">
        <w:rPr>
          <w:rFonts w:ascii="Cambria" w:hAnsi="Cambria"/>
        </w:rPr>
        <w:t xml:space="preserve"> </w:t>
      </w:r>
      <w:r w:rsidRPr="00FB0C12">
        <w:rPr>
          <w:rFonts w:ascii="Cambria" w:hAnsi="Cambria"/>
          <w:b/>
        </w:rPr>
        <w:t xml:space="preserve">Total Submission Burden </w:t>
      </w:r>
      <w:r w:rsidRPr="00FB0C12">
        <w:rPr>
          <w:rFonts w:ascii="Cambria" w:hAnsi="Cambria"/>
        </w:rPr>
        <w:t>(Summation or average based on collection)</w:t>
      </w:r>
    </w:p>
    <w:p w14:paraId="5B7BCFA2" w14:textId="6611A61C" w:rsidR="009F21A3" w:rsidRPr="00FB0C12" w:rsidRDefault="009F21A3" w:rsidP="009F21A3">
      <w:pPr>
        <w:rPr>
          <w:rFonts w:ascii="Cambria" w:hAnsi="Cambria"/>
        </w:rPr>
      </w:pPr>
      <w:r w:rsidRPr="00FB0C12">
        <w:rPr>
          <w:rFonts w:ascii="Cambria" w:hAnsi="Cambria"/>
        </w:rPr>
        <w:tab/>
        <w:t xml:space="preserve">a. Total Number of </w:t>
      </w:r>
      <w:r w:rsidR="00FB0C12" w:rsidRPr="00FB0C12">
        <w:rPr>
          <w:rFonts w:ascii="Cambria" w:hAnsi="Cambria"/>
        </w:rPr>
        <w:t>Respondents:</w:t>
      </w:r>
      <w:r w:rsidR="005C5744" w:rsidRPr="00FB0C12">
        <w:rPr>
          <w:rFonts w:ascii="Cambria" w:hAnsi="Cambria"/>
        </w:rPr>
        <w:t xml:space="preserve"> 2,000</w:t>
      </w:r>
    </w:p>
    <w:p w14:paraId="37D971AA" w14:textId="77777777" w:rsidR="005C5744" w:rsidRPr="00FB0C12" w:rsidRDefault="009F21A3" w:rsidP="009F21A3">
      <w:pPr>
        <w:rPr>
          <w:rFonts w:ascii="Cambria" w:hAnsi="Cambria"/>
        </w:rPr>
      </w:pPr>
      <w:r w:rsidRPr="00FB0C12">
        <w:rPr>
          <w:rFonts w:ascii="Cambria" w:hAnsi="Cambria"/>
        </w:rPr>
        <w:tab/>
        <w:t>b. Total Number of Annual Responses</w:t>
      </w:r>
      <w:r w:rsidR="005C5744" w:rsidRPr="00FB0C12">
        <w:rPr>
          <w:rFonts w:ascii="Cambria" w:hAnsi="Cambria"/>
        </w:rPr>
        <w:t>: 2000</w:t>
      </w:r>
    </w:p>
    <w:p w14:paraId="2BEA4B3E" w14:textId="1B5DE45F" w:rsidR="009F21A3" w:rsidRPr="00FB0C12" w:rsidRDefault="009F21A3" w:rsidP="009F21A3">
      <w:pPr>
        <w:rPr>
          <w:rFonts w:ascii="Cambria" w:hAnsi="Cambria"/>
        </w:rPr>
      </w:pPr>
      <w:r w:rsidRPr="00FB0C12">
        <w:rPr>
          <w:rFonts w:ascii="Cambria" w:hAnsi="Cambria"/>
        </w:rPr>
        <w:tab/>
        <w:t>c</w:t>
      </w:r>
      <w:r w:rsidR="005C5744" w:rsidRPr="00FB0C12">
        <w:rPr>
          <w:rFonts w:ascii="Cambria" w:hAnsi="Cambria"/>
        </w:rPr>
        <w:t>. Total Respondent Burden Hours</w:t>
      </w:r>
      <w:r w:rsidRPr="00FB0C12">
        <w:rPr>
          <w:rFonts w:ascii="Cambria" w:hAnsi="Cambria"/>
        </w:rPr>
        <w:t xml:space="preserve">: </w:t>
      </w:r>
      <w:r w:rsidR="00724AAF" w:rsidRPr="00FB0C12">
        <w:rPr>
          <w:rFonts w:ascii="Cambria" w:hAnsi="Cambria"/>
        </w:rPr>
        <w:t xml:space="preserve">333 </w:t>
      </w:r>
      <w:r w:rsidR="005C5744" w:rsidRPr="00FB0C12">
        <w:rPr>
          <w:rFonts w:ascii="Cambria" w:hAnsi="Cambria"/>
        </w:rPr>
        <w:t>hours</w:t>
      </w:r>
    </w:p>
    <w:p w14:paraId="7598BC93" w14:textId="77777777" w:rsidR="00F7185C" w:rsidRPr="00FB0C12" w:rsidRDefault="00F7185C" w:rsidP="009F21A3">
      <w:pPr>
        <w:rPr>
          <w:rFonts w:ascii="Cambria" w:hAnsi="Cambria"/>
        </w:rPr>
      </w:pPr>
    </w:p>
    <w:p w14:paraId="018D1C52" w14:textId="52CE1CD4" w:rsidR="00BA053E" w:rsidRPr="00FB0C12" w:rsidRDefault="00BA053E" w:rsidP="004E392A">
      <w:pPr>
        <w:rPr>
          <w:rFonts w:ascii="Cambria" w:hAnsi="Cambria"/>
        </w:rPr>
      </w:pPr>
      <w:bookmarkStart w:id="9" w:name="cp459"/>
      <w:bookmarkEnd w:id="8"/>
      <w:r w:rsidRPr="00FB0C12">
        <w:rPr>
          <w:rFonts w:ascii="Cambria" w:hAnsi="Cambria"/>
        </w:rPr>
        <w:t xml:space="preserve">The hourly burden is estimated at 10 minutes per response.  These estimates include the time for reviewing instructions and completing and reviewing the collection of information.  A maximum of approximately 60,000 annual responses could be received nationwide (information is included in the 60,000 permit authorization letters sent to applicants).  Since these customers often feel the requirement to comply with federal laws on their property is an imposition, they often have strong opinions.  Responses are lower than expected and automation advances may help increase the ease to fill out the survey and will provide more responses.   Last FY, we received approximately 1,000 electronic responses and few hundred hard copies.  The annual burden for each of the next three years is expected to be </w:t>
      </w:r>
      <w:r w:rsidR="00724AAF" w:rsidRPr="00FB0C12">
        <w:rPr>
          <w:rFonts w:ascii="Cambria" w:hAnsi="Cambria"/>
        </w:rPr>
        <w:t xml:space="preserve">333 </w:t>
      </w:r>
      <w:r w:rsidRPr="00FB0C12">
        <w:rPr>
          <w:rFonts w:ascii="Cambria" w:hAnsi="Cambria"/>
        </w:rPr>
        <w:t xml:space="preserve">hours (2,000 responses*0.16hours) per year.  The 2,000 return rate estimate includes more responses as technological advances make completion of the form easier.  </w:t>
      </w:r>
    </w:p>
    <w:p w14:paraId="1D843482" w14:textId="0581301D" w:rsidR="00440035" w:rsidRPr="00FB0C12" w:rsidRDefault="00440035" w:rsidP="00B64B74">
      <w:pPr>
        <w:pStyle w:val="NormalWeb"/>
        <w:spacing w:line="288" w:lineRule="atLeast"/>
        <w:ind w:firstLine="630"/>
        <w:rPr>
          <w:rFonts w:ascii="Cambria" w:hAnsi="Cambria"/>
          <w:u w:val="single"/>
        </w:rPr>
      </w:pPr>
      <w:r w:rsidRPr="00FB0C12">
        <w:rPr>
          <w:rFonts w:ascii="Cambria" w:hAnsi="Cambria"/>
        </w:rPr>
        <w:t>b.</w:t>
      </w:r>
      <w:r w:rsidR="00FB0C12" w:rsidRPr="00FB0C12">
        <w:rPr>
          <w:rFonts w:ascii="Cambria" w:hAnsi="Cambria"/>
        </w:rPr>
        <w:t> </w:t>
      </w:r>
      <w:r w:rsidR="00FB0C12" w:rsidRPr="00FB0C12">
        <w:rPr>
          <w:rFonts w:ascii="Cambria" w:hAnsi="Cambria"/>
          <w:u w:val="single"/>
        </w:rPr>
        <w:t>Labor</w:t>
      </w:r>
      <w:r w:rsidRPr="00FB0C12">
        <w:rPr>
          <w:rFonts w:ascii="Cambria" w:hAnsi="Cambria"/>
          <w:u w:val="single"/>
        </w:rPr>
        <w:t xml:space="preserve"> Cost of Respondent Burden</w:t>
      </w:r>
    </w:p>
    <w:p w14:paraId="73DF13F9" w14:textId="009AA045" w:rsidR="00DB2A8F" w:rsidRPr="00B64B74" w:rsidRDefault="00DB2A8F" w:rsidP="00B64B74">
      <w:pPr>
        <w:ind w:firstLine="630"/>
        <w:rPr>
          <w:rFonts w:ascii="Cambria" w:hAnsi="Cambria"/>
          <w:b/>
        </w:rPr>
      </w:pPr>
      <w:r w:rsidRPr="00B64B74">
        <w:rPr>
          <w:rFonts w:ascii="Cambria" w:hAnsi="Cambria"/>
          <w:b/>
        </w:rPr>
        <w:t xml:space="preserve">1. </w:t>
      </w:r>
      <w:r w:rsidR="00B64B74" w:rsidRPr="00B64B74">
        <w:rPr>
          <w:rFonts w:ascii="Cambria" w:hAnsi="Cambria"/>
          <w:b/>
        </w:rPr>
        <w:t xml:space="preserve">ENG Form 5065 - </w:t>
      </w:r>
      <w:r w:rsidR="00B364A4" w:rsidRPr="00B64B74">
        <w:rPr>
          <w:rFonts w:ascii="Cambria" w:hAnsi="Cambria"/>
          <w:b/>
          <w:bCs/>
        </w:rPr>
        <w:t>U.S.</w:t>
      </w:r>
      <w:r w:rsidR="00B364A4" w:rsidRPr="00B64B74">
        <w:rPr>
          <w:rFonts w:ascii="Cambria" w:hAnsi="Cambria"/>
          <w:b/>
          <w:bCs/>
          <w:spacing w:val="16"/>
        </w:rPr>
        <w:t xml:space="preserve"> </w:t>
      </w:r>
      <w:r w:rsidR="00B364A4" w:rsidRPr="00B64B74">
        <w:rPr>
          <w:rFonts w:ascii="Cambria" w:hAnsi="Cambria"/>
          <w:b/>
          <w:bCs/>
        </w:rPr>
        <w:t>Army Corps of Engineers Customer Service Survey</w:t>
      </w:r>
    </w:p>
    <w:p w14:paraId="500E3E5D" w14:textId="07E16C56" w:rsidR="00DB2A8F" w:rsidRPr="00FB0C12" w:rsidRDefault="00DB2A8F" w:rsidP="00B64B74">
      <w:pPr>
        <w:ind w:firstLine="630"/>
        <w:rPr>
          <w:rFonts w:ascii="Cambria" w:hAnsi="Cambria"/>
        </w:rPr>
      </w:pPr>
      <w:r w:rsidRPr="00FB0C12">
        <w:rPr>
          <w:rFonts w:ascii="Cambria" w:hAnsi="Cambria"/>
        </w:rPr>
        <w:t>a. Number of Total Annual Responses: 2,000</w:t>
      </w:r>
    </w:p>
    <w:p w14:paraId="4D7B649B" w14:textId="764AC4AC" w:rsidR="00DB2A8F" w:rsidRPr="00FB0C12" w:rsidRDefault="00DB2A8F" w:rsidP="00B64B74">
      <w:pPr>
        <w:ind w:firstLine="630"/>
        <w:rPr>
          <w:rFonts w:ascii="Cambria" w:hAnsi="Cambria"/>
        </w:rPr>
      </w:pPr>
      <w:r w:rsidRPr="00FB0C12">
        <w:rPr>
          <w:rFonts w:ascii="Cambria" w:hAnsi="Cambria"/>
        </w:rPr>
        <w:t>b. Response Time: 10 mins (0.16 hours)</w:t>
      </w:r>
    </w:p>
    <w:p w14:paraId="11CF5A97" w14:textId="1FAA84AB" w:rsidR="00DB2A8F" w:rsidRPr="00FB0C12" w:rsidRDefault="00DB2A8F" w:rsidP="00B64B74">
      <w:pPr>
        <w:ind w:firstLine="630"/>
        <w:rPr>
          <w:rFonts w:ascii="Cambria" w:hAnsi="Cambria"/>
        </w:rPr>
      </w:pPr>
      <w:r w:rsidRPr="00FB0C12">
        <w:rPr>
          <w:rFonts w:ascii="Cambria" w:hAnsi="Cambria"/>
        </w:rPr>
        <w:t>c. Respondent Hourly Wage: $</w:t>
      </w:r>
      <w:r w:rsidR="008B31AB" w:rsidRPr="00FB0C12">
        <w:rPr>
          <w:rFonts w:ascii="Cambria" w:hAnsi="Cambria"/>
        </w:rPr>
        <w:t>23.86</w:t>
      </w:r>
    </w:p>
    <w:p w14:paraId="5AD302E2" w14:textId="44B4881A" w:rsidR="00DB2A8F" w:rsidRPr="00FB0C12" w:rsidRDefault="00DB2A8F" w:rsidP="00B64B74">
      <w:pPr>
        <w:ind w:firstLine="630"/>
        <w:rPr>
          <w:rFonts w:ascii="Cambria" w:hAnsi="Cambria"/>
        </w:rPr>
      </w:pPr>
      <w:r w:rsidRPr="00FB0C12">
        <w:rPr>
          <w:rFonts w:ascii="Cambria" w:hAnsi="Cambria"/>
        </w:rPr>
        <w:t>d. Labor Burden per Response: $3.</w:t>
      </w:r>
      <w:r w:rsidR="008B31AB" w:rsidRPr="00FB0C12">
        <w:rPr>
          <w:rFonts w:ascii="Cambria" w:hAnsi="Cambria"/>
        </w:rPr>
        <w:t>82</w:t>
      </w:r>
    </w:p>
    <w:p w14:paraId="6C22827F" w14:textId="2A45C49E" w:rsidR="00DB2A8F" w:rsidRPr="00FB0C12" w:rsidRDefault="00DB2A8F" w:rsidP="00B64B74">
      <w:pPr>
        <w:ind w:firstLine="630"/>
        <w:rPr>
          <w:rFonts w:ascii="Cambria" w:hAnsi="Cambria"/>
        </w:rPr>
      </w:pPr>
      <w:r w:rsidRPr="00FB0C12">
        <w:rPr>
          <w:rFonts w:ascii="Cambria" w:hAnsi="Cambria"/>
        </w:rPr>
        <w:t>e. Total Labor Burden:</w:t>
      </w:r>
      <w:r w:rsidR="00724AAF" w:rsidRPr="00FB0C12">
        <w:rPr>
          <w:rFonts w:ascii="Cambria" w:hAnsi="Cambria"/>
        </w:rPr>
        <w:t xml:space="preserve"> </w:t>
      </w:r>
      <w:r w:rsidRPr="00FB0C12">
        <w:rPr>
          <w:rFonts w:ascii="Cambria" w:hAnsi="Cambria"/>
        </w:rPr>
        <w:t xml:space="preserve"> </w:t>
      </w:r>
      <w:r w:rsidR="00724AAF" w:rsidRPr="00FB0C12">
        <w:rPr>
          <w:rFonts w:ascii="Cambria" w:hAnsi="Cambria"/>
        </w:rPr>
        <w:t>$7,</w:t>
      </w:r>
      <w:r w:rsidR="008B31AB" w:rsidRPr="00FB0C12">
        <w:rPr>
          <w:rFonts w:ascii="Cambria" w:hAnsi="Cambria"/>
        </w:rPr>
        <w:t>640</w:t>
      </w:r>
    </w:p>
    <w:p w14:paraId="02F53FA5" w14:textId="77777777" w:rsidR="00DB2A8F" w:rsidRPr="00FB0C12" w:rsidRDefault="00DB2A8F" w:rsidP="00DB2A8F">
      <w:pPr>
        <w:rPr>
          <w:rFonts w:ascii="Cambria" w:hAnsi="Cambria"/>
        </w:rPr>
      </w:pPr>
    </w:p>
    <w:p w14:paraId="15975A03" w14:textId="7C37F8E1" w:rsidR="00DB2A8F" w:rsidRPr="00FB0C12" w:rsidRDefault="00DB2A8F" w:rsidP="00B64B74">
      <w:pPr>
        <w:ind w:firstLine="630"/>
        <w:rPr>
          <w:rFonts w:ascii="Cambria" w:hAnsi="Cambria"/>
          <w:b/>
        </w:rPr>
      </w:pPr>
      <w:r w:rsidRPr="00FB0C12">
        <w:rPr>
          <w:rFonts w:ascii="Cambria" w:hAnsi="Cambria"/>
        </w:rPr>
        <w:t xml:space="preserve">2. </w:t>
      </w:r>
      <w:r w:rsidRPr="00FB0C12">
        <w:rPr>
          <w:rFonts w:ascii="Cambria" w:hAnsi="Cambria"/>
          <w:b/>
        </w:rPr>
        <w:t>Overall Labor Burden</w:t>
      </w:r>
    </w:p>
    <w:p w14:paraId="6A64D9FD" w14:textId="4C57628E" w:rsidR="00DB2A8F" w:rsidRPr="00FB0C12" w:rsidRDefault="00DB2A8F" w:rsidP="00B64B74">
      <w:pPr>
        <w:ind w:firstLine="630"/>
        <w:rPr>
          <w:rFonts w:ascii="Cambria" w:hAnsi="Cambria"/>
        </w:rPr>
      </w:pPr>
      <w:r w:rsidRPr="00FB0C12">
        <w:rPr>
          <w:rFonts w:ascii="Cambria" w:hAnsi="Cambria"/>
        </w:rPr>
        <w:t xml:space="preserve">a. Total Number of Annual Responses: </w:t>
      </w:r>
      <w:r w:rsidR="00B364A4" w:rsidRPr="00FB0C12">
        <w:rPr>
          <w:rFonts w:ascii="Cambria" w:hAnsi="Cambria"/>
        </w:rPr>
        <w:t>2,000</w:t>
      </w:r>
    </w:p>
    <w:p w14:paraId="3A0BB8E5" w14:textId="1B955CCB" w:rsidR="00DB2A8F" w:rsidRPr="00FB0C12" w:rsidRDefault="00DB2A8F" w:rsidP="00B64B74">
      <w:pPr>
        <w:ind w:firstLine="630"/>
        <w:rPr>
          <w:rFonts w:ascii="Cambria" w:hAnsi="Cambria"/>
        </w:rPr>
      </w:pPr>
      <w:r w:rsidRPr="00FB0C12">
        <w:rPr>
          <w:rFonts w:ascii="Cambria" w:hAnsi="Cambria"/>
        </w:rPr>
        <w:t xml:space="preserve">b. Total Labor Burden: </w:t>
      </w:r>
      <w:r w:rsidR="00B364A4" w:rsidRPr="00FB0C12">
        <w:rPr>
          <w:rFonts w:ascii="Cambria" w:hAnsi="Cambria"/>
        </w:rPr>
        <w:t>$7</w:t>
      </w:r>
      <w:r w:rsidR="00D9143E" w:rsidRPr="00FB0C12">
        <w:rPr>
          <w:rFonts w:ascii="Cambria" w:hAnsi="Cambria"/>
        </w:rPr>
        <w:t>,640</w:t>
      </w:r>
    </w:p>
    <w:p w14:paraId="63FAB609" w14:textId="77777777" w:rsidR="004E392A" w:rsidRPr="00FB0C12" w:rsidRDefault="004E392A" w:rsidP="00DB2A8F">
      <w:pPr>
        <w:rPr>
          <w:rFonts w:ascii="Cambria" w:hAnsi="Cambria"/>
        </w:rPr>
      </w:pPr>
    </w:p>
    <w:p w14:paraId="19A320FD" w14:textId="3E3B8DE7" w:rsidR="00440035" w:rsidRPr="00FB0C12" w:rsidRDefault="00440035" w:rsidP="004E392A">
      <w:pPr>
        <w:rPr>
          <w:rFonts w:ascii="Cambria" w:hAnsi="Cambria"/>
        </w:rPr>
      </w:pPr>
      <w:r w:rsidRPr="00FB0C12">
        <w:rPr>
          <w:rFonts w:ascii="Cambria" w:hAnsi="Cambria"/>
        </w:rPr>
        <w:t>Cost to respondents is estimated using the current mean wage rate of $</w:t>
      </w:r>
      <w:r w:rsidR="00E23941" w:rsidRPr="00FB0C12">
        <w:rPr>
          <w:rFonts w:ascii="Cambria" w:hAnsi="Cambria"/>
        </w:rPr>
        <w:t>23.86</w:t>
      </w:r>
      <w:r w:rsidRPr="00FB0C12">
        <w:rPr>
          <w:rFonts w:ascii="Cambria" w:hAnsi="Cambria"/>
        </w:rPr>
        <w:t xml:space="preserve">/hour (Bureau of Labor &amp; Statistics May </w:t>
      </w:r>
      <w:r w:rsidR="00E23941" w:rsidRPr="00FB0C12">
        <w:rPr>
          <w:rFonts w:ascii="Cambria" w:hAnsi="Cambria"/>
        </w:rPr>
        <w:t xml:space="preserve">2016 </w:t>
      </w:r>
      <w:r w:rsidRPr="00FB0C12">
        <w:rPr>
          <w:rFonts w:ascii="Cambria" w:hAnsi="Cambria"/>
        </w:rPr>
        <w:t>rate for All Occupations).  There will be no other costs to respondents beyond their time.  Only one survey form will be used.</w:t>
      </w:r>
      <w:r w:rsidR="00E23941" w:rsidRPr="00FB0C12">
        <w:rPr>
          <w:rFonts w:ascii="Cambria" w:hAnsi="Cambria"/>
        </w:rPr>
        <w:t xml:space="preserve"> https://www.bls.gov/oes/current/oes_nat.htm</w:t>
      </w:r>
    </w:p>
    <w:p w14:paraId="223547E1" w14:textId="77777777" w:rsidR="00440035" w:rsidRPr="00FB0C12" w:rsidRDefault="00440035" w:rsidP="00440035">
      <w:pPr>
        <w:ind w:firstLine="1260"/>
        <w:rPr>
          <w:rFonts w:ascii="Cambria" w:hAnsi="Cambria"/>
        </w:rPr>
      </w:pPr>
    </w:p>
    <w:p w14:paraId="4CF0D64A" w14:textId="783386CA" w:rsidR="005E0A0F" w:rsidRPr="00FB0C12" w:rsidRDefault="005E0A0F" w:rsidP="004E392A">
      <w:pPr>
        <w:pStyle w:val="NormalWeb"/>
        <w:spacing w:line="288" w:lineRule="atLeast"/>
        <w:rPr>
          <w:rFonts w:ascii="Cambria" w:hAnsi="Cambria"/>
        </w:rPr>
      </w:pPr>
      <w:bookmarkStart w:id="10" w:name="cp462"/>
      <w:bookmarkEnd w:id="9"/>
      <w:r w:rsidRPr="00FB0C12">
        <w:rPr>
          <w:rFonts w:ascii="Cambria" w:hAnsi="Cambria"/>
        </w:rPr>
        <w:t xml:space="preserve">13.  </w:t>
      </w:r>
      <w:r w:rsidRPr="00FB0C12">
        <w:rPr>
          <w:rFonts w:ascii="Cambria" w:hAnsi="Cambria"/>
          <w:u w:val="single"/>
        </w:rPr>
        <w:t xml:space="preserve">Respondent Costs Other </w:t>
      </w:r>
      <w:r w:rsidR="00FB0C12" w:rsidRPr="00FB0C12">
        <w:rPr>
          <w:rFonts w:ascii="Cambria" w:hAnsi="Cambria"/>
          <w:u w:val="single"/>
        </w:rPr>
        <w:t>than</w:t>
      </w:r>
      <w:r w:rsidRPr="00FB0C12">
        <w:rPr>
          <w:rFonts w:ascii="Cambria" w:hAnsi="Cambria"/>
          <w:u w:val="single"/>
        </w:rPr>
        <w:t xml:space="preserve"> Burden Hour Costs</w:t>
      </w:r>
    </w:p>
    <w:p w14:paraId="4E59A8BA" w14:textId="77777777" w:rsidR="00BA053E" w:rsidRPr="00FB0C12" w:rsidRDefault="00B364A4" w:rsidP="004E392A">
      <w:pPr>
        <w:rPr>
          <w:rFonts w:ascii="Cambria" w:hAnsi="Cambria"/>
        </w:rPr>
      </w:pPr>
      <w:bookmarkStart w:id="11" w:name="cp465"/>
      <w:bookmarkEnd w:id="10"/>
      <w:r w:rsidRPr="00FB0C12">
        <w:rPr>
          <w:rFonts w:ascii="Cambria" w:hAnsi="Cambria"/>
        </w:rPr>
        <w:t>There are no annualized costs to respondents other than the labor burden costs addressed in Section 12 of this document to complete this collection</w:t>
      </w:r>
      <w:r w:rsidR="00BF0DD3" w:rsidRPr="00FB0C12">
        <w:rPr>
          <w:rFonts w:ascii="Cambria" w:hAnsi="Cambria"/>
        </w:rPr>
        <w:t>.</w:t>
      </w:r>
      <w:r w:rsidRPr="00FB0C12" w:rsidDel="00B364A4">
        <w:rPr>
          <w:rFonts w:ascii="Cambria" w:hAnsi="Cambria"/>
        </w:rPr>
        <w:t xml:space="preserve"> </w:t>
      </w:r>
    </w:p>
    <w:p w14:paraId="60AACB39" w14:textId="77777777" w:rsidR="005E0A0F" w:rsidRPr="00FB0C12" w:rsidRDefault="005E0A0F" w:rsidP="004E392A">
      <w:pPr>
        <w:pStyle w:val="NormalWeb"/>
        <w:spacing w:line="288" w:lineRule="atLeast"/>
        <w:rPr>
          <w:rFonts w:ascii="Cambria" w:hAnsi="Cambria"/>
          <w:u w:val="single"/>
        </w:rPr>
      </w:pPr>
      <w:bookmarkStart w:id="12" w:name="cp466"/>
      <w:bookmarkEnd w:id="11"/>
      <w:r w:rsidRPr="00FB0C12">
        <w:rPr>
          <w:rFonts w:ascii="Cambria" w:hAnsi="Cambria"/>
        </w:rPr>
        <w:t xml:space="preserve">14.  </w:t>
      </w:r>
      <w:r w:rsidRPr="00FB0C12">
        <w:rPr>
          <w:rFonts w:ascii="Cambria" w:hAnsi="Cambria"/>
          <w:u w:val="single"/>
        </w:rPr>
        <w:t>Cost to the Federal Government</w:t>
      </w:r>
    </w:p>
    <w:p w14:paraId="134339E1" w14:textId="2B680D8F" w:rsidR="00B364A4" w:rsidRPr="00FB0C12" w:rsidRDefault="00B364A4" w:rsidP="00B64B74">
      <w:pPr>
        <w:ind w:firstLine="720"/>
        <w:rPr>
          <w:rFonts w:ascii="Cambria" w:hAnsi="Cambria"/>
          <w:b/>
        </w:rPr>
      </w:pPr>
      <w:r w:rsidRPr="00FB0C12">
        <w:rPr>
          <w:rFonts w:ascii="Cambria" w:hAnsi="Cambria"/>
          <w:b/>
        </w:rPr>
        <w:t xml:space="preserve">1. </w:t>
      </w:r>
      <w:r w:rsidR="004E392A" w:rsidRPr="00FB0C12">
        <w:rPr>
          <w:rFonts w:ascii="Cambria" w:hAnsi="Cambria"/>
          <w:b/>
        </w:rPr>
        <w:t xml:space="preserve"> </w:t>
      </w:r>
      <w:r w:rsidR="00B64B74" w:rsidRPr="00B64B74">
        <w:rPr>
          <w:rFonts w:ascii="Cambria" w:hAnsi="Cambria"/>
          <w:b/>
        </w:rPr>
        <w:t xml:space="preserve">ENG Form 5065 - </w:t>
      </w:r>
      <w:r w:rsidRPr="00FB0C12">
        <w:rPr>
          <w:rFonts w:ascii="Cambria" w:hAnsi="Cambria"/>
          <w:b/>
          <w:bCs/>
        </w:rPr>
        <w:t>U.S.</w:t>
      </w:r>
      <w:r w:rsidRPr="00FB0C12">
        <w:rPr>
          <w:rFonts w:ascii="Cambria" w:hAnsi="Cambria"/>
          <w:b/>
          <w:bCs/>
          <w:spacing w:val="16"/>
        </w:rPr>
        <w:t xml:space="preserve"> </w:t>
      </w:r>
      <w:r w:rsidRPr="00FB0C12">
        <w:rPr>
          <w:rFonts w:ascii="Cambria" w:hAnsi="Cambria"/>
          <w:b/>
          <w:bCs/>
        </w:rPr>
        <w:t>Army Corps of Engineers Customer Service Survey</w:t>
      </w:r>
    </w:p>
    <w:p w14:paraId="15101CFF" w14:textId="77777777" w:rsidR="00B364A4" w:rsidRPr="00FB0C12" w:rsidRDefault="00B364A4" w:rsidP="004E392A">
      <w:pPr>
        <w:ind w:firstLine="720"/>
        <w:rPr>
          <w:rFonts w:ascii="Cambria" w:hAnsi="Cambria"/>
        </w:rPr>
      </w:pPr>
      <w:r w:rsidRPr="00FB0C12">
        <w:rPr>
          <w:rFonts w:ascii="Cambria" w:hAnsi="Cambria"/>
        </w:rPr>
        <w:t>a. Number of Total Annual Responses: 2,000</w:t>
      </w:r>
    </w:p>
    <w:p w14:paraId="26351537" w14:textId="77777777" w:rsidR="00B364A4" w:rsidRPr="00FB0C12" w:rsidRDefault="00B364A4" w:rsidP="004E392A">
      <w:pPr>
        <w:ind w:left="720"/>
        <w:rPr>
          <w:rFonts w:ascii="Cambria" w:hAnsi="Cambria"/>
        </w:rPr>
      </w:pPr>
      <w:r w:rsidRPr="00FB0C12">
        <w:rPr>
          <w:rFonts w:ascii="Cambria" w:hAnsi="Cambria"/>
        </w:rPr>
        <w:t>b. Processing Time per Response: 1 hour per month</w:t>
      </w:r>
    </w:p>
    <w:p w14:paraId="5D7BA9C2" w14:textId="4B41EA3D" w:rsidR="00B364A4" w:rsidRPr="00FB0C12" w:rsidRDefault="00B364A4" w:rsidP="004E392A">
      <w:pPr>
        <w:rPr>
          <w:rFonts w:ascii="Cambria" w:hAnsi="Cambria"/>
        </w:rPr>
      </w:pPr>
      <w:r w:rsidRPr="00FB0C12">
        <w:rPr>
          <w:rFonts w:ascii="Cambria" w:hAnsi="Cambria"/>
        </w:rPr>
        <w:tab/>
        <w:t xml:space="preserve">c. Hourly Wage of Worker(s) Processing </w:t>
      </w:r>
      <w:r w:rsidR="00FB0C12" w:rsidRPr="00FB0C12">
        <w:rPr>
          <w:rFonts w:ascii="Cambria" w:hAnsi="Cambria"/>
        </w:rPr>
        <w:t>Responses:</w:t>
      </w:r>
      <w:r w:rsidRPr="00FB0C12">
        <w:rPr>
          <w:rFonts w:ascii="Cambria" w:hAnsi="Cambria"/>
        </w:rPr>
        <w:t xml:space="preserve"> $</w:t>
      </w:r>
      <w:r w:rsidR="005820D9" w:rsidRPr="00FB0C12">
        <w:rPr>
          <w:rFonts w:ascii="Cambria" w:hAnsi="Cambria"/>
        </w:rPr>
        <w:t>40.95</w:t>
      </w:r>
    </w:p>
    <w:p w14:paraId="6C2C5BF4" w14:textId="012AC271" w:rsidR="00B364A4" w:rsidRPr="00FB0C12" w:rsidRDefault="00B364A4" w:rsidP="004E392A">
      <w:pPr>
        <w:rPr>
          <w:rFonts w:ascii="Cambria" w:hAnsi="Cambria"/>
        </w:rPr>
      </w:pPr>
      <w:r w:rsidRPr="00FB0C12">
        <w:rPr>
          <w:rFonts w:ascii="Cambria" w:hAnsi="Cambria"/>
        </w:rPr>
        <w:tab/>
        <w:t>d. Cost to Process Each Response: $</w:t>
      </w:r>
      <w:r w:rsidR="005820D9" w:rsidRPr="00FB0C12">
        <w:rPr>
          <w:rFonts w:ascii="Cambria" w:hAnsi="Cambria"/>
        </w:rPr>
        <w:t>40.95</w:t>
      </w:r>
      <w:r w:rsidRPr="00FB0C12">
        <w:rPr>
          <w:rFonts w:ascii="Cambria" w:hAnsi="Cambria"/>
        </w:rPr>
        <w:t xml:space="preserve"> per month </w:t>
      </w:r>
    </w:p>
    <w:p w14:paraId="7CD08FBB" w14:textId="24D0F263" w:rsidR="00B364A4" w:rsidRPr="00FB0C12" w:rsidRDefault="00B364A4" w:rsidP="004E392A">
      <w:pPr>
        <w:ind w:firstLine="720"/>
        <w:rPr>
          <w:rFonts w:ascii="Cambria" w:hAnsi="Cambria"/>
        </w:rPr>
      </w:pPr>
      <w:r w:rsidRPr="00FB0C12">
        <w:rPr>
          <w:rFonts w:ascii="Cambria" w:hAnsi="Cambria"/>
        </w:rPr>
        <w:t>e. Total Cost to Process Responses: $</w:t>
      </w:r>
      <w:r w:rsidR="005820D9" w:rsidRPr="00FB0C12">
        <w:rPr>
          <w:rFonts w:ascii="Cambria" w:hAnsi="Cambria"/>
        </w:rPr>
        <w:t>491.40</w:t>
      </w:r>
      <w:r w:rsidR="00AC69C5" w:rsidRPr="00FB0C12">
        <w:rPr>
          <w:rFonts w:ascii="Cambria" w:hAnsi="Cambria"/>
        </w:rPr>
        <w:t xml:space="preserve"> per year</w:t>
      </w:r>
    </w:p>
    <w:p w14:paraId="6826EEF2" w14:textId="77777777" w:rsidR="00B364A4" w:rsidRDefault="00B364A4" w:rsidP="004E392A">
      <w:pPr>
        <w:rPr>
          <w:rFonts w:ascii="Cambria" w:hAnsi="Cambria"/>
        </w:rPr>
      </w:pPr>
    </w:p>
    <w:p w14:paraId="38A9970D" w14:textId="77777777" w:rsidR="00B364A4" w:rsidRPr="00FB0C12" w:rsidRDefault="00B364A4" w:rsidP="004E392A">
      <w:pPr>
        <w:rPr>
          <w:rFonts w:ascii="Cambria" w:hAnsi="Cambria"/>
        </w:rPr>
      </w:pPr>
      <w:r w:rsidRPr="00FB0C12">
        <w:rPr>
          <w:rFonts w:ascii="Cambria" w:hAnsi="Cambria"/>
        </w:rPr>
        <w:tab/>
      </w:r>
      <w:r w:rsidRPr="00FC002C">
        <w:rPr>
          <w:rFonts w:ascii="Cambria" w:hAnsi="Cambria"/>
          <w:b/>
        </w:rPr>
        <w:t>2.</w:t>
      </w:r>
      <w:r w:rsidRPr="00FB0C12">
        <w:rPr>
          <w:rFonts w:ascii="Cambria" w:hAnsi="Cambria"/>
        </w:rPr>
        <w:t xml:space="preserve"> </w:t>
      </w:r>
      <w:r w:rsidRPr="00FB0C12">
        <w:rPr>
          <w:rFonts w:ascii="Cambria" w:hAnsi="Cambria"/>
          <w:b/>
        </w:rPr>
        <w:t>Overall Labor Burden to Federal Government</w:t>
      </w:r>
      <w:r w:rsidRPr="00FB0C12">
        <w:rPr>
          <w:rFonts w:ascii="Cambria" w:hAnsi="Cambria"/>
        </w:rPr>
        <w:t xml:space="preserve"> </w:t>
      </w:r>
    </w:p>
    <w:p w14:paraId="5D149F18" w14:textId="77777777" w:rsidR="00B364A4" w:rsidRPr="00FB0C12" w:rsidRDefault="00B364A4" w:rsidP="004E392A">
      <w:pPr>
        <w:rPr>
          <w:rFonts w:ascii="Cambria" w:hAnsi="Cambria"/>
        </w:rPr>
      </w:pPr>
      <w:r w:rsidRPr="00FB0C12">
        <w:rPr>
          <w:rFonts w:ascii="Cambria" w:hAnsi="Cambria"/>
        </w:rPr>
        <w:tab/>
        <w:t>a. T</w:t>
      </w:r>
      <w:r w:rsidR="00AC69C5" w:rsidRPr="00FB0C12">
        <w:rPr>
          <w:rFonts w:ascii="Cambria" w:hAnsi="Cambria"/>
        </w:rPr>
        <w:t>otal Number of Annual Responses: 2,000</w:t>
      </w:r>
    </w:p>
    <w:p w14:paraId="7B283F98" w14:textId="7EEF735D" w:rsidR="00B364A4" w:rsidRPr="00FB0C12" w:rsidRDefault="00AC69C5" w:rsidP="004E392A">
      <w:pPr>
        <w:rPr>
          <w:rFonts w:ascii="Cambria" w:hAnsi="Cambria"/>
        </w:rPr>
      </w:pPr>
      <w:r w:rsidRPr="00FB0C12">
        <w:rPr>
          <w:rFonts w:ascii="Cambria" w:hAnsi="Cambria"/>
        </w:rPr>
        <w:tab/>
        <w:t>b. Total Labor Burden: $</w:t>
      </w:r>
      <w:r w:rsidR="001B31E1" w:rsidRPr="00FB0C12">
        <w:rPr>
          <w:rFonts w:ascii="Cambria" w:hAnsi="Cambria"/>
        </w:rPr>
        <w:t>491.40</w:t>
      </w:r>
    </w:p>
    <w:p w14:paraId="1A306832" w14:textId="77777777" w:rsidR="00440035" w:rsidRPr="00FB0C12" w:rsidRDefault="00440035" w:rsidP="00BA053E">
      <w:pPr>
        <w:ind w:firstLine="1260"/>
        <w:rPr>
          <w:rFonts w:ascii="Cambria" w:hAnsi="Cambria"/>
        </w:rPr>
      </w:pPr>
      <w:bookmarkStart w:id="13" w:name="cp468"/>
      <w:bookmarkEnd w:id="12"/>
    </w:p>
    <w:p w14:paraId="4E1A0002" w14:textId="77777777" w:rsidR="00AC69C5" w:rsidRPr="00FB0C12" w:rsidRDefault="00AC69C5" w:rsidP="00AC69C5">
      <w:pPr>
        <w:pStyle w:val="ListParagraph"/>
        <w:numPr>
          <w:ilvl w:val="0"/>
          <w:numId w:val="5"/>
        </w:numPr>
        <w:spacing w:after="0" w:line="240" w:lineRule="auto"/>
        <w:rPr>
          <w:rFonts w:ascii="Cambria" w:hAnsi="Cambria"/>
          <w:sz w:val="24"/>
          <w:szCs w:val="24"/>
          <w:u w:val="single"/>
        </w:rPr>
      </w:pPr>
      <w:r w:rsidRPr="00FB0C12">
        <w:rPr>
          <w:rFonts w:ascii="Cambria" w:hAnsi="Cambria"/>
          <w:sz w:val="24"/>
          <w:szCs w:val="24"/>
          <w:u w:val="single"/>
        </w:rPr>
        <w:t>Equipment:</w:t>
      </w:r>
      <w:r w:rsidRPr="00FB0C12">
        <w:rPr>
          <w:rFonts w:ascii="Cambria" w:hAnsi="Cambria"/>
          <w:sz w:val="24"/>
          <w:szCs w:val="24"/>
        </w:rPr>
        <w:t xml:space="preserve"> $0</w:t>
      </w:r>
    </w:p>
    <w:p w14:paraId="567F2F42" w14:textId="77777777" w:rsidR="00AC69C5" w:rsidRPr="00FB0C12" w:rsidRDefault="00AC69C5" w:rsidP="00AC69C5">
      <w:pPr>
        <w:pStyle w:val="ListParagraph"/>
        <w:numPr>
          <w:ilvl w:val="0"/>
          <w:numId w:val="5"/>
        </w:numPr>
        <w:spacing w:after="0" w:line="240" w:lineRule="auto"/>
        <w:rPr>
          <w:rFonts w:ascii="Cambria" w:hAnsi="Cambria"/>
          <w:sz w:val="24"/>
          <w:szCs w:val="24"/>
          <w:u w:val="single"/>
        </w:rPr>
      </w:pPr>
      <w:r w:rsidRPr="00FB0C12">
        <w:rPr>
          <w:rFonts w:ascii="Cambria" w:hAnsi="Cambria"/>
          <w:sz w:val="24"/>
          <w:szCs w:val="24"/>
          <w:u w:val="single"/>
        </w:rPr>
        <w:t xml:space="preserve">Printing: </w:t>
      </w:r>
      <w:r w:rsidRPr="00FB0C12">
        <w:rPr>
          <w:rFonts w:ascii="Cambria" w:hAnsi="Cambria"/>
          <w:sz w:val="24"/>
          <w:szCs w:val="24"/>
        </w:rPr>
        <w:t>$0</w:t>
      </w:r>
    </w:p>
    <w:p w14:paraId="6844CB58" w14:textId="77777777" w:rsidR="00AC69C5" w:rsidRPr="00FB0C12" w:rsidRDefault="00AC69C5" w:rsidP="00AC69C5">
      <w:pPr>
        <w:pStyle w:val="ListParagraph"/>
        <w:numPr>
          <w:ilvl w:val="0"/>
          <w:numId w:val="5"/>
        </w:numPr>
        <w:spacing w:after="0" w:line="240" w:lineRule="auto"/>
        <w:rPr>
          <w:rFonts w:ascii="Cambria" w:hAnsi="Cambria"/>
          <w:sz w:val="24"/>
          <w:szCs w:val="24"/>
          <w:u w:val="single"/>
        </w:rPr>
      </w:pPr>
      <w:r w:rsidRPr="00FB0C12">
        <w:rPr>
          <w:rFonts w:ascii="Cambria" w:hAnsi="Cambria"/>
          <w:sz w:val="24"/>
          <w:szCs w:val="24"/>
          <w:u w:val="single"/>
        </w:rPr>
        <w:t xml:space="preserve">Postage: </w:t>
      </w:r>
      <w:r w:rsidRPr="00FB0C12">
        <w:rPr>
          <w:rFonts w:ascii="Cambria" w:hAnsi="Cambria"/>
          <w:sz w:val="24"/>
          <w:szCs w:val="24"/>
        </w:rPr>
        <w:t>$200</w:t>
      </w:r>
    </w:p>
    <w:p w14:paraId="3239DD0A" w14:textId="77777777" w:rsidR="00AC69C5" w:rsidRPr="00FB0C12" w:rsidRDefault="00AC69C5" w:rsidP="00AC69C5">
      <w:pPr>
        <w:pStyle w:val="ListParagraph"/>
        <w:numPr>
          <w:ilvl w:val="0"/>
          <w:numId w:val="5"/>
        </w:numPr>
        <w:spacing w:after="0" w:line="240" w:lineRule="auto"/>
        <w:rPr>
          <w:rFonts w:ascii="Cambria" w:hAnsi="Cambria"/>
          <w:sz w:val="24"/>
          <w:szCs w:val="24"/>
          <w:u w:val="single"/>
        </w:rPr>
      </w:pPr>
      <w:r w:rsidRPr="00FB0C12">
        <w:rPr>
          <w:rFonts w:ascii="Cambria" w:hAnsi="Cambria"/>
          <w:sz w:val="24"/>
          <w:szCs w:val="24"/>
          <w:u w:val="single"/>
        </w:rPr>
        <w:t xml:space="preserve">Software Purchases: </w:t>
      </w:r>
      <w:r w:rsidRPr="00FB0C12">
        <w:rPr>
          <w:rFonts w:ascii="Cambria" w:hAnsi="Cambria"/>
          <w:sz w:val="24"/>
          <w:szCs w:val="24"/>
        </w:rPr>
        <w:t>$0</w:t>
      </w:r>
    </w:p>
    <w:p w14:paraId="70E19BF3" w14:textId="77777777" w:rsidR="00AC69C5" w:rsidRPr="00FB0C12" w:rsidRDefault="00AC69C5" w:rsidP="00AC69C5">
      <w:pPr>
        <w:pStyle w:val="ListParagraph"/>
        <w:numPr>
          <w:ilvl w:val="0"/>
          <w:numId w:val="5"/>
        </w:numPr>
        <w:spacing w:after="0" w:line="240" w:lineRule="auto"/>
        <w:rPr>
          <w:rFonts w:ascii="Cambria" w:hAnsi="Cambria"/>
          <w:sz w:val="24"/>
          <w:szCs w:val="24"/>
          <w:u w:val="single"/>
        </w:rPr>
      </w:pPr>
      <w:r w:rsidRPr="00FB0C12">
        <w:rPr>
          <w:rFonts w:ascii="Cambria" w:hAnsi="Cambria"/>
          <w:sz w:val="24"/>
          <w:szCs w:val="24"/>
          <w:u w:val="single"/>
        </w:rPr>
        <w:t xml:space="preserve">Licensing Costs: </w:t>
      </w:r>
      <w:r w:rsidRPr="00FB0C12">
        <w:rPr>
          <w:rFonts w:ascii="Cambria" w:hAnsi="Cambria"/>
          <w:sz w:val="24"/>
          <w:szCs w:val="24"/>
        </w:rPr>
        <w:t>$0</w:t>
      </w:r>
    </w:p>
    <w:p w14:paraId="1A28B8E2" w14:textId="60721BB3" w:rsidR="00AC69C5" w:rsidRPr="00FB0C12" w:rsidRDefault="00AC69C5" w:rsidP="00AC69C5">
      <w:pPr>
        <w:pStyle w:val="ListParagraph"/>
        <w:numPr>
          <w:ilvl w:val="0"/>
          <w:numId w:val="5"/>
        </w:numPr>
        <w:spacing w:after="0" w:line="240" w:lineRule="auto"/>
        <w:rPr>
          <w:rFonts w:ascii="Cambria" w:hAnsi="Cambria"/>
          <w:sz w:val="24"/>
          <w:szCs w:val="24"/>
          <w:u w:val="single"/>
        </w:rPr>
      </w:pPr>
      <w:r w:rsidRPr="00FB0C12">
        <w:rPr>
          <w:rFonts w:ascii="Cambria" w:hAnsi="Cambria"/>
          <w:sz w:val="24"/>
          <w:szCs w:val="24"/>
          <w:u w:val="single"/>
        </w:rPr>
        <w:t xml:space="preserve">Other: </w:t>
      </w:r>
      <w:r w:rsidRPr="00FB0C12">
        <w:rPr>
          <w:rFonts w:ascii="Cambria" w:hAnsi="Cambria"/>
          <w:sz w:val="24"/>
          <w:szCs w:val="24"/>
        </w:rPr>
        <w:t>$</w:t>
      </w:r>
      <w:r w:rsidR="007C11CA">
        <w:rPr>
          <w:rFonts w:ascii="Cambria" w:hAnsi="Cambria"/>
          <w:sz w:val="24"/>
          <w:szCs w:val="24"/>
        </w:rPr>
        <w:t>416.28</w:t>
      </w:r>
    </w:p>
    <w:p w14:paraId="27497678" w14:textId="149D9A24" w:rsidR="00AC69C5" w:rsidRPr="00FB0C12" w:rsidRDefault="00AC69C5" w:rsidP="00AC69C5">
      <w:pPr>
        <w:ind w:left="1080" w:firstLine="360"/>
        <w:rPr>
          <w:rFonts w:ascii="Cambria" w:hAnsi="Cambria"/>
        </w:rPr>
      </w:pPr>
      <w:r w:rsidRPr="00FB0C12">
        <w:rPr>
          <w:rFonts w:ascii="Cambria" w:hAnsi="Cambria"/>
        </w:rPr>
        <w:t xml:space="preserve">g.   </w:t>
      </w:r>
      <w:r w:rsidRPr="00FB0C12">
        <w:rPr>
          <w:rFonts w:ascii="Cambria" w:hAnsi="Cambria"/>
          <w:u w:val="single"/>
        </w:rPr>
        <w:t xml:space="preserve">Total: </w:t>
      </w:r>
      <w:r w:rsidRPr="00FB0C12">
        <w:rPr>
          <w:rFonts w:ascii="Cambria" w:hAnsi="Cambria"/>
        </w:rPr>
        <w:t>$</w:t>
      </w:r>
      <w:r w:rsidR="00CA692E">
        <w:rPr>
          <w:rFonts w:ascii="Cambria" w:hAnsi="Cambria"/>
        </w:rPr>
        <w:t>616.28</w:t>
      </w:r>
    </w:p>
    <w:p w14:paraId="48528E31" w14:textId="77777777" w:rsidR="00AC69C5" w:rsidRPr="00FB0C12" w:rsidRDefault="00AC69C5" w:rsidP="00AC69C5">
      <w:pPr>
        <w:rPr>
          <w:rFonts w:ascii="Cambria" w:hAnsi="Cambria"/>
        </w:rPr>
      </w:pPr>
    </w:p>
    <w:p w14:paraId="2225DB46" w14:textId="7D2F1C89" w:rsidR="00AC69C5" w:rsidRPr="00FB0C12" w:rsidRDefault="00AC69C5" w:rsidP="00B64B74">
      <w:pPr>
        <w:ind w:firstLine="720"/>
        <w:rPr>
          <w:rFonts w:ascii="Cambria" w:hAnsi="Cambria"/>
        </w:rPr>
      </w:pPr>
      <w:r w:rsidRPr="00FB0C12">
        <w:rPr>
          <w:rFonts w:ascii="Cambria" w:hAnsi="Cambria"/>
        </w:rPr>
        <w:t>1. Total Operational and Maintenance Costs: $</w:t>
      </w:r>
      <w:r w:rsidR="00CA692E" w:rsidRPr="00CA692E">
        <w:rPr>
          <w:rFonts w:ascii="Cambria" w:hAnsi="Cambria"/>
        </w:rPr>
        <w:t>616.28</w:t>
      </w:r>
    </w:p>
    <w:p w14:paraId="2159CE5E" w14:textId="13669C39" w:rsidR="00AC69C5" w:rsidRPr="00FB0C12" w:rsidRDefault="00AC69C5" w:rsidP="00B64B74">
      <w:pPr>
        <w:ind w:firstLine="720"/>
        <w:rPr>
          <w:rFonts w:ascii="Cambria" w:hAnsi="Cambria"/>
        </w:rPr>
      </w:pPr>
      <w:r w:rsidRPr="00FB0C12">
        <w:rPr>
          <w:rFonts w:ascii="Cambria" w:hAnsi="Cambria"/>
        </w:rPr>
        <w:t>2. Total Labor Cost to the Federal Government: $</w:t>
      </w:r>
      <w:r w:rsidR="00CA692E" w:rsidRPr="00CA692E">
        <w:rPr>
          <w:rFonts w:ascii="Cambria" w:hAnsi="Cambria"/>
        </w:rPr>
        <w:t>491.40</w:t>
      </w:r>
    </w:p>
    <w:p w14:paraId="0D4EBFFF" w14:textId="7AF250C7" w:rsidR="00AC69C5" w:rsidRPr="00FB0C12" w:rsidRDefault="00AC69C5" w:rsidP="00B64B74">
      <w:pPr>
        <w:ind w:firstLine="720"/>
        <w:rPr>
          <w:rFonts w:ascii="Cambria" w:hAnsi="Cambria"/>
        </w:rPr>
      </w:pPr>
      <w:r w:rsidRPr="00FB0C12">
        <w:rPr>
          <w:rFonts w:ascii="Cambria" w:hAnsi="Cambria"/>
        </w:rPr>
        <w:t>3. Total Cost to the Federal Government: $1,</w:t>
      </w:r>
      <w:r w:rsidR="00085967" w:rsidRPr="00FB0C12">
        <w:rPr>
          <w:rFonts w:ascii="Cambria" w:hAnsi="Cambria"/>
        </w:rPr>
        <w:t>107.68</w:t>
      </w:r>
    </w:p>
    <w:p w14:paraId="212856EE" w14:textId="77777777" w:rsidR="00440035" w:rsidRPr="00FB0C12" w:rsidRDefault="00440035" w:rsidP="00BA053E">
      <w:pPr>
        <w:ind w:firstLine="1260"/>
        <w:rPr>
          <w:rFonts w:ascii="Cambria" w:hAnsi="Cambria"/>
        </w:rPr>
      </w:pPr>
    </w:p>
    <w:p w14:paraId="239BB244" w14:textId="76CD1BCE" w:rsidR="00BA053E" w:rsidRPr="00FB0C12" w:rsidRDefault="00BA053E" w:rsidP="004E392A">
      <w:pPr>
        <w:rPr>
          <w:rFonts w:ascii="Cambria" w:hAnsi="Cambria"/>
        </w:rPr>
      </w:pPr>
      <w:r w:rsidRPr="00FB0C12">
        <w:rPr>
          <w:rFonts w:ascii="Cambria" w:hAnsi="Cambria"/>
        </w:rPr>
        <w:t>We estimate the total annual cost to the federal government will be less than approximately $1</w:t>
      </w:r>
      <w:r w:rsidR="00D9143E" w:rsidRPr="00FB0C12">
        <w:rPr>
          <w:rFonts w:ascii="Cambria" w:hAnsi="Cambria"/>
        </w:rPr>
        <w:t>,200</w:t>
      </w:r>
      <w:r w:rsidRPr="00FB0C12">
        <w:rPr>
          <w:rFonts w:ascii="Cambria" w:hAnsi="Cambria"/>
        </w:rPr>
        <w:t xml:space="preserve">.  </w:t>
      </w:r>
      <w:r w:rsidR="00CB7264" w:rsidRPr="00CB7264">
        <w:rPr>
          <w:rFonts w:ascii="Cambria" w:hAnsi="Cambria"/>
        </w:rPr>
        <w:t xml:space="preserve">This accounts for the administration of the survey (12 hours per year - $ $34.69/hour (compilation - BLS 2016 mean wage rate for web developer) for a total compilation cost of $416.28) compilation and providing responses to all districts (IT services are estimated at 12 hours per year, $40.95/hour (computer programmer - BLS 2016 mean wage rate for a total IT cost of $491.40).  </w:t>
      </w:r>
      <w:r w:rsidRPr="00FB0C12">
        <w:rPr>
          <w:rFonts w:ascii="Cambria" w:hAnsi="Cambria"/>
        </w:rPr>
        <w:t>Printing and mailing costs are minimal as most districts post the link to the customer service survey in permit and jurisdictional determination letters and in email response to respondents.  All district websites also contain a link to the online survey.  Districts may mail a postage paid response forms to a few hundred respondents upon request ($0.98 total - $0.49 cents to send a letter and return postage of $0.49) for a total cost ~$200.  Total cost of the government would be a sum of these costs - IT cost $4</w:t>
      </w:r>
      <w:r w:rsidR="008B31AB" w:rsidRPr="00FB0C12">
        <w:rPr>
          <w:rFonts w:ascii="Cambria" w:hAnsi="Cambria"/>
        </w:rPr>
        <w:t>91.40</w:t>
      </w:r>
      <w:r w:rsidRPr="00FB0C12">
        <w:rPr>
          <w:rFonts w:ascii="Cambria" w:hAnsi="Cambria"/>
        </w:rPr>
        <w:t>, compilation cost $</w:t>
      </w:r>
      <w:r w:rsidR="008B31AB" w:rsidRPr="00FB0C12">
        <w:rPr>
          <w:rFonts w:ascii="Cambria" w:hAnsi="Cambria"/>
        </w:rPr>
        <w:t>416.28</w:t>
      </w:r>
      <w:r w:rsidRPr="00FB0C12">
        <w:rPr>
          <w:rFonts w:ascii="Cambria" w:hAnsi="Cambria"/>
        </w:rPr>
        <w:t xml:space="preserve"> and </w:t>
      </w:r>
      <w:r w:rsidR="00316CFC" w:rsidRPr="00FB0C12">
        <w:rPr>
          <w:rFonts w:ascii="Cambria" w:hAnsi="Cambria"/>
        </w:rPr>
        <w:t>misc.</w:t>
      </w:r>
      <w:r w:rsidRPr="00FB0C12">
        <w:rPr>
          <w:rFonts w:ascii="Cambria" w:hAnsi="Cambria"/>
        </w:rPr>
        <w:t xml:space="preserve"> postage $200): total cost to the government of $1,</w:t>
      </w:r>
      <w:r w:rsidR="008B31AB" w:rsidRPr="00FB0C12">
        <w:rPr>
          <w:rFonts w:ascii="Cambria" w:hAnsi="Cambria"/>
        </w:rPr>
        <w:t>107.68</w:t>
      </w:r>
    </w:p>
    <w:p w14:paraId="2712B152" w14:textId="77777777" w:rsidR="005E0A0F" w:rsidRPr="00FB0C12" w:rsidRDefault="005E0A0F" w:rsidP="00AC69C5">
      <w:pPr>
        <w:pStyle w:val="NormalWeb"/>
        <w:spacing w:line="288" w:lineRule="atLeast"/>
        <w:rPr>
          <w:rFonts w:ascii="Cambria" w:hAnsi="Cambria"/>
        </w:rPr>
      </w:pPr>
      <w:r w:rsidRPr="00FB0C12">
        <w:rPr>
          <w:rFonts w:ascii="Cambria" w:hAnsi="Cambria"/>
        </w:rPr>
        <w:t xml:space="preserve">15.  </w:t>
      </w:r>
      <w:r w:rsidRPr="00FB0C12">
        <w:rPr>
          <w:rFonts w:ascii="Cambria" w:hAnsi="Cambria"/>
          <w:u w:val="single"/>
        </w:rPr>
        <w:t>Reasons for Change in Burden</w:t>
      </w:r>
    </w:p>
    <w:bookmarkEnd w:id="13"/>
    <w:p w14:paraId="13296FBB" w14:textId="768036CB" w:rsidR="00BA053E" w:rsidRPr="00FB0C12" w:rsidRDefault="00EA3A47" w:rsidP="00AC69C5">
      <w:pPr>
        <w:rPr>
          <w:rFonts w:ascii="Cambria" w:hAnsi="Cambria"/>
        </w:rPr>
      </w:pPr>
      <w:r w:rsidRPr="00FB0C12">
        <w:rPr>
          <w:rFonts w:ascii="Cambria" w:hAnsi="Cambria"/>
        </w:rPr>
        <w:t>This is a request for reinstatement</w:t>
      </w:r>
      <w:r w:rsidR="00931EDD">
        <w:rPr>
          <w:rFonts w:ascii="Cambria" w:hAnsi="Cambria"/>
        </w:rPr>
        <w:t>,</w:t>
      </w:r>
      <w:r w:rsidRPr="00FB0C12">
        <w:rPr>
          <w:rFonts w:ascii="Cambria" w:hAnsi="Cambria"/>
        </w:rPr>
        <w:t xml:space="preserve"> with change</w:t>
      </w:r>
      <w:r w:rsidR="00931EDD">
        <w:rPr>
          <w:rFonts w:ascii="Cambria" w:hAnsi="Cambria"/>
        </w:rPr>
        <w:t>, of a previously approved collection for which approval has expired</w:t>
      </w:r>
      <w:r w:rsidRPr="00FB0C12">
        <w:rPr>
          <w:rFonts w:ascii="Cambria" w:hAnsi="Cambria"/>
        </w:rPr>
        <w:t>. The reduction in burden hours is primarily due to the decrease in the number of questions asked</w:t>
      </w:r>
      <w:r w:rsidR="00ED6C14">
        <w:rPr>
          <w:rFonts w:ascii="Cambria" w:hAnsi="Cambria"/>
        </w:rPr>
        <w:t>.</w:t>
      </w:r>
      <w:r w:rsidRPr="00FB0C12">
        <w:rPr>
          <w:rFonts w:ascii="Cambria" w:hAnsi="Cambria"/>
        </w:rPr>
        <w:t xml:space="preserve"> In addition, a</w:t>
      </w:r>
      <w:r w:rsidR="00BA053E" w:rsidRPr="00FB0C12">
        <w:rPr>
          <w:rFonts w:ascii="Cambria" w:hAnsi="Cambria"/>
        </w:rPr>
        <w:t>djustments to the previous application were made in two areas</w:t>
      </w:r>
      <w:r w:rsidR="00ED6C14">
        <w:rPr>
          <w:rFonts w:ascii="Cambria" w:hAnsi="Cambria"/>
        </w:rPr>
        <w:t>:</w:t>
      </w:r>
      <w:r w:rsidR="00BA053E" w:rsidRPr="00FB0C12">
        <w:rPr>
          <w:rFonts w:ascii="Cambria" w:hAnsi="Cambria"/>
        </w:rPr>
        <w:t xml:space="preserve">  1) Previous submissions included more hard copy mailing costs and administration of the form (did not provide estimated cost of respondents’ time to complete a survey). </w:t>
      </w:r>
      <w:r w:rsidR="008B31AB" w:rsidRPr="00FB0C12">
        <w:rPr>
          <w:rFonts w:ascii="Cambria" w:hAnsi="Cambria"/>
        </w:rPr>
        <w:t xml:space="preserve">2) </w:t>
      </w:r>
      <w:r w:rsidR="00BA053E" w:rsidRPr="00FB0C12">
        <w:rPr>
          <w:rFonts w:ascii="Cambria" w:hAnsi="Cambria"/>
        </w:rPr>
        <w:t xml:space="preserve">The majority of the decrease is due to a previous higher estimate of returns (15,000 estimated).  Automation changes since the last submittal have made the online form easier to use and requires less time to complete.  Total number of responses has also decreased from previous estimates. The new estimates are based on actual surveys submitted plus an estimated increase in response rates with automation or streamlining changes.  Thus the decrease from 15,000 in 2011 to the 2,000 responses total provided with this submittal.   The estimated time to complete the form has also been reduced.  Unneeded fields (question that were often not answered) were removed and the form was streamlined from 14 to 8 questions. </w:t>
      </w:r>
      <w:r w:rsidR="00ED6C14">
        <w:rPr>
          <w:rFonts w:ascii="Cambria" w:hAnsi="Cambria"/>
        </w:rPr>
        <w:t>T</w:t>
      </w:r>
      <w:r w:rsidRPr="00FB0C12">
        <w:rPr>
          <w:rFonts w:ascii="Cambria" w:hAnsi="Cambria"/>
        </w:rPr>
        <w:t>he number of responses has decreased since previous submittals</w:t>
      </w:r>
      <w:r w:rsidR="00931EDD">
        <w:rPr>
          <w:rFonts w:ascii="Cambria" w:hAnsi="Cambria"/>
        </w:rPr>
        <w:t xml:space="preserve"> due to a decrease in </w:t>
      </w:r>
      <w:r w:rsidRPr="00FB0C12">
        <w:rPr>
          <w:rFonts w:ascii="Cambria" w:hAnsi="Cambria"/>
        </w:rPr>
        <w:t>permit decisions.  Furthermore, we have a more refined estimate in the number of submittals from previous submittals since responses are all electronic and we can quantify the number of submittals.</w:t>
      </w:r>
    </w:p>
    <w:p w14:paraId="37B023B6" w14:textId="77777777" w:rsidR="005E0A0F" w:rsidRPr="00FB0C12" w:rsidRDefault="005E0A0F" w:rsidP="00AC69C5">
      <w:pPr>
        <w:pStyle w:val="NormalWeb"/>
        <w:spacing w:line="288" w:lineRule="atLeast"/>
        <w:rPr>
          <w:rFonts w:ascii="Cambria" w:hAnsi="Cambria"/>
        </w:rPr>
      </w:pPr>
      <w:r w:rsidRPr="00FB0C12">
        <w:rPr>
          <w:rFonts w:ascii="Cambria" w:hAnsi="Cambria"/>
        </w:rPr>
        <w:t xml:space="preserve">16.  </w:t>
      </w:r>
      <w:r w:rsidRPr="00FB0C12">
        <w:rPr>
          <w:rFonts w:ascii="Cambria" w:hAnsi="Cambria"/>
          <w:u w:val="single"/>
        </w:rPr>
        <w:t>Publication of Results</w:t>
      </w:r>
    </w:p>
    <w:p w14:paraId="7B56E198" w14:textId="77777777" w:rsidR="00AC69C5" w:rsidRPr="00FB0C12" w:rsidRDefault="00AC69C5" w:rsidP="00AC69C5">
      <w:pPr>
        <w:pStyle w:val="CommentText"/>
        <w:rPr>
          <w:rFonts w:ascii="Cambria" w:hAnsi="Cambria"/>
          <w:b/>
          <w:sz w:val="24"/>
          <w:szCs w:val="24"/>
        </w:rPr>
      </w:pPr>
      <w:bookmarkStart w:id="14" w:name="cp471"/>
      <w:r w:rsidRPr="00FB0C12">
        <w:rPr>
          <w:rFonts w:ascii="Cambria" w:hAnsi="Cambria"/>
          <w:sz w:val="24"/>
          <w:szCs w:val="24"/>
        </w:rPr>
        <w:t>The results of this information collection will not be published.</w:t>
      </w:r>
    </w:p>
    <w:p w14:paraId="4F197450" w14:textId="77777777" w:rsidR="005E0A0F" w:rsidRPr="00FB0C12" w:rsidRDefault="005E0A0F" w:rsidP="00AC69C5">
      <w:pPr>
        <w:pStyle w:val="NormalWeb"/>
        <w:spacing w:line="288" w:lineRule="atLeast"/>
        <w:rPr>
          <w:rFonts w:ascii="Cambria" w:hAnsi="Cambria"/>
        </w:rPr>
      </w:pPr>
      <w:r w:rsidRPr="00FB0C12">
        <w:rPr>
          <w:rFonts w:ascii="Cambria" w:hAnsi="Cambria"/>
        </w:rPr>
        <w:t xml:space="preserve">17.  </w:t>
      </w:r>
      <w:r w:rsidRPr="00FB0C12">
        <w:rPr>
          <w:rFonts w:ascii="Cambria" w:hAnsi="Cambria"/>
          <w:u w:val="single"/>
        </w:rPr>
        <w:t>Non-Display of OMB Expiration Date</w:t>
      </w:r>
    </w:p>
    <w:p w14:paraId="1E8FF0B7" w14:textId="77777777" w:rsidR="00AC69C5" w:rsidRPr="00FB0C12" w:rsidRDefault="00AC69C5" w:rsidP="00AC69C5">
      <w:pPr>
        <w:pStyle w:val="CommentText"/>
        <w:rPr>
          <w:rFonts w:ascii="Cambria" w:hAnsi="Cambria"/>
          <w:sz w:val="24"/>
          <w:szCs w:val="24"/>
        </w:rPr>
      </w:pPr>
      <w:bookmarkStart w:id="15" w:name="cp473"/>
      <w:bookmarkEnd w:id="14"/>
      <w:r w:rsidRPr="00FB0C12">
        <w:rPr>
          <w:rFonts w:ascii="Cambria" w:hAnsi="Cambria"/>
          <w:sz w:val="24"/>
          <w:szCs w:val="24"/>
        </w:rPr>
        <w:t>We are not seeking approval to omit the display of the expiration date of the OMB approval on the collection instrument.</w:t>
      </w:r>
    </w:p>
    <w:p w14:paraId="1312532E" w14:textId="77777777" w:rsidR="005E0A0F" w:rsidRPr="00FB0C12" w:rsidRDefault="005E0A0F" w:rsidP="00AC69C5">
      <w:pPr>
        <w:pStyle w:val="NormalWeb"/>
        <w:spacing w:line="288" w:lineRule="atLeast"/>
        <w:rPr>
          <w:rFonts w:ascii="Cambria" w:hAnsi="Cambria"/>
        </w:rPr>
      </w:pPr>
      <w:r w:rsidRPr="00FB0C12">
        <w:rPr>
          <w:rFonts w:ascii="Cambria" w:hAnsi="Cambria"/>
        </w:rPr>
        <w:t xml:space="preserve">18.  </w:t>
      </w:r>
      <w:r w:rsidRPr="00FB0C12">
        <w:rPr>
          <w:rFonts w:ascii="Cambria" w:hAnsi="Cambria"/>
          <w:u w:val="single"/>
        </w:rPr>
        <w:t>Exceptions to "Certification for Paperwork Reduction Submissions"</w:t>
      </w:r>
    </w:p>
    <w:p w14:paraId="410DD61D" w14:textId="77777777" w:rsidR="00BF0DD3" w:rsidRPr="00FB0C12" w:rsidRDefault="00AC69C5" w:rsidP="004F6EF1">
      <w:pPr>
        <w:pStyle w:val="NormalWeb"/>
        <w:spacing w:line="288" w:lineRule="atLeast"/>
        <w:rPr>
          <w:rFonts w:ascii="Cambria" w:hAnsi="Cambria"/>
        </w:rPr>
      </w:pPr>
      <w:bookmarkStart w:id="16" w:name="cp474"/>
      <w:bookmarkEnd w:id="15"/>
      <w:r w:rsidRPr="00FB0C12">
        <w:rPr>
          <w:rFonts w:ascii="Cambria" w:hAnsi="Cambria"/>
        </w:rPr>
        <w:t>We are not requesting any exemptions to the provisions stated in 5 CFR 1320.9.</w:t>
      </w:r>
    </w:p>
    <w:bookmarkEnd w:id="16"/>
    <w:p w14:paraId="24527C1C" w14:textId="77777777" w:rsidR="00A93CBF" w:rsidRPr="00FB0C12" w:rsidRDefault="00A93CBF" w:rsidP="005E0A0F">
      <w:pPr>
        <w:pStyle w:val="NormalWeb"/>
        <w:spacing w:line="288" w:lineRule="atLeast"/>
        <w:ind w:firstLine="1350"/>
        <w:rPr>
          <w:rFonts w:ascii="Cambria" w:hAnsi="Cambria"/>
        </w:rPr>
      </w:pPr>
    </w:p>
    <w:sectPr w:rsidR="00A93CBF" w:rsidRPr="00FB0C12" w:rsidSect="00B64B7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448E1" w14:textId="77777777" w:rsidR="00FF2C80" w:rsidRDefault="00FF2C80" w:rsidP="00D74D55">
      <w:r>
        <w:separator/>
      </w:r>
    </w:p>
  </w:endnote>
  <w:endnote w:type="continuationSeparator" w:id="0">
    <w:p w14:paraId="6B80B2F1" w14:textId="77777777" w:rsidR="00FF2C80" w:rsidRDefault="00FF2C8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BCA2F" w14:textId="77777777" w:rsidR="00D74D55" w:rsidRDefault="00D74D55">
    <w:pPr>
      <w:pStyle w:val="Footer"/>
      <w:jc w:val="center"/>
    </w:pPr>
    <w:r>
      <w:fldChar w:fldCharType="begin"/>
    </w:r>
    <w:r>
      <w:instrText xml:space="preserve"> PAGE   \* MERGEFORMAT </w:instrText>
    </w:r>
    <w:r>
      <w:fldChar w:fldCharType="separate"/>
    </w:r>
    <w:r w:rsidR="002E4CCA">
      <w:rPr>
        <w:noProof/>
      </w:rPr>
      <w:t>1</w:t>
    </w:r>
    <w:r>
      <w:fldChar w:fldCharType="end"/>
    </w:r>
  </w:p>
  <w:p w14:paraId="3C482439" w14:textId="77777777"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25136" w14:textId="77777777" w:rsidR="00FF2C80" w:rsidRDefault="00FF2C80" w:rsidP="00D74D55">
      <w:r>
        <w:separator/>
      </w:r>
    </w:p>
  </w:footnote>
  <w:footnote w:type="continuationSeparator" w:id="0">
    <w:p w14:paraId="49798DAF" w14:textId="77777777" w:rsidR="00FF2C80" w:rsidRDefault="00FF2C80"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C1542"/>
    <w:multiLevelType w:val="hybridMultilevel"/>
    <w:tmpl w:val="0F08F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000E62"/>
    <w:multiLevelType w:val="hybridMultilevel"/>
    <w:tmpl w:val="E6027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D030AB"/>
    <w:multiLevelType w:val="hybridMultilevel"/>
    <w:tmpl w:val="84A6480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E671285"/>
    <w:multiLevelType w:val="hybridMultilevel"/>
    <w:tmpl w:val="40E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25E0F"/>
    <w:rsid w:val="00031264"/>
    <w:rsid w:val="00077994"/>
    <w:rsid w:val="00085967"/>
    <w:rsid w:val="000A2459"/>
    <w:rsid w:val="000A7190"/>
    <w:rsid w:val="000B4D5A"/>
    <w:rsid w:val="00154E9C"/>
    <w:rsid w:val="00165B82"/>
    <w:rsid w:val="0018640A"/>
    <w:rsid w:val="001B31E1"/>
    <w:rsid w:val="001C2273"/>
    <w:rsid w:val="001C2B34"/>
    <w:rsid w:val="001F7158"/>
    <w:rsid w:val="00206100"/>
    <w:rsid w:val="00245023"/>
    <w:rsid w:val="002B3AE2"/>
    <w:rsid w:val="002D038F"/>
    <w:rsid w:val="002E4CCA"/>
    <w:rsid w:val="0030008B"/>
    <w:rsid w:val="00304EC8"/>
    <w:rsid w:val="00313421"/>
    <w:rsid w:val="00316A61"/>
    <w:rsid w:val="00316CFC"/>
    <w:rsid w:val="0032295F"/>
    <w:rsid w:val="00331634"/>
    <w:rsid w:val="00356421"/>
    <w:rsid w:val="003A1951"/>
    <w:rsid w:val="003C365F"/>
    <w:rsid w:val="003E1496"/>
    <w:rsid w:val="00402F86"/>
    <w:rsid w:val="00413964"/>
    <w:rsid w:val="00414DF9"/>
    <w:rsid w:val="00440035"/>
    <w:rsid w:val="00440862"/>
    <w:rsid w:val="00456094"/>
    <w:rsid w:val="004818DD"/>
    <w:rsid w:val="00486292"/>
    <w:rsid w:val="004936B8"/>
    <w:rsid w:val="004C7516"/>
    <w:rsid w:val="004E0297"/>
    <w:rsid w:val="004E392A"/>
    <w:rsid w:val="004F6EF1"/>
    <w:rsid w:val="00552A80"/>
    <w:rsid w:val="00581D1B"/>
    <w:rsid w:val="005820D9"/>
    <w:rsid w:val="00596137"/>
    <w:rsid w:val="005C5744"/>
    <w:rsid w:val="005E0A0F"/>
    <w:rsid w:val="005E1580"/>
    <w:rsid w:val="0060388A"/>
    <w:rsid w:val="00636DE8"/>
    <w:rsid w:val="0064221D"/>
    <w:rsid w:val="006461D2"/>
    <w:rsid w:val="006B2B17"/>
    <w:rsid w:val="006C567C"/>
    <w:rsid w:val="006C6C59"/>
    <w:rsid w:val="006E4F2D"/>
    <w:rsid w:val="00724AAF"/>
    <w:rsid w:val="00744E60"/>
    <w:rsid w:val="00752E3C"/>
    <w:rsid w:val="0075772E"/>
    <w:rsid w:val="00784317"/>
    <w:rsid w:val="007C11CA"/>
    <w:rsid w:val="007C508D"/>
    <w:rsid w:val="007D3B4D"/>
    <w:rsid w:val="007E75FE"/>
    <w:rsid w:val="00802990"/>
    <w:rsid w:val="00816ADF"/>
    <w:rsid w:val="00850406"/>
    <w:rsid w:val="00861133"/>
    <w:rsid w:val="008615E3"/>
    <w:rsid w:val="00896298"/>
    <w:rsid w:val="008A5D2E"/>
    <w:rsid w:val="008B31AB"/>
    <w:rsid w:val="008D4699"/>
    <w:rsid w:val="008F2084"/>
    <w:rsid w:val="008F731C"/>
    <w:rsid w:val="00912DEA"/>
    <w:rsid w:val="009275CF"/>
    <w:rsid w:val="00931EDD"/>
    <w:rsid w:val="00955630"/>
    <w:rsid w:val="00964C3A"/>
    <w:rsid w:val="009B6D5C"/>
    <w:rsid w:val="009E06F6"/>
    <w:rsid w:val="009F21A3"/>
    <w:rsid w:val="00A07003"/>
    <w:rsid w:val="00A20C35"/>
    <w:rsid w:val="00A308EF"/>
    <w:rsid w:val="00A33225"/>
    <w:rsid w:val="00A44D10"/>
    <w:rsid w:val="00A50984"/>
    <w:rsid w:val="00A53B3C"/>
    <w:rsid w:val="00A64757"/>
    <w:rsid w:val="00A93CBF"/>
    <w:rsid w:val="00AB0BC1"/>
    <w:rsid w:val="00AC69C5"/>
    <w:rsid w:val="00AF66E0"/>
    <w:rsid w:val="00B21F7F"/>
    <w:rsid w:val="00B364A4"/>
    <w:rsid w:val="00B541C5"/>
    <w:rsid w:val="00B64B74"/>
    <w:rsid w:val="00BA053E"/>
    <w:rsid w:val="00BA3A75"/>
    <w:rsid w:val="00BC2C38"/>
    <w:rsid w:val="00BD55C8"/>
    <w:rsid w:val="00BF0DD3"/>
    <w:rsid w:val="00C325EC"/>
    <w:rsid w:val="00C34D08"/>
    <w:rsid w:val="00C4688D"/>
    <w:rsid w:val="00C66D8C"/>
    <w:rsid w:val="00C81784"/>
    <w:rsid w:val="00CA0304"/>
    <w:rsid w:val="00CA692E"/>
    <w:rsid w:val="00CB7264"/>
    <w:rsid w:val="00CC5AA8"/>
    <w:rsid w:val="00CD534A"/>
    <w:rsid w:val="00CE1B55"/>
    <w:rsid w:val="00D06C47"/>
    <w:rsid w:val="00D17543"/>
    <w:rsid w:val="00D37A50"/>
    <w:rsid w:val="00D41425"/>
    <w:rsid w:val="00D43BC4"/>
    <w:rsid w:val="00D46148"/>
    <w:rsid w:val="00D47581"/>
    <w:rsid w:val="00D72053"/>
    <w:rsid w:val="00D74D55"/>
    <w:rsid w:val="00D827EB"/>
    <w:rsid w:val="00D90274"/>
    <w:rsid w:val="00D9143E"/>
    <w:rsid w:val="00DB2A8F"/>
    <w:rsid w:val="00DF1FAF"/>
    <w:rsid w:val="00E23941"/>
    <w:rsid w:val="00E43B3D"/>
    <w:rsid w:val="00E53C2C"/>
    <w:rsid w:val="00EA3A47"/>
    <w:rsid w:val="00EC65DB"/>
    <w:rsid w:val="00ED6C14"/>
    <w:rsid w:val="00EE5C30"/>
    <w:rsid w:val="00EF0184"/>
    <w:rsid w:val="00EF39D7"/>
    <w:rsid w:val="00F1447C"/>
    <w:rsid w:val="00F508E6"/>
    <w:rsid w:val="00F52666"/>
    <w:rsid w:val="00F70479"/>
    <w:rsid w:val="00F7185C"/>
    <w:rsid w:val="00F84DF4"/>
    <w:rsid w:val="00F870CE"/>
    <w:rsid w:val="00F92085"/>
    <w:rsid w:val="00F92ACC"/>
    <w:rsid w:val="00F95B7D"/>
    <w:rsid w:val="00FA5164"/>
    <w:rsid w:val="00FB0C12"/>
    <w:rsid w:val="00FC002C"/>
    <w:rsid w:val="00FD4689"/>
    <w:rsid w:val="00FF2C80"/>
    <w:rsid w:val="00FF4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rPr>
      <w:lang w:val="x-none" w:eastAsia="x-none"/>
    </w:r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rPr>
      <w:lang w:val="x-none" w:eastAsia="x-none"/>
    </w:r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ListParagraph">
    <w:name w:val="List Paragraph"/>
    <w:basedOn w:val="Normal"/>
    <w:uiPriority w:val="34"/>
    <w:qFormat/>
    <w:rsid w:val="00552A80"/>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031264"/>
    <w:rPr>
      <w:rFonts w:ascii="Consolas" w:eastAsia="Calibri" w:hAnsi="Consolas" w:cs="Consolas"/>
      <w:sz w:val="21"/>
      <w:szCs w:val="21"/>
    </w:rPr>
  </w:style>
  <w:style w:type="character" w:customStyle="1" w:styleId="PlainTextChar">
    <w:name w:val="Plain Text Char"/>
    <w:link w:val="PlainText"/>
    <w:uiPriority w:val="99"/>
    <w:rsid w:val="00031264"/>
    <w:rPr>
      <w:rFonts w:ascii="Consolas" w:eastAsia="Calibri" w:hAnsi="Consolas" w:cs="Consolas"/>
      <w:sz w:val="21"/>
      <w:szCs w:val="21"/>
    </w:rPr>
  </w:style>
  <w:style w:type="character" w:styleId="Hyperlink">
    <w:name w:val="Hyperlink"/>
    <w:uiPriority w:val="99"/>
    <w:unhideWhenUsed/>
    <w:rsid w:val="0075772E"/>
    <w:rPr>
      <w:color w:val="0000FF"/>
      <w:u w:val="single"/>
    </w:rPr>
  </w:style>
  <w:style w:type="character" w:styleId="CommentReference">
    <w:name w:val="annotation reference"/>
    <w:uiPriority w:val="99"/>
    <w:semiHidden/>
    <w:unhideWhenUsed/>
    <w:rsid w:val="008D4699"/>
    <w:rPr>
      <w:sz w:val="16"/>
      <w:szCs w:val="16"/>
    </w:rPr>
  </w:style>
  <w:style w:type="paragraph" w:styleId="CommentText">
    <w:name w:val="annotation text"/>
    <w:basedOn w:val="Normal"/>
    <w:link w:val="CommentTextChar"/>
    <w:uiPriority w:val="99"/>
    <w:semiHidden/>
    <w:unhideWhenUsed/>
    <w:rsid w:val="008D4699"/>
    <w:rPr>
      <w:sz w:val="20"/>
      <w:szCs w:val="20"/>
    </w:rPr>
  </w:style>
  <w:style w:type="character" w:customStyle="1" w:styleId="CommentTextChar">
    <w:name w:val="Comment Text Char"/>
    <w:link w:val="CommentText"/>
    <w:uiPriority w:val="99"/>
    <w:semiHidden/>
    <w:rsid w:val="008D469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D4699"/>
    <w:rPr>
      <w:b/>
      <w:bCs/>
    </w:rPr>
  </w:style>
  <w:style w:type="character" w:customStyle="1" w:styleId="CommentSubjectChar">
    <w:name w:val="Comment Subject Char"/>
    <w:link w:val="CommentSubject"/>
    <w:uiPriority w:val="99"/>
    <w:semiHidden/>
    <w:rsid w:val="008D4699"/>
    <w:rPr>
      <w:rFonts w:ascii="Times New Roman" w:eastAsia="Times New Roman" w:hAnsi="Times New Roman"/>
      <w:b/>
      <w:bCs/>
    </w:rPr>
  </w:style>
  <w:style w:type="paragraph" w:styleId="BalloonText">
    <w:name w:val="Balloon Text"/>
    <w:basedOn w:val="Normal"/>
    <w:link w:val="BalloonTextChar"/>
    <w:uiPriority w:val="99"/>
    <w:semiHidden/>
    <w:unhideWhenUsed/>
    <w:rsid w:val="008D4699"/>
    <w:rPr>
      <w:rFonts w:ascii="Tahoma" w:hAnsi="Tahoma" w:cs="Tahoma"/>
      <w:sz w:val="16"/>
      <w:szCs w:val="16"/>
    </w:rPr>
  </w:style>
  <w:style w:type="character" w:customStyle="1" w:styleId="BalloonTextChar">
    <w:name w:val="Balloon Text Char"/>
    <w:link w:val="BalloonText"/>
    <w:uiPriority w:val="99"/>
    <w:semiHidden/>
    <w:rsid w:val="008D4699"/>
    <w:rPr>
      <w:rFonts w:ascii="Tahoma" w:eastAsia="Times New Roman" w:hAnsi="Tahoma" w:cs="Tahoma"/>
      <w:sz w:val="16"/>
      <w:szCs w:val="16"/>
    </w:rPr>
  </w:style>
  <w:style w:type="character" w:styleId="FollowedHyperlink">
    <w:name w:val="FollowedHyperlink"/>
    <w:uiPriority w:val="99"/>
    <w:semiHidden/>
    <w:unhideWhenUsed/>
    <w:rsid w:val="007E75FE"/>
    <w:rPr>
      <w:color w:val="954F72"/>
      <w:u w:val="single"/>
    </w:rPr>
  </w:style>
  <w:style w:type="paragraph" w:styleId="Revision">
    <w:name w:val="Revision"/>
    <w:hidden/>
    <w:uiPriority w:val="99"/>
    <w:semiHidden/>
    <w:rsid w:val="00025E0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rPr>
      <w:lang w:val="x-none" w:eastAsia="x-none"/>
    </w:r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rPr>
      <w:lang w:val="x-none" w:eastAsia="x-none"/>
    </w:r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ListParagraph">
    <w:name w:val="List Paragraph"/>
    <w:basedOn w:val="Normal"/>
    <w:uiPriority w:val="34"/>
    <w:qFormat/>
    <w:rsid w:val="00552A80"/>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031264"/>
    <w:rPr>
      <w:rFonts w:ascii="Consolas" w:eastAsia="Calibri" w:hAnsi="Consolas" w:cs="Consolas"/>
      <w:sz w:val="21"/>
      <w:szCs w:val="21"/>
    </w:rPr>
  </w:style>
  <w:style w:type="character" w:customStyle="1" w:styleId="PlainTextChar">
    <w:name w:val="Plain Text Char"/>
    <w:link w:val="PlainText"/>
    <w:uiPriority w:val="99"/>
    <w:rsid w:val="00031264"/>
    <w:rPr>
      <w:rFonts w:ascii="Consolas" w:eastAsia="Calibri" w:hAnsi="Consolas" w:cs="Consolas"/>
      <w:sz w:val="21"/>
      <w:szCs w:val="21"/>
    </w:rPr>
  </w:style>
  <w:style w:type="character" w:styleId="Hyperlink">
    <w:name w:val="Hyperlink"/>
    <w:uiPriority w:val="99"/>
    <w:unhideWhenUsed/>
    <w:rsid w:val="0075772E"/>
    <w:rPr>
      <w:color w:val="0000FF"/>
      <w:u w:val="single"/>
    </w:rPr>
  </w:style>
  <w:style w:type="character" w:styleId="CommentReference">
    <w:name w:val="annotation reference"/>
    <w:uiPriority w:val="99"/>
    <w:semiHidden/>
    <w:unhideWhenUsed/>
    <w:rsid w:val="008D4699"/>
    <w:rPr>
      <w:sz w:val="16"/>
      <w:szCs w:val="16"/>
    </w:rPr>
  </w:style>
  <w:style w:type="paragraph" w:styleId="CommentText">
    <w:name w:val="annotation text"/>
    <w:basedOn w:val="Normal"/>
    <w:link w:val="CommentTextChar"/>
    <w:uiPriority w:val="99"/>
    <w:semiHidden/>
    <w:unhideWhenUsed/>
    <w:rsid w:val="008D4699"/>
    <w:rPr>
      <w:sz w:val="20"/>
      <w:szCs w:val="20"/>
    </w:rPr>
  </w:style>
  <w:style w:type="character" w:customStyle="1" w:styleId="CommentTextChar">
    <w:name w:val="Comment Text Char"/>
    <w:link w:val="CommentText"/>
    <w:uiPriority w:val="99"/>
    <w:semiHidden/>
    <w:rsid w:val="008D469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D4699"/>
    <w:rPr>
      <w:b/>
      <w:bCs/>
    </w:rPr>
  </w:style>
  <w:style w:type="character" w:customStyle="1" w:styleId="CommentSubjectChar">
    <w:name w:val="Comment Subject Char"/>
    <w:link w:val="CommentSubject"/>
    <w:uiPriority w:val="99"/>
    <w:semiHidden/>
    <w:rsid w:val="008D4699"/>
    <w:rPr>
      <w:rFonts w:ascii="Times New Roman" w:eastAsia="Times New Roman" w:hAnsi="Times New Roman"/>
      <w:b/>
      <w:bCs/>
    </w:rPr>
  </w:style>
  <w:style w:type="paragraph" w:styleId="BalloonText">
    <w:name w:val="Balloon Text"/>
    <w:basedOn w:val="Normal"/>
    <w:link w:val="BalloonTextChar"/>
    <w:uiPriority w:val="99"/>
    <w:semiHidden/>
    <w:unhideWhenUsed/>
    <w:rsid w:val="008D4699"/>
    <w:rPr>
      <w:rFonts w:ascii="Tahoma" w:hAnsi="Tahoma" w:cs="Tahoma"/>
      <w:sz w:val="16"/>
      <w:szCs w:val="16"/>
    </w:rPr>
  </w:style>
  <w:style w:type="character" w:customStyle="1" w:styleId="BalloonTextChar">
    <w:name w:val="Balloon Text Char"/>
    <w:link w:val="BalloonText"/>
    <w:uiPriority w:val="99"/>
    <w:semiHidden/>
    <w:rsid w:val="008D4699"/>
    <w:rPr>
      <w:rFonts w:ascii="Tahoma" w:eastAsia="Times New Roman" w:hAnsi="Tahoma" w:cs="Tahoma"/>
      <w:sz w:val="16"/>
      <w:szCs w:val="16"/>
    </w:rPr>
  </w:style>
  <w:style w:type="character" w:styleId="FollowedHyperlink">
    <w:name w:val="FollowedHyperlink"/>
    <w:uiPriority w:val="99"/>
    <w:semiHidden/>
    <w:unhideWhenUsed/>
    <w:rsid w:val="007E75FE"/>
    <w:rPr>
      <w:color w:val="954F72"/>
      <w:u w:val="single"/>
    </w:rPr>
  </w:style>
  <w:style w:type="paragraph" w:styleId="Revision">
    <w:name w:val="Revision"/>
    <w:hidden/>
    <w:uiPriority w:val="99"/>
    <w:semiHidden/>
    <w:rsid w:val="00025E0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77899">
      <w:bodyDiv w:val="1"/>
      <w:marLeft w:val="0"/>
      <w:marRight w:val="0"/>
      <w:marTop w:val="0"/>
      <w:marBottom w:val="0"/>
      <w:divBdr>
        <w:top w:val="none" w:sz="0" w:space="0" w:color="auto"/>
        <w:left w:val="none" w:sz="0" w:space="0" w:color="auto"/>
        <w:bottom w:val="none" w:sz="0" w:space="0" w:color="auto"/>
        <w:right w:val="none" w:sz="0" w:space="0" w:color="auto"/>
      </w:divBdr>
    </w:div>
    <w:div w:id="306401941">
      <w:bodyDiv w:val="1"/>
      <w:marLeft w:val="0"/>
      <w:marRight w:val="0"/>
      <w:marTop w:val="0"/>
      <w:marBottom w:val="0"/>
      <w:divBdr>
        <w:top w:val="none" w:sz="0" w:space="0" w:color="auto"/>
        <w:left w:val="none" w:sz="0" w:space="0" w:color="auto"/>
        <w:bottom w:val="none" w:sz="0" w:space="0" w:color="auto"/>
        <w:right w:val="none" w:sz="0" w:space="0" w:color="auto"/>
      </w:divBdr>
    </w:div>
    <w:div w:id="1415317965">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6778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corpsmapu.usace.army.mil/cm_apex/f?p=regulatory_surve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ciog6.army.mil/Portals/1/PrivacyImpactAssessments/2016/CWBI.pdf"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pcld.defense.gov/Privacy/SORNsIndex/DOD-wide-SORN-Article-View/Article/570115/a1145b-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TH3QXZ4CCXAT-18-1712</_dlc_DocId>
    <_dlc_DocIdUrl xmlns="4f06cbb4-5319-44a1-b73c-03442379dfaa">
      <Url>https://eitsdext.osd.mil/sites/dodiic/_layouts/DocIdRedir.aspx?ID=TH3QXZ4CCXAT-18-1712</Url>
      <Description>TH3QXZ4CCXAT-18-1712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0D195-C8CB-4EC3-B87D-5E9DC663EA47}">
  <ds:schemaRefs>
    <ds:schemaRef ds:uri="http://schemas.microsoft.com/sharepoint/v3/contenttype/forms"/>
  </ds:schemaRefs>
</ds:datastoreItem>
</file>

<file path=customXml/itemProps2.xml><?xml version="1.0" encoding="utf-8"?>
<ds:datastoreItem xmlns:ds="http://schemas.openxmlformats.org/officeDocument/2006/customXml" ds:itemID="{E3A5C124-BB8E-4A7B-A405-E28C8F79A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7A812F-F97C-4686-9D64-1DDA5A6ADB69}">
  <ds:schemaRefs>
    <ds:schemaRef ds:uri="http://purl.org/dc/elements/1.1/"/>
    <ds:schemaRef ds:uri="http://schemas.microsoft.com/office/2006/documentManagement/types"/>
    <ds:schemaRef ds:uri="456AF0B4-47B6-441D-9D5F-F64341D14F81"/>
    <ds:schemaRef ds:uri="http://purl.org/dc/terms/"/>
    <ds:schemaRef ds:uri="http://purl.org/dc/dcmitype/"/>
    <ds:schemaRef ds:uri="http://schemas.microsoft.com/office/infopath/2007/PartnerControls"/>
    <ds:schemaRef ds:uri="4f06cbb4-5319-44a1-b73c-03442379dfaa"/>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EC8DCAC-579C-442E-9C3F-E0EC8074D917}">
  <ds:schemaRefs>
    <ds:schemaRef ds:uri="http://schemas.microsoft.com/sharepoint/events"/>
  </ds:schemaRefs>
</ds:datastoreItem>
</file>

<file path=customXml/itemProps5.xml><?xml version="1.0" encoding="utf-8"?>
<ds:datastoreItem xmlns:ds="http://schemas.openxmlformats.org/officeDocument/2006/customXml" ds:itemID="{CA100A5C-C16A-490A-A011-9074368A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2454</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0710-0012 Supporting Statement</vt:lpstr>
    </vt:vector>
  </TitlesOfParts>
  <Company>WHS</Company>
  <LinksUpToDate>false</LinksUpToDate>
  <CharactersWithSpaces>16410</CharactersWithSpaces>
  <SharedDoc>false</SharedDoc>
  <HLinks>
    <vt:vector size="66" baseType="variant">
      <vt:variant>
        <vt:i4>2752621</vt:i4>
      </vt:variant>
      <vt:variant>
        <vt:i4>24</vt:i4>
      </vt:variant>
      <vt:variant>
        <vt:i4>0</vt:i4>
      </vt:variant>
      <vt:variant>
        <vt:i4>5</vt:i4>
      </vt:variant>
      <vt:variant>
        <vt:lpwstr>http://ciog6.army.mil/Portals/1/PrivacyImpactAssessments/2016/CWBI.pdf</vt:lpwstr>
      </vt:variant>
      <vt:variant>
        <vt:lpwstr/>
      </vt:variant>
      <vt:variant>
        <vt:i4>6750279</vt:i4>
      </vt:variant>
      <vt:variant>
        <vt:i4>21</vt:i4>
      </vt:variant>
      <vt:variant>
        <vt:i4>0</vt:i4>
      </vt:variant>
      <vt:variant>
        <vt:i4>5</vt:i4>
      </vt:variant>
      <vt:variant>
        <vt:lpwstr>mailto:mclaffey@acsol.net</vt:lpwstr>
      </vt:variant>
      <vt:variant>
        <vt:lpwstr/>
      </vt:variant>
      <vt:variant>
        <vt:i4>6750279</vt:i4>
      </vt:variant>
      <vt:variant>
        <vt:i4>18</vt:i4>
      </vt:variant>
      <vt:variant>
        <vt:i4>0</vt:i4>
      </vt:variant>
      <vt:variant>
        <vt:i4>5</vt:i4>
      </vt:variant>
      <vt:variant>
        <vt:lpwstr>mailto:mclaffey@acsol.net</vt:lpwstr>
      </vt:variant>
      <vt:variant>
        <vt:lpwstr/>
      </vt:variant>
      <vt:variant>
        <vt:i4>2424851</vt:i4>
      </vt:variant>
      <vt:variant>
        <vt:i4>15</vt:i4>
      </vt:variant>
      <vt:variant>
        <vt:i4>0</vt:i4>
      </vt:variant>
      <vt:variant>
        <vt:i4>5</vt:i4>
      </vt:variant>
      <vt:variant>
        <vt:lpwstr>mailto:Jhunting@pmcworld.com</vt:lpwstr>
      </vt:variant>
      <vt:variant>
        <vt:lpwstr/>
      </vt:variant>
      <vt:variant>
        <vt:i4>2424851</vt:i4>
      </vt:variant>
      <vt:variant>
        <vt:i4>12</vt:i4>
      </vt:variant>
      <vt:variant>
        <vt:i4>0</vt:i4>
      </vt:variant>
      <vt:variant>
        <vt:i4>5</vt:i4>
      </vt:variant>
      <vt:variant>
        <vt:lpwstr>mailto:Jhunting@pmcworld.com</vt:lpwstr>
      </vt:variant>
      <vt:variant>
        <vt:lpwstr/>
      </vt:variant>
      <vt:variant>
        <vt:i4>8192078</vt:i4>
      </vt:variant>
      <vt:variant>
        <vt:i4>9</vt:i4>
      </vt:variant>
      <vt:variant>
        <vt:i4>0</vt:i4>
      </vt:variant>
      <vt:variant>
        <vt:i4>5</vt:i4>
      </vt:variant>
      <vt:variant>
        <vt:lpwstr>mailto:kschaeffer@eid.org</vt:lpwstr>
      </vt:variant>
      <vt:variant>
        <vt:lpwstr/>
      </vt:variant>
      <vt:variant>
        <vt:i4>8192078</vt:i4>
      </vt:variant>
      <vt:variant>
        <vt:i4>6</vt:i4>
      </vt:variant>
      <vt:variant>
        <vt:i4>0</vt:i4>
      </vt:variant>
      <vt:variant>
        <vt:i4>5</vt:i4>
      </vt:variant>
      <vt:variant>
        <vt:lpwstr>mailto:kschaeffer@eid.org</vt:lpwstr>
      </vt:variant>
      <vt:variant>
        <vt:lpwstr/>
      </vt:variant>
      <vt:variant>
        <vt:i4>4128768</vt:i4>
      </vt:variant>
      <vt:variant>
        <vt:i4>3</vt:i4>
      </vt:variant>
      <vt:variant>
        <vt:i4>0</vt:i4>
      </vt:variant>
      <vt:variant>
        <vt:i4>5</vt:i4>
      </vt:variant>
      <vt:variant>
        <vt:lpwstr>http://corpsmapu.usace.army.mil/cm_apex/f?p=136:4:0</vt:lpwstr>
      </vt:variant>
      <vt:variant>
        <vt:lpwstr/>
      </vt:variant>
      <vt:variant>
        <vt:i4>983056</vt:i4>
      </vt:variant>
      <vt:variant>
        <vt:i4>0</vt:i4>
      </vt:variant>
      <vt:variant>
        <vt:i4>0</vt:i4>
      </vt:variant>
      <vt:variant>
        <vt:i4>5</vt:i4>
      </vt:variant>
      <vt:variant>
        <vt:lpwstr>http://corpsmapu.usace.army.mil/cm_apex/f?p=regulatory_survey</vt:lpwstr>
      </vt:variant>
      <vt:variant>
        <vt:lpwstr/>
      </vt:variant>
      <vt:variant>
        <vt:i4>6750251</vt:i4>
      </vt:variant>
      <vt:variant>
        <vt:i4>3</vt:i4>
      </vt:variant>
      <vt:variant>
        <vt:i4>0</vt:i4>
      </vt:variant>
      <vt:variant>
        <vt:i4>5</vt:i4>
      </vt:variant>
      <vt:variant>
        <vt:lpwstr>https://www.reginfo.gov/public/do/PRAOMBHistory?ombControlNumber=0710-0012</vt:lpwstr>
      </vt:variant>
      <vt:variant>
        <vt:lpwstr/>
      </vt:variant>
      <vt:variant>
        <vt:i4>1507425</vt:i4>
      </vt:variant>
      <vt:variant>
        <vt:i4>0</vt:i4>
      </vt:variant>
      <vt:variant>
        <vt:i4>0</vt:i4>
      </vt:variant>
      <vt:variant>
        <vt:i4>5</vt:i4>
      </vt:variant>
      <vt:variant>
        <vt:lpwstr>https://www.reginfo.gov/public/do/PRAViewICR?ref_nbr=201401-0710-001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0710-0012 Supporting Statement</dc:title>
  <dc:subject/>
  <dc:creator>Patricia Toppings</dc:creator>
  <cp:keywords/>
  <cp:lastModifiedBy>SYSTEM</cp:lastModifiedBy>
  <cp:revision>2</cp:revision>
  <cp:lastPrinted>2017-07-06T13:35:00Z</cp:lastPrinted>
  <dcterms:created xsi:type="dcterms:W3CDTF">2017-07-21T12:40:00Z</dcterms:created>
  <dcterms:modified xsi:type="dcterms:W3CDTF">2017-07-21T12:40:00Z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84a56a73-cd69-4e97-b0dd-39d6ccb05b25</vt:lpwstr>
  </property>
</Properties>
</file>