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B8" w:rsidRPr="00480D68" w:rsidRDefault="00F225B8" w:rsidP="00F225B8">
      <w:pPr>
        <w:pStyle w:val="Heading11"/>
      </w:pPr>
      <w:bookmarkStart w:id="0" w:name="_Toc460960533"/>
      <w:bookmarkStart w:id="1" w:name="_GoBack"/>
      <w:bookmarkEnd w:id="1"/>
      <w:r w:rsidRPr="00480D68">
        <w:t xml:space="preserve">Appendix </w:t>
      </w:r>
      <w:r>
        <w:t>C</w:t>
      </w:r>
      <w:r w:rsidRPr="00480D68">
        <w:t xml:space="preserve">: </w:t>
      </w:r>
      <w:r>
        <w:t>Recruitment Emails</w:t>
      </w:r>
      <w:bookmarkEnd w:id="0"/>
    </w:p>
    <w:p w:rsidR="00F225B8" w:rsidRPr="00C04037" w:rsidRDefault="00F225B8" w:rsidP="00F225B8">
      <w:pPr>
        <w:autoSpaceDE/>
        <w:autoSpaceDN/>
        <w:adjustRightInd/>
        <w:spacing w:line="240" w:lineRule="auto"/>
        <w:jc w:val="left"/>
      </w:pPr>
      <w:bookmarkStart w:id="2" w:name="_Toc432670841"/>
      <w:bookmarkStart w:id="3" w:name="_Toc432671008"/>
    </w:p>
    <w:p w:rsidR="00F225B8" w:rsidRDefault="00F225B8" w:rsidP="00F225B8">
      <w:pPr>
        <w:pStyle w:val="Heading2"/>
        <w:spacing w:before="0" w:line="240" w:lineRule="auto"/>
        <w:rPr>
          <w:u w:val="single"/>
        </w:rPr>
      </w:pPr>
      <w:bookmarkStart w:id="4" w:name="_Toc432670842"/>
      <w:bookmarkStart w:id="5" w:name="_Toc432671009"/>
      <w:bookmarkStart w:id="6" w:name="_Toc460960534"/>
      <w:bookmarkEnd w:id="2"/>
      <w:bookmarkEnd w:id="3"/>
      <w:r>
        <w:rPr>
          <w:u w:val="single"/>
        </w:rPr>
        <w:t>Study Invitation</w:t>
      </w:r>
      <w:r w:rsidRPr="007D4B85">
        <w:rPr>
          <w:u w:val="single"/>
        </w:rPr>
        <w:t xml:space="preserve"> Email</w:t>
      </w:r>
      <w:bookmarkEnd w:id="4"/>
      <w:bookmarkEnd w:id="5"/>
      <w:bookmarkEnd w:id="6"/>
    </w:p>
    <w:p w:rsidR="00F225B8" w:rsidRDefault="00F225B8" w:rsidP="00F225B8">
      <w:pPr>
        <w:autoSpaceDE/>
        <w:autoSpaceDN/>
        <w:adjustRightInd/>
        <w:spacing w:line="240" w:lineRule="auto"/>
        <w:jc w:val="left"/>
      </w:pPr>
    </w:p>
    <w:p w:rsidR="00F225B8" w:rsidRDefault="00F225B8" w:rsidP="00F225B8">
      <w:pPr>
        <w:autoSpaceDE/>
        <w:autoSpaceDN/>
        <w:adjustRightInd/>
        <w:spacing w:line="240" w:lineRule="auto"/>
        <w:jc w:val="left"/>
      </w:pPr>
      <w:r w:rsidRPr="00851CB2">
        <w:rPr>
          <w:color w:val="0000FF"/>
        </w:rPr>
        <w:t>Sender</w:t>
      </w:r>
      <w:r>
        <w:t>: e-Rewards</w:t>
      </w:r>
    </w:p>
    <w:p w:rsidR="00F225B8" w:rsidRDefault="00F225B8" w:rsidP="00F225B8">
      <w:pPr>
        <w:spacing w:line="240" w:lineRule="auto"/>
      </w:pPr>
    </w:p>
    <w:p w:rsidR="00F225B8" w:rsidRDefault="00F225B8" w:rsidP="00F225B8">
      <w:pPr>
        <w:spacing w:line="240" w:lineRule="auto"/>
      </w:pPr>
      <w:r w:rsidRPr="00851CB2">
        <w:rPr>
          <w:color w:val="0000FF"/>
        </w:rPr>
        <w:t>Subject</w:t>
      </w:r>
      <w:r>
        <w:t>: Get Rewarded for Your Time - Study about Online Health Information</w:t>
      </w:r>
    </w:p>
    <w:p w:rsidR="00F225B8" w:rsidRDefault="00F225B8" w:rsidP="00F225B8">
      <w:pPr>
        <w:spacing w:line="240" w:lineRule="auto"/>
      </w:pPr>
    </w:p>
    <w:p w:rsidR="00F225B8" w:rsidRDefault="00F225B8" w:rsidP="00F225B8">
      <w:pPr>
        <w:spacing w:line="240" w:lineRule="auto"/>
      </w:pPr>
      <w:r w:rsidRPr="00851CB2">
        <w:rPr>
          <w:color w:val="0000FF"/>
        </w:rPr>
        <w:t>Body</w:t>
      </w:r>
      <w:r>
        <w:t xml:space="preserve">: Dear </w:t>
      </w:r>
      <w:r w:rsidRPr="00920EBA">
        <w:t>[NAME]</w:t>
      </w:r>
      <w:r w:rsidRPr="00DC398D">
        <w:t>,</w:t>
      </w:r>
    </w:p>
    <w:p w:rsidR="00F225B8" w:rsidRDefault="00F225B8" w:rsidP="00F225B8">
      <w:pPr>
        <w:spacing w:line="240" w:lineRule="auto"/>
      </w:pPr>
    </w:p>
    <w:p w:rsidR="00F225B8" w:rsidRDefault="00F225B8" w:rsidP="00F225B8">
      <w:pPr>
        <w:spacing w:line="240" w:lineRule="auto"/>
      </w:pPr>
      <w:r>
        <w:t>Based on your e-Rewards profile, you are invited to participate in this market research study.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225B8" w:rsidRPr="00356369" w:rsidTr="00375B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225B8" w:rsidRPr="00356369" w:rsidRDefault="00F225B8" w:rsidP="00375BDF">
            <w:pPr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</w:tr>
      <w:tr w:rsidR="00F225B8" w:rsidRPr="00356369" w:rsidTr="00375B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225B8" w:rsidRPr="00356369" w:rsidRDefault="00F225B8" w:rsidP="00375BDF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F225B8" w:rsidRPr="00356369" w:rsidTr="00375BD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550" w:type="dxa"/>
              <w:jc w:val="center"/>
              <w:tblCellSpacing w:w="0" w:type="dxa"/>
              <w:tblCellMar>
                <w:top w:w="4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F225B8" w:rsidRPr="00E21299" w:rsidTr="00375BD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25B8" w:rsidRPr="00E21299" w:rsidRDefault="00F225B8" w:rsidP="00375BDF">
                  <w:pPr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eastAsia="Times New Roman"/>
                      <w:color w:val="666666"/>
                    </w:rPr>
                  </w:pPr>
                  <w:r w:rsidRPr="0035636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color w:val="666666"/>
                    </w:rPr>
                    <w:t xml:space="preserve">If you have an inquiry or experience problems with this message, please contact </w:t>
                  </w:r>
                  <w:hyperlink r:id="rId6" w:history="1">
                    <w:r w:rsidRPr="00E21299">
                      <w:rPr>
                        <w:rFonts w:eastAsia="Times New Roman"/>
                        <w:color w:val="336667"/>
                        <w:u w:val="single"/>
                      </w:rPr>
                      <w:t>Linda Roberts</w:t>
                    </w:r>
                  </w:hyperlink>
                  <w:r w:rsidRPr="00E21299">
                    <w:rPr>
                      <w:rFonts w:eastAsia="Times New Roman"/>
                      <w:color w:val="666666"/>
                    </w:rPr>
                    <w:t xml:space="preserve">, </w:t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  <w:t>Manager of Member Services.</w:t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  <w:t>Please do not reply to this email.</w:t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noProof/>
                      <w:color w:val="666666"/>
                    </w:rPr>
                    <w:drawing>
                      <wp:inline distT="0" distB="0" distL="0" distR="0" wp14:anchorId="67F7CB20" wp14:editId="28386FEE">
                        <wp:extent cx="5429250" cy="66675"/>
                        <wp:effectExtent l="0" t="0" r="0" b="9525"/>
                        <wp:docPr id="31" name="Picture 31" descr="http://www.e-rewards.com/pro/jobs/MMR_Templates/images/MMR_email_Template_footer_line_ru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e-rewards.com/pro/jobs/MMR_Templates/images/MMR_email_Template_footer_line_ru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0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  <w:t>Update your profile, view your honorarium status, or cancel your membership online:</w:t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hyperlink r:id="rId8" w:history="1">
                    <w:r w:rsidRPr="00E21299">
                      <w:rPr>
                        <w:rFonts w:eastAsia="Times New Roman"/>
                        <w:color w:val="336667"/>
                        <w:u w:val="single"/>
                      </w:rPr>
                      <w:t>http://www.e-rewardsmedical.com/myaccount.do</w:t>
                    </w:r>
                  </w:hyperlink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  <w:t>Unsubscribe from future emails from e-Rewards Medical Market Research:</w:t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hyperlink r:id="rId9" w:history="1">
                    <w:r w:rsidRPr="00E21299">
                      <w:rPr>
                        <w:rFonts w:eastAsia="Times New Roman"/>
                        <w:color w:val="336667"/>
                        <w:u w:val="single"/>
                      </w:rPr>
                      <w:t>http://www.e-rewardsmedical.com/EmailOptOut.do?FT=E3013378AERITEST000028</w:t>
                    </w:r>
                  </w:hyperlink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noProof/>
                      <w:color w:val="666666"/>
                    </w:rPr>
                    <w:drawing>
                      <wp:inline distT="0" distB="0" distL="0" distR="0" wp14:anchorId="182AC71E" wp14:editId="3C259294">
                        <wp:extent cx="5429250" cy="66675"/>
                        <wp:effectExtent l="0" t="0" r="0" b="9525"/>
                        <wp:docPr id="32" name="Picture 32" descr="http://www.e-rewards.com/pro/jobs/MMR_Templates/images/MMR_email_Template_footer_line_ru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e-rewards.com/pro/jobs/MMR_Templates/images/MMR_email_Template_footer_line_ru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0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  <w:t xml:space="preserve">Read our </w:t>
                  </w:r>
                  <w:hyperlink r:id="rId10" w:history="1">
                    <w:r w:rsidRPr="00E21299">
                      <w:rPr>
                        <w:rFonts w:eastAsia="Times New Roman"/>
                        <w:color w:val="336667"/>
                        <w:u w:val="single"/>
                      </w:rPr>
                      <w:t>Privacy Policy</w:t>
                    </w:r>
                  </w:hyperlink>
                  <w:r w:rsidRPr="00E21299">
                    <w:rPr>
                      <w:rFonts w:eastAsia="Times New Roman"/>
                      <w:color w:val="666666"/>
                    </w:rPr>
                    <w:br/>
                    <w:t xml:space="preserve">Read our </w:t>
                  </w:r>
                  <w:hyperlink r:id="rId11" w:history="1">
                    <w:r w:rsidRPr="00E21299">
                      <w:rPr>
                        <w:rFonts w:eastAsia="Times New Roman"/>
                        <w:color w:val="336667"/>
                        <w:u w:val="single"/>
                      </w:rPr>
                      <w:t>Member Agreement</w:t>
                    </w:r>
                  </w:hyperlink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</w:r>
                  <w:r w:rsidRPr="00E21299">
                    <w:rPr>
                      <w:rFonts w:eastAsia="Times New Roman"/>
                      <w:noProof/>
                      <w:color w:val="666666"/>
                    </w:rPr>
                    <w:drawing>
                      <wp:inline distT="0" distB="0" distL="0" distR="0" wp14:anchorId="087518F4" wp14:editId="0F4AEC4F">
                        <wp:extent cx="5429250" cy="66675"/>
                        <wp:effectExtent l="0" t="0" r="0" b="9525"/>
                        <wp:docPr id="33" name="Picture 33" descr="http://www.e-rewards.com/pro/jobs/MMR_Templates/images/MMR_email_Template_footer_line_ru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e-rewards.com/pro/jobs/MMR_Templates/images/MMR_email_Template_footer_line_ru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0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1299">
                    <w:rPr>
                      <w:rFonts w:eastAsia="Times New Roman"/>
                      <w:color w:val="666666"/>
                    </w:rPr>
                    <w:br/>
                    <w:t xml:space="preserve">© 2014 Research Now Group, Inc. All rights reserved. e-Rewards and the e-Rewards Medical Market Research Design are registered trademarks of Research Now Group, Inc. EB J3013378 P323345 </w:t>
                  </w:r>
                </w:p>
              </w:tc>
            </w:tr>
          </w:tbl>
          <w:p w:rsidR="00F225B8" w:rsidRPr="00356369" w:rsidRDefault="00F225B8" w:rsidP="00375BDF">
            <w:pPr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E21299">
              <w:rPr>
                <w:rFonts w:eastAsia="Times New Roman"/>
                <w:noProof/>
              </w:rPr>
              <w:drawing>
                <wp:inline distT="0" distB="0" distL="0" distR="0" wp14:anchorId="485857DC" wp14:editId="002F5F81">
                  <wp:extent cx="304800" cy="304800"/>
                  <wp:effectExtent l="0" t="0" r="0" b="0"/>
                  <wp:docPr id="34" name="Picture 34" descr="http://www.e-rewardsmedical.com/openemail.jsp?FT=E3013378AERITEST0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-rewardsmedical.com/openemail.jsp?FT=E3013378AERITEST000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01E" w:rsidRDefault="00235473"/>
    <w:sectPr w:rsidR="0091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B8"/>
    <w:rsid w:val="001C5043"/>
    <w:rsid w:val="00235473"/>
    <w:rsid w:val="003D1CD7"/>
    <w:rsid w:val="0076312F"/>
    <w:rsid w:val="00965DAB"/>
    <w:rsid w:val="00F225B8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B8"/>
    <w:pPr>
      <w:autoSpaceDE w:val="0"/>
      <w:autoSpaceDN w:val="0"/>
      <w:adjustRightInd w:val="0"/>
      <w:spacing w:line="276" w:lineRule="auto"/>
      <w:jc w:val="both"/>
    </w:pPr>
    <w:rPr>
      <w:rFonts w:ascii="Franklin Gothic Book" w:eastAsiaTheme="minorHAnsi" w:hAnsi="Franklin Gothic Book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autoSpaceDE/>
      <w:autoSpaceDN/>
      <w:adjustRightInd/>
      <w:spacing w:before="240"/>
      <w:jc w:val="left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CD7"/>
    <w:pPr>
      <w:keepNext/>
      <w:keepLines/>
      <w:autoSpaceDE/>
      <w:autoSpaceDN/>
      <w:adjustRightInd/>
      <w:spacing w:before="40"/>
      <w:jc w:val="left"/>
      <w:outlineLvl w:val="1"/>
    </w:pPr>
    <w:rPr>
      <w:rFonts w:ascii="Times New Roman" w:eastAsiaTheme="majorEastAsia" w:hAnsi="Times New Roman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autoSpaceDE/>
      <w:autoSpaceDN/>
      <w:adjustRightInd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autoSpaceDE/>
      <w:autoSpaceDN/>
      <w:adjustRightInd/>
      <w:spacing w:before="4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autoSpaceDE/>
      <w:autoSpaceDN/>
      <w:adjustRightInd/>
      <w:spacing w:before="60" w:after="60" w:line="240" w:lineRule="auto"/>
      <w:ind w:left="245"/>
      <w:jc w:val="left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autoSpaceDE/>
      <w:autoSpaceDN/>
      <w:adjustRightInd/>
      <w:spacing w:before="80" w:after="80" w:line="240" w:lineRule="auto"/>
      <w:jc w:val="left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autoSpaceDE/>
      <w:autoSpaceDN/>
      <w:adjustRightInd/>
      <w:spacing w:line="480" w:lineRule="auto"/>
      <w:jc w:val="left"/>
    </w:pPr>
    <w:rPr>
      <w:rFonts w:ascii="Times New Roman" w:eastAsia="Times New Roman" w:hAnsi="Times New Roman"/>
      <w:sz w:val="20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autoSpaceDE/>
      <w:autoSpaceDN/>
      <w:adjustRightInd/>
      <w:spacing w:after="200"/>
      <w:contextualSpacing/>
      <w:jc w:val="left"/>
    </w:pPr>
    <w:rPr>
      <w:rFonts w:ascii="Times New Roman" w:eastAsia="Calibri" w:hAnsi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CD7"/>
    <w:pPr>
      <w:autoSpaceDE/>
      <w:autoSpaceDN/>
      <w:adjustRightInd/>
      <w:spacing w:after="200"/>
      <w:ind w:left="720"/>
      <w:contextualSpacing/>
      <w:jc w:val="left"/>
    </w:pPr>
    <w:rPr>
      <w:rFonts w:ascii="Times New Roman" w:eastAsia="Calibri" w:hAnsi="Times New Roman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customStyle="1" w:styleId="Heading11">
    <w:name w:val="Heading 11"/>
    <w:basedOn w:val="Heading1"/>
    <w:link w:val="HEADING1Char0"/>
    <w:qFormat/>
    <w:rsid w:val="00F225B8"/>
    <w:pPr>
      <w:keepLines w:val="0"/>
      <w:autoSpaceDE w:val="0"/>
      <w:autoSpaceDN w:val="0"/>
      <w:adjustRightInd w:val="0"/>
      <w:spacing w:before="0"/>
    </w:pPr>
    <w:rPr>
      <w:rFonts w:ascii="Franklin Gothic Book" w:eastAsia="Times New Roman" w:hAnsi="Franklin Gothic Book" w:cs="Times New Roman"/>
      <w:color w:val="DD4814"/>
      <w:sz w:val="40"/>
      <w:szCs w:val="40"/>
    </w:rPr>
  </w:style>
  <w:style w:type="character" w:customStyle="1" w:styleId="HEADING1Char0">
    <w:name w:val="HEADING 1 Char"/>
    <w:basedOn w:val="DefaultParagraphFont"/>
    <w:link w:val="Heading11"/>
    <w:rsid w:val="00F225B8"/>
    <w:rPr>
      <w:rFonts w:ascii="Franklin Gothic Book" w:eastAsia="Times New Roman" w:hAnsi="Franklin Gothic Book"/>
      <w:b/>
      <w:color w:val="DD4814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B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B8"/>
    <w:pPr>
      <w:autoSpaceDE w:val="0"/>
      <w:autoSpaceDN w:val="0"/>
      <w:adjustRightInd w:val="0"/>
      <w:spacing w:line="276" w:lineRule="auto"/>
      <w:jc w:val="both"/>
    </w:pPr>
    <w:rPr>
      <w:rFonts w:ascii="Franklin Gothic Book" w:eastAsiaTheme="minorHAnsi" w:hAnsi="Franklin Gothic Book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autoSpaceDE/>
      <w:autoSpaceDN/>
      <w:adjustRightInd/>
      <w:spacing w:before="240"/>
      <w:jc w:val="left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CD7"/>
    <w:pPr>
      <w:keepNext/>
      <w:keepLines/>
      <w:autoSpaceDE/>
      <w:autoSpaceDN/>
      <w:adjustRightInd/>
      <w:spacing w:before="40"/>
      <w:jc w:val="left"/>
      <w:outlineLvl w:val="1"/>
    </w:pPr>
    <w:rPr>
      <w:rFonts w:ascii="Times New Roman" w:eastAsiaTheme="majorEastAsia" w:hAnsi="Times New Roman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autoSpaceDE/>
      <w:autoSpaceDN/>
      <w:adjustRightInd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autoSpaceDE/>
      <w:autoSpaceDN/>
      <w:adjustRightInd/>
      <w:spacing w:before="4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autoSpaceDE/>
      <w:autoSpaceDN/>
      <w:adjustRightInd/>
      <w:spacing w:before="60" w:after="60" w:line="240" w:lineRule="auto"/>
      <w:ind w:left="245"/>
      <w:jc w:val="left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autoSpaceDE/>
      <w:autoSpaceDN/>
      <w:adjustRightInd/>
      <w:spacing w:before="80" w:after="80" w:line="240" w:lineRule="auto"/>
      <w:jc w:val="left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autoSpaceDE/>
      <w:autoSpaceDN/>
      <w:adjustRightInd/>
      <w:spacing w:line="480" w:lineRule="auto"/>
      <w:jc w:val="left"/>
    </w:pPr>
    <w:rPr>
      <w:rFonts w:ascii="Times New Roman" w:eastAsia="Times New Roman" w:hAnsi="Times New Roman"/>
      <w:sz w:val="20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autoSpaceDE/>
      <w:autoSpaceDN/>
      <w:adjustRightInd/>
      <w:spacing w:after="200"/>
      <w:contextualSpacing/>
      <w:jc w:val="left"/>
    </w:pPr>
    <w:rPr>
      <w:rFonts w:ascii="Times New Roman" w:eastAsia="Calibri" w:hAnsi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CD7"/>
    <w:pPr>
      <w:autoSpaceDE/>
      <w:autoSpaceDN/>
      <w:adjustRightInd/>
      <w:spacing w:after="200"/>
      <w:ind w:left="720"/>
      <w:contextualSpacing/>
      <w:jc w:val="left"/>
    </w:pPr>
    <w:rPr>
      <w:rFonts w:ascii="Times New Roman" w:eastAsia="Calibri" w:hAnsi="Times New Roman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customStyle="1" w:styleId="Heading11">
    <w:name w:val="Heading 11"/>
    <w:basedOn w:val="Heading1"/>
    <w:link w:val="HEADING1Char0"/>
    <w:qFormat/>
    <w:rsid w:val="00F225B8"/>
    <w:pPr>
      <w:keepLines w:val="0"/>
      <w:autoSpaceDE w:val="0"/>
      <w:autoSpaceDN w:val="0"/>
      <w:adjustRightInd w:val="0"/>
      <w:spacing w:before="0"/>
    </w:pPr>
    <w:rPr>
      <w:rFonts w:ascii="Franklin Gothic Book" w:eastAsia="Times New Roman" w:hAnsi="Franklin Gothic Book" w:cs="Times New Roman"/>
      <w:color w:val="DD4814"/>
      <w:sz w:val="40"/>
      <w:szCs w:val="40"/>
    </w:rPr>
  </w:style>
  <w:style w:type="character" w:customStyle="1" w:styleId="HEADING1Char0">
    <w:name w:val="HEADING 1 Char"/>
    <w:basedOn w:val="DefaultParagraphFont"/>
    <w:link w:val="Heading11"/>
    <w:rsid w:val="00F225B8"/>
    <w:rPr>
      <w:rFonts w:ascii="Franklin Gothic Book" w:eastAsia="Times New Roman" w:hAnsi="Franklin Gothic Book"/>
      <w:b/>
      <w:color w:val="DD4814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B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wardsmedical.com/myaccount.d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oberts@e-Rewards.com" TargetMode="External"/><Relationship Id="rId11" Type="http://schemas.openxmlformats.org/officeDocument/2006/relationships/hyperlink" Target="http://www.e-rewardsmedical.com/memberagreement.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-rewardsmedical.com/privacypolicy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rewardsmedical.com/EmailOptOut.do?FT=E3013378AERITEST0000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Helen W</dc:creator>
  <cp:lastModifiedBy>SYSTEM</cp:lastModifiedBy>
  <cp:revision>2</cp:revision>
  <dcterms:created xsi:type="dcterms:W3CDTF">2017-08-02T16:02:00Z</dcterms:created>
  <dcterms:modified xsi:type="dcterms:W3CDTF">2017-08-02T16:02:00Z</dcterms:modified>
</cp:coreProperties>
</file>