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52A00" w14:textId="4647D6AE" w:rsidR="001775C2" w:rsidRPr="00794D39" w:rsidRDefault="001775C2" w:rsidP="001775C2">
      <w:pPr>
        <w:jc w:val="center"/>
        <w:rPr>
          <w:b/>
          <w:sz w:val="22"/>
          <w:szCs w:val="22"/>
        </w:rPr>
      </w:pPr>
      <w:bookmarkStart w:id="0" w:name="_Toc365473628"/>
      <w:bookmarkStart w:id="1" w:name="_Toc435045963"/>
      <w:bookmarkStart w:id="2" w:name="_Toc449712710"/>
      <w:bookmarkStart w:id="3" w:name="_Toc442952503"/>
      <w:r w:rsidRPr="00794D39">
        <w:rPr>
          <w:b/>
          <w:sz w:val="22"/>
          <w:szCs w:val="22"/>
        </w:rPr>
        <w:t xml:space="preserve">Attachment </w:t>
      </w:r>
      <w:r w:rsidR="00AD1522" w:rsidRPr="00794D39">
        <w:rPr>
          <w:b/>
          <w:sz w:val="22"/>
          <w:szCs w:val="22"/>
        </w:rPr>
        <w:t>6</w:t>
      </w:r>
      <w:r w:rsidR="00BD645D" w:rsidRPr="00794D39">
        <w:rPr>
          <w:b/>
        </w:rPr>
        <w:t>_R</w:t>
      </w:r>
      <w:r w:rsidR="00AA4A20" w:rsidRPr="00794D39">
        <w:rPr>
          <w:b/>
        </w:rPr>
        <w:t>:</w:t>
      </w:r>
      <w:r w:rsidR="00212A18" w:rsidRPr="00794D39">
        <w:rPr>
          <w:b/>
        </w:rPr>
        <w:t xml:space="preserve"> </w:t>
      </w:r>
      <w:r w:rsidR="007C7037" w:rsidRPr="00794D39">
        <w:rPr>
          <w:b/>
        </w:rPr>
        <w:t xml:space="preserve">Parent </w:t>
      </w:r>
      <w:r w:rsidR="00AA6E63" w:rsidRPr="00794D39">
        <w:rPr>
          <w:b/>
        </w:rPr>
        <w:t>or Guardian</w:t>
      </w:r>
      <w:r w:rsidRPr="00794D39">
        <w:rPr>
          <w:b/>
          <w:sz w:val="22"/>
          <w:szCs w:val="22"/>
        </w:rPr>
        <w:t xml:space="preserve"> Permission</w:t>
      </w:r>
      <w:r w:rsidR="00CF2EFA" w:rsidRPr="00794D39">
        <w:rPr>
          <w:b/>
          <w:sz w:val="22"/>
          <w:szCs w:val="22"/>
        </w:rPr>
        <w:t xml:space="preserve"> </w:t>
      </w:r>
      <w:r w:rsidR="007C7037" w:rsidRPr="00794D39">
        <w:rPr>
          <w:b/>
        </w:rPr>
        <w:t>for Youth Interview</w:t>
      </w:r>
      <w:bookmarkEnd w:id="0"/>
      <w:bookmarkEnd w:id="1"/>
      <w:bookmarkEnd w:id="2"/>
      <w:bookmarkEnd w:id="3"/>
    </w:p>
    <w:p w14:paraId="1CF91DB7" w14:textId="77777777" w:rsidR="001775C2" w:rsidRPr="00794D39" w:rsidRDefault="001775C2" w:rsidP="001775C2">
      <w:pPr>
        <w:rPr>
          <w:b/>
          <w:sz w:val="22"/>
          <w:szCs w:val="22"/>
        </w:rPr>
      </w:pPr>
    </w:p>
    <w:p w14:paraId="1BF5B58C" w14:textId="77777777" w:rsidR="006608F2" w:rsidRPr="00794D39" w:rsidRDefault="006608F2" w:rsidP="006608F2">
      <w:pPr>
        <w:jc w:val="right"/>
        <w:rPr>
          <w:sz w:val="22"/>
          <w:szCs w:val="22"/>
        </w:rPr>
      </w:pPr>
      <w:r w:rsidRPr="00794D39">
        <w:rPr>
          <w:sz w:val="22"/>
          <w:szCs w:val="22"/>
        </w:rPr>
        <w:t>Form Approved</w:t>
      </w:r>
    </w:p>
    <w:p w14:paraId="3C427AF3" w14:textId="77777777" w:rsidR="006608F2" w:rsidRPr="00794D39" w:rsidRDefault="006608F2" w:rsidP="006608F2">
      <w:pPr>
        <w:jc w:val="right"/>
        <w:rPr>
          <w:sz w:val="22"/>
          <w:szCs w:val="22"/>
        </w:rPr>
      </w:pPr>
      <w:r w:rsidRPr="00794D39">
        <w:rPr>
          <w:sz w:val="22"/>
          <w:szCs w:val="22"/>
        </w:rPr>
        <w:t>OMB No. 0910-0753</w:t>
      </w:r>
    </w:p>
    <w:p w14:paraId="5D7393DE" w14:textId="14D6FD4E" w:rsidR="006608F2" w:rsidRPr="00794D39" w:rsidRDefault="00BD2898" w:rsidP="006608F2">
      <w:pPr>
        <w:jc w:val="right"/>
        <w:rPr>
          <w:sz w:val="22"/>
          <w:szCs w:val="22"/>
        </w:rPr>
      </w:pPr>
      <w:r w:rsidRPr="00794D39">
        <w:rPr>
          <w:sz w:val="22"/>
          <w:szCs w:val="22"/>
        </w:rPr>
        <w:t>Exp. Date 09/30/2019</w:t>
      </w:r>
    </w:p>
    <w:p w14:paraId="35FC9273" w14:textId="6C1B848A" w:rsidR="001775C2" w:rsidRPr="00794D39" w:rsidRDefault="001775C2" w:rsidP="001775C2">
      <w:pPr>
        <w:rPr>
          <w:b/>
          <w:sz w:val="22"/>
          <w:szCs w:val="22"/>
        </w:rPr>
      </w:pPr>
      <w:r w:rsidRPr="00794D39">
        <w:rPr>
          <w:b/>
          <w:sz w:val="22"/>
          <w:szCs w:val="22"/>
        </w:rPr>
        <w:t>Parent or Guardian Permission for Youth Interview</w:t>
      </w:r>
      <w:r w:rsidR="00CF2EFA" w:rsidRPr="00794D39">
        <w:rPr>
          <w:b/>
          <w:sz w:val="22"/>
          <w:szCs w:val="22"/>
        </w:rPr>
        <w:t xml:space="preserve"> f</w:t>
      </w:r>
      <w:r w:rsidRPr="00794D39">
        <w:rPr>
          <w:b/>
          <w:sz w:val="22"/>
          <w:szCs w:val="22"/>
        </w:rPr>
        <w:t>or CAPI</w:t>
      </w:r>
    </w:p>
    <w:p w14:paraId="358B27B6" w14:textId="77777777" w:rsidR="001775C2" w:rsidRPr="00794D39" w:rsidRDefault="001775C2" w:rsidP="001775C2">
      <w:pPr>
        <w:rPr>
          <w:sz w:val="22"/>
          <w:szCs w:val="22"/>
        </w:rPr>
      </w:pPr>
    </w:p>
    <w:p w14:paraId="367F341B" w14:textId="5D70F142" w:rsidR="001775C2" w:rsidRPr="00794D39" w:rsidRDefault="001775C2" w:rsidP="001775C2">
      <w:pPr>
        <w:rPr>
          <w:b/>
          <w:sz w:val="22"/>
          <w:szCs w:val="22"/>
        </w:rPr>
      </w:pPr>
      <w:r w:rsidRPr="00794D39">
        <w:rPr>
          <w:sz w:val="22"/>
          <w:szCs w:val="22"/>
        </w:rPr>
        <w:t xml:space="preserve">The FDA Health and Media Study is designed to collect data from boys about their attitudes related to health, health behaviors, and advertisements they may have seen on TV, online, or heard on the radio. </w:t>
      </w:r>
    </w:p>
    <w:p w14:paraId="48FEB21F" w14:textId="77777777" w:rsidR="001775C2" w:rsidRPr="00794D39" w:rsidRDefault="001775C2" w:rsidP="001775C2">
      <w:pPr>
        <w:rPr>
          <w:b/>
          <w:bCs/>
          <w:sz w:val="22"/>
          <w:szCs w:val="22"/>
        </w:rPr>
      </w:pPr>
    </w:p>
    <w:p w14:paraId="6E041F95" w14:textId="02DBF00D" w:rsidR="001775C2" w:rsidRPr="00794D39" w:rsidRDefault="001775C2" w:rsidP="001775C2">
      <w:pPr>
        <w:rPr>
          <w:sz w:val="22"/>
          <w:szCs w:val="22"/>
        </w:rPr>
      </w:pPr>
      <w:r w:rsidRPr="00794D39">
        <w:rPr>
          <w:sz w:val="22"/>
          <w:szCs w:val="22"/>
        </w:rPr>
        <w:t xml:space="preserve">If you recall, </w:t>
      </w:r>
      <w:r w:rsidR="00F270C8" w:rsidRPr="00794D39">
        <w:rPr>
          <w:sz w:val="22"/>
          <w:szCs w:val="22"/>
        </w:rPr>
        <w:t xml:space="preserve">previously, </w:t>
      </w:r>
      <w:r w:rsidRPr="00794D39">
        <w:rPr>
          <w:sz w:val="22"/>
          <w:szCs w:val="22"/>
        </w:rPr>
        <w:t xml:space="preserve">your address was randomly chosen to take part in this study. </w:t>
      </w:r>
      <w:r w:rsidR="00777BE0" w:rsidRPr="00794D39">
        <w:rPr>
          <w:sz w:val="22"/>
          <w:szCs w:val="22"/>
        </w:rPr>
        <w:t>[YOUTHFNAME]</w:t>
      </w:r>
      <w:r w:rsidRPr="00794D39">
        <w:rPr>
          <w:sz w:val="22"/>
          <w:szCs w:val="22"/>
        </w:rPr>
        <w:t xml:space="preserve"> was selected to be in this study and </w:t>
      </w:r>
      <w:r w:rsidR="00F270C8" w:rsidRPr="00794D39">
        <w:rPr>
          <w:sz w:val="22"/>
          <w:szCs w:val="22"/>
        </w:rPr>
        <w:t>has completed at least one survey to date.</w:t>
      </w:r>
      <w:r w:rsidRPr="00794D39">
        <w:rPr>
          <w:sz w:val="22"/>
          <w:szCs w:val="22"/>
        </w:rPr>
        <w:t xml:space="preserve"> This study is being conducted again to measure what might have changed over time or what has stayed the same. We are asking your permission for your child’s participation in this </w:t>
      </w:r>
      <w:r w:rsidR="00F270C8" w:rsidRPr="00794D39">
        <w:rPr>
          <w:sz w:val="22"/>
          <w:szCs w:val="22"/>
        </w:rPr>
        <w:t xml:space="preserve">next round of the </w:t>
      </w:r>
      <w:r w:rsidRPr="00794D39">
        <w:rPr>
          <w:sz w:val="22"/>
          <w:szCs w:val="22"/>
        </w:rPr>
        <w:t xml:space="preserve">survey. </w:t>
      </w:r>
    </w:p>
    <w:p w14:paraId="2F3C8C8B" w14:textId="7DFD8312" w:rsidR="001775C2" w:rsidRPr="00794D39" w:rsidRDefault="001775C2" w:rsidP="001775C2">
      <w:pPr>
        <w:rPr>
          <w:b/>
          <w:bCs/>
          <w:sz w:val="22"/>
          <w:szCs w:val="22"/>
        </w:rPr>
      </w:pPr>
    </w:p>
    <w:p w14:paraId="40E87C40" w14:textId="77777777" w:rsidR="001775C2" w:rsidRPr="00794D39" w:rsidRDefault="001775C2" w:rsidP="001775C2">
      <w:pPr>
        <w:rPr>
          <w:sz w:val="22"/>
          <w:szCs w:val="22"/>
        </w:rPr>
      </w:pPr>
      <w:r w:rsidRPr="00794D39">
        <w:rPr>
          <w:b/>
          <w:bCs/>
          <w:sz w:val="22"/>
          <w:szCs w:val="22"/>
        </w:rPr>
        <w:t xml:space="preserve">Purpose of the Youth Survey </w:t>
      </w:r>
    </w:p>
    <w:p w14:paraId="31F36F3A" w14:textId="77777777" w:rsidR="001775C2" w:rsidRPr="00794D39" w:rsidRDefault="001775C2" w:rsidP="001775C2">
      <w:pPr>
        <w:rPr>
          <w:b/>
          <w:bCs/>
          <w:sz w:val="22"/>
          <w:szCs w:val="22"/>
        </w:rPr>
      </w:pPr>
      <w:r w:rsidRPr="00794D39">
        <w:rPr>
          <w:sz w:val="22"/>
          <w:szCs w:val="22"/>
        </w:rPr>
        <w:t>We want to interview your child about these topics again. The child’s answers</w:t>
      </w:r>
      <w:r w:rsidR="00F270C8" w:rsidRPr="00794D39">
        <w:rPr>
          <w:sz w:val="22"/>
          <w:szCs w:val="22"/>
        </w:rPr>
        <w:t>,</w:t>
      </w:r>
      <w:r w:rsidRPr="00794D39">
        <w:rPr>
          <w:sz w:val="22"/>
          <w:szCs w:val="22"/>
        </w:rPr>
        <w:t xml:space="preserve"> combined with the answers of other youth in the study</w:t>
      </w:r>
      <w:r w:rsidR="00F270C8" w:rsidRPr="00794D39">
        <w:rPr>
          <w:sz w:val="22"/>
          <w:szCs w:val="22"/>
        </w:rPr>
        <w:t>,</w:t>
      </w:r>
      <w:r w:rsidRPr="00794D39">
        <w:rPr>
          <w:sz w:val="22"/>
          <w:szCs w:val="22"/>
        </w:rPr>
        <w:t xml:space="preserve"> will improve our understanding of how public education campaigns affect youth.</w:t>
      </w:r>
      <w:r w:rsidR="00C27720" w:rsidRPr="00794D39">
        <w:rPr>
          <w:sz w:val="22"/>
          <w:szCs w:val="22"/>
        </w:rPr>
        <w:t xml:space="preserve"> The answers may be shared with the FDA but not your child’s personal information.</w:t>
      </w:r>
      <w:r w:rsidRPr="00794D39">
        <w:rPr>
          <w:sz w:val="22"/>
          <w:szCs w:val="22"/>
        </w:rPr>
        <w:t xml:space="preserve">  </w:t>
      </w:r>
    </w:p>
    <w:p w14:paraId="62FEE4F3" w14:textId="77777777" w:rsidR="001775C2" w:rsidRPr="00794D39" w:rsidRDefault="001775C2" w:rsidP="001775C2">
      <w:pPr>
        <w:rPr>
          <w:b/>
          <w:bCs/>
          <w:sz w:val="22"/>
          <w:szCs w:val="22"/>
        </w:rPr>
      </w:pPr>
    </w:p>
    <w:p w14:paraId="67A23928" w14:textId="77777777" w:rsidR="001775C2" w:rsidRPr="00794D39" w:rsidRDefault="001775C2" w:rsidP="001775C2">
      <w:pPr>
        <w:rPr>
          <w:sz w:val="22"/>
          <w:szCs w:val="22"/>
        </w:rPr>
      </w:pPr>
      <w:r w:rsidRPr="00794D39">
        <w:rPr>
          <w:b/>
          <w:bCs/>
          <w:sz w:val="22"/>
          <w:szCs w:val="22"/>
        </w:rPr>
        <w:t>Types of Questions for Youth</w:t>
      </w:r>
    </w:p>
    <w:p w14:paraId="5577AF89" w14:textId="6DA03A18" w:rsidR="001775C2" w:rsidRPr="00794D39" w:rsidRDefault="001775C2" w:rsidP="001775C2">
      <w:pPr>
        <w:rPr>
          <w:sz w:val="22"/>
          <w:szCs w:val="22"/>
        </w:rPr>
      </w:pPr>
      <w:r w:rsidRPr="00794D39">
        <w:rPr>
          <w:sz w:val="22"/>
          <w:szCs w:val="22"/>
        </w:rPr>
        <w:t>The interview will last about 45 minutes, depending on responses. The interviewer will ask the first few questions and then youth respondents will answer questions directly into a laptop. The interview will be completed in a part of the household that allows your child to answer in private.</w:t>
      </w:r>
    </w:p>
    <w:p w14:paraId="6B960C35" w14:textId="77777777" w:rsidR="001775C2" w:rsidRPr="00794D39" w:rsidRDefault="001775C2" w:rsidP="001775C2">
      <w:pPr>
        <w:rPr>
          <w:sz w:val="22"/>
          <w:szCs w:val="22"/>
        </w:rPr>
      </w:pPr>
    </w:p>
    <w:p w14:paraId="765F4D9A" w14:textId="77777777" w:rsidR="001775C2" w:rsidRPr="00794D39" w:rsidRDefault="001775C2" w:rsidP="001775C2">
      <w:pPr>
        <w:rPr>
          <w:sz w:val="22"/>
          <w:szCs w:val="22"/>
        </w:rPr>
      </w:pPr>
      <w:r w:rsidRPr="00794D39">
        <w:rPr>
          <w:b/>
          <w:bCs/>
          <w:sz w:val="22"/>
          <w:szCs w:val="22"/>
        </w:rPr>
        <w:t>Voluntary Participation</w:t>
      </w:r>
    </w:p>
    <w:p w14:paraId="413112FE" w14:textId="77777777" w:rsidR="001775C2" w:rsidRPr="00794D39" w:rsidRDefault="001775C2" w:rsidP="001775C2">
      <w:pPr>
        <w:rPr>
          <w:sz w:val="22"/>
          <w:szCs w:val="22"/>
        </w:rPr>
      </w:pPr>
      <w:r w:rsidRPr="00794D39">
        <w:rPr>
          <w:sz w:val="22"/>
          <w:szCs w:val="22"/>
        </w:rPr>
        <w:t>Your child’s participation in this study is completely voluntary. He can refuse to answer any or all questions. Your child has the right to stop the interview at any time.</w:t>
      </w:r>
    </w:p>
    <w:p w14:paraId="12B27278" w14:textId="77777777" w:rsidR="001775C2" w:rsidRPr="00794D39" w:rsidRDefault="001775C2" w:rsidP="001775C2">
      <w:pPr>
        <w:rPr>
          <w:sz w:val="22"/>
          <w:szCs w:val="22"/>
        </w:rPr>
      </w:pPr>
    </w:p>
    <w:p w14:paraId="62DE110D" w14:textId="77777777" w:rsidR="001775C2" w:rsidRPr="00794D39" w:rsidRDefault="001775C2" w:rsidP="001775C2">
      <w:pPr>
        <w:rPr>
          <w:sz w:val="22"/>
          <w:szCs w:val="22"/>
        </w:rPr>
      </w:pPr>
      <w:r w:rsidRPr="00794D39">
        <w:rPr>
          <w:b/>
          <w:bCs/>
          <w:sz w:val="22"/>
          <w:szCs w:val="22"/>
        </w:rPr>
        <w:t>Risks</w:t>
      </w:r>
    </w:p>
    <w:p w14:paraId="7C41070C" w14:textId="0DB6B819" w:rsidR="001775C2" w:rsidRPr="00794D39" w:rsidRDefault="001775C2" w:rsidP="00BA0ACE">
      <w:pPr>
        <w:rPr>
          <w:sz w:val="22"/>
          <w:szCs w:val="22"/>
        </w:rPr>
      </w:pPr>
      <w:r w:rsidRPr="00794D39">
        <w:rPr>
          <w:sz w:val="22"/>
          <w:szCs w:val="22"/>
        </w:rPr>
        <w:t xml:space="preserve">There are no physical risks to your child from participating in this interview. It is possible that some questions might make your child mildly uncomfortable, depending on their responses. No absolute guarantees can be made regarding the interception of data sent via the Internet. However, we are taking extensive precautions to protect the </w:t>
      </w:r>
      <w:r w:rsidR="00BA0ACE">
        <w:rPr>
          <w:sz w:val="22"/>
          <w:szCs w:val="22"/>
        </w:rPr>
        <w:t>privacy</w:t>
      </w:r>
      <w:r w:rsidRPr="00794D39">
        <w:rPr>
          <w:sz w:val="22"/>
          <w:szCs w:val="22"/>
        </w:rPr>
        <w:t xml:space="preserve"> of all data.</w:t>
      </w:r>
    </w:p>
    <w:p w14:paraId="65B843B4" w14:textId="77777777" w:rsidR="001775C2" w:rsidRPr="00794D39" w:rsidRDefault="001775C2" w:rsidP="001775C2">
      <w:pPr>
        <w:rPr>
          <w:sz w:val="22"/>
          <w:szCs w:val="22"/>
        </w:rPr>
      </w:pPr>
    </w:p>
    <w:p w14:paraId="690A4367" w14:textId="77777777" w:rsidR="001775C2" w:rsidRPr="00794D39" w:rsidRDefault="001775C2" w:rsidP="001775C2">
      <w:pPr>
        <w:rPr>
          <w:sz w:val="22"/>
          <w:szCs w:val="22"/>
        </w:rPr>
      </w:pPr>
      <w:r w:rsidRPr="00794D39">
        <w:rPr>
          <w:b/>
          <w:bCs/>
          <w:sz w:val="22"/>
          <w:szCs w:val="22"/>
        </w:rPr>
        <w:t xml:space="preserve">Future Contacts </w:t>
      </w:r>
    </w:p>
    <w:p w14:paraId="49C8BFA7" w14:textId="06817E49" w:rsidR="001775C2" w:rsidRPr="00794D39" w:rsidRDefault="001775C2" w:rsidP="001775C2">
      <w:pPr>
        <w:rPr>
          <w:sz w:val="22"/>
          <w:szCs w:val="22"/>
        </w:rPr>
      </w:pPr>
      <w:r w:rsidRPr="00794D39">
        <w:rPr>
          <w:sz w:val="22"/>
          <w:szCs w:val="22"/>
        </w:rPr>
        <w:t xml:space="preserve">We will conduct two voluntary follow-up surveys every eight months to understand changes over time. </w:t>
      </w:r>
    </w:p>
    <w:p w14:paraId="356D3F76" w14:textId="77777777" w:rsidR="001775C2" w:rsidRPr="00794D39" w:rsidRDefault="001775C2" w:rsidP="001775C2">
      <w:pPr>
        <w:rPr>
          <w:sz w:val="22"/>
          <w:szCs w:val="22"/>
        </w:rPr>
      </w:pPr>
    </w:p>
    <w:p w14:paraId="3B286AE2" w14:textId="77777777" w:rsidR="001775C2" w:rsidRPr="00794D39" w:rsidRDefault="001775C2" w:rsidP="001775C2">
      <w:pPr>
        <w:rPr>
          <w:b/>
          <w:bCs/>
          <w:sz w:val="22"/>
          <w:szCs w:val="22"/>
        </w:rPr>
      </w:pPr>
      <w:r w:rsidRPr="00794D39">
        <w:rPr>
          <w:b/>
          <w:bCs/>
          <w:sz w:val="22"/>
          <w:szCs w:val="22"/>
        </w:rPr>
        <w:t>Benefits</w:t>
      </w:r>
    </w:p>
    <w:p w14:paraId="189931DA" w14:textId="01F2A274" w:rsidR="0095363B" w:rsidRPr="00794D39" w:rsidRDefault="00195CA9" w:rsidP="001775C2">
      <w:pPr>
        <w:rPr>
          <w:sz w:val="22"/>
          <w:szCs w:val="22"/>
          <w:lang w:val="en-CA"/>
        </w:rPr>
      </w:pPr>
      <w:r w:rsidRPr="00794D39">
        <w:rPr>
          <w:sz w:val="22"/>
          <w:szCs w:val="22"/>
        </w:rPr>
        <w:t>T</w:t>
      </w:r>
      <w:r w:rsidR="001775C2" w:rsidRPr="00794D39">
        <w:rPr>
          <w:sz w:val="22"/>
          <w:szCs w:val="22"/>
        </w:rPr>
        <w:t xml:space="preserve">here are no direct benefits to your child from answering our questions. However, he will be contributing </w:t>
      </w:r>
      <w:r w:rsidR="001775C2" w:rsidRPr="00794D39">
        <w:rPr>
          <w:sz w:val="22"/>
          <w:szCs w:val="22"/>
          <w:lang w:val="en-CA"/>
        </w:rPr>
        <w:t xml:space="preserve">to important health research. </w:t>
      </w:r>
    </w:p>
    <w:p w14:paraId="481A3231" w14:textId="77777777" w:rsidR="0095363B" w:rsidRPr="00794D39" w:rsidRDefault="0095363B" w:rsidP="001775C2">
      <w:pPr>
        <w:rPr>
          <w:sz w:val="22"/>
          <w:szCs w:val="22"/>
          <w:lang w:val="en-CA"/>
        </w:rPr>
      </w:pPr>
    </w:p>
    <w:p w14:paraId="270935BB" w14:textId="02D55802" w:rsidR="00403719" w:rsidRPr="00403719" w:rsidRDefault="001775C2" w:rsidP="001775C2">
      <w:pPr>
        <w:rPr>
          <w:b/>
          <w:bCs/>
          <w:sz w:val="22"/>
          <w:szCs w:val="22"/>
        </w:rPr>
      </w:pPr>
      <w:r w:rsidRPr="00403719">
        <w:rPr>
          <w:b/>
          <w:bCs/>
          <w:noProof/>
          <w:sz w:val="22"/>
          <w:szCs w:val="22"/>
          <w:lang w:bidi="he-IL"/>
        </w:rPr>
        <mc:AlternateContent>
          <mc:Choice Requires="wps">
            <w:drawing>
              <wp:anchor distT="0" distB="0" distL="114300" distR="114300" simplePos="0" relativeHeight="251659264" behindDoc="0" locked="0" layoutInCell="0" allowOverlap="1" wp14:anchorId="01334C14" wp14:editId="27FA442E">
                <wp:simplePos x="0" y="0"/>
                <wp:positionH relativeFrom="margin">
                  <wp:posOffset>0</wp:posOffset>
                </wp:positionH>
                <wp:positionV relativeFrom="paragraph">
                  <wp:posOffset>127000</wp:posOffset>
                </wp:positionV>
                <wp:extent cx="0"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BJctUz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r w:rsidR="00403719" w:rsidRPr="00403719">
        <w:rPr>
          <w:b/>
          <w:bCs/>
          <w:sz w:val="22"/>
          <w:szCs w:val="22"/>
        </w:rPr>
        <w:t>I</w:t>
      </w:r>
      <w:r w:rsidR="00403719">
        <w:rPr>
          <w:b/>
          <w:bCs/>
          <w:sz w:val="22"/>
          <w:szCs w:val="22"/>
        </w:rPr>
        <w:t>ncentive</w:t>
      </w:r>
    </w:p>
    <w:p w14:paraId="2FE0CF69" w14:textId="275F0A98" w:rsidR="001775C2" w:rsidRPr="00794D39" w:rsidRDefault="001775C2" w:rsidP="001775C2">
      <w:pPr>
        <w:rPr>
          <w:b/>
          <w:bCs/>
          <w:sz w:val="22"/>
          <w:szCs w:val="22"/>
        </w:rPr>
      </w:pPr>
      <w:r w:rsidRPr="00794D39">
        <w:rPr>
          <w:sz w:val="22"/>
          <w:szCs w:val="22"/>
        </w:rPr>
        <w:t>Because your child’s contribution is important, we will offer your child $20</w:t>
      </w:r>
      <w:r w:rsidR="008E3D94" w:rsidRPr="00794D39">
        <w:rPr>
          <w:sz w:val="22"/>
          <w:szCs w:val="22"/>
        </w:rPr>
        <w:t xml:space="preserve"> in cash</w:t>
      </w:r>
      <w:r w:rsidRPr="00794D39">
        <w:rPr>
          <w:sz w:val="22"/>
          <w:szCs w:val="22"/>
        </w:rPr>
        <w:t xml:space="preserve"> as a token o</w:t>
      </w:r>
      <w:r w:rsidR="001464EE" w:rsidRPr="00794D39">
        <w:rPr>
          <w:sz w:val="22"/>
          <w:szCs w:val="22"/>
        </w:rPr>
        <w:t>f appreciation for completing the survey</w:t>
      </w:r>
      <w:r w:rsidRPr="00794D39">
        <w:rPr>
          <w:sz w:val="22"/>
          <w:szCs w:val="22"/>
        </w:rPr>
        <w:t xml:space="preserve">. </w:t>
      </w:r>
    </w:p>
    <w:p w14:paraId="5E81B799" w14:textId="77777777" w:rsidR="001775C2" w:rsidRPr="00794D39" w:rsidRDefault="001775C2" w:rsidP="001775C2">
      <w:pPr>
        <w:rPr>
          <w:b/>
          <w:bCs/>
          <w:sz w:val="22"/>
          <w:szCs w:val="22"/>
        </w:rPr>
      </w:pPr>
    </w:p>
    <w:p w14:paraId="316D5B39" w14:textId="77777777" w:rsidR="001775C2" w:rsidRPr="00794D39" w:rsidRDefault="001775C2" w:rsidP="001775C2">
      <w:pPr>
        <w:rPr>
          <w:sz w:val="22"/>
          <w:szCs w:val="22"/>
        </w:rPr>
      </w:pPr>
      <w:r w:rsidRPr="00794D39">
        <w:rPr>
          <w:b/>
          <w:bCs/>
          <w:sz w:val="22"/>
          <w:szCs w:val="22"/>
        </w:rPr>
        <w:t xml:space="preserve">Privacy </w:t>
      </w:r>
    </w:p>
    <w:p w14:paraId="4B517019" w14:textId="77777777" w:rsidR="001775C2" w:rsidRPr="00794D39" w:rsidRDefault="001775C2" w:rsidP="001775C2">
      <w:pPr>
        <w:rPr>
          <w:sz w:val="22"/>
          <w:szCs w:val="22"/>
        </w:rPr>
      </w:pPr>
      <w:r w:rsidRPr="00794D39">
        <w:rPr>
          <w:sz w:val="22"/>
          <w:szCs w:val="22"/>
        </w:rPr>
        <w:t xml:space="preserve">The survey answers will be entered into a </w:t>
      </w:r>
      <w:r w:rsidR="00195CA9" w:rsidRPr="00794D39">
        <w:rPr>
          <w:sz w:val="22"/>
          <w:szCs w:val="22"/>
        </w:rPr>
        <w:t>computer</w:t>
      </w:r>
      <w:r w:rsidRPr="00794D39">
        <w:rPr>
          <w:sz w:val="22"/>
          <w:szCs w:val="22"/>
        </w:rPr>
        <w:t xml:space="preserve"> and labeled with a case identification number. Your name and that of your child will not be reported with any information your child provides. Information your child provides will be combined with answers of many others and reported in a summary form. All staff involved in this research </w:t>
      </w:r>
      <w:bookmarkStart w:id="4" w:name="_GoBack"/>
      <w:bookmarkEnd w:id="4"/>
      <w:r w:rsidRPr="00794D39">
        <w:rPr>
          <w:sz w:val="22"/>
          <w:szCs w:val="22"/>
        </w:rPr>
        <w:t xml:space="preserve">are committed to privacy and have signed a Privacy Pledge. </w:t>
      </w:r>
    </w:p>
    <w:p w14:paraId="0E46597C" w14:textId="77777777" w:rsidR="001775C2" w:rsidRPr="00794D39" w:rsidRDefault="001775C2" w:rsidP="001775C2">
      <w:pPr>
        <w:rPr>
          <w:sz w:val="22"/>
          <w:szCs w:val="22"/>
        </w:rPr>
      </w:pPr>
    </w:p>
    <w:p w14:paraId="3BE39AD3" w14:textId="77777777" w:rsidR="0056332A" w:rsidRPr="00794D39" w:rsidRDefault="0056332A" w:rsidP="001775C2">
      <w:pPr>
        <w:rPr>
          <w:b/>
          <w:bCs/>
          <w:sz w:val="22"/>
          <w:szCs w:val="22"/>
        </w:rPr>
      </w:pPr>
    </w:p>
    <w:p w14:paraId="25B77402" w14:textId="77777777" w:rsidR="0056332A" w:rsidRPr="00794D39" w:rsidRDefault="0056332A" w:rsidP="001775C2">
      <w:pPr>
        <w:rPr>
          <w:b/>
          <w:bCs/>
          <w:sz w:val="22"/>
          <w:szCs w:val="22"/>
        </w:rPr>
      </w:pPr>
    </w:p>
    <w:p w14:paraId="09EA4506" w14:textId="77777777" w:rsidR="001775C2" w:rsidRPr="00794D39" w:rsidRDefault="001775C2" w:rsidP="001775C2">
      <w:pPr>
        <w:rPr>
          <w:sz w:val="22"/>
          <w:szCs w:val="22"/>
        </w:rPr>
      </w:pPr>
      <w:r w:rsidRPr="00794D39">
        <w:rPr>
          <w:b/>
          <w:bCs/>
          <w:sz w:val="22"/>
          <w:szCs w:val="22"/>
        </w:rPr>
        <w:t>Questions</w:t>
      </w:r>
    </w:p>
    <w:p w14:paraId="7B66B7EA" w14:textId="21F6DB82" w:rsidR="001775C2" w:rsidRPr="00794D39" w:rsidRDefault="001775C2" w:rsidP="001775C2">
      <w:pPr>
        <w:rPr>
          <w:sz w:val="22"/>
          <w:szCs w:val="22"/>
        </w:rPr>
      </w:pPr>
      <w:r w:rsidRPr="00794D39">
        <w:rPr>
          <w:sz w:val="22"/>
          <w:szCs w:val="22"/>
        </w:rPr>
        <w:t xml:space="preserve">If you have any questions about the study, you can call our project assistance line toll-free at (866) 214-2039, or email us at mediastudy@rti.org. If you have any questions about your rights as a study participant, you may call </w:t>
      </w:r>
      <w:r w:rsidR="00E54140" w:rsidRPr="00794D39">
        <w:rPr>
          <w:sz w:val="22"/>
          <w:szCs w:val="22"/>
        </w:rPr>
        <w:t xml:space="preserve">the </w:t>
      </w:r>
      <w:r w:rsidRPr="00794D39">
        <w:rPr>
          <w:sz w:val="22"/>
          <w:szCs w:val="22"/>
        </w:rPr>
        <w:t>RTI Office of Research Protection at 1-866-214-2043 (a toll-free number).</w:t>
      </w:r>
    </w:p>
    <w:p w14:paraId="2EAA89D0" w14:textId="77777777" w:rsidR="001775C2" w:rsidRPr="00794D39" w:rsidRDefault="001775C2" w:rsidP="001775C2">
      <w:pPr>
        <w:rPr>
          <w:sz w:val="22"/>
          <w:szCs w:val="22"/>
        </w:rPr>
      </w:pPr>
    </w:p>
    <w:p w14:paraId="5F75C980" w14:textId="77777777" w:rsidR="001775C2" w:rsidRPr="00794D39" w:rsidRDefault="001775C2" w:rsidP="001775C2">
      <w:pPr>
        <w:rPr>
          <w:sz w:val="22"/>
          <w:szCs w:val="22"/>
        </w:rPr>
      </w:pPr>
    </w:p>
    <w:p w14:paraId="44C024A4" w14:textId="77777777" w:rsidR="001775C2" w:rsidRPr="00794D39" w:rsidRDefault="001775C2" w:rsidP="001775C2">
      <w:pPr>
        <w:rPr>
          <w:b/>
          <w:sz w:val="22"/>
          <w:szCs w:val="22"/>
        </w:rPr>
      </w:pPr>
      <w:r w:rsidRPr="00794D39">
        <w:rPr>
          <w:b/>
          <w:sz w:val="22"/>
          <w:szCs w:val="22"/>
        </w:rPr>
        <w:t>You will be given a copy of this consent form to keep.</w:t>
      </w:r>
    </w:p>
    <w:p w14:paraId="1A4A8C0F" w14:textId="77777777" w:rsidR="001775C2" w:rsidRPr="00794D39" w:rsidRDefault="001775C2" w:rsidP="001775C2">
      <w:pPr>
        <w:rPr>
          <w:b/>
          <w:sz w:val="22"/>
          <w:szCs w:val="22"/>
        </w:rPr>
      </w:pPr>
    </w:p>
    <w:p w14:paraId="38EBE52E" w14:textId="77777777" w:rsidR="00CF3371" w:rsidRPr="00794D39" w:rsidRDefault="00B646B1">
      <w:pPr>
        <w:rPr>
          <w:sz w:val="22"/>
          <w:szCs w:val="22"/>
        </w:rPr>
      </w:pPr>
      <w:r w:rsidRPr="00794D39">
        <w:rPr>
          <w:sz w:val="22"/>
          <w:szCs w:val="22"/>
        </w:rPr>
        <w:t>Do you give him permission to participate in the survey?</w:t>
      </w:r>
    </w:p>
    <w:p w14:paraId="4CC3E55C" w14:textId="77777777" w:rsidR="00B646B1" w:rsidRPr="00794D39" w:rsidRDefault="00B646B1">
      <w:pPr>
        <w:rPr>
          <w:sz w:val="22"/>
          <w:szCs w:val="22"/>
        </w:rPr>
      </w:pPr>
    </w:p>
    <w:p w14:paraId="1242D77C" w14:textId="75AD340C" w:rsidR="00B646B1" w:rsidRPr="00794D39" w:rsidRDefault="001A27C4">
      <w:pPr>
        <w:rPr>
          <w:sz w:val="22"/>
          <w:szCs w:val="22"/>
        </w:rPr>
      </w:pPr>
      <w:r w:rsidRPr="00794D39">
        <w:rPr>
          <w:sz w:val="22"/>
          <w:szCs w:val="22"/>
        </w:rPr>
        <w:t>YES</w:t>
      </w:r>
    </w:p>
    <w:p w14:paraId="29517A74" w14:textId="10B2B117" w:rsidR="00B646B1" w:rsidRPr="00794D39" w:rsidRDefault="001A27C4">
      <w:pPr>
        <w:rPr>
          <w:sz w:val="22"/>
          <w:szCs w:val="22"/>
        </w:rPr>
      </w:pPr>
      <w:r w:rsidRPr="00794D39">
        <w:rPr>
          <w:sz w:val="22"/>
          <w:szCs w:val="22"/>
        </w:rPr>
        <w:t>NO</w:t>
      </w:r>
    </w:p>
    <w:p w14:paraId="35D375C7" w14:textId="77777777" w:rsidR="006608F2" w:rsidRPr="00794D39" w:rsidRDefault="006608F2" w:rsidP="00CF2EFA">
      <w:pPr>
        <w:rPr>
          <w:b/>
          <w:sz w:val="22"/>
          <w:szCs w:val="22"/>
        </w:rPr>
      </w:pPr>
      <w:bookmarkStart w:id="5" w:name="_Toc365473629"/>
    </w:p>
    <w:p w14:paraId="0C5A31A2" w14:textId="77777777" w:rsidR="006608F2" w:rsidRPr="00794D39" w:rsidRDefault="006608F2" w:rsidP="00CF2EFA">
      <w:pPr>
        <w:rPr>
          <w:b/>
          <w:sz w:val="22"/>
          <w:szCs w:val="22"/>
        </w:rPr>
      </w:pPr>
    </w:p>
    <w:p w14:paraId="7B2EBB43" w14:textId="77777777" w:rsidR="006608F2" w:rsidRPr="00794D39" w:rsidRDefault="006608F2" w:rsidP="00CF2EFA">
      <w:pPr>
        <w:rPr>
          <w:b/>
          <w:sz w:val="22"/>
          <w:szCs w:val="22"/>
        </w:rPr>
      </w:pPr>
    </w:p>
    <w:p w14:paraId="4AD2E802" w14:textId="374A0811" w:rsidR="006608F2" w:rsidRPr="00794D39" w:rsidRDefault="006608F2" w:rsidP="006608F2">
      <w:pPr>
        <w:rPr>
          <w:b/>
          <w:sz w:val="22"/>
          <w:szCs w:val="22"/>
        </w:rPr>
      </w:pPr>
      <w:r w:rsidRPr="00794D39">
        <w:rPr>
          <w:b/>
          <w:sz w:val="22"/>
          <w:szCs w:val="22"/>
        </w:rPr>
        <w:t>OMB No: 0910-0753</w:t>
      </w:r>
      <w:r w:rsidRPr="00794D39">
        <w:rPr>
          <w:b/>
          <w:sz w:val="22"/>
          <w:szCs w:val="22"/>
        </w:rPr>
        <w:tab/>
      </w:r>
      <w:r w:rsidRPr="00794D39">
        <w:rPr>
          <w:b/>
          <w:sz w:val="22"/>
          <w:szCs w:val="22"/>
        </w:rPr>
        <w:tab/>
      </w:r>
      <w:r w:rsidRPr="00794D39">
        <w:rPr>
          <w:b/>
          <w:sz w:val="22"/>
          <w:szCs w:val="22"/>
        </w:rPr>
        <w:tab/>
      </w:r>
      <w:r w:rsidRPr="00794D39">
        <w:rPr>
          <w:b/>
          <w:sz w:val="22"/>
          <w:szCs w:val="22"/>
        </w:rPr>
        <w:tab/>
      </w:r>
      <w:r w:rsidRPr="00794D39">
        <w:rPr>
          <w:b/>
          <w:sz w:val="22"/>
          <w:szCs w:val="22"/>
        </w:rPr>
        <w:tab/>
        <w:t xml:space="preserve">    </w:t>
      </w:r>
      <w:r w:rsidR="00B4668F">
        <w:rPr>
          <w:b/>
          <w:sz w:val="22"/>
          <w:szCs w:val="22"/>
        </w:rPr>
        <w:tab/>
      </w:r>
      <w:r w:rsidR="00B4668F">
        <w:rPr>
          <w:b/>
          <w:sz w:val="22"/>
          <w:szCs w:val="22"/>
        </w:rPr>
        <w:tab/>
      </w:r>
      <w:r w:rsidR="0030480C" w:rsidRPr="00794D39">
        <w:rPr>
          <w:b/>
          <w:sz w:val="22"/>
          <w:szCs w:val="22"/>
        </w:rPr>
        <w:tab/>
      </w:r>
      <w:r w:rsidR="00BD2898" w:rsidRPr="00794D39">
        <w:rPr>
          <w:b/>
          <w:sz w:val="22"/>
          <w:szCs w:val="22"/>
        </w:rPr>
        <w:t>Expiration Date: 09/30/2019</w:t>
      </w:r>
    </w:p>
    <w:p w14:paraId="181B7982" w14:textId="77777777" w:rsidR="006608F2" w:rsidRPr="00794D39" w:rsidRDefault="006608F2" w:rsidP="006608F2">
      <w:pPr>
        <w:rPr>
          <w:b/>
          <w:sz w:val="22"/>
          <w:szCs w:val="22"/>
        </w:rPr>
      </w:pPr>
      <w:r w:rsidRPr="00794D39">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14:paraId="71112F77" w14:textId="77777777" w:rsidR="006608F2" w:rsidRPr="00794D39" w:rsidRDefault="006608F2" w:rsidP="00CF2EFA">
      <w:pPr>
        <w:rPr>
          <w:b/>
          <w:sz w:val="22"/>
          <w:szCs w:val="22"/>
        </w:rPr>
      </w:pPr>
    </w:p>
    <w:p w14:paraId="3B56CDC2" w14:textId="77777777" w:rsidR="006608F2" w:rsidRPr="00794D39" w:rsidRDefault="006608F2" w:rsidP="00CF2EFA">
      <w:pPr>
        <w:rPr>
          <w:b/>
          <w:sz w:val="22"/>
          <w:szCs w:val="22"/>
        </w:rPr>
      </w:pPr>
    </w:p>
    <w:p w14:paraId="0C206A1D" w14:textId="77777777" w:rsidR="006608F2" w:rsidRPr="00794D39" w:rsidRDefault="006608F2" w:rsidP="00CF2EFA">
      <w:pPr>
        <w:rPr>
          <w:b/>
          <w:sz w:val="22"/>
          <w:szCs w:val="22"/>
        </w:rPr>
      </w:pPr>
    </w:p>
    <w:p w14:paraId="52939DD2" w14:textId="77777777" w:rsidR="0056332A" w:rsidRPr="00794D39" w:rsidRDefault="0056332A">
      <w:pPr>
        <w:spacing w:after="160" w:line="259" w:lineRule="auto"/>
        <w:rPr>
          <w:b/>
          <w:sz w:val="22"/>
          <w:szCs w:val="22"/>
        </w:rPr>
      </w:pPr>
      <w:r w:rsidRPr="00794D39">
        <w:rPr>
          <w:b/>
          <w:sz w:val="22"/>
          <w:szCs w:val="22"/>
        </w:rPr>
        <w:br w:type="page"/>
      </w:r>
    </w:p>
    <w:bookmarkEnd w:id="5"/>
    <w:p w14:paraId="3BEADFC9" w14:textId="3A0FEE60" w:rsidR="00CF2EFA" w:rsidRPr="00794D39" w:rsidRDefault="00CF2EFA" w:rsidP="00CF2EFA">
      <w:pPr>
        <w:rPr>
          <w:sz w:val="22"/>
          <w:szCs w:val="22"/>
        </w:rPr>
      </w:pPr>
      <w:r w:rsidRPr="00794D39">
        <w:rPr>
          <w:b/>
          <w:sz w:val="22"/>
          <w:szCs w:val="22"/>
        </w:rPr>
        <w:lastRenderedPageBreak/>
        <w:t>Parent or Guardian Permission for Youth Interview for Web</w:t>
      </w:r>
    </w:p>
    <w:p w14:paraId="3C97EC93" w14:textId="77777777" w:rsidR="00CF2EFA" w:rsidRPr="00794D39" w:rsidRDefault="00CF2EFA" w:rsidP="00CF2EFA">
      <w:pPr>
        <w:rPr>
          <w:sz w:val="22"/>
          <w:szCs w:val="22"/>
        </w:rPr>
      </w:pPr>
    </w:p>
    <w:p w14:paraId="2B5B92FA" w14:textId="77777777" w:rsidR="006608F2" w:rsidRPr="00794D39" w:rsidRDefault="006608F2" w:rsidP="006608F2">
      <w:pPr>
        <w:jc w:val="right"/>
        <w:rPr>
          <w:sz w:val="22"/>
          <w:szCs w:val="22"/>
        </w:rPr>
      </w:pPr>
      <w:r w:rsidRPr="00794D39">
        <w:rPr>
          <w:sz w:val="22"/>
          <w:szCs w:val="22"/>
        </w:rPr>
        <w:t>Form Approved</w:t>
      </w:r>
    </w:p>
    <w:p w14:paraId="732256E9" w14:textId="77777777" w:rsidR="006608F2" w:rsidRPr="00794D39" w:rsidRDefault="006608F2" w:rsidP="006608F2">
      <w:pPr>
        <w:jc w:val="right"/>
        <w:rPr>
          <w:sz w:val="22"/>
          <w:szCs w:val="22"/>
        </w:rPr>
      </w:pPr>
      <w:r w:rsidRPr="00794D39">
        <w:rPr>
          <w:sz w:val="22"/>
          <w:szCs w:val="22"/>
        </w:rPr>
        <w:t>OMB No. 0910-0753</w:t>
      </w:r>
    </w:p>
    <w:p w14:paraId="076D1D89" w14:textId="311E8E96" w:rsidR="006608F2" w:rsidRPr="00794D39" w:rsidRDefault="00BD2898" w:rsidP="006608F2">
      <w:pPr>
        <w:jc w:val="right"/>
        <w:rPr>
          <w:sz w:val="22"/>
          <w:szCs w:val="22"/>
        </w:rPr>
      </w:pPr>
      <w:r w:rsidRPr="00794D39">
        <w:rPr>
          <w:sz w:val="22"/>
          <w:szCs w:val="22"/>
        </w:rPr>
        <w:t>Exp. Date 09/30/2019</w:t>
      </w:r>
    </w:p>
    <w:p w14:paraId="0012D209" w14:textId="77777777" w:rsidR="006608F2" w:rsidRPr="00794D39" w:rsidRDefault="006608F2" w:rsidP="006608F2">
      <w:pPr>
        <w:jc w:val="right"/>
        <w:rPr>
          <w:b/>
          <w:sz w:val="22"/>
          <w:szCs w:val="22"/>
        </w:rPr>
      </w:pPr>
    </w:p>
    <w:p w14:paraId="6D105EC3" w14:textId="77777777" w:rsidR="00CF2EFA" w:rsidRPr="00794D39" w:rsidRDefault="00CF2EFA" w:rsidP="00196786">
      <w:pPr>
        <w:rPr>
          <w:b/>
          <w:sz w:val="22"/>
          <w:szCs w:val="22"/>
        </w:rPr>
      </w:pPr>
      <w:r w:rsidRPr="00794D39">
        <w:rPr>
          <w:b/>
          <w:sz w:val="22"/>
          <w:szCs w:val="22"/>
        </w:rPr>
        <w:t>This text is to be read by the survey participant’s parent or guardian</w:t>
      </w:r>
    </w:p>
    <w:p w14:paraId="28104139" w14:textId="77777777" w:rsidR="00CF2EFA" w:rsidRPr="00794D39" w:rsidRDefault="00CF2EFA" w:rsidP="00196786">
      <w:pPr>
        <w:rPr>
          <w:sz w:val="22"/>
          <w:szCs w:val="22"/>
        </w:rPr>
      </w:pPr>
    </w:p>
    <w:p w14:paraId="12A2FBDB" w14:textId="164FCABE" w:rsidR="00CF2EFA" w:rsidRPr="00794D39" w:rsidRDefault="00CF2EFA" w:rsidP="00196786">
      <w:pPr>
        <w:rPr>
          <w:b/>
          <w:sz w:val="22"/>
          <w:szCs w:val="22"/>
        </w:rPr>
      </w:pPr>
      <w:r w:rsidRPr="00794D39">
        <w:rPr>
          <w:sz w:val="22"/>
          <w:szCs w:val="22"/>
        </w:rPr>
        <w:t xml:space="preserve">The FDA Health and Media Study is designed to collect data from boys about their attitudes related to health, health behaviors, and advertisements they may have seen on TV, online, or heard on the radio. </w:t>
      </w:r>
    </w:p>
    <w:p w14:paraId="11A4B35D" w14:textId="77777777" w:rsidR="00CF2EFA" w:rsidRPr="00794D39" w:rsidRDefault="00CF2EFA" w:rsidP="00196786">
      <w:pPr>
        <w:rPr>
          <w:b/>
          <w:bCs/>
          <w:sz w:val="22"/>
          <w:szCs w:val="22"/>
        </w:rPr>
      </w:pPr>
    </w:p>
    <w:p w14:paraId="7681B01A" w14:textId="3B183A2E" w:rsidR="00CF2EFA" w:rsidRPr="00794D39" w:rsidRDefault="00CF2EFA" w:rsidP="00196786">
      <w:pPr>
        <w:rPr>
          <w:sz w:val="22"/>
          <w:szCs w:val="22"/>
        </w:rPr>
      </w:pPr>
      <w:r w:rsidRPr="00794D39">
        <w:rPr>
          <w:sz w:val="22"/>
          <w:szCs w:val="22"/>
        </w:rPr>
        <w:t xml:space="preserve">If you recall, </w:t>
      </w:r>
      <w:r w:rsidR="008C69DE" w:rsidRPr="00794D39">
        <w:rPr>
          <w:sz w:val="22"/>
          <w:szCs w:val="22"/>
        </w:rPr>
        <w:t>previously,</w:t>
      </w:r>
      <w:r w:rsidRPr="00794D39">
        <w:rPr>
          <w:sz w:val="22"/>
          <w:szCs w:val="22"/>
        </w:rPr>
        <w:t xml:space="preserve"> your address was randomly chosen to take part in this study. </w:t>
      </w:r>
      <w:r w:rsidR="00A61A67" w:rsidRPr="00794D39">
        <w:rPr>
          <w:sz w:val="22"/>
          <w:szCs w:val="22"/>
        </w:rPr>
        <w:t xml:space="preserve">[YOUTHFNAME] </w:t>
      </w:r>
      <w:r w:rsidRPr="00794D39">
        <w:rPr>
          <w:sz w:val="22"/>
          <w:szCs w:val="22"/>
        </w:rPr>
        <w:t xml:space="preserve">was selected to be in this study and </w:t>
      </w:r>
      <w:r w:rsidR="008C69DE" w:rsidRPr="00794D39">
        <w:rPr>
          <w:sz w:val="22"/>
          <w:szCs w:val="22"/>
        </w:rPr>
        <w:t xml:space="preserve">has </w:t>
      </w:r>
      <w:r w:rsidRPr="00794D39">
        <w:rPr>
          <w:sz w:val="22"/>
          <w:szCs w:val="22"/>
        </w:rPr>
        <w:t>completed a</w:t>
      </w:r>
      <w:r w:rsidR="008C69DE" w:rsidRPr="00794D39">
        <w:rPr>
          <w:sz w:val="22"/>
          <w:szCs w:val="22"/>
        </w:rPr>
        <w:t>t least one</w:t>
      </w:r>
      <w:r w:rsidRPr="00794D39">
        <w:rPr>
          <w:sz w:val="22"/>
          <w:szCs w:val="22"/>
        </w:rPr>
        <w:t xml:space="preserve"> survey </w:t>
      </w:r>
      <w:r w:rsidR="008C69DE" w:rsidRPr="00794D39">
        <w:rPr>
          <w:sz w:val="22"/>
          <w:szCs w:val="22"/>
        </w:rPr>
        <w:t>to date</w:t>
      </w:r>
      <w:r w:rsidRPr="00794D39">
        <w:rPr>
          <w:sz w:val="22"/>
          <w:szCs w:val="22"/>
        </w:rPr>
        <w:t xml:space="preserve">. This study is being conducted again to measure what might have changed over time or what has stayed the same. We are asking your permission for your child’s participation in this </w:t>
      </w:r>
      <w:r w:rsidR="008C69DE" w:rsidRPr="00794D39">
        <w:rPr>
          <w:sz w:val="22"/>
          <w:szCs w:val="22"/>
        </w:rPr>
        <w:t>next round of the</w:t>
      </w:r>
      <w:r w:rsidRPr="00794D39">
        <w:rPr>
          <w:sz w:val="22"/>
          <w:szCs w:val="22"/>
        </w:rPr>
        <w:t xml:space="preserve"> survey. </w:t>
      </w:r>
    </w:p>
    <w:p w14:paraId="684DD3EC" w14:textId="77777777" w:rsidR="00CF2EFA" w:rsidRPr="00794D39" w:rsidRDefault="00CF2EFA" w:rsidP="00196786">
      <w:pPr>
        <w:rPr>
          <w:b/>
          <w:bCs/>
          <w:sz w:val="22"/>
          <w:szCs w:val="22"/>
        </w:rPr>
      </w:pPr>
    </w:p>
    <w:p w14:paraId="0CC7F5F4" w14:textId="77777777" w:rsidR="00CF2EFA" w:rsidRPr="00794D39" w:rsidRDefault="00CF2EFA" w:rsidP="00196786">
      <w:pPr>
        <w:rPr>
          <w:sz w:val="22"/>
          <w:szCs w:val="22"/>
        </w:rPr>
      </w:pPr>
      <w:r w:rsidRPr="00794D39">
        <w:rPr>
          <w:b/>
          <w:bCs/>
          <w:sz w:val="22"/>
          <w:szCs w:val="22"/>
        </w:rPr>
        <w:t xml:space="preserve">Purpose of the Youth Survey </w:t>
      </w:r>
    </w:p>
    <w:p w14:paraId="6E3356B9" w14:textId="77777777" w:rsidR="00CF2EFA" w:rsidRPr="00794D39" w:rsidRDefault="00CF2EFA" w:rsidP="00196786">
      <w:pPr>
        <w:rPr>
          <w:b/>
          <w:bCs/>
          <w:sz w:val="22"/>
          <w:szCs w:val="22"/>
        </w:rPr>
      </w:pPr>
      <w:r w:rsidRPr="00794D39">
        <w:rPr>
          <w:sz w:val="22"/>
          <w:szCs w:val="22"/>
        </w:rPr>
        <w:t>We want to interview your child about these topics again. The child’s answers combined with the answers of other youth in the study will improve our understanding of how public education campaigns affect youth.</w:t>
      </w:r>
      <w:r w:rsidR="00C27720" w:rsidRPr="00794D39">
        <w:rPr>
          <w:sz w:val="22"/>
          <w:szCs w:val="22"/>
        </w:rPr>
        <w:t xml:space="preserve"> The answers may be shared with the FDA but not your child’s personal information.  </w:t>
      </w:r>
      <w:r w:rsidRPr="00794D39">
        <w:rPr>
          <w:sz w:val="22"/>
          <w:szCs w:val="22"/>
        </w:rPr>
        <w:t xml:space="preserve">  </w:t>
      </w:r>
    </w:p>
    <w:p w14:paraId="4292E32E" w14:textId="77777777" w:rsidR="00CF2EFA" w:rsidRPr="00794D39" w:rsidRDefault="00CF2EFA" w:rsidP="00196786">
      <w:pPr>
        <w:rPr>
          <w:b/>
          <w:bCs/>
          <w:sz w:val="22"/>
          <w:szCs w:val="22"/>
        </w:rPr>
      </w:pPr>
    </w:p>
    <w:p w14:paraId="18222BD0" w14:textId="77777777" w:rsidR="00CF2EFA" w:rsidRPr="00794D39" w:rsidRDefault="00CF2EFA" w:rsidP="00196786">
      <w:pPr>
        <w:rPr>
          <w:sz w:val="22"/>
          <w:szCs w:val="22"/>
        </w:rPr>
      </w:pPr>
      <w:r w:rsidRPr="00794D39">
        <w:rPr>
          <w:sz w:val="22"/>
          <w:szCs w:val="22"/>
        </w:rPr>
        <w:t xml:space="preserve">The interview will last about 45 minutes, depending on responses. </w:t>
      </w:r>
    </w:p>
    <w:p w14:paraId="71F784B4" w14:textId="77777777" w:rsidR="00CF2EFA" w:rsidRPr="00794D39" w:rsidRDefault="00CF2EFA" w:rsidP="00196786">
      <w:pPr>
        <w:tabs>
          <w:tab w:val="left" w:pos="-216"/>
        </w:tabs>
        <w:rPr>
          <w:sz w:val="22"/>
          <w:szCs w:val="22"/>
        </w:rPr>
      </w:pPr>
    </w:p>
    <w:p w14:paraId="3FAAEBCC" w14:textId="77777777" w:rsidR="00CF2EFA" w:rsidRPr="00794D39" w:rsidRDefault="00CF2EFA" w:rsidP="00196786">
      <w:pPr>
        <w:tabs>
          <w:tab w:val="left" w:pos="-216"/>
        </w:tabs>
        <w:rPr>
          <w:sz w:val="22"/>
          <w:szCs w:val="22"/>
        </w:rPr>
      </w:pPr>
      <w:r w:rsidRPr="00794D39">
        <w:rPr>
          <w:b/>
          <w:bCs/>
          <w:sz w:val="22"/>
          <w:szCs w:val="22"/>
        </w:rPr>
        <w:t>Voluntary Participation</w:t>
      </w:r>
    </w:p>
    <w:p w14:paraId="1B24B512" w14:textId="77777777" w:rsidR="00CF2EFA" w:rsidRPr="00794D39" w:rsidRDefault="00CF2EFA" w:rsidP="00196786">
      <w:pPr>
        <w:rPr>
          <w:sz w:val="22"/>
          <w:szCs w:val="22"/>
        </w:rPr>
      </w:pPr>
      <w:r w:rsidRPr="00794D39">
        <w:rPr>
          <w:sz w:val="22"/>
          <w:szCs w:val="22"/>
        </w:rPr>
        <w:t>Your child’s participation in this study is completely voluntary. He can refuse to answer any or all questions. Your child has the right to stop the interview at any time.</w:t>
      </w:r>
    </w:p>
    <w:p w14:paraId="6A4343B6" w14:textId="77777777" w:rsidR="00CF2EFA" w:rsidRPr="00794D39" w:rsidRDefault="00CF2EFA" w:rsidP="00196786">
      <w:pPr>
        <w:rPr>
          <w:sz w:val="22"/>
          <w:szCs w:val="22"/>
        </w:rPr>
      </w:pPr>
    </w:p>
    <w:p w14:paraId="31898498" w14:textId="77777777" w:rsidR="00CF2EFA" w:rsidRPr="00794D39" w:rsidRDefault="00CF2EFA" w:rsidP="00196786">
      <w:pPr>
        <w:tabs>
          <w:tab w:val="left" w:pos="-216"/>
        </w:tabs>
        <w:rPr>
          <w:sz w:val="22"/>
          <w:szCs w:val="22"/>
        </w:rPr>
      </w:pPr>
      <w:r w:rsidRPr="00794D39">
        <w:rPr>
          <w:b/>
          <w:bCs/>
          <w:sz w:val="22"/>
          <w:szCs w:val="22"/>
        </w:rPr>
        <w:t>Risks</w:t>
      </w:r>
    </w:p>
    <w:p w14:paraId="03B08F24" w14:textId="5389DF4B" w:rsidR="00CF2EFA" w:rsidRPr="00794D39" w:rsidRDefault="00CF2EFA" w:rsidP="00196786">
      <w:pPr>
        <w:rPr>
          <w:sz w:val="22"/>
          <w:szCs w:val="22"/>
        </w:rPr>
      </w:pPr>
      <w:r w:rsidRPr="00794D39">
        <w:rPr>
          <w:sz w:val="22"/>
          <w:szCs w:val="22"/>
        </w:rPr>
        <w:t xml:space="preserve">There are no physical risks to your child from participating in this interview. It is possible that some questions might make your child mildly uncomfortable, depending on responses. No absolute guarantees can be made regarding the interception of data sent via the Internet. However, we are taking extensive precautions to protect the </w:t>
      </w:r>
      <w:r w:rsidR="000A2F43" w:rsidRPr="00794D39">
        <w:rPr>
          <w:sz w:val="22"/>
          <w:szCs w:val="22"/>
        </w:rPr>
        <w:t>privacy</w:t>
      </w:r>
      <w:r w:rsidRPr="00794D39">
        <w:rPr>
          <w:sz w:val="22"/>
          <w:szCs w:val="22"/>
        </w:rPr>
        <w:t xml:space="preserve"> of all data.  </w:t>
      </w:r>
    </w:p>
    <w:p w14:paraId="27701C57" w14:textId="77777777" w:rsidR="00CF2EFA" w:rsidRPr="00794D39" w:rsidRDefault="00CF2EFA" w:rsidP="00CF2EFA">
      <w:pPr>
        <w:rPr>
          <w:sz w:val="22"/>
          <w:szCs w:val="22"/>
        </w:rPr>
      </w:pPr>
    </w:p>
    <w:p w14:paraId="12FBFB4B" w14:textId="77777777" w:rsidR="00CF2EFA" w:rsidRPr="00794D39" w:rsidRDefault="00CF2EFA" w:rsidP="00196786">
      <w:pPr>
        <w:rPr>
          <w:sz w:val="22"/>
          <w:szCs w:val="22"/>
        </w:rPr>
      </w:pPr>
      <w:r w:rsidRPr="00794D39">
        <w:rPr>
          <w:b/>
          <w:bCs/>
          <w:sz w:val="22"/>
          <w:szCs w:val="22"/>
        </w:rPr>
        <w:t xml:space="preserve">Future Contacts </w:t>
      </w:r>
    </w:p>
    <w:p w14:paraId="67E41CDF" w14:textId="4B2D677C" w:rsidR="00CF2EFA" w:rsidRPr="00794D39" w:rsidRDefault="00CF2EFA" w:rsidP="00196786">
      <w:pPr>
        <w:rPr>
          <w:sz w:val="22"/>
          <w:szCs w:val="22"/>
        </w:rPr>
      </w:pPr>
      <w:r w:rsidRPr="00794D39">
        <w:rPr>
          <w:sz w:val="22"/>
          <w:szCs w:val="22"/>
        </w:rPr>
        <w:t xml:space="preserve">We will conduct two voluntary follow-up surveys every eight months to understand changes over time. </w:t>
      </w:r>
    </w:p>
    <w:p w14:paraId="353492CB" w14:textId="77777777" w:rsidR="00CF2EFA" w:rsidRPr="00794D39" w:rsidRDefault="00CF2EFA" w:rsidP="00196786">
      <w:pPr>
        <w:rPr>
          <w:sz w:val="22"/>
          <w:szCs w:val="22"/>
        </w:rPr>
      </w:pPr>
    </w:p>
    <w:p w14:paraId="3CF05248" w14:textId="77777777" w:rsidR="00CF2EFA" w:rsidRPr="00794D39" w:rsidRDefault="00CF2EFA" w:rsidP="00196786">
      <w:pPr>
        <w:rPr>
          <w:b/>
          <w:bCs/>
          <w:sz w:val="22"/>
          <w:szCs w:val="22"/>
        </w:rPr>
      </w:pPr>
      <w:r w:rsidRPr="00794D39">
        <w:rPr>
          <w:b/>
          <w:bCs/>
          <w:sz w:val="22"/>
          <w:szCs w:val="22"/>
        </w:rPr>
        <w:t>Benefits</w:t>
      </w:r>
    </w:p>
    <w:p w14:paraId="6A917A82" w14:textId="65E0E69D" w:rsidR="0095363B" w:rsidRPr="00794D39" w:rsidRDefault="00CF2EFA" w:rsidP="00196786">
      <w:pPr>
        <w:rPr>
          <w:sz w:val="22"/>
          <w:szCs w:val="22"/>
          <w:lang w:val="en-CA"/>
        </w:rPr>
      </w:pPr>
      <w:r w:rsidRPr="00794D39">
        <w:rPr>
          <w:sz w:val="22"/>
          <w:szCs w:val="22"/>
        </w:rPr>
        <w:t xml:space="preserve">There are no direct benefits to your child from answering our questions. However, he will be contributing </w:t>
      </w:r>
      <w:r w:rsidRPr="00794D39">
        <w:rPr>
          <w:sz w:val="22"/>
          <w:szCs w:val="22"/>
          <w:lang w:val="en-CA"/>
        </w:rPr>
        <w:t>to important health research</w:t>
      </w:r>
      <w:r w:rsidRPr="00794D39">
        <w:rPr>
          <w:noProof/>
          <w:sz w:val="22"/>
          <w:szCs w:val="22"/>
          <w:lang w:bidi="he-IL"/>
        </w:rPr>
        <mc:AlternateContent>
          <mc:Choice Requires="wps">
            <w:drawing>
              <wp:anchor distT="0" distB="0" distL="114300" distR="114300" simplePos="0" relativeHeight="251661312" behindDoc="0" locked="0" layoutInCell="0" allowOverlap="1" wp14:anchorId="471652EE" wp14:editId="3E785EF9">
                <wp:simplePos x="0" y="0"/>
                <wp:positionH relativeFrom="margin">
                  <wp:posOffset>0</wp:posOffset>
                </wp:positionH>
                <wp:positionV relativeFrom="paragraph">
                  <wp:posOffset>127000</wp:posOffset>
                </wp:positionV>
                <wp:extent cx="0" cy="0"/>
                <wp:effectExtent l="9525" t="8255" r="9525" b="10795"/>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MbGgIAADU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" o:allowincell="f" strokecolor="#030000" strokeweight=".96pt">
                <w10:wrap anchorx="margin"/>
              </v:line>
            </w:pict>
          </mc:Fallback>
        </mc:AlternateContent>
      </w:r>
      <w:r w:rsidRPr="00794D39">
        <w:rPr>
          <w:sz w:val="22"/>
          <w:szCs w:val="22"/>
          <w:lang w:val="en-CA"/>
        </w:rPr>
        <w:t xml:space="preserve">. </w:t>
      </w:r>
    </w:p>
    <w:p w14:paraId="6A15ABB5" w14:textId="77777777" w:rsidR="0095363B" w:rsidRPr="00794D39" w:rsidRDefault="0095363B" w:rsidP="00196786">
      <w:pPr>
        <w:rPr>
          <w:sz w:val="22"/>
          <w:szCs w:val="22"/>
          <w:lang w:val="en-CA"/>
        </w:rPr>
      </w:pPr>
    </w:p>
    <w:p w14:paraId="6AE985C8" w14:textId="77777777" w:rsidR="00196786" w:rsidRPr="00196786" w:rsidRDefault="00196786" w:rsidP="00196786">
      <w:pPr>
        <w:rPr>
          <w:b/>
          <w:bCs/>
          <w:sz w:val="22"/>
          <w:szCs w:val="22"/>
        </w:rPr>
      </w:pPr>
      <w:r w:rsidRPr="00196786">
        <w:rPr>
          <w:b/>
          <w:bCs/>
          <w:sz w:val="22"/>
          <w:szCs w:val="22"/>
        </w:rPr>
        <w:t>Incentive</w:t>
      </w:r>
    </w:p>
    <w:p w14:paraId="4CE8EB71" w14:textId="04269E14" w:rsidR="00CF2EFA" w:rsidRPr="00794D39" w:rsidRDefault="00CF2EFA" w:rsidP="00196786">
      <w:pPr>
        <w:rPr>
          <w:sz w:val="22"/>
          <w:szCs w:val="22"/>
          <w:lang w:val="en-CA"/>
        </w:rPr>
      </w:pPr>
      <w:r w:rsidRPr="00794D39">
        <w:rPr>
          <w:noProof/>
          <w:sz w:val="22"/>
          <w:szCs w:val="22"/>
        </w:rPr>
        <w:t xml:space="preserve">Because your child’s contribution is important, we will offer your child </w:t>
      </w:r>
      <w:r w:rsidR="008E3D94" w:rsidRPr="00794D39">
        <w:rPr>
          <w:noProof/>
          <w:sz w:val="22"/>
          <w:szCs w:val="22"/>
        </w:rPr>
        <w:t xml:space="preserve">a check for </w:t>
      </w:r>
      <w:r w:rsidRPr="00794D39">
        <w:rPr>
          <w:noProof/>
          <w:sz w:val="22"/>
          <w:szCs w:val="22"/>
        </w:rPr>
        <w:t xml:space="preserve">$25 if he completes the survey by </w:t>
      </w:r>
      <w:r w:rsidR="001464EE" w:rsidRPr="00794D39">
        <w:rPr>
          <w:noProof/>
          <w:sz w:val="22"/>
          <w:szCs w:val="22"/>
        </w:rPr>
        <w:t xml:space="preserve">[EARLY BIRD DATE] or </w:t>
      </w:r>
      <w:r w:rsidR="00890864" w:rsidRPr="00794D39">
        <w:rPr>
          <w:noProof/>
          <w:sz w:val="22"/>
          <w:szCs w:val="22"/>
        </w:rPr>
        <w:t xml:space="preserve">a check for </w:t>
      </w:r>
      <w:r w:rsidRPr="00794D39">
        <w:rPr>
          <w:noProof/>
          <w:sz w:val="22"/>
          <w:szCs w:val="22"/>
        </w:rPr>
        <w:t>$20</w:t>
      </w:r>
      <w:r w:rsidR="00890864" w:rsidRPr="00794D39">
        <w:rPr>
          <w:noProof/>
          <w:sz w:val="22"/>
          <w:szCs w:val="22"/>
        </w:rPr>
        <w:t xml:space="preserve"> </w:t>
      </w:r>
      <w:r w:rsidR="001464EE" w:rsidRPr="00794D39">
        <w:rPr>
          <w:noProof/>
          <w:sz w:val="22"/>
          <w:szCs w:val="22"/>
        </w:rPr>
        <w:t xml:space="preserve">after [EARLY BIRD DATE], </w:t>
      </w:r>
      <w:r w:rsidRPr="00794D39">
        <w:rPr>
          <w:noProof/>
          <w:sz w:val="22"/>
          <w:szCs w:val="22"/>
        </w:rPr>
        <w:t>as a token o</w:t>
      </w:r>
      <w:r w:rsidR="001464EE" w:rsidRPr="00794D39">
        <w:rPr>
          <w:noProof/>
          <w:sz w:val="22"/>
          <w:szCs w:val="22"/>
        </w:rPr>
        <w:t>f appreciation for completing the survey</w:t>
      </w:r>
      <w:r w:rsidRPr="00794D39">
        <w:rPr>
          <w:noProof/>
          <w:sz w:val="22"/>
          <w:szCs w:val="22"/>
        </w:rPr>
        <w:t>.</w:t>
      </w:r>
      <w:r w:rsidR="001464EE" w:rsidRPr="00794D39">
        <w:rPr>
          <w:noProof/>
          <w:sz w:val="22"/>
          <w:szCs w:val="22"/>
        </w:rPr>
        <w:t xml:space="preserve"> Your child will receive $20 in cash if he completes the survey in person.</w:t>
      </w:r>
      <w:r w:rsidRPr="00794D39">
        <w:rPr>
          <w:noProof/>
          <w:sz w:val="22"/>
          <w:szCs w:val="22"/>
        </w:rPr>
        <w:t xml:space="preserve"> </w:t>
      </w:r>
    </w:p>
    <w:p w14:paraId="1E9D3382" w14:textId="77777777" w:rsidR="00CF2EFA" w:rsidRPr="00794D39" w:rsidRDefault="00CF2EFA" w:rsidP="00196786">
      <w:pPr>
        <w:rPr>
          <w:sz w:val="22"/>
          <w:szCs w:val="22"/>
        </w:rPr>
      </w:pPr>
    </w:p>
    <w:p w14:paraId="0FCDB375" w14:textId="77777777" w:rsidR="00CF2EFA" w:rsidRPr="00794D39" w:rsidRDefault="00CF2EFA" w:rsidP="00196786">
      <w:pPr>
        <w:rPr>
          <w:sz w:val="22"/>
          <w:szCs w:val="22"/>
        </w:rPr>
      </w:pPr>
      <w:r w:rsidRPr="00794D39">
        <w:rPr>
          <w:b/>
          <w:bCs/>
          <w:sz w:val="22"/>
          <w:szCs w:val="22"/>
        </w:rPr>
        <w:t xml:space="preserve">Privacy </w:t>
      </w:r>
    </w:p>
    <w:p w14:paraId="616A4FF1" w14:textId="77777777" w:rsidR="00CF2EFA" w:rsidRPr="00794D39" w:rsidRDefault="00CF2EFA" w:rsidP="00196786">
      <w:pPr>
        <w:rPr>
          <w:sz w:val="22"/>
          <w:szCs w:val="22"/>
        </w:rPr>
      </w:pPr>
      <w:r w:rsidRPr="00794D39">
        <w:rPr>
          <w:sz w:val="22"/>
          <w:szCs w:val="22"/>
        </w:rPr>
        <w:t xml:space="preserve">The survey answers will be entered into a computer and labeled with a case identification number. </w:t>
      </w:r>
      <w:r w:rsidR="00932F56" w:rsidRPr="00794D39">
        <w:rPr>
          <w:sz w:val="22"/>
          <w:szCs w:val="22"/>
        </w:rPr>
        <w:t>Your name and that of your child will not be reported with any information your child provides. Information your child provides will be combined with answers of many others and reported in a summary form. All staff involved in this research are committed to privacy and have signed a Privacy Pledge.</w:t>
      </w:r>
    </w:p>
    <w:p w14:paraId="4689B27B" w14:textId="77777777" w:rsidR="00CF2EFA" w:rsidRPr="00794D39" w:rsidRDefault="00CF2EF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B910209" w14:textId="77777777" w:rsidR="0056332A" w:rsidRPr="00794D39" w:rsidRDefault="0056332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7507D594" w14:textId="77777777" w:rsidR="007E3F01" w:rsidRPr="00794D39" w:rsidRDefault="007E3F01"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48998574" w14:textId="77777777" w:rsidR="00CF2EFA" w:rsidRPr="00794D39" w:rsidRDefault="00CF2EFA" w:rsidP="00196786">
      <w:pPr>
        <w:rPr>
          <w:sz w:val="22"/>
          <w:szCs w:val="22"/>
        </w:rPr>
      </w:pPr>
      <w:r w:rsidRPr="00794D39">
        <w:rPr>
          <w:b/>
          <w:bCs/>
          <w:sz w:val="22"/>
          <w:szCs w:val="22"/>
        </w:rPr>
        <w:lastRenderedPageBreak/>
        <w:t>Questions</w:t>
      </w:r>
    </w:p>
    <w:p w14:paraId="44A18231" w14:textId="149E13D6" w:rsidR="00CF2EFA" w:rsidRPr="00794D39" w:rsidRDefault="00CF2EFA" w:rsidP="00196786">
      <w:pPr>
        <w:rPr>
          <w:sz w:val="22"/>
          <w:szCs w:val="22"/>
        </w:rPr>
      </w:pPr>
      <w:r w:rsidRPr="00794D39">
        <w:rPr>
          <w:sz w:val="22"/>
          <w:szCs w:val="22"/>
        </w:rPr>
        <w:t>If you have any questions about the study, you can call our project assistance line toll-free at (866) 214-2039, or email us at mediastudy@rti.org.</w:t>
      </w:r>
      <w:r w:rsidRPr="00794D39" w:rsidDel="00744922">
        <w:rPr>
          <w:sz w:val="22"/>
          <w:szCs w:val="22"/>
        </w:rPr>
        <w:t xml:space="preserve"> </w:t>
      </w:r>
      <w:r w:rsidRPr="00794D39">
        <w:rPr>
          <w:sz w:val="22"/>
          <w:szCs w:val="22"/>
        </w:rPr>
        <w:t xml:space="preserve">If you have any questions about your rights as a study participant, you may call </w:t>
      </w:r>
      <w:r w:rsidR="00E54140" w:rsidRPr="00794D39">
        <w:rPr>
          <w:sz w:val="22"/>
          <w:szCs w:val="22"/>
        </w:rPr>
        <w:t>the RTI Office of Research Protection</w:t>
      </w:r>
      <w:r w:rsidRPr="00794D39">
        <w:rPr>
          <w:sz w:val="22"/>
          <w:szCs w:val="22"/>
        </w:rPr>
        <w:t xml:space="preserve"> at 1-866-214-2043 (a toll-free number).</w:t>
      </w:r>
    </w:p>
    <w:p w14:paraId="030C5D7B" w14:textId="77777777" w:rsidR="00CF2EFA" w:rsidRPr="00794D39" w:rsidRDefault="00CF2EFA" w:rsidP="00196786">
      <w:pPr>
        <w:rPr>
          <w:sz w:val="22"/>
          <w:szCs w:val="22"/>
        </w:rPr>
      </w:pPr>
    </w:p>
    <w:p w14:paraId="0C6AFCB2" w14:textId="77777777" w:rsidR="00CF2EFA" w:rsidRPr="00794D39" w:rsidRDefault="00CF2EFA" w:rsidP="00196786">
      <w:pPr>
        <w:rPr>
          <w:sz w:val="22"/>
          <w:szCs w:val="22"/>
        </w:rPr>
      </w:pPr>
    </w:p>
    <w:p w14:paraId="7F6CF74E" w14:textId="73BC0834" w:rsidR="00CF2EFA" w:rsidRPr="00794D39" w:rsidRDefault="00CF2EFA" w:rsidP="00196786">
      <w:pPr>
        <w:rPr>
          <w:sz w:val="22"/>
          <w:szCs w:val="22"/>
        </w:rPr>
      </w:pPr>
      <w:r w:rsidRPr="00794D39">
        <w:rPr>
          <w:sz w:val="22"/>
          <w:szCs w:val="22"/>
        </w:rPr>
        <w:t>If it is all right with you, please ask your child to answer the survey.  Please give him privacy so he can answer the questions on his own.  If you would rather he take the survey on a different device, he can log in on that device at the link on the study letter.</w:t>
      </w:r>
    </w:p>
    <w:p w14:paraId="1258567A" w14:textId="77777777" w:rsidR="00CF2EFA" w:rsidRPr="00794D39" w:rsidRDefault="00CF2EFA" w:rsidP="00196786">
      <w:pPr>
        <w:rPr>
          <w:sz w:val="22"/>
          <w:szCs w:val="22"/>
        </w:rPr>
      </w:pPr>
    </w:p>
    <w:p w14:paraId="61FA4748" w14:textId="77777777" w:rsidR="00CF2EFA" w:rsidRPr="00794D39" w:rsidRDefault="00CF2EFA" w:rsidP="00196786">
      <w:r w:rsidRPr="00794D39">
        <w:t>After you se</w:t>
      </w:r>
      <w:r w:rsidR="001F65DE" w:rsidRPr="00794D39">
        <w:t xml:space="preserve">lect your answer, please press </w:t>
      </w:r>
      <w:r w:rsidRPr="00794D39">
        <w:t>“Next.”</w:t>
      </w:r>
    </w:p>
    <w:p w14:paraId="598D8180" w14:textId="77777777" w:rsidR="00CF2EFA" w:rsidRPr="00794D39" w:rsidRDefault="00CF2EFA" w:rsidP="00196786"/>
    <w:p w14:paraId="24ADFE5E" w14:textId="5012CE8D" w:rsidR="00CF2EFA" w:rsidRPr="00794D39" w:rsidRDefault="00CF2EFA" w:rsidP="00B4668F">
      <w:pPr>
        <w:ind w:left="720"/>
      </w:pPr>
      <w:r w:rsidRPr="00794D39">
        <w:t>1</w:t>
      </w:r>
      <w:r w:rsidRPr="00794D39">
        <w:tab/>
        <w:t>Yes, I agree to allow my child to participate in this study.</w:t>
      </w:r>
    </w:p>
    <w:p w14:paraId="42042115" w14:textId="7C8ACDC3" w:rsidR="00CF2EFA" w:rsidRPr="00794D39" w:rsidRDefault="00CF2EFA" w:rsidP="00B4668F">
      <w:pPr>
        <w:ind w:left="720"/>
      </w:pPr>
      <w:r w:rsidRPr="00794D39">
        <w:t>2</w:t>
      </w:r>
      <w:r w:rsidRPr="00794D39">
        <w:tab/>
        <w:t>No, I do not want my child to participate in this study.</w:t>
      </w:r>
    </w:p>
    <w:p w14:paraId="337600AA" w14:textId="77777777" w:rsidR="00CF2EFA" w:rsidRPr="00794D39" w:rsidRDefault="00CF2EFA" w:rsidP="00B4668F"/>
    <w:p w14:paraId="51045206" w14:textId="77777777" w:rsidR="006608F2" w:rsidRPr="00794D39" w:rsidRDefault="006608F2" w:rsidP="00CF2EFA">
      <w:pPr>
        <w:rPr>
          <w:sz w:val="22"/>
          <w:szCs w:val="22"/>
        </w:rPr>
      </w:pPr>
    </w:p>
    <w:p w14:paraId="2DCB88F9" w14:textId="7EC406E6" w:rsidR="006608F2" w:rsidRPr="00794D39" w:rsidRDefault="006608F2" w:rsidP="006608F2">
      <w:pPr>
        <w:rPr>
          <w:b/>
          <w:sz w:val="22"/>
          <w:szCs w:val="22"/>
        </w:rPr>
      </w:pPr>
      <w:r w:rsidRPr="00794D39">
        <w:rPr>
          <w:b/>
          <w:sz w:val="22"/>
          <w:szCs w:val="22"/>
        </w:rPr>
        <w:t>OMB No: 0910-0753</w:t>
      </w:r>
      <w:r w:rsidRPr="00794D39">
        <w:rPr>
          <w:b/>
          <w:sz w:val="22"/>
          <w:szCs w:val="22"/>
        </w:rPr>
        <w:tab/>
      </w:r>
      <w:r w:rsidRPr="00794D39">
        <w:rPr>
          <w:b/>
          <w:sz w:val="22"/>
          <w:szCs w:val="22"/>
        </w:rPr>
        <w:tab/>
      </w:r>
      <w:r w:rsidRPr="00794D39">
        <w:rPr>
          <w:b/>
          <w:sz w:val="22"/>
          <w:szCs w:val="22"/>
        </w:rPr>
        <w:tab/>
      </w:r>
      <w:r w:rsidRPr="00794D39">
        <w:rPr>
          <w:b/>
          <w:sz w:val="22"/>
          <w:szCs w:val="22"/>
        </w:rPr>
        <w:tab/>
      </w:r>
      <w:r w:rsidRPr="00794D39">
        <w:rPr>
          <w:b/>
          <w:sz w:val="22"/>
          <w:szCs w:val="22"/>
        </w:rPr>
        <w:tab/>
        <w:t xml:space="preserve">   </w:t>
      </w:r>
      <w:r w:rsidR="00106CEC">
        <w:rPr>
          <w:b/>
          <w:sz w:val="22"/>
          <w:szCs w:val="22"/>
        </w:rPr>
        <w:tab/>
      </w:r>
      <w:r w:rsidR="00106CEC">
        <w:rPr>
          <w:b/>
          <w:sz w:val="22"/>
          <w:szCs w:val="22"/>
        </w:rPr>
        <w:tab/>
      </w:r>
      <w:r w:rsidRPr="00794D39">
        <w:rPr>
          <w:b/>
          <w:sz w:val="22"/>
          <w:szCs w:val="22"/>
        </w:rPr>
        <w:t xml:space="preserve"> </w:t>
      </w:r>
      <w:r w:rsidR="0030480C" w:rsidRPr="00794D39">
        <w:rPr>
          <w:b/>
          <w:sz w:val="22"/>
          <w:szCs w:val="22"/>
        </w:rPr>
        <w:tab/>
      </w:r>
      <w:r w:rsidR="00BD2898" w:rsidRPr="00794D39">
        <w:rPr>
          <w:b/>
          <w:sz w:val="22"/>
          <w:szCs w:val="22"/>
        </w:rPr>
        <w:t>Expiration Date: 09/30/2019</w:t>
      </w:r>
    </w:p>
    <w:p w14:paraId="1A6AD155" w14:textId="175F53E2" w:rsidR="00CF2EFA" w:rsidRPr="00794D39" w:rsidRDefault="006608F2" w:rsidP="00CF2EFA">
      <w:pPr>
        <w:rPr>
          <w:b/>
          <w:sz w:val="22"/>
          <w:szCs w:val="22"/>
        </w:rPr>
      </w:pPr>
      <w:r w:rsidRPr="00794D39">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CF2EFA" w:rsidRPr="00794D39" w:rsidSect="00FE4415">
      <w:headerReference w:type="default" r:id="rId8"/>
      <w:footerReference w:type="even" r:id="rId9"/>
      <w:footerReference w:type="default" r:id="rId10"/>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BC290" w14:textId="77777777" w:rsidR="0030480C" w:rsidRDefault="0030480C" w:rsidP="0058411C">
      <w:r>
        <w:separator/>
      </w:r>
    </w:p>
  </w:endnote>
  <w:endnote w:type="continuationSeparator" w:id="0">
    <w:p w14:paraId="64BEF0BF" w14:textId="77777777" w:rsidR="0030480C" w:rsidRDefault="0030480C" w:rsidP="0058411C">
      <w:r>
        <w:continuationSeparator/>
      </w:r>
    </w:p>
  </w:endnote>
  <w:endnote w:type="continuationNotice" w:id="1">
    <w:p w14:paraId="46055BE7" w14:textId="77777777" w:rsidR="0030480C" w:rsidRDefault="00304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B3CE" w14:textId="77777777" w:rsidR="0030480C" w:rsidRDefault="00304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088660"/>
      <w:docPartObj>
        <w:docPartGallery w:val="Page Numbers (Bottom of Page)"/>
        <w:docPartUnique/>
      </w:docPartObj>
    </w:sdtPr>
    <w:sdtEndPr/>
    <w:sdtContent>
      <w:sdt>
        <w:sdtPr>
          <w:id w:val="-1769616900"/>
          <w:docPartObj>
            <w:docPartGallery w:val="Page Numbers (Top of Page)"/>
            <w:docPartUnique/>
          </w:docPartObj>
        </w:sdtPr>
        <w:sdtEndPr/>
        <w:sdtContent>
          <w:p w14:paraId="725B36CE" w14:textId="47CE725D" w:rsidR="0056332A" w:rsidRDefault="0056332A">
            <w:pPr>
              <w:jc w:val="right"/>
            </w:pPr>
            <w:r>
              <w:t xml:space="preserve">Page </w:t>
            </w:r>
            <w:r>
              <w:rPr>
                <w:b/>
                <w:bCs/>
                <w:szCs w:val="24"/>
              </w:rPr>
              <w:fldChar w:fldCharType="begin"/>
            </w:r>
            <w:r>
              <w:rPr>
                <w:b/>
                <w:bCs/>
              </w:rPr>
              <w:instrText xml:space="preserve"> PAGE </w:instrText>
            </w:r>
            <w:r>
              <w:rPr>
                <w:b/>
                <w:bCs/>
                <w:szCs w:val="24"/>
              </w:rPr>
              <w:fldChar w:fldCharType="separate"/>
            </w:r>
            <w:r w:rsidR="005D6B84">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D6B84">
              <w:rPr>
                <w:b/>
                <w:bCs/>
                <w:noProof/>
              </w:rPr>
              <w:t>4</w:t>
            </w:r>
            <w:r>
              <w:rPr>
                <w:b/>
                <w:bCs/>
                <w:szCs w:val="24"/>
              </w:rPr>
              <w:fldChar w:fldCharType="end"/>
            </w:r>
          </w:p>
        </w:sdtContent>
      </w:sdt>
    </w:sdtContent>
  </w:sdt>
  <w:p w14:paraId="30527792" w14:textId="77777777" w:rsidR="0058411C" w:rsidRDefault="005841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124FB" w14:textId="77777777" w:rsidR="0030480C" w:rsidRDefault="0030480C" w:rsidP="0058411C">
      <w:r>
        <w:separator/>
      </w:r>
    </w:p>
  </w:footnote>
  <w:footnote w:type="continuationSeparator" w:id="0">
    <w:p w14:paraId="2CD1C0BD" w14:textId="77777777" w:rsidR="0030480C" w:rsidRDefault="0030480C" w:rsidP="0058411C">
      <w:r>
        <w:continuationSeparator/>
      </w:r>
    </w:p>
  </w:footnote>
  <w:footnote w:type="continuationNotice" w:id="1">
    <w:p w14:paraId="5EDC3564" w14:textId="77777777" w:rsidR="0030480C" w:rsidRDefault="003048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E1DDA" w14:textId="77777777" w:rsidR="0030480C" w:rsidRDefault="0030480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C2"/>
    <w:rsid w:val="00014A82"/>
    <w:rsid w:val="00032ADC"/>
    <w:rsid w:val="000467E8"/>
    <w:rsid w:val="0006570F"/>
    <w:rsid w:val="00073FA7"/>
    <w:rsid w:val="0008228C"/>
    <w:rsid w:val="000834B4"/>
    <w:rsid w:val="00084417"/>
    <w:rsid w:val="00091ADF"/>
    <w:rsid w:val="000921F8"/>
    <w:rsid w:val="000942B1"/>
    <w:rsid w:val="000A1534"/>
    <w:rsid w:val="000A2F43"/>
    <w:rsid w:val="000A7906"/>
    <w:rsid w:val="000B4D98"/>
    <w:rsid w:val="000B79D9"/>
    <w:rsid w:val="000C3A62"/>
    <w:rsid w:val="000C53A4"/>
    <w:rsid w:val="000D1EC2"/>
    <w:rsid w:val="000D48FD"/>
    <w:rsid w:val="000E03CC"/>
    <w:rsid w:val="000E1C64"/>
    <w:rsid w:val="000E2E1B"/>
    <w:rsid w:val="000F147B"/>
    <w:rsid w:val="000F3306"/>
    <w:rsid w:val="000F4046"/>
    <w:rsid w:val="000F4484"/>
    <w:rsid w:val="001002F9"/>
    <w:rsid w:val="00100739"/>
    <w:rsid w:val="00106CEC"/>
    <w:rsid w:val="00107885"/>
    <w:rsid w:val="001107E1"/>
    <w:rsid w:val="00114165"/>
    <w:rsid w:val="00114FC4"/>
    <w:rsid w:val="0012329C"/>
    <w:rsid w:val="00134FA7"/>
    <w:rsid w:val="00135C27"/>
    <w:rsid w:val="001375CA"/>
    <w:rsid w:val="00137950"/>
    <w:rsid w:val="00137B95"/>
    <w:rsid w:val="00143DEA"/>
    <w:rsid w:val="00144FD7"/>
    <w:rsid w:val="001464EE"/>
    <w:rsid w:val="00152F29"/>
    <w:rsid w:val="00155FD2"/>
    <w:rsid w:val="001621FE"/>
    <w:rsid w:val="0017112E"/>
    <w:rsid w:val="00172A1B"/>
    <w:rsid w:val="001775C2"/>
    <w:rsid w:val="00185270"/>
    <w:rsid w:val="00193C68"/>
    <w:rsid w:val="0019547E"/>
    <w:rsid w:val="00195CA9"/>
    <w:rsid w:val="00196786"/>
    <w:rsid w:val="001A27C4"/>
    <w:rsid w:val="001A3B5A"/>
    <w:rsid w:val="001A4207"/>
    <w:rsid w:val="001B0661"/>
    <w:rsid w:val="001B4E1B"/>
    <w:rsid w:val="001B4F58"/>
    <w:rsid w:val="001B7CE9"/>
    <w:rsid w:val="001C0748"/>
    <w:rsid w:val="001C5669"/>
    <w:rsid w:val="001D108B"/>
    <w:rsid w:val="001D3941"/>
    <w:rsid w:val="001D495A"/>
    <w:rsid w:val="001D5A40"/>
    <w:rsid w:val="001F65DE"/>
    <w:rsid w:val="002017B6"/>
    <w:rsid w:val="00205CB3"/>
    <w:rsid w:val="0021064F"/>
    <w:rsid w:val="00212A18"/>
    <w:rsid w:val="00215923"/>
    <w:rsid w:val="002259EF"/>
    <w:rsid w:val="00227781"/>
    <w:rsid w:val="00240914"/>
    <w:rsid w:val="00242ED1"/>
    <w:rsid w:val="00253F77"/>
    <w:rsid w:val="00254069"/>
    <w:rsid w:val="0026099E"/>
    <w:rsid w:val="00263E5B"/>
    <w:rsid w:val="00265C6C"/>
    <w:rsid w:val="00267274"/>
    <w:rsid w:val="002708FC"/>
    <w:rsid w:val="00271A53"/>
    <w:rsid w:val="002734E5"/>
    <w:rsid w:val="002746DB"/>
    <w:rsid w:val="00280CAF"/>
    <w:rsid w:val="00282F09"/>
    <w:rsid w:val="002834D1"/>
    <w:rsid w:val="002906E1"/>
    <w:rsid w:val="0029388A"/>
    <w:rsid w:val="002A339A"/>
    <w:rsid w:val="002C3B1A"/>
    <w:rsid w:val="002D14D8"/>
    <w:rsid w:val="002D29B4"/>
    <w:rsid w:val="002D4799"/>
    <w:rsid w:val="002D7DA2"/>
    <w:rsid w:val="002E10DA"/>
    <w:rsid w:val="002E2466"/>
    <w:rsid w:val="002E3FA4"/>
    <w:rsid w:val="002F68BD"/>
    <w:rsid w:val="0030480C"/>
    <w:rsid w:val="003061FE"/>
    <w:rsid w:val="00306E39"/>
    <w:rsid w:val="0031641F"/>
    <w:rsid w:val="0032277F"/>
    <w:rsid w:val="003255A3"/>
    <w:rsid w:val="00326D91"/>
    <w:rsid w:val="0033209F"/>
    <w:rsid w:val="00337E47"/>
    <w:rsid w:val="00337EBD"/>
    <w:rsid w:val="00345680"/>
    <w:rsid w:val="00345EF6"/>
    <w:rsid w:val="00350523"/>
    <w:rsid w:val="00353778"/>
    <w:rsid w:val="00355CE0"/>
    <w:rsid w:val="00360305"/>
    <w:rsid w:val="00372241"/>
    <w:rsid w:val="003740BC"/>
    <w:rsid w:val="003744B4"/>
    <w:rsid w:val="0037525E"/>
    <w:rsid w:val="0037565F"/>
    <w:rsid w:val="003801A3"/>
    <w:rsid w:val="00381F94"/>
    <w:rsid w:val="00382C13"/>
    <w:rsid w:val="00383D90"/>
    <w:rsid w:val="00384290"/>
    <w:rsid w:val="0038782E"/>
    <w:rsid w:val="00387FCC"/>
    <w:rsid w:val="003972EB"/>
    <w:rsid w:val="003A4A07"/>
    <w:rsid w:val="003A4F7C"/>
    <w:rsid w:val="003B10E4"/>
    <w:rsid w:val="003B42B3"/>
    <w:rsid w:val="003B6384"/>
    <w:rsid w:val="003C4EBB"/>
    <w:rsid w:val="003C53F3"/>
    <w:rsid w:val="003D1153"/>
    <w:rsid w:val="003D1531"/>
    <w:rsid w:val="003E4EC6"/>
    <w:rsid w:val="003E527E"/>
    <w:rsid w:val="003E553E"/>
    <w:rsid w:val="003E7078"/>
    <w:rsid w:val="003F3DF5"/>
    <w:rsid w:val="003F47F7"/>
    <w:rsid w:val="00403719"/>
    <w:rsid w:val="004046BD"/>
    <w:rsid w:val="00404772"/>
    <w:rsid w:val="00404A9C"/>
    <w:rsid w:val="00405AFD"/>
    <w:rsid w:val="00410B6A"/>
    <w:rsid w:val="00411137"/>
    <w:rsid w:val="00411D11"/>
    <w:rsid w:val="0041231F"/>
    <w:rsid w:val="0041259C"/>
    <w:rsid w:val="00413192"/>
    <w:rsid w:val="00415E23"/>
    <w:rsid w:val="0042087C"/>
    <w:rsid w:val="00423B6E"/>
    <w:rsid w:val="00424061"/>
    <w:rsid w:val="00426C97"/>
    <w:rsid w:val="004315E6"/>
    <w:rsid w:val="00435C82"/>
    <w:rsid w:val="0044134D"/>
    <w:rsid w:val="004428A9"/>
    <w:rsid w:val="00443969"/>
    <w:rsid w:val="00445BBD"/>
    <w:rsid w:val="00447D74"/>
    <w:rsid w:val="004509BB"/>
    <w:rsid w:val="00450A74"/>
    <w:rsid w:val="00452F5B"/>
    <w:rsid w:val="00453E92"/>
    <w:rsid w:val="0045480A"/>
    <w:rsid w:val="00455A96"/>
    <w:rsid w:val="00456299"/>
    <w:rsid w:val="00462C20"/>
    <w:rsid w:val="00465350"/>
    <w:rsid w:val="004666F9"/>
    <w:rsid w:val="004669FC"/>
    <w:rsid w:val="004701B8"/>
    <w:rsid w:val="004737AF"/>
    <w:rsid w:val="004810E1"/>
    <w:rsid w:val="00482A11"/>
    <w:rsid w:val="004846BF"/>
    <w:rsid w:val="00493736"/>
    <w:rsid w:val="004A557B"/>
    <w:rsid w:val="004B47B3"/>
    <w:rsid w:val="004B5F13"/>
    <w:rsid w:val="004C6979"/>
    <w:rsid w:val="004C6C5B"/>
    <w:rsid w:val="004D063D"/>
    <w:rsid w:val="004D3E7A"/>
    <w:rsid w:val="004D6BA3"/>
    <w:rsid w:val="004D7B62"/>
    <w:rsid w:val="004E141E"/>
    <w:rsid w:val="004E1FFC"/>
    <w:rsid w:val="004E7AB4"/>
    <w:rsid w:val="004F23F2"/>
    <w:rsid w:val="004F47E9"/>
    <w:rsid w:val="00505ECF"/>
    <w:rsid w:val="00510AF8"/>
    <w:rsid w:val="00525366"/>
    <w:rsid w:val="0053196E"/>
    <w:rsid w:val="00532FC2"/>
    <w:rsid w:val="00543AE3"/>
    <w:rsid w:val="00544138"/>
    <w:rsid w:val="005462E3"/>
    <w:rsid w:val="005507F9"/>
    <w:rsid w:val="00557B6F"/>
    <w:rsid w:val="0056332A"/>
    <w:rsid w:val="005667B3"/>
    <w:rsid w:val="00566AAF"/>
    <w:rsid w:val="0058411C"/>
    <w:rsid w:val="00584583"/>
    <w:rsid w:val="005A3030"/>
    <w:rsid w:val="005A4099"/>
    <w:rsid w:val="005A4B84"/>
    <w:rsid w:val="005C03B7"/>
    <w:rsid w:val="005C38B2"/>
    <w:rsid w:val="005C49C2"/>
    <w:rsid w:val="005C5029"/>
    <w:rsid w:val="005C55C2"/>
    <w:rsid w:val="005C5FF0"/>
    <w:rsid w:val="005D061D"/>
    <w:rsid w:val="005D4DF5"/>
    <w:rsid w:val="005D5CB9"/>
    <w:rsid w:val="005D6B84"/>
    <w:rsid w:val="005E5BB8"/>
    <w:rsid w:val="005F02C1"/>
    <w:rsid w:val="006117A7"/>
    <w:rsid w:val="00611D6B"/>
    <w:rsid w:val="006130DE"/>
    <w:rsid w:val="00621286"/>
    <w:rsid w:val="00621E74"/>
    <w:rsid w:val="006277F2"/>
    <w:rsid w:val="00631D1F"/>
    <w:rsid w:val="006422D2"/>
    <w:rsid w:val="00644FC3"/>
    <w:rsid w:val="006550EE"/>
    <w:rsid w:val="006608F2"/>
    <w:rsid w:val="006614EA"/>
    <w:rsid w:val="00662A36"/>
    <w:rsid w:val="00662BEE"/>
    <w:rsid w:val="00667F00"/>
    <w:rsid w:val="006863A6"/>
    <w:rsid w:val="006958A1"/>
    <w:rsid w:val="00696A35"/>
    <w:rsid w:val="006A26C6"/>
    <w:rsid w:val="006A7D5D"/>
    <w:rsid w:val="006B04D1"/>
    <w:rsid w:val="006C5911"/>
    <w:rsid w:val="006D3121"/>
    <w:rsid w:val="006F4D6D"/>
    <w:rsid w:val="007036B5"/>
    <w:rsid w:val="00704910"/>
    <w:rsid w:val="00705086"/>
    <w:rsid w:val="00741790"/>
    <w:rsid w:val="0074369A"/>
    <w:rsid w:val="00744922"/>
    <w:rsid w:val="00752773"/>
    <w:rsid w:val="00754497"/>
    <w:rsid w:val="00766C35"/>
    <w:rsid w:val="00772B78"/>
    <w:rsid w:val="00777BE0"/>
    <w:rsid w:val="00787C39"/>
    <w:rsid w:val="007930F0"/>
    <w:rsid w:val="00794D39"/>
    <w:rsid w:val="00795DF3"/>
    <w:rsid w:val="007A0C9B"/>
    <w:rsid w:val="007A373C"/>
    <w:rsid w:val="007B225C"/>
    <w:rsid w:val="007C7037"/>
    <w:rsid w:val="007C75B1"/>
    <w:rsid w:val="007D2597"/>
    <w:rsid w:val="007D3DFC"/>
    <w:rsid w:val="007E3F01"/>
    <w:rsid w:val="007F1B17"/>
    <w:rsid w:val="00806F60"/>
    <w:rsid w:val="0080776D"/>
    <w:rsid w:val="00810145"/>
    <w:rsid w:val="008108FA"/>
    <w:rsid w:val="00810FF1"/>
    <w:rsid w:val="00815284"/>
    <w:rsid w:val="00822336"/>
    <w:rsid w:val="00823DFA"/>
    <w:rsid w:val="00825BC5"/>
    <w:rsid w:val="008434C7"/>
    <w:rsid w:val="00843752"/>
    <w:rsid w:val="008459C8"/>
    <w:rsid w:val="008514E1"/>
    <w:rsid w:val="00851D38"/>
    <w:rsid w:val="008642E3"/>
    <w:rsid w:val="00880891"/>
    <w:rsid w:val="00881057"/>
    <w:rsid w:val="0088206B"/>
    <w:rsid w:val="00885B09"/>
    <w:rsid w:val="00890864"/>
    <w:rsid w:val="00892400"/>
    <w:rsid w:val="008A209D"/>
    <w:rsid w:val="008A25BA"/>
    <w:rsid w:val="008A52DC"/>
    <w:rsid w:val="008B0579"/>
    <w:rsid w:val="008B0E29"/>
    <w:rsid w:val="008B0EFA"/>
    <w:rsid w:val="008B2F52"/>
    <w:rsid w:val="008B30AB"/>
    <w:rsid w:val="008B3172"/>
    <w:rsid w:val="008B6A81"/>
    <w:rsid w:val="008B700C"/>
    <w:rsid w:val="008C0247"/>
    <w:rsid w:val="008C2285"/>
    <w:rsid w:val="008C69DE"/>
    <w:rsid w:val="008C72FD"/>
    <w:rsid w:val="008D00DF"/>
    <w:rsid w:val="008E160B"/>
    <w:rsid w:val="008E3D94"/>
    <w:rsid w:val="008F6C87"/>
    <w:rsid w:val="00905DEF"/>
    <w:rsid w:val="00913B43"/>
    <w:rsid w:val="00916200"/>
    <w:rsid w:val="00924C1D"/>
    <w:rsid w:val="00926824"/>
    <w:rsid w:val="00927316"/>
    <w:rsid w:val="00927442"/>
    <w:rsid w:val="00930203"/>
    <w:rsid w:val="009311D2"/>
    <w:rsid w:val="00931275"/>
    <w:rsid w:val="009328AF"/>
    <w:rsid w:val="00932F56"/>
    <w:rsid w:val="00934028"/>
    <w:rsid w:val="00936AC7"/>
    <w:rsid w:val="00944D78"/>
    <w:rsid w:val="0095363B"/>
    <w:rsid w:val="00954FFB"/>
    <w:rsid w:val="00955016"/>
    <w:rsid w:val="00961167"/>
    <w:rsid w:val="00961175"/>
    <w:rsid w:val="009622E8"/>
    <w:rsid w:val="0096400B"/>
    <w:rsid w:val="009647E9"/>
    <w:rsid w:val="009648FC"/>
    <w:rsid w:val="0098142A"/>
    <w:rsid w:val="00983DC7"/>
    <w:rsid w:val="00983E03"/>
    <w:rsid w:val="0098484C"/>
    <w:rsid w:val="00994A13"/>
    <w:rsid w:val="00996557"/>
    <w:rsid w:val="009A1674"/>
    <w:rsid w:val="009A56F3"/>
    <w:rsid w:val="009B15CE"/>
    <w:rsid w:val="009B7DA1"/>
    <w:rsid w:val="009C684F"/>
    <w:rsid w:val="009D074C"/>
    <w:rsid w:val="009D0ABD"/>
    <w:rsid w:val="009F2B4F"/>
    <w:rsid w:val="009F2DF5"/>
    <w:rsid w:val="009F66B5"/>
    <w:rsid w:val="00A15D0F"/>
    <w:rsid w:val="00A20A7D"/>
    <w:rsid w:val="00A23741"/>
    <w:rsid w:val="00A31543"/>
    <w:rsid w:val="00A33FFE"/>
    <w:rsid w:val="00A35D42"/>
    <w:rsid w:val="00A46CCF"/>
    <w:rsid w:val="00A52FA3"/>
    <w:rsid w:val="00A61A67"/>
    <w:rsid w:val="00A70426"/>
    <w:rsid w:val="00A75825"/>
    <w:rsid w:val="00A83B43"/>
    <w:rsid w:val="00A91209"/>
    <w:rsid w:val="00A91E9A"/>
    <w:rsid w:val="00A93ED9"/>
    <w:rsid w:val="00A94D21"/>
    <w:rsid w:val="00AA3349"/>
    <w:rsid w:val="00AA4A20"/>
    <w:rsid w:val="00AA6992"/>
    <w:rsid w:val="00AA6A1E"/>
    <w:rsid w:val="00AA6E63"/>
    <w:rsid w:val="00AB3E1D"/>
    <w:rsid w:val="00AB7BA7"/>
    <w:rsid w:val="00AC6A99"/>
    <w:rsid w:val="00AD1522"/>
    <w:rsid w:val="00AD49A0"/>
    <w:rsid w:val="00AE0BA6"/>
    <w:rsid w:val="00AE2C64"/>
    <w:rsid w:val="00AF0B2B"/>
    <w:rsid w:val="00AF44F1"/>
    <w:rsid w:val="00B055EF"/>
    <w:rsid w:val="00B11B5E"/>
    <w:rsid w:val="00B23769"/>
    <w:rsid w:val="00B268C0"/>
    <w:rsid w:val="00B275DB"/>
    <w:rsid w:val="00B302EB"/>
    <w:rsid w:val="00B32893"/>
    <w:rsid w:val="00B331E7"/>
    <w:rsid w:val="00B333C6"/>
    <w:rsid w:val="00B378D2"/>
    <w:rsid w:val="00B40FAD"/>
    <w:rsid w:val="00B41416"/>
    <w:rsid w:val="00B41AEB"/>
    <w:rsid w:val="00B433FC"/>
    <w:rsid w:val="00B4668F"/>
    <w:rsid w:val="00B51A1A"/>
    <w:rsid w:val="00B54FC8"/>
    <w:rsid w:val="00B57849"/>
    <w:rsid w:val="00B621D8"/>
    <w:rsid w:val="00B646B1"/>
    <w:rsid w:val="00B6547C"/>
    <w:rsid w:val="00B6556A"/>
    <w:rsid w:val="00B7549F"/>
    <w:rsid w:val="00B770B4"/>
    <w:rsid w:val="00B824F7"/>
    <w:rsid w:val="00B842E0"/>
    <w:rsid w:val="00B86DFA"/>
    <w:rsid w:val="00B91100"/>
    <w:rsid w:val="00B936D0"/>
    <w:rsid w:val="00BA0ACE"/>
    <w:rsid w:val="00BB085B"/>
    <w:rsid w:val="00BB0C07"/>
    <w:rsid w:val="00BB1AEF"/>
    <w:rsid w:val="00BB22B0"/>
    <w:rsid w:val="00BB3572"/>
    <w:rsid w:val="00BB61DE"/>
    <w:rsid w:val="00BB74D9"/>
    <w:rsid w:val="00BD278D"/>
    <w:rsid w:val="00BD2898"/>
    <w:rsid w:val="00BD645D"/>
    <w:rsid w:val="00BE1984"/>
    <w:rsid w:val="00BE3600"/>
    <w:rsid w:val="00BE447D"/>
    <w:rsid w:val="00C01F6F"/>
    <w:rsid w:val="00C0214D"/>
    <w:rsid w:val="00C02B78"/>
    <w:rsid w:val="00C10092"/>
    <w:rsid w:val="00C133A6"/>
    <w:rsid w:val="00C149AB"/>
    <w:rsid w:val="00C17D70"/>
    <w:rsid w:val="00C27720"/>
    <w:rsid w:val="00C32DC2"/>
    <w:rsid w:val="00C40694"/>
    <w:rsid w:val="00C40D6B"/>
    <w:rsid w:val="00C4354A"/>
    <w:rsid w:val="00C465A3"/>
    <w:rsid w:val="00C54E66"/>
    <w:rsid w:val="00C62B02"/>
    <w:rsid w:val="00C70542"/>
    <w:rsid w:val="00C70A1E"/>
    <w:rsid w:val="00C72647"/>
    <w:rsid w:val="00C75CBF"/>
    <w:rsid w:val="00C80CB9"/>
    <w:rsid w:val="00C85008"/>
    <w:rsid w:val="00C91B6C"/>
    <w:rsid w:val="00C93AD0"/>
    <w:rsid w:val="00CA359C"/>
    <w:rsid w:val="00CC2894"/>
    <w:rsid w:val="00CC4855"/>
    <w:rsid w:val="00CC501E"/>
    <w:rsid w:val="00CC7606"/>
    <w:rsid w:val="00CD4E09"/>
    <w:rsid w:val="00CD77C3"/>
    <w:rsid w:val="00CE112C"/>
    <w:rsid w:val="00CE196F"/>
    <w:rsid w:val="00CF2EFA"/>
    <w:rsid w:val="00CF6AD7"/>
    <w:rsid w:val="00CF6E0E"/>
    <w:rsid w:val="00D06227"/>
    <w:rsid w:val="00D1443E"/>
    <w:rsid w:val="00D17F5B"/>
    <w:rsid w:val="00D40DB4"/>
    <w:rsid w:val="00D51759"/>
    <w:rsid w:val="00D608DA"/>
    <w:rsid w:val="00D62AA1"/>
    <w:rsid w:val="00D730BF"/>
    <w:rsid w:val="00D7344E"/>
    <w:rsid w:val="00D8009C"/>
    <w:rsid w:val="00D85569"/>
    <w:rsid w:val="00D97119"/>
    <w:rsid w:val="00DA202E"/>
    <w:rsid w:val="00DA4596"/>
    <w:rsid w:val="00DC006D"/>
    <w:rsid w:val="00DC6551"/>
    <w:rsid w:val="00DC76C7"/>
    <w:rsid w:val="00DD09F5"/>
    <w:rsid w:val="00DD4201"/>
    <w:rsid w:val="00DE5711"/>
    <w:rsid w:val="00DF2112"/>
    <w:rsid w:val="00E003AB"/>
    <w:rsid w:val="00E00EA0"/>
    <w:rsid w:val="00E1447C"/>
    <w:rsid w:val="00E21003"/>
    <w:rsid w:val="00E2351F"/>
    <w:rsid w:val="00E26758"/>
    <w:rsid w:val="00E27986"/>
    <w:rsid w:val="00E3198E"/>
    <w:rsid w:val="00E37246"/>
    <w:rsid w:val="00E433C5"/>
    <w:rsid w:val="00E4357B"/>
    <w:rsid w:val="00E43EA8"/>
    <w:rsid w:val="00E45BB2"/>
    <w:rsid w:val="00E51CB5"/>
    <w:rsid w:val="00E54140"/>
    <w:rsid w:val="00E6095C"/>
    <w:rsid w:val="00E61B08"/>
    <w:rsid w:val="00E63DE5"/>
    <w:rsid w:val="00E65A37"/>
    <w:rsid w:val="00E77B48"/>
    <w:rsid w:val="00E91799"/>
    <w:rsid w:val="00EA0CF3"/>
    <w:rsid w:val="00EA2F4B"/>
    <w:rsid w:val="00EA34E3"/>
    <w:rsid w:val="00EB3907"/>
    <w:rsid w:val="00EB7538"/>
    <w:rsid w:val="00EC7655"/>
    <w:rsid w:val="00ED0ABA"/>
    <w:rsid w:val="00ED3F76"/>
    <w:rsid w:val="00EE0067"/>
    <w:rsid w:val="00EE50D2"/>
    <w:rsid w:val="00EE696F"/>
    <w:rsid w:val="00EF0B93"/>
    <w:rsid w:val="00F03401"/>
    <w:rsid w:val="00F13FA4"/>
    <w:rsid w:val="00F207A4"/>
    <w:rsid w:val="00F270C8"/>
    <w:rsid w:val="00F34670"/>
    <w:rsid w:val="00F355AC"/>
    <w:rsid w:val="00F537E2"/>
    <w:rsid w:val="00F55612"/>
    <w:rsid w:val="00F56AEA"/>
    <w:rsid w:val="00F661F1"/>
    <w:rsid w:val="00F71A5A"/>
    <w:rsid w:val="00F769E0"/>
    <w:rsid w:val="00F8083E"/>
    <w:rsid w:val="00F87E9C"/>
    <w:rsid w:val="00FA4B1F"/>
    <w:rsid w:val="00FA69CD"/>
    <w:rsid w:val="00FC6BDE"/>
    <w:rsid w:val="00FC77B9"/>
    <w:rsid w:val="00FE44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8B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B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7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CF2EFA"/>
    <w:rPr>
      <w:sz w:val="24"/>
    </w:rPr>
  </w:style>
  <w:style w:type="paragraph" w:customStyle="1" w:styleId="BodyText1">
    <w:name w:val="Body Text1"/>
    <w:aliases w:val="bt,body tx,indent,flush,body text"/>
    <w:basedOn w:val="Normal"/>
    <w:link w:val="bodytextChar"/>
    <w:rsid w:val="00CF2EFA"/>
    <w:pPr>
      <w:spacing w:after="120" w:line="360" w:lineRule="auto"/>
      <w:ind w:firstLine="720"/>
    </w:pPr>
    <w:rPr>
      <w:rFonts w:asciiTheme="minorHAnsi" w:hAnsiTheme="minorHAnsi" w:cstheme="minorBidi"/>
      <w:szCs w:val="22"/>
    </w:rPr>
  </w:style>
  <w:style w:type="character" w:styleId="Hyperlink">
    <w:name w:val="Hyperlink"/>
    <w:uiPriority w:val="99"/>
    <w:rsid w:val="00CF2EFA"/>
    <w:rPr>
      <w:color w:val="0000FF"/>
      <w:u w:val="single"/>
    </w:rPr>
  </w:style>
  <w:style w:type="character" w:styleId="CommentReference">
    <w:name w:val="annotation reference"/>
    <w:basedOn w:val="DefaultParagraphFont"/>
    <w:uiPriority w:val="99"/>
    <w:semiHidden/>
    <w:unhideWhenUsed/>
    <w:rsid w:val="00AF44F1"/>
    <w:rPr>
      <w:sz w:val="16"/>
      <w:szCs w:val="16"/>
    </w:rPr>
  </w:style>
  <w:style w:type="paragraph" w:styleId="CommentText">
    <w:name w:val="annotation text"/>
    <w:basedOn w:val="Normal"/>
    <w:link w:val="CommentTextChar"/>
    <w:uiPriority w:val="99"/>
    <w:semiHidden/>
    <w:unhideWhenUsed/>
    <w:rsid w:val="00AF44F1"/>
    <w:rPr>
      <w:sz w:val="20"/>
    </w:rPr>
  </w:style>
  <w:style w:type="character" w:customStyle="1" w:styleId="CommentTextChar">
    <w:name w:val="Comment Text Char"/>
    <w:basedOn w:val="DefaultParagraphFont"/>
    <w:link w:val="CommentText"/>
    <w:uiPriority w:val="99"/>
    <w:semiHidden/>
    <w:rsid w:val="00AF4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4F1"/>
    <w:rPr>
      <w:b/>
      <w:bCs/>
    </w:rPr>
  </w:style>
  <w:style w:type="character" w:customStyle="1" w:styleId="CommentSubjectChar">
    <w:name w:val="Comment Subject Char"/>
    <w:basedOn w:val="CommentTextChar"/>
    <w:link w:val="CommentSubject"/>
    <w:uiPriority w:val="99"/>
    <w:semiHidden/>
    <w:rsid w:val="00AF44F1"/>
    <w:rPr>
      <w:rFonts w:ascii="Times New Roman" w:hAnsi="Times New Roman" w:cs="Times New Roman"/>
      <w:b/>
      <w:bCs/>
      <w:sz w:val="20"/>
      <w:szCs w:val="20"/>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B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7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CF2EFA"/>
    <w:rPr>
      <w:sz w:val="24"/>
    </w:rPr>
  </w:style>
  <w:style w:type="paragraph" w:customStyle="1" w:styleId="BodyText1">
    <w:name w:val="Body Text1"/>
    <w:aliases w:val="bt,body tx,indent,flush,body text"/>
    <w:basedOn w:val="Normal"/>
    <w:link w:val="bodytextChar"/>
    <w:rsid w:val="00CF2EFA"/>
    <w:pPr>
      <w:spacing w:after="120" w:line="360" w:lineRule="auto"/>
      <w:ind w:firstLine="720"/>
    </w:pPr>
    <w:rPr>
      <w:rFonts w:asciiTheme="minorHAnsi" w:hAnsiTheme="minorHAnsi" w:cstheme="minorBidi"/>
      <w:szCs w:val="22"/>
    </w:rPr>
  </w:style>
  <w:style w:type="character" w:styleId="Hyperlink">
    <w:name w:val="Hyperlink"/>
    <w:uiPriority w:val="99"/>
    <w:rsid w:val="00CF2EFA"/>
    <w:rPr>
      <w:color w:val="0000FF"/>
      <w:u w:val="single"/>
    </w:rPr>
  </w:style>
  <w:style w:type="character" w:styleId="CommentReference">
    <w:name w:val="annotation reference"/>
    <w:basedOn w:val="DefaultParagraphFont"/>
    <w:uiPriority w:val="99"/>
    <w:semiHidden/>
    <w:unhideWhenUsed/>
    <w:rsid w:val="00AF44F1"/>
    <w:rPr>
      <w:sz w:val="16"/>
      <w:szCs w:val="16"/>
    </w:rPr>
  </w:style>
  <w:style w:type="paragraph" w:styleId="CommentText">
    <w:name w:val="annotation text"/>
    <w:basedOn w:val="Normal"/>
    <w:link w:val="CommentTextChar"/>
    <w:uiPriority w:val="99"/>
    <w:semiHidden/>
    <w:unhideWhenUsed/>
    <w:rsid w:val="00AF44F1"/>
    <w:rPr>
      <w:sz w:val="20"/>
    </w:rPr>
  </w:style>
  <w:style w:type="character" w:customStyle="1" w:styleId="CommentTextChar">
    <w:name w:val="Comment Text Char"/>
    <w:basedOn w:val="DefaultParagraphFont"/>
    <w:link w:val="CommentText"/>
    <w:uiPriority w:val="99"/>
    <w:semiHidden/>
    <w:rsid w:val="00AF4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4F1"/>
    <w:rPr>
      <w:b/>
      <w:bCs/>
    </w:rPr>
  </w:style>
  <w:style w:type="character" w:customStyle="1" w:styleId="CommentSubjectChar">
    <w:name w:val="Comment Subject Char"/>
    <w:basedOn w:val="CommentTextChar"/>
    <w:link w:val="CommentSubject"/>
    <w:uiPriority w:val="99"/>
    <w:semiHidden/>
    <w:rsid w:val="00AF44F1"/>
    <w:rPr>
      <w:rFonts w:ascii="Times New Roman" w:hAnsi="Times New Roman" w:cs="Times New Roman"/>
      <w:b/>
      <w:bCs/>
      <w:sz w:val="20"/>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F8F-2887-4946-B70A-284DD2E2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Gittleson, Daniel</cp:lastModifiedBy>
  <cp:revision>2</cp:revision>
  <cp:lastPrinted>2016-08-17T13:21:00Z</cp:lastPrinted>
  <dcterms:created xsi:type="dcterms:W3CDTF">2017-04-19T19:24:00Z</dcterms:created>
  <dcterms:modified xsi:type="dcterms:W3CDTF">2017-04-19T19:24:00Z</dcterms:modified>
</cp:coreProperties>
</file>