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DAC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011CF">
        <w:rPr>
          <w:rFonts w:ascii="Times New Roman" w:hAnsi="Times New Roman"/>
          <w:b/>
          <w:sz w:val="24"/>
          <w:szCs w:val="24"/>
        </w:rPr>
        <w:t>Supporting Statement B</w:t>
      </w:r>
    </w:p>
    <w:p w14:paraId="0416BD9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75082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Customer Surveys Generic Clearance</w:t>
      </w:r>
    </w:p>
    <w:p w14:paraId="5FC68B05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 xml:space="preserve">for the </w:t>
      </w:r>
    </w:p>
    <w:p w14:paraId="5ED02A56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National Center for Health Statistics</w:t>
      </w:r>
    </w:p>
    <w:p w14:paraId="72F5182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Generic IC:</w:t>
      </w:r>
    </w:p>
    <w:p w14:paraId="3FAD8EFA" w14:textId="1A111D9C" w:rsidR="00775A14" w:rsidRPr="00D011CF" w:rsidRDefault="000C1F35" w:rsidP="00775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Health, United States</w:t>
      </w:r>
      <w:r w:rsidR="00F37FB8" w:rsidRPr="00D011CF">
        <w:rPr>
          <w:rFonts w:ascii="Times New Roman" w:hAnsi="Times New Roman"/>
          <w:b/>
          <w:sz w:val="24"/>
          <w:szCs w:val="24"/>
        </w:rPr>
        <w:t xml:space="preserve"> </w:t>
      </w:r>
      <w:r w:rsidR="00775A14" w:rsidRPr="00D011CF">
        <w:rPr>
          <w:rFonts w:ascii="Times New Roman" w:hAnsi="Times New Roman"/>
          <w:b/>
          <w:sz w:val="24"/>
          <w:szCs w:val="24"/>
        </w:rPr>
        <w:t>Website Users</w:t>
      </w:r>
      <w:r w:rsidR="00F37FB8" w:rsidRPr="00D011CF">
        <w:rPr>
          <w:rFonts w:ascii="Times New Roman" w:hAnsi="Times New Roman"/>
          <w:b/>
          <w:sz w:val="24"/>
          <w:szCs w:val="24"/>
        </w:rPr>
        <w:t xml:space="preserve"> Customer Satisfaction</w:t>
      </w:r>
      <w:r w:rsidR="00775A14" w:rsidRPr="00D011CF">
        <w:rPr>
          <w:rFonts w:ascii="Times New Roman" w:hAnsi="Times New Roman"/>
          <w:b/>
          <w:sz w:val="24"/>
          <w:szCs w:val="24"/>
        </w:rPr>
        <w:t xml:space="preserve"> Survey</w:t>
      </w:r>
      <w:r w:rsidR="007D57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</w:p>
    <w:p w14:paraId="0052E6D0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6D72D0" w14:textId="3CBE7534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OMB No. 0920-0729</w:t>
      </w:r>
      <w:r w:rsidRPr="00D011CF">
        <w:rPr>
          <w:rFonts w:ascii="Times New Roman" w:hAnsi="Times New Roman"/>
          <w:b/>
          <w:sz w:val="24"/>
          <w:szCs w:val="24"/>
        </w:rPr>
        <w:br/>
      </w:r>
      <w:r w:rsidR="006E2B08" w:rsidRPr="00D011CF">
        <w:rPr>
          <w:rFonts w:ascii="Times New Roman" w:hAnsi="Times New Roman"/>
          <w:b/>
          <w:sz w:val="24"/>
          <w:szCs w:val="24"/>
        </w:rPr>
        <w:t>Exp. Date 09/30/2020</w:t>
      </w:r>
      <w:r w:rsidRPr="00D011CF">
        <w:rPr>
          <w:rFonts w:ascii="Times New Roman" w:hAnsi="Times New Roman"/>
          <w:b/>
          <w:sz w:val="24"/>
          <w:szCs w:val="24"/>
        </w:rPr>
        <w:t xml:space="preserve"> </w:t>
      </w:r>
    </w:p>
    <w:p w14:paraId="0CDA405A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E373AF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D9D798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Contact Information</w:t>
      </w:r>
    </w:p>
    <w:p w14:paraId="7330BF0D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1E57F3" w14:textId="4D8A1BC3" w:rsidR="00775A14" w:rsidRPr="00D011CF" w:rsidRDefault="000C1F35" w:rsidP="00775A14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Zakia C. Nelson</w:t>
      </w:r>
      <w:r w:rsidR="00D04324" w:rsidRPr="00D011CF">
        <w:rPr>
          <w:rFonts w:ascii="Times New Roman" w:hAnsi="Times New Roman"/>
          <w:b/>
          <w:sz w:val="24"/>
          <w:szCs w:val="24"/>
        </w:rPr>
        <w:t>, M.</w:t>
      </w:r>
      <w:r>
        <w:rPr>
          <w:rFonts w:ascii="Times New Roman" w:hAnsi="Times New Roman"/>
          <w:b/>
          <w:sz w:val="24"/>
          <w:szCs w:val="24"/>
        </w:rPr>
        <w:t>P</w:t>
      </w:r>
      <w:r w:rsidR="00D04324" w:rsidRPr="00D011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H.</w:t>
      </w:r>
    </w:p>
    <w:p w14:paraId="1720D36E" w14:textId="24B4691D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 xml:space="preserve">Office of </w:t>
      </w:r>
      <w:r w:rsidR="000C1F35">
        <w:rPr>
          <w:rFonts w:ascii="Times New Roman" w:hAnsi="Times New Roman"/>
          <w:b/>
          <w:sz w:val="24"/>
          <w:szCs w:val="24"/>
        </w:rPr>
        <w:t xml:space="preserve">Analysis and </w:t>
      </w:r>
      <w:r w:rsidR="00FF6D54">
        <w:rPr>
          <w:rFonts w:ascii="Times New Roman" w:hAnsi="Times New Roman"/>
          <w:b/>
          <w:sz w:val="24"/>
          <w:szCs w:val="24"/>
        </w:rPr>
        <w:t>Epidemiology</w:t>
      </w:r>
    </w:p>
    <w:p w14:paraId="615BE7B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National Center for Health Statistics</w:t>
      </w:r>
    </w:p>
    <w:p w14:paraId="1DD65A7D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3311 Toledo Rd</w:t>
      </w:r>
    </w:p>
    <w:p w14:paraId="435A278E" w14:textId="77777777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Hyattsville MD 20782</w:t>
      </w:r>
    </w:p>
    <w:p w14:paraId="74AC4AA0" w14:textId="7A214EDF" w:rsidR="00775A14" w:rsidRPr="00D011CF" w:rsidRDefault="00775A14" w:rsidP="00775A14">
      <w:pPr>
        <w:jc w:val="center"/>
        <w:rPr>
          <w:rFonts w:ascii="Times New Roman" w:hAnsi="Times New Roman"/>
          <w:b/>
          <w:sz w:val="24"/>
          <w:szCs w:val="24"/>
        </w:rPr>
      </w:pPr>
      <w:r w:rsidRPr="00D011CF">
        <w:rPr>
          <w:rFonts w:ascii="Times New Roman" w:hAnsi="Times New Roman"/>
          <w:b/>
          <w:sz w:val="24"/>
          <w:szCs w:val="24"/>
        </w:rPr>
        <w:t>301-</w:t>
      </w:r>
      <w:r w:rsidR="00E40719">
        <w:rPr>
          <w:rFonts w:ascii="Times New Roman" w:hAnsi="Times New Roman"/>
          <w:b/>
          <w:sz w:val="24"/>
          <w:szCs w:val="24"/>
        </w:rPr>
        <w:t>233</w:t>
      </w:r>
      <w:r w:rsidRPr="00D011CF">
        <w:rPr>
          <w:rFonts w:ascii="Times New Roman" w:hAnsi="Times New Roman"/>
          <w:b/>
          <w:sz w:val="24"/>
          <w:szCs w:val="24"/>
        </w:rPr>
        <w:t>-</w:t>
      </w:r>
      <w:r w:rsidR="00E40719">
        <w:rPr>
          <w:rFonts w:ascii="Times New Roman" w:hAnsi="Times New Roman"/>
          <w:b/>
          <w:sz w:val="24"/>
          <w:szCs w:val="24"/>
        </w:rPr>
        <w:t>0380</w:t>
      </w:r>
    </w:p>
    <w:p w14:paraId="10B7C660" w14:textId="2A63280E" w:rsidR="00775A14" w:rsidRPr="00D011CF" w:rsidRDefault="000C1F35" w:rsidP="00775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znelson</w:t>
      </w:r>
      <w:r w:rsidR="00E87020" w:rsidRPr="00D011CF">
        <w:rPr>
          <w:rFonts w:ascii="Times New Roman" w:hAnsi="Times New Roman"/>
          <w:b/>
          <w:sz w:val="24"/>
          <w:szCs w:val="24"/>
        </w:rPr>
        <w:t>@cdc.gov</w:t>
      </w:r>
    </w:p>
    <w:p w14:paraId="75421A3A" w14:textId="110DE0D0" w:rsidR="00775A14" w:rsidRPr="00D011CF" w:rsidRDefault="000C1F35" w:rsidP="00775A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BB52A2">
        <w:rPr>
          <w:rFonts w:ascii="Times New Roman" w:hAnsi="Times New Roman"/>
          <w:b/>
          <w:sz w:val="24"/>
          <w:szCs w:val="24"/>
        </w:rPr>
        <w:t>4</w:t>
      </w:r>
      <w:r w:rsidR="006E2B08" w:rsidRPr="00D011CF">
        <w:rPr>
          <w:rFonts w:ascii="Times New Roman" w:hAnsi="Times New Roman"/>
          <w:b/>
          <w:sz w:val="24"/>
          <w:szCs w:val="24"/>
        </w:rPr>
        <w:t>/</w:t>
      </w:r>
      <w:r w:rsidR="007D5797">
        <w:rPr>
          <w:rFonts w:ascii="Times New Roman" w:hAnsi="Times New Roman"/>
          <w:b/>
          <w:sz w:val="24"/>
          <w:szCs w:val="24"/>
        </w:rPr>
        <w:t>0</w:t>
      </w:r>
      <w:r w:rsidR="00BB52A2">
        <w:rPr>
          <w:rFonts w:ascii="Times New Roman" w:hAnsi="Times New Roman"/>
          <w:b/>
          <w:sz w:val="24"/>
          <w:szCs w:val="24"/>
        </w:rPr>
        <w:t>1</w:t>
      </w:r>
      <w:r w:rsidR="006E2B08" w:rsidRPr="00D011C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2019</w:t>
      </w:r>
    </w:p>
    <w:p w14:paraId="03F51C9C" w14:textId="77777777" w:rsidR="00775A14" w:rsidRPr="00D011CF" w:rsidRDefault="00775A14">
      <w:pPr>
        <w:rPr>
          <w:rFonts w:ascii="Times New Roman" w:hAnsi="Times New Roman"/>
          <w:b/>
          <w:sz w:val="24"/>
          <w:szCs w:val="24"/>
          <w:u w:val="single"/>
        </w:rPr>
      </w:pPr>
      <w:r w:rsidRPr="00D011CF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41E28D4" w14:textId="77777777" w:rsidR="00452B8E" w:rsidRPr="000370ED" w:rsidRDefault="00452B8E" w:rsidP="00452B8E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370ED">
        <w:rPr>
          <w:rFonts w:ascii="Times New Roman" w:eastAsia="Times New Roman" w:hAnsi="Times New Roman"/>
          <w:sz w:val="24"/>
          <w:szCs w:val="24"/>
          <w:u w:val="single"/>
        </w:rPr>
        <w:lastRenderedPageBreak/>
        <w:t>Table of Contents</w:t>
      </w:r>
    </w:p>
    <w:p w14:paraId="2D73632A" w14:textId="04111E18" w:rsidR="00452B8E" w:rsidRPr="000370ED" w:rsidRDefault="00452B8E" w:rsidP="00452B8E">
      <w:pPr>
        <w:tabs>
          <w:tab w:val="right" w:leader="dot" w:pos="1007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14:paraId="3EB0052B" w14:textId="43E18FEF" w:rsidR="00452B8E" w:rsidRPr="000370ED" w:rsidRDefault="003E6172" w:rsidP="00D011CF">
      <w:pPr>
        <w:tabs>
          <w:tab w:val="right" w:leader="dot" w:pos="9360"/>
        </w:tabs>
        <w:spacing w:after="100" w:line="240" w:lineRule="auto"/>
        <w:ind w:left="18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7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1. Respondent Universe and Sampling Methods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  <w:r w:rsidR="00D011CF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>...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>3</w:t>
        </w:r>
      </w:hyperlink>
    </w:p>
    <w:p w14:paraId="01C32455" w14:textId="59A47D79" w:rsidR="00452B8E" w:rsidRPr="000370ED" w:rsidRDefault="003E6172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8998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2. Procedures for the Collection of Information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263CD314" w14:textId="68FBFE84" w:rsidR="00452B8E" w:rsidRPr="000370ED" w:rsidRDefault="003E6172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2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3. Methods to Maximize Response Rates and Deal with Nonresponse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067A63DC" w14:textId="50361C7F" w:rsidR="00452B8E" w:rsidRPr="000370ED" w:rsidRDefault="003E6172" w:rsidP="00452B8E">
      <w:pPr>
        <w:tabs>
          <w:tab w:val="right" w:leader="dot" w:pos="10070"/>
        </w:tabs>
        <w:spacing w:after="100" w:line="240" w:lineRule="auto"/>
        <w:ind w:left="240" w:hanging="24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3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4. Test of Procedures or Methods to be Undertaken</w:t>
        </w:r>
        <w:r w:rsidR="00452B8E" w:rsidRPr="000370ED">
          <w:rPr>
            <w:rFonts w:ascii="Times New Roman" w:eastAsia="Times New Roman" w:hAnsi="Times New Roman"/>
            <w:noProof/>
            <w:webHidden/>
            <w:sz w:val="24"/>
            <w:szCs w:val="24"/>
          </w:rPr>
          <w:tab/>
        </w:r>
      </w:hyperlink>
      <w:r w:rsidR="000370ED" w:rsidRPr="007D5797">
        <w:rPr>
          <w:rFonts w:ascii="Times New Roman" w:eastAsia="Times New Roman" w:hAnsi="Times New Roman"/>
          <w:noProof/>
          <w:sz w:val="24"/>
          <w:szCs w:val="24"/>
        </w:rPr>
        <w:t>.</w:t>
      </w:r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291A6D36" w14:textId="75EB18EC" w:rsidR="000370ED" w:rsidRPr="007D5797" w:rsidRDefault="003E6172" w:rsidP="007D5797">
      <w:pPr>
        <w:spacing w:line="240" w:lineRule="auto"/>
        <w:ind w:left="180" w:right="-90" w:hanging="180"/>
        <w:rPr>
          <w:rFonts w:ascii="Times New Roman" w:eastAsia="Times New Roman" w:hAnsi="Times New Roman"/>
          <w:noProof/>
          <w:sz w:val="24"/>
          <w:szCs w:val="24"/>
        </w:rPr>
      </w:pPr>
      <w:hyperlink w:anchor="_Toc434409004" w:history="1"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5. Individuals Consulted on Statistical Aspects and Individuals Collecting and</w:t>
        </w:r>
        <w:r w:rsidR="000370ED" w:rsidRPr="007D5797">
          <w:rPr>
            <w:rFonts w:ascii="Times New Roman" w:eastAsia="Times New Roman" w:hAnsi="Times New Roman"/>
            <w:noProof/>
            <w:sz w:val="24"/>
            <w:szCs w:val="24"/>
          </w:rPr>
          <w:t>/</w:t>
        </w:r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 xml:space="preserve">or </w:t>
        </w:r>
        <w:r w:rsidR="000370ED">
          <w:rPr>
            <w:rFonts w:ascii="Times New Roman" w:eastAsia="Times New Roman" w:hAnsi="Times New Roman"/>
            <w:noProof/>
            <w:sz w:val="24"/>
            <w:szCs w:val="24"/>
          </w:rPr>
          <w:t xml:space="preserve">                  </w:t>
        </w:r>
        <w:r w:rsidR="00452B8E" w:rsidRPr="000370ED">
          <w:rPr>
            <w:rFonts w:ascii="Times New Roman" w:eastAsia="Times New Roman" w:hAnsi="Times New Roman"/>
            <w:noProof/>
            <w:sz w:val="24"/>
            <w:szCs w:val="24"/>
          </w:rPr>
          <w:t>Analyzing Data</w:t>
        </w:r>
      </w:hyperlink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D011CF" w:rsidRPr="007D5797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0370ED">
        <w:rPr>
          <w:rFonts w:ascii="Times New Roman" w:eastAsia="Times New Roman" w:hAnsi="Times New Roman"/>
          <w:noProof/>
          <w:sz w:val="24"/>
          <w:szCs w:val="24"/>
        </w:rPr>
        <w:t>…………………………..........................................................................</w:t>
      </w:r>
      <w:r w:rsidR="000370ED" w:rsidRPr="007D5797">
        <w:rPr>
          <w:rFonts w:ascii="Times New Roman" w:eastAsia="Times New Roman" w:hAnsi="Times New Roman"/>
          <w:noProof/>
          <w:sz w:val="24"/>
          <w:szCs w:val="24"/>
        </w:rPr>
        <w:t>..</w:t>
      </w:r>
      <w:r w:rsidR="00D011CF" w:rsidRPr="007D5797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D011CF" w:rsidRPr="000370ED">
        <w:rPr>
          <w:rFonts w:ascii="Times New Roman" w:eastAsia="Times New Roman" w:hAnsi="Times New Roman"/>
          <w:noProof/>
          <w:sz w:val="24"/>
          <w:szCs w:val="24"/>
        </w:rPr>
        <w:t>.</w:t>
      </w:r>
      <w:r w:rsidR="00452B8E" w:rsidRPr="000370ED">
        <w:rPr>
          <w:rFonts w:ascii="Times New Roman" w:eastAsia="Times New Roman" w:hAnsi="Times New Roman"/>
          <w:noProof/>
          <w:sz w:val="24"/>
          <w:szCs w:val="24"/>
        </w:rPr>
        <w:t>3</w:t>
      </w:r>
    </w:p>
    <w:p w14:paraId="3489F3D7" w14:textId="04554544" w:rsidR="000370ED" w:rsidRPr="007D5797" w:rsidRDefault="000370ED" w:rsidP="007D5797">
      <w:pPr>
        <w:spacing w:line="240" w:lineRule="auto"/>
        <w:ind w:right="-90"/>
        <w:rPr>
          <w:rFonts w:ascii="Times New Roman" w:eastAsia="Times New Roman" w:hAnsi="Times New Roman"/>
          <w:noProof/>
          <w:sz w:val="24"/>
          <w:szCs w:val="24"/>
        </w:rPr>
      </w:pPr>
    </w:p>
    <w:p w14:paraId="214FBCAD" w14:textId="77777777" w:rsidR="000370ED" w:rsidRPr="007D5797" w:rsidRDefault="000370ED" w:rsidP="007D5797">
      <w:pPr>
        <w:spacing w:after="0" w:line="240" w:lineRule="auto"/>
        <w:ind w:right="-90"/>
        <w:rPr>
          <w:rFonts w:ascii="Times New Roman" w:hAnsi="Times New Roman"/>
          <w:sz w:val="24"/>
          <w:szCs w:val="24"/>
          <w:u w:val="single"/>
        </w:rPr>
      </w:pPr>
      <w:r w:rsidRPr="007D5797">
        <w:rPr>
          <w:rFonts w:ascii="Times New Roman" w:hAnsi="Times New Roman"/>
          <w:sz w:val="24"/>
          <w:szCs w:val="24"/>
          <w:u w:val="single"/>
        </w:rPr>
        <w:t xml:space="preserve">Attachment </w:t>
      </w:r>
    </w:p>
    <w:p w14:paraId="62BD401D" w14:textId="77777777" w:rsidR="007D0594" w:rsidRDefault="000370ED" w:rsidP="007D5797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7D5797">
        <w:rPr>
          <w:rFonts w:ascii="Times New Roman" w:hAnsi="Times New Roman"/>
          <w:sz w:val="24"/>
          <w:szCs w:val="24"/>
        </w:rPr>
        <w:t xml:space="preserve">Attachment A.  </w:t>
      </w:r>
      <w:r w:rsidR="000C1F35">
        <w:rPr>
          <w:rFonts w:ascii="Times New Roman" w:hAnsi="Times New Roman"/>
          <w:sz w:val="24"/>
          <w:szCs w:val="24"/>
        </w:rPr>
        <w:t xml:space="preserve">Health, United </w:t>
      </w:r>
      <w:r w:rsidR="000C1F35" w:rsidRPr="005B7F37">
        <w:rPr>
          <w:rFonts w:ascii="Times New Roman" w:hAnsi="Times New Roman"/>
          <w:sz w:val="24"/>
          <w:szCs w:val="24"/>
        </w:rPr>
        <w:t xml:space="preserve">States </w:t>
      </w:r>
      <w:r w:rsidRPr="005B7F37">
        <w:rPr>
          <w:rFonts w:ascii="Times New Roman" w:hAnsi="Times New Roman"/>
          <w:sz w:val="24"/>
          <w:szCs w:val="24"/>
        </w:rPr>
        <w:t>Website</w:t>
      </w:r>
      <w:r w:rsidRPr="007D5797">
        <w:rPr>
          <w:rFonts w:ascii="Times New Roman" w:hAnsi="Times New Roman"/>
          <w:sz w:val="24"/>
          <w:szCs w:val="24"/>
        </w:rPr>
        <w:t xml:space="preserve"> User Customer Satisfaction Survey</w:t>
      </w:r>
    </w:p>
    <w:p w14:paraId="6FCBA03E" w14:textId="77777777" w:rsidR="007D0594" w:rsidRPr="00DE2399" w:rsidRDefault="007D0594" w:rsidP="007D0594">
      <w:pPr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Attachment B</w:t>
      </w:r>
      <w:r w:rsidRPr="00DE2399">
        <w:rPr>
          <w:rFonts w:ascii="Times New Roman" w:eastAsia="Times New Roman" w:hAnsi="Times New Roman"/>
          <w:bCs/>
          <w:noProof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Health, United States</w:t>
      </w:r>
      <w:r w:rsidRPr="00DE2399">
        <w:rPr>
          <w:rFonts w:ascii="Times New Roman" w:eastAsia="Times New Roman" w:hAnsi="Times New Roman"/>
          <w:bCs/>
          <w:noProof/>
          <w:sz w:val="24"/>
          <w:szCs w:val="24"/>
        </w:rPr>
        <w:t xml:space="preserve"> Website User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Pop-Up</w:t>
      </w:r>
      <w:r w:rsidRPr="00DE2399">
        <w:rPr>
          <w:rFonts w:ascii="Times New Roman" w:eastAsia="Times New Roman" w:hAnsi="Times New Roman"/>
          <w:bCs/>
          <w:noProof/>
          <w:sz w:val="24"/>
          <w:szCs w:val="24"/>
        </w:rPr>
        <w:t xml:space="preserve"> Survey</w:t>
      </w:r>
    </w:p>
    <w:p w14:paraId="726F62B3" w14:textId="38A31083" w:rsidR="00452B8E" w:rsidRPr="007D5797" w:rsidRDefault="00452B8E" w:rsidP="007D5797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7D5797">
        <w:rPr>
          <w:rFonts w:ascii="Times New Roman" w:hAnsi="Times New Roman"/>
          <w:b/>
          <w:sz w:val="24"/>
          <w:szCs w:val="24"/>
        </w:rPr>
        <w:br w:type="page"/>
      </w:r>
    </w:p>
    <w:p w14:paraId="6D5731C2" w14:textId="1EE0E328" w:rsidR="00775A14" w:rsidRDefault="00775A14" w:rsidP="007D57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70ED">
        <w:rPr>
          <w:rFonts w:ascii="Times New Roman" w:hAnsi="Times New Roman"/>
          <w:b/>
          <w:sz w:val="24"/>
          <w:szCs w:val="24"/>
          <w:u w:val="single"/>
        </w:rPr>
        <w:lastRenderedPageBreak/>
        <w:t>B.  Collections of Information Employing Statistical Methods</w:t>
      </w:r>
    </w:p>
    <w:p w14:paraId="451CDC4F" w14:textId="28D1BC38" w:rsidR="00775A14" w:rsidRPr="000370ED" w:rsidRDefault="00775A14" w:rsidP="000370ED">
      <w:pPr>
        <w:tabs>
          <w:tab w:val="left" w:pos="360"/>
        </w:tabs>
        <w:ind w:left="360" w:hanging="45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1.</w:t>
      </w:r>
      <w:r w:rsidR="000370ED">
        <w:rPr>
          <w:rFonts w:ascii="Times New Roman" w:hAnsi="Times New Roman"/>
          <w:b/>
          <w:sz w:val="24"/>
          <w:szCs w:val="24"/>
        </w:rPr>
        <w:t xml:space="preserve"> 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Respondent Universe and Sampling Methods</w:t>
      </w:r>
    </w:p>
    <w:p w14:paraId="04F05D75" w14:textId="59D01C82" w:rsidR="007D0594" w:rsidRDefault="007D0594" w:rsidP="00696127">
      <w:pPr>
        <w:rPr>
          <w:rFonts w:ascii="Times New Roman" w:hAnsi="Times New Roman"/>
          <w:sz w:val="24"/>
          <w:szCs w:val="24"/>
        </w:rPr>
      </w:pPr>
      <w:r w:rsidRPr="00CD34F5">
        <w:rPr>
          <w:rFonts w:ascii="Times New Roman" w:hAnsi="Times New Roman"/>
          <w:i/>
          <w:sz w:val="24"/>
          <w:szCs w:val="24"/>
        </w:rPr>
        <w:t>HUS Customer Satisfaction Web Survey</w:t>
      </w:r>
    </w:p>
    <w:p w14:paraId="354E25F9" w14:textId="46942D2C" w:rsidR="00696127" w:rsidRPr="007B2B32" w:rsidRDefault="00696127" w:rsidP="00696127">
      <w:pPr>
        <w:rPr>
          <w:rFonts w:ascii="Times New Roman" w:hAnsi="Times New Roman"/>
          <w:sz w:val="24"/>
          <w:szCs w:val="24"/>
        </w:rPr>
      </w:pPr>
      <w:r w:rsidRPr="007B2B32">
        <w:rPr>
          <w:rFonts w:ascii="Times New Roman" w:hAnsi="Times New Roman"/>
          <w:sz w:val="24"/>
          <w:szCs w:val="24"/>
        </w:rPr>
        <w:t xml:space="preserve">Each visitor to the Health, United States </w:t>
      </w:r>
      <w:r w:rsidR="001C44AF">
        <w:rPr>
          <w:rFonts w:ascii="Times New Roman" w:hAnsi="Times New Roman"/>
          <w:sz w:val="24"/>
          <w:szCs w:val="24"/>
        </w:rPr>
        <w:t xml:space="preserve">(HUS) </w:t>
      </w:r>
      <w:r w:rsidRPr="007B2B32">
        <w:rPr>
          <w:rFonts w:ascii="Times New Roman" w:hAnsi="Times New Roman"/>
          <w:sz w:val="24"/>
          <w:szCs w:val="24"/>
        </w:rPr>
        <w:t>pages of the NCHS website, will be selected.  The visitor</w:t>
      </w:r>
      <w:r w:rsidRPr="00896418">
        <w:rPr>
          <w:rFonts w:ascii="Times New Roman" w:hAnsi="Times New Roman"/>
          <w:sz w:val="24"/>
          <w:szCs w:val="24"/>
        </w:rPr>
        <w:t xml:space="preserve"> will receive a window inviting him/her to participate in a </w:t>
      </w:r>
      <w:r w:rsidRPr="001F734E">
        <w:rPr>
          <w:rFonts w:ascii="Times New Roman" w:hAnsi="Times New Roman"/>
          <w:sz w:val="24"/>
          <w:szCs w:val="24"/>
        </w:rPr>
        <w:t>H</w:t>
      </w:r>
      <w:r w:rsidR="001C44AF">
        <w:rPr>
          <w:rFonts w:ascii="Times New Roman" w:hAnsi="Times New Roman"/>
          <w:sz w:val="24"/>
          <w:szCs w:val="24"/>
        </w:rPr>
        <w:t>US</w:t>
      </w:r>
      <w:r w:rsidRPr="001F734E">
        <w:rPr>
          <w:rFonts w:ascii="Times New Roman" w:hAnsi="Times New Roman"/>
          <w:sz w:val="24"/>
          <w:szCs w:val="24"/>
        </w:rPr>
        <w:t xml:space="preserve"> </w:t>
      </w:r>
      <w:r w:rsidRPr="007170E2">
        <w:rPr>
          <w:rFonts w:ascii="Times New Roman" w:hAnsi="Times New Roman"/>
          <w:sz w:val="24"/>
          <w:szCs w:val="24"/>
        </w:rPr>
        <w:t xml:space="preserve">Customer Satisfaction web survey (Attachment </w:t>
      </w:r>
      <w:r w:rsidR="0053055F">
        <w:rPr>
          <w:rFonts w:ascii="Times New Roman" w:hAnsi="Times New Roman"/>
          <w:sz w:val="24"/>
          <w:szCs w:val="24"/>
        </w:rPr>
        <w:t>A</w:t>
      </w:r>
      <w:r w:rsidRPr="007170E2">
        <w:rPr>
          <w:rFonts w:ascii="Times New Roman" w:hAnsi="Times New Roman"/>
          <w:sz w:val="24"/>
          <w:szCs w:val="24"/>
        </w:rPr>
        <w:t>). Those who agree will be provided with a link to the survey. The voluntary</w:t>
      </w:r>
      <w:r>
        <w:rPr>
          <w:rFonts w:ascii="Times New Roman" w:hAnsi="Times New Roman"/>
          <w:sz w:val="24"/>
          <w:szCs w:val="24"/>
        </w:rPr>
        <w:t>, web-based</w:t>
      </w:r>
      <w:r w:rsidRPr="007170E2">
        <w:rPr>
          <w:rFonts w:ascii="Times New Roman" w:hAnsi="Times New Roman"/>
          <w:sz w:val="24"/>
          <w:szCs w:val="24"/>
        </w:rPr>
        <w:t xml:space="preserve"> survey will run for a period of </w:t>
      </w:r>
      <w:r w:rsidRPr="007B2B32">
        <w:rPr>
          <w:rFonts w:ascii="Times New Roman" w:hAnsi="Times New Roman"/>
          <w:sz w:val="24"/>
          <w:szCs w:val="24"/>
        </w:rPr>
        <w:t xml:space="preserve">3 months. </w:t>
      </w:r>
    </w:p>
    <w:p w14:paraId="64D23E47" w14:textId="3D95CFFE" w:rsidR="00696127" w:rsidRDefault="00696127" w:rsidP="00696127">
      <w:pPr>
        <w:rPr>
          <w:rFonts w:ascii="Times New Roman" w:hAnsi="Times New Roman"/>
          <w:sz w:val="24"/>
          <w:szCs w:val="24"/>
        </w:rPr>
      </w:pPr>
      <w:r w:rsidRPr="007B2B32">
        <w:rPr>
          <w:rFonts w:ascii="Times New Roman" w:hAnsi="Times New Roman"/>
          <w:sz w:val="24"/>
          <w:szCs w:val="24"/>
        </w:rPr>
        <w:t>Based on viewership</w:t>
      </w:r>
      <w:r w:rsidRPr="00896418">
        <w:rPr>
          <w:rFonts w:ascii="Times New Roman" w:hAnsi="Times New Roman"/>
          <w:sz w:val="24"/>
          <w:szCs w:val="24"/>
        </w:rPr>
        <w:t xml:space="preserve"> information from 2018, there </w:t>
      </w:r>
      <w:r w:rsidRPr="001F734E">
        <w:rPr>
          <w:rFonts w:ascii="Times New Roman" w:hAnsi="Times New Roman"/>
          <w:sz w:val="24"/>
          <w:szCs w:val="24"/>
        </w:rPr>
        <w:t>were an estimated 25,000–</w:t>
      </w:r>
      <w:r w:rsidRPr="007170E2">
        <w:rPr>
          <w:rFonts w:ascii="Times New Roman" w:hAnsi="Times New Roman"/>
          <w:sz w:val="24"/>
          <w:szCs w:val="24"/>
        </w:rPr>
        <w:t>30,000 views of H</w:t>
      </w:r>
      <w:r w:rsidR="001C44AF">
        <w:rPr>
          <w:rFonts w:ascii="Times New Roman" w:hAnsi="Times New Roman"/>
          <w:sz w:val="24"/>
          <w:szCs w:val="24"/>
        </w:rPr>
        <w:t>US</w:t>
      </w:r>
      <w:r w:rsidRPr="007170E2">
        <w:rPr>
          <w:rFonts w:ascii="Times New Roman" w:hAnsi="Times New Roman"/>
          <w:sz w:val="24"/>
          <w:szCs w:val="24"/>
        </w:rPr>
        <w:t xml:space="preserve"> web pages over a 3-month period after the publication was released. </w:t>
      </w:r>
      <w:r w:rsidRPr="007B2B32">
        <w:rPr>
          <w:rFonts w:ascii="Times New Roman" w:hAnsi="Times New Roman"/>
          <w:sz w:val="24"/>
          <w:szCs w:val="24"/>
        </w:rPr>
        <w:t xml:space="preserve">Similar web surveys have had low response rates. We are </w:t>
      </w:r>
      <w:r>
        <w:rPr>
          <w:rFonts w:ascii="Times New Roman" w:hAnsi="Times New Roman"/>
          <w:sz w:val="24"/>
          <w:szCs w:val="24"/>
        </w:rPr>
        <w:t>expecting</w:t>
      </w:r>
      <w:r w:rsidRPr="007B2B32">
        <w:rPr>
          <w:rFonts w:ascii="Times New Roman" w:hAnsi="Times New Roman"/>
          <w:sz w:val="24"/>
          <w:szCs w:val="24"/>
        </w:rPr>
        <w:t xml:space="preserve"> to collect </w:t>
      </w:r>
      <w:r w:rsidR="008B36AD">
        <w:rPr>
          <w:rFonts w:ascii="Times New Roman" w:hAnsi="Times New Roman"/>
          <w:sz w:val="24"/>
          <w:szCs w:val="24"/>
        </w:rPr>
        <w:t xml:space="preserve">approximately </w:t>
      </w:r>
      <w:r>
        <w:rPr>
          <w:rFonts w:ascii="Times New Roman" w:hAnsi="Times New Roman"/>
          <w:sz w:val="24"/>
          <w:szCs w:val="24"/>
        </w:rPr>
        <w:t>1,500</w:t>
      </w:r>
      <w:r w:rsidRPr="007B2B32">
        <w:rPr>
          <w:rFonts w:ascii="Times New Roman" w:hAnsi="Times New Roman"/>
          <w:sz w:val="24"/>
          <w:szCs w:val="24"/>
        </w:rPr>
        <w:t xml:space="preserve"> responses </w:t>
      </w:r>
      <w:r w:rsidR="008B36A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sz w:val="24"/>
          <w:szCs w:val="24"/>
        </w:rPr>
        <w:t>survey period</w:t>
      </w:r>
      <w:r w:rsidRPr="007B2B32">
        <w:rPr>
          <w:rFonts w:ascii="Times New Roman" w:hAnsi="Times New Roman"/>
          <w:sz w:val="24"/>
          <w:szCs w:val="24"/>
        </w:rPr>
        <w:t xml:space="preserve">. </w:t>
      </w:r>
    </w:p>
    <w:p w14:paraId="5FAE9F88" w14:textId="77777777" w:rsidR="007D0594" w:rsidRPr="00CD34F5" w:rsidRDefault="007D0594" w:rsidP="007D05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HUS </w:t>
      </w:r>
      <w:r w:rsidRPr="00CD34F5">
        <w:rPr>
          <w:rFonts w:ascii="Times New Roman" w:hAnsi="Times New Roman"/>
          <w:i/>
          <w:sz w:val="24"/>
          <w:szCs w:val="24"/>
        </w:rPr>
        <w:t>Pop-up Survey</w:t>
      </w:r>
    </w:p>
    <w:p w14:paraId="3B09178B" w14:textId="0173D680" w:rsidR="007D0594" w:rsidRDefault="00E2240B" w:rsidP="007D0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</w:t>
      </w:r>
      <w:r w:rsidR="007D0594">
        <w:rPr>
          <w:rFonts w:ascii="Times New Roman" w:hAnsi="Times New Roman"/>
          <w:sz w:val="24"/>
          <w:szCs w:val="24"/>
        </w:rPr>
        <w:t xml:space="preserve"> products and/or pages on the H</w:t>
      </w:r>
      <w:r w:rsidR="001C44AF">
        <w:rPr>
          <w:rFonts w:ascii="Times New Roman" w:hAnsi="Times New Roman"/>
          <w:sz w:val="24"/>
          <w:szCs w:val="24"/>
        </w:rPr>
        <w:t>US</w:t>
      </w:r>
      <w:r w:rsidR="007D0594" w:rsidRPr="007B2B32">
        <w:rPr>
          <w:rFonts w:ascii="Times New Roman" w:hAnsi="Times New Roman"/>
          <w:sz w:val="24"/>
          <w:szCs w:val="24"/>
        </w:rPr>
        <w:t xml:space="preserve"> </w:t>
      </w:r>
      <w:r w:rsidR="007D0594">
        <w:rPr>
          <w:rFonts w:ascii="Times New Roman" w:hAnsi="Times New Roman"/>
          <w:sz w:val="24"/>
          <w:szCs w:val="24"/>
        </w:rPr>
        <w:t>web</w:t>
      </w:r>
      <w:r w:rsidR="007D0594" w:rsidRPr="007B2B32">
        <w:rPr>
          <w:rFonts w:ascii="Times New Roman" w:hAnsi="Times New Roman"/>
          <w:sz w:val="24"/>
          <w:szCs w:val="24"/>
        </w:rPr>
        <w:t xml:space="preserve">pages will </w:t>
      </w:r>
      <w:r w:rsidR="007D0594">
        <w:rPr>
          <w:rFonts w:ascii="Times New Roman" w:hAnsi="Times New Roman"/>
          <w:sz w:val="24"/>
          <w:szCs w:val="24"/>
        </w:rPr>
        <w:t>have brief, 2-question pop-up surveys (Attachment B)</w:t>
      </w:r>
      <w:r w:rsidR="007D0594" w:rsidRPr="007B2B32">
        <w:rPr>
          <w:rFonts w:ascii="Times New Roman" w:hAnsi="Times New Roman"/>
          <w:sz w:val="24"/>
          <w:szCs w:val="24"/>
        </w:rPr>
        <w:t xml:space="preserve">. </w:t>
      </w:r>
      <w:r w:rsidR="007D0594">
        <w:rPr>
          <w:rFonts w:ascii="Times New Roman" w:hAnsi="Times New Roman"/>
          <w:sz w:val="24"/>
          <w:szCs w:val="24"/>
        </w:rPr>
        <w:t>Visitors to these pages or files will provide answers directly in the pop-up window. This</w:t>
      </w:r>
      <w:r w:rsidR="007D0594" w:rsidRPr="003F6E27">
        <w:rPr>
          <w:rFonts w:ascii="Times New Roman" w:hAnsi="Times New Roman"/>
          <w:sz w:val="24"/>
          <w:szCs w:val="24"/>
        </w:rPr>
        <w:t xml:space="preserve"> voluntary survey will run for a period of </w:t>
      </w:r>
      <w:r w:rsidR="007D0594" w:rsidRPr="007B2B32">
        <w:rPr>
          <w:rFonts w:ascii="Times New Roman" w:hAnsi="Times New Roman"/>
          <w:sz w:val="24"/>
          <w:szCs w:val="24"/>
        </w:rPr>
        <w:t xml:space="preserve">3 months. </w:t>
      </w:r>
    </w:p>
    <w:p w14:paraId="545DE4FF" w14:textId="5BBA65B0" w:rsidR="007D0594" w:rsidRDefault="007D0594" w:rsidP="007D0594">
      <w:pPr>
        <w:rPr>
          <w:rFonts w:ascii="Times New Roman" w:hAnsi="Times New Roman"/>
          <w:sz w:val="24"/>
          <w:szCs w:val="24"/>
        </w:rPr>
      </w:pPr>
      <w:r w:rsidRPr="007B2B32">
        <w:rPr>
          <w:rFonts w:ascii="Times New Roman" w:hAnsi="Times New Roman"/>
          <w:sz w:val="24"/>
          <w:szCs w:val="24"/>
        </w:rPr>
        <w:t>Based on viewership</w:t>
      </w:r>
      <w:r w:rsidRPr="00896418">
        <w:rPr>
          <w:rFonts w:ascii="Times New Roman" w:hAnsi="Times New Roman"/>
          <w:sz w:val="24"/>
          <w:szCs w:val="24"/>
        </w:rPr>
        <w:t xml:space="preserve"> information from 2018, there </w:t>
      </w:r>
      <w:r w:rsidRPr="001F734E">
        <w:rPr>
          <w:rFonts w:ascii="Times New Roman" w:hAnsi="Times New Roman"/>
          <w:sz w:val="24"/>
          <w:szCs w:val="24"/>
        </w:rPr>
        <w:t xml:space="preserve">were an estimated </w:t>
      </w:r>
      <w:r>
        <w:rPr>
          <w:rFonts w:ascii="Times New Roman" w:hAnsi="Times New Roman"/>
          <w:sz w:val="24"/>
          <w:szCs w:val="24"/>
        </w:rPr>
        <w:t>4,500</w:t>
      </w:r>
      <w:r w:rsidRPr="007170E2">
        <w:rPr>
          <w:rFonts w:ascii="Times New Roman" w:hAnsi="Times New Roman"/>
          <w:sz w:val="24"/>
          <w:szCs w:val="24"/>
        </w:rPr>
        <w:t xml:space="preserve"> views of </w:t>
      </w:r>
      <w:r>
        <w:rPr>
          <w:rFonts w:ascii="Times New Roman" w:hAnsi="Times New Roman"/>
          <w:sz w:val="24"/>
          <w:szCs w:val="24"/>
        </w:rPr>
        <w:t>the</w:t>
      </w:r>
      <w:r w:rsidR="008B36AD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specific </w:t>
      </w:r>
      <w:r w:rsidRPr="007170E2">
        <w:rPr>
          <w:rFonts w:ascii="Times New Roman" w:hAnsi="Times New Roman"/>
          <w:sz w:val="24"/>
          <w:szCs w:val="24"/>
        </w:rPr>
        <w:t>H</w:t>
      </w:r>
      <w:r w:rsidR="001C44AF">
        <w:rPr>
          <w:rFonts w:ascii="Times New Roman" w:hAnsi="Times New Roman"/>
          <w:sz w:val="24"/>
          <w:szCs w:val="24"/>
        </w:rPr>
        <w:t>US</w:t>
      </w:r>
      <w:r w:rsidRPr="007170E2">
        <w:rPr>
          <w:rFonts w:ascii="Times New Roman" w:hAnsi="Times New Roman"/>
          <w:sz w:val="24"/>
          <w:szCs w:val="24"/>
        </w:rPr>
        <w:t xml:space="preserve"> web pages over a</w:t>
      </w:r>
      <w:r w:rsidR="008B36AD">
        <w:rPr>
          <w:rFonts w:ascii="Times New Roman" w:hAnsi="Times New Roman"/>
          <w:sz w:val="24"/>
          <w:szCs w:val="24"/>
        </w:rPr>
        <w:t>n average</w:t>
      </w:r>
      <w:r w:rsidRPr="007170E2">
        <w:rPr>
          <w:rFonts w:ascii="Times New Roman" w:hAnsi="Times New Roman"/>
          <w:sz w:val="24"/>
          <w:szCs w:val="24"/>
        </w:rPr>
        <w:t xml:space="preserve"> 3-month period</w:t>
      </w:r>
      <w:r w:rsidR="008B36AD">
        <w:rPr>
          <w:rFonts w:ascii="Times New Roman" w:hAnsi="Times New Roman"/>
          <w:sz w:val="24"/>
          <w:szCs w:val="24"/>
        </w:rPr>
        <w:t>.</w:t>
      </w:r>
      <w:r w:rsidRPr="007170E2">
        <w:rPr>
          <w:rFonts w:ascii="Times New Roman" w:hAnsi="Times New Roman"/>
          <w:sz w:val="24"/>
          <w:szCs w:val="24"/>
        </w:rPr>
        <w:t xml:space="preserve"> </w:t>
      </w:r>
      <w:r w:rsidR="00745DA5">
        <w:rPr>
          <w:rFonts w:ascii="Times New Roman" w:hAnsi="Times New Roman"/>
          <w:sz w:val="24"/>
          <w:szCs w:val="24"/>
        </w:rPr>
        <w:t>Because this survey has only 2 questions, w</w:t>
      </w:r>
      <w:r w:rsidR="008B36AD">
        <w:rPr>
          <w:rFonts w:ascii="Times New Roman" w:hAnsi="Times New Roman"/>
          <w:sz w:val="24"/>
          <w:szCs w:val="24"/>
        </w:rPr>
        <w:t xml:space="preserve">e expect a higher response rate </w:t>
      </w:r>
      <w:r w:rsidR="00745DA5">
        <w:rPr>
          <w:rFonts w:ascii="Times New Roman" w:hAnsi="Times New Roman"/>
          <w:sz w:val="24"/>
          <w:szCs w:val="24"/>
        </w:rPr>
        <w:t xml:space="preserve">than </w:t>
      </w:r>
      <w:r w:rsidR="008B36AD">
        <w:rPr>
          <w:rFonts w:ascii="Times New Roman" w:hAnsi="Times New Roman"/>
          <w:sz w:val="24"/>
          <w:szCs w:val="24"/>
        </w:rPr>
        <w:t>for the full Customer Satisfaction Web Survey</w:t>
      </w:r>
      <w:r w:rsidR="008B36AD" w:rsidRPr="007B2B32">
        <w:rPr>
          <w:rFonts w:ascii="Times New Roman" w:hAnsi="Times New Roman"/>
          <w:sz w:val="24"/>
          <w:szCs w:val="24"/>
        </w:rPr>
        <w:t>.</w:t>
      </w:r>
      <w:r w:rsidRPr="007B2B32">
        <w:rPr>
          <w:rFonts w:ascii="Times New Roman" w:hAnsi="Times New Roman"/>
          <w:sz w:val="24"/>
          <w:szCs w:val="24"/>
        </w:rPr>
        <w:t xml:space="preserve"> </w:t>
      </w:r>
      <w:r w:rsidR="008B36AD">
        <w:rPr>
          <w:rFonts w:ascii="Times New Roman" w:hAnsi="Times New Roman"/>
          <w:sz w:val="24"/>
          <w:szCs w:val="24"/>
        </w:rPr>
        <w:t>Thus, w</w:t>
      </w:r>
      <w:r w:rsidRPr="007B2B32">
        <w:rPr>
          <w:rFonts w:ascii="Times New Roman" w:hAnsi="Times New Roman"/>
          <w:sz w:val="24"/>
          <w:szCs w:val="24"/>
        </w:rPr>
        <w:t xml:space="preserve">e are </w:t>
      </w:r>
      <w:r>
        <w:rPr>
          <w:rFonts w:ascii="Times New Roman" w:hAnsi="Times New Roman"/>
          <w:sz w:val="24"/>
          <w:szCs w:val="24"/>
        </w:rPr>
        <w:t>expecting</w:t>
      </w:r>
      <w:r w:rsidRPr="007B2B32">
        <w:rPr>
          <w:rFonts w:ascii="Times New Roman" w:hAnsi="Times New Roman"/>
          <w:sz w:val="24"/>
          <w:szCs w:val="24"/>
        </w:rPr>
        <w:t xml:space="preserve"> to collect </w:t>
      </w:r>
      <w:r w:rsidR="008B36AD">
        <w:rPr>
          <w:rFonts w:ascii="Times New Roman" w:hAnsi="Times New Roman"/>
          <w:sz w:val="24"/>
          <w:szCs w:val="24"/>
        </w:rPr>
        <w:t xml:space="preserve">approximately </w:t>
      </w:r>
      <w:r>
        <w:rPr>
          <w:rFonts w:ascii="Times New Roman" w:hAnsi="Times New Roman"/>
          <w:sz w:val="24"/>
          <w:szCs w:val="24"/>
        </w:rPr>
        <w:t>1,500</w:t>
      </w:r>
      <w:r w:rsidRPr="007B2B32">
        <w:rPr>
          <w:rFonts w:ascii="Times New Roman" w:hAnsi="Times New Roman"/>
          <w:sz w:val="24"/>
          <w:szCs w:val="24"/>
        </w:rPr>
        <w:t xml:space="preserve"> responses </w:t>
      </w:r>
      <w:r w:rsidR="008B36AD">
        <w:rPr>
          <w:rFonts w:ascii="Times New Roman" w:hAnsi="Times New Roman"/>
          <w:sz w:val="24"/>
          <w:szCs w:val="24"/>
        </w:rPr>
        <w:t>during the</w:t>
      </w:r>
      <w:r>
        <w:rPr>
          <w:rFonts w:ascii="Times New Roman" w:hAnsi="Times New Roman"/>
          <w:sz w:val="24"/>
          <w:szCs w:val="24"/>
        </w:rPr>
        <w:t xml:space="preserve"> survey period</w:t>
      </w:r>
      <w:r w:rsidRPr="007B2B32">
        <w:rPr>
          <w:rFonts w:ascii="Times New Roman" w:hAnsi="Times New Roman"/>
          <w:sz w:val="24"/>
          <w:szCs w:val="24"/>
        </w:rPr>
        <w:t xml:space="preserve">. </w:t>
      </w:r>
    </w:p>
    <w:p w14:paraId="211194E9" w14:textId="77777777" w:rsidR="007D0594" w:rsidRDefault="007D0594" w:rsidP="00696127">
      <w:pPr>
        <w:rPr>
          <w:rFonts w:ascii="Times New Roman" w:hAnsi="Times New Roman"/>
          <w:sz w:val="24"/>
          <w:szCs w:val="24"/>
        </w:rPr>
      </w:pPr>
    </w:p>
    <w:p w14:paraId="0B0A44CF" w14:textId="4DE6E39D" w:rsidR="00775A14" w:rsidRDefault="00775A14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Data will not be weighted for </w:t>
      </w:r>
      <w:r w:rsidR="007D0594">
        <w:rPr>
          <w:rFonts w:ascii="Times New Roman" w:hAnsi="Times New Roman"/>
          <w:sz w:val="24"/>
          <w:szCs w:val="24"/>
        </w:rPr>
        <w:t>these</w:t>
      </w:r>
      <w:r w:rsidR="00043FDD" w:rsidRPr="000370ED">
        <w:rPr>
          <w:rFonts w:ascii="Times New Roman" w:hAnsi="Times New Roman"/>
          <w:sz w:val="24"/>
          <w:szCs w:val="24"/>
        </w:rPr>
        <w:t xml:space="preserve"> </w:t>
      </w:r>
      <w:r w:rsidRPr="000370ED">
        <w:rPr>
          <w:rFonts w:ascii="Times New Roman" w:hAnsi="Times New Roman"/>
          <w:sz w:val="24"/>
          <w:szCs w:val="24"/>
        </w:rPr>
        <w:t>survey</w:t>
      </w:r>
      <w:r w:rsidR="007D0594">
        <w:rPr>
          <w:rFonts w:ascii="Times New Roman" w:hAnsi="Times New Roman"/>
          <w:sz w:val="24"/>
          <w:szCs w:val="24"/>
        </w:rPr>
        <w:t>s</w:t>
      </w:r>
      <w:r w:rsidRPr="000370ED">
        <w:rPr>
          <w:rFonts w:ascii="Times New Roman" w:hAnsi="Times New Roman"/>
          <w:sz w:val="24"/>
          <w:szCs w:val="24"/>
        </w:rPr>
        <w:t xml:space="preserve">.  </w:t>
      </w:r>
    </w:p>
    <w:p w14:paraId="23FE724C" w14:textId="77777777" w:rsidR="00775A14" w:rsidRPr="000370ED" w:rsidRDefault="00775A14" w:rsidP="007D5797">
      <w:pPr>
        <w:spacing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2.</w:t>
      </w:r>
      <w:r w:rsidRPr="000370ED">
        <w:rPr>
          <w:rFonts w:ascii="Times New Roman" w:hAnsi="Times New Roman"/>
          <w:b/>
          <w:sz w:val="24"/>
          <w:szCs w:val="24"/>
        </w:rPr>
        <w:tab/>
        <w:t>Procedures for the Collection of Information</w:t>
      </w:r>
    </w:p>
    <w:p w14:paraId="33879F82" w14:textId="07076F43" w:rsidR="00775A14" w:rsidRPr="000370ED" w:rsidRDefault="00775A14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Sampled website visitors will automatically receive notification that they have been selected</w:t>
      </w:r>
      <w:r w:rsidR="007D0594">
        <w:rPr>
          <w:rFonts w:ascii="Times New Roman" w:hAnsi="Times New Roman"/>
          <w:sz w:val="24"/>
          <w:szCs w:val="24"/>
        </w:rPr>
        <w:t xml:space="preserve">. Respondents to the HUS Customer Satisfaction Web Survey </w:t>
      </w:r>
      <w:r w:rsidRPr="000370ED">
        <w:rPr>
          <w:rFonts w:ascii="Times New Roman" w:hAnsi="Times New Roman"/>
          <w:sz w:val="24"/>
          <w:szCs w:val="24"/>
        </w:rPr>
        <w:t>will be directed to a separate web page with the questionnaire (</w:t>
      </w:r>
      <w:r w:rsidR="006523FB" w:rsidRPr="000370ED">
        <w:rPr>
          <w:rFonts w:ascii="Times New Roman" w:hAnsi="Times New Roman"/>
          <w:sz w:val="24"/>
          <w:szCs w:val="24"/>
        </w:rPr>
        <w:t>Attachment A</w:t>
      </w:r>
      <w:r w:rsidRPr="000370ED">
        <w:rPr>
          <w:rFonts w:ascii="Times New Roman" w:hAnsi="Times New Roman"/>
          <w:sz w:val="24"/>
          <w:szCs w:val="24"/>
        </w:rPr>
        <w:t xml:space="preserve">). </w:t>
      </w:r>
      <w:r w:rsidR="007D0594">
        <w:rPr>
          <w:rFonts w:ascii="Times New Roman" w:hAnsi="Times New Roman"/>
          <w:sz w:val="24"/>
          <w:szCs w:val="24"/>
        </w:rPr>
        <w:t xml:space="preserve">Respondents to the HUS Pop-up Surveys (Attachment B) will answer directly in the pop-up windows within the NCHS/HUS web pages. </w:t>
      </w:r>
      <w:r w:rsidR="007D0594" w:rsidRPr="000370ED">
        <w:rPr>
          <w:rFonts w:ascii="Times New Roman" w:hAnsi="Times New Roman"/>
          <w:sz w:val="24"/>
          <w:szCs w:val="24"/>
        </w:rPr>
        <w:t>Th</w:t>
      </w:r>
      <w:r w:rsidR="007D0594">
        <w:rPr>
          <w:rFonts w:ascii="Times New Roman" w:hAnsi="Times New Roman"/>
          <w:sz w:val="24"/>
          <w:szCs w:val="24"/>
        </w:rPr>
        <w:t>ese</w:t>
      </w:r>
      <w:r w:rsidR="007D0594" w:rsidRPr="000370ED">
        <w:rPr>
          <w:rFonts w:ascii="Times New Roman" w:hAnsi="Times New Roman"/>
          <w:sz w:val="24"/>
          <w:szCs w:val="24"/>
        </w:rPr>
        <w:t xml:space="preserve"> </w:t>
      </w:r>
      <w:r w:rsidR="007D0594">
        <w:rPr>
          <w:rFonts w:ascii="Times New Roman" w:hAnsi="Times New Roman"/>
          <w:sz w:val="24"/>
          <w:szCs w:val="24"/>
        </w:rPr>
        <w:t>surveys</w:t>
      </w:r>
      <w:r w:rsidRPr="000370ED">
        <w:rPr>
          <w:rFonts w:ascii="Times New Roman" w:hAnsi="Times New Roman"/>
          <w:sz w:val="24"/>
          <w:szCs w:val="24"/>
        </w:rPr>
        <w:t xml:space="preserve"> will NOT capture any personally-identifiable information.  All submissions are voluntary and anonymous. Responses will be collected electronically and made available electronically to the NCHS staff responsible for analyzing the results. </w:t>
      </w:r>
    </w:p>
    <w:p w14:paraId="74FF022F" w14:textId="73ADF061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3.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Methods to Maximize Response Rates and Deal with Non-response</w:t>
      </w:r>
    </w:p>
    <w:p w14:paraId="7603BB9C" w14:textId="6F5E5F9E" w:rsidR="00775A14" w:rsidRPr="000370ED" w:rsidRDefault="00443828" w:rsidP="00775A14">
      <w:pPr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Because</w:t>
      </w:r>
      <w:r w:rsidR="00775A14" w:rsidRPr="000370ED">
        <w:rPr>
          <w:rFonts w:ascii="Times New Roman" w:hAnsi="Times New Roman"/>
          <w:sz w:val="24"/>
          <w:szCs w:val="24"/>
        </w:rPr>
        <w:t xml:space="preserve"> responses are anonymous, there is no way to deal with non-response. </w:t>
      </w:r>
      <w:r w:rsidR="001C44AF">
        <w:rPr>
          <w:rFonts w:ascii="Times New Roman" w:hAnsi="Times New Roman"/>
          <w:sz w:val="24"/>
          <w:szCs w:val="24"/>
        </w:rPr>
        <w:t>Understanding that satisfaction surveys have low response rates, t</w:t>
      </w:r>
      <w:r w:rsidR="00775A14" w:rsidRPr="000370ED">
        <w:rPr>
          <w:rFonts w:ascii="Times New Roman" w:hAnsi="Times New Roman"/>
          <w:sz w:val="24"/>
          <w:szCs w:val="24"/>
        </w:rPr>
        <w:t xml:space="preserve">he data collected </w:t>
      </w:r>
      <w:r w:rsidR="001C44AF">
        <w:rPr>
          <w:rFonts w:ascii="Times New Roman" w:hAnsi="Times New Roman"/>
          <w:sz w:val="24"/>
          <w:szCs w:val="24"/>
        </w:rPr>
        <w:t>will be the first customer satisfaction survey for HUS</w:t>
      </w:r>
      <w:r w:rsidR="00745DA5">
        <w:rPr>
          <w:rFonts w:ascii="Times New Roman" w:hAnsi="Times New Roman"/>
          <w:sz w:val="24"/>
          <w:szCs w:val="24"/>
        </w:rPr>
        <w:t xml:space="preserve"> </w:t>
      </w:r>
      <w:r w:rsidR="001C44AF">
        <w:rPr>
          <w:rFonts w:ascii="Times New Roman" w:hAnsi="Times New Roman"/>
          <w:sz w:val="24"/>
          <w:szCs w:val="24"/>
        </w:rPr>
        <w:t xml:space="preserve">and </w:t>
      </w:r>
      <w:r w:rsidR="00745DA5">
        <w:rPr>
          <w:rFonts w:ascii="Times New Roman" w:hAnsi="Times New Roman"/>
          <w:sz w:val="24"/>
          <w:szCs w:val="24"/>
        </w:rPr>
        <w:t>are</w:t>
      </w:r>
      <w:r w:rsidR="001C44AF">
        <w:rPr>
          <w:rFonts w:ascii="Times New Roman" w:hAnsi="Times New Roman"/>
          <w:sz w:val="24"/>
          <w:szCs w:val="24"/>
        </w:rPr>
        <w:t xml:space="preserve"> anticipated to help</w:t>
      </w:r>
      <w:r w:rsidR="00775A14" w:rsidRPr="000370ED">
        <w:rPr>
          <w:rFonts w:ascii="Times New Roman" w:hAnsi="Times New Roman"/>
          <w:sz w:val="24"/>
          <w:szCs w:val="24"/>
        </w:rPr>
        <w:t xml:space="preserve"> inform survey planners and policy staff. </w:t>
      </w:r>
    </w:p>
    <w:p w14:paraId="0841374D" w14:textId="2395CCC8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4.</w:t>
      </w:r>
      <w:r w:rsidR="000370ED">
        <w:rPr>
          <w:rFonts w:ascii="Times New Roman" w:hAnsi="Times New Roman"/>
          <w:b/>
          <w:sz w:val="24"/>
          <w:szCs w:val="24"/>
        </w:rPr>
        <w:tab/>
      </w:r>
      <w:r w:rsidRPr="000370ED">
        <w:rPr>
          <w:rFonts w:ascii="Times New Roman" w:hAnsi="Times New Roman"/>
          <w:b/>
          <w:sz w:val="24"/>
          <w:szCs w:val="24"/>
        </w:rPr>
        <w:t>Tests of Procedures or Methods to be Undertaken</w:t>
      </w:r>
    </w:p>
    <w:p w14:paraId="48F3408A" w14:textId="77777777" w:rsidR="00775A14" w:rsidRPr="000370ED" w:rsidRDefault="00775A14" w:rsidP="00775A14">
      <w:pPr>
        <w:ind w:left="720" w:hanging="72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None</w:t>
      </w:r>
    </w:p>
    <w:p w14:paraId="36FFD77C" w14:textId="77777777" w:rsidR="00775A14" w:rsidRPr="000370ED" w:rsidRDefault="00775A14" w:rsidP="000370ED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0370ED">
        <w:rPr>
          <w:rFonts w:ascii="Times New Roman" w:hAnsi="Times New Roman"/>
          <w:b/>
          <w:sz w:val="24"/>
          <w:szCs w:val="24"/>
        </w:rPr>
        <w:t>5.</w:t>
      </w:r>
      <w:r w:rsidRPr="000370ED">
        <w:rPr>
          <w:rFonts w:ascii="Times New Roman" w:hAnsi="Times New Roman"/>
          <w:b/>
          <w:sz w:val="24"/>
          <w:szCs w:val="24"/>
        </w:rPr>
        <w:tab/>
        <w:t>Individuals Consulted on Statistical Aspects and Individuals Collecting and/or Analyzing Data</w:t>
      </w:r>
    </w:p>
    <w:p w14:paraId="0FFA725D" w14:textId="49A8812B" w:rsidR="007E3288" w:rsidRPr="000370ED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 xml:space="preserve">Questionnaires and protocols were developed in collaboration with and are reviewed by staff of the Office </w:t>
      </w:r>
      <w:r w:rsidR="006D1982" w:rsidRPr="000370ED">
        <w:rPr>
          <w:rFonts w:ascii="Times New Roman" w:hAnsi="Times New Roman"/>
          <w:sz w:val="24"/>
          <w:szCs w:val="24"/>
        </w:rPr>
        <w:t xml:space="preserve">of </w:t>
      </w:r>
      <w:r w:rsidR="00472CF1" w:rsidRPr="000370ED">
        <w:rPr>
          <w:rFonts w:ascii="Times New Roman" w:hAnsi="Times New Roman"/>
          <w:sz w:val="24"/>
          <w:szCs w:val="24"/>
        </w:rPr>
        <w:t>Planning, Budget, and Legislation</w:t>
      </w:r>
      <w:r w:rsidRPr="000370ED">
        <w:rPr>
          <w:rFonts w:ascii="Times New Roman" w:hAnsi="Times New Roman"/>
          <w:sz w:val="24"/>
          <w:szCs w:val="24"/>
        </w:rPr>
        <w:t>, NCHS.  Primary consultant is:</w:t>
      </w:r>
    </w:p>
    <w:p w14:paraId="160203BF" w14:textId="77777777" w:rsidR="007E3288" w:rsidRPr="000370ED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6856F" w14:textId="5FB2AB91" w:rsidR="007E3288" w:rsidRPr="00696127" w:rsidRDefault="00472CF1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127">
        <w:rPr>
          <w:rFonts w:ascii="Times New Roman" w:hAnsi="Times New Roman"/>
          <w:sz w:val="24"/>
          <w:szCs w:val="24"/>
        </w:rPr>
        <w:t>Susan Queen</w:t>
      </w:r>
      <w:r w:rsidR="007E3288" w:rsidRPr="00696127">
        <w:rPr>
          <w:rFonts w:ascii="Times New Roman" w:hAnsi="Times New Roman"/>
          <w:sz w:val="24"/>
          <w:szCs w:val="24"/>
        </w:rPr>
        <w:t xml:space="preserve">, Ph.D., </w:t>
      </w:r>
      <w:r w:rsidR="006D1982" w:rsidRPr="00696127">
        <w:rPr>
          <w:rFonts w:ascii="Times New Roman" w:hAnsi="Times New Roman"/>
          <w:sz w:val="24"/>
          <w:szCs w:val="24"/>
        </w:rPr>
        <w:t xml:space="preserve">Director, Office of </w:t>
      </w:r>
      <w:r w:rsidRPr="00696127">
        <w:rPr>
          <w:rFonts w:ascii="Times New Roman" w:hAnsi="Times New Roman"/>
          <w:sz w:val="24"/>
          <w:szCs w:val="24"/>
        </w:rPr>
        <w:t xml:space="preserve">Planning, </w:t>
      </w:r>
      <w:r w:rsidR="00E87020" w:rsidRPr="00696127">
        <w:rPr>
          <w:rFonts w:ascii="Times New Roman" w:hAnsi="Times New Roman"/>
          <w:sz w:val="24"/>
          <w:szCs w:val="24"/>
        </w:rPr>
        <w:t>Budget, and Legislation</w:t>
      </w:r>
    </w:p>
    <w:p w14:paraId="2049E55E" w14:textId="77777777" w:rsidR="007E3288" w:rsidRPr="00696127" w:rsidRDefault="007E3288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127">
        <w:rPr>
          <w:rFonts w:ascii="Times New Roman" w:hAnsi="Times New Roman"/>
          <w:sz w:val="24"/>
          <w:szCs w:val="24"/>
        </w:rPr>
        <w:t>National Center for Health Statistics</w:t>
      </w:r>
    </w:p>
    <w:p w14:paraId="4DF10C28" w14:textId="6070198C" w:rsidR="007E3288" w:rsidRPr="00696127" w:rsidRDefault="003E6172" w:rsidP="007E328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600186" w:rsidRPr="00696127">
          <w:rPr>
            <w:rStyle w:val="Hyperlink"/>
            <w:rFonts w:ascii="Times New Roman" w:hAnsi="Times New Roman"/>
            <w:sz w:val="24"/>
            <w:szCs w:val="24"/>
          </w:rPr>
          <w:t>squeen@cdc.gov</w:t>
        </w:r>
      </w:hyperlink>
      <w:r w:rsidR="007E3288" w:rsidRPr="00696127">
        <w:rPr>
          <w:rFonts w:ascii="Times New Roman" w:hAnsi="Times New Roman"/>
          <w:sz w:val="24"/>
          <w:szCs w:val="24"/>
        </w:rPr>
        <w:t xml:space="preserve"> </w:t>
      </w:r>
    </w:p>
    <w:p w14:paraId="336C3F89" w14:textId="47910246" w:rsidR="00775A14" w:rsidRPr="000370ED" w:rsidRDefault="006D1982" w:rsidP="00775A14">
      <w:pPr>
        <w:spacing w:after="0"/>
        <w:rPr>
          <w:rFonts w:ascii="Times New Roman" w:hAnsi="Times New Roman"/>
          <w:sz w:val="24"/>
          <w:szCs w:val="24"/>
        </w:rPr>
      </w:pPr>
      <w:r w:rsidRPr="00696127">
        <w:rPr>
          <w:rFonts w:ascii="Times New Roman" w:hAnsi="Times New Roman"/>
          <w:sz w:val="24"/>
          <w:szCs w:val="24"/>
        </w:rPr>
        <w:t>(301) 458-</w:t>
      </w:r>
      <w:r w:rsidR="00600186" w:rsidRPr="00696127">
        <w:rPr>
          <w:rFonts w:ascii="Times New Roman" w:hAnsi="Times New Roman"/>
          <w:sz w:val="24"/>
          <w:szCs w:val="24"/>
        </w:rPr>
        <w:t>4281</w:t>
      </w:r>
    </w:p>
    <w:p w14:paraId="61A0F87D" w14:textId="77777777" w:rsidR="00D011CF" w:rsidRPr="007D5797" w:rsidRDefault="00D011CF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5ACE3EEA" w14:textId="4C4A836E" w:rsidR="00775A14" w:rsidRPr="000370ED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Data Collector:</w:t>
      </w:r>
    </w:p>
    <w:p w14:paraId="3550702C" w14:textId="3E4D0CA1" w:rsidR="00775A14" w:rsidRPr="000370ED" w:rsidRDefault="000C1F35" w:rsidP="00775A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Zakia</w:t>
      </w:r>
      <w:r w:rsidRPr="000370ED">
        <w:rPr>
          <w:rFonts w:ascii="Times New Roman" w:hAnsi="Times New Roman"/>
          <w:sz w:val="24"/>
          <w:szCs w:val="24"/>
        </w:rPr>
        <w:t xml:space="preserve"> </w:t>
      </w:r>
      <w:r w:rsidR="00600186" w:rsidRPr="000370ED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Nelson</w:t>
      </w:r>
    </w:p>
    <w:p w14:paraId="69EC27AA" w14:textId="77777777" w:rsidR="00775A14" w:rsidRPr="000370ED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National Center for Health Statistics</w:t>
      </w:r>
    </w:p>
    <w:p w14:paraId="23BAA33D" w14:textId="1353E850" w:rsidR="00775A14" w:rsidRDefault="003E6172" w:rsidP="00775A14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696127" w:rsidRPr="00BE55F5">
          <w:rPr>
            <w:rStyle w:val="Hyperlink"/>
            <w:rFonts w:ascii="Times New Roman" w:hAnsi="Times New Roman"/>
            <w:sz w:val="24"/>
            <w:szCs w:val="24"/>
          </w:rPr>
          <w:t>znelson@cdc.gov</w:t>
        </w:r>
      </w:hyperlink>
    </w:p>
    <w:p w14:paraId="4A152603" w14:textId="58DA78D8" w:rsidR="00775A14" w:rsidRPr="000370ED" w:rsidRDefault="006D1982" w:rsidP="00775A14">
      <w:pPr>
        <w:spacing w:after="0"/>
        <w:rPr>
          <w:rFonts w:ascii="Times New Roman" w:hAnsi="Times New Roman"/>
          <w:sz w:val="24"/>
          <w:szCs w:val="24"/>
        </w:rPr>
      </w:pPr>
      <w:r w:rsidRPr="000370ED">
        <w:rPr>
          <w:rFonts w:ascii="Times New Roman" w:hAnsi="Times New Roman"/>
          <w:sz w:val="24"/>
          <w:szCs w:val="24"/>
        </w:rPr>
        <w:t>(</w:t>
      </w:r>
      <w:r w:rsidR="000C1F35">
        <w:rPr>
          <w:rFonts w:ascii="Times New Roman" w:hAnsi="Times New Roman"/>
          <w:sz w:val="24"/>
          <w:szCs w:val="24"/>
        </w:rPr>
        <w:t>207</w:t>
      </w:r>
      <w:r w:rsidRPr="000370ED">
        <w:rPr>
          <w:rFonts w:ascii="Times New Roman" w:hAnsi="Times New Roman"/>
          <w:sz w:val="24"/>
          <w:szCs w:val="24"/>
        </w:rPr>
        <w:t xml:space="preserve">) </w:t>
      </w:r>
      <w:r w:rsidR="000C1F35">
        <w:rPr>
          <w:rFonts w:ascii="Times New Roman" w:hAnsi="Times New Roman"/>
          <w:sz w:val="24"/>
          <w:szCs w:val="24"/>
        </w:rPr>
        <w:t>233</w:t>
      </w:r>
      <w:r w:rsidRPr="000370ED">
        <w:rPr>
          <w:rFonts w:ascii="Times New Roman" w:hAnsi="Times New Roman"/>
          <w:sz w:val="24"/>
          <w:szCs w:val="24"/>
        </w:rPr>
        <w:t>-</w:t>
      </w:r>
      <w:r w:rsidR="000C1F35">
        <w:rPr>
          <w:rFonts w:ascii="Times New Roman" w:hAnsi="Times New Roman"/>
          <w:sz w:val="24"/>
          <w:szCs w:val="24"/>
        </w:rPr>
        <w:t>0380</w:t>
      </w:r>
    </w:p>
    <w:p w14:paraId="28602C8A" w14:textId="77777777" w:rsidR="00775A14" w:rsidRPr="00D011CF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0C996FBF" w14:textId="77777777" w:rsidR="00427AF3" w:rsidRPr="00D011CF" w:rsidRDefault="00427AF3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03C1F63B" w14:textId="77777777" w:rsidR="00775A14" w:rsidRPr="00D011CF" w:rsidRDefault="00775A14" w:rsidP="00775A14">
      <w:pPr>
        <w:spacing w:after="0"/>
        <w:rPr>
          <w:rFonts w:ascii="Times New Roman" w:hAnsi="Times New Roman"/>
          <w:sz w:val="24"/>
          <w:szCs w:val="24"/>
        </w:rPr>
      </w:pPr>
    </w:p>
    <w:p w14:paraId="430FD7D3" w14:textId="77777777" w:rsidR="00B8576C" w:rsidRPr="00D011CF" w:rsidRDefault="00B8576C">
      <w:pPr>
        <w:rPr>
          <w:rFonts w:ascii="Times New Roman" w:hAnsi="Times New Roman"/>
          <w:sz w:val="24"/>
          <w:szCs w:val="24"/>
        </w:rPr>
      </w:pPr>
    </w:p>
    <w:sectPr w:rsidR="00B8576C" w:rsidRPr="00D011CF" w:rsidSect="00452B8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9948" w14:textId="77777777" w:rsidR="00452B8E" w:rsidRDefault="00452B8E" w:rsidP="00452B8E">
      <w:pPr>
        <w:spacing w:after="0" w:line="240" w:lineRule="auto"/>
      </w:pPr>
      <w:r>
        <w:separator/>
      </w:r>
    </w:p>
  </w:endnote>
  <w:endnote w:type="continuationSeparator" w:id="0">
    <w:p w14:paraId="218F6B69" w14:textId="77777777" w:rsidR="00452B8E" w:rsidRDefault="00452B8E" w:rsidP="0045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03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D84F6" w14:textId="27643716" w:rsidR="00452B8E" w:rsidRDefault="00452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E1F9B" w14:textId="77777777" w:rsidR="00452B8E" w:rsidRDefault="00452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0DED0" w14:textId="77777777" w:rsidR="00452B8E" w:rsidRDefault="00452B8E" w:rsidP="00452B8E">
      <w:pPr>
        <w:spacing w:after="0" w:line="240" w:lineRule="auto"/>
      </w:pPr>
      <w:r>
        <w:separator/>
      </w:r>
    </w:p>
  </w:footnote>
  <w:footnote w:type="continuationSeparator" w:id="0">
    <w:p w14:paraId="47ED439E" w14:textId="77777777" w:rsidR="00452B8E" w:rsidRDefault="00452B8E" w:rsidP="00452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14"/>
    <w:rsid w:val="000370ED"/>
    <w:rsid w:val="00043FDD"/>
    <w:rsid w:val="000A53DA"/>
    <w:rsid w:val="000C1F35"/>
    <w:rsid w:val="000C4663"/>
    <w:rsid w:val="0011607C"/>
    <w:rsid w:val="00142E85"/>
    <w:rsid w:val="001857BC"/>
    <w:rsid w:val="001C44AF"/>
    <w:rsid w:val="00231383"/>
    <w:rsid w:val="00285BC7"/>
    <w:rsid w:val="002E0317"/>
    <w:rsid w:val="003453A0"/>
    <w:rsid w:val="003B559D"/>
    <w:rsid w:val="003E6172"/>
    <w:rsid w:val="00427AF3"/>
    <w:rsid w:val="00443828"/>
    <w:rsid w:val="00452B8E"/>
    <w:rsid w:val="00461DC1"/>
    <w:rsid w:val="00472CF1"/>
    <w:rsid w:val="0053055F"/>
    <w:rsid w:val="005B7F37"/>
    <w:rsid w:val="005D7110"/>
    <w:rsid w:val="00600186"/>
    <w:rsid w:val="006059BE"/>
    <w:rsid w:val="006523FB"/>
    <w:rsid w:val="00692AE6"/>
    <w:rsid w:val="00696127"/>
    <w:rsid w:val="006C502A"/>
    <w:rsid w:val="006D1982"/>
    <w:rsid w:val="006E2B08"/>
    <w:rsid w:val="007143FC"/>
    <w:rsid w:val="00733E15"/>
    <w:rsid w:val="00745DA5"/>
    <w:rsid w:val="00775A14"/>
    <w:rsid w:val="007A3347"/>
    <w:rsid w:val="007D0594"/>
    <w:rsid w:val="007D5797"/>
    <w:rsid w:val="007E3288"/>
    <w:rsid w:val="008B36AD"/>
    <w:rsid w:val="008F23AC"/>
    <w:rsid w:val="00A45C4C"/>
    <w:rsid w:val="00A85DDB"/>
    <w:rsid w:val="00A90330"/>
    <w:rsid w:val="00A94CF8"/>
    <w:rsid w:val="00AD6548"/>
    <w:rsid w:val="00B8576C"/>
    <w:rsid w:val="00BB52A2"/>
    <w:rsid w:val="00BE6425"/>
    <w:rsid w:val="00C84CFA"/>
    <w:rsid w:val="00CE4F8C"/>
    <w:rsid w:val="00D011CF"/>
    <w:rsid w:val="00D04324"/>
    <w:rsid w:val="00D50E9E"/>
    <w:rsid w:val="00D94724"/>
    <w:rsid w:val="00DB3A86"/>
    <w:rsid w:val="00E05B4F"/>
    <w:rsid w:val="00E2240B"/>
    <w:rsid w:val="00E40719"/>
    <w:rsid w:val="00E87020"/>
    <w:rsid w:val="00EB3AE7"/>
    <w:rsid w:val="00F37FB8"/>
    <w:rsid w:val="00F76B0A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F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B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B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elson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queen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mxm3</dc:creator>
  <cp:lastModifiedBy>SYSTEM</cp:lastModifiedBy>
  <cp:revision>2</cp:revision>
  <dcterms:created xsi:type="dcterms:W3CDTF">2019-04-29T12:24:00Z</dcterms:created>
  <dcterms:modified xsi:type="dcterms:W3CDTF">2019-04-29T12:24:00Z</dcterms:modified>
</cp:coreProperties>
</file>