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0883A" w14:textId="77777777" w:rsidR="009B4E35" w:rsidRDefault="009B4E35" w:rsidP="00281C0C">
      <w:pPr>
        <w:pStyle w:val="Heading1"/>
        <w:rPr>
          <w:u w:val="thick"/>
        </w:rPr>
      </w:pPr>
      <w:bookmarkStart w:id="0" w:name="_GoBack"/>
      <w:bookmarkEnd w:id="0"/>
    </w:p>
    <w:p w14:paraId="5484DE47" w14:textId="77777777" w:rsidR="007D4495" w:rsidRDefault="000E4239" w:rsidP="00281C0C">
      <w:pPr>
        <w:pStyle w:val="Heading1"/>
        <w:rPr>
          <w:u w:val="thick"/>
        </w:rPr>
      </w:pPr>
      <w:r>
        <w:rPr>
          <w:u w:val="thick"/>
        </w:rPr>
        <w:t>Background</w:t>
      </w:r>
    </w:p>
    <w:p w14:paraId="0537723E" w14:textId="1CFC55D2" w:rsidR="000E4239" w:rsidRDefault="000E4239" w:rsidP="000E4239">
      <w:pPr>
        <w:pStyle w:val="BodyText"/>
        <w:spacing w:before="90"/>
        <w:ind w:left="100" w:right="137"/>
      </w:pPr>
      <w:r>
        <w:t>The Medicare/Medicaid health Insurance Program is authorized by Title XVIII and XIX of the Social Security Act (the Act). This program provides reimbursement for the medical care of the aged, disabled persons and individuals whose income is insufficient to meet the cost of necessary medical services. Sections 1864, 1819(d), 1919(d), and 1102 of the Act require that facilities meet standards specified by the Secretary</w:t>
      </w:r>
      <w:r w:rsidR="00235FEE">
        <w:t xml:space="preserve"> of the Department of Health and Human Services (</w:t>
      </w:r>
      <w:r>
        <w:t>DHHS</w:t>
      </w:r>
      <w:r w:rsidR="00235FEE">
        <w:t>)</w:t>
      </w:r>
      <w:r>
        <w:t>, in order to be certified for Medicare/Medicaid reimbursement.</w:t>
      </w:r>
    </w:p>
    <w:p w14:paraId="3B26715E" w14:textId="77777777" w:rsidR="000E4239" w:rsidRDefault="000E4239" w:rsidP="000E4239">
      <w:pPr>
        <w:pStyle w:val="BodyText"/>
      </w:pPr>
    </w:p>
    <w:p w14:paraId="4CD7E981" w14:textId="77777777" w:rsidR="000E4239" w:rsidRDefault="000E4239" w:rsidP="000E4239">
      <w:pPr>
        <w:pStyle w:val="BodyText"/>
        <w:ind w:left="100" w:right="79"/>
      </w:pPr>
      <w:r>
        <w:t xml:space="preserve">The form (CMS-724) is used during the survey of psychiatric hospitals to collect data that is not collected elsewhere and assists CMS in program planning and evaluation of survey needs. We are requesting an extension of the collection currently approved under OMB control number 0938-0378. </w:t>
      </w:r>
    </w:p>
    <w:p w14:paraId="1225E936" w14:textId="77777777" w:rsidR="000E4239" w:rsidRDefault="000E4239" w:rsidP="000E4239">
      <w:pPr>
        <w:pStyle w:val="BodyText"/>
        <w:ind w:left="100" w:right="79"/>
      </w:pPr>
    </w:p>
    <w:p w14:paraId="53706CF2" w14:textId="72716425" w:rsidR="000E4239" w:rsidRDefault="000E4239" w:rsidP="000E4239">
      <w:pPr>
        <w:pStyle w:val="BodyText"/>
        <w:ind w:left="100" w:right="79"/>
      </w:pPr>
      <w:r>
        <w:t>Surveys of psychiatric hospitals are conducted b</w:t>
      </w:r>
      <w:r w:rsidR="00A80981">
        <w:t>y either the</w:t>
      </w:r>
      <w:r w:rsidR="00F52073">
        <w:t xml:space="preserve"> State Survey Agency (</w:t>
      </w:r>
      <w:r w:rsidR="00A80981">
        <w:t>SA</w:t>
      </w:r>
      <w:r w:rsidR="00F52073">
        <w:t>)</w:t>
      </w:r>
      <w:r>
        <w:t xml:space="preserve"> or specialized contractors hired by CMS to perform these surveys</w:t>
      </w:r>
      <w:r w:rsidR="007A42E2">
        <w:t xml:space="preserve">.  </w:t>
      </w:r>
      <w:r w:rsidR="007A42E2" w:rsidRPr="008511FE">
        <w:t>T</w:t>
      </w:r>
      <w:r w:rsidRPr="008511FE">
        <w:t>he SA conducts surveys of psychiatric hospit</w:t>
      </w:r>
      <w:r w:rsidR="007A42E2" w:rsidRPr="008511FE">
        <w:t xml:space="preserve">als in only 2 states (i.e. - </w:t>
      </w:r>
      <w:r w:rsidRPr="008511FE">
        <w:t xml:space="preserve">Texas and </w:t>
      </w:r>
      <w:r w:rsidR="00235FEE" w:rsidRPr="008511FE">
        <w:t>Louisiana</w:t>
      </w:r>
      <w:r w:rsidR="007A42E2" w:rsidRPr="008511FE">
        <w:t>)</w:t>
      </w:r>
      <w:r w:rsidRPr="008511FE">
        <w:t>.</w:t>
      </w:r>
      <w:r>
        <w:t xml:space="preserve">  In the remaining 48 states, these surveys are conducted by the CMS </w:t>
      </w:r>
      <w:r w:rsidR="007A42E2">
        <w:t xml:space="preserve">psychiatric hospital survey </w:t>
      </w:r>
      <w:r>
        <w:t xml:space="preserve">contractor. </w:t>
      </w:r>
    </w:p>
    <w:p w14:paraId="1B105FD3" w14:textId="77777777" w:rsidR="000E4239" w:rsidRDefault="000E4239" w:rsidP="000E4239">
      <w:pPr>
        <w:pStyle w:val="BodyText"/>
        <w:ind w:right="79"/>
      </w:pPr>
    </w:p>
    <w:p w14:paraId="4835038D" w14:textId="77777777" w:rsidR="000E4239" w:rsidRDefault="000E4239" w:rsidP="000E4239">
      <w:pPr>
        <w:pStyle w:val="Heading1"/>
        <w:rPr>
          <w:u w:val="none"/>
        </w:rPr>
      </w:pPr>
      <w:r>
        <w:rPr>
          <w:u w:val="thick"/>
        </w:rPr>
        <w:t>Justification</w:t>
      </w:r>
    </w:p>
    <w:p w14:paraId="34D624CB" w14:textId="77777777" w:rsidR="000E4239" w:rsidRDefault="000E4239" w:rsidP="000E4239">
      <w:pPr>
        <w:pStyle w:val="BodyText"/>
        <w:spacing w:before="8"/>
        <w:rPr>
          <w:b/>
          <w:sz w:val="15"/>
        </w:rPr>
      </w:pPr>
    </w:p>
    <w:p w14:paraId="164E6128" w14:textId="77777777" w:rsidR="000E4239" w:rsidRDefault="000E4239" w:rsidP="000E4239">
      <w:pPr>
        <w:pStyle w:val="ListParagraph"/>
        <w:numPr>
          <w:ilvl w:val="0"/>
          <w:numId w:val="1"/>
        </w:numPr>
        <w:tabs>
          <w:tab w:val="left" w:pos="531"/>
          <w:tab w:val="left" w:pos="532"/>
        </w:tabs>
        <w:spacing w:before="90"/>
        <w:rPr>
          <w:sz w:val="24"/>
        </w:rPr>
      </w:pPr>
      <w:r>
        <w:rPr>
          <w:sz w:val="24"/>
          <w:u w:val="single"/>
        </w:rPr>
        <w:t>Need and Legal</w:t>
      </w:r>
      <w:r>
        <w:rPr>
          <w:spacing w:val="-7"/>
          <w:sz w:val="24"/>
          <w:u w:val="single"/>
        </w:rPr>
        <w:t xml:space="preserve"> </w:t>
      </w:r>
      <w:r>
        <w:rPr>
          <w:sz w:val="24"/>
          <w:u w:val="single"/>
        </w:rPr>
        <w:t>Basis</w:t>
      </w:r>
    </w:p>
    <w:p w14:paraId="782E689A" w14:textId="77777777" w:rsidR="000E4239" w:rsidRDefault="000E4239" w:rsidP="000E4239">
      <w:pPr>
        <w:pStyle w:val="BodyText"/>
        <w:spacing w:before="90"/>
        <w:ind w:left="531" w:right="97"/>
      </w:pPr>
      <w:r>
        <w:t>Statutory authority for this activity is found at Title XVIII, Section 1864 of the Act. This section recognizes psychiatric hospitals as Medicare providers and allows the Secretary to establish conditions of participation and to use State agencies under contract to assist in determining compliance with these conditions of participation. The special conditions of participation applicable to psychiatric hospitals are found in 42 CFR Parts 482.60, 482.61, and 482.62.</w:t>
      </w:r>
    </w:p>
    <w:p w14:paraId="276FD003" w14:textId="77777777" w:rsidR="000E4239" w:rsidRDefault="000E4239" w:rsidP="000E4239">
      <w:pPr>
        <w:pStyle w:val="BodyText"/>
      </w:pPr>
    </w:p>
    <w:p w14:paraId="078BC482" w14:textId="77777777" w:rsidR="000E4239" w:rsidRDefault="000E4239" w:rsidP="000E4239">
      <w:pPr>
        <w:pStyle w:val="BodyText"/>
        <w:ind w:left="531" w:right="111"/>
      </w:pPr>
      <w:r>
        <w:t>To determine compliance with conditions of participation, the Secretary has authorized States, through contracts, to conduct surveys of health care providers. Medicare’s approval or disapproval is based on a provider’s or supplier’s compliance or noncompliance with the health and safety requirements published in regulations.</w:t>
      </w:r>
    </w:p>
    <w:p w14:paraId="17FE524C" w14:textId="77777777" w:rsidR="000E4239" w:rsidRDefault="000E4239" w:rsidP="000E4239">
      <w:pPr>
        <w:pStyle w:val="BodyText"/>
      </w:pPr>
    </w:p>
    <w:p w14:paraId="6B115011" w14:textId="3E5D0AC6" w:rsidR="008C5443" w:rsidRDefault="009F2FB1" w:rsidP="000E4239">
      <w:pPr>
        <w:pStyle w:val="BodyText"/>
        <w:ind w:left="531" w:right="178"/>
      </w:pPr>
      <w:r w:rsidRPr="00ED6F8F">
        <w:t>Survey Agency</w:t>
      </w:r>
      <w:r>
        <w:t xml:space="preserve"> (SA)</w:t>
      </w:r>
      <w:r w:rsidR="008C5443">
        <w:t xml:space="preserve"> or a CMS </w:t>
      </w:r>
      <w:r w:rsidR="00FB4CA4" w:rsidRPr="00FB4CA4">
        <w:t xml:space="preserve">The data collected with the CMS-724 form is collected from psychiatric hospitals that are </w:t>
      </w:r>
      <w:r w:rsidR="00FB4CA4" w:rsidRPr="00FB4CA4">
        <w:rPr>
          <w:b/>
          <w:i/>
        </w:rPr>
        <w:t xml:space="preserve">not </w:t>
      </w:r>
      <w:r w:rsidR="00FB4CA4" w:rsidRPr="00FB4CA4">
        <w:t xml:space="preserve">“deemed” which means that they are </w:t>
      </w:r>
      <w:r w:rsidR="00FB4CA4" w:rsidRPr="00FB4CA4">
        <w:rPr>
          <w:b/>
          <w:i/>
        </w:rPr>
        <w:t>not</w:t>
      </w:r>
      <w:r w:rsidR="00FB4CA4" w:rsidRPr="00FB4CA4">
        <w:t xml:space="preserve"> surveyed by an accrediting organizations (such as The Joint Commission) but are instead surveyed by the State </w:t>
      </w:r>
      <w:r w:rsidR="008C5443">
        <w:t>contractor</w:t>
      </w:r>
      <w:r>
        <w:t xml:space="preserve">.  </w:t>
      </w:r>
      <w:r w:rsidR="004C244E">
        <w:t>The reason that we do not include psychiatric hospitals that are surveyed by accrediting organizations, such as the Joint Commission, is because they have their own su</w:t>
      </w:r>
      <w:r w:rsidR="00994445">
        <w:t>rvey forms do not</w:t>
      </w:r>
      <w:r w:rsidR="004C244E">
        <w:t xml:space="preserve"> use the CMS-724 form.</w:t>
      </w:r>
    </w:p>
    <w:p w14:paraId="12731F61" w14:textId="77777777" w:rsidR="00FB4CA4" w:rsidRDefault="00FB4CA4" w:rsidP="000E4239">
      <w:pPr>
        <w:pStyle w:val="BodyText"/>
        <w:ind w:left="531" w:right="178"/>
      </w:pPr>
    </w:p>
    <w:p w14:paraId="12A7E163" w14:textId="12398EE5" w:rsidR="000E4239" w:rsidRDefault="000E4239" w:rsidP="000E4239">
      <w:pPr>
        <w:pStyle w:val="BodyText"/>
        <w:ind w:left="531" w:right="178"/>
      </w:pPr>
      <w:r>
        <w:t>The information collected on this form assists CMS in maintaining an accurate database on providers participating in the Medicare psychiatric hospital program.</w:t>
      </w:r>
    </w:p>
    <w:p w14:paraId="1636CDBF" w14:textId="77777777" w:rsidR="009B4E35" w:rsidRDefault="009B4E35" w:rsidP="000E4239">
      <w:pPr>
        <w:pStyle w:val="BodyText"/>
        <w:ind w:left="531" w:right="178"/>
      </w:pPr>
    </w:p>
    <w:p w14:paraId="414E6D71" w14:textId="77777777" w:rsidR="00F42AF2" w:rsidRDefault="00F42AF2" w:rsidP="000E4239">
      <w:pPr>
        <w:pStyle w:val="BodyText"/>
        <w:ind w:left="531" w:right="178"/>
      </w:pPr>
    </w:p>
    <w:p w14:paraId="4F7FE676" w14:textId="77777777" w:rsidR="009B4E35" w:rsidRDefault="009B4E35" w:rsidP="000E4239">
      <w:pPr>
        <w:pStyle w:val="BodyText"/>
        <w:ind w:left="531" w:right="178"/>
      </w:pPr>
    </w:p>
    <w:p w14:paraId="03552CB7" w14:textId="77777777" w:rsidR="000E4239" w:rsidRDefault="000E4239" w:rsidP="000E4239">
      <w:pPr>
        <w:pStyle w:val="ListParagraph"/>
        <w:numPr>
          <w:ilvl w:val="0"/>
          <w:numId w:val="1"/>
        </w:numPr>
        <w:tabs>
          <w:tab w:val="left" w:pos="531"/>
          <w:tab w:val="left" w:pos="532"/>
        </w:tabs>
        <w:rPr>
          <w:sz w:val="24"/>
        </w:rPr>
      </w:pPr>
      <w:r>
        <w:rPr>
          <w:sz w:val="24"/>
          <w:u w:val="single"/>
        </w:rPr>
        <w:t>Information</w:t>
      </w:r>
      <w:r>
        <w:rPr>
          <w:spacing w:val="-8"/>
          <w:sz w:val="24"/>
          <w:u w:val="single"/>
        </w:rPr>
        <w:t xml:space="preserve"> </w:t>
      </w:r>
      <w:r>
        <w:rPr>
          <w:sz w:val="24"/>
          <w:u w:val="single"/>
        </w:rPr>
        <w:t>Users</w:t>
      </w:r>
    </w:p>
    <w:p w14:paraId="4B325EDA" w14:textId="2505703A" w:rsidR="009C781E" w:rsidRDefault="000E4239" w:rsidP="009C781E">
      <w:pPr>
        <w:pStyle w:val="BodyText"/>
        <w:ind w:left="531" w:right="178"/>
      </w:pPr>
      <w:r>
        <w:t>T</w:t>
      </w:r>
      <w:r w:rsidR="00281C0C">
        <w:t xml:space="preserve">he information collected on the CMS-724 </w:t>
      </w:r>
      <w:r>
        <w:t xml:space="preserve">form is used by </w:t>
      </w:r>
      <w:r w:rsidR="00F42F4E">
        <w:t>the SA</w:t>
      </w:r>
      <w:r>
        <w:t xml:space="preserve"> or CMS contractor </w:t>
      </w:r>
      <w:r w:rsidR="00281C0C">
        <w:t xml:space="preserve">while conducting </w:t>
      </w:r>
      <w:r>
        <w:t>their survey.  The information obtained from the survey assists CMS in evaluating the Medicare</w:t>
      </w:r>
      <w:r w:rsidR="00281C0C">
        <w:t xml:space="preserve"> p</w:t>
      </w:r>
      <w:r>
        <w:t>sychiatric hospital program by determining whether each psychiatric hospital surveyed meets the applicable Conditions of Participation and quality standards</w:t>
      </w:r>
      <w:r w:rsidR="00235FEE">
        <w:t>.</w:t>
      </w:r>
      <w:r>
        <w:t xml:space="preserve"> </w:t>
      </w:r>
      <w:r w:rsidR="00281C0C">
        <w:t xml:space="preserve"> </w:t>
      </w:r>
      <w:r>
        <w:t>This form is also used for audit purposes</w:t>
      </w:r>
      <w:r w:rsidR="00281C0C">
        <w:t xml:space="preserve"> such as</w:t>
      </w:r>
      <w:r>
        <w:t xml:space="preserve"> determining patient population and characteristics of the psychiatric hospital.  In addition, the data collected with the CMS-724 form is used for audit purposes including tracking the bed capacity, number of certified beds, patient unit types, age of patients, type of survey, admission to certified beds, non-certified beds, </w:t>
      </w:r>
      <w:r w:rsidR="00281C0C">
        <w:t>determining whether</w:t>
      </w:r>
      <w:r>
        <w:t xml:space="preserve"> the hospital operate a Medicaid only residential treatment program, </w:t>
      </w:r>
      <w:r w:rsidR="00281C0C">
        <w:t xml:space="preserve">obtaining </w:t>
      </w:r>
      <w:r>
        <w:t>Medicare and</w:t>
      </w:r>
      <w:r w:rsidR="00281C0C">
        <w:t xml:space="preserve"> Medicaid billing information, and determining the </w:t>
      </w:r>
      <w:r>
        <w:t>number of surveyors.</w:t>
      </w:r>
      <w:r w:rsidR="009C781E">
        <w:t xml:space="preserve">  </w:t>
      </w:r>
    </w:p>
    <w:p w14:paraId="1727D6E0" w14:textId="77777777" w:rsidR="009C781E" w:rsidRDefault="009C781E" w:rsidP="009C781E">
      <w:pPr>
        <w:pStyle w:val="BodyText"/>
        <w:ind w:left="531" w:right="178"/>
      </w:pPr>
    </w:p>
    <w:p w14:paraId="0C89FF0B" w14:textId="7BA9C5B0" w:rsidR="009C781E" w:rsidRDefault="009C781E" w:rsidP="009C781E">
      <w:pPr>
        <w:pStyle w:val="BodyText"/>
        <w:ind w:left="531" w:right="178"/>
      </w:pPr>
      <w:r>
        <w:t>The form (CMS-724) is used during the survey of psychiatric hospitals to collect data that is not collected elsewhere and assists CMS in program planning and evaluation of survey needs.  The information collected on this form assists CMS in maintaining an accurate database on providers participating in the Medicare psychiatric hospital program.</w:t>
      </w:r>
    </w:p>
    <w:p w14:paraId="2BDB1E57" w14:textId="7F41709C" w:rsidR="000E4239" w:rsidRDefault="000E4239" w:rsidP="00281C0C">
      <w:pPr>
        <w:pStyle w:val="BodyText"/>
        <w:spacing w:before="90"/>
        <w:ind w:left="531"/>
      </w:pPr>
    </w:p>
    <w:p w14:paraId="2CA61F2A" w14:textId="77777777" w:rsidR="000E4239" w:rsidRDefault="000E4239" w:rsidP="000E4239">
      <w:pPr>
        <w:pStyle w:val="ListParagraph"/>
        <w:numPr>
          <w:ilvl w:val="0"/>
          <w:numId w:val="1"/>
        </w:numPr>
        <w:tabs>
          <w:tab w:val="left" w:pos="531"/>
          <w:tab w:val="left" w:pos="532"/>
        </w:tabs>
        <w:rPr>
          <w:sz w:val="24"/>
        </w:rPr>
      </w:pPr>
      <w:r>
        <w:rPr>
          <w:sz w:val="24"/>
          <w:u w:val="single"/>
        </w:rPr>
        <w:t>Use of Information</w:t>
      </w:r>
      <w:r>
        <w:rPr>
          <w:spacing w:val="-6"/>
          <w:sz w:val="24"/>
          <w:u w:val="single"/>
        </w:rPr>
        <w:t xml:space="preserve"> </w:t>
      </w:r>
      <w:r>
        <w:rPr>
          <w:sz w:val="24"/>
          <w:u w:val="single"/>
        </w:rPr>
        <w:t>Technology</w:t>
      </w:r>
    </w:p>
    <w:p w14:paraId="198CFE85" w14:textId="2669BB98" w:rsidR="000E4239" w:rsidRDefault="00F42AF2" w:rsidP="000E4239">
      <w:pPr>
        <w:pStyle w:val="CommentText"/>
        <w:ind w:left="532"/>
        <w:rPr>
          <w:sz w:val="24"/>
          <w:szCs w:val="24"/>
        </w:rPr>
      </w:pPr>
      <w:r>
        <w:rPr>
          <w:sz w:val="24"/>
          <w:szCs w:val="24"/>
        </w:rPr>
        <w:t xml:space="preserve"> </w:t>
      </w:r>
      <w:r w:rsidR="000E4239" w:rsidRPr="00E40B5A">
        <w:rPr>
          <w:sz w:val="24"/>
          <w:szCs w:val="24"/>
        </w:rPr>
        <w:t xml:space="preserve">The CMS-724 </w:t>
      </w:r>
      <w:r w:rsidR="00281C0C">
        <w:rPr>
          <w:sz w:val="24"/>
          <w:szCs w:val="24"/>
        </w:rPr>
        <w:t xml:space="preserve">is in a </w:t>
      </w:r>
      <w:r w:rsidR="000E4239">
        <w:rPr>
          <w:sz w:val="24"/>
          <w:szCs w:val="24"/>
        </w:rPr>
        <w:t xml:space="preserve">non-fillable </w:t>
      </w:r>
      <w:r w:rsidR="00281C0C">
        <w:rPr>
          <w:sz w:val="24"/>
          <w:szCs w:val="24"/>
        </w:rPr>
        <w:t>form</w:t>
      </w:r>
      <w:r w:rsidR="000E4239" w:rsidRPr="00E40B5A">
        <w:rPr>
          <w:sz w:val="24"/>
          <w:szCs w:val="24"/>
        </w:rPr>
        <w:t>.</w:t>
      </w:r>
      <w:r w:rsidR="000E4239" w:rsidRPr="00532761">
        <w:rPr>
          <w:sz w:val="24"/>
          <w:szCs w:val="24"/>
        </w:rPr>
        <w:t xml:space="preserve">pdf format that </w:t>
      </w:r>
      <w:r w:rsidR="000E4239" w:rsidRPr="00E40B5A">
        <w:rPr>
          <w:sz w:val="24"/>
          <w:szCs w:val="24"/>
        </w:rPr>
        <w:t xml:space="preserve">can </w:t>
      </w:r>
      <w:r w:rsidR="000E4239">
        <w:rPr>
          <w:sz w:val="24"/>
          <w:szCs w:val="24"/>
        </w:rPr>
        <w:t xml:space="preserve">be </w:t>
      </w:r>
      <w:r w:rsidR="000E4239" w:rsidRPr="00E40B5A">
        <w:rPr>
          <w:sz w:val="24"/>
          <w:szCs w:val="24"/>
        </w:rPr>
        <w:t>download</w:t>
      </w:r>
      <w:r w:rsidR="000E4239">
        <w:rPr>
          <w:sz w:val="24"/>
          <w:szCs w:val="24"/>
        </w:rPr>
        <w:t>ed</w:t>
      </w:r>
      <w:r w:rsidR="000E4239" w:rsidRPr="00E40B5A">
        <w:rPr>
          <w:sz w:val="24"/>
          <w:szCs w:val="24"/>
        </w:rPr>
        <w:t xml:space="preserve"> from the CMS websit</w:t>
      </w:r>
      <w:r w:rsidR="000E4239" w:rsidRPr="00532761">
        <w:rPr>
          <w:sz w:val="24"/>
          <w:szCs w:val="24"/>
        </w:rPr>
        <w:t>e.  The f</w:t>
      </w:r>
      <w:r w:rsidR="000E4239">
        <w:rPr>
          <w:sz w:val="24"/>
          <w:szCs w:val="24"/>
        </w:rPr>
        <w:t>acility</w:t>
      </w:r>
      <w:r w:rsidR="000E4239" w:rsidRPr="00E40B5A">
        <w:rPr>
          <w:sz w:val="24"/>
          <w:szCs w:val="24"/>
        </w:rPr>
        <w:t xml:space="preserve"> is required to fill in </w:t>
      </w:r>
      <w:r w:rsidR="000E4239">
        <w:rPr>
          <w:sz w:val="24"/>
          <w:szCs w:val="24"/>
        </w:rPr>
        <w:t xml:space="preserve">the information on page one of the form which includes the </w:t>
      </w:r>
      <w:r w:rsidR="000E4239" w:rsidRPr="00532761">
        <w:rPr>
          <w:sz w:val="24"/>
          <w:szCs w:val="24"/>
        </w:rPr>
        <w:t xml:space="preserve">facility </w:t>
      </w:r>
      <w:r w:rsidR="000E4239" w:rsidRPr="00E40B5A">
        <w:rPr>
          <w:sz w:val="24"/>
          <w:szCs w:val="24"/>
        </w:rPr>
        <w:t xml:space="preserve">name, </w:t>
      </w:r>
      <w:r w:rsidR="000E4239">
        <w:rPr>
          <w:sz w:val="24"/>
          <w:szCs w:val="24"/>
        </w:rPr>
        <w:t>address, telephone number, number of admissions, age range of patients, identify each patient care unit, the number of beds and patient census.  The survey team is required to fill in the information on page two which includes the dates of survey, type of survey, and survey team composition</w:t>
      </w:r>
      <w:r w:rsidR="00281C0C">
        <w:rPr>
          <w:sz w:val="24"/>
          <w:szCs w:val="24"/>
        </w:rPr>
        <w:t>.</w:t>
      </w:r>
      <w:r w:rsidR="000E4239">
        <w:rPr>
          <w:sz w:val="24"/>
          <w:szCs w:val="24"/>
        </w:rPr>
        <w:t xml:space="preserve"> They surveyors sign the CMS-724 form.</w:t>
      </w:r>
      <w:r w:rsidR="000E4239" w:rsidRPr="00E40B5A">
        <w:rPr>
          <w:sz w:val="24"/>
          <w:szCs w:val="24"/>
        </w:rPr>
        <w:t xml:space="preserve">  </w:t>
      </w:r>
    </w:p>
    <w:p w14:paraId="510CF594" w14:textId="77777777" w:rsidR="000E4239" w:rsidRDefault="000E4239" w:rsidP="000E4239">
      <w:pPr>
        <w:pStyle w:val="CommentText"/>
        <w:ind w:left="532"/>
        <w:rPr>
          <w:sz w:val="24"/>
          <w:szCs w:val="24"/>
        </w:rPr>
      </w:pPr>
    </w:p>
    <w:p w14:paraId="7936109E" w14:textId="02CAD9D0" w:rsidR="000E4239" w:rsidRPr="00E40B5A" w:rsidRDefault="00281C0C" w:rsidP="000E4239">
      <w:pPr>
        <w:pStyle w:val="CommentText"/>
        <w:ind w:left="532"/>
        <w:rPr>
          <w:sz w:val="24"/>
          <w:szCs w:val="24"/>
        </w:rPr>
      </w:pPr>
      <w:r>
        <w:rPr>
          <w:sz w:val="24"/>
          <w:szCs w:val="24"/>
        </w:rPr>
        <w:t>As</w:t>
      </w:r>
      <w:r w:rsidR="000E4239">
        <w:rPr>
          <w:sz w:val="24"/>
          <w:szCs w:val="24"/>
        </w:rPr>
        <w:t xml:space="preserve"> the CMS 724 form is a non-</w:t>
      </w:r>
      <w:r w:rsidR="000E4239" w:rsidRPr="005A57B7">
        <w:rPr>
          <w:sz w:val="24"/>
          <w:szCs w:val="24"/>
        </w:rPr>
        <w:t>fillable</w:t>
      </w:r>
      <w:r w:rsidR="000E4239">
        <w:rPr>
          <w:sz w:val="24"/>
          <w:szCs w:val="24"/>
        </w:rPr>
        <w:t xml:space="preserve"> .pfd form, </w:t>
      </w:r>
      <w:r>
        <w:rPr>
          <w:sz w:val="24"/>
          <w:szCs w:val="24"/>
        </w:rPr>
        <w:t xml:space="preserve">it </w:t>
      </w:r>
      <w:r w:rsidR="000E4239">
        <w:rPr>
          <w:sz w:val="24"/>
          <w:szCs w:val="24"/>
        </w:rPr>
        <w:t>must be</w:t>
      </w:r>
      <w:r w:rsidR="000E4239" w:rsidRPr="005A57B7">
        <w:rPr>
          <w:sz w:val="24"/>
          <w:szCs w:val="24"/>
        </w:rPr>
        <w:t xml:space="preserve"> completed by handwriting or </w:t>
      </w:r>
      <w:r w:rsidR="000E4239">
        <w:rPr>
          <w:sz w:val="24"/>
          <w:szCs w:val="24"/>
        </w:rPr>
        <w:t xml:space="preserve">typewriter, and </w:t>
      </w:r>
      <w:r>
        <w:rPr>
          <w:sz w:val="24"/>
          <w:szCs w:val="24"/>
        </w:rPr>
        <w:t xml:space="preserve">therefore cannot be submitted electronically.  For the reasons stated above, the CMS-724 form </w:t>
      </w:r>
      <w:r w:rsidR="000E4239" w:rsidRPr="00E40B5A">
        <w:rPr>
          <w:sz w:val="24"/>
          <w:szCs w:val="24"/>
        </w:rPr>
        <w:t>does not lend it</w:t>
      </w:r>
      <w:r w:rsidR="000E4239" w:rsidRPr="005A57B7">
        <w:rPr>
          <w:sz w:val="24"/>
          <w:szCs w:val="24"/>
        </w:rPr>
        <w:t xml:space="preserve">self to electronic signature </w:t>
      </w:r>
      <w:r w:rsidR="000E4239" w:rsidRPr="00E40B5A">
        <w:rPr>
          <w:sz w:val="24"/>
          <w:szCs w:val="24"/>
        </w:rPr>
        <w:t xml:space="preserve">at this time. </w:t>
      </w:r>
      <w:r>
        <w:rPr>
          <w:sz w:val="24"/>
          <w:szCs w:val="24"/>
        </w:rPr>
        <w:t>However, i</w:t>
      </w:r>
      <w:r w:rsidR="000E4239" w:rsidRPr="00E40B5A">
        <w:rPr>
          <w:sz w:val="24"/>
          <w:szCs w:val="24"/>
        </w:rPr>
        <w:t xml:space="preserve">f, a later date, CMS considers converting this form to electronic submission, electronic signatures could be used. </w:t>
      </w:r>
    </w:p>
    <w:p w14:paraId="6FAEFFF2" w14:textId="77777777" w:rsidR="000E4239" w:rsidRPr="00714CE6" w:rsidRDefault="000E4239" w:rsidP="000E4239">
      <w:pPr>
        <w:pStyle w:val="ListParagraph"/>
        <w:tabs>
          <w:tab w:val="left" w:pos="531"/>
          <w:tab w:val="left" w:pos="532"/>
        </w:tabs>
        <w:ind w:firstLine="0"/>
        <w:rPr>
          <w:sz w:val="24"/>
        </w:rPr>
      </w:pPr>
    </w:p>
    <w:p w14:paraId="279DE432" w14:textId="77777777" w:rsidR="000E4239" w:rsidRDefault="000E4239" w:rsidP="000E4239">
      <w:pPr>
        <w:pStyle w:val="ListParagraph"/>
        <w:numPr>
          <w:ilvl w:val="0"/>
          <w:numId w:val="1"/>
        </w:numPr>
        <w:tabs>
          <w:tab w:val="left" w:pos="531"/>
          <w:tab w:val="left" w:pos="532"/>
        </w:tabs>
        <w:rPr>
          <w:sz w:val="24"/>
        </w:rPr>
      </w:pPr>
      <w:r>
        <w:rPr>
          <w:sz w:val="24"/>
          <w:u w:val="single"/>
        </w:rPr>
        <w:t>Duplication of</w:t>
      </w:r>
      <w:r>
        <w:rPr>
          <w:spacing w:val="-9"/>
          <w:sz w:val="24"/>
          <w:u w:val="single"/>
        </w:rPr>
        <w:t xml:space="preserve"> </w:t>
      </w:r>
      <w:r>
        <w:rPr>
          <w:sz w:val="24"/>
          <w:u w:val="single"/>
        </w:rPr>
        <w:t>Efforts</w:t>
      </w:r>
    </w:p>
    <w:p w14:paraId="3D1807B1" w14:textId="77777777" w:rsidR="000E4239" w:rsidRDefault="000E4239" w:rsidP="000E4239">
      <w:pPr>
        <w:pStyle w:val="BodyText"/>
        <w:spacing w:before="90"/>
        <w:ind w:left="531" w:right="145"/>
      </w:pPr>
      <w:r>
        <w:t>This data collection form does not duplicate any of other information collection, are specific to the psychiatric hospital program, and cannot be obtained from any other source.</w:t>
      </w:r>
    </w:p>
    <w:p w14:paraId="5DEBF76D" w14:textId="77777777" w:rsidR="000E4239" w:rsidRDefault="000E4239" w:rsidP="000E4239">
      <w:pPr>
        <w:pStyle w:val="BodyText"/>
      </w:pPr>
    </w:p>
    <w:p w14:paraId="4080008A" w14:textId="0E1402EB" w:rsidR="000E4239" w:rsidRDefault="000E4239" w:rsidP="000E4239">
      <w:pPr>
        <w:pStyle w:val="BodyText"/>
        <w:ind w:left="531" w:right="472"/>
      </w:pPr>
      <w:r>
        <w:t xml:space="preserve">This survey form is the only standardized mechanism available for the </w:t>
      </w:r>
      <w:r w:rsidR="00281C0C">
        <w:t xml:space="preserve">CMS contractor or </w:t>
      </w:r>
      <w:r>
        <w:t>S</w:t>
      </w:r>
      <w:r w:rsidR="00F42F4E">
        <w:t>A</w:t>
      </w:r>
      <w:r w:rsidR="00281C0C">
        <w:t xml:space="preserve"> surveyors</w:t>
      </w:r>
      <w:r>
        <w:t xml:space="preserve"> to record the requested data.</w:t>
      </w:r>
    </w:p>
    <w:p w14:paraId="09A19636" w14:textId="77777777" w:rsidR="000E4239" w:rsidRDefault="000E4239" w:rsidP="000E4239">
      <w:pPr>
        <w:pStyle w:val="BodyText"/>
        <w:spacing w:before="11"/>
        <w:rPr>
          <w:sz w:val="23"/>
        </w:rPr>
      </w:pPr>
    </w:p>
    <w:p w14:paraId="4F14BB9A" w14:textId="77777777" w:rsidR="000E4239" w:rsidRDefault="000E4239" w:rsidP="000E4239">
      <w:pPr>
        <w:pStyle w:val="ListParagraph"/>
        <w:numPr>
          <w:ilvl w:val="0"/>
          <w:numId w:val="1"/>
        </w:numPr>
        <w:tabs>
          <w:tab w:val="left" w:pos="531"/>
          <w:tab w:val="left" w:pos="532"/>
        </w:tabs>
        <w:rPr>
          <w:sz w:val="24"/>
        </w:rPr>
      </w:pPr>
      <w:r>
        <w:rPr>
          <w:sz w:val="24"/>
          <w:u w:val="single"/>
        </w:rPr>
        <w:t>Small</w:t>
      </w:r>
      <w:r>
        <w:rPr>
          <w:spacing w:val="-6"/>
          <w:sz w:val="24"/>
          <w:u w:val="single"/>
        </w:rPr>
        <w:t xml:space="preserve"> </w:t>
      </w:r>
      <w:r>
        <w:rPr>
          <w:sz w:val="24"/>
          <w:u w:val="single"/>
        </w:rPr>
        <w:t>Businesses</w:t>
      </w:r>
    </w:p>
    <w:p w14:paraId="39E95818" w14:textId="2ED8F023" w:rsidR="000E4239" w:rsidRDefault="000E4239" w:rsidP="000E4239">
      <w:pPr>
        <w:pStyle w:val="BodyText"/>
        <w:spacing w:before="90"/>
        <w:ind w:left="531"/>
      </w:pPr>
      <w:r>
        <w:t xml:space="preserve">Approximately 75% of psychiatric hospitals are small businesses. However, there is little burden associated with the use of the CMS-724 form by small business psychiatric </w:t>
      </w:r>
      <w:r>
        <w:lastRenderedPageBreak/>
        <w:t>hospitals.  The psychiatric hospital only has to fill in the information on page one of the form</w:t>
      </w:r>
      <w:r w:rsidR="00281C0C">
        <w:t xml:space="preserve">, which includes which includes the </w:t>
      </w:r>
      <w:r w:rsidR="00281C0C" w:rsidRPr="00532761">
        <w:t xml:space="preserve">facility </w:t>
      </w:r>
      <w:r w:rsidR="00281C0C" w:rsidRPr="00E40B5A">
        <w:t xml:space="preserve">name, </w:t>
      </w:r>
      <w:r w:rsidR="00281C0C">
        <w:t>address, telephone number, number of admissions, age range of patients, identify each patient care unit, the number of beds and patient census.  This is information that the psychiatric hospital should have readily available.</w:t>
      </w:r>
      <w:r>
        <w:t xml:space="preserve">  The survey team </w:t>
      </w:r>
      <w:r w:rsidR="00281C0C">
        <w:t xml:space="preserve">will </w:t>
      </w:r>
      <w:r>
        <w:t>fill in the information on page two</w:t>
      </w:r>
      <w:r w:rsidR="00281C0C">
        <w:t xml:space="preserve"> and sign the CMS-724 form</w:t>
      </w:r>
      <w:r>
        <w:t>.</w:t>
      </w:r>
    </w:p>
    <w:p w14:paraId="44D73CE9" w14:textId="77777777" w:rsidR="000E4239" w:rsidRDefault="000E4239" w:rsidP="000E4239">
      <w:pPr>
        <w:pStyle w:val="BodyText"/>
        <w:spacing w:before="10"/>
        <w:rPr>
          <w:sz w:val="23"/>
        </w:rPr>
      </w:pPr>
    </w:p>
    <w:p w14:paraId="10488339" w14:textId="77777777" w:rsidR="000E4239" w:rsidRDefault="000E4239" w:rsidP="000E4239">
      <w:pPr>
        <w:pStyle w:val="ListParagraph"/>
        <w:numPr>
          <w:ilvl w:val="0"/>
          <w:numId w:val="1"/>
        </w:numPr>
        <w:tabs>
          <w:tab w:val="left" w:pos="531"/>
          <w:tab w:val="left" w:pos="532"/>
        </w:tabs>
        <w:spacing w:before="1"/>
        <w:rPr>
          <w:sz w:val="24"/>
        </w:rPr>
      </w:pPr>
      <w:r>
        <w:rPr>
          <w:sz w:val="24"/>
          <w:u w:val="single"/>
        </w:rPr>
        <w:t>Less Frequent</w:t>
      </w:r>
      <w:r>
        <w:rPr>
          <w:spacing w:val="-8"/>
          <w:sz w:val="24"/>
          <w:u w:val="single"/>
        </w:rPr>
        <w:t xml:space="preserve"> </w:t>
      </w:r>
      <w:r>
        <w:rPr>
          <w:sz w:val="24"/>
          <w:u w:val="single"/>
        </w:rPr>
        <w:t>Collection</w:t>
      </w:r>
    </w:p>
    <w:p w14:paraId="2B4E5396" w14:textId="77777777" w:rsidR="000E4239" w:rsidRDefault="000E4239" w:rsidP="000E4239">
      <w:pPr>
        <w:pStyle w:val="BodyText"/>
        <w:spacing w:before="90"/>
        <w:ind w:left="531" w:right="202"/>
      </w:pPr>
      <w:r>
        <w:t xml:space="preserve">Submission of this form depends on the frequency of surveys performed. The frequency of surveys for psychiatric hospitals depends on survey finding levels. </w:t>
      </w:r>
    </w:p>
    <w:p w14:paraId="76E97A21" w14:textId="77777777" w:rsidR="000E4239" w:rsidRDefault="000E4239" w:rsidP="000E4239">
      <w:pPr>
        <w:pStyle w:val="BodyText"/>
        <w:spacing w:before="90"/>
        <w:ind w:left="531" w:right="202"/>
      </w:pPr>
    </w:p>
    <w:p w14:paraId="75FF3F9E" w14:textId="52605A85" w:rsidR="000E4239" w:rsidRDefault="000E4239" w:rsidP="000E4239">
      <w:pPr>
        <w:pStyle w:val="BodyText"/>
        <w:spacing w:before="90"/>
        <w:ind w:left="531" w:right="202"/>
      </w:pPr>
      <w:r>
        <w:t xml:space="preserve">The basic requirement is that this form CMS-724 is submitted for every survey conducted.  Surveys are supposed to be </w:t>
      </w:r>
      <w:r w:rsidR="00F12E08">
        <w:t>conducted</w:t>
      </w:r>
      <w:r>
        <w:t xml:space="preserve"> on each </w:t>
      </w:r>
      <w:r w:rsidR="00F12E08">
        <w:t xml:space="preserve">psychiatric </w:t>
      </w:r>
      <w:r>
        <w:t xml:space="preserve">hospital every 3 years.  Validation surveys are </w:t>
      </w:r>
      <w:r w:rsidR="00F12E08">
        <w:t>also conducted</w:t>
      </w:r>
      <w:r>
        <w:t xml:space="preserve"> every 3 years after recertification survey.  The validation survey must be </w:t>
      </w:r>
      <w:r w:rsidR="00F12E08">
        <w:t>done</w:t>
      </w:r>
      <w:r>
        <w:t xml:space="preserve"> within 60 days of the recertification survey and is conducted on all deemed psychiatric facilities. </w:t>
      </w:r>
      <w:r w:rsidR="00F12E08">
        <w:t xml:space="preserve"> S</w:t>
      </w:r>
      <w:r>
        <w:t>urveys can be performed on an</w:t>
      </w:r>
      <w:r w:rsidR="00F12E08">
        <w:t xml:space="preserve"> as needed basis to investigate complaint </w:t>
      </w:r>
      <w:r>
        <w:t>against a hospital</w:t>
      </w:r>
      <w:r w:rsidR="008C26DE">
        <w:t xml:space="preserve"> (i</w:t>
      </w:r>
      <w:r w:rsidR="00F12E08">
        <w:t>.e. – “compliant survey”)</w:t>
      </w:r>
      <w:r>
        <w:t>.</w:t>
      </w:r>
    </w:p>
    <w:p w14:paraId="47320850" w14:textId="77777777" w:rsidR="00F42AF2" w:rsidRDefault="00F42AF2" w:rsidP="000E4239">
      <w:pPr>
        <w:pStyle w:val="BodyText"/>
        <w:spacing w:before="11"/>
        <w:rPr>
          <w:sz w:val="23"/>
        </w:rPr>
      </w:pPr>
    </w:p>
    <w:p w14:paraId="41566AA4" w14:textId="00A5FD38" w:rsidR="000E4239" w:rsidRPr="00F42AF2" w:rsidRDefault="000E4239" w:rsidP="00F42AF2">
      <w:pPr>
        <w:pStyle w:val="ListParagraph"/>
        <w:numPr>
          <w:ilvl w:val="0"/>
          <w:numId w:val="1"/>
        </w:numPr>
        <w:tabs>
          <w:tab w:val="left" w:pos="531"/>
          <w:tab w:val="left" w:pos="532"/>
        </w:tabs>
        <w:rPr>
          <w:sz w:val="24"/>
        </w:rPr>
      </w:pPr>
      <w:r>
        <w:rPr>
          <w:sz w:val="24"/>
          <w:u w:val="single"/>
        </w:rPr>
        <w:t>Special</w:t>
      </w:r>
      <w:r>
        <w:rPr>
          <w:spacing w:val="-10"/>
          <w:sz w:val="24"/>
          <w:u w:val="single"/>
        </w:rPr>
        <w:t xml:space="preserve"> </w:t>
      </w:r>
      <w:r>
        <w:rPr>
          <w:sz w:val="24"/>
          <w:u w:val="single"/>
        </w:rPr>
        <w:t>Circumstances</w:t>
      </w:r>
    </w:p>
    <w:p w14:paraId="2B45DFC2" w14:textId="77777777" w:rsidR="000E4239" w:rsidRDefault="000E4239" w:rsidP="000E4239">
      <w:pPr>
        <w:pStyle w:val="BodyText"/>
        <w:spacing w:before="90"/>
        <w:ind w:left="531"/>
      </w:pPr>
      <w:r>
        <w:t>There are no special circumstances.</w:t>
      </w:r>
    </w:p>
    <w:p w14:paraId="5CAF2BD9" w14:textId="77777777" w:rsidR="00F42AF2" w:rsidRDefault="00F42AF2" w:rsidP="000E4239">
      <w:pPr>
        <w:pStyle w:val="BodyText"/>
        <w:spacing w:before="10"/>
        <w:rPr>
          <w:sz w:val="23"/>
        </w:rPr>
      </w:pPr>
    </w:p>
    <w:p w14:paraId="5950FDEF" w14:textId="688C6F67" w:rsidR="000E4239" w:rsidRPr="00F42AF2" w:rsidRDefault="000E4239" w:rsidP="00F42AF2">
      <w:pPr>
        <w:pStyle w:val="ListParagraph"/>
        <w:numPr>
          <w:ilvl w:val="0"/>
          <w:numId w:val="1"/>
        </w:numPr>
        <w:tabs>
          <w:tab w:val="left" w:pos="531"/>
          <w:tab w:val="left" w:pos="532"/>
        </w:tabs>
        <w:spacing w:before="1"/>
        <w:rPr>
          <w:sz w:val="24"/>
        </w:rPr>
      </w:pPr>
      <w:r>
        <w:rPr>
          <w:sz w:val="24"/>
          <w:u w:val="single"/>
        </w:rPr>
        <w:t>Federal Register/Outside</w:t>
      </w:r>
      <w:r>
        <w:rPr>
          <w:spacing w:val="-10"/>
          <w:sz w:val="24"/>
          <w:u w:val="single"/>
        </w:rPr>
        <w:t xml:space="preserve"> </w:t>
      </w:r>
      <w:r>
        <w:rPr>
          <w:sz w:val="24"/>
          <w:u w:val="single"/>
        </w:rPr>
        <w:t>Consultation</w:t>
      </w:r>
    </w:p>
    <w:p w14:paraId="132A8FC5" w14:textId="77777777" w:rsidR="000E4239" w:rsidRDefault="000E4239" w:rsidP="00FB4CA4">
      <w:pPr>
        <w:pStyle w:val="BodyText"/>
        <w:numPr>
          <w:ilvl w:val="0"/>
          <w:numId w:val="6"/>
        </w:numPr>
        <w:spacing w:before="90"/>
        <w:ind w:right="60"/>
      </w:pPr>
      <w:r>
        <w:t xml:space="preserve">The 60-day Federal Register notice published on May 5, 2017 (82 FR 21240).  There were no public comments. </w:t>
      </w:r>
    </w:p>
    <w:p w14:paraId="506D9925" w14:textId="77777777" w:rsidR="00FB4CA4" w:rsidRDefault="00FB4CA4" w:rsidP="00FB4CA4">
      <w:pPr>
        <w:pStyle w:val="BodyText"/>
        <w:spacing w:before="90"/>
        <w:ind w:left="1080" w:right="60"/>
      </w:pPr>
    </w:p>
    <w:p w14:paraId="62DA3927" w14:textId="11B69C16" w:rsidR="000E4239" w:rsidRDefault="000E4239" w:rsidP="00FB4CA4">
      <w:pPr>
        <w:pStyle w:val="BodyText"/>
        <w:numPr>
          <w:ilvl w:val="0"/>
          <w:numId w:val="6"/>
        </w:numPr>
        <w:spacing w:before="90"/>
        <w:ind w:right="60"/>
      </w:pPr>
      <w:r>
        <w:t>The 30-day Federal Register notice published on July 17, 2017 (82 FR 32708).</w:t>
      </w:r>
      <w:r w:rsidR="00A27AC1">
        <w:t xml:space="preserve">  There were no public comments.</w:t>
      </w:r>
    </w:p>
    <w:p w14:paraId="68CF7D09" w14:textId="77777777" w:rsidR="000E4239" w:rsidRDefault="000E4239" w:rsidP="000E4239">
      <w:pPr>
        <w:pStyle w:val="BodyText"/>
        <w:spacing w:before="10"/>
        <w:ind w:left="531" w:right="463"/>
      </w:pPr>
    </w:p>
    <w:p w14:paraId="7AFCA360" w14:textId="77777777" w:rsidR="000E4239" w:rsidRDefault="000E4239" w:rsidP="00FB4CA4">
      <w:pPr>
        <w:pStyle w:val="BodyText"/>
        <w:numPr>
          <w:ilvl w:val="0"/>
          <w:numId w:val="6"/>
        </w:numPr>
        <w:spacing w:before="10"/>
        <w:ind w:right="463"/>
      </w:pPr>
      <w:r>
        <w:t>CMS Form -724 was designed with the assistance of State agency staff, CMS regional office staff, and the CMS psychiatric consultants.</w:t>
      </w:r>
    </w:p>
    <w:p w14:paraId="4914834D" w14:textId="77777777" w:rsidR="000E4239" w:rsidRDefault="000E4239" w:rsidP="000E4239">
      <w:pPr>
        <w:pStyle w:val="BodyText"/>
        <w:spacing w:before="11"/>
        <w:rPr>
          <w:sz w:val="23"/>
        </w:rPr>
      </w:pPr>
    </w:p>
    <w:p w14:paraId="4E170A3D" w14:textId="24E2102E" w:rsidR="000E4239" w:rsidRPr="00F42AF2" w:rsidRDefault="000E4239" w:rsidP="00F42AF2">
      <w:pPr>
        <w:pStyle w:val="ListParagraph"/>
        <w:numPr>
          <w:ilvl w:val="0"/>
          <w:numId w:val="1"/>
        </w:numPr>
        <w:tabs>
          <w:tab w:val="left" w:pos="531"/>
          <w:tab w:val="left" w:pos="532"/>
        </w:tabs>
        <w:rPr>
          <w:sz w:val="24"/>
        </w:rPr>
      </w:pPr>
      <w:r>
        <w:rPr>
          <w:sz w:val="24"/>
          <w:u w:val="single"/>
        </w:rPr>
        <w:t>Payments/Gifts to</w:t>
      </w:r>
      <w:r>
        <w:rPr>
          <w:spacing w:val="-8"/>
          <w:sz w:val="24"/>
          <w:u w:val="single"/>
        </w:rPr>
        <w:t xml:space="preserve"> </w:t>
      </w:r>
      <w:r>
        <w:rPr>
          <w:sz w:val="24"/>
          <w:u w:val="single"/>
        </w:rPr>
        <w:t>Respondents</w:t>
      </w:r>
    </w:p>
    <w:p w14:paraId="64F0B50D" w14:textId="77777777" w:rsidR="000E4239" w:rsidRDefault="000E4239" w:rsidP="000E4239">
      <w:pPr>
        <w:pStyle w:val="BodyText"/>
        <w:spacing w:before="90"/>
        <w:ind w:left="531"/>
      </w:pPr>
      <w:r>
        <w:t>There are no payments/gifts given to respondents.</w:t>
      </w:r>
    </w:p>
    <w:p w14:paraId="4E3E5B15" w14:textId="77777777" w:rsidR="00F12E08" w:rsidRDefault="00F12E08" w:rsidP="000E4239"/>
    <w:p w14:paraId="4AA46494" w14:textId="77777777" w:rsidR="000E4239" w:rsidRDefault="000E4239" w:rsidP="000E4239">
      <w:pPr>
        <w:pStyle w:val="ListParagraph"/>
        <w:numPr>
          <w:ilvl w:val="0"/>
          <w:numId w:val="1"/>
        </w:numPr>
        <w:tabs>
          <w:tab w:val="left" w:pos="532"/>
        </w:tabs>
        <w:spacing w:before="72"/>
        <w:rPr>
          <w:sz w:val="24"/>
        </w:rPr>
      </w:pPr>
      <w:r>
        <w:rPr>
          <w:sz w:val="24"/>
          <w:u w:val="single"/>
        </w:rPr>
        <w:t>Confidentiality</w:t>
      </w:r>
    </w:p>
    <w:p w14:paraId="09CF1C2F" w14:textId="2218A8BB" w:rsidR="00F12E08" w:rsidRPr="00F12E08" w:rsidRDefault="000E4239" w:rsidP="00F12E08">
      <w:pPr>
        <w:pStyle w:val="CommentText"/>
        <w:ind w:left="532"/>
        <w:rPr>
          <w:sz w:val="24"/>
        </w:rPr>
      </w:pPr>
      <w:r w:rsidRPr="00F12E08">
        <w:rPr>
          <w:sz w:val="24"/>
        </w:rPr>
        <w:t>We make no pledges of confidentiality</w:t>
      </w:r>
      <w:r w:rsidR="001D6566">
        <w:rPr>
          <w:sz w:val="24"/>
        </w:rPr>
        <w:t>, with the exception that CMS is</w:t>
      </w:r>
      <w:r w:rsidR="00F12E08" w:rsidRPr="00F12E08">
        <w:rPr>
          <w:sz w:val="24"/>
        </w:rPr>
        <w:t xml:space="preserve"> prohibited from revealing the results of surveys by section 186</w:t>
      </w:r>
      <w:r w:rsidR="001D6566">
        <w:rPr>
          <w:sz w:val="24"/>
        </w:rPr>
        <w:t>5(b) of the Social Security Act.</w:t>
      </w:r>
    </w:p>
    <w:p w14:paraId="3F98C1D3" w14:textId="6F7A6BB4" w:rsidR="000E4239" w:rsidRDefault="000E4239" w:rsidP="000E4239">
      <w:pPr>
        <w:pStyle w:val="BodyText"/>
        <w:spacing w:before="90"/>
        <w:ind w:left="531"/>
      </w:pPr>
    </w:p>
    <w:p w14:paraId="06229CA8" w14:textId="77777777" w:rsidR="000E4239" w:rsidRDefault="000E4239" w:rsidP="000E4239">
      <w:pPr>
        <w:pStyle w:val="ListParagraph"/>
        <w:numPr>
          <w:ilvl w:val="0"/>
          <w:numId w:val="1"/>
        </w:numPr>
        <w:tabs>
          <w:tab w:val="left" w:pos="532"/>
        </w:tabs>
        <w:rPr>
          <w:sz w:val="24"/>
        </w:rPr>
      </w:pPr>
      <w:r>
        <w:rPr>
          <w:sz w:val="24"/>
          <w:u w:val="single"/>
        </w:rPr>
        <w:t>Sensitive</w:t>
      </w:r>
      <w:r>
        <w:rPr>
          <w:spacing w:val="-5"/>
          <w:sz w:val="24"/>
          <w:u w:val="single"/>
        </w:rPr>
        <w:t xml:space="preserve"> </w:t>
      </w:r>
      <w:r>
        <w:rPr>
          <w:sz w:val="24"/>
          <w:u w:val="single"/>
        </w:rPr>
        <w:t>Questions</w:t>
      </w:r>
    </w:p>
    <w:p w14:paraId="5B4FB3D1" w14:textId="77777777" w:rsidR="000E4239" w:rsidRDefault="000E4239" w:rsidP="000E4239">
      <w:pPr>
        <w:pStyle w:val="BodyText"/>
        <w:spacing w:before="90"/>
        <w:ind w:left="531"/>
      </w:pPr>
      <w:r>
        <w:t>There are no questions of a sensitive nature on these forms.</w:t>
      </w:r>
    </w:p>
    <w:p w14:paraId="1BB24533" w14:textId="77777777" w:rsidR="000E4239" w:rsidRDefault="000E4239" w:rsidP="000E4239">
      <w:pPr>
        <w:pStyle w:val="BodyText"/>
        <w:spacing w:before="90"/>
        <w:ind w:left="531"/>
      </w:pPr>
    </w:p>
    <w:p w14:paraId="63552CDC" w14:textId="77777777" w:rsidR="007A7218" w:rsidRDefault="007A7218" w:rsidP="000E4239">
      <w:pPr>
        <w:pStyle w:val="BodyText"/>
        <w:spacing w:before="90"/>
        <w:ind w:left="531"/>
      </w:pPr>
    </w:p>
    <w:p w14:paraId="2541C35F" w14:textId="77777777" w:rsidR="00F42AF2" w:rsidRPr="00F42AF2" w:rsidRDefault="000E4239" w:rsidP="00F42AF2">
      <w:pPr>
        <w:pStyle w:val="ListParagraph"/>
        <w:numPr>
          <w:ilvl w:val="0"/>
          <w:numId w:val="1"/>
        </w:numPr>
        <w:tabs>
          <w:tab w:val="left" w:pos="532"/>
        </w:tabs>
        <w:rPr>
          <w:sz w:val="24"/>
        </w:rPr>
      </w:pPr>
      <w:r>
        <w:rPr>
          <w:sz w:val="24"/>
          <w:u w:val="single"/>
        </w:rPr>
        <w:t>Burden Estimates (Hours &amp;</w:t>
      </w:r>
      <w:r>
        <w:rPr>
          <w:spacing w:val="-11"/>
          <w:sz w:val="24"/>
          <w:u w:val="single"/>
        </w:rPr>
        <w:t xml:space="preserve"> </w:t>
      </w:r>
      <w:r>
        <w:rPr>
          <w:sz w:val="24"/>
          <w:u w:val="single"/>
        </w:rPr>
        <w:t>Wages)</w:t>
      </w:r>
    </w:p>
    <w:p w14:paraId="28674F75" w14:textId="77777777" w:rsidR="007461D2" w:rsidRDefault="000E4239" w:rsidP="000E4239">
      <w:pPr>
        <w:pStyle w:val="BodyText"/>
        <w:spacing w:before="1"/>
        <w:ind w:left="531" w:right="172"/>
      </w:pPr>
      <w:r>
        <w:t xml:space="preserve">The data collection form has two parts; one part to be completed by the facility, and the other part to be completed by the survey team. </w:t>
      </w:r>
    </w:p>
    <w:p w14:paraId="64064655" w14:textId="77777777" w:rsidR="007461D2" w:rsidRDefault="007461D2" w:rsidP="000E4239">
      <w:pPr>
        <w:pStyle w:val="BodyText"/>
        <w:spacing w:before="1"/>
        <w:ind w:left="531" w:right="172"/>
      </w:pPr>
    </w:p>
    <w:p w14:paraId="5FC51D25" w14:textId="69EAB091" w:rsidR="007461D2" w:rsidRPr="00F42AF2" w:rsidRDefault="007461D2" w:rsidP="007461D2">
      <w:pPr>
        <w:tabs>
          <w:tab w:val="left" w:pos="532"/>
        </w:tabs>
        <w:ind w:left="532"/>
        <w:rPr>
          <w:sz w:val="24"/>
        </w:rPr>
      </w:pPr>
      <w:r w:rsidRPr="00F42AF2">
        <w:rPr>
          <w:sz w:val="24"/>
        </w:rPr>
        <w:t xml:space="preserve">The completion of form CMS 724 is </w:t>
      </w:r>
      <w:r>
        <w:rPr>
          <w:sz w:val="24"/>
        </w:rPr>
        <w:t>estimated to take 30 minutes to complete</w:t>
      </w:r>
      <w:r w:rsidRPr="00F42AF2">
        <w:rPr>
          <w:sz w:val="24"/>
        </w:rPr>
        <w:t>.</w:t>
      </w:r>
    </w:p>
    <w:p w14:paraId="7F3DE361" w14:textId="1E6000AA" w:rsidR="000E4239" w:rsidRDefault="000E4239" w:rsidP="000E4239">
      <w:pPr>
        <w:pStyle w:val="BodyText"/>
        <w:spacing w:before="1"/>
        <w:ind w:left="531" w:right="172"/>
      </w:pPr>
      <w:r>
        <w:t>The data requested from the facility is self-explanatory, should be kept in house and should require no more than 15 minutes to fill out. The portion of the form to be complete by the survey team is basically a checklist and should require no more than 15 minutes to complete.</w:t>
      </w:r>
    </w:p>
    <w:p w14:paraId="0448FE92" w14:textId="77777777" w:rsidR="000E4239" w:rsidRDefault="000E4239" w:rsidP="000E4239">
      <w:pPr>
        <w:pStyle w:val="BodyText"/>
      </w:pPr>
    </w:p>
    <w:p w14:paraId="215AD1EA" w14:textId="53813260" w:rsidR="00AE58A9" w:rsidRDefault="00AE58A9" w:rsidP="009B4E35">
      <w:pPr>
        <w:pStyle w:val="CommentText"/>
        <w:numPr>
          <w:ilvl w:val="0"/>
          <w:numId w:val="2"/>
        </w:numPr>
      </w:pPr>
      <w:r>
        <w:rPr>
          <w:sz w:val="24"/>
          <w:szCs w:val="24"/>
        </w:rPr>
        <w:t>The</w:t>
      </w:r>
      <w:r w:rsidR="0004359D">
        <w:rPr>
          <w:sz w:val="24"/>
          <w:szCs w:val="24"/>
        </w:rPr>
        <w:t xml:space="preserve"> </w:t>
      </w:r>
      <w:r w:rsidR="0004359D" w:rsidRPr="00132F10">
        <w:rPr>
          <w:sz w:val="24"/>
          <w:szCs w:val="24"/>
        </w:rPr>
        <w:t xml:space="preserve">5 year average </w:t>
      </w:r>
      <w:r w:rsidR="0004359D">
        <w:rPr>
          <w:sz w:val="24"/>
          <w:szCs w:val="24"/>
        </w:rPr>
        <w:t xml:space="preserve">number of non-deemed psychiatric hospitals </w:t>
      </w:r>
      <w:r w:rsidR="0004359D" w:rsidRPr="008867BF">
        <w:rPr>
          <w:sz w:val="24"/>
          <w:szCs w:val="24"/>
        </w:rPr>
        <w:t>from 201</w:t>
      </w:r>
      <w:r w:rsidR="0004359D">
        <w:rPr>
          <w:sz w:val="24"/>
          <w:szCs w:val="24"/>
        </w:rPr>
        <w:t>4 to the present is 500</w:t>
      </w:r>
      <w:r w:rsidR="0004359D" w:rsidRPr="00132F10">
        <w:rPr>
          <w:sz w:val="24"/>
          <w:szCs w:val="24"/>
        </w:rPr>
        <w:t>.</w:t>
      </w:r>
      <w:r w:rsidR="008867BF">
        <w:t xml:space="preserve">  </w:t>
      </w:r>
    </w:p>
    <w:p w14:paraId="3DFBD5EB" w14:textId="77777777" w:rsidR="00AE58A9" w:rsidRDefault="00AE58A9" w:rsidP="004C244E">
      <w:pPr>
        <w:pStyle w:val="CommentText"/>
        <w:ind w:left="531"/>
        <w:rPr>
          <w:sz w:val="24"/>
          <w:szCs w:val="24"/>
        </w:rPr>
      </w:pPr>
    </w:p>
    <w:p w14:paraId="7F5AE41A" w14:textId="3433B036" w:rsidR="000E4239" w:rsidRPr="008C5443" w:rsidRDefault="000E4239" w:rsidP="004C244E">
      <w:pPr>
        <w:pStyle w:val="CommentText"/>
        <w:numPr>
          <w:ilvl w:val="0"/>
          <w:numId w:val="2"/>
        </w:numPr>
        <w:rPr>
          <w:sz w:val="24"/>
          <w:szCs w:val="24"/>
        </w:rPr>
      </w:pPr>
      <w:r w:rsidRPr="008C5443">
        <w:rPr>
          <w:sz w:val="24"/>
          <w:szCs w:val="24"/>
        </w:rPr>
        <w:t xml:space="preserve">CMS surveys approximately 150 </w:t>
      </w:r>
      <w:r w:rsidR="0004359D">
        <w:rPr>
          <w:sz w:val="24"/>
          <w:szCs w:val="24"/>
        </w:rPr>
        <w:t xml:space="preserve">non-deemed </w:t>
      </w:r>
      <w:r w:rsidR="008867BF">
        <w:rPr>
          <w:sz w:val="24"/>
          <w:szCs w:val="24"/>
        </w:rPr>
        <w:t xml:space="preserve">psychiatric </w:t>
      </w:r>
      <w:r w:rsidR="0004359D">
        <w:rPr>
          <w:sz w:val="24"/>
          <w:szCs w:val="24"/>
        </w:rPr>
        <w:t xml:space="preserve">hospitals </w:t>
      </w:r>
      <w:r w:rsidRPr="008C5443">
        <w:rPr>
          <w:sz w:val="24"/>
          <w:szCs w:val="24"/>
        </w:rPr>
        <w:t>annually.</w:t>
      </w:r>
    </w:p>
    <w:p w14:paraId="63168D3B" w14:textId="77777777" w:rsidR="0004359D" w:rsidRDefault="0004359D" w:rsidP="008C5443">
      <w:pPr>
        <w:pStyle w:val="BodyText"/>
        <w:tabs>
          <w:tab w:val="right" w:pos="5499"/>
        </w:tabs>
        <w:ind w:left="531"/>
      </w:pPr>
    </w:p>
    <w:p w14:paraId="0BF08EEF" w14:textId="7E154ADA" w:rsidR="0004359D" w:rsidRPr="00FB4CA4" w:rsidRDefault="0004359D" w:rsidP="008C5443">
      <w:pPr>
        <w:pStyle w:val="BodyText"/>
        <w:tabs>
          <w:tab w:val="right" w:pos="5499"/>
        </w:tabs>
        <w:ind w:left="531"/>
        <w:rPr>
          <w:u w:val="single"/>
        </w:rPr>
      </w:pPr>
      <w:r w:rsidRPr="00FB4CA4">
        <w:rPr>
          <w:u w:val="single"/>
        </w:rPr>
        <w:t>Time Burden for Survey of Non-Deemed Psychiatric Hospitals:</w:t>
      </w:r>
    </w:p>
    <w:p w14:paraId="71EF85E8" w14:textId="3B2D1013" w:rsidR="00F83FF6" w:rsidRDefault="00F83FF6" w:rsidP="008C5443">
      <w:pPr>
        <w:pStyle w:val="BodyText"/>
        <w:tabs>
          <w:tab w:val="right" w:pos="5499"/>
        </w:tabs>
        <w:ind w:left="531"/>
      </w:pPr>
      <w:r>
        <w:t>We estimate that the time required to complete the CMS-724 form is:</w:t>
      </w:r>
    </w:p>
    <w:p w14:paraId="207A4E30" w14:textId="77777777" w:rsidR="009B4E35" w:rsidRDefault="009B4E35" w:rsidP="004C244E">
      <w:pPr>
        <w:pStyle w:val="BodyText"/>
        <w:tabs>
          <w:tab w:val="right" w:pos="5499"/>
        </w:tabs>
        <w:ind w:left="720"/>
      </w:pPr>
    </w:p>
    <w:p w14:paraId="7C8FFEC0" w14:textId="233BAB46" w:rsidR="00F83FF6" w:rsidRDefault="00F83FF6" w:rsidP="004C244E">
      <w:pPr>
        <w:pStyle w:val="BodyText"/>
        <w:tabs>
          <w:tab w:val="right" w:pos="5499"/>
        </w:tabs>
        <w:ind w:left="720"/>
      </w:pPr>
      <w:r>
        <w:t>Part 1:  15 minutes</w:t>
      </w:r>
    </w:p>
    <w:p w14:paraId="43266BB4" w14:textId="2AD7CC54" w:rsidR="00F83FF6" w:rsidRPr="004C244E" w:rsidRDefault="00F83FF6" w:rsidP="004C244E">
      <w:pPr>
        <w:pStyle w:val="BodyText"/>
        <w:tabs>
          <w:tab w:val="right" w:pos="5499"/>
        </w:tabs>
        <w:ind w:left="720"/>
        <w:rPr>
          <w:u w:val="single"/>
        </w:rPr>
      </w:pPr>
      <w:r w:rsidRPr="004C244E">
        <w:rPr>
          <w:u w:val="single"/>
        </w:rPr>
        <w:t>Part 2:  15 minutes</w:t>
      </w:r>
    </w:p>
    <w:p w14:paraId="1274EDE9" w14:textId="144C5D6F" w:rsidR="00F83FF6" w:rsidRPr="004C244E" w:rsidRDefault="00F83FF6" w:rsidP="004C244E">
      <w:pPr>
        <w:pStyle w:val="BodyText"/>
        <w:tabs>
          <w:tab w:val="right" w:pos="5499"/>
        </w:tabs>
        <w:ind w:left="720"/>
        <w:rPr>
          <w:b/>
        </w:rPr>
      </w:pPr>
      <w:r w:rsidRPr="004C244E">
        <w:rPr>
          <w:b/>
        </w:rPr>
        <w:t>Total:  30 minutes</w:t>
      </w:r>
    </w:p>
    <w:p w14:paraId="0CF10E98" w14:textId="77777777" w:rsidR="00F83FF6" w:rsidRDefault="00F83FF6" w:rsidP="008C5443">
      <w:pPr>
        <w:pStyle w:val="BodyText"/>
        <w:tabs>
          <w:tab w:val="right" w:pos="5499"/>
        </w:tabs>
        <w:ind w:left="531"/>
      </w:pPr>
    </w:p>
    <w:p w14:paraId="5CEDBB12" w14:textId="6396EC67" w:rsidR="000E4239" w:rsidRDefault="000E4239" w:rsidP="009B4E35">
      <w:pPr>
        <w:pStyle w:val="BodyText"/>
        <w:tabs>
          <w:tab w:val="right" w:pos="5499"/>
        </w:tabs>
        <w:ind w:left="720"/>
      </w:pPr>
      <w:r>
        <w:t>Number of providers in</w:t>
      </w:r>
      <w:r>
        <w:rPr>
          <w:spacing w:val="-3"/>
        </w:rPr>
        <w:t xml:space="preserve"> </w:t>
      </w:r>
      <w:r>
        <w:t>the</w:t>
      </w:r>
      <w:r>
        <w:rPr>
          <w:spacing w:val="-2"/>
        </w:rPr>
        <w:t xml:space="preserve"> </w:t>
      </w:r>
      <w:r>
        <w:t>universe</w:t>
      </w:r>
      <w:r>
        <w:tab/>
        <w:t>500</w:t>
      </w:r>
    </w:p>
    <w:p w14:paraId="272E84AC" w14:textId="77777777" w:rsidR="000E4239" w:rsidRDefault="000E4239" w:rsidP="009B4E35">
      <w:pPr>
        <w:pStyle w:val="BodyText"/>
        <w:tabs>
          <w:tab w:val="right" w:pos="5499"/>
        </w:tabs>
        <w:ind w:left="720"/>
      </w:pPr>
      <w:r>
        <w:t>Number of providers</w:t>
      </w:r>
      <w:r>
        <w:rPr>
          <w:spacing w:val="-3"/>
        </w:rPr>
        <w:t xml:space="preserve"> </w:t>
      </w:r>
      <w:r>
        <w:t>surveyed</w:t>
      </w:r>
      <w:r>
        <w:rPr>
          <w:spacing w:val="-1"/>
        </w:rPr>
        <w:t xml:space="preserve"> </w:t>
      </w:r>
      <w:r>
        <w:t>annually</w:t>
      </w:r>
      <w:r>
        <w:tab/>
        <w:t>150</w:t>
      </w:r>
    </w:p>
    <w:p w14:paraId="6502D99E" w14:textId="77777777" w:rsidR="007C660E" w:rsidRDefault="007C660E" w:rsidP="00F83FF6">
      <w:pPr>
        <w:pStyle w:val="BodyText"/>
        <w:ind w:left="532"/>
      </w:pPr>
    </w:p>
    <w:p w14:paraId="1EEC6C4B" w14:textId="34D24AAA" w:rsidR="00F83FF6" w:rsidRDefault="00F83FF6" w:rsidP="00F83FF6">
      <w:pPr>
        <w:pStyle w:val="BodyText"/>
        <w:ind w:left="532"/>
      </w:pPr>
      <w:r>
        <w:t xml:space="preserve">We estimate that the total annual time burden for completion of CMS-724 across all non-deemed psychiatric hospitals being surveyed is </w:t>
      </w:r>
      <w:r w:rsidRPr="00F83FF6">
        <w:rPr>
          <w:b/>
        </w:rPr>
        <w:t>75 hours</w:t>
      </w:r>
    </w:p>
    <w:p w14:paraId="61D55B83" w14:textId="4B084A0A" w:rsidR="00F83FF6" w:rsidRDefault="00F83FF6" w:rsidP="000E4239">
      <w:pPr>
        <w:pStyle w:val="BodyText"/>
        <w:ind w:left="532"/>
      </w:pPr>
    </w:p>
    <w:p w14:paraId="3EA479E0" w14:textId="1E76678A" w:rsidR="000E4239" w:rsidRDefault="000E4239" w:rsidP="00F83FF6">
      <w:pPr>
        <w:pStyle w:val="BodyText"/>
        <w:numPr>
          <w:ilvl w:val="0"/>
          <w:numId w:val="3"/>
        </w:numPr>
      </w:pPr>
      <w:r>
        <w:t>150 providers x</w:t>
      </w:r>
      <w:r w:rsidR="00F83FF6">
        <w:t xml:space="preserve"> 30 minutes = 4,500 minutes</w:t>
      </w:r>
    </w:p>
    <w:p w14:paraId="224785CC" w14:textId="1A6B51DA" w:rsidR="00F83FF6" w:rsidRDefault="00F83FF6" w:rsidP="00F83FF6">
      <w:pPr>
        <w:pStyle w:val="BodyText"/>
        <w:numPr>
          <w:ilvl w:val="0"/>
          <w:numId w:val="3"/>
        </w:numPr>
      </w:pPr>
      <w:r>
        <w:t>4,500 minutes divided by 60 minutes per hour = 75 hours</w:t>
      </w:r>
    </w:p>
    <w:p w14:paraId="46E4537A" w14:textId="77777777" w:rsidR="000E4239" w:rsidRDefault="000E4239" w:rsidP="000E4239">
      <w:pPr>
        <w:pStyle w:val="BodyText"/>
      </w:pPr>
    </w:p>
    <w:p w14:paraId="3C68CAA2" w14:textId="3F6EEABB" w:rsidR="00F83FF6" w:rsidRPr="00FB4CA4" w:rsidRDefault="0004359D" w:rsidP="00F83FF6">
      <w:pPr>
        <w:pStyle w:val="BodyText"/>
        <w:ind w:firstLine="531"/>
        <w:rPr>
          <w:u w:val="single"/>
        </w:rPr>
      </w:pPr>
      <w:r w:rsidRPr="00FB4CA4">
        <w:rPr>
          <w:u w:val="single"/>
        </w:rPr>
        <w:t>Cost Burden for Survey of N</w:t>
      </w:r>
      <w:r w:rsidR="00F83FF6" w:rsidRPr="00FB4CA4">
        <w:rPr>
          <w:u w:val="single"/>
        </w:rPr>
        <w:t>on-Deemed Psychiatric Hospitals</w:t>
      </w:r>
    </w:p>
    <w:p w14:paraId="7A42C3B0" w14:textId="171B06C1" w:rsidR="00F83FF6" w:rsidRDefault="00F83FF6" w:rsidP="00F83FF6">
      <w:pPr>
        <w:pStyle w:val="BodyText"/>
        <w:ind w:left="532"/>
      </w:pPr>
      <w:r>
        <w:t xml:space="preserve">We estimate that the total annual cost burden for completion of CMS-724 across all non-deemed psychiatric hospitals being surveyed is </w:t>
      </w:r>
      <w:r>
        <w:rPr>
          <w:b/>
        </w:rPr>
        <w:t>$9,450</w:t>
      </w:r>
    </w:p>
    <w:p w14:paraId="1B32786E" w14:textId="77777777" w:rsidR="00F83FF6" w:rsidRDefault="00F83FF6" w:rsidP="00F83FF6">
      <w:pPr>
        <w:pStyle w:val="BodyText"/>
        <w:ind w:firstLine="531"/>
      </w:pPr>
    </w:p>
    <w:p w14:paraId="603D7AE3" w14:textId="1D2FDA5B" w:rsidR="00872016" w:rsidRDefault="00F83FF6" w:rsidP="00872016">
      <w:pPr>
        <w:ind w:left="531" w:right="343"/>
        <w:rPr>
          <w:i/>
          <w:sz w:val="24"/>
        </w:rPr>
      </w:pPr>
      <w:r>
        <w:t xml:space="preserve">Based on the Bureau of Labor Statistics, the mean hourly wage of a surveyor is </w:t>
      </w:r>
      <w:r w:rsidR="000E4239">
        <w:t>$126.00 per hour</w:t>
      </w:r>
      <w:r w:rsidR="00872016">
        <w:rPr>
          <w:rStyle w:val="FootnoteReference"/>
          <w:i/>
          <w:sz w:val="24"/>
        </w:rPr>
        <w:footnoteReference w:id="1"/>
      </w:r>
      <w:r w:rsidR="00872016">
        <w:t>.</w:t>
      </w:r>
    </w:p>
    <w:p w14:paraId="747AA138" w14:textId="77777777" w:rsidR="00F83FF6" w:rsidRDefault="00F83FF6" w:rsidP="000E4239">
      <w:pPr>
        <w:pStyle w:val="BodyText"/>
        <w:tabs>
          <w:tab w:val="left" w:pos="5259"/>
        </w:tabs>
        <w:ind w:left="531"/>
      </w:pPr>
    </w:p>
    <w:p w14:paraId="3B7361A5" w14:textId="462DDFC4" w:rsidR="000E4239" w:rsidRPr="006C6144" w:rsidRDefault="000E4239" w:rsidP="00F83FF6">
      <w:pPr>
        <w:pStyle w:val="BodyText"/>
        <w:numPr>
          <w:ilvl w:val="0"/>
          <w:numId w:val="4"/>
        </w:numPr>
        <w:tabs>
          <w:tab w:val="left" w:pos="5259"/>
        </w:tabs>
        <w:rPr>
          <w:b/>
        </w:rPr>
      </w:pPr>
      <w:r>
        <w:t>$126.00 per hour x 75</w:t>
      </w:r>
      <w:r>
        <w:rPr>
          <w:spacing w:val="-4"/>
        </w:rPr>
        <w:t xml:space="preserve"> </w:t>
      </w:r>
      <w:r>
        <w:t>hours</w:t>
      </w:r>
      <w:r w:rsidR="006C6144">
        <w:t xml:space="preserve"> </w:t>
      </w:r>
      <w:r>
        <w:t>=</w:t>
      </w:r>
      <w:r w:rsidR="006C6144">
        <w:t xml:space="preserve"> </w:t>
      </w:r>
      <w:r w:rsidRPr="006C6144">
        <w:rPr>
          <w:b/>
        </w:rPr>
        <w:t>$9,450</w:t>
      </w:r>
    </w:p>
    <w:p w14:paraId="5475D234" w14:textId="77777777" w:rsidR="000E4239" w:rsidRDefault="000E4239" w:rsidP="000E4239">
      <w:pPr>
        <w:pStyle w:val="BodyText"/>
      </w:pPr>
    </w:p>
    <w:p w14:paraId="234AF542" w14:textId="77777777" w:rsidR="000E4239" w:rsidRDefault="000E4239" w:rsidP="000E4239">
      <w:pPr>
        <w:pStyle w:val="ListParagraph"/>
        <w:numPr>
          <w:ilvl w:val="0"/>
          <w:numId w:val="1"/>
        </w:numPr>
        <w:tabs>
          <w:tab w:val="left" w:pos="532"/>
        </w:tabs>
        <w:rPr>
          <w:sz w:val="24"/>
        </w:rPr>
      </w:pPr>
      <w:r>
        <w:rPr>
          <w:sz w:val="24"/>
          <w:u w:val="single"/>
        </w:rPr>
        <w:t>Capital</w:t>
      </w:r>
      <w:r>
        <w:rPr>
          <w:spacing w:val="-3"/>
          <w:sz w:val="24"/>
          <w:u w:val="single"/>
        </w:rPr>
        <w:t xml:space="preserve"> </w:t>
      </w:r>
      <w:r>
        <w:rPr>
          <w:sz w:val="24"/>
          <w:u w:val="single"/>
        </w:rPr>
        <w:t>Costs</w:t>
      </w:r>
    </w:p>
    <w:p w14:paraId="247E2B8E" w14:textId="77777777" w:rsidR="000E4239" w:rsidRDefault="000E4239" w:rsidP="000E4239">
      <w:pPr>
        <w:pStyle w:val="BodyText"/>
        <w:spacing w:before="90"/>
        <w:ind w:left="531"/>
      </w:pPr>
      <w:r>
        <w:t>There are no capital costs associated with this collection.</w:t>
      </w:r>
    </w:p>
    <w:p w14:paraId="1759B7BC" w14:textId="77777777" w:rsidR="000E4239" w:rsidRDefault="000E4239" w:rsidP="000E4239">
      <w:pPr>
        <w:pStyle w:val="BodyText"/>
        <w:spacing w:before="11"/>
        <w:rPr>
          <w:sz w:val="23"/>
        </w:rPr>
      </w:pPr>
    </w:p>
    <w:p w14:paraId="67EA7645" w14:textId="77777777" w:rsidR="000E4239" w:rsidRDefault="000E4239" w:rsidP="000E4239">
      <w:pPr>
        <w:pStyle w:val="BodyText"/>
        <w:spacing w:before="11"/>
        <w:rPr>
          <w:sz w:val="23"/>
        </w:rPr>
      </w:pPr>
    </w:p>
    <w:p w14:paraId="28C82024" w14:textId="77777777" w:rsidR="000E4239" w:rsidRDefault="000E4239" w:rsidP="000E4239">
      <w:pPr>
        <w:pStyle w:val="ListParagraph"/>
        <w:numPr>
          <w:ilvl w:val="0"/>
          <w:numId w:val="1"/>
        </w:numPr>
        <w:tabs>
          <w:tab w:val="left" w:pos="532"/>
        </w:tabs>
        <w:rPr>
          <w:sz w:val="24"/>
        </w:rPr>
      </w:pPr>
      <w:r>
        <w:rPr>
          <w:sz w:val="24"/>
          <w:u w:val="single"/>
        </w:rPr>
        <w:t>Cost to Federal</w:t>
      </w:r>
      <w:r>
        <w:rPr>
          <w:spacing w:val="-7"/>
          <w:sz w:val="24"/>
          <w:u w:val="single"/>
        </w:rPr>
        <w:t xml:space="preserve"> </w:t>
      </w:r>
      <w:r>
        <w:rPr>
          <w:sz w:val="24"/>
          <w:u w:val="single"/>
        </w:rPr>
        <w:t>Government</w:t>
      </w:r>
    </w:p>
    <w:p w14:paraId="4844ABE2" w14:textId="77777777" w:rsidR="000E4239" w:rsidRDefault="000E4239" w:rsidP="000E4239">
      <w:pPr>
        <w:pStyle w:val="BodyText"/>
        <w:spacing w:before="90"/>
        <w:ind w:left="531"/>
      </w:pPr>
      <w:r>
        <w:t>There are no additional cost to the Federal Government.</w:t>
      </w:r>
    </w:p>
    <w:p w14:paraId="0D82D4C5" w14:textId="77777777" w:rsidR="000E4239" w:rsidRDefault="000E4239" w:rsidP="000E4239">
      <w:pPr>
        <w:pStyle w:val="BodyText"/>
        <w:spacing w:before="11"/>
        <w:rPr>
          <w:sz w:val="23"/>
        </w:rPr>
      </w:pPr>
    </w:p>
    <w:p w14:paraId="1F143E45" w14:textId="77777777" w:rsidR="000E4239" w:rsidRDefault="000E4239" w:rsidP="000E4239">
      <w:pPr>
        <w:pStyle w:val="ListParagraph"/>
        <w:numPr>
          <w:ilvl w:val="0"/>
          <w:numId w:val="1"/>
        </w:numPr>
        <w:tabs>
          <w:tab w:val="left" w:pos="532"/>
        </w:tabs>
        <w:rPr>
          <w:sz w:val="24"/>
        </w:rPr>
      </w:pPr>
      <w:r>
        <w:rPr>
          <w:sz w:val="24"/>
          <w:u w:val="single"/>
        </w:rPr>
        <w:t>Changes to</w:t>
      </w:r>
      <w:r>
        <w:rPr>
          <w:spacing w:val="-5"/>
          <w:sz w:val="24"/>
          <w:u w:val="single"/>
        </w:rPr>
        <w:t xml:space="preserve"> </w:t>
      </w:r>
      <w:r>
        <w:rPr>
          <w:sz w:val="24"/>
          <w:u w:val="single"/>
        </w:rPr>
        <w:t>Burden</w:t>
      </w:r>
    </w:p>
    <w:p w14:paraId="7B085ABF" w14:textId="68EE4F72" w:rsidR="000E4239" w:rsidRDefault="000E4239" w:rsidP="000E4239">
      <w:pPr>
        <w:pStyle w:val="BodyText"/>
        <w:spacing w:before="90"/>
        <w:ind w:left="531" w:right="178"/>
      </w:pPr>
      <w:r>
        <w:t>There is no increase in the burden hours; however the cost has increased due to inclusion of fringe benefits.</w:t>
      </w:r>
    </w:p>
    <w:p w14:paraId="0A8E59D6" w14:textId="77777777" w:rsidR="000E4239" w:rsidRDefault="000E4239" w:rsidP="000E4239"/>
    <w:p w14:paraId="66BC7746" w14:textId="77777777" w:rsidR="000E4239" w:rsidRDefault="000E4239" w:rsidP="000E4239">
      <w:pPr>
        <w:pStyle w:val="ListParagraph"/>
        <w:numPr>
          <w:ilvl w:val="0"/>
          <w:numId w:val="1"/>
        </w:numPr>
        <w:tabs>
          <w:tab w:val="left" w:pos="532"/>
        </w:tabs>
        <w:spacing w:before="72"/>
        <w:rPr>
          <w:sz w:val="24"/>
        </w:rPr>
      </w:pPr>
      <w:r>
        <w:rPr>
          <w:sz w:val="24"/>
          <w:u w:val="single"/>
        </w:rPr>
        <w:t>Publication/Tabulation</w:t>
      </w:r>
      <w:r>
        <w:rPr>
          <w:spacing w:val="-9"/>
          <w:sz w:val="24"/>
          <w:u w:val="single"/>
        </w:rPr>
        <w:t xml:space="preserve"> </w:t>
      </w:r>
      <w:r>
        <w:rPr>
          <w:sz w:val="24"/>
          <w:u w:val="single"/>
        </w:rPr>
        <w:t>Dates</w:t>
      </w:r>
    </w:p>
    <w:p w14:paraId="042186C5" w14:textId="20E9C471" w:rsidR="000E4239" w:rsidRDefault="00F42AF2" w:rsidP="000E4239">
      <w:pPr>
        <w:pStyle w:val="BodyText"/>
        <w:spacing w:before="90"/>
        <w:ind w:left="531"/>
      </w:pPr>
      <w:r>
        <w:t>T</w:t>
      </w:r>
      <w:r w:rsidR="000E4239">
        <w:t>here are no publication or tabulation dates.</w:t>
      </w:r>
    </w:p>
    <w:p w14:paraId="153BF8E1" w14:textId="77777777" w:rsidR="000E4239" w:rsidRDefault="000E4239" w:rsidP="000E4239">
      <w:pPr>
        <w:pStyle w:val="BodyText"/>
        <w:spacing w:before="11"/>
        <w:rPr>
          <w:sz w:val="23"/>
        </w:rPr>
      </w:pPr>
    </w:p>
    <w:p w14:paraId="591B857D" w14:textId="77777777" w:rsidR="000E4239" w:rsidRDefault="000E4239" w:rsidP="000E4239">
      <w:pPr>
        <w:pStyle w:val="ListParagraph"/>
        <w:numPr>
          <w:ilvl w:val="0"/>
          <w:numId w:val="1"/>
        </w:numPr>
        <w:tabs>
          <w:tab w:val="left" w:pos="532"/>
        </w:tabs>
        <w:rPr>
          <w:sz w:val="24"/>
        </w:rPr>
      </w:pPr>
      <w:r>
        <w:rPr>
          <w:sz w:val="24"/>
          <w:u w:val="single"/>
        </w:rPr>
        <w:t>Expiration</w:t>
      </w:r>
      <w:r>
        <w:rPr>
          <w:spacing w:val="-4"/>
          <w:sz w:val="24"/>
          <w:u w:val="single"/>
        </w:rPr>
        <w:t xml:space="preserve"> </w:t>
      </w:r>
      <w:r>
        <w:rPr>
          <w:sz w:val="24"/>
          <w:u w:val="single"/>
        </w:rPr>
        <w:t>Date</w:t>
      </w:r>
    </w:p>
    <w:p w14:paraId="28999580" w14:textId="79563779" w:rsidR="000E4239" w:rsidRDefault="00FB4CA4" w:rsidP="000E4239">
      <w:pPr>
        <w:pStyle w:val="BodyText"/>
        <w:spacing w:before="90"/>
        <w:ind w:left="531"/>
      </w:pPr>
      <w:r>
        <w:t>C</w:t>
      </w:r>
      <w:r w:rsidR="000E4239">
        <w:t>MS will display the expiration date on the form.</w:t>
      </w:r>
    </w:p>
    <w:p w14:paraId="270921EC" w14:textId="77777777" w:rsidR="000E4239" w:rsidRDefault="000E4239" w:rsidP="000E4239">
      <w:pPr>
        <w:pStyle w:val="BodyText"/>
        <w:spacing w:before="10"/>
        <w:rPr>
          <w:sz w:val="23"/>
        </w:rPr>
      </w:pPr>
    </w:p>
    <w:p w14:paraId="25394A02" w14:textId="77777777" w:rsidR="000E4239" w:rsidRDefault="000E4239" w:rsidP="000E4239">
      <w:pPr>
        <w:pStyle w:val="ListParagraph"/>
        <w:numPr>
          <w:ilvl w:val="0"/>
          <w:numId w:val="1"/>
        </w:numPr>
        <w:tabs>
          <w:tab w:val="left" w:pos="532"/>
        </w:tabs>
        <w:spacing w:before="1"/>
        <w:rPr>
          <w:sz w:val="24"/>
        </w:rPr>
      </w:pPr>
      <w:r>
        <w:rPr>
          <w:sz w:val="24"/>
          <w:u w:val="single"/>
        </w:rPr>
        <w:t>Certification</w:t>
      </w:r>
      <w:r>
        <w:rPr>
          <w:spacing w:val="-8"/>
          <w:sz w:val="24"/>
          <w:u w:val="single"/>
        </w:rPr>
        <w:t xml:space="preserve"> </w:t>
      </w:r>
      <w:r>
        <w:rPr>
          <w:sz w:val="24"/>
          <w:u w:val="single"/>
        </w:rPr>
        <w:t>Statement</w:t>
      </w:r>
    </w:p>
    <w:p w14:paraId="1C9DC632" w14:textId="77777777" w:rsidR="000E4239" w:rsidRDefault="000E4239" w:rsidP="000E4239">
      <w:pPr>
        <w:pStyle w:val="BodyText"/>
        <w:spacing w:before="90"/>
        <w:ind w:left="531"/>
      </w:pPr>
      <w:r>
        <w:t>There are no exceptions to the certification statements.</w:t>
      </w:r>
    </w:p>
    <w:p w14:paraId="6BC93ECF" w14:textId="77777777" w:rsidR="000E4239" w:rsidRPr="000E4239" w:rsidRDefault="000E4239" w:rsidP="000E4239">
      <w:pPr>
        <w:pStyle w:val="Heading1"/>
        <w:spacing w:before="1"/>
        <w:rPr>
          <w:u w:val="none"/>
        </w:rPr>
      </w:pPr>
    </w:p>
    <w:sectPr w:rsidR="000E4239" w:rsidRPr="000E423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49D3" w14:textId="77777777" w:rsidR="00F83FF6" w:rsidRDefault="00F83FF6" w:rsidP="00F83FF6">
      <w:r>
        <w:separator/>
      </w:r>
    </w:p>
  </w:endnote>
  <w:endnote w:type="continuationSeparator" w:id="0">
    <w:p w14:paraId="7988EC18" w14:textId="77777777" w:rsidR="00F83FF6" w:rsidRDefault="00F83FF6" w:rsidP="00F8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243967"/>
      <w:docPartObj>
        <w:docPartGallery w:val="Page Numbers (Bottom of Page)"/>
        <w:docPartUnique/>
      </w:docPartObj>
    </w:sdtPr>
    <w:sdtEndPr/>
    <w:sdtContent>
      <w:sdt>
        <w:sdtPr>
          <w:id w:val="-1769616900"/>
          <w:docPartObj>
            <w:docPartGallery w:val="Page Numbers (Top of Page)"/>
            <w:docPartUnique/>
          </w:docPartObj>
        </w:sdtPr>
        <w:sdtEndPr/>
        <w:sdtContent>
          <w:p w14:paraId="1668B17A" w14:textId="02D331A9" w:rsidR="007C660E" w:rsidRDefault="007C66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C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CEE">
              <w:rPr>
                <w:b/>
                <w:bCs/>
                <w:noProof/>
              </w:rPr>
              <w:t>3</w:t>
            </w:r>
            <w:r>
              <w:rPr>
                <w:b/>
                <w:bCs/>
                <w:sz w:val="24"/>
                <w:szCs w:val="24"/>
              </w:rPr>
              <w:fldChar w:fldCharType="end"/>
            </w:r>
          </w:p>
        </w:sdtContent>
      </w:sdt>
    </w:sdtContent>
  </w:sdt>
  <w:p w14:paraId="3DFC5B08" w14:textId="77777777" w:rsidR="007C660E" w:rsidRDefault="007C6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FBEE1" w14:textId="77777777" w:rsidR="00F83FF6" w:rsidRDefault="00F83FF6" w:rsidP="00F83FF6">
      <w:r>
        <w:separator/>
      </w:r>
    </w:p>
  </w:footnote>
  <w:footnote w:type="continuationSeparator" w:id="0">
    <w:p w14:paraId="6C745D1A" w14:textId="77777777" w:rsidR="00F83FF6" w:rsidRDefault="00F83FF6" w:rsidP="00F83FF6">
      <w:r>
        <w:continuationSeparator/>
      </w:r>
    </w:p>
  </w:footnote>
  <w:footnote w:id="1">
    <w:p w14:paraId="31A03626" w14:textId="77777777" w:rsidR="00872016" w:rsidRPr="00F83FF6" w:rsidRDefault="00872016" w:rsidP="00872016">
      <w:pPr>
        <w:pStyle w:val="FootnoteText"/>
        <w:rPr>
          <w:sz w:val="18"/>
        </w:rPr>
      </w:pPr>
      <w:r>
        <w:rPr>
          <w:rStyle w:val="FootnoteReference"/>
        </w:rPr>
        <w:footnoteRef/>
      </w:r>
      <w:r>
        <w:t xml:space="preserve"> </w:t>
      </w:r>
      <w:r w:rsidRPr="00F83FF6">
        <w:rPr>
          <w:sz w:val="22"/>
        </w:rPr>
        <w:t>Based on data from Bureau of Labor and Statistics, the average hourly wage for surveyors, nurses, and providers is $63 per hour.  The wage including fringe benefits is $126.00. (</w:t>
      </w:r>
      <w:hyperlink r:id="rId1">
        <w:r w:rsidRPr="00F83FF6">
          <w:rPr>
            <w:color w:val="0563C1"/>
            <w:sz w:val="22"/>
            <w:u w:val="single" w:color="0563C1"/>
          </w:rPr>
          <w:t>https://www.bls.gov</w:t>
        </w:r>
      </w:hyperlink>
      <w:r w:rsidRPr="00F83FF6">
        <w:rPr>
          <w:color w:val="0563C1"/>
          <w:sz w:val="22"/>
          <w:u w:val="single" w:color="0563C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818A6" w14:textId="5A082AC5" w:rsidR="007C660E" w:rsidRPr="009B4E35" w:rsidRDefault="007C660E" w:rsidP="007C660E">
    <w:pPr>
      <w:pStyle w:val="Heading1"/>
      <w:spacing w:before="1"/>
      <w:jc w:val="center"/>
      <w:rPr>
        <w:u w:val="none"/>
      </w:rPr>
    </w:pPr>
    <w:r w:rsidRPr="009B4E35">
      <w:rPr>
        <w:u w:val="none"/>
      </w:rPr>
      <w:t xml:space="preserve">Supporting Statement A </w:t>
    </w:r>
  </w:p>
  <w:p w14:paraId="009656A6" w14:textId="77777777" w:rsidR="007C660E" w:rsidRPr="009B4E35" w:rsidRDefault="007C660E" w:rsidP="007C660E">
    <w:pPr>
      <w:pStyle w:val="Heading1"/>
      <w:spacing w:before="1"/>
      <w:jc w:val="center"/>
      <w:rPr>
        <w:u w:val="none"/>
      </w:rPr>
    </w:pPr>
    <w:r w:rsidRPr="009B4E35">
      <w:rPr>
        <w:u w:val="none"/>
      </w:rPr>
      <w:t xml:space="preserve">Medicare/Medicaid Psychiatric Hospital Survey Data </w:t>
    </w:r>
  </w:p>
  <w:p w14:paraId="3DA387ED" w14:textId="7AC9409C" w:rsidR="007C660E" w:rsidRPr="009B4E35" w:rsidRDefault="007C660E" w:rsidP="009B4E35">
    <w:pPr>
      <w:pStyle w:val="Header"/>
      <w:jc w:val="center"/>
      <w:rPr>
        <w:b/>
        <w:bCs/>
        <w:sz w:val="28"/>
        <w:szCs w:val="24"/>
        <w:u w:val="single" w:color="000000"/>
      </w:rPr>
    </w:pPr>
    <w:r w:rsidRPr="009B4E35">
      <w:rPr>
        <w:b/>
        <w:sz w:val="24"/>
      </w:rPr>
      <w:t>And Supporting Regulations (CMS-724</w:t>
    </w:r>
    <w:r w:rsidR="009B4E35">
      <w:rPr>
        <w:b/>
        <w:sz w:val="24"/>
      </w:rPr>
      <w:t>)</w:t>
    </w:r>
  </w:p>
  <w:p w14:paraId="661B8E61" w14:textId="77777777" w:rsidR="007C660E" w:rsidRDefault="007C6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EFB"/>
    <w:multiLevelType w:val="hybridMultilevel"/>
    <w:tmpl w:val="3FB0A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4575D"/>
    <w:multiLevelType w:val="hybridMultilevel"/>
    <w:tmpl w:val="4142E15C"/>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2">
    <w:nsid w:val="1F873799"/>
    <w:multiLevelType w:val="hybridMultilevel"/>
    <w:tmpl w:val="6BD65144"/>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3">
    <w:nsid w:val="4A0E3248"/>
    <w:multiLevelType w:val="hybridMultilevel"/>
    <w:tmpl w:val="133089F4"/>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4">
    <w:nsid w:val="652228A8"/>
    <w:multiLevelType w:val="hybridMultilevel"/>
    <w:tmpl w:val="FBD80F14"/>
    <w:lvl w:ilvl="0" w:tplc="E0B04A88">
      <w:start w:val="1"/>
      <w:numFmt w:val="decimal"/>
      <w:lvlText w:val="%1."/>
      <w:lvlJc w:val="left"/>
      <w:pPr>
        <w:ind w:left="532" w:hanging="432"/>
      </w:pPr>
      <w:rPr>
        <w:rFonts w:ascii="Times New Roman" w:eastAsia="Times New Roman" w:hAnsi="Times New Roman" w:cs="Times New Roman" w:hint="default"/>
        <w:spacing w:val="-3"/>
        <w:w w:val="99"/>
        <w:sz w:val="24"/>
        <w:szCs w:val="24"/>
      </w:rPr>
    </w:lvl>
    <w:lvl w:ilvl="1" w:tplc="C722DAE0">
      <w:start w:val="1"/>
      <w:numFmt w:val="upperLetter"/>
      <w:lvlText w:val="%2."/>
      <w:lvlJc w:val="left"/>
      <w:pPr>
        <w:ind w:left="820" w:hanging="288"/>
        <w:jc w:val="right"/>
      </w:pPr>
      <w:rPr>
        <w:rFonts w:ascii="Times New Roman" w:eastAsia="Times New Roman" w:hAnsi="Times New Roman" w:cs="Times New Roman" w:hint="default"/>
        <w:b/>
        <w:bCs/>
        <w:spacing w:val="-1"/>
        <w:w w:val="99"/>
        <w:sz w:val="24"/>
        <w:szCs w:val="24"/>
      </w:rPr>
    </w:lvl>
    <w:lvl w:ilvl="2" w:tplc="51D27C7C">
      <w:numFmt w:val="bullet"/>
      <w:lvlText w:val="•"/>
      <w:lvlJc w:val="left"/>
      <w:pPr>
        <w:ind w:left="1804" w:hanging="288"/>
      </w:pPr>
      <w:rPr>
        <w:rFonts w:hint="default"/>
      </w:rPr>
    </w:lvl>
    <w:lvl w:ilvl="3" w:tplc="2D5EDF0C">
      <w:numFmt w:val="bullet"/>
      <w:lvlText w:val="•"/>
      <w:lvlJc w:val="left"/>
      <w:pPr>
        <w:ind w:left="2788" w:hanging="288"/>
      </w:pPr>
      <w:rPr>
        <w:rFonts w:hint="default"/>
      </w:rPr>
    </w:lvl>
    <w:lvl w:ilvl="4" w:tplc="80748626">
      <w:numFmt w:val="bullet"/>
      <w:lvlText w:val="•"/>
      <w:lvlJc w:val="left"/>
      <w:pPr>
        <w:ind w:left="3773" w:hanging="288"/>
      </w:pPr>
      <w:rPr>
        <w:rFonts w:hint="default"/>
      </w:rPr>
    </w:lvl>
    <w:lvl w:ilvl="5" w:tplc="DC9C06BC">
      <w:numFmt w:val="bullet"/>
      <w:lvlText w:val="•"/>
      <w:lvlJc w:val="left"/>
      <w:pPr>
        <w:ind w:left="4757" w:hanging="288"/>
      </w:pPr>
      <w:rPr>
        <w:rFonts w:hint="default"/>
      </w:rPr>
    </w:lvl>
    <w:lvl w:ilvl="6" w:tplc="DE006886">
      <w:numFmt w:val="bullet"/>
      <w:lvlText w:val="•"/>
      <w:lvlJc w:val="left"/>
      <w:pPr>
        <w:ind w:left="5742" w:hanging="288"/>
      </w:pPr>
      <w:rPr>
        <w:rFonts w:hint="default"/>
      </w:rPr>
    </w:lvl>
    <w:lvl w:ilvl="7" w:tplc="7D9A0338">
      <w:numFmt w:val="bullet"/>
      <w:lvlText w:val="•"/>
      <w:lvlJc w:val="left"/>
      <w:pPr>
        <w:ind w:left="6726" w:hanging="288"/>
      </w:pPr>
      <w:rPr>
        <w:rFonts w:hint="default"/>
      </w:rPr>
    </w:lvl>
    <w:lvl w:ilvl="8" w:tplc="C6903312">
      <w:numFmt w:val="bullet"/>
      <w:lvlText w:val="•"/>
      <w:lvlJc w:val="left"/>
      <w:pPr>
        <w:ind w:left="7711" w:hanging="288"/>
      </w:pPr>
      <w:rPr>
        <w:rFonts w:hint="default"/>
      </w:rPr>
    </w:lvl>
  </w:abstractNum>
  <w:abstractNum w:abstractNumId="5">
    <w:nsid w:val="7B9A04DA"/>
    <w:multiLevelType w:val="hybridMultilevel"/>
    <w:tmpl w:val="2F30C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39"/>
    <w:rsid w:val="0004359D"/>
    <w:rsid w:val="00043CF2"/>
    <w:rsid w:val="000A74B1"/>
    <w:rsid w:val="000E4239"/>
    <w:rsid w:val="00186CF1"/>
    <w:rsid w:val="001D6566"/>
    <w:rsid w:val="00201815"/>
    <w:rsid w:val="00235FEE"/>
    <w:rsid w:val="0025798C"/>
    <w:rsid w:val="00281C0C"/>
    <w:rsid w:val="003B1992"/>
    <w:rsid w:val="004C244E"/>
    <w:rsid w:val="006C6144"/>
    <w:rsid w:val="007461D2"/>
    <w:rsid w:val="007A42E2"/>
    <w:rsid w:val="007A7218"/>
    <w:rsid w:val="007C660E"/>
    <w:rsid w:val="008511FE"/>
    <w:rsid w:val="00872016"/>
    <w:rsid w:val="008867BF"/>
    <w:rsid w:val="008C26DE"/>
    <w:rsid w:val="008C5443"/>
    <w:rsid w:val="00994445"/>
    <w:rsid w:val="009B4E35"/>
    <w:rsid w:val="009C50B0"/>
    <w:rsid w:val="009C781E"/>
    <w:rsid w:val="009F2FB1"/>
    <w:rsid w:val="00A27AC1"/>
    <w:rsid w:val="00A80981"/>
    <w:rsid w:val="00AE58A9"/>
    <w:rsid w:val="00B45CE8"/>
    <w:rsid w:val="00BD337B"/>
    <w:rsid w:val="00C34819"/>
    <w:rsid w:val="00D1386B"/>
    <w:rsid w:val="00D72701"/>
    <w:rsid w:val="00EC6892"/>
    <w:rsid w:val="00F12E08"/>
    <w:rsid w:val="00F35CEE"/>
    <w:rsid w:val="00F42AF2"/>
    <w:rsid w:val="00F42F4E"/>
    <w:rsid w:val="00F52073"/>
    <w:rsid w:val="00F83FF6"/>
    <w:rsid w:val="00FB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423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E4239"/>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4239"/>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0E4239"/>
    <w:rPr>
      <w:sz w:val="24"/>
      <w:szCs w:val="24"/>
    </w:rPr>
  </w:style>
  <w:style w:type="character" w:customStyle="1" w:styleId="BodyTextChar">
    <w:name w:val="Body Text Char"/>
    <w:basedOn w:val="DefaultParagraphFont"/>
    <w:link w:val="BodyText"/>
    <w:uiPriority w:val="1"/>
    <w:rsid w:val="000E4239"/>
    <w:rPr>
      <w:rFonts w:ascii="Times New Roman" w:eastAsia="Times New Roman" w:hAnsi="Times New Roman" w:cs="Times New Roman"/>
      <w:sz w:val="24"/>
      <w:szCs w:val="24"/>
    </w:rPr>
  </w:style>
  <w:style w:type="paragraph" w:styleId="ListParagraph">
    <w:name w:val="List Paragraph"/>
    <w:basedOn w:val="Normal"/>
    <w:uiPriority w:val="1"/>
    <w:qFormat/>
    <w:rsid w:val="000E4239"/>
    <w:pPr>
      <w:ind w:left="532" w:hanging="432"/>
    </w:pPr>
  </w:style>
  <w:style w:type="character" w:styleId="CommentReference">
    <w:name w:val="annotation reference"/>
    <w:basedOn w:val="DefaultParagraphFont"/>
    <w:uiPriority w:val="99"/>
    <w:semiHidden/>
    <w:unhideWhenUsed/>
    <w:rsid w:val="000E4239"/>
    <w:rPr>
      <w:sz w:val="16"/>
      <w:szCs w:val="16"/>
    </w:rPr>
  </w:style>
  <w:style w:type="paragraph" w:styleId="CommentText">
    <w:name w:val="annotation text"/>
    <w:basedOn w:val="Normal"/>
    <w:link w:val="CommentTextChar"/>
    <w:unhideWhenUsed/>
    <w:rsid w:val="000E4239"/>
    <w:rPr>
      <w:sz w:val="20"/>
      <w:szCs w:val="20"/>
    </w:rPr>
  </w:style>
  <w:style w:type="character" w:customStyle="1" w:styleId="CommentTextChar">
    <w:name w:val="Comment Text Char"/>
    <w:basedOn w:val="DefaultParagraphFont"/>
    <w:link w:val="CommentText"/>
    <w:rsid w:val="000E423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4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3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86CF1"/>
    <w:rPr>
      <w:b/>
      <w:bCs/>
    </w:rPr>
  </w:style>
  <w:style w:type="character" w:customStyle="1" w:styleId="CommentSubjectChar">
    <w:name w:val="Comment Subject Char"/>
    <w:basedOn w:val="CommentTextChar"/>
    <w:link w:val="CommentSubject"/>
    <w:uiPriority w:val="99"/>
    <w:semiHidden/>
    <w:rsid w:val="00186CF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83FF6"/>
    <w:pPr>
      <w:tabs>
        <w:tab w:val="center" w:pos="4680"/>
        <w:tab w:val="right" w:pos="9360"/>
      </w:tabs>
    </w:pPr>
  </w:style>
  <w:style w:type="character" w:customStyle="1" w:styleId="HeaderChar">
    <w:name w:val="Header Char"/>
    <w:basedOn w:val="DefaultParagraphFont"/>
    <w:link w:val="Header"/>
    <w:uiPriority w:val="99"/>
    <w:rsid w:val="00F83FF6"/>
    <w:rPr>
      <w:rFonts w:ascii="Times New Roman" w:eastAsia="Times New Roman" w:hAnsi="Times New Roman" w:cs="Times New Roman"/>
    </w:rPr>
  </w:style>
  <w:style w:type="paragraph" w:styleId="Footer">
    <w:name w:val="footer"/>
    <w:basedOn w:val="Normal"/>
    <w:link w:val="FooterChar"/>
    <w:uiPriority w:val="99"/>
    <w:unhideWhenUsed/>
    <w:rsid w:val="00F83FF6"/>
    <w:pPr>
      <w:tabs>
        <w:tab w:val="center" w:pos="4680"/>
        <w:tab w:val="right" w:pos="9360"/>
      </w:tabs>
    </w:pPr>
  </w:style>
  <w:style w:type="character" w:customStyle="1" w:styleId="FooterChar">
    <w:name w:val="Footer Char"/>
    <w:basedOn w:val="DefaultParagraphFont"/>
    <w:link w:val="Footer"/>
    <w:uiPriority w:val="99"/>
    <w:rsid w:val="00F83FF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83FF6"/>
    <w:rPr>
      <w:sz w:val="20"/>
      <w:szCs w:val="20"/>
    </w:rPr>
  </w:style>
  <w:style w:type="character" w:customStyle="1" w:styleId="FootnoteTextChar">
    <w:name w:val="Footnote Text Char"/>
    <w:basedOn w:val="DefaultParagraphFont"/>
    <w:link w:val="FootnoteText"/>
    <w:uiPriority w:val="99"/>
    <w:semiHidden/>
    <w:rsid w:val="00F83F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3F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423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E4239"/>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4239"/>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0E4239"/>
    <w:rPr>
      <w:sz w:val="24"/>
      <w:szCs w:val="24"/>
    </w:rPr>
  </w:style>
  <w:style w:type="character" w:customStyle="1" w:styleId="BodyTextChar">
    <w:name w:val="Body Text Char"/>
    <w:basedOn w:val="DefaultParagraphFont"/>
    <w:link w:val="BodyText"/>
    <w:uiPriority w:val="1"/>
    <w:rsid w:val="000E4239"/>
    <w:rPr>
      <w:rFonts w:ascii="Times New Roman" w:eastAsia="Times New Roman" w:hAnsi="Times New Roman" w:cs="Times New Roman"/>
      <w:sz w:val="24"/>
      <w:szCs w:val="24"/>
    </w:rPr>
  </w:style>
  <w:style w:type="paragraph" w:styleId="ListParagraph">
    <w:name w:val="List Paragraph"/>
    <w:basedOn w:val="Normal"/>
    <w:uiPriority w:val="1"/>
    <w:qFormat/>
    <w:rsid w:val="000E4239"/>
    <w:pPr>
      <w:ind w:left="532" w:hanging="432"/>
    </w:pPr>
  </w:style>
  <w:style w:type="character" w:styleId="CommentReference">
    <w:name w:val="annotation reference"/>
    <w:basedOn w:val="DefaultParagraphFont"/>
    <w:uiPriority w:val="99"/>
    <w:semiHidden/>
    <w:unhideWhenUsed/>
    <w:rsid w:val="000E4239"/>
    <w:rPr>
      <w:sz w:val="16"/>
      <w:szCs w:val="16"/>
    </w:rPr>
  </w:style>
  <w:style w:type="paragraph" w:styleId="CommentText">
    <w:name w:val="annotation text"/>
    <w:basedOn w:val="Normal"/>
    <w:link w:val="CommentTextChar"/>
    <w:unhideWhenUsed/>
    <w:rsid w:val="000E4239"/>
    <w:rPr>
      <w:sz w:val="20"/>
      <w:szCs w:val="20"/>
    </w:rPr>
  </w:style>
  <w:style w:type="character" w:customStyle="1" w:styleId="CommentTextChar">
    <w:name w:val="Comment Text Char"/>
    <w:basedOn w:val="DefaultParagraphFont"/>
    <w:link w:val="CommentText"/>
    <w:rsid w:val="000E423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4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3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86CF1"/>
    <w:rPr>
      <w:b/>
      <w:bCs/>
    </w:rPr>
  </w:style>
  <w:style w:type="character" w:customStyle="1" w:styleId="CommentSubjectChar">
    <w:name w:val="Comment Subject Char"/>
    <w:basedOn w:val="CommentTextChar"/>
    <w:link w:val="CommentSubject"/>
    <w:uiPriority w:val="99"/>
    <w:semiHidden/>
    <w:rsid w:val="00186CF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83FF6"/>
    <w:pPr>
      <w:tabs>
        <w:tab w:val="center" w:pos="4680"/>
        <w:tab w:val="right" w:pos="9360"/>
      </w:tabs>
    </w:pPr>
  </w:style>
  <w:style w:type="character" w:customStyle="1" w:styleId="HeaderChar">
    <w:name w:val="Header Char"/>
    <w:basedOn w:val="DefaultParagraphFont"/>
    <w:link w:val="Header"/>
    <w:uiPriority w:val="99"/>
    <w:rsid w:val="00F83FF6"/>
    <w:rPr>
      <w:rFonts w:ascii="Times New Roman" w:eastAsia="Times New Roman" w:hAnsi="Times New Roman" w:cs="Times New Roman"/>
    </w:rPr>
  </w:style>
  <w:style w:type="paragraph" w:styleId="Footer">
    <w:name w:val="footer"/>
    <w:basedOn w:val="Normal"/>
    <w:link w:val="FooterChar"/>
    <w:uiPriority w:val="99"/>
    <w:unhideWhenUsed/>
    <w:rsid w:val="00F83FF6"/>
    <w:pPr>
      <w:tabs>
        <w:tab w:val="center" w:pos="4680"/>
        <w:tab w:val="right" w:pos="9360"/>
      </w:tabs>
    </w:pPr>
  </w:style>
  <w:style w:type="character" w:customStyle="1" w:styleId="FooterChar">
    <w:name w:val="Footer Char"/>
    <w:basedOn w:val="DefaultParagraphFont"/>
    <w:link w:val="Footer"/>
    <w:uiPriority w:val="99"/>
    <w:rsid w:val="00F83FF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83FF6"/>
    <w:rPr>
      <w:sz w:val="20"/>
      <w:szCs w:val="20"/>
    </w:rPr>
  </w:style>
  <w:style w:type="character" w:customStyle="1" w:styleId="FootnoteTextChar">
    <w:name w:val="Footnote Text Char"/>
    <w:basedOn w:val="DefaultParagraphFont"/>
    <w:link w:val="FootnoteText"/>
    <w:uiPriority w:val="99"/>
    <w:semiHidden/>
    <w:rsid w:val="00F83F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3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EAD7-9894-4D31-BD1E-CB588B14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GALLAHER</dc:creator>
  <cp:keywords/>
  <dc:description/>
  <cp:lastModifiedBy>SYSTEM</cp:lastModifiedBy>
  <cp:revision>2</cp:revision>
  <dcterms:created xsi:type="dcterms:W3CDTF">2018-02-14T13:10:00Z</dcterms:created>
  <dcterms:modified xsi:type="dcterms:W3CDTF">2018-02-14T13:10:00Z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-630629401</vt:i4>
  </property>
  <property fmtid="{D5CDD505-2E9C-101B-9397-08002B2CF9AE}" pid="4" name="_EmailSubject">
    <vt:lpwstr>CMS-724 OMB passback 2</vt:lpwstr>
  </property>
  <property fmtid="{D5CDD505-2E9C-101B-9397-08002B2CF9AE}" pid="5" name="_AuthorEmail">
    <vt:lpwstr>Caroline.Gallaher@cms.hhs.gov</vt:lpwstr>
  </property>
  <property fmtid="{D5CDD505-2E9C-101B-9397-08002B2CF9AE}" pid="6" name="_AuthorEmailDisplayName">
    <vt:lpwstr>Gallaher, Caroline D. (CMS/CCSQ)</vt:lpwstr>
  </property>
  <property fmtid="{D5CDD505-2E9C-101B-9397-08002B2CF9AE}" pid="7" name="_PreviousAdHocReviewCycleID">
    <vt:i4>-1384878439</vt:i4>
  </property>
  <property fmtid="{D5CDD505-2E9C-101B-9397-08002B2CF9AE}" pid="8" name="_ReviewingToolsShownOnce">
    <vt:lpwstr/>
  </property>
</Properties>
</file>