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72" w:rsidRDefault="00E03272">
      <w:pPr>
        <w:pStyle w:val="BodyText"/>
        <w:kinsoku w:val="0"/>
        <w:overflowPunct w:val="0"/>
        <w:spacing w:before="53"/>
        <w:ind w:left="0" w:right="9"/>
        <w:jc w:val="center"/>
        <w:rPr>
          <w:b/>
          <w:bCs/>
          <w:spacing w:val="-2"/>
          <w:sz w:val="28"/>
          <w:szCs w:val="28"/>
        </w:rPr>
      </w:pPr>
      <w:bookmarkStart w:id="0" w:name="_GoBack"/>
      <w:bookmarkEnd w:id="0"/>
      <w:r>
        <w:rPr>
          <w:b/>
          <w:bCs/>
          <w:sz w:val="28"/>
          <w:szCs w:val="28"/>
        </w:rPr>
        <w:t>SUPPORTING</w:t>
      </w:r>
      <w:r>
        <w:rPr>
          <w:b/>
          <w:bCs/>
          <w:spacing w:val="-36"/>
          <w:sz w:val="28"/>
          <w:szCs w:val="28"/>
        </w:rPr>
        <w:t xml:space="preserve"> </w:t>
      </w:r>
      <w:r>
        <w:rPr>
          <w:b/>
          <w:bCs/>
          <w:spacing w:val="-2"/>
          <w:sz w:val="28"/>
          <w:szCs w:val="28"/>
        </w:rPr>
        <w:t>STATEMENT</w:t>
      </w:r>
    </w:p>
    <w:p w:rsidR="00E6418E" w:rsidRDefault="00E6418E">
      <w:pPr>
        <w:pStyle w:val="BodyText"/>
        <w:kinsoku w:val="0"/>
        <w:overflowPunct w:val="0"/>
        <w:spacing w:before="53"/>
        <w:ind w:left="0" w:right="9"/>
        <w:jc w:val="center"/>
        <w:rPr>
          <w:sz w:val="28"/>
          <w:szCs w:val="28"/>
        </w:rPr>
      </w:pPr>
      <w:r>
        <w:rPr>
          <w:b/>
          <w:bCs/>
          <w:spacing w:val="-2"/>
          <w:sz w:val="28"/>
          <w:szCs w:val="28"/>
        </w:rPr>
        <w:t>Internal Revenue Service</w:t>
      </w:r>
    </w:p>
    <w:p w:rsidR="00E03272" w:rsidRDefault="008A3F9A" w:rsidP="008A3F9A">
      <w:pPr>
        <w:pStyle w:val="BodyText"/>
        <w:kinsoku w:val="0"/>
        <w:overflowPunct w:val="0"/>
        <w:ind w:left="0"/>
        <w:jc w:val="center"/>
        <w:rPr>
          <w:b/>
          <w:bCs/>
          <w:sz w:val="28"/>
          <w:szCs w:val="28"/>
        </w:rPr>
      </w:pPr>
      <w:r>
        <w:rPr>
          <w:b/>
          <w:bCs/>
          <w:sz w:val="28"/>
          <w:szCs w:val="28"/>
        </w:rPr>
        <w:t>OMB 1545-2152</w:t>
      </w:r>
    </w:p>
    <w:p w:rsidR="008A3F9A" w:rsidRDefault="008A3F9A" w:rsidP="008A3F9A">
      <w:pPr>
        <w:pStyle w:val="BodyText"/>
        <w:kinsoku w:val="0"/>
        <w:overflowPunct w:val="0"/>
        <w:ind w:left="0"/>
        <w:jc w:val="center"/>
        <w:rPr>
          <w:b/>
          <w:bCs/>
          <w:sz w:val="28"/>
          <w:szCs w:val="28"/>
        </w:rPr>
      </w:pPr>
      <w:r>
        <w:rPr>
          <w:b/>
          <w:bCs/>
          <w:sz w:val="28"/>
          <w:szCs w:val="28"/>
        </w:rPr>
        <w:t>Form 14095</w:t>
      </w:r>
    </w:p>
    <w:p w:rsidR="008A3F9A" w:rsidRDefault="008A3F9A" w:rsidP="008A3F9A">
      <w:pPr>
        <w:pStyle w:val="BodyText"/>
        <w:kinsoku w:val="0"/>
        <w:overflowPunct w:val="0"/>
        <w:ind w:left="0"/>
        <w:jc w:val="center"/>
        <w:rPr>
          <w:b/>
          <w:bCs/>
          <w:sz w:val="28"/>
          <w:szCs w:val="28"/>
        </w:rPr>
      </w:pPr>
      <w:r>
        <w:rPr>
          <w:b/>
          <w:bCs/>
          <w:sz w:val="28"/>
          <w:szCs w:val="28"/>
        </w:rPr>
        <w:t>H</w:t>
      </w:r>
      <w:r w:rsidRPr="008A3F9A">
        <w:rPr>
          <w:b/>
          <w:bCs/>
          <w:sz w:val="28"/>
          <w:szCs w:val="28"/>
        </w:rPr>
        <w:t>ealth Coverage Tax Credit (H</w:t>
      </w:r>
      <w:r>
        <w:rPr>
          <w:b/>
          <w:bCs/>
          <w:sz w:val="28"/>
          <w:szCs w:val="28"/>
        </w:rPr>
        <w:t>CTC) Reimbursement Request Form</w:t>
      </w:r>
    </w:p>
    <w:p w:rsidR="008A3F9A" w:rsidRDefault="008A3F9A" w:rsidP="008A3F9A">
      <w:pPr>
        <w:pStyle w:val="BodyText"/>
        <w:kinsoku w:val="0"/>
        <w:overflowPunct w:val="0"/>
        <w:ind w:left="0"/>
        <w:jc w:val="center"/>
        <w:rPr>
          <w:b/>
          <w:bCs/>
          <w:sz w:val="28"/>
          <w:szCs w:val="28"/>
        </w:rPr>
      </w:pPr>
    </w:p>
    <w:p w:rsidR="008A3F9A" w:rsidRDefault="008A3F9A" w:rsidP="008A3F9A">
      <w:pPr>
        <w:pStyle w:val="BodyText"/>
        <w:kinsoku w:val="0"/>
        <w:overflowPunct w:val="0"/>
        <w:ind w:left="0"/>
        <w:jc w:val="center"/>
        <w:rPr>
          <w:b/>
          <w:bCs/>
          <w:sz w:val="28"/>
          <w:szCs w:val="28"/>
        </w:rPr>
      </w:pPr>
    </w:p>
    <w:p w:rsidR="00E03272" w:rsidRDefault="00E03272">
      <w:pPr>
        <w:pStyle w:val="Heading1"/>
        <w:numPr>
          <w:ilvl w:val="0"/>
          <w:numId w:val="1"/>
        </w:numPr>
        <w:tabs>
          <w:tab w:val="left" w:pos="625"/>
        </w:tabs>
        <w:kinsoku w:val="0"/>
        <w:overflowPunct w:val="0"/>
        <w:spacing w:before="173"/>
        <w:ind w:hanging="271"/>
      </w:pPr>
      <w:r>
        <w:rPr>
          <w:spacing w:val="-1"/>
          <w:u w:val="single"/>
        </w:rPr>
        <w:t>CIRCUMSTANCES</w:t>
      </w:r>
      <w:r>
        <w:rPr>
          <w:spacing w:val="1"/>
          <w:u w:val="single"/>
        </w:rPr>
        <w:t xml:space="preserve"> </w:t>
      </w:r>
      <w:r>
        <w:rPr>
          <w:spacing w:val="-1"/>
          <w:u w:val="single"/>
        </w:rPr>
        <w:t>NECESSITATING</w:t>
      </w:r>
      <w:r>
        <w:rPr>
          <w:u w:val="single"/>
        </w:rPr>
        <w:t xml:space="preserve"> </w:t>
      </w:r>
      <w:r>
        <w:rPr>
          <w:spacing w:val="-1"/>
          <w:u w:val="single"/>
        </w:rPr>
        <w:t>COLLECTION</w:t>
      </w:r>
      <w:r>
        <w:rPr>
          <w:u w:val="single"/>
        </w:rPr>
        <w:t xml:space="preserve"> </w:t>
      </w:r>
      <w:r>
        <w:rPr>
          <w:spacing w:val="-1"/>
          <w:u w:val="single"/>
        </w:rPr>
        <w:t>OF</w:t>
      </w:r>
      <w:r>
        <w:rPr>
          <w:u w:val="single"/>
        </w:rPr>
        <w:t xml:space="preserve"> </w:t>
      </w:r>
      <w:r>
        <w:rPr>
          <w:spacing w:val="-1"/>
          <w:u w:val="single"/>
        </w:rPr>
        <w:t>INFORMATION</w:t>
      </w:r>
    </w:p>
    <w:p w:rsidR="00E03272" w:rsidRDefault="00E03272" w:rsidP="008A3F9A">
      <w:pPr>
        <w:pStyle w:val="BodyText"/>
        <w:kinsoku w:val="0"/>
        <w:overflowPunct w:val="0"/>
        <w:spacing w:before="98" w:line="277" w:lineRule="auto"/>
        <w:ind w:left="625" w:right="258"/>
      </w:pPr>
      <w:r>
        <w:t>As</w:t>
      </w:r>
      <w:r>
        <w:rPr>
          <w:spacing w:val="-2"/>
        </w:rPr>
        <w:t xml:space="preserve"> </w:t>
      </w:r>
      <w:r>
        <w:rPr>
          <w:spacing w:val="-1"/>
        </w:rPr>
        <w:t>part of</w:t>
      </w:r>
      <w:r>
        <w:t xml:space="preserve"> the</w:t>
      </w:r>
      <w:r>
        <w:rPr>
          <w:spacing w:val="-2"/>
        </w:rPr>
        <w:t xml:space="preserve"> </w:t>
      </w:r>
      <w:r w:rsidR="00E6418E">
        <w:t>American Recovery and Reinvestment Act (ARRA)</w:t>
      </w:r>
      <w:r>
        <w:rPr>
          <w:spacing w:val="-1"/>
        </w:rPr>
        <w:t xml:space="preserve"> </w:t>
      </w:r>
      <w:r>
        <w:t>changes</w:t>
      </w:r>
      <w:r>
        <w:rPr>
          <w:spacing w:val="-2"/>
        </w:rPr>
        <w:t xml:space="preserve"> </w:t>
      </w:r>
      <w:r>
        <w:t>relating</w:t>
      </w:r>
      <w:r>
        <w:rPr>
          <w:spacing w:val="-1"/>
        </w:rPr>
        <w:t xml:space="preserve"> </w:t>
      </w:r>
      <w:r>
        <w:t>to</w:t>
      </w:r>
      <w:r>
        <w:rPr>
          <w:spacing w:val="-2"/>
        </w:rPr>
        <w:t xml:space="preserve"> </w:t>
      </w:r>
      <w:r>
        <w:t>the</w:t>
      </w:r>
      <w:r>
        <w:rPr>
          <w:spacing w:val="-2"/>
        </w:rPr>
        <w:t xml:space="preserve"> </w:t>
      </w:r>
      <w:r>
        <w:rPr>
          <w:spacing w:val="-1"/>
        </w:rPr>
        <w:t>Health</w:t>
      </w:r>
      <w:r>
        <w:t xml:space="preserve"> </w:t>
      </w:r>
      <w:r>
        <w:rPr>
          <w:spacing w:val="-1"/>
        </w:rPr>
        <w:t xml:space="preserve">Coverage </w:t>
      </w:r>
      <w:r>
        <w:t>Improvement,</w:t>
      </w:r>
      <w:r>
        <w:rPr>
          <w:spacing w:val="-1"/>
        </w:rPr>
        <w:t xml:space="preserve"> </w:t>
      </w:r>
      <w:r>
        <w:t>Section</w:t>
      </w:r>
      <w:r>
        <w:rPr>
          <w:spacing w:val="-2"/>
        </w:rPr>
        <w:t xml:space="preserve"> </w:t>
      </w:r>
      <w:r>
        <w:rPr>
          <w:spacing w:val="-1"/>
        </w:rPr>
        <w:t>1899B</w:t>
      </w:r>
      <w:r>
        <w:t xml:space="preserve"> </w:t>
      </w:r>
      <w:r>
        <w:rPr>
          <w:spacing w:val="-1"/>
        </w:rPr>
        <w:t xml:space="preserve">authorizes </w:t>
      </w:r>
      <w:r>
        <w:t>that</w:t>
      </w:r>
      <w:r>
        <w:rPr>
          <w:spacing w:val="-1"/>
        </w:rPr>
        <w:t xml:space="preserve"> </w:t>
      </w:r>
      <w:r>
        <w:t>retroactive</w:t>
      </w:r>
      <w:r>
        <w:rPr>
          <w:spacing w:val="27"/>
        </w:rPr>
        <w:t xml:space="preserve"> </w:t>
      </w:r>
      <w:r>
        <w:rPr>
          <w:spacing w:val="-1"/>
        </w:rPr>
        <w:t xml:space="preserve">payments be </w:t>
      </w:r>
      <w:r>
        <w:t>made</w:t>
      </w:r>
      <w:r>
        <w:rPr>
          <w:spacing w:val="-1"/>
        </w:rPr>
        <w:t xml:space="preserve"> </w:t>
      </w:r>
      <w:r>
        <w:t>to</w:t>
      </w:r>
      <w:r>
        <w:rPr>
          <w:spacing w:val="-2"/>
        </w:rPr>
        <w:t xml:space="preserve"> </w:t>
      </w:r>
      <w:r w:rsidR="008A3F9A">
        <w:rPr>
          <w:spacing w:val="-1"/>
        </w:rPr>
        <w:t>eligible</w:t>
      </w:r>
      <w:r>
        <w:t xml:space="preserve"> </w:t>
      </w:r>
      <w:r>
        <w:rPr>
          <w:spacing w:val="-1"/>
        </w:rPr>
        <w:t xml:space="preserve">individuals </w:t>
      </w:r>
      <w:r>
        <w:t>for</w:t>
      </w:r>
      <w:r>
        <w:rPr>
          <w:spacing w:val="-2"/>
        </w:rPr>
        <w:t xml:space="preserve"> </w:t>
      </w:r>
      <w:r>
        <w:t>months</w:t>
      </w:r>
      <w:r>
        <w:rPr>
          <w:spacing w:val="-1"/>
        </w:rPr>
        <w:t xml:space="preserve"> </w:t>
      </w:r>
      <w:r w:rsidR="008A3F9A">
        <w:rPr>
          <w:spacing w:val="-1"/>
        </w:rPr>
        <w:t>occurring</w:t>
      </w:r>
      <w:r>
        <w:rPr>
          <w:spacing w:val="-1"/>
        </w:rPr>
        <w:t xml:space="preserve"> prior</w:t>
      </w:r>
      <w:r>
        <w:t xml:space="preserve"> to</w:t>
      </w:r>
      <w:r>
        <w:rPr>
          <w:spacing w:val="-2"/>
        </w:rPr>
        <w:t xml:space="preserve"> </w:t>
      </w:r>
      <w:r>
        <w:t>the</w:t>
      </w:r>
      <w:r>
        <w:rPr>
          <w:spacing w:val="-2"/>
        </w:rPr>
        <w:t xml:space="preserve"> </w:t>
      </w:r>
      <w:r>
        <w:t>first</w:t>
      </w:r>
      <w:r>
        <w:rPr>
          <w:spacing w:val="-1"/>
        </w:rPr>
        <w:t xml:space="preserve"> </w:t>
      </w:r>
      <w:r>
        <w:t>month</w:t>
      </w:r>
      <w:r>
        <w:rPr>
          <w:spacing w:val="-2"/>
        </w:rPr>
        <w:t xml:space="preserve"> </w:t>
      </w:r>
      <w:r>
        <w:t>for</w:t>
      </w:r>
      <w:r>
        <w:rPr>
          <w:spacing w:val="-1"/>
        </w:rPr>
        <w:t xml:space="preserve"> which and advance</w:t>
      </w:r>
      <w:r>
        <w:t xml:space="preserve"> </w:t>
      </w:r>
      <w:r>
        <w:rPr>
          <w:spacing w:val="-1"/>
        </w:rPr>
        <w:t>payment is</w:t>
      </w:r>
      <w:r>
        <w:rPr>
          <w:spacing w:val="20"/>
        </w:rPr>
        <w:t xml:space="preserve"> </w:t>
      </w:r>
      <w:r>
        <w:t>made</w:t>
      </w:r>
      <w:r>
        <w:rPr>
          <w:spacing w:val="-2"/>
        </w:rPr>
        <w:t xml:space="preserve"> </w:t>
      </w:r>
      <w:r>
        <w:rPr>
          <w:spacing w:val="-1"/>
        </w:rPr>
        <w:t>on</w:t>
      </w:r>
      <w:r>
        <w:t xml:space="preserve"> </w:t>
      </w:r>
      <w:r>
        <w:rPr>
          <w:spacing w:val="-1"/>
        </w:rPr>
        <w:t>behalf</w:t>
      </w:r>
      <w:r>
        <w:t xml:space="preserve"> </w:t>
      </w:r>
      <w:r>
        <w:rPr>
          <w:spacing w:val="-1"/>
        </w:rPr>
        <w:t xml:space="preserve">of </w:t>
      </w:r>
      <w:r>
        <w:t>the</w:t>
      </w:r>
      <w:r>
        <w:rPr>
          <w:spacing w:val="-1"/>
        </w:rPr>
        <w:t xml:space="preserve"> </w:t>
      </w:r>
      <w:r w:rsidR="008A3F9A">
        <w:rPr>
          <w:spacing w:val="-1"/>
        </w:rPr>
        <w:t>eligible</w:t>
      </w:r>
      <w:r>
        <w:t xml:space="preserve"> </w:t>
      </w:r>
      <w:r>
        <w:rPr>
          <w:spacing w:val="-1"/>
        </w:rPr>
        <w:t>individual.</w:t>
      </w:r>
    </w:p>
    <w:p w:rsidR="00E03272" w:rsidRDefault="00E03272">
      <w:pPr>
        <w:pStyle w:val="BodyText"/>
        <w:kinsoku w:val="0"/>
        <w:overflowPunct w:val="0"/>
        <w:ind w:left="0"/>
      </w:pPr>
    </w:p>
    <w:p w:rsidR="00E03272" w:rsidRDefault="00E03272">
      <w:pPr>
        <w:pStyle w:val="Heading1"/>
        <w:numPr>
          <w:ilvl w:val="0"/>
          <w:numId w:val="1"/>
        </w:numPr>
        <w:tabs>
          <w:tab w:val="left" w:pos="625"/>
        </w:tabs>
        <w:kinsoku w:val="0"/>
        <w:overflowPunct w:val="0"/>
        <w:spacing w:before="209"/>
        <w:ind w:left="625"/>
      </w:pPr>
      <w:r>
        <w:rPr>
          <w:spacing w:val="-1"/>
          <w:u w:val="single"/>
        </w:rPr>
        <w:t>USE</w:t>
      </w:r>
      <w:r>
        <w:rPr>
          <w:u w:val="single"/>
        </w:rPr>
        <w:t xml:space="preserve"> </w:t>
      </w:r>
      <w:r>
        <w:rPr>
          <w:spacing w:val="-1"/>
          <w:u w:val="single"/>
        </w:rPr>
        <w:t>OF</w:t>
      </w:r>
      <w:r>
        <w:rPr>
          <w:u w:val="single"/>
        </w:rPr>
        <w:t xml:space="preserve"> DATA</w:t>
      </w:r>
    </w:p>
    <w:p w:rsidR="00E03272" w:rsidRDefault="00E03272" w:rsidP="008A3F9A">
      <w:pPr>
        <w:pStyle w:val="BodyText"/>
        <w:kinsoku w:val="0"/>
        <w:overflowPunct w:val="0"/>
        <w:spacing w:before="97" w:line="277" w:lineRule="auto"/>
        <w:ind w:left="625" w:right="258"/>
      </w:pPr>
      <w:r>
        <w:t>The</w:t>
      </w:r>
      <w:r>
        <w:rPr>
          <w:spacing w:val="-2"/>
        </w:rPr>
        <w:t xml:space="preserve"> </w:t>
      </w:r>
      <w:r>
        <w:rPr>
          <w:spacing w:val="-1"/>
        </w:rPr>
        <w:t>information</w:t>
      </w:r>
      <w:r>
        <w:t xml:space="preserve"> </w:t>
      </w:r>
      <w:r>
        <w:rPr>
          <w:spacing w:val="-1"/>
        </w:rPr>
        <w:t>provided</w:t>
      </w:r>
      <w:r>
        <w:t xml:space="preserve"> </w:t>
      </w:r>
      <w:r>
        <w:rPr>
          <w:spacing w:val="-1"/>
        </w:rPr>
        <w:t xml:space="preserve">by </w:t>
      </w:r>
      <w:r>
        <w:t>the</w:t>
      </w:r>
      <w:r>
        <w:rPr>
          <w:spacing w:val="-1"/>
        </w:rPr>
        <w:t xml:space="preserve"> </w:t>
      </w:r>
      <w:r>
        <w:t xml:space="preserve">respondent </w:t>
      </w:r>
      <w:r>
        <w:rPr>
          <w:spacing w:val="-1"/>
        </w:rPr>
        <w:t>will be</w:t>
      </w:r>
      <w:r>
        <w:t xml:space="preserve"> </w:t>
      </w:r>
      <w:r>
        <w:rPr>
          <w:spacing w:val="-1"/>
        </w:rPr>
        <w:t>used</w:t>
      </w:r>
      <w:r>
        <w:t xml:space="preserve"> to</w:t>
      </w:r>
      <w:r>
        <w:rPr>
          <w:spacing w:val="-2"/>
        </w:rPr>
        <w:t xml:space="preserve"> </w:t>
      </w:r>
      <w:r>
        <w:rPr>
          <w:spacing w:val="-1"/>
        </w:rPr>
        <w:t>determine</w:t>
      </w:r>
      <w:r>
        <w:t xml:space="preserve"> the</w:t>
      </w:r>
      <w:r>
        <w:rPr>
          <w:spacing w:val="-1"/>
        </w:rPr>
        <w:t xml:space="preserve"> amount </w:t>
      </w:r>
      <w:r>
        <w:t>for</w:t>
      </w:r>
      <w:r>
        <w:rPr>
          <w:spacing w:val="-1"/>
        </w:rPr>
        <w:t xml:space="preserve"> </w:t>
      </w:r>
      <w:r>
        <w:t>the</w:t>
      </w:r>
      <w:r>
        <w:rPr>
          <w:spacing w:val="-1"/>
        </w:rPr>
        <w:t xml:space="preserve"> </w:t>
      </w:r>
      <w:r>
        <w:t>retroactive</w:t>
      </w:r>
      <w:r>
        <w:rPr>
          <w:spacing w:val="-2"/>
        </w:rPr>
        <w:t xml:space="preserve"> </w:t>
      </w:r>
      <w:r>
        <w:rPr>
          <w:spacing w:val="-1"/>
        </w:rPr>
        <w:t>payment</w:t>
      </w:r>
      <w:r>
        <w:t xml:space="preserve"> to</w:t>
      </w:r>
      <w:r>
        <w:rPr>
          <w:spacing w:val="-1"/>
        </w:rPr>
        <w:t xml:space="preserve"> be</w:t>
      </w:r>
      <w:r>
        <w:rPr>
          <w:spacing w:val="29"/>
        </w:rPr>
        <w:t xml:space="preserve"> </w:t>
      </w:r>
      <w:r>
        <w:t>made</w:t>
      </w:r>
      <w:r>
        <w:rPr>
          <w:spacing w:val="-2"/>
        </w:rPr>
        <w:t xml:space="preserve"> </w:t>
      </w:r>
      <w:r>
        <w:t>to</w:t>
      </w:r>
      <w:r>
        <w:rPr>
          <w:spacing w:val="-2"/>
        </w:rPr>
        <w:t xml:space="preserve"> </w:t>
      </w:r>
      <w:r>
        <w:t>the</w:t>
      </w:r>
      <w:r>
        <w:rPr>
          <w:spacing w:val="-1"/>
        </w:rPr>
        <w:t xml:space="preserve"> participant </w:t>
      </w:r>
      <w:r>
        <w:t>for</w:t>
      </w:r>
      <w:r>
        <w:rPr>
          <w:spacing w:val="-2"/>
        </w:rPr>
        <w:t xml:space="preserve"> </w:t>
      </w:r>
      <w:r>
        <w:t>monthly</w:t>
      </w:r>
      <w:r>
        <w:rPr>
          <w:spacing w:val="-1"/>
        </w:rPr>
        <w:t xml:space="preserve"> premiums paid prior</w:t>
      </w:r>
      <w:r>
        <w:t xml:space="preserve"> to</w:t>
      </w:r>
      <w:r>
        <w:rPr>
          <w:spacing w:val="-2"/>
        </w:rPr>
        <w:t xml:space="preserve"> </w:t>
      </w:r>
      <w:r>
        <w:t>the</w:t>
      </w:r>
      <w:r>
        <w:rPr>
          <w:spacing w:val="-2"/>
        </w:rPr>
        <w:t xml:space="preserve"> </w:t>
      </w:r>
      <w:r>
        <w:t>commencement</w:t>
      </w:r>
      <w:r>
        <w:rPr>
          <w:spacing w:val="-1"/>
        </w:rPr>
        <w:t xml:space="preserve"> of advance payment</w:t>
      </w:r>
      <w:r>
        <w:t xml:space="preserve"> </w:t>
      </w:r>
      <w:r>
        <w:rPr>
          <w:spacing w:val="-1"/>
        </w:rPr>
        <w:t xml:space="preserve">of </w:t>
      </w:r>
      <w:r>
        <w:t>the</w:t>
      </w:r>
      <w:r>
        <w:rPr>
          <w:spacing w:val="-2"/>
        </w:rPr>
        <w:t xml:space="preserve"> </w:t>
      </w:r>
      <w:r>
        <w:t>federal</w:t>
      </w:r>
      <w:r>
        <w:rPr>
          <w:spacing w:val="-1"/>
        </w:rPr>
        <w:t xml:space="preserve"> </w:t>
      </w:r>
      <w:r>
        <w:t>tax</w:t>
      </w:r>
      <w:r>
        <w:rPr>
          <w:spacing w:val="29"/>
          <w:w w:val="99"/>
        </w:rPr>
        <w:t xml:space="preserve"> </w:t>
      </w:r>
      <w:r>
        <w:t>credit.</w:t>
      </w:r>
    </w:p>
    <w:p w:rsidR="00E03272" w:rsidRDefault="00E03272">
      <w:pPr>
        <w:pStyle w:val="BodyText"/>
        <w:kinsoku w:val="0"/>
        <w:overflowPunct w:val="0"/>
        <w:ind w:left="0"/>
      </w:pPr>
    </w:p>
    <w:p w:rsidR="00E03272" w:rsidRDefault="00E03272">
      <w:pPr>
        <w:pStyle w:val="BodyText"/>
        <w:kinsoku w:val="0"/>
        <w:overflowPunct w:val="0"/>
        <w:spacing w:before="5"/>
        <w:ind w:left="0"/>
      </w:pPr>
    </w:p>
    <w:p w:rsidR="00E03272" w:rsidRDefault="00E03272">
      <w:pPr>
        <w:pStyle w:val="Heading1"/>
        <w:numPr>
          <w:ilvl w:val="0"/>
          <w:numId w:val="1"/>
        </w:numPr>
        <w:tabs>
          <w:tab w:val="left" w:pos="626"/>
        </w:tabs>
        <w:kinsoku w:val="0"/>
        <w:overflowPunct w:val="0"/>
        <w:spacing w:before="0"/>
        <w:ind w:left="625"/>
      </w:pPr>
      <w:r>
        <w:rPr>
          <w:spacing w:val="-1"/>
          <w:u w:val="single"/>
        </w:rPr>
        <w:t>USE</w:t>
      </w:r>
      <w:r>
        <w:rPr>
          <w:u w:val="single"/>
        </w:rPr>
        <w:t xml:space="preserve"> </w:t>
      </w:r>
      <w:r>
        <w:rPr>
          <w:spacing w:val="-1"/>
          <w:u w:val="single"/>
        </w:rPr>
        <w:t>OF</w:t>
      </w:r>
      <w:r>
        <w:rPr>
          <w:u w:val="single"/>
        </w:rPr>
        <w:t xml:space="preserve"> </w:t>
      </w:r>
      <w:r>
        <w:rPr>
          <w:spacing w:val="-1"/>
          <w:u w:val="single"/>
        </w:rPr>
        <w:t>IMPROVED</w:t>
      </w:r>
      <w:r>
        <w:rPr>
          <w:spacing w:val="-2"/>
          <w:u w:val="single"/>
        </w:rPr>
        <w:t xml:space="preserve"> </w:t>
      </w:r>
      <w:r>
        <w:rPr>
          <w:spacing w:val="-1"/>
          <w:u w:val="single"/>
        </w:rPr>
        <w:t>INFORMATION</w:t>
      </w:r>
      <w:r>
        <w:rPr>
          <w:u w:val="single"/>
        </w:rPr>
        <w:t xml:space="preserve"> </w:t>
      </w:r>
      <w:r>
        <w:rPr>
          <w:spacing w:val="-1"/>
          <w:u w:val="single"/>
        </w:rPr>
        <w:t>TECHNOLOGY</w:t>
      </w:r>
      <w:r>
        <w:rPr>
          <w:spacing w:val="-2"/>
          <w:u w:val="single"/>
        </w:rPr>
        <w:t xml:space="preserve"> </w:t>
      </w:r>
      <w:r>
        <w:rPr>
          <w:spacing w:val="1"/>
          <w:u w:val="single"/>
        </w:rPr>
        <w:t>TO</w:t>
      </w:r>
      <w:r>
        <w:rPr>
          <w:spacing w:val="-1"/>
          <w:u w:val="single"/>
        </w:rPr>
        <w:t xml:space="preserve"> REDUCE</w:t>
      </w:r>
      <w:r>
        <w:rPr>
          <w:u w:val="single"/>
        </w:rPr>
        <w:t xml:space="preserve"> </w:t>
      </w:r>
      <w:r>
        <w:rPr>
          <w:spacing w:val="-1"/>
          <w:u w:val="single"/>
        </w:rPr>
        <w:t>BURDEN</w:t>
      </w:r>
    </w:p>
    <w:p w:rsidR="00E03272" w:rsidRDefault="00E03272" w:rsidP="008A3F9A">
      <w:pPr>
        <w:pStyle w:val="BodyText"/>
        <w:kinsoku w:val="0"/>
        <w:overflowPunct w:val="0"/>
        <w:spacing w:before="115" w:line="277" w:lineRule="auto"/>
        <w:ind w:left="625" w:right="258"/>
        <w:rPr>
          <w:spacing w:val="-1"/>
        </w:rPr>
      </w:pPr>
      <w:r>
        <w:t>The</w:t>
      </w:r>
      <w:r>
        <w:rPr>
          <w:spacing w:val="-2"/>
        </w:rPr>
        <w:t xml:space="preserve"> </w:t>
      </w:r>
      <w:r>
        <w:t>reimbursement</w:t>
      </w:r>
      <w:r>
        <w:rPr>
          <w:spacing w:val="-1"/>
        </w:rPr>
        <w:t xml:space="preserve"> </w:t>
      </w:r>
      <w:r>
        <w:t>request</w:t>
      </w:r>
      <w:r>
        <w:rPr>
          <w:spacing w:val="-1"/>
        </w:rPr>
        <w:t xml:space="preserve"> </w:t>
      </w:r>
      <w:r>
        <w:t>form</w:t>
      </w:r>
      <w:r>
        <w:rPr>
          <w:spacing w:val="-1"/>
        </w:rPr>
        <w:t xml:space="preserve"> will be</w:t>
      </w:r>
      <w:r>
        <w:t xml:space="preserve"> </w:t>
      </w:r>
      <w:r>
        <w:rPr>
          <w:spacing w:val="-1"/>
        </w:rPr>
        <w:t>posted</w:t>
      </w:r>
      <w:r>
        <w:t xml:space="preserve"> to</w:t>
      </w:r>
      <w:r>
        <w:rPr>
          <w:spacing w:val="-1"/>
        </w:rPr>
        <w:t xml:space="preserve"> </w:t>
      </w:r>
      <w:r>
        <w:t>the</w:t>
      </w:r>
      <w:r>
        <w:rPr>
          <w:spacing w:val="-1"/>
        </w:rPr>
        <w:t xml:space="preserve"> </w:t>
      </w:r>
      <w:r w:rsidR="00E6418E">
        <w:rPr>
          <w:spacing w:val="-1"/>
        </w:rPr>
        <w:t>Health Coverage Tax Credit</w:t>
      </w:r>
      <w:r w:rsidR="00E6418E">
        <w:rPr>
          <w:spacing w:val="-2"/>
        </w:rPr>
        <w:t xml:space="preserve"> (HCTC)</w:t>
      </w:r>
      <w:r>
        <w:rPr>
          <w:spacing w:val="-2"/>
        </w:rPr>
        <w:t xml:space="preserve"> </w:t>
      </w:r>
      <w:r>
        <w:rPr>
          <w:spacing w:val="-1"/>
        </w:rPr>
        <w:t>website</w:t>
      </w:r>
      <w:r>
        <w:t xml:space="preserve"> </w:t>
      </w:r>
      <w:r>
        <w:rPr>
          <w:spacing w:val="-1"/>
        </w:rPr>
        <w:t>allowing</w:t>
      </w:r>
      <w:r>
        <w:t xml:space="preserve"> respondents</w:t>
      </w:r>
      <w:r>
        <w:rPr>
          <w:spacing w:val="-1"/>
        </w:rPr>
        <w:t xml:space="preserve"> </w:t>
      </w:r>
      <w:r>
        <w:t>to</w:t>
      </w:r>
      <w:r>
        <w:rPr>
          <w:spacing w:val="-1"/>
        </w:rPr>
        <w:t xml:space="preserve"> download </w:t>
      </w:r>
      <w:r>
        <w:t>the</w:t>
      </w:r>
      <w:r>
        <w:rPr>
          <w:spacing w:val="-1"/>
        </w:rPr>
        <w:t xml:space="preserve"> </w:t>
      </w:r>
      <w:r>
        <w:t>form</w:t>
      </w:r>
      <w:r>
        <w:rPr>
          <w:spacing w:val="28"/>
        </w:rPr>
        <w:t xml:space="preserve"> </w:t>
      </w:r>
      <w:r>
        <w:rPr>
          <w:spacing w:val="-1"/>
        </w:rPr>
        <w:t>directly.</w:t>
      </w:r>
    </w:p>
    <w:p w:rsidR="008A3F9A" w:rsidRDefault="008A3F9A">
      <w:pPr>
        <w:pStyle w:val="BodyText"/>
        <w:kinsoku w:val="0"/>
        <w:overflowPunct w:val="0"/>
        <w:spacing w:before="115" w:line="277" w:lineRule="auto"/>
        <w:ind w:left="315" w:right="258"/>
      </w:pPr>
    </w:p>
    <w:p w:rsidR="00E03272" w:rsidRDefault="00E03272">
      <w:pPr>
        <w:pStyle w:val="Heading1"/>
        <w:numPr>
          <w:ilvl w:val="0"/>
          <w:numId w:val="1"/>
        </w:numPr>
        <w:tabs>
          <w:tab w:val="left" w:pos="626"/>
        </w:tabs>
        <w:kinsoku w:val="0"/>
        <w:overflowPunct w:val="0"/>
        <w:spacing w:before="47"/>
        <w:ind w:left="625"/>
      </w:pPr>
      <w:r>
        <w:rPr>
          <w:spacing w:val="-1"/>
          <w:u w:val="single"/>
        </w:rPr>
        <w:t>EFFORTS</w:t>
      </w:r>
      <w:r>
        <w:rPr>
          <w:spacing w:val="1"/>
          <w:u w:val="single"/>
        </w:rPr>
        <w:t xml:space="preserve"> </w:t>
      </w:r>
      <w:r>
        <w:rPr>
          <w:spacing w:val="2"/>
          <w:u w:val="single"/>
        </w:rPr>
        <w:t>TO</w:t>
      </w:r>
      <w:r>
        <w:rPr>
          <w:spacing w:val="-2"/>
          <w:u w:val="single"/>
        </w:rPr>
        <w:t xml:space="preserve"> </w:t>
      </w:r>
      <w:r>
        <w:rPr>
          <w:spacing w:val="-1"/>
          <w:u w:val="single"/>
        </w:rPr>
        <w:t>IDENTIFY</w:t>
      </w:r>
      <w:r>
        <w:rPr>
          <w:spacing w:val="-3"/>
          <w:u w:val="single"/>
        </w:rPr>
        <w:t xml:space="preserve"> </w:t>
      </w:r>
      <w:r>
        <w:rPr>
          <w:spacing w:val="-1"/>
          <w:u w:val="single"/>
        </w:rPr>
        <w:t>DUPLICATION</w:t>
      </w:r>
    </w:p>
    <w:p w:rsidR="00E03272" w:rsidRDefault="00E03272" w:rsidP="008A3F9A">
      <w:pPr>
        <w:pStyle w:val="BodyText"/>
        <w:kinsoku w:val="0"/>
        <w:overflowPunct w:val="0"/>
        <w:spacing w:before="102" w:line="277" w:lineRule="auto"/>
        <w:ind w:left="625" w:right="258"/>
      </w:pPr>
      <w:r>
        <w:rPr>
          <w:spacing w:val="-1"/>
        </w:rPr>
        <w:t xml:space="preserve">Respondents </w:t>
      </w:r>
      <w:r>
        <w:t>submitting</w:t>
      </w:r>
      <w:r>
        <w:rPr>
          <w:spacing w:val="-1"/>
        </w:rPr>
        <w:t xml:space="preserve"> </w:t>
      </w:r>
      <w:r>
        <w:t>reimbursement</w:t>
      </w:r>
      <w:r>
        <w:rPr>
          <w:spacing w:val="-1"/>
        </w:rPr>
        <w:t xml:space="preserve"> will</w:t>
      </w:r>
      <w:r>
        <w:t xml:space="preserve"> </w:t>
      </w:r>
      <w:r>
        <w:rPr>
          <w:spacing w:val="-1"/>
        </w:rPr>
        <w:t>be asked</w:t>
      </w:r>
      <w:r>
        <w:t xml:space="preserve"> to</w:t>
      </w:r>
      <w:r>
        <w:rPr>
          <w:spacing w:val="-1"/>
        </w:rPr>
        <w:t xml:space="preserve"> </w:t>
      </w:r>
      <w:r>
        <w:t>specify</w:t>
      </w:r>
      <w:r>
        <w:rPr>
          <w:spacing w:val="-1"/>
        </w:rPr>
        <w:t xml:space="preserve"> </w:t>
      </w:r>
      <w:r>
        <w:t>months</w:t>
      </w:r>
      <w:r>
        <w:rPr>
          <w:spacing w:val="-2"/>
        </w:rPr>
        <w:t xml:space="preserve"> </w:t>
      </w:r>
      <w:r>
        <w:rPr>
          <w:spacing w:val="-1"/>
        </w:rPr>
        <w:t>during</w:t>
      </w:r>
      <w:r>
        <w:t xml:space="preserve"> the</w:t>
      </w:r>
      <w:r>
        <w:rPr>
          <w:spacing w:val="-1"/>
        </w:rPr>
        <w:t xml:space="preserve"> </w:t>
      </w:r>
      <w:r>
        <w:t>calendar</w:t>
      </w:r>
      <w:r>
        <w:rPr>
          <w:spacing w:val="-1"/>
        </w:rPr>
        <w:t xml:space="preserve"> </w:t>
      </w:r>
      <w:r>
        <w:t>year</w:t>
      </w:r>
      <w:r>
        <w:rPr>
          <w:spacing w:val="-2"/>
        </w:rPr>
        <w:t xml:space="preserve"> </w:t>
      </w:r>
      <w:r>
        <w:t>for</w:t>
      </w:r>
      <w:r>
        <w:rPr>
          <w:spacing w:val="-1"/>
        </w:rPr>
        <w:t xml:space="preserve"> which</w:t>
      </w:r>
      <w:r>
        <w:t xml:space="preserve"> they</w:t>
      </w:r>
      <w:r>
        <w:rPr>
          <w:spacing w:val="-1"/>
        </w:rPr>
        <w:t xml:space="preserve"> are</w:t>
      </w:r>
      <w:r>
        <w:rPr>
          <w:spacing w:val="26"/>
        </w:rPr>
        <w:t xml:space="preserve"> </w:t>
      </w:r>
      <w:r>
        <w:t>requesting</w:t>
      </w:r>
      <w:r>
        <w:rPr>
          <w:spacing w:val="-2"/>
        </w:rPr>
        <w:t xml:space="preserve"> </w:t>
      </w:r>
      <w:r>
        <w:t>retroactive</w:t>
      </w:r>
      <w:r>
        <w:rPr>
          <w:spacing w:val="-1"/>
        </w:rPr>
        <w:t xml:space="preserve"> payment</w:t>
      </w:r>
      <w:r>
        <w:t xml:space="preserve"> </w:t>
      </w:r>
      <w:r>
        <w:rPr>
          <w:spacing w:val="-1"/>
        </w:rPr>
        <w:t>and</w:t>
      </w:r>
      <w:r>
        <w:t xml:space="preserve"> </w:t>
      </w:r>
      <w:r>
        <w:rPr>
          <w:spacing w:val="-1"/>
        </w:rPr>
        <w:t>will be</w:t>
      </w:r>
      <w:r>
        <w:t xml:space="preserve"> </w:t>
      </w:r>
      <w:r>
        <w:rPr>
          <w:spacing w:val="-1"/>
        </w:rPr>
        <w:t>asked</w:t>
      </w:r>
      <w:r>
        <w:t xml:space="preserve"> to</w:t>
      </w:r>
      <w:r>
        <w:rPr>
          <w:spacing w:val="-1"/>
        </w:rPr>
        <w:t xml:space="preserve"> </w:t>
      </w:r>
      <w:r>
        <w:t>submit</w:t>
      </w:r>
      <w:r>
        <w:rPr>
          <w:spacing w:val="-2"/>
        </w:rPr>
        <w:t xml:space="preserve"> </w:t>
      </w:r>
      <w:r>
        <w:t>supporting</w:t>
      </w:r>
      <w:r>
        <w:rPr>
          <w:spacing w:val="-1"/>
        </w:rPr>
        <w:t xml:space="preserve"> documents</w:t>
      </w:r>
      <w:r>
        <w:t xml:space="preserve"> for</w:t>
      </w:r>
      <w:r>
        <w:rPr>
          <w:spacing w:val="-1"/>
        </w:rPr>
        <w:t xml:space="preserve"> each </w:t>
      </w:r>
      <w:r>
        <w:t>month.</w:t>
      </w:r>
      <w:r>
        <w:rPr>
          <w:spacing w:val="55"/>
        </w:rPr>
        <w:t xml:space="preserve"> </w:t>
      </w:r>
      <w:r>
        <w:t>Payment</w:t>
      </w:r>
      <w:r>
        <w:rPr>
          <w:spacing w:val="-2"/>
        </w:rPr>
        <w:t xml:space="preserve"> </w:t>
      </w:r>
      <w:r>
        <w:rPr>
          <w:spacing w:val="-1"/>
        </w:rPr>
        <w:t>history</w:t>
      </w:r>
      <w:r>
        <w:t xml:space="preserve"> </w:t>
      </w:r>
      <w:r>
        <w:rPr>
          <w:spacing w:val="-1"/>
        </w:rPr>
        <w:t>is</w:t>
      </w:r>
      <w:r>
        <w:rPr>
          <w:spacing w:val="28"/>
        </w:rPr>
        <w:t xml:space="preserve"> </w:t>
      </w:r>
      <w:r>
        <w:t>recorded</w:t>
      </w:r>
      <w:r>
        <w:rPr>
          <w:spacing w:val="-1"/>
        </w:rPr>
        <w:t xml:space="preserve"> in HCTC's </w:t>
      </w:r>
      <w:r>
        <w:t>customer</w:t>
      </w:r>
      <w:r>
        <w:rPr>
          <w:spacing w:val="-2"/>
        </w:rPr>
        <w:t xml:space="preserve"> </w:t>
      </w:r>
      <w:r>
        <w:t>relationship</w:t>
      </w:r>
      <w:r>
        <w:rPr>
          <w:spacing w:val="-2"/>
        </w:rPr>
        <w:t xml:space="preserve"> </w:t>
      </w:r>
      <w:r>
        <w:t>management</w:t>
      </w:r>
      <w:r>
        <w:rPr>
          <w:spacing w:val="-2"/>
        </w:rPr>
        <w:t xml:space="preserve"> </w:t>
      </w:r>
      <w:r>
        <w:t>system</w:t>
      </w:r>
      <w:r>
        <w:rPr>
          <w:spacing w:val="-2"/>
        </w:rPr>
        <w:t xml:space="preserve"> </w:t>
      </w:r>
      <w:r>
        <w:t>to</w:t>
      </w:r>
      <w:r>
        <w:rPr>
          <w:spacing w:val="-1"/>
        </w:rPr>
        <w:t xml:space="preserve"> avoid duplication of payments.</w:t>
      </w:r>
      <w:r w:rsidR="00E6418E">
        <w:rPr>
          <w:spacing w:val="-1"/>
        </w:rPr>
        <w:t xml:space="preserve"> </w:t>
      </w:r>
      <w:r w:rsidR="00E6418E" w:rsidRPr="007B4DA9">
        <w:rPr>
          <w:iCs/>
          <w:spacing w:val="-1"/>
        </w:rPr>
        <w:t>The information obtained through this collection is unique and is not already available for use or adaptation from another source.</w:t>
      </w:r>
    </w:p>
    <w:p w:rsidR="00E03272" w:rsidRDefault="00E03272">
      <w:pPr>
        <w:pStyle w:val="BodyText"/>
        <w:kinsoku w:val="0"/>
        <w:overflowPunct w:val="0"/>
        <w:ind w:left="0"/>
      </w:pPr>
    </w:p>
    <w:p w:rsidR="00E03272" w:rsidRDefault="00E03272">
      <w:pPr>
        <w:pStyle w:val="BodyText"/>
        <w:kinsoku w:val="0"/>
        <w:overflowPunct w:val="0"/>
        <w:spacing w:before="7"/>
        <w:ind w:left="0"/>
      </w:pPr>
    </w:p>
    <w:p w:rsidR="00E03272" w:rsidRDefault="00E03272">
      <w:pPr>
        <w:pStyle w:val="Heading1"/>
        <w:numPr>
          <w:ilvl w:val="0"/>
          <w:numId w:val="1"/>
        </w:numPr>
        <w:tabs>
          <w:tab w:val="left" w:pos="626"/>
        </w:tabs>
        <w:kinsoku w:val="0"/>
        <w:overflowPunct w:val="0"/>
        <w:ind w:left="625"/>
      </w:pPr>
      <w:r>
        <w:rPr>
          <w:spacing w:val="-1"/>
          <w:u w:val="single"/>
        </w:rPr>
        <w:t>METHODS</w:t>
      </w:r>
      <w:r>
        <w:rPr>
          <w:u w:val="single"/>
        </w:rPr>
        <w:t xml:space="preserve"> </w:t>
      </w:r>
      <w:r>
        <w:rPr>
          <w:spacing w:val="1"/>
          <w:u w:val="single"/>
        </w:rPr>
        <w:t>TO</w:t>
      </w:r>
      <w:r>
        <w:rPr>
          <w:u w:val="single"/>
        </w:rPr>
        <w:t xml:space="preserve"> </w:t>
      </w:r>
      <w:r>
        <w:rPr>
          <w:spacing w:val="-1"/>
          <w:u w:val="single"/>
        </w:rPr>
        <w:t>MINIMIZE</w:t>
      </w:r>
      <w:r>
        <w:rPr>
          <w:u w:val="single"/>
        </w:rPr>
        <w:t xml:space="preserve"> </w:t>
      </w:r>
      <w:r>
        <w:rPr>
          <w:spacing w:val="-1"/>
          <w:u w:val="single"/>
        </w:rPr>
        <w:t>BURDEN</w:t>
      </w:r>
      <w:r>
        <w:rPr>
          <w:u w:val="single"/>
        </w:rPr>
        <w:t xml:space="preserve"> </w:t>
      </w:r>
      <w:r>
        <w:rPr>
          <w:spacing w:val="-1"/>
          <w:u w:val="single"/>
        </w:rPr>
        <w:t>ON</w:t>
      </w:r>
      <w:r>
        <w:rPr>
          <w:u w:val="single"/>
        </w:rPr>
        <w:t xml:space="preserve"> </w:t>
      </w:r>
      <w:r>
        <w:rPr>
          <w:spacing w:val="-1"/>
          <w:u w:val="single"/>
        </w:rPr>
        <w:t>SMALL</w:t>
      </w:r>
      <w:r>
        <w:rPr>
          <w:u w:val="single"/>
        </w:rPr>
        <w:t xml:space="preserve"> </w:t>
      </w:r>
      <w:r>
        <w:rPr>
          <w:spacing w:val="-1"/>
          <w:u w:val="single"/>
        </w:rPr>
        <w:t>BUSINESSES</w:t>
      </w:r>
      <w:r>
        <w:rPr>
          <w:u w:val="single"/>
        </w:rPr>
        <w:t xml:space="preserve"> OR</w:t>
      </w:r>
      <w:r>
        <w:rPr>
          <w:spacing w:val="-1"/>
          <w:u w:val="single"/>
        </w:rPr>
        <w:t xml:space="preserve"> </w:t>
      </w:r>
      <w:r>
        <w:rPr>
          <w:u w:val="single"/>
        </w:rPr>
        <w:t>OTHER</w:t>
      </w:r>
      <w:r>
        <w:rPr>
          <w:spacing w:val="-1"/>
          <w:u w:val="single"/>
        </w:rPr>
        <w:t xml:space="preserve"> SMALL</w:t>
      </w:r>
      <w:r>
        <w:rPr>
          <w:u w:val="single"/>
        </w:rPr>
        <w:t xml:space="preserve"> ENTITIES</w:t>
      </w:r>
    </w:p>
    <w:p w:rsidR="00E03272" w:rsidRDefault="00E03272" w:rsidP="008A3F9A">
      <w:pPr>
        <w:pStyle w:val="BodyText"/>
        <w:kinsoku w:val="0"/>
        <w:overflowPunct w:val="0"/>
        <w:spacing w:before="90"/>
        <w:ind w:left="301" w:firstLine="324"/>
      </w:pPr>
      <w:r>
        <w:t>The</w:t>
      </w:r>
      <w:r>
        <w:rPr>
          <w:spacing w:val="-1"/>
        </w:rPr>
        <w:t xml:space="preserve"> </w:t>
      </w:r>
      <w:r>
        <w:t>reimbursement</w:t>
      </w:r>
      <w:r>
        <w:rPr>
          <w:spacing w:val="-1"/>
        </w:rPr>
        <w:t xml:space="preserve"> </w:t>
      </w:r>
      <w:r>
        <w:t>form</w:t>
      </w:r>
      <w:r>
        <w:rPr>
          <w:spacing w:val="-1"/>
        </w:rPr>
        <w:t xml:space="preserve"> does</w:t>
      </w:r>
      <w:r>
        <w:t xml:space="preserve"> </w:t>
      </w:r>
      <w:r>
        <w:rPr>
          <w:spacing w:val="-1"/>
        </w:rPr>
        <w:t>not</w:t>
      </w:r>
      <w:r>
        <w:t xml:space="preserve"> collect</w:t>
      </w:r>
      <w:r>
        <w:rPr>
          <w:spacing w:val="-1"/>
        </w:rPr>
        <w:t xml:space="preserve"> information</w:t>
      </w:r>
      <w:r>
        <w:t xml:space="preserve"> from</w:t>
      </w:r>
      <w:r>
        <w:rPr>
          <w:spacing w:val="-1"/>
        </w:rPr>
        <w:t xml:space="preserve"> </w:t>
      </w:r>
      <w:r>
        <w:t>small</w:t>
      </w:r>
      <w:r>
        <w:rPr>
          <w:spacing w:val="-1"/>
        </w:rPr>
        <w:t xml:space="preserve"> businesses</w:t>
      </w:r>
    </w:p>
    <w:p w:rsidR="00E03272" w:rsidRDefault="00E03272">
      <w:pPr>
        <w:pStyle w:val="BodyText"/>
        <w:kinsoku w:val="0"/>
        <w:overflowPunct w:val="0"/>
        <w:ind w:left="0"/>
      </w:pPr>
    </w:p>
    <w:p w:rsidR="00E03272" w:rsidRDefault="00E03272">
      <w:pPr>
        <w:pStyle w:val="BodyText"/>
        <w:kinsoku w:val="0"/>
        <w:overflowPunct w:val="0"/>
        <w:spacing w:before="8"/>
        <w:ind w:left="0"/>
        <w:rPr>
          <w:sz w:val="22"/>
          <w:szCs w:val="22"/>
        </w:rPr>
      </w:pPr>
    </w:p>
    <w:p w:rsidR="00E03272" w:rsidRDefault="00E03272">
      <w:pPr>
        <w:pStyle w:val="Heading1"/>
        <w:numPr>
          <w:ilvl w:val="0"/>
          <w:numId w:val="1"/>
        </w:numPr>
        <w:tabs>
          <w:tab w:val="left" w:pos="626"/>
        </w:tabs>
        <w:kinsoku w:val="0"/>
        <w:overflowPunct w:val="0"/>
        <w:spacing w:before="75" w:line="274" w:lineRule="exact"/>
        <w:ind w:right="893" w:hanging="271"/>
      </w:pPr>
      <w:r>
        <w:rPr>
          <w:spacing w:val="-1"/>
          <w:u w:val="single"/>
        </w:rPr>
        <w:t>CONSEQUENCES</w:t>
      </w:r>
      <w:r>
        <w:rPr>
          <w:u w:val="single"/>
        </w:rPr>
        <w:t xml:space="preserve"> </w:t>
      </w:r>
      <w:r>
        <w:rPr>
          <w:spacing w:val="-1"/>
          <w:u w:val="single"/>
        </w:rPr>
        <w:t>OF</w:t>
      </w:r>
      <w:r>
        <w:rPr>
          <w:u w:val="single"/>
        </w:rPr>
        <w:t xml:space="preserve"> LESS </w:t>
      </w:r>
      <w:r>
        <w:rPr>
          <w:spacing w:val="-1"/>
          <w:u w:val="single"/>
        </w:rPr>
        <w:t>FREQUENT</w:t>
      </w:r>
      <w:r>
        <w:rPr>
          <w:spacing w:val="2"/>
          <w:u w:val="single"/>
        </w:rPr>
        <w:t xml:space="preserve"> </w:t>
      </w:r>
      <w:r>
        <w:rPr>
          <w:spacing w:val="-1"/>
          <w:u w:val="single"/>
        </w:rPr>
        <w:t>COLLECTION</w:t>
      </w:r>
      <w:r>
        <w:rPr>
          <w:u w:val="single"/>
        </w:rPr>
        <w:t xml:space="preserve"> </w:t>
      </w:r>
      <w:r>
        <w:rPr>
          <w:spacing w:val="-1"/>
          <w:u w:val="single"/>
        </w:rPr>
        <w:t>ON</w:t>
      </w:r>
      <w:r>
        <w:rPr>
          <w:u w:val="single"/>
        </w:rPr>
        <w:t xml:space="preserve"> </w:t>
      </w:r>
      <w:r>
        <w:rPr>
          <w:spacing w:val="-1"/>
          <w:u w:val="single"/>
        </w:rPr>
        <w:t>FEDERAL</w:t>
      </w:r>
      <w:r>
        <w:rPr>
          <w:spacing w:val="1"/>
          <w:u w:val="single"/>
        </w:rPr>
        <w:t xml:space="preserve"> </w:t>
      </w:r>
      <w:r>
        <w:rPr>
          <w:spacing w:val="-1"/>
          <w:u w:val="single"/>
        </w:rPr>
        <w:t>PROGRAMS</w:t>
      </w:r>
      <w:r>
        <w:rPr>
          <w:spacing w:val="1"/>
          <w:u w:val="single"/>
        </w:rPr>
        <w:t xml:space="preserve"> </w:t>
      </w:r>
      <w:r>
        <w:rPr>
          <w:spacing w:val="-1"/>
          <w:u w:val="single"/>
        </w:rPr>
        <w:t>OR</w:t>
      </w:r>
      <w:r>
        <w:rPr>
          <w:spacing w:val="30"/>
        </w:rPr>
        <w:t xml:space="preserve"> </w:t>
      </w:r>
      <w:r>
        <w:rPr>
          <w:spacing w:val="-1"/>
          <w:u w:val="single"/>
        </w:rPr>
        <w:t>POLICY</w:t>
      </w:r>
      <w:r>
        <w:rPr>
          <w:spacing w:val="-2"/>
          <w:u w:val="single"/>
        </w:rPr>
        <w:t xml:space="preserve"> </w:t>
      </w:r>
      <w:r>
        <w:rPr>
          <w:u w:val="single"/>
        </w:rPr>
        <w:t>ACTIVITIES</w:t>
      </w:r>
    </w:p>
    <w:p w:rsidR="008A3F9A" w:rsidRDefault="00E03272" w:rsidP="008A3F9A">
      <w:pPr>
        <w:pStyle w:val="BodyText"/>
        <w:kinsoku w:val="0"/>
        <w:overflowPunct w:val="0"/>
        <w:spacing w:before="86" w:line="277" w:lineRule="auto"/>
        <w:ind w:left="627" w:right="468"/>
      </w:pPr>
      <w:r>
        <w:t>Section</w:t>
      </w:r>
      <w:r>
        <w:rPr>
          <w:spacing w:val="-2"/>
        </w:rPr>
        <w:t xml:space="preserve"> </w:t>
      </w:r>
      <w:r>
        <w:rPr>
          <w:spacing w:val="-1"/>
        </w:rPr>
        <w:t>1899B</w:t>
      </w:r>
      <w:r>
        <w:t xml:space="preserve"> </w:t>
      </w:r>
      <w:r>
        <w:rPr>
          <w:spacing w:val="-1"/>
        </w:rPr>
        <w:t>authorizes</w:t>
      </w:r>
      <w:r>
        <w:t xml:space="preserve"> </w:t>
      </w:r>
      <w:r>
        <w:rPr>
          <w:spacing w:val="-1"/>
        </w:rPr>
        <w:t>individuals</w:t>
      </w:r>
      <w:r>
        <w:t xml:space="preserve"> to</w:t>
      </w:r>
      <w:r>
        <w:rPr>
          <w:spacing w:val="-1"/>
        </w:rPr>
        <w:t xml:space="preserve"> </w:t>
      </w:r>
      <w:r>
        <w:t>request</w:t>
      </w:r>
      <w:r>
        <w:rPr>
          <w:spacing w:val="-1"/>
        </w:rPr>
        <w:t xml:space="preserve"> </w:t>
      </w:r>
      <w:r>
        <w:t>retroactive</w:t>
      </w:r>
      <w:r>
        <w:rPr>
          <w:spacing w:val="-1"/>
        </w:rPr>
        <w:t xml:space="preserve"> payments.</w:t>
      </w:r>
      <w:r>
        <w:rPr>
          <w:spacing w:val="55"/>
        </w:rPr>
        <w:t xml:space="preserve"> </w:t>
      </w:r>
      <w:r>
        <w:t>Without</w:t>
      </w:r>
      <w:r>
        <w:rPr>
          <w:spacing w:val="-1"/>
        </w:rPr>
        <w:t xml:space="preserve"> </w:t>
      </w:r>
      <w:r>
        <w:t>collecting</w:t>
      </w:r>
      <w:r>
        <w:rPr>
          <w:spacing w:val="-1"/>
        </w:rPr>
        <w:t xml:space="preserve"> </w:t>
      </w:r>
      <w:r>
        <w:t>the</w:t>
      </w:r>
      <w:r>
        <w:rPr>
          <w:spacing w:val="-1"/>
        </w:rPr>
        <w:t xml:space="preserve"> information</w:t>
      </w:r>
      <w:r>
        <w:t xml:space="preserve"> request</w:t>
      </w:r>
      <w:r>
        <w:rPr>
          <w:spacing w:val="-2"/>
        </w:rPr>
        <w:t xml:space="preserve"> </w:t>
      </w:r>
      <w:r>
        <w:rPr>
          <w:spacing w:val="-1"/>
        </w:rPr>
        <w:t>on</w:t>
      </w:r>
      <w:r>
        <w:rPr>
          <w:spacing w:val="25"/>
        </w:rPr>
        <w:t xml:space="preserve"> </w:t>
      </w:r>
      <w:r>
        <w:t>the</w:t>
      </w:r>
      <w:r>
        <w:rPr>
          <w:spacing w:val="-2"/>
        </w:rPr>
        <w:t xml:space="preserve"> </w:t>
      </w:r>
      <w:r>
        <w:t>reimbursement</w:t>
      </w:r>
      <w:r>
        <w:rPr>
          <w:spacing w:val="-1"/>
        </w:rPr>
        <w:t xml:space="preserve"> </w:t>
      </w:r>
      <w:r>
        <w:t>form,</w:t>
      </w:r>
      <w:r>
        <w:rPr>
          <w:spacing w:val="-2"/>
        </w:rPr>
        <w:t xml:space="preserve"> </w:t>
      </w:r>
      <w:r>
        <w:t>the</w:t>
      </w:r>
      <w:r>
        <w:rPr>
          <w:spacing w:val="-1"/>
        </w:rPr>
        <w:t xml:space="preserve"> HCTC</w:t>
      </w:r>
      <w:r>
        <w:rPr>
          <w:spacing w:val="-2"/>
        </w:rPr>
        <w:t xml:space="preserve"> </w:t>
      </w:r>
      <w:r>
        <w:rPr>
          <w:spacing w:val="-1"/>
        </w:rPr>
        <w:t>will</w:t>
      </w:r>
      <w:r>
        <w:t xml:space="preserve"> </w:t>
      </w:r>
      <w:r>
        <w:rPr>
          <w:spacing w:val="-1"/>
        </w:rPr>
        <w:t>have no</w:t>
      </w:r>
      <w:r>
        <w:t xml:space="preserve"> </w:t>
      </w:r>
      <w:r>
        <w:rPr>
          <w:spacing w:val="-1"/>
        </w:rPr>
        <w:t>way of</w:t>
      </w:r>
      <w:r>
        <w:t xml:space="preserve"> knowing</w:t>
      </w:r>
      <w:r>
        <w:rPr>
          <w:spacing w:val="-1"/>
        </w:rPr>
        <w:t xml:space="preserve"> how </w:t>
      </w:r>
      <w:r>
        <w:t>much</w:t>
      </w:r>
      <w:r>
        <w:rPr>
          <w:spacing w:val="-1"/>
        </w:rPr>
        <w:t xml:space="preserve"> and </w:t>
      </w:r>
      <w:r>
        <w:t>for</w:t>
      </w:r>
      <w:r>
        <w:rPr>
          <w:spacing w:val="-1"/>
        </w:rPr>
        <w:t xml:space="preserve"> what </w:t>
      </w:r>
      <w:r>
        <w:t>months</w:t>
      </w:r>
      <w:r>
        <w:rPr>
          <w:spacing w:val="-1"/>
        </w:rPr>
        <w:t xml:space="preserve"> </w:t>
      </w:r>
      <w:r>
        <w:t>the</w:t>
      </w:r>
      <w:r>
        <w:rPr>
          <w:spacing w:val="-2"/>
        </w:rPr>
        <w:t xml:space="preserve"> </w:t>
      </w:r>
      <w:r>
        <w:rPr>
          <w:spacing w:val="-1"/>
        </w:rPr>
        <w:t>individual</w:t>
      </w:r>
      <w:r>
        <w:t xml:space="preserve"> may</w:t>
      </w:r>
      <w:r>
        <w:rPr>
          <w:spacing w:val="21"/>
        </w:rPr>
        <w:t xml:space="preserve"> </w:t>
      </w:r>
      <w:r>
        <w:t>request</w:t>
      </w:r>
      <w:r>
        <w:rPr>
          <w:spacing w:val="-2"/>
        </w:rPr>
        <w:t xml:space="preserve"> </w:t>
      </w:r>
      <w:r>
        <w:t>retroactive</w:t>
      </w:r>
      <w:r>
        <w:rPr>
          <w:spacing w:val="-2"/>
        </w:rPr>
        <w:t xml:space="preserve"> </w:t>
      </w:r>
      <w:r>
        <w:rPr>
          <w:spacing w:val="-1"/>
        </w:rPr>
        <w:t xml:space="preserve">payments </w:t>
      </w:r>
      <w:r>
        <w:t>for.</w:t>
      </w:r>
    </w:p>
    <w:p w:rsidR="008A3F9A" w:rsidRDefault="0002245F" w:rsidP="0002245F">
      <w:pPr>
        <w:pStyle w:val="BodyText"/>
        <w:tabs>
          <w:tab w:val="left" w:pos="2280"/>
        </w:tabs>
        <w:kinsoku w:val="0"/>
        <w:overflowPunct w:val="0"/>
        <w:spacing w:before="86" w:line="277" w:lineRule="auto"/>
        <w:ind w:left="301" w:right="468"/>
      </w:pPr>
      <w:r>
        <w:tab/>
      </w:r>
    </w:p>
    <w:p w:rsidR="00E03272" w:rsidRDefault="00E03272" w:rsidP="008A3F9A">
      <w:pPr>
        <w:pStyle w:val="BodyText"/>
        <w:numPr>
          <w:ilvl w:val="0"/>
          <w:numId w:val="1"/>
        </w:numPr>
        <w:kinsoku w:val="0"/>
        <w:overflowPunct w:val="0"/>
        <w:spacing w:before="86" w:line="277" w:lineRule="auto"/>
        <w:ind w:right="468"/>
      </w:pPr>
      <w:r>
        <w:rPr>
          <w:spacing w:val="-1"/>
          <w:u w:val="single"/>
        </w:rPr>
        <w:t>SPECIAL</w:t>
      </w:r>
      <w:r>
        <w:rPr>
          <w:u w:val="single"/>
        </w:rPr>
        <w:t xml:space="preserve"> </w:t>
      </w:r>
      <w:r>
        <w:rPr>
          <w:spacing w:val="-1"/>
          <w:u w:val="single"/>
        </w:rPr>
        <w:t>CIRCUMSTANCES</w:t>
      </w:r>
      <w:r>
        <w:rPr>
          <w:spacing w:val="1"/>
          <w:u w:val="single"/>
        </w:rPr>
        <w:t xml:space="preserve"> </w:t>
      </w:r>
      <w:r>
        <w:rPr>
          <w:spacing w:val="-1"/>
          <w:u w:val="single"/>
        </w:rPr>
        <w:t>REQUIRING DATA</w:t>
      </w:r>
      <w:r>
        <w:rPr>
          <w:spacing w:val="1"/>
          <w:u w:val="single"/>
        </w:rPr>
        <w:t xml:space="preserve"> </w:t>
      </w:r>
      <w:r>
        <w:rPr>
          <w:spacing w:val="-1"/>
          <w:u w:val="single"/>
        </w:rPr>
        <w:t>COLLECTION</w:t>
      </w:r>
      <w:r>
        <w:rPr>
          <w:u w:val="single"/>
        </w:rPr>
        <w:t xml:space="preserve"> TO</w:t>
      </w:r>
      <w:r>
        <w:rPr>
          <w:spacing w:val="1"/>
          <w:u w:val="single"/>
        </w:rPr>
        <w:t xml:space="preserve"> </w:t>
      </w:r>
      <w:r>
        <w:rPr>
          <w:spacing w:val="-1"/>
          <w:u w:val="single"/>
        </w:rPr>
        <w:t>BE</w:t>
      </w:r>
      <w:r>
        <w:rPr>
          <w:spacing w:val="1"/>
          <w:u w:val="single"/>
        </w:rPr>
        <w:t xml:space="preserve"> </w:t>
      </w:r>
      <w:r>
        <w:rPr>
          <w:spacing w:val="-1"/>
          <w:u w:val="single"/>
        </w:rPr>
        <w:t>INCONSISTENT</w:t>
      </w:r>
      <w:r>
        <w:rPr>
          <w:spacing w:val="40"/>
        </w:rPr>
        <w:t xml:space="preserve"> </w:t>
      </w:r>
      <w:r>
        <w:rPr>
          <w:spacing w:val="2"/>
          <w:u w:val="single"/>
        </w:rPr>
        <w:t>WITH</w:t>
      </w:r>
      <w:r>
        <w:rPr>
          <w:u w:val="single"/>
        </w:rPr>
        <w:t xml:space="preserve"> GUIDELINES IN</w:t>
      </w:r>
      <w:r>
        <w:rPr>
          <w:spacing w:val="-2"/>
          <w:u w:val="single"/>
        </w:rPr>
        <w:t xml:space="preserve"> </w:t>
      </w:r>
      <w:r>
        <w:rPr>
          <w:u w:val="single"/>
        </w:rPr>
        <w:t>5</w:t>
      </w:r>
      <w:r>
        <w:rPr>
          <w:spacing w:val="-2"/>
          <w:u w:val="single"/>
        </w:rPr>
        <w:t xml:space="preserve"> </w:t>
      </w:r>
      <w:r>
        <w:rPr>
          <w:spacing w:val="-1"/>
          <w:u w:val="single"/>
        </w:rPr>
        <w:t>CFR</w:t>
      </w:r>
      <w:r>
        <w:rPr>
          <w:u w:val="single"/>
        </w:rPr>
        <w:t xml:space="preserve"> </w:t>
      </w:r>
      <w:r>
        <w:rPr>
          <w:spacing w:val="-1"/>
          <w:u w:val="single"/>
        </w:rPr>
        <w:t>1320.5(d)(2)</w:t>
      </w:r>
    </w:p>
    <w:p w:rsidR="00E03272" w:rsidRDefault="00E03272" w:rsidP="008A3F9A">
      <w:pPr>
        <w:pStyle w:val="BodyText"/>
        <w:kinsoku w:val="0"/>
        <w:overflowPunct w:val="0"/>
        <w:spacing w:before="95"/>
        <w:ind w:left="318" w:firstLine="309"/>
      </w:pPr>
      <w:r>
        <w:t>There</w:t>
      </w:r>
      <w:r>
        <w:rPr>
          <w:spacing w:val="-2"/>
        </w:rPr>
        <w:t xml:space="preserve"> </w:t>
      </w:r>
      <w:r>
        <w:rPr>
          <w:spacing w:val="-1"/>
        </w:rPr>
        <w:t>are</w:t>
      </w:r>
      <w:r>
        <w:t xml:space="preserve"> </w:t>
      </w:r>
      <w:r>
        <w:rPr>
          <w:spacing w:val="-1"/>
        </w:rPr>
        <w:t>no</w:t>
      </w:r>
      <w:r>
        <w:t xml:space="preserve"> special</w:t>
      </w:r>
      <w:r>
        <w:rPr>
          <w:spacing w:val="-1"/>
        </w:rPr>
        <w:t xml:space="preserve"> </w:t>
      </w:r>
      <w:r>
        <w:t>circumstances</w:t>
      </w:r>
      <w:r>
        <w:rPr>
          <w:spacing w:val="-1"/>
        </w:rPr>
        <w:t xml:space="preserve"> </w:t>
      </w:r>
      <w:r>
        <w:t>requiring</w:t>
      </w:r>
      <w:r>
        <w:rPr>
          <w:spacing w:val="-1"/>
        </w:rPr>
        <w:t xml:space="preserve"> data</w:t>
      </w:r>
      <w:r>
        <w:t xml:space="preserve"> collection</w:t>
      </w:r>
      <w:r>
        <w:rPr>
          <w:spacing w:val="-1"/>
        </w:rPr>
        <w:t xml:space="preserve"> </w:t>
      </w:r>
      <w:r>
        <w:t>to</w:t>
      </w:r>
      <w:r>
        <w:rPr>
          <w:spacing w:val="-1"/>
        </w:rPr>
        <w:t xml:space="preserve"> be inconsistent</w:t>
      </w:r>
      <w:r>
        <w:t xml:space="preserve"> </w:t>
      </w:r>
      <w:r>
        <w:rPr>
          <w:spacing w:val="-1"/>
        </w:rPr>
        <w:t>with</w:t>
      </w:r>
      <w:r>
        <w:t xml:space="preserve"> </w:t>
      </w:r>
      <w:r>
        <w:rPr>
          <w:spacing w:val="-1"/>
        </w:rPr>
        <w:t>guidelines</w:t>
      </w:r>
      <w:r>
        <w:t xml:space="preserve"> </w:t>
      </w:r>
      <w:r>
        <w:rPr>
          <w:spacing w:val="-1"/>
        </w:rPr>
        <w:t>in</w:t>
      </w:r>
      <w:r>
        <w:t xml:space="preserve"> 5</w:t>
      </w:r>
      <w:r>
        <w:rPr>
          <w:spacing w:val="-1"/>
        </w:rPr>
        <w:t xml:space="preserve"> CFR 1320.5(d)(2).</w:t>
      </w:r>
    </w:p>
    <w:p w:rsidR="00E03272" w:rsidRDefault="00E03272">
      <w:pPr>
        <w:pStyle w:val="BodyText"/>
        <w:kinsoku w:val="0"/>
        <w:overflowPunct w:val="0"/>
        <w:ind w:left="0"/>
      </w:pPr>
    </w:p>
    <w:p w:rsidR="00E03272" w:rsidRDefault="00E03272">
      <w:pPr>
        <w:pStyle w:val="BodyText"/>
        <w:kinsoku w:val="0"/>
        <w:overflowPunct w:val="0"/>
        <w:spacing w:before="4"/>
        <w:ind w:left="0"/>
      </w:pPr>
    </w:p>
    <w:p w:rsidR="008A3F9A" w:rsidRDefault="008A3F9A">
      <w:pPr>
        <w:pStyle w:val="BodyText"/>
        <w:kinsoku w:val="0"/>
        <w:overflowPunct w:val="0"/>
        <w:spacing w:before="4"/>
        <w:ind w:left="0"/>
      </w:pPr>
    </w:p>
    <w:p w:rsidR="008A3F9A" w:rsidRDefault="008A3F9A">
      <w:pPr>
        <w:pStyle w:val="BodyText"/>
        <w:kinsoku w:val="0"/>
        <w:overflowPunct w:val="0"/>
        <w:spacing w:before="4"/>
        <w:ind w:left="0"/>
      </w:pPr>
    </w:p>
    <w:p w:rsidR="008A3F9A" w:rsidRDefault="008A3F9A">
      <w:pPr>
        <w:pStyle w:val="BodyText"/>
        <w:kinsoku w:val="0"/>
        <w:overflowPunct w:val="0"/>
        <w:spacing w:before="4"/>
        <w:ind w:left="0"/>
      </w:pPr>
    </w:p>
    <w:p w:rsidR="008A3F9A" w:rsidRDefault="008A3F9A">
      <w:pPr>
        <w:pStyle w:val="BodyText"/>
        <w:kinsoku w:val="0"/>
        <w:overflowPunct w:val="0"/>
        <w:spacing w:before="4"/>
        <w:ind w:left="0"/>
      </w:pPr>
    </w:p>
    <w:p w:rsidR="008A3F9A" w:rsidRDefault="008A3F9A">
      <w:pPr>
        <w:pStyle w:val="BodyText"/>
        <w:kinsoku w:val="0"/>
        <w:overflowPunct w:val="0"/>
        <w:spacing w:before="4"/>
        <w:ind w:left="0"/>
      </w:pPr>
    </w:p>
    <w:p w:rsidR="008A3F9A" w:rsidRDefault="008A3F9A">
      <w:pPr>
        <w:pStyle w:val="BodyText"/>
        <w:kinsoku w:val="0"/>
        <w:overflowPunct w:val="0"/>
        <w:spacing w:before="4"/>
        <w:ind w:left="0"/>
      </w:pPr>
    </w:p>
    <w:p w:rsidR="00E03272" w:rsidRDefault="00E03272">
      <w:pPr>
        <w:pStyle w:val="Heading1"/>
        <w:numPr>
          <w:ilvl w:val="0"/>
          <w:numId w:val="1"/>
        </w:numPr>
        <w:tabs>
          <w:tab w:val="left" w:pos="651"/>
        </w:tabs>
        <w:kinsoku w:val="0"/>
        <w:overflowPunct w:val="0"/>
        <w:ind w:left="647" w:right="788" w:hanging="264"/>
      </w:pPr>
      <w:r>
        <w:rPr>
          <w:spacing w:val="-1"/>
          <w:u w:val="single"/>
        </w:rPr>
        <w:t xml:space="preserve">CONSULTATION </w:t>
      </w:r>
      <w:r>
        <w:rPr>
          <w:spacing w:val="2"/>
          <w:u w:val="single"/>
        </w:rPr>
        <w:t>WITH</w:t>
      </w:r>
      <w:r>
        <w:rPr>
          <w:spacing w:val="-1"/>
          <w:u w:val="single"/>
        </w:rPr>
        <w:t xml:space="preserve"> INDIVIDUALS</w:t>
      </w:r>
      <w:r>
        <w:rPr>
          <w:u w:val="single"/>
        </w:rPr>
        <w:t xml:space="preserve"> </w:t>
      </w:r>
      <w:r>
        <w:rPr>
          <w:spacing w:val="-1"/>
          <w:u w:val="single"/>
        </w:rPr>
        <w:t>OUTSIDE</w:t>
      </w:r>
      <w:r>
        <w:rPr>
          <w:u w:val="single"/>
        </w:rPr>
        <w:t xml:space="preserve"> </w:t>
      </w:r>
      <w:r>
        <w:rPr>
          <w:spacing w:val="-1"/>
          <w:u w:val="single"/>
        </w:rPr>
        <w:t>OF</w:t>
      </w:r>
      <w:r>
        <w:rPr>
          <w:u w:val="single"/>
        </w:rPr>
        <w:t xml:space="preserve"> </w:t>
      </w:r>
      <w:r>
        <w:rPr>
          <w:spacing w:val="-1"/>
          <w:u w:val="single"/>
        </w:rPr>
        <w:t>THE</w:t>
      </w:r>
      <w:r>
        <w:rPr>
          <w:u w:val="single"/>
        </w:rPr>
        <w:t xml:space="preserve"> </w:t>
      </w:r>
      <w:r>
        <w:rPr>
          <w:spacing w:val="-1"/>
          <w:u w:val="single"/>
        </w:rPr>
        <w:t>AGENCY</w:t>
      </w:r>
      <w:r>
        <w:rPr>
          <w:spacing w:val="-2"/>
          <w:u w:val="single"/>
        </w:rPr>
        <w:t xml:space="preserve"> </w:t>
      </w:r>
      <w:r>
        <w:rPr>
          <w:spacing w:val="-1"/>
          <w:u w:val="single"/>
        </w:rPr>
        <w:t xml:space="preserve">ON </w:t>
      </w:r>
      <w:r>
        <w:rPr>
          <w:u w:val="single"/>
        </w:rPr>
        <w:t>AVAILABILITY</w:t>
      </w:r>
      <w:r>
        <w:rPr>
          <w:spacing w:val="63"/>
        </w:rPr>
        <w:t xml:space="preserve"> </w:t>
      </w:r>
      <w:r>
        <w:rPr>
          <w:u w:val="single"/>
        </w:rPr>
        <w:t>OF</w:t>
      </w:r>
      <w:r>
        <w:rPr>
          <w:spacing w:val="-2"/>
          <w:u w:val="single"/>
        </w:rPr>
        <w:t xml:space="preserve"> </w:t>
      </w:r>
      <w:r>
        <w:rPr>
          <w:u w:val="single"/>
        </w:rPr>
        <w:t>DATA,</w:t>
      </w:r>
      <w:r>
        <w:rPr>
          <w:spacing w:val="-1"/>
          <w:u w:val="single"/>
        </w:rPr>
        <w:t xml:space="preserve"> FREQUENCY</w:t>
      </w:r>
      <w:r>
        <w:rPr>
          <w:spacing w:val="-2"/>
          <w:u w:val="single"/>
        </w:rPr>
        <w:t xml:space="preserve"> </w:t>
      </w:r>
      <w:r>
        <w:rPr>
          <w:u w:val="single"/>
        </w:rPr>
        <w:t>OF</w:t>
      </w:r>
      <w:r>
        <w:rPr>
          <w:spacing w:val="-2"/>
          <w:u w:val="single"/>
        </w:rPr>
        <w:t xml:space="preserve"> </w:t>
      </w:r>
      <w:r>
        <w:rPr>
          <w:spacing w:val="-1"/>
          <w:u w:val="single"/>
        </w:rPr>
        <w:t>COLLECTION,</w:t>
      </w:r>
      <w:r>
        <w:rPr>
          <w:u w:val="single"/>
        </w:rPr>
        <w:t xml:space="preserve"> CLARITY</w:t>
      </w:r>
      <w:r>
        <w:rPr>
          <w:spacing w:val="-2"/>
          <w:u w:val="single"/>
        </w:rPr>
        <w:t xml:space="preserve"> </w:t>
      </w:r>
      <w:r>
        <w:rPr>
          <w:u w:val="single"/>
        </w:rPr>
        <w:t>OF</w:t>
      </w:r>
      <w:r>
        <w:rPr>
          <w:spacing w:val="-2"/>
          <w:u w:val="single"/>
        </w:rPr>
        <w:t xml:space="preserve"> </w:t>
      </w:r>
      <w:r>
        <w:rPr>
          <w:spacing w:val="-1"/>
          <w:u w:val="single"/>
        </w:rPr>
        <w:t>INSTRUCTIONS</w:t>
      </w:r>
      <w:r>
        <w:rPr>
          <w:spacing w:val="1"/>
          <w:u w:val="single"/>
        </w:rPr>
        <w:t xml:space="preserve"> </w:t>
      </w:r>
      <w:r>
        <w:rPr>
          <w:spacing w:val="-1"/>
          <w:u w:val="single"/>
        </w:rPr>
        <w:t>AND FORMS,</w:t>
      </w:r>
      <w:r>
        <w:rPr>
          <w:spacing w:val="55"/>
        </w:rPr>
        <w:t xml:space="preserve"> </w:t>
      </w:r>
      <w:r>
        <w:rPr>
          <w:spacing w:val="-1"/>
          <w:u w:val="single"/>
        </w:rPr>
        <w:t xml:space="preserve">AND </w:t>
      </w:r>
      <w:r>
        <w:rPr>
          <w:u w:val="single"/>
        </w:rPr>
        <w:t xml:space="preserve">DATA </w:t>
      </w:r>
      <w:r>
        <w:rPr>
          <w:spacing w:val="-1"/>
          <w:u w:val="single"/>
        </w:rPr>
        <w:t>ELEMENTS</w:t>
      </w:r>
    </w:p>
    <w:p w:rsidR="00E03272" w:rsidRDefault="00E03272" w:rsidP="008A3F9A">
      <w:pPr>
        <w:pStyle w:val="BodyText"/>
        <w:kinsoku w:val="0"/>
        <w:overflowPunct w:val="0"/>
        <w:spacing w:before="108" w:line="277" w:lineRule="auto"/>
        <w:ind w:left="647" w:right="893"/>
      </w:pPr>
      <w:r>
        <w:t>Periodic</w:t>
      </w:r>
      <w:r>
        <w:rPr>
          <w:spacing w:val="-2"/>
        </w:rPr>
        <w:t xml:space="preserve"> </w:t>
      </w:r>
      <w:r>
        <w:t>meetings</w:t>
      </w:r>
      <w:r>
        <w:rPr>
          <w:spacing w:val="-1"/>
        </w:rPr>
        <w:t xml:space="preserve"> are held</w:t>
      </w:r>
      <w:r>
        <w:t xml:space="preserve"> </w:t>
      </w:r>
      <w:r>
        <w:rPr>
          <w:spacing w:val="-1"/>
        </w:rPr>
        <w:t>between</w:t>
      </w:r>
      <w:r>
        <w:t xml:space="preserve"> IRS</w:t>
      </w:r>
      <w:r>
        <w:rPr>
          <w:spacing w:val="-2"/>
        </w:rPr>
        <w:t xml:space="preserve"> </w:t>
      </w:r>
      <w:r>
        <w:rPr>
          <w:spacing w:val="-1"/>
        </w:rPr>
        <w:t>personnel</w:t>
      </w:r>
      <w:r>
        <w:t xml:space="preserve"> </w:t>
      </w:r>
      <w:r>
        <w:rPr>
          <w:spacing w:val="-1"/>
        </w:rPr>
        <w:t>and</w:t>
      </w:r>
      <w:r>
        <w:t xml:space="preserve"> representatives</w:t>
      </w:r>
      <w:r>
        <w:rPr>
          <w:spacing w:val="-2"/>
        </w:rPr>
        <w:t xml:space="preserve"> </w:t>
      </w:r>
      <w:r>
        <w:rPr>
          <w:spacing w:val="-1"/>
        </w:rPr>
        <w:t>of</w:t>
      </w:r>
      <w:r>
        <w:t xml:space="preserve"> the</w:t>
      </w:r>
      <w:r>
        <w:rPr>
          <w:spacing w:val="-1"/>
        </w:rPr>
        <w:t xml:space="preserve"> </w:t>
      </w:r>
      <w:r>
        <w:t>American</w:t>
      </w:r>
      <w:r>
        <w:rPr>
          <w:spacing w:val="-2"/>
        </w:rPr>
        <w:t xml:space="preserve"> </w:t>
      </w:r>
      <w:r>
        <w:t>Bar Association,</w:t>
      </w:r>
      <w:r>
        <w:rPr>
          <w:spacing w:val="-1"/>
        </w:rPr>
        <w:t xml:space="preserve"> </w:t>
      </w:r>
      <w:r>
        <w:t>the</w:t>
      </w:r>
      <w:r>
        <w:rPr>
          <w:spacing w:val="27"/>
        </w:rPr>
        <w:t xml:space="preserve"> </w:t>
      </w:r>
      <w:r>
        <w:rPr>
          <w:spacing w:val="-1"/>
        </w:rPr>
        <w:t xml:space="preserve">National </w:t>
      </w:r>
      <w:r>
        <w:t>Society</w:t>
      </w:r>
      <w:r>
        <w:rPr>
          <w:spacing w:val="-2"/>
        </w:rPr>
        <w:t xml:space="preserve"> </w:t>
      </w:r>
      <w:r>
        <w:rPr>
          <w:spacing w:val="-1"/>
        </w:rPr>
        <w:t xml:space="preserve">of </w:t>
      </w:r>
      <w:r>
        <w:t>Public</w:t>
      </w:r>
      <w:r>
        <w:rPr>
          <w:spacing w:val="-2"/>
        </w:rPr>
        <w:t xml:space="preserve"> </w:t>
      </w:r>
      <w:r>
        <w:t>Accountants,</w:t>
      </w:r>
      <w:r>
        <w:rPr>
          <w:spacing w:val="-1"/>
        </w:rPr>
        <w:t xml:space="preserve"> </w:t>
      </w:r>
      <w:r>
        <w:t>the</w:t>
      </w:r>
      <w:r>
        <w:rPr>
          <w:spacing w:val="-2"/>
        </w:rPr>
        <w:t xml:space="preserve"> </w:t>
      </w:r>
      <w:r>
        <w:t>American</w:t>
      </w:r>
      <w:r>
        <w:rPr>
          <w:spacing w:val="-2"/>
        </w:rPr>
        <w:t xml:space="preserve"> </w:t>
      </w:r>
      <w:r>
        <w:t>Institute</w:t>
      </w:r>
      <w:r>
        <w:rPr>
          <w:spacing w:val="-2"/>
        </w:rPr>
        <w:t xml:space="preserve"> </w:t>
      </w:r>
      <w:r>
        <w:rPr>
          <w:spacing w:val="-1"/>
        </w:rPr>
        <w:t>of Certified</w:t>
      </w:r>
      <w:r>
        <w:t xml:space="preserve"> Public</w:t>
      </w:r>
      <w:r>
        <w:rPr>
          <w:spacing w:val="-2"/>
        </w:rPr>
        <w:t xml:space="preserve"> </w:t>
      </w:r>
      <w:r>
        <w:t>Accountants,</w:t>
      </w:r>
      <w:r>
        <w:rPr>
          <w:spacing w:val="-2"/>
        </w:rPr>
        <w:t xml:space="preserve"> </w:t>
      </w:r>
      <w:r>
        <w:rPr>
          <w:spacing w:val="-1"/>
        </w:rPr>
        <w:t>and other</w:t>
      </w:r>
      <w:r>
        <w:rPr>
          <w:spacing w:val="25"/>
        </w:rPr>
        <w:t xml:space="preserve"> </w:t>
      </w:r>
      <w:r>
        <w:rPr>
          <w:spacing w:val="-1"/>
        </w:rPr>
        <w:t xml:space="preserve">professional groups </w:t>
      </w:r>
      <w:r>
        <w:t>to</w:t>
      </w:r>
      <w:r>
        <w:rPr>
          <w:spacing w:val="-2"/>
        </w:rPr>
        <w:t xml:space="preserve"> </w:t>
      </w:r>
      <w:r>
        <w:rPr>
          <w:spacing w:val="-1"/>
        </w:rPr>
        <w:t xml:space="preserve">discuss </w:t>
      </w:r>
      <w:r>
        <w:t>tax</w:t>
      </w:r>
      <w:r>
        <w:rPr>
          <w:spacing w:val="-2"/>
        </w:rPr>
        <w:t xml:space="preserve"> </w:t>
      </w:r>
      <w:r>
        <w:rPr>
          <w:spacing w:val="-1"/>
        </w:rPr>
        <w:t>law</w:t>
      </w:r>
      <w:r>
        <w:t xml:space="preserve"> </w:t>
      </w:r>
      <w:r>
        <w:rPr>
          <w:spacing w:val="-1"/>
        </w:rPr>
        <w:t xml:space="preserve">and </w:t>
      </w:r>
      <w:r>
        <w:t>tax</w:t>
      </w:r>
      <w:r>
        <w:rPr>
          <w:spacing w:val="-2"/>
        </w:rPr>
        <w:t xml:space="preserve"> </w:t>
      </w:r>
      <w:r>
        <w:t>forms.</w:t>
      </w:r>
      <w:r>
        <w:rPr>
          <w:spacing w:val="53"/>
        </w:rPr>
        <w:t xml:space="preserve"> </w:t>
      </w:r>
      <w:r>
        <w:rPr>
          <w:spacing w:val="-1"/>
        </w:rPr>
        <w:t xml:space="preserve">During </w:t>
      </w:r>
      <w:r>
        <w:t>these</w:t>
      </w:r>
      <w:r>
        <w:rPr>
          <w:spacing w:val="-2"/>
        </w:rPr>
        <w:t xml:space="preserve"> </w:t>
      </w:r>
      <w:r>
        <w:t>meetings,</w:t>
      </w:r>
      <w:r>
        <w:rPr>
          <w:spacing w:val="-2"/>
        </w:rPr>
        <w:t xml:space="preserve"> </w:t>
      </w:r>
      <w:r>
        <w:t>there</w:t>
      </w:r>
      <w:r>
        <w:rPr>
          <w:spacing w:val="-1"/>
        </w:rPr>
        <w:t xml:space="preserve"> is</w:t>
      </w:r>
      <w:r>
        <w:rPr>
          <w:spacing w:val="-2"/>
        </w:rPr>
        <w:t xml:space="preserve"> </w:t>
      </w:r>
      <w:r>
        <w:rPr>
          <w:spacing w:val="-1"/>
        </w:rPr>
        <w:t xml:space="preserve">an opportunity </w:t>
      </w:r>
      <w:r>
        <w:t>for</w:t>
      </w:r>
      <w:r>
        <w:rPr>
          <w:spacing w:val="-2"/>
        </w:rPr>
        <w:t xml:space="preserve"> </w:t>
      </w:r>
      <w:r>
        <w:t>those</w:t>
      </w:r>
      <w:r>
        <w:rPr>
          <w:spacing w:val="30"/>
        </w:rPr>
        <w:t xml:space="preserve"> </w:t>
      </w:r>
      <w:r>
        <w:rPr>
          <w:spacing w:val="-1"/>
        </w:rPr>
        <w:t xml:space="preserve">attending </w:t>
      </w:r>
      <w:r>
        <w:t>to</w:t>
      </w:r>
      <w:r>
        <w:rPr>
          <w:spacing w:val="-2"/>
        </w:rPr>
        <w:t xml:space="preserve"> </w:t>
      </w:r>
      <w:r>
        <w:t>make</w:t>
      </w:r>
      <w:r>
        <w:rPr>
          <w:spacing w:val="-2"/>
        </w:rPr>
        <w:t xml:space="preserve"> </w:t>
      </w:r>
      <w:r>
        <w:t>comments</w:t>
      </w:r>
      <w:r>
        <w:rPr>
          <w:spacing w:val="-2"/>
        </w:rPr>
        <w:t xml:space="preserve"> </w:t>
      </w:r>
      <w:r>
        <w:t>regarding the</w:t>
      </w:r>
      <w:r>
        <w:rPr>
          <w:spacing w:val="-2"/>
        </w:rPr>
        <w:t xml:space="preserve"> </w:t>
      </w:r>
      <w:r>
        <w:rPr>
          <w:spacing w:val="-1"/>
        </w:rPr>
        <w:t xml:space="preserve">Health Coverage </w:t>
      </w:r>
      <w:r>
        <w:t>Tax</w:t>
      </w:r>
      <w:r>
        <w:rPr>
          <w:spacing w:val="-2"/>
        </w:rPr>
        <w:t xml:space="preserve"> </w:t>
      </w:r>
      <w:r>
        <w:rPr>
          <w:spacing w:val="-1"/>
        </w:rPr>
        <w:t>Credit</w:t>
      </w:r>
      <w:r>
        <w:t xml:space="preserve"> (HCTC)</w:t>
      </w:r>
      <w:r>
        <w:rPr>
          <w:spacing w:val="-2"/>
        </w:rPr>
        <w:t xml:space="preserve"> </w:t>
      </w:r>
      <w:r>
        <w:rPr>
          <w:spacing w:val="-1"/>
        </w:rPr>
        <w:t xml:space="preserve">Reimbursement Request </w:t>
      </w:r>
      <w:r>
        <w:t>Form.</w:t>
      </w:r>
    </w:p>
    <w:p w:rsidR="00E03272" w:rsidRDefault="00E03272">
      <w:pPr>
        <w:pStyle w:val="BodyText"/>
        <w:kinsoku w:val="0"/>
        <w:overflowPunct w:val="0"/>
        <w:spacing w:before="3"/>
        <w:ind w:left="0"/>
        <w:rPr>
          <w:sz w:val="23"/>
          <w:szCs w:val="23"/>
        </w:rPr>
      </w:pPr>
    </w:p>
    <w:p w:rsidR="00E03272" w:rsidRDefault="00E03272" w:rsidP="008A3F9A">
      <w:pPr>
        <w:pStyle w:val="BodyText"/>
        <w:kinsoku w:val="0"/>
        <w:overflowPunct w:val="0"/>
        <w:spacing w:line="277" w:lineRule="auto"/>
        <w:ind w:left="647" w:right="258"/>
      </w:pPr>
      <w:r>
        <w:t>In</w:t>
      </w:r>
      <w:r>
        <w:rPr>
          <w:spacing w:val="-2"/>
        </w:rPr>
        <w:t xml:space="preserve"> </w:t>
      </w:r>
      <w:r>
        <w:t>response</w:t>
      </w:r>
      <w:r>
        <w:rPr>
          <w:spacing w:val="-1"/>
        </w:rPr>
        <w:t xml:space="preserve"> </w:t>
      </w:r>
      <w:r>
        <w:t>to</w:t>
      </w:r>
      <w:r>
        <w:rPr>
          <w:spacing w:val="-1"/>
        </w:rPr>
        <w:t xml:space="preserve"> </w:t>
      </w:r>
      <w:r>
        <w:t>the</w:t>
      </w:r>
      <w:r>
        <w:rPr>
          <w:spacing w:val="-1"/>
        </w:rPr>
        <w:t xml:space="preserve"> </w:t>
      </w:r>
      <w:r>
        <w:t>Federal</w:t>
      </w:r>
      <w:r>
        <w:rPr>
          <w:spacing w:val="-1"/>
        </w:rPr>
        <w:t xml:space="preserve"> Register notice</w:t>
      </w:r>
      <w:r w:rsidR="0002261E">
        <w:t xml:space="preserve"> (78</w:t>
      </w:r>
      <w:r>
        <w:t xml:space="preserve"> FR</w:t>
      </w:r>
      <w:r w:rsidR="0002261E">
        <w:rPr>
          <w:spacing w:val="-1"/>
        </w:rPr>
        <w:t xml:space="preserve"> </w:t>
      </w:r>
      <w:r>
        <w:rPr>
          <w:spacing w:val="-1"/>
        </w:rPr>
        <w:t>19</w:t>
      </w:r>
      <w:r w:rsidR="0002261E">
        <w:rPr>
          <w:spacing w:val="-1"/>
        </w:rPr>
        <w:t>078</w:t>
      </w:r>
      <w:r>
        <w:rPr>
          <w:spacing w:val="-1"/>
        </w:rPr>
        <w:t>),</w:t>
      </w:r>
      <w:r>
        <w:t xml:space="preserve"> </w:t>
      </w:r>
      <w:r>
        <w:rPr>
          <w:spacing w:val="-1"/>
        </w:rPr>
        <w:t xml:space="preserve">dated </w:t>
      </w:r>
      <w:r w:rsidR="0002261E">
        <w:rPr>
          <w:spacing w:val="-1"/>
        </w:rPr>
        <w:t>March 28</w:t>
      </w:r>
      <w:r>
        <w:rPr>
          <w:spacing w:val="-1"/>
        </w:rPr>
        <w:t>,</w:t>
      </w:r>
      <w:r>
        <w:t xml:space="preserve"> </w:t>
      </w:r>
      <w:r>
        <w:rPr>
          <w:spacing w:val="-1"/>
        </w:rPr>
        <w:t>201</w:t>
      </w:r>
      <w:r w:rsidR="0002261E">
        <w:rPr>
          <w:spacing w:val="-1"/>
        </w:rPr>
        <w:t>3</w:t>
      </w:r>
      <w:r>
        <w:rPr>
          <w:spacing w:val="-1"/>
        </w:rPr>
        <w:t>,</w:t>
      </w:r>
      <w:r>
        <w:t xml:space="preserve"> </w:t>
      </w:r>
      <w:r>
        <w:rPr>
          <w:spacing w:val="-1"/>
        </w:rPr>
        <w:t xml:space="preserve">we </w:t>
      </w:r>
      <w:r>
        <w:t>received</w:t>
      </w:r>
      <w:r>
        <w:rPr>
          <w:spacing w:val="-1"/>
        </w:rPr>
        <w:t xml:space="preserve"> no </w:t>
      </w:r>
      <w:r>
        <w:t>comments</w:t>
      </w:r>
      <w:r>
        <w:rPr>
          <w:spacing w:val="-1"/>
        </w:rPr>
        <w:t xml:space="preserve"> during</w:t>
      </w:r>
      <w:r>
        <w:rPr>
          <w:spacing w:val="28"/>
        </w:rPr>
        <w:t xml:space="preserve"> </w:t>
      </w:r>
      <w:r>
        <w:t>the</w:t>
      </w:r>
      <w:r>
        <w:rPr>
          <w:spacing w:val="-2"/>
        </w:rPr>
        <w:t xml:space="preserve"> </w:t>
      </w:r>
      <w:r>
        <w:t>comment</w:t>
      </w:r>
      <w:r>
        <w:rPr>
          <w:spacing w:val="-2"/>
        </w:rPr>
        <w:t xml:space="preserve"> </w:t>
      </w:r>
      <w:r>
        <w:rPr>
          <w:spacing w:val="-1"/>
        </w:rPr>
        <w:t xml:space="preserve">period </w:t>
      </w:r>
      <w:r>
        <w:t>regarding the</w:t>
      </w:r>
      <w:r>
        <w:rPr>
          <w:spacing w:val="-2"/>
        </w:rPr>
        <w:t xml:space="preserve"> </w:t>
      </w:r>
      <w:r>
        <w:rPr>
          <w:spacing w:val="-1"/>
        </w:rPr>
        <w:t>Health Coverage</w:t>
      </w:r>
      <w:r>
        <w:t xml:space="preserve"> Tax</w:t>
      </w:r>
      <w:r>
        <w:rPr>
          <w:spacing w:val="-2"/>
        </w:rPr>
        <w:t xml:space="preserve"> </w:t>
      </w:r>
      <w:r>
        <w:rPr>
          <w:spacing w:val="-1"/>
        </w:rPr>
        <w:t xml:space="preserve">Credit </w:t>
      </w:r>
      <w:r>
        <w:t>(HCTC)</w:t>
      </w:r>
      <w:r>
        <w:rPr>
          <w:spacing w:val="-2"/>
        </w:rPr>
        <w:t xml:space="preserve"> </w:t>
      </w:r>
      <w:r>
        <w:rPr>
          <w:spacing w:val="-1"/>
        </w:rPr>
        <w:t>Reimbursement</w:t>
      </w:r>
      <w:r>
        <w:t xml:space="preserve"> </w:t>
      </w:r>
      <w:r>
        <w:rPr>
          <w:spacing w:val="-1"/>
        </w:rPr>
        <w:t xml:space="preserve">Request </w:t>
      </w:r>
      <w:r>
        <w:t>Form.</w:t>
      </w:r>
    </w:p>
    <w:p w:rsidR="00E03272" w:rsidRDefault="00E03272">
      <w:pPr>
        <w:pStyle w:val="BodyText"/>
        <w:kinsoku w:val="0"/>
        <w:overflowPunct w:val="0"/>
        <w:ind w:left="0"/>
      </w:pPr>
    </w:p>
    <w:p w:rsidR="00E03272" w:rsidRDefault="00E03272">
      <w:pPr>
        <w:pStyle w:val="BodyText"/>
        <w:kinsoku w:val="0"/>
        <w:overflowPunct w:val="0"/>
        <w:ind w:left="0"/>
      </w:pPr>
    </w:p>
    <w:p w:rsidR="00E03272" w:rsidRDefault="00E03272">
      <w:pPr>
        <w:pStyle w:val="BodyText"/>
        <w:kinsoku w:val="0"/>
        <w:overflowPunct w:val="0"/>
        <w:spacing w:before="1"/>
        <w:ind w:left="0"/>
        <w:rPr>
          <w:sz w:val="19"/>
          <w:szCs w:val="19"/>
        </w:rPr>
      </w:pPr>
    </w:p>
    <w:p w:rsidR="00E03272" w:rsidRDefault="00E03272" w:rsidP="001E0F1F">
      <w:pPr>
        <w:pStyle w:val="BodyText"/>
        <w:numPr>
          <w:ilvl w:val="0"/>
          <w:numId w:val="1"/>
        </w:numPr>
        <w:tabs>
          <w:tab w:val="left" w:pos="652"/>
        </w:tabs>
        <w:kinsoku w:val="0"/>
        <w:overflowPunct w:val="0"/>
        <w:spacing w:line="301" w:lineRule="auto"/>
        <w:ind w:right="468"/>
      </w:pPr>
      <w:r>
        <w:rPr>
          <w:sz w:val="24"/>
          <w:szCs w:val="24"/>
          <w:u w:val="single"/>
        </w:rPr>
        <w:t xml:space="preserve">EXPLANATION OF DECISION TO </w:t>
      </w:r>
      <w:r>
        <w:rPr>
          <w:spacing w:val="-1"/>
          <w:sz w:val="24"/>
          <w:szCs w:val="24"/>
          <w:u w:val="single"/>
        </w:rPr>
        <w:t>PROVIDE</w:t>
      </w:r>
      <w:r>
        <w:rPr>
          <w:sz w:val="24"/>
          <w:szCs w:val="24"/>
          <w:u w:val="single"/>
        </w:rPr>
        <w:t xml:space="preserve"> </w:t>
      </w:r>
      <w:r>
        <w:rPr>
          <w:spacing w:val="-1"/>
          <w:sz w:val="24"/>
          <w:szCs w:val="24"/>
          <w:u w:val="single"/>
        </w:rPr>
        <w:t>ANY</w:t>
      </w:r>
      <w:r>
        <w:rPr>
          <w:spacing w:val="-2"/>
          <w:sz w:val="24"/>
          <w:szCs w:val="24"/>
          <w:u w:val="single"/>
        </w:rPr>
        <w:t xml:space="preserve"> </w:t>
      </w:r>
      <w:r>
        <w:rPr>
          <w:spacing w:val="-1"/>
          <w:sz w:val="24"/>
          <w:szCs w:val="24"/>
          <w:u w:val="single"/>
        </w:rPr>
        <w:t>PAYMENT</w:t>
      </w:r>
      <w:r>
        <w:rPr>
          <w:spacing w:val="1"/>
          <w:sz w:val="24"/>
          <w:szCs w:val="24"/>
          <w:u w:val="single"/>
        </w:rPr>
        <w:t xml:space="preserve"> </w:t>
      </w:r>
      <w:r>
        <w:rPr>
          <w:sz w:val="24"/>
          <w:szCs w:val="24"/>
          <w:u w:val="single"/>
        </w:rPr>
        <w:t>OR</w:t>
      </w:r>
      <w:r>
        <w:rPr>
          <w:spacing w:val="-2"/>
          <w:sz w:val="24"/>
          <w:szCs w:val="24"/>
          <w:u w:val="single"/>
        </w:rPr>
        <w:t xml:space="preserve"> </w:t>
      </w:r>
      <w:r>
        <w:rPr>
          <w:spacing w:val="-1"/>
          <w:sz w:val="24"/>
          <w:szCs w:val="24"/>
          <w:u w:val="single"/>
        </w:rPr>
        <w:t>GIFT</w:t>
      </w:r>
      <w:r>
        <w:rPr>
          <w:spacing w:val="3"/>
          <w:sz w:val="24"/>
          <w:szCs w:val="24"/>
          <w:u w:val="single"/>
        </w:rPr>
        <w:t xml:space="preserve"> </w:t>
      </w:r>
      <w:r>
        <w:rPr>
          <w:sz w:val="24"/>
          <w:szCs w:val="24"/>
          <w:u w:val="single"/>
        </w:rPr>
        <w:t>TO</w:t>
      </w:r>
      <w:r>
        <w:rPr>
          <w:spacing w:val="1"/>
          <w:sz w:val="24"/>
          <w:szCs w:val="24"/>
          <w:u w:val="single"/>
        </w:rPr>
        <w:t xml:space="preserve"> </w:t>
      </w:r>
      <w:r>
        <w:rPr>
          <w:spacing w:val="-1"/>
          <w:sz w:val="24"/>
          <w:szCs w:val="24"/>
          <w:u w:val="single"/>
        </w:rPr>
        <w:t>RESPONDENTS</w:t>
      </w:r>
      <w:r>
        <w:rPr>
          <w:spacing w:val="25"/>
          <w:sz w:val="24"/>
          <w:szCs w:val="24"/>
        </w:rPr>
        <w:t xml:space="preserve"> </w:t>
      </w:r>
      <w:r w:rsidR="00B36D63">
        <w:rPr>
          <w:spacing w:val="25"/>
          <w:sz w:val="24"/>
          <w:szCs w:val="24"/>
        </w:rPr>
        <w:t xml:space="preserve">  </w:t>
      </w:r>
      <w:r>
        <w:rPr>
          <w:spacing w:val="-1"/>
        </w:rPr>
        <w:t>Retroactive payments will</w:t>
      </w:r>
      <w:r>
        <w:t xml:space="preserve"> </w:t>
      </w:r>
      <w:r>
        <w:rPr>
          <w:spacing w:val="-1"/>
        </w:rPr>
        <w:t xml:space="preserve">be </w:t>
      </w:r>
      <w:r>
        <w:t>made</w:t>
      </w:r>
      <w:r>
        <w:rPr>
          <w:spacing w:val="-2"/>
        </w:rPr>
        <w:t xml:space="preserve"> </w:t>
      </w:r>
      <w:r>
        <w:t>to</w:t>
      </w:r>
      <w:r>
        <w:rPr>
          <w:spacing w:val="-1"/>
        </w:rPr>
        <w:t xml:space="preserve"> eligible individuals</w:t>
      </w:r>
      <w:r>
        <w:t xml:space="preserve"> for</w:t>
      </w:r>
      <w:r>
        <w:rPr>
          <w:spacing w:val="-2"/>
        </w:rPr>
        <w:t xml:space="preserve"> </w:t>
      </w:r>
      <w:r>
        <w:t>months</w:t>
      </w:r>
      <w:r>
        <w:rPr>
          <w:spacing w:val="-2"/>
        </w:rPr>
        <w:t xml:space="preserve"> </w:t>
      </w:r>
      <w:r w:rsidR="00CB63A6">
        <w:rPr>
          <w:spacing w:val="-1"/>
        </w:rPr>
        <w:t>occurring</w:t>
      </w:r>
      <w:r>
        <w:t xml:space="preserve"> </w:t>
      </w:r>
      <w:r>
        <w:rPr>
          <w:spacing w:val="-1"/>
        </w:rPr>
        <w:t xml:space="preserve">prior </w:t>
      </w:r>
      <w:r>
        <w:t>to</w:t>
      </w:r>
      <w:r>
        <w:rPr>
          <w:spacing w:val="-2"/>
        </w:rPr>
        <w:t xml:space="preserve"> </w:t>
      </w:r>
      <w:r>
        <w:t>the</w:t>
      </w:r>
      <w:r>
        <w:rPr>
          <w:spacing w:val="-1"/>
        </w:rPr>
        <w:t xml:space="preserve"> </w:t>
      </w:r>
      <w:r>
        <w:t>first</w:t>
      </w:r>
      <w:r>
        <w:rPr>
          <w:spacing w:val="-2"/>
        </w:rPr>
        <w:t xml:space="preserve"> </w:t>
      </w:r>
      <w:r>
        <w:t>month</w:t>
      </w:r>
      <w:r>
        <w:rPr>
          <w:spacing w:val="-1"/>
        </w:rPr>
        <w:t xml:space="preserve"> </w:t>
      </w:r>
      <w:r>
        <w:t>for</w:t>
      </w:r>
      <w:r>
        <w:rPr>
          <w:spacing w:val="-2"/>
        </w:rPr>
        <w:t xml:space="preserve"> </w:t>
      </w:r>
      <w:r>
        <w:rPr>
          <w:spacing w:val="-1"/>
        </w:rPr>
        <w:t>which an</w:t>
      </w:r>
      <w:r>
        <w:rPr>
          <w:spacing w:val="29"/>
        </w:rPr>
        <w:t xml:space="preserve"> </w:t>
      </w:r>
      <w:r>
        <w:rPr>
          <w:spacing w:val="-1"/>
        </w:rPr>
        <w:t>advance payment</w:t>
      </w:r>
      <w:r>
        <w:t xml:space="preserve"> </w:t>
      </w:r>
      <w:r>
        <w:rPr>
          <w:spacing w:val="-1"/>
        </w:rPr>
        <w:t xml:space="preserve">is </w:t>
      </w:r>
      <w:r>
        <w:t>made</w:t>
      </w:r>
      <w:r>
        <w:rPr>
          <w:spacing w:val="-1"/>
        </w:rPr>
        <w:t xml:space="preserve"> on behalf</w:t>
      </w:r>
      <w:r>
        <w:t xml:space="preserve"> </w:t>
      </w:r>
      <w:r>
        <w:rPr>
          <w:spacing w:val="-1"/>
        </w:rPr>
        <w:t>of</w:t>
      </w:r>
      <w:r>
        <w:t xml:space="preserve"> </w:t>
      </w:r>
      <w:r>
        <w:rPr>
          <w:spacing w:val="-1"/>
        </w:rPr>
        <w:t>eligible</w:t>
      </w:r>
      <w:r>
        <w:t xml:space="preserve"> </w:t>
      </w:r>
      <w:r>
        <w:rPr>
          <w:spacing w:val="-1"/>
        </w:rPr>
        <w:t>individual.</w:t>
      </w:r>
    </w:p>
    <w:p w:rsidR="00E03272" w:rsidRDefault="00E03272">
      <w:pPr>
        <w:pStyle w:val="BodyText"/>
        <w:kinsoku w:val="0"/>
        <w:overflowPunct w:val="0"/>
        <w:ind w:left="0"/>
      </w:pPr>
    </w:p>
    <w:p w:rsidR="00E03272" w:rsidRDefault="00E03272">
      <w:pPr>
        <w:pStyle w:val="BodyText"/>
        <w:kinsoku w:val="0"/>
        <w:overflowPunct w:val="0"/>
        <w:spacing w:before="9"/>
        <w:ind w:left="0"/>
        <w:rPr>
          <w:sz w:val="19"/>
          <w:szCs w:val="19"/>
        </w:rPr>
      </w:pPr>
    </w:p>
    <w:p w:rsidR="00E03272" w:rsidRDefault="00E03272">
      <w:pPr>
        <w:pStyle w:val="Heading1"/>
        <w:numPr>
          <w:ilvl w:val="0"/>
          <w:numId w:val="1"/>
        </w:numPr>
        <w:tabs>
          <w:tab w:val="left" w:pos="619"/>
        </w:tabs>
        <w:kinsoku w:val="0"/>
        <w:overflowPunct w:val="0"/>
        <w:ind w:left="618" w:hanging="403"/>
      </w:pPr>
      <w:r>
        <w:rPr>
          <w:spacing w:val="-1"/>
          <w:u w:val="single"/>
        </w:rPr>
        <w:t>ASSURANCE</w:t>
      </w:r>
      <w:r>
        <w:rPr>
          <w:spacing w:val="1"/>
          <w:u w:val="single"/>
        </w:rPr>
        <w:t xml:space="preserve"> </w:t>
      </w:r>
      <w:r>
        <w:rPr>
          <w:spacing w:val="-1"/>
          <w:u w:val="single"/>
        </w:rPr>
        <w:t>OF</w:t>
      </w:r>
      <w:r>
        <w:rPr>
          <w:u w:val="single"/>
        </w:rPr>
        <w:t xml:space="preserve"> </w:t>
      </w:r>
      <w:r>
        <w:rPr>
          <w:spacing w:val="-1"/>
          <w:u w:val="single"/>
        </w:rPr>
        <w:t>CONFIDENTIALITY</w:t>
      </w:r>
      <w:r>
        <w:rPr>
          <w:spacing w:val="-2"/>
          <w:u w:val="single"/>
        </w:rPr>
        <w:t xml:space="preserve"> </w:t>
      </w:r>
      <w:r>
        <w:rPr>
          <w:spacing w:val="-1"/>
          <w:u w:val="single"/>
        </w:rPr>
        <w:t>OF</w:t>
      </w:r>
      <w:r>
        <w:rPr>
          <w:u w:val="single"/>
        </w:rPr>
        <w:t xml:space="preserve"> </w:t>
      </w:r>
      <w:r>
        <w:rPr>
          <w:spacing w:val="-1"/>
          <w:u w:val="single"/>
        </w:rPr>
        <w:t>RESPONSES</w:t>
      </w:r>
    </w:p>
    <w:p w:rsidR="00E03272" w:rsidRDefault="00E03272" w:rsidP="00B36D63">
      <w:pPr>
        <w:pStyle w:val="BodyText"/>
        <w:kinsoku w:val="0"/>
        <w:overflowPunct w:val="0"/>
        <w:spacing w:before="91" w:line="277" w:lineRule="auto"/>
        <w:ind w:left="618" w:right="258"/>
      </w:pPr>
      <w:r>
        <w:t>The</w:t>
      </w:r>
      <w:r>
        <w:rPr>
          <w:spacing w:val="-2"/>
        </w:rPr>
        <w:t xml:space="preserve"> </w:t>
      </w:r>
      <w:r>
        <w:t>reimbursement</w:t>
      </w:r>
      <w:r>
        <w:rPr>
          <w:spacing w:val="-2"/>
        </w:rPr>
        <w:t xml:space="preserve"> </w:t>
      </w:r>
      <w:r>
        <w:t>request</w:t>
      </w:r>
      <w:r>
        <w:rPr>
          <w:spacing w:val="-2"/>
        </w:rPr>
        <w:t xml:space="preserve"> </w:t>
      </w:r>
      <w:r>
        <w:t>form</w:t>
      </w:r>
      <w:r>
        <w:rPr>
          <w:spacing w:val="-2"/>
        </w:rPr>
        <w:t xml:space="preserve"> </w:t>
      </w:r>
      <w:r>
        <w:t>contains</w:t>
      </w:r>
      <w:r>
        <w:rPr>
          <w:spacing w:val="-2"/>
        </w:rPr>
        <w:t xml:space="preserve"> </w:t>
      </w:r>
      <w:r>
        <w:t>the</w:t>
      </w:r>
      <w:r>
        <w:rPr>
          <w:spacing w:val="-2"/>
        </w:rPr>
        <w:t xml:space="preserve"> </w:t>
      </w:r>
      <w:r>
        <w:t>following</w:t>
      </w:r>
      <w:r>
        <w:rPr>
          <w:spacing w:val="-2"/>
        </w:rPr>
        <w:t xml:space="preserve"> </w:t>
      </w:r>
      <w:r>
        <w:t>section,</w:t>
      </w:r>
      <w:r>
        <w:rPr>
          <w:spacing w:val="-2"/>
        </w:rPr>
        <w:t xml:space="preserve"> </w:t>
      </w:r>
      <w:r>
        <w:t>"PRIVACY</w:t>
      </w:r>
      <w:r>
        <w:rPr>
          <w:spacing w:val="-2"/>
        </w:rPr>
        <w:t xml:space="preserve"> </w:t>
      </w:r>
      <w:r>
        <w:t>ACT</w:t>
      </w:r>
      <w:r>
        <w:rPr>
          <w:spacing w:val="-2"/>
        </w:rPr>
        <w:t xml:space="preserve"> </w:t>
      </w:r>
      <w:r>
        <w:t>STATEMENT.</w:t>
      </w:r>
      <w:r>
        <w:rPr>
          <w:spacing w:val="52"/>
        </w:rPr>
        <w:t xml:space="preserve"> </w:t>
      </w:r>
      <w:r>
        <w:t>The</w:t>
      </w:r>
      <w:r>
        <w:rPr>
          <w:spacing w:val="-2"/>
        </w:rPr>
        <w:t xml:space="preserve"> </w:t>
      </w:r>
      <w:r>
        <w:t xml:space="preserve">following </w:t>
      </w:r>
      <w:r>
        <w:rPr>
          <w:spacing w:val="-1"/>
        </w:rPr>
        <w:t>information is</w:t>
      </w:r>
      <w:r>
        <w:rPr>
          <w:spacing w:val="-2"/>
        </w:rPr>
        <w:t xml:space="preserve"> </w:t>
      </w:r>
      <w:r>
        <w:rPr>
          <w:spacing w:val="-1"/>
        </w:rPr>
        <w:t>provided</w:t>
      </w:r>
      <w:r>
        <w:t xml:space="preserve"> to</w:t>
      </w:r>
      <w:r>
        <w:rPr>
          <w:spacing w:val="-2"/>
        </w:rPr>
        <w:t xml:space="preserve"> </w:t>
      </w:r>
      <w:r>
        <w:t>comply</w:t>
      </w:r>
      <w:r>
        <w:rPr>
          <w:spacing w:val="-1"/>
        </w:rPr>
        <w:t xml:space="preserve"> with </w:t>
      </w:r>
      <w:r>
        <w:t>the</w:t>
      </w:r>
      <w:r>
        <w:rPr>
          <w:spacing w:val="-1"/>
        </w:rPr>
        <w:t xml:space="preserve"> </w:t>
      </w:r>
      <w:r>
        <w:t>Privacy</w:t>
      </w:r>
      <w:r>
        <w:rPr>
          <w:spacing w:val="-2"/>
        </w:rPr>
        <w:t xml:space="preserve"> </w:t>
      </w:r>
      <w:r>
        <w:t>Act</w:t>
      </w:r>
      <w:r>
        <w:rPr>
          <w:spacing w:val="-2"/>
        </w:rPr>
        <w:t xml:space="preserve"> </w:t>
      </w:r>
      <w:r>
        <w:rPr>
          <w:spacing w:val="-1"/>
        </w:rPr>
        <w:t>of</w:t>
      </w:r>
      <w:r>
        <w:t xml:space="preserve"> </w:t>
      </w:r>
      <w:r>
        <w:rPr>
          <w:spacing w:val="-1"/>
        </w:rPr>
        <w:t xml:space="preserve">1974 </w:t>
      </w:r>
      <w:r>
        <w:t>(P.L.93-579)."</w:t>
      </w:r>
    </w:p>
    <w:p w:rsidR="00E03272" w:rsidRDefault="00E03272">
      <w:pPr>
        <w:pStyle w:val="BodyText"/>
        <w:kinsoku w:val="0"/>
        <w:overflowPunct w:val="0"/>
        <w:ind w:left="0"/>
      </w:pPr>
    </w:p>
    <w:p w:rsidR="00B36D63" w:rsidRPr="00B36D63" w:rsidRDefault="00B36D63" w:rsidP="00B36D63">
      <w:pPr>
        <w:pStyle w:val="Heading1"/>
        <w:tabs>
          <w:tab w:val="left" w:pos="618"/>
        </w:tabs>
        <w:kinsoku w:val="0"/>
        <w:overflowPunct w:val="0"/>
        <w:ind w:left="617" w:firstLine="0"/>
      </w:pPr>
    </w:p>
    <w:p w:rsidR="00E03272" w:rsidRDefault="00E03272">
      <w:pPr>
        <w:pStyle w:val="Heading1"/>
        <w:numPr>
          <w:ilvl w:val="0"/>
          <w:numId w:val="1"/>
        </w:numPr>
        <w:tabs>
          <w:tab w:val="left" w:pos="618"/>
        </w:tabs>
        <w:kinsoku w:val="0"/>
        <w:overflowPunct w:val="0"/>
        <w:ind w:left="617" w:hanging="402"/>
      </w:pPr>
      <w:r>
        <w:rPr>
          <w:u w:val="single"/>
        </w:rPr>
        <w:t>JUSTIFICATION</w:t>
      </w:r>
      <w:r>
        <w:rPr>
          <w:spacing w:val="-2"/>
          <w:u w:val="single"/>
        </w:rPr>
        <w:t xml:space="preserve"> </w:t>
      </w:r>
      <w:r>
        <w:rPr>
          <w:u w:val="single"/>
        </w:rPr>
        <w:t>OF</w:t>
      </w:r>
      <w:r>
        <w:rPr>
          <w:spacing w:val="-2"/>
          <w:u w:val="single"/>
        </w:rPr>
        <w:t xml:space="preserve"> </w:t>
      </w:r>
      <w:r>
        <w:rPr>
          <w:spacing w:val="-1"/>
          <w:u w:val="single"/>
        </w:rPr>
        <w:t>SENSITIVE</w:t>
      </w:r>
      <w:r>
        <w:rPr>
          <w:u w:val="single"/>
        </w:rPr>
        <w:t xml:space="preserve"> QUESTIONS</w:t>
      </w:r>
    </w:p>
    <w:p w:rsidR="00E03272" w:rsidRDefault="00E03272" w:rsidP="00B36D63">
      <w:pPr>
        <w:pStyle w:val="BodyText"/>
        <w:kinsoku w:val="0"/>
        <w:overflowPunct w:val="0"/>
        <w:spacing w:before="89" w:line="277" w:lineRule="auto"/>
        <w:ind w:left="617" w:right="258"/>
        <w:rPr>
          <w:spacing w:val="-1"/>
        </w:rPr>
      </w:pPr>
      <w:r>
        <w:t>The</w:t>
      </w:r>
      <w:r>
        <w:rPr>
          <w:spacing w:val="-1"/>
        </w:rPr>
        <w:t xml:space="preserve"> </w:t>
      </w:r>
      <w:r>
        <w:t>reimbursement</w:t>
      </w:r>
      <w:r>
        <w:rPr>
          <w:spacing w:val="-1"/>
        </w:rPr>
        <w:t xml:space="preserve"> </w:t>
      </w:r>
      <w:r>
        <w:t>request</w:t>
      </w:r>
      <w:r>
        <w:rPr>
          <w:spacing w:val="-1"/>
        </w:rPr>
        <w:t xml:space="preserve"> </w:t>
      </w:r>
      <w:r>
        <w:t>form</w:t>
      </w:r>
      <w:r>
        <w:rPr>
          <w:spacing w:val="-1"/>
        </w:rPr>
        <w:t xml:space="preserve"> </w:t>
      </w:r>
      <w:r w:rsidR="00B36D63">
        <w:t>request</w:t>
      </w:r>
      <w:r>
        <w:t>s</w:t>
      </w:r>
      <w:r>
        <w:rPr>
          <w:spacing w:val="-1"/>
        </w:rPr>
        <w:t xml:space="preserve"> limited</w:t>
      </w:r>
      <w:r>
        <w:t xml:space="preserve"> sensitive</w:t>
      </w:r>
      <w:r>
        <w:rPr>
          <w:spacing w:val="-1"/>
        </w:rPr>
        <w:t xml:space="preserve"> information</w:t>
      </w:r>
      <w:r>
        <w:t xml:space="preserve"> regarding </w:t>
      </w:r>
      <w:r>
        <w:rPr>
          <w:spacing w:val="-1"/>
        </w:rPr>
        <w:t>health</w:t>
      </w:r>
      <w:r>
        <w:t xml:space="preserve"> </w:t>
      </w:r>
      <w:r>
        <w:rPr>
          <w:spacing w:val="-1"/>
        </w:rPr>
        <w:t>plan</w:t>
      </w:r>
      <w:r>
        <w:t xml:space="preserve"> coverage</w:t>
      </w:r>
      <w:r>
        <w:rPr>
          <w:spacing w:val="-1"/>
        </w:rPr>
        <w:t xml:space="preserve"> and</w:t>
      </w:r>
      <w:r>
        <w:t xml:space="preserve"> </w:t>
      </w:r>
      <w:r>
        <w:rPr>
          <w:spacing w:val="-1"/>
        </w:rPr>
        <w:t>qualified</w:t>
      </w:r>
      <w:r>
        <w:rPr>
          <w:spacing w:val="25"/>
        </w:rPr>
        <w:t xml:space="preserve"> </w:t>
      </w:r>
      <w:r>
        <w:t>family</w:t>
      </w:r>
      <w:r>
        <w:rPr>
          <w:spacing w:val="-2"/>
        </w:rPr>
        <w:t xml:space="preserve"> </w:t>
      </w:r>
      <w:r>
        <w:t>members</w:t>
      </w:r>
      <w:r>
        <w:rPr>
          <w:spacing w:val="-1"/>
        </w:rPr>
        <w:t xml:space="preserve"> </w:t>
      </w:r>
      <w:r>
        <w:t>solely</w:t>
      </w:r>
      <w:r>
        <w:rPr>
          <w:spacing w:val="-2"/>
        </w:rPr>
        <w:t xml:space="preserve"> </w:t>
      </w:r>
      <w:r>
        <w:t>for</w:t>
      </w:r>
      <w:r>
        <w:rPr>
          <w:spacing w:val="-1"/>
        </w:rPr>
        <w:t xml:space="preserve"> </w:t>
      </w:r>
      <w:r>
        <w:t>the</w:t>
      </w:r>
      <w:r>
        <w:rPr>
          <w:spacing w:val="-2"/>
        </w:rPr>
        <w:t xml:space="preserve"> </w:t>
      </w:r>
      <w:r>
        <w:rPr>
          <w:spacing w:val="-1"/>
        </w:rPr>
        <w:t>purpose</w:t>
      </w:r>
      <w:r>
        <w:t xml:space="preserve"> </w:t>
      </w:r>
      <w:r>
        <w:rPr>
          <w:spacing w:val="-1"/>
        </w:rPr>
        <w:t>of processing</w:t>
      </w:r>
      <w:r>
        <w:t xml:space="preserve"> retroactive</w:t>
      </w:r>
      <w:r>
        <w:rPr>
          <w:spacing w:val="-1"/>
        </w:rPr>
        <w:t xml:space="preserve"> payments.</w:t>
      </w:r>
    </w:p>
    <w:p w:rsidR="00474080" w:rsidRDefault="00474080" w:rsidP="00474080">
      <w:pPr>
        <w:pStyle w:val="Default"/>
        <w:ind w:left="617"/>
        <w:rPr>
          <w:sz w:val="20"/>
          <w:szCs w:val="20"/>
        </w:rPr>
      </w:pPr>
    </w:p>
    <w:p w:rsidR="00474080" w:rsidRPr="00EC5CD3" w:rsidRDefault="00474080" w:rsidP="00474080">
      <w:pPr>
        <w:pStyle w:val="Default"/>
        <w:ind w:left="617"/>
        <w:rPr>
          <w:color w:val="auto"/>
          <w:spacing w:val="-1"/>
          <w:sz w:val="20"/>
          <w:szCs w:val="20"/>
        </w:rPr>
      </w:pPr>
      <w:r w:rsidRPr="00EC5CD3">
        <w:rPr>
          <w:color w:val="auto"/>
          <w:spacing w:val="-1"/>
          <w:sz w:val="20"/>
          <w:szCs w:val="20"/>
        </w:rPr>
        <w:t xml:space="preserve">A privacy impact assessment (PIA) has been conducted for information collected under this request as part of the </w:t>
      </w:r>
      <w:r w:rsidRPr="00EC5CD3">
        <w:rPr>
          <w:b/>
          <w:color w:val="auto"/>
          <w:spacing w:val="-1"/>
          <w:sz w:val="20"/>
          <w:szCs w:val="20"/>
        </w:rPr>
        <w:t xml:space="preserve">“Health Coverage Tax Credit Program-Closeout Phase (HCTC)” </w:t>
      </w:r>
      <w:r w:rsidRPr="00EC5CD3">
        <w:rPr>
          <w:color w:val="auto"/>
          <w:spacing w:val="-1"/>
          <w:sz w:val="20"/>
          <w:szCs w:val="20"/>
        </w:rPr>
        <w:t xml:space="preserve">and a Privacy Act System of Records notice (SORN) has been issued for this system under IRS SORN: Treasury/IRS 22.012-Health Coverage Tax Credit Program Records 34.037-IRS Audit Trail and Security Records System; The </w:t>
      </w:r>
      <w:r w:rsidR="00C74C14" w:rsidRPr="00EC5CD3">
        <w:rPr>
          <w:color w:val="auto"/>
          <w:spacing w:val="-1"/>
          <w:sz w:val="20"/>
          <w:szCs w:val="20"/>
        </w:rPr>
        <w:t>Internal Revenue Service</w:t>
      </w:r>
      <w:r w:rsidRPr="00EC5CD3">
        <w:rPr>
          <w:color w:val="auto"/>
          <w:spacing w:val="-1"/>
          <w:sz w:val="20"/>
          <w:szCs w:val="20"/>
        </w:rPr>
        <w:t xml:space="preserve"> PIAs can be found at </w:t>
      </w:r>
      <w:r w:rsidRPr="00EC5CD3">
        <w:rPr>
          <w:color w:val="auto"/>
          <w:spacing w:val="-1"/>
          <w:sz w:val="20"/>
          <w:szCs w:val="20"/>
        </w:rPr>
        <w:tab/>
      </w:r>
      <w:hyperlink r:id="rId8" w:history="1">
        <w:r w:rsidRPr="00EC5CD3">
          <w:rPr>
            <w:color w:val="auto"/>
            <w:spacing w:val="-1"/>
          </w:rPr>
          <w:t>http://www.irs.gov/uac/Privacy-Impact-Assessments-PIA</w:t>
        </w:r>
      </w:hyperlink>
    </w:p>
    <w:p w:rsidR="00B36D63" w:rsidRPr="00EC5CD3" w:rsidRDefault="00B36D63" w:rsidP="00B36D63">
      <w:pPr>
        <w:pStyle w:val="BodyText"/>
        <w:kinsoku w:val="0"/>
        <w:overflowPunct w:val="0"/>
        <w:spacing w:before="89" w:line="277" w:lineRule="auto"/>
        <w:ind w:left="617" w:right="258"/>
        <w:rPr>
          <w:spacing w:val="-1"/>
        </w:rPr>
      </w:pPr>
    </w:p>
    <w:p w:rsidR="00E03272" w:rsidRDefault="00E03272">
      <w:pPr>
        <w:pStyle w:val="BodyText"/>
        <w:kinsoku w:val="0"/>
        <w:overflowPunct w:val="0"/>
        <w:spacing w:before="8"/>
        <w:ind w:left="0"/>
        <w:rPr>
          <w:sz w:val="9"/>
          <w:szCs w:val="9"/>
        </w:rPr>
      </w:pPr>
    </w:p>
    <w:p w:rsidR="00E03272" w:rsidRDefault="00E03272">
      <w:pPr>
        <w:pStyle w:val="Heading1"/>
        <w:numPr>
          <w:ilvl w:val="0"/>
          <w:numId w:val="1"/>
        </w:numPr>
        <w:tabs>
          <w:tab w:val="left" w:pos="618"/>
        </w:tabs>
        <w:kinsoku w:val="0"/>
        <w:overflowPunct w:val="0"/>
        <w:ind w:left="617" w:hanging="402"/>
      </w:pPr>
      <w:r>
        <w:rPr>
          <w:u w:val="single"/>
        </w:rPr>
        <w:t xml:space="preserve">ESTIMATED </w:t>
      </w:r>
      <w:r>
        <w:rPr>
          <w:spacing w:val="-1"/>
          <w:u w:val="single"/>
        </w:rPr>
        <w:t>BURDEN</w:t>
      </w:r>
      <w:r>
        <w:rPr>
          <w:u w:val="single"/>
        </w:rPr>
        <w:t xml:space="preserve"> </w:t>
      </w:r>
      <w:r>
        <w:rPr>
          <w:spacing w:val="-1"/>
          <w:u w:val="single"/>
        </w:rPr>
        <w:t>OF</w:t>
      </w:r>
      <w:r>
        <w:rPr>
          <w:u w:val="single"/>
        </w:rPr>
        <w:t xml:space="preserve"> </w:t>
      </w:r>
      <w:r>
        <w:rPr>
          <w:spacing w:val="-1"/>
          <w:u w:val="single"/>
        </w:rPr>
        <w:t>INFORMATION</w:t>
      </w:r>
      <w:r>
        <w:rPr>
          <w:u w:val="single"/>
        </w:rPr>
        <w:t xml:space="preserve"> </w:t>
      </w:r>
      <w:r>
        <w:rPr>
          <w:spacing w:val="-1"/>
          <w:u w:val="single"/>
        </w:rPr>
        <w:t>COLLECTION</w:t>
      </w:r>
    </w:p>
    <w:p w:rsidR="00E03272" w:rsidRDefault="00E03272" w:rsidP="00172713">
      <w:pPr>
        <w:pStyle w:val="BodyText"/>
        <w:kinsoku w:val="0"/>
        <w:overflowPunct w:val="0"/>
        <w:spacing w:before="110" w:line="277" w:lineRule="auto"/>
        <w:ind w:left="607" w:right="258"/>
      </w:pPr>
      <w:r>
        <w:t>It</w:t>
      </w:r>
      <w:r>
        <w:rPr>
          <w:spacing w:val="-2"/>
        </w:rPr>
        <w:t xml:space="preserve"> </w:t>
      </w:r>
      <w:r>
        <w:rPr>
          <w:spacing w:val="-1"/>
        </w:rPr>
        <w:t>is estimated</w:t>
      </w:r>
      <w:r>
        <w:t xml:space="preserve"> the</w:t>
      </w:r>
      <w:r>
        <w:rPr>
          <w:spacing w:val="-1"/>
        </w:rPr>
        <w:t xml:space="preserve"> </w:t>
      </w:r>
      <w:r>
        <w:t>reimbursement</w:t>
      </w:r>
      <w:r>
        <w:rPr>
          <w:spacing w:val="-1"/>
        </w:rPr>
        <w:t xml:space="preserve"> </w:t>
      </w:r>
      <w:r>
        <w:t>request</w:t>
      </w:r>
      <w:r>
        <w:rPr>
          <w:spacing w:val="-1"/>
        </w:rPr>
        <w:t xml:space="preserve"> </w:t>
      </w:r>
      <w:r>
        <w:t>form</w:t>
      </w:r>
      <w:r>
        <w:rPr>
          <w:spacing w:val="-1"/>
        </w:rPr>
        <w:t xml:space="preserve"> will</w:t>
      </w:r>
      <w:r>
        <w:t xml:space="preserve"> </w:t>
      </w:r>
      <w:r>
        <w:rPr>
          <w:spacing w:val="-1"/>
        </w:rPr>
        <w:t>be</w:t>
      </w:r>
      <w:r>
        <w:t xml:space="preserve"> </w:t>
      </w:r>
      <w:r>
        <w:rPr>
          <w:spacing w:val="-1"/>
        </w:rPr>
        <w:t>used</w:t>
      </w:r>
      <w:r>
        <w:t xml:space="preserve"> </w:t>
      </w:r>
      <w:r>
        <w:rPr>
          <w:spacing w:val="-1"/>
        </w:rPr>
        <w:t>by</w:t>
      </w:r>
      <w:r>
        <w:t xml:space="preserve"> </w:t>
      </w:r>
      <w:r>
        <w:rPr>
          <w:spacing w:val="-1"/>
        </w:rPr>
        <w:t>3,058</w:t>
      </w:r>
      <w:r>
        <w:t xml:space="preserve"> respondents</w:t>
      </w:r>
      <w:r>
        <w:rPr>
          <w:spacing w:val="-1"/>
        </w:rPr>
        <w:t xml:space="preserve"> one</w:t>
      </w:r>
      <w:r>
        <w:t xml:space="preserve"> time</w:t>
      </w:r>
      <w:r>
        <w:rPr>
          <w:spacing w:val="-1"/>
        </w:rPr>
        <w:t xml:space="preserve"> annually.</w:t>
      </w:r>
      <w:r>
        <w:t xml:space="preserve">  The</w:t>
      </w:r>
      <w:r>
        <w:rPr>
          <w:spacing w:val="-2"/>
        </w:rPr>
        <w:t xml:space="preserve"> </w:t>
      </w:r>
      <w:r>
        <w:t>total</w:t>
      </w:r>
      <w:r>
        <w:rPr>
          <w:spacing w:val="-1"/>
        </w:rPr>
        <w:t xml:space="preserve"> number</w:t>
      </w:r>
      <w:r>
        <w:rPr>
          <w:spacing w:val="29"/>
        </w:rPr>
        <w:t xml:space="preserve"> </w:t>
      </w:r>
      <w:r>
        <w:rPr>
          <w:spacing w:val="-1"/>
        </w:rPr>
        <w:t>of hours estimated</w:t>
      </w:r>
      <w:r>
        <w:t xml:space="preserve"> for</w:t>
      </w:r>
      <w:r>
        <w:rPr>
          <w:spacing w:val="-2"/>
        </w:rPr>
        <w:t xml:space="preserve"> </w:t>
      </w:r>
      <w:r>
        <w:t>respondents</w:t>
      </w:r>
      <w:r>
        <w:rPr>
          <w:spacing w:val="-1"/>
        </w:rPr>
        <w:t xml:space="preserve"> is</w:t>
      </w:r>
      <w:r>
        <w:rPr>
          <w:spacing w:val="-2"/>
        </w:rPr>
        <w:t xml:space="preserve"> </w:t>
      </w:r>
      <w:r>
        <w:rPr>
          <w:spacing w:val="-1"/>
        </w:rPr>
        <w:t>1,529</w:t>
      </w:r>
      <w:r>
        <w:t xml:space="preserve"> </w:t>
      </w:r>
      <w:r>
        <w:rPr>
          <w:spacing w:val="-1"/>
        </w:rPr>
        <w:t>annually.</w:t>
      </w:r>
      <w:r>
        <w:rPr>
          <w:spacing w:val="54"/>
        </w:rPr>
        <w:t xml:space="preserve"> </w:t>
      </w:r>
      <w:r>
        <w:rPr>
          <w:spacing w:val="-1"/>
        </w:rPr>
        <w:t xml:space="preserve">Respondents </w:t>
      </w:r>
      <w:r>
        <w:t>for</w:t>
      </w:r>
      <w:r>
        <w:rPr>
          <w:spacing w:val="-1"/>
        </w:rPr>
        <w:t xml:space="preserve"> </w:t>
      </w:r>
      <w:r>
        <w:t>the</w:t>
      </w:r>
      <w:r>
        <w:rPr>
          <w:spacing w:val="-1"/>
        </w:rPr>
        <w:t xml:space="preserve"> </w:t>
      </w:r>
      <w:r>
        <w:t>reimbursement</w:t>
      </w:r>
      <w:r>
        <w:rPr>
          <w:spacing w:val="-2"/>
        </w:rPr>
        <w:t xml:space="preserve"> </w:t>
      </w:r>
      <w:r>
        <w:t>request</w:t>
      </w:r>
      <w:r>
        <w:rPr>
          <w:spacing w:val="-1"/>
        </w:rPr>
        <w:t xml:space="preserve"> are</w:t>
      </w:r>
      <w:r>
        <w:t xml:space="preserve"> from</w:t>
      </w:r>
      <w:r>
        <w:rPr>
          <w:spacing w:val="-2"/>
        </w:rPr>
        <w:t xml:space="preserve"> </w:t>
      </w:r>
      <w:r>
        <w:rPr>
          <w:spacing w:val="-1"/>
        </w:rPr>
        <w:t>an</w:t>
      </w:r>
      <w:r>
        <w:rPr>
          <w:spacing w:val="26"/>
        </w:rPr>
        <w:t xml:space="preserve"> </w:t>
      </w:r>
      <w:r>
        <w:rPr>
          <w:spacing w:val="-1"/>
        </w:rPr>
        <w:t>unemployed</w:t>
      </w:r>
      <w:r>
        <w:rPr>
          <w:spacing w:val="-2"/>
        </w:rPr>
        <w:t xml:space="preserve"> </w:t>
      </w:r>
      <w:r>
        <w:rPr>
          <w:spacing w:val="-1"/>
        </w:rPr>
        <w:t xml:space="preserve">population, </w:t>
      </w:r>
      <w:r>
        <w:t>therefore</w:t>
      </w:r>
      <w:r>
        <w:rPr>
          <w:spacing w:val="-2"/>
        </w:rPr>
        <w:t xml:space="preserve"> </w:t>
      </w:r>
      <w:r>
        <w:rPr>
          <w:spacing w:val="-1"/>
        </w:rPr>
        <w:t>it is</w:t>
      </w:r>
      <w:r>
        <w:rPr>
          <w:spacing w:val="-2"/>
        </w:rPr>
        <w:t xml:space="preserve"> </w:t>
      </w:r>
      <w:r>
        <w:rPr>
          <w:spacing w:val="-1"/>
        </w:rPr>
        <w:t xml:space="preserve">estimated </w:t>
      </w:r>
      <w:r>
        <w:t>that</w:t>
      </w:r>
      <w:r>
        <w:rPr>
          <w:spacing w:val="-2"/>
        </w:rPr>
        <w:t xml:space="preserve"> </w:t>
      </w:r>
      <w:r>
        <w:t>there</w:t>
      </w:r>
      <w:r>
        <w:rPr>
          <w:spacing w:val="-2"/>
        </w:rPr>
        <w:t xml:space="preserve"> </w:t>
      </w:r>
      <w:r>
        <w:rPr>
          <w:spacing w:val="-1"/>
        </w:rPr>
        <w:t>is</w:t>
      </w:r>
      <w:r>
        <w:rPr>
          <w:spacing w:val="-2"/>
        </w:rPr>
        <w:t xml:space="preserve"> </w:t>
      </w:r>
      <w:r>
        <w:rPr>
          <w:spacing w:val="-1"/>
        </w:rPr>
        <w:t xml:space="preserve">no </w:t>
      </w:r>
      <w:r>
        <w:t>cost</w:t>
      </w:r>
      <w:r>
        <w:rPr>
          <w:spacing w:val="-2"/>
        </w:rPr>
        <w:t xml:space="preserve"> </w:t>
      </w:r>
      <w:r>
        <w:t>for</w:t>
      </w:r>
      <w:r>
        <w:rPr>
          <w:spacing w:val="-2"/>
        </w:rPr>
        <w:t xml:space="preserve"> </w:t>
      </w:r>
      <w:r>
        <w:t>their</w:t>
      </w:r>
      <w:r>
        <w:rPr>
          <w:spacing w:val="-2"/>
        </w:rPr>
        <w:t xml:space="preserve"> </w:t>
      </w:r>
      <w:r>
        <w:t>time.</w:t>
      </w:r>
    </w:p>
    <w:tbl>
      <w:tblPr>
        <w:tblW w:w="8934"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16"/>
        <w:gridCol w:w="1170"/>
        <w:gridCol w:w="1170"/>
        <w:gridCol w:w="1080"/>
        <w:gridCol w:w="1170"/>
        <w:gridCol w:w="1170"/>
      </w:tblGrid>
      <w:tr w:rsidR="00E6418E" w:rsidRPr="00C94E69" w:rsidTr="004C4AEA">
        <w:tc>
          <w:tcPr>
            <w:tcW w:w="1258" w:type="dxa"/>
            <w:shd w:val="clear" w:color="auto" w:fill="auto"/>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00E6418E" w:rsidRPr="00C94E69" w:rsidTr="004C4AEA">
        <w:tc>
          <w:tcPr>
            <w:tcW w:w="1258" w:type="dxa"/>
            <w:shd w:val="clear" w:color="auto" w:fill="auto"/>
            <w:vAlign w:val="bottom"/>
          </w:tcPr>
          <w:p w:rsidR="00E6418E" w:rsidRPr="00C94E69" w:rsidRDefault="00E6418E" w:rsidP="004C4AEA">
            <w:pPr>
              <w:keepNext/>
              <w:keepLines/>
              <w:numPr>
                <w:ilvl w:val="12"/>
                <w:numId w:val="0"/>
              </w:numPr>
              <w:jc w:val="center"/>
              <w:rPr>
                <w:rFonts w:ascii="Arial Narrow" w:hAnsi="Arial Narrow"/>
                <w:sz w:val="18"/>
                <w:szCs w:val="18"/>
              </w:rPr>
            </w:pPr>
            <w:r>
              <w:rPr>
                <w:rFonts w:ascii="Arial Narrow" w:hAnsi="Arial Narrow"/>
                <w:sz w:val="18"/>
                <w:szCs w:val="18"/>
              </w:rPr>
              <w:t>ARRA 1899B</w:t>
            </w:r>
          </w:p>
        </w:tc>
        <w:tc>
          <w:tcPr>
            <w:tcW w:w="1916" w:type="dxa"/>
            <w:vAlign w:val="bottom"/>
          </w:tcPr>
          <w:p w:rsidR="00E6418E" w:rsidRPr="00C94E69" w:rsidRDefault="00E6418E" w:rsidP="004C4AEA">
            <w:pPr>
              <w:keepNext/>
              <w:keepLines/>
              <w:numPr>
                <w:ilvl w:val="12"/>
                <w:numId w:val="0"/>
              </w:numPr>
              <w:jc w:val="center"/>
              <w:rPr>
                <w:rFonts w:ascii="Arial Narrow" w:hAnsi="Arial Narrow"/>
                <w:sz w:val="18"/>
                <w:szCs w:val="18"/>
              </w:rPr>
            </w:pPr>
            <w:r>
              <w:rPr>
                <w:rFonts w:ascii="Arial Narrow" w:hAnsi="Arial Narrow"/>
                <w:sz w:val="18"/>
                <w:szCs w:val="18"/>
              </w:rPr>
              <w:t>Form 14095</w:t>
            </w:r>
          </w:p>
        </w:tc>
        <w:tc>
          <w:tcPr>
            <w:tcW w:w="1170" w:type="dxa"/>
            <w:vAlign w:val="bottom"/>
          </w:tcPr>
          <w:p w:rsidR="00E6418E" w:rsidRPr="00C94E69" w:rsidRDefault="00E6418E" w:rsidP="004C4AEA">
            <w:pPr>
              <w:keepNext/>
              <w:keepLines/>
              <w:numPr>
                <w:ilvl w:val="12"/>
                <w:numId w:val="0"/>
              </w:numPr>
              <w:jc w:val="center"/>
              <w:rPr>
                <w:rFonts w:ascii="Arial Narrow" w:hAnsi="Arial Narrow"/>
                <w:sz w:val="18"/>
                <w:szCs w:val="18"/>
              </w:rPr>
            </w:pPr>
            <w:r>
              <w:rPr>
                <w:rFonts w:ascii="Arial Narrow" w:hAnsi="Arial Narrow"/>
                <w:sz w:val="18"/>
                <w:szCs w:val="18"/>
              </w:rPr>
              <w:t>3058</w:t>
            </w:r>
          </w:p>
        </w:tc>
        <w:tc>
          <w:tcPr>
            <w:tcW w:w="1170" w:type="dxa"/>
            <w:vAlign w:val="bottom"/>
          </w:tcPr>
          <w:p w:rsidR="00E6418E" w:rsidRPr="00C94E69" w:rsidRDefault="00E6418E" w:rsidP="004C4AEA">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E6418E" w:rsidRPr="00C94E69" w:rsidRDefault="00E6418E" w:rsidP="004C4AEA">
            <w:pPr>
              <w:keepNext/>
              <w:keepLines/>
              <w:numPr>
                <w:ilvl w:val="12"/>
                <w:numId w:val="0"/>
              </w:numPr>
              <w:jc w:val="center"/>
              <w:rPr>
                <w:rFonts w:ascii="Arial Narrow" w:hAnsi="Arial Narrow"/>
                <w:sz w:val="18"/>
                <w:szCs w:val="18"/>
              </w:rPr>
            </w:pPr>
            <w:r>
              <w:rPr>
                <w:rFonts w:ascii="Arial Narrow" w:hAnsi="Arial Narrow"/>
                <w:sz w:val="18"/>
                <w:szCs w:val="18"/>
              </w:rPr>
              <w:t>3058</w:t>
            </w:r>
          </w:p>
        </w:tc>
        <w:tc>
          <w:tcPr>
            <w:tcW w:w="1170" w:type="dxa"/>
            <w:vAlign w:val="bottom"/>
          </w:tcPr>
          <w:p w:rsidR="00E6418E" w:rsidRPr="00C94E69" w:rsidRDefault="005E13E9" w:rsidP="004C4AEA">
            <w:pPr>
              <w:keepNext/>
              <w:keepLines/>
              <w:numPr>
                <w:ilvl w:val="12"/>
                <w:numId w:val="0"/>
              </w:numPr>
              <w:jc w:val="center"/>
              <w:rPr>
                <w:rFonts w:ascii="Arial Narrow" w:hAnsi="Arial Narrow"/>
                <w:sz w:val="18"/>
                <w:szCs w:val="18"/>
              </w:rPr>
            </w:pPr>
            <w:r>
              <w:rPr>
                <w:rFonts w:ascii="Arial Narrow" w:hAnsi="Arial Narrow"/>
                <w:sz w:val="18"/>
                <w:szCs w:val="18"/>
              </w:rPr>
              <w:t>.50</w:t>
            </w:r>
          </w:p>
        </w:tc>
        <w:tc>
          <w:tcPr>
            <w:tcW w:w="1170" w:type="dxa"/>
            <w:shd w:val="clear" w:color="auto" w:fill="auto"/>
            <w:vAlign w:val="bottom"/>
          </w:tcPr>
          <w:p w:rsidR="00E6418E" w:rsidRPr="00C94E69" w:rsidRDefault="005E13E9" w:rsidP="004C4AEA">
            <w:pPr>
              <w:keepNext/>
              <w:keepLines/>
              <w:numPr>
                <w:ilvl w:val="12"/>
                <w:numId w:val="0"/>
              </w:numPr>
              <w:jc w:val="center"/>
              <w:rPr>
                <w:rFonts w:ascii="Arial Narrow" w:hAnsi="Arial Narrow"/>
                <w:sz w:val="18"/>
                <w:szCs w:val="18"/>
              </w:rPr>
            </w:pPr>
            <w:r>
              <w:rPr>
                <w:rFonts w:ascii="Arial Narrow" w:hAnsi="Arial Narrow"/>
                <w:sz w:val="18"/>
                <w:szCs w:val="18"/>
              </w:rPr>
              <w:t>1,529</w:t>
            </w:r>
          </w:p>
        </w:tc>
      </w:tr>
      <w:tr w:rsidR="00E6418E" w:rsidRPr="00C94E69" w:rsidTr="004C4AEA">
        <w:tc>
          <w:tcPr>
            <w:tcW w:w="1258" w:type="dxa"/>
            <w:shd w:val="clear" w:color="auto" w:fill="auto"/>
            <w:vAlign w:val="bottom"/>
          </w:tcPr>
          <w:p w:rsidR="00E6418E" w:rsidRPr="00C94E69" w:rsidRDefault="00E6418E" w:rsidP="004C4AEA">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00E6418E" w:rsidRPr="00C94E69" w:rsidRDefault="00E6418E" w:rsidP="004C4AEA">
            <w:pPr>
              <w:keepNext/>
              <w:keepLines/>
              <w:numPr>
                <w:ilvl w:val="12"/>
                <w:numId w:val="0"/>
              </w:numPr>
              <w:jc w:val="center"/>
              <w:rPr>
                <w:rFonts w:ascii="Arial Narrow" w:hAnsi="Arial Narrow"/>
                <w:sz w:val="18"/>
                <w:szCs w:val="18"/>
              </w:rPr>
            </w:pPr>
          </w:p>
        </w:tc>
        <w:tc>
          <w:tcPr>
            <w:tcW w:w="1170" w:type="dxa"/>
            <w:vAlign w:val="bottom"/>
          </w:tcPr>
          <w:p w:rsidR="00E6418E" w:rsidRPr="00C94E69" w:rsidRDefault="00E6418E" w:rsidP="004C4AEA">
            <w:pPr>
              <w:keepNext/>
              <w:keepLines/>
              <w:numPr>
                <w:ilvl w:val="12"/>
                <w:numId w:val="0"/>
              </w:numPr>
              <w:jc w:val="center"/>
              <w:rPr>
                <w:rFonts w:ascii="Arial Narrow" w:hAnsi="Arial Narrow"/>
                <w:sz w:val="18"/>
                <w:szCs w:val="18"/>
              </w:rPr>
            </w:pPr>
          </w:p>
        </w:tc>
        <w:tc>
          <w:tcPr>
            <w:tcW w:w="1170" w:type="dxa"/>
            <w:vAlign w:val="bottom"/>
          </w:tcPr>
          <w:p w:rsidR="00E6418E" w:rsidRPr="00C94E69" w:rsidRDefault="00E6418E" w:rsidP="004C4AEA">
            <w:pPr>
              <w:keepNext/>
              <w:keepLines/>
              <w:numPr>
                <w:ilvl w:val="12"/>
                <w:numId w:val="0"/>
              </w:numPr>
              <w:jc w:val="center"/>
              <w:rPr>
                <w:rFonts w:ascii="Arial Narrow" w:hAnsi="Arial Narrow"/>
                <w:sz w:val="18"/>
                <w:szCs w:val="18"/>
              </w:rPr>
            </w:pPr>
          </w:p>
        </w:tc>
        <w:tc>
          <w:tcPr>
            <w:tcW w:w="1080" w:type="dxa"/>
            <w:shd w:val="clear" w:color="auto" w:fill="auto"/>
            <w:vAlign w:val="bottom"/>
          </w:tcPr>
          <w:p w:rsidR="00E6418E" w:rsidRPr="00C94E69" w:rsidRDefault="00E6418E" w:rsidP="004C4AEA">
            <w:pPr>
              <w:keepNext/>
              <w:keepLines/>
              <w:numPr>
                <w:ilvl w:val="12"/>
                <w:numId w:val="0"/>
              </w:numPr>
              <w:jc w:val="center"/>
              <w:rPr>
                <w:rFonts w:ascii="Arial Narrow" w:hAnsi="Arial Narrow"/>
                <w:sz w:val="18"/>
                <w:szCs w:val="18"/>
              </w:rPr>
            </w:pPr>
            <w:r>
              <w:rPr>
                <w:rFonts w:ascii="Arial Narrow" w:hAnsi="Arial Narrow"/>
                <w:sz w:val="18"/>
                <w:szCs w:val="18"/>
              </w:rPr>
              <w:t>3058</w:t>
            </w:r>
          </w:p>
        </w:tc>
        <w:tc>
          <w:tcPr>
            <w:tcW w:w="1170" w:type="dxa"/>
            <w:vAlign w:val="bottom"/>
          </w:tcPr>
          <w:p w:rsidR="00E6418E" w:rsidRPr="00C94E69" w:rsidRDefault="00E6418E" w:rsidP="004C4AEA">
            <w:pPr>
              <w:keepNext/>
              <w:keepLines/>
              <w:numPr>
                <w:ilvl w:val="12"/>
                <w:numId w:val="0"/>
              </w:numPr>
              <w:jc w:val="center"/>
              <w:rPr>
                <w:rFonts w:ascii="Arial Narrow" w:hAnsi="Arial Narrow"/>
                <w:sz w:val="18"/>
                <w:szCs w:val="18"/>
              </w:rPr>
            </w:pPr>
          </w:p>
        </w:tc>
        <w:tc>
          <w:tcPr>
            <w:tcW w:w="1170" w:type="dxa"/>
            <w:shd w:val="clear" w:color="auto" w:fill="auto"/>
            <w:vAlign w:val="bottom"/>
          </w:tcPr>
          <w:p w:rsidR="00E6418E" w:rsidRPr="00C94E69" w:rsidRDefault="005E13E9" w:rsidP="004C4AEA">
            <w:pPr>
              <w:keepNext/>
              <w:keepLines/>
              <w:numPr>
                <w:ilvl w:val="12"/>
                <w:numId w:val="0"/>
              </w:numPr>
              <w:jc w:val="center"/>
              <w:rPr>
                <w:rFonts w:ascii="Arial Narrow" w:hAnsi="Arial Narrow"/>
                <w:sz w:val="18"/>
                <w:szCs w:val="18"/>
              </w:rPr>
            </w:pPr>
            <w:r>
              <w:rPr>
                <w:rFonts w:ascii="Arial Narrow" w:hAnsi="Arial Narrow"/>
                <w:sz w:val="18"/>
                <w:szCs w:val="18"/>
              </w:rPr>
              <w:t>1,529</w:t>
            </w:r>
          </w:p>
        </w:tc>
      </w:tr>
    </w:tbl>
    <w:p w:rsidR="00E6418E" w:rsidRDefault="00E6418E" w:rsidP="00172713">
      <w:pPr>
        <w:pStyle w:val="BodyText"/>
        <w:kinsoku w:val="0"/>
        <w:overflowPunct w:val="0"/>
        <w:spacing w:before="110" w:line="277" w:lineRule="auto"/>
        <w:ind w:left="607" w:right="258"/>
      </w:pPr>
    </w:p>
    <w:p w:rsidR="00E03272" w:rsidRDefault="00E03272">
      <w:pPr>
        <w:pStyle w:val="BodyText"/>
        <w:kinsoku w:val="0"/>
        <w:overflowPunct w:val="0"/>
        <w:spacing w:before="110" w:line="277" w:lineRule="auto"/>
        <w:ind w:left="318" w:right="258"/>
      </w:pPr>
    </w:p>
    <w:p w:rsidR="00E03272" w:rsidRDefault="00E03272">
      <w:pPr>
        <w:pStyle w:val="Heading1"/>
        <w:numPr>
          <w:ilvl w:val="0"/>
          <w:numId w:val="1"/>
        </w:numPr>
        <w:tabs>
          <w:tab w:val="left" w:pos="608"/>
        </w:tabs>
        <w:kinsoku w:val="0"/>
        <w:overflowPunct w:val="0"/>
        <w:spacing w:before="55"/>
        <w:ind w:left="607" w:hanging="400"/>
      </w:pPr>
      <w:r>
        <w:rPr>
          <w:u w:val="single"/>
        </w:rPr>
        <w:t>ESTIMATED</w:t>
      </w:r>
      <w:r>
        <w:rPr>
          <w:spacing w:val="-1"/>
          <w:u w:val="single"/>
        </w:rPr>
        <w:t xml:space="preserve"> </w:t>
      </w:r>
      <w:r>
        <w:rPr>
          <w:u w:val="single"/>
        </w:rPr>
        <w:t>TOTAL</w:t>
      </w:r>
      <w:r>
        <w:rPr>
          <w:spacing w:val="1"/>
          <w:u w:val="single"/>
        </w:rPr>
        <w:t xml:space="preserve"> </w:t>
      </w:r>
      <w:r>
        <w:rPr>
          <w:spacing w:val="-1"/>
          <w:u w:val="single"/>
        </w:rPr>
        <w:t>ANNUAL</w:t>
      </w:r>
      <w:r>
        <w:rPr>
          <w:spacing w:val="1"/>
          <w:u w:val="single"/>
        </w:rPr>
        <w:t xml:space="preserve"> </w:t>
      </w:r>
      <w:r>
        <w:rPr>
          <w:spacing w:val="-1"/>
          <w:u w:val="single"/>
        </w:rPr>
        <w:t>COST</w:t>
      </w:r>
      <w:r>
        <w:rPr>
          <w:spacing w:val="2"/>
          <w:u w:val="single"/>
        </w:rPr>
        <w:t xml:space="preserve"> </w:t>
      </w:r>
      <w:r>
        <w:rPr>
          <w:spacing w:val="-1"/>
          <w:u w:val="single"/>
        </w:rPr>
        <w:t>BURDEN</w:t>
      </w:r>
      <w:r>
        <w:rPr>
          <w:u w:val="single"/>
        </w:rPr>
        <w:t xml:space="preserve"> </w:t>
      </w:r>
      <w:r>
        <w:rPr>
          <w:spacing w:val="1"/>
          <w:u w:val="single"/>
        </w:rPr>
        <w:t>TO</w:t>
      </w:r>
      <w:r>
        <w:rPr>
          <w:spacing w:val="-1"/>
          <w:u w:val="single"/>
        </w:rPr>
        <w:t xml:space="preserve"> RESPONDENTS</w:t>
      </w:r>
    </w:p>
    <w:p w:rsidR="00E6418E" w:rsidRDefault="00E6418E" w:rsidP="00172713">
      <w:pPr>
        <w:pStyle w:val="BodyText"/>
        <w:kinsoku w:val="0"/>
        <w:overflowPunct w:val="0"/>
        <w:spacing w:before="90" w:line="277" w:lineRule="auto"/>
        <w:ind w:left="607" w:right="332"/>
      </w:pPr>
      <w:r w:rsidRPr="00D30361">
        <w:rPr>
          <w:rFonts w:asciiTheme="minorHAnsi" w:hAnsiTheme="minorHAnsi"/>
          <w:sz w:val="22"/>
          <w:szCs w:val="22"/>
        </w:rPr>
        <w:t xml:space="preserve">To ensure more accuracy and consistency across its information collections, IRS is currently in the process of revising the methodology it uses to estimate burden and costs. Once this methodology is complete, IRS will </w:t>
      </w:r>
      <w:r w:rsidRPr="00D30361">
        <w:rPr>
          <w:rFonts w:asciiTheme="minorHAnsi" w:hAnsiTheme="minorHAnsi"/>
          <w:sz w:val="22"/>
          <w:szCs w:val="22"/>
        </w:rPr>
        <w:lastRenderedPageBreak/>
        <w:t>update this information collection to reflect a more precise estimate of burden and costs.</w:t>
      </w:r>
    </w:p>
    <w:p w:rsidR="00E03272" w:rsidRDefault="00E03272">
      <w:pPr>
        <w:pStyle w:val="BodyText"/>
        <w:kinsoku w:val="0"/>
        <w:overflowPunct w:val="0"/>
        <w:ind w:left="0"/>
      </w:pPr>
    </w:p>
    <w:p w:rsidR="00E51E02" w:rsidRDefault="00E51E02">
      <w:pPr>
        <w:pStyle w:val="BodyText"/>
        <w:kinsoku w:val="0"/>
        <w:overflowPunct w:val="0"/>
        <w:ind w:left="0"/>
      </w:pPr>
    </w:p>
    <w:p w:rsidR="00E51E02" w:rsidRDefault="00E51E02">
      <w:pPr>
        <w:pStyle w:val="BodyText"/>
        <w:kinsoku w:val="0"/>
        <w:overflowPunct w:val="0"/>
        <w:ind w:left="0"/>
      </w:pPr>
    </w:p>
    <w:p w:rsidR="00E03272" w:rsidRDefault="00E03272">
      <w:pPr>
        <w:pStyle w:val="Heading1"/>
        <w:numPr>
          <w:ilvl w:val="0"/>
          <w:numId w:val="1"/>
        </w:numPr>
        <w:tabs>
          <w:tab w:val="left" w:pos="610"/>
        </w:tabs>
        <w:kinsoku w:val="0"/>
        <w:overflowPunct w:val="0"/>
        <w:ind w:left="609" w:hanging="402"/>
      </w:pPr>
      <w:r>
        <w:rPr>
          <w:u w:val="single"/>
        </w:rPr>
        <w:t>ESTIMATED</w:t>
      </w:r>
      <w:r>
        <w:rPr>
          <w:spacing w:val="-2"/>
          <w:u w:val="single"/>
        </w:rPr>
        <w:t xml:space="preserve"> </w:t>
      </w:r>
      <w:r>
        <w:rPr>
          <w:spacing w:val="-1"/>
          <w:u w:val="single"/>
        </w:rPr>
        <w:t>ANNUALIZED</w:t>
      </w:r>
      <w:r>
        <w:rPr>
          <w:spacing w:val="-2"/>
          <w:u w:val="single"/>
        </w:rPr>
        <w:t xml:space="preserve"> </w:t>
      </w:r>
      <w:r>
        <w:rPr>
          <w:spacing w:val="-1"/>
          <w:u w:val="single"/>
        </w:rPr>
        <w:t>COST</w:t>
      </w:r>
      <w:r>
        <w:rPr>
          <w:spacing w:val="2"/>
          <w:u w:val="single"/>
        </w:rPr>
        <w:t xml:space="preserve"> </w:t>
      </w:r>
      <w:r>
        <w:rPr>
          <w:u w:val="single"/>
        </w:rPr>
        <w:t xml:space="preserve">TO </w:t>
      </w:r>
      <w:r>
        <w:rPr>
          <w:spacing w:val="-1"/>
          <w:u w:val="single"/>
        </w:rPr>
        <w:t>THE</w:t>
      </w:r>
      <w:r>
        <w:rPr>
          <w:spacing w:val="1"/>
          <w:u w:val="single"/>
        </w:rPr>
        <w:t xml:space="preserve"> </w:t>
      </w:r>
      <w:r>
        <w:rPr>
          <w:spacing w:val="-1"/>
          <w:u w:val="single"/>
        </w:rPr>
        <w:t>FEDERAL</w:t>
      </w:r>
      <w:r>
        <w:rPr>
          <w:spacing w:val="1"/>
          <w:u w:val="single"/>
        </w:rPr>
        <w:t xml:space="preserve"> </w:t>
      </w:r>
      <w:r>
        <w:rPr>
          <w:spacing w:val="-1"/>
          <w:u w:val="single"/>
        </w:rPr>
        <w:t>GOVERNMENT</w:t>
      </w:r>
    </w:p>
    <w:p w:rsidR="00E03272" w:rsidRDefault="00E03272" w:rsidP="00172713">
      <w:pPr>
        <w:pStyle w:val="BodyText"/>
        <w:kinsoku w:val="0"/>
        <w:overflowPunct w:val="0"/>
        <w:spacing w:before="64" w:line="277" w:lineRule="auto"/>
        <w:ind w:left="608" w:right="468"/>
      </w:pPr>
      <w:r>
        <w:rPr>
          <w:spacing w:val="-1"/>
        </w:rPr>
        <w:t>No</w:t>
      </w:r>
      <w:r>
        <w:rPr>
          <w:spacing w:val="-2"/>
        </w:rPr>
        <w:t xml:space="preserve"> </w:t>
      </w:r>
      <w:r>
        <w:rPr>
          <w:spacing w:val="-1"/>
        </w:rPr>
        <w:t>additional</w:t>
      </w:r>
      <w:r>
        <w:t xml:space="preserve"> </w:t>
      </w:r>
      <w:r>
        <w:rPr>
          <w:spacing w:val="-1"/>
        </w:rPr>
        <w:t>equipment will</w:t>
      </w:r>
      <w:r>
        <w:t xml:space="preserve"> </w:t>
      </w:r>
      <w:r>
        <w:rPr>
          <w:spacing w:val="-1"/>
        </w:rPr>
        <w:t>be</w:t>
      </w:r>
      <w:r>
        <w:t xml:space="preserve"> </w:t>
      </w:r>
      <w:r>
        <w:rPr>
          <w:spacing w:val="-1"/>
        </w:rPr>
        <w:t>needed, and</w:t>
      </w:r>
      <w:r>
        <w:t xml:space="preserve"> there</w:t>
      </w:r>
      <w:r>
        <w:rPr>
          <w:spacing w:val="-2"/>
        </w:rPr>
        <w:t xml:space="preserve"> </w:t>
      </w:r>
      <w:r>
        <w:rPr>
          <w:spacing w:val="-1"/>
        </w:rPr>
        <w:t>will</w:t>
      </w:r>
      <w:r>
        <w:t xml:space="preserve"> </w:t>
      </w:r>
      <w:r>
        <w:rPr>
          <w:spacing w:val="-1"/>
        </w:rPr>
        <w:t>be</w:t>
      </w:r>
      <w:r>
        <w:t xml:space="preserve"> minimal</w:t>
      </w:r>
      <w:r>
        <w:rPr>
          <w:spacing w:val="-2"/>
        </w:rPr>
        <w:t xml:space="preserve"> </w:t>
      </w:r>
      <w:r>
        <w:rPr>
          <w:spacing w:val="-1"/>
        </w:rPr>
        <w:t>printing</w:t>
      </w:r>
      <w:r>
        <w:t xml:space="preserve"> costs</w:t>
      </w:r>
      <w:r>
        <w:rPr>
          <w:spacing w:val="-2"/>
        </w:rPr>
        <w:t xml:space="preserve"> </w:t>
      </w:r>
      <w:r>
        <w:rPr>
          <w:spacing w:val="-1"/>
        </w:rPr>
        <w:t>as</w:t>
      </w:r>
      <w:r>
        <w:t xml:space="preserve"> the</w:t>
      </w:r>
      <w:r>
        <w:rPr>
          <w:spacing w:val="-1"/>
        </w:rPr>
        <w:t xml:space="preserve"> primary </w:t>
      </w:r>
      <w:r>
        <w:t>method</w:t>
      </w:r>
      <w:r>
        <w:rPr>
          <w:spacing w:val="-1"/>
        </w:rPr>
        <w:t xml:space="preserve"> </w:t>
      </w:r>
      <w:r>
        <w:t>for</w:t>
      </w:r>
      <w:r>
        <w:rPr>
          <w:spacing w:val="-1"/>
        </w:rPr>
        <w:t xml:space="preserve"> distribution</w:t>
      </w:r>
      <w:r>
        <w:rPr>
          <w:spacing w:val="24"/>
        </w:rPr>
        <w:t xml:space="preserve"> </w:t>
      </w:r>
      <w:r>
        <w:rPr>
          <w:spacing w:val="-1"/>
        </w:rPr>
        <w:t xml:space="preserve">of </w:t>
      </w:r>
      <w:r>
        <w:t>the</w:t>
      </w:r>
      <w:r>
        <w:rPr>
          <w:spacing w:val="-1"/>
        </w:rPr>
        <w:t xml:space="preserve"> </w:t>
      </w:r>
      <w:r>
        <w:t>form</w:t>
      </w:r>
      <w:r>
        <w:rPr>
          <w:spacing w:val="-1"/>
        </w:rPr>
        <w:t xml:space="preserve"> will be</w:t>
      </w:r>
      <w:r>
        <w:t xml:space="preserve"> to</w:t>
      </w:r>
      <w:r>
        <w:rPr>
          <w:spacing w:val="-1"/>
        </w:rPr>
        <w:t xml:space="preserve"> download it</w:t>
      </w:r>
      <w:r>
        <w:t xml:space="preserve"> from</w:t>
      </w:r>
      <w:r>
        <w:rPr>
          <w:spacing w:val="-1"/>
        </w:rPr>
        <w:t xml:space="preserve"> </w:t>
      </w:r>
      <w:r>
        <w:t>the</w:t>
      </w:r>
      <w:r>
        <w:rPr>
          <w:spacing w:val="-2"/>
        </w:rPr>
        <w:t xml:space="preserve"> </w:t>
      </w:r>
      <w:r>
        <w:rPr>
          <w:spacing w:val="-1"/>
        </w:rPr>
        <w:t>HCTC website.</w:t>
      </w:r>
    </w:p>
    <w:p w:rsidR="00E03272" w:rsidRDefault="00E03272">
      <w:pPr>
        <w:pStyle w:val="BodyText"/>
        <w:kinsoku w:val="0"/>
        <w:overflowPunct w:val="0"/>
        <w:spacing w:before="9"/>
        <w:ind w:left="0"/>
        <w:rPr>
          <w:sz w:val="11"/>
          <w:szCs w:val="11"/>
        </w:rPr>
      </w:pPr>
    </w:p>
    <w:p w:rsidR="00172713" w:rsidRDefault="00172713">
      <w:pPr>
        <w:pStyle w:val="BodyText"/>
        <w:kinsoku w:val="0"/>
        <w:overflowPunct w:val="0"/>
        <w:spacing w:before="9"/>
        <w:ind w:left="0"/>
        <w:rPr>
          <w:sz w:val="11"/>
          <w:szCs w:val="11"/>
        </w:rPr>
      </w:pPr>
    </w:p>
    <w:p w:rsidR="00E03272" w:rsidRDefault="00E03272">
      <w:pPr>
        <w:pStyle w:val="Heading1"/>
        <w:numPr>
          <w:ilvl w:val="0"/>
          <w:numId w:val="1"/>
        </w:numPr>
        <w:tabs>
          <w:tab w:val="left" w:pos="609"/>
        </w:tabs>
        <w:kinsoku w:val="0"/>
        <w:overflowPunct w:val="0"/>
        <w:ind w:left="608" w:hanging="401"/>
      </w:pPr>
      <w:r>
        <w:rPr>
          <w:spacing w:val="-1"/>
          <w:u w:val="single"/>
        </w:rPr>
        <w:t>REASONS</w:t>
      </w:r>
      <w:r>
        <w:rPr>
          <w:spacing w:val="1"/>
          <w:u w:val="single"/>
        </w:rPr>
        <w:t xml:space="preserve"> </w:t>
      </w:r>
      <w:r>
        <w:rPr>
          <w:spacing w:val="-1"/>
          <w:u w:val="single"/>
        </w:rPr>
        <w:t>FOR</w:t>
      </w:r>
      <w:r>
        <w:rPr>
          <w:u w:val="single"/>
        </w:rPr>
        <w:t xml:space="preserve"> </w:t>
      </w:r>
      <w:r>
        <w:rPr>
          <w:spacing w:val="-1"/>
          <w:u w:val="single"/>
        </w:rPr>
        <w:t>CHANGE</w:t>
      </w:r>
      <w:r>
        <w:rPr>
          <w:spacing w:val="1"/>
          <w:u w:val="single"/>
        </w:rPr>
        <w:t xml:space="preserve"> </w:t>
      </w:r>
      <w:r>
        <w:rPr>
          <w:spacing w:val="-1"/>
          <w:u w:val="single"/>
        </w:rPr>
        <w:t>IN</w:t>
      </w:r>
      <w:r>
        <w:rPr>
          <w:u w:val="single"/>
        </w:rPr>
        <w:t xml:space="preserve"> </w:t>
      </w:r>
      <w:r>
        <w:rPr>
          <w:spacing w:val="-1"/>
          <w:u w:val="single"/>
        </w:rPr>
        <w:t>BURDEN</w:t>
      </w:r>
    </w:p>
    <w:p w:rsidR="00E03272" w:rsidRDefault="00E6418E" w:rsidP="00E51E02">
      <w:pPr>
        <w:pStyle w:val="BodyText"/>
        <w:kinsoku w:val="0"/>
        <w:overflowPunct w:val="0"/>
        <w:spacing w:before="80"/>
        <w:ind w:left="608"/>
      </w:pPr>
      <w:r>
        <w:t>IRS is</w:t>
      </w:r>
      <w:r w:rsidR="00E03272" w:rsidRPr="004207F7">
        <w:t xml:space="preserve"> making</w:t>
      </w:r>
      <w:r w:rsidR="00E03272" w:rsidRPr="004207F7">
        <w:rPr>
          <w:spacing w:val="-1"/>
        </w:rPr>
        <w:t xml:space="preserve"> </w:t>
      </w:r>
      <w:r w:rsidR="00E03272" w:rsidRPr="004207F7">
        <w:t>this</w:t>
      </w:r>
      <w:r w:rsidR="00E03272" w:rsidRPr="004207F7">
        <w:rPr>
          <w:spacing w:val="-2"/>
        </w:rPr>
        <w:t xml:space="preserve"> </w:t>
      </w:r>
      <w:r w:rsidR="00E03272" w:rsidRPr="004207F7">
        <w:t>submission</w:t>
      </w:r>
      <w:r w:rsidR="00E03272" w:rsidRPr="004207F7">
        <w:rPr>
          <w:spacing w:val="-1"/>
        </w:rPr>
        <w:t xml:space="preserve"> </w:t>
      </w:r>
      <w:r w:rsidR="00E03272" w:rsidRPr="004207F7">
        <w:t>for</w:t>
      </w:r>
      <w:r w:rsidR="00E03272" w:rsidRPr="004207F7">
        <w:rPr>
          <w:spacing w:val="-1"/>
        </w:rPr>
        <w:t xml:space="preserve"> </w:t>
      </w:r>
      <w:r w:rsidR="004207F7">
        <w:t xml:space="preserve">reinstatement.  </w:t>
      </w:r>
      <w:r w:rsidR="00E51E02">
        <w:t xml:space="preserve">The Health Coverage Tax Credit (HCTC) was </w:t>
      </w:r>
      <w:r w:rsidR="00E51E02" w:rsidRPr="004D3FB0">
        <w:rPr>
          <w:color w:val="FF0000"/>
        </w:rPr>
        <w:t>reauthorized</w:t>
      </w:r>
      <w:r w:rsidR="00E51E02">
        <w:t xml:space="preserve"> into law June 29, 2015 and will remain in effect through December 31, 2019.</w:t>
      </w:r>
    </w:p>
    <w:p w:rsidR="00E03272" w:rsidRDefault="00E03272">
      <w:pPr>
        <w:pStyle w:val="BodyText"/>
        <w:kinsoku w:val="0"/>
        <w:overflowPunct w:val="0"/>
        <w:ind w:left="0"/>
      </w:pPr>
    </w:p>
    <w:p w:rsidR="00E03272" w:rsidRDefault="00E03272">
      <w:pPr>
        <w:pStyle w:val="BodyText"/>
        <w:kinsoku w:val="0"/>
        <w:overflowPunct w:val="0"/>
        <w:ind w:left="0"/>
      </w:pPr>
    </w:p>
    <w:p w:rsidR="00E03272" w:rsidRDefault="00E03272">
      <w:pPr>
        <w:pStyle w:val="Heading1"/>
        <w:numPr>
          <w:ilvl w:val="0"/>
          <w:numId w:val="1"/>
        </w:numPr>
        <w:tabs>
          <w:tab w:val="left" w:pos="610"/>
        </w:tabs>
        <w:kinsoku w:val="0"/>
        <w:overflowPunct w:val="0"/>
        <w:spacing w:before="0"/>
        <w:ind w:left="609" w:hanging="402"/>
      </w:pPr>
      <w:r>
        <w:rPr>
          <w:spacing w:val="-1"/>
          <w:u w:val="single"/>
        </w:rPr>
        <w:t>PLANS</w:t>
      </w:r>
      <w:r>
        <w:rPr>
          <w:u w:val="single"/>
        </w:rPr>
        <w:t xml:space="preserve"> FOR</w:t>
      </w:r>
      <w:r>
        <w:rPr>
          <w:spacing w:val="-3"/>
          <w:u w:val="single"/>
        </w:rPr>
        <w:t xml:space="preserve"> </w:t>
      </w:r>
      <w:r>
        <w:rPr>
          <w:u w:val="single"/>
        </w:rPr>
        <w:t>TABULATION, STATISTICAL</w:t>
      </w:r>
      <w:r>
        <w:rPr>
          <w:spacing w:val="1"/>
          <w:u w:val="single"/>
        </w:rPr>
        <w:t xml:space="preserve"> </w:t>
      </w:r>
      <w:r>
        <w:rPr>
          <w:spacing w:val="-1"/>
          <w:u w:val="single"/>
        </w:rPr>
        <w:t>ANALYSIS</w:t>
      </w:r>
      <w:r>
        <w:rPr>
          <w:u w:val="single"/>
        </w:rPr>
        <w:t xml:space="preserve"> </w:t>
      </w:r>
      <w:r>
        <w:rPr>
          <w:spacing w:val="-1"/>
          <w:u w:val="single"/>
        </w:rPr>
        <w:t>AND</w:t>
      </w:r>
      <w:r>
        <w:rPr>
          <w:spacing w:val="-2"/>
          <w:u w:val="single"/>
        </w:rPr>
        <w:t xml:space="preserve"> </w:t>
      </w:r>
      <w:r>
        <w:rPr>
          <w:spacing w:val="-1"/>
          <w:u w:val="single"/>
        </w:rPr>
        <w:t>PUBLICATION</w:t>
      </w:r>
    </w:p>
    <w:p w:rsidR="00E03272" w:rsidRDefault="00E03272" w:rsidP="00836F49">
      <w:pPr>
        <w:pStyle w:val="BodyText"/>
        <w:kinsoku w:val="0"/>
        <w:overflowPunct w:val="0"/>
        <w:spacing w:before="71"/>
        <w:ind w:firstLine="339"/>
      </w:pPr>
      <w:r>
        <w:t>There</w:t>
      </w:r>
      <w:r>
        <w:rPr>
          <w:spacing w:val="-2"/>
        </w:rPr>
        <w:t xml:space="preserve"> </w:t>
      </w:r>
      <w:r>
        <w:rPr>
          <w:spacing w:val="-1"/>
        </w:rPr>
        <w:t>are</w:t>
      </w:r>
      <w:r>
        <w:t xml:space="preserve"> </w:t>
      </w:r>
      <w:r>
        <w:rPr>
          <w:spacing w:val="-1"/>
        </w:rPr>
        <w:t>no</w:t>
      </w:r>
      <w:r>
        <w:t xml:space="preserve"> </w:t>
      </w:r>
      <w:r>
        <w:rPr>
          <w:spacing w:val="-1"/>
        </w:rPr>
        <w:t xml:space="preserve">plans </w:t>
      </w:r>
      <w:r>
        <w:t>for</w:t>
      </w:r>
      <w:r>
        <w:rPr>
          <w:spacing w:val="-1"/>
        </w:rPr>
        <w:t xml:space="preserve"> </w:t>
      </w:r>
      <w:r>
        <w:t>tabulation,</w:t>
      </w:r>
      <w:r>
        <w:rPr>
          <w:spacing w:val="-1"/>
        </w:rPr>
        <w:t xml:space="preserve"> </w:t>
      </w:r>
      <w:r>
        <w:t>statistical</w:t>
      </w:r>
      <w:r>
        <w:rPr>
          <w:spacing w:val="-1"/>
        </w:rPr>
        <w:t xml:space="preserve"> analysis and</w:t>
      </w:r>
      <w:r>
        <w:t xml:space="preserve"> </w:t>
      </w:r>
      <w:r>
        <w:rPr>
          <w:spacing w:val="-1"/>
        </w:rPr>
        <w:t>publication.</w:t>
      </w:r>
    </w:p>
    <w:p w:rsidR="00E03272" w:rsidRDefault="00E03272">
      <w:pPr>
        <w:pStyle w:val="BodyText"/>
        <w:kinsoku w:val="0"/>
        <w:overflowPunct w:val="0"/>
        <w:ind w:left="0"/>
      </w:pPr>
    </w:p>
    <w:p w:rsidR="00E03272" w:rsidRDefault="00E03272">
      <w:pPr>
        <w:pStyle w:val="BodyText"/>
        <w:kinsoku w:val="0"/>
        <w:overflowPunct w:val="0"/>
        <w:ind w:left="0"/>
      </w:pPr>
    </w:p>
    <w:p w:rsidR="00E03272" w:rsidRDefault="00E03272">
      <w:pPr>
        <w:pStyle w:val="BodyText"/>
        <w:kinsoku w:val="0"/>
        <w:overflowPunct w:val="0"/>
        <w:ind w:left="0"/>
        <w:rPr>
          <w:sz w:val="21"/>
          <w:szCs w:val="21"/>
        </w:rPr>
      </w:pPr>
    </w:p>
    <w:p w:rsidR="00E03272" w:rsidRDefault="00E03272">
      <w:pPr>
        <w:pStyle w:val="Heading1"/>
        <w:numPr>
          <w:ilvl w:val="0"/>
          <w:numId w:val="1"/>
        </w:numPr>
        <w:tabs>
          <w:tab w:val="left" w:pos="608"/>
        </w:tabs>
        <w:kinsoku w:val="0"/>
        <w:overflowPunct w:val="0"/>
        <w:spacing w:before="0"/>
        <w:ind w:left="607" w:hanging="400"/>
      </w:pPr>
      <w:r>
        <w:rPr>
          <w:spacing w:val="-1"/>
          <w:u w:val="single"/>
        </w:rPr>
        <w:t>REASONS</w:t>
      </w:r>
      <w:r>
        <w:rPr>
          <w:u w:val="single"/>
        </w:rPr>
        <w:t xml:space="preserve"> </w:t>
      </w:r>
      <w:r>
        <w:rPr>
          <w:spacing w:val="2"/>
          <w:u w:val="single"/>
        </w:rPr>
        <w:t>WHY</w:t>
      </w:r>
      <w:r>
        <w:rPr>
          <w:spacing w:val="-1"/>
          <w:u w:val="single"/>
        </w:rPr>
        <w:t xml:space="preserve"> DISPLAYING </w:t>
      </w:r>
      <w:r>
        <w:rPr>
          <w:u w:val="single"/>
        </w:rPr>
        <w:t xml:space="preserve">THE </w:t>
      </w:r>
      <w:r>
        <w:rPr>
          <w:spacing w:val="-1"/>
          <w:u w:val="single"/>
        </w:rPr>
        <w:t>OMB</w:t>
      </w:r>
      <w:r>
        <w:rPr>
          <w:spacing w:val="1"/>
          <w:u w:val="single"/>
        </w:rPr>
        <w:t xml:space="preserve"> </w:t>
      </w:r>
      <w:r>
        <w:rPr>
          <w:spacing w:val="-1"/>
          <w:u w:val="single"/>
        </w:rPr>
        <w:t xml:space="preserve">EXPIRATION </w:t>
      </w:r>
      <w:r>
        <w:rPr>
          <w:u w:val="single"/>
        </w:rPr>
        <w:t>DATE</w:t>
      </w:r>
      <w:r>
        <w:rPr>
          <w:spacing w:val="1"/>
          <w:u w:val="single"/>
        </w:rPr>
        <w:t xml:space="preserve"> </w:t>
      </w:r>
      <w:r>
        <w:rPr>
          <w:spacing w:val="-1"/>
          <w:u w:val="single"/>
        </w:rPr>
        <w:t>IS</w:t>
      </w:r>
      <w:r>
        <w:rPr>
          <w:spacing w:val="1"/>
          <w:u w:val="single"/>
        </w:rPr>
        <w:t xml:space="preserve"> </w:t>
      </w:r>
      <w:r>
        <w:rPr>
          <w:spacing w:val="-1"/>
          <w:u w:val="single"/>
        </w:rPr>
        <w:t>INAPPROPRIATE</w:t>
      </w:r>
    </w:p>
    <w:p w:rsidR="00F309F1" w:rsidRPr="00F309F1" w:rsidRDefault="00F309F1" w:rsidP="00F309F1">
      <w:pPr>
        <w:ind w:left="358"/>
        <w:rPr>
          <w:rFonts w:ascii="Arial" w:hAnsi="Arial" w:cs="Arial"/>
          <w:bCs/>
          <w:sz w:val="20"/>
          <w:szCs w:val="20"/>
        </w:rPr>
      </w:pPr>
    </w:p>
    <w:p w:rsidR="00E03272" w:rsidRDefault="00E6418E">
      <w:pPr>
        <w:pStyle w:val="BodyText"/>
        <w:kinsoku w:val="0"/>
        <w:overflowPunct w:val="0"/>
        <w:ind w:left="0"/>
      </w:pPr>
      <w:r w:rsidRPr="00E6418E">
        <w:rPr>
          <w:bCs/>
        </w:rPr>
        <w:t>We believe that displaying the OMB expiration date is inappropriate because it could cause confusion by leading taxpayers to believe that the form sunsets as of the expiration date.  Taxpayers are not likely to be aware that the Service intends to request renewal of the OMB approval and obtain a new expiration date before the old one expires.</w:t>
      </w:r>
    </w:p>
    <w:p w:rsidR="00E03272" w:rsidRDefault="00E03272">
      <w:pPr>
        <w:pStyle w:val="BodyText"/>
        <w:kinsoku w:val="0"/>
        <w:overflowPunct w:val="0"/>
        <w:ind w:left="0"/>
      </w:pPr>
    </w:p>
    <w:p w:rsidR="00E03272" w:rsidRDefault="00E03272">
      <w:pPr>
        <w:pStyle w:val="Heading1"/>
        <w:numPr>
          <w:ilvl w:val="0"/>
          <w:numId w:val="1"/>
        </w:numPr>
        <w:tabs>
          <w:tab w:val="left" w:pos="610"/>
        </w:tabs>
        <w:kinsoku w:val="0"/>
        <w:overflowPunct w:val="0"/>
        <w:ind w:left="609" w:hanging="402"/>
      </w:pPr>
      <w:r>
        <w:rPr>
          <w:spacing w:val="-1"/>
          <w:u w:val="single"/>
        </w:rPr>
        <w:t>EXCEPTIONS</w:t>
      </w:r>
      <w:r>
        <w:rPr>
          <w:spacing w:val="1"/>
          <w:u w:val="single"/>
        </w:rPr>
        <w:t xml:space="preserve"> TO</w:t>
      </w:r>
      <w:r>
        <w:rPr>
          <w:spacing w:val="-1"/>
          <w:u w:val="single"/>
        </w:rPr>
        <w:t xml:space="preserve"> </w:t>
      </w:r>
      <w:r>
        <w:rPr>
          <w:u w:val="single"/>
        </w:rPr>
        <w:t>THE</w:t>
      </w:r>
      <w:r>
        <w:rPr>
          <w:spacing w:val="1"/>
          <w:u w:val="single"/>
        </w:rPr>
        <w:t xml:space="preserve"> </w:t>
      </w:r>
      <w:r>
        <w:rPr>
          <w:spacing w:val="-1"/>
          <w:u w:val="single"/>
        </w:rPr>
        <w:t>CERTIFICATION</w:t>
      </w:r>
      <w:r>
        <w:rPr>
          <w:spacing w:val="-2"/>
          <w:u w:val="single"/>
        </w:rPr>
        <w:t xml:space="preserve"> </w:t>
      </w:r>
      <w:r>
        <w:rPr>
          <w:spacing w:val="-1"/>
          <w:u w:val="single"/>
        </w:rPr>
        <w:t>STATEMENT</w:t>
      </w:r>
      <w:r>
        <w:rPr>
          <w:spacing w:val="2"/>
          <w:u w:val="single"/>
        </w:rPr>
        <w:t xml:space="preserve"> </w:t>
      </w:r>
      <w:r>
        <w:rPr>
          <w:u w:val="single"/>
        </w:rPr>
        <w:t>ON</w:t>
      </w:r>
      <w:r>
        <w:rPr>
          <w:spacing w:val="-2"/>
          <w:u w:val="single"/>
        </w:rPr>
        <w:t xml:space="preserve"> </w:t>
      </w:r>
      <w:r>
        <w:rPr>
          <w:spacing w:val="-1"/>
          <w:u w:val="single"/>
        </w:rPr>
        <w:t>OMB</w:t>
      </w:r>
      <w:r>
        <w:rPr>
          <w:spacing w:val="1"/>
          <w:u w:val="single"/>
        </w:rPr>
        <w:t xml:space="preserve"> </w:t>
      </w:r>
      <w:r>
        <w:rPr>
          <w:spacing w:val="-1"/>
          <w:u w:val="single"/>
        </w:rPr>
        <w:t>PRA</w:t>
      </w:r>
      <w:r>
        <w:rPr>
          <w:spacing w:val="1"/>
          <w:u w:val="single"/>
        </w:rPr>
        <w:t xml:space="preserve"> </w:t>
      </w:r>
      <w:r>
        <w:rPr>
          <w:spacing w:val="-1"/>
          <w:u w:val="single"/>
        </w:rPr>
        <w:t>SUBMISSION FORM</w:t>
      </w:r>
    </w:p>
    <w:p w:rsidR="003354E5" w:rsidRPr="003354E5" w:rsidRDefault="00836F49" w:rsidP="00E6418E">
      <w:pPr>
        <w:pStyle w:val="BodyText"/>
        <w:kinsoku w:val="0"/>
        <w:overflowPunct w:val="0"/>
        <w:spacing w:before="94"/>
        <w:ind w:left="720"/>
        <w:rPr>
          <w:spacing w:val="-1"/>
        </w:rPr>
      </w:pPr>
      <w:r>
        <w:rPr>
          <w:spacing w:val="-1"/>
        </w:rPr>
        <w:t>None.</w:t>
      </w:r>
    </w:p>
    <w:p w:rsidR="00E03272" w:rsidRDefault="00E03272" w:rsidP="00E6418E">
      <w:pPr>
        <w:pStyle w:val="BodyText"/>
        <w:kinsoku w:val="0"/>
        <w:overflowPunct w:val="0"/>
        <w:spacing w:before="36"/>
        <w:ind w:left="720"/>
      </w:pPr>
      <w:r>
        <w:rPr>
          <w:spacing w:val="-1"/>
        </w:rPr>
        <w:t>Note:</w:t>
      </w:r>
      <w:r>
        <w:rPr>
          <w:spacing w:val="54"/>
        </w:rPr>
        <w:t xml:space="preserve"> </w:t>
      </w:r>
      <w:r>
        <w:t>The</w:t>
      </w:r>
      <w:r>
        <w:rPr>
          <w:spacing w:val="-1"/>
        </w:rPr>
        <w:t xml:space="preserve"> </w:t>
      </w:r>
      <w:r>
        <w:t>following</w:t>
      </w:r>
      <w:r>
        <w:rPr>
          <w:spacing w:val="-1"/>
        </w:rPr>
        <w:t xml:space="preserve"> paragraph applies</w:t>
      </w:r>
      <w:r>
        <w:t xml:space="preserve"> to</w:t>
      </w:r>
      <w:r>
        <w:rPr>
          <w:spacing w:val="-1"/>
        </w:rPr>
        <w:t xml:space="preserve"> all of</w:t>
      </w:r>
      <w:r>
        <w:t xml:space="preserve"> the</w:t>
      </w:r>
      <w:r>
        <w:rPr>
          <w:spacing w:val="-1"/>
        </w:rPr>
        <w:t xml:space="preserve"> </w:t>
      </w:r>
      <w:r>
        <w:t>collections</w:t>
      </w:r>
      <w:r>
        <w:rPr>
          <w:spacing w:val="-2"/>
        </w:rPr>
        <w:t xml:space="preserve"> </w:t>
      </w:r>
      <w:r>
        <w:rPr>
          <w:spacing w:val="-1"/>
        </w:rPr>
        <w:t>of</w:t>
      </w:r>
      <w:r>
        <w:t xml:space="preserve"> </w:t>
      </w:r>
      <w:r>
        <w:rPr>
          <w:spacing w:val="-1"/>
        </w:rPr>
        <w:t>information</w:t>
      </w:r>
      <w:r>
        <w:t xml:space="preserve"> </w:t>
      </w:r>
      <w:r>
        <w:rPr>
          <w:spacing w:val="-1"/>
        </w:rPr>
        <w:t xml:space="preserve">in </w:t>
      </w:r>
      <w:r>
        <w:t>this</w:t>
      </w:r>
      <w:r>
        <w:rPr>
          <w:spacing w:val="-1"/>
        </w:rPr>
        <w:t xml:space="preserve"> </w:t>
      </w:r>
      <w:r>
        <w:t>submission:</w:t>
      </w:r>
    </w:p>
    <w:p w:rsidR="00E03272" w:rsidRDefault="00E03272" w:rsidP="00E6418E">
      <w:pPr>
        <w:pStyle w:val="BodyText"/>
        <w:kinsoku w:val="0"/>
        <w:overflowPunct w:val="0"/>
        <w:spacing w:before="36" w:line="277" w:lineRule="auto"/>
        <w:ind w:left="720" w:right="468" w:firstLine="277"/>
        <w:rPr>
          <w:spacing w:val="-1"/>
        </w:rPr>
      </w:pPr>
      <w:r>
        <w:t>An</w:t>
      </w:r>
      <w:r>
        <w:rPr>
          <w:spacing w:val="-1"/>
        </w:rPr>
        <w:t xml:space="preserve"> agency</w:t>
      </w:r>
      <w:r>
        <w:t xml:space="preserve"> may</w:t>
      </w:r>
      <w:r>
        <w:rPr>
          <w:spacing w:val="-1"/>
        </w:rPr>
        <w:t xml:space="preserve"> not </w:t>
      </w:r>
      <w:r>
        <w:t>conduct</w:t>
      </w:r>
      <w:r>
        <w:rPr>
          <w:spacing w:val="-1"/>
        </w:rPr>
        <w:t xml:space="preserve"> or</w:t>
      </w:r>
      <w:r>
        <w:t xml:space="preserve"> sponsor,</w:t>
      </w:r>
      <w:r>
        <w:rPr>
          <w:spacing w:val="-2"/>
        </w:rPr>
        <w:t xml:space="preserve"> </w:t>
      </w:r>
      <w:r>
        <w:rPr>
          <w:spacing w:val="-1"/>
        </w:rPr>
        <w:t>and</w:t>
      </w:r>
      <w:r>
        <w:t xml:space="preserve"> a</w:t>
      </w:r>
      <w:r>
        <w:rPr>
          <w:spacing w:val="-1"/>
        </w:rPr>
        <w:t xml:space="preserve"> person</w:t>
      </w:r>
      <w:r>
        <w:t xml:space="preserve"> </w:t>
      </w:r>
      <w:r>
        <w:rPr>
          <w:spacing w:val="-1"/>
        </w:rPr>
        <w:t>is</w:t>
      </w:r>
      <w:r>
        <w:rPr>
          <w:spacing w:val="-2"/>
        </w:rPr>
        <w:t xml:space="preserve"> </w:t>
      </w:r>
      <w:r>
        <w:rPr>
          <w:spacing w:val="-1"/>
        </w:rPr>
        <w:t>not</w:t>
      </w:r>
      <w:r>
        <w:t xml:space="preserve"> required to</w:t>
      </w:r>
      <w:r>
        <w:rPr>
          <w:spacing w:val="-2"/>
        </w:rPr>
        <w:t xml:space="preserve"> </w:t>
      </w:r>
      <w:r>
        <w:t>respond to,</w:t>
      </w:r>
      <w:r>
        <w:rPr>
          <w:spacing w:val="-1"/>
        </w:rPr>
        <w:t xml:space="preserve"> </w:t>
      </w:r>
      <w:r>
        <w:t>a</w:t>
      </w:r>
      <w:r>
        <w:rPr>
          <w:spacing w:val="-1"/>
        </w:rPr>
        <w:t xml:space="preserve"> </w:t>
      </w:r>
      <w:r>
        <w:t>collection</w:t>
      </w:r>
      <w:r>
        <w:rPr>
          <w:spacing w:val="-2"/>
        </w:rPr>
        <w:t xml:space="preserve"> </w:t>
      </w:r>
      <w:r>
        <w:rPr>
          <w:spacing w:val="-1"/>
        </w:rPr>
        <w:t>of</w:t>
      </w:r>
      <w:r>
        <w:t xml:space="preserve"> </w:t>
      </w:r>
      <w:r>
        <w:rPr>
          <w:spacing w:val="-1"/>
        </w:rPr>
        <w:t>information</w:t>
      </w:r>
      <w:r>
        <w:rPr>
          <w:spacing w:val="28"/>
        </w:rPr>
        <w:t xml:space="preserve"> </w:t>
      </w:r>
      <w:r>
        <w:rPr>
          <w:spacing w:val="-1"/>
        </w:rPr>
        <w:t xml:space="preserve">unless </w:t>
      </w:r>
      <w:r>
        <w:t>the</w:t>
      </w:r>
      <w:r>
        <w:rPr>
          <w:spacing w:val="-1"/>
        </w:rPr>
        <w:t xml:space="preserve"> </w:t>
      </w:r>
      <w:r>
        <w:t>collection</w:t>
      </w:r>
      <w:r>
        <w:rPr>
          <w:spacing w:val="-2"/>
        </w:rPr>
        <w:t xml:space="preserve"> </w:t>
      </w:r>
      <w:r>
        <w:rPr>
          <w:spacing w:val="-1"/>
        </w:rPr>
        <w:t>of</w:t>
      </w:r>
      <w:r>
        <w:t xml:space="preserve"> </w:t>
      </w:r>
      <w:r>
        <w:rPr>
          <w:spacing w:val="-1"/>
        </w:rPr>
        <w:t xml:space="preserve">information displays </w:t>
      </w:r>
      <w:r>
        <w:t>a</w:t>
      </w:r>
      <w:r>
        <w:rPr>
          <w:spacing w:val="-1"/>
        </w:rPr>
        <w:t xml:space="preserve"> </w:t>
      </w:r>
      <w:r>
        <w:t>valid</w:t>
      </w:r>
      <w:r>
        <w:rPr>
          <w:spacing w:val="-2"/>
        </w:rPr>
        <w:t xml:space="preserve"> </w:t>
      </w:r>
      <w:r>
        <w:t>OMB</w:t>
      </w:r>
      <w:r>
        <w:rPr>
          <w:spacing w:val="-1"/>
        </w:rPr>
        <w:t xml:space="preserve"> </w:t>
      </w:r>
      <w:r>
        <w:t>control</w:t>
      </w:r>
      <w:r>
        <w:rPr>
          <w:spacing w:val="-2"/>
        </w:rPr>
        <w:t xml:space="preserve"> </w:t>
      </w:r>
      <w:r>
        <w:rPr>
          <w:spacing w:val="-1"/>
        </w:rPr>
        <w:t>number.</w:t>
      </w:r>
      <w:r>
        <w:rPr>
          <w:spacing w:val="55"/>
        </w:rPr>
        <w:t xml:space="preserve"> </w:t>
      </w:r>
      <w:r>
        <w:t>Books</w:t>
      </w:r>
      <w:r>
        <w:rPr>
          <w:spacing w:val="-1"/>
        </w:rPr>
        <w:t xml:space="preserve"> or </w:t>
      </w:r>
      <w:r>
        <w:t>records</w:t>
      </w:r>
      <w:r>
        <w:rPr>
          <w:spacing w:val="-1"/>
        </w:rPr>
        <w:t xml:space="preserve"> </w:t>
      </w:r>
      <w:r>
        <w:t>relating</w:t>
      </w:r>
      <w:r>
        <w:rPr>
          <w:spacing w:val="-2"/>
        </w:rPr>
        <w:t xml:space="preserve"> </w:t>
      </w:r>
      <w:r>
        <w:t>to</w:t>
      </w:r>
      <w:r>
        <w:rPr>
          <w:spacing w:val="-1"/>
        </w:rPr>
        <w:t xml:space="preserve"> </w:t>
      </w:r>
      <w:r>
        <w:t>a</w:t>
      </w:r>
      <w:r>
        <w:rPr>
          <w:spacing w:val="-2"/>
        </w:rPr>
        <w:t xml:space="preserve"> </w:t>
      </w:r>
      <w:r>
        <w:t>collection</w:t>
      </w:r>
      <w:r>
        <w:rPr>
          <w:spacing w:val="-1"/>
        </w:rPr>
        <w:t xml:space="preserve"> of</w:t>
      </w:r>
      <w:r>
        <w:rPr>
          <w:spacing w:val="26"/>
          <w:w w:val="99"/>
        </w:rPr>
        <w:t xml:space="preserve"> </w:t>
      </w:r>
      <w:r>
        <w:rPr>
          <w:spacing w:val="-1"/>
        </w:rPr>
        <w:t xml:space="preserve">information </w:t>
      </w:r>
      <w:r>
        <w:t>must</w:t>
      </w:r>
      <w:r>
        <w:rPr>
          <w:spacing w:val="-1"/>
        </w:rPr>
        <w:t xml:space="preserve"> be </w:t>
      </w:r>
      <w:r>
        <w:t xml:space="preserve">retained </w:t>
      </w:r>
      <w:r>
        <w:rPr>
          <w:spacing w:val="-1"/>
        </w:rPr>
        <w:t>as</w:t>
      </w:r>
      <w:r>
        <w:t xml:space="preserve"> </w:t>
      </w:r>
      <w:r>
        <w:rPr>
          <w:spacing w:val="-1"/>
        </w:rPr>
        <w:t>long as</w:t>
      </w:r>
      <w:r>
        <w:t xml:space="preserve"> their</w:t>
      </w:r>
      <w:r>
        <w:rPr>
          <w:spacing w:val="-1"/>
        </w:rPr>
        <w:t xml:space="preserve"> </w:t>
      </w:r>
      <w:r>
        <w:t>contents</w:t>
      </w:r>
      <w:r>
        <w:rPr>
          <w:spacing w:val="-2"/>
        </w:rPr>
        <w:t xml:space="preserve"> </w:t>
      </w:r>
      <w:r>
        <w:t>may</w:t>
      </w:r>
      <w:r>
        <w:rPr>
          <w:spacing w:val="-1"/>
        </w:rPr>
        <w:t xml:space="preserve"> become</w:t>
      </w:r>
      <w:r>
        <w:t xml:space="preserve"> material</w:t>
      </w:r>
      <w:r>
        <w:rPr>
          <w:spacing w:val="-2"/>
        </w:rPr>
        <w:t xml:space="preserve"> </w:t>
      </w:r>
      <w:r>
        <w:rPr>
          <w:spacing w:val="-1"/>
        </w:rPr>
        <w:t>in</w:t>
      </w:r>
      <w:r>
        <w:t xml:space="preserve"> the</w:t>
      </w:r>
      <w:r>
        <w:rPr>
          <w:spacing w:val="-1"/>
        </w:rPr>
        <w:t xml:space="preserve"> administration of</w:t>
      </w:r>
      <w:r>
        <w:t xml:space="preserve"> </w:t>
      </w:r>
      <w:r>
        <w:rPr>
          <w:spacing w:val="-1"/>
        </w:rPr>
        <w:t>any</w:t>
      </w:r>
      <w:r>
        <w:t xml:space="preserve"> </w:t>
      </w:r>
      <w:r>
        <w:rPr>
          <w:spacing w:val="-1"/>
        </w:rPr>
        <w:t>internal</w:t>
      </w:r>
      <w:r>
        <w:rPr>
          <w:spacing w:val="20"/>
        </w:rPr>
        <w:t xml:space="preserve"> </w:t>
      </w:r>
      <w:r>
        <w:t>revenue</w:t>
      </w:r>
      <w:r>
        <w:rPr>
          <w:spacing w:val="-1"/>
        </w:rPr>
        <w:t xml:space="preserve"> law.</w:t>
      </w:r>
      <w:r>
        <w:rPr>
          <w:spacing w:val="54"/>
        </w:rPr>
        <w:t xml:space="preserve"> </w:t>
      </w:r>
      <w:r>
        <w:t>Generally,</w:t>
      </w:r>
      <w:r>
        <w:rPr>
          <w:spacing w:val="-2"/>
        </w:rPr>
        <w:t xml:space="preserve"> </w:t>
      </w:r>
      <w:r>
        <w:t>tax</w:t>
      </w:r>
      <w:r>
        <w:rPr>
          <w:spacing w:val="-1"/>
        </w:rPr>
        <w:t xml:space="preserve"> </w:t>
      </w:r>
      <w:r>
        <w:t>returns</w:t>
      </w:r>
      <w:r>
        <w:rPr>
          <w:spacing w:val="-2"/>
        </w:rPr>
        <w:t xml:space="preserve"> </w:t>
      </w:r>
      <w:r>
        <w:rPr>
          <w:spacing w:val="-1"/>
        </w:rPr>
        <w:t>and</w:t>
      </w:r>
      <w:r>
        <w:t xml:space="preserve"> tax</w:t>
      </w:r>
      <w:r>
        <w:rPr>
          <w:spacing w:val="-2"/>
        </w:rPr>
        <w:t xml:space="preserve"> </w:t>
      </w:r>
      <w:r>
        <w:t>return</w:t>
      </w:r>
      <w:r>
        <w:rPr>
          <w:spacing w:val="-1"/>
        </w:rPr>
        <w:t xml:space="preserve"> information</w:t>
      </w:r>
      <w:r>
        <w:t xml:space="preserve"> </w:t>
      </w:r>
      <w:r>
        <w:rPr>
          <w:spacing w:val="-1"/>
        </w:rPr>
        <w:t xml:space="preserve">are </w:t>
      </w:r>
      <w:r>
        <w:t>confidential,</w:t>
      </w:r>
      <w:r>
        <w:rPr>
          <w:spacing w:val="-2"/>
        </w:rPr>
        <w:t xml:space="preserve"> </w:t>
      </w:r>
      <w:r>
        <w:rPr>
          <w:spacing w:val="-1"/>
        </w:rPr>
        <w:t>as</w:t>
      </w:r>
      <w:r>
        <w:t xml:space="preserve"> required</w:t>
      </w:r>
      <w:r>
        <w:rPr>
          <w:spacing w:val="-1"/>
        </w:rPr>
        <w:t xml:space="preserve"> by 26</w:t>
      </w:r>
      <w:r>
        <w:t xml:space="preserve"> </w:t>
      </w:r>
      <w:r>
        <w:rPr>
          <w:spacing w:val="-1"/>
        </w:rPr>
        <w:t>U.S.C. 6103.</w:t>
      </w:r>
    </w:p>
    <w:p w:rsidR="00836F49" w:rsidRDefault="00836F49">
      <w:pPr>
        <w:pStyle w:val="BodyText"/>
        <w:kinsoku w:val="0"/>
        <w:overflowPunct w:val="0"/>
        <w:spacing w:before="36" w:line="277" w:lineRule="auto"/>
        <w:ind w:right="468" w:firstLine="277"/>
        <w:rPr>
          <w:spacing w:val="-1"/>
        </w:rPr>
      </w:pPr>
    </w:p>
    <w:p w:rsidR="00836F49" w:rsidRDefault="00836F49">
      <w:pPr>
        <w:pStyle w:val="BodyText"/>
        <w:kinsoku w:val="0"/>
        <w:overflowPunct w:val="0"/>
        <w:spacing w:before="36" w:line="277" w:lineRule="auto"/>
        <w:ind w:right="468" w:firstLine="277"/>
      </w:pPr>
    </w:p>
    <w:p w:rsidR="00E03272" w:rsidRDefault="00E03272">
      <w:pPr>
        <w:pStyle w:val="Heading1"/>
        <w:numPr>
          <w:ilvl w:val="0"/>
          <w:numId w:val="1"/>
        </w:numPr>
        <w:tabs>
          <w:tab w:val="left" w:pos="610"/>
        </w:tabs>
        <w:kinsoku w:val="0"/>
        <w:overflowPunct w:val="0"/>
        <w:spacing w:before="73"/>
        <w:ind w:left="609" w:hanging="402"/>
      </w:pPr>
      <w:r>
        <w:rPr>
          <w:spacing w:val="-1"/>
          <w:u w:val="single"/>
        </w:rPr>
        <w:t>REASON</w:t>
      </w:r>
      <w:r>
        <w:rPr>
          <w:u w:val="single"/>
        </w:rPr>
        <w:t xml:space="preserve"> </w:t>
      </w:r>
      <w:r>
        <w:rPr>
          <w:spacing w:val="-1"/>
          <w:u w:val="single"/>
        </w:rPr>
        <w:t>FOR</w:t>
      </w:r>
      <w:r>
        <w:rPr>
          <w:u w:val="single"/>
        </w:rPr>
        <w:t xml:space="preserve"> </w:t>
      </w:r>
      <w:r>
        <w:rPr>
          <w:spacing w:val="-1"/>
          <w:u w:val="single"/>
        </w:rPr>
        <w:t>EMERGENCY</w:t>
      </w:r>
      <w:r>
        <w:rPr>
          <w:spacing w:val="-2"/>
          <w:u w:val="single"/>
        </w:rPr>
        <w:t xml:space="preserve"> </w:t>
      </w:r>
      <w:r>
        <w:rPr>
          <w:spacing w:val="-1"/>
          <w:u w:val="single"/>
        </w:rPr>
        <w:t>SUBMISSION</w:t>
      </w:r>
    </w:p>
    <w:p w:rsidR="00E03272" w:rsidRDefault="00D51075" w:rsidP="00D51075">
      <w:pPr>
        <w:pStyle w:val="Default"/>
      </w:pPr>
      <w:r>
        <w:t xml:space="preserve">The Health Coverage Tax Credit (HCTC) was </w:t>
      </w:r>
      <w:r w:rsidRPr="004D3FB0">
        <w:rPr>
          <w:color w:val="FF0000"/>
        </w:rPr>
        <w:t>reauthorized</w:t>
      </w:r>
      <w:r>
        <w:t xml:space="preserve"> into law June 29, 2015 and will remain in effect through December 31, 2019. The HCTC provides premium assistance for 72.5% of healthcare premiums.  Per this legislation, taxpayers may request reimbursement credit of premiums.  The taxpayers must file the Form 14095 with the IRS.  The Form 14095 is used </w:t>
      </w:r>
      <w:r w:rsidRPr="00D51075">
        <w:t xml:space="preserve">to request an HCTC reimbursement credit for premiums you paid directly to a qualified health plan while </w:t>
      </w:r>
      <w:r>
        <w:t>they we</w:t>
      </w:r>
      <w:r w:rsidRPr="00D51075">
        <w:t xml:space="preserve">re eligible and enrolling in the monthly HCTC Program. </w:t>
      </w:r>
      <w:r>
        <w:t xml:space="preserve">The taxpayer </w:t>
      </w:r>
      <w:r w:rsidRPr="00D51075">
        <w:t>must be a Monthly HCTC Participant or have an HCTC registration in process for your request to be considered</w:t>
      </w:r>
      <w:r>
        <w:rPr>
          <w:sz w:val="18"/>
          <w:szCs w:val="18"/>
        </w:rPr>
        <w:t xml:space="preserve">. </w:t>
      </w:r>
    </w:p>
    <w:p w:rsidR="00E03272" w:rsidRDefault="00E03272" w:rsidP="00E83BFA">
      <w:pPr>
        <w:pStyle w:val="BodyText"/>
        <w:kinsoku w:val="0"/>
        <w:overflowPunct w:val="0"/>
        <w:spacing w:before="74"/>
      </w:pPr>
    </w:p>
    <w:sectPr w:rsidR="00E03272">
      <w:headerReference w:type="even" r:id="rId9"/>
      <w:headerReference w:type="default" r:id="rId10"/>
      <w:footerReference w:type="even" r:id="rId11"/>
      <w:footerReference w:type="default" r:id="rId12"/>
      <w:headerReference w:type="first" r:id="rId13"/>
      <w:footerReference w:type="first" r:id="rId14"/>
      <w:pgSz w:w="12240" w:h="15840"/>
      <w:pgMar w:top="720" w:right="560" w:bottom="700" w:left="580" w:header="0" w:footer="51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0A8" w:rsidRDefault="00C150A8">
      <w:r>
        <w:separator/>
      </w:r>
    </w:p>
  </w:endnote>
  <w:endnote w:type="continuationSeparator" w:id="0">
    <w:p w:rsidR="00C150A8" w:rsidRDefault="00C1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839" w:rsidRDefault="00886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72" w:rsidRDefault="00E03272">
    <w:pPr>
      <w:pStyle w:val="BodyText"/>
      <w:kinsoku w:val="0"/>
      <w:overflowPunct w:val="0"/>
      <w:spacing w:line="14" w:lineRule="auto"/>
      <w:ind w:left="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839" w:rsidRDefault="00886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0A8" w:rsidRDefault="00C150A8">
      <w:r>
        <w:separator/>
      </w:r>
    </w:p>
  </w:footnote>
  <w:footnote w:type="continuationSeparator" w:id="0">
    <w:p w:rsidR="00C150A8" w:rsidRDefault="00C15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839" w:rsidRDefault="00886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839" w:rsidRDefault="008868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839" w:rsidRDefault="00886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627" w:hanging="269"/>
      </w:pPr>
      <w:rPr>
        <w:rFonts w:ascii="Arial" w:hAnsi="Arial" w:cs="Arial"/>
        <w:b w:val="0"/>
        <w:bCs w:val="0"/>
        <w:sz w:val="24"/>
        <w:szCs w:val="24"/>
      </w:rPr>
    </w:lvl>
    <w:lvl w:ilvl="1">
      <w:numFmt w:val="bullet"/>
      <w:lvlText w:val="•"/>
      <w:lvlJc w:val="left"/>
      <w:pPr>
        <w:ind w:left="1674" w:hanging="269"/>
      </w:pPr>
    </w:lvl>
    <w:lvl w:ilvl="2">
      <w:numFmt w:val="bullet"/>
      <w:lvlText w:val="•"/>
      <w:lvlJc w:val="left"/>
      <w:pPr>
        <w:ind w:left="2722" w:hanging="269"/>
      </w:pPr>
    </w:lvl>
    <w:lvl w:ilvl="3">
      <w:numFmt w:val="bullet"/>
      <w:lvlText w:val="•"/>
      <w:lvlJc w:val="left"/>
      <w:pPr>
        <w:ind w:left="3769" w:hanging="269"/>
      </w:pPr>
    </w:lvl>
    <w:lvl w:ilvl="4">
      <w:numFmt w:val="bullet"/>
      <w:lvlText w:val="•"/>
      <w:lvlJc w:val="left"/>
      <w:pPr>
        <w:ind w:left="4816" w:hanging="269"/>
      </w:pPr>
    </w:lvl>
    <w:lvl w:ilvl="5">
      <w:numFmt w:val="bullet"/>
      <w:lvlText w:val="•"/>
      <w:lvlJc w:val="left"/>
      <w:pPr>
        <w:ind w:left="5863" w:hanging="269"/>
      </w:pPr>
    </w:lvl>
    <w:lvl w:ilvl="6">
      <w:numFmt w:val="bullet"/>
      <w:lvlText w:val="•"/>
      <w:lvlJc w:val="left"/>
      <w:pPr>
        <w:ind w:left="6911" w:hanging="269"/>
      </w:pPr>
    </w:lvl>
    <w:lvl w:ilvl="7">
      <w:numFmt w:val="bullet"/>
      <w:lvlText w:val="•"/>
      <w:lvlJc w:val="left"/>
      <w:pPr>
        <w:ind w:left="7958" w:hanging="269"/>
      </w:pPr>
    </w:lvl>
    <w:lvl w:ilvl="8">
      <w:numFmt w:val="bullet"/>
      <w:lvlText w:val="•"/>
      <w:lvlJc w:val="left"/>
      <w:pPr>
        <w:ind w:left="9005" w:hanging="26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9A"/>
    <w:rsid w:val="0002245F"/>
    <w:rsid w:val="0002261E"/>
    <w:rsid w:val="000D70DA"/>
    <w:rsid w:val="001448F3"/>
    <w:rsid w:val="00172713"/>
    <w:rsid w:val="001E0F1F"/>
    <w:rsid w:val="00267AEF"/>
    <w:rsid w:val="003354E5"/>
    <w:rsid w:val="004207F7"/>
    <w:rsid w:val="00474080"/>
    <w:rsid w:val="005E13E9"/>
    <w:rsid w:val="0068500A"/>
    <w:rsid w:val="007501D8"/>
    <w:rsid w:val="007C5C95"/>
    <w:rsid w:val="007F1F95"/>
    <w:rsid w:val="00825F84"/>
    <w:rsid w:val="00836F49"/>
    <w:rsid w:val="00886839"/>
    <w:rsid w:val="008A3F9A"/>
    <w:rsid w:val="008E085E"/>
    <w:rsid w:val="00932E75"/>
    <w:rsid w:val="009B32A9"/>
    <w:rsid w:val="009D2590"/>
    <w:rsid w:val="00A22FC1"/>
    <w:rsid w:val="00AA27CA"/>
    <w:rsid w:val="00B36D63"/>
    <w:rsid w:val="00C150A8"/>
    <w:rsid w:val="00C20F29"/>
    <w:rsid w:val="00C23B97"/>
    <w:rsid w:val="00C46A34"/>
    <w:rsid w:val="00C74C14"/>
    <w:rsid w:val="00CA2E1D"/>
    <w:rsid w:val="00CB63A6"/>
    <w:rsid w:val="00D51075"/>
    <w:rsid w:val="00D87C34"/>
    <w:rsid w:val="00E03272"/>
    <w:rsid w:val="00E51E02"/>
    <w:rsid w:val="00E6418E"/>
    <w:rsid w:val="00E75991"/>
    <w:rsid w:val="00E83BFA"/>
    <w:rsid w:val="00EC5CD3"/>
    <w:rsid w:val="00F3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9"/>
      <w:ind w:left="609" w:hanging="402"/>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268"/>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83BFA"/>
    <w:rPr>
      <w:rFonts w:ascii="Tahoma" w:hAnsi="Tahoma" w:cs="Tahoma"/>
      <w:sz w:val="16"/>
      <w:szCs w:val="16"/>
    </w:rPr>
  </w:style>
  <w:style w:type="character" w:customStyle="1" w:styleId="BalloonTextChar">
    <w:name w:val="Balloon Text Char"/>
    <w:basedOn w:val="DefaultParagraphFont"/>
    <w:link w:val="BalloonText"/>
    <w:uiPriority w:val="99"/>
    <w:semiHidden/>
    <w:rsid w:val="00E83BFA"/>
    <w:rPr>
      <w:rFonts w:ascii="Tahoma" w:hAnsi="Tahoma" w:cs="Tahoma"/>
      <w:sz w:val="16"/>
      <w:szCs w:val="16"/>
    </w:rPr>
  </w:style>
  <w:style w:type="paragraph" w:customStyle="1" w:styleId="Default">
    <w:name w:val="Default"/>
    <w:rsid w:val="00D5107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2245F"/>
    <w:pPr>
      <w:tabs>
        <w:tab w:val="center" w:pos="4680"/>
        <w:tab w:val="right" w:pos="9360"/>
      </w:tabs>
    </w:pPr>
  </w:style>
  <w:style w:type="character" w:customStyle="1" w:styleId="HeaderChar">
    <w:name w:val="Header Char"/>
    <w:basedOn w:val="DefaultParagraphFont"/>
    <w:link w:val="Header"/>
    <w:uiPriority w:val="99"/>
    <w:rsid w:val="0002245F"/>
    <w:rPr>
      <w:rFonts w:ascii="Times New Roman" w:hAnsi="Times New Roman"/>
      <w:sz w:val="24"/>
      <w:szCs w:val="24"/>
    </w:rPr>
  </w:style>
  <w:style w:type="paragraph" w:styleId="Footer">
    <w:name w:val="footer"/>
    <w:basedOn w:val="Normal"/>
    <w:link w:val="FooterChar"/>
    <w:uiPriority w:val="99"/>
    <w:unhideWhenUsed/>
    <w:rsid w:val="0002245F"/>
    <w:pPr>
      <w:tabs>
        <w:tab w:val="center" w:pos="4680"/>
        <w:tab w:val="right" w:pos="9360"/>
      </w:tabs>
    </w:pPr>
  </w:style>
  <w:style w:type="character" w:customStyle="1" w:styleId="FooterChar">
    <w:name w:val="Footer Char"/>
    <w:basedOn w:val="DefaultParagraphFont"/>
    <w:link w:val="Footer"/>
    <w:uiPriority w:val="99"/>
    <w:rsid w:val="0002245F"/>
    <w:rPr>
      <w:rFonts w:ascii="Times New Roman" w:hAnsi="Times New Roman"/>
      <w:sz w:val="24"/>
      <w:szCs w:val="24"/>
    </w:rPr>
  </w:style>
  <w:style w:type="character" w:styleId="Hyperlink">
    <w:name w:val="Hyperlink"/>
    <w:unhideWhenUsed/>
    <w:rsid w:val="00474080"/>
    <w:rPr>
      <w:color w:val="0000FF"/>
      <w:u w:val="single"/>
    </w:rPr>
  </w:style>
  <w:style w:type="character" w:styleId="FollowedHyperlink">
    <w:name w:val="FollowedHyperlink"/>
    <w:basedOn w:val="DefaultParagraphFont"/>
    <w:uiPriority w:val="99"/>
    <w:semiHidden/>
    <w:unhideWhenUsed/>
    <w:rsid w:val="00C74C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9"/>
      <w:ind w:left="609" w:hanging="402"/>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268"/>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83BFA"/>
    <w:rPr>
      <w:rFonts w:ascii="Tahoma" w:hAnsi="Tahoma" w:cs="Tahoma"/>
      <w:sz w:val="16"/>
      <w:szCs w:val="16"/>
    </w:rPr>
  </w:style>
  <w:style w:type="character" w:customStyle="1" w:styleId="BalloonTextChar">
    <w:name w:val="Balloon Text Char"/>
    <w:basedOn w:val="DefaultParagraphFont"/>
    <w:link w:val="BalloonText"/>
    <w:uiPriority w:val="99"/>
    <w:semiHidden/>
    <w:rsid w:val="00E83BFA"/>
    <w:rPr>
      <w:rFonts w:ascii="Tahoma" w:hAnsi="Tahoma" w:cs="Tahoma"/>
      <w:sz w:val="16"/>
      <w:szCs w:val="16"/>
    </w:rPr>
  </w:style>
  <w:style w:type="paragraph" w:customStyle="1" w:styleId="Default">
    <w:name w:val="Default"/>
    <w:rsid w:val="00D5107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2245F"/>
    <w:pPr>
      <w:tabs>
        <w:tab w:val="center" w:pos="4680"/>
        <w:tab w:val="right" w:pos="9360"/>
      </w:tabs>
    </w:pPr>
  </w:style>
  <w:style w:type="character" w:customStyle="1" w:styleId="HeaderChar">
    <w:name w:val="Header Char"/>
    <w:basedOn w:val="DefaultParagraphFont"/>
    <w:link w:val="Header"/>
    <w:uiPriority w:val="99"/>
    <w:rsid w:val="0002245F"/>
    <w:rPr>
      <w:rFonts w:ascii="Times New Roman" w:hAnsi="Times New Roman"/>
      <w:sz w:val="24"/>
      <w:szCs w:val="24"/>
    </w:rPr>
  </w:style>
  <w:style w:type="paragraph" w:styleId="Footer">
    <w:name w:val="footer"/>
    <w:basedOn w:val="Normal"/>
    <w:link w:val="FooterChar"/>
    <w:uiPriority w:val="99"/>
    <w:unhideWhenUsed/>
    <w:rsid w:val="0002245F"/>
    <w:pPr>
      <w:tabs>
        <w:tab w:val="center" w:pos="4680"/>
        <w:tab w:val="right" w:pos="9360"/>
      </w:tabs>
    </w:pPr>
  </w:style>
  <w:style w:type="character" w:customStyle="1" w:styleId="FooterChar">
    <w:name w:val="Footer Char"/>
    <w:basedOn w:val="DefaultParagraphFont"/>
    <w:link w:val="Footer"/>
    <w:uiPriority w:val="99"/>
    <w:rsid w:val="0002245F"/>
    <w:rPr>
      <w:rFonts w:ascii="Times New Roman" w:hAnsi="Times New Roman"/>
      <w:sz w:val="24"/>
      <w:szCs w:val="24"/>
    </w:rPr>
  </w:style>
  <w:style w:type="character" w:styleId="Hyperlink">
    <w:name w:val="Hyperlink"/>
    <w:unhideWhenUsed/>
    <w:rsid w:val="00474080"/>
    <w:rPr>
      <w:color w:val="0000FF"/>
      <w:u w:val="single"/>
    </w:rPr>
  </w:style>
  <w:style w:type="character" w:styleId="FollowedHyperlink">
    <w:name w:val="FollowedHyperlink"/>
    <w:basedOn w:val="DefaultParagraphFont"/>
    <w:uiPriority w:val="99"/>
    <w:semiHidden/>
    <w:unhideWhenUsed/>
    <w:rsid w:val="00C74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54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uac/Privacy-Impact-Assessments-PI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 14029 (Rev. 4-2009)</vt:lpstr>
    </vt:vector>
  </TitlesOfParts>
  <Company>Internal Revenue Service</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14029 (Rev. 4-2009)</dc:title>
  <dc:subject>Paperwork Reduction Act Submission</dc:subject>
  <dc:creator>SE:W:CAR:MP:FP:T:T:SP</dc:creator>
  <cp:keywords>Fillable</cp:keywords>
  <cp:lastModifiedBy>SYSTEM</cp:lastModifiedBy>
  <cp:revision>2</cp:revision>
  <dcterms:created xsi:type="dcterms:W3CDTF">2017-10-03T13:24:00Z</dcterms:created>
  <dcterms:modified xsi:type="dcterms:W3CDTF">2017-10-03T13:24:00Z</dcterms:modified>
</cp:coreProperties>
</file>