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6E78D5" w14:textId="77777777" w:rsidR="00BD0143" w:rsidRPr="00C47939" w:rsidRDefault="00BD0143" w:rsidP="00BD0143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C47939">
        <w:rPr>
          <w:b/>
          <w:sz w:val="32"/>
          <w:szCs w:val="32"/>
        </w:rPr>
        <w:t xml:space="preserve">Narrative of </w:t>
      </w:r>
      <w:r w:rsidR="005B3D80">
        <w:rPr>
          <w:b/>
          <w:sz w:val="32"/>
          <w:szCs w:val="32"/>
        </w:rPr>
        <w:t>Change</w:t>
      </w:r>
      <w:r w:rsidRPr="00C47939">
        <w:rPr>
          <w:b/>
          <w:sz w:val="32"/>
          <w:szCs w:val="32"/>
        </w:rPr>
        <w:t>s</w:t>
      </w:r>
    </w:p>
    <w:p w14:paraId="671E7172" w14:textId="77777777" w:rsidR="00BD0143" w:rsidRDefault="00BD0143" w:rsidP="00BD0143">
      <w:pPr>
        <w:jc w:val="center"/>
      </w:pPr>
      <w:r w:rsidRPr="00F67068">
        <w:rPr>
          <w:i/>
          <w:sz w:val="20"/>
          <w:szCs w:val="20"/>
        </w:rPr>
        <w:t xml:space="preserve">The purpose of the Narrative of </w:t>
      </w:r>
      <w:r w:rsidR="009619C6">
        <w:rPr>
          <w:i/>
          <w:sz w:val="20"/>
          <w:szCs w:val="20"/>
        </w:rPr>
        <w:t>Changes</w:t>
      </w:r>
      <w:r w:rsidRPr="00F67068">
        <w:rPr>
          <w:i/>
          <w:sz w:val="20"/>
          <w:szCs w:val="20"/>
        </w:rPr>
        <w:t xml:space="preserve"> is to clearly indicate </w:t>
      </w:r>
      <w:r w:rsidR="009619C6">
        <w:rPr>
          <w:i/>
          <w:sz w:val="20"/>
          <w:szCs w:val="20"/>
        </w:rPr>
        <w:t>changes</w:t>
      </w:r>
      <w:r w:rsidRPr="00F67068">
        <w:rPr>
          <w:i/>
          <w:sz w:val="20"/>
          <w:szCs w:val="20"/>
        </w:rPr>
        <w:t xml:space="preserve"> to a collection since the previous approval</w:t>
      </w:r>
      <w:r w:rsidR="004B5421">
        <w:rPr>
          <w:i/>
          <w:sz w:val="20"/>
          <w:szCs w:val="20"/>
        </w:rPr>
        <w:t>.</w:t>
      </w:r>
    </w:p>
    <w:p w14:paraId="15F31C1A" w14:textId="77777777" w:rsidR="00BD0143" w:rsidRDefault="00BD0143" w:rsidP="00BD0143">
      <w:pPr>
        <w:jc w:val="center"/>
      </w:pPr>
    </w:p>
    <w:p w14:paraId="2A89C453" w14:textId="77777777" w:rsidR="003C782D" w:rsidRPr="006F6F42" w:rsidRDefault="007A3831" w:rsidP="00BD0143">
      <w:pPr>
        <w:jc w:val="center"/>
      </w:pPr>
      <w:r>
        <w:t>Collection Title:</w:t>
      </w:r>
      <w:r w:rsidR="00643FAF" w:rsidRPr="00643FAF">
        <w:t xml:space="preserve"> </w:t>
      </w:r>
    </w:p>
    <w:p w14:paraId="023D6472" w14:textId="77777777" w:rsidR="00BD0143" w:rsidRPr="00F37F4D" w:rsidRDefault="00BD0143" w:rsidP="00BD0143">
      <w:pPr>
        <w:jc w:val="center"/>
      </w:pPr>
      <w:r>
        <w:t xml:space="preserve">OMB </w:t>
      </w:r>
      <w:r w:rsidR="004B5421">
        <w:t xml:space="preserve">Control No.: </w:t>
      </w:r>
      <w:r w:rsidR="004B5421" w:rsidRPr="00F37F4D">
        <w:t>1660-</w:t>
      </w:r>
      <w:r w:rsidR="00A91B77" w:rsidRPr="00F37F4D">
        <w:t>0062</w:t>
      </w:r>
    </w:p>
    <w:p w14:paraId="0843170D" w14:textId="77777777" w:rsidR="00BD0143" w:rsidRPr="00F37F4D" w:rsidRDefault="00BD0143" w:rsidP="00BD0143">
      <w:pPr>
        <w:jc w:val="center"/>
      </w:pPr>
      <w:r w:rsidRPr="00F37F4D">
        <w:t xml:space="preserve">Current Expiration Date: </w:t>
      </w:r>
    </w:p>
    <w:p w14:paraId="10D7F298" w14:textId="77777777" w:rsidR="00B11616" w:rsidRPr="00B11616" w:rsidRDefault="00B11616" w:rsidP="00B11616">
      <w:pPr>
        <w:tabs>
          <w:tab w:val="left" w:pos="-720"/>
        </w:tabs>
        <w:suppressAutoHyphens/>
        <w:rPr>
          <w:sz w:val="28"/>
        </w:rPr>
      </w:pPr>
      <w:r w:rsidRPr="00F37F4D">
        <w:tab/>
      </w:r>
      <w:r w:rsidRPr="00F37F4D">
        <w:tab/>
      </w:r>
      <w:r w:rsidRPr="00F37F4D">
        <w:tab/>
      </w:r>
      <w:r w:rsidRPr="00F37F4D">
        <w:tab/>
      </w:r>
      <w:r w:rsidR="00BD0143" w:rsidRPr="00F37F4D">
        <w:t xml:space="preserve">Collection Instruments: </w:t>
      </w:r>
      <w:r w:rsidR="00A91B77" w:rsidRPr="00F37F4D">
        <w:rPr>
          <w:u w:val="single"/>
        </w:rPr>
        <w:t>not applicable</w:t>
      </w:r>
    </w:p>
    <w:p w14:paraId="47826369" w14:textId="77777777" w:rsidR="00B11616" w:rsidRPr="00B11616" w:rsidRDefault="00B11616" w:rsidP="00B11616">
      <w:pPr>
        <w:tabs>
          <w:tab w:val="left" w:pos="-720"/>
        </w:tabs>
        <w:suppressAutoHyphens/>
      </w:pPr>
    </w:p>
    <w:p w14:paraId="702C988F" w14:textId="77777777" w:rsidR="004A5C77" w:rsidRDefault="00A402B9">
      <w:r>
        <w:t>Supporting Statement:</w:t>
      </w:r>
    </w:p>
    <w:p w14:paraId="79E58D32" w14:textId="77777777" w:rsidR="009F7B31" w:rsidRDefault="009F7B31" w:rsidP="00A91B77"/>
    <w:p w14:paraId="7666C30D" w14:textId="77777777" w:rsidR="001A3C4E" w:rsidRDefault="001A3C4E" w:rsidP="00A91B77">
      <w:r>
        <w:t>Question 3 – Updated to reflect that the collection of information electronic</w:t>
      </w:r>
      <w:r w:rsidR="009F7B31">
        <w:t>ally</w:t>
      </w:r>
      <w:r>
        <w:t xml:space="preserve"> versus by mail. </w:t>
      </w:r>
    </w:p>
    <w:p w14:paraId="5F55CEB8" w14:textId="77777777" w:rsidR="009F7B31" w:rsidRDefault="009F7B31" w:rsidP="009F7B31"/>
    <w:p w14:paraId="79E85290" w14:textId="77777777" w:rsidR="00F37F4D" w:rsidRDefault="00F37F4D" w:rsidP="00F37F4D">
      <w:r w:rsidRPr="00F37F4D">
        <w:t xml:space="preserve">Question 8a – </w:t>
      </w:r>
      <w:r>
        <w:t xml:space="preserve">A 60-day Federal Register Notice inviting public comments was published on </w:t>
      </w:r>
      <w:r w:rsidRPr="00776F53">
        <w:t>7 March 2017, 82 FR 12823</w:t>
      </w:r>
      <w:r>
        <w:t xml:space="preserve">. </w:t>
      </w:r>
      <w:r w:rsidRPr="00C70E86">
        <w:t>No comments were received.</w:t>
      </w:r>
    </w:p>
    <w:p w14:paraId="60B469D4" w14:textId="77777777" w:rsidR="00F37F4D" w:rsidRPr="00C70E86" w:rsidRDefault="00F37F4D" w:rsidP="00F37F4D"/>
    <w:p w14:paraId="044CCC40" w14:textId="77777777" w:rsidR="00F37F4D" w:rsidRDefault="00F37F4D" w:rsidP="00F37F4D">
      <w:r>
        <w:t>A 30-day Federal Register Notice inviting public comments was published on 1 June</w:t>
      </w:r>
      <w:r w:rsidRPr="00776F53">
        <w:t xml:space="preserve"> 2017, 82 FR </w:t>
      </w:r>
      <w:r>
        <w:t xml:space="preserve">25298. </w:t>
      </w:r>
      <w:r w:rsidRPr="00C70E86">
        <w:t>No comments were received</w:t>
      </w:r>
    </w:p>
    <w:p w14:paraId="11446BC0" w14:textId="77777777" w:rsidR="00F37F4D" w:rsidRPr="00F37F4D" w:rsidRDefault="00F37F4D" w:rsidP="00F37F4D"/>
    <w:p w14:paraId="08E65695" w14:textId="77777777" w:rsidR="009F7B31" w:rsidRPr="00F37F4D" w:rsidRDefault="00F37F4D" w:rsidP="009F7B31">
      <w:r w:rsidRPr="00F37F4D">
        <w:t xml:space="preserve">Question 10 – </w:t>
      </w:r>
      <w:r w:rsidRPr="00827FA8">
        <w:t xml:space="preserve">The Privacy Threshold Analysis (PTA) for the State/Local/Tribal Hazard Mitigation Plans (1660-0062) was </w:t>
      </w:r>
      <w:r>
        <w:t>sent to the DHS Privacy Office on February 17, 2017 and is awaiting final adjudication.</w:t>
      </w:r>
    </w:p>
    <w:p w14:paraId="07943D97" w14:textId="77777777" w:rsidR="00F37F4D" w:rsidRDefault="00F37F4D" w:rsidP="009F7B31"/>
    <w:p w14:paraId="5D0B8AD1" w14:textId="77777777" w:rsidR="009F7B31" w:rsidRDefault="009F7B31" w:rsidP="009F7B31">
      <w:r>
        <w:t>Question</w:t>
      </w:r>
      <w:r w:rsidR="00075B59">
        <w:t>s</w:t>
      </w:r>
      <w:r>
        <w:t xml:space="preserve"> 12a</w:t>
      </w:r>
      <w:r w:rsidR="00075B59">
        <w:t xml:space="preserve"> and c</w:t>
      </w:r>
      <w:r>
        <w:t xml:space="preserve"> – </w:t>
      </w:r>
      <w:r w:rsidR="00D42D20">
        <w:t>Estimated wage rate increased. Updated estimated plan costs for new Local and Tribal Plans, Local and Tribal Plan Updates, Standard State Mitigation Plan Updates.</w:t>
      </w:r>
    </w:p>
    <w:p w14:paraId="1ED96046" w14:textId="77777777" w:rsidR="009F7B31" w:rsidRDefault="009F7B31" w:rsidP="00A91B77"/>
    <w:p w14:paraId="144F29EF" w14:textId="77777777" w:rsidR="00075B59" w:rsidRDefault="00075B59" w:rsidP="00075B59">
      <w:r>
        <w:t xml:space="preserve">Question 13c – </w:t>
      </w:r>
      <w:r w:rsidR="00D42D20">
        <w:t>Estimated wage rate increased. Updated</w:t>
      </w:r>
      <w:r>
        <w:t xml:space="preserve"> estimated plan costs for new Local and Tribal Plans, Local and Tribal Plan Updates, Standard State Mitigation Plan Updates</w:t>
      </w:r>
      <w:r w:rsidR="00D42D20">
        <w:t>.</w:t>
      </w:r>
    </w:p>
    <w:p w14:paraId="3C087AC2" w14:textId="77777777" w:rsidR="00075B59" w:rsidRDefault="00075B59" w:rsidP="00A91B77"/>
    <w:p w14:paraId="2C5A4283" w14:textId="77777777" w:rsidR="00643FAF" w:rsidRDefault="00643FAF" w:rsidP="00A91B77">
      <w:pPr>
        <w:rPr>
          <w:color w:val="000000"/>
        </w:rPr>
      </w:pPr>
      <w:r>
        <w:rPr>
          <w:color w:val="000000"/>
        </w:rPr>
        <w:t xml:space="preserve">Question 14 </w:t>
      </w:r>
      <w:r w:rsidR="00DE11E2">
        <w:rPr>
          <w:color w:val="000000"/>
        </w:rPr>
        <w:t>–</w:t>
      </w:r>
      <w:r w:rsidR="00D42D20">
        <w:rPr>
          <w:color w:val="000000"/>
        </w:rPr>
        <w:t xml:space="preserve"> C</w:t>
      </w:r>
      <w:r>
        <w:rPr>
          <w:color w:val="000000"/>
        </w:rPr>
        <w:t xml:space="preserve">osts to the Federal Government </w:t>
      </w:r>
      <w:r w:rsidR="00D42D20">
        <w:t>updated</w:t>
      </w:r>
      <w:r w:rsidR="004B5421">
        <w:rPr>
          <w:color w:val="000000"/>
        </w:rPr>
        <w:t>.</w:t>
      </w:r>
    </w:p>
    <w:p w14:paraId="1DB673DC" w14:textId="77777777" w:rsidR="00D42D20" w:rsidRDefault="00D42D20" w:rsidP="00A91B77">
      <w:pPr>
        <w:rPr>
          <w:color w:val="000000"/>
        </w:rPr>
      </w:pPr>
    </w:p>
    <w:p w14:paraId="7B877158" w14:textId="77777777" w:rsidR="00D42D20" w:rsidRDefault="00D42D20" w:rsidP="00A91B77">
      <w:pPr>
        <w:rPr>
          <w:color w:val="000000"/>
        </w:rPr>
      </w:pPr>
      <w:r>
        <w:rPr>
          <w:color w:val="000000"/>
        </w:rPr>
        <w:t xml:space="preserve">Question 15 – </w:t>
      </w:r>
      <w:r w:rsidR="00425942">
        <w:rPr>
          <w:color w:val="000000"/>
        </w:rPr>
        <w:t>Cost b</w:t>
      </w:r>
      <w:r>
        <w:rPr>
          <w:color w:val="000000"/>
        </w:rPr>
        <w:t>urden increase explained.</w:t>
      </w:r>
    </w:p>
    <w:p w14:paraId="1614468A" w14:textId="77777777" w:rsidR="00D42D20" w:rsidRDefault="00D42D20" w:rsidP="00A91B77">
      <w:pPr>
        <w:rPr>
          <w:color w:val="000000"/>
        </w:rPr>
      </w:pPr>
    </w:p>
    <w:p w14:paraId="22E2E27E" w14:textId="77777777" w:rsidR="00425942" w:rsidRPr="0086755F" w:rsidRDefault="00425942" w:rsidP="00425942">
      <w:pPr>
        <w:rPr>
          <w:rFonts w:eastAsia="Calibri"/>
          <w:bCs/>
        </w:rPr>
      </w:pPr>
      <w:r w:rsidRPr="0086755F">
        <w:rPr>
          <w:bCs/>
        </w:rPr>
        <w:t xml:space="preserve">There has been </w:t>
      </w:r>
      <w:r>
        <w:rPr>
          <w:bCs/>
        </w:rPr>
        <w:t>no</w:t>
      </w:r>
      <w:r w:rsidRPr="0086755F">
        <w:rPr>
          <w:bCs/>
        </w:rPr>
        <w:t xml:space="preserve"> change in the way </w:t>
      </w:r>
      <w:r>
        <w:rPr>
          <w:bCs/>
        </w:rPr>
        <w:t xml:space="preserve">hour </w:t>
      </w:r>
      <w:r w:rsidRPr="0086755F">
        <w:rPr>
          <w:bCs/>
        </w:rPr>
        <w:t xml:space="preserve">burden was reported </w:t>
      </w:r>
      <w:r>
        <w:rPr>
          <w:bCs/>
        </w:rPr>
        <w:t>from</w:t>
      </w:r>
      <w:r w:rsidRPr="0086755F">
        <w:rPr>
          <w:bCs/>
        </w:rPr>
        <w:t xml:space="preserve"> 201</w:t>
      </w:r>
      <w:r>
        <w:rPr>
          <w:bCs/>
        </w:rPr>
        <w:t>4</w:t>
      </w:r>
      <w:r w:rsidRPr="0086755F">
        <w:rPr>
          <w:bCs/>
        </w:rPr>
        <w:t xml:space="preserve">.  As such, the associated current OMB cost inventory is </w:t>
      </w:r>
      <w:r>
        <w:rPr>
          <w:bCs/>
        </w:rPr>
        <w:t>227,366 hours</w:t>
      </w:r>
      <w:r w:rsidRPr="0086755F">
        <w:rPr>
          <w:bCs/>
        </w:rPr>
        <w:t xml:space="preserve">.  </w:t>
      </w:r>
      <w:r>
        <w:rPr>
          <w:rFonts w:eastAsia="Calibri"/>
        </w:rPr>
        <w:t>There has been an adjustment in wage rates and estimated plan costs.</w:t>
      </w:r>
    </w:p>
    <w:p w14:paraId="7517C4C0" w14:textId="77777777" w:rsidR="00425942" w:rsidRDefault="00425942" w:rsidP="00A91B77">
      <w:pPr>
        <w:rPr>
          <w:color w:val="000000"/>
        </w:rPr>
      </w:pPr>
    </w:p>
    <w:p w14:paraId="2BE3F6CF" w14:textId="77777777" w:rsidR="00425942" w:rsidRDefault="00425942" w:rsidP="00425942">
      <w:pPr>
        <w:rPr>
          <w:rFonts w:eastAsia="Calibri"/>
        </w:rPr>
      </w:pPr>
      <w:r w:rsidRPr="0086755F">
        <w:t xml:space="preserve">To calculate Annual Start-Up Costs, Annual Operations and Maintenance Costs, and Annual Non-Labor Costs, FEMA again uses mitigation plan development and update costs estimates based on </w:t>
      </w:r>
      <w:r>
        <w:t>HMA</w:t>
      </w:r>
      <w:r w:rsidRPr="0086755F">
        <w:t xml:space="preserve"> grant awards.  These cost estimates are broken out between personnel costs (23 percent), contracting costs (66 percent), and non-labor costs (11 percent).  FEMA uses the percent of grant money attributed to contracting costs</w:t>
      </w:r>
      <w:r w:rsidRPr="0086755F">
        <w:rPr>
          <w:rFonts w:eastAsia="Calibri"/>
        </w:rPr>
        <w:t xml:space="preserve"> to calculate Annual Operational and Maintenance Costs and the percent attributed to non-labor costs</w:t>
      </w:r>
      <w:r w:rsidRPr="0086755F">
        <w:rPr>
          <w:rFonts w:eastAsia="Calibri"/>
          <w:color w:val="FF0000"/>
        </w:rPr>
        <w:t xml:space="preserve"> </w:t>
      </w:r>
      <w:r w:rsidRPr="0086755F">
        <w:rPr>
          <w:rFonts w:eastAsia="Calibri"/>
        </w:rPr>
        <w:t xml:space="preserve">to calculate Non-Labor costs.  </w:t>
      </w:r>
    </w:p>
    <w:p w14:paraId="63801CD1" w14:textId="77777777" w:rsidR="00425942" w:rsidRDefault="00425942" w:rsidP="00425942">
      <w:pPr>
        <w:rPr>
          <w:rFonts w:eastAsia="Calibri"/>
        </w:rPr>
      </w:pPr>
    </w:p>
    <w:p w14:paraId="44DE71EA" w14:textId="77777777" w:rsidR="00F37F4D" w:rsidRDefault="00F37F4D" w:rsidP="00425942">
      <w:pPr>
        <w:rPr>
          <w:rFonts w:eastAsia="Calibri"/>
        </w:rPr>
      </w:pPr>
    </w:p>
    <w:p w14:paraId="24C4FEBE" w14:textId="77777777" w:rsidR="00F37F4D" w:rsidRDefault="00F37F4D" w:rsidP="00425942">
      <w:pPr>
        <w:rPr>
          <w:rFonts w:eastAsia="Calibri"/>
        </w:rPr>
      </w:pPr>
    </w:p>
    <w:p w14:paraId="346D859B" w14:textId="77777777" w:rsidR="00F37F4D" w:rsidRDefault="00F37F4D" w:rsidP="00425942">
      <w:pPr>
        <w:rPr>
          <w:rFonts w:eastAsia="Calibri"/>
        </w:rPr>
      </w:pPr>
    </w:p>
    <w:p w14:paraId="68AB6931" w14:textId="77777777" w:rsidR="00425942" w:rsidRDefault="00425942" w:rsidP="00425942">
      <w:pPr>
        <w:rPr>
          <w:rFonts w:eastAsia="Calibri"/>
        </w:rPr>
      </w:pPr>
      <w:r w:rsidRPr="0086755F">
        <w:rPr>
          <w:rFonts w:eastAsia="Calibri"/>
        </w:rPr>
        <w:lastRenderedPageBreak/>
        <w:t>The new cost estimates are as follows:</w:t>
      </w:r>
    </w:p>
    <w:p w14:paraId="12EF6D7F" w14:textId="77777777" w:rsidR="00F37F4D" w:rsidRPr="0086755F" w:rsidRDefault="00F37F4D" w:rsidP="00425942">
      <w:pPr>
        <w:rPr>
          <w:rFonts w:eastAsia="Calibri"/>
          <w:bCs/>
        </w:rPr>
      </w:pPr>
    </w:p>
    <w:p w14:paraId="06485BCF" w14:textId="77777777" w:rsidR="00425942" w:rsidRPr="0086755F" w:rsidRDefault="00425942" w:rsidP="00425942">
      <w:pPr>
        <w:numPr>
          <w:ilvl w:val="0"/>
          <w:numId w:val="2"/>
        </w:numPr>
        <w:rPr>
          <w:rFonts w:eastAsia="Calibri"/>
          <w:bCs/>
        </w:rPr>
      </w:pPr>
      <w:r w:rsidRPr="0086755F">
        <w:rPr>
          <w:rFonts w:eastAsia="Calibri"/>
          <w:u w:val="single"/>
        </w:rPr>
        <w:t>New Local and Tribal Plans:</w:t>
      </w:r>
      <w:r w:rsidRPr="0086755F">
        <w:rPr>
          <w:rFonts w:eastAsia="Calibri"/>
        </w:rPr>
        <w:t xml:space="preserve">  The new local and Tribal plan annual cost estimate, based on the cost estimates from supporting statement question 13, is </w:t>
      </w:r>
      <w:r w:rsidRPr="001C39D2">
        <w:rPr>
          <w:rFonts w:eastAsia="Calibri"/>
        </w:rPr>
        <w:t>$</w:t>
      </w:r>
      <w:r>
        <w:rPr>
          <w:rFonts w:eastAsia="Calibri"/>
        </w:rPr>
        <w:t>11,901,120</w:t>
      </w:r>
      <w:r w:rsidRPr="001C39D2">
        <w:rPr>
          <w:rFonts w:eastAsia="Calibri"/>
        </w:rPr>
        <w:t xml:space="preserve">.  This is a </w:t>
      </w:r>
      <w:r>
        <w:rPr>
          <w:rFonts w:eastAsia="Calibri"/>
        </w:rPr>
        <w:t xml:space="preserve">decrease </w:t>
      </w:r>
      <w:r w:rsidRPr="001C39D2">
        <w:rPr>
          <w:rFonts w:eastAsia="Calibri"/>
        </w:rPr>
        <w:t>of $</w:t>
      </w:r>
      <w:r>
        <w:rPr>
          <w:rFonts w:eastAsia="Calibri"/>
        </w:rPr>
        <w:t>388,080</w:t>
      </w:r>
      <w:r w:rsidRPr="0086755F">
        <w:rPr>
          <w:rFonts w:eastAsia="Calibri"/>
        </w:rPr>
        <w:t xml:space="preserve">.  </w:t>
      </w:r>
    </w:p>
    <w:p w14:paraId="20F6D04B" w14:textId="50251F65" w:rsidR="00425942" w:rsidRPr="0086755F" w:rsidRDefault="00653F6B" w:rsidP="00425942">
      <w:pPr>
        <w:numPr>
          <w:ilvl w:val="0"/>
          <w:numId w:val="2"/>
        </w:numPr>
        <w:rPr>
          <w:rFonts w:eastAsia="Calibri"/>
          <w:bCs/>
        </w:rPr>
      </w:pPr>
      <w:r w:rsidRPr="00653F6B">
        <w:rPr>
          <w:rFonts w:eastAsia="Calibri"/>
          <w:u w:val="single"/>
        </w:rPr>
        <w:t>Local and Tribal Plan Updates:</w:t>
      </w:r>
      <w:r w:rsidRPr="00653F6B">
        <w:rPr>
          <w:rFonts w:eastAsia="Calibri"/>
        </w:rPr>
        <w:t xml:space="preserve"> The new local and Tribal update annual cost estimate, based on the cost estimates from supporting statement question 13, is </w:t>
      </w:r>
      <w:r w:rsidRPr="00A82CDA">
        <w:rPr>
          <w:rFonts w:eastAsia="Calibri"/>
        </w:rPr>
        <w:t>$16,542,680</w:t>
      </w:r>
      <w:r w:rsidRPr="00653F6B">
        <w:rPr>
          <w:rFonts w:eastAsia="Calibri"/>
        </w:rPr>
        <w:t>.  This is a decrease of $2,473,240.</w:t>
      </w:r>
    </w:p>
    <w:p w14:paraId="37A19AA6" w14:textId="77777777" w:rsidR="00425942" w:rsidRPr="0086755F" w:rsidRDefault="00425942" w:rsidP="00425942">
      <w:pPr>
        <w:numPr>
          <w:ilvl w:val="0"/>
          <w:numId w:val="2"/>
        </w:numPr>
        <w:rPr>
          <w:rFonts w:eastAsia="Calibri"/>
          <w:bCs/>
        </w:rPr>
      </w:pPr>
      <w:r w:rsidRPr="0086755F">
        <w:rPr>
          <w:rFonts w:eastAsia="Calibri"/>
          <w:u w:val="single"/>
        </w:rPr>
        <w:t>State Reviews of Local and Tribal plans</w:t>
      </w:r>
      <w:r w:rsidRPr="0086755F">
        <w:rPr>
          <w:rFonts w:eastAsia="Calibri"/>
        </w:rPr>
        <w:t>:  There are no costs associated with State review of local and Tribal plans.</w:t>
      </w:r>
    </w:p>
    <w:p w14:paraId="4DB69E22" w14:textId="77777777" w:rsidR="00425942" w:rsidRPr="0086755F" w:rsidRDefault="00425942" w:rsidP="00425942">
      <w:pPr>
        <w:numPr>
          <w:ilvl w:val="0"/>
          <w:numId w:val="2"/>
        </w:numPr>
        <w:rPr>
          <w:rFonts w:eastAsia="Calibri"/>
          <w:bCs/>
        </w:rPr>
      </w:pPr>
      <w:r w:rsidRPr="0086755F">
        <w:rPr>
          <w:rFonts w:eastAsia="Calibri"/>
          <w:u w:val="single"/>
        </w:rPr>
        <w:t>Standard State Mitigation Plan updates</w:t>
      </w:r>
      <w:r w:rsidRPr="0086755F">
        <w:rPr>
          <w:rFonts w:eastAsia="Calibri"/>
        </w:rPr>
        <w:t xml:space="preserve">:  Based on the cost estimates from supporting statement question 13, the annual cost is estimated at </w:t>
      </w:r>
      <w:r w:rsidRPr="001C39D2">
        <w:rPr>
          <w:rFonts w:eastAsia="Calibri"/>
        </w:rPr>
        <w:t>$</w:t>
      </w:r>
      <w:r>
        <w:rPr>
          <w:rFonts w:eastAsia="Calibri"/>
        </w:rPr>
        <w:t>1,947,330</w:t>
      </w:r>
      <w:r w:rsidRPr="001C39D2">
        <w:rPr>
          <w:rFonts w:eastAsia="Calibri"/>
        </w:rPr>
        <w:t>.  This is an increase of $</w:t>
      </w:r>
      <w:r>
        <w:rPr>
          <w:rFonts w:eastAsia="Calibri"/>
        </w:rPr>
        <w:t>526,680</w:t>
      </w:r>
      <w:r w:rsidRPr="001C39D2">
        <w:rPr>
          <w:rFonts w:eastAsia="Calibri"/>
        </w:rPr>
        <w:t>.</w:t>
      </w:r>
      <w:r w:rsidRPr="0086755F">
        <w:rPr>
          <w:rFonts w:eastAsia="Calibri"/>
        </w:rPr>
        <w:t xml:space="preserve">  </w:t>
      </w:r>
    </w:p>
    <w:p w14:paraId="71DD514B" w14:textId="77777777" w:rsidR="00425942" w:rsidRPr="0086755F" w:rsidRDefault="00425942" w:rsidP="00425942">
      <w:pPr>
        <w:numPr>
          <w:ilvl w:val="0"/>
          <w:numId w:val="2"/>
        </w:numPr>
        <w:rPr>
          <w:rFonts w:eastAsia="Calibri"/>
          <w:bCs/>
        </w:rPr>
      </w:pPr>
      <w:r w:rsidRPr="0086755F">
        <w:rPr>
          <w:rFonts w:eastAsia="Calibri"/>
          <w:u w:val="single"/>
        </w:rPr>
        <w:t>Enhanced State Mitigation Plan updates</w:t>
      </w:r>
      <w:r w:rsidRPr="0086755F">
        <w:rPr>
          <w:rFonts w:eastAsia="Calibri"/>
        </w:rPr>
        <w:t xml:space="preserve">:  Based on the cost estimates from supporting statement question 13, the annual cost is estimated at </w:t>
      </w:r>
      <w:r w:rsidRPr="001C39D2">
        <w:rPr>
          <w:rFonts w:eastAsia="Calibri"/>
        </w:rPr>
        <w:t xml:space="preserve">$806,960.  </w:t>
      </w:r>
      <w:r>
        <w:rPr>
          <w:rFonts w:eastAsia="Calibri"/>
        </w:rPr>
        <w:t>There is no change from the prior estimate.</w:t>
      </w:r>
    </w:p>
    <w:p w14:paraId="5284AD5F" w14:textId="77777777" w:rsidR="00425942" w:rsidRDefault="00425942" w:rsidP="00425942"/>
    <w:p w14:paraId="46FBEA8E" w14:textId="77777777" w:rsidR="00425942" w:rsidRPr="00425942" w:rsidRDefault="00424BD0" w:rsidP="00425942">
      <w:pPr>
        <w:rPr>
          <w:rFonts w:eastAsia="Calibri"/>
        </w:rPr>
      </w:pPr>
      <w:r w:rsidRPr="00424BD0">
        <w:t xml:space="preserve">The total annual costs for New Local and Tribal Plans, Local and Tribal Plan Updates, and State Review of Local and Tribal plans is $28,443,800 ($11,901,120 + $16,542,680 + $0).  This is a decrease of $2,861,320 (- $388,080 + -$2,473,240). </w:t>
      </w:r>
      <w:r w:rsidR="00425942" w:rsidRPr="0086755F">
        <w:t xml:space="preserve">The total annual cost for Standard State Plan Updates and Enhanced State Plan updates is </w:t>
      </w:r>
      <w:r w:rsidR="00425942" w:rsidRPr="00290FE0">
        <w:t>$</w:t>
      </w:r>
      <w:r w:rsidR="00425942">
        <w:t>2,754,290</w:t>
      </w:r>
      <w:r w:rsidR="00425942" w:rsidRPr="00290FE0">
        <w:t xml:space="preserve"> ($</w:t>
      </w:r>
      <w:r w:rsidR="00425942">
        <w:t>1,947,330</w:t>
      </w:r>
      <w:r w:rsidR="00425942" w:rsidRPr="00290FE0">
        <w:t xml:space="preserve"> + $806,960).  This is an increase of $</w:t>
      </w:r>
      <w:r w:rsidR="00425942">
        <w:t>526,680</w:t>
      </w:r>
      <w:r w:rsidR="00425942" w:rsidRPr="00290FE0">
        <w:t xml:space="preserve">. </w:t>
      </w:r>
    </w:p>
    <w:p w14:paraId="496229A5" w14:textId="77777777" w:rsidR="00425942" w:rsidRDefault="00425942" w:rsidP="00425942"/>
    <w:p w14:paraId="55E47389" w14:textId="77777777" w:rsidR="00425942" w:rsidRPr="00425942" w:rsidRDefault="00425942" w:rsidP="00425942">
      <w:pPr>
        <w:rPr>
          <w:rFonts w:eastAsia="Calibri"/>
          <w:b/>
          <w:color w:val="FF0000"/>
        </w:rPr>
      </w:pPr>
      <w:r w:rsidRPr="0086755F">
        <w:t xml:space="preserve">The overall result is an estimated annual cost of </w:t>
      </w:r>
      <w:r w:rsidR="000B4DCC" w:rsidRPr="000B4DCC">
        <w:t>$42,477,718 ($11,279,627 + $31,198,090)</w:t>
      </w:r>
      <w:r w:rsidRPr="0086755F">
        <w:t xml:space="preserve">.  This is a </w:t>
      </w:r>
      <w:r w:rsidR="000B4DCC">
        <w:t>de</w:t>
      </w:r>
      <w:r w:rsidRPr="0086755F">
        <w:t xml:space="preserve">crease of </w:t>
      </w:r>
      <w:r w:rsidRPr="00A82CDA">
        <w:t>$</w:t>
      </w:r>
      <w:r w:rsidR="000B4DCC" w:rsidRPr="00A82CDA">
        <w:t>1,361,514</w:t>
      </w:r>
      <w:r w:rsidRPr="0086755F">
        <w:t xml:space="preserve"> from the currently approved OMB inventory.  </w:t>
      </w:r>
    </w:p>
    <w:p w14:paraId="38312B62" w14:textId="77777777" w:rsidR="00425942" w:rsidRDefault="00425942" w:rsidP="00A91B77">
      <w:pPr>
        <w:rPr>
          <w:color w:val="000000"/>
        </w:rPr>
      </w:pPr>
    </w:p>
    <w:tbl>
      <w:tblPr>
        <w:tblW w:w="925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815"/>
        <w:gridCol w:w="1502"/>
        <w:gridCol w:w="1108"/>
        <w:gridCol w:w="1052"/>
        <w:gridCol w:w="1440"/>
        <w:gridCol w:w="1170"/>
        <w:gridCol w:w="1170"/>
      </w:tblGrid>
      <w:tr w:rsidR="00425942" w:rsidRPr="0086755F" w14:paraId="07F9E951" w14:textId="77777777" w:rsidTr="003C2C80">
        <w:trPr>
          <w:trHeight w:hRule="exact" w:val="288"/>
        </w:trPr>
        <w:tc>
          <w:tcPr>
            <w:tcW w:w="925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15A158F" w14:textId="77777777" w:rsidR="00425942" w:rsidRPr="0086755F" w:rsidRDefault="00425942" w:rsidP="003C2C80">
            <w:pPr>
              <w:keepNext/>
              <w:keepLines/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 w:rsidRPr="0086755F">
              <w:rPr>
                <w:rFonts w:eastAsia="Calibri"/>
                <w:b/>
                <w:bCs/>
                <w:sz w:val="18"/>
                <w:szCs w:val="18"/>
              </w:rPr>
              <w:t>Itemized Changes in Annual Cost Burden</w:t>
            </w:r>
          </w:p>
        </w:tc>
      </w:tr>
      <w:tr w:rsidR="00425942" w:rsidRPr="0086755F" w14:paraId="5D64E40C" w14:textId="77777777" w:rsidTr="00425942">
        <w:trPr>
          <w:trHeight w:hRule="exact" w:val="1073"/>
        </w:trPr>
        <w:tc>
          <w:tcPr>
            <w:tcW w:w="1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bottom"/>
            <w:hideMark/>
          </w:tcPr>
          <w:p w14:paraId="19787E27" w14:textId="77777777" w:rsidR="00425942" w:rsidRPr="0086755F" w:rsidRDefault="00425942" w:rsidP="003C2C80">
            <w:pPr>
              <w:keepNext/>
              <w:keepLines/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 w:rsidRPr="0086755F">
              <w:rPr>
                <w:rFonts w:eastAsia="Calibri"/>
                <w:b/>
                <w:bCs/>
                <w:sz w:val="18"/>
                <w:szCs w:val="18"/>
              </w:rPr>
              <w:t>Data collection Activity/Instrument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bottom"/>
            <w:hideMark/>
          </w:tcPr>
          <w:p w14:paraId="3E8C5AB6" w14:textId="77777777" w:rsidR="00425942" w:rsidRPr="0086755F" w:rsidRDefault="00425942" w:rsidP="003C2C80">
            <w:pPr>
              <w:keepNext/>
              <w:keepLines/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 w:rsidRPr="0086755F">
              <w:rPr>
                <w:rFonts w:eastAsia="Calibri"/>
                <w:b/>
                <w:bCs/>
                <w:sz w:val="18"/>
                <w:szCs w:val="18"/>
              </w:rPr>
              <w:t xml:space="preserve">Program Change (cost currently on OMB Inventory) 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bottom"/>
            <w:hideMark/>
          </w:tcPr>
          <w:p w14:paraId="2980C8F7" w14:textId="77777777" w:rsidR="00425942" w:rsidRPr="0086755F" w:rsidRDefault="00425942" w:rsidP="003C2C80">
            <w:pPr>
              <w:keepNext/>
              <w:keepLines/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 w:rsidRPr="0086755F">
              <w:rPr>
                <w:rFonts w:eastAsia="Calibri"/>
                <w:b/>
                <w:bCs/>
                <w:sz w:val="18"/>
                <w:szCs w:val="18"/>
              </w:rPr>
              <w:t xml:space="preserve">Program Change (New)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bottom"/>
            <w:hideMark/>
          </w:tcPr>
          <w:p w14:paraId="4CAA8532" w14:textId="77777777" w:rsidR="00425942" w:rsidRPr="0086755F" w:rsidRDefault="00425942" w:rsidP="003C2C80">
            <w:pPr>
              <w:keepNext/>
              <w:keepLines/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 w:rsidRPr="0086755F">
              <w:rPr>
                <w:rFonts w:eastAsia="Calibri"/>
                <w:b/>
                <w:bCs/>
                <w:sz w:val="18"/>
                <w:szCs w:val="18"/>
              </w:rPr>
              <w:t>Difference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bottom"/>
            <w:hideMark/>
          </w:tcPr>
          <w:p w14:paraId="44C4A45C" w14:textId="77777777" w:rsidR="00425942" w:rsidRPr="0086755F" w:rsidRDefault="00425942" w:rsidP="003C2C80">
            <w:pPr>
              <w:keepNext/>
              <w:keepLines/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 w:rsidRPr="0086755F">
              <w:rPr>
                <w:rFonts w:eastAsia="Calibri"/>
                <w:b/>
                <w:bCs/>
                <w:sz w:val="18"/>
                <w:szCs w:val="18"/>
              </w:rPr>
              <w:t>Adjustment (cost currently on OMB Inventory)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bottom"/>
            <w:hideMark/>
          </w:tcPr>
          <w:p w14:paraId="46E2250E" w14:textId="77777777" w:rsidR="00425942" w:rsidRPr="0086755F" w:rsidRDefault="00425942" w:rsidP="003C2C80">
            <w:pPr>
              <w:keepNext/>
              <w:keepLines/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 w:rsidRPr="0086755F">
              <w:rPr>
                <w:rFonts w:eastAsia="Calibri"/>
                <w:b/>
                <w:bCs/>
                <w:sz w:val="18"/>
                <w:szCs w:val="18"/>
              </w:rPr>
              <w:t xml:space="preserve">Adjustment (New)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bottom"/>
            <w:hideMark/>
          </w:tcPr>
          <w:p w14:paraId="6CB4566F" w14:textId="77777777" w:rsidR="00425942" w:rsidRPr="0086755F" w:rsidRDefault="00425942" w:rsidP="003C2C80">
            <w:pPr>
              <w:keepNext/>
              <w:keepLines/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 w:rsidRPr="0086755F">
              <w:rPr>
                <w:rFonts w:eastAsia="Calibri"/>
                <w:b/>
                <w:bCs/>
                <w:sz w:val="18"/>
                <w:szCs w:val="18"/>
              </w:rPr>
              <w:t>Difference</w:t>
            </w:r>
          </w:p>
        </w:tc>
      </w:tr>
      <w:tr w:rsidR="00425942" w:rsidRPr="0086755F" w14:paraId="5FDBF8F4" w14:textId="77777777" w:rsidTr="003C2C80">
        <w:trPr>
          <w:trHeight w:hRule="exact" w:val="576"/>
        </w:trPr>
        <w:tc>
          <w:tcPr>
            <w:tcW w:w="1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28D86CA" w14:textId="77777777" w:rsidR="00425942" w:rsidRPr="0086755F" w:rsidRDefault="00425942" w:rsidP="003C2C80">
            <w:pPr>
              <w:keepNext/>
              <w:keepLines/>
              <w:rPr>
                <w:rFonts w:eastAsia="Calibri"/>
                <w:sz w:val="18"/>
                <w:szCs w:val="18"/>
              </w:rPr>
            </w:pPr>
            <w:r w:rsidRPr="0086755F">
              <w:rPr>
                <w:rFonts w:eastAsia="Calibri"/>
                <w:sz w:val="18"/>
                <w:szCs w:val="18"/>
              </w:rPr>
              <w:t>New Plans (Local and Tribal)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78B27A" w14:textId="77777777" w:rsidR="00425942" w:rsidRPr="0086755F" w:rsidRDefault="00425942" w:rsidP="003C2C80">
            <w:pPr>
              <w:jc w:val="center"/>
              <w:rPr>
                <w:color w:val="000000"/>
                <w:sz w:val="18"/>
                <w:szCs w:val="18"/>
              </w:rPr>
            </w:pPr>
            <w:r w:rsidRPr="0086755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63A38D" w14:textId="77777777" w:rsidR="00425942" w:rsidRPr="0086755F" w:rsidRDefault="00425942" w:rsidP="003C2C80">
            <w:pPr>
              <w:jc w:val="center"/>
              <w:rPr>
                <w:color w:val="000000"/>
                <w:sz w:val="18"/>
                <w:szCs w:val="18"/>
              </w:rPr>
            </w:pPr>
            <w:r w:rsidRPr="0086755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862FA8" w14:textId="77777777" w:rsidR="00425942" w:rsidRPr="0086755F" w:rsidRDefault="00425942" w:rsidP="003C2C80">
            <w:pPr>
              <w:jc w:val="center"/>
              <w:rPr>
                <w:color w:val="000000"/>
                <w:sz w:val="18"/>
                <w:szCs w:val="18"/>
              </w:rPr>
            </w:pPr>
            <w:r w:rsidRPr="0086755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DF099D" w14:textId="77777777" w:rsidR="00425942" w:rsidRPr="0086755F" w:rsidRDefault="00425942" w:rsidP="003C2C80">
            <w:pPr>
              <w:jc w:val="center"/>
              <w:rPr>
                <w:color w:val="000000"/>
                <w:sz w:val="18"/>
                <w:szCs w:val="18"/>
              </w:rPr>
            </w:pPr>
            <w:r w:rsidRPr="0086755F">
              <w:rPr>
                <w:color w:val="000000"/>
                <w:sz w:val="18"/>
                <w:szCs w:val="18"/>
              </w:rPr>
              <w:t>$12,289,200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808DBF" w14:textId="77777777" w:rsidR="00425942" w:rsidRPr="0086755F" w:rsidRDefault="00425942" w:rsidP="003C2C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$11,901,120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FCABDB1" w14:textId="77777777" w:rsidR="00425942" w:rsidRPr="0086755F" w:rsidRDefault="00425942" w:rsidP="003C2C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-$388,080</w:t>
            </w:r>
          </w:p>
        </w:tc>
      </w:tr>
      <w:tr w:rsidR="00425942" w:rsidRPr="0086755F" w14:paraId="5A47DF9A" w14:textId="77777777" w:rsidTr="003C2C80">
        <w:trPr>
          <w:trHeight w:hRule="exact" w:val="576"/>
        </w:trPr>
        <w:tc>
          <w:tcPr>
            <w:tcW w:w="181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4EA97B0" w14:textId="77777777" w:rsidR="00425942" w:rsidRPr="0086755F" w:rsidRDefault="00425942" w:rsidP="003C2C80">
            <w:pPr>
              <w:keepNext/>
              <w:keepLines/>
              <w:rPr>
                <w:rFonts w:eastAsia="Calibri"/>
                <w:sz w:val="18"/>
                <w:szCs w:val="18"/>
              </w:rPr>
            </w:pPr>
            <w:r w:rsidRPr="0086755F">
              <w:rPr>
                <w:rFonts w:eastAsia="Calibri"/>
                <w:sz w:val="18"/>
                <w:szCs w:val="18"/>
              </w:rPr>
              <w:t>Plan Updates (Local and Tribal)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C9F5C3" w14:textId="77777777" w:rsidR="00425942" w:rsidRPr="0086755F" w:rsidRDefault="00425942" w:rsidP="003C2C80">
            <w:pPr>
              <w:jc w:val="center"/>
              <w:rPr>
                <w:color w:val="000000"/>
                <w:sz w:val="18"/>
                <w:szCs w:val="18"/>
              </w:rPr>
            </w:pPr>
            <w:r w:rsidRPr="0086755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E5DD82" w14:textId="77777777" w:rsidR="00425942" w:rsidRPr="0086755F" w:rsidRDefault="00425942" w:rsidP="003C2C80">
            <w:pPr>
              <w:jc w:val="center"/>
              <w:rPr>
                <w:color w:val="000000"/>
                <w:sz w:val="18"/>
                <w:szCs w:val="18"/>
              </w:rPr>
            </w:pPr>
            <w:r w:rsidRPr="0086755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6F8962" w14:textId="77777777" w:rsidR="00425942" w:rsidRPr="0086755F" w:rsidRDefault="00425942" w:rsidP="003C2C80">
            <w:pPr>
              <w:jc w:val="center"/>
              <w:rPr>
                <w:color w:val="000000"/>
                <w:sz w:val="18"/>
                <w:szCs w:val="18"/>
              </w:rPr>
            </w:pPr>
            <w:r w:rsidRPr="0086755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F6678A" w14:textId="77777777" w:rsidR="00425942" w:rsidRPr="0086755F" w:rsidRDefault="00425942" w:rsidP="003C2C80">
            <w:pPr>
              <w:jc w:val="center"/>
              <w:rPr>
                <w:color w:val="000000"/>
                <w:sz w:val="18"/>
                <w:szCs w:val="18"/>
              </w:rPr>
            </w:pPr>
            <w:r w:rsidRPr="0086755F">
              <w:rPr>
                <w:color w:val="000000"/>
                <w:sz w:val="18"/>
                <w:szCs w:val="18"/>
              </w:rPr>
              <w:t>$19,015,920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EF0B65" w14:textId="77777777" w:rsidR="00425942" w:rsidRPr="000B4DCC" w:rsidRDefault="00425942" w:rsidP="003C2C80">
            <w:pPr>
              <w:jc w:val="center"/>
              <w:rPr>
                <w:color w:val="000000"/>
                <w:sz w:val="18"/>
                <w:szCs w:val="18"/>
              </w:rPr>
            </w:pPr>
            <w:r w:rsidRPr="000B4DCC">
              <w:rPr>
                <w:color w:val="000000"/>
                <w:sz w:val="18"/>
                <w:szCs w:val="18"/>
              </w:rPr>
              <w:t>$</w:t>
            </w:r>
            <w:r w:rsidR="000B4DCC" w:rsidRPr="000B4DCC">
              <w:rPr>
                <w:sz w:val="18"/>
                <w:szCs w:val="18"/>
              </w:rPr>
              <w:t>16,542,680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E95220C" w14:textId="77777777" w:rsidR="00425942" w:rsidRPr="0086755F" w:rsidRDefault="000B4DCC" w:rsidP="003C2C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  <w:r w:rsidR="00425942">
              <w:rPr>
                <w:color w:val="000000"/>
                <w:sz w:val="18"/>
                <w:szCs w:val="18"/>
              </w:rPr>
              <w:t>$</w:t>
            </w:r>
            <w:r w:rsidRPr="000B4DCC">
              <w:rPr>
                <w:color w:val="000000"/>
                <w:sz w:val="18"/>
                <w:szCs w:val="18"/>
              </w:rPr>
              <w:t>2,473,240</w:t>
            </w:r>
          </w:p>
        </w:tc>
      </w:tr>
      <w:tr w:rsidR="00425942" w:rsidRPr="0086755F" w14:paraId="3CA4DC56" w14:textId="77777777" w:rsidTr="003C2C80">
        <w:trPr>
          <w:trHeight w:hRule="exact" w:val="659"/>
        </w:trPr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25A0E76" w14:textId="77777777" w:rsidR="00425942" w:rsidRPr="0086755F" w:rsidRDefault="00425942" w:rsidP="003C2C80">
            <w:pPr>
              <w:keepNext/>
              <w:keepLines/>
              <w:rPr>
                <w:rFonts w:eastAsia="Calibri"/>
                <w:sz w:val="18"/>
                <w:szCs w:val="18"/>
              </w:rPr>
            </w:pPr>
            <w:r w:rsidRPr="0086755F">
              <w:rPr>
                <w:rFonts w:eastAsia="Calibri"/>
                <w:sz w:val="18"/>
                <w:szCs w:val="18"/>
              </w:rPr>
              <w:t>State Reviews of Local and Tribal Plans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E96D7B" w14:textId="77777777" w:rsidR="00425942" w:rsidRPr="0086755F" w:rsidRDefault="00425942" w:rsidP="003C2C80">
            <w:pPr>
              <w:jc w:val="center"/>
              <w:rPr>
                <w:color w:val="000000"/>
                <w:sz w:val="18"/>
                <w:szCs w:val="18"/>
              </w:rPr>
            </w:pPr>
            <w:r w:rsidRPr="0086755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19CC64" w14:textId="77777777" w:rsidR="00425942" w:rsidRPr="0086755F" w:rsidRDefault="00425942" w:rsidP="003C2C80">
            <w:pPr>
              <w:jc w:val="center"/>
              <w:rPr>
                <w:color w:val="000000"/>
                <w:sz w:val="18"/>
                <w:szCs w:val="18"/>
              </w:rPr>
            </w:pPr>
            <w:r w:rsidRPr="0086755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C307D2" w14:textId="77777777" w:rsidR="00425942" w:rsidRPr="0086755F" w:rsidRDefault="00425942" w:rsidP="003C2C80">
            <w:pPr>
              <w:jc w:val="center"/>
              <w:rPr>
                <w:color w:val="000000"/>
                <w:sz w:val="18"/>
                <w:szCs w:val="18"/>
              </w:rPr>
            </w:pPr>
            <w:r w:rsidRPr="0086755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0FE7EA" w14:textId="77777777" w:rsidR="00425942" w:rsidRPr="0086755F" w:rsidRDefault="00425942" w:rsidP="003C2C80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>
              <w:rPr>
                <w:color w:val="000000"/>
                <w:sz w:val="18"/>
                <w:szCs w:val="18"/>
              </w:rPr>
              <w:t>$0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40FA1D" w14:textId="77777777" w:rsidR="00425942" w:rsidRPr="0086755F" w:rsidRDefault="00425942" w:rsidP="003C2C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$0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2C7F8E9" w14:textId="77777777" w:rsidR="00425942" w:rsidRPr="0086755F" w:rsidRDefault="00425942" w:rsidP="003C2C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$0</w:t>
            </w:r>
          </w:p>
        </w:tc>
      </w:tr>
      <w:tr w:rsidR="00425942" w:rsidRPr="0086755F" w14:paraId="262442F7" w14:textId="77777777" w:rsidTr="003C2C80">
        <w:trPr>
          <w:trHeight w:hRule="exact" w:val="576"/>
        </w:trPr>
        <w:tc>
          <w:tcPr>
            <w:tcW w:w="1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BA592FB" w14:textId="77777777" w:rsidR="00425942" w:rsidRPr="0086755F" w:rsidRDefault="00425942" w:rsidP="003C2C80">
            <w:pPr>
              <w:keepNext/>
              <w:keepLines/>
              <w:rPr>
                <w:rFonts w:eastAsia="Calibri"/>
                <w:sz w:val="18"/>
                <w:szCs w:val="18"/>
              </w:rPr>
            </w:pPr>
            <w:r w:rsidRPr="0086755F">
              <w:rPr>
                <w:rFonts w:eastAsia="Calibri"/>
                <w:sz w:val="18"/>
                <w:szCs w:val="18"/>
              </w:rPr>
              <w:t>Standard State Plan Updates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046274" w14:textId="77777777" w:rsidR="00425942" w:rsidRPr="0086755F" w:rsidRDefault="00425942" w:rsidP="003C2C8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41C99E" w14:textId="77777777" w:rsidR="00425942" w:rsidRPr="0086755F" w:rsidRDefault="00425942" w:rsidP="003C2C8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E08531" w14:textId="77777777" w:rsidR="00425942" w:rsidRPr="0086755F" w:rsidRDefault="00425942" w:rsidP="003C2C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629DFD" w14:textId="77777777" w:rsidR="00425942" w:rsidRPr="0086755F" w:rsidRDefault="00425942" w:rsidP="003C2C80">
            <w:pPr>
              <w:jc w:val="center"/>
              <w:rPr>
                <w:color w:val="000000"/>
                <w:sz w:val="18"/>
                <w:szCs w:val="18"/>
              </w:rPr>
            </w:pPr>
            <w:r w:rsidRPr="0086755F">
              <w:rPr>
                <w:color w:val="000000"/>
                <w:sz w:val="18"/>
                <w:szCs w:val="18"/>
              </w:rPr>
              <w:t> $1,420,650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53D00B" w14:textId="77777777" w:rsidR="00425942" w:rsidRPr="0086755F" w:rsidRDefault="00425942" w:rsidP="003C2C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$1,947,330</w:t>
            </w:r>
            <w:r w:rsidRPr="0086755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612DBB" w14:textId="77777777" w:rsidR="00425942" w:rsidRPr="0086755F" w:rsidRDefault="00425942" w:rsidP="003C2C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+$526,680</w:t>
            </w:r>
            <w:r w:rsidRPr="0086755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25942" w:rsidRPr="0086755F" w14:paraId="22E99D74" w14:textId="77777777" w:rsidTr="003C2C80">
        <w:trPr>
          <w:trHeight w:hRule="exact" w:val="576"/>
        </w:trPr>
        <w:tc>
          <w:tcPr>
            <w:tcW w:w="1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829C403" w14:textId="77777777" w:rsidR="00425942" w:rsidRPr="0086755F" w:rsidRDefault="00425942" w:rsidP="003C2C80">
            <w:pPr>
              <w:keepNext/>
              <w:keepLines/>
              <w:rPr>
                <w:rFonts w:eastAsia="Calibri"/>
                <w:sz w:val="18"/>
                <w:szCs w:val="18"/>
              </w:rPr>
            </w:pPr>
            <w:r w:rsidRPr="0086755F">
              <w:rPr>
                <w:rFonts w:eastAsia="Calibri"/>
                <w:sz w:val="18"/>
                <w:szCs w:val="18"/>
              </w:rPr>
              <w:t xml:space="preserve">Enhanced State Plan Updates 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518F77" w14:textId="77777777" w:rsidR="00425942" w:rsidRPr="0086755F" w:rsidRDefault="00425942" w:rsidP="003C2C8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F9A30B" w14:textId="77777777" w:rsidR="00425942" w:rsidRPr="0086755F" w:rsidRDefault="00425942" w:rsidP="003C2C8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F0BC87" w14:textId="77777777" w:rsidR="00425942" w:rsidRPr="0086755F" w:rsidRDefault="00425942" w:rsidP="003C2C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7D7797" w14:textId="77777777" w:rsidR="00425942" w:rsidRPr="0086755F" w:rsidRDefault="00425942" w:rsidP="003C2C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$806,960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618896" w14:textId="77777777" w:rsidR="00425942" w:rsidRPr="0086755F" w:rsidRDefault="00425942" w:rsidP="003C2C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$806,960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C1CD31" w14:textId="77777777" w:rsidR="00425942" w:rsidRPr="0086755F" w:rsidRDefault="00425942" w:rsidP="003C2C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$0</w:t>
            </w:r>
          </w:p>
        </w:tc>
      </w:tr>
      <w:tr w:rsidR="00425942" w:rsidRPr="0086755F" w14:paraId="4926936C" w14:textId="77777777" w:rsidTr="003C2C80">
        <w:tc>
          <w:tcPr>
            <w:tcW w:w="1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74A3E02" w14:textId="77777777" w:rsidR="00425942" w:rsidRPr="0086755F" w:rsidRDefault="00425942" w:rsidP="003C2C80">
            <w:pPr>
              <w:keepNext/>
              <w:keepLines/>
              <w:rPr>
                <w:rFonts w:eastAsia="Calibri"/>
                <w:b/>
                <w:bCs/>
                <w:sz w:val="18"/>
                <w:szCs w:val="18"/>
              </w:rPr>
            </w:pPr>
            <w:r w:rsidRPr="0086755F">
              <w:rPr>
                <w:rFonts w:eastAsia="Calibri"/>
                <w:b/>
                <w:bCs/>
                <w:sz w:val="18"/>
                <w:szCs w:val="18"/>
              </w:rPr>
              <w:t>Total(s)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39CEE1" w14:textId="77777777" w:rsidR="00425942" w:rsidRPr="0086755F" w:rsidRDefault="00425942" w:rsidP="003C2C80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C28D32" w14:textId="77777777" w:rsidR="00425942" w:rsidRPr="0086755F" w:rsidRDefault="00425942" w:rsidP="003C2C80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AF6998" w14:textId="77777777" w:rsidR="00425942" w:rsidRPr="0086755F" w:rsidRDefault="00425942" w:rsidP="003C2C8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72A910" w14:textId="77777777" w:rsidR="00425942" w:rsidRPr="0086755F" w:rsidRDefault="00425942" w:rsidP="003C2C8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6755F">
              <w:rPr>
                <w:b/>
                <w:color w:val="000000"/>
                <w:sz w:val="18"/>
                <w:szCs w:val="18"/>
              </w:rPr>
              <w:t>$</w:t>
            </w:r>
            <w:r>
              <w:rPr>
                <w:b/>
                <w:color w:val="000000"/>
                <w:sz w:val="18"/>
                <w:szCs w:val="18"/>
              </w:rPr>
              <w:t>33,532,730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CC912C" w14:textId="77777777" w:rsidR="00425942" w:rsidRPr="0086755F" w:rsidRDefault="00425942" w:rsidP="003C2C8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$</w:t>
            </w:r>
            <w:r w:rsidR="000B4DCC" w:rsidRPr="000B4DCC">
              <w:rPr>
                <w:b/>
                <w:color w:val="000000"/>
                <w:sz w:val="18"/>
                <w:szCs w:val="18"/>
              </w:rPr>
              <w:t>31,198,090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EA0DF7" w14:textId="77777777" w:rsidR="00425942" w:rsidRPr="0086755F" w:rsidRDefault="000B4DCC" w:rsidP="003C2C8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-</w:t>
            </w:r>
            <w:r w:rsidR="00425942">
              <w:rPr>
                <w:b/>
                <w:color w:val="000000"/>
                <w:sz w:val="18"/>
                <w:szCs w:val="18"/>
              </w:rPr>
              <w:t>$</w:t>
            </w:r>
            <w:r w:rsidRPr="000B4DCC">
              <w:rPr>
                <w:b/>
                <w:color w:val="000000"/>
                <w:sz w:val="18"/>
                <w:szCs w:val="18"/>
              </w:rPr>
              <w:t>2,334,640</w:t>
            </w:r>
          </w:p>
        </w:tc>
      </w:tr>
    </w:tbl>
    <w:p w14:paraId="67F27624" w14:textId="77777777" w:rsidR="00643FAF" w:rsidRDefault="00643FAF" w:rsidP="00425942">
      <w:pPr>
        <w:rPr>
          <w:color w:val="000000"/>
        </w:rPr>
      </w:pPr>
    </w:p>
    <w:sectPr w:rsidR="00643FAF" w:rsidSect="000372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2764F"/>
    <w:multiLevelType w:val="hybridMultilevel"/>
    <w:tmpl w:val="323ECF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D1C4B2A"/>
    <w:multiLevelType w:val="hybridMultilevel"/>
    <w:tmpl w:val="80A2385C"/>
    <w:lvl w:ilvl="0" w:tplc="DBCA86B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143"/>
    <w:rsid w:val="000018CF"/>
    <w:rsid w:val="00020DD1"/>
    <w:rsid w:val="000239DF"/>
    <w:rsid w:val="00037293"/>
    <w:rsid w:val="00075B59"/>
    <w:rsid w:val="000B4DCC"/>
    <w:rsid w:val="001257CF"/>
    <w:rsid w:val="00140471"/>
    <w:rsid w:val="001567A0"/>
    <w:rsid w:val="001927FD"/>
    <w:rsid w:val="001A3C4E"/>
    <w:rsid w:val="001B5711"/>
    <w:rsid w:val="001D32C1"/>
    <w:rsid w:val="00201F20"/>
    <w:rsid w:val="00287348"/>
    <w:rsid w:val="002C49F9"/>
    <w:rsid w:val="00315CC4"/>
    <w:rsid w:val="00325DE8"/>
    <w:rsid w:val="00345553"/>
    <w:rsid w:val="00356095"/>
    <w:rsid w:val="003811EC"/>
    <w:rsid w:val="003C782D"/>
    <w:rsid w:val="00424BD0"/>
    <w:rsid w:val="00425814"/>
    <w:rsid w:val="00425942"/>
    <w:rsid w:val="00461A94"/>
    <w:rsid w:val="004A3609"/>
    <w:rsid w:val="004A5C77"/>
    <w:rsid w:val="004B5421"/>
    <w:rsid w:val="004E547A"/>
    <w:rsid w:val="005629F5"/>
    <w:rsid w:val="00590D48"/>
    <w:rsid w:val="005B3D80"/>
    <w:rsid w:val="005E02C4"/>
    <w:rsid w:val="006044E3"/>
    <w:rsid w:val="0061111F"/>
    <w:rsid w:val="00630C5B"/>
    <w:rsid w:val="00643FAF"/>
    <w:rsid w:val="00653F6B"/>
    <w:rsid w:val="006630A0"/>
    <w:rsid w:val="0066759F"/>
    <w:rsid w:val="006F6F42"/>
    <w:rsid w:val="00734551"/>
    <w:rsid w:val="007A3831"/>
    <w:rsid w:val="007E4127"/>
    <w:rsid w:val="00800B00"/>
    <w:rsid w:val="0081654B"/>
    <w:rsid w:val="00841715"/>
    <w:rsid w:val="008744E8"/>
    <w:rsid w:val="00891850"/>
    <w:rsid w:val="008D1725"/>
    <w:rsid w:val="008E5764"/>
    <w:rsid w:val="0090707B"/>
    <w:rsid w:val="00917C9C"/>
    <w:rsid w:val="009619C6"/>
    <w:rsid w:val="009718EB"/>
    <w:rsid w:val="009D7D4A"/>
    <w:rsid w:val="009F7B31"/>
    <w:rsid w:val="00A402B9"/>
    <w:rsid w:val="00A82CDA"/>
    <w:rsid w:val="00A91B77"/>
    <w:rsid w:val="00AE7A98"/>
    <w:rsid w:val="00B11616"/>
    <w:rsid w:val="00B96CCF"/>
    <w:rsid w:val="00BC4A3D"/>
    <w:rsid w:val="00BD0143"/>
    <w:rsid w:val="00BF0EB5"/>
    <w:rsid w:val="00BF527D"/>
    <w:rsid w:val="00C557B8"/>
    <w:rsid w:val="00CC0828"/>
    <w:rsid w:val="00D068CF"/>
    <w:rsid w:val="00D13036"/>
    <w:rsid w:val="00D20FD6"/>
    <w:rsid w:val="00D42D20"/>
    <w:rsid w:val="00D43E73"/>
    <w:rsid w:val="00D7452B"/>
    <w:rsid w:val="00D82232"/>
    <w:rsid w:val="00DE11E2"/>
    <w:rsid w:val="00E130FA"/>
    <w:rsid w:val="00E37F23"/>
    <w:rsid w:val="00E6056C"/>
    <w:rsid w:val="00E93260"/>
    <w:rsid w:val="00E941B7"/>
    <w:rsid w:val="00EC2D3A"/>
    <w:rsid w:val="00EC55F3"/>
    <w:rsid w:val="00F045DD"/>
    <w:rsid w:val="00F25F21"/>
    <w:rsid w:val="00F37F4D"/>
    <w:rsid w:val="00F543E0"/>
    <w:rsid w:val="00F70272"/>
    <w:rsid w:val="00F71A03"/>
    <w:rsid w:val="00FE5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5967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01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BD0143"/>
    <w:pPr>
      <w:jc w:val="center"/>
    </w:pPr>
    <w:rPr>
      <w:rFonts w:ascii="Arial" w:hAnsi="Arial"/>
      <w:b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BD0143"/>
    <w:rPr>
      <w:rFonts w:ascii="Arial" w:eastAsia="Times New Roman" w:hAnsi="Arial" w:cs="Times New Roman"/>
      <w:b/>
      <w:sz w:val="32"/>
      <w:szCs w:val="20"/>
    </w:rPr>
  </w:style>
  <w:style w:type="paragraph" w:styleId="NormalWeb">
    <w:name w:val="Normal (Web)"/>
    <w:basedOn w:val="Normal"/>
    <w:uiPriority w:val="99"/>
    <w:rsid w:val="00315CC4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A3C4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3C4E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2594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917C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7C9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7C9C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7C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7C9C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01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BD0143"/>
    <w:pPr>
      <w:jc w:val="center"/>
    </w:pPr>
    <w:rPr>
      <w:rFonts w:ascii="Arial" w:hAnsi="Arial"/>
      <w:b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BD0143"/>
    <w:rPr>
      <w:rFonts w:ascii="Arial" w:eastAsia="Times New Roman" w:hAnsi="Arial" w:cs="Times New Roman"/>
      <w:b/>
      <w:sz w:val="32"/>
      <w:szCs w:val="20"/>
    </w:rPr>
  </w:style>
  <w:style w:type="paragraph" w:styleId="NormalWeb">
    <w:name w:val="Normal (Web)"/>
    <w:basedOn w:val="Normal"/>
    <w:uiPriority w:val="99"/>
    <w:rsid w:val="00315CC4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A3C4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3C4E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2594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917C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7C9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7C9C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7C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7C9C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D549A8-1F3E-4DDF-A2EF-BAA9692D7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628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FEMA</Company>
  <LinksUpToDate>false</LinksUpToDate>
  <CharactersWithSpaces>4200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jramsayj</dc:creator>
  <cp:keywords/>
  <dc:description/>
  <cp:lastModifiedBy>SYSTEM</cp:lastModifiedBy>
  <cp:revision>2</cp:revision>
  <cp:lastPrinted>2016-10-13T20:07:00Z</cp:lastPrinted>
  <dcterms:created xsi:type="dcterms:W3CDTF">2017-07-25T15:22:00Z</dcterms:created>
  <dcterms:modified xsi:type="dcterms:W3CDTF">2017-07-25T15:22:00Z</dcterms:modified>
</cp:coreProperties>
</file>