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E9" w:rsidRDefault="00F819A5" w:rsidP="00F819A5">
      <w:pPr>
        <w:tabs>
          <w:tab w:val="left" w:pos="3975"/>
          <w:tab w:val="center" w:pos="4680"/>
        </w:tabs>
        <w:rPr>
          <w:b/>
          <w:sz w:val="52"/>
          <w:szCs w:val="52"/>
        </w:rPr>
      </w:pPr>
      <w:r>
        <w:rPr>
          <w:b/>
          <w:sz w:val="52"/>
          <w:szCs w:val="52"/>
        </w:rPr>
        <w:tab/>
      </w:r>
      <w:r>
        <w:rPr>
          <w:b/>
          <w:sz w:val="52"/>
          <w:szCs w:val="52"/>
        </w:rPr>
        <w:tab/>
      </w:r>
    </w:p>
    <w:p w:rsidR="009B72E9" w:rsidRDefault="009B72E9" w:rsidP="009B72E9">
      <w:pPr>
        <w:jc w:val="center"/>
        <w:rPr>
          <w:b/>
          <w:sz w:val="52"/>
          <w:szCs w:val="52"/>
        </w:rPr>
      </w:pPr>
    </w:p>
    <w:p w:rsidR="009B72E9" w:rsidRPr="00104EF3" w:rsidRDefault="00B61F88" w:rsidP="009B72E9">
      <w:pPr>
        <w:jc w:val="center"/>
        <w:rPr>
          <w:b/>
          <w:sz w:val="44"/>
          <w:szCs w:val="44"/>
        </w:rPr>
      </w:pPr>
      <w:r>
        <w:rPr>
          <w:b/>
          <w:sz w:val="52"/>
          <w:szCs w:val="52"/>
        </w:rPr>
        <w:t xml:space="preserve">QUALITATIVE RESEARCH FINDINGS FOR </w:t>
      </w:r>
      <w:r w:rsidR="00B0618C">
        <w:rPr>
          <w:b/>
          <w:sz w:val="52"/>
          <w:szCs w:val="52"/>
        </w:rPr>
        <w:t>B&amp;B:16/</w:t>
      </w:r>
      <w:r w:rsidR="00E13257">
        <w:rPr>
          <w:b/>
          <w:sz w:val="52"/>
          <w:szCs w:val="52"/>
        </w:rPr>
        <w:t>17</w:t>
      </w:r>
      <w:r w:rsidR="009C5E6A">
        <w:rPr>
          <w:b/>
          <w:sz w:val="52"/>
          <w:szCs w:val="52"/>
        </w:rPr>
        <w:t xml:space="preserve"> </w:t>
      </w:r>
      <w:r>
        <w:rPr>
          <w:b/>
          <w:sz w:val="52"/>
          <w:szCs w:val="52"/>
        </w:rPr>
        <w:t>COGNITIVE INTERVIEWS</w:t>
      </w:r>
      <w:r w:rsidR="009C5E6A">
        <w:rPr>
          <w:b/>
          <w:sz w:val="52"/>
          <w:szCs w:val="52"/>
        </w:rPr>
        <w:t>: BACCALAUREATE AND BEYOND LONGITUDINAL STUDY</w:t>
      </w:r>
      <w:bookmarkStart w:id="0" w:name="_GoBack"/>
      <w:bookmarkEnd w:id="0"/>
    </w:p>
    <w:p w:rsidR="009B72E9" w:rsidRPr="00104EF3" w:rsidRDefault="009B72E9" w:rsidP="009B72E9"/>
    <w:tbl>
      <w:tblPr>
        <w:tblW w:w="9000" w:type="dxa"/>
        <w:tblInd w:w="918" w:type="dxa"/>
        <w:tblLook w:val="00A0" w:firstRow="1" w:lastRow="0" w:firstColumn="1" w:lastColumn="0" w:noHBand="0" w:noVBand="0"/>
      </w:tblPr>
      <w:tblGrid>
        <w:gridCol w:w="5238"/>
        <w:gridCol w:w="3762"/>
      </w:tblGrid>
      <w:tr w:rsidR="009B72E9" w:rsidRPr="00104EF3" w:rsidTr="009133E9">
        <w:tc>
          <w:tcPr>
            <w:tcW w:w="5238" w:type="dxa"/>
          </w:tcPr>
          <w:p w:rsidR="009B72E9" w:rsidRPr="00104EF3" w:rsidRDefault="009B72E9" w:rsidP="009133E9">
            <w:pPr>
              <w:spacing w:after="120" w:line="240" w:lineRule="auto"/>
            </w:pPr>
            <w:r w:rsidRPr="00104EF3">
              <w:t>Prepared for:</w:t>
            </w:r>
          </w:p>
          <w:p w:rsidR="009B72E9" w:rsidRPr="00104EF3" w:rsidRDefault="009B72E9" w:rsidP="009133E9">
            <w:pPr>
              <w:spacing w:after="120" w:line="240" w:lineRule="auto"/>
            </w:pPr>
            <w:r w:rsidRPr="00104EF3">
              <w:t>RTI ON BEHALF OF N</w:t>
            </w:r>
            <w:r w:rsidR="009C5E6A">
              <w:t>CES</w:t>
            </w:r>
          </w:p>
          <w:p w:rsidR="009B72E9" w:rsidRPr="00104EF3" w:rsidRDefault="009B72E9" w:rsidP="009133E9"/>
        </w:tc>
        <w:tc>
          <w:tcPr>
            <w:tcW w:w="3762" w:type="dxa"/>
          </w:tcPr>
          <w:p w:rsidR="009B72E9" w:rsidRPr="00104EF3" w:rsidRDefault="009B72E9" w:rsidP="009133E9">
            <w:pPr>
              <w:spacing w:after="120" w:line="240" w:lineRule="auto"/>
            </w:pPr>
            <w:r w:rsidRPr="00104EF3">
              <w:t>Prepared by:</w:t>
            </w:r>
          </w:p>
          <w:p w:rsidR="009B72E9" w:rsidRPr="00104EF3" w:rsidRDefault="009B72E9" w:rsidP="009133E9">
            <w:pPr>
              <w:spacing w:after="120" w:line="240" w:lineRule="auto"/>
            </w:pPr>
            <w:r w:rsidRPr="00104EF3">
              <w:t>SHUGOLL RESEARCH</w:t>
            </w:r>
          </w:p>
          <w:p w:rsidR="009B72E9" w:rsidRPr="00104EF3" w:rsidRDefault="009B72E9" w:rsidP="009133E9">
            <w:pPr>
              <w:spacing w:after="120" w:line="240" w:lineRule="auto"/>
            </w:pPr>
            <w:smartTag w:uri="urn:schemas-microsoft-com:office:smarttags" w:element="address">
              <w:smartTag w:uri="urn:schemas-microsoft-com:office:smarttags" w:element="Street">
                <w:r w:rsidRPr="00104EF3">
                  <w:t>7475 Wisconsin Avenue</w:t>
                </w:r>
              </w:smartTag>
            </w:smartTag>
          </w:p>
          <w:p w:rsidR="009B72E9" w:rsidRPr="00104EF3" w:rsidRDefault="009B72E9" w:rsidP="009133E9">
            <w:pPr>
              <w:spacing w:after="120" w:line="240" w:lineRule="auto"/>
            </w:pPr>
            <w:smartTag w:uri="urn:schemas-microsoft-com:office:smarttags" w:element="address">
              <w:smartTag w:uri="urn:schemas-microsoft-com:office:smarttags" w:element="Street">
                <w:r w:rsidRPr="00104EF3">
                  <w:t>Suite</w:t>
                </w:r>
              </w:smartTag>
              <w:r w:rsidRPr="00104EF3">
                <w:t xml:space="preserve"> 200</w:t>
              </w:r>
            </w:smartTag>
          </w:p>
          <w:p w:rsidR="009B72E9" w:rsidRPr="00104EF3" w:rsidRDefault="009B72E9" w:rsidP="009133E9">
            <w:pPr>
              <w:spacing w:after="120" w:line="240" w:lineRule="auto"/>
            </w:pPr>
            <w:smartTag w:uri="urn:schemas-microsoft-com:office:smarttags" w:element="place">
              <w:smartTag w:uri="urn:schemas-microsoft-com:office:smarttags" w:element="City">
                <w:r w:rsidRPr="00104EF3">
                  <w:t>Bethesda</w:t>
                </w:r>
              </w:smartTag>
              <w:r w:rsidRPr="00104EF3">
                <w:t xml:space="preserve">, </w:t>
              </w:r>
              <w:smartTag w:uri="urn:schemas-microsoft-com:office:smarttags" w:element="State">
                <w:r w:rsidRPr="00104EF3">
                  <w:t>Maryland</w:t>
                </w:r>
              </w:smartTag>
              <w:r w:rsidRPr="00104EF3">
                <w:t xml:space="preserve">  </w:t>
              </w:r>
              <w:smartTag w:uri="urn:schemas-microsoft-com:office:smarttags" w:element="PostalCode">
                <w:r w:rsidRPr="00104EF3">
                  <w:t>20814</w:t>
                </w:r>
              </w:smartTag>
            </w:smartTag>
          </w:p>
          <w:p w:rsidR="009B72E9" w:rsidRPr="00104EF3" w:rsidRDefault="009B72E9" w:rsidP="009133E9">
            <w:pPr>
              <w:spacing w:after="120" w:line="240" w:lineRule="auto"/>
            </w:pPr>
            <w:r w:rsidRPr="00104EF3">
              <w:t>301-656-0310</w:t>
            </w:r>
          </w:p>
          <w:p w:rsidR="009B72E9" w:rsidRPr="00104EF3" w:rsidRDefault="0006415E" w:rsidP="009133E9">
            <w:pPr>
              <w:spacing w:after="120" w:line="240" w:lineRule="auto"/>
            </w:pPr>
            <w:r>
              <w:rPr>
                <w:b/>
                <w:noProof/>
                <w:sz w:val="52"/>
                <w:szCs w:val="52"/>
              </w:rPr>
              <w:drawing>
                <wp:anchor distT="0" distB="0" distL="114300" distR="114300" simplePos="0" relativeHeight="251672576" behindDoc="1" locked="0" layoutInCell="1" allowOverlap="1" wp14:anchorId="07B20C59" wp14:editId="5490656F">
                  <wp:simplePos x="0" y="0"/>
                  <wp:positionH relativeFrom="column">
                    <wp:posOffset>377190</wp:posOffset>
                  </wp:positionH>
                  <wp:positionV relativeFrom="paragraph">
                    <wp:posOffset>241300</wp:posOffset>
                  </wp:positionV>
                  <wp:extent cx="1085850" cy="110545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hugoll Logo-jpeg file.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5850" cy="1105456"/>
                          </a:xfrm>
                          <a:prstGeom prst="rect">
                            <a:avLst/>
                          </a:prstGeom>
                        </pic:spPr>
                      </pic:pic>
                    </a:graphicData>
                  </a:graphic>
                  <wp14:sizeRelH relativeFrom="page">
                    <wp14:pctWidth>0</wp14:pctWidth>
                  </wp14:sizeRelH>
                  <wp14:sizeRelV relativeFrom="page">
                    <wp14:pctHeight>0</wp14:pctHeight>
                  </wp14:sizeRelV>
                </wp:anchor>
              </w:drawing>
            </w:r>
            <w:r w:rsidR="009B72E9" w:rsidRPr="00104EF3">
              <w:t>www.shugollresearch.com</w:t>
            </w:r>
          </w:p>
        </w:tc>
      </w:tr>
    </w:tbl>
    <w:p w:rsidR="009B72E9" w:rsidRPr="00104EF3" w:rsidRDefault="009B72E9" w:rsidP="009B72E9"/>
    <w:p w:rsidR="009B72E9" w:rsidRPr="00104EF3" w:rsidRDefault="009B72E9" w:rsidP="009B72E9"/>
    <w:p w:rsidR="009B72E9" w:rsidRDefault="009B72E9" w:rsidP="009B72E9">
      <w:pPr>
        <w:jc w:val="center"/>
        <w:rPr>
          <w:b/>
          <w:sz w:val="40"/>
          <w:szCs w:val="40"/>
        </w:rPr>
      </w:pPr>
    </w:p>
    <w:p w:rsidR="009B72E9" w:rsidRDefault="009B72E9" w:rsidP="009B72E9">
      <w:pPr>
        <w:jc w:val="center"/>
        <w:rPr>
          <w:b/>
          <w:sz w:val="40"/>
          <w:szCs w:val="40"/>
        </w:rPr>
      </w:pPr>
    </w:p>
    <w:p w:rsidR="009B72E9" w:rsidRDefault="009B72E9" w:rsidP="009B72E9">
      <w:pPr>
        <w:jc w:val="center"/>
        <w:rPr>
          <w:b/>
          <w:sz w:val="40"/>
          <w:szCs w:val="40"/>
        </w:rPr>
      </w:pPr>
    </w:p>
    <w:p w:rsidR="00FE2E42" w:rsidRDefault="00E13257" w:rsidP="009B72E9">
      <w:pPr>
        <w:jc w:val="center"/>
        <w:rPr>
          <w:b/>
          <w:sz w:val="40"/>
          <w:szCs w:val="40"/>
        </w:rPr>
        <w:sectPr w:rsidR="00FE2E42">
          <w:headerReference w:type="default" r:id="rId10"/>
          <w:footerReference w:type="default" r:id="rId11"/>
          <w:pgSz w:w="12240" w:h="15840"/>
          <w:pgMar w:top="1440" w:right="1440" w:bottom="1440" w:left="1440" w:header="720" w:footer="720" w:gutter="0"/>
          <w:cols w:space="720"/>
          <w:docGrid w:linePitch="360"/>
        </w:sectPr>
      </w:pPr>
      <w:r>
        <w:rPr>
          <w:b/>
          <w:sz w:val="40"/>
          <w:szCs w:val="40"/>
        </w:rPr>
        <w:t>January</w:t>
      </w:r>
      <w:r w:rsidR="009B72E9" w:rsidRPr="00104EF3">
        <w:rPr>
          <w:b/>
          <w:sz w:val="40"/>
          <w:szCs w:val="40"/>
        </w:rPr>
        <w:t>, 201</w:t>
      </w:r>
      <w:r w:rsidR="00ED5F0D">
        <w:rPr>
          <w:b/>
          <w:sz w:val="40"/>
          <w:szCs w:val="40"/>
        </w:rPr>
        <w:t>7</w:t>
      </w:r>
    </w:p>
    <w:p w:rsidR="009B72E9" w:rsidRPr="00BA068D" w:rsidRDefault="009B72E9" w:rsidP="009B72E9">
      <w:pPr>
        <w:pBdr>
          <w:bottom w:val="single" w:sz="18" w:space="1" w:color="003399"/>
        </w:pBdr>
        <w:rPr>
          <w:b/>
          <w:i/>
          <w:sz w:val="40"/>
          <w:szCs w:val="40"/>
        </w:rPr>
      </w:pPr>
      <w:r w:rsidRPr="00BA068D">
        <w:rPr>
          <w:b/>
          <w:i/>
          <w:sz w:val="40"/>
          <w:szCs w:val="40"/>
        </w:rPr>
        <w:lastRenderedPageBreak/>
        <w:t>TABLE OF CONTENTS</w:t>
      </w:r>
    </w:p>
    <w:tbl>
      <w:tblPr>
        <w:tblW w:w="10728" w:type="dxa"/>
        <w:tblInd w:w="-675" w:type="dxa"/>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1188"/>
        <w:gridCol w:w="8280"/>
        <w:gridCol w:w="1260"/>
      </w:tblGrid>
      <w:tr w:rsidR="003D50BD" w:rsidRPr="00BA068D" w:rsidTr="00AF5372">
        <w:tc>
          <w:tcPr>
            <w:tcW w:w="1188" w:type="dxa"/>
            <w:tcBorders>
              <w:right w:val="nil"/>
            </w:tcBorders>
            <w:shd w:val="clear" w:color="auto" w:fill="4F81BD"/>
          </w:tcPr>
          <w:p w:rsidR="003D50BD" w:rsidRPr="00BA068D" w:rsidRDefault="003D50BD" w:rsidP="009133E9">
            <w:pPr>
              <w:spacing w:after="0"/>
              <w:rPr>
                <w:b/>
                <w:bCs w:val="0"/>
              </w:rPr>
            </w:pPr>
            <w:r w:rsidRPr="00BA068D">
              <w:rPr>
                <w:b/>
                <w:bCs w:val="0"/>
                <w:color w:val="FFFFFF"/>
              </w:rPr>
              <w:t>Section</w:t>
            </w:r>
          </w:p>
        </w:tc>
        <w:tc>
          <w:tcPr>
            <w:tcW w:w="8280" w:type="dxa"/>
            <w:tcBorders>
              <w:left w:val="nil"/>
              <w:right w:val="nil"/>
            </w:tcBorders>
            <w:shd w:val="clear" w:color="auto" w:fill="4F81BD"/>
          </w:tcPr>
          <w:p w:rsidR="003D50BD" w:rsidRPr="00BA068D" w:rsidRDefault="003D50BD" w:rsidP="009133E9">
            <w:pPr>
              <w:spacing w:after="0"/>
              <w:rPr>
                <w:b/>
                <w:bCs w:val="0"/>
              </w:rPr>
            </w:pPr>
          </w:p>
        </w:tc>
        <w:tc>
          <w:tcPr>
            <w:tcW w:w="1260" w:type="dxa"/>
            <w:tcBorders>
              <w:left w:val="nil"/>
            </w:tcBorders>
            <w:shd w:val="clear" w:color="auto" w:fill="4F81BD"/>
          </w:tcPr>
          <w:p w:rsidR="003D50BD" w:rsidRPr="00BA068D" w:rsidRDefault="003D50BD" w:rsidP="009133E9">
            <w:pPr>
              <w:spacing w:after="0"/>
              <w:jc w:val="center"/>
              <w:rPr>
                <w:b/>
                <w:bCs w:val="0"/>
              </w:rPr>
            </w:pPr>
            <w:r w:rsidRPr="00BA068D">
              <w:rPr>
                <w:b/>
                <w:bCs w:val="0"/>
                <w:color w:val="FFFFFF"/>
              </w:rPr>
              <w:t>Page</w:t>
            </w:r>
          </w:p>
        </w:tc>
      </w:tr>
      <w:tr w:rsidR="003D50BD" w:rsidRPr="00BA068D" w:rsidTr="00AF5372">
        <w:trPr>
          <w:trHeight w:val="798"/>
        </w:trPr>
        <w:tc>
          <w:tcPr>
            <w:tcW w:w="1188" w:type="dxa"/>
            <w:tcBorders>
              <w:right w:val="nil"/>
            </w:tcBorders>
            <w:shd w:val="clear" w:color="auto" w:fill="auto"/>
            <w:vAlign w:val="center"/>
          </w:tcPr>
          <w:p w:rsidR="003D50BD" w:rsidRPr="00BA068D" w:rsidRDefault="003D50BD" w:rsidP="009133E9">
            <w:pPr>
              <w:spacing w:after="0"/>
              <w:jc w:val="center"/>
              <w:rPr>
                <w:b/>
                <w:bCs w:val="0"/>
              </w:rPr>
            </w:pPr>
            <w:r w:rsidRPr="00BA068D">
              <w:rPr>
                <w:b/>
                <w:bCs w:val="0"/>
              </w:rPr>
              <w:t>1.0</w:t>
            </w:r>
          </w:p>
        </w:tc>
        <w:tc>
          <w:tcPr>
            <w:tcW w:w="8280" w:type="dxa"/>
            <w:tcBorders>
              <w:left w:val="nil"/>
              <w:right w:val="nil"/>
            </w:tcBorders>
            <w:shd w:val="clear" w:color="auto" w:fill="auto"/>
            <w:vAlign w:val="center"/>
          </w:tcPr>
          <w:p w:rsidR="003D50BD" w:rsidRPr="00BA068D" w:rsidRDefault="003D50BD" w:rsidP="009133E9">
            <w:pPr>
              <w:spacing w:after="0"/>
              <w:rPr>
                <w:b/>
              </w:rPr>
            </w:pPr>
            <w:r w:rsidRPr="00BA068D">
              <w:rPr>
                <w:b/>
              </w:rPr>
              <w:t>Background and Research Methodology</w:t>
            </w:r>
          </w:p>
        </w:tc>
        <w:tc>
          <w:tcPr>
            <w:tcW w:w="1260" w:type="dxa"/>
            <w:tcBorders>
              <w:left w:val="nil"/>
            </w:tcBorders>
            <w:shd w:val="clear" w:color="auto" w:fill="auto"/>
            <w:vAlign w:val="center"/>
          </w:tcPr>
          <w:p w:rsidR="003D50BD" w:rsidRPr="00BA068D" w:rsidRDefault="00430E92" w:rsidP="009133E9">
            <w:pPr>
              <w:spacing w:after="0"/>
              <w:jc w:val="center"/>
              <w:rPr>
                <w:b/>
              </w:rPr>
            </w:pPr>
            <w:r>
              <w:rPr>
                <w:b/>
              </w:rPr>
              <w:t>3</w:t>
            </w:r>
          </w:p>
        </w:tc>
      </w:tr>
      <w:tr w:rsidR="003D50BD" w:rsidRPr="00BA068D" w:rsidTr="00AF5372">
        <w:trPr>
          <w:trHeight w:val="798"/>
        </w:trPr>
        <w:tc>
          <w:tcPr>
            <w:tcW w:w="1188" w:type="dxa"/>
            <w:tcBorders>
              <w:right w:val="nil"/>
            </w:tcBorders>
            <w:shd w:val="clear" w:color="auto" w:fill="DBE5F1" w:themeFill="accent1" w:themeFillTint="33"/>
            <w:vAlign w:val="center"/>
          </w:tcPr>
          <w:p w:rsidR="003D50BD" w:rsidRPr="00BA068D" w:rsidRDefault="003D50BD" w:rsidP="009133E9">
            <w:pPr>
              <w:spacing w:after="0"/>
              <w:jc w:val="center"/>
              <w:rPr>
                <w:b/>
                <w:bCs w:val="0"/>
              </w:rPr>
            </w:pPr>
            <w:r w:rsidRPr="00BA068D">
              <w:rPr>
                <w:b/>
                <w:bCs w:val="0"/>
              </w:rPr>
              <w:t>2.0</w:t>
            </w:r>
          </w:p>
        </w:tc>
        <w:tc>
          <w:tcPr>
            <w:tcW w:w="8280" w:type="dxa"/>
            <w:tcBorders>
              <w:left w:val="nil"/>
              <w:right w:val="nil"/>
            </w:tcBorders>
            <w:shd w:val="clear" w:color="auto" w:fill="DBE5F1" w:themeFill="accent1" w:themeFillTint="33"/>
            <w:vAlign w:val="center"/>
          </w:tcPr>
          <w:p w:rsidR="003D50BD" w:rsidRPr="00BA068D" w:rsidRDefault="003D50BD" w:rsidP="009133E9">
            <w:pPr>
              <w:spacing w:after="0"/>
              <w:rPr>
                <w:b/>
              </w:rPr>
            </w:pPr>
            <w:r w:rsidRPr="00BA068D">
              <w:rPr>
                <w:b/>
              </w:rPr>
              <w:t>Research Objectives</w:t>
            </w:r>
          </w:p>
        </w:tc>
        <w:tc>
          <w:tcPr>
            <w:tcW w:w="1260" w:type="dxa"/>
            <w:tcBorders>
              <w:left w:val="nil"/>
            </w:tcBorders>
            <w:shd w:val="clear" w:color="auto" w:fill="DBE5F1" w:themeFill="accent1" w:themeFillTint="33"/>
            <w:vAlign w:val="center"/>
          </w:tcPr>
          <w:p w:rsidR="003D50BD" w:rsidRPr="00BA068D" w:rsidRDefault="00F8172A" w:rsidP="009133E9">
            <w:pPr>
              <w:spacing w:after="0"/>
              <w:jc w:val="center"/>
              <w:rPr>
                <w:b/>
              </w:rPr>
            </w:pPr>
            <w:r>
              <w:rPr>
                <w:b/>
              </w:rPr>
              <w:t>6</w:t>
            </w:r>
          </w:p>
        </w:tc>
      </w:tr>
      <w:tr w:rsidR="003D50BD" w:rsidRPr="00BA068D" w:rsidTr="00AF5372">
        <w:trPr>
          <w:trHeight w:val="798"/>
        </w:trPr>
        <w:tc>
          <w:tcPr>
            <w:tcW w:w="1188" w:type="dxa"/>
            <w:tcBorders>
              <w:right w:val="nil"/>
            </w:tcBorders>
            <w:shd w:val="clear" w:color="auto" w:fill="FFFFFF" w:themeFill="background1"/>
            <w:vAlign w:val="center"/>
          </w:tcPr>
          <w:p w:rsidR="003D50BD" w:rsidRPr="00BA068D" w:rsidRDefault="003D50BD" w:rsidP="009133E9">
            <w:pPr>
              <w:spacing w:after="0"/>
              <w:jc w:val="center"/>
              <w:rPr>
                <w:b/>
                <w:bCs w:val="0"/>
              </w:rPr>
            </w:pPr>
            <w:r w:rsidRPr="00BA068D">
              <w:rPr>
                <w:b/>
                <w:bCs w:val="0"/>
              </w:rPr>
              <w:t>3.0</w:t>
            </w:r>
          </w:p>
        </w:tc>
        <w:tc>
          <w:tcPr>
            <w:tcW w:w="8280" w:type="dxa"/>
            <w:tcBorders>
              <w:left w:val="nil"/>
              <w:right w:val="nil"/>
            </w:tcBorders>
            <w:shd w:val="clear" w:color="auto" w:fill="FFFFFF" w:themeFill="background1"/>
            <w:vAlign w:val="center"/>
          </w:tcPr>
          <w:p w:rsidR="003D50BD" w:rsidRPr="00BA068D" w:rsidRDefault="006E0529" w:rsidP="009133E9">
            <w:pPr>
              <w:spacing w:after="0"/>
              <w:rPr>
                <w:b/>
              </w:rPr>
            </w:pPr>
            <w:r w:rsidRPr="00BA068D">
              <w:rPr>
                <w:b/>
              </w:rPr>
              <w:t>Conclusions and Recommendations</w:t>
            </w:r>
          </w:p>
        </w:tc>
        <w:tc>
          <w:tcPr>
            <w:tcW w:w="1260" w:type="dxa"/>
            <w:tcBorders>
              <w:left w:val="nil"/>
            </w:tcBorders>
            <w:shd w:val="clear" w:color="auto" w:fill="FFFFFF" w:themeFill="background1"/>
            <w:vAlign w:val="center"/>
          </w:tcPr>
          <w:p w:rsidR="003D50BD" w:rsidRPr="00BA068D" w:rsidRDefault="00F8172A" w:rsidP="009133E9">
            <w:pPr>
              <w:spacing w:after="0"/>
              <w:jc w:val="center"/>
              <w:rPr>
                <w:b/>
              </w:rPr>
            </w:pPr>
            <w:r>
              <w:rPr>
                <w:b/>
              </w:rPr>
              <w:t>7</w:t>
            </w:r>
          </w:p>
        </w:tc>
      </w:tr>
      <w:tr w:rsidR="003D50BD" w:rsidRPr="00BA068D" w:rsidTr="00AF5372">
        <w:trPr>
          <w:trHeight w:val="798"/>
        </w:trPr>
        <w:tc>
          <w:tcPr>
            <w:tcW w:w="1188" w:type="dxa"/>
            <w:tcBorders>
              <w:right w:val="nil"/>
            </w:tcBorders>
            <w:shd w:val="clear" w:color="auto" w:fill="DBE5F1" w:themeFill="accent1" w:themeFillTint="33"/>
            <w:vAlign w:val="center"/>
          </w:tcPr>
          <w:p w:rsidR="003D50BD" w:rsidRPr="00BA068D" w:rsidRDefault="003D50BD" w:rsidP="009133E9">
            <w:pPr>
              <w:spacing w:after="0"/>
              <w:jc w:val="center"/>
              <w:rPr>
                <w:b/>
                <w:bCs w:val="0"/>
              </w:rPr>
            </w:pPr>
            <w:r w:rsidRPr="00BA068D">
              <w:rPr>
                <w:b/>
                <w:bCs w:val="0"/>
              </w:rPr>
              <w:t>4.0</w:t>
            </w:r>
          </w:p>
        </w:tc>
        <w:tc>
          <w:tcPr>
            <w:tcW w:w="8280" w:type="dxa"/>
            <w:tcBorders>
              <w:left w:val="nil"/>
              <w:right w:val="nil"/>
            </w:tcBorders>
            <w:shd w:val="clear" w:color="auto" w:fill="DBE5F1" w:themeFill="accent1" w:themeFillTint="33"/>
            <w:vAlign w:val="center"/>
          </w:tcPr>
          <w:p w:rsidR="003D50BD" w:rsidRPr="00BA068D" w:rsidRDefault="00BA068D" w:rsidP="009133E9">
            <w:pPr>
              <w:spacing w:after="0"/>
              <w:rPr>
                <w:b/>
                <w:bCs w:val="0"/>
              </w:rPr>
            </w:pPr>
            <w:r w:rsidRPr="00BA068D">
              <w:rPr>
                <w:b/>
                <w:bCs w:val="0"/>
              </w:rPr>
              <w:t>Detailed Findings by Probe</w:t>
            </w:r>
          </w:p>
        </w:tc>
        <w:tc>
          <w:tcPr>
            <w:tcW w:w="1260" w:type="dxa"/>
            <w:tcBorders>
              <w:left w:val="nil"/>
            </w:tcBorders>
            <w:shd w:val="clear" w:color="auto" w:fill="DBE5F1" w:themeFill="accent1" w:themeFillTint="33"/>
            <w:vAlign w:val="center"/>
          </w:tcPr>
          <w:p w:rsidR="003D50BD" w:rsidRPr="00BA068D" w:rsidRDefault="00F8172A" w:rsidP="009133E9">
            <w:pPr>
              <w:spacing w:after="0"/>
              <w:jc w:val="center"/>
              <w:rPr>
                <w:b/>
                <w:bCs w:val="0"/>
              </w:rPr>
            </w:pPr>
            <w:r>
              <w:rPr>
                <w:b/>
                <w:bCs w:val="0"/>
              </w:rPr>
              <w:t>9</w:t>
            </w:r>
          </w:p>
        </w:tc>
      </w:tr>
    </w:tbl>
    <w:p w:rsidR="00FE2E42" w:rsidRPr="00BA068D" w:rsidRDefault="00FE2E42" w:rsidP="009133E9">
      <w:pPr>
        <w:spacing w:after="0"/>
        <w:jc w:val="center"/>
        <w:rPr>
          <w:b/>
        </w:rPr>
        <w:sectPr w:rsidR="00FE2E42" w:rsidRPr="00BA068D" w:rsidSect="00FE2E42">
          <w:footerReference w:type="default" r:id="rId12"/>
          <w:type w:val="continuous"/>
          <w:pgSz w:w="12240" w:h="15840"/>
          <w:pgMar w:top="1440" w:right="1440" w:bottom="1440" w:left="1440" w:header="720" w:footer="720" w:gutter="0"/>
          <w:cols w:space="720"/>
          <w:docGrid w:linePitch="360"/>
        </w:sectPr>
      </w:pPr>
    </w:p>
    <w:tbl>
      <w:tblPr>
        <w:tblW w:w="10728" w:type="dxa"/>
        <w:tblInd w:w="-675" w:type="dxa"/>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9468"/>
        <w:gridCol w:w="1260"/>
      </w:tblGrid>
      <w:tr w:rsidR="006E0529" w:rsidRPr="006E0529" w:rsidTr="00AF5372">
        <w:trPr>
          <w:trHeight w:val="798"/>
        </w:trPr>
        <w:tc>
          <w:tcPr>
            <w:tcW w:w="9468" w:type="dxa"/>
            <w:tcBorders>
              <w:right w:val="nil"/>
            </w:tcBorders>
            <w:shd w:val="clear" w:color="auto" w:fill="auto"/>
            <w:vAlign w:val="center"/>
          </w:tcPr>
          <w:p w:rsidR="006E0529" w:rsidRPr="00BA068D" w:rsidRDefault="006E0529" w:rsidP="009133E9">
            <w:pPr>
              <w:spacing w:after="0"/>
              <w:rPr>
                <w:b/>
              </w:rPr>
            </w:pPr>
            <w:r w:rsidRPr="00BA068D">
              <w:rPr>
                <w:b/>
              </w:rPr>
              <w:lastRenderedPageBreak/>
              <w:t>Appendices</w:t>
            </w:r>
          </w:p>
        </w:tc>
        <w:tc>
          <w:tcPr>
            <w:tcW w:w="1260" w:type="dxa"/>
            <w:tcBorders>
              <w:left w:val="nil"/>
            </w:tcBorders>
            <w:shd w:val="clear" w:color="auto" w:fill="auto"/>
            <w:vAlign w:val="center"/>
          </w:tcPr>
          <w:p w:rsidR="006E0529" w:rsidRPr="006E0529" w:rsidRDefault="006E0529" w:rsidP="009133E9">
            <w:pPr>
              <w:spacing w:after="0"/>
              <w:jc w:val="center"/>
              <w:rPr>
                <w:b/>
              </w:rPr>
            </w:pPr>
            <w:r w:rsidRPr="00BA068D">
              <w:rPr>
                <w:b/>
              </w:rPr>
              <w:t>A-1</w:t>
            </w:r>
          </w:p>
        </w:tc>
      </w:tr>
    </w:tbl>
    <w:p w:rsidR="006E0529" w:rsidRDefault="006E0529">
      <w:pPr>
        <w:spacing w:after="200" w:line="276" w:lineRule="auto"/>
        <w:rPr>
          <w:b/>
          <w:bCs w:val="0"/>
          <w:i/>
          <w:iCs/>
          <w:sz w:val="40"/>
        </w:rPr>
      </w:pPr>
      <w:r>
        <w:br w:type="page"/>
      </w:r>
    </w:p>
    <w:p w:rsidR="009B72E9" w:rsidRPr="00104EF3" w:rsidRDefault="009B72E9" w:rsidP="009B72E9">
      <w:pPr>
        <w:pStyle w:val="IntenseQuote"/>
        <w:numPr>
          <w:ilvl w:val="0"/>
          <w:numId w:val="0"/>
        </w:numPr>
      </w:pPr>
      <w:r>
        <w:lastRenderedPageBreak/>
        <w:t xml:space="preserve">1.0 </w:t>
      </w:r>
      <w:r w:rsidRPr="00104EF3">
        <w:t>BACKGROUND AND RESEARCH METHODOLOGY</w:t>
      </w:r>
    </w:p>
    <w:p w:rsidR="003D50BD" w:rsidRPr="00104EF3" w:rsidRDefault="003D50BD" w:rsidP="003D50BD">
      <w:pPr>
        <w:rPr>
          <w:b/>
        </w:rPr>
      </w:pPr>
      <w:r w:rsidRPr="00104EF3">
        <w:rPr>
          <w:b/>
        </w:rPr>
        <w:t xml:space="preserve">Background </w:t>
      </w:r>
      <w:r>
        <w:rPr>
          <w:b/>
        </w:rPr>
        <w:t>A</w:t>
      </w:r>
      <w:r w:rsidRPr="00104EF3">
        <w:rPr>
          <w:b/>
        </w:rPr>
        <w:t>nd Purpose</w:t>
      </w:r>
    </w:p>
    <w:p w:rsidR="003D50BD" w:rsidRDefault="003D50BD" w:rsidP="00CE3FCF">
      <w:pPr>
        <w:pStyle w:val="Bullet1"/>
        <w:numPr>
          <w:ilvl w:val="0"/>
          <w:numId w:val="6"/>
        </w:numPr>
        <w:tabs>
          <w:tab w:val="clear" w:pos="1080"/>
          <w:tab w:val="num" w:pos="540"/>
        </w:tabs>
        <w:ind w:left="540" w:hanging="270"/>
      </w:pPr>
      <w:r>
        <w:t>RTI</w:t>
      </w:r>
      <w:r w:rsidR="00953D3D">
        <w:t>,</w:t>
      </w:r>
      <w:r>
        <w:t xml:space="preserve"> on behalf of </w:t>
      </w:r>
      <w:r w:rsidR="009C5E6A" w:rsidRPr="009C5E6A">
        <w:t>the National Center for Education Statistics (NCES), part of the U.S. Department of Education</w:t>
      </w:r>
      <w:r w:rsidR="009C5E6A">
        <w:t xml:space="preserve">, </w:t>
      </w:r>
      <w:r w:rsidRPr="00104EF3">
        <w:t xml:space="preserve">contracted with Shugoll Research to </w:t>
      </w:r>
      <w:r>
        <w:t xml:space="preserve">conduct qualitative in-depth interviews with </w:t>
      </w:r>
      <w:r w:rsidR="009C5E6A">
        <w:t xml:space="preserve">respondents who graduated with their bachelor’s degree </w:t>
      </w:r>
      <w:r w:rsidR="009C5E6A" w:rsidRPr="009C5E6A">
        <w:t>between July 1</w:t>
      </w:r>
      <w:r w:rsidR="00130181" w:rsidRPr="00130181">
        <w:rPr>
          <w:vertAlign w:val="superscript"/>
        </w:rPr>
        <w:t>st</w:t>
      </w:r>
      <w:r w:rsidR="009C5E6A" w:rsidRPr="009C5E6A">
        <w:t>, 20</w:t>
      </w:r>
      <w:r w:rsidR="00E13257">
        <w:t>14</w:t>
      </w:r>
      <w:r w:rsidR="009C5E6A" w:rsidRPr="009C5E6A">
        <w:t xml:space="preserve"> and June 30</w:t>
      </w:r>
      <w:r w:rsidR="00130181" w:rsidRPr="00130181">
        <w:rPr>
          <w:vertAlign w:val="superscript"/>
        </w:rPr>
        <w:t>th</w:t>
      </w:r>
      <w:r w:rsidR="009C5E6A" w:rsidRPr="009C5E6A">
        <w:t>, 20</w:t>
      </w:r>
      <w:r w:rsidR="00E13257">
        <w:t>15</w:t>
      </w:r>
      <w:r w:rsidR="009C5E6A" w:rsidRPr="009C5E6A">
        <w:t xml:space="preserve"> </w:t>
      </w:r>
      <w:r>
        <w:t xml:space="preserve">to </w:t>
      </w:r>
      <w:r w:rsidRPr="009C5E6A">
        <w:t xml:space="preserve">obtain feedback on some of the questions that will be used in the </w:t>
      </w:r>
      <w:r w:rsidR="009C5E6A" w:rsidRPr="009C5E6A">
        <w:t>Baccalaureate and Beyond Longitudinal Study</w:t>
      </w:r>
      <w:r w:rsidRPr="009C5E6A">
        <w:t xml:space="preserve">.  </w:t>
      </w:r>
      <w:r w:rsidRPr="00104EF3">
        <w:t>Feedback from th</w:t>
      </w:r>
      <w:r w:rsidR="009C5E6A">
        <w:t>e</w:t>
      </w:r>
      <w:r>
        <w:t xml:space="preserve"> r</w:t>
      </w:r>
      <w:r w:rsidRPr="00104EF3">
        <w:t>esearch w</w:t>
      </w:r>
      <w:r w:rsidR="009C5E6A">
        <w:t xml:space="preserve">ill be </w:t>
      </w:r>
      <w:r>
        <w:t xml:space="preserve">used to </w:t>
      </w:r>
      <w:r w:rsidR="00CE3FCF">
        <w:t>make adjustments to the full-scale interview</w:t>
      </w:r>
      <w:r w:rsidRPr="00104EF3">
        <w:t>.</w:t>
      </w:r>
    </w:p>
    <w:p w:rsidR="003D50BD" w:rsidRDefault="003D50BD" w:rsidP="003D50BD">
      <w:pPr>
        <w:rPr>
          <w:b/>
        </w:rPr>
      </w:pPr>
      <w:r>
        <w:rPr>
          <w:b/>
        </w:rPr>
        <w:t>Usability Methodology</w:t>
      </w:r>
    </w:p>
    <w:p w:rsidR="003D50BD" w:rsidRPr="00104EF3" w:rsidRDefault="003D50BD" w:rsidP="003D50BD">
      <w:pPr>
        <w:pStyle w:val="Bullet1"/>
        <w:numPr>
          <w:ilvl w:val="0"/>
          <w:numId w:val="6"/>
        </w:numPr>
        <w:tabs>
          <w:tab w:val="clear" w:pos="1080"/>
          <w:tab w:val="num" w:pos="540"/>
        </w:tabs>
        <w:ind w:left="540" w:hanging="270"/>
      </w:pPr>
      <w:r>
        <w:t xml:space="preserve">During the cognitive interviews, usability testing was conducted by allowing respondents to complete the survey either on a computer (PC or laptop) or on a mobile device (smartphone or tablet).  This allowed </w:t>
      </w:r>
      <w:r w:rsidR="009C5E6A">
        <w:t>respondents</w:t>
      </w:r>
      <w:r>
        <w:t xml:space="preserve"> to provide feedback on versions of the questions formatted for different devices.</w:t>
      </w:r>
    </w:p>
    <w:p w:rsidR="003D50BD" w:rsidRDefault="003D50BD" w:rsidP="003D50BD">
      <w:pPr>
        <w:pStyle w:val="Bullet1"/>
        <w:numPr>
          <w:ilvl w:val="0"/>
          <w:numId w:val="6"/>
        </w:numPr>
        <w:tabs>
          <w:tab w:val="clear" w:pos="1080"/>
          <w:tab w:val="num" w:pos="540"/>
        </w:tabs>
        <w:ind w:left="540" w:hanging="270"/>
      </w:pPr>
      <w:r w:rsidRPr="003D50BD">
        <w:t xml:space="preserve">Shugoll Research </w:t>
      </w:r>
      <w:r>
        <w:t xml:space="preserve">utilized a remote </w:t>
      </w:r>
      <w:r w:rsidRPr="003D50BD">
        <w:t xml:space="preserve">cognitive interviewing/usability </w:t>
      </w:r>
      <w:r>
        <w:t xml:space="preserve">methodology </w:t>
      </w:r>
      <w:r w:rsidRPr="003D50BD">
        <w:t>where respondents use</w:t>
      </w:r>
      <w:r w:rsidR="00953D3D">
        <w:t>d</w:t>
      </w:r>
      <w:r w:rsidRPr="003D50BD">
        <w:t xml:space="preserve"> their own computer</w:t>
      </w:r>
      <w:r w:rsidR="00953D3D">
        <w:t xml:space="preserve"> or mobile device</w:t>
      </w:r>
      <w:r w:rsidRPr="003D50BD">
        <w:t xml:space="preserve"> to </w:t>
      </w:r>
      <w:r w:rsidR="00953D3D">
        <w:t>complete the N</w:t>
      </w:r>
      <w:r w:rsidR="009C5E6A">
        <w:t>CES</w:t>
      </w:r>
      <w:r w:rsidR="00953D3D">
        <w:t xml:space="preserve"> survey</w:t>
      </w:r>
      <w:r w:rsidRPr="003D50BD">
        <w:t xml:space="preserve">.  Remote testing is convenient/flexible for respondents because they can schedule the session to fit their needs and can participate from their home, </w:t>
      </w:r>
      <w:r w:rsidR="002179EB">
        <w:t>work</w:t>
      </w:r>
      <w:r w:rsidRPr="003D50BD">
        <w:t xml:space="preserve"> or other location.  It allows respondents to </w:t>
      </w:r>
      <w:r w:rsidR="00953D3D">
        <w:t>use the questionnaire in a real-</w:t>
      </w:r>
      <w:r w:rsidRPr="003D50BD">
        <w:t>world environment rather than</w:t>
      </w:r>
      <w:r w:rsidR="00AF4802">
        <w:t xml:space="preserve"> in a lab setting.  It is also slightly more cost efficient </w:t>
      </w:r>
      <w:r w:rsidRPr="003D50BD">
        <w:t>than conducting in-person in</w:t>
      </w:r>
      <w:r>
        <w:t>terviews in a research facility.</w:t>
      </w:r>
    </w:p>
    <w:p w:rsidR="003D50BD" w:rsidRPr="003D50BD" w:rsidRDefault="003D50BD" w:rsidP="003D50BD">
      <w:pPr>
        <w:pStyle w:val="Bullet1"/>
        <w:numPr>
          <w:ilvl w:val="0"/>
          <w:numId w:val="6"/>
        </w:numPr>
        <w:tabs>
          <w:tab w:val="clear" w:pos="1080"/>
          <w:tab w:val="num" w:pos="540"/>
        </w:tabs>
        <w:ind w:left="540" w:hanging="270"/>
      </w:pPr>
      <w:r w:rsidRPr="003D50BD">
        <w:rPr>
          <w:bCs w:val="0"/>
        </w:rPr>
        <w:t>Shugoll Research’s web-based remote interviewing/usability solution includes webcam technology, streaming video and an audio connection to provide real-time</w:t>
      </w:r>
      <w:r>
        <w:rPr>
          <w:bCs w:val="0"/>
        </w:rPr>
        <w:t>,</w:t>
      </w:r>
      <w:r w:rsidRPr="003D50BD">
        <w:rPr>
          <w:bCs w:val="0"/>
        </w:rPr>
        <w:t xml:space="preserve"> face-to-face interaction between the respondent and interviewer/facilitator via a shar</w:t>
      </w:r>
      <w:r w:rsidR="00AD1E0C">
        <w:rPr>
          <w:bCs w:val="0"/>
        </w:rPr>
        <w:t xml:space="preserve">ed desktop on their computer.  </w:t>
      </w:r>
      <w:r w:rsidRPr="003D50BD">
        <w:rPr>
          <w:bCs w:val="0"/>
        </w:rPr>
        <w:t xml:space="preserve">Tech checks </w:t>
      </w:r>
      <w:r w:rsidR="00953D3D">
        <w:rPr>
          <w:bCs w:val="0"/>
        </w:rPr>
        <w:t>we</w:t>
      </w:r>
      <w:r w:rsidRPr="003D50BD">
        <w:rPr>
          <w:bCs w:val="0"/>
        </w:rPr>
        <w:t xml:space="preserve">re performed with respondents prior to each </w:t>
      </w:r>
      <w:r>
        <w:rPr>
          <w:bCs w:val="0"/>
        </w:rPr>
        <w:t>interview</w:t>
      </w:r>
      <w:r w:rsidR="00953D3D">
        <w:rPr>
          <w:bCs w:val="0"/>
        </w:rPr>
        <w:t xml:space="preserve"> to minimize technological difficulty during the sessions</w:t>
      </w:r>
      <w:r>
        <w:rPr>
          <w:bCs w:val="0"/>
        </w:rPr>
        <w:t>.</w:t>
      </w:r>
    </w:p>
    <w:p w:rsidR="003D50BD" w:rsidRPr="003D50BD" w:rsidRDefault="002179EB" w:rsidP="00CE4312">
      <w:pPr>
        <w:pStyle w:val="Bullet1"/>
        <w:numPr>
          <w:ilvl w:val="0"/>
          <w:numId w:val="6"/>
        </w:numPr>
        <w:tabs>
          <w:tab w:val="clear" w:pos="1080"/>
          <w:tab w:val="num" w:pos="540"/>
        </w:tabs>
        <w:ind w:left="540" w:hanging="270"/>
      </w:pPr>
      <w:r>
        <w:rPr>
          <w:bCs w:val="0"/>
        </w:rPr>
        <w:t>Approximately h</w:t>
      </w:r>
      <w:r w:rsidR="003D50BD">
        <w:rPr>
          <w:bCs w:val="0"/>
        </w:rPr>
        <w:t>a</w:t>
      </w:r>
      <w:r w:rsidR="003D50BD" w:rsidRPr="003D50BD">
        <w:rPr>
          <w:bCs w:val="0"/>
        </w:rPr>
        <w:t>lf of the respondents use</w:t>
      </w:r>
      <w:r w:rsidR="003D50BD">
        <w:rPr>
          <w:bCs w:val="0"/>
        </w:rPr>
        <w:t xml:space="preserve">d their computer to complete the survey, </w:t>
      </w:r>
      <w:r>
        <w:rPr>
          <w:bCs w:val="0"/>
        </w:rPr>
        <w:t xml:space="preserve">and approximately </w:t>
      </w:r>
      <w:r w:rsidR="003D50BD">
        <w:rPr>
          <w:bCs w:val="0"/>
        </w:rPr>
        <w:t xml:space="preserve">half </w:t>
      </w:r>
      <w:r w:rsidR="003D50BD" w:rsidRPr="003D50BD">
        <w:rPr>
          <w:bCs w:val="0"/>
        </w:rPr>
        <w:t>use</w:t>
      </w:r>
      <w:r w:rsidR="003D50BD">
        <w:rPr>
          <w:bCs w:val="0"/>
        </w:rPr>
        <w:t>d</w:t>
      </w:r>
      <w:r w:rsidR="003D50BD" w:rsidRPr="003D50BD">
        <w:rPr>
          <w:bCs w:val="0"/>
        </w:rPr>
        <w:t xml:space="preserve"> their mobile device</w:t>
      </w:r>
      <w:r w:rsidR="00953D3D">
        <w:rPr>
          <w:bCs w:val="0"/>
        </w:rPr>
        <w:t xml:space="preserve"> (either a tablet or smartphone)</w:t>
      </w:r>
      <w:r w:rsidR="003D50BD" w:rsidRPr="003D50BD">
        <w:rPr>
          <w:bCs w:val="0"/>
        </w:rPr>
        <w:t xml:space="preserve">.  </w:t>
      </w:r>
      <w:r w:rsidR="003D50BD" w:rsidRPr="003D50BD">
        <w:rPr>
          <w:bCs w:val="0"/>
        </w:rPr>
        <w:lastRenderedPageBreak/>
        <w:t>Respondents recruited for usability testing on a mobile device w</w:t>
      </w:r>
      <w:r w:rsidR="003D50BD">
        <w:rPr>
          <w:bCs w:val="0"/>
        </w:rPr>
        <w:t>ere</w:t>
      </w:r>
      <w:r w:rsidR="003D50BD" w:rsidRPr="003D50BD">
        <w:rPr>
          <w:bCs w:val="0"/>
        </w:rPr>
        <w:t xml:space="preserve"> sent a document camera </w:t>
      </w:r>
      <w:r w:rsidR="003D50BD">
        <w:rPr>
          <w:bCs w:val="0"/>
        </w:rPr>
        <w:t xml:space="preserve">so that </w:t>
      </w:r>
      <w:r w:rsidR="00CE4312">
        <w:rPr>
          <w:bCs w:val="0"/>
        </w:rPr>
        <w:t>live feed</w:t>
      </w:r>
      <w:r w:rsidR="003D50BD" w:rsidRPr="003D50BD">
        <w:rPr>
          <w:bCs w:val="0"/>
        </w:rPr>
        <w:t xml:space="preserve"> </w:t>
      </w:r>
      <w:r w:rsidR="003D50BD">
        <w:rPr>
          <w:bCs w:val="0"/>
        </w:rPr>
        <w:t>of how the respondent proceeded through the m</w:t>
      </w:r>
      <w:r w:rsidR="001D614D">
        <w:rPr>
          <w:bCs w:val="0"/>
        </w:rPr>
        <w:t>obile version of the survey was</w:t>
      </w:r>
      <w:r w:rsidR="003D50BD">
        <w:rPr>
          <w:bCs w:val="0"/>
        </w:rPr>
        <w:t xml:space="preserve"> visible to the respondent, facilitator and client observers</w:t>
      </w:r>
      <w:r w:rsidR="003D50BD" w:rsidRPr="003D50BD">
        <w:rPr>
          <w:bCs w:val="0"/>
        </w:rPr>
        <w:t xml:space="preserve">.  </w:t>
      </w:r>
    </w:p>
    <w:p w:rsidR="003D50BD" w:rsidRDefault="00953D3D" w:rsidP="003D50BD">
      <w:pPr>
        <w:pStyle w:val="Bullet1"/>
        <w:numPr>
          <w:ilvl w:val="0"/>
          <w:numId w:val="6"/>
        </w:numPr>
        <w:tabs>
          <w:tab w:val="clear" w:pos="1080"/>
          <w:tab w:val="num" w:pos="540"/>
        </w:tabs>
        <w:ind w:left="540" w:hanging="270"/>
      </w:pPr>
      <w:r>
        <w:t>At the end of each interview, t</w:t>
      </w:r>
      <w:r w:rsidR="003D50BD" w:rsidRPr="003D50BD">
        <w:t>he facilitator conduct</w:t>
      </w:r>
      <w:r w:rsidR="003D50BD">
        <w:t>ed</w:t>
      </w:r>
      <w:r w:rsidR="003D50BD" w:rsidRPr="003D50BD">
        <w:t xml:space="preserve"> a debrief</w:t>
      </w:r>
      <w:r w:rsidR="003363A2">
        <w:t>ing session</w:t>
      </w:r>
      <w:r w:rsidR="003D50BD" w:rsidRPr="003D50BD">
        <w:t xml:space="preserve"> to obtain feedback on how easy or difficult it </w:t>
      </w:r>
      <w:r w:rsidR="003D50BD">
        <w:t>wa</w:t>
      </w:r>
      <w:r w:rsidR="003D50BD" w:rsidRPr="003D50BD">
        <w:t>s to use the computer</w:t>
      </w:r>
      <w:r>
        <w:t xml:space="preserve"> or </w:t>
      </w:r>
      <w:r w:rsidR="003D50BD" w:rsidRPr="003D50BD">
        <w:t>mobile device to answer the questions</w:t>
      </w:r>
      <w:r>
        <w:t>,</w:t>
      </w:r>
      <w:r w:rsidR="003D50BD" w:rsidRPr="003D50BD">
        <w:t xml:space="preserve"> and</w:t>
      </w:r>
      <w:r>
        <w:t xml:space="preserve"> to ascertain</w:t>
      </w:r>
      <w:r w:rsidR="003D50BD" w:rsidRPr="003D50BD">
        <w:t xml:space="preserve"> ways the </w:t>
      </w:r>
      <w:r w:rsidR="003D50BD">
        <w:t>questions could</w:t>
      </w:r>
      <w:r w:rsidR="003D50BD" w:rsidRPr="003D50BD">
        <w:t xml:space="preserve"> be</w:t>
      </w:r>
      <w:r>
        <w:t xml:space="preserve"> modified</w:t>
      </w:r>
      <w:r w:rsidR="003D50BD">
        <w:t xml:space="preserve"> to improve mobile usability.</w:t>
      </w:r>
      <w:r w:rsidR="003D50BD" w:rsidRPr="003D50BD">
        <w:t xml:space="preserve">  </w:t>
      </w:r>
    </w:p>
    <w:p w:rsidR="003D50BD" w:rsidRDefault="003D50BD" w:rsidP="003D50BD">
      <w:pPr>
        <w:pStyle w:val="Bullet1"/>
        <w:numPr>
          <w:ilvl w:val="0"/>
          <w:numId w:val="6"/>
        </w:numPr>
        <w:tabs>
          <w:tab w:val="clear" w:pos="1080"/>
          <w:tab w:val="num" w:pos="540"/>
        </w:tabs>
        <w:ind w:left="540" w:hanging="270"/>
      </w:pPr>
      <w:r>
        <w:t>Clients were able to log-in and watch all interviews remotely.</w:t>
      </w:r>
    </w:p>
    <w:p w:rsidR="003D50BD" w:rsidRPr="00104EF3" w:rsidRDefault="003D50BD" w:rsidP="003D50BD">
      <w:pPr>
        <w:rPr>
          <w:b/>
        </w:rPr>
      </w:pPr>
      <w:r>
        <w:rPr>
          <w:b/>
        </w:rPr>
        <w:t xml:space="preserve">Cognitive Interview </w:t>
      </w:r>
      <w:r w:rsidRPr="00104EF3">
        <w:rPr>
          <w:b/>
        </w:rPr>
        <w:t>Methodology</w:t>
      </w:r>
    </w:p>
    <w:p w:rsidR="003D50BD" w:rsidRPr="00953064" w:rsidRDefault="003D50BD" w:rsidP="000042CC">
      <w:pPr>
        <w:pStyle w:val="Bullet1"/>
        <w:numPr>
          <w:ilvl w:val="0"/>
          <w:numId w:val="6"/>
        </w:numPr>
        <w:tabs>
          <w:tab w:val="clear" w:pos="1080"/>
          <w:tab w:val="num" w:pos="540"/>
        </w:tabs>
        <w:ind w:left="540" w:hanging="270"/>
      </w:pPr>
      <w:r w:rsidRPr="00953064">
        <w:t xml:space="preserve">A total of </w:t>
      </w:r>
      <w:r w:rsidR="009C5E6A" w:rsidRPr="00953064">
        <w:t>30</w:t>
      </w:r>
      <w:r w:rsidRPr="00953064">
        <w:t xml:space="preserve">, </w:t>
      </w:r>
      <w:r w:rsidR="00974129">
        <w:t>9</w:t>
      </w:r>
      <w:r w:rsidR="00170966" w:rsidRPr="00953064">
        <w:t>0</w:t>
      </w:r>
      <w:r w:rsidRPr="00953064">
        <w:t>-minute</w:t>
      </w:r>
      <w:r w:rsidR="00953D3D" w:rsidRPr="00953064">
        <w:t>,</w:t>
      </w:r>
      <w:r w:rsidRPr="00953064">
        <w:t xml:space="preserve"> in-depth</w:t>
      </w:r>
      <w:r w:rsidR="00953D3D" w:rsidRPr="00953064">
        <w:t>,</w:t>
      </w:r>
      <w:r w:rsidRPr="00953064">
        <w:t xml:space="preserve"> virtual interviews were conducted between </w:t>
      </w:r>
      <w:r w:rsidR="00170966" w:rsidRPr="00953064">
        <w:t>October 26</w:t>
      </w:r>
      <w:r w:rsidR="00170966" w:rsidRPr="00953064">
        <w:rPr>
          <w:vertAlign w:val="superscript"/>
        </w:rPr>
        <w:t>th</w:t>
      </w:r>
      <w:r w:rsidR="00170966" w:rsidRPr="00953064">
        <w:t>, 2016 and</w:t>
      </w:r>
      <w:r w:rsidR="009C5E6A" w:rsidRPr="00953064">
        <w:t xml:space="preserve"> </w:t>
      </w:r>
      <w:r w:rsidR="00170966" w:rsidRPr="00953064">
        <w:t>January 6</w:t>
      </w:r>
      <w:r w:rsidR="00170966" w:rsidRPr="00953064">
        <w:rPr>
          <w:vertAlign w:val="superscript"/>
        </w:rPr>
        <w:t>th</w:t>
      </w:r>
      <w:r w:rsidR="00170966" w:rsidRPr="00953064">
        <w:t>, 2017</w:t>
      </w:r>
      <w:r w:rsidRPr="00953064">
        <w:t xml:space="preserve"> with </w:t>
      </w:r>
      <w:r w:rsidR="009C5E6A" w:rsidRPr="00953064">
        <w:t>respondents who completed their bachelor’s degree between</w:t>
      </w:r>
      <w:r w:rsidR="000042CC">
        <w:t xml:space="preserve"> </w:t>
      </w:r>
      <w:r w:rsidR="000042CC" w:rsidRPr="009C5E6A">
        <w:t>July 1</w:t>
      </w:r>
      <w:r w:rsidR="000042CC" w:rsidRPr="00130181">
        <w:rPr>
          <w:vertAlign w:val="superscript"/>
        </w:rPr>
        <w:t>st</w:t>
      </w:r>
      <w:r w:rsidR="000042CC" w:rsidRPr="009C5E6A">
        <w:t>, 20</w:t>
      </w:r>
      <w:r w:rsidR="000042CC">
        <w:t>14</w:t>
      </w:r>
      <w:r w:rsidR="000042CC" w:rsidRPr="009C5E6A">
        <w:t xml:space="preserve"> and June 30</w:t>
      </w:r>
      <w:r w:rsidR="000042CC" w:rsidRPr="00130181">
        <w:rPr>
          <w:vertAlign w:val="superscript"/>
        </w:rPr>
        <w:t>th</w:t>
      </w:r>
      <w:r w:rsidR="000042CC" w:rsidRPr="009C5E6A">
        <w:t>, 20</w:t>
      </w:r>
      <w:r w:rsidR="000042CC">
        <w:t>15</w:t>
      </w:r>
      <w:r w:rsidR="009C5E6A" w:rsidRPr="00953064">
        <w:t xml:space="preserve">.  </w:t>
      </w:r>
      <w:r w:rsidR="00F8172A">
        <w:t xml:space="preserve">The interviews were originally scheduled to last 90 minutes, however most took 60 minutes to complete.  </w:t>
      </w:r>
      <w:r w:rsidR="009C5E6A" w:rsidRPr="00953064">
        <w:t xml:space="preserve">The 30 interviews were broken out into </w:t>
      </w:r>
      <w:r w:rsidRPr="00953064">
        <w:t>the following segments:</w:t>
      </w:r>
    </w:p>
    <w:p w:rsidR="003D50BD" w:rsidRPr="00953064" w:rsidRDefault="00170966" w:rsidP="003D50BD">
      <w:pPr>
        <w:pStyle w:val="Bullet2"/>
        <w:numPr>
          <w:ilvl w:val="1"/>
          <w:numId w:val="7"/>
        </w:numPr>
        <w:tabs>
          <w:tab w:val="clear" w:pos="1440"/>
          <w:tab w:val="num" w:pos="1080"/>
        </w:tabs>
        <w:ind w:left="1080" w:hanging="270"/>
      </w:pPr>
      <w:r w:rsidRPr="00953064">
        <w:t xml:space="preserve">2 </w:t>
      </w:r>
      <w:r w:rsidR="003D50BD" w:rsidRPr="00953064">
        <w:t xml:space="preserve">interviews with </w:t>
      </w:r>
      <w:r w:rsidRPr="00953064">
        <w:t xml:space="preserve">Pre-K </w:t>
      </w:r>
      <w:r w:rsidR="009C5E6A" w:rsidRPr="00953064">
        <w:t xml:space="preserve">teachers </w:t>
      </w:r>
    </w:p>
    <w:p w:rsidR="009C5E6A" w:rsidRPr="00953064" w:rsidRDefault="00170966" w:rsidP="003D50BD">
      <w:pPr>
        <w:pStyle w:val="Bullet2"/>
        <w:numPr>
          <w:ilvl w:val="1"/>
          <w:numId w:val="7"/>
        </w:numPr>
        <w:tabs>
          <w:tab w:val="clear" w:pos="1440"/>
          <w:tab w:val="num" w:pos="1080"/>
        </w:tabs>
        <w:ind w:left="1080" w:hanging="270"/>
      </w:pPr>
      <w:r w:rsidRPr="00953064">
        <w:t>5</w:t>
      </w:r>
      <w:r w:rsidR="009C5E6A" w:rsidRPr="00953064">
        <w:t xml:space="preserve"> interviews with </w:t>
      </w:r>
      <w:r w:rsidRPr="00953064">
        <w:t>K-12 teachers</w:t>
      </w:r>
    </w:p>
    <w:p w:rsidR="009C5E6A" w:rsidRPr="00953064" w:rsidRDefault="009C5E6A" w:rsidP="009C5E6A">
      <w:pPr>
        <w:pStyle w:val="Bullet2"/>
        <w:numPr>
          <w:ilvl w:val="1"/>
          <w:numId w:val="7"/>
        </w:numPr>
        <w:tabs>
          <w:tab w:val="clear" w:pos="1440"/>
          <w:tab w:val="num" w:pos="1080"/>
        </w:tabs>
        <w:ind w:left="1080" w:hanging="270"/>
      </w:pPr>
      <w:r w:rsidRPr="00953064">
        <w:t>2</w:t>
      </w:r>
      <w:r w:rsidR="00170966" w:rsidRPr="00953064">
        <w:t>3</w:t>
      </w:r>
      <w:r w:rsidRPr="00953064">
        <w:t xml:space="preserve"> interviews with </w:t>
      </w:r>
      <w:r w:rsidR="00170966" w:rsidRPr="00953064">
        <w:t>“Other” occupations other than a Pre-K – 12</w:t>
      </w:r>
      <w:r w:rsidR="00170966" w:rsidRPr="00953064">
        <w:rPr>
          <w:vertAlign w:val="superscript"/>
        </w:rPr>
        <w:t>th</w:t>
      </w:r>
      <w:r w:rsidR="00170966" w:rsidRPr="00953064">
        <w:t xml:space="preserve"> grade teacher</w:t>
      </w:r>
    </w:p>
    <w:p w:rsidR="003D50BD" w:rsidRDefault="003D50BD" w:rsidP="003D50BD">
      <w:pPr>
        <w:pStyle w:val="Bullet1"/>
        <w:numPr>
          <w:ilvl w:val="0"/>
          <w:numId w:val="6"/>
        </w:numPr>
        <w:tabs>
          <w:tab w:val="clear" w:pos="1080"/>
          <w:tab w:val="num" w:pos="540"/>
        </w:tabs>
        <w:ind w:left="540" w:hanging="270"/>
      </w:pPr>
      <w:r w:rsidRPr="00104EF3">
        <w:t xml:space="preserve">Respondents were recruited </w:t>
      </w:r>
      <w:r w:rsidR="00E13257">
        <w:t xml:space="preserve">by a national </w:t>
      </w:r>
      <w:r>
        <w:t xml:space="preserve">consumer database.  </w:t>
      </w:r>
    </w:p>
    <w:p w:rsidR="003D50BD" w:rsidRPr="00104EF3" w:rsidRDefault="003D50BD" w:rsidP="003D50BD">
      <w:pPr>
        <w:pStyle w:val="Bullet1"/>
        <w:numPr>
          <w:ilvl w:val="0"/>
          <w:numId w:val="6"/>
        </w:numPr>
        <w:tabs>
          <w:tab w:val="clear" w:pos="1080"/>
          <w:tab w:val="num" w:pos="540"/>
        </w:tabs>
        <w:ind w:left="540" w:hanging="270"/>
      </w:pPr>
      <w:r w:rsidRPr="00104EF3">
        <w:t xml:space="preserve">Respondents </w:t>
      </w:r>
      <w:r>
        <w:t xml:space="preserve">participating in this study </w:t>
      </w:r>
      <w:r w:rsidRPr="00104EF3">
        <w:t>had to meet the following recruiting specifications:</w:t>
      </w:r>
    </w:p>
    <w:p w:rsidR="009C5E6A" w:rsidRDefault="009C5E6A" w:rsidP="003D50BD">
      <w:pPr>
        <w:pStyle w:val="Bullet2"/>
        <w:numPr>
          <w:ilvl w:val="1"/>
          <w:numId w:val="7"/>
        </w:numPr>
        <w:tabs>
          <w:tab w:val="clear" w:pos="1440"/>
          <w:tab w:val="num" w:pos="1080"/>
        </w:tabs>
        <w:ind w:left="1080" w:hanging="270"/>
      </w:pPr>
      <w:r w:rsidRPr="00652FF6">
        <w:t>Must have completed the requirements for their bachelor’s degree between July 1</w:t>
      </w:r>
      <w:r w:rsidRPr="00652FF6">
        <w:rPr>
          <w:vertAlign w:val="superscript"/>
        </w:rPr>
        <w:t>st</w:t>
      </w:r>
      <w:r w:rsidRPr="00652FF6">
        <w:t>, 20</w:t>
      </w:r>
      <w:r w:rsidR="00E13257" w:rsidRPr="00652FF6">
        <w:t>14</w:t>
      </w:r>
      <w:r w:rsidRPr="00652FF6">
        <w:t xml:space="preserve"> and June 30</w:t>
      </w:r>
      <w:r w:rsidRPr="00652FF6">
        <w:rPr>
          <w:vertAlign w:val="superscript"/>
        </w:rPr>
        <w:t>th</w:t>
      </w:r>
      <w:r w:rsidRPr="00652FF6">
        <w:t>, 20</w:t>
      </w:r>
      <w:r w:rsidR="00E13257" w:rsidRPr="00652FF6">
        <w:t>15</w:t>
      </w:r>
      <w:r w:rsidRPr="00652FF6">
        <w:t>.</w:t>
      </w:r>
      <w:r w:rsidR="00953064">
        <w:t xml:space="preserve">  </w:t>
      </w:r>
      <w:r w:rsidR="009209E4">
        <w:t xml:space="preserve">Note: </w:t>
      </w:r>
      <w:r w:rsidR="009F238B">
        <w:t>A few</w:t>
      </w:r>
      <w:r w:rsidR="00953064">
        <w:t xml:space="preserve"> exceptions were made for students who qualified but graduated between May 1</w:t>
      </w:r>
      <w:r w:rsidR="00953064" w:rsidRPr="00953064">
        <w:rPr>
          <w:vertAlign w:val="superscript"/>
        </w:rPr>
        <w:t>st</w:t>
      </w:r>
      <w:r w:rsidR="00953064">
        <w:t>, 2014 and July 31</w:t>
      </w:r>
      <w:r w:rsidR="00953064" w:rsidRPr="00953064">
        <w:rPr>
          <w:vertAlign w:val="superscript"/>
        </w:rPr>
        <w:t>st</w:t>
      </w:r>
      <w:r w:rsidR="00953064">
        <w:t xml:space="preserve">, 2015. </w:t>
      </w:r>
    </w:p>
    <w:p w:rsidR="009C5E6A" w:rsidRDefault="009C5E6A" w:rsidP="00652FF6">
      <w:pPr>
        <w:pStyle w:val="Bullet2"/>
        <w:numPr>
          <w:ilvl w:val="1"/>
          <w:numId w:val="7"/>
        </w:numPr>
        <w:tabs>
          <w:tab w:val="clear" w:pos="1440"/>
          <w:tab w:val="num" w:pos="1080"/>
        </w:tabs>
        <w:ind w:left="1080" w:hanging="270"/>
      </w:pPr>
      <w:r>
        <w:t>Must have bee</w:t>
      </w:r>
      <w:r w:rsidR="00652FF6">
        <w:t>n employed at some point since receiving bachelor’s degree</w:t>
      </w:r>
      <w:r w:rsidR="00E13257">
        <w:t xml:space="preserve"> in 2014 or 2015</w:t>
      </w:r>
      <w:r>
        <w:t>.</w:t>
      </w:r>
    </w:p>
    <w:p w:rsidR="003D50BD" w:rsidRDefault="003D50BD" w:rsidP="003D50BD">
      <w:pPr>
        <w:pStyle w:val="Bullet2"/>
        <w:numPr>
          <w:ilvl w:val="1"/>
          <w:numId w:val="7"/>
        </w:numPr>
        <w:tabs>
          <w:tab w:val="clear" w:pos="1440"/>
          <w:tab w:val="num" w:pos="1080"/>
        </w:tabs>
        <w:ind w:left="1080" w:hanging="270"/>
      </w:pPr>
      <w:r>
        <w:lastRenderedPageBreak/>
        <w:t>Must be over 18 years of age</w:t>
      </w:r>
    </w:p>
    <w:p w:rsidR="003D50BD" w:rsidRPr="00104EF3" w:rsidRDefault="003D50BD" w:rsidP="003D50BD">
      <w:pPr>
        <w:pStyle w:val="Bullet2"/>
        <w:numPr>
          <w:ilvl w:val="1"/>
          <w:numId w:val="7"/>
        </w:numPr>
        <w:tabs>
          <w:tab w:val="clear" w:pos="1440"/>
          <w:tab w:val="num" w:pos="1080"/>
        </w:tabs>
        <w:ind w:left="1080" w:hanging="270"/>
      </w:pPr>
      <w:r>
        <w:t xml:space="preserve">Respondents were recruited to represent a mix of </w:t>
      </w:r>
      <w:r w:rsidR="009C5E6A">
        <w:t xml:space="preserve">undergraduate institutions and </w:t>
      </w:r>
      <w:r w:rsidR="00AF4802">
        <w:t xml:space="preserve">demographics such as </w:t>
      </w:r>
      <w:r w:rsidR="009C5E6A">
        <w:t xml:space="preserve">gender </w:t>
      </w:r>
      <w:r>
        <w:t>and race</w:t>
      </w:r>
      <w:r w:rsidR="009C5E6A">
        <w:t>.</w:t>
      </w:r>
      <w:r>
        <w:t xml:space="preserve">  </w:t>
      </w:r>
    </w:p>
    <w:p w:rsidR="00654AE6" w:rsidRDefault="00654AE6" w:rsidP="003D50BD">
      <w:pPr>
        <w:rPr>
          <w:b/>
        </w:rPr>
      </w:pPr>
      <w:r w:rsidRPr="00D524EE">
        <w:rPr>
          <w:b/>
        </w:rPr>
        <w:t>Recruiting Disposition</w:t>
      </w:r>
    </w:p>
    <w:p w:rsidR="00E13257" w:rsidRDefault="009209E4" w:rsidP="00D524EE">
      <w:pPr>
        <w:rPr>
          <w:b/>
        </w:rPr>
      </w:pPr>
      <w:r w:rsidRPr="009209E4">
        <w:rPr>
          <w:noProof/>
        </w:rPr>
        <w:drawing>
          <wp:inline distT="0" distB="0" distL="0" distR="0" wp14:anchorId="42902885" wp14:editId="2F6F3DF3">
            <wp:extent cx="4916170" cy="3360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6170" cy="3360420"/>
                    </a:xfrm>
                    <a:prstGeom prst="rect">
                      <a:avLst/>
                    </a:prstGeom>
                    <a:noFill/>
                    <a:ln>
                      <a:noFill/>
                    </a:ln>
                  </pic:spPr>
                </pic:pic>
              </a:graphicData>
            </a:graphic>
          </wp:inline>
        </w:drawing>
      </w:r>
    </w:p>
    <w:p w:rsidR="003D50BD" w:rsidRPr="00104EF3" w:rsidRDefault="003D50BD" w:rsidP="00E13257">
      <w:pPr>
        <w:spacing w:after="200" w:line="276" w:lineRule="auto"/>
        <w:rPr>
          <w:b/>
        </w:rPr>
      </w:pPr>
      <w:r w:rsidRPr="00104EF3">
        <w:rPr>
          <w:b/>
        </w:rPr>
        <w:t>Limitations</w:t>
      </w:r>
    </w:p>
    <w:p w:rsidR="003D50BD" w:rsidRPr="00104EF3" w:rsidRDefault="003D50BD" w:rsidP="003D50BD">
      <w:pPr>
        <w:pStyle w:val="Bullet1"/>
        <w:numPr>
          <w:ilvl w:val="0"/>
          <w:numId w:val="6"/>
        </w:numPr>
        <w:tabs>
          <w:tab w:val="clear" w:pos="1080"/>
          <w:tab w:val="num" w:pos="540"/>
        </w:tabs>
        <w:ind w:left="540" w:hanging="270"/>
      </w:pPr>
      <w:r w:rsidRPr="00104EF3">
        <w:t>A qualitative research methodology seeks to develop direction rather than quantitatively precise or absolute measures.  The limited number of respondents involved in this type of research means the results should be regarded as directional in nature, and they should be used to generate hypotheses for decision making.</w:t>
      </w:r>
    </w:p>
    <w:p w:rsidR="003D50BD" w:rsidRPr="00104EF3" w:rsidRDefault="003D50BD" w:rsidP="003D50BD">
      <w:pPr>
        <w:pStyle w:val="Bullet1"/>
        <w:numPr>
          <w:ilvl w:val="0"/>
          <w:numId w:val="6"/>
        </w:numPr>
        <w:tabs>
          <w:tab w:val="clear" w:pos="1080"/>
          <w:tab w:val="num" w:pos="540"/>
        </w:tabs>
        <w:ind w:left="540" w:hanging="270"/>
      </w:pPr>
      <w:r w:rsidRPr="00104EF3">
        <w:t xml:space="preserve">The non-statistical nature of qualitative research means the results cannot be generalized to the population under study with a known level of statistical precision.  </w:t>
      </w:r>
    </w:p>
    <w:p w:rsidR="00B61F88" w:rsidRPr="00104EF3" w:rsidRDefault="009B72E9" w:rsidP="00B61F88">
      <w:pPr>
        <w:pStyle w:val="IntenseQuote"/>
        <w:numPr>
          <w:ilvl w:val="0"/>
          <w:numId w:val="2"/>
        </w:numPr>
      </w:pPr>
      <w:r>
        <w:br w:type="page"/>
      </w:r>
      <w:r w:rsidR="00B61F88" w:rsidRPr="00104EF3">
        <w:lastRenderedPageBreak/>
        <w:t>RESEARCH OBJECTIVES</w:t>
      </w:r>
    </w:p>
    <w:p w:rsidR="003D50BD" w:rsidRDefault="003D50BD" w:rsidP="003D50BD">
      <w:r w:rsidRPr="00104EF3">
        <w:t>T</w:t>
      </w:r>
      <w:r w:rsidR="00D423FC">
        <w:t>he specific study objectives were</w:t>
      </w:r>
      <w:r w:rsidRPr="00104EF3">
        <w:t xml:space="preserve"> to:</w:t>
      </w:r>
    </w:p>
    <w:p w:rsidR="003D50BD" w:rsidRDefault="003D50BD" w:rsidP="003D50BD">
      <w:pPr>
        <w:pStyle w:val="Bullet1"/>
        <w:numPr>
          <w:ilvl w:val="0"/>
          <w:numId w:val="6"/>
        </w:numPr>
        <w:tabs>
          <w:tab w:val="clear" w:pos="1080"/>
          <w:tab w:val="num" w:pos="540"/>
        </w:tabs>
        <w:ind w:left="540" w:hanging="270"/>
      </w:pPr>
      <w:r>
        <w:t xml:space="preserve">Obtain reactions to the mobile-optimized version of the survey and determine </w:t>
      </w:r>
      <w:r w:rsidRPr="003D50BD">
        <w:t xml:space="preserve">how easy or difficult it </w:t>
      </w:r>
      <w:r w:rsidR="00D423FC">
        <w:t>was</w:t>
      </w:r>
      <w:r w:rsidRPr="003D50BD">
        <w:t xml:space="preserve"> to use </w:t>
      </w:r>
      <w:r>
        <w:t xml:space="preserve">a computer, tablet and mobile phone </w:t>
      </w:r>
      <w:r w:rsidRPr="003D50BD">
        <w:t>to answer the questions</w:t>
      </w:r>
    </w:p>
    <w:p w:rsidR="003D50BD" w:rsidRDefault="00D423FC" w:rsidP="003D50BD">
      <w:pPr>
        <w:pStyle w:val="Bullet1"/>
        <w:numPr>
          <w:ilvl w:val="0"/>
          <w:numId w:val="6"/>
        </w:numPr>
        <w:tabs>
          <w:tab w:val="clear" w:pos="1080"/>
          <w:tab w:val="num" w:pos="540"/>
        </w:tabs>
        <w:ind w:left="540" w:hanging="270"/>
      </w:pPr>
      <w:r>
        <w:t>Identify questions that were</w:t>
      </w:r>
      <w:r w:rsidR="003D50BD" w:rsidRPr="003F478A">
        <w:t xml:space="preserve"> confusing or ambiguous</w:t>
      </w:r>
    </w:p>
    <w:p w:rsidR="003D50BD" w:rsidRDefault="003D50BD" w:rsidP="003D50BD">
      <w:pPr>
        <w:pStyle w:val="Bullet1"/>
        <w:numPr>
          <w:ilvl w:val="0"/>
          <w:numId w:val="6"/>
        </w:numPr>
        <w:tabs>
          <w:tab w:val="clear" w:pos="1080"/>
          <w:tab w:val="num" w:pos="540"/>
        </w:tabs>
        <w:ind w:left="540" w:hanging="270"/>
      </w:pPr>
      <w:r w:rsidRPr="003F478A">
        <w:t>Ident</w:t>
      </w:r>
      <w:r w:rsidR="00D423FC">
        <w:t>ify specific terminology that was</w:t>
      </w:r>
      <w:r w:rsidRPr="003F478A">
        <w:t xml:space="preserve"> unfamiliar </w:t>
      </w:r>
    </w:p>
    <w:p w:rsidR="009C5E6A" w:rsidRDefault="009C5E6A" w:rsidP="003D50BD">
      <w:pPr>
        <w:pStyle w:val="Bullet1"/>
        <w:numPr>
          <w:ilvl w:val="0"/>
          <w:numId w:val="6"/>
        </w:numPr>
        <w:tabs>
          <w:tab w:val="clear" w:pos="1080"/>
          <w:tab w:val="num" w:pos="540"/>
        </w:tabs>
        <w:ind w:left="540" w:hanging="270"/>
      </w:pPr>
      <w:r>
        <w:t>Understand how respondents interpret</w:t>
      </w:r>
      <w:r w:rsidR="00D423FC">
        <w:t>ed</w:t>
      </w:r>
      <w:r>
        <w:t xml:space="preserve"> some of the questions in their own words</w:t>
      </w:r>
    </w:p>
    <w:p w:rsidR="009C5E6A" w:rsidRPr="003F478A" w:rsidRDefault="009C5E6A" w:rsidP="003D50BD">
      <w:pPr>
        <w:pStyle w:val="Bullet1"/>
        <w:numPr>
          <w:ilvl w:val="0"/>
          <w:numId w:val="6"/>
        </w:numPr>
        <w:tabs>
          <w:tab w:val="clear" w:pos="1080"/>
          <w:tab w:val="num" w:pos="540"/>
        </w:tabs>
        <w:ind w:left="540" w:hanging="270"/>
      </w:pPr>
      <w:r>
        <w:t>Understand how respondents determine</w:t>
      </w:r>
      <w:r w:rsidR="00D423FC">
        <w:t>d</w:t>
      </w:r>
      <w:r>
        <w:t xml:space="preserve"> their answers to some of the questions</w:t>
      </w:r>
    </w:p>
    <w:p w:rsidR="00B61F88" w:rsidRPr="00B61F88" w:rsidRDefault="00B61F88">
      <w:pPr>
        <w:spacing w:after="200" w:line="276" w:lineRule="auto"/>
      </w:pPr>
      <w:r>
        <w:br w:type="page"/>
      </w:r>
    </w:p>
    <w:p w:rsidR="009B72E9" w:rsidRPr="00104EF3" w:rsidRDefault="0082623F" w:rsidP="009B72E9">
      <w:pPr>
        <w:pStyle w:val="IntenseQuote"/>
        <w:numPr>
          <w:ilvl w:val="0"/>
          <w:numId w:val="2"/>
        </w:numPr>
      </w:pPr>
      <w:r>
        <w:lastRenderedPageBreak/>
        <w:t>CONCLUSIONS AND RECOMMENDATIONS</w:t>
      </w:r>
    </w:p>
    <w:p w:rsidR="00F819A5" w:rsidRDefault="00F819A5" w:rsidP="00F819A5">
      <w:pPr>
        <w:pStyle w:val="Bullet1"/>
        <w:numPr>
          <w:ilvl w:val="0"/>
          <w:numId w:val="4"/>
        </w:numPr>
        <w:tabs>
          <w:tab w:val="num" w:pos="540"/>
        </w:tabs>
        <w:spacing w:after="240"/>
        <w:ind w:left="548" w:hanging="274"/>
      </w:pPr>
      <w:r>
        <w:t>Many agree</w:t>
      </w:r>
      <w:r w:rsidR="005E3C1D">
        <w:t>d</w:t>
      </w:r>
      <w:r>
        <w:t xml:space="preserve"> that </w:t>
      </w:r>
      <w:r w:rsidR="005E3C1D">
        <w:t>most of the survey questions were</w:t>
      </w:r>
      <w:r>
        <w:t xml:space="preserve"> straight forward and easy to complete.</w:t>
      </w:r>
      <w:r w:rsidR="00426029">
        <w:t xml:space="preserve"> </w:t>
      </w:r>
      <w:r w:rsidR="0082623F">
        <w:t>Therefore, significant changes to the</w:t>
      </w:r>
      <w:r w:rsidR="005E3C1D">
        <w:t xml:space="preserve"> functionality of the survey were</w:t>
      </w:r>
      <w:r w:rsidR="0082623F">
        <w:t xml:space="preserve"> not necessary.</w:t>
      </w:r>
    </w:p>
    <w:p w:rsidR="00F819A5" w:rsidRDefault="005E3C1D" w:rsidP="00F819A5">
      <w:pPr>
        <w:pStyle w:val="Bullet1"/>
        <w:numPr>
          <w:ilvl w:val="0"/>
          <w:numId w:val="4"/>
        </w:numPr>
        <w:tabs>
          <w:tab w:val="num" w:pos="540"/>
        </w:tabs>
        <w:spacing w:after="240"/>
        <w:ind w:left="548" w:hanging="274"/>
      </w:pPr>
      <w:r>
        <w:t>However, there were</w:t>
      </w:r>
      <w:r w:rsidR="00F819A5">
        <w:t xml:space="preserve"> so</w:t>
      </w:r>
      <w:r>
        <w:t>me questions that were</w:t>
      </w:r>
      <w:r w:rsidR="00F819A5">
        <w:t xml:space="preserve"> confusing and need to be revised:</w:t>
      </w:r>
    </w:p>
    <w:p w:rsidR="00F819A5" w:rsidRDefault="005E3C1D" w:rsidP="00F819A5">
      <w:pPr>
        <w:pStyle w:val="Bullet2"/>
        <w:numPr>
          <w:ilvl w:val="1"/>
          <w:numId w:val="7"/>
        </w:numPr>
        <w:tabs>
          <w:tab w:val="clear" w:pos="1440"/>
          <w:tab w:val="num" w:pos="1080"/>
        </w:tabs>
        <w:ind w:left="1080" w:hanging="270"/>
      </w:pPr>
      <w:r>
        <w:t>Many respondents were</w:t>
      </w:r>
      <w:r w:rsidR="00F819A5">
        <w:t xml:space="preserve"> confused by the “</w:t>
      </w:r>
      <w:r>
        <w:t>unique jobs” question and didn’t understand what the question was</w:t>
      </w:r>
      <w:r w:rsidR="00F819A5">
        <w:t xml:space="preserve"> asking.  Since their responses to this question determine</w:t>
      </w:r>
      <w:r>
        <w:t>d</w:t>
      </w:r>
      <w:r w:rsidR="00F819A5">
        <w:t xml:space="preserve"> which subsequent survey questions they receive</w:t>
      </w:r>
      <w:r>
        <w:t>d</w:t>
      </w:r>
      <w:r w:rsidR="00F819A5">
        <w:t>, it is critical that RTI clarify this question so that everyone clearly understands how to respond to it.</w:t>
      </w:r>
      <w:r w:rsidR="0082623F">
        <w:t xml:space="preserve">  T</w:t>
      </w:r>
      <w:r>
        <w:t>he terms “unique” and “jobs” were</w:t>
      </w:r>
      <w:r w:rsidR="0082623F">
        <w:t xml:space="preserve"> particularly confusing to respondents.  As such, RTI might consider alternative terms such as “different,” “separate,” “roles,” “responsibilities,” etc. </w:t>
      </w:r>
    </w:p>
    <w:p w:rsidR="00F819A5" w:rsidRDefault="00F819A5" w:rsidP="00F819A5">
      <w:pPr>
        <w:pStyle w:val="Bullet2"/>
        <w:numPr>
          <w:ilvl w:val="1"/>
          <w:numId w:val="7"/>
        </w:numPr>
        <w:tabs>
          <w:tab w:val="clear" w:pos="1440"/>
          <w:tab w:val="num" w:pos="1080"/>
        </w:tabs>
        <w:ind w:left="1080" w:hanging="270"/>
      </w:pPr>
      <w:r>
        <w:t>Many respondents experience</w:t>
      </w:r>
      <w:r w:rsidR="00060BF0">
        <w:t>d</w:t>
      </w:r>
      <w:r>
        <w:t xml:space="preserve"> issues with the “industry” an</w:t>
      </w:r>
      <w:r w:rsidR="00060BF0">
        <w:t>d “job title” questions and became frustrated that they were</w:t>
      </w:r>
      <w:r>
        <w:t xml:space="preserve"> forced to pick </w:t>
      </w:r>
      <w:r w:rsidR="00060BF0">
        <w:t>from a list of options they felt did</w:t>
      </w:r>
      <w:r>
        <w:t xml:space="preserve"> not really fit them.</w:t>
      </w:r>
      <w:r w:rsidR="0082623F">
        <w:t xml:space="preserve">  Ideally, respondents should be allowed to type in their own industry and job title into an open text field that RTI can then code on the back-end in order to get the most accurate responses.</w:t>
      </w:r>
    </w:p>
    <w:p w:rsidR="00F819A5" w:rsidRDefault="00F819A5" w:rsidP="00F819A5">
      <w:pPr>
        <w:pStyle w:val="Bullet2"/>
        <w:numPr>
          <w:ilvl w:val="1"/>
          <w:numId w:val="7"/>
        </w:numPr>
        <w:tabs>
          <w:tab w:val="clear" w:pos="1440"/>
          <w:tab w:val="num" w:pos="1080"/>
        </w:tabs>
        <w:ind w:left="1080" w:hanging="270"/>
      </w:pPr>
      <w:r>
        <w:t>Respondents who work</w:t>
      </w:r>
      <w:r w:rsidR="00AE37FC">
        <w:t>ed</w:t>
      </w:r>
      <w:r>
        <w:t xml:space="preserve"> in job settings where their hours change</w:t>
      </w:r>
      <w:r w:rsidR="00AE37FC">
        <w:t>d frequently had</w:t>
      </w:r>
      <w:r>
        <w:t xml:space="preserve"> trouble answering the “average number of hours worked” question series.  Because their hours change</w:t>
      </w:r>
      <w:r w:rsidR="00AE37FC">
        <w:t>d so frequently, these were</w:t>
      </w:r>
      <w:r>
        <w:t xml:space="preserve"> difficult q</w:t>
      </w:r>
      <w:r w:rsidR="00EE7E9F">
        <w:t>uestions to answer and some felt the information seemed</w:t>
      </w:r>
      <w:r>
        <w:t xml:space="preserve"> “trivial,” particularly having to remember the exact month and year their hours changed.</w:t>
      </w:r>
      <w:r w:rsidR="00EE7E9F">
        <w:t xml:space="preserve">  Many respondents were</w:t>
      </w:r>
      <w:r w:rsidR="003D0CFC">
        <w:t xml:space="preserve"> simply guessing how many times their average number of hours changed, what they changed from and to, and when exactly they changed</w:t>
      </w:r>
      <w:r w:rsidR="00E81754">
        <w:t>, and were</w:t>
      </w:r>
      <w:r w:rsidR="003D0CFC">
        <w:t xml:space="preserve"> not necessarily providing accurate information.</w:t>
      </w:r>
    </w:p>
    <w:p w:rsidR="00F819A5" w:rsidRDefault="00F819A5" w:rsidP="00047861">
      <w:pPr>
        <w:pStyle w:val="Bullet2"/>
        <w:numPr>
          <w:ilvl w:val="1"/>
          <w:numId w:val="7"/>
        </w:numPr>
        <w:tabs>
          <w:tab w:val="clear" w:pos="1440"/>
          <w:tab w:val="num" w:pos="1080"/>
        </w:tabs>
        <w:ind w:left="1080" w:hanging="270"/>
      </w:pPr>
      <w:r>
        <w:t>Some questions that ask</w:t>
      </w:r>
      <w:r w:rsidR="0047455C">
        <w:t>ed</w:t>
      </w:r>
      <w:r>
        <w:t xml:space="preserve"> for the month </w:t>
      </w:r>
      <w:r w:rsidRPr="00F819A5">
        <w:t>and</w:t>
      </w:r>
      <w:r w:rsidR="0047455C">
        <w:t xml:space="preserve"> year were</w:t>
      </w:r>
      <w:r>
        <w:t xml:space="preserve"> difficult for respondents to answer (e.g., when they got a pay raise, when they started making vehicle payments, etc.).  Reme</w:t>
      </w:r>
      <w:r w:rsidR="00D943A3">
        <w:t>mbering the specific month seemed</w:t>
      </w:r>
      <w:r>
        <w:t xml:space="preserve"> like a minute detail </w:t>
      </w:r>
      <w:r w:rsidR="00047861">
        <w:t>some</w:t>
      </w:r>
      <w:r w:rsidR="00A23879">
        <w:t xml:space="preserve"> could not</w:t>
      </w:r>
      <w:r>
        <w:t xml:space="preserve"> quite remember.</w:t>
      </w:r>
      <w:r w:rsidR="003D0CFC">
        <w:t xml:space="preserve">  Consider only asking respondents for the “year” </w:t>
      </w:r>
      <w:r w:rsidR="003D0CFC">
        <w:lastRenderedPageBreak/>
        <w:t xml:space="preserve">unless RTI is ok with </w:t>
      </w:r>
      <w:r w:rsidR="00047861">
        <w:t xml:space="preserve">some </w:t>
      </w:r>
      <w:r w:rsidR="003D0CFC">
        <w:t>respondents guessing and providing inaccurate information.</w:t>
      </w:r>
    </w:p>
    <w:p w:rsidR="00F819A5" w:rsidRDefault="002573D5" w:rsidP="00F819A5">
      <w:pPr>
        <w:pStyle w:val="Bullet1"/>
        <w:numPr>
          <w:ilvl w:val="0"/>
          <w:numId w:val="4"/>
        </w:numPr>
        <w:tabs>
          <w:tab w:val="num" w:pos="540"/>
        </w:tabs>
        <w:spacing w:after="240"/>
        <w:ind w:left="548" w:hanging="274"/>
      </w:pPr>
      <w:r>
        <w:t>Because the survey asked</w:t>
      </w:r>
      <w:r w:rsidR="00F819A5">
        <w:t xml:space="preserve"> the same set of questions for multiple employers and numerous unique job</w:t>
      </w:r>
      <w:r w:rsidR="00A1549A">
        <w:t>s within an employer, a few felt</w:t>
      </w:r>
      <w:r w:rsidR="00F819A5">
        <w:t xml:space="preserve"> the survey would be too long, </w:t>
      </w:r>
      <w:r w:rsidR="00A1549A">
        <w:t>tedious and redundant.  They said</w:t>
      </w:r>
      <w:r w:rsidR="00F819A5">
        <w:t xml:space="preserve"> they would have stopped taking the survey because it would frustrate them.</w:t>
      </w:r>
      <w:r>
        <w:t xml:space="preserve">  The current survey was</w:t>
      </w:r>
      <w:r w:rsidR="003D0CFC">
        <w:t xml:space="preserve"> manageable for 2014/15 graduates who have had few employers since graduating, but would likely be too tedious for less recent graduates who have had more employment opportunities.</w:t>
      </w:r>
    </w:p>
    <w:p w:rsidR="00F819A5" w:rsidRPr="00FD600F" w:rsidRDefault="006F4D54" w:rsidP="00F819A5">
      <w:pPr>
        <w:pStyle w:val="Bullet1"/>
        <w:numPr>
          <w:ilvl w:val="0"/>
          <w:numId w:val="4"/>
        </w:numPr>
        <w:tabs>
          <w:tab w:val="num" w:pos="540"/>
        </w:tabs>
        <w:spacing w:after="240"/>
        <w:ind w:left="548" w:hanging="274"/>
      </w:pPr>
      <w:r>
        <w:t>Moderator observation: There were</w:t>
      </w:r>
      <w:r w:rsidR="00F819A5">
        <w:t xml:space="preserve"> many instances where respondents seem</w:t>
      </w:r>
      <w:r>
        <w:t>ed</w:t>
      </w:r>
      <w:r w:rsidR="00F819A5">
        <w:t xml:space="preserve"> to gloss over some of the instructions or definitions within the</w:t>
      </w:r>
      <w:r>
        <w:t xml:space="preserve"> survey questions.  This happened</w:t>
      </w:r>
      <w:r w:rsidR="00F819A5">
        <w:t xml:space="preserve"> with respondents of all ages</w:t>
      </w:r>
      <w:r>
        <w:t>, but seemed</w:t>
      </w:r>
      <w:r w:rsidR="00F819A5">
        <w:t xml:space="preserve"> to happen even more often with yo</w:t>
      </w:r>
      <w:r>
        <w:t>unger respondents who simply were</w:t>
      </w:r>
      <w:r w:rsidR="00F819A5">
        <w:t xml:space="preserve"> not interested in reading a lot of text.  RTI might consider the use of bold or underlined text to emphasize particularly important instructions or definitions within a question.</w:t>
      </w:r>
    </w:p>
    <w:p w:rsidR="009B72E9" w:rsidRDefault="009B72E9">
      <w:pPr>
        <w:spacing w:after="200" w:line="276" w:lineRule="auto"/>
      </w:pPr>
      <w:r>
        <w:br w:type="page"/>
      </w:r>
    </w:p>
    <w:p w:rsidR="009B72E9" w:rsidRPr="00104EF3" w:rsidRDefault="009B72E9" w:rsidP="009B72E9">
      <w:pPr>
        <w:pStyle w:val="IntenseQuote"/>
        <w:numPr>
          <w:ilvl w:val="0"/>
          <w:numId w:val="2"/>
        </w:numPr>
      </w:pPr>
      <w:r>
        <w:lastRenderedPageBreak/>
        <w:t>DETAILED FINDINGS BY PROBE</w:t>
      </w:r>
    </w:p>
    <w:p w:rsidR="00F819A5" w:rsidRPr="00694C17" w:rsidRDefault="00F819A5" w:rsidP="00F819A5">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1. </w:t>
      </w:r>
      <w:r w:rsidRPr="00694C17">
        <w:rPr>
          <w:rFonts w:ascii="Franklin Gothic Book" w:hAnsi="Franklin Gothic Book"/>
          <w:b/>
          <w:color w:val="003399"/>
        </w:rPr>
        <w:t>BB17DLICFILT</w:t>
      </w:r>
      <w:r w:rsidR="007A379A">
        <w:rPr>
          <w:rFonts w:ascii="Franklin Gothic Book" w:hAnsi="Franklin Gothic Book"/>
          <w:b/>
          <w:color w:val="003399"/>
        </w:rPr>
        <w:t xml:space="preserve"> (Professional licensure) </w:t>
      </w:r>
    </w:p>
    <w:p w:rsid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Respondents agree</w:t>
      </w:r>
      <w:r w:rsidR="00164B38">
        <w:rPr>
          <w:rFonts w:ascii="Franklin Gothic Book" w:hAnsi="Franklin Gothic Book"/>
          <w:color w:val="003399"/>
        </w:rPr>
        <w:t>d</w:t>
      </w:r>
      <w:r w:rsidR="00605669">
        <w:rPr>
          <w:rFonts w:ascii="Franklin Gothic Book" w:hAnsi="Franklin Gothic Book"/>
          <w:color w:val="003399"/>
        </w:rPr>
        <w:t xml:space="preserve"> that it did</w:t>
      </w:r>
      <w:r>
        <w:rPr>
          <w:rFonts w:ascii="Franklin Gothic Book" w:hAnsi="Franklin Gothic Book"/>
          <w:color w:val="003399"/>
        </w:rPr>
        <w:t xml:space="preserve"> help having the examples in the question so these should be kept.</w:t>
      </w:r>
    </w:p>
    <w:p w:rsidR="00F819A5" w:rsidRDefault="00164B38"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Some respondents were</w:t>
      </w:r>
      <w:r w:rsidR="00F819A5">
        <w:rPr>
          <w:rFonts w:ascii="Franklin Gothic Book" w:hAnsi="Franklin Gothic Book"/>
          <w:color w:val="003399"/>
        </w:rPr>
        <w:t xml:space="preserve"> not sure whether other certifications outside of those listed in the examples would qualify.</w:t>
      </w:r>
    </w:p>
    <w:p w:rsidR="00F819A5" w:rsidRPr="00FD600F"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Some respondents see</w:t>
      </w:r>
      <w:r w:rsidR="003E5581">
        <w:rPr>
          <w:rFonts w:ascii="Franklin Gothic Book" w:hAnsi="Franklin Gothic Book"/>
          <w:color w:val="003399"/>
        </w:rPr>
        <w:t>m</w:t>
      </w:r>
      <w:r w:rsidR="00164B38">
        <w:rPr>
          <w:rFonts w:ascii="Franklin Gothic Book" w:hAnsi="Franklin Gothic Book"/>
          <w:color w:val="003399"/>
        </w:rPr>
        <w:t>ed</w:t>
      </w:r>
      <w:r>
        <w:rPr>
          <w:rFonts w:ascii="Franklin Gothic Book" w:hAnsi="Franklin Gothic Book"/>
          <w:color w:val="003399"/>
        </w:rPr>
        <w:t xml:space="preserve"> to be confused between being “certified” and getti</w:t>
      </w:r>
      <w:r w:rsidR="00164B38">
        <w:rPr>
          <w:rFonts w:ascii="Franklin Gothic Book" w:hAnsi="Franklin Gothic Book"/>
          <w:color w:val="003399"/>
        </w:rPr>
        <w:t>ng a “certification.”  They didn’t</w:t>
      </w:r>
      <w:r>
        <w:rPr>
          <w:rFonts w:ascii="Franklin Gothic Book" w:hAnsi="Franklin Gothic Book"/>
          <w:color w:val="003399"/>
        </w:rPr>
        <w:t xml:space="preserve"> seem to know the difference between the two terms.  RTI may need to provide additional explanation to clarify this difference.</w:t>
      </w:r>
    </w:p>
    <w:p w:rsidR="00425FA2" w:rsidRDefault="00425FA2" w:rsidP="00F819A5">
      <w:pPr>
        <w:pStyle w:val="Bullet1"/>
        <w:spacing w:after="240"/>
        <w:rPr>
          <w:i/>
        </w:rPr>
      </w:pPr>
      <w:r>
        <w:rPr>
          <w:i/>
        </w:rPr>
        <w:t>“Yes, I am a licensed teacher. The examples were helpful.” (Teacher, Tablet)</w:t>
      </w:r>
    </w:p>
    <w:p w:rsidR="00425FA2" w:rsidRDefault="00F819A5" w:rsidP="00F819A5">
      <w:pPr>
        <w:pStyle w:val="Bullet1"/>
        <w:spacing w:after="240"/>
        <w:rPr>
          <w:i/>
        </w:rPr>
      </w:pPr>
      <w:r w:rsidRPr="00C31402">
        <w:rPr>
          <w:i/>
        </w:rPr>
        <w:t>“</w:t>
      </w:r>
      <w:r w:rsidR="00C31402" w:rsidRPr="00C31402">
        <w:rPr>
          <w:i/>
        </w:rPr>
        <w:t>What does an IT certification really mean?  You can take one class on InDesign and this technically counts as being certified.  I would need them to clarify what they mean.</w:t>
      </w:r>
      <w:r w:rsidRPr="00C31402">
        <w:rPr>
          <w:i/>
        </w:rPr>
        <w:t>”</w:t>
      </w:r>
      <w:r w:rsidR="00C31402" w:rsidRPr="00C31402">
        <w:rPr>
          <w:i/>
        </w:rPr>
        <w:t xml:space="preserve"> (Other, Computer)</w:t>
      </w:r>
    </w:p>
    <w:p w:rsidR="00B45776" w:rsidRPr="00C31402" w:rsidRDefault="00B45776" w:rsidP="00F819A5">
      <w:pPr>
        <w:pStyle w:val="Bullet1"/>
        <w:spacing w:after="240"/>
        <w:rPr>
          <w:i/>
        </w:rPr>
      </w:pPr>
      <w:r>
        <w:rPr>
          <w:i/>
        </w:rPr>
        <w:t xml:space="preserve">“It’s </w:t>
      </w:r>
      <w:r w:rsidR="003E5581">
        <w:rPr>
          <w:i/>
        </w:rPr>
        <w:t>really straight</w:t>
      </w:r>
      <w:r>
        <w:rPr>
          <w:i/>
        </w:rPr>
        <w:t>forward and all of the examples did help because there are so many certification options.” (Other, Computer)</w:t>
      </w:r>
    </w:p>
    <w:p w:rsidR="00F819A5" w:rsidRPr="00694C17" w:rsidRDefault="00F819A5" w:rsidP="00F819A5">
      <w:pPr>
        <w:pStyle w:val="Default"/>
        <w:spacing w:before="360" w:after="360" w:line="360" w:lineRule="atLeast"/>
        <w:rPr>
          <w:rFonts w:ascii="Franklin Gothic Book" w:hAnsi="Franklin Gothic Book"/>
          <w:b/>
          <w:color w:val="003399"/>
        </w:rPr>
      </w:pPr>
      <w:r>
        <w:rPr>
          <w:rFonts w:ascii="Franklin Gothic Book" w:hAnsi="Franklin Gothic Book"/>
          <w:b/>
          <w:color w:val="003399"/>
        </w:rPr>
        <w:t xml:space="preserve">2. </w:t>
      </w:r>
      <w:r w:rsidRPr="00D86777">
        <w:rPr>
          <w:rFonts w:ascii="Franklin Gothic Book" w:hAnsi="Franklin Gothic Book"/>
          <w:b/>
          <w:color w:val="003399"/>
        </w:rPr>
        <w:t>BB17DNUMEMP</w:t>
      </w:r>
      <w:r w:rsidR="00C704F1" w:rsidRPr="00D86777">
        <w:rPr>
          <w:rFonts w:ascii="Franklin Gothic Book" w:hAnsi="Franklin Gothic Book"/>
          <w:b/>
          <w:color w:val="003399"/>
        </w:rPr>
        <w:t xml:space="preserve"> (Number of employers)</w:t>
      </w:r>
    </w:p>
    <w:p w:rsidR="00F819A5" w:rsidRDefault="00D86777" w:rsidP="00D86777">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Most respondents found</w:t>
      </w:r>
      <w:r w:rsidR="00F819A5">
        <w:rPr>
          <w:rFonts w:ascii="Franklin Gothic Book" w:hAnsi="Franklin Gothic Book"/>
          <w:color w:val="003399"/>
        </w:rPr>
        <w:t xml:space="preserve"> this ques</w:t>
      </w:r>
      <w:r>
        <w:rPr>
          <w:rFonts w:ascii="Franklin Gothic Book" w:hAnsi="Franklin Gothic Book"/>
          <w:color w:val="003399"/>
        </w:rPr>
        <w:t>tion easy to answer and they were</w:t>
      </w:r>
      <w:r w:rsidR="00F819A5">
        <w:rPr>
          <w:rFonts w:ascii="Franklin Gothic Book" w:hAnsi="Franklin Gothic Book"/>
          <w:color w:val="003399"/>
        </w:rPr>
        <w:t xml:space="preserve"> very confident in their responses.  Not much time has </w:t>
      </w:r>
      <w:r>
        <w:rPr>
          <w:rFonts w:ascii="Franklin Gothic Book" w:hAnsi="Franklin Gothic Book"/>
          <w:color w:val="003399"/>
        </w:rPr>
        <w:t>passed so it was</w:t>
      </w:r>
      <w:r w:rsidR="00F819A5">
        <w:rPr>
          <w:rFonts w:ascii="Franklin Gothic Book" w:hAnsi="Franklin Gothic Book"/>
          <w:color w:val="003399"/>
        </w:rPr>
        <w:t xml:space="preserve"> pretty easy to remember how many employers they had in the specified timeframe.</w:t>
      </w:r>
    </w:p>
    <w:p w:rsidR="00F819A5" w:rsidRDefault="00D86777"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However, some were</w:t>
      </w:r>
      <w:r w:rsidR="00F819A5">
        <w:rPr>
          <w:rFonts w:ascii="Franklin Gothic Book" w:hAnsi="Franklin Gothic Book"/>
          <w:color w:val="003399"/>
        </w:rPr>
        <w:t xml:space="preserve"> not certain whether the word “employers” implies different companies or different supervisors/bosses they’ve worked for within a single company.  Some clarification might be necessary.</w:t>
      </w:r>
    </w:p>
    <w:p w:rsidR="00F819A5" w:rsidRPr="00FD600F"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In add</w:t>
      </w:r>
      <w:r w:rsidR="00D86777">
        <w:rPr>
          <w:rFonts w:ascii="Franklin Gothic Book" w:hAnsi="Franklin Gothic Book"/>
          <w:color w:val="003399"/>
        </w:rPr>
        <w:t>ition, some respondents who had less traditional jobs were</w:t>
      </w:r>
      <w:r>
        <w:rPr>
          <w:rFonts w:ascii="Franklin Gothic Book" w:hAnsi="Franklin Gothic Book"/>
          <w:color w:val="003399"/>
        </w:rPr>
        <w:t xml:space="preserve"> unsure whether they should include part-time employment and internships.</w:t>
      </w:r>
    </w:p>
    <w:p w:rsidR="00425FA2" w:rsidRDefault="00425FA2" w:rsidP="00F819A5">
      <w:pPr>
        <w:pStyle w:val="Bullet1"/>
        <w:spacing w:after="240"/>
        <w:rPr>
          <w:i/>
        </w:rPr>
      </w:pPr>
      <w:r w:rsidRPr="00425FA2">
        <w:rPr>
          <w:i/>
        </w:rPr>
        <w:t>“I thought about my employers since 2015 and I’ve had one.  It was easy for me because I have only had one.” (Teacher, Phone)</w:t>
      </w:r>
    </w:p>
    <w:p w:rsidR="00F819A5" w:rsidRDefault="00F819A5" w:rsidP="00F819A5">
      <w:pPr>
        <w:pStyle w:val="Bullet1"/>
        <w:spacing w:after="240"/>
        <w:rPr>
          <w:i/>
        </w:rPr>
      </w:pPr>
      <w:r w:rsidRPr="00C31402">
        <w:rPr>
          <w:i/>
        </w:rPr>
        <w:lastRenderedPageBreak/>
        <w:t>“</w:t>
      </w:r>
      <w:r w:rsidR="00C31402" w:rsidRPr="00C31402">
        <w:rPr>
          <w:i/>
        </w:rPr>
        <w:t>I have only had one job since I graduated, so I am very confident.</w:t>
      </w:r>
      <w:r w:rsidRPr="00C31402">
        <w:rPr>
          <w:i/>
        </w:rPr>
        <w:t>”</w:t>
      </w:r>
      <w:r w:rsidR="00C31402" w:rsidRPr="00C31402">
        <w:rPr>
          <w:i/>
        </w:rPr>
        <w:t xml:space="preserve"> (Other, Computer)</w:t>
      </w:r>
    </w:p>
    <w:p w:rsidR="00B45776" w:rsidRPr="00C31402" w:rsidRDefault="00B45776" w:rsidP="00F819A5">
      <w:pPr>
        <w:pStyle w:val="Bullet1"/>
        <w:spacing w:after="240"/>
        <w:rPr>
          <w:i/>
        </w:rPr>
      </w:pPr>
      <w:r>
        <w:rPr>
          <w:i/>
        </w:rPr>
        <w:t>“Does this include all part-time jobs, internships, assistantships and everything?  They need to explain this.” (Other, Computer)</w:t>
      </w:r>
    </w:p>
    <w:p w:rsidR="00C31402" w:rsidRDefault="00C31402" w:rsidP="00F819A5">
      <w:pPr>
        <w:pStyle w:val="Bullet1"/>
        <w:spacing w:after="240"/>
        <w:rPr>
          <w:i/>
        </w:rPr>
      </w:pPr>
      <w:r w:rsidRPr="00C31402">
        <w:rPr>
          <w:i/>
        </w:rPr>
        <w:t>“This was a little difficult because I was temping before I got my permanent job so I worked at a lot of different employers at that time.  Sometimes I worked somewhere for only two weeks or one month and I wasn’t sure whether to include those.” (Other, Computer)</w:t>
      </w:r>
    </w:p>
    <w:p w:rsidR="00425FA2" w:rsidRPr="00C31402" w:rsidRDefault="00425FA2" w:rsidP="00F819A5">
      <w:pPr>
        <w:pStyle w:val="Bullet1"/>
        <w:spacing w:after="240"/>
        <w:rPr>
          <w:i/>
        </w:rPr>
      </w:pPr>
      <w:r w:rsidRPr="00425FA2">
        <w:rPr>
          <w:i/>
        </w:rPr>
        <w:t>“I am confused if they want me to count my unpaid internship but I am going to include it. I am confident in the number of employers I’ve had but it is difficult for me to answer this question because I do not know if it is right that I included the unpaid internship.” (Other, Computer)</w:t>
      </w:r>
    </w:p>
    <w:p w:rsidR="00F819A5" w:rsidRPr="00694C17" w:rsidRDefault="00F819A5" w:rsidP="00F819A5">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3. </w:t>
      </w:r>
      <w:r w:rsidRPr="00694C17">
        <w:rPr>
          <w:rFonts w:ascii="Franklin Gothic Book" w:hAnsi="Franklin Gothic Book"/>
          <w:b/>
          <w:color w:val="003399"/>
        </w:rPr>
        <w:t>BB17DEMPNAM</w:t>
      </w:r>
      <w:r w:rsidR="004D67BF">
        <w:rPr>
          <w:rFonts w:ascii="Franklin Gothic Book" w:hAnsi="Franklin Gothic Book"/>
          <w:b/>
          <w:color w:val="003399"/>
        </w:rPr>
        <w:t xml:space="preserve"> (Names of employers)</w:t>
      </w:r>
    </w:p>
    <w:p w:rsidR="00F819A5" w:rsidRDefault="00F07C5C"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Most respondents found</w:t>
      </w:r>
      <w:r w:rsidR="00F819A5">
        <w:rPr>
          <w:rFonts w:ascii="Franklin Gothic Book" w:hAnsi="Franklin Gothic Book"/>
          <w:color w:val="003399"/>
        </w:rPr>
        <w:t xml:space="preserve"> this question easy to answer.</w:t>
      </w:r>
    </w:p>
    <w:p w:rsidR="00F819A5" w:rsidRDefault="00F07C5C"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One issue with the layout was that the text box seemed</w:t>
      </w:r>
      <w:r w:rsidR="00F819A5">
        <w:rPr>
          <w:rFonts w:ascii="Franklin Gothic Book" w:hAnsi="Franklin Gothic Book"/>
          <w:color w:val="003399"/>
        </w:rPr>
        <w:t xml:space="preserve"> to have a restricted number of characters allowed, so a few respondents had to abbreviate the name of their employer.</w:t>
      </w:r>
    </w:p>
    <w:p w:rsidR="00F819A5" w:rsidRDefault="00F819A5" w:rsidP="00A1549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A few </w:t>
      </w:r>
      <w:r w:rsidR="00A1549A">
        <w:rPr>
          <w:rFonts w:ascii="Franklin Gothic Book" w:hAnsi="Franklin Gothic Book"/>
          <w:color w:val="003399"/>
        </w:rPr>
        <w:t>said</w:t>
      </w:r>
      <w:r>
        <w:rPr>
          <w:rFonts w:ascii="Franklin Gothic Book" w:hAnsi="Franklin Gothic Book"/>
          <w:color w:val="003399"/>
        </w:rPr>
        <w:t xml:space="preserve"> it might be helpful if the instructions stated which order they should list their jobs (e.g., start with most recent).</w:t>
      </w:r>
    </w:p>
    <w:p w:rsidR="00F819A5" w:rsidRDefault="00F07C5C"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A few were</w:t>
      </w:r>
      <w:r w:rsidR="00F819A5">
        <w:rPr>
          <w:rFonts w:ascii="Franklin Gothic Book" w:hAnsi="Franklin Gothic Book"/>
          <w:color w:val="003399"/>
        </w:rPr>
        <w:t xml:space="preserve"> somewhat confused by the “self-employed” box.  If they check</w:t>
      </w:r>
      <w:r>
        <w:rPr>
          <w:rFonts w:ascii="Franklin Gothic Book" w:hAnsi="Franklin Gothic Book"/>
          <w:color w:val="003399"/>
        </w:rPr>
        <w:t>ed</w:t>
      </w:r>
      <w:r w:rsidR="00F819A5">
        <w:rPr>
          <w:rFonts w:ascii="Franklin Gothic Book" w:hAnsi="Franklin Gothic Book"/>
          <w:color w:val="003399"/>
        </w:rPr>
        <w:t xml:space="preserve"> that</w:t>
      </w:r>
      <w:r w:rsidR="00852F0B">
        <w:rPr>
          <w:rFonts w:ascii="Franklin Gothic Book" w:hAnsi="Franklin Gothic Book"/>
          <w:color w:val="003399"/>
        </w:rPr>
        <w:t>,</w:t>
      </w:r>
      <w:r w:rsidR="00F819A5">
        <w:rPr>
          <w:rFonts w:ascii="Franklin Gothic Book" w:hAnsi="Franklin Gothic Book"/>
          <w:color w:val="003399"/>
        </w:rPr>
        <w:t xml:space="preserve"> do they write their own name in the “employer name” box?  Some suggest</w:t>
      </w:r>
      <w:r>
        <w:rPr>
          <w:rFonts w:ascii="Franklin Gothic Book" w:hAnsi="Franklin Gothic Book"/>
          <w:color w:val="003399"/>
        </w:rPr>
        <w:t>ed</w:t>
      </w:r>
      <w:r w:rsidR="00F819A5">
        <w:rPr>
          <w:rFonts w:ascii="Franklin Gothic Book" w:hAnsi="Franklin Gothic Book"/>
          <w:color w:val="003399"/>
        </w:rPr>
        <w:t xml:space="preserve"> it might be better to have a different questi</w:t>
      </w:r>
      <w:r>
        <w:rPr>
          <w:rFonts w:ascii="Franklin Gothic Book" w:hAnsi="Franklin Gothic Book"/>
          <w:color w:val="003399"/>
        </w:rPr>
        <w:t>on about whether respondents were</w:t>
      </w:r>
      <w:r w:rsidR="00F819A5">
        <w:rPr>
          <w:rFonts w:ascii="Franklin Gothic Book" w:hAnsi="Franklin Gothic Book"/>
          <w:color w:val="003399"/>
        </w:rPr>
        <w:t xml:space="preserve"> self-employed.</w:t>
      </w:r>
    </w:p>
    <w:p w:rsidR="00425FA2" w:rsidRPr="00425FA2" w:rsidRDefault="00425FA2" w:rsidP="00425FA2">
      <w:pPr>
        <w:pStyle w:val="Bullet1"/>
        <w:spacing w:after="240"/>
        <w:rPr>
          <w:i/>
        </w:rPr>
      </w:pPr>
      <w:r w:rsidRPr="00425FA2">
        <w:rPr>
          <w:i/>
        </w:rPr>
        <w:t>“It was easy, but it might be a little easier if it was bigger for me to type.”  (Teacher, Phone)</w:t>
      </w:r>
    </w:p>
    <w:p w:rsidR="00425FA2" w:rsidRDefault="00425FA2" w:rsidP="00425FA2">
      <w:pPr>
        <w:pStyle w:val="Bullet1"/>
        <w:spacing w:after="240"/>
        <w:rPr>
          <w:i/>
        </w:rPr>
      </w:pPr>
      <w:r w:rsidRPr="00425FA2">
        <w:rPr>
          <w:i/>
        </w:rPr>
        <w:t xml:space="preserve">“It was very easy.  It is intuitive but the self-employed check box is a little confusing. It should be there instead of a space to write the employer name, I am not sure if having both next to each other </w:t>
      </w:r>
      <w:r w:rsidR="003E5581" w:rsidRPr="00425FA2">
        <w:rPr>
          <w:i/>
        </w:rPr>
        <w:t>make</w:t>
      </w:r>
      <w:r w:rsidRPr="00425FA2">
        <w:rPr>
          <w:i/>
        </w:rPr>
        <w:t xml:space="preserve"> sense.” (Teacher, Tablet)</w:t>
      </w:r>
    </w:p>
    <w:p w:rsidR="00425FA2" w:rsidRDefault="00425FA2" w:rsidP="00425FA2">
      <w:pPr>
        <w:pStyle w:val="Bullet1"/>
        <w:spacing w:after="240"/>
        <w:rPr>
          <w:i/>
        </w:rPr>
      </w:pPr>
      <w:r w:rsidRPr="00425FA2">
        <w:rPr>
          <w:i/>
        </w:rPr>
        <w:t>“It’s easy because I have only had three employers.” (Teacher, Computer)</w:t>
      </w:r>
    </w:p>
    <w:p w:rsidR="00F819A5" w:rsidRPr="00C31402" w:rsidRDefault="005A57F4" w:rsidP="00F819A5">
      <w:pPr>
        <w:pStyle w:val="Bullet1"/>
        <w:spacing w:after="240"/>
        <w:rPr>
          <w:i/>
        </w:rPr>
      </w:pPr>
      <w:r w:rsidRPr="00C31402">
        <w:rPr>
          <w:i/>
        </w:rPr>
        <w:t xml:space="preserve"> </w:t>
      </w:r>
      <w:r w:rsidR="00F819A5" w:rsidRPr="00C31402">
        <w:rPr>
          <w:i/>
        </w:rPr>
        <w:t>“</w:t>
      </w:r>
      <w:r w:rsidR="00C31402" w:rsidRPr="00C31402">
        <w:rPr>
          <w:i/>
        </w:rPr>
        <w:t>It’s a clean and simple interface.</w:t>
      </w:r>
      <w:r w:rsidR="00F819A5" w:rsidRPr="00C31402">
        <w:rPr>
          <w:i/>
        </w:rPr>
        <w:t>”</w:t>
      </w:r>
      <w:r w:rsidR="00C31402" w:rsidRPr="00C31402">
        <w:rPr>
          <w:i/>
        </w:rPr>
        <w:t xml:space="preserve"> (Other, Tablet)</w:t>
      </w:r>
    </w:p>
    <w:p w:rsidR="00C31402" w:rsidRPr="00C31402" w:rsidRDefault="00C31402" w:rsidP="00F819A5">
      <w:pPr>
        <w:pStyle w:val="Bullet1"/>
        <w:spacing w:after="240"/>
        <w:rPr>
          <w:i/>
        </w:rPr>
      </w:pPr>
      <w:r w:rsidRPr="00C31402">
        <w:rPr>
          <w:i/>
        </w:rPr>
        <w:lastRenderedPageBreak/>
        <w:t>“Should we only write in the names of actual businesses or can it be an individual person?” (Other, Computer)</w:t>
      </w:r>
    </w:p>
    <w:p w:rsidR="00C31402" w:rsidRDefault="00B45776" w:rsidP="00B45776">
      <w:pPr>
        <w:pStyle w:val="Bullet1"/>
        <w:spacing w:after="240"/>
        <w:rPr>
          <w:i/>
        </w:rPr>
      </w:pPr>
      <w:r>
        <w:rPr>
          <w:i/>
        </w:rPr>
        <w:t>“</w:t>
      </w:r>
      <w:r w:rsidR="00E3741C">
        <w:rPr>
          <w:i/>
        </w:rPr>
        <w:t xml:space="preserve">It’s very straight forward to just type in the name.  But, </w:t>
      </w:r>
      <w:r>
        <w:rPr>
          <w:i/>
        </w:rPr>
        <w:t>I would like the question to say something about what order we should enter them in.  I don’t know if I should just make up my own order or if they want the most recent first.  It also only gives me the option to check ‘self-employed,’ but what about if it’s part-time or temporary or some sort of seasonal job?  Might be good to allow me to check those boxes if relevant.</w:t>
      </w:r>
      <w:r w:rsidR="00E3741C">
        <w:rPr>
          <w:i/>
        </w:rPr>
        <w:t xml:space="preserve">  And if I was self-employed am I supposed to just enter my own name for the employer name?  They should just ask a separate question about whether or not I’ve been self-employed.</w:t>
      </w:r>
      <w:r>
        <w:rPr>
          <w:i/>
        </w:rPr>
        <w:t>” (Other, Computer)</w:t>
      </w:r>
    </w:p>
    <w:p w:rsidR="00F819A5" w:rsidRPr="00694C17" w:rsidRDefault="00F819A5" w:rsidP="00F819A5">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4. </w:t>
      </w:r>
      <w:r w:rsidRPr="00694C17">
        <w:rPr>
          <w:rFonts w:ascii="Franklin Gothic Book" w:hAnsi="Franklin Gothic Book"/>
          <w:b/>
          <w:color w:val="003399"/>
        </w:rPr>
        <w:t>BB17DEMPJOBS</w:t>
      </w:r>
      <w:r w:rsidR="0060111F">
        <w:rPr>
          <w:rFonts w:ascii="Franklin Gothic Book" w:hAnsi="Franklin Gothic Book"/>
          <w:b/>
          <w:color w:val="003399"/>
        </w:rPr>
        <w:t xml:space="preserve"> (Number of “unique” jobs at each employer)</w:t>
      </w:r>
    </w:p>
    <w:p w:rsidR="00F819A5" w:rsidRDefault="00D02342"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Many were unsure what “unique jobs” meant – did</w:t>
      </w:r>
      <w:r w:rsidR="00F819A5">
        <w:rPr>
          <w:rFonts w:ascii="Franklin Gothic Book" w:hAnsi="Franklin Gothic Book"/>
          <w:color w:val="003399"/>
        </w:rPr>
        <w:t xml:space="preserve"> it mean unique job duties and responsibilities, unique job titles, or interesting jobs people enjoy?  A few also interpret</w:t>
      </w:r>
      <w:r>
        <w:rPr>
          <w:rFonts w:ascii="Franklin Gothic Book" w:hAnsi="Franklin Gothic Book"/>
          <w:color w:val="003399"/>
        </w:rPr>
        <w:t>ed</w:t>
      </w:r>
      <w:r w:rsidR="00F819A5">
        <w:rPr>
          <w:rFonts w:ascii="Franklin Gothic Book" w:hAnsi="Franklin Gothic Book"/>
          <w:color w:val="003399"/>
        </w:rPr>
        <w:t xml:space="preserve"> it to mean how many times their job role changed (i.e., the delta), and if it didn’t change at all during the time they worked there </w:t>
      </w:r>
      <w:r>
        <w:rPr>
          <w:rFonts w:ascii="Franklin Gothic Book" w:hAnsi="Franklin Gothic Book"/>
          <w:color w:val="003399"/>
        </w:rPr>
        <w:t>they input “0,” which then skipped</w:t>
      </w:r>
      <w:r w:rsidR="00F819A5">
        <w:rPr>
          <w:rFonts w:ascii="Franklin Gothic Book" w:hAnsi="Franklin Gothic Book"/>
          <w:color w:val="003399"/>
        </w:rPr>
        <w:t xml:space="preserve"> them out of many of the subsequent employment questions.  </w:t>
      </w:r>
    </w:p>
    <w:p w:rsid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One teacher said that her duties change constantly (e.g., one day I’m a reading teacher, one day I’m a math teacher, etc.).</w:t>
      </w:r>
    </w:p>
    <w:p w:rsidR="00F819A5" w:rsidRDefault="00F819A5" w:rsidP="00A1549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Many </w:t>
      </w:r>
      <w:r w:rsidR="00A1549A">
        <w:rPr>
          <w:rFonts w:ascii="Franklin Gothic Book" w:hAnsi="Franklin Gothic Book"/>
          <w:color w:val="003399"/>
        </w:rPr>
        <w:t>said</w:t>
      </w:r>
      <w:r w:rsidR="00E61D15">
        <w:rPr>
          <w:rFonts w:ascii="Franklin Gothic Book" w:hAnsi="Franklin Gothic Book"/>
          <w:color w:val="003399"/>
        </w:rPr>
        <w:t xml:space="preserve"> they had</w:t>
      </w:r>
      <w:r>
        <w:rPr>
          <w:rFonts w:ascii="Franklin Gothic Book" w:hAnsi="Franklin Gothic Book"/>
          <w:color w:val="003399"/>
        </w:rPr>
        <w:t xml:space="preserve"> different job d</w:t>
      </w:r>
      <w:r w:rsidR="00E61D15">
        <w:rPr>
          <w:rFonts w:ascii="Franklin Gothic Book" w:hAnsi="Franklin Gothic Book"/>
          <w:color w:val="003399"/>
        </w:rPr>
        <w:t>uties every day and didn</w:t>
      </w:r>
      <w:r>
        <w:rPr>
          <w:rFonts w:ascii="Franklin Gothic Book" w:hAnsi="Franklin Gothic Book"/>
          <w:color w:val="003399"/>
        </w:rPr>
        <w:t>’t know how to answer the question.</w:t>
      </w:r>
    </w:p>
    <w:p w:rsidR="00F819A5" w:rsidRDefault="00F819A5" w:rsidP="00A1549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One or two </w:t>
      </w:r>
      <w:r w:rsidR="00A1549A">
        <w:rPr>
          <w:rFonts w:ascii="Franklin Gothic Book" w:hAnsi="Franklin Gothic Book"/>
          <w:color w:val="003399"/>
        </w:rPr>
        <w:t>said their job duties were boring so they had</w:t>
      </w:r>
      <w:r>
        <w:rPr>
          <w:rFonts w:ascii="Franklin Gothic Book" w:hAnsi="Franklin Gothic Book"/>
          <w:color w:val="003399"/>
        </w:rPr>
        <w:t xml:space="preserve"> “zero” unique jobs.</w:t>
      </w:r>
    </w:p>
    <w:p w:rsidR="00F819A5" w:rsidRDefault="00D02342"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In summary, there was</w:t>
      </w:r>
      <w:r w:rsidR="00F819A5">
        <w:rPr>
          <w:rFonts w:ascii="Franklin Gothic Book" w:hAnsi="Franklin Gothic Book"/>
          <w:color w:val="003399"/>
        </w:rPr>
        <w:t xml:space="preserve"> significant confusion with t</w:t>
      </w:r>
      <w:r>
        <w:rPr>
          <w:rFonts w:ascii="Franklin Gothic Book" w:hAnsi="Franklin Gothic Book"/>
          <w:color w:val="003399"/>
        </w:rPr>
        <w:t>his question and respondents were</w:t>
      </w:r>
      <w:r w:rsidR="00F819A5">
        <w:rPr>
          <w:rFonts w:ascii="Franklin Gothic Book" w:hAnsi="Franklin Gothic Book"/>
          <w:color w:val="003399"/>
        </w:rPr>
        <w:t xml:space="preserve"> unsure how to answer, which will lead to inaccurate data.  Since responses to this question dictate</w:t>
      </w:r>
      <w:r>
        <w:rPr>
          <w:rFonts w:ascii="Franklin Gothic Book" w:hAnsi="Franklin Gothic Book"/>
          <w:color w:val="003399"/>
        </w:rPr>
        <w:t>d</w:t>
      </w:r>
      <w:r w:rsidR="00F819A5">
        <w:rPr>
          <w:rFonts w:ascii="Franklin Gothic Book" w:hAnsi="Franklin Gothic Book"/>
          <w:color w:val="003399"/>
        </w:rPr>
        <w:t xml:space="preserve"> which empl</w:t>
      </w:r>
      <w:r>
        <w:rPr>
          <w:rFonts w:ascii="Franklin Gothic Book" w:hAnsi="Franklin Gothic Book"/>
          <w:color w:val="003399"/>
        </w:rPr>
        <w:t>oyment questions respondents got</w:t>
      </w:r>
      <w:r w:rsidR="00F819A5">
        <w:rPr>
          <w:rFonts w:ascii="Franklin Gothic Book" w:hAnsi="Franklin Gothic Book"/>
          <w:color w:val="003399"/>
        </w:rPr>
        <w:t xml:space="preserve"> for the remainder of the survey, it is critical that RTI determine how to clarify this question in order to get accurate responses.</w:t>
      </w:r>
    </w:p>
    <w:p w:rsidR="00425FA2" w:rsidRDefault="00425FA2" w:rsidP="00F819A5">
      <w:pPr>
        <w:pStyle w:val="Bullet1"/>
        <w:spacing w:after="240"/>
        <w:rPr>
          <w:i/>
        </w:rPr>
      </w:pPr>
      <w:r w:rsidRPr="00425FA2">
        <w:rPr>
          <w:i/>
        </w:rPr>
        <w:t>“This is confusing. I am unclear what they are asking for.  They should provide an example.” (Teacher, Phone)</w:t>
      </w:r>
    </w:p>
    <w:p w:rsidR="00425FA2" w:rsidRDefault="00425FA2" w:rsidP="00F819A5">
      <w:pPr>
        <w:pStyle w:val="Bullet1"/>
        <w:spacing w:after="240"/>
        <w:rPr>
          <w:i/>
        </w:rPr>
      </w:pPr>
      <w:r w:rsidRPr="00425FA2">
        <w:rPr>
          <w:i/>
        </w:rPr>
        <w:lastRenderedPageBreak/>
        <w:t>“I don’t know what this question means.  Is it about my job title?  Maybe it’s if you had more job responsibilities, but this is confusing.  Unique jobs might mean something different to them than to me, so they should define it in the question.” (Teacher, Computer)</w:t>
      </w:r>
    </w:p>
    <w:p w:rsidR="00425FA2" w:rsidRDefault="00425FA2" w:rsidP="00F819A5">
      <w:pPr>
        <w:pStyle w:val="Bullet1"/>
        <w:spacing w:after="240"/>
        <w:rPr>
          <w:i/>
        </w:rPr>
      </w:pPr>
      <w:r w:rsidRPr="00425FA2">
        <w:rPr>
          <w:i/>
        </w:rPr>
        <w:t>“This is not simple or straight forward.  Unique seems like maybe it’s an interesting job, and my job is pretty straightforward.  I have a common job and there’s nothing unique about it.” (Other, Tablet)</w:t>
      </w:r>
    </w:p>
    <w:p w:rsidR="00425FA2" w:rsidRDefault="00425FA2" w:rsidP="00F819A5">
      <w:pPr>
        <w:pStyle w:val="Bullet1"/>
        <w:spacing w:after="240"/>
        <w:rPr>
          <w:i/>
        </w:rPr>
      </w:pPr>
      <w:r>
        <w:rPr>
          <w:i/>
        </w:rPr>
        <w:t>“I probably can’t provide an accurate number because I have had so many different duties. Also, my current job has different duties every day.” (Other, Tablet)</w:t>
      </w:r>
    </w:p>
    <w:p w:rsidR="00F819A5" w:rsidRDefault="00F819A5" w:rsidP="00F819A5">
      <w:pPr>
        <w:pStyle w:val="Bullet1"/>
        <w:spacing w:after="240"/>
        <w:rPr>
          <w:i/>
        </w:rPr>
      </w:pPr>
      <w:r w:rsidRPr="007B5A49">
        <w:rPr>
          <w:i/>
        </w:rPr>
        <w:t>“</w:t>
      </w:r>
      <w:r w:rsidR="007B5A49" w:rsidRPr="007B5A49">
        <w:rPr>
          <w:i/>
        </w:rPr>
        <w:t>This question doesn’t make any sense.  Don’t use the word ‘jobs,’ something like ‘duties’ is probably better.  Are they asking if you got a promotion?  I really don’t know what they’re looking for.</w:t>
      </w:r>
      <w:r w:rsidRPr="007B5A49">
        <w:rPr>
          <w:i/>
        </w:rPr>
        <w:t>”</w:t>
      </w:r>
      <w:r w:rsidR="007B5A49" w:rsidRPr="007B5A49">
        <w:rPr>
          <w:i/>
        </w:rPr>
        <w:t xml:space="preserve"> (Other, Computer)</w:t>
      </w:r>
    </w:p>
    <w:p w:rsidR="007B5A49" w:rsidRDefault="007B5A49" w:rsidP="00F819A5">
      <w:pPr>
        <w:pStyle w:val="Bullet1"/>
        <w:spacing w:after="240"/>
        <w:rPr>
          <w:i/>
        </w:rPr>
      </w:pPr>
      <w:r>
        <w:rPr>
          <w:i/>
        </w:rPr>
        <w:t>“I wasn’t sure what ‘unique jobs’ means.  It’s very confusing.  I would refer to it as ‘how many times have you shifted job responsibilities or titles?’  Also, I’ve had lots of shifts in job responsibilities so it was strange to have to quantify this.” (Other, Computer)</w:t>
      </w:r>
    </w:p>
    <w:p w:rsidR="00425FA2" w:rsidRDefault="00425FA2" w:rsidP="00F819A5">
      <w:pPr>
        <w:pStyle w:val="Bullet1"/>
        <w:spacing w:after="240"/>
        <w:rPr>
          <w:i/>
        </w:rPr>
      </w:pPr>
      <w:r w:rsidRPr="00425FA2">
        <w:rPr>
          <w:i/>
        </w:rPr>
        <w:t>“This is very difficult for me. I tutor people and this requires me to do many different things with different families so I am unsure how to define my answer to this question.” (Other, Computer)</w:t>
      </w:r>
    </w:p>
    <w:p w:rsidR="00F819A5" w:rsidRPr="00694C17" w:rsidRDefault="00F819A5" w:rsidP="00F819A5">
      <w:pPr>
        <w:pStyle w:val="Default"/>
        <w:spacing w:before="360" w:after="360" w:line="360" w:lineRule="atLeast"/>
        <w:rPr>
          <w:rFonts w:ascii="Franklin Gothic Book" w:hAnsi="Franklin Gothic Book"/>
          <w:b/>
          <w:color w:val="003399"/>
        </w:rPr>
      </w:pPr>
      <w:r>
        <w:rPr>
          <w:rFonts w:ascii="Franklin Gothic Book" w:hAnsi="Franklin Gothic Book"/>
          <w:b/>
          <w:color w:val="003399"/>
        </w:rPr>
        <w:t xml:space="preserve">5. </w:t>
      </w:r>
      <w:r w:rsidRPr="00694C17">
        <w:rPr>
          <w:rFonts w:ascii="Franklin Gothic Book" w:hAnsi="Franklin Gothic Book"/>
          <w:b/>
          <w:color w:val="003399"/>
        </w:rPr>
        <w:t>BB17DJBZIPEX01</w:t>
      </w:r>
      <w:r w:rsidR="00354083">
        <w:rPr>
          <w:rFonts w:ascii="Franklin Gothic Book" w:hAnsi="Franklin Gothic Book"/>
          <w:b/>
          <w:color w:val="003399"/>
        </w:rPr>
        <w:t xml:space="preserve"> (ZIP code of employer)</w:t>
      </w:r>
    </w:p>
    <w:p w:rsidR="00F819A5" w:rsidRDefault="00C254AD"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Most respondents found</w:t>
      </w:r>
      <w:r w:rsidR="00F819A5">
        <w:rPr>
          <w:rFonts w:ascii="Franklin Gothic Book" w:hAnsi="Franklin Gothic Book"/>
          <w:color w:val="003399"/>
        </w:rPr>
        <w:t xml:space="preserve"> this ques</w:t>
      </w:r>
      <w:r>
        <w:rPr>
          <w:rFonts w:ascii="Franklin Gothic Book" w:hAnsi="Franklin Gothic Book"/>
          <w:color w:val="003399"/>
        </w:rPr>
        <w:t>tion easy to answer and they were</w:t>
      </w:r>
      <w:r w:rsidR="00F819A5">
        <w:rPr>
          <w:rFonts w:ascii="Franklin Gothic Book" w:hAnsi="Franklin Gothic Book"/>
          <w:color w:val="003399"/>
        </w:rPr>
        <w:t xml:space="preserve"> very confident in their responses.</w:t>
      </w:r>
    </w:p>
    <w:p w:rsidR="00F819A5" w:rsidRDefault="00C254AD"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The layout of the question was</w:t>
      </w:r>
      <w:r w:rsidR="00F819A5">
        <w:rPr>
          <w:rFonts w:ascii="Franklin Gothic Book" w:hAnsi="Franklin Gothic Book"/>
          <w:color w:val="003399"/>
        </w:rPr>
        <w:t xml:space="preserve"> straightforward.</w:t>
      </w:r>
    </w:p>
    <w:p w:rsid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Respondents like</w:t>
      </w:r>
      <w:r w:rsidR="00C254AD">
        <w:rPr>
          <w:rFonts w:ascii="Franklin Gothic Book" w:hAnsi="Franklin Gothic Book"/>
          <w:color w:val="003399"/>
        </w:rPr>
        <w:t>d that the city and state were pre-populated when they bega</w:t>
      </w:r>
      <w:r>
        <w:rPr>
          <w:rFonts w:ascii="Franklin Gothic Book" w:hAnsi="Franklin Gothic Book"/>
          <w:color w:val="003399"/>
        </w:rPr>
        <w:t>n typin</w:t>
      </w:r>
      <w:r w:rsidR="00C254AD">
        <w:rPr>
          <w:rFonts w:ascii="Franklin Gothic Book" w:hAnsi="Franklin Gothic Book"/>
          <w:color w:val="003399"/>
        </w:rPr>
        <w:t>g in a ZIP</w:t>
      </w:r>
      <w:r>
        <w:rPr>
          <w:rFonts w:ascii="Franklin Gothic Book" w:hAnsi="Franklin Gothic Book"/>
          <w:color w:val="003399"/>
        </w:rPr>
        <w:t xml:space="preserve"> code.  However a few point</w:t>
      </w:r>
      <w:r w:rsidR="00C254AD">
        <w:rPr>
          <w:rFonts w:ascii="Franklin Gothic Book" w:hAnsi="Franklin Gothic Book"/>
          <w:color w:val="003399"/>
        </w:rPr>
        <w:t>ed</w:t>
      </w:r>
      <w:r>
        <w:rPr>
          <w:rFonts w:ascii="Franklin Gothic Book" w:hAnsi="Franklin Gothic Book"/>
          <w:color w:val="003399"/>
        </w:rPr>
        <w:t xml:space="preserve"> out a few flaws:  </w:t>
      </w:r>
    </w:p>
    <w:p w:rsidR="00F819A5" w:rsidRDefault="00F819A5" w:rsidP="00F819A5">
      <w:pPr>
        <w:pStyle w:val="Bullet2"/>
        <w:numPr>
          <w:ilvl w:val="0"/>
          <w:numId w:val="5"/>
        </w:numPr>
        <w:spacing w:before="120" w:after="120"/>
        <w:ind w:left="1166"/>
      </w:pPr>
      <w:r>
        <w:t>Per the instructions in the question, one responde</w:t>
      </w:r>
      <w:r w:rsidR="00C254AD">
        <w:t>nt who couldn’t remember the ZIP</w:t>
      </w:r>
      <w:r>
        <w:t xml:space="preserve"> code tried typing i</w:t>
      </w:r>
      <w:r w:rsidR="009056FF">
        <w:t>n the city in the hopes that ZIP</w:t>
      </w:r>
      <w:r>
        <w:t xml:space="preserve"> code options would pre-popul</w:t>
      </w:r>
      <w:r w:rsidR="00C254AD">
        <w:t>ate, but they didn’t.  She felt</w:t>
      </w:r>
      <w:r>
        <w:t xml:space="preserve"> this should work correctly in order to make it easier for t</w:t>
      </w:r>
      <w:r w:rsidR="00C254AD">
        <w:t>hose who cannot remember the ZIP</w:t>
      </w:r>
      <w:r>
        <w:t xml:space="preserve"> code.</w:t>
      </w:r>
    </w:p>
    <w:p w:rsidR="00F819A5" w:rsidRDefault="00F819A5" w:rsidP="00F819A5">
      <w:pPr>
        <w:pStyle w:val="Bullet2"/>
        <w:numPr>
          <w:ilvl w:val="0"/>
          <w:numId w:val="5"/>
        </w:numPr>
        <w:spacing w:before="120" w:after="120"/>
        <w:ind w:left="1166"/>
      </w:pPr>
      <w:r>
        <w:lastRenderedPageBreak/>
        <w:t>Another respondent said just the opposite – that if you type in the name of a big city (e.g., New York</w:t>
      </w:r>
      <w:r w:rsidR="00C254AD">
        <w:t>) and a list of 20 different ZIP</w:t>
      </w:r>
      <w:r>
        <w:t xml:space="preserve"> codes pops up, there’s no way </w:t>
      </w:r>
      <w:r w:rsidR="00C254AD">
        <w:t>to know which is the correct ZIP</w:t>
      </w:r>
      <w:r>
        <w:t xml:space="preserve"> code for their employer.</w:t>
      </w:r>
    </w:p>
    <w:p w:rsidR="00425FA2" w:rsidRDefault="008B7407" w:rsidP="00F819A5">
      <w:pPr>
        <w:pStyle w:val="Bullet1"/>
        <w:spacing w:after="240"/>
        <w:rPr>
          <w:i/>
        </w:rPr>
      </w:pPr>
      <w:r w:rsidRPr="00425FA2">
        <w:rPr>
          <w:i/>
        </w:rPr>
        <w:t xml:space="preserve"> </w:t>
      </w:r>
      <w:r w:rsidR="00245FEE">
        <w:rPr>
          <w:i/>
        </w:rPr>
        <w:t>“I didn’t know the exact ZIP</w:t>
      </w:r>
      <w:r w:rsidR="00425FA2" w:rsidRPr="00425FA2">
        <w:rPr>
          <w:i/>
        </w:rPr>
        <w:t xml:space="preserve"> code; I just knew it was in Brooklyn.  The question itself is clear but the list that appeared was confusi</w:t>
      </w:r>
      <w:r w:rsidR="00245FEE">
        <w:rPr>
          <w:i/>
        </w:rPr>
        <w:t>ng because I didn’t know the ZIP</w:t>
      </w:r>
      <w:r w:rsidR="00425FA2" w:rsidRPr="00425FA2">
        <w:rPr>
          <w:i/>
        </w:rPr>
        <w:t xml:space="preserve">.  I didn’t know what to do so I just chose one </w:t>
      </w:r>
      <w:r w:rsidR="003E5581">
        <w:rPr>
          <w:i/>
        </w:rPr>
        <w:t>that</w:t>
      </w:r>
      <w:r w:rsidR="00425FA2" w:rsidRPr="00425FA2">
        <w:rPr>
          <w:i/>
        </w:rPr>
        <w:t xml:space="preserve"> might not be the correct one.” (Teacher, Phone)</w:t>
      </w:r>
    </w:p>
    <w:p w:rsidR="00425FA2" w:rsidRDefault="00425FA2" w:rsidP="00F819A5">
      <w:pPr>
        <w:pStyle w:val="Bullet1"/>
        <w:spacing w:after="240"/>
        <w:rPr>
          <w:i/>
        </w:rPr>
      </w:pPr>
      <w:r w:rsidRPr="00425FA2">
        <w:rPr>
          <w:i/>
        </w:rPr>
        <w:t>“I typed in ‘Washington, DC’ and 25 options pop up and I can’t remember which is the right one.” (Teacher, Computer)</w:t>
      </w:r>
    </w:p>
    <w:p w:rsidR="00425FA2" w:rsidRDefault="00425FA2" w:rsidP="00F819A5">
      <w:pPr>
        <w:pStyle w:val="Bullet1"/>
        <w:spacing w:after="240"/>
        <w:rPr>
          <w:i/>
        </w:rPr>
      </w:pPr>
      <w:r w:rsidRPr="00D125F1">
        <w:rPr>
          <w:i/>
        </w:rPr>
        <w:t>“</w:t>
      </w:r>
      <w:r>
        <w:rPr>
          <w:i/>
        </w:rPr>
        <w:t>I am very confident.  I like the functionality; it was easy to type i</w:t>
      </w:r>
      <w:r w:rsidR="00245FEE">
        <w:rPr>
          <w:i/>
        </w:rPr>
        <w:t>n the city name and have the ZIP</w:t>
      </w:r>
      <w:r>
        <w:rPr>
          <w:i/>
        </w:rPr>
        <w:t xml:space="preserve"> code list pop up</w:t>
      </w:r>
      <w:r w:rsidRPr="00D125F1">
        <w:rPr>
          <w:i/>
        </w:rPr>
        <w:t>.” (</w:t>
      </w:r>
      <w:r>
        <w:rPr>
          <w:i/>
        </w:rPr>
        <w:t>Teacher</w:t>
      </w:r>
      <w:r w:rsidRPr="00D125F1">
        <w:rPr>
          <w:i/>
        </w:rPr>
        <w:t xml:space="preserve">, </w:t>
      </w:r>
      <w:r>
        <w:rPr>
          <w:i/>
        </w:rPr>
        <w:t>Tablet</w:t>
      </w:r>
      <w:r w:rsidRPr="00D125F1">
        <w:rPr>
          <w:i/>
        </w:rPr>
        <w:t>)</w:t>
      </w:r>
    </w:p>
    <w:p w:rsidR="00425FA2" w:rsidRDefault="00425FA2" w:rsidP="00F819A5">
      <w:pPr>
        <w:pStyle w:val="Bullet1"/>
        <w:spacing w:after="240"/>
        <w:rPr>
          <w:i/>
        </w:rPr>
      </w:pPr>
      <w:r>
        <w:rPr>
          <w:i/>
        </w:rPr>
        <w:t>“I know it is the right city</w:t>
      </w:r>
      <w:r w:rsidR="00245FEE">
        <w:rPr>
          <w:i/>
        </w:rPr>
        <w:t xml:space="preserve"> but I am not sure about the ZIP</w:t>
      </w:r>
      <w:r>
        <w:rPr>
          <w:i/>
        </w:rPr>
        <w:t xml:space="preserve"> code.  It is clear what they are asking for but I want to have the option t</w:t>
      </w:r>
      <w:r w:rsidR="00245FEE">
        <w:rPr>
          <w:i/>
        </w:rPr>
        <w:t>o type in the city without a ZIP</w:t>
      </w:r>
      <w:r>
        <w:rPr>
          <w:i/>
        </w:rPr>
        <w:t xml:space="preserve"> code.”  (Other, Tablet)</w:t>
      </w:r>
    </w:p>
    <w:p w:rsidR="002D38EE" w:rsidRDefault="00245FEE" w:rsidP="00F819A5">
      <w:pPr>
        <w:pStyle w:val="Bullet1"/>
        <w:spacing w:after="240"/>
        <w:rPr>
          <w:i/>
        </w:rPr>
      </w:pPr>
      <w:r>
        <w:rPr>
          <w:i/>
        </w:rPr>
        <w:t>“I don’t remember the ZIP</w:t>
      </w:r>
      <w:r w:rsidR="002D38EE">
        <w:rPr>
          <w:i/>
        </w:rPr>
        <w:t xml:space="preserve"> code and would have to look it up.  I typed in ‘Brooklyn’ bu</w:t>
      </w:r>
      <w:r>
        <w:rPr>
          <w:i/>
        </w:rPr>
        <w:t>t it has a million different ZIP</w:t>
      </w:r>
      <w:r w:rsidR="002D38EE">
        <w:rPr>
          <w:i/>
        </w:rPr>
        <w:t xml:space="preserve"> codes so this didn’t really help me.  People from big cities might have a tough time answering this.” (Other, Computer)</w:t>
      </w:r>
    </w:p>
    <w:p w:rsidR="00D524EE" w:rsidRPr="008B7407" w:rsidRDefault="00E40232" w:rsidP="008B7407">
      <w:pPr>
        <w:pStyle w:val="Bullet1"/>
        <w:spacing w:after="240"/>
        <w:rPr>
          <w:i/>
        </w:rPr>
      </w:pPr>
      <w:r>
        <w:rPr>
          <w:i/>
        </w:rPr>
        <w:t>“It’s very simple and I like that a dro</w:t>
      </w:r>
      <w:r w:rsidR="003769A6">
        <w:rPr>
          <w:i/>
        </w:rPr>
        <w:t>p-down with the city names pop</w:t>
      </w:r>
      <w:r>
        <w:rPr>
          <w:i/>
        </w:rPr>
        <w:t xml:space="preserve"> up as soon as you start to type.” (Other, Computer)  </w:t>
      </w:r>
    </w:p>
    <w:p w:rsidR="00F819A5" w:rsidRPr="00694C17" w:rsidRDefault="00F819A5" w:rsidP="00F819A5">
      <w:pPr>
        <w:pStyle w:val="Default"/>
        <w:spacing w:before="360" w:after="360" w:line="360" w:lineRule="atLeast"/>
        <w:rPr>
          <w:rFonts w:ascii="Franklin Gothic Book" w:hAnsi="Franklin Gothic Book"/>
          <w:b/>
          <w:color w:val="003399"/>
        </w:rPr>
      </w:pPr>
      <w:r>
        <w:rPr>
          <w:rFonts w:ascii="Franklin Gothic Book" w:hAnsi="Franklin Gothic Book"/>
          <w:b/>
          <w:color w:val="003399"/>
        </w:rPr>
        <w:t xml:space="preserve">6. </w:t>
      </w:r>
      <w:r w:rsidRPr="00694C17">
        <w:rPr>
          <w:rFonts w:ascii="Franklin Gothic Book" w:hAnsi="Franklin Gothic Book"/>
          <w:b/>
          <w:color w:val="003399"/>
        </w:rPr>
        <w:t>BB17DINDTX01</w:t>
      </w:r>
      <w:r w:rsidR="00A977F2">
        <w:rPr>
          <w:rFonts w:ascii="Franklin Gothic Book" w:hAnsi="Franklin Gothic Book"/>
          <w:b/>
          <w:color w:val="003399"/>
        </w:rPr>
        <w:t xml:space="preserve"> (Employer industry</w:t>
      </w:r>
      <w:r w:rsidR="001E324D">
        <w:rPr>
          <w:rFonts w:ascii="Franklin Gothic Book" w:hAnsi="Franklin Gothic Book"/>
          <w:b/>
          <w:color w:val="003399"/>
        </w:rPr>
        <w:t>—predictive coder version</w:t>
      </w:r>
      <w:r w:rsidR="00A977F2">
        <w:rPr>
          <w:rFonts w:ascii="Franklin Gothic Book" w:hAnsi="Franklin Gothic Book"/>
          <w:b/>
          <w:color w:val="003399"/>
        </w:rPr>
        <w:t>)</w:t>
      </w:r>
    </w:p>
    <w:p w:rsidR="00F819A5" w:rsidRDefault="008730AF"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Mobile device respondents found </w:t>
      </w:r>
      <w:r w:rsidR="00F819A5">
        <w:rPr>
          <w:rFonts w:ascii="Franklin Gothic Book" w:hAnsi="Franklin Gothic Book"/>
          <w:color w:val="003399"/>
        </w:rPr>
        <w:t>this question more difficult to answer from a usability</w:t>
      </w:r>
      <w:r>
        <w:rPr>
          <w:rFonts w:ascii="Franklin Gothic Book" w:hAnsi="Franklin Gothic Book"/>
          <w:color w:val="003399"/>
        </w:rPr>
        <w:t xml:space="preserve"> perspective because it required</w:t>
      </w:r>
      <w:r w:rsidR="00F819A5">
        <w:rPr>
          <w:rFonts w:ascii="Franklin Gothic Book" w:hAnsi="Franklin Gothic Book"/>
          <w:color w:val="003399"/>
        </w:rPr>
        <w:t xml:space="preserve"> more scrolling.</w:t>
      </w:r>
    </w:p>
    <w:p w:rsid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Mob</w:t>
      </w:r>
      <w:r w:rsidR="008730AF">
        <w:rPr>
          <w:rFonts w:ascii="Franklin Gothic Book" w:hAnsi="Franklin Gothic Book"/>
          <w:color w:val="003399"/>
        </w:rPr>
        <w:t>ile device respondents also had</w:t>
      </w:r>
      <w:r>
        <w:rPr>
          <w:rFonts w:ascii="Franklin Gothic Book" w:hAnsi="Franklin Gothic Book"/>
          <w:color w:val="003399"/>
        </w:rPr>
        <w:t xml:space="preserve"> trouble selecting answer choices at the bottom of the dropdown list because</w:t>
      </w:r>
      <w:r w:rsidR="008730AF">
        <w:rPr>
          <w:rFonts w:ascii="Franklin Gothic Book" w:hAnsi="Franklin Gothic Book"/>
          <w:color w:val="003399"/>
        </w:rPr>
        <w:t xml:space="preserve"> the mobile device keyboard popped up and prevented</w:t>
      </w:r>
      <w:r>
        <w:rPr>
          <w:rFonts w:ascii="Franklin Gothic Book" w:hAnsi="Franklin Gothic Book"/>
          <w:color w:val="003399"/>
        </w:rPr>
        <w:t xml:space="preserve"> them from clicking on these options.  </w:t>
      </w:r>
    </w:p>
    <w:p w:rsidR="00F819A5" w:rsidRDefault="008730AF"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Many respondents were</w:t>
      </w:r>
      <w:r w:rsidR="00F819A5">
        <w:rPr>
          <w:rFonts w:ascii="Franklin Gothic Book" w:hAnsi="Franklin Gothic Book"/>
          <w:color w:val="003399"/>
        </w:rPr>
        <w:t xml:space="preserve"> surprised that what they consider</w:t>
      </w:r>
      <w:r>
        <w:rPr>
          <w:rFonts w:ascii="Franklin Gothic Book" w:hAnsi="Franklin Gothic Book"/>
          <w:color w:val="003399"/>
        </w:rPr>
        <w:t>ed</w:t>
      </w:r>
      <w:r w:rsidR="00F819A5">
        <w:rPr>
          <w:rFonts w:ascii="Franklin Gothic Book" w:hAnsi="Franklin Gothic Book"/>
          <w:color w:val="003399"/>
        </w:rPr>
        <w:t xml:space="preserve"> to </w:t>
      </w:r>
      <w:r>
        <w:rPr>
          <w:rFonts w:ascii="Franklin Gothic Book" w:hAnsi="Franklin Gothic Book"/>
          <w:color w:val="003399"/>
        </w:rPr>
        <w:t>be basic industry categories were</w:t>
      </w:r>
      <w:r w:rsidR="00F819A5">
        <w:rPr>
          <w:rFonts w:ascii="Franklin Gothic Book" w:hAnsi="Franklin Gothic Book"/>
          <w:color w:val="003399"/>
        </w:rPr>
        <w:t xml:space="preserve"> not listed as options in the drop-down box.</w:t>
      </w:r>
    </w:p>
    <w:p w:rsidR="00F819A5" w:rsidRPr="00B6630D"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lastRenderedPageBreak/>
        <w:t>Some respondents describe</w:t>
      </w:r>
      <w:r w:rsidR="008730AF">
        <w:rPr>
          <w:rFonts w:ascii="Franklin Gothic Book" w:hAnsi="Franklin Gothic Book"/>
          <w:color w:val="003399"/>
        </w:rPr>
        <w:t>d</w:t>
      </w:r>
      <w:r>
        <w:rPr>
          <w:rFonts w:ascii="Franklin Gothic Book" w:hAnsi="Franklin Gothic Book"/>
          <w:color w:val="003399"/>
        </w:rPr>
        <w:t xml:space="preserve"> this question as a guessing game of sorts where they use</w:t>
      </w:r>
      <w:r w:rsidR="008730AF">
        <w:rPr>
          <w:rFonts w:ascii="Franklin Gothic Book" w:hAnsi="Franklin Gothic Book"/>
          <w:color w:val="003399"/>
        </w:rPr>
        <w:t>d</w:t>
      </w:r>
      <w:r>
        <w:rPr>
          <w:rFonts w:ascii="Franklin Gothic Book" w:hAnsi="Franklin Gothic Book"/>
          <w:color w:val="003399"/>
        </w:rPr>
        <w:t xml:space="preserve"> trial and error to enter dif</w:t>
      </w:r>
      <w:r w:rsidR="008730AF">
        <w:rPr>
          <w:rFonts w:ascii="Franklin Gothic Book" w:hAnsi="Franklin Gothic Book"/>
          <w:color w:val="003399"/>
        </w:rPr>
        <w:t>ferent text to see if that would lead</w:t>
      </w:r>
      <w:r>
        <w:rPr>
          <w:rFonts w:ascii="Franklin Gothic Book" w:hAnsi="Franklin Gothic Book"/>
          <w:color w:val="003399"/>
        </w:rPr>
        <w:t xml:space="preserve"> to an accurate list of choices in the drop down box.</w:t>
      </w:r>
    </w:p>
    <w:p w:rsidR="00F819A5" w:rsidRPr="00FD600F" w:rsidRDefault="00B40C28"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Many </w:t>
      </w:r>
      <w:r w:rsidR="00676FEC">
        <w:rPr>
          <w:rFonts w:ascii="Franklin Gothic Book" w:hAnsi="Franklin Gothic Book"/>
          <w:color w:val="003399"/>
        </w:rPr>
        <w:t xml:space="preserve">respondents could not </w:t>
      </w:r>
      <w:r w:rsidR="00F819A5">
        <w:rPr>
          <w:rFonts w:ascii="Franklin Gothic Book" w:hAnsi="Franklin Gothic Book"/>
          <w:color w:val="003399"/>
        </w:rPr>
        <w:t>find their exact industry and, therefore, they settle</w:t>
      </w:r>
      <w:r w:rsidR="00676FEC">
        <w:rPr>
          <w:rFonts w:ascii="Franklin Gothic Book" w:hAnsi="Franklin Gothic Book"/>
          <w:color w:val="003399"/>
        </w:rPr>
        <w:t>d for something that was</w:t>
      </w:r>
      <w:r w:rsidR="00F819A5">
        <w:rPr>
          <w:rFonts w:ascii="Franklin Gothic Book" w:hAnsi="Franklin Gothic Book"/>
          <w:color w:val="003399"/>
        </w:rPr>
        <w:t xml:space="preserve"> close, but n</w:t>
      </w:r>
      <w:r w:rsidR="00676FEC">
        <w:rPr>
          <w:rFonts w:ascii="Franklin Gothic Book" w:hAnsi="Franklin Gothic Book"/>
          <w:color w:val="003399"/>
        </w:rPr>
        <w:t>ot entirely accurate.  They felt</w:t>
      </w:r>
      <w:r w:rsidR="00F819A5">
        <w:rPr>
          <w:rFonts w:ascii="Franklin Gothic Book" w:hAnsi="Franklin Gothic Book"/>
          <w:color w:val="003399"/>
        </w:rPr>
        <w:t xml:space="preserve"> that they should simply be allowed to type in their industry without having to selec</w:t>
      </w:r>
      <w:r w:rsidR="00676FEC">
        <w:rPr>
          <w:rFonts w:ascii="Franklin Gothic Book" w:hAnsi="Franklin Gothic Book"/>
          <w:color w:val="003399"/>
        </w:rPr>
        <w:t>t from a list of options that was</w:t>
      </w:r>
      <w:r w:rsidR="00F819A5">
        <w:rPr>
          <w:rFonts w:ascii="Franklin Gothic Book" w:hAnsi="Franklin Gothic Book"/>
          <w:color w:val="003399"/>
        </w:rPr>
        <w:t xml:space="preserve"> not really fitting or accurate.</w:t>
      </w:r>
    </w:p>
    <w:p w:rsidR="003769A6" w:rsidRPr="003769A6" w:rsidRDefault="003769A6" w:rsidP="003769A6">
      <w:pPr>
        <w:pStyle w:val="Bullet1"/>
        <w:spacing w:after="240"/>
        <w:rPr>
          <w:i/>
        </w:rPr>
      </w:pPr>
      <w:r w:rsidRPr="003769A6">
        <w:rPr>
          <w:i/>
        </w:rPr>
        <w:t>“I couldn’t find my industry.  The drop</w:t>
      </w:r>
      <w:r w:rsidR="003E5581">
        <w:rPr>
          <w:i/>
        </w:rPr>
        <w:t>-</w:t>
      </w:r>
      <w:r w:rsidRPr="003769A6">
        <w:rPr>
          <w:i/>
        </w:rPr>
        <w:t>down gave me some guidance but it’s confusing for someone like me who didn’t find my industry.”  (Other, Tablet)</w:t>
      </w:r>
    </w:p>
    <w:p w:rsidR="003769A6" w:rsidRDefault="003769A6" w:rsidP="003769A6">
      <w:pPr>
        <w:pStyle w:val="Bullet1"/>
        <w:spacing w:after="240"/>
        <w:rPr>
          <w:i/>
        </w:rPr>
      </w:pPr>
      <w:r w:rsidRPr="003769A6">
        <w:rPr>
          <w:i/>
        </w:rPr>
        <w:t>“The layout makes sense, but I ended up choosing something that didn’t really fit my industry.” (Other, Computer)</w:t>
      </w:r>
    </w:p>
    <w:p w:rsidR="00F819A5" w:rsidRDefault="00F819A5" w:rsidP="00F819A5">
      <w:pPr>
        <w:pStyle w:val="Bullet1"/>
        <w:spacing w:after="240"/>
        <w:rPr>
          <w:i/>
        </w:rPr>
      </w:pPr>
      <w:r w:rsidRPr="00BB0691">
        <w:rPr>
          <w:i/>
        </w:rPr>
        <w:t>“</w:t>
      </w:r>
      <w:r w:rsidR="00BB0691" w:rsidRPr="00BB0691">
        <w:rPr>
          <w:i/>
        </w:rPr>
        <w:t>I wasn’t anticipating the drop-down menu so it took more guessing to figure out what words to use to describe my industry.</w:t>
      </w:r>
      <w:r w:rsidRPr="00BB0691">
        <w:rPr>
          <w:i/>
        </w:rPr>
        <w:t>”</w:t>
      </w:r>
      <w:r w:rsidR="00BB0691" w:rsidRPr="00BB0691">
        <w:rPr>
          <w:i/>
        </w:rPr>
        <w:t xml:space="preserve"> (Other, Computer)</w:t>
      </w:r>
    </w:p>
    <w:p w:rsidR="00BB0691" w:rsidRDefault="00BB0691" w:rsidP="00F819A5">
      <w:pPr>
        <w:pStyle w:val="Bullet1"/>
        <w:spacing w:after="240"/>
        <w:rPr>
          <w:i/>
        </w:rPr>
      </w:pPr>
      <w:r>
        <w:rPr>
          <w:i/>
        </w:rPr>
        <w:t>“It would be easier if you could choose from a list and check a box.  I can’t find the option for my industry.  They should just give you an option to write in your industry.” (Other, Computer)</w:t>
      </w:r>
    </w:p>
    <w:p w:rsidR="00E40232" w:rsidRPr="00BB0691" w:rsidRDefault="00E40232" w:rsidP="00F819A5">
      <w:pPr>
        <w:pStyle w:val="Bullet1"/>
        <w:spacing w:after="240"/>
        <w:rPr>
          <w:i/>
        </w:rPr>
      </w:pPr>
      <w:r>
        <w:rPr>
          <w:i/>
        </w:rPr>
        <w:t>“The question is not confusing, but the drop-down menu confuses me.  The options that pop up for my industry are not really accurate.  Parts of it are, but other parts aren’t and I would want to remove those parts.  ‘Education’ is really broad, ‘Financial’ is really broad.  ‘Mortgage’ is a subsection of ‘Finance’.  I would like to see a drop-down for ‘Finance and Mortgages,’ but they don’t have that.” (Other, Computer)</w:t>
      </w:r>
    </w:p>
    <w:p w:rsidR="00F819A5" w:rsidRPr="00694C17" w:rsidRDefault="00F819A5" w:rsidP="00F819A5">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7. </w:t>
      </w:r>
      <w:r w:rsidRPr="00694C17">
        <w:rPr>
          <w:rFonts w:ascii="Franklin Gothic Book" w:hAnsi="Franklin Gothic Book"/>
          <w:b/>
          <w:color w:val="003399"/>
        </w:rPr>
        <w:t>BB17D1IND01</w:t>
      </w:r>
      <w:r w:rsidR="001E324D">
        <w:rPr>
          <w:rFonts w:ascii="Franklin Gothic Book" w:hAnsi="Franklin Gothic Book"/>
          <w:b/>
          <w:color w:val="003399"/>
        </w:rPr>
        <w:t xml:space="preserve"> (Employer industry—radio button version)</w:t>
      </w:r>
    </w:p>
    <w:p w:rsidR="00F819A5" w:rsidRDefault="00BB3D48"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This question was</w:t>
      </w:r>
      <w:r w:rsidR="00F819A5">
        <w:rPr>
          <w:rFonts w:ascii="Franklin Gothic Book" w:hAnsi="Franklin Gothic Book"/>
          <w:color w:val="003399"/>
        </w:rPr>
        <w:t xml:space="preserve"> e</w:t>
      </w:r>
      <w:r>
        <w:rPr>
          <w:rFonts w:ascii="Franklin Gothic Book" w:hAnsi="Franklin Gothic Book"/>
          <w:color w:val="003399"/>
        </w:rPr>
        <w:t>asy to answer for those who found</w:t>
      </w:r>
      <w:r w:rsidR="00F819A5">
        <w:rPr>
          <w:rFonts w:ascii="Franklin Gothic Book" w:hAnsi="Franklin Gothic Book"/>
          <w:color w:val="003399"/>
        </w:rPr>
        <w:t xml:space="preserve"> their industry in the radio button option</w:t>
      </w:r>
      <w:r>
        <w:rPr>
          <w:rFonts w:ascii="Franklin Gothic Book" w:hAnsi="Franklin Gothic Book"/>
          <w:color w:val="003399"/>
        </w:rPr>
        <w:t>s provided.  However, some thought</w:t>
      </w:r>
      <w:r w:rsidR="00F819A5">
        <w:rPr>
          <w:rFonts w:ascii="Franklin Gothic Book" w:hAnsi="Franklin Gothic Book"/>
          <w:color w:val="003399"/>
        </w:rPr>
        <w:t xml:space="preserve"> the radio button opti</w:t>
      </w:r>
      <w:r>
        <w:rPr>
          <w:rFonts w:ascii="Franklin Gothic Book" w:hAnsi="Franklin Gothic Book"/>
          <w:color w:val="003399"/>
        </w:rPr>
        <w:t>ons were</w:t>
      </w:r>
      <w:r w:rsidR="00F819A5">
        <w:rPr>
          <w:rFonts w:ascii="Franklin Gothic Book" w:hAnsi="Franklin Gothic Book"/>
          <w:color w:val="003399"/>
        </w:rPr>
        <w:t xml:space="preserve"> too broad or general and they would </w:t>
      </w:r>
      <w:r w:rsidR="00AE432B">
        <w:rPr>
          <w:rFonts w:ascii="Franklin Gothic Book" w:hAnsi="Franklin Gothic Book"/>
          <w:color w:val="003399"/>
        </w:rPr>
        <w:t xml:space="preserve">have </w:t>
      </w:r>
      <w:r w:rsidR="00F819A5">
        <w:rPr>
          <w:rFonts w:ascii="Franklin Gothic Book" w:hAnsi="Franklin Gothic Book"/>
          <w:color w:val="003399"/>
        </w:rPr>
        <w:t>prefer</w:t>
      </w:r>
      <w:r w:rsidR="00AE432B">
        <w:rPr>
          <w:rFonts w:ascii="Franklin Gothic Book" w:hAnsi="Franklin Gothic Book"/>
          <w:color w:val="003399"/>
        </w:rPr>
        <w:t>red</w:t>
      </w:r>
      <w:r w:rsidR="00F819A5">
        <w:rPr>
          <w:rFonts w:ascii="Franklin Gothic Book" w:hAnsi="Franklin Gothic Book"/>
          <w:color w:val="003399"/>
        </w:rPr>
        <w:t xml:space="preserve"> to select something more specific.</w:t>
      </w:r>
    </w:p>
    <w:p w:rsidR="003769A6" w:rsidRDefault="003769A6" w:rsidP="00F819A5">
      <w:pPr>
        <w:pStyle w:val="Bullet1"/>
        <w:spacing w:after="240"/>
        <w:rPr>
          <w:i/>
        </w:rPr>
      </w:pPr>
      <w:r w:rsidRPr="003769A6">
        <w:rPr>
          <w:i/>
        </w:rPr>
        <w:t>“I like the radio button option because it is easier and more straightforward.” (Teacher, Tablet)</w:t>
      </w:r>
    </w:p>
    <w:p w:rsidR="003769A6" w:rsidRDefault="003769A6" w:rsidP="00F819A5">
      <w:pPr>
        <w:pStyle w:val="Bullet1"/>
        <w:spacing w:after="240"/>
        <w:rPr>
          <w:i/>
        </w:rPr>
      </w:pPr>
      <w:r w:rsidRPr="003769A6">
        <w:rPr>
          <w:i/>
        </w:rPr>
        <w:lastRenderedPageBreak/>
        <w:t>“For me, this second version is easier because my industry is ‘Education’ and there’s no other way to describe it.  But, if I worked in a more complicated industry, I would think the first way would be better because it’s more specific.” (Teacher, Computer)</w:t>
      </w:r>
    </w:p>
    <w:p w:rsidR="003769A6" w:rsidRDefault="003769A6" w:rsidP="00F819A5">
      <w:pPr>
        <w:pStyle w:val="Bullet1"/>
        <w:spacing w:after="240"/>
        <w:rPr>
          <w:i/>
        </w:rPr>
      </w:pPr>
      <w:r>
        <w:rPr>
          <w:i/>
        </w:rPr>
        <w:t>“I liked the text string.  For the radio button option I checked ‘healthcare’ but this category is broad and veterinary medicine may or may not be included.” (Other, Tablet)</w:t>
      </w:r>
    </w:p>
    <w:p w:rsidR="00F819A5" w:rsidRDefault="00F819A5" w:rsidP="00F819A5">
      <w:pPr>
        <w:pStyle w:val="Bullet1"/>
        <w:spacing w:after="240"/>
        <w:rPr>
          <w:i/>
        </w:rPr>
      </w:pPr>
      <w:r w:rsidRPr="00BB0691">
        <w:rPr>
          <w:i/>
        </w:rPr>
        <w:t>“</w:t>
      </w:r>
      <w:r w:rsidR="00BB0691" w:rsidRPr="00BB0691">
        <w:rPr>
          <w:i/>
        </w:rPr>
        <w:t>This version was easier, but it’s not quite accurate.  My industry is ‘Health Education,’ so the radio buttons are too general.  The drop-down was more relevant and specific.</w:t>
      </w:r>
      <w:r w:rsidRPr="00BB0691">
        <w:rPr>
          <w:i/>
        </w:rPr>
        <w:t>”</w:t>
      </w:r>
      <w:r w:rsidR="00BB0691" w:rsidRPr="00BB0691">
        <w:rPr>
          <w:i/>
        </w:rPr>
        <w:t xml:space="preserve"> (Other, Computer)</w:t>
      </w:r>
    </w:p>
    <w:p w:rsidR="00F819A5" w:rsidRPr="00694C17" w:rsidRDefault="00F819A5" w:rsidP="00F819A5">
      <w:pPr>
        <w:pStyle w:val="Default"/>
        <w:spacing w:before="360" w:after="360" w:line="360" w:lineRule="atLeast"/>
        <w:rPr>
          <w:rFonts w:ascii="Franklin Gothic Book" w:hAnsi="Franklin Gothic Book"/>
          <w:b/>
          <w:color w:val="003399"/>
        </w:rPr>
      </w:pPr>
      <w:r w:rsidRPr="00AA6EBF">
        <w:rPr>
          <w:rFonts w:ascii="Franklin Gothic Book" w:hAnsi="Franklin Gothic Book"/>
          <w:b/>
          <w:color w:val="003399"/>
        </w:rPr>
        <w:t>8. BB17D2IND01</w:t>
      </w:r>
      <w:r w:rsidR="00632A0F">
        <w:rPr>
          <w:rFonts w:ascii="Franklin Gothic Book" w:hAnsi="Franklin Gothic Book"/>
          <w:b/>
          <w:color w:val="003399"/>
        </w:rPr>
        <w:t xml:space="preserve"> (Employer industry follow-up item—radio button version)</w:t>
      </w:r>
    </w:p>
    <w:p w:rsidR="00F819A5" w:rsidRDefault="00E7075D" w:rsidP="00F819A5">
      <w:pPr>
        <w:pStyle w:val="Default"/>
        <w:numPr>
          <w:ilvl w:val="0"/>
          <w:numId w:val="12"/>
        </w:numPr>
        <w:spacing w:before="120" w:after="120" w:line="360" w:lineRule="atLeast"/>
        <w:rPr>
          <w:rFonts w:ascii="Franklin Gothic Book" w:hAnsi="Franklin Gothic Book"/>
          <w:color w:val="003399"/>
        </w:rPr>
      </w:pPr>
      <w:r>
        <w:rPr>
          <w:rFonts w:ascii="Franklin Gothic Book" w:hAnsi="Franklin Gothic Book"/>
          <w:color w:val="003399"/>
        </w:rPr>
        <w:t>Most felt</w:t>
      </w:r>
      <w:r w:rsidR="00F819A5">
        <w:rPr>
          <w:rFonts w:ascii="Franklin Gothic Book" w:hAnsi="Franklin Gothic Book"/>
          <w:color w:val="003399"/>
        </w:rPr>
        <w:t xml:space="preserve"> th</w:t>
      </w:r>
      <w:r>
        <w:rPr>
          <w:rFonts w:ascii="Franklin Gothic Book" w:hAnsi="Franklin Gothic Book"/>
          <w:color w:val="003399"/>
        </w:rPr>
        <w:t>e industry categories listed were</w:t>
      </w:r>
      <w:r w:rsidR="00F819A5">
        <w:rPr>
          <w:rFonts w:ascii="Franklin Gothic Book" w:hAnsi="Franklin Gothic Book"/>
          <w:color w:val="003399"/>
        </w:rPr>
        <w:t xml:space="preserve"> too broad or general and they would </w:t>
      </w:r>
      <w:r>
        <w:rPr>
          <w:rFonts w:ascii="Franklin Gothic Book" w:hAnsi="Franklin Gothic Book"/>
          <w:color w:val="003399"/>
        </w:rPr>
        <w:t xml:space="preserve">have </w:t>
      </w:r>
      <w:r w:rsidR="00F819A5">
        <w:rPr>
          <w:rFonts w:ascii="Franklin Gothic Book" w:hAnsi="Franklin Gothic Book"/>
          <w:color w:val="003399"/>
        </w:rPr>
        <w:t>prefer</w:t>
      </w:r>
      <w:r>
        <w:rPr>
          <w:rFonts w:ascii="Franklin Gothic Book" w:hAnsi="Franklin Gothic Book"/>
          <w:color w:val="003399"/>
        </w:rPr>
        <w:t>red</w:t>
      </w:r>
      <w:r w:rsidR="00F819A5">
        <w:rPr>
          <w:rFonts w:ascii="Franklin Gothic Book" w:hAnsi="Franklin Gothic Book"/>
          <w:color w:val="003399"/>
        </w:rPr>
        <w:t xml:space="preserve"> to select something more specific or type in their own response.</w:t>
      </w:r>
    </w:p>
    <w:p w:rsidR="00F819A5" w:rsidRDefault="00F819A5" w:rsidP="00F819A5">
      <w:pPr>
        <w:pStyle w:val="Bullet1"/>
        <w:spacing w:after="240"/>
        <w:rPr>
          <w:i/>
        </w:rPr>
      </w:pPr>
      <w:r w:rsidRPr="00BB0691">
        <w:rPr>
          <w:i/>
        </w:rPr>
        <w:t>“</w:t>
      </w:r>
      <w:r w:rsidR="00BB0691" w:rsidRPr="00BB0691">
        <w:rPr>
          <w:i/>
        </w:rPr>
        <w:t>The first version was better because I could just type in what I wanted versus searching through a list that may not be correct.</w:t>
      </w:r>
      <w:r w:rsidRPr="00BB0691">
        <w:rPr>
          <w:i/>
        </w:rPr>
        <w:t>”</w:t>
      </w:r>
      <w:r w:rsidR="00BB0691" w:rsidRPr="00BB0691">
        <w:rPr>
          <w:i/>
        </w:rPr>
        <w:t xml:space="preserve"> (Other, Computer)</w:t>
      </w:r>
    </w:p>
    <w:p w:rsidR="003F574D" w:rsidRDefault="003F574D" w:rsidP="00F819A5">
      <w:pPr>
        <w:pStyle w:val="Bullet1"/>
        <w:spacing w:after="240"/>
        <w:rPr>
          <w:i/>
        </w:rPr>
      </w:pPr>
      <w:r>
        <w:rPr>
          <w:i/>
        </w:rPr>
        <w:t>“I like the first version.  The radio button option makes me feel like I am doing something wrong since the categories are broad and I am not sure if mine fits in.” (Other, Computer)</w:t>
      </w:r>
    </w:p>
    <w:p w:rsidR="003F574D" w:rsidRPr="00BB0691" w:rsidRDefault="003F574D" w:rsidP="00F819A5">
      <w:pPr>
        <w:pStyle w:val="Bullet1"/>
        <w:spacing w:after="240"/>
        <w:rPr>
          <w:i/>
        </w:rPr>
      </w:pPr>
      <w:r>
        <w:rPr>
          <w:i/>
        </w:rPr>
        <w:t>“I had to answer ‘</w:t>
      </w:r>
      <w:r w:rsidR="00F8172A">
        <w:rPr>
          <w:i/>
        </w:rPr>
        <w:t>something</w:t>
      </w:r>
      <w:r>
        <w:rPr>
          <w:i/>
        </w:rPr>
        <w:t xml:space="preserve"> else’ because I think that the ‘Professional, scientific, and technical services’ option is too broad.” (Other, Computer)</w:t>
      </w:r>
    </w:p>
    <w:p w:rsidR="00F819A5" w:rsidRPr="00694C17" w:rsidRDefault="00F819A5" w:rsidP="00F819A5">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9. </w:t>
      </w:r>
      <w:r w:rsidRPr="00694C17">
        <w:rPr>
          <w:rFonts w:ascii="Franklin Gothic Book" w:hAnsi="Franklin Gothic Book"/>
          <w:b/>
          <w:color w:val="003399"/>
        </w:rPr>
        <w:t>BB17DNUMPL01</w:t>
      </w:r>
      <w:r w:rsidR="00ED1B71">
        <w:rPr>
          <w:rFonts w:ascii="Franklin Gothic Book" w:hAnsi="Franklin Gothic Book"/>
          <w:b/>
          <w:color w:val="003399"/>
        </w:rPr>
        <w:t xml:space="preserve"> (Employer size)</w:t>
      </w:r>
    </w:p>
    <w:p w:rsidR="00F819A5" w:rsidRDefault="00AF5D9E"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All respondents were</w:t>
      </w:r>
      <w:r w:rsidR="00F819A5">
        <w:rPr>
          <w:rFonts w:ascii="Franklin Gothic Book" w:hAnsi="Franklin Gothic Book"/>
          <w:color w:val="003399"/>
        </w:rPr>
        <w:t xml:space="preserve"> very confident in their answers.</w:t>
      </w:r>
    </w:p>
    <w:p w:rsidR="00F819A5" w:rsidRDefault="00F819A5" w:rsidP="003E3889">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However, most agree</w:t>
      </w:r>
      <w:r w:rsidR="00AF5D9E">
        <w:rPr>
          <w:rFonts w:ascii="Franklin Gothic Book" w:hAnsi="Franklin Gothic Book"/>
          <w:color w:val="003399"/>
        </w:rPr>
        <w:t xml:space="preserve">d that the ranges provided </w:t>
      </w:r>
      <w:r w:rsidR="003E3889">
        <w:rPr>
          <w:rFonts w:ascii="Franklin Gothic Book" w:hAnsi="Franklin Gothic Book"/>
          <w:color w:val="003399"/>
        </w:rPr>
        <w:t>could be improved</w:t>
      </w:r>
      <w:r>
        <w:rPr>
          <w:rFonts w:ascii="Franklin Gothic Book" w:hAnsi="Franklin Gothic Book"/>
          <w:color w:val="003399"/>
        </w:rPr>
        <w:t>.</w:t>
      </w:r>
    </w:p>
    <w:p w:rsidR="00F819A5" w:rsidRDefault="00AF5D9E" w:rsidP="00F819A5">
      <w:pPr>
        <w:pStyle w:val="Bullet2"/>
        <w:numPr>
          <w:ilvl w:val="0"/>
          <w:numId w:val="5"/>
        </w:numPr>
        <w:spacing w:before="120" w:after="120"/>
        <w:ind w:left="1166"/>
      </w:pPr>
      <w:r>
        <w:t>There’s</w:t>
      </w:r>
      <w:r w:rsidR="00F819A5">
        <w:t xml:space="preserve"> a huge difference between a company with 6 employees v</w:t>
      </w:r>
      <w:r>
        <w:t>ersus 50 employees, so some felt</w:t>
      </w:r>
      <w:r w:rsidR="00F819A5">
        <w:t xml:space="preserve"> this category should be smaller (e.g., 6-24, 25-50).</w:t>
      </w:r>
    </w:p>
    <w:p w:rsidR="00F819A5" w:rsidRPr="00FD600F" w:rsidRDefault="00F819A5" w:rsidP="00F819A5">
      <w:pPr>
        <w:pStyle w:val="Bullet2"/>
        <w:numPr>
          <w:ilvl w:val="0"/>
          <w:numId w:val="5"/>
        </w:numPr>
        <w:spacing w:before="120" w:after="120"/>
        <w:ind w:left="1166"/>
      </w:pPr>
      <w:r>
        <w:t>There needs to be more answer categories above 100 employees as there are some companies with thousands of employees (e.g., 100-499, 500-9,999, 10,000 or more).</w:t>
      </w:r>
    </w:p>
    <w:p w:rsidR="00871E35" w:rsidRDefault="00871E35" w:rsidP="00F819A5">
      <w:pPr>
        <w:pStyle w:val="Bullet1"/>
        <w:spacing w:after="240"/>
        <w:rPr>
          <w:i/>
        </w:rPr>
      </w:pPr>
      <w:r w:rsidRPr="00871E35">
        <w:rPr>
          <w:i/>
        </w:rPr>
        <w:t>“I am very confident; I know that the Board of Education branches out into many schools so it has to be more than 100.” (Teacher, Phone)</w:t>
      </w:r>
    </w:p>
    <w:p w:rsidR="00871E35" w:rsidRDefault="00871E35" w:rsidP="00F819A5">
      <w:pPr>
        <w:pStyle w:val="Bullet1"/>
        <w:spacing w:after="240"/>
        <w:rPr>
          <w:i/>
        </w:rPr>
      </w:pPr>
      <w:r>
        <w:rPr>
          <w:i/>
        </w:rPr>
        <w:lastRenderedPageBreak/>
        <w:t>“If they’re looking for more</w:t>
      </w:r>
      <w:r w:rsidR="002C4512">
        <w:rPr>
          <w:i/>
        </w:rPr>
        <w:t xml:space="preserve"> specific information you might</w:t>
      </w:r>
      <w:r>
        <w:rPr>
          <w:i/>
        </w:rPr>
        <w:t xml:space="preserve"> want more categories over 100.” (Other, Tablet)</w:t>
      </w:r>
    </w:p>
    <w:p w:rsidR="00F819A5" w:rsidRDefault="00F819A5" w:rsidP="00F819A5">
      <w:pPr>
        <w:pStyle w:val="Bullet1"/>
        <w:spacing w:after="240"/>
        <w:rPr>
          <w:i/>
        </w:rPr>
      </w:pPr>
      <w:r w:rsidRPr="00BB0691">
        <w:rPr>
          <w:i/>
        </w:rPr>
        <w:t>“</w:t>
      </w:r>
      <w:r w:rsidR="00BB0691" w:rsidRPr="00BB0691">
        <w:rPr>
          <w:i/>
        </w:rPr>
        <w:t>Six</w:t>
      </w:r>
      <w:r w:rsidR="00BB0691">
        <w:rPr>
          <w:i/>
        </w:rPr>
        <w:t xml:space="preserve"> to 50 is a large gap.  I think the lower categories </w:t>
      </w:r>
      <w:r w:rsidR="00BB0691" w:rsidRPr="00BB0691">
        <w:rPr>
          <w:i/>
        </w:rPr>
        <w:t>should be 1 to 10, 10 to 25, 25 to 50.</w:t>
      </w:r>
      <w:r w:rsidRPr="00BB0691">
        <w:rPr>
          <w:i/>
        </w:rPr>
        <w:t>”</w:t>
      </w:r>
      <w:r w:rsidR="00BB0691" w:rsidRPr="00BB0691">
        <w:rPr>
          <w:i/>
        </w:rPr>
        <w:t xml:space="preserve"> (Other, Computer)</w:t>
      </w:r>
    </w:p>
    <w:p w:rsidR="00BB0691" w:rsidRDefault="00BB0691" w:rsidP="00F819A5">
      <w:pPr>
        <w:pStyle w:val="Bullet1"/>
        <w:spacing w:after="240"/>
        <w:rPr>
          <w:i/>
        </w:rPr>
      </w:pPr>
      <w:r>
        <w:rPr>
          <w:i/>
        </w:rPr>
        <w:t>“My answer was an estimate because I’m not really sure.  I would change the categories to 10 or less, 10 to 50, 51 to 100, 100 to 500, 500 to 10,000 and 10,000 or more.” (Other, Computer)</w:t>
      </w:r>
    </w:p>
    <w:p w:rsidR="00871E35" w:rsidRDefault="00871E35" w:rsidP="00F819A5">
      <w:pPr>
        <w:pStyle w:val="Bullet1"/>
        <w:spacing w:after="240"/>
        <w:rPr>
          <w:i/>
        </w:rPr>
      </w:pPr>
      <w:r>
        <w:rPr>
          <w:i/>
        </w:rPr>
        <w:t>“I think the breakdown is good except that 6-50 employees is a significant jump. I would make this range smaller and give more categories.” (Other, Computer)</w:t>
      </w:r>
    </w:p>
    <w:p w:rsidR="00F819A5" w:rsidRPr="00694C17" w:rsidRDefault="00F819A5" w:rsidP="00F819A5">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10. </w:t>
      </w:r>
      <w:r w:rsidRPr="00694C17">
        <w:rPr>
          <w:rFonts w:ascii="Franklin Gothic Book" w:hAnsi="Franklin Gothic Book"/>
          <w:b/>
          <w:color w:val="003399"/>
        </w:rPr>
        <w:t>BB17DWKMON01</w:t>
      </w:r>
      <w:r w:rsidR="000873B4">
        <w:rPr>
          <w:rFonts w:ascii="Franklin Gothic Book" w:hAnsi="Franklin Gothic Book"/>
          <w:b/>
          <w:color w:val="003399"/>
        </w:rPr>
        <w:t xml:space="preserve"> (Months worked for employer)</w:t>
      </w:r>
    </w:p>
    <w:p w:rsidR="00F819A5" w:rsidRDefault="004705B7"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All respondents were</w:t>
      </w:r>
      <w:r w:rsidR="00F819A5">
        <w:rPr>
          <w:rFonts w:ascii="Franklin Gothic Book" w:hAnsi="Franklin Gothic Book"/>
          <w:color w:val="003399"/>
        </w:rPr>
        <w:t xml:space="preserve"> very confident in their answers because they haven’t been in the workforce that long.</w:t>
      </w:r>
    </w:p>
    <w:p w:rsidR="00F819A5" w:rsidRPr="000061C0" w:rsidRDefault="004705B7" w:rsidP="000061C0">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However, some felt it was</w:t>
      </w:r>
      <w:r w:rsidR="00F819A5">
        <w:rPr>
          <w:rFonts w:ascii="Franklin Gothic Book" w:hAnsi="Franklin Gothic Book"/>
          <w:color w:val="003399"/>
        </w:rPr>
        <w:t xml:space="preserve"> a cumbersome process to have to select each month of their employment.</w:t>
      </w:r>
    </w:p>
    <w:p w:rsid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A few wonder</w:t>
      </w:r>
      <w:r w:rsidR="004705B7">
        <w:rPr>
          <w:rFonts w:ascii="Franklin Gothic Book" w:hAnsi="Franklin Gothic Book"/>
          <w:color w:val="003399"/>
        </w:rPr>
        <w:t>ed</w:t>
      </w:r>
      <w:r>
        <w:rPr>
          <w:rFonts w:ascii="Franklin Gothic Book" w:hAnsi="Franklin Gothic Book"/>
          <w:color w:val="003399"/>
        </w:rPr>
        <w:t xml:space="preserve"> how to respond if they worked partial months – do they select that month or not?</w:t>
      </w:r>
    </w:p>
    <w:p w:rsid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A few wonder</w:t>
      </w:r>
      <w:r w:rsidR="004705B7">
        <w:rPr>
          <w:rFonts w:ascii="Franklin Gothic Book" w:hAnsi="Franklin Gothic Book"/>
          <w:color w:val="003399"/>
        </w:rPr>
        <w:t>ed</w:t>
      </w:r>
      <w:r>
        <w:rPr>
          <w:rFonts w:ascii="Franklin Gothic Book" w:hAnsi="Franklin Gothic Book"/>
          <w:color w:val="003399"/>
        </w:rPr>
        <w:t xml:space="preserve"> whether or not to include their internships.</w:t>
      </w:r>
    </w:p>
    <w:p w:rsidR="008559B7" w:rsidRPr="008559B7" w:rsidRDefault="008559B7" w:rsidP="008559B7">
      <w:pPr>
        <w:pStyle w:val="Bullet1"/>
        <w:spacing w:after="240"/>
        <w:rPr>
          <w:i/>
        </w:rPr>
      </w:pPr>
      <w:r w:rsidRPr="008559B7">
        <w:rPr>
          <w:i/>
        </w:rPr>
        <w:t>“I am very confident. Nothing about this is confusing.” (Teacher, Phone)</w:t>
      </w:r>
    </w:p>
    <w:p w:rsidR="008559B7" w:rsidRDefault="008559B7" w:rsidP="008559B7">
      <w:pPr>
        <w:pStyle w:val="Bullet1"/>
        <w:spacing w:after="240"/>
        <w:rPr>
          <w:i/>
        </w:rPr>
      </w:pPr>
      <w:r w:rsidRPr="008559B7">
        <w:rPr>
          <w:i/>
        </w:rPr>
        <w:t>“I am somewhat confident because I didn’t know if I should include my internships.” (Teacher, Computer)</w:t>
      </w:r>
    </w:p>
    <w:p w:rsidR="00E4156C" w:rsidRDefault="00E4156C" w:rsidP="008559B7">
      <w:pPr>
        <w:pStyle w:val="Bullet1"/>
        <w:spacing w:after="240"/>
        <w:rPr>
          <w:i/>
        </w:rPr>
      </w:pPr>
      <w:r w:rsidRPr="00BB0691">
        <w:rPr>
          <w:i/>
        </w:rPr>
        <w:t>“I’m confident.  I like that you can press the buttons and they light up.  It works better like this than a drop-down.  The buttons were a great touch.” (Teacher, Computer)</w:t>
      </w:r>
    </w:p>
    <w:p w:rsidR="00F819A5" w:rsidRPr="00BB0691" w:rsidRDefault="00F819A5" w:rsidP="00F819A5">
      <w:pPr>
        <w:pStyle w:val="Bullet1"/>
        <w:spacing w:after="240"/>
        <w:rPr>
          <w:i/>
        </w:rPr>
      </w:pPr>
      <w:r w:rsidRPr="00BB0691">
        <w:rPr>
          <w:i/>
        </w:rPr>
        <w:t>“</w:t>
      </w:r>
      <w:r w:rsidR="00BB0691" w:rsidRPr="00BB0691">
        <w:rPr>
          <w:i/>
        </w:rPr>
        <w:t>I’m pretty confident.  The layout makes sense.  But people will round.  Like if they start in late September they may or may not include September.  They probably need to tell us what to do with partial months.” (Other, Computer)</w:t>
      </w:r>
    </w:p>
    <w:p w:rsidR="00BB0691" w:rsidRPr="00BB0691" w:rsidRDefault="00BB0691" w:rsidP="00F819A5">
      <w:pPr>
        <w:pStyle w:val="Bullet1"/>
        <w:spacing w:after="240"/>
        <w:rPr>
          <w:i/>
        </w:rPr>
      </w:pPr>
      <w:r w:rsidRPr="00BB0691">
        <w:rPr>
          <w:i/>
        </w:rPr>
        <w:t>“I like this format better than scrolling through a list.” (Other, Tablet)</w:t>
      </w:r>
    </w:p>
    <w:p w:rsidR="00F819A5" w:rsidRPr="00694C17" w:rsidRDefault="00F819A5" w:rsidP="00F819A5">
      <w:pPr>
        <w:pStyle w:val="Default"/>
        <w:spacing w:before="360" w:after="360" w:line="360" w:lineRule="atLeast"/>
        <w:rPr>
          <w:rFonts w:ascii="Franklin Gothic Book" w:hAnsi="Franklin Gothic Book"/>
          <w:b/>
          <w:color w:val="003399"/>
        </w:rPr>
      </w:pPr>
      <w:r w:rsidRPr="0097549C">
        <w:rPr>
          <w:rFonts w:ascii="Franklin Gothic Book" w:hAnsi="Franklin Gothic Book"/>
          <w:b/>
          <w:color w:val="003399"/>
        </w:rPr>
        <w:lastRenderedPageBreak/>
        <w:t>11. BB17D1OCC01</w:t>
      </w:r>
      <w:r w:rsidR="005C02DC">
        <w:rPr>
          <w:rFonts w:ascii="Franklin Gothic Book" w:hAnsi="Franklin Gothic Book"/>
          <w:b/>
          <w:color w:val="003399"/>
        </w:rPr>
        <w:t xml:space="preserve"> (Occupation coder)</w:t>
      </w:r>
    </w:p>
    <w:p w:rsidR="00F819A5" w:rsidRDefault="00557E8D"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Many could not</w:t>
      </w:r>
      <w:r w:rsidR="00F819A5">
        <w:rPr>
          <w:rFonts w:ascii="Franklin Gothic Book" w:hAnsi="Franklin Gothic Book"/>
          <w:color w:val="003399"/>
        </w:rPr>
        <w:t xml:space="preserve"> fin</w:t>
      </w:r>
      <w:r>
        <w:rPr>
          <w:rFonts w:ascii="Franklin Gothic Book" w:hAnsi="Franklin Gothic Book"/>
          <w:color w:val="003399"/>
        </w:rPr>
        <w:t>d their exact job title and felt like they had</w:t>
      </w:r>
      <w:r w:rsidR="00F819A5">
        <w:rPr>
          <w:rFonts w:ascii="Franklin Gothic Book" w:hAnsi="Franklin Gothic Book"/>
          <w:color w:val="003399"/>
        </w:rPr>
        <w:t xml:space="preserve"> to settle for somethin</w:t>
      </w:r>
      <w:r>
        <w:rPr>
          <w:rFonts w:ascii="Franklin Gothic Book" w:hAnsi="Franklin Gothic Book"/>
          <w:color w:val="003399"/>
        </w:rPr>
        <w:t>g close, but not exact, which was</w:t>
      </w:r>
      <w:r w:rsidR="00F819A5">
        <w:rPr>
          <w:rFonts w:ascii="Franklin Gothic Book" w:hAnsi="Franklin Gothic Book"/>
          <w:color w:val="003399"/>
        </w:rPr>
        <w:t xml:space="preserve"> frustrating.  In</w:t>
      </w:r>
      <w:r>
        <w:rPr>
          <w:rFonts w:ascii="Franklin Gothic Book" w:hAnsi="Franklin Gothic Book"/>
          <w:color w:val="003399"/>
        </w:rPr>
        <w:t xml:space="preserve"> many cases, the descriptions did</w:t>
      </w:r>
      <w:r w:rsidR="00F819A5">
        <w:rPr>
          <w:rFonts w:ascii="Franklin Gothic Book" w:hAnsi="Franklin Gothic Book"/>
          <w:color w:val="003399"/>
        </w:rPr>
        <w:t xml:space="preserve"> not exactly match the job title listed.  As a result, many would </w:t>
      </w:r>
      <w:r>
        <w:rPr>
          <w:rFonts w:ascii="Franklin Gothic Book" w:hAnsi="Franklin Gothic Book"/>
          <w:color w:val="003399"/>
        </w:rPr>
        <w:t xml:space="preserve">have </w:t>
      </w:r>
      <w:r w:rsidR="00F819A5">
        <w:rPr>
          <w:rFonts w:ascii="Franklin Gothic Book" w:hAnsi="Franklin Gothic Book"/>
          <w:color w:val="003399"/>
        </w:rPr>
        <w:t>prefer</w:t>
      </w:r>
      <w:r>
        <w:rPr>
          <w:rFonts w:ascii="Franklin Gothic Book" w:hAnsi="Franklin Gothic Book"/>
          <w:color w:val="003399"/>
        </w:rPr>
        <w:t>red</w:t>
      </w:r>
      <w:r w:rsidR="00F819A5">
        <w:rPr>
          <w:rFonts w:ascii="Franklin Gothic Book" w:hAnsi="Franklin Gothic Book"/>
          <w:color w:val="003399"/>
        </w:rPr>
        <w:t xml:space="preserve"> the capability to simply type in their own response.</w:t>
      </w:r>
    </w:p>
    <w:p w:rsidR="00F819A5" w:rsidRDefault="00557E8D"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Some thought there were</w:t>
      </w:r>
      <w:r w:rsidR="00F819A5">
        <w:rPr>
          <w:rFonts w:ascii="Franklin Gothic Book" w:hAnsi="Franklin Gothic Book"/>
          <w:color w:val="003399"/>
        </w:rPr>
        <w:t xml:space="preserve"> too many titles to</w:t>
      </w:r>
      <w:r>
        <w:rPr>
          <w:rFonts w:ascii="Franklin Gothic Book" w:hAnsi="Franklin Gothic Book"/>
          <w:color w:val="003399"/>
        </w:rPr>
        <w:t xml:space="preserve"> choose from.  Others who could not</w:t>
      </w:r>
      <w:r w:rsidR="00F819A5">
        <w:rPr>
          <w:rFonts w:ascii="Franklin Gothic Book" w:hAnsi="Franklin Gothic Book"/>
          <w:color w:val="003399"/>
        </w:rPr>
        <w:t xml:space="preserve"> find their job title wish</w:t>
      </w:r>
      <w:r>
        <w:rPr>
          <w:rFonts w:ascii="Franklin Gothic Book" w:hAnsi="Franklin Gothic Book"/>
          <w:color w:val="003399"/>
        </w:rPr>
        <w:t>ed</w:t>
      </w:r>
      <w:r w:rsidR="00F819A5">
        <w:rPr>
          <w:rFonts w:ascii="Franklin Gothic Book" w:hAnsi="Franklin Gothic Book"/>
          <w:color w:val="003399"/>
        </w:rPr>
        <w:t xml:space="preserve"> there were more to choose from.</w:t>
      </w:r>
    </w:p>
    <w:p w:rsid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A few respondents did not realize that their job title would be captured in this question and then piped into subsequent questions.  They began typing their title, but when they didn’t see a match from the list of responses, they simply selected “title not listed” and hit “next” before typing their full title.  Then, in later questions, their incomplete answers were piped into the question text, which they thought was strange.</w:t>
      </w:r>
    </w:p>
    <w:p w:rsid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One or two respondents had multiple job titles with their employer and they weren’t sure which job title to enter.</w:t>
      </w:r>
    </w:p>
    <w:p w:rsidR="00C85ED4" w:rsidRDefault="00C85ED4" w:rsidP="00C85ED4">
      <w:pPr>
        <w:pStyle w:val="Bullet1"/>
        <w:spacing w:after="240"/>
        <w:rPr>
          <w:i/>
        </w:rPr>
      </w:pPr>
      <w:r>
        <w:rPr>
          <w:i/>
        </w:rPr>
        <w:t>“I didn’t find an exact match and my job is fairly common.  But I did like that it gave the definition once you chose an option.” (Teacher, Computer)</w:t>
      </w:r>
    </w:p>
    <w:p w:rsidR="00C85ED4" w:rsidRPr="00C85ED4" w:rsidRDefault="00C85ED4" w:rsidP="00C85ED4">
      <w:pPr>
        <w:pStyle w:val="Bullet1"/>
        <w:spacing w:after="240"/>
        <w:rPr>
          <w:i/>
        </w:rPr>
      </w:pPr>
      <w:r w:rsidRPr="00964735">
        <w:rPr>
          <w:i/>
        </w:rPr>
        <w:t>“I didn’t know which position within the company they were asking about.  They need to clarify.” (Other, Tablet)</w:t>
      </w:r>
    </w:p>
    <w:p w:rsidR="00F819A5" w:rsidRDefault="00F819A5" w:rsidP="00F819A5">
      <w:pPr>
        <w:pStyle w:val="Bullet1"/>
        <w:spacing w:after="240"/>
        <w:rPr>
          <w:i/>
        </w:rPr>
      </w:pPr>
      <w:r w:rsidRPr="00964735">
        <w:rPr>
          <w:i/>
        </w:rPr>
        <w:t>“</w:t>
      </w:r>
      <w:r w:rsidR="00964735" w:rsidRPr="00964735">
        <w:rPr>
          <w:i/>
        </w:rPr>
        <w:t>This is really difficult.  I would really let people write their job title in.</w:t>
      </w:r>
      <w:r w:rsidRPr="00964735">
        <w:rPr>
          <w:i/>
        </w:rPr>
        <w:t>”</w:t>
      </w:r>
      <w:r w:rsidR="00964735" w:rsidRPr="00964735">
        <w:rPr>
          <w:i/>
        </w:rPr>
        <w:t xml:space="preserve"> (Other, Computer)</w:t>
      </w:r>
    </w:p>
    <w:p w:rsidR="00C85ED4" w:rsidRPr="00964735" w:rsidRDefault="00C85ED4" w:rsidP="00F819A5">
      <w:pPr>
        <w:pStyle w:val="Bullet1"/>
        <w:spacing w:after="240"/>
        <w:rPr>
          <w:i/>
        </w:rPr>
      </w:pPr>
      <w:r w:rsidRPr="002D0451">
        <w:rPr>
          <w:i/>
        </w:rPr>
        <w:t>“It was</w:t>
      </w:r>
      <w:r>
        <w:rPr>
          <w:i/>
        </w:rPr>
        <w:t xml:space="preserve"> difficult for me to find. </w:t>
      </w:r>
      <w:r w:rsidRPr="002D0451">
        <w:rPr>
          <w:i/>
        </w:rPr>
        <w:t xml:space="preserve"> ‘</w:t>
      </w:r>
      <w:r>
        <w:rPr>
          <w:i/>
        </w:rPr>
        <w:t>T</w:t>
      </w:r>
      <w:r w:rsidRPr="002D0451">
        <w:rPr>
          <w:i/>
        </w:rPr>
        <w:t xml:space="preserve">utor’ was not there.  It gives me a </w:t>
      </w:r>
      <w:r>
        <w:rPr>
          <w:i/>
        </w:rPr>
        <w:t xml:space="preserve">very </w:t>
      </w:r>
      <w:r w:rsidRPr="002D0451">
        <w:rPr>
          <w:i/>
        </w:rPr>
        <w:t>limited list so I chose ‘job title not listed.’” (Other, Computer)</w:t>
      </w:r>
    </w:p>
    <w:p w:rsidR="00F819A5" w:rsidRPr="00694C17" w:rsidRDefault="00F819A5" w:rsidP="002A10F3">
      <w:pPr>
        <w:pStyle w:val="Default"/>
        <w:spacing w:before="360" w:after="360" w:line="360" w:lineRule="atLeast"/>
        <w:rPr>
          <w:rFonts w:ascii="Franklin Gothic Book" w:hAnsi="Franklin Gothic Book"/>
          <w:b/>
          <w:color w:val="003399"/>
        </w:rPr>
      </w:pPr>
      <w:r w:rsidRPr="00FA36F7">
        <w:rPr>
          <w:rFonts w:ascii="Franklin Gothic Book" w:hAnsi="Franklin Gothic Book"/>
          <w:b/>
          <w:color w:val="003399"/>
        </w:rPr>
        <w:t xml:space="preserve">12. </w:t>
      </w:r>
      <w:r w:rsidRPr="00694C17">
        <w:rPr>
          <w:rFonts w:ascii="Franklin Gothic Book" w:hAnsi="Franklin Gothic Book"/>
          <w:b/>
          <w:color w:val="003399"/>
        </w:rPr>
        <w:t>BB17DLICOND01</w:t>
      </w:r>
      <w:r w:rsidR="001C4A45">
        <w:rPr>
          <w:rFonts w:ascii="Franklin Gothic Book" w:hAnsi="Franklin Gothic Book"/>
          <w:b/>
          <w:color w:val="003399"/>
        </w:rPr>
        <w:t xml:space="preserve"> (Professional licensure required for job)</w:t>
      </w:r>
    </w:p>
    <w:p w:rsidR="00F819A5" w:rsidRPr="00F819A5" w:rsidRDefault="00F819A5" w:rsidP="003E5497">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For the </w:t>
      </w:r>
      <w:r w:rsidR="002C4512">
        <w:rPr>
          <w:rFonts w:ascii="Franklin Gothic Book" w:hAnsi="Franklin Gothic Book"/>
          <w:color w:val="003399"/>
        </w:rPr>
        <w:t>few</w:t>
      </w:r>
      <w:r>
        <w:rPr>
          <w:rFonts w:ascii="Franklin Gothic Book" w:hAnsi="Franklin Gothic Book"/>
          <w:color w:val="003399"/>
        </w:rPr>
        <w:t xml:space="preserve"> respondents who received this question, they clearly </w:t>
      </w:r>
      <w:r w:rsidR="003E5497">
        <w:rPr>
          <w:rFonts w:ascii="Franklin Gothic Book" w:hAnsi="Franklin Gothic Book"/>
          <w:color w:val="003399"/>
        </w:rPr>
        <w:t>understood what the question was</w:t>
      </w:r>
      <w:r>
        <w:rPr>
          <w:rFonts w:ascii="Franklin Gothic Book" w:hAnsi="Franklin Gothic Book"/>
          <w:color w:val="003399"/>
        </w:rPr>
        <w:t xml:space="preserve"> asking.</w:t>
      </w:r>
    </w:p>
    <w:p w:rsidR="00964735" w:rsidRDefault="00964735" w:rsidP="00964735">
      <w:pPr>
        <w:pStyle w:val="Bullet1"/>
        <w:spacing w:after="240"/>
        <w:rPr>
          <w:i/>
        </w:rPr>
      </w:pPr>
      <w:r w:rsidRPr="00964735">
        <w:rPr>
          <w:i/>
        </w:rPr>
        <w:t>“It’s something that you have to do prior to doing something else.  It’s a ‘must’ – had to have the license in order to do this job,” (Other, Tablet)”</w:t>
      </w:r>
    </w:p>
    <w:p w:rsidR="00C85ED4" w:rsidRPr="00964735" w:rsidRDefault="00C85ED4" w:rsidP="00964735">
      <w:pPr>
        <w:pStyle w:val="Bullet1"/>
        <w:spacing w:after="240"/>
        <w:rPr>
          <w:i/>
        </w:rPr>
      </w:pPr>
      <w:r w:rsidRPr="00B8487D">
        <w:rPr>
          <w:i/>
        </w:rPr>
        <w:lastRenderedPageBreak/>
        <w:t>“</w:t>
      </w:r>
      <w:r>
        <w:rPr>
          <w:i/>
        </w:rPr>
        <w:t>It’s asking if I was certified in anything and I am not, so I answered ‘no.’</w:t>
      </w:r>
      <w:r w:rsidRPr="00B8487D">
        <w:rPr>
          <w:i/>
        </w:rPr>
        <w:t>” (</w:t>
      </w:r>
      <w:r>
        <w:rPr>
          <w:i/>
        </w:rPr>
        <w:t>Other, Tablet</w:t>
      </w:r>
      <w:r w:rsidRPr="00B8487D">
        <w:rPr>
          <w:i/>
        </w:rPr>
        <w:t>)</w:t>
      </w:r>
    </w:p>
    <w:p w:rsidR="00F819A5" w:rsidRPr="00694C17" w:rsidRDefault="003A6C66" w:rsidP="00F819A5">
      <w:pPr>
        <w:pStyle w:val="Default"/>
        <w:spacing w:before="360" w:after="360" w:line="360" w:lineRule="atLeast"/>
        <w:rPr>
          <w:rFonts w:ascii="Franklin Gothic Book" w:hAnsi="Franklin Gothic Book"/>
          <w:b/>
          <w:color w:val="003399"/>
        </w:rPr>
      </w:pPr>
      <w:r>
        <w:rPr>
          <w:rFonts w:ascii="Franklin Gothic Book" w:hAnsi="Franklin Gothic Book"/>
          <w:b/>
          <w:color w:val="003399"/>
        </w:rPr>
        <w:t>13</w:t>
      </w:r>
      <w:r w:rsidR="00F819A5" w:rsidRPr="003750DE">
        <w:rPr>
          <w:rFonts w:ascii="Franklin Gothic Book" w:hAnsi="Franklin Gothic Book"/>
          <w:b/>
          <w:color w:val="003399"/>
        </w:rPr>
        <w:t>. BB17EHOWPREP01</w:t>
      </w:r>
      <w:r w:rsidR="00DE6998">
        <w:rPr>
          <w:rFonts w:ascii="Franklin Gothic Book" w:hAnsi="Franklin Gothic Book"/>
          <w:b/>
          <w:color w:val="003399"/>
        </w:rPr>
        <w:t xml:space="preserve"> (How prepared for teaching)</w:t>
      </w:r>
    </w:p>
    <w:p w:rsidR="00F819A5" w:rsidRDefault="003E5497" w:rsidP="003E5497">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Only a few respondents</w:t>
      </w:r>
      <w:r w:rsidR="00F819A5">
        <w:rPr>
          <w:rFonts w:ascii="Franklin Gothic Book" w:hAnsi="Franklin Gothic Book"/>
          <w:color w:val="003399"/>
        </w:rPr>
        <w:t xml:space="preserve"> received this probe.  However, they agree</w:t>
      </w:r>
      <w:r>
        <w:rPr>
          <w:rFonts w:ascii="Franklin Gothic Book" w:hAnsi="Franklin Gothic Book"/>
          <w:color w:val="003399"/>
        </w:rPr>
        <w:t>d that there were</w:t>
      </w:r>
      <w:r w:rsidR="00F819A5">
        <w:rPr>
          <w:rFonts w:ascii="Franklin Gothic Book" w:hAnsi="Franklin Gothic Book"/>
          <w:color w:val="003399"/>
        </w:rPr>
        <w:t xml:space="preserve"> options missing</w:t>
      </w:r>
      <w:r>
        <w:rPr>
          <w:rFonts w:ascii="Franklin Gothic Book" w:hAnsi="Franklin Gothic Book"/>
          <w:color w:val="003399"/>
        </w:rPr>
        <w:t xml:space="preserve"> from the list because there were</w:t>
      </w:r>
      <w:r w:rsidR="00F819A5">
        <w:rPr>
          <w:rFonts w:ascii="Franklin Gothic Book" w:hAnsi="Franklin Gothic Book"/>
          <w:color w:val="003399"/>
        </w:rPr>
        <w:t xml:space="preserve"> so many ways to prepare for becoming a teacher (e.g., degree in education, alternate teaching certificate programs, majoring in education, Teach for America, etc.).</w:t>
      </w:r>
    </w:p>
    <w:p w:rsidR="00C85ED4" w:rsidRDefault="00C85ED4" w:rsidP="00F819A5">
      <w:pPr>
        <w:pStyle w:val="Default"/>
        <w:spacing w:before="360" w:after="360" w:line="360" w:lineRule="atLeast"/>
        <w:rPr>
          <w:rFonts w:ascii="Franklin Gothic Book" w:eastAsia="Times New Roman" w:hAnsi="Franklin Gothic Book" w:cs="Arial"/>
          <w:bCs/>
          <w:i/>
          <w:color w:val="003399"/>
        </w:rPr>
      </w:pPr>
      <w:r w:rsidRPr="00C85ED4">
        <w:rPr>
          <w:rFonts w:ascii="Franklin Gothic Book" w:eastAsia="Times New Roman" w:hAnsi="Franklin Gothic Book" w:cs="Arial"/>
          <w:bCs/>
          <w:i/>
          <w:color w:val="003399"/>
        </w:rPr>
        <w:t>“There are options missing.  There are so many routes you can take to prepare for a certificate: a degree in education, an alternate teaching certificate program and majoring in education to name a few.” (Teacher, Tablet)</w:t>
      </w:r>
    </w:p>
    <w:p w:rsidR="00AA6EBF" w:rsidRDefault="00AA6EBF" w:rsidP="00F819A5">
      <w:pPr>
        <w:pStyle w:val="Default"/>
        <w:spacing w:before="360" w:after="360" w:line="360" w:lineRule="atLeast"/>
        <w:rPr>
          <w:rFonts w:ascii="Franklin Gothic Book" w:eastAsia="Times New Roman" w:hAnsi="Franklin Gothic Book" w:cs="Arial"/>
          <w:bCs/>
          <w:i/>
          <w:color w:val="003399"/>
        </w:rPr>
      </w:pPr>
      <w:r>
        <w:rPr>
          <w:rFonts w:ascii="Franklin Gothic Book" w:eastAsia="Times New Roman" w:hAnsi="Franklin Gothic Book" w:cs="Arial"/>
          <w:bCs/>
          <w:i/>
          <w:color w:val="003399"/>
        </w:rPr>
        <w:t>“Taking the certification tests are missing.  You need to pass a test usually in order to get a certification</w:t>
      </w:r>
      <w:r w:rsidR="002C4512">
        <w:rPr>
          <w:rFonts w:ascii="Franklin Gothic Book" w:eastAsia="Times New Roman" w:hAnsi="Franklin Gothic Book" w:cs="Arial"/>
          <w:bCs/>
          <w:i/>
          <w:color w:val="003399"/>
        </w:rPr>
        <w:t>. “(</w:t>
      </w:r>
      <w:r>
        <w:rPr>
          <w:rFonts w:ascii="Franklin Gothic Book" w:eastAsia="Times New Roman" w:hAnsi="Franklin Gothic Book" w:cs="Arial"/>
          <w:bCs/>
          <w:i/>
          <w:color w:val="003399"/>
        </w:rPr>
        <w:t>Teacher, Computer)</w:t>
      </w:r>
    </w:p>
    <w:p w:rsidR="00AA6EBF" w:rsidRDefault="003750DE" w:rsidP="00F819A5">
      <w:pPr>
        <w:pStyle w:val="Default"/>
        <w:spacing w:before="360" w:after="360" w:line="360" w:lineRule="atLeast"/>
        <w:rPr>
          <w:rFonts w:ascii="Franklin Gothic Book" w:eastAsia="Times New Roman" w:hAnsi="Franklin Gothic Book" w:cs="Arial"/>
          <w:bCs/>
          <w:i/>
          <w:color w:val="003399"/>
        </w:rPr>
      </w:pPr>
      <w:r>
        <w:rPr>
          <w:rFonts w:ascii="Franklin Gothic Book" w:eastAsia="Times New Roman" w:hAnsi="Franklin Gothic Book" w:cs="Arial"/>
          <w:bCs/>
          <w:i/>
          <w:color w:val="003399"/>
        </w:rPr>
        <w:t xml:space="preserve">“If they aren’t going to give you more options they should let you write in something else; like an </w:t>
      </w:r>
      <w:r w:rsidR="002C4512">
        <w:rPr>
          <w:rFonts w:ascii="Franklin Gothic Book" w:eastAsia="Times New Roman" w:hAnsi="Franklin Gothic Book" w:cs="Arial"/>
          <w:bCs/>
          <w:i/>
          <w:color w:val="003399"/>
        </w:rPr>
        <w:t>‘</w:t>
      </w:r>
      <w:r>
        <w:rPr>
          <w:rFonts w:ascii="Franklin Gothic Book" w:eastAsia="Times New Roman" w:hAnsi="Franklin Gothic Book" w:cs="Arial"/>
          <w:bCs/>
          <w:i/>
          <w:color w:val="003399"/>
        </w:rPr>
        <w:t>Other (Specify)</w:t>
      </w:r>
      <w:r w:rsidR="002C4512">
        <w:rPr>
          <w:rFonts w:ascii="Franklin Gothic Book" w:eastAsia="Times New Roman" w:hAnsi="Franklin Gothic Book" w:cs="Arial"/>
          <w:bCs/>
          <w:i/>
          <w:color w:val="003399"/>
        </w:rPr>
        <w:t>’</w:t>
      </w:r>
      <w:r>
        <w:rPr>
          <w:rFonts w:ascii="Franklin Gothic Book" w:eastAsia="Times New Roman" w:hAnsi="Franklin Gothic Book" w:cs="Arial"/>
          <w:bCs/>
          <w:i/>
          <w:color w:val="003399"/>
        </w:rPr>
        <w:t>.” (Teacher, Computer)</w:t>
      </w:r>
    </w:p>
    <w:p w:rsidR="00F819A5" w:rsidRPr="00694C17" w:rsidRDefault="000E3805" w:rsidP="00F819A5">
      <w:pPr>
        <w:pStyle w:val="Default"/>
        <w:spacing w:before="360" w:after="360" w:line="360" w:lineRule="atLeast"/>
        <w:rPr>
          <w:rFonts w:ascii="Franklin Gothic Book" w:hAnsi="Franklin Gothic Book"/>
          <w:b/>
          <w:color w:val="003399"/>
        </w:rPr>
      </w:pPr>
      <w:r>
        <w:rPr>
          <w:rFonts w:ascii="Franklin Gothic Book" w:hAnsi="Franklin Gothic Book"/>
          <w:b/>
          <w:color w:val="003399"/>
        </w:rPr>
        <w:t>14</w:t>
      </w:r>
      <w:r w:rsidR="00F819A5" w:rsidRPr="00FA36F7">
        <w:rPr>
          <w:rFonts w:ascii="Franklin Gothic Book" w:hAnsi="Franklin Gothic Book"/>
          <w:b/>
          <w:color w:val="003399"/>
        </w:rPr>
        <w:t xml:space="preserve">. </w:t>
      </w:r>
      <w:r w:rsidR="00F819A5" w:rsidRPr="00694C17">
        <w:rPr>
          <w:rFonts w:ascii="Franklin Gothic Book" w:hAnsi="Franklin Gothic Book"/>
          <w:b/>
          <w:color w:val="003399"/>
        </w:rPr>
        <w:t>BB17ECRTST01</w:t>
      </w:r>
      <w:r w:rsidR="00B45BDC">
        <w:rPr>
          <w:rFonts w:ascii="Franklin Gothic Book" w:hAnsi="Franklin Gothic Book"/>
          <w:b/>
          <w:color w:val="003399"/>
        </w:rPr>
        <w:t xml:space="preserve"> (State in which certified to teach)</w:t>
      </w:r>
    </w:p>
    <w:p w:rsidR="00F819A5" w:rsidRPr="00FD600F" w:rsidRDefault="00217BE0"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This question was</w:t>
      </w:r>
      <w:r w:rsidR="00F819A5">
        <w:rPr>
          <w:rFonts w:ascii="Franklin Gothic Book" w:hAnsi="Franklin Gothic Book"/>
          <w:color w:val="003399"/>
        </w:rPr>
        <w:t xml:space="preserve"> very easy for respondents to answer.</w:t>
      </w:r>
    </w:p>
    <w:p w:rsidR="00F819A5" w:rsidRPr="00694C17" w:rsidRDefault="000E3805" w:rsidP="0002089C">
      <w:pPr>
        <w:pStyle w:val="Default"/>
        <w:spacing w:before="360" w:after="360" w:line="360" w:lineRule="atLeast"/>
        <w:rPr>
          <w:rFonts w:ascii="Franklin Gothic Book" w:hAnsi="Franklin Gothic Book"/>
          <w:b/>
          <w:color w:val="003399"/>
        </w:rPr>
      </w:pPr>
      <w:r>
        <w:rPr>
          <w:rFonts w:ascii="Franklin Gothic Book" w:hAnsi="Franklin Gothic Book"/>
          <w:b/>
          <w:color w:val="003399"/>
        </w:rPr>
        <w:t>15</w:t>
      </w:r>
      <w:r w:rsidR="00F819A5" w:rsidRPr="0072527A">
        <w:rPr>
          <w:rFonts w:ascii="Franklin Gothic Book" w:hAnsi="Franklin Gothic Book"/>
          <w:b/>
          <w:color w:val="003399"/>
        </w:rPr>
        <w:t>. BB17ECRTFLD01</w:t>
      </w:r>
      <w:r w:rsidR="00B45BDC">
        <w:rPr>
          <w:rFonts w:ascii="Franklin Gothic Book" w:hAnsi="Franklin Gothic Book"/>
          <w:b/>
          <w:color w:val="003399"/>
        </w:rPr>
        <w:t xml:space="preserve"> (</w:t>
      </w:r>
      <w:r w:rsidR="0002089C">
        <w:rPr>
          <w:rFonts w:ascii="Franklin Gothic Book" w:hAnsi="Franklin Gothic Book"/>
          <w:b/>
          <w:color w:val="003399"/>
        </w:rPr>
        <w:t>Subject areas</w:t>
      </w:r>
      <w:r w:rsidR="00B45BDC">
        <w:rPr>
          <w:rFonts w:ascii="Franklin Gothic Book" w:hAnsi="Franklin Gothic Book"/>
          <w:b/>
          <w:color w:val="003399"/>
        </w:rPr>
        <w:t xml:space="preserve"> in which certified</w:t>
      </w:r>
      <w:r w:rsidR="0002089C">
        <w:rPr>
          <w:rFonts w:ascii="Franklin Gothic Book" w:hAnsi="Franklin Gothic Book"/>
          <w:b/>
          <w:color w:val="003399"/>
        </w:rPr>
        <w:t xml:space="preserve"> to teach</w:t>
      </w:r>
      <w:r w:rsidR="00B45BDC">
        <w:rPr>
          <w:rFonts w:ascii="Franklin Gothic Book" w:hAnsi="Franklin Gothic Book"/>
          <w:b/>
          <w:color w:val="003399"/>
        </w:rPr>
        <w:t>)</w:t>
      </w:r>
    </w:p>
    <w:p w:rsidR="00F819A5" w:rsidRPr="00FD600F" w:rsidRDefault="00217BE0" w:rsidP="004F3EE3">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This question was</w:t>
      </w:r>
      <w:r w:rsidR="00F819A5">
        <w:rPr>
          <w:rFonts w:ascii="Franklin Gothic Book" w:hAnsi="Franklin Gothic Book"/>
          <w:color w:val="003399"/>
        </w:rPr>
        <w:t xml:space="preserve"> very easy for respondents to answer because they </w:t>
      </w:r>
      <w:r w:rsidR="004F3EE3">
        <w:rPr>
          <w:rFonts w:ascii="Franklin Gothic Book" w:hAnsi="Franklin Gothic Book"/>
          <w:color w:val="003399"/>
        </w:rPr>
        <w:t>were able to</w:t>
      </w:r>
      <w:r w:rsidR="00F819A5">
        <w:rPr>
          <w:rFonts w:ascii="Franklin Gothic Book" w:hAnsi="Franklin Gothic Book"/>
          <w:color w:val="003399"/>
        </w:rPr>
        <w:t xml:space="preserve"> find their subject areas listed in the answer choices.</w:t>
      </w:r>
    </w:p>
    <w:p w:rsidR="00C85ED4" w:rsidRDefault="00C85ED4" w:rsidP="00F819A5">
      <w:pPr>
        <w:pStyle w:val="Default"/>
        <w:spacing w:before="360" w:after="360" w:line="360" w:lineRule="atLeast"/>
        <w:rPr>
          <w:rFonts w:ascii="Franklin Gothic Book" w:eastAsia="Times New Roman" w:hAnsi="Franklin Gothic Book" w:cs="Arial"/>
          <w:bCs/>
          <w:i/>
          <w:color w:val="003399"/>
        </w:rPr>
      </w:pPr>
      <w:r w:rsidRPr="00C85ED4">
        <w:rPr>
          <w:rFonts w:ascii="Franklin Gothic Book" w:eastAsia="Times New Roman" w:hAnsi="Franklin Gothic Book" w:cs="Arial"/>
          <w:bCs/>
          <w:i/>
          <w:color w:val="003399"/>
        </w:rPr>
        <w:t>“This is very easy to answer and I think that it is structured well.” (Teacher, Tablet)</w:t>
      </w:r>
    </w:p>
    <w:p w:rsidR="0072527A" w:rsidRDefault="0072527A" w:rsidP="00F819A5">
      <w:pPr>
        <w:pStyle w:val="Default"/>
        <w:spacing w:before="360" w:after="360" w:line="360" w:lineRule="atLeast"/>
        <w:rPr>
          <w:rFonts w:ascii="Franklin Gothic Book" w:eastAsia="Times New Roman" w:hAnsi="Franklin Gothic Book" w:cs="Arial"/>
          <w:bCs/>
          <w:i/>
          <w:color w:val="003399"/>
        </w:rPr>
      </w:pPr>
      <w:r>
        <w:rPr>
          <w:rFonts w:ascii="Franklin Gothic Book" w:eastAsia="Times New Roman" w:hAnsi="Franklin Gothic Book" w:cs="Arial"/>
          <w:bCs/>
          <w:i/>
          <w:color w:val="003399"/>
        </w:rPr>
        <w:t>“It was very easy because they had what I teach on the list as an example – natural sciences.” (Teacher, Computer)</w:t>
      </w:r>
    </w:p>
    <w:p w:rsidR="0072527A" w:rsidRDefault="0072527A" w:rsidP="00F819A5">
      <w:pPr>
        <w:pStyle w:val="Default"/>
        <w:spacing w:before="360" w:after="360" w:line="360" w:lineRule="atLeast"/>
        <w:rPr>
          <w:rFonts w:ascii="Franklin Gothic Book" w:eastAsia="Times New Roman" w:hAnsi="Franklin Gothic Book" w:cs="Arial"/>
          <w:bCs/>
          <w:i/>
          <w:color w:val="003399"/>
        </w:rPr>
      </w:pPr>
      <w:r>
        <w:rPr>
          <w:rFonts w:ascii="Franklin Gothic Book" w:eastAsia="Times New Roman" w:hAnsi="Franklin Gothic Book" w:cs="Arial"/>
          <w:bCs/>
          <w:i/>
          <w:color w:val="003399"/>
        </w:rPr>
        <w:t>“Easy.  This is DOE language. I am used to seeing this.” (Teacher, Computer)</w:t>
      </w:r>
    </w:p>
    <w:p w:rsidR="00F819A5" w:rsidRPr="00694C17" w:rsidRDefault="000E3805" w:rsidP="00F819A5">
      <w:pPr>
        <w:pStyle w:val="Default"/>
        <w:spacing w:before="360" w:after="360" w:line="360" w:lineRule="atLeast"/>
        <w:rPr>
          <w:rFonts w:ascii="Franklin Gothic Book" w:hAnsi="Franklin Gothic Book"/>
          <w:b/>
          <w:color w:val="003399"/>
        </w:rPr>
      </w:pPr>
      <w:r>
        <w:rPr>
          <w:rFonts w:ascii="Franklin Gothic Book" w:hAnsi="Franklin Gothic Book"/>
          <w:b/>
          <w:color w:val="003399"/>
        </w:rPr>
        <w:t>16</w:t>
      </w:r>
      <w:r w:rsidR="00F819A5" w:rsidRPr="00650D8E">
        <w:rPr>
          <w:rFonts w:ascii="Franklin Gothic Book" w:hAnsi="Franklin Gothic Book"/>
          <w:b/>
          <w:color w:val="003399"/>
        </w:rPr>
        <w:t>. BB17EJBTP01</w:t>
      </w:r>
      <w:r w:rsidR="00952794">
        <w:rPr>
          <w:rFonts w:ascii="Franklin Gothic Book" w:hAnsi="Franklin Gothic Book"/>
          <w:b/>
          <w:color w:val="003399"/>
        </w:rPr>
        <w:t xml:space="preserve"> (Type of pre-K-12 teaching position held)</w:t>
      </w:r>
    </w:p>
    <w:p w:rsidR="00F819A5" w:rsidRDefault="004C7418"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lastRenderedPageBreak/>
        <w:t>This question was</w:t>
      </w:r>
      <w:r w:rsidR="00F819A5">
        <w:rPr>
          <w:rFonts w:ascii="Franklin Gothic Book" w:hAnsi="Franklin Gothic Book"/>
          <w:color w:val="003399"/>
        </w:rPr>
        <w:t xml:space="preserve"> very easy for re</w:t>
      </w:r>
      <w:r>
        <w:rPr>
          <w:rFonts w:ascii="Franklin Gothic Book" w:hAnsi="Franklin Gothic Book"/>
          <w:color w:val="003399"/>
        </w:rPr>
        <w:t>spondents to answer and they did</w:t>
      </w:r>
      <w:r w:rsidR="00F819A5">
        <w:rPr>
          <w:rFonts w:ascii="Franklin Gothic Book" w:hAnsi="Franklin Gothic Book"/>
          <w:color w:val="003399"/>
        </w:rPr>
        <w:t xml:space="preserve"> not have any suggestions for improveme</w:t>
      </w:r>
      <w:r>
        <w:rPr>
          <w:rFonts w:ascii="Franklin Gothic Book" w:hAnsi="Franklin Gothic Book"/>
          <w:color w:val="003399"/>
        </w:rPr>
        <w:t>nt.  The most common answers were</w:t>
      </w:r>
      <w:r w:rsidR="00F819A5">
        <w:rPr>
          <w:rFonts w:ascii="Franklin Gothic Book" w:hAnsi="Franklin Gothic Book"/>
          <w:color w:val="003399"/>
        </w:rPr>
        <w:t xml:space="preserve"> provided as options.</w:t>
      </w:r>
    </w:p>
    <w:p w:rsidR="00F819A5" w:rsidRPr="00FD600F"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One respondent struggled with “</w:t>
      </w:r>
      <w:r w:rsidR="00CF5F54">
        <w:rPr>
          <w:rFonts w:ascii="Franklin Gothic Book" w:hAnsi="Franklin Gothic Book"/>
          <w:color w:val="003399"/>
        </w:rPr>
        <w:t>r</w:t>
      </w:r>
      <w:r>
        <w:rPr>
          <w:rFonts w:ascii="Franklin Gothic Book" w:hAnsi="Franklin Gothic Book"/>
          <w:color w:val="003399"/>
        </w:rPr>
        <w:t>egular c</w:t>
      </w:r>
      <w:r w:rsidR="004C7418">
        <w:rPr>
          <w:rFonts w:ascii="Franklin Gothic Book" w:hAnsi="Franklin Gothic Book"/>
          <w:color w:val="003399"/>
        </w:rPr>
        <w:t>lassroom teacher” because she was</w:t>
      </w:r>
      <w:r>
        <w:rPr>
          <w:rFonts w:ascii="Franklin Gothic Book" w:hAnsi="Franklin Gothic Book"/>
          <w:color w:val="003399"/>
        </w:rPr>
        <w:t xml:space="preserve"> a </w:t>
      </w:r>
      <w:r w:rsidR="0097549C">
        <w:rPr>
          <w:rFonts w:ascii="Franklin Gothic Book" w:hAnsi="Franklin Gothic Book"/>
          <w:color w:val="003399"/>
        </w:rPr>
        <w:t>special education</w:t>
      </w:r>
      <w:r>
        <w:rPr>
          <w:rFonts w:ascii="Franklin Gothic Book" w:hAnsi="Franklin Gothic Book"/>
          <w:color w:val="003399"/>
        </w:rPr>
        <w:t xml:space="preserve"> teacher.  She felt this answer choice did not accurately describe her role, but none of the others did either.</w:t>
      </w:r>
    </w:p>
    <w:p w:rsidR="00C85ED4" w:rsidRDefault="00C85ED4" w:rsidP="00C85ED4">
      <w:pPr>
        <w:pStyle w:val="Default"/>
        <w:spacing w:before="360" w:after="360" w:line="360" w:lineRule="atLeast"/>
        <w:rPr>
          <w:rFonts w:ascii="Franklin Gothic Book" w:eastAsia="Times New Roman" w:hAnsi="Franklin Gothic Book" w:cs="Arial"/>
          <w:bCs/>
          <w:i/>
          <w:color w:val="003399"/>
        </w:rPr>
      </w:pPr>
      <w:r w:rsidRPr="00C85ED4">
        <w:rPr>
          <w:rFonts w:ascii="Franklin Gothic Book" w:eastAsia="Times New Roman" w:hAnsi="Franklin Gothic Book" w:cs="Arial"/>
          <w:bCs/>
          <w:i/>
          <w:color w:val="003399"/>
        </w:rPr>
        <w:t>“It was easy.  I do not have any suggestions for improvement.”  (Teacher, Tablet)</w:t>
      </w:r>
    </w:p>
    <w:p w:rsidR="00650D8E" w:rsidRDefault="00650D8E" w:rsidP="00C85ED4">
      <w:pPr>
        <w:pStyle w:val="Default"/>
        <w:spacing w:before="360" w:after="360" w:line="360" w:lineRule="atLeast"/>
        <w:rPr>
          <w:rFonts w:ascii="Franklin Gothic Book" w:eastAsia="Times New Roman" w:hAnsi="Franklin Gothic Book" w:cs="Arial"/>
          <w:bCs/>
          <w:i/>
          <w:color w:val="003399"/>
        </w:rPr>
      </w:pPr>
      <w:r>
        <w:rPr>
          <w:rFonts w:ascii="Franklin Gothic Book" w:eastAsia="Times New Roman" w:hAnsi="Franklin Gothic Book" w:cs="Arial"/>
          <w:bCs/>
          <w:i/>
          <w:color w:val="003399"/>
        </w:rPr>
        <w:t xml:space="preserve">“This was a little more difficult.  I struggle with the word ‘regular’ because I am </w:t>
      </w:r>
      <w:r w:rsidR="009066CD">
        <w:rPr>
          <w:rFonts w:ascii="Franklin Gothic Book" w:eastAsia="Times New Roman" w:hAnsi="Franklin Gothic Book" w:cs="Arial"/>
          <w:bCs/>
          <w:i/>
          <w:color w:val="003399"/>
        </w:rPr>
        <w:t xml:space="preserve">a </w:t>
      </w:r>
      <w:r>
        <w:rPr>
          <w:rFonts w:ascii="Franklin Gothic Book" w:eastAsia="Times New Roman" w:hAnsi="Franklin Gothic Book" w:cs="Arial"/>
          <w:bCs/>
          <w:i/>
          <w:color w:val="003399"/>
        </w:rPr>
        <w:t>special education teacher.” (Teacher, Computer)</w:t>
      </w:r>
    </w:p>
    <w:p w:rsidR="00650D8E" w:rsidRPr="00C85ED4" w:rsidRDefault="00650D8E" w:rsidP="00C85ED4">
      <w:pPr>
        <w:pStyle w:val="Default"/>
        <w:spacing w:before="360" w:after="360" w:line="360" w:lineRule="atLeast"/>
        <w:rPr>
          <w:rFonts w:ascii="Franklin Gothic Book" w:eastAsia="Times New Roman" w:hAnsi="Franklin Gothic Book" w:cs="Arial"/>
          <w:bCs/>
          <w:i/>
          <w:color w:val="003399"/>
        </w:rPr>
      </w:pPr>
      <w:r>
        <w:rPr>
          <w:rFonts w:ascii="Franklin Gothic Book" w:eastAsia="Times New Roman" w:hAnsi="Franklin Gothic Book" w:cs="Arial"/>
          <w:bCs/>
          <w:i/>
          <w:color w:val="003399"/>
        </w:rPr>
        <w:t xml:space="preserve">“It was very </w:t>
      </w:r>
      <w:r w:rsidR="002C4512">
        <w:rPr>
          <w:rFonts w:ascii="Franklin Gothic Book" w:eastAsia="Times New Roman" w:hAnsi="Franklin Gothic Book" w:cs="Arial"/>
          <w:bCs/>
          <w:i/>
          <w:color w:val="003399"/>
        </w:rPr>
        <w:t>easy;</w:t>
      </w:r>
      <w:r>
        <w:rPr>
          <w:rFonts w:ascii="Franklin Gothic Book" w:eastAsia="Times New Roman" w:hAnsi="Franklin Gothic Book" w:cs="Arial"/>
          <w:bCs/>
          <w:i/>
          <w:color w:val="003399"/>
        </w:rPr>
        <w:t xml:space="preserve"> the most common answer (regular classroom) is listed at the top.” (Teacher, Computer)</w:t>
      </w:r>
    </w:p>
    <w:p w:rsidR="00F819A5" w:rsidRPr="00694C17" w:rsidRDefault="000E3805" w:rsidP="00F819A5">
      <w:pPr>
        <w:pStyle w:val="Default"/>
        <w:spacing w:before="360" w:after="360" w:line="360" w:lineRule="atLeast"/>
        <w:rPr>
          <w:rFonts w:ascii="Franklin Gothic Book" w:hAnsi="Franklin Gothic Book"/>
          <w:b/>
          <w:color w:val="003399"/>
        </w:rPr>
      </w:pPr>
      <w:r>
        <w:rPr>
          <w:rFonts w:ascii="Franklin Gothic Book" w:hAnsi="Franklin Gothic Book"/>
          <w:b/>
          <w:color w:val="003399"/>
        </w:rPr>
        <w:t>17</w:t>
      </w:r>
      <w:r w:rsidR="00F819A5" w:rsidRPr="001024F0">
        <w:rPr>
          <w:rFonts w:ascii="Franklin Gothic Book" w:hAnsi="Franklin Gothic Book"/>
          <w:b/>
          <w:color w:val="003399"/>
        </w:rPr>
        <w:t>. BB17DSTDAT01</w:t>
      </w:r>
      <w:r w:rsidR="0099160B">
        <w:rPr>
          <w:rFonts w:ascii="Franklin Gothic Book" w:hAnsi="Franklin Gothic Book"/>
          <w:b/>
          <w:color w:val="003399"/>
        </w:rPr>
        <w:t xml:space="preserve"> (Month/year first began working in job)</w:t>
      </w:r>
    </w:p>
    <w:p w:rsidR="00F819A5" w:rsidRDefault="000E058D"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Respondents were</w:t>
      </w:r>
      <w:r w:rsidR="00F819A5">
        <w:rPr>
          <w:rFonts w:ascii="Franklin Gothic Book" w:hAnsi="Franklin Gothic Book"/>
          <w:color w:val="003399"/>
        </w:rPr>
        <w:t xml:space="preserve"> confident in the accuracy of</w:t>
      </w:r>
      <w:r>
        <w:rPr>
          <w:rFonts w:ascii="Franklin Gothic Book" w:hAnsi="Franklin Gothic Book"/>
          <w:color w:val="003399"/>
        </w:rPr>
        <w:t xml:space="preserve"> their responses since they had</w:t>
      </w:r>
      <w:r w:rsidR="00F819A5">
        <w:rPr>
          <w:rFonts w:ascii="Franklin Gothic Book" w:hAnsi="Franklin Gothic Book"/>
          <w:color w:val="003399"/>
        </w:rPr>
        <w:t xml:space="preserve"> not been in the workforce for very long.</w:t>
      </w:r>
    </w:p>
    <w:p w:rsidR="00BB02E3" w:rsidRPr="00964735" w:rsidRDefault="00D860D4" w:rsidP="00F819A5">
      <w:pPr>
        <w:pStyle w:val="Bullet1"/>
        <w:spacing w:after="240"/>
        <w:rPr>
          <w:i/>
        </w:rPr>
      </w:pPr>
      <w:r>
        <w:rPr>
          <w:i/>
        </w:rPr>
        <w:t xml:space="preserve"> </w:t>
      </w:r>
      <w:r w:rsidR="00BB02E3">
        <w:rPr>
          <w:i/>
        </w:rPr>
        <w:t>“I am 100% confident in my answer; it was not that long ago.” (Other, Computer)</w:t>
      </w:r>
    </w:p>
    <w:p w:rsidR="00F819A5" w:rsidRPr="00694C17" w:rsidRDefault="000E3805" w:rsidP="00F819A5">
      <w:pPr>
        <w:pStyle w:val="Default"/>
        <w:spacing w:before="360" w:after="360" w:line="360" w:lineRule="atLeast"/>
        <w:rPr>
          <w:rFonts w:ascii="Franklin Gothic Book" w:hAnsi="Franklin Gothic Book"/>
          <w:b/>
          <w:color w:val="003399"/>
        </w:rPr>
      </w:pPr>
      <w:r>
        <w:rPr>
          <w:rFonts w:ascii="Franklin Gothic Book" w:hAnsi="Franklin Gothic Book"/>
          <w:b/>
          <w:color w:val="003399"/>
        </w:rPr>
        <w:t>18</w:t>
      </w:r>
      <w:r w:rsidR="00F819A5" w:rsidRPr="00FA36F7">
        <w:rPr>
          <w:rFonts w:ascii="Franklin Gothic Book" w:hAnsi="Franklin Gothic Book"/>
          <w:b/>
          <w:color w:val="003399"/>
        </w:rPr>
        <w:t xml:space="preserve">. </w:t>
      </w:r>
      <w:r w:rsidR="00F819A5" w:rsidRPr="00694C17">
        <w:rPr>
          <w:rFonts w:ascii="Franklin Gothic Book" w:hAnsi="Franklin Gothic Book"/>
          <w:b/>
          <w:color w:val="003399"/>
        </w:rPr>
        <w:t>BB17DEMPSS01</w:t>
      </w:r>
      <w:r w:rsidR="00676A05">
        <w:rPr>
          <w:rFonts w:ascii="Franklin Gothic Book" w:hAnsi="Franklin Gothic Book"/>
          <w:b/>
          <w:color w:val="003399"/>
        </w:rPr>
        <w:t xml:space="preserve"> (Pay rate when first started working at job)</w:t>
      </w:r>
    </w:p>
    <w:p w:rsidR="00F819A5" w:rsidRDefault="00B80616"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Most respondents felt this question was</w:t>
      </w:r>
      <w:r w:rsidR="00F819A5">
        <w:rPr>
          <w:rFonts w:ascii="Franklin Gothic Book" w:hAnsi="Franklin Gothic Book"/>
          <w:color w:val="003399"/>
        </w:rPr>
        <w:t xml:space="preserve"> easy to answer.</w:t>
      </w:r>
    </w:p>
    <w:p w:rsidR="00F819A5" w:rsidRDefault="00B80616"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Some were</w:t>
      </w:r>
      <w:r w:rsidR="00F819A5">
        <w:rPr>
          <w:rFonts w:ascii="Franklin Gothic Book" w:hAnsi="Franklin Gothic Book"/>
          <w:color w:val="003399"/>
        </w:rPr>
        <w:t xml:space="preserve"> not 100% co</w:t>
      </w:r>
      <w:r>
        <w:rPr>
          <w:rFonts w:ascii="Franklin Gothic Book" w:hAnsi="Franklin Gothic Book"/>
          <w:color w:val="003399"/>
        </w:rPr>
        <w:t>nfident, but the question stated</w:t>
      </w:r>
      <w:r w:rsidR="00D85B4E">
        <w:rPr>
          <w:rFonts w:ascii="Franklin Gothic Book" w:hAnsi="Franklin Gothic Book"/>
          <w:color w:val="003399"/>
        </w:rPr>
        <w:t xml:space="preserve"> they could</w:t>
      </w:r>
      <w:r w:rsidR="00F819A5">
        <w:rPr>
          <w:rFonts w:ascii="Franklin Gothic Book" w:hAnsi="Franklin Gothic Book"/>
          <w:color w:val="003399"/>
        </w:rPr>
        <w:t xml:space="preserve"> provide</w:t>
      </w:r>
      <w:r>
        <w:rPr>
          <w:rFonts w:ascii="Franklin Gothic Book" w:hAnsi="Franklin Gothic Book"/>
          <w:color w:val="003399"/>
        </w:rPr>
        <w:t xml:space="preserve"> their “best guess” so they felt</w:t>
      </w:r>
      <w:r w:rsidR="00F819A5">
        <w:rPr>
          <w:rFonts w:ascii="Franklin Gothic Book" w:hAnsi="Franklin Gothic Book"/>
          <w:color w:val="003399"/>
        </w:rPr>
        <w:t xml:space="preserve"> comfortable providing a </w:t>
      </w:r>
      <w:r>
        <w:rPr>
          <w:rFonts w:ascii="Franklin Gothic Book" w:hAnsi="Franklin Gothic Book"/>
          <w:color w:val="003399"/>
        </w:rPr>
        <w:t>response they knew was</w:t>
      </w:r>
      <w:r w:rsidR="00F819A5">
        <w:rPr>
          <w:rFonts w:ascii="Franklin Gothic Book" w:hAnsi="Franklin Gothic Book"/>
          <w:color w:val="003399"/>
        </w:rPr>
        <w:t xml:space="preserve"> close to being accurate.</w:t>
      </w:r>
    </w:p>
    <w:p w:rsidR="00F819A5" w:rsidRDefault="00F819A5" w:rsidP="00A518F9">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The </w:t>
      </w:r>
      <w:r w:rsidR="00B80616">
        <w:rPr>
          <w:rFonts w:ascii="Franklin Gothic Book" w:hAnsi="Franklin Gothic Book"/>
          <w:color w:val="003399"/>
        </w:rPr>
        <w:t>sample size for this question was</w:t>
      </w:r>
      <w:r>
        <w:rPr>
          <w:rFonts w:ascii="Franklin Gothic Book" w:hAnsi="Franklin Gothic Book"/>
          <w:color w:val="003399"/>
        </w:rPr>
        <w:t xml:space="preserve"> relatively small.  Findings </w:t>
      </w:r>
      <w:r w:rsidR="00B80616">
        <w:rPr>
          <w:rFonts w:ascii="Franklin Gothic Book" w:hAnsi="Franklin Gothic Book"/>
          <w:color w:val="003399"/>
        </w:rPr>
        <w:t>indicate that this question was</w:t>
      </w:r>
      <w:r>
        <w:rPr>
          <w:rFonts w:ascii="Franklin Gothic Book" w:hAnsi="Franklin Gothic Book"/>
          <w:color w:val="003399"/>
        </w:rPr>
        <w:t xml:space="preserve"> much more difficult for people with non-traditional jobs (e.g., sales, contract work, shift work, etc.).</w:t>
      </w:r>
    </w:p>
    <w:p w:rsidR="00F819A5" w:rsidRPr="00FD600F" w:rsidRDefault="003B59F2"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There</w:t>
      </w:r>
      <w:r w:rsidR="00B80616">
        <w:rPr>
          <w:rFonts w:ascii="Franklin Gothic Book" w:hAnsi="Franklin Gothic Book"/>
          <w:color w:val="003399"/>
        </w:rPr>
        <w:t xml:space="preserve"> were a handful of respondents who did</w:t>
      </w:r>
      <w:r w:rsidR="00F819A5">
        <w:rPr>
          <w:rFonts w:ascii="Franklin Gothic Book" w:hAnsi="Franklin Gothic Book"/>
          <w:color w:val="003399"/>
        </w:rPr>
        <w:t xml:space="preserve"> not want to answer questions about their salary.</w:t>
      </w:r>
    </w:p>
    <w:p w:rsidR="00170868" w:rsidRDefault="00170868" w:rsidP="00F819A5">
      <w:pPr>
        <w:pStyle w:val="Bullet1"/>
        <w:spacing w:after="240"/>
        <w:rPr>
          <w:i/>
        </w:rPr>
      </w:pPr>
      <w:r w:rsidRPr="00170868">
        <w:rPr>
          <w:i/>
        </w:rPr>
        <w:t>“I do not want to answer a question about salary.” (Teacher, Phone)</w:t>
      </w:r>
    </w:p>
    <w:p w:rsidR="00F819A5" w:rsidRDefault="00F819A5" w:rsidP="00F819A5">
      <w:pPr>
        <w:pStyle w:val="Bullet1"/>
        <w:spacing w:after="240"/>
        <w:rPr>
          <w:i/>
        </w:rPr>
      </w:pPr>
      <w:r w:rsidRPr="00964735">
        <w:rPr>
          <w:i/>
        </w:rPr>
        <w:lastRenderedPageBreak/>
        <w:t>“</w:t>
      </w:r>
      <w:r w:rsidR="00964735" w:rsidRPr="00964735">
        <w:rPr>
          <w:i/>
        </w:rPr>
        <w:t>This is roughly the right answer.” (Other, Tablet)</w:t>
      </w:r>
    </w:p>
    <w:p w:rsidR="00170868" w:rsidRDefault="00170868" w:rsidP="00F819A5">
      <w:pPr>
        <w:pStyle w:val="Bullet1"/>
        <w:spacing w:after="240"/>
        <w:rPr>
          <w:i/>
        </w:rPr>
      </w:pPr>
      <w:r w:rsidRPr="00C14D25">
        <w:rPr>
          <w:i/>
        </w:rPr>
        <w:t>“</w:t>
      </w:r>
      <w:r>
        <w:rPr>
          <w:i/>
        </w:rPr>
        <w:t>It was a little difficult.  I think I was paid hourly but I worked on site as a Resident Advisor and they paid for my housing and I didn’t see the breakdown per hour.  So I gave you the average amount I took home each month</w:t>
      </w:r>
      <w:r w:rsidRPr="00C14D25">
        <w:rPr>
          <w:i/>
        </w:rPr>
        <w:t>.”  (</w:t>
      </w:r>
      <w:r>
        <w:rPr>
          <w:i/>
        </w:rPr>
        <w:t>Other, Computer</w:t>
      </w:r>
      <w:r w:rsidRPr="00C14D25">
        <w:rPr>
          <w:i/>
        </w:rPr>
        <w:t>)</w:t>
      </w:r>
    </w:p>
    <w:p w:rsidR="002C4512" w:rsidRPr="00964735" w:rsidRDefault="002C4512" w:rsidP="00F819A5">
      <w:pPr>
        <w:pStyle w:val="Bullet1"/>
        <w:spacing w:after="240"/>
        <w:rPr>
          <w:i/>
        </w:rPr>
      </w:pPr>
      <w:r>
        <w:rPr>
          <w:i/>
        </w:rPr>
        <w:t>“This was very easy.  I am very confident.” (Other, Computer)</w:t>
      </w:r>
    </w:p>
    <w:p w:rsidR="00F819A5" w:rsidRPr="00694C17" w:rsidRDefault="000E3805" w:rsidP="00F819A5">
      <w:pPr>
        <w:pStyle w:val="Default"/>
        <w:spacing w:before="360" w:after="360" w:line="360" w:lineRule="atLeast"/>
        <w:rPr>
          <w:rFonts w:ascii="Franklin Gothic Book" w:hAnsi="Franklin Gothic Book"/>
          <w:b/>
          <w:color w:val="003399"/>
        </w:rPr>
      </w:pPr>
      <w:r>
        <w:rPr>
          <w:rFonts w:ascii="Franklin Gothic Book" w:hAnsi="Franklin Gothic Book"/>
          <w:b/>
          <w:color w:val="003399"/>
        </w:rPr>
        <w:t>19</w:t>
      </w:r>
      <w:r w:rsidR="00F819A5" w:rsidRPr="00FA36F7">
        <w:rPr>
          <w:rFonts w:ascii="Franklin Gothic Book" w:hAnsi="Franklin Gothic Book"/>
          <w:b/>
          <w:color w:val="003399"/>
        </w:rPr>
        <w:t xml:space="preserve">. </w:t>
      </w:r>
      <w:r w:rsidR="00F819A5" w:rsidRPr="00694C17">
        <w:rPr>
          <w:rFonts w:ascii="Franklin Gothic Book" w:hAnsi="Franklin Gothic Book"/>
          <w:b/>
          <w:color w:val="003399"/>
        </w:rPr>
        <w:t>BB17DEMPSC01</w:t>
      </w:r>
      <w:r w:rsidR="00752349">
        <w:rPr>
          <w:rFonts w:ascii="Franklin Gothic Book" w:hAnsi="Franklin Gothic Book"/>
          <w:b/>
          <w:color w:val="003399"/>
        </w:rPr>
        <w:t xml:space="preserve"> (Pay rate changed at job)</w:t>
      </w:r>
    </w:p>
    <w:p w:rsidR="00F819A5" w:rsidRPr="00FD600F" w:rsidRDefault="00CF3A9F"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Respondents were</w:t>
      </w:r>
      <w:r w:rsidR="00F819A5">
        <w:rPr>
          <w:rFonts w:ascii="Franklin Gothic Book" w:hAnsi="Franklin Gothic Book"/>
          <w:color w:val="003399"/>
        </w:rPr>
        <w:t xml:space="preserve"> very confident in their responses to this question.</w:t>
      </w:r>
    </w:p>
    <w:p w:rsidR="00F819A5" w:rsidRPr="00694C17" w:rsidRDefault="000E3805" w:rsidP="00F819A5">
      <w:pPr>
        <w:pStyle w:val="Default"/>
        <w:spacing w:before="360" w:after="360" w:line="360" w:lineRule="atLeast"/>
        <w:rPr>
          <w:rFonts w:ascii="Franklin Gothic Book" w:hAnsi="Franklin Gothic Book"/>
          <w:b/>
          <w:color w:val="003399"/>
        </w:rPr>
      </w:pPr>
      <w:r>
        <w:rPr>
          <w:rFonts w:ascii="Franklin Gothic Book" w:hAnsi="Franklin Gothic Book"/>
          <w:b/>
          <w:color w:val="003399"/>
        </w:rPr>
        <w:t>20</w:t>
      </w:r>
      <w:r w:rsidR="00F819A5" w:rsidRPr="00FA36F7">
        <w:rPr>
          <w:rFonts w:ascii="Franklin Gothic Book" w:hAnsi="Franklin Gothic Book"/>
          <w:b/>
          <w:color w:val="003399"/>
        </w:rPr>
        <w:t xml:space="preserve">. </w:t>
      </w:r>
      <w:r w:rsidR="00F819A5" w:rsidRPr="00694C17">
        <w:rPr>
          <w:rFonts w:ascii="Franklin Gothic Book" w:hAnsi="Franklin Gothic Book"/>
          <w:b/>
          <w:color w:val="003399"/>
        </w:rPr>
        <w:t>BB17DEMPSN01</w:t>
      </w:r>
      <w:r w:rsidR="00752349">
        <w:rPr>
          <w:rFonts w:ascii="Franklin Gothic Book" w:hAnsi="Franklin Gothic Book"/>
          <w:b/>
          <w:color w:val="003399"/>
        </w:rPr>
        <w:t xml:space="preserve"> (Number of times pay changed at job)</w:t>
      </w:r>
    </w:p>
    <w:p w:rsid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Respondents simply count</w:t>
      </w:r>
      <w:r w:rsidR="001D7527">
        <w:rPr>
          <w:rFonts w:ascii="Franklin Gothic Book" w:hAnsi="Franklin Gothic Book"/>
          <w:color w:val="003399"/>
        </w:rPr>
        <w:t>ed</w:t>
      </w:r>
      <w:r>
        <w:rPr>
          <w:rFonts w:ascii="Franklin Gothic Book" w:hAnsi="Franklin Gothic Book"/>
          <w:color w:val="003399"/>
        </w:rPr>
        <w:t xml:space="preserve"> t</w:t>
      </w:r>
      <w:r w:rsidR="001D7527">
        <w:rPr>
          <w:rFonts w:ascii="Franklin Gothic Book" w:hAnsi="Franklin Gothic Book"/>
          <w:color w:val="003399"/>
        </w:rPr>
        <w:t>he number of times their pay had</w:t>
      </w:r>
      <w:r>
        <w:rPr>
          <w:rFonts w:ascii="Franklin Gothic Book" w:hAnsi="Franklin Gothic Book"/>
          <w:color w:val="003399"/>
        </w:rPr>
        <w:t xml:space="preserve"> changed.</w:t>
      </w:r>
    </w:p>
    <w:p w:rsid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A few respondents who work</w:t>
      </w:r>
      <w:r w:rsidR="001D7527">
        <w:rPr>
          <w:rFonts w:ascii="Franklin Gothic Book" w:hAnsi="Franklin Gothic Book"/>
          <w:color w:val="003399"/>
        </w:rPr>
        <w:t>ed for companies that did not increase salaries, but did</w:t>
      </w:r>
      <w:r>
        <w:rPr>
          <w:rFonts w:ascii="Franklin Gothic Book" w:hAnsi="Franklin Gothic Book"/>
          <w:color w:val="003399"/>
        </w:rPr>
        <w:t xml:space="preserve"> give many bonuses, weren’t quite sure how to answer the question.</w:t>
      </w:r>
    </w:p>
    <w:p w:rsidR="00F819A5" w:rsidRPr="00FD600F"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One or two respondents could not remember how many times their pay changed and they said they would have to go back and check their records in order to provide an accurate response.</w:t>
      </w:r>
    </w:p>
    <w:p w:rsidR="00170868" w:rsidRDefault="002C4512" w:rsidP="00F819A5">
      <w:pPr>
        <w:pStyle w:val="Bullet1"/>
        <w:spacing w:after="240"/>
        <w:rPr>
          <w:i/>
        </w:rPr>
      </w:pPr>
      <w:r>
        <w:rPr>
          <w:i/>
        </w:rPr>
        <w:t xml:space="preserve"> </w:t>
      </w:r>
      <w:r w:rsidR="00170868">
        <w:rPr>
          <w:i/>
        </w:rPr>
        <w:t>“I was only there for a year and I know I got a raise once.” (Other, Tablet)</w:t>
      </w:r>
    </w:p>
    <w:p w:rsidR="00F819A5" w:rsidRDefault="00F819A5" w:rsidP="00F819A5">
      <w:pPr>
        <w:pStyle w:val="Bullet1"/>
        <w:spacing w:after="240"/>
        <w:rPr>
          <w:i/>
        </w:rPr>
      </w:pPr>
      <w:r w:rsidRPr="00964735">
        <w:rPr>
          <w:i/>
        </w:rPr>
        <w:t>“</w:t>
      </w:r>
      <w:r w:rsidR="00964735" w:rsidRPr="00964735">
        <w:rPr>
          <w:i/>
        </w:rPr>
        <w:t>I counted the number of times I received a pay raise.</w:t>
      </w:r>
      <w:r w:rsidRPr="00964735">
        <w:rPr>
          <w:i/>
        </w:rPr>
        <w:t>”</w:t>
      </w:r>
      <w:r w:rsidR="00964735" w:rsidRPr="00964735">
        <w:rPr>
          <w:i/>
        </w:rPr>
        <w:t xml:space="preserve"> (Other, Computer)</w:t>
      </w:r>
    </w:p>
    <w:p w:rsidR="00170868" w:rsidRPr="00964735" w:rsidRDefault="00170868" w:rsidP="00F819A5">
      <w:pPr>
        <w:pStyle w:val="Bullet1"/>
        <w:spacing w:after="240"/>
        <w:rPr>
          <w:i/>
        </w:rPr>
      </w:pPr>
      <w:r w:rsidRPr="007353F9">
        <w:rPr>
          <w:i/>
        </w:rPr>
        <w:t>“</w:t>
      </w:r>
      <w:r>
        <w:rPr>
          <w:i/>
        </w:rPr>
        <w:t>I counted the number of families I tutored because I charge each family something different based on certain factors</w:t>
      </w:r>
      <w:r w:rsidRPr="007353F9">
        <w:rPr>
          <w:i/>
        </w:rPr>
        <w:t>.”  (</w:t>
      </w:r>
      <w:r>
        <w:rPr>
          <w:i/>
        </w:rPr>
        <w:t>Other, Computer</w:t>
      </w:r>
      <w:r w:rsidRPr="007353F9">
        <w:rPr>
          <w:i/>
        </w:rPr>
        <w:t>)</w:t>
      </w:r>
    </w:p>
    <w:p w:rsidR="00F819A5" w:rsidRPr="00694C17" w:rsidRDefault="000E3805" w:rsidP="00FD3DFF">
      <w:pPr>
        <w:pStyle w:val="Default"/>
        <w:spacing w:before="360" w:after="360" w:line="360" w:lineRule="atLeast"/>
        <w:rPr>
          <w:rFonts w:ascii="Franklin Gothic Book" w:hAnsi="Franklin Gothic Book"/>
          <w:b/>
          <w:color w:val="003399"/>
        </w:rPr>
      </w:pPr>
      <w:r>
        <w:rPr>
          <w:rFonts w:ascii="Franklin Gothic Book" w:hAnsi="Franklin Gothic Book"/>
          <w:b/>
          <w:color w:val="003399"/>
        </w:rPr>
        <w:t>21</w:t>
      </w:r>
      <w:r w:rsidR="00F819A5" w:rsidRPr="00FA36F7">
        <w:rPr>
          <w:rFonts w:ascii="Franklin Gothic Book" w:hAnsi="Franklin Gothic Book"/>
          <w:b/>
          <w:color w:val="003399"/>
        </w:rPr>
        <w:t xml:space="preserve">. </w:t>
      </w:r>
      <w:r w:rsidR="00F819A5" w:rsidRPr="00694C17">
        <w:rPr>
          <w:rFonts w:ascii="Franklin Gothic Book" w:hAnsi="Franklin Gothic Book"/>
          <w:b/>
          <w:color w:val="003399"/>
        </w:rPr>
        <w:t>BB17DEMPS101</w:t>
      </w:r>
      <w:r w:rsidR="00DA770B">
        <w:rPr>
          <w:rFonts w:ascii="Franklin Gothic Book" w:hAnsi="Franklin Gothic Book"/>
          <w:b/>
          <w:color w:val="003399"/>
        </w:rPr>
        <w:t xml:space="preserve"> (Month/year of pay rate change at job)</w:t>
      </w:r>
    </w:p>
    <w:p w:rsidR="00F819A5" w:rsidRDefault="00F46BE4"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The layout was</w:t>
      </w:r>
      <w:r w:rsidR="00F819A5">
        <w:rPr>
          <w:rFonts w:ascii="Franklin Gothic Book" w:hAnsi="Franklin Gothic Book"/>
          <w:color w:val="003399"/>
        </w:rPr>
        <w:t xml:space="preserve"> straightforward and simple.</w:t>
      </w:r>
    </w:p>
    <w:p w:rsidR="00F819A5" w:rsidRPr="00FD600F" w:rsidRDefault="00315210"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Some agreed it was</w:t>
      </w:r>
      <w:r w:rsidR="00F819A5">
        <w:rPr>
          <w:rFonts w:ascii="Franklin Gothic Book" w:hAnsi="Franklin Gothic Book"/>
          <w:color w:val="003399"/>
        </w:rPr>
        <w:t xml:space="preserve"> difficult to identify the exact month that their salary changed.</w:t>
      </w:r>
    </w:p>
    <w:p w:rsidR="00170868" w:rsidRPr="00170868" w:rsidRDefault="00170868" w:rsidP="00170868">
      <w:pPr>
        <w:pStyle w:val="Default"/>
        <w:spacing w:before="360"/>
        <w:rPr>
          <w:rFonts w:ascii="Franklin Gothic Book" w:eastAsia="Times New Roman" w:hAnsi="Franklin Gothic Book" w:cs="Arial"/>
          <w:bCs/>
          <w:i/>
          <w:color w:val="003399"/>
        </w:rPr>
      </w:pPr>
      <w:r w:rsidRPr="00170868">
        <w:rPr>
          <w:rFonts w:ascii="Franklin Gothic Book" w:eastAsia="Times New Roman" w:hAnsi="Franklin Gothic Book" w:cs="Arial"/>
          <w:bCs/>
          <w:i/>
          <w:color w:val="003399"/>
        </w:rPr>
        <w:t>“I don’t have any comments on the layout</w:t>
      </w:r>
      <w:r w:rsidR="002C4512">
        <w:rPr>
          <w:rFonts w:ascii="Franklin Gothic Book" w:eastAsia="Times New Roman" w:hAnsi="Franklin Gothic Book" w:cs="Arial"/>
          <w:bCs/>
          <w:i/>
          <w:color w:val="003399"/>
        </w:rPr>
        <w:t>,</w:t>
      </w:r>
      <w:r w:rsidRPr="00170868">
        <w:rPr>
          <w:rFonts w:ascii="Franklin Gothic Book" w:eastAsia="Times New Roman" w:hAnsi="Franklin Gothic Book" w:cs="Arial"/>
          <w:bCs/>
          <w:i/>
          <w:color w:val="003399"/>
        </w:rPr>
        <w:t xml:space="preserve"> but I don’t remember the date that my new salary began.” (Other, Tablet)</w:t>
      </w:r>
    </w:p>
    <w:p w:rsidR="00170868" w:rsidRDefault="00170868" w:rsidP="00170868">
      <w:pPr>
        <w:pStyle w:val="Default"/>
        <w:spacing w:before="360" w:after="360" w:line="360" w:lineRule="atLeast"/>
        <w:rPr>
          <w:rFonts w:ascii="Franklin Gothic Book" w:eastAsia="Times New Roman" w:hAnsi="Franklin Gothic Book" w:cs="Arial"/>
          <w:bCs/>
          <w:i/>
          <w:color w:val="003399"/>
        </w:rPr>
      </w:pPr>
      <w:r w:rsidRPr="00170868">
        <w:rPr>
          <w:rFonts w:ascii="Franklin Gothic Book" w:eastAsia="Times New Roman" w:hAnsi="Franklin Gothic Book" w:cs="Arial"/>
          <w:bCs/>
          <w:i/>
          <w:color w:val="003399"/>
        </w:rPr>
        <w:lastRenderedPageBreak/>
        <w:t>“They layout is very user-friendly. I like the date dropdown because it helps to see the months and years to remind me.” (Other, Computer)</w:t>
      </w:r>
    </w:p>
    <w:p w:rsidR="00C464E6" w:rsidRDefault="000E3805" w:rsidP="00C464E6">
      <w:pPr>
        <w:pStyle w:val="Default"/>
        <w:spacing w:before="360" w:after="360" w:line="360" w:lineRule="atLeast"/>
        <w:rPr>
          <w:rFonts w:ascii="Franklin Gothic Book" w:hAnsi="Franklin Gothic Book"/>
          <w:b/>
          <w:color w:val="003399"/>
        </w:rPr>
      </w:pPr>
      <w:r>
        <w:rPr>
          <w:rFonts w:ascii="Franklin Gothic Book" w:hAnsi="Franklin Gothic Book"/>
          <w:b/>
          <w:color w:val="003399"/>
        </w:rPr>
        <w:t>22</w:t>
      </w:r>
      <w:r w:rsidR="00F819A5" w:rsidRPr="00C464E6">
        <w:rPr>
          <w:rFonts w:ascii="Franklin Gothic Book" w:hAnsi="Franklin Gothic Book"/>
          <w:b/>
          <w:color w:val="003399"/>
        </w:rPr>
        <w:t>. BB17DOVAVG01</w:t>
      </w:r>
      <w:r w:rsidR="00C464E6">
        <w:rPr>
          <w:rFonts w:ascii="Franklin Gothic Book" w:hAnsi="Franklin Gothic Book"/>
          <w:b/>
          <w:color w:val="003399"/>
        </w:rPr>
        <w:t xml:space="preserve"> </w:t>
      </w:r>
      <w:r w:rsidR="00D97B94">
        <w:rPr>
          <w:rFonts w:ascii="Franklin Gothic Book" w:hAnsi="Franklin Gothic Book"/>
          <w:b/>
          <w:color w:val="003399"/>
        </w:rPr>
        <w:t>(Earnings through tips, commission, or bonuses)</w:t>
      </w:r>
    </w:p>
    <w:p w:rsidR="00F819A5" w:rsidRDefault="001024F0" w:rsidP="00C464E6">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Some </w:t>
      </w:r>
      <w:r w:rsidR="00F819A5">
        <w:rPr>
          <w:rFonts w:ascii="Franklin Gothic Book" w:hAnsi="Franklin Gothic Book"/>
          <w:color w:val="003399"/>
        </w:rPr>
        <w:t>respondents</w:t>
      </w:r>
      <w:r>
        <w:rPr>
          <w:rFonts w:ascii="Franklin Gothic Book" w:hAnsi="Franklin Gothic Book"/>
          <w:color w:val="003399"/>
        </w:rPr>
        <w:t xml:space="preserve"> who</w:t>
      </w:r>
      <w:r w:rsidR="00F819A5">
        <w:rPr>
          <w:rFonts w:ascii="Franklin Gothic Book" w:hAnsi="Franklin Gothic Book"/>
          <w:color w:val="003399"/>
        </w:rPr>
        <w:t xml:space="preserve"> received a one-time bonus</w:t>
      </w:r>
      <w:r>
        <w:rPr>
          <w:rFonts w:ascii="Franklin Gothic Book" w:hAnsi="Franklin Gothic Book"/>
          <w:color w:val="003399"/>
        </w:rPr>
        <w:t xml:space="preserve"> thought this question was easy to answer while others</w:t>
      </w:r>
      <w:r w:rsidR="00F819A5">
        <w:rPr>
          <w:rFonts w:ascii="Franklin Gothic Book" w:hAnsi="Franklin Gothic Book"/>
          <w:color w:val="003399"/>
        </w:rPr>
        <w:t xml:space="preserve"> weren’t sure whether to include </w:t>
      </w:r>
      <w:r>
        <w:rPr>
          <w:rFonts w:ascii="Franklin Gothic Book" w:hAnsi="Franklin Gothic Book"/>
          <w:color w:val="003399"/>
        </w:rPr>
        <w:t>it</w:t>
      </w:r>
      <w:r w:rsidR="00F819A5">
        <w:rPr>
          <w:rFonts w:ascii="Franklin Gothic Book" w:hAnsi="Franklin Gothic Book"/>
          <w:color w:val="003399"/>
        </w:rPr>
        <w:t xml:space="preserve"> in their answer or not.</w:t>
      </w:r>
    </w:p>
    <w:p w:rsidR="001024F0" w:rsidRDefault="001024F0" w:rsidP="001024F0">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A few who had unconventional bonus situations or who received multiple bonuses had to estimate their answer.</w:t>
      </w:r>
    </w:p>
    <w:p w:rsidR="001024F0" w:rsidRPr="001024F0" w:rsidRDefault="001024F0" w:rsidP="001024F0">
      <w:pPr>
        <w:pStyle w:val="Default"/>
        <w:spacing w:before="360" w:after="360" w:line="360" w:lineRule="atLeast"/>
        <w:rPr>
          <w:rFonts w:ascii="Franklin Gothic Book" w:eastAsia="Times New Roman" w:hAnsi="Franklin Gothic Book" w:cs="Arial"/>
          <w:bCs/>
          <w:i/>
          <w:color w:val="003399"/>
        </w:rPr>
      </w:pPr>
      <w:r w:rsidRPr="001024F0">
        <w:rPr>
          <w:rFonts w:ascii="Franklin Gothic Book" w:eastAsia="Times New Roman" w:hAnsi="Franklin Gothic Book" w:cs="Arial"/>
          <w:bCs/>
          <w:i/>
          <w:color w:val="003399"/>
        </w:rPr>
        <w:t>“We receive annual bonuses.  I got one at the end of the year.”  (Other, Phone)</w:t>
      </w:r>
    </w:p>
    <w:p w:rsidR="00EF38CC" w:rsidRDefault="00EF38CC" w:rsidP="00F819A5">
      <w:pPr>
        <w:pStyle w:val="Default"/>
        <w:spacing w:before="360" w:after="360" w:line="360" w:lineRule="atLeast"/>
        <w:rPr>
          <w:rFonts w:ascii="Franklin Gothic Book" w:eastAsia="Times New Roman" w:hAnsi="Franklin Gothic Book" w:cs="Arial"/>
          <w:bCs/>
          <w:i/>
          <w:color w:val="003399"/>
        </w:rPr>
      </w:pPr>
      <w:r>
        <w:rPr>
          <w:rFonts w:ascii="Franklin Gothic Book" w:eastAsia="Times New Roman" w:hAnsi="Franklin Gothic Book" w:cs="Arial"/>
          <w:bCs/>
          <w:i/>
          <w:color w:val="003399"/>
        </w:rPr>
        <w:t>“We only received one bonus, which was cash at Christmas.” (Other, Tablet)</w:t>
      </w:r>
    </w:p>
    <w:p w:rsidR="00414F45" w:rsidRDefault="00414F45" w:rsidP="00F819A5">
      <w:pPr>
        <w:pStyle w:val="Default"/>
        <w:spacing w:before="360" w:after="360" w:line="360" w:lineRule="atLeast"/>
        <w:rPr>
          <w:rFonts w:ascii="Franklin Gothic Book" w:eastAsia="Times New Roman" w:hAnsi="Franklin Gothic Book" w:cs="Arial"/>
          <w:bCs/>
          <w:i/>
          <w:color w:val="003399"/>
        </w:rPr>
      </w:pPr>
      <w:r w:rsidRPr="00414F45">
        <w:rPr>
          <w:rFonts w:ascii="Franklin Gothic Book" w:eastAsia="Times New Roman" w:hAnsi="Franklin Gothic Book" w:cs="Arial"/>
          <w:bCs/>
          <w:i/>
          <w:color w:val="003399"/>
        </w:rPr>
        <w:t>“I am unsure of how to answer this.  There are aspects of what I did that may be considered ‘bonuses.’ It was my job to take international students to cultural events like the ballet, so I got to do things like that pretty much every month for free.  So I will give a monthly average of these activities as my answer.” (Other, Computer)</w:t>
      </w:r>
    </w:p>
    <w:p w:rsidR="001024F0" w:rsidRDefault="001024F0" w:rsidP="00F819A5">
      <w:pPr>
        <w:pStyle w:val="Default"/>
        <w:spacing w:before="360" w:after="360" w:line="360" w:lineRule="atLeast"/>
        <w:rPr>
          <w:rFonts w:ascii="Franklin Gothic Book" w:eastAsia="Times New Roman" w:hAnsi="Franklin Gothic Book" w:cs="Arial"/>
          <w:bCs/>
          <w:i/>
          <w:color w:val="003399"/>
        </w:rPr>
      </w:pPr>
      <w:r>
        <w:rPr>
          <w:rFonts w:ascii="Franklin Gothic Book" w:eastAsia="Times New Roman" w:hAnsi="Franklin Gothic Book" w:cs="Arial"/>
          <w:bCs/>
          <w:i/>
          <w:color w:val="003399"/>
        </w:rPr>
        <w:t>“I get bonuses based on programs my company runs.  The bonuses depend on the performance of the programs, so I estimated.” (Other, Computer)</w:t>
      </w:r>
    </w:p>
    <w:p w:rsidR="00F819A5" w:rsidRPr="00694C17" w:rsidRDefault="000E3805" w:rsidP="00F819A5">
      <w:pPr>
        <w:pStyle w:val="Default"/>
        <w:spacing w:before="360" w:after="360" w:line="360" w:lineRule="atLeast"/>
        <w:rPr>
          <w:rFonts w:ascii="Franklin Gothic Book" w:hAnsi="Franklin Gothic Book"/>
          <w:b/>
          <w:color w:val="003399"/>
        </w:rPr>
      </w:pPr>
      <w:r>
        <w:rPr>
          <w:rFonts w:ascii="Franklin Gothic Book" w:hAnsi="Franklin Gothic Book"/>
          <w:b/>
          <w:color w:val="003399"/>
        </w:rPr>
        <w:t>23</w:t>
      </w:r>
      <w:r w:rsidR="00F819A5" w:rsidRPr="00FA36F7">
        <w:rPr>
          <w:rFonts w:ascii="Franklin Gothic Book" w:hAnsi="Franklin Gothic Book"/>
          <w:b/>
          <w:color w:val="003399"/>
        </w:rPr>
        <w:t xml:space="preserve">. </w:t>
      </w:r>
      <w:r w:rsidR="00F819A5" w:rsidRPr="00694C17">
        <w:rPr>
          <w:rFonts w:ascii="Franklin Gothic Book" w:hAnsi="Franklin Gothic Book"/>
          <w:b/>
          <w:color w:val="003399"/>
        </w:rPr>
        <w:t>BB17DEMPHS01</w:t>
      </w:r>
      <w:r w:rsidR="009E5EDE">
        <w:rPr>
          <w:rFonts w:ascii="Franklin Gothic Book" w:hAnsi="Franklin Gothic Book"/>
          <w:b/>
          <w:color w:val="003399"/>
        </w:rPr>
        <w:t xml:space="preserve"> (Average hours worked per week when first started </w:t>
      </w:r>
      <w:r w:rsidR="00042315">
        <w:rPr>
          <w:rFonts w:ascii="Franklin Gothic Book" w:hAnsi="Franklin Gothic Book"/>
          <w:b/>
          <w:color w:val="003399"/>
        </w:rPr>
        <w:t xml:space="preserve">working </w:t>
      </w:r>
      <w:r w:rsidR="009E5EDE">
        <w:rPr>
          <w:rFonts w:ascii="Franklin Gothic Book" w:hAnsi="Franklin Gothic Book"/>
          <w:b/>
          <w:color w:val="003399"/>
        </w:rPr>
        <w:t>at job)</w:t>
      </w:r>
    </w:p>
    <w:p w:rsidR="00F819A5" w:rsidRDefault="00336EF7"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Some respondents felt this question was</w:t>
      </w:r>
      <w:r w:rsidR="00F819A5">
        <w:rPr>
          <w:rFonts w:ascii="Franklin Gothic Book" w:hAnsi="Franklin Gothic Book"/>
          <w:color w:val="003399"/>
        </w:rPr>
        <w:t xml:space="preserve"> easy.</w:t>
      </w:r>
    </w:p>
    <w:p w:rsidR="00F819A5" w:rsidRDefault="00336EF7"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Others, however, found it more difficult to answer. Some were</w:t>
      </w:r>
      <w:r w:rsidR="00F819A5">
        <w:rPr>
          <w:rFonts w:ascii="Franklin Gothic Book" w:hAnsi="Franklin Gothic Book"/>
          <w:color w:val="003399"/>
        </w:rPr>
        <w:t xml:space="preserve"> not sure wheth</w:t>
      </w:r>
      <w:r>
        <w:rPr>
          <w:rFonts w:ascii="Franklin Gothic Book" w:hAnsi="Franklin Gothic Book"/>
          <w:color w:val="003399"/>
        </w:rPr>
        <w:t>er the question was</w:t>
      </w:r>
      <w:r w:rsidR="00F819A5">
        <w:rPr>
          <w:rFonts w:ascii="Franklin Gothic Book" w:hAnsi="Franklin Gothic Book"/>
          <w:color w:val="003399"/>
        </w:rPr>
        <w:t xml:space="preserve"> asking about the hours they clock in at work or the num</w:t>
      </w:r>
      <w:r>
        <w:rPr>
          <w:rFonts w:ascii="Franklin Gothic Book" w:hAnsi="Franklin Gothic Book"/>
          <w:color w:val="003399"/>
        </w:rPr>
        <w:t>ber of hours they actually spent</w:t>
      </w:r>
      <w:r w:rsidR="00F819A5">
        <w:rPr>
          <w:rFonts w:ascii="Franklin Gothic Book" w:hAnsi="Franklin Gothic Book"/>
          <w:color w:val="003399"/>
        </w:rPr>
        <w:t xml:space="preserve"> on their work – these are two separate questions.  In particular, those with less traditional jobs struggle</w:t>
      </w:r>
      <w:r>
        <w:rPr>
          <w:rFonts w:ascii="Franklin Gothic Book" w:hAnsi="Franklin Gothic Book"/>
          <w:color w:val="003399"/>
        </w:rPr>
        <w:t>d</w:t>
      </w:r>
      <w:r w:rsidR="00F819A5">
        <w:rPr>
          <w:rFonts w:ascii="Franklin Gothic Book" w:hAnsi="Franklin Gothic Book"/>
          <w:color w:val="003399"/>
        </w:rPr>
        <w:t xml:space="preserve"> more because their hours tend</w:t>
      </w:r>
      <w:r>
        <w:rPr>
          <w:rFonts w:ascii="Franklin Gothic Book" w:hAnsi="Franklin Gothic Book"/>
          <w:color w:val="003399"/>
        </w:rPr>
        <w:t>ed</w:t>
      </w:r>
      <w:r w:rsidR="00F819A5">
        <w:rPr>
          <w:rFonts w:ascii="Franklin Gothic Book" w:hAnsi="Franklin Gothic Book"/>
          <w:color w:val="003399"/>
        </w:rPr>
        <w:t xml:space="preserve"> to change frequently.  </w:t>
      </w:r>
    </w:p>
    <w:p w:rsidR="00F819A5" w:rsidRPr="00FD600F" w:rsidRDefault="000C15E1" w:rsidP="00F819A5">
      <w:pPr>
        <w:pStyle w:val="Bullet2"/>
        <w:numPr>
          <w:ilvl w:val="0"/>
          <w:numId w:val="5"/>
        </w:numPr>
        <w:spacing w:before="120" w:after="120"/>
        <w:ind w:left="1166"/>
      </w:pPr>
      <w:r>
        <w:t>Some t</w:t>
      </w:r>
      <w:r w:rsidR="00336EF7">
        <w:t>eachers, for example, were unsure whether or not they were</w:t>
      </w:r>
      <w:r w:rsidR="00F819A5">
        <w:t xml:space="preserve"> supposed</w:t>
      </w:r>
      <w:r w:rsidR="00336EF7">
        <w:t xml:space="preserve"> to include the hours they spent</w:t>
      </w:r>
      <w:r w:rsidR="00F819A5">
        <w:t xml:space="preserve"> doing work or helping students outside of regular school hours.</w:t>
      </w:r>
    </w:p>
    <w:p w:rsidR="00414F45" w:rsidRDefault="00414F45" w:rsidP="00F819A5">
      <w:pPr>
        <w:pStyle w:val="Bullet1"/>
        <w:spacing w:after="240"/>
        <w:rPr>
          <w:i/>
        </w:rPr>
      </w:pPr>
      <w:r w:rsidRPr="00BA6D29">
        <w:rPr>
          <w:i/>
        </w:rPr>
        <w:lastRenderedPageBreak/>
        <w:t>“This was easy because we had to work 40 hours a week.” (Teacher, Computer)</w:t>
      </w:r>
    </w:p>
    <w:p w:rsidR="00414F45" w:rsidRPr="00E85495" w:rsidRDefault="00414F45" w:rsidP="00414F45">
      <w:pPr>
        <w:pStyle w:val="Default"/>
        <w:spacing w:before="240" w:after="240" w:line="360" w:lineRule="atLeast"/>
        <w:rPr>
          <w:rFonts w:ascii="Franklin Gothic Book" w:eastAsia="Times New Roman" w:hAnsi="Franklin Gothic Book" w:cs="Arial"/>
          <w:bCs/>
          <w:i/>
          <w:color w:val="003399"/>
        </w:rPr>
      </w:pPr>
      <w:r>
        <w:rPr>
          <w:rFonts w:ascii="Franklin Gothic Book" w:eastAsia="Times New Roman" w:hAnsi="Franklin Gothic Book" w:cs="Arial"/>
          <w:bCs/>
          <w:i/>
          <w:color w:val="003399"/>
        </w:rPr>
        <w:t>“It was a little difficult to answer.  My hours change and I have been working a lot more hours lately. I am not good at keeping track.” (Other, Tablet)</w:t>
      </w:r>
    </w:p>
    <w:p w:rsidR="00F819A5" w:rsidRPr="00BA6D29" w:rsidRDefault="00414F45" w:rsidP="00414F45">
      <w:pPr>
        <w:pStyle w:val="Bullet1"/>
        <w:spacing w:after="240"/>
        <w:rPr>
          <w:i/>
        </w:rPr>
      </w:pPr>
      <w:r w:rsidRPr="00BA6D29">
        <w:rPr>
          <w:i/>
        </w:rPr>
        <w:t xml:space="preserve"> </w:t>
      </w:r>
      <w:r w:rsidR="00F819A5" w:rsidRPr="00BA6D29">
        <w:rPr>
          <w:i/>
        </w:rPr>
        <w:t>“</w:t>
      </w:r>
      <w:r w:rsidR="00BA6D29" w:rsidRPr="00BA6D29">
        <w:rPr>
          <w:i/>
        </w:rPr>
        <w:t>I had to think about this and then I changed my initial answer.  I’m not confident because I don’t remember how many hours I started out working.</w:t>
      </w:r>
      <w:r w:rsidR="00F819A5" w:rsidRPr="00BA6D29">
        <w:rPr>
          <w:i/>
        </w:rPr>
        <w:t>”</w:t>
      </w:r>
      <w:r w:rsidR="00BA6D29" w:rsidRPr="00BA6D29">
        <w:rPr>
          <w:i/>
        </w:rPr>
        <w:t xml:space="preserve"> (Other, Computer)</w:t>
      </w:r>
    </w:p>
    <w:p w:rsidR="00BA6D29" w:rsidRDefault="00BA6D29" w:rsidP="00F819A5">
      <w:pPr>
        <w:pStyle w:val="Bullet1"/>
        <w:spacing w:after="240"/>
        <w:rPr>
          <w:i/>
        </w:rPr>
      </w:pPr>
      <w:r w:rsidRPr="00BA6D29">
        <w:rPr>
          <w:i/>
        </w:rPr>
        <w:t>“This is difficult because the hours varied so much.  When I first started, I was just getting trained.  After that I was doing lots of overtime.  It was hard to figure out exactly what to put.  I’m only 75% confident in my answer.” (Other, Computer)</w:t>
      </w:r>
    </w:p>
    <w:p w:rsidR="00414F45" w:rsidRPr="00414F45" w:rsidRDefault="00414F45" w:rsidP="00414F45">
      <w:pPr>
        <w:pStyle w:val="Default"/>
        <w:spacing w:before="240" w:after="240" w:line="360" w:lineRule="atLeast"/>
        <w:rPr>
          <w:rFonts w:ascii="Franklin Gothic Book" w:eastAsia="Times New Roman" w:hAnsi="Franklin Gothic Book" w:cs="Arial"/>
          <w:bCs/>
          <w:i/>
          <w:color w:val="003399"/>
        </w:rPr>
      </w:pPr>
      <w:r w:rsidRPr="00E85495">
        <w:rPr>
          <w:rFonts w:ascii="Franklin Gothic Book" w:eastAsia="Times New Roman" w:hAnsi="Franklin Gothic Book" w:cs="Arial"/>
          <w:bCs/>
          <w:i/>
          <w:color w:val="003399"/>
        </w:rPr>
        <w:t>“It was easy.  My hours were four, 10-hour shifts per week.” (Other, Computer)</w:t>
      </w:r>
    </w:p>
    <w:p w:rsidR="00F819A5" w:rsidRPr="00694C17" w:rsidRDefault="000E3805" w:rsidP="00B64CB1">
      <w:pPr>
        <w:pStyle w:val="Default"/>
        <w:spacing w:before="360" w:after="360" w:line="360" w:lineRule="atLeast"/>
        <w:rPr>
          <w:rFonts w:ascii="Franklin Gothic Book" w:hAnsi="Franklin Gothic Book"/>
          <w:b/>
          <w:color w:val="003399"/>
        </w:rPr>
      </w:pPr>
      <w:r>
        <w:rPr>
          <w:rFonts w:ascii="Franklin Gothic Book" w:hAnsi="Franklin Gothic Book"/>
          <w:b/>
          <w:color w:val="003399"/>
        </w:rPr>
        <w:t>24</w:t>
      </w:r>
      <w:r w:rsidR="00F819A5" w:rsidRPr="00FA36F7">
        <w:rPr>
          <w:rFonts w:ascii="Franklin Gothic Book" w:hAnsi="Franklin Gothic Book"/>
          <w:b/>
          <w:color w:val="003399"/>
        </w:rPr>
        <w:t xml:space="preserve">. </w:t>
      </w:r>
      <w:r w:rsidR="00F819A5" w:rsidRPr="00694C17">
        <w:rPr>
          <w:rFonts w:ascii="Franklin Gothic Book" w:hAnsi="Franklin Gothic Book"/>
          <w:b/>
          <w:color w:val="003399"/>
        </w:rPr>
        <w:t>BB17DEMPHC01</w:t>
      </w:r>
      <w:r w:rsidR="00B64CB1">
        <w:rPr>
          <w:rFonts w:ascii="Franklin Gothic Book" w:hAnsi="Franklin Gothic Book"/>
          <w:b/>
          <w:color w:val="003399"/>
        </w:rPr>
        <w:t xml:space="preserve"> (Average hours worked per week changed at job)</w:t>
      </w:r>
    </w:p>
    <w:p w:rsidR="00F819A5" w:rsidRDefault="0040762C"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Most respondents felt this question was easy and they were</w:t>
      </w:r>
      <w:r w:rsidR="00F819A5">
        <w:rPr>
          <w:rFonts w:ascii="Franklin Gothic Book" w:hAnsi="Franklin Gothic Book"/>
          <w:color w:val="003399"/>
        </w:rPr>
        <w:t xml:space="preserve"> confident in their responses.</w:t>
      </w:r>
    </w:p>
    <w:p w:rsidR="00F819A5" w:rsidRDefault="0040762C"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Many were</w:t>
      </w:r>
      <w:r w:rsidR="00F819A5">
        <w:rPr>
          <w:rFonts w:ascii="Franklin Gothic Book" w:hAnsi="Franklin Gothic Book"/>
          <w:color w:val="003399"/>
        </w:rPr>
        <w:t xml:space="preserve"> required by their employe</w:t>
      </w:r>
      <w:r>
        <w:rPr>
          <w:rFonts w:ascii="Franklin Gothic Book" w:hAnsi="Franklin Gothic Book"/>
          <w:color w:val="003399"/>
        </w:rPr>
        <w:t>rs to track their hours, so it was</w:t>
      </w:r>
      <w:r w:rsidR="00F819A5">
        <w:rPr>
          <w:rFonts w:ascii="Franklin Gothic Book" w:hAnsi="Franklin Gothic Book"/>
          <w:color w:val="003399"/>
        </w:rPr>
        <w:t xml:space="preserve"> easy for the</w:t>
      </w:r>
      <w:r>
        <w:rPr>
          <w:rFonts w:ascii="Franklin Gothic Book" w:hAnsi="Franklin Gothic Book"/>
          <w:color w:val="003399"/>
        </w:rPr>
        <w:t>m to know whether or not they</w:t>
      </w:r>
      <w:r w:rsidR="00F819A5">
        <w:rPr>
          <w:rFonts w:ascii="Franklin Gothic Book" w:hAnsi="Franklin Gothic Book"/>
          <w:color w:val="003399"/>
        </w:rPr>
        <w:t xml:space="preserve"> changed.</w:t>
      </w:r>
    </w:p>
    <w:p w:rsidR="00414F45" w:rsidRDefault="00414F45" w:rsidP="00F819A5">
      <w:pPr>
        <w:pStyle w:val="Bullet1"/>
        <w:spacing w:after="240"/>
        <w:rPr>
          <w:i/>
        </w:rPr>
      </w:pPr>
      <w:r w:rsidRPr="007B1808">
        <w:rPr>
          <w:i/>
        </w:rPr>
        <w:t>“It’s standard for the summer to work 40 hours per week.” (Teacher, Computer)</w:t>
      </w:r>
    </w:p>
    <w:p w:rsidR="00414F45" w:rsidRPr="00414F45" w:rsidRDefault="00414F45" w:rsidP="00414F45">
      <w:pPr>
        <w:pStyle w:val="Default"/>
        <w:spacing w:before="240" w:after="240" w:line="360" w:lineRule="atLeast"/>
        <w:rPr>
          <w:rFonts w:ascii="Franklin Gothic Book" w:eastAsia="Times New Roman" w:hAnsi="Franklin Gothic Book" w:cs="Arial"/>
          <w:bCs/>
          <w:i/>
          <w:color w:val="003399"/>
        </w:rPr>
      </w:pPr>
      <w:r>
        <w:rPr>
          <w:rFonts w:ascii="Franklin Gothic Book" w:eastAsia="Times New Roman" w:hAnsi="Franklin Gothic Book" w:cs="Arial"/>
          <w:bCs/>
          <w:i/>
          <w:color w:val="003399"/>
        </w:rPr>
        <w:t>“I am confident in my answer.  We were required to keep track of our hours because we billed our clients by the hour and generally, it didn’t change.” (Other, Tablet)</w:t>
      </w:r>
    </w:p>
    <w:p w:rsidR="00F819A5" w:rsidRPr="007B1808" w:rsidRDefault="00F819A5" w:rsidP="00F819A5">
      <w:pPr>
        <w:pStyle w:val="Bullet1"/>
        <w:spacing w:after="240"/>
        <w:rPr>
          <w:i/>
        </w:rPr>
      </w:pPr>
      <w:r w:rsidRPr="007B1808">
        <w:rPr>
          <w:i/>
        </w:rPr>
        <w:t>“</w:t>
      </w:r>
      <w:r w:rsidR="007B1808" w:rsidRPr="007B1808">
        <w:rPr>
          <w:i/>
        </w:rPr>
        <w:t>I am pretty confident.  I started with fewer than 40 full-time hours and then went to full-time once I got trained.</w:t>
      </w:r>
      <w:r w:rsidRPr="007B1808">
        <w:rPr>
          <w:i/>
        </w:rPr>
        <w:t>”</w:t>
      </w:r>
      <w:r w:rsidR="007B1808" w:rsidRPr="007B1808">
        <w:rPr>
          <w:i/>
        </w:rPr>
        <w:t xml:space="preserve"> (Other, Computer)</w:t>
      </w:r>
    </w:p>
    <w:p w:rsidR="007B1808" w:rsidRDefault="007B1808" w:rsidP="00F819A5">
      <w:pPr>
        <w:pStyle w:val="Bullet1"/>
        <w:spacing w:after="240"/>
        <w:rPr>
          <w:i/>
        </w:rPr>
      </w:pPr>
      <w:r w:rsidRPr="007B1808">
        <w:rPr>
          <w:i/>
        </w:rPr>
        <w:t>“I worked a lot of overtime so I know I went from 40 hours per week to 45 or 50.” (Other, Computer)</w:t>
      </w:r>
    </w:p>
    <w:p w:rsidR="00414F45" w:rsidRPr="00414F45" w:rsidRDefault="00414F45" w:rsidP="00414F45">
      <w:pPr>
        <w:pStyle w:val="Default"/>
        <w:spacing w:before="240" w:after="240" w:line="360" w:lineRule="atLeast"/>
        <w:rPr>
          <w:rFonts w:ascii="Franklin Gothic Book" w:eastAsia="Times New Roman" w:hAnsi="Franklin Gothic Book" w:cs="Arial"/>
          <w:bCs/>
          <w:i/>
          <w:color w:val="003399"/>
        </w:rPr>
      </w:pPr>
      <w:r>
        <w:rPr>
          <w:rFonts w:ascii="Franklin Gothic Book" w:eastAsia="Times New Roman" w:hAnsi="Franklin Gothic Book" w:cs="Arial"/>
          <w:bCs/>
          <w:i/>
          <w:color w:val="003399"/>
        </w:rPr>
        <w:t>“I am very confident. I know my hours increased towards the end of the internship because we had events.” (Other, Computer)</w:t>
      </w:r>
    </w:p>
    <w:p w:rsidR="00F819A5" w:rsidRPr="00FA36F7" w:rsidRDefault="000E3805" w:rsidP="00A52B7C">
      <w:pPr>
        <w:pStyle w:val="Default"/>
        <w:spacing w:before="360" w:after="360" w:line="360" w:lineRule="atLeast"/>
        <w:rPr>
          <w:rFonts w:ascii="Franklin Gothic Book" w:hAnsi="Franklin Gothic Book"/>
          <w:b/>
          <w:color w:val="003399"/>
        </w:rPr>
      </w:pPr>
      <w:r>
        <w:rPr>
          <w:rFonts w:ascii="Franklin Gothic Book" w:hAnsi="Franklin Gothic Book"/>
          <w:b/>
          <w:color w:val="003399"/>
        </w:rPr>
        <w:t>25</w:t>
      </w:r>
      <w:r w:rsidR="00F819A5" w:rsidRPr="00FA36F7">
        <w:rPr>
          <w:rFonts w:ascii="Franklin Gothic Book" w:hAnsi="Franklin Gothic Book"/>
          <w:b/>
          <w:color w:val="003399"/>
        </w:rPr>
        <w:t xml:space="preserve">. </w:t>
      </w:r>
      <w:r w:rsidR="00F819A5" w:rsidRPr="00694C17">
        <w:rPr>
          <w:rFonts w:ascii="Franklin Gothic Book" w:hAnsi="Franklin Gothic Book"/>
          <w:b/>
          <w:color w:val="003399"/>
        </w:rPr>
        <w:t>BB17DEMPHN01</w:t>
      </w:r>
      <w:r w:rsidR="00BA3086">
        <w:rPr>
          <w:rFonts w:ascii="Franklin Gothic Book" w:hAnsi="Franklin Gothic Book"/>
          <w:b/>
          <w:color w:val="003399"/>
        </w:rPr>
        <w:t xml:space="preserve"> (Number of times average hours per week changed at job)</w:t>
      </w:r>
    </w:p>
    <w:p w:rsid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lastRenderedPageBreak/>
        <w:t>Several respondents simply guessed</w:t>
      </w:r>
      <w:r w:rsidR="00A52B7C">
        <w:rPr>
          <w:rFonts w:ascii="Franklin Gothic Book" w:hAnsi="Franklin Gothic Book"/>
          <w:color w:val="003399"/>
        </w:rPr>
        <w:t xml:space="preserve"> and weren’t</w:t>
      </w:r>
      <w:r>
        <w:rPr>
          <w:rFonts w:ascii="Franklin Gothic Book" w:hAnsi="Franklin Gothic Book"/>
          <w:color w:val="003399"/>
        </w:rPr>
        <w:t xml:space="preserve"> sure of their answers.  Their hours change</w:t>
      </w:r>
      <w:r w:rsidR="00A52B7C">
        <w:rPr>
          <w:rFonts w:ascii="Franklin Gothic Book" w:hAnsi="Franklin Gothic Book"/>
          <w:color w:val="003399"/>
        </w:rPr>
        <w:t>d so often they didn’</w:t>
      </w:r>
      <w:r>
        <w:rPr>
          <w:rFonts w:ascii="Franklin Gothic Book" w:hAnsi="Franklin Gothic Book"/>
          <w:color w:val="003399"/>
        </w:rPr>
        <w:t>t know how</w:t>
      </w:r>
      <w:r w:rsidR="00A52B7C">
        <w:rPr>
          <w:rFonts w:ascii="Franklin Gothic Book" w:hAnsi="Franklin Gothic Book"/>
          <w:color w:val="003399"/>
        </w:rPr>
        <w:t xml:space="preserve"> to answer the question and found</w:t>
      </w:r>
      <w:r>
        <w:rPr>
          <w:rFonts w:ascii="Franklin Gothic Book" w:hAnsi="Franklin Gothic Book"/>
          <w:color w:val="003399"/>
        </w:rPr>
        <w:t xml:space="preserve"> it very confusing.  </w:t>
      </w:r>
    </w:p>
    <w:p w:rsidR="00F819A5" w:rsidRPr="00FD600F" w:rsidRDefault="00A52B7C"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Others who had</w:t>
      </w:r>
      <w:r w:rsidR="00F819A5">
        <w:rPr>
          <w:rFonts w:ascii="Franklin Gothic Book" w:hAnsi="Franklin Gothic Book"/>
          <w:color w:val="003399"/>
        </w:rPr>
        <w:t xml:space="preserve"> only ha</w:t>
      </w:r>
      <w:r>
        <w:rPr>
          <w:rFonts w:ascii="Franklin Gothic Book" w:hAnsi="Franklin Gothic Book"/>
          <w:color w:val="003399"/>
        </w:rPr>
        <w:t>d a one-time change in hours could</w:t>
      </w:r>
      <w:r w:rsidR="00F819A5">
        <w:rPr>
          <w:rFonts w:ascii="Franklin Gothic Book" w:hAnsi="Franklin Gothic Book"/>
          <w:color w:val="003399"/>
        </w:rPr>
        <w:t xml:space="preserve"> answer the question easily.</w:t>
      </w:r>
    </w:p>
    <w:p w:rsidR="00F819A5" w:rsidRPr="007B1808" w:rsidRDefault="00F819A5" w:rsidP="00F819A5">
      <w:pPr>
        <w:pStyle w:val="Bullet1"/>
        <w:spacing w:after="240"/>
        <w:rPr>
          <w:i/>
        </w:rPr>
      </w:pPr>
      <w:r w:rsidRPr="007B1808">
        <w:rPr>
          <w:i/>
        </w:rPr>
        <w:t>“</w:t>
      </w:r>
      <w:r w:rsidR="007B1808" w:rsidRPr="007B1808">
        <w:rPr>
          <w:i/>
        </w:rPr>
        <w:t>This question is really confusing.  I mean, who knows?  I’m not sure.  It changed a lot so I don’t remember and I don’t know what they’re asking.</w:t>
      </w:r>
      <w:r w:rsidRPr="007B1808">
        <w:rPr>
          <w:i/>
        </w:rPr>
        <w:t>”</w:t>
      </w:r>
      <w:r w:rsidR="007B1808" w:rsidRPr="007B1808">
        <w:rPr>
          <w:i/>
        </w:rPr>
        <w:t xml:space="preserve"> (Other, Computer)</w:t>
      </w:r>
    </w:p>
    <w:p w:rsidR="007B1808" w:rsidRDefault="007B1808" w:rsidP="00F819A5">
      <w:pPr>
        <w:pStyle w:val="Bullet1"/>
        <w:spacing w:after="240"/>
        <w:rPr>
          <w:i/>
        </w:rPr>
      </w:pPr>
      <w:r w:rsidRPr="007B1808">
        <w:rPr>
          <w:i/>
        </w:rPr>
        <w:t>“I didn’t know what to put.  This is a very confusing question.  My hours fluctuate all the time and I don’t keep track of them weekly.  I have no idea how to answer this.  At a job with overtime, it’s very confusing.” (Other, Computer)</w:t>
      </w:r>
    </w:p>
    <w:p w:rsidR="00414F45" w:rsidRPr="00414F45" w:rsidRDefault="00414F45" w:rsidP="00414F45">
      <w:pPr>
        <w:pStyle w:val="Default"/>
        <w:spacing w:before="240" w:after="240" w:line="360" w:lineRule="atLeast"/>
        <w:rPr>
          <w:rFonts w:ascii="Franklin Gothic Book" w:eastAsia="Times New Roman" w:hAnsi="Franklin Gothic Book" w:cs="Arial"/>
          <w:bCs/>
          <w:i/>
          <w:color w:val="003399"/>
        </w:rPr>
      </w:pPr>
      <w:r w:rsidRPr="00F840F1">
        <w:rPr>
          <w:rFonts w:ascii="Franklin Gothic Book" w:eastAsia="Times New Roman" w:hAnsi="Franklin Gothic Book" w:cs="Arial"/>
          <w:bCs/>
          <w:i/>
          <w:color w:val="003399"/>
        </w:rPr>
        <w:t>“This is difficult to answer because I tutor schedule-permitting.  I tried to remember the number of times it would have changed but really I guessed.  I think it is about right.” (Other, Computer)</w:t>
      </w:r>
    </w:p>
    <w:p w:rsidR="00F819A5" w:rsidRPr="00694C17" w:rsidRDefault="000E3805" w:rsidP="00B53B13">
      <w:pPr>
        <w:pStyle w:val="Default"/>
        <w:spacing w:before="360" w:after="360" w:line="360" w:lineRule="atLeast"/>
        <w:rPr>
          <w:rFonts w:ascii="Franklin Gothic Book" w:hAnsi="Franklin Gothic Book"/>
          <w:b/>
          <w:color w:val="003399"/>
        </w:rPr>
      </w:pPr>
      <w:r>
        <w:rPr>
          <w:rFonts w:ascii="Franklin Gothic Book" w:hAnsi="Franklin Gothic Book"/>
          <w:b/>
          <w:color w:val="003399"/>
        </w:rPr>
        <w:t>26</w:t>
      </w:r>
      <w:r w:rsidR="00F819A5" w:rsidRPr="00F925F1">
        <w:rPr>
          <w:rFonts w:ascii="Franklin Gothic Book" w:hAnsi="Franklin Gothic Book"/>
          <w:b/>
          <w:color w:val="003399"/>
        </w:rPr>
        <w:t>. BB17DEMPH101</w:t>
      </w:r>
      <w:r w:rsidR="00765745">
        <w:rPr>
          <w:rFonts w:ascii="Franklin Gothic Book" w:hAnsi="Franklin Gothic Book"/>
          <w:b/>
          <w:color w:val="003399"/>
        </w:rPr>
        <w:t xml:space="preserve"> </w:t>
      </w:r>
      <w:r w:rsidR="00566DAC">
        <w:rPr>
          <w:rFonts w:ascii="Franklin Gothic Book" w:hAnsi="Franklin Gothic Book"/>
          <w:b/>
          <w:color w:val="003399"/>
        </w:rPr>
        <w:t>(Month/year when</w:t>
      </w:r>
      <w:r w:rsidR="00765745">
        <w:rPr>
          <w:rFonts w:ascii="Franklin Gothic Book" w:hAnsi="Franklin Gothic Book"/>
          <w:b/>
          <w:color w:val="003399"/>
        </w:rPr>
        <w:t xml:space="preserve"> </w:t>
      </w:r>
      <w:r w:rsidR="00B53B13">
        <w:rPr>
          <w:rFonts w:ascii="Franklin Gothic Book" w:hAnsi="Franklin Gothic Book"/>
          <w:b/>
          <w:color w:val="003399"/>
        </w:rPr>
        <w:t>average hours per week</w:t>
      </w:r>
      <w:r w:rsidR="00765745">
        <w:rPr>
          <w:rFonts w:ascii="Franklin Gothic Book" w:hAnsi="Franklin Gothic Book"/>
          <w:b/>
          <w:color w:val="003399"/>
        </w:rPr>
        <w:t xml:space="preserve"> change</w:t>
      </w:r>
      <w:r w:rsidR="00566DAC">
        <w:rPr>
          <w:rFonts w:ascii="Franklin Gothic Book" w:hAnsi="Franklin Gothic Book"/>
          <w:b/>
          <w:color w:val="003399"/>
        </w:rPr>
        <w:t>d</w:t>
      </w:r>
      <w:r w:rsidR="00765745">
        <w:rPr>
          <w:rFonts w:ascii="Franklin Gothic Book" w:hAnsi="Franklin Gothic Book"/>
          <w:b/>
          <w:color w:val="003399"/>
        </w:rPr>
        <w:t xml:space="preserve"> at job)</w:t>
      </w:r>
    </w:p>
    <w:p w:rsid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Those with less traditional jobs where the hours change</w:t>
      </w:r>
      <w:r w:rsidR="009C1C9D">
        <w:rPr>
          <w:rFonts w:ascii="Franklin Gothic Book" w:hAnsi="Franklin Gothic Book"/>
          <w:color w:val="003399"/>
        </w:rPr>
        <w:t>d all the time had</w:t>
      </w:r>
      <w:r>
        <w:rPr>
          <w:rFonts w:ascii="Franklin Gothic Book" w:hAnsi="Franklin Gothic Book"/>
          <w:color w:val="003399"/>
        </w:rPr>
        <w:t xml:space="preserve"> a hard time answering this question.</w:t>
      </w:r>
    </w:p>
    <w:p w:rsidR="00F819A5" w:rsidRDefault="00F819A5" w:rsidP="00A1549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In addition, a few </w:t>
      </w:r>
      <w:r w:rsidR="00A1549A">
        <w:rPr>
          <w:rFonts w:ascii="Franklin Gothic Book" w:hAnsi="Franklin Gothic Book"/>
          <w:color w:val="003399"/>
        </w:rPr>
        <w:t>said</w:t>
      </w:r>
      <w:r w:rsidR="009C1C9D">
        <w:rPr>
          <w:rFonts w:ascii="Franklin Gothic Book" w:hAnsi="Franklin Gothic Book"/>
          <w:color w:val="003399"/>
        </w:rPr>
        <w:t xml:space="preserve"> it was</w:t>
      </w:r>
      <w:r>
        <w:rPr>
          <w:rFonts w:ascii="Franklin Gothic Book" w:hAnsi="Franklin Gothic Book"/>
          <w:color w:val="003399"/>
        </w:rPr>
        <w:t xml:space="preserve"> very difficult to remember the exact month that</w:t>
      </w:r>
      <w:r w:rsidR="00A1549A">
        <w:rPr>
          <w:rFonts w:ascii="Franklin Gothic Book" w:hAnsi="Franklin Gothic Book"/>
          <w:color w:val="003399"/>
        </w:rPr>
        <w:t xml:space="preserve"> their hours changed.  They felt this was</w:t>
      </w:r>
      <w:r>
        <w:rPr>
          <w:rFonts w:ascii="Franklin Gothic Book" w:hAnsi="Franklin Gothic Book"/>
          <w:color w:val="003399"/>
        </w:rPr>
        <w:t xml:space="preserve"> </w:t>
      </w:r>
      <w:r w:rsidR="00A1549A">
        <w:rPr>
          <w:rFonts w:ascii="Franklin Gothic Book" w:hAnsi="Franklin Gothic Book"/>
          <w:color w:val="003399"/>
        </w:rPr>
        <w:t>a very minute detail and they were</w:t>
      </w:r>
      <w:r>
        <w:rPr>
          <w:rFonts w:ascii="Franklin Gothic Book" w:hAnsi="Franklin Gothic Book"/>
          <w:color w:val="003399"/>
        </w:rPr>
        <w:t xml:space="preserve"> unsure </w:t>
      </w:r>
      <w:r w:rsidR="00A1549A">
        <w:rPr>
          <w:rFonts w:ascii="Franklin Gothic Book" w:hAnsi="Franklin Gothic Book"/>
          <w:color w:val="003399"/>
        </w:rPr>
        <w:t>why this level of specificity was</w:t>
      </w:r>
      <w:r>
        <w:rPr>
          <w:rFonts w:ascii="Franklin Gothic Book" w:hAnsi="Franklin Gothic Book"/>
          <w:color w:val="003399"/>
        </w:rPr>
        <w:t xml:space="preserve"> necessary.</w:t>
      </w:r>
    </w:p>
    <w:p w:rsidR="00F819A5" w:rsidRPr="00FD600F" w:rsidRDefault="00A1549A"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Some felt</w:t>
      </w:r>
      <w:r w:rsidR="00F819A5">
        <w:rPr>
          <w:rFonts w:ascii="Franklin Gothic Book" w:hAnsi="Franklin Gothic Book"/>
          <w:color w:val="003399"/>
        </w:rPr>
        <w:t xml:space="preserve"> selecting dates from a calendar view might be easier than the dropdown.</w:t>
      </w:r>
    </w:p>
    <w:p w:rsidR="00414F45" w:rsidRDefault="00414F45" w:rsidP="00F819A5">
      <w:pPr>
        <w:pStyle w:val="Bullet1"/>
        <w:spacing w:after="240"/>
        <w:rPr>
          <w:i/>
        </w:rPr>
      </w:pPr>
      <w:r w:rsidRPr="00BC30E8">
        <w:rPr>
          <w:i/>
        </w:rPr>
        <w:t>“I think it is pretty straightforward.  It could help to see the dates in a calendar format; it is what I am used to when answering these types of questions.” (Teacher, Tablet)</w:t>
      </w:r>
    </w:p>
    <w:p w:rsidR="00F819A5" w:rsidRPr="007B1808" w:rsidRDefault="00F819A5" w:rsidP="00F819A5">
      <w:pPr>
        <w:pStyle w:val="Bullet1"/>
        <w:spacing w:after="240"/>
        <w:rPr>
          <w:i/>
        </w:rPr>
      </w:pPr>
      <w:r w:rsidRPr="007B1808">
        <w:rPr>
          <w:i/>
        </w:rPr>
        <w:t>“</w:t>
      </w:r>
      <w:r w:rsidR="007B1808" w:rsidRPr="007B1808">
        <w:rPr>
          <w:i/>
        </w:rPr>
        <w:t xml:space="preserve">I really don’t remember.  This is confusing and I can’t answer it.  I definitely don’t remember the month.  This is asking you to recall very specific details that people might not remember so people will guess and it won’t be accurate.  This is a very confusing section and I didn’t understand what they’re asking.  You’re asking me to recall very minute details.  How am I supposed to remember how many hours I worked in a particular month and year?  </w:t>
      </w:r>
      <w:r w:rsidR="007B1808" w:rsidRPr="007B1808">
        <w:rPr>
          <w:i/>
        </w:rPr>
        <w:lastRenderedPageBreak/>
        <w:t>Are you asking me to average the hours over my entire time at that job, per week, at first?  What’s the timeframe?</w:t>
      </w:r>
      <w:r w:rsidRPr="007B1808">
        <w:rPr>
          <w:i/>
        </w:rPr>
        <w:t>”</w:t>
      </w:r>
      <w:r w:rsidR="007B1808" w:rsidRPr="007B1808">
        <w:rPr>
          <w:i/>
        </w:rPr>
        <w:t xml:space="preserve"> (Other, Computer)</w:t>
      </w:r>
    </w:p>
    <w:p w:rsidR="007B1808" w:rsidRPr="007B1808" w:rsidRDefault="007B1808" w:rsidP="00F819A5">
      <w:pPr>
        <w:pStyle w:val="Bullet1"/>
        <w:spacing w:after="240"/>
        <w:rPr>
          <w:i/>
        </w:rPr>
      </w:pPr>
      <w:r w:rsidRPr="007B1808">
        <w:rPr>
          <w:i/>
        </w:rPr>
        <w:t>“I know my hours changed, but I don’t know exactly when it happened.” (Other, Computer)</w:t>
      </w:r>
    </w:p>
    <w:p w:rsidR="00F819A5" w:rsidRPr="00694C17" w:rsidRDefault="000E3805" w:rsidP="00F819A5">
      <w:pPr>
        <w:pStyle w:val="Default"/>
        <w:spacing w:before="360" w:after="360" w:line="360" w:lineRule="atLeast"/>
        <w:rPr>
          <w:rFonts w:ascii="Franklin Gothic Book" w:hAnsi="Franklin Gothic Book"/>
          <w:b/>
          <w:color w:val="003399"/>
        </w:rPr>
      </w:pPr>
      <w:r>
        <w:rPr>
          <w:rFonts w:ascii="Franklin Gothic Book" w:hAnsi="Franklin Gothic Book"/>
          <w:b/>
          <w:color w:val="003399"/>
        </w:rPr>
        <w:t>27</w:t>
      </w:r>
      <w:r w:rsidR="00F819A5" w:rsidRPr="00FA36F7">
        <w:rPr>
          <w:rFonts w:ascii="Franklin Gothic Book" w:hAnsi="Franklin Gothic Book"/>
          <w:b/>
          <w:color w:val="003399"/>
        </w:rPr>
        <w:t xml:space="preserve">. </w:t>
      </w:r>
      <w:r w:rsidR="00F819A5" w:rsidRPr="00694C17">
        <w:rPr>
          <w:rFonts w:ascii="Franklin Gothic Book" w:hAnsi="Franklin Gothic Book"/>
          <w:b/>
          <w:color w:val="003399"/>
        </w:rPr>
        <w:t>BB17DLKW</w:t>
      </w:r>
      <w:r w:rsidR="00B5680C">
        <w:rPr>
          <w:rFonts w:ascii="Franklin Gothic Book" w:hAnsi="Franklin Gothic Book"/>
          <w:b/>
          <w:color w:val="003399"/>
        </w:rPr>
        <w:t>R</w:t>
      </w:r>
      <w:r w:rsidR="00F819A5" w:rsidRPr="00694C17">
        <w:rPr>
          <w:rFonts w:ascii="Franklin Gothic Book" w:hAnsi="Franklin Gothic Book"/>
          <w:b/>
          <w:color w:val="003399"/>
        </w:rPr>
        <w:t>K</w:t>
      </w:r>
      <w:r w:rsidR="00092650">
        <w:rPr>
          <w:rFonts w:ascii="Franklin Gothic Book" w:hAnsi="Franklin Gothic Book"/>
          <w:b/>
          <w:color w:val="003399"/>
        </w:rPr>
        <w:t xml:space="preserve"> </w:t>
      </w:r>
      <w:r w:rsidR="00E46814">
        <w:rPr>
          <w:rFonts w:ascii="Franklin Gothic Book" w:hAnsi="Franklin Gothic Book"/>
          <w:b/>
          <w:color w:val="003399"/>
        </w:rPr>
        <w:t>(Months looking for work)</w:t>
      </w:r>
    </w:p>
    <w:p w:rsidR="00F819A5" w:rsidRDefault="00F819A5" w:rsidP="00A1549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Most </w:t>
      </w:r>
      <w:r w:rsidR="00A1549A">
        <w:rPr>
          <w:rFonts w:ascii="Franklin Gothic Book" w:hAnsi="Franklin Gothic Book"/>
          <w:color w:val="003399"/>
        </w:rPr>
        <w:t>said</w:t>
      </w:r>
      <w:r>
        <w:rPr>
          <w:rFonts w:ascii="Franklin Gothic Book" w:hAnsi="Franklin Gothic Book"/>
          <w:color w:val="003399"/>
        </w:rPr>
        <w:t xml:space="preserve"> this questio</w:t>
      </w:r>
      <w:r w:rsidR="00A1549A">
        <w:rPr>
          <w:rFonts w:ascii="Franklin Gothic Book" w:hAnsi="Franklin Gothic Book"/>
          <w:color w:val="003399"/>
        </w:rPr>
        <w:t xml:space="preserve">n </w:t>
      </w:r>
      <w:r w:rsidR="007E556F">
        <w:rPr>
          <w:rFonts w:ascii="Franklin Gothic Book" w:hAnsi="Franklin Gothic Book"/>
          <w:color w:val="003399"/>
        </w:rPr>
        <w:t>was</w:t>
      </w:r>
      <w:r w:rsidR="00A1549A">
        <w:rPr>
          <w:rFonts w:ascii="Franklin Gothic Book" w:hAnsi="Franklin Gothic Book"/>
          <w:color w:val="003399"/>
        </w:rPr>
        <w:t xml:space="preserve"> easy to answer and they were</w:t>
      </w:r>
      <w:r>
        <w:rPr>
          <w:rFonts w:ascii="Franklin Gothic Book" w:hAnsi="Franklin Gothic Book"/>
          <w:color w:val="003399"/>
        </w:rPr>
        <w:t xml:space="preserve"> confident in their responses.</w:t>
      </w:r>
    </w:p>
    <w:p w:rsid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The layout and </w:t>
      </w:r>
      <w:r w:rsidR="007E556F">
        <w:rPr>
          <w:rFonts w:ascii="Franklin Gothic Book" w:hAnsi="Franklin Gothic Book"/>
          <w:color w:val="003399"/>
        </w:rPr>
        <w:t>functionality of the question was</w:t>
      </w:r>
      <w:r>
        <w:rPr>
          <w:rFonts w:ascii="Franklin Gothic Book" w:hAnsi="Franklin Gothic Book"/>
          <w:color w:val="003399"/>
        </w:rPr>
        <w:t xml:space="preserve"> straightforward and easier than the earlier question regarding “mo</w:t>
      </w:r>
      <w:r w:rsidR="007E556F">
        <w:rPr>
          <w:rFonts w:ascii="Franklin Gothic Book" w:hAnsi="Franklin Gothic Book"/>
          <w:color w:val="003399"/>
        </w:rPr>
        <w:t>nths employed” because there were fewer months they had</w:t>
      </w:r>
      <w:r>
        <w:rPr>
          <w:rFonts w:ascii="Franklin Gothic Book" w:hAnsi="Franklin Gothic Book"/>
          <w:color w:val="003399"/>
        </w:rPr>
        <w:t xml:space="preserve"> to select in this case.</w:t>
      </w:r>
    </w:p>
    <w:p w:rsidR="00F819A5" w:rsidRPr="0070713F" w:rsidRDefault="007E556F"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Most respondents thought</w:t>
      </w:r>
      <w:r w:rsidR="00F819A5">
        <w:rPr>
          <w:rFonts w:ascii="Franklin Gothic Book" w:hAnsi="Franklin Gothic Book"/>
          <w:color w:val="003399"/>
        </w:rPr>
        <w:t xml:space="preserve"> about the months immediately after graduation when they were looking for their first employment opportunity.</w:t>
      </w:r>
    </w:p>
    <w:p w:rsidR="00414F45" w:rsidRDefault="00414F45" w:rsidP="00F819A5">
      <w:pPr>
        <w:pStyle w:val="Bullet1"/>
        <w:spacing w:after="240"/>
        <w:rPr>
          <w:i/>
        </w:rPr>
      </w:pPr>
      <w:r w:rsidRPr="00414F45">
        <w:rPr>
          <w:i/>
        </w:rPr>
        <w:t>“It was very easy and I am very confident in my response.  I thought about when I was looking for a job immediately after school and more recently I have been looking for another job.” (Teacher, Tablet)</w:t>
      </w:r>
    </w:p>
    <w:p w:rsidR="00414F45" w:rsidRDefault="00414F45" w:rsidP="00F819A5">
      <w:pPr>
        <w:pStyle w:val="Bullet1"/>
        <w:spacing w:after="240"/>
        <w:rPr>
          <w:i/>
        </w:rPr>
      </w:pPr>
      <w:r w:rsidRPr="00414F45">
        <w:rPr>
          <w:i/>
        </w:rPr>
        <w:t>“I had to think about my job progression.  I’m pretty confident.  I gave myself two months for job searching so I knew at the beginning of each job that I had given myself two months to find it.” (Teacher, Computer)</w:t>
      </w:r>
    </w:p>
    <w:p w:rsidR="00414F45" w:rsidRPr="00414F45" w:rsidRDefault="00414F45" w:rsidP="00414F45">
      <w:pPr>
        <w:pStyle w:val="Default"/>
        <w:spacing w:before="240" w:after="240" w:line="360" w:lineRule="atLeast"/>
        <w:rPr>
          <w:rFonts w:ascii="Franklin Gothic Book" w:eastAsia="Times New Roman" w:hAnsi="Franklin Gothic Book" w:cs="Arial"/>
          <w:bCs/>
          <w:i/>
          <w:color w:val="003399"/>
        </w:rPr>
      </w:pPr>
      <w:r w:rsidRPr="004872FD">
        <w:rPr>
          <w:rFonts w:ascii="Franklin Gothic Book" w:eastAsia="Times New Roman" w:hAnsi="Franklin Gothic Book" w:cs="Arial"/>
          <w:bCs/>
          <w:i/>
          <w:color w:val="003399"/>
        </w:rPr>
        <w:t>“It was easy.  I like the monthly selection for this question.  It allows you to select months separately which I think makes more sense for this question.  I am very confident in my response; I looked for and received a job in one month.”  (Other, Tablet)</w:t>
      </w:r>
    </w:p>
    <w:p w:rsidR="00F819A5" w:rsidRPr="006211C5" w:rsidRDefault="00F819A5" w:rsidP="00F819A5">
      <w:pPr>
        <w:pStyle w:val="Bullet1"/>
        <w:spacing w:after="240"/>
        <w:rPr>
          <w:i/>
        </w:rPr>
      </w:pPr>
      <w:r w:rsidRPr="006211C5">
        <w:rPr>
          <w:i/>
        </w:rPr>
        <w:t>“</w:t>
      </w:r>
      <w:r w:rsidR="006211C5" w:rsidRPr="006211C5">
        <w:rPr>
          <w:i/>
        </w:rPr>
        <w:t>It was easy and I am confident in my answer.  I thought about the times I was submitting resumes, going to interviews, looking at job postings and talking to people about job opportunities.</w:t>
      </w:r>
      <w:r w:rsidRPr="006211C5">
        <w:rPr>
          <w:i/>
        </w:rPr>
        <w:t>”</w:t>
      </w:r>
      <w:r w:rsidR="006211C5" w:rsidRPr="006211C5">
        <w:rPr>
          <w:i/>
        </w:rPr>
        <w:t xml:space="preserve"> (Other, Computer)</w:t>
      </w:r>
    </w:p>
    <w:p w:rsidR="00F819A5" w:rsidRPr="00694C17" w:rsidRDefault="000E3805" w:rsidP="006141D7">
      <w:pPr>
        <w:pStyle w:val="Default"/>
        <w:spacing w:before="360" w:after="360" w:line="360" w:lineRule="atLeast"/>
        <w:rPr>
          <w:rFonts w:ascii="Franklin Gothic Book" w:hAnsi="Franklin Gothic Book"/>
          <w:b/>
          <w:color w:val="003399"/>
        </w:rPr>
      </w:pPr>
      <w:r>
        <w:rPr>
          <w:rFonts w:ascii="Franklin Gothic Book" w:hAnsi="Franklin Gothic Book"/>
          <w:b/>
          <w:color w:val="003399"/>
        </w:rPr>
        <w:t>28</w:t>
      </w:r>
      <w:r w:rsidR="00F819A5" w:rsidRPr="00FA36F7">
        <w:rPr>
          <w:rFonts w:ascii="Franklin Gothic Book" w:hAnsi="Franklin Gothic Book"/>
          <w:b/>
          <w:color w:val="003399"/>
        </w:rPr>
        <w:t xml:space="preserve">. </w:t>
      </w:r>
      <w:r w:rsidR="00F819A5" w:rsidRPr="00694C17">
        <w:rPr>
          <w:rFonts w:ascii="Franklin Gothic Book" w:hAnsi="Franklin Gothic Book"/>
          <w:b/>
          <w:color w:val="003399"/>
        </w:rPr>
        <w:t>BB17DIMPBEN</w:t>
      </w:r>
      <w:r w:rsidR="006141D7">
        <w:rPr>
          <w:rFonts w:ascii="Franklin Gothic Book" w:hAnsi="Franklin Gothic Book"/>
          <w:b/>
          <w:color w:val="003399"/>
        </w:rPr>
        <w:t xml:space="preserve"> (Debrief on employment section) </w:t>
      </w:r>
    </w:p>
    <w:p w:rsidR="00F819A5" w:rsidRDefault="00F819A5" w:rsidP="00A1549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Most </w:t>
      </w:r>
      <w:r w:rsidR="00A1549A">
        <w:rPr>
          <w:rFonts w:ascii="Franklin Gothic Book" w:hAnsi="Franklin Gothic Book"/>
          <w:color w:val="003399"/>
        </w:rPr>
        <w:t>said the employment section was easy because they hadn’t</w:t>
      </w:r>
      <w:r>
        <w:rPr>
          <w:rFonts w:ascii="Franklin Gothic Book" w:hAnsi="Franklin Gothic Book"/>
          <w:color w:val="003399"/>
        </w:rPr>
        <w:t xml:space="preserve"> been employed very long.</w:t>
      </w:r>
    </w:p>
    <w:p w:rsidR="00F819A5" w:rsidRDefault="00F819A5" w:rsidP="009C4EF2">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lastRenderedPageBreak/>
        <w:t xml:space="preserve">Many respondents only had one or two </w:t>
      </w:r>
      <w:r w:rsidR="009C4EF2">
        <w:rPr>
          <w:rFonts w:ascii="Franklin Gothic Book" w:hAnsi="Franklin Gothic Book"/>
          <w:color w:val="003399"/>
        </w:rPr>
        <w:t>employers</w:t>
      </w:r>
      <w:r w:rsidR="004A3F20">
        <w:rPr>
          <w:rFonts w:ascii="Franklin Gothic Book" w:hAnsi="Franklin Gothic Book"/>
          <w:color w:val="003399"/>
        </w:rPr>
        <w:t xml:space="preserve"> since graduating so they were</w:t>
      </w:r>
      <w:r>
        <w:rPr>
          <w:rFonts w:ascii="Franklin Gothic Book" w:hAnsi="Franklin Gothic Book"/>
          <w:color w:val="003399"/>
        </w:rPr>
        <w:t xml:space="preserve"> ok providing this level of detail.  However, they anticipate</w:t>
      </w:r>
      <w:r w:rsidR="004A3F20">
        <w:rPr>
          <w:rFonts w:ascii="Franklin Gothic Book" w:hAnsi="Franklin Gothic Book"/>
          <w:color w:val="003399"/>
        </w:rPr>
        <w:t>d that someone who had</w:t>
      </w:r>
      <w:r>
        <w:rPr>
          <w:rFonts w:ascii="Franklin Gothic Book" w:hAnsi="Franklin Gothic Book"/>
          <w:color w:val="003399"/>
        </w:rPr>
        <w:t xml:space="preserve"> b</w:t>
      </w:r>
      <w:r w:rsidR="004A3F20">
        <w:rPr>
          <w:rFonts w:ascii="Franklin Gothic Book" w:hAnsi="Franklin Gothic Book"/>
          <w:color w:val="003399"/>
        </w:rPr>
        <w:t>een out of school longer and had</w:t>
      </w:r>
      <w:r>
        <w:rPr>
          <w:rFonts w:ascii="Franklin Gothic Book" w:hAnsi="Franklin Gothic Book"/>
          <w:color w:val="003399"/>
        </w:rPr>
        <w:t xml:space="preserve"> many more employers would get frustrated providing this level of detail for each employer.</w:t>
      </w:r>
    </w:p>
    <w:p w:rsidR="00F819A5" w:rsidRDefault="00F819A5" w:rsidP="00A1549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Most agree</w:t>
      </w:r>
      <w:r w:rsidR="00A1549A">
        <w:rPr>
          <w:rFonts w:ascii="Franklin Gothic Book" w:hAnsi="Franklin Gothic Book"/>
          <w:color w:val="003399"/>
        </w:rPr>
        <w:t>d</w:t>
      </w:r>
      <w:r>
        <w:rPr>
          <w:rFonts w:ascii="Franklin Gothic Book" w:hAnsi="Franklin Gothic Book"/>
          <w:color w:val="003399"/>
        </w:rPr>
        <w:t xml:space="preserve"> that the most difficult informatio</w:t>
      </w:r>
      <w:r w:rsidR="00A1549A">
        <w:rPr>
          <w:rFonts w:ascii="Franklin Gothic Book" w:hAnsi="Franklin Gothic Book"/>
          <w:color w:val="003399"/>
        </w:rPr>
        <w:t>n they were asked to provide were</w:t>
      </w:r>
      <w:r>
        <w:rPr>
          <w:rFonts w:ascii="Franklin Gothic Book" w:hAnsi="Franklin Gothic Book"/>
          <w:color w:val="003399"/>
        </w:rPr>
        <w:t xml:space="preserve"> the average number of hours worked per week and specific dates of when their pay or hours changed.</w:t>
      </w:r>
      <w:r w:rsidR="000C15E1">
        <w:rPr>
          <w:rFonts w:ascii="Franklin Gothic Book" w:hAnsi="Franklin Gothic Book"/>
          <w:color w:val="003399"/>
        </w:rPr>
        <w:t xml:space="preserve">  Some </w:t>
      </w:r>
      <w:r w:rsidR="00A1549A">
        <w:rPr>
          <w:rFonts w:ascii="Franklin Gothic Book" w:hAnsi="Franklin Gothic Book"/>
          <w:color w:val="003399"/>
        </w:rPr>
        <w:t>said</w:t>
      </w:r>
      <w:r w:rsidR="00E118A1">
        <w:rPr>
          <w:rFonts w:ascii="Franklin Gothic Book" w:hAnsi="Franklin Gothic Book"/>
          <w:color w:val="003399"/>
        </w:rPr>
        <w:t xml:space="preserve"> it was</w:t>
      </w:r>
      <w:r w:rsidR="000C15E1">
        <w:rPr>
          <w:rFonts w:ascii="Franklin Gothic Book" w:hAnsi="Franklin Gothic Book"/>
          <w:color w:val="003399"/>
        </w:rPr>
        <w:t xml:space="preserve"> the number of jobs they had within their employer.</w:t>
      </w:r>
    </w:p>
    <w:p w:rsidR="00F819A5" w:rsidRPr="00FD600F"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A few respondents mentioned wa</w:t>
      </w:r>
      <w:r w:rsidR="00E118A1">
        <w:rPr>
          <w:rFonts w:ascii="Franklin Gothic Book" w:hAnsi="Franklin Gothic Book"/>
          <w:color w:val="003399"/>
        </w:rPr>
        <w:t>nting to know more about what was</w:t>
      </w:r>
      <w:r>
        <w:rPr>
          <w:rFonts w:ascii="Franklin Gothic Book" w:hAnsi="Franklin Gothic Book"/>
          <w:color w:val="003399"/>
        </w:rPr>
        <w:t xml:space="preserve"> going to be done with thi</w:t>
      </w:r>
      <w:r w:rsidR="00A1549A">
        <w:rPr>
          <w:rFonts w:ascii="Franklin Gothic Book" w:hAnsi="Franklin Gothic Book"/>
          <w:color w:val="003399"/>
        </w:rPr>
        <w:t>s information.  Their concern was</w:t>
      </w:r>
      <w:r w:rsidR="00E118A1">
        <w:rPr>
          <w:rFonts w:ascii="Franklin Gothic Book" w:hAnsi="Franklin Gothic Book"/>
          <w:color w:val="003399"/>
        </w:rPr>
        <w:t xml:space="preserve"> that the survey tied</w:t>
      </w:r>
      <w:r>
        <w:rPr>
          <w:rFonts w:ascii="Franklin Gothic Book" w:hAnsi="Franklin Gothic Book"/>
          <w:color w:val="003399"/>
        </w:rPr>
        <w:t xml:space="preserve"> their responses </w:t>
      </w:r>
      <w:r w:rsidR="00E118A1">
        <w:rPr>
          <w:rFonts w:ascii="Franklin Gothic Book" w:hAnsi="Franklin Gothic Book"/>
          <w:color w:val="003399"/>
        </w:rPr>
        <w:t>to specific employers.  They might</w:t>
      </w:r>
      <w:r>
        <w:rPr>
          <w:rFonts w:ascii="Franklin Gothic Book" w:hAnsi="Franklin Gothic Book"/>
          <w:color w:val="003399"/>
        </w:rPr>
        <w:t xml:space="preserve"> not answer certain questions honestly (e.g., questions about satisfaction with their job/employer or whether employers offer opportunities for advancement, etc.) </w:t>
      </w:r>
      <w:r w:rsidR="00E118A1">
        <w:rPr>
          <w:rFonts w:ascii="Franklin Gothic Book" w:hAnsi="Franklin Gothic Book"/>
          <w:color w:val="003399"/>
        </w:rPr>
        <w:t>knowing that their responses were</w:t>
      </w:r>
      <w:r>
        <w:rPr>
          <w:rFonts w:ascii="Franklin Gothic Book" w:hAnsi="Franklin Gothic Book"/>
          <w:color w:val="003399"/>
        </w:rPr>
        <w:t xml:space="preserve"> linked directly to a specific employer.</w:t>
      </w:r>
    </w:p>
    <w:p w:rsidR="0052138C" w:rsidRDefault="0052138C" w:rsidP="00F819A5">
      <w:pPr>
        <w:pStyle w:val="Bullet1"/>
        <w:spacing w:after="240"/>
        <w:rPr>
          <w:i/>
        </w:rPr>
      </w:pPr>
      <w:r w:rsidRPr="0052138C">
        <w:rPr>
          <w:i/>
        </w:rPr>
        <w:t>“It was fairly easy.  The most confusing was the number of jobs I’ve had within my employer, but overall it wasn’t too long or crazy.” (Teacher, Tablet)</w:t>
      </w:r>
    </w:p>
    <w:p w:rsidR="0052138C" w:rsidRDefault="0052138C" w:rsidP="00F819A5">
      <w:pPr>
        <w:pStyle w:val="Bullet1"/>
        <w:spacing w:after="240"/>
        <w:rPr>
          <w:i/>
        </w:rPr>
      </w:pPr>
      <w:r w:rsidRPr="0052138C">
        <w:rPr>
          <w:i/>
        </w:rPr>
        <w:t>“It was fairly easy but I was uncomfortable providing some of the information, especially with my current job.  I am wondering how you are going to use it and who will have access to it.”  (Teacher, Computer)</w:t>
      </w:r>
    </w:p>
    <w:p w:rsidR="0052138C" w:rsidRPr="0052138C" w:rsidRDefault="0052138C" w:rsidP="0052138C">
      <w:pPr>
        <w:pStyle w:val="Default"/>
        <w:spacing w:before="240" w:after="240" w:line="360" w:lineRule="atLeast"/>
        <w:rPr>
          <w:rFonts w:ascii="Franklin Gothic Book" w:eastAsia="Times New Roman" w:hAnsi="Franklin Gothic Book" w:cs="Arial"/>
          <w:bCs/>
          <w:i/>
          <w:color w:val="003399"/>
        </w:rPr>
      </w:pPr>
      <w:r>
        <w:rPr>
          <w:rFonts w:ascii="Franklin Gothic Book" w:eastAsia="Times New Roman" w:hAnsi="Franklin Gothic Book" w:cs="Arial"/>
          <w:bCs/>
          <w:i/>
          <w:color w:val="003399"/>
        </w:rPr>
        <w:t>“It was pretty easy.  The dates of changes were the most difficult thing to provide.” (Other, Tablet)</w:t>
      </w:r>
    </w:p>
    <w:p w:rsidR="00F819A5" w:rsidRPr="006211C5" w:rsidRDefault="00F819A5" w:rsidP="00F819A5">
      <w:pPr>
        <w:pStyle w:val="Bullet1"/>
        <w:spacing w:after="240"/>
        <w:rPr>
          <w:i/>
        </w:rPr>
      </w:pPr>
      <w:r w:rsidRPr="006211C5">
        <w:rPr>
          <w:i/>
        </w:rPr>
        <w:t>“</w:t>
      </w:r>
      <w:r w:rsidR="006211C5" w:rsidRPr="006211C5">
        <w:rPr>
          <w:i/>
        </w:rPr>
        <w:t>I’ve only had two jobs so I didn’t mind.  If I had 10 jobs, I wouldn’t want to go through all the trouble.</w:t>
      </w:r>
      <w:r w:rsidRPr="006211C5">
        <w:rPr>
          <w:i/>
        </w:rPr>
        <w:t>”</w:t>
      </w:r>
      <w:r w:rsidR="006211C5" w:rsidRPr="006211C5">
        <w:rPr>
          <w:i/>
        </w:rPr>
        <w:t xml:space="preserve"> (Other, Computer)</w:t>
      </w:r>
    </w:p>
    <w:p w:rsidR="006211C5" w:rsidRPr="006211C5" w:rsidRDefault="006211C5" w:rsidP="00F819A5">
      <w:pPr>
        <w:pStyle w:val="Bullet1"/>
        <w:spacing w:after="240"/>
        <w:rPr>
          <w:i/>
        </w:rPr>
      </w:pPr>
      <w:r w:rsidRPr="006211C5">
        <w:rPr>
          <w:i/>
        </w:rPr>
        <w:t>“It’s kind of annoying to provide all of this detail for temp jobs I only worked for a couple of days.  I don’t mind doing it for more stable jobs.” (Other, Computer)</w:t>
      </w:r>
    </w:p>
    <w:p w:rsidR="006211C5" w:rsidRPr="006211C5" w:rsidRDefault="006211C5" w:rsidP="00F819A5">
      <w:pPr>
        <w:pStyle w:val="Bullet1"/>
        <w:spacing w:after="240"/>
        <w:rPr>
          <w:i/>
        </w:rPr>
      </w:pPr>
      <w:r w:rsidRPr="006211C5">
        <w:rPr>
          <w:i/>
        </w:rPr>
        <w:t>“I want to know what’s going to be done with this information.  The survey ties me to the employers I listed and some people won’t be comfortable with this.  Some people won’t want to honestly answer the salary question or if you’re asking about satisfaction and they’re currently working there they may not want to answer honestly.” (Other, Computer)</w:t>
      </w:r>
    </w:p>
    <w:p w:rsidR="006211C5" w:rsidRPr="006211C5" w:rsidRDefault="006211C5" w:rsidP="00F819A5">
      <w:pPr>
        <w:pStyle w:val="Bullet1"/>
        <w:spacing w:after="240"/>
        <w:rPr>
          <w:i/>
        </w:rPr>
      </w:pPr>
      <w:r w:rsidRPr="006211C5">
        <w:rPr>
          <w:i/>
        </w:rPr>
        <w:t>“Some questions were more difficult than others like the change in hours and unique jobs questions.  The ones that were very specific were harder.” (Other, Computer)</w:t>
      </w:r>
    </w:p>
    <w:p w:rsidR="00F819A5" w:rsidRPr="00694C17" w:rsidRDefault="000E3805" w:rsidP="00824CCE">
      <w:pPr>
        <w:pStyle w:val="Default"/>
        <w:spacing w:before="360" w:after="360" w:line="360" w:lineRule="atLeast"/>
        <w:rPr>
          <w:rFonts w:ascii="Franklin Gothic Book" w:hAnsi="Franklin Gothic Book"/>
          <w:b/>
          <w:color w:val="003399"/>
        </w:rPr>
      </w:pPr>
      <w:r>
        <w:rPr>
          <w:rFonts w:ascii="Franklin Gothic Book" w:hAnsi="Franklin Gothic Book"/>
          <w:b/>
          <w:color w:val="003399"/>
        </w:rPr>
        <w:lastRenderedPageBreak/>
        <w:t>29</w:t>
      </w:r>
      <w:r w:rsidR="00F819A5" w:rsidRPr="00FA36F7">
        <w:rPr>
          <w:rFonts w:ascii="Franklin Gothic Book" w:hAnsi="Franklin Gothic Book"/>
          <w:b/>
          <w:color w:val="003399"/>
        </w:rPr>
        <w:t xml:space="preserve">. </w:t>
      </w:r>
      <w:r w:rsidR="00F819A5" w:rsidRPr="00694C17">
        <w:rPr>
          <w:rFonts w:ascii="Franklin Gothic Book" w:hAnsi="Franklin Gothic Book"/>
          <w:b/>
          <w:color w:val="003399"/>
        </w:rPr>
        <w:t>BB17ETHNKINFL</w:t>
      </w:r>
      <w:r w:rsidR="00A8156B">
        <w:rPr>
          <w:rFonts w:ascii="Franklin Gothic Book" w:hAnsi="Franklin Gothic Book"/>
          <w:b/>
          <w:color w:val="003399"/>
        </w:rPr>
        <w:t xml:space="preserve"> (</w:t>
      </w:r>
      <w:r w:rsidR="00824CCE">
        <w:rPr>
          <w:rFonts w:ascii="Franklin Gothic Book" w:hAnsi="Franklin Gothic Book"/>
          <w:b/>
          <w:color w:val="003399"/>
        </w:rPr>
        <w:t>Influences on becoming</w:t>
      </w:r>
      <w:r w:rsidR="00A8156B">
        <w:rPr>
          <w:rFonts w:ascii="Franklin Gothic Book" w:hAnsi="Franklin Gothic Book"/>
          <w:b/>
          <w:color w:val="003399"/>
        </w:rPr>
        <w:t xml:space="preserve"> a teacher)</w:t>
      </w:r>
    </w:p>
    <w:p w:rsidR="00F819A5" w:rsidRDefault="00A1549A"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Teachers did</w:t>
      </w:r>
      <w:r w:rsidR="00F819A5">
        <w:rPr>
          <w:rFonts w:ascii="Franklin Gothic Book" w:hAnsi="Franklin Gothic Book"/>
          <w:color w:val="003399"/>
        </w:rPr>
        <w:t xml:space="preserve"> not have any issues with the layout of this question.</w:t>
      </w:r>
    </w:p>
    <w:p w:rsidR="00F819A5" w:rsidRDefault="00F819A5" w:rsidP="00A1549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However, some </w:t>
      </w:r>
      <w:r w:rsidR="00A1549A">
        <w:rPr>
          <w:rFonts w:ascii="Franklin Gothic Book" w:hAnsi="Franklin Gothic Book"/>
          <w:color w:val="003399"/>
        </w:rPr>
        <w:t>said</w:t>
      </w:r>
      <w:r>
        <w:rPr>
          <w:rFonts w:ascii="Franklin Gothic Book" w:hAnsi="Franklin Gothic Book"/>
          <w:color w:val="003399"/>
        </w:rPr>
        <w:t xml:space="preserve"> the scale word</w:t>
      </w:r>
      <w:r w:rsidR="00A1549A">
        <w:rPr>
          <w:rFonts w:ascii="Franklin Gothic Book" w:hAnsi="Franklin Gothic Book"/>
          <w:color w:val="003399"/>
        </w:rPr>
        <w:t>ing was</w:t>
      </w:r>
      <w:r>
        <w:rPr>
          <w:rFonts w:ascii="Franklin Gothic Book" w:hAnsi="Franklin Gothic Book"/>
          <w:color w:val="003399"/>
        </w:rPr>
        <w:t xml:space="preserve"> strange and suggest</w:t>
      </w:r>
      <w:r w:rsidR="00A1549A">
        <w:rPr>
          <w:rFonts w:ascii="Franklin Gothic Book" w:hAnsi="Franklin Gothic Book"/>
          <w:color w:val="003399"/>
        </w:rPr>
        <w:t>ed</w:t>
      </w:r>
      <w:r>
        <w:rPr>
          <w:rFonts w:ascii="Franklin Gothic Book" w:hAnsi="Franklin Gothic Book"/>
          <w:color w:val="003399"/>
        </w:rPr>
        <w:t xml:space="preserve"> potential revisions including:</w:t>
      </w:r>
    </w:p>
    <w:p w:rsidR="00F819A5" w:rsidRDefault="00F819A5" w:rsidP="00F819A5">
      <w:pPr>
        <w:pStyle w:val="Bullet2"/>
        <w:numPr>
          <w:ilvl w:val="0"/>
          <w:numId w:val="5"/>
        </w:numPr>
        <w:spacing w:before="120" w:after="120"/>
        <w:ind w:left="1166"/>
      </w:pPr>
      <w:r>
        <w:t>Should be a “negative aspect” or “factor” not a “negative influence”</w:t>
      </w:r>
    </w:p>
    <w:p w:rsidR="00F819A5" w:rsidRDefault="00F819A5" w:rsidP="00F819A5">
      <w:pPr>
        <w:pStyle w:val="Bullet2"/>
        <w:numPr>
          <w:ilvl w:val="0"/>
          <w:numId w:val="5"/>
        </w:numPr>
        <w:spacing w:before="120" w:after="120"/>
        <w:ind w:left="1166"/>
      </w:pPr>
      <w:r>
        <w:t>There should be more scale points than just three to capture more nuance in people’s responses</w:t>
      </w:r>
    </w:p>
    <w:p w:rsidR="00DB61D1" w:rsidRPr="00FD600F" w:rsidRDefault="00F819A5" w:rsidP="00DB61D1">
      <w:pPr>
        <w:pStyle w:val="Bullet2"/>
        <w:numPr>
          <w:ilvl w:val="0"/>
          <w:numId w:val="5"/>
        </w:numPr>
        <w:spacing w:before="120" w:after="120"/>
        <w:ind w:left="1166"/>
      </w:pPr>
      <w:r>
        <w:t>Include some “personal” influences such as “have teachers in my family so I had good mentors”</w:t>
      </w:r>
    </w:p>
    <w:p w:rsidR="00FB1F4A" w:rsidRPr="00FB1F4A" w:rsidRDefault="00FB1F4A" w:rsidP="00DB61D1">
      <w:pPr>
        <w:pStyle w:val="Bullet1"/>
        <w:spacing w:before="240" w:after="240"/>
        <w:rPr>
          <w:i/>
        </w:rPr>
      </w:pPr>
      <w:r w:rsidRPr="00FB1F4A">
        <w:rPr>
          <w:i/>
        </w:rPr>
        <w:t>“I like the layout of the question. I like that there are three levels to choose from for each choice, I wouldn’t change anything.” (Teacher, Phone)</w:t>
      </w:r>
    </w:p>
    <w:p w:rsidR="00FB1F4A" w:rsidRDefault="00FB1F4A" w:rsidP="00FB1F4A">
      <w:pPr>
        <w:pStyle w:val="Bullet1"/>
        <w:spacing w:after="240"/>
        <w:rPr>
          <w:i/>
        </w:rPr>
      </w:pPr>
      <w:r w:rsidRPr="00FB1F4A">
        <w:rPr>
          <w:i/>
        </w:rPr>
        <w:t>“It looks fine to me, the only thing that I might change is moving ‘no influence’ all the way to the left, but that might be a personal preference.” (Teacher, Tablet)</w:t>
      </w:r>
    </w:p>
    <w:p w:rsidR="00F819A5" w:rsidRPr="0007109D" w:rsidRDefault="00F819A5" w:rsidP="00F819A5">
      <w:pPr>
        <w:pStyle w:val="Bullet1"/>
        <w:spacing w:after="240"/>
        <w:rPr>
          <w:i/>
        </w:rPr>
      </w:pPr>
      <w:r w:rsidRPr="0007109D">
        <w:rPr>
          <w:i/>
        </w:rPr>
        <w:t>“</w:t>
      </w:r>
      <w:r w:rsidR="0007109D" w:rsidRPr="0007109D">
        <w:rPr>
          <w:i/>
        </w:rPr>
        <w:t>I wish that instead of the three columns it gave more of a scale from 1 to 10.  This would be more reflective of my feelings than just picking one of those three options.  I also think they need to have some motivating factors too, like ‘there are teachers in my family so I had good mentors.’  They need some more personal factors in there.</w:t>
      </w:r>
      <w:r w:rsidRPr="0007109D">
        <w:rPr>
          <w:i/>
        </w:rPr>
        <w:t>”</w:t>
      </w:r>
      <w:r w:rsidR="0007109D" w:rsidRPr="0007109D">
        <w:rPr>
          <w:i/>
        </w:rPr>
        <w:t xml:space="preserve"> (Teacher, Other)</w:t>
      </w:r>
    </w:p>
    <w:p w:rsidR="00F819A5" w:rsidRPr="00694C17" w:rsidRDefault="000E3805" w:rsidP="00F819A5">
      <w:pPr>
        <w:pStyle w:val="Default"/>
        <w:spacing w:before="360" w:after="360" w:line="360" w:lineRule="atLeast"/>
        <w:rPr>
          <w:rFonts w:ascii="Franklin Gothic Book" w:hAnsi="Franklin Gothic Book"/>
          <w:b/>
          <w:color w:val="003399"/>
        </w:rPr>
      </w:pPr>
      <w:r>
        <w:rPr>
          <w:rFonts w:ascii="Franklin Gothic Book" w:hAnsi="Franklin Gothic Book"/>
          <w:b/>
          <w:color w:val="003399"/>
        </w:rPr>
        <w:t>30</w:t>
      </w:r>
      <w:r w:rsidR="00F819A5" w:rsidRPr="00055505">
        <w:rPr>
          <w:rFonts w:ascii="Franklin Gothic Book" w:hAnsi="Franklin Gothic Book"/>
          <w:b/>
          <w:color w:val="003399"/>
        </w:rPr>
        <w:t>. BB17E</w:t>
      </w:r>
      <w:r w:rsidR="00131865">
        <w:rPr>
          <w:rFonts w:ascii="Franklin Gothic Book" w:hAnsi="Franklin Gothic Book"/>
          <w:b/>
          <w:color w:val="003399"/>
        </w:rPr>
        <w:t>F</w:t>
      </w:r>
      <w:r w:rsidR="00F819A5" w:rsidRPr="00055505">
        <w:rPr>
          <w:rFonts w:ascii="Franklin Gothic Book" w:hAnsi="Franklin Gothic Book"/>
          <w:b/>
          <w:color w:val="003399"/>
        </w:rPr>
        <w:t>TCHHLP</w:t>
      </w:r>
      <w:r w:rsidR="00565032">
        <w:rPr>
          <w:rFonts w:ascii="Franklin Gothic Book" w:hAnsi="Franklin Gothic Book"/>
          <w:b/>
          <w:color w:val="003399"/>
        </w:rPr>
        <w:t xml:space="preserve"> </w:t>
      </w:r>
      <w:r w:rsidR="00061A19">
        <w:rPr>
          <w:rFonts w:ascii="Franklin Gothic Book" w:hAnsi="Franklin Gothic Book"/>
          <w:b/>
          <w:color w:val="003399"/>
        </w:rPr>
        <w:t>(Help received from school in first teaching job)</w:t>
      </w:r>
    </w:p>
    <w:p w:rsid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Respondents interpret</w:t>
      </w:r>
      <w:r w:rsidR="00E14015">
        <w:rPr>
          <w:rFonts w:ascii="Franklin Gothic Book" w:hAnsi="Franklin Gothic Book"/>
          <w:color w:val="003399"/>
        </w:rPr>
        <w:t>ed</w:t>
      </w:r>
      <w:r>
        <w:rPr>
          <w:rFonts w:ascii="Franklin Gothic Book" w:hAnsi="Franklin Gothic Book"/>
          <w:color w:val="003399"/>
        </w:rPr>
        <w:t xml:space="preserve"> “first teaching job” to mean their first full-time teaching position with their own classroom (not as a teacher’s assistant).</w:t>
      </w:r>
    </w:p>
    <w:p w:rsidR="00F819A5" w:rsidRPr="00F925F1"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Some </w:t>
      </w:r>
      <w:r w:rsidR="00E14015">
        <w:rPr>
          <w:rFonts w:ascii="Franklin Gothic Book" w:hAnsi="Franklin Gothic Book"/>
          <w:color w:val="003399"/>
        </w:rPr>
        <w:t>felt that the issues were</w:t>
      </w:r>
      <w:r w:rsidRPr="00F925F1">
        <w:rPr>
          <w:rFonts w:ascii="Franklin Gothic Book" w:hAnsi="Franklin Gothic Book"/>
          <w:color w:val="003399"/>
        </w:rPr>
        <w:t xml:space="preserve"> adequately represented.  </w:t>
      </w:r>
      <w:r w:rsidR="00E14015">
        <w:rPr>
          <w:rFonts w:ascii="Franklin Gothic Book" w:hAnsi="Franklin Gothic Book"/>
          <w:color w:val="003399"/>
        </w:rPr>
        <w:t>Others felt the following items were</w:t>
      </w:r>
      <w:r w:rsidRPr="00F925F1">
        <w:rPr>
          <w:rFonts w:ascii="Franklin Gothic Book" w:hAnsi="Franklin Gothic Book"/>
          <w:color w:val="003399"/>
        </w:rPr>
        <w:t xml:space="preserve"> missing: classroom management strategies, strong classroom culture, working with colleagues, assessments, technology in the classroom.</w:t>
      </w:r>
    </w:p>
    <w:p w:rsidR="007544D7" w:rsidRDefault="007544D7" w:rsidP="00F819A5">
      <w:pPr>
        <w:pStyle w:val="Default"/>
        <w:spacing w:before="360" w:after="360" w:line="360" w:lineRule="atLeast"/>
        <w:rPr>
          <w:rFonts w:ascii="Franklin Gothic Book" w:eastAsia="Times New Roman" w:hAnsi="Franklin Gothic Book" w:cs="Arial"/>
          <w:bCs/>
          <w:i/>
          <w:color w:val="003399"/>
        </w:rPr>
      </w:pPr>
      <w:r w:rsidRPr="007544D7">
        <w:rPr>
          <w:rFonts w:ascii="Franklin Gothic Book" w:eastAsia="Times New Roman" w:hAnsi="Franklin Gothic Book" w:cs="Arial"/>
          <w:bCs/>
          <w:i/>
          <w:color w:val="003399"/>
        </w:rPr>
        <w:t>“I interpreted my first teaching job as my first full</w:t>
      </w:r>
      <w:r w:rsidR="00DB61D1">
        <w:rPr>
          <w:rFonts w:ascii="Franklin Gothic Book" w:eastAsia="Times New Roman" w:hAnsi="Franklin Gothic Book" w:cs="Arial"/>
          <w:bCs/>
          <w:i/>
          <w:color w:val="003399"/>
        </w:rPr>
        <w:t>-</w:t>
      </w:r>
      <w:r w:rsidRPr="007544D7">
        <w:rPr>
          <w:rFonts w:ascii="Franklin Gothic Book" w:eastAsia="Times New Roman" w:hAnsi="Franklin Gothic Book" w:cs="Arial"/>
          <w:bCs/>
          <w:i/>
          <w:color w:val="003399"/>
        </w:rPr>
        <w:t>time teaching position with my own classroom rather than when I was a teaching assistant.” (Teacher, Tablet)</w:t>
      </w:r>
    </w:p>
    <w:p w:rsidR="00AB3BB5" w:rsidRDefault="00AB3BB5" w:rsidP="00F819A5">
      <w:pPr>
        <w:pStyle w:val="Default"/>
        <w:spacing w:before="360" w:after="360" w:line="360" w:lineRule="atLeast"/>
        <w:rPr>
          <w:rFonts w:ascii="Franklin Gothic Book" w:eastAsia="Times New Roman" w:hAnsi="Franklin Gothic Book" w:cs="Arial"/>
          <w:bCs/>
          <w:i/>
          <w:color w:val="003399"/>
        </w:rPr>
      </w:pPr>
      <w:r>
        <w:rPr>
          <w:rFonts w:ascii="Franklin Gothic Book" w:eastAsia="Times New Roman" w:hAnsi="Franklin Gothic Book" w:cs="Arial"/>
          <w:bCs/>
          <w:i/>
          <w:color w:val="003399"/>
        </w:rPr>
        <w:t>“I’m in my first teaching job in my first year of teaching.” (Teacher, Computer)</w:t>
      </w:r>
    </w:p>
    <w:p w:rsidR="00AB3BB5" w:rsidRDefault="00AB3BB5" w:rsidP="00F819A5">
      <w:pPr>
        <w:pStyle w:val="Default"/>
        <w:spacing w:before="360" w:after="360" w:line="360" w:lineRule="atLeast"/>
        <w:rPr>
          <w:rFonts w:ascii="Franklin Gothic Book" w:eastAsia="Times New Roman" w:hAnsi="Franklin Gothic Book" w:cs="Arial"/>
          <w:bCs/>
          <w:i/>
          <w:color w:val="003399"/>
        </w:rPr>
      </w:pPr>
      <w:r>
        <w:rPr>
          <w:rFonts w:ascii="Franklin Gothic Book" w:eastAsia="Times New Roman" w:hAnsi="Franklin Gothic Book" w:cs="Arial"/>
          <w:bCs/>
          <w:i/>
          <w:color w:val="003399"/>
        </w:rPr>
        <w:lastRenderedPageBreak/>
        <w:t>“There should be a lot more issues listed: classroom management strategies, strong classroom culture, working with colleagues, assessments, and technology in the classroom.” (Teacher, Computer)</w:t>
      </w:r>
    </w:p>
    <w:p w:rsidR="00F819A5" w:rsidRPr="00694C17" w:rsidRDefault="000E3805" w:rsidP="00CC33E6">
      <w:pPr>
        <w:pStyle w:val="Default"/>
        <w:spacing w:before="360" w:after="360" w:line="360" w:lineRule="atLeast"/>
        <w:rPr>
          <w:rFonts w:ascii="Franklin Gothic Book" w:hAnsi="Franklin Gothic Book"/>
          <w:b/>
          <w:color w:val="003399"/>
        </w:rPr>
      </w:pPr>
      <w:r>
        <w:rPr>
          <w:rFonts w:ascii="Franklin Gothic Book" w:hAnsi="Franklin Gothic Book"/>
          <w:b/>
          <w:color w:val="003399"/>
        </w:rPr>
        <w:t>31</w:t>
      </w:r>
      <w:r w:rsidR="00F819A5" w:rsidRPr="00256BE6">
        <w:rPr>
          <w:rFonts w:ascii="Franklin Gothic Book" w:hAnsi="Franklin Gothic Book"/>
          <w:b/>
          <w:color w:val="003399"/>
        </w:rPr>
        <w:t>. BB17EMOVE</w:t>
      </w:r>
      <w:r w:rsidR="005E7B77">
        <w:rPr>
          <w:rFonts w:ascii="Franklin Gothic Book" w:hAnsi="Franklin Gothic Book"/>
          <w:b/>
          <w:color w:val="003399"/>
        </w:rPr>
        <w:t xml:space="preserve"> (</w:t>
      </w:r>
      <w:r w:rsidR="00CC33E6">
        <w:rPr>
          <w:rFonts w:ascii="Franklin Gothic Book" w:hAnsi="Franklin Gothic Book"/>
          <w:b/>
          <w:color w:val="003399"/>
        </w:rPr>
        <w:t>Debrief on Teaching section</w:t>
      </w:r>
      <w:r w:rsidR="005E7B77">
        <w:rPr>
          <w:rFonts w:ascii="Franklin Gothic Book" w:hAnsi="Franklin Gothic Book"/>
          <w:b/>
          <w:color w:val="003399"/>
        </w:rPr>
        <w:t>)</w:t>
      </w:r>
    </w:p>
    <w:p w:rsid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The quest</w:t>
      </w:r>
      <w:r w:rsidR="00237646">
        <w:rPr>
          <w:rFonts w:ascii="Franklin Gothic Book" w:hAnsi="Franklin Gothic Book"/>
          <w:color w:val="003399"/>
        </w:rPr>
        <w:t>ions in the teaching section were</w:t>
      </w:r>
      <w:r>
        <w:rPr>
          <w:rFonts w:ascii="Franklin Gothic Book" w:hAnsi="Franklin Gothic Book"/>
          <w:color w:val="003399"/>
        </w:rPr>
        <w:t xml:space="preserve"> not overly difficu</w:t>
      </w:r>
      <w:r w:rsidR="00237646">
        <w:rPr>
          <w:rFonts w:ascii="Franklin Gothic Book" w:hAnsi="Franklin Gothic Book"/>
          <w:color w:val="003399"/>
        </w:rPr>
        <w:t>lt, but teacher respondents felt some of the wording was</w:t>
      </w:r>
      <w:r>
        <w:rPr>
          <w:rFonts w:ascii="Franklin Gothic Book" w:hAnsi="Franklin Gothic Book"/>
          <w:color w:val="003399"/>
        </w:rPr>
        <w:t xml:space="preserve"> ambiguous.</w:t>
      </w:r>
    </w:p>
    <w:p w:rsidR="00F819A5" w:rsidRPr="00FD600F"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Parts of the teac</w:t>
      </w:r>
      <w:r w:rsidR="00237646">
        <w:rPr>
          <w:rFonts w:ascii="Franklin Gothic Book" w:hAnsi="Franklin Gothic Book"/>
          <w:color w:val="003399"/>
        </w:rPr>
        <w:t>hing experience respondents felt were</w:t>
      </w:r>
      <w:r>
        <w:rPr>
          <w:rFonts w:ascii="Franklin Gothic Book" w:hAnsi="Franklin Gothic Book"/>
          <w:color w:val="003399"/>
        </w:rPr>
        <w:t xml:space="preserve"> not well represented include</w:t>
      </w:r>
      <w:r w:rsidR="00237646">
        <w:rPr>
          <w:rFonts w:ascii="Franklin Gothic Book" w:hAnsi="Franklin Gothic Book"/>
          <w:color w:val="003399"/>
        </w:rPr>
        <w:t>d</w:t>
      </w:r>
      <w:r>
        <w:rPr>
          <w:rFonts w:ascii="Franklin Gothic Book" w:hAnsi="Franklin Gothic Book"/>
          <w:color w:val="003399"/>
        </w:rPr>
        <w:t>: classroom management, dealing with special education or non-traditional students, implementing technology in the classroom, assessments, classroom culture.</w:t>
      </w:r>
    </w:p>
    <w:p w:rsidR="002820E4" w:rsidRDefault="002820E4" w:rsidP="00F819A5">
      <w:pPr>
        <w:pStyle w:val="Default"/>
        <w:spacing w:before="360" w:after="360" w:line="360" w:lineRule="atLeast"/>
        <w:rPr>
          <w:rFonts w:ascii="Franklin Gothic Book" w:eastAsia="Times New Roman" w:hAnsi="Franklin Gothic Book" w:cs="Arial"/>
          <w:bCs/>
          <w:i/>
          <w:color w:val="003399"/>
        </w:rPr>
      </w:pPr>
      <w:r w:rsidRPr="002820E4">
        <w:rPr>
          <w:rFonts w:ascii="Franklin Gothic Book" w:eastAsia="Times New Roman" w:hAnsi="Franklin Gothic Book" w:cs="Arial"/>
          <w:bCs/>
          <w:i/>
          <w:color w:val="003399"/>
        </w:rPr>
        <w:t>“None of the questions were difficult but there was nothing about classroom management or dealing with special education or non-traditional students.” (Teacher, Tablet)</w:t>
      </w:r>
    </w:p>
    <w:p w:rsidR="00256BE6" w:rsidRDefault="00256BE6" w:rsidP="00F819A5">
      <w:pPr>
        <w:pStyle w:val="Default"/>
        <w:spacing w:before="360" w:after="360" w:line="360" w:lineRule="atLeast"/>
        <w:rPr>
          <w:rFonts w:ascii="Franklin Gothic Book" w:eastAsia="Times New Roman" w:hAnsi="Franklin Gothic Book" w:cs="Arial"/>
          <w:bCs/>
          <w:i/>
          <w:color w:val="003399"/>
        </w:rPr>
      </w:pPr>
      <w:r>
        <w:rPr>
          <w:rFonts w:ascii="Franklin Gothic Book" w:eastAsia="Times New Roman" w:hAnsi="Franklin Gothic Book" w:cs="Arial"/>
          <w:bCs/>
          <w:i/>
          <w:color w:val="003399"/>
        </w:rPr>
        <w:t>“The information was not hard to provide but some of the wording was ambiguous.” (Teacher, Computer)</w:t>
      </w:r>
    </w:p>
    <w:p w:rsidR="00F819A5" w:rsidRPr="00694C17" w:rsidRDefault="000E3805" w:rsidP="00F819A5">
      <w:pPr>
        <w:pStyle w:val="Default"/>
        <w:spacing w:before="360" w:after="360" w:line="360" w:lineRule="atLeast"/>
        <w:rPr>
          <w:rFonts w:ascii="Franklin Gothic Book" w:hAnsi="Franklin Gothic Book"/>
          <w:b/>
          <w:color w:val="003399"/>
        </w:rPr>
      </w:pPr>
      <w:r>
        <w:rPr>
          <w:rFonts w:ascii="Franklin Gothic Book" w:hAnsi="Franklin Gothic Book"/>
          <w:b/>
          <w:color w:val="003399"/>
        </w:rPr>
        <w:t>32</w:t>
      </w:r>
      <w:r w:rsidR="00F819A5" w:rsidRPr="00FA36F7">
        <w:rPr>
          <w:rFonts w:ascii="Franklin Gothic Book" w:hAnsi="Franklin Gothic Book"/>
          <w:b/>
          <w:color w:val="003399"/>
        </w:rPr>
        <w:t xml:space="preserve">. </w:t>
      </w:r>
      <w:r w:rsidR="00F819A5" w:rsidRPr="00694C17">
        <w:rPr>
          <w:rFonts w:ascii="Franklin Gothic Book" w:hAnsi="Franklin Gothic Book"/>
          <w:b/>
          <w:color w:val="003399"/>
        </w:rPr>
        <w:t>BB17FLCAREER</w:t>
      </w:r>
      <w:r w:rsidR="00A36970">
        <w:rPr>
          <w:rFonts w:ascii="Franklin Gothic Book" w:hAnsi="Franklin Gothic Book"/>
          <w:b/>
          <w:color w:val="003399"/>
        </w:rPr>
        <w:t xml:space="preserve"> (Knowing a second language increased career possibilities)</w:t>
      </w:r>
    </w:p>
    <w:p w:rsid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Respondents interpret</w:t>
      </w:r>
      <w:r w:rsidR="00930375">
        <w:rPr>
          <w:rFonts w:ascii="Franklin Gothic Book" w:hAnsi="Franklin Gothic Book"/>
          <w:color w:val="003399"/>
        </w:rPr>
        <w:t>ed</w:t>
      </w:r>
      <w:r>
        <w:rPr>
          <w:rFonts w:ascii="Franklin Gothic Book" w:hAnsi="Franklin Gothic Book"/>
          <w:color w:val="003399"/>
        </w:rPr>
        <w:t xml:space="preserve"> the phrase to mean that</w:t>
      </w:r>
      <w:r w:rsidR="00930375">
        <w:rPr>
          <w:rFonts w:ascii="Franklin Gothic Book" w:hAnsi="Franklin Gothic Book"/>
          <w:color w:val="003399"/>
        </w:rPr>
        <w:t xml:space="preserve"> knowing a second language opened</w:t>
      </w:r>
      <w:r>
        <w:rPr>
          <w:rFonts w:ascii="Franklin Gothic Book" w:hAnsi="Franklin Gothic Book"/>
          <w:color w:val="003399"/>
        </w:rPr>
        <w:t xml:space="preserve"> the door to more job opportunities.  </w:t>
      </w:r>
    </w:p>
    <w:p w:rsidR="00F819A5" w:rsidRPr="00FD600F" w:rsidRDefault="00F819A5" w:rsidP="00A1549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Many </w:t>
      </w:r>
      <w:r w:rsidR="00A1549A">
        <w:rPr>
          <w:rFonts w:ascii="Franklin Gothic Book" w:hAnsi="Franklin Gothic Book"/>
          <w:color w:val="003399"/>
        </w:rPr>
        <w:t>said</w:t>
      </w:r>
      <w:r w:rsidR="00930375">
        <w:rPr>
          <w:rFonts w:ascii="Franklin Gothic Book" w:hAnsi="Franklin Gothic Book"/>
          <w:color w:val="003399"/>
        </w:rPr>
        <w:t xml:space="preserve"> Spanish was</w:t>
      </w:r>
      <w:r>
        <w:rPr>
          <w:rFonts w:ascii="Franklin Gothic Book" w:hAnsi="Franklin Gothic Book"/>
          <w:color w:val="003399"/>
        </w:rPr>
        <w:t xml:space="preserve"> the language most likely to increase career possibilities </w:t>
      </w:r>
      <w:r w:rsidR="00930375">
        <w:rPr>
          <w:rFonts w:ascii="Franklin Gothic Book" w:hAnsi="Franklin Gothic Book"/>
          <w:color w:val="003399"/>
        </w:rPr>
        <w:t>whereas other languages often did</w:t>
      </w:r>
      <w:r>
        <w:rPr>
          <w:rFonts w:ascii="Franklin Gothic Book" w:hAnsi="Franklin Gothic Book"/>
          <w:color w:val="003399"/>
        </w:rPr>
        <w:t xml:space="preserve"> not.</w:t>
      </w:r>
    </w:p>
    <w:p w:rsidR="002820E4" w:rsidRDefault="002820E4" w:rsidP="00F819A5">
      <w:pPr>
        <w:pStyle w:val="Bullet1"/>
        <w:spacing w:after="240"/>
        <w:rPr>
          <w:i/>
        </w:rPr>
      </w:pPr>
      <w:r w:rsidRPr="002820E4">
        <w:rPr>
          <w:i/>
        </w:rPr>
        <w:t>“Spanish may be helpful if you have a need in your career</w:t>
      </w:r>
      <w:r w:rsidR="002C4512">
        <w:rPr>
          <w:i/>
        </w:rPr>
        <w:t>.</w:t>
      </w:r>
      <w:r w:rsidRPr="002820E4">
        <w:rPr>
          <w:i/>
        </w:rPr>
        <w:t xml:space="preserve"> </w:t>
      </w:r>
      <w:r w:rsidR="002C4512">
        <w:rPr>
          <w:i/>
        </w:rPr>
        <w:t xml:space="preserve"> To</w:t>
      </w:r>
      <w:r w:rsidRPr="002820E4">
        <w:rPr>
          <w:i/>
        </w:rPr>
        <w:t xml:space="preserve"> be bilingual may help to increase career possibilities.” (Teacher, Computer)</w:t>
      </w:r>
    </w:p>
    <w:p w:rsidR="00F819A5" w:rsidRPr="00C83DAD" w:rsidRDefault="00F819A5" w:rsidP="00F819A5">
      <w:pPr>
        <w:pStyle w:val="Bullet1"/>
        <w:spacing w:after="240"/>
        <w:rPr>
          <w:i/>
        </w:rPr>
      </w:pPr>
      <w:r w:rsidRPr="00C83DAD">
        <w:rPr>
          <w:i/>
        </w:rPr>
        <w:t>“</w:t>
      </w:r>
      <w:r w:rsidR="00C83DAD" w:rsidRPr="00C83DAD">
        <w:rPr>
          <w:i/>
        </w:rPr>
        <w:t>I think it means it has opened you up to more job opportunities.</w:t>
      </w:r>
      <w:r w:rsidRPr="00C83DAD">
        <w:rPr>
          <w:i/>
        </w:rPr>
        <w:t>”</w:t>
      </w:r>
      <w:r w:rsidR="00C83DAD" w:rsidRPr="00C83DAD">
        <w:rPr>
          <w:i/>
        </w:rPr>
        <w:t xml:space="preserve"> (Other, Computer)</w:t>
      </w:r>
    </w:p>
    <w:p w:rsidR="00C83DAD" w:rsidRDefault="00C83DAD" w:rsidP="00F819A5">
      <w:pPr>
        <w:pStyle w:val="Bullet1"/>
        <w:spacing w:after="240"/>
        <w:rPr>
          <w:i/>
        </w:rPr>
      </w:pPr>
      <w:r w:rsidRPr="00C83DAD">
        <w:rPr>
          <w:i/>
        </w:rPr>
        <w:t>“Did knowing Spanish help me get a job?  Did that qualification help me stand out from the pack?” (Other, Computer)</w:t>
      </w:r>
    </w:p>
    <w:p w:rsidR="002820E4" w:rsidRPr="002820E4" w:rsidRDefault="002820E4" w:rsidP="002820E4">
      <w:pPr>
        <w:pStyle w:val="Default"/>
        <w:spacing w:before="240" w:after="240" w:line="360" w:lineRule="atLeast"/>
        <w:rPr>
          <w:rFonts w:ascii="Franklin Gothic Book" w:eastAsia="Times New Roman" w:hAnsi="Franklin Gothic Book" w:cs="Arial"/>
          <w:bCs/>
          <w:i/>
          <w:color w:val="003399"/>
        </w:rPr>
      </w:pPr>
      <w:r w:rsidRPr="006D6210">
        <w:rPr>
          <w:rFonts w:ascii="Franklin Gothic Book" w:eastAsia="Times New Roman" w:hAnsi="Franklin Gothic Book" w:cs="Arial"/>
          <w:bCs/>
          <w:i/>
          <w:color w:val="003399"/>
        </w:rPr>
        <w:t>“Knowing Spanish might increase your career possibilities</w:t>
      </w:r>
      <w:r>
        <w:rPr>
          <w:rFonts w:ascii="Franklin Gothic Book" w:eastAsia="Times New Roman" w:hAnsi="Franklin Gothic Book" w:cs="Arial"/>
          <w:bCs/>
          <w:i/>
          <w:color w:val="003399"/>
        </w:rPr>
        <w:t xml:space="preserve">; </w:t>
      </w:r>
      <w:r w:rsidRPr="006D6210">
        <w:rPr>
          <w:rFonts w:ascii="Franklin Gothic Book" w:eastAsia="Times New Roman" w:hAnsi="Franklin Gothic Book" w:cs="Arial"/>
          <w:bCs/>
          <w:i/>
          <w:color w:val="003399"/>
        </w:rPr>
        <w:t>a widely spoken language may help you get a job with an international company.” (Other, Computer)</w:t>
      </w:r>
    </w:p>
    <w:p w:rsidR="00F819A5" w:rsidRPr="00694C17" w:rsidRDefault="000E3805" w:rsidP="00F819A5">
      <w:pPr>
        <w:pStyle w:val="Default"/>
        <w:spacing w:before="360" w:after="360" w:line="360" w:lineRule="atLeast"/>
        <w:rPr>
          <w:rFonts w:ascii="Franklin Gothic Book" w:hAnsi="Franklin Gothic Book"/>
          <w:b/>
          <w:color w:val="003399"/>
        </w:rPr>
      </w:pPr>
      <w:r>
        <w:rPr>
          <w:rFonts w:ascii="Franklin Gothic Book" w:hAnsi="Franklin Gothic Book"/>
          <w:b/>
          <w:color w:val="003399"/>
        </w:rPr>
        <w:lastRenderedPageBreak/>
        <w:t>33</w:t>
      </w:r>
      <w:r w:rsidR="00F819A5" w:rsidRPr="00FA36F7">
        <w:rPr>
          <w:rFonts w:ascii="Franklin Gothic Book" w:hAnsi="Franklin Gothic Book"/>
          <w:b/>
          <w:color w:val="003399"/>
        </w:rPr>
        <w:t xml:space="preserve">. </w:t>
      </w:r>
      <w:r w:rsidR="00F819A5" w:rsidRPr="00694C17">
        <w:rPr>
          <w:rFonts w:ascii="Franklin Gothic Book" w:hAnsi="Franklin Gothic Book"/>
          <w:b/>
          <w:color w:val="003399"/>
        </w:rPr>
        <w:t>BB17FHOMDAT</w:t>
      </w:r>
      <w:r w:rsidR="000448A9">
        <w:rPr>
          <w:rFonts w:ascii="Franklin Gothic Book" w:hAnsi="Franklin Gothic Book"/>
          <w:b/>
          <w:color w:val="003399"/>
        </w:rPr>
        <w:t xml:space="preserve"> (Month/year began paying </w:t>
      </w:r>
      <w:r w:rsidR="000C2FA4">
        <w:rPr>
          <w:rFonts w:ascii="Franklin Gothic Book" w:hAnsi="Franklin Gothic Book"/>
          <w:b/>
          <w:color w:val="003399"/>
        </w:rPr>
        <w:t xml:space="preserve">current </w:t>
      </w:r>
      <w:r w:rsidR="000448A9">
        <w:rPr>
          <w:rFonts w:ascii="Franklin Gothic Book" w:hAnsi="Franklin Gothic Book"/>
          <w:b/>
          <w:color w:val="003399"/>
        </w:rPr>
        <w:t>rent/mortgage)</w:t>
      </w:r>
    </w:p>
    <w:p w:rsidR="00F819A5" w:rsidRPr="00F819A5" w:rsidRDefault="00F819A5" w:rsidP="00A1549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Most respondents who received this question </w:t>
      </w:r>
      <w:r w:rsidR="00A1549A">
        <w:rPr>
          <w:rFonts w:ascii="Franklin Gothic Book" w:hAnsi="Franklin Gothic Book"/>
          <w:color w:val="003399"/>
        </w:rPr>
        <w:t>thought it was</w:t>
      </w:r>
      <w:r>
        <w:rPr>
          <w:rFonts w:ascii="Franklin Gothic Book" w:hAnsi="Franklin Gothic Book"/>
          <w:color w:val="003399"/>
        </w:rPr>
        <w:t xml:space="preserve"> very easy to answer. </w:t>
      </w:r>
    </w:p>
    <w:p w:rsidR="00F819A5" w:rsidRPr="00F819A5" w:rsidRDefault="00F819A5" w:rsidP="00A1549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A few </w:t>
      </w:r>
      <w:r w:rsidR="00A1549A">
        <w:rPr>
          <w:rFonts w:ascii="Franklin Gothic Book" w:hAnsi="Franklin Gothic Book"/>
          <w:color w:val="003399"/>
        </w:rPr>
        <w:t>said</w:t>
      </w:r>
      <w:r w:rsidR="00736014">
        <w:rPr>
          <w:rFonts w:ascii="Franklin Gothic Book" w:hAnsi="Franklin Gothic Book"/>
          <w:color w:val="003399"/>
        </w:rPr>
        <w:t xml:space="preserve"> it was</w:t>
      </w:r>
      <w:r>
        <w:rPr>
          <w:rFonts w:ascii="Franklin Gothic Book" w:hAnsi="Franklin Gothic Book"/>
          <w:color w:val="003399"/>
        </w:rPr>
        <w:t xml:space="preserve"> somewhat difficult to remember the exact month they began paying their mortgage.</w:t>
      </w:r>
    </w:p>
    <w:p w:rsidR="00F819A5" w:rsidRDefault="00F819A5" w:rsidP="00F819A5">
      <w:pPr>
        <w:pStyle w:val="Bullet1"/>
        <w:spacing w:after="240"/>
        <w:rPr>
          <w:i/>
        </w:rPr>
      </w:pPr>
      <w:r w:rsidRPr="00C83DAD">
        <w:rPr>
          <w:i/>
        </w:rPr>
        <w:t>“</w:t>
      </w:r>
      <w:r w:rsidR="00C83DAD" w:rsidRPr="00C83DAD">
        <w:rPr>
          <w:i/>
        </w:rPr>
        <w:t>I had to think about it.  I wasn’t quite sure of the exact month.  It was a little difficult.</w:t>
      </w:r>
      <w:r w:rsidRPr="00C83DAD">
        <w:rPr>
          <w:i/>
        </w:rPr>
        <w:t>”</w:t>
      </w:r>
      <w:r w:rsidR="00C83DAD" w:rsidRPr="00C83DAD">
        <w:rPr>
          <w:i/>
        </w:rPr>
        <w:t xml:space="preserve"> (Teacher, Computer)</w:t>
      </w:r>
    </w:p>
    <w:p w:rsidR="004229CA" w:rsidRPr="00C83DAD" w:rsidRDefault="004229CA" w:rsidP="00F819A5">
      <w:pPr>
        <w:pStyle w:val="Bullet1"/>
        <w:spacing w:after="240"/>
        <w:rPr>
          <w:i/>
        </w:rPr>
      </w:pPr>
      <w:r w:rsidRPr="004229CA">
        <w:rPr>
          <w:i/>
        </w:rPr>
        <w:t>“It was very recent so it is easy to remember and the question was straightforward.” (Other, Tablet)</w:t>
      </w:r>
    </w:p>
    <w:p w:rsidR="00F819A5" w:rsidRPr="00694C17" w:rsidRDefault="000E3805" w:rsidP="004A57B1">
      <w:pPr>
        <w:pStyle w:val="Default"/>
        <w:spacing w:before="360" w:after="360" w:line="360" w:lineRule="atLeast"/>
        <w:rPr>
          <w:rFonts w:ascii="Franklin Gothic Book" w:hAnsi="Franklin Gothic Book"/>
          <w:b/>
          <w:color w:val="003399"/>
        </w:rPr>
      </w:pPr>
      <w:r>
        <w:rPr>
          <w:rFonts w:ascii="Franklin Gothic Book" w:hAnsi="Franklin Gothic Book"/>
          <w:b/>
          <w:color w:val="003399"/>
        </w:rPr>
        <w:t>34</w:t>
      </w:r>
      <w:r w:rsidR="00F819A5" w:rsidRPr="00335A00">
        <w:rPr>
          <w:rFonts w:ascii="Franklin Gothic Book" w:hAnsi="Franklin Gothic Book"/>
          <w:b/>
          <w:color w:val="003399"/>
        </w:rPr>
        <w:t>. BB17FHOMPRV</w:t>
      </w:r>
      <w:r w:rsidR="000C2FA4">
        <w:rPr>
          <w:rFonts w:ascii="Franklin Gothic Book" w:hAnsi="Franklin Gothic Book"/>
          <w:b/>
          <w:color w:val="003399"/>
        </w:rPr>
        <w:t xml:space="preserve"> (</w:t>
      </w:r>
      <w:r w:rsidR="004A57B1">
        <w:rPr>
          <w:rFonts w:ascii="Franklin Gothic Book" w:hAnsi="Franklin Gothic Book"/>
          <w:b/>
          <w:color w:val="003399"/>
        </w:rPr>
        <w:t>Any previous different rent/mortgage amount</w:t>
      </w:r>
      <w:r w:rsidR="000C2FA4">
        <w:rPr>
          <w:rFonts w:ascii="Franklin Gothic Book" w:hAnsi="Franklin Gothic Book"/>
          <w:b/>
          <w:color w:val="003399"/>
        </w:rPr>
        <w:t>)</w:t>
      </w:r>
    </w:p>
    <w:p w:rsidR="00F819A5" w:rsidRP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Most respondents who r</w:t>
      </w:r>
      <w:r w:rsidR="00B80B89">
        <w:rPr>
          <w:rFonts w:ascii="Franklin Gothic Book" w:hAnsi="Franklin Gothic Book"/>
          <w:color w:val="003399"/>
        </w:rPr>
        <w:t>eceived this question thought it was</w:t>
      </w:r>
      <w:r>
        <w:rPr>
          <w:rFonts w:ascii="Franklin Gothic Book" w:hAnsi="Franklin Gothic Book"/>
          <w:color w:val="003399"/>
        </w:rPr>
        <w:t xml:space="preserve"> very easy to answer. </w:t>
      </w:r>
    </w:p>
    <w:p w:rsidR="00F819A5" w:rsidRPr="00F819A5" w:rsidRDefault="00B80B89"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Respondents kne</w:t>
      </w:r>
      <w:r w:rsidR="00F819A5">
        <w:rPr>
          <w:rFonts w:ascii="Franklin Gothic Book" w:hAnsi="Franklin Gothic Book"/>
          <w:color w:val="003399"/>
        </w:rPr>
        <w:t>w whether they</w:t>
      </w:r>
      <w:r>
        <w:rPr>
          <w:rFonts w:ascii="Franklin Gothic Book" w:hAnsi="Franklin Gothic Book"/>
          <w:color w:val="003399"/>
        </w:rPr>
        <w:t xml:space="preserve"> had</w:t>
      </w:r>
      <w:r w:rsidR="00F819A5">
        <w:rPr>
          <w:rFonts w:ascii="Franklin Gothic Book" w:hAnsi="Franklin Gothic Book"/>
          <w:color w:val="003399"/>
        </w:rPr>
        <w:t xml:space="preserve"> the</w:t>
      </w:r>
      <w:r>
        <w:rPr>
          <w:rFonts w:ascii="Franklin Gothic Book" w:hAnsi="Franklin Gothic Book"/>
          <w:color w:val="003399"/>
        </w:rPr>
        <w:t>ir own apartment or home and were</w:t>
      </w:r>
      <w:r w:rsidR="00F819A5">
        <w:rPr>
          <w:rFonts w:ascii="Franklin Gothic Book" w:hAnsi="Franklin Gothic Book"/>
          <w:color w:val="003399"/>
        </w:rPr>
        <w:t xml:space="preserve"> paying rent or a mortgage.</w:t>
      </w:r>
    </w:p>
    <w:p w:rsidR="00F819A5" w:rsidRP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One respondent completely missed the instructions in parentheses and answered “yes” despite </w:t>
      </w:r>
      <w:r w:rsidR="00B80B89">
        <w:rPr>
          <w:rFonts w:ascii="Franklin Gothic Book" w:hAnsi="Franklin Gothic Book"/>
          <w:color w:val="003399"/>
        </w:rPr>
        <w:t>the fact that someone else made</w:t>
      </w:r>
      <w:r>
        <w:rPr>
          <w:rFonts w:ascii="Franklin Gothic Book" w:hAnsi="Franklin Gothic Book"/>
          <w:color w:val="003399"/>
        </w:rPr>
        <w:t xml:space="preserve"> the mortgage payments on her behalf.  RTI might consider use of bold or underlined text for important instructions in the survey questions.</w:t>
      </w:r>
    </w:p>
    <w:p w:rsidR="00F819A5" w:rsidRPr="00C83DAD" w:rsidRDefault="00F819A5" w:rsidP="00F819A5">
      <w:pPr>
        <w:pStyle w:val="Bullet1"/>
        <w:spacing w:after="240"/>
        <w:rPr>
          <w:i/>
        </w:rPr>
      </w:pPr>
      <w:r w:rsidRPr="00C83DAD">
        <w:rPr>
          <w:i/>
        </w:rPr>
        <w:t>“</w:t>
      </w:r>
      <w:r w:rsidR="00C83DAD" w:rsidRPr="00C83DAD">
        <w:rPr>
          <w:i/>
        </w:rPr>
        <w:t>I was living with my parents at that time and hadn’t moved to my own place yet, so this was easy.</w:t>
      </w:r>
      <w:r w:rsidRPr="00C83DAD">
        <w:rPr>
          <w:i/>
        </w:rPr>
        <w:t>”</w:t>
      </w:r>
      <w:r w:rsidR="00C83DAD" w:rsidRPr="00C83DAD">
        <w:rPr>
          <w:i/>
        </w:rPr>
        <w:t xml:space="preserve"> (Other, Tablet)</w:t>
      </w:r>
    </w:p>
    <w:p w:rsidR="00C83DAD" w:rsidRPr="00C83DAD" w:rsidRDefault="00C83DAD" w:rsidP="00F819A5">
      <w:pPr>
        <w:pStyle w:val="Bullet1"/>
        <w:spacing w:after="240"/>
        <w:rPr>
          <w:i/>
        </w:rPr>
      </w:pPr>
      <w:r w:rsidRPr="00C83DAD">
        <w:rPr>
          <w:i/>
        </w:rPr>
        <w:t>“This is easy.  I had an internship at GW that included housing and then I moved back home to my parents’ house for a bit.” (Teacher, Computer)</w:t>
      </w:r>
    </w:p>
    <w:p w:rsidR="00F819A5" w:rsidRDefault="000E3805" w:rsidP="00F819A5">
      <w:pPr>
        <w:pStyle w:val="Default"/>
        <w:spacing w:before="360" w:after="360" w:line="360" w:lineRule="atLeast"/>
        <w:rPr>
          <w:rFonts w:ascii="Franklin Gothic Book" w:hAnsi="Franklin Gothic Book"/>
          <w:b/>
          <w:color w:val="003399"/>
        </w:rPr>
      </w:pPr>
      <w:r>
        <w:rPr>
          <w:rFonts w:ascii="Franklin Gothic Book" w:hAnsi="Franklin Gothic Book"/>
          <w:b/>
          <w:color w:val="003399"/>
        </w:rPr>
        <w:t>35</w:t>
      </w:r>
      <w:r w:rsidR="00F819A5">
        <w:rPr>
          <w:rFonts w:ascii="Franklin Gothic Book" w:hAnsi="Franklin Gothic Book"/>
          <w:b/>
          <w:color w:val="003399"/>
        </w:rPr>
        <w:t>. BB17FHOMEMOS</w:t>
      </w:r>
      <w:r w:rsidR="004F5E62">
        <w:rPr>
          <w:rFonts w:ascii="Franklin Gothic Book" w:hAnsi="Franklin Gothic Book"/>
          <w:b/>
          <w:color w:val="003399"/>
        </w:rPr>
        <w:t xml:space="preserve"> (Months paid previous rent/mortgage amount)</w:t>
      </w:r>
    </w:p>
    <w:p w:rsidR="00F819A5" w:rsidRP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Those respondents</w:t>
      </w:r>
      <w:r w:rsidR="008B3CB2">
        <w:rPr>
          <w:rFonts w:ascii="Franklin Gothic Book" w:hAnsi="Franklin Gothic Book"/>
          <w:color w:val="003399"/>
        </w:rPr>
        <w:t xml:space="preserve"> who received this question found</w:t>
      </w:r>
      <w:r>
        <w:rPr>
          <w:rFonts w:ascii="Franklin Gothic Book" w:hAnsi="Franklin Gothic Book"/>
          <w:color w:val="003399"/>
        </w:rPr>
        <w:t xml:space="preserve"> it very easy to answer.</w:t>
      </w:r>
    </w:p>
    <w:p w:rsidR="00F819A5" w:rsidRPr="00694C17" w:rsidRDefault="000E3805" w:rsidP="00F819A5">
      <w:pPr>
        <w:pStyle w:val="Default"/>
        <w:spacing w:before="360" w:after="360" w:line="360" w:lineRule="atLeast"/>
        <w:rPr>
          <w:rFonts w:ascii="Franklin Gothic Book" w:hAnsi="Franklin Gothic Book"/>
          <w:b/>
          <w:color w:val="003399"/>
        </w:rPr>
      </w:pPr>
      <w:r>
        <w:rPr>
          <w:rFonts w:ascii="Franklin Gothic Book" w:hAnsi="Franklin Gothic Book"/>
          <w:b/>
          <w:color w:val="003399"/>
        </w:rPr>
        <w:t>36</w:t>
      </w:r>
      <w:r w:rsidR="00F819A5" w:rsidRPr="00DE7BC3">
        <w:rPr>
          <w:rFonts w:ascii="Franklin Gothic Book" w:hAnsi="Franklin Gothic Book"/>
          <w:b/>
          <w:color w:val="003399"/>
        </w:rPr>
        <w:t>. BB17FHOMAMT</w:t>
      </w:r>
      <w:r w:rsidR="00871357">
        <w:rPr>
          <w:rFonts w:ascii="Franklin Gothic Book" w:hAnsi="Franklin Gothic Book"/>
          <w:b/>
          <w:color w:val="003399"/>
        </w:rPr>
        <w:t xml:space="preserve"> (Previous rent/mortgage amount)</w:t>
      </w:r>
    </w:p>
    <w:p w:rsidR="00F819A5" w:rsidRP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Most respondents who r</w:t>
      </w:r>
      <w:r w:rsidR="008B3CB2">
        <w:rPr>
          <w:rFonts w:ascii="Franklin Gothic Book" w:hAnsi="Franklin Gothic Book"/>
          <w:color w:val="003399"/>
        </w:rPr>
        <w:t>eceived this question thought it was</w:t>
      </w:r>
      <w:r>
        <w:rPr>
          <w:rFonts w:ascii="Franklin Gothic Book" w:hAnsi="Franklin Gothic Book"/>
          <w:color w:val="003399"/>
        </w:rPr>
        <w:t xml:space="preserve"> very easy to answer. </w:t>
      </w:r>
    </w:p>
    <w:p w:rsidR="00F819A5" w:rsidRPr="00F819A5" w:rsidRDefault="008B3CB2"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lastRenderedPageBreak/>
        <w:t>For those who had</w:t>
      </w:r>
      <w:r w:rsidR="00F819A5">
        <w:rPr>
          <w:rFonts w:ascii="Franklin Gothic Book" w:hAnsi="Franklin Gothic Book"/>
          <w:color w:val="003399"/>
        </w:rPr>
        <w:t xml:space="preserve"> liv</w:t>
      </w:r>
      <w:r>
        <w:rPr>
          <w:rFonts w:ascii="Franklin Gothic Book" w:hAnsi="Franklin Gothic Book"/>
          <w:color w:val="003399"/>
        </w:rPr>
        <w:t>ed in multiple apartments, it was</w:t>
      </w:r>
      <w:r w:rsidR="00F819A5">
        <w:rPr>
          <w:rFonts w:ascii="Franklin Gothic Book" w:hAnsi="Franklin Gothic Book"/>
          <w:color w:val="003399"/>
        </w:rPr>
        <w:t xml:space="preserve"> slightly more difficult to remember the exact rent amount for the apartment they were living in during that timeframe.</w:t>
      </w:r>
    </w:p>
    <w:p w:rsidR="00DE7BC3" w:rsidRDefault="00DE7BC3" w:rsidP="00F819A5">
      <w:pPr>
        <w:pStyle w:val="Bullet1"/>
        <w:spacing w:after="240"/>
        <w:rPr>
          <w:i/>
        </w:rPr>
      </w:pPr>
      <w:r>
        <w:rPr>
          <w:i/>
        </w:rPr>
        <w:t>“It was somewhat difficult. I’ve lived in three different places with three different rents. I estimated the highest and lowest and picked a number in between.” (Teacher, Computer)</w:t>
      </w:r>
    </w:p>
    <w:p w:rsidR="00DE7BC3" w:rsidRPr="00DE7BC3" w:rsidRDefault="00F819A5" w:rsidP="00F819A5">
      <w:pPr>
        <w:pStyle w:val="Bullet1"/>
        <w:spacing w:after="240"/>
        <w:rPr>
          <w:i/>
        </w:rPr>
      </w:pPr>
      <w:r w:rsidRPr="00DE7BC3">
        <w:rPr>
          <w:i/>
        </w:rPr>
        <w:t>“</w:t>
      </w:r>
      <w:r w:rsidR="00DE7BC3">
        <w:rPr>
          <w:i/>
        </w:rPr>
        <w:t>It was easy; but I think it might fade in my memory after a time.</w:t>
      </w:r>
      <w:r w:rsidR="00DE7BC3" w:rsidRPr="00DE7BC3">
        <w:rPr>
          <w:i/>
        </w:rPr>
        <w:t>” (Other, Computer)</w:t>
      </w:r>
    </w:p>
    <w:p w:rsidR="00F819A5" w:rsidRPr="00F819A5" w:rsidRDefault="000E3805" w:rsidP="00937762">
      <w:pPr>
        <w:pStyle w:val="Default"/>
        <w:spacing w:before="360" w:after="360" w:line="360" w:lineRule="atLeast"/>
        <w:rPr>
          <w:rFonts w:ascii="Franklin Gothic Book" w:hAnsi="Franklin Gothic Book"/>
          <w:b/>
          <w:color w:val="003399"/>
        </w:rPr>
      </w:pPr>
      <w:r>
        <w:rPr>
          <w:rFonts w:ascii="Franklin Gothic Book" w:hAnsi="Franklin Gothic Book"/>
          <w:b/>
          <w:color w:val="003399"/>
        </w:rPr>
        <w:t>37</w:t>
      </w:r>
      <w:r w:rsidR="00F819A5" w:rsidRPr="00FA36F7">
        <w:rPr>
          <w:rFonts w:ascii="Franklin Gothic Book" w:hAnsi="Franklin Gothic Book"/>
          <w:b/>
          <w:color w:val="003399"/>
        </w:rPr>
        <w:t xml:space="preserve">. </w:t>
      </w:r>
      <w:r w:rsidR="00F819A5" w:rsidRPr="00694C17">
        <w:rPr>
          <w:rFonts w:ascii="Franklin Gothic Book" w:hAnsi="Franklin Gothic Book"/>
          <w:b/>
          <w:color w:val="003399"/>
        </w:rPr>
        <w:t>BB17FCARDAT</w:t>
      </w:r>
      <w:r w:rsidR="002158AA">
        <w:rPr>
          <w:rFonts w:ascii="Franklin Gothic Book" w:hAnsi="Franklin Gothic Book"/>
          <w:b/>
          <w:color w:val="003399"/>
        </w:rPr>
        <w:t xml:space="preserve"> (Month/year began paying current </w:t>
      </w:r>
      <w:r w:rsidR="00937762">
        <w:rPr>
          <w:rFonts w:ascii="Franklin Gothic Book" w:hAnsi="Franklin Gothic Book"/>
          <w:b/>
          <w:color w:val="003399"/>
        </w:rPr>
        <w:t>vehicle payment</w:t>
      </w:r>
      <w:r w:rsidR="002158AA">
        <w:rPr>
          <w:rFonts w:ascii="Franklin Gothic Book" w:hAnsi="Franklin Gothic Book"/>
          <w:b/>
          <w:color w:val="003399"/>
        </w:rPr>
        <w:t>)</w:t>
      </w:r>
    </w:p>
    <w:p w:rsidR="00F819A5" w:rsidRDefault="00F819A5" w:rsidP="00A1549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Some </w:t>
      </w:r>
      <w:r w:rsidR="00A1549A">
        <w:rPr>
          <w:rFonts w:ascii="Franklin Gothic Book" w:hAnsi="Franklin Gothic Book"/>
          <w:color w:val="003399"/>
        </w:rPr>
        <w:t>said this was</w:t>
      </w:r>
      <w:r>
        <w:rPr>
          <w:rFonts w:ascii="Franklin Gothic Book" w:hAnsi="Franklin Gothic Book"/>
          <w:color w:val="003399"/>
        </w:rPr>
        <w:t xml:space="preserve"> easy to answer because they purchased a car very recently.</w:t>
      </w:r>
    </w:p>
    <w:p w:rsidR="00F819A5" w:rsidRPr="00FD600F" w:rsidRDefault="00A1549A"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Others said it took</w:t>
      </w:r>
      <w:r w:rsidR="00F819A5">
        <w:rPr>
          <w:rFonts w:ascii="Franklin Gothic Book" w:hAnsi="Franklin Gothic Book"/>
          <w:color w:val="003399"/>
        </w:rPr>
        <w:t xml:space="preserve"> more recall to think back to when they made their car purch</w:t>
      </w:r>
      <w:r>
        <w:rPr>
          <w:rFonts w:ascii="Franklin Gothic Book" w:hAnsi="Franklin Gothic Book"/>
          <w:color w:val="003399"/>
        </w:rPr>
        <w:t>ase.  Knowing the exact month was what made</w:t>
      </w:r>
      <w:r w:rsidR="00F819A5">
        <w:rPr>
          <w:rFonts w:ascii="Franklin Gothic Book" w:hAnsi="Franklin Gothic Book"/>
          <w:color w:val="003399"/>
        </w:rPr>
        <w:t xml:space="preserve"> this question moderately difficult for some respondents.</w:t>
      </w:r>
    </w:p>
    <w:p w:rsidR="004176D7" w:rsidRDefault="004176D7" w:rsidP="00F819A5">
      <w:pPr>
        <w:pStyle w:val="Bullet1"/>
        <w:spacing w:after="240"/>
        <w:rPr>
          <w:i/>
        </w:rPr>
      </w:pPr>
      <w:r w:rsidRPr="004176D7">
        <w:rPr>
          <w:i/>
        </w:rPr>
        <w:t>“This was fairly easy since I purchased it recently.  If it had been years ago it may have been more difficult.” (Other, Tablet)</w:t>
      </w:r>
    </w:p>
    <w:p w:rsidR="00F819A5" w:rsidRPr="00C83DAD" w:rsidRDefault="00F819A5" w:rsidP="00F819A5">
      <w:pPr>
        <w:pStyle w:val="Bullet1"/>
        <w:spacing w:after="240"/>
        <w:rPr>
          <w:i/>
        </w:rPr>
      </w:pPr>
      <w:r w:rsidRPr="00C83DAD">
        <w:rPr>
          <w:i/>
        </w:rPr>
        <w:t>“</w:t>
      </w:r>
      <w:r w:rsidR="00C83DAD" w:rsidRPr="00C83DAD">
        <w:rPr>
          <w:i/>
        </w:rPr>
        <w:t>This took a little bit of recall.  I had to think back to when I purchased my car, then I thought about the year of my car because I purchased it new.</w:t>
      </w:r>
      <w:r w:rsidRPr="00C83DAD">
        <w:rPr>
          <w:i/>
        </w:rPr>
        <w:t>”</w:t>
      </w:r>
      <w:r w:rsidR="00C83DAD" w:rsidRPr="00C83DAD">
        <w:rPr>
          <w:i/>
        </w:rPr>
        <w:t xml:space="preserve"> (Other, Computer)</w:t>
      </w:r>
    </w:p>
    <w:p w:rsidR="00F819A5" w:rsidRPr="00694C17" w:rsidRDefault="000E3805" w:rsidP="00C703D7">
      <w:pPr>
        <w:pStyle w:val="Default"/>
        <w:spacing w:before="360" w:after="360" w:line="360" w:lineRule="atLeast"/>
        <w:rPr>
          <w:rFonts w:ascii="Franklin Gothic Book" w:hAnsi="Franklin Gothic Book"/>
          <w:b/>
          <w:color w:val="003399"/>
        </w:rPr>
      </w:pPr>
      <w:r>
        <w:rPr>
          <w:rFonts w:ascii="Franklin Gothic Book" w:hAnsi="Franklin Gothic Book"/>
          <w:b/>
          <w:color w:val="003399"/>
        </w:rPr>
        <w:t>38</w:t>
      </w:r>
      <w:r w:rsidR="00F819A5" w:rsidRPr="00FA36F7">
        <w:rPr>
          <w:rFonts w:ascii="Franklin Gothic Book" w:hAnsi="Franklin Gothic Book"/>
          <w:b/>
          <w:color w:val="003399"/>
        </w:rPr>
        <w:t xml:space="preserve">. </w:t>
      </w:r>
      <w:r w:rsidR="00F819A5" w:rsidRPr="00694C17">
        <w:rPr>
          <w:rFonts w:ascii="Franklin Gothic Book" w:hAnsi="Franklin Gothic Book"/>
          <w:b/>
          <w:color w:val="003399"/>
        </w:rPr>
        <w:t>BB17FCARPRV</w:t>
      </w:r>
      <w:r w:rsidR="005C158F">
        <w:rPr>
          <w:rFonts w:ascii="Franklin Gothic Book" w:hAnsi="Franklin Gothic Book"/>
          <w:b/>
          <w:color w:val="003399"/>
        </w:rPr>
        <w:t xml:space="preserve"> (Any previous different vehicle payment amount</w:t>
      </w:r>
    </w:p>
    <w:p w:rsidR="00F819A5" w:rsidRPr="00F819A5"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Most respondents who r</w:t>
      </w:r>
      <w:r w:rsidR="00C703D7">
        <w:rPr>
          <w:rFonts w:ascii="Franklin Gothic Book" w:hAnsi="Franklin Gothic Book"/>
          <w:color w:val="003399"/>
        </w:rPr>
        <w:t>eceived this question thought it was</w:t>
      </w:r>
      <w:r>
        <w:rPr>
          <w:rFonts w:ascii="Franklin Gothic Book" w:hAnsi="Franklin Gothic Book"/>
          <w:color w:val="003399"/>
        </w:rPr>
        <w:t xml:space="preserve"> very easy to answer. </w:t>
      </w:r>
    </w:p>
    <w:p w:rsidR="00F819A5" w:rsidRPr="00694C17" w:rsidRDefault="000E3805" w:rsidP="00F819A5">
      <w:pPr>
        <w:pStyle w:val="Default"/>
        <w:spacing w:before="360" w:after="360" w:line="360" w:lineRule="atLeast"/>
        <w:rPr>
          <w:rFonts w:ascii="Franklin Gothic Book" w:hAnsi="Franklin Gothic Book"/>
          <w:b/>
          <w:color w:val="003399"/>
        </w:rPr>
      </w:pPr>
      <w:r>
        <w:rPr>
          <w:rFonts w:ascii="Franklin Gothic Book" w:hAnsi="Franklin Gothic Book"/>
          <w:b/>
          <w:color w:val="003399"/>
        </w:rPr>
        <w:t>39</w:t>
      </w:r>
      <w:r w:rsidR="00F819A5" w:rsidRPr="00FA36F7">
        <w:rPr>
          <w:rFonts w:ascii="Franklin Gothic Book" w:hAnsi="Franklin Gothic Book"/>
          <w:b/>
          <w:color w:val="003399"/>
        </w:rPr>
        <w:t xml:space="preserve">. </w:t>
      </w:r>
      <w:r w:rsidR="00F819A5" w:rsidRPr="00694C17">
        <w:rPr>
          <w:rFonts w:ascii="Franklin Gothic Book" w:hAnsi="Franklin Gothic Book"/>
          <w:b/>
          <w:color w:val="003399"/>
        </w:rPr>
        <w:t>BB17FDONATE</w:t>
      </w:r>
      <w:r w:rsidR="00B44D85">
        <w:rPr>
          <w:rFonts w:ascii="Franklin Gothic Book" w:hAnsi="Franklin Gothic Book"/>
          <w:b/>
          <w:color w:val="003399"/>
        </w:rPr>
        <w:t xml:space="preserve"> (Financial contributions to NPSAS institution)</w:t>
      </w:r>
    </w:p>
    <w:p w:rsidR="00F819A5" w:rsidRDefault="00620AE1" w:rsidP="00A1549A">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 xml:space="preserve">Some </w:t>
      </w:r>
      <w:r w:rsidR="00F819A5">
        <w:rPr>
          <w:rFonts w:ascii="Franklin Gothic Book" w:hAnsi="Franklin Gothic Book"/>
          <w:color w:val="003399"/>
        </w:rPr>
        <w:t xml:space="preserve">respondents </w:t>
      </w:r>
      <w:r w:rsidR="00A1549A">
        <w:rPr>
          <w:rFonts w:ascii="Franklin Gothic Book" w:hAnsi="Franklin Gothic Book"/>
          <w:color w:val="003399"/>
        </w:rPr>
        <w:t>said this question was</w:t>
      </w:r>
      <w:r w:rsidR="00F819A5">
        <w:rPr>
          <w:rFonts w:ascii="Franklin Gothic Book" w:hAnsi="Franklin Gothic Book"/>
          <w:color w:val="003399"/>
        </w:rPr>
        <w:t xml:space="preserve"> easy to answer</w:t>
      </w:r>
      <w:r w:rsidR="00A1549A">
        <w:rPr>
          <w:rFonts w:ascii="Franklin Gothic Book" w:hAnsi="Franklin Gothic Book"/>
          <w:color w:val="003399"/>
        </w:rPr>
        <w:t>, but others found</w:t>
      </w:r>
      <w:r>
        <w:rPr>
          <w:rFonts w:ascii="Franklin Gothic Book" w:hAnsi="Franklin Gothic Book"/>
          <w:color w:val="003399"/>
        </w:rPr>
        <w:t xml:space="preserve"> the wording to be a bit confusing</w:t>
      </w:r>
      <w:r w:rsidR="00F819A5">
        <w:rPr>
          <w:rFonts w:ascii="Franklin Gothic Book" w:hAnsi="Franklin Gothic Book"/>
          <w:color w:val="003399"/>
        </w:rPr>
        <w:t>.</w:t>
      </w:r>
    </w:p>
    <w:p w:rsidR="00F819A5" w:rsidRPr="00620AE1" w:rsidRDefault="00620AE1" w:rsidP="00F819A5">
      <w:pPr>
        <w:pStyle w:val="Default"/>
        <w:numPr>
          <w:ilvl w:val="0"/>
          <w:numId w:val="12"/>
        </w:numPr>
        <w:spacing w:before="240" w:after="240" w:line="360" w:lineRule="atLeast"/>
        <w:rPr>
          <w:rFonts w:ascii="Franklin Gothic Book" w:hAnsi="Franklin Gothic Book"/>
          <w:color w:val="003399"/>
        </w:rPr>
      </w:pPr>
      <w:r w:rsidRPr="00620AE1">
        <w:rPr>
          <w:rFonts w:ascii="Franklin Gothic Book" w:hAnsi="Franklin Gothic Book"/>
          <w:color w:val="003399"/>
        </w:rPr>
        <w:t>After</w:t>
      </w:r>
      <w:r>
        <w:rPr>
          <w:rFonts w:ascii="Franklin Gothic Book" w:hAnsi="Franklin Gothic Book"/>
          <w:color w:val="003399"/>
        </w:rPr>
        <w:t xml:space="preserve"> thinking it through, many</w:t>
      </w:r>
      <w:r w:rsidR="00F819A5" w:rsidRPr="00620AE1">
        <w:rPr>
          <w:rFonts w:ascii="Franklin Gothic Book" w:hAnsi="Franklin Gothic Book"/>
          <w:color w:val="003399"/>
        </w:rPr>
        <w:t xml:space="preserve"> interpret</w:t>
      </w:r>
      <w:r w:rsidR="00A1549A">
        <w:rPr>
          <w:rFonts w:ascii="Franklin Gothic Book" w:hAnsi="Franklin Gothic Book"/>
          <w:color w:val="003399"/>
        </w:rPr>
        <w:t>ed</w:t>
      </w:r>
      <w:r w:rsidR="00F819A5" w:rsidRPr="00620AE1">
        <w:rPr>
          <w:rFonts w:ascii="Franklin Gothic Book" w:hAnsi="Franklin Gothic Book"/>
          <w:color w:val="003399"/>
        </w:rPr>
        <w:t xml:space="preserve"> “financial contributions” to mean financial gifts or alumni donations.  </w:t>
      </w:r>
      <w:r w:rsidRPr="00620AE1">
        <w:rPr>
          <w:rFonts w:ascii="Franklin Gothic Book" w:hAnsi="Franklin Gothic Book"/>
          <w:color w:val="003399"/>
        </w:rPr>
        <w:t xml:space="preserve">But, </w:t>
      </w:r>
      <w:r>
        <w:rPr>
          <w:rFonts w:ascii="Franklin Gothic Book" w:hAnsi="Franklin Gothic Book"/>
          <w:color w:val="003399"/>
        </w:rPr>
        <w:t>s</w:t>
      </w:r>
      <w:r w:rsidR="00F819A5" w:rsidRPr="00620AE1">
        <w:rPr>
          <w:rFonts w:ascii="Franklin Gothic Book" w:hAnsi="Franklin Gothic Book"/>
          <w:color w:val="003399"/>
        </w:rPr>
        <w:t>everal respondents initially wonder</w:t>
      </w:r>
      <w:r w:rsidR="00A1549A">
        <w:rPr>
          <w:rFonts w:ascii="Franklin Gothic Book" w:hAnsi="Franklin Gothic Book"/>
          <w:color w:val="003399"/>
        </w:rPr>
        <w:t>ed</w:t>
      </w:r>
      <w:r w:rsidR="00F819A5" w:rsidRPr="00620AE1">
        <w:rPr>
          <w:rFonts w:ascii="Franklin Gothic Book" w:hAnsi="Franklin Gothic Book"/>
          <w:color w:val="003399"/>
        </w:rPr>
        <w:t xml:space="preserve"> whether they should consider tuition in their response, but then they realize</w:t>
      </w:r>
      <w:r w:rsidR="00A1549A">
        <w:rPr>
          <w:rFonts w:ascii="Franklin Gothic Book" w:hAnsi="Franklin Gothic Book"/>
          <w:color w:val="003399"/>
        </w:rPr>
        <w:t>d</w:t>
      </w:r>
      <w:r w:rsidR="00F819A5" w:rsidRPr="00620AE1">
        <w:rPr>
          <w:rFonts w:ascii="Franklin Gothic Book" w:hAnsi="Franklin Gothic Book"/>
          <w:color w:val="003399"/>
        </w:rPr>
        <w:t xml:space="preserve"> the i</w:t>
      </w:r>
      <w:r w:rsidR="00A1549A">
        <w:rPr>
          <w:rFonts w:ascii="Franklin Gothic Book" w:hAnsi="Franklin Gothic Book"/>
          <w:color w:val="003399"/>
        </w:rPr>
        <w:t>nstructions in the question told</w:t>
      </w:r>
      <w:r w:rsidR="00F819A5" w:rsidRPr="00620AE1">
        <w:rPr>
          <w:rFonts w:ascii="Franklin Gothic Book" w:hAnsi="Franklin Gothic Book"/>
          <w:color w:val="003399"/>
        </w:rPr>
        <w:t xml:space="preserve"> them not to.</w:t>
      </w:r>
    </w:p>
    <w:p w:rsidR="004176D7" w:rsidRPr="00A742C0"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lastRenderedPageBreak/>
        <w:t>Several suggest</w:t>
      </w:r>
      <w:r w:rsidR="00A1549A">
        <w:rPr>
          <w:rFonts w:ascii="Franklin Gothic Book" w:hAnsi="Franklin Gothic Book"/>
          <w:color w:val="003399"/>
        </w:rPr>
        <w:t>ed</w:t>
      </w:r>
      <w:r>
        <w:rPr>
          <w:rFonts w:ascii="Franklin Gothic Book" w:hAnsi="Franklin Gothic Book"/>
          <w:color w:val="003399"/>
        </w:rPr>
        <w:t xml:space="preserve"> clarifying the question by providing examples of financial contributions respondents should include (e.g., gifts or donations) versus what they should exclude (e.g., tuition).</w:t>
      </w:r>
    </w:p>
    <w:p w:rsidR="004176D7" w:rsidRDefault="004176D7" w:rsidP="00F819A5">
      <w:pPr>
        <w:pStyle w:val="Bullet1"/>
        <w:spacing w:after="240"/>
        <w:rPr>
          <w:i/>
        </w:rPr>
      </w:pPr>
      <w:r w:rsidRPr="004176D7">
        <w:rPr>
          <w:i/>
        </w:rPr>
        <w:t>“I interpreted contributions to mean that I’ve answered the alumni solicitations that I receive for various amounts of money.  I think providing an example of what to include would help just so that I am sure about what they are asking here.” (Teacher, Computer)</w:t>
      </w:r>
    </w:p>
    <w:p w:rsidR="004176D7" w:rsidRDefault="004176D7" w:rsidP="00F819A5">
      <w:pPr>
        <w:pStyle w:val="Bullet1"/>
        <w:spacing w:after="240"/>
        <w:rPr>
          <w:i/>
        </w:rPr>
      </w:pPr>
      <w:r w:rsidRPr="004176D7">
        <w:rPr>
          <w:i/>
        </w:rPr>
        <w:t>“Does this include loans?  I’m not sure.  It’s worded a little strangely.  It probably mostly means donating to the university, but it wasn’t too clear.” (Teacher, Other)</w:t>
      </w:r>
    </w:p>
    <w:p w:rsidR="004176D7" w:rsidRDefault="004176D7" w:rsidP="00F819A5">
      <w:pPr>
        <w:pStyle w:val="Bullet1"/>
        <w:spacing w:after="240"/>
        <w:rPr>
          <w:i/>
        </w:rPr>
      </w:pPr>
      <w:r w:rsidRPr="004176D7">
        <w:rPr>
          <w:i/>
        </w:rPr>
        <w:t>“Does it mean donations to the school?  I initially would have thought it meant tuition, but then I read the parentheses and assumed it means donations.” (Other, Tablet)</w:t>
      </w:r>
    </w:p>
    <w:p w:rsidR="00F819A5" w:rsidRPr="00620AE1" w:rsidRDefault="00F819A5" w:rsidP="00F819A5">
      <w:pPr>
        <w:pStyle w:val="Bullet1"/>
        <w:spacing w:after="240"/>
        <w:rPr>
          <w:i/>
        </w:rPr>
      </w:pPr>
      <w:r w:rsidRPr="00620AE1">
        <w:rPr>
          <w:i/>
        </w:rPr>
        <w:t>“</w:t>
      </w:r>
      <w:r w:rsidR="00620AE1" w:rsidRPr="00620AE1">
        <w:rPr>
          <w:i/>
        </w:rPr>
        <w:t>I wasn’t quite sure what they meant.  Do they mean did I donate?  Alumni donations?  I had to think about what financial contributions means.  They should give examples of what this means (e.g., donations) instead of what it doesn’t mean.</w:t>
      </w:r>
      <w:r w:rsidRPr="00620AE1">
        <w:rPr>
          <w:i/>
        </w:rPr>
        <w:t>”</w:t>
      </w:r>
      <w:r w:rsidR="00620AE1" w:rsidRPr="00620AE1">
        <w:rPr>
          <w:i/>
        </w:rPr>
        <w:t xml:space="preserve"> (Other, Computer)</w:t>
      </w:r>
    </w:p>
    <w:p w:rsidR="00620AE1" w:rsidRPr="00620AE1" w:rsidRDefault="00620AE1" w:rsidP="00F819A5">
      <w:pPr>
        <w:pStyle w:val="Bullet1"/>
        <w:spacing w:after="240"/>
        <w:rPr>
          <w:i/>
        </w:rPr>
      </w:pPr>
      <w:r w:rsidRPr="00620AE1">
        <w:rPr>
          <w:i/>
        </w:rPr>
        <w:t>“At first I thought tuition was included, but then I saw their caveat.” (Other, Computer)</w:t>
      </w:r>
    </w:p>
    <w:p w:rsidR="00F819A5" w:rsidRPr="00694C17" w:rsidRDefault="000E3805" w:rsidP="00F819A5">
      <w:pPr>
        <w:pStyle w:val="Default"/>
        <w:spacing w:before="360" w:after="360" w:line="360" w:lineRule="atLeast"/>
        <w:rPr>
          <w:rFonts w:ascii="Franklin Gothic Book" w:hAnsi="Franklin Gothic Book"/>
          <w:b/>
          <w:color w:val="003399"/>
        </w:rPr>
      </w:pPr>
      <w:r>
        <w:rPr>
          <w:rFonts w:ascii="Franklin Gothic Book" w:hAnsi="Franklin Gothic Book"/>
          <w:b/>
          <w:color w:val="003399"/>
        </w:rPr>
        <w:t>40</w:t>
      </w:r>
      <w:r w:rsidR="00F819A5" w:rsidRPr="00FA36F7">
        <w:rPr>
          <w:rFonts w:ascii="Franklin Gothic Book" w:hAnsi="Franklin Gothic Book"/>
          <w:b/>
          <w:color w:val="003399"/>
        </w:rPr>
        <w:t xml:space="preserve">. </w:t>
      </w:r>
      <w:r w:rsidR="00F819A5" w:rsidRPr="00694C17">
        <w:rPr>
          <w:rFonts w:ascii="Franklin Gothic Book" w:hAnsi="Franklin Gothic Book"/>
          <w:b/>
          <w:color w:val="003399"/>
        </w:rPr>
        <w:t>BB17FAFFCOST</w:t>
      </w:r>
      <w:r w:rsidR="000324D8">
        <w:rPr>
          <w:rFonts w:ascii="Franklin Gothic Book" w:hAnsi="Franklin Gothic Book"/>
          <w:b/>
          <w:color w:val="003399"/>
        </w:rPr>
        <w:t xml:space="preserve"> (Financial costs of education)</w:t>
      </w:r>
    </w:p>
    <w:p w:rsidR="00F819A5" w:rsidRDefault="00A14CB8"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Most respondents were</w:t>
      </w:r>
      <w:r w:rsidR="00F819A5">
        <w:rPr>
          <w:rFonts w:ascii="Franklin Gothic Book" w:hAnsi="Franklin Gothic Book"/>
          <w:color w:val="003399"/>
        </w:rPr>
        <w:t xml:space="preserve"> comfortable answering t</w:t>
      </w:r>
      <w:r w:rsidR="00B07BE5">
        <w:rPr>
          <w:rFonts w:ascii="Franklin Gothic Book" w:hAnsi="Franklin Gothic Book"/>
          <w:color w:val="003399"/>
        </w:rPr>
        <w:t>his question, although they admit</w:t>
      </w:r>
      <w:r w:rsidR="00F819A5">
        <w:rPr>
          <w:rFonts w:ascii="Franklin Gothic Book" w:hAnsi="Franklin Gothic Book"/>
          <w:color w:val="003399"/>
        </w:rPr>
        <w:t>t</w:t>
      </w:r>
      <w:r>
        <w:rPr>
          <w:rFonts w:ascii="Franklin Gothic Book" w:hAnsi="Franklin Gothic Book"/>
          <w:color w:val="003399"/>
        </w:rPr>
        <w:t>ed it was</w:t>
      </w:r>
      <w:r w:rsidR="00F819A5">
        <w:rPr>
          <w:rFonts w:ascii="Franklin Gothic Book" w:hAnsi="Franklin Gothic Book"/>
          <w:color w:val="003399"/>
        </w:rPr>
        <w:t xml:space="preserve"> a bit personal.</w:t>
      </w:r>
    </w:p>
    <w:p w:rsidR="00F819A5" w:rsidRDefault="00A14CB8"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Some felt</w:t>
      </w:r>
      <w:r w:rsidR="00F819A5">
        <w:rPr>
          <w:rFonts w:ascii="Franklin Gothic Book" w:hAnsi="Franklin Gothic Book"/>
          <w:color w:val="003399"/>
        </w:rPr>
        <w:t xml:space="preserve"> sad or “bummed” thinking about this question and</w:t>
      </w:r>
      <w:r>
        <w:rPr>
          <w:rFonts w:ascii="Franklin Gothic Book" w:hAnsi="Franklin Gothic Book"/>
          <w:color w:val="003399"/>
        </w:rPr>
        <w:t xml:space="preserve"> how much of their lives they had</w:t>
      </w:r>
      <w:r w:rsidR="00F819A5">
        <w:rPr>
          <w:rFonts w:ascii="Franklin Gothic Book" w:hAnsi="Franklin Gothic Book"/>
          <w:color w:val="003399"/>
        </w:rPr>
        <w:t xml:space="preserve"> put “on hold.”</w:t>
      </w:r>
    </w:p>
    <w:p w:rsidR="00F819A5" w:rsidRPr="00FD600F" w:rsidRDefault="00F819A5" w:rsidP="00F819A5">
      <w:pPr>
        <w:pStyle w:val="Default"/>
        <w:numPr>
          <w:ilvl w:val="0"/>
          <w:numId w:val="12"/>
        </w:numPr>
        <w:spacing w:before="240" w:after="240" w:line="360" w:lineRule="atLeast"/>
        <w:rPr>
          <w:rFonts w:ascii="Franklin Gothic Book" w:hAnsi="Franklin Gothic Book"/>
          <w:color w:val="003399"/>
        </w:rPr>
      </w:pPr>
      <w:r>
        <w:rPr>
          <w:rFonts w:ascii="Franklin Gothic Book" w:hAnsi="Franklin Gothic Book"/>
          <w:color w:val="003399"/>
        </w:rPr>
        <w:t>Most agree</w:t>
      </w:r>
      <w:r w:rsidR="00971AF8">
        <w:rPr>
          <w:rFonts w:ascii="Franklin Gothic Book" w:hAnsi="Franklin Gothic Book"/>
          <w:color w:val="003399"/>
        </w:rPr>
        <w:t>d the question was straight-</w:t>
      </w:r>
      <w:r w:rsidR="00A14CB8">
        <w:rPr>
          <w:rFonts w:ascii="Franklin Gothic Book" w:hAnsi="Franklin Gothic Book"/>
          <w:color w:val="003399"/>
        </w:rPr>
        <w:t>forward and felt it was</w:t>
      </w:r>
      <w:r>
        <w:rPr>
          <w:rFonts w:ascii="Franklin Gothic Book" w:hAnsi="Franklin Gothic Book"/>
          <w:color w:val="003399"/>
        </w:rPr>
        <w:t xml:space="preserve"> asking how</w:t>
      </w:r>
      <w:r w:rsidR="00A14CB8">
        <w:rPr>
          <w:rFonts w:ascii="Franklin Gothic Book" w:hAnsi="Franklin Gothic Book"/>
          <w:color w:val="003399"/>
        </w:rPr>
        <w:t xml:space="preserve"> the burden of student loans had</w:t>
      </w:r>
      <w:r>
        <w:rPr>
          <w:rFonts w:ascii="Franklin Gothic Book" w:hAnsi="Franklin Gothic Book"/>
          <w:color w:val="003399"/>
        </w:rPr>
        <w:t xml:space="preserve"> affected any of the life milestones listed.</w:t>
      </w:r>
    </w:p>
    <w:p w:rsidR="004176D7" w:rsidRDefault="004176D7" w:rsidP="00F819A5">
      <w:pPr>
        <w:pStyle w:val="Bullet1"/>
        <w:spacing w:after="240"/>
        <w:rPr>
          <w:i/>
        </w:rPr>
      </w:pPr>
      <w:r w:rsidRPr="004176D7">
        <w:rPr>
          <w:i/>
        </w:rPr>
        <w:t>“The question was o.k.; it does not make me feel good or bad.  It is asking if I have been stifled by student loans or other financial burdens related to my education.” (Teacher, Tablet)</w:t>
      </w:r>
    </w:p>
    <w:p w:rsidR="00F819A5" w:rsidRPr="004B34EC" w:rsidRDefault="00F819A5" w:rsidP="00F819A5">
      <w:pPr>
        <w:pStyle w:val="Bullet1"/>
        <w:spacing w:after="240"/>
        <w:rPr>
          <w:i/>
        </w:rPr>
      </w:pPr>
      <w:r w:rsidRPr="004B34EC">
        <w:rPr>
          <w:i/>
        </w:rPr>
        <w:t>“</w:t>
      </w:r>
      <w:r w:rsidR="004B34EC" w:rsidRPr="004B34EC">
        <w:rPr>
          <w:i/>
        </w:rPr>
        <w:t>I’m bummed</w:t>
      </w:r>
      <w:r w:rsidR="002C4512">
        <w:rPr>
          <w:i/>
        </w:rPr>
        <w:t xml:space="preserve"> that</w:t>
      </w:r>
      <w:r w:rsidR="004B34EC" w:rsidRPr="004B34EC">
        <w:rPr>
          <w:i/>
        </w:rPr>
        <w:t xml:space="preserve"> this is what my deal is.  It’s asking how has having student loans and other education debts impacted my capacity to being a fully functioning member of society.  Or how the burden of student loans has affected people.</w:t>
      </w:r>
      <w:r w:rsidRPr="004B34EC">
        <w:rPr>
          <w:i/>
        </w:rPr>
        <w:t>”</w:t>
      </w:r>
      <w:r w:rsidR="004B34EC" w:rsidRPr="004B34EC">
        <w:rPr>
          <w:i/>
        </w:rPr>
        <w:t xml:space="preserve"> (Other, Computer)</w:t>
      </w:r>
    </w:p>
    <w:p w:rsidR="004B34EC" w:rsidRDefault="004B34EC" w:rsidP="00F819A5">
      <w:pPr>
        <w:pStyle w:val="Bullet1"/>
        <w:spacing w:after="240"/>
        <w:rPr>
          <w:i/>
        </w:rPr>
      </w:pPr>
      <w:r w:rsidRPr="004B34EC">
        <w:rPr>
          <w:i/>
        </w:rPr>
        <w:lastRenderedPageBreak/>
        <w:t>“I don’t mind answering it, but it doesn’t make me happy to think about the financial burden.  It’s asking whether as a result of the financial burden, did it stop me from doing these things?” (Other, Computer)</w:t>
      </w:r>
    </w:p>
    <w:p w:rsidR="004B34EC" w:rsidRDefault="004B34EC" w:rsidP="00F819A5">
      <w:pPr>
        <w:pStyle w:val="Bullet1"/>
        <w:spacing w:after="240"/>
        <w:rPr>
          <w:i/>
        </w:rPr>
      </w:pPr>
      <w:r>
        <w:rPr>
          <w:i/>
        </w:rPr>
        <w:t>“It made me consider, but I didn’t necessarily feel uncomfortable.  But, these things are difficult to think about, it’s very personal.” (Other, Computer)</w:t>
      </w:r>
    </w:p>
    <w:p w:rsidR="004176D7" w:rsidRDefault="004176D7" w:rsidP="004176D7">
      <w:pPr>
        <w:pStyle w:val="Default"/>
        <w:spacing w:before="240" w:after="240" w:line="360" w:lineRule="atLeast"/>
        <w:rPr>
          <w:rFonts w:ascii="Franklin Gothic Book" w:eastAsia="Times New Roman" w:hAnsi="Franklin Gothic Book" w:cs="Arial"/>
          <w:bCs/>
          <w:i/>
          <w:color w:val="003399"/>
        </w:rPr>
      </w:pPr>
      <w:r w:rsidRPr="00F15A5D">
        <w:rPr>
          <w:rFonts w:ascii="Franklin Gothic Book" w:eastAsia="Times New Roman" w:hAnsi="Franklin Gothic Book" w:cs="Arial"/>
          <w:bCs/>
          <w:i/>
          <w:color w:val="003399"/>
        </w:rPr>
        <w:t>“It is a good question to ask. I think a lot of people in my generation would answer this the same way, choosing many of these things on the list.  The list makes i</w:t>
      </w:r>
      <w:r>
        <w:rPr>
          <w:rFonts w:ascii="Franklin Gothic Book" w:eastAsia="Times New Roman" w:hAnsi="Franklin Gothic Book" w:cs="Arial"/>
          <w:bCs/>
          <w:i/>
          <w:color w:val="003399"/>
        </w:rPr>
        <w:t>t</w:t>
      </w:r>
      <w:r w:rsidRPr="00F15A5D">
        <w:rPr>
          <w:rFonts w:ascii="Franklin Gothic Book" w:eastAsia="Times New Roman" w:hAnsi="Franklin Gothic Book" w:cs="Arial"/>
          <w:bCs/>
          <w:i/>
          <w:color w:val="003399"/>
        </w:rPr>
        <w:t xml:space="preserve"> a jarring reality for me.” (Other, Computer)</w:t>
      </w:r>
    </w:p>
    <w:p w:rsidR="004176D7" w:rsidRPr="004B34EC" w:rsidRDefault="004176D7" w:rsidP="00F819A5">
      <w:pPr>
        <w:pStyle w:val="Bullet1"/>
        <w:spacing w:after="240"/>
        <w:rPr>
          <w:i/>
        </w:rPr>
      </w:pPr>
    </w:p>
    <w:p w:rsidR="00DC0B9C" w:rsidRDefault="00DC0B9C" w:rsidP="009C5E6A">
      <w:pPr>
        <w:pStyle w:val="Default"/>
        <w:spacing w:before="360" w:after="360" w:line="360" w:lineRule="atLeast"/>
        <w:rPr>
          <w:rFonts w:ascii="Franklin Gothic Book" w:hAnsi="Franklin Gothic Book"/>
          <w:b/>
          <w:color w:val="003399"/>
        </w:rPr>
      </w:pPr>
    </w:p>
    <w:p w:rsidR="0031448C" w:rsidRDefault="0031448C">
      <w:pPr>
        <w:spacing w:after="200" w:line="276" w:lineRule="auto"/>
        <w:rPr>
          <w:rFonts w:cs="Microsoft Sans Serif"/>
          <w:bCs w:val="0"/>
          <w:i/>
          <w:color w:val="FF0000"/>
          <w:szCs w:val="22"/>
        </w:rPr>
      </w:pPr>
      <w:r>
        <w:rPr>
          <w:i/>
          <w:color w:val="FF0000"/>
        </w:rPr>
        <w:br w:type="page"/>
      </w:r>
    </w:p>
    <w:p w:rsidR="0031448C" w:rsidRDefault="0031448C" w:rsidP="0031448C">
      <w:pPr>
        <w:spacing w:after="200" w:line="276" w:lineRule="auto"/>
        <w:rPr>
          <w:b/>
          <w:sz w:val="52"/>
          <w:szCs w:val="52"/>
        </w:rPr>
      </w:pPr>
      <w:r>
        <w:rPr>
          <w:b/>
          <w:sz w:val="52"/>
          <w:szCs w:val="52"/>
        </w:rPr>
        <w:lastRenderedPageBreak/>
        <w:t xml:space="preserve">                                                                                  </w:t>
      </w:r>
    </w:p>
    <w:p w:rsidR="0031448C" w:rsidRDefault="0031448C" w:rsidP="0031448C">
      <w:pPr>
        <w:spacing w:after="200" w:line="276" w:lineRule="auto"/>
        <w:rPr>
          <w:b/>
          <w:sz w:val="52"/>
          <w:szCs w:val="52"/>
        </w:rPr>
      </w:pPr>
    </w:p>
    <w:p w:rsidR="0031448C" w:rsidRDefault="0031448C" w:rsidP="0031448C">
      <w:pPr>
        <w:spacing w:after="200" w:line="276" w:lineRule="auto"/>
        <w:rPr>
          <w:b/>
          <w:sz w:val="52"/>
          <w:szCs w:val="52"/>
        </w:rPr>
      </w:pPr>
    </w:p>
    <w:p w:rsidR="0031448C" w:rsidRDefault="0031448C" w:rsidP="0031448C">
      <w:pPr>
        <w:spacing w:after="200" w:line="276" w:lineRule="auto"/>
        <w:rPr>
          <w:b/>
          <w:sz w:val="52"/>
          <w:szCs w:val="52"/>
        </w:rPr>
      </w:pPr>
    </w:p>
    <w:p w:rsidR="0031448C" w:rsidRDefault="0031448C" w:rsidP="0031448C">
      <w:pPr>
        <w:spacing w:after="200" w:line="276" w:lineRule="auto"/>
        <w:rPr>
          <w:b/>
          <w:sz w:val="52"/>
          <w:szCs w:val="52"/>
        </w:rPr>
      </w:pPr>
    </w:p>
    <w:p w:rsidR="0031448C" w:rsidRDefault="0031448C" w:rsidP="0031448C">
      <w:pPr>
        <w:spacing w:after="200" w:line="276" w:lineRule="auto"/>
        <w:jc w:val="center"/>
        <w:rPr>
          <w:b/>
          <w:sz w:val="52"/>
          <w:szCs w:val="52"/>
        </w:rPr>
        <w:sectPr w:rsidR="0031448C" w:rsidSect="00130181">
          <w:type w:val="continuous"/>
          <w:pgSz w:w="12240" w:h="15840"/>
          <w:pgMar w:top="1440" w:right="1440" w:bottom="1440" w:left="1440" w:header="720" w:footer="288" w:gutter="0"/>
          <w:cols w:space="720"/>
          <w:docGrid w:linePitch="360"/>
        </w:sectPr>
      </w:pPr>
    </w:p>
    <w:p w:rsidR="009B72E9" w:rsidRDefault="0031448C" w:rsidP="0031448C">
      <w:pPr>
        <w:spacing w:after="200" w:line="276" w:lineRule="auto"/>
        <w:jc w:val="center"/>
        <w:rPr>
          <w:b/>
          <w:sz w:val="52"/>
          <w:szCs w:val="52"/>
        </w:rPr>
      </w:pPr>
      <w:r>
        <w:rPr>
          <w:b/>
          <w:sz w:val="52"/>
          <w:szCs w:val="52"/>
        </w:rPr>
        <w:lastRenderedPageBreak/>
        <w:t>AP</w:t>
      </w:r>
      <w:r w:rsidR="009B72E9">
        <w:rPr>
          <w:b/>
          <w:sz w:val="52"/>
          <w:szCs w:val="52"/>
        </w:rPr>
        <w:t>PENDIX:</w:t>
      </w:r>
      <w:r w:rsidR="009B72E9">
        <w:rPr>
          <w:b/>
          <w:sz w:val="52"/>
          <w:szCs w:val="52"/>
        </w:rPr>
        <w:tab/>
      </w:r>
      <w:r w:rsidR="00F22819">
        <w:rPr>
          <w:b/>
          <w:sz w:val="52"/>
          <w:szCs w:val="52"/>
        </w:rPr>
        <w:t>RESPONDENT PROFILE</w:t>
      </w:r>
    </w:p>
    <w:p w:rsidR="009B72E9" w:rsidRDefault="009B72E9">
      <w:pPr>
        <w:spacing w:after="200" w:line="276" w:lineRule="auto"/>
      </w:pPr>
      <w:r>
        <w:br w:type="page"/>
      </w:r>
    </w:p>
    <w:p w:rsidR="00FE2E42" w:rsidRDefault="00FE2E42">
      <w:pPr>
        <w:spacing w:after="200" w:line="276" w:lineRule="auto"/>
        <w:sectPr w:rsidR="00FE2E42" w:rsidSect="00FE2E42">
          <w:type w:val="continuous"/>
          <w:pgSz w:w="12240" w:h="15840"/>
          <w:pgMar w:top="1440" w:right="1440" w:bottom="1440" w:left="1440" w:header="720" w:footer="720" w:gutter="0"/>
          <w:cols w:space="720"/>
          <w:docGrid w:linePitch="360"/>
        </w:sectPr>
      </w:pPr>
    </w:p>
    <w:p w:rsidR="00FE2E42" w:rsidRDefault="00E4454B">
      <w:pPr>
        <w:spacing w:after="200" w:line="276" w:lineRule="auto"/>
        <w:sectPr w:rsidR="00FE2E42" w:rsidSect="00FE2E42">
          <w:footerReference w:type="default" r:id="rId14"/>
          <w:type w:val="continuous"/>
          <w:pgSz w:w="12240" w:h="15840"/>
          <w:pgMar w:top="1440" w:right="1440" w:bottom="1440" w:left="1440" w:header="720" w:footer="720" w:gutter="0"/>
          <w:cols w:space="720"/>
          <w:docGrid w:linePitch="360"/>
        </w:sectPr>
      </w:pPr>
      <w:r w:rsidRPr="00E4454B">
        <w:rPr>
          <w:noProof/>
        </w:rPr>
        <w:lastRenderedPageBreak/>
        <w:drawing>
          <wp:inline distT="0" distB="0" distL="0" distR="0" wp14:anchorId="59A85FA1" wp14:editId="2B6980DA">
            <wp:extent cx="5943600" cy="7766967"/>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766967"/>
                    </a:xfrm>
                    <a:prstGeom prst="rect">
                      <a:avLst/>
                    </a:prstGeom>
                    <a:noFill/>
                    <a:ln>
                      <a:noFill/>
                    </a:ln>
                  </pic:spPr>
                </pic:pic>
              </a:graphicData>
            </a:graphic>
          </wp:inline>
        </w:drawing>
      </w:r>
      <w:r w:rsidR="00F22819">
        <w:br w:type="page"/>
      </w:r>
    </w:p>
    <w:p w:rsidR="00FE2E42" w:rsidRDefault="00FE2E42">
      <w:pPr>
        <w:spacing w:after="200" w:line="276" w:lineRule="auto"/>
        <w:sectPr w:rsidR="00FE2E42" w:rsidSect="00FE2E42">
          <w:footerReference w:type="default" r:id="rId16"/>
          <w:type w:val="continuous"/>
          <w:pgSz w:w="12240" w:h="15840"/>
          <w:pgMar w:top="1440" w:right="1440" w:bottom="1440" w:left="1440" w:header="720" w:footer="720" w:gutter="0"/>
          <w:cols w:space="720"/>
          <w:docGrid w:linePitch="360"/>
        </w:sectPr>
      </w:pPr>
    </w:p>
    <w:p w:rsidR="000B67B0" w:rsidRDefault="00E4454B">
      <w:pPr>
        <w:spacing w:after="200" w:line="276" w:lineRule="auto"/>
        <w:sectPr w:rsidR="000B67B0" w:rsidSect="00FE2E42">
          <w:footerReference w:type="default" r:id="rId17"/>
          <w:type w:val="continuous"/>
          <w:pgSz w:w="12240" w:h="15840"/>
          <w:pgMar w:top="1440" w:right="1440" w:bottom="1440" w:left="1440" w:header="720" w:footer="720" w:gutter="0"/>
          <w:cols w:space="720"/>
          <w:docGrid w:linePitch="360"/>
        </w:sectPr>
      </w:pPr>
      <w:r w:rsidRPr="00E4454B">
        <w:rPr>
          <w:noProof/>
        </w:rPr>
        <w:lastRenderedPageBreak/>
        <w:drawing>
          <wp:inline distT="0" distB="0" distL="0" distR="0" wp14:anchorId="0980EB1D" wp14:editId="31C868B0">
            <wp:extent cx="5943600" cy="652055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6520552"/>
                    </a:xfrm>
                    <a:prstGeom prst="rect">
                      <a:avLst/>
                    </a:prstGeom>
                    <a:noFill/>
                    <a:ln>
                      <a:noFill/>
                    </a:ln>
                  </pic:spPr>
                </pic:pic>
              </a:graphicData>
            </a:graphic>
          </wp:inline>
        </w:drawing>
      </w:r>
      <w:r w:rsidR="00F22819">
        <w:br w:type="page"/>
      </w:r>
    </w:p>
    <w:p w:rsidR="00101ECA" w:rsidRPr="001F3DD6" w:rsidRDefault="00101ECA">
      <w:pPr>
        <w:spacing w:after="200" w:line="276" w:lineRule="auto"/>
        <w:rPr>
          <w:sz w:val="52"/>
          <w:szCs w:val="52"/>
        </w:rPr>
      </w:pPr>
    </w:p>
    <w:p w:rsidR="00F22819" w:rsidRPr="001F3DD6" w:rsidRDefault="00F22819">
      <w:pPr>
        <w:spacing w:after="200" w:line="276" w:lineRule="auto"/>
        <w:rPr>
          <w:sz w:val="52"/>
          <w:szCs w:val="52"/>
        </w:rPr>
      </w:pPr>
    </w:p>
    <w:p w:rsidR="00F22819" w:rsidRPr="001F3DD6" w:rsidRDefault="00F22819">
      <w:pPr>
        <w:spacing w:after="200" w:line="276" w:lineRule="auto"/>
        <w:rPr>
          <w:sz w:val="52"/>
          <w:szCs w:val="52"/>
        </w:rPr>
      </w:pPr>
    </w:p>
    <w:p w:rsidR="00F22819" w:rsidRPr="001F3DD6" w:rsidRDefault="00F22819" w:rsidP="00F22819">
      <w:pPr>
        <w:spacing w:after="0" w:line="240" w:lineRule="auto"/>
        <w:jc w:val="center"/>
        <w:rPr>
          <w:b/>
          <w:sz w:val="52"/>
          <w:szCs w:val="52"/>
        </w:rPr>
      </w:pPr>
    </w:p>
    <w:p w:rsidR="00F22819" w:rsidRPr="001F3DD6" w:rsidRDefault="00F22819" w:rsidP="00F22819">
      <w:pPr>
        <w:spacing w:after="0" w:line="240" w:lineRule="auto"/>
        <w:jc w:val="center"/>
        <w:rPr>
          <w:b/>
          <w:sz w:val="52"/>
          <w:szCs w:val="52"/>
        </w:rPr>
      </w:pPr>
    </w:p>
    <w:p w:rsidR="00FE2E42" w:rsidRPr="001F3DD6" w:rsidRDefault="00FE2E42" w:rsidP="00F22819">
      <w:pPr>
        <w:spacing w:after="0" w:line="240" w:lineRule="auto"/>
        <w:jc w:val="center"/>
        <w:rPr>
          <w:b/>
          <w:sz w:val="52"/>
          <w:szCs w:val="52"/>
        </w:rPr>
        <w:sectPr w:rsidR="00FE2E42" w:rsidRPr="001F3DD6" w:rsidSect="00FE2E42">
          <w:footerReference w:type="default" r:id="rId19"/>
          <w:type w:val="continuous"/>
          <w:pgSz w:w="12240" w:h="15840"/>
          <w:pgMar w:top="1440" w:right="1440" w:bottom="1440" w:left="1440" w:header="720" w:footer="720" w:gutter="0"/>
          <w:cols w:space="720"/>
          <w:docGrid w:linePitch="360"/>
        </w:sectPr>
      </w:pPr>
    </w:p>
    <w:p w:rsidR="00FE2E42" w:rsidRPr="001F3DD6" w:rsidRDefault="00FE2E42" w:rsidP="00F22819">
      <w:pPr>
        <w:spacing w:after="0" w:line="240" w:lineRule="auto"/>
        <w:jc w:val="center"/>
        <w:rPr>
          <w:b/>
          <w:sz w:val="52"/>
          <w:szCs w:val="52"/>
        </w:rPr>
        <w:sectPr w:rsidR="00FE2E42" w:rsidRPr="001F3DD6" w:rsidSect="00FE2E42">
          <w:type w:val="continuous"/>
          <w:pgSz w:w="12240" w:h="15840"/>
          <w:pgMar w:top="1440" w:right="1440" w:bottom="1440" w:left="1440" w:header="720" w:footer="720" w:gutter="0"/>
          <w:cols w:space="720"/>
          <w:docGrid w:linePitch="360"/>
        </w:sectPr>
      </w:pPr>
    </w:p>
    <w:p w:rsidR="00F22819" w:rsidRDefault="00F22819" w:rsidP="00F22819">
      <w:pPr>
        <w:spacing w:after="0" w:line="240" w:lineRule="auto"/>
        <w:jc w:val="center"/>
        <w:rPr>
          <w:b/>
          <w:sz w:val="52"/>
          <w:szCs w:val="52"/>
        </w:rPr>
      </w:pPr>
      <w:r>
        <w:rPr>
          <w:b/>
          <w:sz w:val="52"/>
          <w:szCs w:val="52"/>
        </w:rPr>
        <w:lastRenderedPageBreak/>
        <w:t>APPENDIX:</w:t>
      </w:r>
      <w:r>
        <w:rPr>
          <w:b/>
          <w:sz w:val="52"/>
          <w:szCs w:val="52"/>
        </w:rPr>
        <w:tab/>
        <w:t>RECRUITMENT SCREENER</w:t>
      </w:r>
    </w:p>
    <w:p w:rsidR="00F22819" w:rsidRDefault="00F22819">
      <w:pPr>
        <w:spacing w:after="200" w:line="276" w:lineRule="auto"/>
        <w:rPr>
          <w:b/>
          <w:sz w:val="52"/>
          <w:szCs w:val="52"/>
        </w:rPr>
      </w:pPr>
      <w:r>
        <w:rPr>
          <w:b/>
          <w:sz w:val="52"/>
          <w:szCs w:val="52"/>
        </w:rPr>
        <w:br w:type="page"/>
      </w:r>
    </w:p>
    <w:p w:rsidR="0085678E" w:rsidRPr="001F3DD6" w:rsidRDefault="0085678E" w:rsidP="0085678E">
      <w:pPr>
        <w:keepNext/>
        <w:spacing w:before="120" w:after="120" w:line="240" w:lineRule="auto"/>
        <w:jc w:val="center"/>
        <w:outlineLvl w:val="0"/>
        <w:rPr>
          <w:rFonts w:cstheme="minorBidi"/>
          <w:b/>
          <w:bCs w:val="0"/>
          <w:kern w:val="32"/>
        </w:rPr>
      </w:pPr>
      <w:r w:rsidRPr="001F3DD6">
        <w:rPr>
          <w:rFonts w:cstheme="minorBidi"/>
          <w:b/>
          <w:kern w:val="32"/>
        </w:rPr>
        <w:lastRenderedPageBreak/>
        <w:t>Eligibility Screening Questions</w:t>
      </w:r>
    </w:p>
    <w:p w:rsidR="0085678E" w:rsidRPr="001F3DD6" w:rsidRDefault="0085678E" w:rsidP="00D5702C">
      <w:pPr>
        <w:spacing w:before="240" w:after="240" w:line="240" w:lineRule="auto"/>
        <w:rPr>
          <w:rFonts w:cstheme="minorBidi"/>
          <w:b/>
          <w:bCs w:val="0"/>
        </w:rPr>
      </w:pPr>
      <w:r w:rsidRPr="001F3DD6">
        <w:rPr>
          <w:rFonts w:cstheme="minorBidi"/>
        </w:rPr>
        <w:t>The recruitment screener, a 3-5 minute phone script, will be used to determine if individuals qualify for study participation in order to test the items identified for cognitive and usability testing for the B&amp;B</w:t>
      </w:r>
      <w:r w:rsidR="00D5702C">
        <w:rPr>
          <w:rFonts w:cstheme="minorBidi"/>
        </w:rPr>
        <w:t>: 16/17 s</w:t>
      </w:r>
      <w:r w:rsidRPr="001F3DD6">
        <w:rPr>
          <w:rFonts w:cstheme="minorBidi"/>
        </w:rPr>
        <w:t xml:space="preserve">urvey. Recruiters will reach out to respondents or potential respondents will call a toll-free number mentioned in an ad and an experienced recruiter will screen the caller for eligibility for the project. </w:t>
      </w:r>
    </w:p>
    <w:p w:rsidR="0085678E" w:rsidRPr="001F3DD6" w:rsidRDefault="0085678E" w:rsidP="00AE5920">
      <w:pPr>
        <w:spacing w:before="240" w:after="240" w:line="240" w:lineRule="auto"/>
        <w:rPr>
          <w:rFonts w:cstheme="minorBidi"/>
          <w:i/>
          <w:iCs/>
        </w:rPr>
      </w:pPr>
      <w:r w:rsidRPr="001F3DD6">
        <w:rPr>
          <w:rFonts w:cstheme="minorBidi"/>
          <w:b/>
        </w:rPr>
        <w:t>Intro:</w:t>
      </w:r>
      <w:r w:rsidRPr="001F3DD6">
        <w:rPr>
          <w:rFonts w:cstheme="minorBidi"/>
          <w:i/>
          <w:iCs/>
        </w:rPr>
        <w:t xml:space="preserve"> Thank you for inquiring about this study. I need to ask you a few questions to determine if you are eligible to participate. The screening is expected to take approximately 3-5 minutes. </w:t>
      </w:r>
    </w:p>
    <w:p w:rsidR="001F3DD6" w:rsidRPr="001F3DD6" w:rsidRDefault="001F3DD6" w:rsidP="001F3DD6">
      <w:r w:rsidRPr="001F3DD6">
        <w:t xml:space="preserve">Hello, this is </w:t>
      </w:r>
      <w:r w:rsidRPr="001F3DD6">
        <w:rPr>
          <w:u w:val="single"/>
        </w:rPr>
        <w:t xml:space="preserve">                              </w:t>
      </w:r>
      <w:r w:rsidRPr="001F3DD6">
        <w:t xml:space="preserve">.  I’m calling from Shugoll Research, an independent market research company, on behalf of the National Center for Education Statistics which is part of the U.S. Department of Education.  We are conducting a </w:t>
      </w:r>
      <w:r w:rsidRPr="001F3DD6">
        <w:rPr>
          <w:u w:val="single"/>
        </w:rPr>
        <w:t xml:space="preserve">very brief </w:t>
      </w:r>
      <w:r w:rsidRPr="001F3DD6">
        <w:t xml:space="preserve">survey among college graduates and would greatly value your opinions.  This is strictly market research; there is absolutely </w:t>
      </w:r>
      <w:r w:rsidRPr="001F3DD6">
        <w:rPr>
          <w:u w:val="single"/>
        </w:rPr>
        <w:t>no</w:t>
      </w:r>
      <w:r w:rsidRPr="001F3DD6">
        <w:t xml:space="preserve"> sales effort involved.  I’d like to ask you a few questions to determine if you are eligible to participate.  The screening is expected to take approximately 3-5 minutes.</w:t>
      </w:r>
      <w:r w:rsidRPr="001F3DD6">
        <w:tab/>
      </w:r>
    </w:p>
    <w:p w:rsidR="001F3DD6" w:rsidRPr="001F3DD6" w:rsidRDefault="001F3DD6" w:rsidP="001F3DD6">
      <w:pPr>
        <w:tabs>
          <w:tab w:val="left" w:pos="450"/>
          <w:tab w:val="left" w:pos="5040"/>
          <w:tab w:val="left" w:pos="6120"/>
          <w:tab w:val="left" w:pos="7920"/>
        </w:tabs>
        <w:spacing w:before="240" w:after="120" w:line="276" w:lineRule="auto"/>
        <w:ind w:left="446" w:hanging="446"/>
      </w:pPr>
      <w:r w:rsidRPr="001F3DD6">
        <w:t>1.</w:t>
      </w:r>
      <w:r w:rsidRPr="001F3DD6">
        <w:tab/>
        <w:t xml:space="preserve">Were you enrolled for a bachelor’s degree at a postsecondary institution at any time between July 1, 2014 and June 30, 2015? (DO </w:t>
      </w:r>
      <w:r w:rsidRPr="001F3DD6">
        <w:rPr>
          <w:u w:val="single"/>
        </w:rPr>
        <w:t>NOT</w:t>
      </w:r>
      <w:r w:rsidRPr="001F3DD6">
        <w:t xml:space="preserve"> READ)</w:t>
      </w:r>
    </w:p>
    <w:tbl>
      <w:tblPr>
        <w:tblW w:w="9540" w:type="dxa"/>
        <w:tblInd w:w="648" w:type="dxa"/>
        <w:tblLayout w:type="fixed"/>
        <w:tblLook w:val="0000" w:firstRow="0" w:lastRow="0" w:firstColumn="0" w:lastColumn="0" w:noHBand="0" w:noVBand="0"/>
      </w:tblPr>
      <w:tblGrid>
        <w:gridCol w:w="4050"/>
        <w:gridCol w:w="1620"/>
        <w:gridCol w:w="3870"/>
      </w:tblGrid>
      <w:tr w:rsidR="001F3DD6" w:rsidRPr="001F3DD6" w:rsidTr="006E5D81">
        <w:trPr>
          <w:trHeight w:val="144"/>
        </w:trPr>
        <w:tc>
          <w:tcPr>
            <w:tcW w:w="4050" w:type="dxa"/>
          </w:tcPr>
          <w:p w:rsidR="001F3DD6" w:rsidRPr="001F3DD6" w:rsidRDefault="001F3DD6" w:rsidP="001F3DD6">
            <w:pPr>
              <w:tabs>
                <w:tab w:val="left" w:pos="540"/>
              </w:tabs>
              <w:spacing w:after="0" w:line="320" w:lineRule="atLeast"/>
              <w:ind w:left="162" w:hanging="162"/>
            </w:pPr>
          </w:p>
        </w:tc>
        <w:tc>
          <w:tcPr>
            <w:tcW w:w="1620" w:type="dxa"/>
            <w:tcBorders>
              <w:bottom w:val="single" w:sz="4" w:space="0" w:color="auto"/>
            </w:tcBorders>
            <w:vAlign w:val="center"/>
          </w:tcPr>
          <w:p w:rsidR="001F3DD6" w:rsidRPr="001F3DD6" w:rsidRDefault="001F3DD6" w:rsidP="001F3DD6">
            <w:pPr>
              <w:tabs>
                <w:tab w:val="left" w:pos="540"/>
              </w:tabs>
              <w:spacing w:after="0" w:line="320" w:lineRule="atLeast"/>
              <w:ind w:hanging="18"/>
              <w:jc w:val="center"/>
            </w:pPr>
            <w:r w:rsidRPr="001F3DD6">
              <w:rPr>
                <w:u w:val="single"/>
              </w:rPr>
              <w:t>CIRCLE ONE</w:t>
            </w:r>
          </w:p>
        </w:tc>
        <w:tc>
          <w:tcPr>
            <w:tcW w:w="3870" w:type="dxa"/>
          </w:tcPr>
          <w:p w:rsidR="001F3DD6" w:rsidRPr="001F3DD6" w:rsidRDefault="001F3DD6" w:rsidP="001F3DD6">
            <w:pPr>
              <w:tabs>
                <w:tab w:val="left" w:pos="540"/>
              </w:tabs>
              <w:spacing w:after="0" w:line="320" w:lineRule="atLeast"/>
              <w:ind w:left="293" w:hanging="293"/>
            </w:pPr>
          </w:p>
        </w:tc>
      </w:tr>
      <w:tr w:rsidR="001F3DD6" w:rsidRPr="001F3DD6" w:rsidTr="006E5D81">
        <w:trPr>
          <w:trHeight w:val="144"/>
        </w:trPr>
        <w:tc>
          <w:tcPr>
            <w:tcW w:w="4050" w:type="dxa"/>
            <w:vAlign w:val="center"/>
          </w:tcPr>
          <w:p w:rsidR="001F3DD6" w:rsidRPr="001F3DD6" w:rsidRDefault="001F3DD6" w:rsidP="001F3DD6">
            <w:pPr>
              <w:tabs>
                <w:tab w:val="left" w:pos="540"/>
              </w:tabs>
              <w:spacing w:after="0" w:line="320" w:lineRule="atLeast"/>
            </w:pPr>
            <w:r w:rsidRPr="001F3DD6">
              <w:t>Yes</w:t>
            </w:r>
          </w:p>
        </w:tc>
        <w:tc>
          <w:tcPr>
            <w:tcW w:w="1620" w:type="dxa"/>
            <w:tcBorders>
              <w:top w:val="single" w:sz="4" w:space="0" w:color="auto"/>
              <w:bottom w:val="single" w:sz="4" w:space="0" w:color="auto"/>
              <w:right w:val="single" w:sz="4" w:space="0" w:color="auto"/>
            </w:tcBorders>
            <w:vAlign w:val="center"/>
          </w:tcPr>
          <w:p w:rsidR="001F3DD6" w:rsidRPr="001F3DD6" w:rsidRDefault="001F3DD6" w:rsidP="001F3DD6">
            <w:pPr>
              <w:tabs>
                <w:tab w:val="left" w:pos="540"/>
              </w:tabs>
              <w:spacing w:after="0" w:line="320" w:lineRule="atLeast"/>
              <w:jc w:val="center"/>
            </w:pPr>
            <w:r w:rsidRPr="001F3DD6">
              <w:t>1</w:t>
            </w:r>
          </w:p>
        </w:tc>
        <w:tc>
          <w:tcPr>
            <w:tcW w:w="3870" w:type="dxa"/>
            <w:tcBorders>
              <w:left w:val="single" w:sz="4" w:space="0" w:color="auto"/>
            </w:tcBorders>
          </w:tcPr>
          <w:p w:rsidR="001F3DD6" w:rsidRPr="001F3DD6" w:rsidRDefault="001F3DD6" w:rsidP="001F3DD6">
            <w:pPr>
              <w:tabs>
                <w:tab w:val="left" w:pos="540"/>
              </w:tabs>
              <w:spacing w:after="0" w:line="320" w:lineRule="atLeast"/>
              <w:ind w:left="293" w:hanging="293"/>
            </w:pPr>
            <w:r w:rsidRPr="001F3DD6">
              <w:sym w:font="Symbol" w:char="F0AE"/>
            </w:r>
            <w:r w:rsidRPr="001F3DD6">
              <w:t>(CONTINUE)</w:t>
            </w:r>
          </w:p>
        </w:tc>
      </w:tr>
      <w:tr w:rsidR="001F3DD6" w:rsidRPr="001F3DD6" w:rsidTr="006E5D81">
        <w:trPr>
          <w:trHeight w:hRule="exact" w:val="72"/>
        </w:trPr>
        <w:tc>
          <w:tcPr>
            <w:tcW w:w="4050" w:type="dxa"/>
            <w:vAlign w:val="center"/>
          </w:tcPr>
          <w:p w:rsidR="001F3DD6" w:rsidRPr="001F3DD6" w:rsidRDefault="001F3DD6" w:rsidP="001F3DD6">
            <w:pPr>
              <w:tabs>
                <w:tab w:val="left" w:pos="540"/>
              </w:tabs>
              <w:spacing w:after="0" w:line="320" w:lineRule="atLeast"/>
              <w:ind w:left="162" w:hanging="162"/>
            </w:pPr>
          </w:p>
        </w:tc>
        <w:tc>
          <w:tcPr>
            <w:tcW w:w="1620" w:type="dxa"/>
            <w:tcBorders>
              <w:top w:val="single" w:sz="4" w:space="0" w:color="auto"/>
              <w:bottom w:val="single" w:sz="4" w:space="0" w:color="auto"/>
            </w:tcBorders>
            <w:vAlign w:val="center"/>
          </w:tcPr>
          <w:p w:rsidR="001F3DD6" w:rsidRPr="001F3DD6" w:rsidRDefault="001F3DD6" w:rsidP="001F3DD6">
            <w:pPr>
              <w:tabs>
                <w:tab w:val="left" w:pos="540"/>
              </w:tabs>
              <w:spacing w:after="0" w:line="320" w:lineRule="atLeast"/>
              <w:jc w:val="center"/>
            </w:pPr>
          </w:p>
        </w:tc>
        <w:tc>
          <w:tcPr>
            <w:tcW w:w="3870" w:type="dxa"/>
          </w:tcPr>
          <w:p w:rsidR="001F3DD6" w:rsidRPr="001F3DD6" w:rsidRDefault="001F3DD6" w:rsidP="001F3DD6">
            <w:pPr>
              <w:tabs>
                <w:tab w:val="left" w:pos="540"/>
              </w:tabs>
              <w:spacing w:after="0" w:line="320" w:lineRule="atLeast"/>
              <w:ind w:left="293" w:hanging="293"/>
            </w:pPr>
          </w:p>
        </w:tc>
      </w:tr>
      <w:tr w:rsidR="001F3DD6" w:rsidRPr="001F3DD6" w:rsidTr="006E5D81">
        <w:trPr>
          <w:trHeight w:val="144"/>
        </w:trPr>
        <w:tc>
          <w:tcPr>
            <w:tcW w:w="4050" w:type="dxa"/>
            <w:vAlign w:val="center"/>
          </w:tcPr>
          <w:p w:rsidR="001F3DD6" w:rsidRPr="001F3DD6" w:rsidRDefault="001F3DD6" w:rsidP="001F3DD6">
            <w:pPr>
              <w:tabs>
                <w:tab w:val="left" w:pos="540"/>
              </w:tabs>
              <w:spacing w:after="0" w:line="320" w:lineRule="atLeast"/>
            </w:pPr>
            <w:r w:rsidRPr="001F3DD6">
              <w:t>No</w:t>
            </w:r>
          </w:p>
        </w:tc>
        <w:tc>
          <w:tcPr>
            <w:tcW w:w="1620" w:type="dxa"/>
            <w:tcBorders>
              <w:top w:val="single" w:sz="4" w:space="0" w:color="auto"/>
              <w:right w:val="single" w:sz="4" w:space="0" w:color="auto"/>
            </w:tcBorders>
            <w:vAlign w:val="center"/>
          </w:tcPr>
          <w:p w:rsidR="001F3DD6" w:rsidRPr="001F3DD6" w:rsidRDefault="001F3DD6" w:rsidP="001F3DD6">
            <w:pPr>
              <w:tabs>
                <w:tab w:val="left" w:pos="540"/>
              </w:tabs>
              <w:spacing w:after="0" w:line="320" w:lineRule="atLeast"/>
              <w:jc w:val="center"/>
            </w:pPr>
            <w:r w:rsidRPr="001F3DD6">
              <w:t>2</w:t>
            </w:r>
          </w:p>
        </w:tc>
        <w:tc>
          <w:tcPr>
            <w:tcW w:w="3870" w:type="dxa"/>
            <w:vMerge w:val="restart"/>
            <w:tcBorders>
              <w:left w:val="single" w:sz="4" w:space="0" w:color="auto"/>
            </w:tcBorders>
            <w:vAlign w:val="center"/>
          </w:tcPr>
          <w:p w:rsidR="001F3DD6" w:rsidRPr="001F3DD6" w:rsidRDefault="001F3DD6" w:rsidP="001F3DD6">
            <w:pPr>
              <w:tabs>
                <w:tab w:val="left" w:pos="540"/>
              </w:tabs>
              <w:spacing w:after="0" w:line="320" w:lineRule="atLeast"/>
              <w:ind w:left="293" w:hanging="293"/>
            </w:pPr>
            <w:r w:rsidRPr="001F3DD6">
              <w:sym w:font="Symbol" w:char="F0AE"/>
            </w:r>
            <w:r w:rsidRPr="001F3DD6">
              <w:t>(THANK &amp; TERMINATE)</w:t>
            </w:r>
          </w:p>
        </w:tc>
      </w:tr>
      <w:tr w:rsidR="001F3DD6" w:rsidRPr="001F3DD6" w:rsidTr="006E5D81">
        <w:trPr>
          <w:trHeight w:val="375"/>
        </w:trPr>
        <w:tc>
          <w:tcPr>
            <w:tcW w:w="4050" w:type="dxa"/>
            <w:vAlign w:val="center"/>
          </w:tcPr>
          <w:p w:rsidR="001F3DD6" w:rsidRPr="001F3DD6" w:rsidRDefault="001F3DD6" w:rsidP="001F3DD6">
            <w:pPr>
              <w:tabs>
                <w:tab w:val="left" w:pos="540"/>
              </w:tabs>
              <w:spacing w:after="0" w:line="320" w:lineRule="atLeast"/>
              <w:ind w:left="162" w:hanging="162"/>
            </w:pPr>
            <w:r w:rsidRPr="001F3DD6">
              <w:t>Don’t know/not sure</w:t>
            </w:r>
          </w:p>
        </w:tc>
        <w:tc>
          <w:tcPr>
            <w:tcW w:w="1620" w:type="dxa"/>
            <w:tcBorders>
              <w:bottom w:val="single" w:sz="4" w:space="0" w:color="auto"/>
              <w:right w:val="single" w:sz="4" w:space="0" w:color="auto"/>
            </w:tcBorders>
            <w:vAlign w:val="center"/>
          </w:tcPr>
          <w:p w:rsidR="001F3DD6" w:rsidRPr="001F3DD6" w:rsidRDefault="001F3DD6" w:rsidP="001F3DD6">
            <w:pPr>
              <w:tabs>
                <w:tab w:val="left" w:pos="540"/>
              </w:tabs>
              <w:spacing w:after="0" w:line="320" w:lineRule="atLeast"/>
              <w:jc w:val="center"/>
            </w:pPr>
            <w:r w:rsidRPr="001F3DD6">
              <w:t>3</w:t>
            </w:r>
          </w:p>
        </w:tc>
        <w:tc>
          <w:tcPr>
            <w:tcW w:w="3870" w:type="dxa"/>
            <w:vMerge/>
            <w:tcBorders>
              <w:left w:val="single" w:sz="4" w:space="0" w:color="auto"/>
            </w:tcBorders>
            <w:vAlign w:val="center"/>
          </w:tcPr>
          <w:p w:rsidR="001F3DD6" w:rsidRPr="001F3DD6" w:rsidRDefault="001F3DD6" w:rsidP="001F3DD6">
            <w:pPr>
              <w:tabs>
                <w:tab w:val="left" w:pos="540"/>
              </w:tabs>
              <w:spacing w:after="0" w:line="320" w:lineRule="atLeast"/>
              <w:ind w:left="293" w:hanging="293"/>
            </w:pPr>
          </w:p>
        </w:tc>
      </w:tr>
    </w:tbl>
    <w:p w:rsidR="001F3DD6" w:rsidRPr="001F3DD6" w:rsidRDefault="001F3DD6" w:rsidP="001F3DD6">
      <w:pPr>
        <w:tabs>
          <w:tab w:val="left" w:pos="450"/>
          <w:tab w:val="left" w:pos="5040"/>
          <w:tab w:val="left" w:pos="6120"/>
          <w:tab w:val="left" w:pos="7920"/>
        </w:tabs>
        <w:spacing w:before="240" w:after="120" w:line="276" w:lineRule="auto"/>
        <w:ind w:left="446" w:hanging="446"/>
      </w:pPr>
      <w:r w:rsidRPr="001F3DD6">
        <w:t>2.</w:t>
      </w:r>
      <w:r w:rsidRPr="001F3DD6">
        <w:tab/>
        <w:t>When did you complete the requirements for your bachelor’s degree?</w:t>
      </w:r>
    </w:p>
    <w:p w:rsidR="001F3DD6" w:rsidRPr="001F3DD6" w:rsidRDefault="001F3DD6" w:rsidP="001F3DD6">
      <w:pPr>
        <w:pStyle w:val="Question"/>
        <w:tabs>
          <w:tab w:val="clear" w:pos="4320"/>
          <w:tab w:val="left" w:pos="450"/>
        </w:tabs>
        <w:spacing w:after="240"/>
        <w:ind w:left="446" w:hanging="86"/>
        <w:jc w:val="both"/>
        <w:rPr>
          <w:color w:val="003399"/>
          <w:sz w:val="24"/>
        </w:rPr>
      </w:pPr>
      <w:r w:rsidRPr="001F3DD6">
        <w:rPr>
          <w:color w:val="003399"/>
          <w:sz w:val="24"/>
          <w:u w:val="single"/>
        </w:rPr>
        <w:t>__________________________________</w:t>
      </w:r>
      <w:r w:rsidRPr="001F3DD6">
        <w:rPr>
          <w:color w:val="003399"/>
          <w:sz w:val="24"/>
        </w:rPr>
        <w:t xml:space="preserve"> (RECORD MONTH AND YEAR)</w:t>
      </w:r>
    </w:p>
    <w:tbl>
      <w:tblPr>
        <w:tblW w:w="10170" w:type="dxa"/>
        <w:tblInd w:w="648" w:type="dxa"/>
        <w:tblLayout w:type="fixed"/>
        <w:tblLook w:val="0000" w:firstRow="0" w:lastRow="0" w:firstColumn="0" w:lastColumn="0" w:noHBand="0" w:noVBand="0"/>
      </w:tblPr>
      <w:tblGrid>
        <w:gridCol w:w="4590"/>
        <w:gridCol w:w="1800"/>
        <w:gridCol w:w="3780"/>
      </w:tblGrid>
      <w:tr w:rsidR="001F3DD6" w:rsidRPr="001F3DD6" w:rsidTr="006E5D81">
        <w:trPr>
          <w:trHeight w:val="144"/>
        </w:trPr>
        <w:tc>
          <w:tcPr>
            <w:tcW w:w="4590" w:type="dxa"/>
          </w:tcPr>
          <w:p w:rsidR="001F3DD6" w:rsidRPr="001F3DD6" w:rsidRDefault="001F3DD6" w:rsidP="001F3DD6">
            <w:pPr>
              <w:tabs>
                <w:tab w:val="left" w:pos="540"/>
              </w:tabs>
              <w:spacing w:after="0" w:line="320" w:lineRule="atLeast"/>
              <w:ind w:left="162" w:hanging="162"/>
            </w:pPr>
          </w:p>
        </w:tc>
        <w:tc>
          <w:tcPr>
            <w:tcW w:w="1800" w:type="dxa"/>
            <w:tcBorders>
              <w:bottom w:val="single" w:sz="4" w:space="0" w:color="auto"/>
            </w:tcBorders>
            <w:vAlign w:val="center"/>
          </w:tcPr>
          <w:p w:rsidR="001F3DD6" w:rsidRPr="001F3DD6" w:rsidRDefault="001F3DD6" w:rsidP="001F3DD6">
            <w:pPr>
              <w:tabs>
                <w:tab w:val="left" w:pos="540"/>
              </w:tabs>
              <w:spacing w:after="0" w:line="320" w:lineRule="atLeast"/>
              <w:ind w:hanging="18"/>
              <w:jc w:val="center"/>
            </w:pPr>
            <w:r w:rsidRPr="001F3DD6">
              <w:rPr>
                <w:u w:val="single"/>
              </w:rPr>
              <w:t>CIRCLE ONE</w:t>
            </w:r>
          </w:p>
        </w:tc>
        <w:tc>
          <w:tcPr>
            <w:tcW w:w="3780" w:type="dxa"/>
          </w:tcPr>
          <w:p w:rsidR="001F3DD6" w:rsidRPr="001F3DD6" w:rsidRDefault="001F3DD6" w:rsidP="001F3DD6">
            <w:pPr>
              <w:tabs>
                <w:tab w:val="left" w:pos="540"/>
              </w:tabs>
              <w:spacing w:after="0" w:line="320" w:lineRule="atLeast"/>
              <w:ind w:left="293" w:hanging="293"/>
            </w:pPr>
          </w:p>
        </w:tc>
      </w:tr>
      <w:tr w:rsidR="001F3DD6" w:rsidRPr="001F3DD6" w:rsidTr="006E5D81">
        <w:trPr>
          <w:trHeight w:val="144"/>
        </w:trPr>
        <w:tc>
          <w:tcPr>
            <w:tcW w:w="4590" w:type="dxa"/>
            <w:vAlign w:val="center"/>
          </w:tcPr>
          <w:p w:rsidR="001F3DD6" w:rsidRPr="001F3DD6" w:rsidRDefault="001F3DD6" w:rsidP="001F3DD6">
            <w:pPr>
              <w:tabs>
                <w:tab w:val="left" w:pos="540"/>
              </w:tabs>
              <w:spacing w:after="0" w:line="320" w:lineRule="atLeast"/>
              <w:ind w:left="252" w:hanging="252"/>
            </w:pPr>
            <w:r w:rsidRPr="001F3DD6">
              <w:t>Between July 1, 2014 and June 30, 2015</w:t>
            </w:r>
          </w:p>
        </w:tc>
        <w:tc>
          <w:tcPr>
            <w:tcW w:w="1800" w:type="dxa"/>
            <w:tcBorders>
              <w:top w:val="single" w:sz="4" w:space="0" w:color="auto"/>
              <w:bottom w:val="single" w:sz="4" w:space="0" w:color="auto"/>
              <w:right w:val="single" w:sz="4" w:space="0" w:color="auto"/>
            </w:tcBorders>
            <w:vAlign w:val="center"/>
          </w:tcPr>
          <w:p w:rsidR="001F3DD6" w:rsidRPr="001F3DD6" w:rsidRDefault="001F3DD6" w:rsidP="001F3DD6">
            <w:pPr>
              <w:tabs>
                <w:tab w:val="left" w:pos="540"/>
              </w:tabs>
              <w:spacing w:after="0" w:line="320" w:lineRule="atLeast"/>
              <w:jc w:val="center"/>
            </w:pPr>
            <w:r w:rsidRPr="001F3DD6">
              <w:t>1</w:t>
            </w:r>
          </w:p>
        </w:tc>
        <w:tc>
          <w:tcPr>
            <w:tcW w:w="3780" w:type="dxa"/>
            <w:tcBorders>
              <w:left w:val="single" w:sz="4" w:space="0" w:color="auto"/>
            </w:tcBorders>
            <w:vAlign w:val="center"/>
          </w:tcPr>
          <w:p w:rsidR="001F3DD6" w:rsidRPr="001F3DD6" w:rsidRDefault="001F3DD6" w:rsidP="001F3DD6">
            <w:pPr>
              <w:tabs>
                <w:tab w:val="left" w:pos="540"/>
              </w:tabs>
              <w:spacing w:after="0" w:line="320" w:lineRule="atLeast"/>
              <w:ind w:left="293" w:hanging="293"/>
            </w:pPr>
            <w:r w:rsidRPr="001F3DD6">
              <w:sym w:font="Symbol" w:char="F0AE"/>
            </w:r>
            <w:r w:rsidRPr="001F3DD6">
              <w:t>(CONTINUE)</w:t>
            </w:r>
          </w:p>
        </w:tc>
      </w:tr>
      <w:tr w:rsidR="001F3DD6" w:rsidRPr="001F3DD6" w:rsidTr="006E5D81">
        <w:trPr>
          <w:trHeight w:hRule="exact" w:val="72"/>
        </w:trPr>
        <w:tc>
          <w:tcPr>
            <w:tcW w:w="4590" w:type="dxa"/>
            <w:vAlign w:val="center"/>
          </w:tcPr>
          <w:p w:rsidR="001F3DD6" w:rsidRPr="001F3DD6" w:rsidRDefault="001F3DD6" w:rsidP="001F3DD6">
            <w:pPr>
              <w:tabs>
                <w:tab w:val="left" w:pos="540"/>
              </w:tabs>
              <w:spacing w:after="0" w:line="320" w:lineRule="atLeast"/>
              <w:ind w:left="162" w:hanging="162"/>
            </w:pPr>
          </w:p>
        </w:tc>
        <w:tc>
          <w:tcPr>
            <w:tcW w:w="1800" w:type="dxa"/>
            <w:tcBorders>
              <w:top w:val="single" w:sz="4" w:space="0" w:color="auto"/>
              <w:bottom w:val="single" w:sz="4" w:space="0" w:color="auto"/>
            </w:tcBorders>
            <w:vAlign w:val="center"/>
          </w:tcPr>
          <w:p w:rsidR="001F3DD6" w:rsidRPr="001F3DD6" w:rsidRDefault="001F3DD6" w:rsidP="001F3DD6">
            <w:pPr>
              <w:tabs>
                <w:tab w:val="left" w:pos="540"/>
              </w:tabs>
              <w:spacing w:after="0" w:line="320" w:lineRule="atLeast"/>
              <w:jc w:val="center"/>
            </w:pPr>
          </w:p>
        </w:tc>
        <w:tc>
          <w:tcPr>
            <w:tcW w:w="3780" w:type="dxa"/>
          </w:tcPr>
          <w:p w:rsidR="001F3DD6" w:rsidRPr="001F3DD6" w:rsidRDefault="001F3DD6" w:rsidP="001F3DD6">
            <w:pPr>
              <w:tabs>
                <w:tab w:val="left" w:pos="540"/>
              </w:tabs>
              <w:spacing w:after="0" w:line="320" w:lineRule="atLeast"/>
              <w:ind w:left="293" w:hanging="293"/>
            </w:pPr>
          </w:p>
        </w:tc>
      </w:tr>
      <w:tr w:rsidR="001F3DD6" w:rsidRPr="001F3DD6" w:rsidTr="006E5D81">
        <w:trPr>
          <w:trHeight w:val="144"/>
        </w:trPr>
        <w:tc>
          <w:tcPr>
            <w:tcW w:w="4590" w:type="dxa"/>
            <w:vAlign w:val="center"/>
          </w:tcPr>
          <w:p w:rsidR="001F3DD6" w:rsidRPr="001F3DD6" w:rsidRDefault="001F3DD6" w:rsidP="001F3DD6">
            <w:pPr>
              <w:tabs>
                <w:tab w:val="left" w:pos="540"/>
              </w:tabs>
              <w:spacing w:after="0" w:line="320" w:lineRule="atLeast"/>
            </w:pPr>
            <w:r w:rsidRPr="001F3DD6">
              <w:t>Some other time</w:t>
            </w:r>
          </w:p>
        </w:tc>
        <w:tc>
          <w:tcPr>
            <w:tcW w:w="1800" w:type="dxa"/>
            <w:tcBorders>
              <w:top w:val="single" w:sz="4" w:space="0" w:color="auto"/>
              <w:bottom w:val="single" w:sz="4" w:space="0" w:color="auto"/>
              <w:right w:val="single" w:sz="4" w:space="0" w:color="auto"/>
            </w:tcBorders>
            <w:vAlign w:val="center"/>
          </w:tcPr>
          <w:p w:rsidR="001F3DD6" w:rsidRPr="001F3DD6" w:rsidRDefault="001F3DD6" w:rsidP="001F3DD6">
            <w:pPr>
              <w:tabs>
                <w:tab w:val="left" w:pos="540"/>
              </w:tabs>
              <w:spacing w:after="0" w:line="320" w:lineRule="atLeast"/>
              <w:jc w:val="center"/>
            </w:pPr>
            <w:r w:rsidRPr="001F3DD6">
              <w:t>2</w:t>
            </w:r>
          </w:p>
        </w:tc>
        <w:tc>
          <w:tcPr>
            <w:tcW w:w="3780" w:type="dxa"/>
            <w:tcBorders>
              <w:left w:val="single" w:sz="4" w:space="0" w:color="auto"/>
            </w:tcBorders>
            <w:vAlign w:val="center"/>
          </w:tcPr>
          <w:p w:rsidR="001F3DD6" w:rsidRPr="001F3DD6" w:rsidRDefault="001F3DD6" w:rsidP="001F3DD6">
            <w:pPr>
              <w:tabs>
                <w:tab w:val="left" w:pos="540"/>
              </w:tabs>
              <w:spacing w:after="0" w:line="320" w:lineRule="atLeast"/>
              <w:ind w:left="293" w:hanging="293"/>
            </w:pPr>
            <w:r w:rsidRPr="001F3DD6">
              <w:sym w:font="Symbol" w:char="F0AE"/>
            </w:r>
            <w:r w:rsidRPr="001F3DD6">
              <w:t>(THANK &amp; TERMINATE)</w:t>
            </w:r>
          </w:p>
        </w:tc>
      </w:tr>
    </w:tbl>
    <w:p w:rsidR="001F3DD6" w:rsidRPr="001F3DD6" w:rsidRDefault="001F3DD6" w:rsidP="001F3DD6">
      <w:pPr>
        <w:tabs>
          <w:tab w:val="left" w:pos="5040"/>
          <w:tab w:val="left" w:pos="6120"/>
          <w:tab w:val="left" w:pos="7920"/>
        </w:tabs>
        <w:spacing w:before="240" w:after="120" w:line="276" w:lineRule="auto"/>
        <w:ind w:left="360" w:hanging="360"/>
      </w:pPr>
      <w:r w:rsidRPr="001F3DD6">
        <w:t>3.</w:t>
      </w:r>
      <w:r w:rsidRPr="001F3DD6">
        <w:tab/>
        <w:t xml:space="preserve">What is the name of the college or university where you received your bachelor’s degree?  </w:t>
      </w:r>
    </w:p>
    <w:p w:rsidR="001F3DD6" w:rsidRPr="001F3DD6" w:rsidRDefault="001F3DD6" w:rsidP="001F3DD6">
      <w:pPr>
        <w:pStyle w:val="Question"/>
        <w:tabs>
          <w:tab w:val="clear" w:pos="4320"/>
          <w:tab w:val="left" w:pos="450"/>
        </w:tabs>
        <w:spacing w:after="0"/>
        <w:ind w:left="450" w:hanging="90"/>
        <w:jc w:val="both"/>
        <w:rPr>
          <w:color w:val="003399"/>
          <w:sz w:val="24"/>
        </w:rPr>
      </w:pPr>
      <w:r w:rsidRPr="001F3DD6">
        <w:rPr>
          <w:color w:val="003399"/>
          <w:sz w:val="24"/>
          <w:u w:val="single"/>
        </w:rPr>
        <w:t>__________________________________</w:t>
      </w:r>
      <w:r w:rsidRPr="001F3DD6">
        <w:rPr>
          <w:color w:val="003399"/>
          <w:sz w:val="24"/>
        </w:rPr>
        <w:t xml:space="preserve"> (RECORD NAME OF SCHOOL, RECRUIT A MIX)</w:t>
      </w:r>
    </w:p>
    <w:p w:rsidR="001F3DD6" w:rsidRDefault="001F3DD6" w:rsidP="001F3DD6">
      <w:pPr>
        <w:tabs>
          <w:tab w:val="left" w:pos="450"/>
          <w:tab w:val="left" w:pos="5040"/>
          <w:tab w:val="left" w:pos="6120"/>
          <w:tab w:val="left" w:pos="7920"/>
        </w:tabs>
        <w:spacing w:before="240" w:after="120" w:line="276" w:lineRule="auto"/>
        <w:ind w:left="446" w:hanging="446"/>
      </w:pPr>
    </w:p>
    <w:p w:rsidR="001F3DD6" w:rsidRDefault="001F3DD6" w:rsidP="001F3DD6">
      <w:pPr>
        <w:tabs>
          <w:tab w:val="left" w:pos="450"/>
          <w:tab w:val="left" w:pos="5040"/>
          <w:tab w:val="left" w:pos="6120"/>
          <w:tab w:val="left" w:pos="7920"/>
        </w:tabs>
        <w:spacing w:before="240" w:after="120" w:line="276" w:lineRule="auto"/>
        <w:ind w:left="446" w:hanging="446"/>
      </w:pPr>
    </w:p>
    <w:p w:rsidR="001F3DD6" w:rsidRPr="001F3DD6" w:rsidRDefault="001F3DD6" w:rsidP="001F3DD6">
      <w:pPr>
        <w:tabs>
          <w:tab w:val="left" w:pos="450"/>
          <w:tab w:val="left" w:pos="5040"/>
          <w:tab w:val="left" w:pos="6120"/>
          <w:tab w:val="left" w:pos="7920"/>
        </w:tabs>
        <w:spacing w:before="240" w:after="120" w:line="276" w:lineRule="auto"/>
        <w:ind w:left="446" w:hanging="446"/>
      </w:pPr>
      <w:r w:rsidRPr="001F3DD6">
        <w:lastRenderedPageBreak/>
        <w:t>4.</w:t>
      </w:r>
      <w:r w:rsidRPr="001F3DD6">
        <w:tab/>
        <w:t xml:space="preserve">Have you </w:t>
      </w:r>
      <w:r w:rsidRPr="001F3DD6">
        <w:rPr>
          <w:u w:val="single"/>
        </w:rPr>
        <w:t>ever</w:t>
      </w:r>
      <w:r w:rsidRPr="001F3DD6">
        <w:t xml:space="preserve"> been employed since completing your bachelor’s degree requirements? (DO </w:t>
      </w:r>
      <w:r w:rsidRPr="001F3DD6">
        <w:rPr>
          <w:u w:val="single"/>
        </w:rPr>
        <w:t>NOT</w:t>
      </w:r>
      <w:r w:rsidRPr="001F3DD6">
        <w:t xml:space="preserve"> READ)</w:t>
      </w:r>
    </w:p>
    <w:tbl>
      <w:tblPr>
        <w:tblW w:w="9720" w:type="dxa"/>
        <w:tblInd w:w="1008" w:type="dxa"/>
        <w:tblLayout w:type="fixed"/>
        <w:tblLook w:val="0000" w:firstRow="0" w:lastRow="0" w:firstColumn="0" w:lastColumn="0" w:noHBand="0" w:noVBand="0"/>
      </w:tblPr>
      <w:tblGrid>
        <w:gridCol w:w="4230"/>
        <w:gridCol w:w="1620"/>
        <w:gridCol w:w="3870"/>
      </w:tblGrid>
      <w:tr w:rsidR="001F3DD6" w:rsidRPr="001F3DD6" w:rsidTr="006E5D81">
        <w:trPr>
          <w:trHeight w:val="144"/>
        </w:trPr>
        <w:tc>
          <w:tcPr>
            <w:tcW w:w="4230" w:type="dxa"/>
          </w:tcPr>
          <w:p w:rsidR="001F3DD6" w:rsidRPr="001F3DD6" w:rsidRDefault="001F3DD6" w:rsidP="001F3DD6">
            <w:pPr>
              <w:tabs>
                <w:tab w:val="left" w:pos="540"/>
              </w:tabs>
              <w:spacing w:after="0" w:line="320" w:lineRule="atLeast"/>
              <w:ind w:left="162" w:hanging="162"/>
            </w:pPr>
          </w:p>
        </w:tc>
        <w:tc>
          <w:tcPr>
            <w:tcW w:w="1620" w:type="dxa"/>
            <w:tcBorders>
              <w:bottom w:val="single" w:sz="4" w:space="0" w:color="auto"/>
            </w:tcBorders>
            <w:vAlign w:val="center"/>
          </w:tcPr>
          <w:p w:rsidR="001F3DD6" w:rsidRPr="001F3DD6" w:rsidRDefault="001F3DD6" w:rsidP="001F3DD6">
            <w:pPr>
              <w:tabs>
                <w:tab w:val="left" w:pos="540"/>
              </w:tabs>
              <w:spacing w:after="0" w:line="320" w:lineRule="atLeast"/>
              <w:ind w:hanging="18"/>
              <w:jc w:val="center"/>
            </w:pPr>
            <w:r w:rsidRPr="001F3DD6">
              <w:rPr>
                <w:u w:val="single"/>
              </w:rPr>
              <w:t>CIRCLE ONE</w:t>
            </w:r>
          </w:p>
        </w:tc>
        <w:tc>
          <w:tcPr>
            <w:tcW w:w="3870" w:type="dxa"/>
          </w:tcPr>
          <w:p w:rsidR="001F3DD6" w:rsidRPr="001F3DD6" w:rsidRDefault="001F3DD6" w:rsidP="001F3DD6">
            <w:pPr>
              <w:tabs>
                <w:tab w:val="left" w:pos="540"/>
              </w:tabs>
              <w:spacing w:after="0" w:line="320" w:lineRule="atLeast"/>
              <w:ind w:left="293" w:hanging="293"/>
            </w:pPr>
          </w:p>
        </w:tc>
      </w:tr>
      <w:tr w:rsidR="001F3DD6" w:rsidRPr="001F3DD6" w:rsidTr="006E5D81">
        <w:trPr>
          <w:trHeight w:val="144"/>
        </w:trPr>
        <w:tc>
          <w:tcPr>
            <w:tcW w:w="4230" w:type="dxa"/>
            <w:vAlign w:val="center"/>
          </w:tcPr>
          <w:p w:rsidR="001F3DD6" w:rsidRPr="001F3DD6" w:rsidRDefault="001F3DD6" w:rsidP="001F3DD6">
            <w:pPr>
              <w:tabs>
                <w:tab w:val="left" w:pos="540"/>
              </w:tabs>
              <w:spacing w:after="0" w:line="320" w:lineRule="atLeast"/>
            </w:pPr>
            <w:r w:rsidRPr="001F3DD6">
              <w:t>Yes</w:t>
            </w:r>
          </w:p>
        </w:tc>
        <w:tc>
          <w:tcPr>
            <w:tcW w:w="1620" w:type="dxa"/>
            <w:tcBorders>
              <w:top w:val="single" w:sz="4" w:space="0" w:color="auto"/>
              <w:bottom w:val="single" w:sz="4" w:space="0" w:color="auto"/>
              <w:right w:val="single" w:sz="4" w:space="0" w:color="auto"/>
            </w:tcBorders>
            <w:vAlign w:val="center"/>
          </w:tcPr>
          <w:p w:rsidR="001F3DD6" w:rsidRPr="001F3DD6" w:rsidRDefault="001F3DD6" w:rsidP="001F3DD6">
            <w:pPr>
              <w:tabs>
                <w:tab w:val="left" w:pos="540"/>
              </w:tabs>
              <w:spacing w:after="0" w:line="320" w:lineRule="atLeast"/>
              <w:jc w:val="center"/>
            </w:pPr>
            <w:r w:rsidRPr="001F3DD6">
              <w:t>1</w:t>
            </w:r>
          </w:p>
        </w:tc>
        <w:tc>
          <w:tcPr>
            <w:tcW w:w="3870" w:type="dxa"/>
            <w:tcBorders>
              <w:left w:val="single" w:sz="4" w:space="0" w:color="auto"/>
            </w:tcBorders>
          </w:tcPr>
          <w:p w:rsidR="001F3DD6" w:rsidRPr="001F3DD6" w:rsidRDefault="001F3DD6" w:rsidP="001F3DD6">
            <w:pPr>
              <w:tabs>
                <w:tab w:val="left" w:pos="540"/>
              </w:tabs>
              <w:spacing w:after="0" w:line="320" w:lineRule="atLeast"/>
              <w:ind w:left="293" w:hanging="293"/>
            </w:pPr>
            <w:r w:rsidRPr="001F3DD6">
              <w:sym w:font="Symbol" w:char="F0AE"/>
            </w:r>
            <w:r w:rsidRPr="001F3DD6">
              <w:t>(CONTINUE)</w:t>
            </w:r>
          </w:p>
        </w:tc>
      </w:tr>
      <w:tr w:rsidR="001F3DD6" w:rsidRPr="001F3DD6" w:rsidTr="006E5D81">
        <w:trPr>
          <w:trHeight w:hRule="exact" w:val="72"/>
        </w:trPr>
        <w:tc>
          <w:tcPr>
            <w:tcW w:w="4230" w:type="dxa"/>
            <w:vAlign w:val="center"/>
          </w:tcPr>
          <w:p w:rsidR="001F3DD6" w:rsidRPr="001F3DD6" w:rsidRDefault="001F3DD6" w:rsidP="001F3DD6">
            <w:pPr>
              <w:tabs>
                <w:tab w:val="left" w:pos="540"/>
              </w:tabs>
              <w:spacing w:after="0" w:line="320" w:lineRule="atLeast"/>
            </w:pPr>
          </w:p>
        </w:tc>
        <w:tc>
          <w:tcPr>
            <w:tcW w:w="1620" w:type="dxa"/>
            <w:tcBorders>
              <w:top w:val="single" w:sz="4" w:space="0" w:color="auto"/>
              <w:bottom w:val="single" w:sz="4" w:space="0" w:color="auto"/>
            </w:tcBorders>
            <w:vAlign w:val="center"/>
          </w:tcPr>
          <w:p w:rsidR="001F3DD6" w:rsidRPr="001F3DD6" w:rsidRDefault="001F3DD6" w:rsidP="001F3DD6">
            <w:pPr>
              <w:tabs>
                <w:tab w:val="left" w:pos="540"/>
              </w:tabs>
              <w:spacing w:after="0" w:line="320" w:lineRule="atLeast"/>
              <w:jc w:val="center"/>
            </w:pPr>
          </w:p>
        </w:tc>
        <w:tc>
          <w:tcPr>
            <w:tcW w:w="3870" w:type="dxa"/>
            <w:tcBorders>
              <w:left w:val="nil"/>
            </w:tcBorders>
            <w:vAlign w:val="center"/>
          </w:tcPr>
          <w:p w:rsidR="001F3DD6" w:rsidRPr="001F3DD6" w:rsidRDefault="001F3DD6" w:rsidP="001F3DD6">
            <w:pPr>
              <w:tabs>
                <w:tab w:val="left" w:pos="540"/>
              </w:tabs>
              <w:spacing w:after="0" w:line="320" w:lineRule="atLeast"/>
              <w:ind w:left="293" w:hanging="293"/>
            </w:pPr>
          </w:p>
        </w:tc>
      </w:tr>
      <w:tr w:rsidR="001F3DD6" w:rsidRPr="001F3DD6" w:rsidTr="006E5D81">
        <w:trPr>
          <w:trHeight w:val="144"/>
        </w:trPr>
        <w:tc>
          <w:tcPr>
            <w:tcW w:w="4230" w:type="dxa"/>
            <w:vAlign w:val="center"/>
          </w:tcPr>
          <w:p w:rsidR="001F3DD6" w:rsidRPr="001F3DD6" w:rsidRDefault="001F3DD6" w:rsidP="001F3DD6">
            <w:pPr>
              <w:tabs>
                <w:tab w:val="left" w:pos="540"/>
              </w:tabs>
              <w:spacing w:after="0" w:line="320" w:lineRule="atLeast"/>
            </w:pPr>
            <w:r w:rsidRPr="001F3DD6">
              <w:t>No</w:t>
            </w:r>
          </w:p>
        </w:tc>
        <w:tc>
          <w:tcPr>
            <w:tcW w:w="1620" w:type="dxa"/>
            <w:tcBorders>
              <w:top w:val="single" w:sz="4" w:space="0" w:color="auto"/>
              <w:right w:val="single" w:sz="4" w:space="0" w:color="auto"/>
            </w:tcBorders>
            <w:vAlign w:val="center"/>
          </w:tcPr>
          <w:p w:rsidR="001F3DD6" w:rsidRPr="001F3DD6" w:rsidRDefault="001F3DD6" w:rsidP="001F3DD6">
            <w:pPr>
              <w:tabs>
                <w:tab w:val="left" w:pos="540"/>
              </w:tabs>
              <w:spacing w:after="0" w:line="320" w:lineRule="atLeast"/>
              <w:jc w:val="center"/>
            </w:pPr>
            <w:r w:rsidRPr="001F3DD6">
              <w:t>2</w:t>
            </w:r>
          </w:p>
        </w:tc>
        <w:tc>
          <w:tcPr>
            <w:tcW w:w="3870" w:type="dxa"/>
            <w:vMerge w:val="restart"/>
            <w:tcBorders>
              <w:left w:val="single" w:sz="4" w:space="0" w:color="auto"/>
            </w:tcBorders>
            <w:vAlign w:val="center"/>
          </w:tcPr>
          <w:p w:rsidR="001F3DD6" w:rsidRPr="001F3DD6" w:rsidRDefault="001F3DD6" w:rsidP="001F3DD6">
            <w:pPr>
              <w:tabs>
                <w:tab w:val="left" w:pos="540"/>
              </w:tabs>
              <w:spacing w:after="0" w:line="320" w:lineRule="atLeast"/>
              <w:ind w:left="293" w:hanging="293"/>
            </w:pPr>
            <w:r w:rsidRPr="001F3DD6">
              <w:sym w:font="Symbol" w:char="F0AE"/>
            </w:r>
            <w:r w:rsidRPr="001F3DD6">
              <w:t>(THANK &amp; TERMINATE)</w:t>
            </w:r>
          </w:p>
        </w:tc>
      </w:tr>
      <w:tr w:rsidR="001F3DD6" w:rsidRPr="001F3DD6" w:rsidTr="006E5D81">
        <w:trPr>
          <w:trHeight w:val="144"/>
        </w:trPr>
        <w:tc>
          <w:tcPr>
            <w:tcW w:w="4230" w:type="dxa"/>
            <w:vAlign w:val="center"/>
          </w:tcPr>
          <w:p w:rsidR="001F3DD6" w:rsidRPr="001F3DD6" w:rsidRDefault="001F3DD6" w:rsidP="001F3DD6">
            <w:pPr>
              <w:tabs>
                <w:tab w:val="left" w:pos="540"/>
              </w:tabs>
              <w:spacing w:after="0" w:line="320" w:lineRule="atLeast"/>
            </w:pPr>
            <w:r w:rsidRPr="001F3DD6">
              <w:t>Don’t know</w:t>
            </w:r>
          </w:p>
        </w:tc>
        <w:tc>
          <w:tcPr>
            <w:tcW w:w="1620" w:type="dxa"/>
            <w:tcBorders>
              <w:bottom w:val="single" w:sz="4" w:space="0" w:color="auto"/>
              <w:right w:val="single" w:sz="4" w:space="0" w:color="auto"/>
            </w:tcBorders>
            <w:vAlign w:val="center"/>
          </w:tcPr>
          <w:p w:rsidR="001F3DD6" w:rsidRPr="001F3DD6" w:rsidRDefault="001F3DD6" w:rsidP="001F3DD6">
            <w:pPr>
              <w:tabs>
                <w:tab w:val="left" w:pos="540"/>
              </w:tabs>
              <w:spacing w:after="0" w:line="320" w:lineRule="atLeast"/>
              <w:jc w:val="center"/>
            </w:pPr>
            <w:r w:rsidRPr="001F3DD6">
              <w:t>3</w:t>
            </w:r>
          </w:p>
        </w:tc>
        <w:tc>
          <w:tcPr>
            <w:tcW w:w="3870" w:type="dxa"/>
            <w:vMerge/>
            <w:tcBorders>
              <w:left w:val="single" w:sz="4" w:space="0" w:color="auto"/>
            </w:tcBorders>
            <w:vAlign w:val="center"/>
          </w:tcPr>
          <w:p w:rsidR="001F3DD6" w:rsidRPr="001F3DD6" w:rsidRDefault="001F3DD6" w:rsidP="001F3DD6">
            <w:pPr>
              <w:tabs>
                <w:tab w:val="left" w:pos="540"/>
              </w:tabs>
              <w:spacing w:after="0" w:line="320" w:lineRule="atLeast"/>
              <w:ind w:left="293" w:hanging="293"/>
            </w:pPr>
          </w:p>
        </w:tc>
      </w:tr>
    </w:tbl>
    <w:p w:rsidR="001F3DD6" w:rsidRPr="001F3DD6" w:rsidRDefault="001F3DD6" w:rsidP="001F3DD6">
      <w:pPr>
        <w:tabs>
          <w:tab w:val="left" w:pos="5040"/>
          <w:tab w:val="left" w:pos="6120"/>
          <w:tab w:val="left" w:pos="7920"/>
        </w:tabs>
        <w:spacing w:before="240" w:after="120" w:line="276" w:lineRule="auto"/>
        <w:ind w:left="360" w:hanging="360"/>
      </w:pPr>
      <w:r w:rsidRPr="001F3DD6">
        <w:t xml:space="preserve">5. </w:t>
      </w:r>
      <w:r w:rsidRPr="001F3DD6">
        <w:tab/>
        <w:t>Since receiving your bachelor’s degree, are you currently or have you ever worked:  (READ LIST)</w:t>
      </w:r>
    </w:p>
    <w:tbl>
      <w:tblPr>
        <w:tblW w:w="10710" w:type="dxa"/>
        <w:tblInd w:w="108" w:type="dxa"/>
        <w:tblLayout w:type="fixed"/>
        <w:tblLook w:val="0000" w:firstRow="0" w:lastRow="0" w:firstColumn="0" w:lastColumn="0" w:noHBand="0" w:noVBand="0"/>
      </w:tblPr>
      <w:tblGrid>
        <w:gridCol w:w="6210"/>
        <w:gridCol w:w="1530"/>
        <w:gridCol w:w="2970"/>
      </w:tblGrid>
      <w:tr w:rsidR="001F3DD6" w:rsidRPr="001F3DD6" w:rsidTr="006E5D81">
        <w:trPr>
          <w:trHeight w:val="144"/>
        </w:trPr>
        <w:tc>
          <w:tcPr>
            <w:tcW w:w="6210" w:type="dxa"/>
          </w:tcPr>
          <w:p w:rsidR="001F3DD6" w:rsidRPr="001F3DD6" w:rsidRDefault="001F3DD6" w:rsidP="001F3DD6">
            <w:pPr>
              <w:tabs>
                <w:tab w:val="left" w:pos="540"/>
              </w:tabs>
              <w:spacing w:after="0" w:line="320" w:lineRule="atLeast"/>
              <w:ind w:left="162" w:hanging="162"/>
            </w:pPr>
          </w:p>
        </w:tc>
        <w:tc>
          <w:tcPr>
            <w:tcW w:w="1530" w:type="dxa"/>
            <w:tcBorders>
              <w:bottom w:val="single" w:sz="4" w:space="0" w:color="auto"/>
            </w:tcBorders>
            <w:vAlign w:val="center"/>
          </w:tcPr>
          <w:p w:rsidR="001F3DD6" w:rsidRPr="001F3DD6" w:rsidRDefault="001F3DD6" w:rsidP="001F3DD6">
            <w:pPr>
              <w:tabs>
                <w:tab w:val="left" w:pos="540"/>
              </w:tabs>
              <w:spacing w:after="0" w:line="320" w:lineRule="atLeast"/>
              <w:ind w:hanging="18"/>
              <w:jc w:val="center"/>
            </w:pPr>
            <w:r w:rsidRPr="001F3DD6">
              <w:rPr>
                <w:u w:val="single"/>
              </w:rPr>
              <w:t>CIRCLE ONE</w:t>
            </w:r>
          </w:p>
        </w:tc>
        <w:tc>
          <w:tcPr>
            <w:tcW w:w="2970" w:type="dxa"/>
          </w:tcPr>
          <w:p w:rsidR="001F3DD6" w:rsidRPr="001F3DD6" w:rsidRDefault="001F3DD6" w:rsidP="001F3DD6">
            <w:pPr>
              <w:tabs>
                <w:tab w:val="left" w:pos="540"/>
              </w:tabs>
              <w:spacing w:after="0" w:line="320" w:lineRule="atLeast"/>
              <w:ind w:left="293" w:hanging="293"/>
            </w:pPr>
          </w:p>
        </w:tc>
      </w:tr>
      <w:tr w:rsidR="001F3DD6" w:rsidRPr="001F3DD6" w:rsidTr="006E5D81">
        <w:trPr>
          <w:trHeight w:val="144"/>
        </w:trPr>
        <w:tc>
          <w:tcPr>
            <w:tcW w:w="6210" w:type="dxa"/>
            <w:vAlign w:val="center"/>
          </w:tcPr>
          <w:p w:rsidR="001F3DD6" w:rsidRPr="001F3DD6" w:rsidRDefault="001F3DD6" w:rsidP="001F3DD6">
            <w:pPr>
              <w:tabs>
                <w:tab w:val="left" w:pos="540"/>
              </w:tabs>
              <w:spacing w:after="0" w:line="320" w:lineRule="atLeast"/>
            </w:pPr>
            <w:r w:rsidRPr="001F3DD6">
              <w:t>As a pre-kindergarten teacher</w:t>
            </w:r>
          </w:p>
        </w:tc>
        <w:tc>
          <w:tcPr>
            <w:tcW w:w="1530" w:type="dxa"/>
            <w:tcBorders>
              <w:top w:val="single" w:sz="4" w:space="0" w:color="auto"/>
              <w:bottom w:val="single" w:sz="4" w:space="0" w:color="auto"/>
              <w:right w:val="single" w:sz="4" w:space="0" w:color="auto"/>
            </w:tcBorders>
            <w:vAlign w:val="center"/>
          </w:tcPr>
          <w:p w:rsidR="001F3DD6" w:rsidRPr="001F3DD6" w:rsidRDefault="001F3DD6" w:rsidP="001F3DD6">
            <w:pPr>
              <w:tabs>
                <w:tab w:val="left" w:pos="540"/>
              </w:tabs>
              <w:spacing w:after="0" w:line="320" w:lineRule="atLeast"/>
              <w:jc w:val="center"/>
            </w:pPr>
            <w:r w:rsidRPr="001F3DD6">
              <w:t>1</w:t>
            </w:r>
          </w:p>
        </w:tc>
        <w:tc>
          <w:tcPr>
            <w:tcW w:w="2970" w:type="dxa"/>
            <w:tcBorders>
              <w:left w:val="single" w:sz="4" w:space="0" w:color="auto"/>
            </w:tcBorders>
            <w:vAlign w:val="center"/>
          </w:tcPr>
          <w:p w:rsidR="001F3DD6" w:rsidRPr="001F3DD6" w:rsidRDefault="001F3DD6" w:rsidP="001F3DD6">
            <w:pPr>
              <w:tabs>
                <w:tab w:val="left" w:pos="540"/>
              </w:tabs>
              <w:spacing w:after="0" w:line="320" w:lineRule="atLeast"/>
              <w:ind w:left="293" w:hanging="293"/>
            </w:pPr>
            <w:r w:rsidRPr="001F3DD6">
              <w:sym w:font="Symbol" w:char="F0AE"/>
            </w:r>
            <w:r w:rsidRPr="001F3DD6">
              <w:t>(RECRUIT 5)</w:t>
            </w:r>
          </w:p>
        </w:tc>
      </w:tr>
      <w:tr w:rsidR="001F3DD6" w:rsidRPr="001F3DD6" w:rsidTr="006E5D81">
        <w:trPr>
          <w:trHeight w:hRule="exact" w:val="72"/>
        </w:trPr>
        <w:tc>
          <w:tcPr>
            <w:tcW w:w="6210" w:type="dxa"/>
            <w:vAlign w:val="center"/>
          </w:tcPr>
          <w:p w:rsidR="001F3DD6" w:rsidRPr="001F3DD6" w:rsidRDefault="001F3DD6" w:rsidP="001F3DD6">
            <w:pPr>
              <w:tabs>
                <w:tab w:val="left" w:pos="540"/>
              </w:tabs>
              <w:spacing w:after="0" w:line="320" w:lineRule="atLeast"/>
            </w:pPr>
          </w:p>
        </w:tc>
        <w:tc>
          <w:tcPr>
            <w:tcW w:w="1530" w:type="dxa"/>
            <w:tcBorders>
              <w:top w:val="single" w:sz="4" w:space="0" w:color="auto"/>
              <w:bottom w:val="single" w:sz="4" w:space="0" w:color="auto"/>
            </w:tcBorders>
            <w:vAlign w:val="center"/>
          </w:tcPr>
          <w:p w:rsidR="001F3DD6" w:rsidRPr="001F3DD6" w:rsidRDefault="001F3DD6" w:rsidP="001F3DD6">
            <w:pPr>
              <w:tabs>
                <w:tab w:val="left" w:pos="540"/>
              </w:tabs>
              <w:spacing w:after="0" w:line="320" w:lineRule="atLeast"/>
              <w:jc w:val="center"/>
            </w:pPr>
          </w:p>
        </w:tc>
        <w:tc>
          <w:tcPr>
            <w:tcW w:w="2970" w:type="dxa"/>
            <w:tcBorders>
              <w:left w:val="nil"/>
            </w:tcBorders>
            <w:vAlign w:val="center"/>
          </w:tcPr>
          <w:p w:rsidR="001F3DD6" w:rsidRPr="001F3DD6" w:rsidRDefault="001F3DD6" w:rsidP="001F3DD6">
            <w:pPr>
              <w:tabs>
                <w:tab w:val="left" w:pos="540"/>
              </w:tabs>
              <w:spacing w:after="0" w:line="320" w:lineRule="atLeast"/>
              <w:ind w:left="293" w:hanging="293"/>
            </w:pPr>
          </w:p>
        </w:tc>
      </w:tr>
      <w:tr w:rsidR="001F3DD6" w:rsidRPr="001F3DD6" w:rsidTr="006E5D81">
        <w:trPr>
          <w:trHeight w:val="144"/>
        </w:trPr>
        <w:tc>
          <w:tcPr>
            <w:tcW w:w="6210" w:type="dxa"/>
            <w:vAlign w:val="center"/>
          </w:tcPr>
          <w:p w:rsidR="001F3DD6" w:rsidRPr="001F3DD6" w:rsidRDefault="001F3DD6" w:rsidP="001F3DD6">
            <w:pPr>
              <w:tabs>
                <w:tab w:val="left" w:pos="540"/>
              </w:tabs>
              <w:spacing w:after="0" w:line="320" w:lineRule="atLeast"/>
            </w:pPr>
            <w:r w:rsidRPr="001F3DD6">
              <w:t>As a kindergarten – 12</w:t>
            </w:r>
            <w:r w:rsidRPr="001F3DD6">
              <w:rPr>
                <w:vertAlign w:val="superscript"/>
              </w:rPr>
              <w:t>th</w:t>
            </w:r>
            <w:r w:rsidRPr="001F3DD6">
              <w:t xml:space="preserve"> grade (K-12) teacher</w:t>
            </w:r>
          </w:p>
        </w:tc>
        <w:tc>
          <w:tcPr>
            <w:tcW w:w="1530" w:type="dxa"/>
            <w:tcBorders>
              <w:top w:val="single" w:sz="4" w:space="0" w:color="auto"/>
              <w:bottom w:val="single" w:sz="4" w:space="0" w:color="auto"/>
              <w:right w:val="single" w:sz="4" w:space="0" w:color="auto"/>
            </w:tcBorders>
            <w:vAlign w:val="center"/>
          </w:tcPr>
          <w:p w:rsidR="001F3DD6" w:rsidRPr="001F3DD6" w:rsidRDefault="001F3DD6" w:rsidP="001F3DD6">
            <w:pPr>
              <w:tabs>
                <w:tab w:val="left" w:pos="540"/>
              </w:tabs>
              <w:spacing w:after="0" w:line="320" w:lineRule="atLeast"/>
              <w:jc w:val="center"/>
            </w:pPr>
            <w:r w:rsidRPr="001F3DD6">
              <w:t>2</w:t>
            </w:r>
          </w:p>
        </w:tc>
        <w:tc>
          <w:tcPr>
            <w:tcW w:w="2970" w:type="dxa"/>
            <w:tcBorders>
              <w:left w:val="single" w:sz="4" w:space="0" w:color="auto"/>
            </w:tcBorders>
            <w:vAlign w:val="center"/>
          </w:tcPr>
          <w:p w:rsidR="001F3DD6" w:rsidRPr="001F3DD6" w:rsidRDefault="001F3DD6" w:rsidP="001F3DD6">
            <w:pPr>
              <w:tabs>
                <w:tab w:val="left" w:pos="540"/>
              </w:tabs>
              <w:spacing w:after="0" w:line="320" w:lineRule="atLeast"/>
              <w:ind w:left="293" w:hanging="293"/>
            </w:pPr>
            <w:r w:rsidRPr="001F3DD6">
              <w:sym w:font="Symbol" w:char="F0AE"/>
            </w:r>
            <w:r w:rsidRPr="001F3DD6">
              <w:t>(RECRUIT 5)</w:t>
            </w:r>
          </w:p>
        </w:tc>
      </w:tr>
      <w:tr w:rsidR="001F3DD6" w:rsidRPr="001F3DD6" w:rsidTr="006E5D81">
        <w:trPr>
          <w:trHeight w:hRule="exact" w:val="72"/>
        </w:trPr>
        <w:tc>
          <w:tcPr>
            <w:tcW w:w="6210" w:type="dxa"/>
            <w:vAlign w:val="center"/>
          </w:tcPr>
          <w:p w:rsidR="001F3DD6" w:rsidRPr="001F3DD6" w:rsidRDefault="001F3DD6" w:rsidP="001F3DD6">
            <w:pPr>
              <w:tabs>
                <w:tab w:val="left" w:pos="540"/>
              </w:tabs>
              <w:spacing w:after="0" w:line="320" w:lineRule="atLeast"/>
            </w:pPr>
          </w:p>
        </w:tc>
        <w:tc>
          <w:tcPr>
            <w:tcW w:w="1530" w:type="dxa"/>
            <w:tcBorders>
              <w:top w:val="single" w:sz="4" w:space="0" w:color="auto"/>
              <w:bottom w:val="single" w:sz="4" w:space="0" w:color="auto"/>
            </w:tcBorders>
            <w:vAlign w:val="center"/>
          </w:tcPr>
          <w:p w:rsidR="001F3DD6" w:rsidRPr="001F3DD6" w:rsidRDefault="001F3DD6" w:rsidP="001F3DD6">
            <w:pPr>
              <w:tabs>
                <w:tab w:val="left" w:pos="540"/>
              </w:tabs>
              <w:spacing w:after="0" w:line="320" w:lineRule="atLeast"/>
              <w:jc w:val="center"/>
            </w:pPr>
          </w:p>
        </w:tc>
        <w:tc>
          <w:tcPr>
            <w:tcW w:w="2970" w:type="dxa"/>
            <w:tcBorders>
              <w:left w:val="nil"/>
            </w:tcBorders>
            <w:vAlign w:val="center"/>
          </w:tcPr>
          <w:p w:rsidR="001F3DD6" w:rsidRPr="001F3DD6" w:rsidRDefault="001F3DD6" w:rsidP="001F3DD6">
            <w:pPr>
              <w:tabs>
                <w:tab w:val="left" w:pos="540"/>
              </w:tabs>
              <w:spacing w:after="0" w:line="320" w:lineRule="atLeast"/>
              <w:ind w:left="293" w:hanging="293"/>
            </w:pPr>
          </w:p>
        </w:tc>
      </w:tr>
      <w:tr w:rsidR="001F3DD6" w:rsidRPr="001F3DD6" w:rsidTr="006E5D81">
        <w:trPr>
          <w:trHeight w:val="144"/>
        </w:trPr>
        <w:tc>
          <w:tcPr>
            <w:tcW w:w="6210" w:type="dxa"/>
            <w:vAlign w:val="center"/>
          </w:tcPr>
          <w:p w:rsidR="001F3DD6" w:rsidRPr="001F3DD6" w:rsidRDefault="001F3DD6" w:rsidP="001F3DD6">
            <w:pPr>
              <w:tabs>
                <w:tab w:val="left" w:pos="540"/>
              </w:tabs>
              <w:spacing w:after="0" w:line="320" w:lineRule="atLeast"/>
            </w:pPr>
            <w:r w:rsidRPr="001F3DD6">
              <w:t>In some other occupation (specify:____________________)</w:t>
            </w:r>
          </w:p>
        </w:tc>
        <w:tc>
          <w:tcPr>
            <w:tcW w:w="1530" w:type="dxa"/>
            <w:tcBorders>
              <w:top w:val="single" w:sz="4" w:space="0" w:color="auto"/>
              <w:bottom w:val="single" w:sz="4" w:space="0" w:color="auto"/>
              <w:right w:val="single" w:sz="4" w:space="0" w:color="auto"/>
            </w:tcBorders>
            <w:vAlign w:val="center"/>
          </w:tcPr>
          <w:p w:rsidR="001F3DD6" w:rsidRPr="001F3DD6" w:rsidRDefault="001F3DD6" w:rsidP="001F3DD6">
            <w:pPr>
              <w:tabs>
                <w:tab w:val="left" w:pos="540"/>
              </w:tabs>
              <w:spacing w:after="0" w:line="320" w:lineRule="atLeast"/>
              <w:jc w:val="center"/>
            </w:pPr>
            <w:r w:rsidRPr="001F3DD6">
              <w:t>3</w:t>
            </w:r>
          </w:p>
        </w:tc>
        <w:tc>
          <w:tcPr>
            <w:tcW w:w="2970" w:type="dxa"/>
            <w:tcBorders>
              <w:left w:val="single" w:sz="4" w:space="0" w:color="auto"/>
            </w:tcBorders>
            <w:vAlign w:val="center"/>
          </w:tcPr>
          <w:p w:rsidR="001F3DD6" w:rsidRPr="001F3DD6" w:rsidRDefault="001F3DD6" w:rsidP="001F3DD6">
            <w:pPr>
              <w:tabs>
                <w:tab w:val="left" w:pos="540"/>
              </w:tabs>
              <w:spacing w:after="0" w:line="320" w:lineRule="atLeast"/>
              <w:ind w:left="293" w:hanging="293"/>
            </w:pPr>
            <w:r w:rsidRPr="001F3DD6">
              <w:sym w:font="Symbol" w:char="F0AE"/>
            </w:r>
            <w:r w:rsidRPr="001F3DD6">
              <w:t>(RECRUIT 20)</w:t>
            </w:r>
          </w:p>
        </w:tc>
      </w:tr>
      <w:tr w:rsidR="001F3DD6" w:rsidRPr="001F3DD6" w:rsidTr="006E5D81">
        <w:trPr>
          <w:trHeight w:hRule="exact" w:val="72"/>
        </w:trPr>
        <w:tc>
          <w:tcPr>
            <w:tcW w:w="6210" w:type="dxa"/>
            <w:vAlign w:val="center"/>
          </w:tcPr>
          <w:p w:rsidR="001F3DD6" w:rsidRPr="001F3DD6" w:rsidRDefault="001F3DD6" w:rsidP="001F3DD6">
            <w:pPr>
              <w:tabs>
                <w:tab w:val="left" w:pos="540"/>
              </w:tabs>
              <w:spacing w:after="0" w:line="320" w:lineRule="atLeast"/>
            </w:pPr>
          </w:p>
        </w:tc>
        <w:tc>
          <w:tcPr>
            <w:tcW w:w="1530" w:type="dxa"/>
            <w:tcBorders>
              <w:top w:val="single" w:sz="4" w:space="0" w:color="auto"/>
              <w:bottom w:val="single" w:sz="4" w:space="0" w:color="auto"/>
            </w:tcBorders>
            <w:vAlign w:val="center"/>
          </w:tcPr>
          <w:p w:rsidR="001F3DD6" w:rsidRPr="001F3DD6" w:rsidRDefault="001F3DD6" w:rsidP="001F3DD6">
            <w:pPr>
              <w:tabs>
                <w:tab w:val="left" w:pos="540"/>
              </w:tabs>
              <w:spacing w:after="0" w:line="320" w:lineRule="atLeast"/>
              <w:jc w:val="center"/>
            </w:pPr>
          </w:p>
        </w:tc>
        <w:tc>
          <w:tcPr>
            <w:tcW w:w="2970" w:type="dxa"/>
            <w:tcBorders>
              <w:left w:val="nil"/>
            </w:tcBorders>
            <w:vAlign w:val="center"/>
          </w:tcPr>
          <w:p w:rsidR="001F3DD6" w:rsidRPr="001F3DD6" w:rsidRDefault="001F3DD6" w:rsidP="001F3DD6">
            <w:pPr>
              <w:tabs>
                <w:tab w:val="left" w:pos="540"/>
              </w:tabs>
              <w:spacing w:after="0" w:line="320" w:lineRule="atLeast"/>
              <w:ind w:left="293" w:hanging="293"/>
            </w:pPr>
          </w:p>
        </w:tc>
      </w:tr>
      <w:tr w:rsidR="001F3DD6" w:rsidRPr="001F3DD6" w:rsidTr="006E5D81">
        <w:trPr>
          <w:trHeight w:val="144"/>
        </w:trPr>
        <w:tc>
          <w:tcPr>
            <w:tcW w:w="6210" w:type="dxa"/>
            <w:vAlign w:val="center"/>
          </w:tcPr>
          <w:p w:rsidR="001F3DD6" w:rsidRPr="001F3DD6" w:rsidRDefault="001F3DD6" w:rsidP="001F3DD6">
            <w:pPr>
              <w:tabs>
                <w:tab w:val="left" w:pos="540"/>
              </w:tabs>
              <w:spacing w:after="0" w:line="320" w:lineRule="atLeast"/>
            </w:pPr>
            <w:r w:rsidRPr="001F3DD6">
              <w:t>Don’t know</w:t>
            </w:r>
          </w:p>
        </w:tc>
        <w:tc>
          <w:tcPr>
            <w:tcW w:w="1530" w:type="dxa"/>
            <w:tcBorders>
              <w:top w:val="single" w:sz="4" w:space="0" w:color="auto"/>
              <w:bottom w:val="single" w:sz="4" w:space="0" w:color="auto"/>
              <w:right w:val="single" w:sz="4" w:space="0" w:color="auto"/>
            </w:tcBorders>
            <w:vAlign w:val="center"/>
          </w:tcPr>
          <w:p w:rsidR="001F3DD6" w:rsidRPr="001F3DD6" w:rsidRDefault="001F3DD6" w:rsidP="001F3DD6">
            <w:pPr>
              <w:tabs>
                <w:tab w:val="left" w:pos="540"/>
              </w:tabs>
              <w:spacing w:after="0" w:line="320" w:lineRule="atLeast"/>
              <w:jc w:val="center"/>
            </w:pPr>
            <w:r w:rsidRPr="001F3DD6">
              <w:t>4</w:t>
            </w:r>
          </w:p>
        </w:tc>
        <w:tc>
          <w:tcPr>
            <w:tcW w:w="2970" w:type="dxa"/>
            <w:tcBorders>
              <w:left w:val="single" w:sz="4" w:space="0" w:color="auto"/>
            </w:tcBorders>
            <w:vAlign w:val="center"/>
          </w:tcPr>
          <w:p w:rsidR="001F3DD6" w:rsidRPr="001F3DD6" w:rsidRDefault="001F3DD6" w:rsidP="001F3DD6">
            <w:pPr>
              <w:tabs>
                <w:tab w:val="left" w:pos="540"/>
              </w:tabs>
              <w:spacing w:after="0" w:line="320" w:lineRule="atLeast"/>
              <w:ind w:left="293" w:hanging="293"/>
            </w:pPr>
            <w:r w:rsidRPr="001F3DD6">
              <w:sym w:font="Symbol" w:char="F0AE"/>
            </w:r>
            <w:r w:rsidRPr="001F3DD6">
              <w:t>(THANK &amp; TERMINATE)</w:t>
            </w:r>
          </w:p>
        </w:tc>
      </w:tr>
    </w:tbl>
    <w:p w:rsidR="001F3DD6" w:rsidRPr="001F3DD6" w:rsidRDefault="001F3DD6" w:rsidP="001F3DD6">
      <w:pPr>
        <w:tabs>
          <w:tab w:val="left" w:pos="5040"/>
          <w:tab w:val="left" w:pos="6120"/>
          <w:tab w:val="left" w:pos="7920"/>
        </w:tabs>
        <w:spacing w:before="240" w:after="120" w:line="276" w:lineRule="auto"/>
        <w:ind w:left="360" w:hanging="360"/>
      </w:pPr>
      <w:r w:rsidRPr="001F3DD6">
        <w:t xml:space="preserve">6.  (ASK IF Q5 CODE 2, K-12 TEACHER) What grade(s) do/did you teach?  </w:t>
      </w:r>
    </w:p>
    <w:p w:rsidR="001F3DD6" w:rsidRPr="001F3DD6" w:rsidRDefault="001F3DD6" w:rsidP="001F3DD6">
      <w:pPr>
        <w:pStyle w:val="Question"/>
        <w:tabs>
          <w:tab w:val="clear" w:pos="4320"/>
          <w:tab w:val="left" w:pos="450"/>
        </w:tabs>
        <w:ind w:left="450" w:hanging="90"/>
        <w:jc w:val="both"/>
        <w:rPr>
          <w:color w:val="003399"/>
          <w:sz w:val="24"/>
        </w:rPr>
      </w:pPr>
      <w:r w:rsidRPr="001F3DD6">
        <w:rPr>
          <w:color w:val="003399"/>
          <w:sz w:val="24"/>
          <w:u w:val="single"/>
        </w:rPr>
        <w:t>__________________________________</w:t>
      </w:r>
      <w:r w:rsidRPr="001F3DD6">
        <w:rPr>
          <w:color w:val="003399"/>
          <w:sz w:val="24"/>
        </w:rPr>
        <w:t xml:space="preserve"> (RECORD, ATTEMPT TO RECRUIT A MIX)</w:t>
      </w:r>
    </w:p>
    <w:p w:rsidR="001F3DD6" w:rsidRPr="001F3DD6" w:rsidRDefault="001F3DD6" w:rsidP="001F3DD6">
      <w:pPr>
        <w:tabs>
          <w:tab w:val="left" w:pos="450"/>
          <w:tab w:val="left" w:pos="5040"/>
          <w:tab w:val="left" w:pos="6120"/>
          <w:tab w:val="left" w:pos="7920"/>
        </w:tabs>
        <w:spacing w:before="240" w:after="120" w:line="276" w:lineRule="auto"/>
        <w:ind w:left="446" w:hanging="446"/>
      </w:pPr>
      <w:r w:rsidRPr="001F3DD6">
        <w:t>7</w:t>
      </w:r>
      <w:r w:rsidRPr="001F3DD6">
        <w:tab/>
        <w:t>What is your age?  Are you… (READ LIST)</w:t>
      </w:r>
    </w:p>
    <w:tbl>
      <w:tblPr>
        <w:tblW w:w="11520" w:type="dxa"/>
        <w:tblInd w:w="-792" w:type="dxa"/>
        <w:tblLayout w:type="fixed"/>
        <w:tblLook w:val="0000" w:firstRow="0" w:lastRow="0" w:firstColumn="0" w:lastColumn="0" w:noHBand="0" w:noVBand="0"/>
      </w:tblPr>
      <w:tblGrid>
        <w:gridCol w:w="1800"/>
        <w:gridCol w:w="4230"/>
        <w:gridCol w:w="1620"/>
        <w:gridCol w:w="3870"/>
      </w:tblGrid>
      <w:tr w:rsidR="001F3DD6" w:rsidRPr="001F3DD6" w:rsidTr="006E5D81">
        <w:trPr>
          <w:cantSplit/>
          <w:hidden w:val="0"/>
        </w:trPr>
        <w:tc>
          <w:tcPr>
            <w:tcW w:w="1800" w:type="dxa"/>
          </w:tcPr>
          <w:p w:rsidR="001F3DD6" w:rsidRPr="001F3DD6" w:rsidRDefault="001F3DD6" w:rsidP="006E5D81">
            <w:pPr>
              <w:pStyle w:val="table"/>
              <w:widowControl/>
              <w:spacing w:before="0" w:line="320" w:lineRule="atLeast"/>
              <w:ind w:left="144" w:hanging="144"/>
              <w:rPr>
                <w:vanish w:val="0"/>
                <w:color w:val="003399"/>
                <w:sz w:val="24"/>
                <w:szCs w:val="24"/>
              </w:rPr>
            </w:pPr>
          </w:p>
        </w:tc>
        <w:tc>
          <w:tcPr>
            <w:tcW w:w="4230" w:type="dxa"/>
          </w:tcPr>
          <w:p w:rsidR="001F3DD6" w:rsidRPr="001F3DD6" w:rsidRDefault="001F3DD6" w:rsidP="006E5D81">
            <w:pPr>
              <w:pStyle w:val="table"/>
              <w:widowControl/>
              <w:spacing w:before="0" w:line="320" w:lineRule="atLeast"/>
              <w:ind w:left="144" w:hanging="144"/>
              <w:rPr>
                <w:vanish w:val="0"/>
                <w:color w:val="003399"/>
                <w:sz w:val="24"/>
                <w:szCs w:val="24"/>
              </w:rPr>
            </w:pPr>
          </w:p>
        </w:tc>
        <w:tc>
          <w:tcPr>
            <w:tcW w:w="1620" w:type="dxa"/>
            <w:tcBorders>
              <w:bottom w:val="single" w:sz="4" w:space="0" w:color="auto"/>
            </w:tcBorders>
          </w:tcPr>
          <w:p w:rsidR="001F3DD6" w:rsidRPr="001F3DD6" w:rsidRDefault="001F3DD6" w:rsidP="006E5D81">
            <w:pPr>
              <w:pStyle w:val="table"/>
              <w:widowControl/>
              <w:tabs>
                <w:tab w:val="left" w:pos="2862"/>
              </w:tabs>
              <w:spacing w:before="0" w:line="320" w:lineRule="atLeast"/>
              <w:jc w:val="center"/>
              <w:rPr>
                <w:vanish w:val="0"/>
                <w:color w:val="003399"/>
                <w:sz w:val="24"/>
                <w:szCs w:val="24"/>
                <w:u w:val="single"/>
              </w:rPr>
            </w:pPr>
            <w:r w:rsidRPr="001F3DD6">
              <w:rPr>
                <w:vanish w:val="0"/>
                <w:color w:val="003399"/>
                <w:sz w:val="24"/>
                <w:szCs w:val="24"/>
              </w:rPr>
              <w:t>CIRCLE ONE</w:t>
            </w:r>
          </w:p>
        </w:tc>
        <w:tc>
          <w:tcPr>
            <w:tcW w:w="3870" w:type="dxa"/>
          </w:tcPr>
          <w:p w:rsidR="001F3DD6" w:rsidRPr="001F3DD6" w:rsidRDefault="001F3DD6" w:rsidP="006E5D81">
            <w:pPr>
              <w:pStyle w:val="table"/>
              <w:widowControl/>
              <w:tabs>
                <w:tab w:val="left" w:pos="2862"/>
              </w:tabs>
              <w:spacing w:before="0" w:line="320" w:lineRule="atLeast"/>
              <w:jc w:val="center"/>
              <w:rPr>
                <w:vanish w:val="0"/>
                <w:color w:val="003399"/>
                <w:sz w:val="24"/>
                <w:szCs w:val="24"/>
              </w:rPr>
            </w:pPr>
          </w:p>
        </w:tc>
      </w:tr>
      <w:tr w:rsidR="001F3DD6" w:rsidRPr="001F3DD6" w:rsidTr="006E5D81">
        <w:trPr>
          <w:cantSplit/>
          <w:trHeight w:val="330"/>
          <w:hidden w:val="0"/>
        </w:trPr>
        <w:tc>
          <w:tcPr>
            <w:tcW w:w="1800" w:type="dxa"/>
          </w:tcPr>
          <w:p w:rsidR="001F3DD6" w:rsidRPr="001F3DD6" w:rsidRDefault="001F3DD6" w:rsidP="006E5D81">
            <w:pPr>
              <w:pStyle w:val="table"/>
              <w:widowControl/>
              <w:spacing w:before="0" w:line="320" w:lineRule="atLeast"/>
              <w:ind w:left="144" w:hanging="144"/>
              <w:rPr>
                <w:vanish w:val="0"/>
                <w:color w:val="003399"/>
                <w:sz w:val="24"/>
                <w:szCs w:val="24"/>
              </w:rPr>
            </w:pPr>
          </w:p>
        </w:tc>
        <w:tc>
          <w:tcPr>
            <w:tcW w:w="4230" w:type="dxa"/>
          </w:tcPr>
          <w:p w:rsidR="001F3DD6" w:rsidRPr="001F3DD6" w:rsidRDefault="001F3DD6" w:rsidP="006E5D81">
            <w:pPr>
              <w:pStyle w:val="table"/>
              <w:widowControl/>
              <w:spacing w:before="0" w:line="320" w:lineRule="atLeast"/>
              <w:ind w:left="144" w:hanging="144"/>
              <w:rPr>
                <w:vanish w:val="0"/>
                <w:color w:val="003399"/>
                <w:sz w:val="24"/>
                <w:szCs w:val="24"/>
              </w:rPr>
            </w:pPr>
            <w:r w:rsidRPr="001F3DD6">
              <w:rPr>
                <w:vanish w:val="0"/>
                <w:color w:val="003399"/>
                <w:sz w:val="24"/>
                <w:szCs w:val="24"/>
              </w:rPr>
              <w:t>Under 18</w:t>
            </w:r>
          </w:p>
        </w:tc>
        <w:tc>
          <w:tcPr>
            <w:tcW w:w="1620" w:type="dxa"/>
            <w:tcBorders>
              <w:top w:val="single" w:sz="4" w:space="0" w:color="auto"/>
              <w:bottom w:val="single" w:sz="4" w:space="0" w:color="auto"/>
              <w:right w:val="single" w:sz="4" w:space="0" w:color="auto"/>
            </w:tcBorders>
          </w:tcPr>
          <w:p w:rsidR="001F3DD6" w:rsidRPr="001F3DD6" w:rsidRDefault="001F3DD6" w:rsidP="006E5D81">
            <w:pPr>
              <w:pStyle w:val="table"/>
              <w:widowControl/>
              <w:spacing w:before="0" w:line="320" w:lineRule="atLeast"/>
              <w:jc w:val="center"/>
              <w:rPr>
                <w:vanish w:val="0"/>
                <w:color w:val="003399"/>
                <w:sz w:val="24"/>
                <w:szCs w:val="24"/>
              </w:rPr>
            </w:pPr>
            <w:r w:rsidRPr="001F3DD6">
              <w:rPr>
                <w:vanish w:val="0"/>
                <w:color w:val="003399"/>
                <w:sz w:val="24"/>
                <w:szCs w:val="24"/>
              </w:rPr>
              <w:t>1</w:t>
            </w:r>
          </w:p>
        </w:tc>
        <w:tc>
          <w:tcPr>
            <w:tcW w:w="3870" w:type="dxa"/>
            <w:tcBorders>
              <w:left w:val="single" w:sz="4" w:space="0" w:color="auto"/>
            </w:tcBorders>
          </w:tcPr>
          <w:p w:rsidR="001F3DD6" w:rsidRPr="001F3DD6" w:rsidRDefault="001F3DD6" w:rsidP="006E5D81">
            <w:pPr>
              <w:pStyle w:val="table"/>
              <w:widowControl/>
              <w:spacing w:before="0" w:line="320" w:lineRule="atLeast"/>
              <w:rPr>
                <w:vanish w:val="0"/>
                <w:color w:val="003399"/>
                <w:sz w:val="24"/>
                <w:szCs w:val="24"/>
              </w:rPr>
            </w:pPr>
            <w:r w:rsidRPr="001F3DD6">
              <w:rPr>
                <w:vanish w:val="0"/>
                <w:color w:val="003399"/>
                <w:sz w:val="24"/>
              </w:rPr>
              <w:sym w:font="Wingdings 3" w:char="F022"/>
            </w:r>
            <w:r w:rsidRPr="001F3DD6">
              <w:rPr>
                <w:color w:val="003399"/>
                <w:sz w:val="24"/>
              </w:rPr>
              <w:sym w:font="Symbol" w:char="F0AE"/>
            </w:r>
            <w:r w:rsidRPr="001F3DD6">
              <w:rPr>
                <w:vanish w:val="0"/>
                <w:color w:val="003399"/>
                <w:sz w:val="24"/>
              </w:rPr>
              <w:t xml:space="preserve"> (THANK &amp; TERMIANTE)</w:t>
            </w:r>
            <w:r w:rsidRPr="001F3DD6">
              <w:rPr>
                <w:color w:val="003399"/>
                <w:sz w:val="24"/>
              </w:rPr>
              <w:sym w:font="Symbol" w:char="F0AE"/>
            </w:r>
            <w:r w:rsidRPr="001F3DD6">
              <w:rPr>
                <w:color w:val="003399"/>
                <w:sz w:val="24"/>
              </w:rPr>
              <w:t>(THANK &amp; TERMINATE)</w:t>
            </w:r>
          </w:p>
        </w:tc>
      </w:tr>
      <w:tr w:rsidR="001F3DD6" w:rsidRPr="001F3DD6" w:rsidTr="006E5D81">
        <w:trPr>
          <w:cantSplit/>
          <w:trHeight w:hRule="exact" w:val="72"/>
          <w:hidden w:val="0"/>
        </w:trPr>
        <w:tc>
          <w:tcPr>
            <w:tcW w:w="1800" w:type="dxa"/>
          </w:tcPr>
          <w:p w:rsidR="001F3DD6" w:rsidRPr="001F3DD6" w:rsidRDefault="001F3DD6" w:rsidP="006E5D81">
            <w:pPr>
              <w:pStyle w:val="table"/>
              <w:widowControl/>
              <w:spacing w:before="0" w:line="320" w:lineRule="atLeast"/>
              <w:ind w:left="144" w:hanging="144"/>
              <w:rPr>
                <w:vanish w:val="0"/>
                <w:color w:val="003399"/>
                <w:sz w:val="24"/>
                <w:szCs w:val="24"/>
              </w:rPr>
            </w:pPr>
          </w:p>
        </w:tc>
        <w:tc>
          <w:tcPr>
            <w:tcW w:w="4230" w:type="dxa"/>
          </w:tcPr>
          <w:p w:rsidR="001F3DD6" w:rsidRPr="001F3DD6" w:rsidRDefault="001F3DD6" w:rsidP="006E5D81">
            <w:pPr>
              <w:pStyle w:val="table"/>
              <w:widowControl/>
              <w:spacing w:before="0" w:line="320" w:lineRule="atLeast"/>
              <w:ind w:left="144" w:hanging="144"/>
              <w:rPr>
                <w:vanish w:val="0"/>
                <w:color w:val="003399"/>
                <w:sz w:val="24"/>
                <w:szCs w:val="24"/>
              </w:rPr>
            </w:pPr>
          </w:p>
        </w:tc>
        <w:tc>
          <w:tcPr>
            <w:tcW w:w="1620" w:type="dxa"/>
            <w:tcBorders>
              <w:top w:val="single" w:sz="4" w:space="0" w:color="auto"/>
            </w:tcBorders>
          </w:tcPr>
          <w:p w:rsidR="001F3DD6" w:rsidRPr="001F3DD6" w:rsidRDefault="001F3DD6" w:rsidP="006E5D81">
            <w:pPr>
              <w:pStyle w:val="table"/>
              <w:widowControl/>
              <w:spacing w:before="0" w:line="320" w:lineRule="atLeast"/>
              <w:jc w:val="center"/>
              <w:rPr>
                <w:vanish w:val="0"/>
                <w:color w:val="003399"/>
                <w:sz w:val="24"/>
                <w:szCs w:val="24"/>
              </w:rPr>
            </w:pPr>
          </w:p>
        </w:tc>
        <w:tc>
          <w:tcPr>
            <w:tcW w:w="3870" w:type="dxa"/>
          </w:tcPr>
          <w:p w:rsidR="001F3DD6" w:rsidRPr="001F3DD6" w:rsidRDefault="001F3DD6" w:rsidP="006E5D81">
            <w:pPr>
              <w:pStyle w:val="table"/>
              <w:widowControl/>
              <w:spacing w:before="0" w:line="320" w:lineRule="atLeast"/>
              <w:jc w:val="center"/>
              <w:rPr>
                <w:vanish w:val="0"/>
                <w:color w:val="003399"/>
                <w:sz w:val="24"/>
                <w:szCs w:val="24"/>
              </w:rPr>
            </w:pPr>
          </w:p>
        </w:tc>
      </w:tr>
      <w:tr w:rsidR="001F3DD6" w:rsidRPr="001F3DD6" w:rsidTr="006E5D81">
        <w:trPr>
          <w:cantSplit/>
          <w:hidden w:val="0"/>
        </w:trPr>
        <w:tc>
          <w:tcPr>
            <w:tcW w:w="1800" w:type="dxa"/>
          </w:tcPr>
          <w:p w:rsidR="001F3DD6" w:rsidRPr="001F3DD6" w:rsidRDefault="001F3DD6" w:rsidP="006E5D81">
            <w:pPr>
              <w:pStyle w:val="table"/>
              <w:widowControl/>
              <w:spacing w:before="0" w:line="320" w:lineRule="atLeast"/>
              <w:ind w:left="144" w:hanging="144"/>
              <w:rPr>
                <w:vanish w:val="0"/>
                <w:color w:val="003399"/>
                <w:sz w:val="24"/>
                <w:szCs w:val="24"/>
              </w:rPr>
            </w:pPr>
          </w:p>
        </w:tc>
        <w:tc>
          <w:tcPr>
            <w:tcW w:w="4230" w:type="dxa"/>
          </w:tcPr>
          <w:p w:rsidR="001F3DD6" w:rsidRPr="001F3DD6" w:rsidRDefault="001F3DD6" w:rsidP="006E5D81">
            <w:pPr>
              <w:pStyle w:val="table"/>
              <w:widowControl/>
              <w:spacing w:before="0" w:line="320" w:lineRule="atLeast"/>
              <w:ind w:left="144" w:hanging="144"/>
              <w:rPr>
                <w:vanish w:val="0"/>
                <w:color w:val="003399"/>
                <w:sz w:val="24"/>
                <w:szCs w:val="24"/>
              </w:rPr>
            </w:pPr>
            <w:r w:rsidRPr="001F3DD6">
              <w:rPr>
                <w:vanish w:val="0"/>
                <w:color w:val="003399"/>
                <w:sz w:val="24"/>
                <w:szCs w:val="24"/>
              </w:rPr>
              <w:t>18-24</w:t>
            </w:r>
          </w:p>
        </w:tc>
        <w:tc>
          <w:tcPr>
            <w:tcW w:w="1620" w:type="dxa"/>
          </w:tcPr>
          <w:p w:rsidR="001F3DD6" w:rsidRPr="001F3DD6" w:rsidRDefault="001F3DD6" w:rsidP="006E5D81">
            <w:pPr>
              <w:pStyle w:val="table"/>
              <w:widowControl/>
              <w:spacing w:before="0" w:line="320" w:lineRule="atLeast"/>
              <w:jc w:val="center"/>
              <w:rPr>
                <w:vanish w:val="0"/>
                <w:color w:val="003399"/>
                <w:sz w:val="24"/>
                <w:szCs w:val="24"/>
              </w:rPr>
            </w:pPr>
            <w:r w:rsidRPr="001F3DD6">
              <w:rPr>
                <w:vanish w:val="0"/>
                <w:color w:val="003399"/>
                <w:sz w:val="24"/>
                <w:szCs w:val="24"/>
              </w:rPr>
              <w:t>2</w:t>
            </w:r>
          </w:p>
        </w:tc>
        <w:tc>
          <w:tcPr>
            <w:tcW w:w="3870" w:type="dxa"/>
            <w:vMerge w:val="restart"/>
            <w:tcBorders>
              <w:left w:val="nil"/>
            </w:tcBorders>
            <w:vAlign w:val="center"/>
          </w:tcPr>
          <w:p w:rsidR="001F3DD6" w:rsidRPr="001F3DD6" w:rsidRDefault="001F3DD6" w:rsidP="006E5D81">
            <w:pPr>
              <w:pStyle w:val="table"/>
              <w:widowControl/>
              <w:spacing w:before="0" w:line="320" w:lineRule="atLeast"/>
              <w:rPr>
                <w:vanish w:val="0"/>
                <w:color w:val="003399"/>
                <w:sz w:val="24"/>
                <w:szCs w:val="24"/>
              </w:rPr>
            </w:pPr>
          </w:p>
        </w:tc>
      </w:tr>
      <w:tr w:rsidR="001F3DD6" w:rsidRPr="001F3DD6" w:rsidTr="006E5D81">
        <w:trPr>
          <w:cantSplit/>
          <w:hidden w:val="0"/>
        </w:trPr>
        <w:tc>
          <w:tcPr>
            <w:tcW w:w="1800" w:type="dxa"/>
          </w:tcPr>
          <w:p w:rsidR="001F3DD6" w:rsidRPr="001F3DD6" w:rsidRDefault="001F3DD6" w:rsidP="006E5D81">
            <w:pPr>
              <w:pStyle w:val="table"/>
              <w:widowControl/>
              <w:spacing w:before="0" w:line="320" w:lineRule="atLeast"/>
              <w:ind w:left="144" w:hanging="144"/>
              <w:rPr>
                <w:vanish w:val="0"/>
                <w:color w:val="003399"/>
                <w:sz w:val="24"/>
                <w:szCs w:val="24"/>
              </w:rPr>
            </w:pPr>
          </w:p>
        </w:tc>
        <w:tc>
          <w:tcPr>
            <w:tcW w:w="4230" w:type="dxa"/>
          </w:tcPr>
          <w:p w:rsidR="001F3DD6" w:rsidRPr="001F3DD6" w:rsidRDefault="001F3DD6" w:rsidP="006E5D81">
            <w:pPr>
              <w:pStyle w:val="table"/>
              <w:widowControl/>
              <w:spacing w:before="0" w:line="320" w:lineRule="atLeast"/>
              <w:ind w:left="144" w:hanging="144"/>
              <w:rPr>
                <w:vanish w:val="0"/>
                <w:color w:val="003399"/>
                <w:sz w:val="24"/>
                <w:szCs w:val="24"/>
              </w:rPr>
            </w:pPr>
            <w:r w:rsidRPr="001F3DD6">
              <w:rPr>
                <w:vanish w:val="0"/>
                <w:color w:val="003399"/>
                <w:sz w:val="24"/>
                <w:szCs w:val="24"/>
              </w:rPr>
              <w:t>25-29</w:t>
            </w:r>
          </w:p>
        </w:tc>
        <w:tc>
          <w:tcPr>
            <w:tcW w:w="1620" w:type="dxa"/>
          </w:tcPr>
          <w:p w:rsidR="001F3DD6" w:rsidRPr="001F3DD6" w:rsidRDefault="001F3DD6" w:rsidP="006E5D81">
            <w:pPr>
              <w:pStyle w:val="table"/>
              <w:widowControl/>
              <w:spacing w:before="0" w:line="320" w:lineRule="atLeast"/>
              <w:jc w:val="center"/>
              <w:rPr>
                <w:vanish w:val="0"/>
                <w:color w:val="003399"/>
                <w:sz w:val="24"/>
                <w:szCs w:val="24"/>
              </w:rPr>
            </w:pPr>
            <w:r w:rsidRPr="001F3DD6">
              <w:rPr>
                <w:vanish w:val="0"/>
                <w:color w:val="003399"/>
                <w:sz w:val="24"/>
                <w:szCs w:val="24"/>
              </w:rPr>
              <w:t>3</w:t>
            </w:r>
          </w:p>
        </w:tc>
        <w:tc>
          <w:tcPr>
            <w:tcW w:w="3870" w:type="dxa"/>
            <w:vMerge/>
            <w:tcBorders>
              <w:left w:val="nil"/>
            </w:tcBorders>
          </w:tcPr>
          <w:p w:rsidR="001F3DD6" w:rsidRPr="001F3DD6" w:rsidRDefault="001F3DD6" w:rsidP="006E5D81">
            <w:pPr>
              <w:pStyle w:val="table"/>
              <w:widowControl/>
              <w:spacing w:before="0" w:line="320" w:lineRule="atLeast"/>
              <w:jc w:val="center"/>
              <w:rPr>
                <w:vanish w:val="0"/>
                <w:color w:val="003399"/>
                <w:sz w:val="24"/>
                <w:szCs w:val="24"/>
              </w:rPr>
            </w:pPr>
          </w:p>
        </w:tc>
      </w:tr>
      <w:tr w:rsidR="001F3DD6" w:rsidRPr="001F3DD6" w:rsidTr="006E5D81">
        <w:trPr>
          <w:cantSplit/>
          <w:hidden w:val="0"/>
        </w:trPr>
        <w:tc>
          <w:tcPr>
            <w:tcW w:w="1800" w:type="dxa"/>
          </w:tcPr>
          <w:p w:rsidR="001F3DD6" w:rsidRPr="001F3DD6" w:rsidRDefault="001F3DD6" w:rsidP="006E5D81">
            <w:pPr>
              <w:pStyle w:val="table"/>
              <w:widowControl/>
              <w:spacing w:before="0" w:line="320" w:lineRule="atLeast"/>
              <w:ind w:left="144" w:hanging="144"/>
              <w:rPr>
                <w:vanish w:val="0"/>
                <w:color w:val="003399"/>
                <w:sz w:val="24"/>
                <w:szCs w:val="24"/>
              </w:rPr>
            </w:pPr>
          </w:p>
        </w:tc>
        <w:tc>
          <w:tcPr>
            <w:tcW w:w="4230" w:type="dxa"/>
          </w:tcPr>
          <w:p w:rsidR="001F3DD6" w:rsidRPr="001F3DD6" w:rsidRDefault="001F3DD6" w:rsidP="006E5D81">
            <w:pPr>
              <w:pStyle w:val="table"/>
              <w:widowControl/>
              <w:spacing w:before="0" w:line="320" w:lineRule="atLeast"/>
              <w:ind w:left="144" w:hanging="144"/>
              <w:rPr>
                <w:vanish w:val="0"/>
                <w:color w:val="003399"/>
                <w:sz w:val="24"/>
                <w:szCs w:val="24"/>
              </w:rPr>
            </w:pPr>
            <w:r w:rsidRPr="001F3DD6">
              <w:rPr>
                <w:vanish w:val="0"/>
                <w:color w:val="003399"/>
                <w:sz w:val="24"/>
                <w:szCs w:val="24"/>
              </w:rPr>
              <w:t>30-34</w:t>
            </w:r>
          </w:p>
        </w:tc>
        <w:tc>
          <w:tcPr>
            <w:tcW w:w="1620" w:type="dxa"/>
          </w:tcPr>
          <w:p w:rsidR="001F3DD6" w:rsidRPr="001F3DD6" w:rsidRDefault="001F3DD6" w:rsidP="006E5D81">
            <w:pPr>
              <w:pStyle w:val="table"/>
              <w:widowControl/>
              <w:spacing w:before="0" w:line="320" w:lineRule="atLeast"/>
              <w:jc w:val="center"/>
              <w:rPr>
                <w:vanish w:val="0"/>
                <w:color w:val="003399"/>
                <w:sz w:val="24"/>
                <w:szCs w:val="24"/>
              </w:rPr>
            </w:pPr>
            <w:r w:rsidRPr="001F3DD6">
              <w:rPr>
                <w:vanish w:val="0"/>
                <w:color w:val="003399"/>
                <w:sz w:val="24"/>
                <w:szCs w:val="24"/>
              </w:rPr>
              <w:t>4</w:t>
            </w:r>
          </w:p>
        </w:tc>
        <w:tc>
          <w:tcPr>
            <w:tcW w:w="3870" w:type="dxa"/>
            <w:vMerge/>
            <w:tcBorders>
              <w:left w:val="nil"/>
            </w:tcBorders>
          </w:tcPr>
          <w:p w:rsidR="001F3DD6" w:rsidRPr="001F3DD6" w:rsidRDefault="001F3DD6" w:rsidP="006E5D81">
            <w:pPr>
              <w:pStyle w:val="table"/>
              <w:widowControl/>
              <w:spacing w:before="0" w:line="320" w:lineRule="atLeast"/>
              <w:jc w:val="center"/>
              <w:rPr>
                <w:vanish w:val="0"/>
                <w:color w:val="003399"/>
                <w:sz w:val="24"/>
                <w:szCs w:val="24"/>
              </w:rPr>
            </w:pPr>
          </w:p>
        </w:tc>
      </w:tr>
      <w:tr w:rsidR="001F3DD6" w:rsidRPr="001F3DD6" w:rsidTr="006E5D81">
        <w:trPr>
          <w:cantSplit/>
          <w:hidden w:val="0"/>
        </w:trPr>
        <w:tc>
          <w:tcPr>
            <w:tcW w:w="1800" w:type="dxa"/>
            <w:vAlign w:val="center"/>
          </w:tcPr>
          <w:p w:rsidR="001F3DD6" w:rsidRPr="001F3DD6" w:rsidRDefault="001F3DD6" w:rsidP="006E5D81">
            <w:pPr>
              <w:pStyle w:val="table"/>
              <w:widowControl/>
              <w:spacing w:before="0" w:line="320" w:lineRule="atLeast"/>
              <w:ind w:left="144" w:hanging="144"/>
              <w:jc w:val="right"/>
              <w:rPr>
                <w:vanish w:val="0"/>
                <w:color w:val="003399"/>
                <w:sz w:val="24"/>
                <w:szCs w:val="24"/>
              </w:rPr>
            </w:pPr>
          </w:p>
        </w:tc>
        <w:tc>
          <w:tcPr>
            <w:tcW w:w="4230" w:type="dxa"/>
          </w:tcPr>
          <w:p w:rsidR="001F3DD6" w:rsidRPr="001F3DD6" w:rsidRDefault="001F3DD6" w:rsidP="006E5D81">
            <w:pPr>
              <w:pStyle w:val="table"/>
              <w:widowControl/>
              <w:spacing w:before="0" w:line="320" w:lineRule="atLeast"/>
              <w:ind w:left="144" w:hanging="144"/>
              <w:rPr>
                <w:vanish w:val="0"/>
                <w:color w:val="003399"/>
                <w:sz w:val="24"/>
                <w:szCs w:val="24"/>
              </w:rPr>
            </w:pPr>
            <w:r w:rsidRPr="001F3DD6">
              <w:rPr>
                <w:vanish w:val="0"/>
                <w:color w:val="003399"/>
                <w:sz w:val="24"/>
                <w:szCs w:val="24"/>
              </w:rPr>
              <w:t>35-39</w:t>
            </w:r>
          </w:p>
        </w:tc>
        <w:tc>
          <w:tcPr>
            <w:tcW w:w="1620" w:type="dxa"/>
          </w:tcPr>
          <w:p w:rsidR="001F3DD6" w:rsidRPr="001F3DD6" w:rsidRDefault="001F3DD6" w:rsidP="006E5D81">
            <w:pPr>
              <w:pStyle w:val="table"/>
              <w:widowControl/>
              <w:spacing w:before="0" w:line="320" w:lineRule="atLeast"/>
              <w:jc w:val="center"/>
              <w:rPr>
                <w:vanish w:val="0"/>
                <w:color w:val="003399"/>
                <w:sz w:val="24"/>
                <w:szCs w:val="24"/>
              </w:rPr>
            </w:pPr>
            <w:r w:rsidRPr="001F3DD6">
              <w:rPr>
                <w:vanish w:val="0"/>
                <w:color w:val="003399"/>
                <w:sz w:val="24"/>
                <w:szCs w:val="24"/>
              </w:rPr>
              <w:t>5</w:t>
            </w:r>
          </w:p>
        </w:tc>
        <w:tc>
          <w:tcPr>
            <w:tcW w:w="3870" w:type="dxa"/>
            <w:vMerge/>
            <w:tcBorders>
              <w:left w:val="nil"/>
            </w:tcBorders>
          </w:tcPr>
          <w:p w:rsidR="001F3DD6" w:rsidRPr="001F3DD6" w:rsidRDefault="001F3DD6" w:rsidP="006E5D81">
            <w:pPr>
              <w:pStyle w:val="table"/>
              <w:widowControl/>
              <w:spacing w:before="0" w:line="320" w:lineRule="atLeast"/>
              <w:jc w:val="center"/>
              <w:rPr>
                <w:vanish w:val="0"/>
                <w:color w:val="003399"/>
                <w:sz w:val="24"/>
                <w:szCs w:val="24"/>
              </w:rPr>
            </w:pPr>
          </w:p>
        </w:tc>
      </w:tr>
      <w:tr w:rsidR="001F3DD6" w:rsidRPr="001F3DD6" w:rsidTr="006E5D81">
        <w:trPr>
          <w:cantSplit/>
          <w:hidden w:val="0"/>
        </w:trPr>
        <w:tc>
          <w:tcPr>
            <w:tcW w:w="1800" w:type="dxa"/>
            <w:vAlign w:val="center"/>
          </w:tcPr>
          <w:p w:rsidR="001F3DD6" w:rsidRPr="001F3DD6" w:rsidRDefault="001F3DD6" w:rsidP="006E5D81">
            <w:pPr>
              <w:pStyle w:val="table"/>
              <w:widowControl/>
              <w:spacing w:before="0" w:line="320" w:lineRule="atLeast"/>
              <w:ind w:left="144" w:hanging="144"/>
              <w:jc w:val="right"/>
              <w:rPr>
                <w:vanish w:val="0"/>
                <w:color w:val="003399"/>
                <w:sz w:val="24"/>
                <w:szCs w:val="24"/>
              </w:rPr>
            </w:pPr>
            <w:r w:rsidRPr="001F3DD6">
              <w:rPr>
                <w:vanish w:val="0"/>
                <w:color w:val="003399"/>
                <w:sz w:val="24"/>
                <w:szCs w:val="24"/>
              </w:rPr>
              <w:t>OR</w:t>
            </w:r>
          </w:p>
        </w:tc>
        <w:tc>
          <w:tcPr>
            <w:tcW w:w="4230" w:type="dxa"/>
            <w:vAlign w:val="center"/>
          </w:tcPr>
          <w:p w:rsidR="001F3DD6" w:rsidRPr="001F3DD6" w:rsidRDefault="001F3DD6" w:rsidP="006E5D81">
            <w:pPr>
              <w:pStyle w:val="table"/>
              <w:widowControl/>
              <w:spacing w:before="0" w:line="320" w:lineRule="atLeast"/>
              <w:ind w:left="144" w:hanging="144"/>
              <w:rPr>
                <w:vanish w:val="0"/>
                <w:color w:val="003399"/>
                <w:sz w:val="24"/>
                <w:szCs w:val="24"/>
              </w:rPr>
            </w:pPr>
            <w:r w:rsidRPr="001F3DD6">
              <w:rPr>
                <w:vanish w:val="0"/>
                <w:color w:val="003399"/>
                <w:sz w:val="24"/>
                <w:szCs w:val="24"/>
              </w:rPr>
              <w:t>40 or older</w:t>
            </w:r>
          </w:p>
        </w:tc>
        <w:tc>
          <w:tcPr>
            <w:tcW w:w="1620" w:type="dxa"/>
            <w:vAlign w:val="center"/>
          </w:tcPr>
          <w:p w:rsidR="001F3DD6" w:rsidRPr="001F3DD6" w:rsidRDefault="001F3DD6" w:rsidP="006E5D81">
            <w:pPr>
              <w:pStyle w:val="table"/>
              <w:widowControl/>
              <w:spacing w:before="0" w:line="320" w:lineRule="atLeast"/>
              <w:jc w:val="center"/>
              <w:rPr>
                <w:vanish w:val="0"/>
                <w:color w:val="003399"/>
                <w:sz w:val="24"/>
                <w:szCs w:val="24"/>
              </w:rPr>
            </w:pPr>
            <w:r w:rsidRPr="001F3DD6">
              <w:rPr>
                <w:vanish w:val="0"/>
                <w:color w:val="003399"/>
                <w:sz w:val="24"/>
                <w:szCs w:val="24"/>
              </w:rPr>
              <w:t>6</w:t>
            </w:r>
          </w:p>
        </w:tc>
        <w:tc>
          <w:tcPr>
            <w:tcW w:w="3870" w:type="dxa"/>
            <w:vMerge/>
            <w:tcBorders>
              <w:left w:val="nil"/>
            </w:tcBorders>
          </w:tcPr>
          <w:p w:rsidR="001F3DD6" w:rsidRPr="001F3DD6" w:rsidRDefault="001F3DD6" w:rsidP="006E5D81">
            <w:pPr>
              <w:pStyle w:val="table"/>
              <w:widowControl/>
              <w:spacing w:before="0" w:line="320" w:lineRule="atLeast"/>
              <w:jc w:val="center"/>
              <w:rPr>
                <w:vanish w:val="0"/>
                <w:color w:val="003399"/>
                <w:sz w:val="24"/>
                <w:szCs w:val="24"/>
              </w:rPr>
            </w:pPr>
          </w:p>
        </w:tc>
      </w:tr>
      <w:tr w:rsidR="001F3DD6" w:rsidRPr="001F3DD6" w:rsidTr="006E5D81">
        <w:trPr>
          <w:cantSplit/>
          <w:trHeight w:hRule="exact" w:val="72"/>
          <w:hidden w:val="0"/>
        </w:trPr>
        <w:tc>
          <w:tcPr>
            <w:tcW w:w="1800" w:type="dxa"/>
            <w:vAlign w:val="center"/>
          </w:tcPr>
          <w:p w:rsidR="001F3DD6" w:rsidRPr="001F3DD6" w:rsidRDefault="001F3DD6" w:rsidP="006E5D81">
            <w:pPr>
              <w:pStyle w:val="table"/>
              <w:widowControl/>
              <w:spacing w:before="0" w:line="320" w:lineRule="atLeast"/>
              <w:ind w:left="144" w:hanging="144"/>
              <w:jc w:val="right"/>
              <w:rPr>
                <w:vanish w:val="0"/>
                <w:color w:val="003399"/>
                <w:sz w:val="24"/>
                <w:szCs w:val="24"/>
              </w:rPr>
            </w:pPr>
          </w:p>
        </w:tc>
        <w:tc>
          <w:tcPr>
            <w:tcW w:w="4230" w:type="dxa"/>
            <w:vAlign w:val="center"/>
          </w:tcPr>
          <w:p w:rsidR="001F3DD6" w:rsidRPr="001F3DD6" w:rsidRDefault="001F3DD6" w:rsidP="006E5D81">
            <w:pPr>
              <w:pStyle w:val="table"/>
              <w:widowControl/>
              <w:spacing w:before="0" w:line="320" w:lineRule="atLeast"/>
              <w:ind w:left="144" w:hanging="144"/>
              <w:rPr>
                <w:vanish w:val="0"/>
                <w:color w:val="003399"/>
                <w:sz w:val="24"/>
                <w:szCs w:val="24"/>
              </w:rPr>
            </w:pPr>
          </w:p>
        </w:tc>
        <w:tc>
          <w:tcPr>
            <w:tcW w:w="1620" w:type="dxa"/>
            <w:tcBorders>
              <w:bottom w:val="single" w:sz="4" w:space="0" w:color="auto"/>
            </w:tcBorders>
            <w:vAlign w:val="center"/>
          </w:tcPr>
          <w:p w:rsidR="001F3DD6" w:rsidRPr="001F3DD6" w:rsidRDefault="001F3DD6" w:rsidP="006E5D81">
            <w:pPr>
              <w:pStyle w:val="table"/>
              <w:widowControl/>
              <w:spacing w:before="0" w:line="320" w:lineRule="atLeast"/>
              <w:jc w:val="center"/>
              <w:rPr>
                <w:vanish w:val="0"/>
                <w:color w:val="003399"/>
                <w:sz w:val="24"/>
                <w:szCs w:val="24"/>
              </w:rPr>
            </w:pPr>
          </w:p>
        </w:tc>
        <w:tc>
          <w:tcPr>
            <w:tcW w:w="3870" w:type="dxa"/>
          </w:tcPr>
          <w:p w:rsidR="001F3DD6" w:rsidRPr="001F3DD6" w:rsidRDefault="001F3DD6" w:rsidP="006E5D81">
            <w:pPr>
              <w:pStyle w:val="table"/>
              <w:widowControl/>
              <w:spacing w:before="0" w:line="320" w:lineRule="atLeast"/>
              <w:jc w:val="center"/>
              <w:rPr>
                <w:vanish w:val="0"/>
                <w:color w:val="003399"/>
                <w:sz w:val="24"/>
                <w:szCs w:val="24"/>
              </w:rPr>
            </w:pPr>
          </w:p>
        </w:tc>
      </w:tr>
      <w:tr w:rsidR="001F3DD6" w:rsidRPr="001F3DD6" w:rsidTr="006E5D81">
        <w:trPr>
          <w:cantSplit/>
          <w:hidden w:val="0"/>
        </w:trPr>
        <w:tc>
          <w:tcPr>
            <w:tcW w:w="1800" w:type="dxa"/>
            <w:vAlign w:val="center"/>
          </w:tcPr>
          <w:p w:rsidR="001F3DD6" w:rsidRPr="001F3DD6" w:rsidRDefault="001F3DD6" w:rsidP="006E5D81">
            <w:pPr>
              <w:pStyle w:val="table"/>
              <w:widowControl/>
              <w:spacing w:before="0" w:line="320" w:lineRule="atLeast"/>
              <w:ind w:left="144" w:hanging="144"/>
              <w:jc w:val="right"/>
              <w:rPr>
                <w:vanish w:val="0"/>
                <w:color w:val="003399"/>
                <w:sz w:val="24"/>
                <w:szCs w:val="24"/>
              </w:rPr>
            </w:pPr>
            <w:r w:rsidRPr="001F3DD6">
              <w:rPr>
                <w:vanish w:val="0"/>
                <w:color w:val="003399"/>
                <w:sz w:val="24"/>
                <w:szCs w:val="24"/>
              </w:rPr>
              <w:t>(DO NOT READ)</w:t>
            </w:r>
          </w:p>
        </w:tc>
        <w:tc>
          <w:tcPr>
            <w:tcW w:w="4230" w:type="dxa"/>
            <w:vAlign w:val="center"/>
          </w:tcPr>
          <w:p w:rsidR="001F3DD6" w:rsidRPr="001F3DD6" w:rsidRDefault="001F3DD6" w:rsidP="006E5D81">
            <w:pPr>
              <w:pStyle w:val="table"/>
              <w:widowControl/>
              <w:spacing w:before="0" w:line="320" w:lineRule="atLeast"/>
              <w:ind w:left="144" w:hanging="144"/>
              <w:rPr>
                <w:vanish w:val="0"/>
                <w:color w:val="003399"/>
                <w:sz w:val="24"/>
                <w:szCs w:val="24"/>
              </w:rPr>
            </w:pPr>
            <w:r w:rsidRPr="001F3DD6">
              <w:rPr>
                <w:vanish w:val="0"/>
                <w:color w:val="003399"/>
                <w:sz w:val="24"/>
                <w:szCs w:val="24"/>
              </w:rPr>
              <w:t>Refused</w:t>
            </w:r>
          </w:p>
        </w:tc>
        <w:tc>
          <w:tcPr>
            <w:tcW w:w="1620" w:type="dxa"/>
            <w:tcBorders>
              <w:top w:val="single" w:sz="4" w:space="0" w:color="auto"/>
              <w:bottom w:val="single" w:sz="4" w:space="0" w:color="auto"/>
              <w:right w:val="single" w:sz="4" w:space="0" w:color="auto"/>
            </w:tcBorders>
            <w:vAlign w:val="center"/>
          </w:tcPr>
          <w:p w:rsidR="001F3DD6" w:rsidRPr="001F3DD6" w:rsidRDefault="001F3DD6" w:rsidP="006E5D81">
            <w:pPr>
              <w:pStyle w:val="table"/>
              <w:widowControl/>
              <w:spacing w:before="0" w:line="320" w:lineRule="atLeast"/>
              <w:jc w:val="center"/>
              <w:rPr>
                <w:vanish w:val="0"/>
                <w:color w:val="003399"/>
                <w:sz w:val="24"/>
                <w:szCs w:val="24"/>
              </w:rPr>
            </w:pPr>
            <w:r w:rsidRPr="001F3DD6">
              <w:rPr>
                <w:vanish w:val="0"/>
                <w:color w:val="003399"/>
                <w:sz w:val="24"/>
                <w:szCs w:val="24"/>
              </w:rPr>
              <w:t>7</w:t>
            </w:r>
          </w:p>
        </w:tc>
        <w:tc>
          <w:tcPr>
            <w:tcW w:w="3870" w:type="dxa"/>
            <w:tcBorders>
              <w:left w:val="single" w:sz="4" w:space="0" w:color="auto"/>
            </w:tcBorders>
            <w:vAlign w:val="center"/>
          </w:tcPr>
          <w:p w:rsidR="001F3DD6" w:rsidRPr="001F3DD6" w:rsidRDefault="001F3DD6" w:rsidP="006E5D81">
            <w:pPr>
              <w:pStyle w:val="table"/>
              <w:widowControl/>
              <w:spacing w:before="0" w:line="320" w:lineRule="atLeast"/>
              <w:rPr>
                <w:vanish w:val="0"/>
                <w:color w:val="003399"/>
                <w:sz w:val="24"/>
                <w:szCs w:val="24"/>
              </w:rPr>
            </w:pPr>
            <w:r w:rsidRPr="001F3DD6">
              <w:rPr>
                <w:vanish w:val="0"/>
                <w:color w:val="003399"/>
                <w:sz w:val="24"/>
              </w:rPr>
              <w:sym w:font="Wingdings 3" w:char="F022"/>
            </w:r>
            <w:r w:rsidRPr="001F3DD6">
              <w:rPr>
                <w:color w:val="003399"/>
                <w:sz w:val="24"/>
              </w:rPr>
              <w:sym w:font="Symbol" w:char="F0AE"/>
            </w:r>
            <w:r w:rsidRPr="001F3DD6">
              <w:rPr>
                <w:vanish w:val="0"/>
                <w:color w:val="003399"/>
                <w:sz w:val="24"/>
              </w:rPr>
              <w:t xml:space="preserve"> (THANK &amp; TERMIANTE)</w:t>
            </w:r>
          </w:p>
        </w:tc>
      </w:tr>
    </w:tbl>
    <w:p w:rsidR="001F3DD6" w:rsidRPr="001F3DD6" w:rsidRDefault="001F3DD6" w:rsidP="001F3DD6">
      <w:pPr>
        <w:tabs>
          <w:tab w:val="left" w:pos="450"/>
          <w:tab w:val="left" w:pos="5040"/>
          <w:tab w:val="left" w:pos="6120"/>
          <w:tab w:val="left" w:pos="7920"/>
        </w:tabs>
        <w:spacing w:before="240" w:after="120" w:line="276" w:lineRule="auto"/>
        <w:ind w:left="446" w:hanging="446"/>
      </w:pPr>
      <w:r w:rsidRPr="001F3DD6">
        <w:t xml:space="preserve">8.    Are you of either Hispanic or Latino origin? (DO </w:t>
      </w:r>
      <w:r w:rsidRPr="001F3DD6">
        <w:rPr>
          <w:u w:val="single"/>
        </w:rPr>
        <w:t>NOT</w:t>
      </w:r>
      <w:r w:rsidRPr="001F3DD6">
        <w:t xml:space="preserve"> READ LIST)  </w:t>
      </w:r>
    </w:p>
    <w:tbl>
      <w:tblPr>
        <w:tblW w:w="11340" w:type="dxa"/>
        <w:tblInd w:w="-612" w:type="dxa"/>
        <w:tblLayout w:type="fixed"/>
        <w:tblLook w:val="0000" w:firstRow="0" w:lastRow="0" w:firstColumn="0" w:lastColumn="0" w:noHBand="0" w:noVBand="0"/>
      </w:tblPr>
      <w:tblGrid>
        <w:gridCol w:w="1620"/>
        <w:gridCol w:w="4230"/>
        <w:gridCol w:w="1620"/>
        <w:gridCol w:w="3870"/>
      </w:tblGrid>
      <w:tr w:rsidR="001F3DD6" w:rsidRPr="001F3DD6" w:rsidTr="006E5D81">
        <w:trPr>
          <w:trHeight w:val="144"/>
        </w:trPr>
        <w:tc>
          <w:tcPr>
            <w:tcW w:w="1620" w:type="dxa"/>
          </w:tcPr>
          <w:p w:rsidR="001F3DD6" w:rsidRPr="001F3DD6" w:rsidRDefault="001F3DD6" w:rsidP="001F3DD6">
            <w:pPr>
              <w:tabs>
                <w:tab w:val="left" w:pos="540"/>
              </w:tabs>
              <w:spacing w:after="0" w:line="320" w:lineRule="atLeast"/>
              <w:ind w:left="162" w:hanging="162"/>
            </w:pPr>
          </w:p>
        </w:tc>
        <w:tc>
          <w:tcPr>
            <w:tcW w:w="4230" w:type="dxa"/>
          </w:tcPr>
          <w:p w:rsidR="001F3DD6" w:rsidRPr="001F3DD6" w:rsidRDefault="001F3DD6" w:rsidP="001F3DD6">
            <w:pPr>
              <w:tabs>
                <w:tab w:val="left" w:pos="540"/>
              </w:tabs>
              <w:spacing w:after="0" w:line="320" w:lineRule="atLeast"/>
              <w:ind w:left="162" w:hanging="162"/>
            </w:pPr>
          </w:p>
        </w:tc>
        <w:tc>
          <w:tcPr>
            <w:tcW w:w="1620" w:type="dxa"/>
            <w:tcBorders>
              <w:bottom w:val="single" w:sz="4" w:space="0" w:color="auto"/>
            </w:tcBorders>
            <w:vAlign w:val="center"/>
          </w:tcPr>
          <w:p w:rsidR="001F3DD6" w:rsidRPr="001F3DD6" w:rsidRDefault="001F3DD6" w:rsidP="001F3DD6">
            <w:pPr>
              <w:tabs>
                <w:tab w:val="left" w:pos="540"/>
              </w:tabs>
              <w:spacing w:after="0" w:line="320" w:lineRule="atLeast"/>
              <w:ind w:hanging="18"/>
              <w:jc w:val="center"/>
            </w:pPr>
            <w:r w:rsidRPr="001F3DD6">
              <w:rPr>
                <w:u w:val="single"/>
              </w:rPr>
              <w:t>CIRCLE ONE</w:t>
            </w:r>
          </w:p>
        </w:tc>
        <w:tc>
          <w:tcPr>
            <w:tcW w:w="3870" w:type="dxa"/>
          </w:tcPr>
          <w:p w:rsidR="001F3DD6" w:rsidRPr="001F3DD6" w:rsidRDefault="001F3DD6" w:rsidP="001F3DD6">
            <w:pPr>
              <w:tabs>
                <w:tab w:val="left" w:pos="540"/>
              </w:tabs>
              <w:spacing w:after="0" w:line="320" w:lineRule="atLeast"/>
              <w:ind w:hanging="18"/>
              <w:jc w:val="center"/>
              <w:rPr>
                <w:u w:val="single"/>
              </w:rPr>
            </w:pPr>
          </w:p>
        </w:tc>
      </w:tr>
      <w:tr w:rsidR="001F3DD6" w:rsidRPr="001F3DD6" w:rsidTr="006E5D81">
        <w:trPr>
          <w:trHeight w:val="144"/>
        </w:trPr>
        <w:tc>
          <w:tcPr>
            <w:tcW w:w="1620" w:type="dxa"/>
          </w:tcPr>
          <w:p w:rsidR="001F3DD6" w:rsidRPr="001F3DD6" w:rsidRDefault="001F3DD6" w:rsidP="001F3DD6">
            <w:pPr>
              <w:tabs>
                <w:tab w:val="left" w:pos="540"/>
              </w:tabs>
              <w:spacing w:after="0" w:line="320" w:lineRule="atLeast"/>
              <w:ind w:left="162" w:hanging="162"/>
            </w:pPr>
          </w:p>
        </w:tc>
        <w:tc>
          <w:tcPr>
            <w:tcW w:w="4230" w:type="dxa"/>
            <w:vAlign w:val="center"/>
          </w:tcPr>
          <w:p w:rsidR="001F3DD6" w:rsidRPr="001F3DD6" w:rsidRDefault="001F3DD6" w:rsidP="001F3DD6">
            <w:pPr>
              <w:tabs>
                <w:tab w:val="left" w:pos="540"/>
              </w:tabs>
              <w:spacing w:after="0" w:line="320" w:lineRule="atLeast"/>
            </w:pPr>
            <w:r w:rsidRPr="001F3DD6">
              <w:t>Yes</w:t>
            </w:r>
          </w:p>
        </w:tc>
        <w:tc>
          <w:tcPr>
            <w:tcW w:w="1620" w:type="dxa"/>
            <w:tcBorders>
              <w:top w:val="single" w:sz="4" w:space="0" w:color="auto"/>
              <w:right w:val="single" w:sz="4" w:space="0" w:color="auto"/>
            </w:tcBorders>
            <w:vAlign w:val="center"/>
          </w:tcPr>
          <w:p w:rsidR="001F3DD6" w:rsidRPr="001F3DD6" w:rsidRDefault="001F3DD6" w:rsidP="001F3DD6">
            <w:pPr>
              <w:tabs>
                <w:tab w:val="left" w:pos="540"/>
              </w:tabs>
              <w:spacing w:after="0" w:line="320" w:lineRule="atLeast"/>
              <w:jc w:val="center"/>
            </w:pPr>
            <w:r w:rsidRPr="001F3DD6">
              <w:t>1</w:t>
            </w:r>
          </w:p>
        </w:tc>
        <w:tc>
          <w:tcPr>
            <w:tcW w:w="3870" w:type="dxa"/>
            <w:vMerge w:val="restart"/>
            <w:tcBorders>
              <w:left w:val="single" w:sz="4" w:space="0" w:color="auto"/>
            </w:tcBorders>
            <w:vAlign w:val="center"/>
          </w:tcPr>
          <w:p w:rsidR="001F3DD6" w:rsidRPr="001F3DD6" w:rsidRDefault="001F3DD6" w:rsidP="001F3DD6">
            <w:pPr>
              <w:tabs>
                <w:tab w:val="left" w:pos="540"/>
              </w:tabs>
              <w:spacing w:after="0" w:line="320" w:lineRule="atLeast"/>
            </w:pPr>
            <w:r w:rsidRPr="001F3DD6">
              <w:rPr>
                <w:vanish/>
              </w:rPr>
              <w:sym w:font="Wingdings 3" w:char="F022"/>
            </w:r>
            <w:r w:rsidRPr="001F3DD6">
              <w:sym w:font="Symbol" w:char="F0AE"/>
            </w:r>
            <w:r w:rsidRPr="001F3DD6">
              <w:rPr>
                <w:vanish/>
              </w:rPr>
              <w:t>(RECRUIT A MIX)</w:t>
            </w:r>
            <w:r w:rsidRPr="001F3DD6">
              <w:t>(RECRUIT A MIX)</w:t>
            </w:r>
            <w:r w:rsidRPr="001F3DD6">
              <w:rPr>
                <w:vanish/>
              </w:rPr>
              <w:t xml:space="preserve"> (RECRUIT A MIX)</w:t>
            </w:r>
          </w:p>
        </w:tc>
      </w:tr>
      <w:tr w:rsidR="001F3DD6" w:rsidRPr="001F3DD6" w:rsidTr="006E5D81">
        <w:trPr>
          <w:trHeight w:val="144"/>
        </w:trPr>
        <w:tc>
          <w:tcPr>
            <w:tcW w:w="1620" w:type="dxa"/>
          </w:tcPr>
          <w:p w:rsidR="001F3DD6" w:rsidRPr="001F3DD6" w:rsidRDefault="001F3DD6" w:rsidP="001F3DD6">
            <w:pPr>
              <w:tabs>
                <w:tab w:val="left" w:pos="540"/>
              </w:tabs>
              <w:spacing w:after="0" w:line="320" w:lineRule="atLeast"/>
            </w:pPr>
          </w:p>
        </w:tc>
        <w:tc>
          <w:tcPr>
            <w:tcW w:w="4230" w:type="dxa"/>
            <w:vAlign w:val="center"/>
          </w:tcPr>
          <w:p w:rsidR="001F3DD6" w:rsidRPr="001F3DD6" w:rsidRDefault="001F3DD6" w:rsidP="001F3DD6">
            <w:pPr>
              <w:tabs>
                <w:tab w:val="left" w:pos="540"/>
              </w:tabs>
              <w:spacing w:after="0" w:line="320" w:lineRule="atLeast"/>
            </w:pPr>
            <w:r w:rsidRPr="001F3DD6">
              <w:t>No</w:t>
            </w:r>
          </w:p>
        </w:tc>
        <w:tc>
          <w:tcPr>
            <w:tcW w:w="1620" w:type="dxa"/>
            <w:tcBorders>
              <w:bottom w:val="single" w:sz="4" w:space="0" w:color="auto"/>
              <w:right w:val="single" w:sz="4" w:space="0" w:color="auto"/>
            </w:tcBorders>
            <w:vAlign w:val="center"/>
          </w:tcPr>
          <w:p w:rsidR="001F3DD6" w:rsidRPr="001F3DD6" w:rsidRDefault="001F3DD6" w:rsidP="001F3DD6">
            <w:pPr>
              <w:tabs>
                <w:tab w:val="left" w:pos="540"/>
              </w:tabs>
              <w:spacing w:after="0" w:line="320" w:lineRule="atLeast"/>
              <w:jc w:val="center"/>
            </w:pPr>
            <w:r w:rsidRPr="001F3DD6">
              <w:t>2</w:t>
            </w:r>
          </w:p>
        </w:tc>
        <w:tc>
          <w:tcPr>
            <w:tcW w:w="3870" w:type="dxa"/>
            <w:vMerge/>
            <w:tcBorders>
              <w:left w:val="single" w:sz="4" w:space="0" w:color="auto"/>
            </w:tcBorders>
          </w:tcPr>
          <w:p w:rsidR="001F3DD6" w:rsidRPr="001F3DD6" w:rsidRDefault="001F3DD6" w:rsidP="001F3DD6">
            <w:pPr>
              <w:tabs>
                <w:tab w:val="left" w:pos="540"/>
              </w:tabs>
              <w:spacing w:after="0" w:line="320" w:lineRule="atLeast"/>
              <w:jc w:val="center"/>
            </w:pPr>
          </w:p>
        </w:tc>
      </w:tr>
      <w:tr w:rsidR="001F3DD6" w:rsidRPr="001F3DD6" w:rsidTr="006E5D81">
        <w:trPr>
          <w:trHeight w:hRule="exact" w:val="72"/>
        </w:trPr>
        <w:tc>
          <w:tcPr>
            <w:tcW w:w="1620" w:type="dxa"/>
            <w:vAlign w:val="center"/>
          </w:tcPr>
          <w:p w:rsidR="001F3DD6" w:rsidRPr="001F3DD6" w:rsidRDefault="001F3DD6" w:rsidP="001F3DD6">
            <w:pPr>
              <w:tabs>
                <w:tab w:val="left" w:pos="540"/>
              </w:tabs>
              <w:spacing w:after="0" w:line="320" w:lineRule="atLeast"/>
              <w:ind w:left="162" w:hanging="162"/>
              <w:jc w:val="right"/>
            </w:pPr>
          </w:p>
        </w:tc>
        <w:tc>
          <w:tcPr>
            <w:tcW w:w="4230" w:type="dxa"/>
            <w:vAlign w:val="center"/>
          </w:tcPr>
          <w:p w:rsidR="001F3DD6" w:rsidRPr="001F3DD6" w:rsidRDefault="001F3DD6" w:rsidP="001F3DD6">
            <w:pPr>
              <w:tabs>
                <w:tab w:val="left" w:pos="540"/>
              </w:tabs>
              <w:spacing w:after="0" w:line="320" w:lineRule="atLeast"/>
              <w:ind w:left="162" w:hanging="162"/>
            </w:pPr>
          </w:p>
        </w:tc>
        <w:tc>
          <w:tcPr>
            <w:tcW w:w="1620" w:type="dxa"/>
            <w:tcBorders>
              <w:top w:val="single" w:sz="4" w:space="0" w:color="auto"/>
            </w:tcBorders>
            <w:vAlign w:val="center"/>
          </w:tcPr>
          <w:p w:rsidR="001F3DD6" w:rsidRPr="001F3DD6" w:rsidRDefault="001F3DD6" w:rsidP="001F3DD6">
            <w:pPr>
              <w:tabs>
                <w:tab w:val="left" w:pos="540"/>
              </w:tabs>
              <w:spacing w:after="0" w:line="320" w:lineRule="atLeast"/>
              <w:jc w:val="center"/>
            </w:pPr>
          </w:p>
        </w:tc>
        <w:tc>
          <w:tcPr>
            <w:tcW w:w="3870" w:type="dxa"/>
          </w:tcPr>
          <w:p w:rsidR="001F3DD6" w:rsidRPr="001F3DD6" w:rsidRDefault="001F3DD6" w:rsidP="001F3DD6">
            <w:pPr>
              <w:tabs>
                <w:tab w:val="left" w:pos="540"/>
              </w:tabs>
              <w:spacing w:after="0" w:line="320" w:lineRule="atLeast"/>
              <w:jc w:val="center"/>
            </w:pPr>
          </w:p>
        </w:tc>
      </w:tr>
      <w:tr w:rsidR="001F3DD6" w:rsidRPr="001F3DD6" w:rsidTr="006E5D81">
        <w:trPr>
          <w:trHeight w:val="411"/>
        </w:trPr>
        <w:tc>
          <w:tcPr>
            <w:tcW w:w="1620" w:type="dxa"/>
            <w:vAlign w:val="center"/>
          </w:tcPr>
          <w:p w:rsidR="001F3DD6" w:rsidRPr="001F3DD6" w:rsidRDefault="001F3DD6" w:rsidP="001F3DD6">
            <w:pPr>
              <w:tabs>
                <w:tab w:val="left" w:pos="540"/>
              </w:tabs>
              <w:spacing w:after="0" w:line="320" w:lineRule="atLeast"/>
              <w:ind w:left="162" w:hanging="162"/>
              <w:jc w:val="right"/>
            </w:pPr>
          </w:p>
        </w:tc>
        <w:tc>
          <w:tcPr>
            <w:tcW w:w="4230" w:type="dxa"/>
            <w:vAlign w:val="center"/>
          </w:tcPr>
          <w:p w:rsidR="001F3DD6" w:rsidRPr="001F3DD6" w:rsidRDefault="001F3DD6" w:rsidP="001F3DD6">
            <w:pPr>
              <w:tabs>
                <w:tab w:val="left" w:pos="540"/>
              </w:tabs>
              <w:spacing w:after="0" w:line="320" w:lineRule="atLeast"/>
              <w:ind w:left="162" w:hanging="162"/>
            </w:pPr>
            <w:r w:rsidRPr="001F3DD6">
              <w:t>Don’t know/not sure</w:t>
            </w:r>
          </w:p>
        </w:tc>
        <w:tc>
          <w:tcPr>
            <w:tcW w:w="1620" w:type="dxa"/>
            <w:vAlign w:val="center"/>
          </w:tcPr>
          <w:p w:rsidR="001F3DD6" w:rsidRPr="001F3DD6" w:rsidRDefault="001F3DD6" w:rsidP="001F3DD6">
            <w:pPr>
              <w:tabs>
                <w:tab w:val="left" w:pos="540"/>
              </w:tabs>
              <w:spacing w:after="0" w:line="320" w:lineRule="atLeast"/>
              <w:jc w:val="center"/>
            </w:pPr>
            <w:r w:rsidRPr="001F3DD6">
              <w:t>3</w:t>
            </w:r>
          </w:p>
        </w:tc>
        <w:tc>
          <w:tcPr>
            <w:tcW w:w="3870" w:type="dxa"/>
            <w:vMerge w:val="restart"/>
            <w:tcBorders>
              <w:left w:val="nil"/>
            </w:tcBorders>
            <w:vAlign w:val="center"/>
          </w:tcPr>
          <w:p w:rsidR="001F3DD6" w:rsidRPr="001F3DD6" w:rsidRDefault="001F3DD6" w:rsidP="001F3DD6">
            <w:pPr>
              <w:tabs>
                <w:tab w:val="left" w:pos="540"/>
              </w:tabs>
              <w:spacing w:after="0" w:line="320" w:lineRule="atLeast"/>
            </w:pPr>
            <w:r w:rsidRPr="001F3DD6">
              <w:rPr>
                <w:vanish/>
              </w:rPr>
              <w:sym w:font="Wingdings 3" w:char="F022"/>
            </w:r>
          </w:p>
        </w:tc>
      </w:tr>
      <w:tr w:rsidR="001F3DD6" w:rsidRPr="001F3DD6" w:rsidTr="006E5D81">
        <w:trPr>
          <w:trHeight w:val="411"/>
        </w:trPr>
        <w:tc>
          <w:tcPr>
            <w:tcW w:w="1620" w:type="dxa"/>
            <w:vAlign w:val="center"/>
          </w:tcPr>
          <w:p w:rsidR="001F3DD6" w:rsidRPr="001F3DD6" w:rsidRDefault="001F3DD6" w:rsidP="001F3DD6">
            <w:pPr>
              <w:tabs>
                <w:tab w:val="left" w:pos="540"/>
              </w:tabs>
              <w:spacing w:after="0" w:line="320" w:lineRule="atLeast"/>
              <w:ind w:left="162" w:hanging="162"/>
              <w:jc w:val="right"/>
            </w:pPr>
          </w:p>
        </w:tc>
        <w:tc>
          <w:tcPr>
            <w:tcW w:w="4230" w:type="dxa"/>
            <w:vAlign w:val="center"/>
          </w:tcPr>
          <w:p w:rsidR="001F3DD6" w:rsidRPr="001F3DD6" w:rsidRDefault="001F3DD6" w:rsidP="001F3DD6">
            <w:pPr>
              <w:tabs>
                <w:tab w:val="left" w:pos="540"/>
              </w:tabs>
              <w:spacing w:after="0" w:line="320" w:lineRule="atLeast"/>
              <w:ind w:left="162" w:hanging="162"/>
            </w:pPr>
            <w:r w:rsidRPr="001F3DD6">
              <w:t>Refused</w:t>
            </w:r>
          </w:p>
        </w:tc>
        <w:tc>
          <w:tcPr>
            <w:tcW w:w="1620" w:type="dxa"/>
            <w:vAlign w:val="center"/>
          </w:tcPr>
          <w:p w:rsidR="001F3DD6" w:rsidRPr="001F3DD6" w:rsidRDefault="001F3DD6" w:rsidP="001F3DD6">
            <w:pPr>
              <w:tabs>
                <w:tab w:val="left" w:pos="540"/>
              </w:tabs>
              <w:spacing w:after="0" w:line="320" w:lineRule="atLeast"/>
              <w:jc w:val="center"/>
            </w:pPr>
            <w:r w:rsidRPr="001F3DD6">
              <w:t>4</w:t>
            </w:r>
          </w:p>
        </w:tc>
        <w:tc>
          <w:tcPr>
            <w:tcW w:w="3870" w:type="dxa"/>
            <w:vMerge/>
            <w:tcBorders>
              <w:left w:val="nil"/>
            </w:tcBorders>
            <w:vAlign w:val="center"/>
          </w:tcPr>
          <w:p w:rsidR="001F3DD6" w:rsidRPr="001F3DD6" w:rsidRDefault="001F3DD6" w:rsidP="001F3DD6">
            <w:pPr>
              <w:tabs>
                <w:tab w:val="left" w:pos="540"/>
              </w:tabs>
              <w:spacing w:after="0" w:line="320" w:lineRule="atLeast"/>
            </w:pPr>
          </w:p>
        </w:tc>
      </w:tr>
    </w:tbl>
    <w:p w:rsidR="001F3DD6" w:rsidRDefault="001F3DD6" w:rsidP="001F3DD6">
      <w:pPr>
        <w:tabs>
          <w:tab w:val="left" w:pos="450"/>
          <w:tab w:val="left" w:pos="5040"/>
          <w:tab w:val="left" w:pos="6120"/>
          <w:tab w:val="left" w:pos="7920"/>
        </w:tabs>
        <w:spacing w:before="240" w:after="120" w:line="276" w:lineRule="auto"/>
        <w:ind w:left="446" w:hanging="446"/>
      </w:pPr>
    </w:p>
    <w:p w:rsidR="001F3DD6" w:rsidRPr="001F3DD6" w:rsidRDefault="001F3DD6" w:rsidP="001F3DD6">
      <w:pPr>
        <w:tabs>
          <w:tab w:val="left" w:pos="450"/>
          <w:tab w:val="left" w:pos="5040"/>
          <w:tab w:val="left" w:pos="6120"/>
          <w:tab w:val="left" w:pos="7920"/>
        </w:tabs>
        <w:spacing w:before="240" w:after="120" w:line="276" w:lineRule="auto"/>
        <w:ind w:left="446" w:hanging="446"/>
      </w:pPr>
      <w:r w:rsidRPr="001F3DD6">
        <w:lastRenderedPageBreak/>
        <w:t>9.  What is your race?  Choose one or more. (READ LIST)</w:t>
      </w:r>
    </w:p>
    <w:tbl>
      <w:tblPr>
        <w:tblW w:w="11340" w:type="dxa"/>
        <w:tblInd w:w="-612" w:type="dxa"/>
        <w:tblLayout w:type="fixed"/>
        <w:tblLook w:val="0000" w:firstRow="0" w:lastRow="0" w:firstColumn="0" w:lastColumn="0" w:noHBand="0" w:noVBand="0"/>
      </w:tblPr>
      <w:tblGrid>
        <w:gridCol w:w="1800"/>
        <w:gridCol w:w="4050"/>
        <w:gridCol w:w="1620"/>
        <w:gridCol w:w="3870"/>
      </w:tblGrid>
      <w:tr w:rsidR="001F3DD6" w:rsidRPr="001F3DD6" w:rsidTr="006E5D81">
        <w:trPr>
          <w:cantSplit/>
          <w:hidden w:val="0"/>
        </w:trPr>
        <w:tc>
          <w:tcPr>
            <w:tcW w:w="1800" w:type="dxa"/>
          </w:tcPr>
          <w:p w:rsidR="001F3DD6" w:rsidRPr="001F3DD6" w:rsidRDefault="001F3DD6" w:rsidP="006E5D81">
            <w:pPr>
              <w:pStyle w:val="table"/>
              <w:widowControl/>
              <w:spacing w:before="0" w:line="320" w:lineRule="atLeast"/>
              <w:ind w:left="144" w:hanging="144"/>
              <w:rPr>
                <w:vanish w:val="0"/>
                <w:color w:val="003399"/>
                <w:sz w:val="24"/>
                <w:szCs w:val="24"/>
              </w:rPr>
            </w:pPr>
          </w:p>
        </w:tc>
        <w:tc>
          <w:tcPr>
            <w:tcW w:w="4050" w:type="dxa"/>
          </w:tcPr>
          <w:p w:rsidR="001F3DD6" w:rsidRPr="001F3DD6" w:rsidRDefault="001F3DD6" w:rsidP="006E5D81">
            <w:pPr>
              <w:pStyle w:val="table"/>
              <w:widowControl/>
              <w:spacing w:before="0" w:line="320" w:lineRule="atLeast"/>
              <w:ind w:left="144" w:hanging="144"/>
              <w:rPr>
                <w:vanish w:val="0"/>
                <w:color w:val="003399"/>
                <w:sz w:val="24"/>
                <w:szCs w:val="24"/>
              </w:rPr>
            </w:pPr>
          </w:p>
        </w:tc>
        <w:tc>
          <w:tcPr>
            <w:tcW w:w="1620" w:type="dxa"/>
            <w:tcBorders>
              <w:bottom w:val="single" w:sz="4" w:space="0" w:color="auto"/>
            </w:tcBorders>
          </w:tcPr>
          <w:p w:rsidR="001F3DD6" w:rsidRPr="001F3DD6" w:rsidRDefault="001F3DD6" w:rsidP="006E5D81">
            <w:pPr>
              <w:pStyle w:val="table"/>
              <w:widowControl/>
              <w:tabs>
                <w:tab w:val="left" w:pos="2862"/>
              </w:tabs>
              <w:spacing w:before="0" w:line="320" w:lineRule="atLeast"/>
              <w:jc w:val="center"/>
              <w:rPr>
                <w:vanish w:val="0"/>
                <w:color w:val="003399"/>
                <w:sz w:val="24"/>
                <w:szCs w:val="24"/>
                <w:u w:val="single"/>
              </w:rPr>
            </w:pPr>
            <w:r w:rsidRPr="001F3DD6">
              <w:rPr>
                <w:vanish w:val="0"/>
                <w:color w:val="003399"/>
                <w:sz w:val="24"/>
                <w:szCs w:val="24"/>
              </w:rPr>
              <w:t>CIRCLE ALL</w:t>
            </w:r>
            <w:r w:rsidRPr="001F3DD6">
              <w:rPr>
                <w:vanish w:val="0"/>
                <w:color w:val="003399"/>
                <w:sz w:val="24"/>
                <w:szCs w:val="24"/>
                <w:u w:val="single"/>
              </w:rPr>
              <w:t xml:space="preserve"> THAT APPLY</w:t>
            </w:r>
          </w:p>
        </w:tc>
        <w:tc>
          <w:tcPr>
            <w:tcW w:w="3870" w:type="dxa"/>
          </w:tcPr>
          <w:p w:rsidR="001F3DD6" w:rsidRPr="001F3DD6" w:rsidRDefault="001F3DD6" w:rsidP="006E5D81">
            <w:pPr>
              <w:pStyle w:val="table"/>
              <w:widowControl/>
              <w:tabs>
                <w:tab w:val="left" w:pos="2862"/>
              </w:tabs>
              <w:spacing w:before="0" w:line="320" w:lineRule="atLeast"/>
              <w:jc w:val="center"/>
              <w:rPr>
                <w:vanish w:val="0"/>
                <w:color w:val="003399"/>
                <w:sz w:val="24"/>
                <w:szCs w:val="24"/>
              </w:rPr>
            </w:pPr>
          </w:p>
        </w:tc>
      </w:tr>
      <w:tr w:rsidR="001F3DD6" w:rsidRPr="001F3DD6" w:rsidTr="006E5D81">
        <w:trPr>
          <w:cantSplit/>
          <w:hidden w:val="0"/>
        </w:trPr>
        <w:tc>
          <w:tcPr>
            <w:tcW w:w="1800" w:type="dxa"/>
          </w:tcPr>
          <w:p w:rsidR="001F3DD6" w:rsidRPr="001F3DD6" w:rsidRDefault="001F3DD6" w:rsidP="006E5D81">
            <w:pPr>
              <w:pStyle w:val="table"/>
              <w:widowControl/>
              <w:spacing w:before="0" w:line="320" w:lineRule="atLeast"/>
              <w:ind w:left="144" w:hanging="144"/>
              <w:rPr>
                <w:vanish w:val="0"/>
                <w:color w:val="003399"/>
                <w:sz w:val="24"/>
                <w:szCs w:val="24"/>
              </w:rPr>
            </w:pPr>
          </w:p>
        </w:tc>
        <w:tc>
          <w:tcPr>
            <w:tcW w:w="4050" w:type="dxa"/>
          </w:tcPr>
          <w:p w:rsidR="001F3DD6" w:rsidRPr="001F3DD6" w:rsidRDefault="001F3DD6" w:rsidP="006E5D81">
            <w:pPr>
              <w:pStyle w:val="table"/>
              <w:widowControl/>
              <w:spacing w:before="0" w:line="320" w:lineRule="atLeast"/>
              <w:ind w:left="144" w:hanging="144"/>
              <w:rPr>
                <w:vanish w:val="0"/>
                <w:color w:val="003399"/>
                <w:sz w:val="24"/>
                <w:szCs w:val="24"/>
              </w:rPr>
            </w:pPr>
            <w:r w:rsidRPr="001F3DD6">
              <w:rPr>
                <w:vanish w:val="0"/>
                <w:color w:val="003399"/>
                <w:sz w:val="24"/>
                <w:szCs w:val="24"/>
              </w:rPr>
              <w:t>White</w:t>
            </w:r>
          </w:p>
        </w:tc>
        <w:tc>
          <w:tcPr>
            <w:tcW w:w="1620" w:type="dxa"/>
            <w:tcBorders>
              <w:top w:val="single" w:sz="4" w:space="0" w:color="auto"/>
              <w:right w:val="single" w:sz="4" w:space="0" w:color="auto"/>
            </w:tcBorders>
            <w:vAlign w:val="center"/>
          </w:tcPr>
          <w:p w:rsidR="001F3DD6" w:rsidRPr="001F3DD6" w:rsidRDefault="001F3DD6" w:rsidP="006E5D81">
            <w:pPr>
              <w:pStyle w:val="table"/>
              <w:widowControl/>
              <w:spacing w:before="0" w:line="320" w:lineRule="atLeast"/>
              <w:jc w:val="center"/>
              <w:rPr>
                <w:vanish w:val="0"/>
                <w:color w:val="003399"/>
                <w:sz w:val="24"/>
                <w:szCs w:val="24"/>
              </w:rPr>
            </w:pPr>
            <w:r w:rsidRPr="001F3DD6">
              <w:rPr>
                <w:vanish w:val="0"/>
                <w:color w:val="003399"/>
                <w:sz w:val="24"/>
                <w:szCs w:val="24"/>
              </w:rPr>
              <w:t>1</w:t>
            </w:r>
          </w:p>
        </w:tc>
        <w:tc>
          <w:tcPr>
            <w:tcW w:w="3870" w:type="dxa"/>
            <w:vMerge w:val="restart"/>
            <w:tcBorders>
              <w:left w:val="single" w:sz="4" w:space="0" w:color="auto"/>
            </w:tcBorders>
            <w:vAlign w:val="center"/>
          </w:tcPr>
          <w:p w:rsidR="001F3DD6" w:rsidRPr="001F3DD6" w:rsidRDefault="001F3DD6" w:rsidP="006E5D81">
            <w:pPr>
              <w:pStyle w:val="table"/>
              <w:widowControl/>
              <w:spacing w:before="0" w:line="320" w:lineRule="atLeast"/>
              <w:rPr>
                <w:vanish w:val="0"/>
                <w:color w:val="003399"/>
                <w:sz w:val="24"/>
                <w:szCs w:val="24"/>
              </w:rPr>
            </w:pPr>
            <w:r w:rsidRPr="001F3DD6">
              <w:rPr>
                <w:color w:val="003399"/>
                <w:sz w:val="24"/>
              </w:rPr>
              <w:sym w:font="Symbol" w:char="F0AE"/>
            </w:r>
            <w:r w:rsidRPr="001F3DD6">
              <w:rPr>
                <w:vanish w:val="0"/>
                <w:color w:val="003399"/>
                <w:sz w:val="24"/>
              </w:rPr>
              <w:sym w:font="Wingdings 3" w:char="F022"/>
            </w:r>
            <w:r w:rsidRPr="001F3DD6">
              <w:rPr>
                <w:color w:val="003399"/>
                <w:sz w:val="24"/>
              </w:rPr>
              <w:sym w:font="Symbol" w:char="F0AE"/>
            </w:r>
            <w:r w:rsidRPr="001F3DD6">
              <w:rPr>
                <w:color w:val="003399"/>
                <w:sz w:val="24"/>
              </w:rPr>
              <w:sym w:font="Symbol" w:char="F0AE"/>
            </w:r>
            <w:r w:rsidRPr="001F3DD6">
              <w:rPr>
                <w:vanish w:val="0"/>
                <w:color w:val="003399"/>
                <w:sz w:val="24"/>
              </w:rPr>
              <w:t>(RECRUIT A MIX)</w:t>
            </w:r>
            <w:r w:rsidRPr="001F3DD6">
              <w:rPr>
                <w:color w:val="003399"/>
                <w:sz w:val="24"/>
              </w:rPr>
              <w:t>(RECRUIT A MIX)</w:t>
            </w:r>
          </w:p>
        </w:tc>
      </w:tr>
      <w:tr w:rsidR="001F3DD6" w:rsidRPr="001F3DD6" w:rsidTr="006E5D81">
        <w:trPr>
          <w:cantSplit/>
          <w:hidden w:val="0"/>
        </w:trPr>
        <w:tc>
          <w:tcPr>
            <w:tcW w:w="1800" w:type="dxa"/>
          </w:tcPr>
          <w:p w:rsidR="001F3DD6" w:rsidRPr="001F3DD6" w:rsidRDefault="001F3DD6" w:rsidP="006E5D81">
            <w:pPr>
              <w:pStyle w:val="table"/>
              <w:widowControl/>
              <w:spacing w:before="0" w:line="320" w:lineRule="atLeast"/>
              <w:ind w:left="144" w:hanging="144"/>
              <w:rPr>
                <w:vanish w:val="0"/>
                <w:color w:val="003399"/>
                <w:sz w:val="24"/>
                <w:szCs w:val="24"/>
              </w:rPr>
            </w:pPr>
          </w:p>
        </w:tc>
        <w:tc>
          <w:tcPr>
            <w:tcW w:w="4050" w:type="dxa"/>
          </w:tcPr>
          <w:p w:rsidR="001F3DD6" w:rsidRPr="001F3DD6" w:rsidRDefault="001F3DD6" w:rsidP="006E5D81">
            <w:pPr>
              <w:pStyle w:val="table"/>
              <w:widowControl/>
              <w:spacing w:before="0" w:line="320" w:lineRule="atLeast"/>
              <w:ind w:left="144" w:hanging="144"/>
              <w:rPr>
                <w:vanish w:val="0"/>
                <w:color w:val="003399"/>
                <w:sz w:val="24"/>
                <w:szCs w:val="24"/>
              </w:rPr>
            </w:pPr>
            <w:r w:rsidRPr="001F3DD6">
              <w:rPr>
                <w:vanish w:val="0"/>
                <w:color w:val="003399"/>
                <w:sz w:val="24"/>
                <w:szCs w:val="24"/>
              </w:rPr>
              <w:t>Black or African American</w:t>
            </w:r>
          </w:p>
        </w:tc>
        <w:tc>
          <w:tcPr>
            <w:tcW w:w="1620" w:type="dxa"/>
            <w:tcBorders>
              <w:right w:val="single" w:sz="4" w:space="0" w:color="auto"/>
            </w:tcBorders>
            <w:vAlign w:val="center"/>
          </w:tcPr>
          <w:p w:rsidR="001F3DD6" w:rsidRPr="001F3DD6" w:rsidRDefault="001F3DD6" w:rsidP="006E5D81">
            <w:pPr>
              <w:pStyle w:val="table"/>
              <w:widowControl/>
              <w:spacing w:before="0" w:line="320" w:lineRule="atLeast"/>
              <w:jc w:val="center"/>
              <w:rPr>
                <w:vanish w:val="0"/>
                <w:color w:val="003399"/>
                <w:sz w:val="24"/>
                <w:szCs w:val="24"/>
              </w:rPr>
            </w:pPr>
            <w:r w:rsidRPr="001F3DD6">
              <w:rPr>
                <w:vanish w:val="0"/>
                <w:color w:val="003399"/>
                <w:sz w:val="24"/>
                <w:szCs w:val="24"/>
              </w:rPr>
              <w:t>2</w:t>
            </w:r>
          </w:p>
        </w:tc>
        <w:tc>
          <w:tcPr>
            <w:tcW w:w="3870" w:type="dxa"/>
            <w:vMerge/>
            <w:tcBorders>
              <w:left w:val="single" w:sz="4" w:space="0" w:color="auto"/>
            </w:tcBorders>
          </w:tcPr>
          <w:p w:rsidR="001F3DD6" w:rsidRPr="001F3DD6" w:rsidRDefault="001F3DD6" w:rsidP="006E5D81">
            <w:pPr>
              <w:pStyle w:val="table"/>
              <w:widowControl/>
              <w:spacing w:before="0" w:line="320" w:lineRule="atLeast"/>
              <w:jc w:val="center"/>
              <w:rPr>
                <w:vanish w:val="0"/>
                <w:color w:val="003399"/>
                <w:sz w:val="24"/>
                <w:szCs w:val="24"/>
              </w:rPr>
            </w:pPr>
          </w:p>
        </w:tc>
      </w:tr>
      <w:tr w:rsidR="001F3DD6" w:rsidRPr="001F3DD6" w:rsidTr="006E5D81">
        <w:trPr>
          <w:cantSplit/>
          <w:hidden w:val="0"/>
        </w:trPr>
        <w:tc>
          <w:tcPr>
            <w:tcW w:w="1800" w:type="dxa"/>
          </w:tcPr>
          <w:p w:rsidR="001F3DD6" w:rsidRPr="001F3DD6" w:rsidRDefault="001F3DD6" w:rsidP="006E5D81">
            <w:pPr>
              <w:pStyle w:val="table"/>
              <w:widowControl/>
              <w:spacing w:before="0" w:line="320" w:lineRule="atLeast"/>
              <w:ind w:left="144" w:hanging="144"/>
              <w:rPr>
                <w:vanish w:val="0"/>
                <w:color w:val="003399"/>
                <w:sz w:val="24"/>
                <w:szCs w:val="24"/>
              </w:rPr>
            </w:pPr>
          </w:p>
        </w:tc>
        <w:tc>
          <w:tcPr>
            <w:tcW w:w="4050" w:type="dxa"/>
          </w:tcPr>
          <w:p w:rsidR="001F3DD6" w:rsidRPr="001F3DD6" w:rsidRDefault="001F3DD6" w:rsidP="006E5D81">
            <w:pPr>
              <w:pStyle w:val="table"/>
              <w:widowControl/>
              <w:spacing w:before="0" w:line="320" w:lineRule="atLeast"/>
              <w:ind w:left="144" w:hanging="144"/>
              <w:rPr>
                <w:vanish w:val="0"/>
                <w:color w:val="003399"/>
                <w:sz w:val="24"/>
                <w:szCs w:val="24"/>
              </w:rPr>
            </w:pPr>
            <w:r w:rsidRPr="001F3DD6">
              <w:rPr>
                <w:vanish w:val="0"/>
                <w:color w:val="003399"/>
                <w:sz w:val="24"/>
                <w:szCs w:val="24"/>
              </w:rPr>
              <w:t>Asian</w:t>
            </w:r>
          </w:p>
        </w:tc>
        <w:tc>
          <w:tcPr>
            <w:tcW w:w="1620" w:type="dxa"/>
            <w:tcBorders>
              <w:right w:val="single" w:sz="4" w:space="0" w:color="auto"/>
            </w:tcBorders>
            <w:vAlign w:val="center"/>
          </w:tcPr>
          <w:p w:rsidR="001F3DD6" w:rsidRPr="001F3DD6" w:rsidRDefault="001F3DD6" w:rsidP="006E5D81">
            <w:pPr>
              <w:pStyle w:val="table"/>
              <w:widowControl/>
              <w:spacing w:before="0" w:line="320" w:lineRule="atLeast"/>
              <w:jc w:val="center"/>
              <w:rPr>
                <w:vanish w:val="0"/>
                <w:color w:val="003399"/>
                <w:sz w:val="24"/>
                <w:szCs w:val="24"/>
              </w:rPr>
            </w:pPr>
            <w:r w:rsidRPr="001F3DD6">
              <w:rPr>
                <w:vanish w:val="0"/>
                <w:color w:val="003399"/>
                <w:sz w:val="24"/>
                <w:szCs w:val="24"/>
              </w:rPr>
              <w:t>3</w:t>
            </w:r>
          </w:p>
        </w:tc>
        <w:tc>
          <w:tcPr>
            <w:tcW w:w="3870" w:type="dxa"/>
            <w:vMerge/>
            <w:tcBorders>
              <w:left w:val="single" w:sz="4" w:space="0" w:color="auto"/>
            </w:tcBorders>
          </w:tcPr>
          <w:p w:rsidR="001F3DD6" w:rsidRPr="001F3DD6" w:rsidRDefault="001F3DD6" w:rsidP="006E5D81">
            <w:pPr>
              <w:pStyle w:val="table"/>
              <w:widowControl/>
              <w:spacing w:before="0" w:line="320" w:lineRule="atLeast"/>
              <w:jc w:val="center"/>
              <w:rPr>
                <w:vanish w:val="0"/>
                <w:color w:val="003399"/>
                <w:sz w:val="24"/>
                <w:szCs w:val="24"/>
              </w:rPr>
            </w:pPr>
          </w:p>
        </w:tc>
      </w:tr>
      <w:tr w:rsidR="001F3DD6" w:rsidRPr="001F3DD6" w:rsidTr="006E5D81">
        <w:trPr>
          <w:cantSplit/>
          <w:hidden w:val="0"/>
        </w:trPr>
        <w:tc>
          <w:tcPr>
            <w:tcW w:w="1800" w:type="dxa"/>
          </w:tcPr>
          <w:p w:rsidR="001F3DD6" w:rsidRPr="001F3DD6" w:rsidRDefault="001F3DD6" w:rsidP="006E5D81">
            <w:pPr>
              <w:pStyle w:val="table"/>
              <w:widowControl/>
              <w:spacing w:before="0" w:line="320" w:lineRule="atLeast"/>
              <w:ind w:left="144" w:hanging="144"/>
              <w:rPr>
                <w:vanish w:val="0"/>
                <w:color w:val="003399"/>
                <w:sz w:val="24"/>
                <w:szCs w:val="24"/>
              </w:rPr>
            </w:pPr>
          </w:p>
        </w:tc>
        <w:tc>
          <w:tcPr>
            <w:tcW w:w="4050" w:type="dxa"/>
          </w:tcPr>
          <w:p w:rsidR="001F3DD6" w:rsidRPr="001F3DD6" w:rsidRDefault="001F3DD6" w:rsidP="006E5D81">
            <w:pPr>
              <w:pStyle w:val="table"/>
              <w:widowControl/>
              <w:spacing w:before="0" w:line="320" w:lineRule="atLeast"/>
              <w:ind w:left="144" w:hanging="144"/>
              <w:rPr>
                <w:vanish w:val="0"/>
                <w:color w:val="003399"/>
                <w:sz w:val="24"/>
                <w:szCs w:val="24"/>
              </w:rPr>
            </w:pPr>
            <w:r w:rsidRPr="001F3DD6">
              <w:rPr>
                <w:vanish w:val="0"/>
                <w:color w:val="003399"/>
                <w:sz w:val="24"/>
                <w:szCs w:val="24"/>
              </w:rPr>
              <w:t>American Indian or Alaska Native</w:t>
            </w:r>
          </w:p>
        </w:tc>
        <w:tc>
          <w:tcPr>
            <w:tcW w:w="1620" w:type="dxa"/>
            <w:tcBorders>
              <w:right w:val="single" w:sz="4" w:space="0" w:color="auto"/>
            </w:tcBorders>
            <w:vAlign w:val="center"/>
          </w:tcPr>
          <w:p w:rsidR="001F3DD6" w:rsidRPr="001F3DD6" w:rsidRDefault="001F3DD6" w:rsidP="006E5D81">
            <w:pPr>
              <w:pStyle w:val="table"/>
              <w:widowControl/>
              <w:spacing w:before="0" w:line="320" w:lineRule="atLeast"/>
              <w:jc w:val="center"/>
              <w:rPr>
                <w:vanish w:val="0"/>
                <w:color w:val="003399"/>
                <w:sz w:val="24"/>
                <w:szCs w:val="24"/>
              </w:rPr>
            </w:pPr>
            <w:r w:rsidRPr="001F3DD6">
              <w:rPr>
                <w:vanish w:val="0"/>
                <w:color w:val="003399"/>
                <w:sz w:val="24"/>
                <w:szCs w:val="24"/>
              </w:rPr>
              <w:t>4</w:t>
            </w:r>
          </w:p>
        </w:tc>
        <w:tc>
          <w:tcPr>
            <w:tcW w:w="3870" w:type="dxa"/>
            <w:vMerge/>
            <w:tcBorders>
              <w:left w:val="single" w:sz="4" w:space="0" w:color="auto"/>
            </w:tcBorders>
          </w:tcPr>
          <w:p w:rsidR="001F3DD6" w:rsidRPr="001F3DD6" w:rsidRDefault="001F3DD6" w:rsidP="006E5D81">
            <w:pPr>
              <w:pStyle w:val="table"/>
              <w:widowControl/>
              <w:spacing w:before="0" w:line="320" w:lineRule="atLeast"/>
              <w:jc w:val="center"/>
              <w:rPr>
                <w:vanish w:val="0"/>
                <w:color w:val="003399"/>
                <w:sz w:val="24"/>
                <w:szCs w:val="24"/>
              </w:rPr>
            </w:pPr>
          </w:p>
        </w:tc>
      </w:tr>
      <w:tr w:rsidR="001F3DD6" w:rsidRPr="001F3DD6" w:rsidTr="006E5D81">
        <w:trPr>
          <w:cantSplit/>
          <w:hidden w:val="0"/>
        </w:trPr>
        <w:tc>
          <w:tcPr>
            <w:tcW w:w="1800" w:type="dxa"/>
            <w:vAlign w:val="center"/>
          </w:tcPr>
          <w:p w:rsidR="001F3DD6" w:rsidRPr="001F3DD6" w:rsidRDefault="001F3DD6" w:rsidP="006E5D81">
            <w:pPr>
              <w:pStyle w:val="table"/>
              <w:widowControl/>
              <w:spacing w:before="0" w:line="320" w:lineRule="atLeast"/>
              <w:ind w:left="144" w:hanging="144"/>
              <w:jc w:val="right"/>
              <w:rPr>
                <w:vanish w:val="0"/>
                <w:color w:val="003399"/>
                <w:sz w:val="24"/>
                <w:szCs w:val="24"/>
              </w:rPr>
            </w:pPr>
            <w:r w:rsidRPr="001F3DD6">
              <w:rPr>
                <w:vanish w:val="0"/>
                <w:color w:val="003399"/>
                <w:sz w:val="24"/>
                <w:szCs w:val="24"/>
              </w:rPr>
              <w:t>OR</w:t>
            </w:r>
          </w:p>
        </w:tc>
        <w:tc>
          <w:tcPr>
            <w:tcW w:w="4050" w:type="dxa"/>
          </w:tcPr>
          <w:p w:rsidR="001F3DD6" w:rsidRPr="001F3DD6" w:rsidRDefault="001F3DD6" w:rsidP="006E5D81">
            <w:pPr>
              <w:pStyle w:val="table"/>
              <w:widowControl/>
              <w:spacing w:before="0" w:line="320" w:lineRule="atLeast"/>
              <w:ind w:left="144" w:hanging="144"/>
              <w:rPr>
                <w:vanish w:val="0"/>
                <w:color w:val="003399"/>
                <w:sz w:val="24"/>
                <w:szCs w:val="24"/>
              </w:rPr>
            </w:pPr>
            <w:r w:rsidRPr="001F3DD6">
              <w:rPr>
                <w:vanish w:val="0"/>
                <w:color w:val="003399"/>
                <w:sz w:val="24"/>
                <w:szCs w:val="24"/>
              </w:rPr>
              <w:t>Native Hawaiian or Other Pacific Islander</w:t>
            </w:r>
          </w:p>
        </w:tc>
        <w:tc>
          <w:tcPr>
            <w:tcW w:w="1620" w:type="dxa"/>
            <w:tcBorders>
              <w:bottom w:val="single" w:sz="4" w:space="0" w:color="auto"/>
              <w:right w:val="single" w:sz="4" w:space="0" w:color="auto"/>
            </w:tcBorders>
            <w:vAlign w:val="center"/>
          </w:tcPr>
          <w:p w:rsidR="001F3DD6" w:rsidRPr="001F3DD6" w:rsidRDefault="001F3DD6" w:rsidP="006E5D81">
            <w:pPr>
              <w:pStyle w:val="table"/>
              <w:widowControl/>
              <w:spacing w:before="0" w:line="320" w:lineRule="atLeast"/>
              <w:jc w:val="center"/>
              <w:rPr>
                <w:vanish w:val="0"/>
                <w:color w:val="003399"/>
                <w:sz w:val="24"/>
                <w:szCs w:val="24"/>
              </w:rPr>
            </w:pPr>
            <w:r w:rsidRPr="001F3DD6">
              <w:rPr>
                <w:vanish w:val="0"/>
                <w:color w:val="003399"/>
                <w:sz w:val="24"/>
                <w:szCs w:val="24"/>
              </w:rPr>
              <w:t>5</w:t>
            </w:r>
          </w:p>
        </w:tc>
        <w:tc>
          <w:tcPr>
            <w:tcW w:w="3870" w:type="dxa"/>
            <w:vMerge/>
            <w:tcBorders>
              <w:left w:val="single" w:sz="4" w:space="0" w:color="auto"/>
            </w:tcBorders>
          </w:tcPr>
          <w:p w:rsidR="001F3DD6" w:rsidRPr="001F3DD6" w:rsidRDefault="001F3DD6" w:rsidP="006E5D81">
            <w:pPr>
              <w:pStyle w:val="table"/>
              <w:widowControl/>
              <w:spacing w:before="0" w:line="320" w:lineRule="atLeast"/>
              <w:jc w:val="center"/>
              <w:rPr>
                <w:vanish w:val="0"/>
                <w:color w:val="003399"/>
                <w:sz w:val="24"/>
                <w:szCs w:val="24"/>
              </w:rPr>
            </w:pPr>
          </w:p>
        </w:tc>
      </w:tr>
      <w:tr w:rsidR="001F3DD6" w:rsidRPr="001F3DD6" w:rsidTr="006E5D81">
        <w:trPr>
          <w:cantSplit/>
          <w:trHeight w:hRule="exact" w:val="72"/>
          <w:hidden w:val="0"/>
        </w:trPr>
        <w:tc>
          <w:tcPr>
            <w:tcW w:w="1800" w:type="dxa"/>
            <w:vAlign w:val="center"/>
          </w:tcPr>
          <w:p w:rsidR="001F3DD6" w:rsidRPr="001F3DD6" w:rsidRDefault="001F3DD6" w:rsidP="006E5D81">
            <w:pPr>
              <w:pStyle w:val="table"/>
              <w:widowControl/>
              <w:spacing w:before="0" w:line="320" w:lineRule="atLeast"/>
              <w:ind w:left="144" w:hanging="144"/>
              <w:jc w:val="right"/>
              <w:rPr>
                <w:vanish w:val="0"/>
                <w:color w:val="003399"/>
                <w:sz w:val="24"/>
                <w:szCs w:val="24"/>
              </w:rPr>
            </w:pPr>
          </w:p>
        </w:tc>
        <w:tc>
          <w:tcPr>
            <w:tcW w:w="4050" w:type="dxa"/>
            <w:vAlign w:val="center"/>
          </w:tcPr>
          <w:p w:rsidR="001F3DD6" w:rsidRPr="001F3DD6" w:rsidRDefault="001F3DD6" w:rsidP="006E5D81">
            <w:pPr>
              <w:pStyle w:val="table"/>
              <w:widowControl/>
              <w:spacing w:before="0" w:line="320" w:lineRule="atLeast"/>
              <w:ind w:left="144" w:hanging="144"/>
              <w:rPr>
                <w:vanish w:val="0"/>
                <w:color w:val="003399"/>
                <w:sz w:val="24"/>
                <w:szCs w:val="24"/>
              </w:rPr>
            </w:pPr>
          </w:p>
        </w:tc>
        <w:tc>
          <w:tcPr>
            <w:tcW w:w="1620" w:type="dxa"/>
            <w:tcBorders>
              <w:top w:val="single" w:sz="4" w:space="0" w:color="auto"/>
            </w:tcBorders>
            <w:vAlign w:val="center"/>
          </w:tcPr>
          <w:p w:rsidR="001F3DD6" w:rsidRPr="001F3DD6" w:rsidRDefault="001F3DD6" w:rsidP="006E5D81">
            <w:pPr>
              <w:pStyle w:val="table"/>
              <w:widowControl/>
              <w:spacing w:before="0" w:line="320" w:lineRule="atLeast"/>
              <w:jc w:val="center"/>
              <w:rPr>
                <w:vanish w:val="0"/>
                <w:color w:val="003399"/>
                <w:sz w:val="24"/>
                <w:szCs w:val="24"/>
              </w:rPr>
            </w:pPr>
          </w:p>
        </w:tc>
        <w:tc>
          <w:tcPr>
            <w:tcW w:w="3870" w:type="dxa"/>
          </w:tcPr>
          <w:p w:rsidR="001F3DD6" w:rsidRPr="001F3DD6" w:rsidRDefault="001F3DD6" w:rsidP="006E5D81">
            <w:pPr>
              <w:pStyle w:val="table"/>
              <w:widowControl/>
              <w:spacing w:before="0" w:line="320" w:lineRule="atLeast"/>
              <w:jc w:val="center"/>
              <w:rPr>
                <w:vanish w:val="0"/>
                <w:color w:val="003399"/>
                <w:sz w:val="24"/>
                <w:szCs w:val="24"/>
              </w:rPr>
            </w:pPr>
          </w:p>
        </w:tc>
      </w:tr>
      <w:tr w:rsidR="001F3DD6" w:rsidRPr="001F3DD6" w:rsidTr="006E5D81">
        <w:trPr>
          <w:cantSplit/>
          <w:hidden w:val="0"/>
        </w:trPr>
        <w:tc>
          <w:tcPr>
            <w:tcW w:w="1800" w:type="dxa"/>
            <w:vAlign w:val="center"/>
          </w:tcPr>
          <w:p w:rsidR="001F3DD6" w:rsidRPr="001F3DD6" w:rsidRDefault="001F3DD6" w:rsidP="006E5D81">
            <w:pPr>
              <w:pStyle w:val="table"/>
              <w:widowControl/>
              <w:spacing w:before="0" w:line="320" w:lineRule="atLeast"/>
              <w:ind w:left="144" w:hanging="144"/>
              <w:jc w:val="right"/>
              <w:rPr>
                <w:vanish w:val="0"/>
                <w:color w:val="003399"/>
                <w:sz w:val="24"/>
                <w:szCs w:val="24"/>
              </w:rPr>
            </w:pPr>
            <w:r w:rsidRPr="001F3DD6">
              <w:rPr>
                <w:vanish w:val="0"/>
                <w:color w:val="003399"/>
                <w:sz w:val="24"/>
                <w:szCs w:val="24"/>
              </w:rPr>
              <w:t>(DO NOT READ)</w:t>
            </w:r>
          </w:p>
        </w:tc>
        <w:tc>
          <w:tcPr>
            <w:tcW w:w="4050" w:type="dxa"/>
            <w:vAlign w:val="center"/>
          </w:tcPr>
          <w:p w:rsidR="001F3DD6" w:rsidRPr="001F3DD6" w:rsidRDefault="001F3DD6" w:rsidP="006E5D81">
            <w:pPr>
              <w:pStyle w:val="table"/>
              <w:widowControl/>
              <w:spacing w:before="0" w:line="320" w:lineRule="atLeast"/>
              <w:ind w:left="144" w:hanging="144"/>
              <w:rPr>
                <w:vanish w:val="0"/>
                <w:color w:val="003399"/>
                <w:sz w:val="24"/>
                <w:szCs w:val="24"/>
              </w:rPr>
            </w:pPr>
            <w:r w:rsidRPr="001F3DD6">
              <w:rPr>
                <w:vanish w:val="0"/>
                <w:color w:val="003399"/>
                <w:sz w:val="24"/>
                <w:szCs w:val="24"/>
              </w:rPr>
              <w:t>Refused</w:t>
            </w:r>
          </w:p>
        </w:tc>
        <w:tc>
          <w:tcPr>
            <w:tcW w:w="1620" w:type="dxa"/>
            <w:vAlign w:val="center"/>
          </w:tcPr>
          <w:p w:rsidR="001F3DD6" w:rsidRPr="001F3DD6" w:rsidRDefault="001F3DD6" w:rsidP="006E5D81">
            <w:pPr>
              <w:pStyle w:val="table"/>
              <w:widowControl/>
              <w:spacing w:before="0" w:line="320" w:lineRule="atLeast"/>
              <w:jc w:val="center"/>
              <w:rPr>
                <w:vanish w:val="0"/>
                <w:color w:val="003399"/>
                <w:sz w:val="24"/>
                <w:szCs w:val="24"/>
              </w:rPr>
            </w:pPr>
            <w:r w:rsidRPr="001F3DD6">
              <w:rPr>
                <w:vanish w:val="0"/>
                <w:color w:val="003399"/>
                <w:sz w:val="24"/>
                <w:szCs w:val="24"/>
              </w:rPr>
              <w:t>6</w:t>
            </w:r>
          </w:p>
        </w:tc>
        <w:tc>
          <w:tcPr>
            <w:tcW w:w="3870" w:type="dxa"/>
            <w:tcBorders>
              <w:left w:val="nil"/>
            </w:tcBorders>
            <w:vAlign w:val="center"/>
          </w:tcPr>
          <w:p w:rsidR="001F3DD6" w:rsidRPr="001F3DD6" w:rsidRDefault="001F3DD6" w:rsidP="006E5D81">
            <w:pPr>
              <w:pStyle w:val="table"/>
              <w:widowControl/>
              <w:spacing w:before="0" w:line="320" w:lineRule="atLeast"/>
              <w:rPr>
                <w:vanish w:val="0"/>
                <w:color w:val="003399"/>
                <w:sz w:val="24"/>
                <w:szCs w:val="24"/>
              </w:rPr>
            </w:pPr>
          </w:p>
        </w:tc>
      </w:tr>
    </w:tbl>
    <w:p w:rsidR="001F3DD6" w:rsidRPr="001F3DD6" w:rsidRDefault="00BD35A7" w:rsidP="001F3DD6">
      <w:pPr>
        <w:pStyle w:val="Question"/>
        <w:tabs>
          <w:tab w:val="left" w:pos="540"/>
        </w:tabs>
        <w:ind w:left="547" w:hanging="547"/>
        <w:rPr>
          <w:color w:val="003399"/>
          <w:sz w:val="24"/>
          <w:szCs w:val="24"/>
        </w:rPr>
      </w:pPr>
      <w:r>
        <w:rPr>
          <w:color w:val="003399"/>
          <w:sz w:val="24"/>
          <w:szCs w:val="24"/>
        </w:rPr>
        <w:t>10</w:t>
      </w:r>
      <w:r w:rsidR="001F3DD6" w:rsidRPr="001F3DD6">
        <w:rPr>
          <w:color w:val="003399"/>
          <w:sz w:val="24"/>
          <w:szCs w:val="24"/>
        </w:rPr>
        <w:t>.</w:t>
      </w:r>
      <w:r w:rsidR="001F3DD6" w:rsidRPr="001F3DD6">
        <w:rPr>
          <w:color w:val="003399"/>
          <w:sz w:val="24"/>
          <w:szCs w:val="24"/>
        </w:rPr>
        <w:tab/>
        <w:t>Now that you have been out of school for a few years, how has your education impacted your career?  (WRITE VERBATIM. PROBE AND CLARIFY)</w:t>
      </w:r>
    </w:p>
    <w:tbl>
      <w:tblPr>
        <w:tblW w:w="9360" w:type="dxa"/>
        <w:tblInd w:w="648" w:type="dxa"/>
        <w:tblLook w:val="0000" w:firstRow="0" w:lastRow="0" w:firstColumn="0" w:lastColumn="0" w:noHBand="0" w:noVBand="0"/>
      </w:tblPr>
      <w:tblGrid>
        <w:gridCol w:w="9360"/>
      </w:tblGrid>
      <w:tr w:rsidR="001F3DD6" w:rsidRPr="001F3DD6" w:rsidTr="006E5D81">
        <w:tc>
          <w:tcPr>
            <w:tcW w:w="9360" w:type="dxa"/>
            <w:tcBorders>
              <w:bottom w:val="single" w:sz="4" w:space="0" w:color="auto"/>
            </w:tcBorders>
          </w:tcPr>
          <w:p w:rsidR="001F3DD6" w:rsidRPr="001F3DD6" w:rsidRDefault="001F3DD6" w:rsidP="001F3DD6">
            <w:pPr>
              <w:tabs>
                <w:tab w:val="left" w:pos="5760"/>
              </w:tabs>
              <w:spacing w:after="0" w:line="320" w:lineRule="atLeast"/>
              <w:jc w:val="center"/>
            </w:pPr>
          </w:p>
        </w:tc>
      </w:tr>
      <w:tr w:rsidR="001F3DD6" w:rsidRPr="001F3DD6" w:rsidTr="006E5D81">
        <w:tc>
          <w:tcPr>
            <w:tcW w:w="9360" w:type="dxa"/>
            <w:tcBorders>
              <w:top w:val="single" w:sz="4" w:space="0" w:color="auto"/>
              <w:bottom w:val="single" w:sz="4" w:space="0" w:color="auto"/>
            </w:tcBorders>
          </w:tcPr>
          <w:p w:rsidR="001F3DD6" w:rsidRPr="001F3DD6" w:rsidRDefault="001F3DD6" w:rsidP="001F3DD6">
            <w:pPr>
              <w:tabs>
                <w:tab w:val="left" w:pos="5760"/>
              </w:tabs>
              <w:spacing w:after="0" w:line="320" w:lineRule="atLeast"/>
              <w:jc w:val="center"/>
            </w:pPr>
          </w:p>
        </w:tc>
      </w:tr>
      <w:tr w:rsidR="001F3DD6" w:rsidRPr="001F3DD6" w:rsidTr="006E5D81">
        <w:trPr>
          <w:cantSplit/>
        </w:trPr>
        <w:tc>
          <w:tcPr>
            <w:tcW w:w="9360" w:type="dxa"/>
            <w:tcBorders>
              <w:top w:val="single" w:sz="4" w:space="0" w:color="auto"/>
              <w:bottom w:val="single" w:sz="4" w:space="0" w:color="auto"/>
            </w:tcBorders>
          </w:tcPr>
          <w:p w:rsidR="001F3DD6" w:rsidRPr="001F3DD6" w:rsidRDefault="001F3DD6" w:rsidP="001F3DD6">
            <w:pPr>
              <w:tabs>
                <w:tab w:val="left" w:pos="5760"/>
              </w:tabs>
              <w:spacing w:after="0" w:line="320" w:lineRule="atLeast"/>
              <w:jc w:val="center"/>
            </w:pPr>
          </w:p>
        </w:tc>
      </w:tr>
      <w:tr w:rsidR="001F3DD6" w:rsidRPr="001F3DD6" w:rsidTr="006E5D81">
        <w:trPr>
          <w:cantSplit/>
          <w:trHeight w:val="329"/>
        </w:trPr>
        <w:tc>
          <w:tcPr>
            <w:tcW w:w="9360" w:type="dxa"/>
            <w:tcBorders>
              <w:top w:val="single" w:sz="4" w:space="0" w:color="auto"/>
              <w:bottom w:val="single" w:sz="4" w:space="0" w:color="auto"/>
            </w:tcBorders>
          </w:tcPr>
          <w:p w:rsidR="001F3DD6" w:rsidRPr="001F3DD6" w:rsidRDefault="001F3DD6" w:rsidP="001F3DD6">
            <w:pPr>
              <w:tabs>
                <w:tab w:val="left" w:pos="5760"/>
              </w:tabs>
              <w:spacing w:after="0" w:line="320" w:lineRule="atLeast"/>
              <w:jc w:val="center"/>
            </w:pPr>
          </w:p>
        </w:tc>
      </w:tr>
    </w:tbl>
    <w:p w:rsidR="001F3DD6" w:rsidRPr="001F3DD6" w:rsidRDefault="001F3DD6" w:rsidP="001F3DD6">
      <w:pPr>
        <w:pStyle w:val="Question-indent"/>
        <w:spacing w:before="240" w:after="120" w:line="240" w:lineRule="auto"/>
        <w:ind w:left="720" w:right="-187" w:firstLine="0"/>
        <w:rPr>
          <w:rFonts w:ascii="Franklin Gothic Book" w:hAnsi="Franklin Gothic Book"/>
          <w:b/>
          <w:color w:val="003399"/>
          <w:sz w:val="24"/>
        </w:rPr>
      </w:pPr>
      <w:r w:rsidRPr="001F3DD6">
        <w:rPr>
          <w:noProof/>
          <w:color w:val="003399"/>
        </w:rPr>
        <mc:AlternateContent>
          <mc:Choice Requires="wps">
            <w:drawing>
              <wp:anchor distT="0" distB="0" distL="114300" distR="114300" simplePos="0" relativeHeight="251725824" behindDoc="0" locked="0" layoutInCell="1" allowOverlap="1" wp14:anchorId="706507C5" wp14:editId="6EE7F69E">
                <wp:simplePos x="0" y="0"/>
                <wp:positionH relativeFrom="column">
                  <wp:posOffset>342900</wp:posOffset>
                </wp:positionH>
                <wp:positionV relativeFrom="paragraph">
                  <wp:posOffset>139700</wp:posOffset>
                </wp:positionV>
                <wp:extent cx="6217506" cy="2495550"/>
                <wp:effectExtent l="0" t="0" r="12065"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506" cy="24955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B7929C" id="Rectangle 30" o:spid="_x0000_s1026" style="position:absolute;margin-left:27pt;margin-top:11pt;width:489.55pt;height:19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" filled="f" strokeweight="1.5pt"/>
            </w:pict>
          </mc:Fallback>
        </mc:AlternateContent>
      </w:r>
      <w:r w:rsidRPr="001F3DD6">
        <w:rPr>
          <w:rFonts w:ascii="Franklin Gothic Book" w:hAnsi="Franklin Gothic Book"/>
          <w:b/>
          <w:color w:val="003399"/>
          <w:sz w:val="24"/>
        </w:rPr>
        <w:t>NOTE TO INTERVIEWERS: IT IS EXTREMELY IMPORTANT THAT RESPONDENTS IN THIS STUDY BE ABLE TO PROVIDE AND CLEARLY EXPRESS INFORMATION ABOUT THEIR EXPERIENCE. IF RESPONDENT CANNOT OR WILL NOT EASILY GIVE A ONE TO TWO SENTENCE UNPROMPTED ANSWER IN WELL UNDERSTOOD ENGLISH, PLEASE TERMINATE.</w:t>
      </w:r>
    </w:p>
    <w:p w:rsidR="001F3DD6" w:rsidRPr="001F3DD6" w:rsidRDefault="001F3DD6" w:rsidP="001F3DD6">
      <w:pPr>
        <w:pStyle w:val="Question-indent"/>
        <w:numPr>
          <w:ilvl w:val="1"/>
          <w:numId w:val="17"/>
        </w:numPr>
        <w:spacing w:before="120" w:after="120" w:line="240" w:lineRule="auto"/>
        <w:ind w:left="1260" w:right="-180"/>
        <w:rPr>
          <w:rFonts w:ascii="Franklin Gothic Book" w:hAnsi="Franklin Gothic Book"/>
          <w:color w:val="003399"/>
          <w:sz w:val="24"/>
          <w:szCs w:val="24"/>
        </w:rPr>
      </w:pPr>
      <w:r w:rsidRPr="001F3DD6">
        <w:rPr>
          <w:rFonts w:ascii="Franklin Gothic Book" w:hAnsi="Franklin Gothic Book"/>
          <w:color w:val="003399"/>
          <w:sz w:val="24"/>
          <w:szCs w:val="24"/>
        </w:rPr>
        <w:t>RESPONDENTS WITHOUT A VERBATIM ANSWER DO NOT QUALIFY.</w:t>
      </w:r>
    </w:p>
    <w:p w:rsidR="001F3DD6" w:rsidRPr="001F3DD6" w:rsidRDefault="001F3DD6" w:rsidP="001F3DD6">
      <w:pPr>
        <w:pStyle w:val="Question-indent"/>
        <w:numPr>
          <w:ilvl w:val="1"/>
          <w:numId w:val="17"/>
        </w:numPr>
        <w:spacing w:before="120" w:after="120" w:line="240" w:lineRule="auto"/>
        <w:ind w:left="1260" w:right="-180"/>
        <w:rPr>
          <w:rFonts w:ascii="Franklin Gothic Book" w:hAnsi="Franklin Gothic Book"/>
          <w:color w:val="003399"/>
          <w:sz w:val="24"/>
          <w:szCs w:val="24"/>
        </w:rPr>
      </w:pPr>
      <w:r w:rsidRPr="001F3DD6">
        <w:rPr>
          <w:rFonts w:ascii="Franklin Gothic Book" w:hAnsi="Franklin Gothic Book"/>
          <w:color w:val="003399"/>
          <w:sz w:val="24"/>
          <w:szCs w:val="24"/>
        </w:rPr>
        <w:t>IF RESPONDENT IS UNABLE OR UNWILLING TO GIVE AN ANSWER IN ENGLISH, THANK AND TERMINATE.</w:t>
      </w:r>
    </w:p>
    <w:p w:rsidR="001F3DD6" w:rsidRPr="001F3DD6" w:rsidRDefault="001F3DD6" w:rsidP="001F3DD6">
      <w:pPr>
        <w:pStyle w:val="Question-indent"/>
        <w:numPr>
          <w:ilvl w:val="1"/>
          <w:numId w:val="17"/>
        </w:numPr>
        <w:spacing w:before="120" w:after="120" w:line="240" w:lineRule="auto"/>
        <w:ind w:left="1260"/>
        <w:rPr>
          <w:rFonts w:ascii="Franklin Gothic Book" w:hAnsi="Franklin Gothic Book"/>
          <w:color w:val="003399"/>
          <w:sz w:val="24"/>
          <w:szCs w:val="24"/>
        </w:rPr>
      </w:pPr>
      <w:r w:rsidRPr="001F3DD6">
        <w:rPr>
          <w:rFonts w:ascii="Franklin Gothic Book" w:hAnsi="Franklin Gothic Book"/>
          <w:color w:val="003399"/>
          <w:sz w:val="24"/>
          <w:szCs w:val="24"/>
        </w:rPr>
        <w:t>IF RESPONDENT HAS HEAVY ACCENT OR CANNOT MAKE HIM OR HERSELF CLEARLY UNDERSTOOD IN ENGLISH, THANK AND TERMINATE.</w:t>
      </w:r>
    </w:p>
    <w:p w:rsidR="001F3DD6" w:rsidRPr="001F3DD6" w:rsidRDefault="001F3DD6" w:rsidP="001F3DD6">
      <w:pPr>
        <w:pStyle w:val="Question-indent"/>
        <w:numPr>
          <w:ilvl w:val="1"/>
          <w:numId w:val="17"/>
        </w:numPr>
        <w:spacing w:before="120" w:after="120" w:line="240" w:lineRule="auto"/>
        <w:ind w:left="1260"/>
        <w:rPr>
          <w:rFonts w:ascii="Franklin Gothic Book" w:hAnsi="Franklin Gothic Book"/>
          <w:color w:val="003399"/>
          <w:sz w:val="24"/>
          <w:szCs w:val="24"/>
        </w:rPr>
      </w:pPr>
      <w:r w:rsidRPr="001F3DD6">
        <w:rPr>
          <w:rFonts w:ascii="Franklin Gothic Book" w:hAnsi="Franklin Gothic Book"/>
          <w:color w:val="003399"/>
          <w:sz w:val="24"/>
          <w:szCs w:val="24"/>
        </w:rPr>
        <w:t>IF RESPONDENT ONLY GIVES ONE OR TWO WORD ANSWERS AND IS UNWILLING OR UNABLE TO ELABORATE ON MEANING, THANK AND TERMINATE.</w:t>
      </w:r>
    </w:p>
    <w:p w:rsidR="001F3DD6" w:rsidRDefault="001F3DD6" w:rsidP="001F3DD6">
      <w:pPr>
        <w:pStyle w:val="Question"/>
        <w:tabs>
          <w:tab w:val="left" w:pos="540"/>
        </w:tabs>
        <w:ind w:left="547" w:hanging="547"/>
        <w:rPr>
          <w:color w:val="003399"/>
          <w:sz w:val="24"/>
          <w:szCs w:val="24"/>
        </w:rPr>
      </w:pPr>
    </w:p>
    <w:p w:rsidR="001F3DD6" w:rsidRDefault="001F3DD6" w:rsidP="001F3DD6">
      <w:pPr>
        <w:pStyle w:val="Question"/>
        <w:tabs>
          <w:tab w:val="left" w:pos="540"/>
        </w:tabs>
        <w:ind w:left="547" w:hanging="547"/>
        <w:rPr>
          <w:color w:val="003399"/>
          <w:sz w:val="24"/>
          <w:szCs w:val="24"/>
        </w:rPr>
      </w:pPr>
    </w:p>
    <w:p w:rsidR="00BA068D" w:rsidRDefault="00BA068D" w:rsidP="001F3DD6">
      <w:pPr>
        <w:pStyle w:val="Question"/>
        <w:tabs>
          <w:tab w:val="left" w:pos="540"/>
        </w:tabs>
        <w:ind w:left="547" w:hanging="547"/>
        <w:rPr>
          <w:color w:val="003399"/>
          <w:sz w:val="24"/>
          <w:szCs w:val="24"/>
        </w:rPr>
      </w:pPr>
    </w:p>
    <w:p w:rsidR="00BA068D" w:rsidRDefault="00BA068D" w:rsidP="001F3DD6">
      <w:pPr>
        <w:pStyle w:val="Question"/>
        <w:tabs>
          <w:tab w:val="left" w:pos="540"/>
        </w:tabs>
        <w:ind w:left="547" w:hanging="547"/>
        <w:rPr>
          <w:color w:val="003399"/>
          <w:sz w:val="24"/>
          <w:szCs w:val="24"/>
        </w:rPr>
      </w:pPr>
    </w:p>
    <w:p w:rsidR="001F3DD6" w:rsidRPr="001F3DD6" w:rsidRDefault="001F3DD6" w:rsidP="001F3DD6">
      <w:pPr>
        <w:pStyle w:val="Question"/>
        <w:tabs>
          <w:tab w:val="left" w:pos="540"/>
        </w:tabs>
        <w:ind w:left="547" w:hanging="547"/>
        <w:rPr>
          <w:color w:val="003399"/>
          <w:sz w:val="24"/>
          <w:szCs w:val="24"/>
        </w:rPr>
      </w:pPr>
      <w:r w:rsidRPr="001F3DD6">
        <w:rPr>
          <w:color w:val="003399"/>
          <w:sz w:val="24"/>
          <w:szCs w:val="24"/>
        </w:rPr>
        <w:lastRenderedPageBreak/>
        <w:t>1</w:t>
      </w:r>
      <w:r w:rsidR="00BD35A7">
        <w:rPr>
          <w:color w:val="003399"/>
          <w:sz w:val="24"/>
          <w:szCs w:val="24"/>
        </w:rPr>
        <w:t>1</w:t>
      </w:r>
      <w:r w:rsidRPr="001F3DD6">
        <w:rPr>
          <w:color w:val="003399"/>
          <w:sz w:val="24"/>
          <w:szCs w:val="24"/>
        </w:rPr>
        <w:t>.</w:t>
      </w:r>
      <w:r w:rsidRPr="001F3DD6">
        <w:rPr>
          <w:color w:val="003399"/>
          <w:sz w:val="24"/>
          <w:szCs w:val="24"/>
        </w:rPr>
        <w:tab/>
        <w:t>On a scale of “1” to “10,” where a score of “10” means that the statement describes you extremely well and “1” means that the statement does not describe you at all, how well does the following statement describe you?  (CIRCLE ONE NUMBER PER ROW)</w:t>
      </w:r>
    </w:p>
    <w:tbl>
      <w:tblPr>
        <w:tblW w:w="9990" w:type="dxa"/>
        <w:tblInd w:w="648" w:type="dxa"/>
        <w:tblLayout w:type="fixed"/>
        <w:tblLook w:val="0000" w:firstRow="0" w:lastRow="0" w:firstColumn="0" w:lastColumn="0" w:noHBand="0" w:noVBand="0"/>
      </w:tblPr>
      <w:tblGrid>
        <w:gridCol w:w="3960"/>
        <w:gridCol w:w="720"/>
        <w:gridCol w:w="540"/>
        <w:gridCol w:w="540"/>
        <w:gridCol w:w="630"/>
        <w:gridCol w:w="639"/>
        <w:gridCol w:w="523"/>
        <w:gridCol w:w="524"/>
        <w:gridCol w:w="524"/>
        <w:gridCol w:w="524"/>
        <w:gridCol w:w="866"/>
      </w:tblGrid>
      <w:tr w:rsidR="001F3DD6" w:rsidRPr="001F3DD6" w:rsidTr="006E5D81">
        <w:trPr>
          <w:cantSplit/>
        </w:trPr>
        <w:tc>
          <w:tcPr>
            <w:tcW w:w="3960" w:type="dxa"/>
          </w:tcPr>
          <w:p w:rsidR="001F3DD6" w:rsidRPr="001F3DD6" w:rsidRDefault="001F3DD6" w:rsidP="001F3DD6">
            <w:pPr>
              <w:spacing w:after="0" w:line="240" w:lineRule="auto"/>
              <w:jc w:val="center"/>
              <w:rPr>
                <w:u w:val="single"/>
              </w:rPr>
            </w:pPr>
          </w:p>
        </w:tc>
        <w:tc>
          <w:tcPr>
            <w:tcW w:w="6030" w:type="dxa"/>
            <w:gridSpan w:val="10"/>
            <w:tcBorders>
              <w:bottom w:val="single" w:sz="4" w:space="0" w:color="auto"/>
            </w:tcBorders>
            <w:vAlign w:val="center"/>
          </w:tcPr>
          <w:p w:rsidR="001F3DD6" w:rsidRPr="001F3DD6" w:rsidRDefault="001F3DD6" w:rsidP="001F3DD6">
            <w:pPr>
              <w:pStyle w:val="Heading4"/>
              <w:spacing w:before="0"/>
              <w:jc w:val="center"/>
              <w:rPr>
                <w:rFonts w:ascii="Franklin Gothic Book" w:hAnsi="Franklin Gothic Book"/>
                <w:b w:val="0"/>
                <w:i w:val="0"/>
                <w:color w:val="003399"/>
                <w:sz w:val="24"/>
                <w:u w:val="single"/>
              </w:rPr>
            </w:pPr>
            <w:r w:rsidRPr="001F3DD6">
              <w:rPr>
                <w:rFonts w:ascii="Franklin Gothic Book" w:hAnsi="Franklin Gothic Book"/>
                <w:b w:val="0"/>
                <w:i w:val="0"/>
                <w:color w:val="003399"/>
                <w:sz w:val="24"/>
                <w:u w:val="single"/>
              </w:rPr>
              <w:t>CIRCLE ONE</w:t>
            </w:r>
          </w:p>
        </w:tc>
      </w:tr>
      <w:tr w:rsidR="001F3DD6" w:rsidRPr="001F3DD6" w:rsidTr="001F3DD6">
        <w:trPr>
          <w:cantSplit/>
          <w:trHeight w:val="782"/>
        </w:trPr>
        <w:tc>
          <w:tcPr>
            <w:tcW w:w="3960" w:type="dxa"/>
          </w:tcPr>
          <w:p w:rsidR="001F3DD6" w:rsidRPr="001F3DD6" w:rsidRDefault="001F3DD6" w:rsidP="001F3DD6">
            <w:pPr>
              <w:spacing w:after="0" w:line="240" w:lineRule="auto"/>
              <w:jc w:val="center"/>
              <w:rPr>
                <w:u w:val="single"/>
              </w:rPr>
            </w:pPr>
          </w:p>
        </w:tc>
        <w:tc>
          <w:tcPr>
            <w:tcW w:w="1800" w:type="dxa"/>
            <w:gridSpan w:val="3"/>
            <w:vAlign w:val="bottom"/>
          </w:tcPr>
          <w:p w:rsidR="001F3DD6" w:rsidRPr="001F3DD6" w:rsidRDefault="001F3DD6" w:rsidP="001F3DD6">
            <w:pPr>
              <w:spacing w:after="0" w:line="240" w:lineRule="auto"/>
            </w:pPr>
            <w:r w:rsidRPr="001F3DD6">
              <w:t xml:space="preserve">EXTREMELY </w:t>
            </w:r>
            <w:r w:rsidRPr="001F3DD6">
              <w:rPr>
                <w:u w:val="single"/>
              </w:rPr>
              <w:t>WELL</w:t>
            </w:r>
          </w:p>
        </w:tc>
        <w:tc>
          <w:tcPr>
            <w:tcW w:w="630" w:type="dxa"/>
            <w:tcBorders>
              <w:bottom w:val="single" w:sz="4" w:space="0" w:color="auto"/>
            </w:tcBorders>
          </w:tcPr>
          <w:p w:rsidR="001F3DD6" w:rsidRPr="001F3DD6" w:rsidRDefault="001F3DD6" w:rsidP="001F3DD6">
            <w:pPr>
              <w:spacing w:after="0" w:line="240" w:lineRule="auto"/>
              <w:jc w:val="center"/>
            </w:pPr>
          </w:p>
        </w:tc>
        <w:tc>
          <w:tcPr>
            <w:tcW w:w="639" w:type="dxa"/>
          </w:tcPr>
          <w:p w:rsidR="001F3DD6" w:rsidRPr="001F3DD6" w:rsidRDefault="001F3DD6" w:rsidP="001F3DD6">
            <w:pPr>
              <w:spacing w:after="0" w:line="240" w:lineRule="auto"/>
              <w:jc w:val="center"/>
            </w:pPr>
          </w:p>
        </w:tc>
        <w:tc>
          <w:tcPr>
            <w:tcW w:w="523" w:type="dxa"/>
          </w:tcPr>
          <w:p w:rsidR="001F3DD6" w:rsidRPr="001F3DD6" w:rsidRDefault="001F3DD6" w:rsidP="001F3DD6">
            <w:pPr>
              <w:spacing w:after="0" w:line="240" w:lineRule="auto"/>
              <w:jc w:val="center"/>
            </w:pPr>
          </w:p>
        </w:tc>
        <w:tc>
          <w:tcPr>
            <w:tcW w:w="524" w:type="dxa"/>
          </w:tcPr>
          <w:p w:rsidR="001F3DD6" w:rsidRPr="001F3DD6" w:rsidRDefault="001F3DD6" w:rsidP="001F3DD6">
            <w:pPr>
              <w:spacing w:after="0" w:line="240" w:lineRule="auto"/>
              <w:jc w:val="center"/>
            </w:pPr>
          </w:p>
        </w:tc>
        <w:tc>
          <w:tcPr>
            <w:tcW w:w="1914" w:type="dxa"/>
            <w:gridSpan w:val="3"/>
            <w:vAlign w:val="bottom"/>
          </w:tcPr>
          <w:p w:rsidR="001F3DD6" w:rsidRPr="001F3DD6" w:rsidRDefault="001F3DD6" w:rsidP="001F3DD6">
            <w:pPr>
              <w:spacing w:after="0" w:line="240" w:lineRule="auto"/>
              <w:jc w:val="right"/>
            </w:pPr>
            <w:r w:rsidRPr="001F3DD6">
              <w:t xml:space="preserve">NOT AT </w:t>
            </w:r>
            <w:r w:rsidRPr="001F3DD6">
              <w:rPr>
                <w:u w:val="single"/>
              </w:rPr>
              <w:t>ALL WELL</w:t>
            </w:r>
          </w:p>
        </w:tc>
      </w:tr>
      <w:tr w:rsidR="001F3DD6" w:rsidRPr="001F3DD6" w:rsidTr="006E5D81">
        <w:trPr>
          <w:cantSplit/>
        </w:trPr>
        <w:tc>
          <w:tcPr>
            <w:tcW w:w="3960" w:type="dxa"/>
            <w:vAlign w:val="bottom"/>
          </w:tcPr>
          <w:p w:rsidR="001F3DD6" w:rsidRPr="001F3DD6" w:rsidRDefault="001F3DD6" w:rsidP="001F3DD6">
            <w:pPr>
              <w:spacing w:after="0" w:line="240" w:lineRule="auto"/>
              <w:ind w:left="162" w:hanging="162"/>
            </w:pPr>
            <w:r w:rsidRPr="001F3DD6">
              <w:t>I feel comfortable expressing my opinion in a group or interview</w:t>
            </w:r>
          </w:p>
        </w:tc>
        <w:tc>
          <w:tcPr>
            <w:tcW w:w="720" w:type="dxa"/>
            <w:tcBorders>
              <w:top w:val="single" w:sz="4" w:space="0" w:color="auto"/>
              <w:left w:val="single" w:sz="4" w:space="0" w:color="auto"/>
              <w:bottom w:val="single" w:sz="4" w:space="0" w:color="auto"/>
            </w:tcBorders>
            <w:vAlign w:val="center"/>
          </w:tcPr>
          <w:p w:rsidR="001F3DD6" w:rsidRPr="001F3DD6" w:rsidRDefault="001F3DD6" w:rsidP="001F3DD6">
            <w:pPr>
              <w:spacing w:after="0" w:line="240" w:lineRule="auto"/>
              <w:jc w:val="center"/>
            </w:pPr>
            <w:r w:rsidRPr="001F3DD6">
              <w:t>10</w:t>
            </w:r>
          </w:p>
        </w:tc>
        <w:tc>
          <w:tcPr>
            <w:tcW w:w="540" w:type="dxa"/>
            <w:tcBorders>
              <w:top w:val="single" w:sz="4" w:space="0" w:color="auto"/>
              <w:bottom w:val="single" w:sz="4" w:space="0" w:color="auto"/>
            </w:tcBorders>
            <w:vAlign w:val="center"/>
          </w:tcPr>
          <w:p w:rsidR="001F3DD6" w:rsidRPr="001F3DD6" w:rsidRDefault="001F3DD6" w:rsidP="001F3DD6">
            <w:pPr>
              <w:spacing w:after="0" w:line="240" w:lineRule="auto"/>
              <w:jc w:val="center"/>
            </w:pPr>
            <w:r w:rsidRPr="001F3DD6">
              <w:t>9</w:t>
            </w:r>
          </w:p>
        </w:tc>
        <w:tc>
          <w:tcPr>
            <w:tcW w:w="540" w:type="dxa"/>
            <w:tcBorders>
              <w:top w:val="single" w:sz="4" w:space="0" w:color="auto"/>
              <w:bottom w:val="single" w:sz="4" w:space="0" w:color="auto"/>
            </w:tcBorders>
            <w:vAlign w:val="center"/>
          </w:tcPr>
          <w:p w:rsidR="001F3DD6" w:rsidRPr="001F3DD6" w:rsidRDefault="001F3DD6" w:rsidP="001F3DD6">
            <w:pPr>
              <w:spacing w:after="0" w:line="240" w:lineRule="auto"/>
              <w:jc w:val="center"/>
            </w:pPr>
            <w:r w:rsidRPr="001F3DD6">
              <w:t>8</w:t>
            </w:r>
          </w:p>
        </w:tc>
        <w:tc>
          <w:tcPr>
            <w:tcW w:w="630" w:type="dxa"/>
            <w:tcBorders>
              <w:top w:val="single" w:sz="4" w:space="0" w:color="auto"/>
              <w:left w:val="nil"/>
              <w:bottom w:val="single" w:sz="4" w:space="0" w:color="auto"/>
              <w:right w:val="single" w:sz="4" w:space="0" w:color="auto"/>
            </w:tcBorders>
            <w:vAlign w:val="center"/>
          </w:tcPr>
          <w:p w:rsidR="001F3DD6" w:rsidRPr="001F3DD6" w:rsidRDefault="001F3DD6" w:rsidP="001F3DD6">
            <w:pPr>
              <w:spacing w:after="0" w:line="240" w:lineRule="auto"/>
              <w:jc w:val="center"/>
            </w:pPr>
            <w:r w:rsidRPr="001F3DD6">
              <w:t>7</w:t>
            </w:r>
          </w:p>
        </w:tc>
        <w:tc>
          <w:tcPr>
            <w:tcW w:w="639" w:type="dxa"/>
            <w:tcBorders>
              <w:left w:val="single" w:sz="4" w:space="0" w:color="auto"/>
            </w:tcBorders>
            <w:vAlign w:val="center"/>
          </w:tcPr>
          <w:p w:rsidR="001F3DD6" w:rsidRPr="001F3DD6" w:rsidRDefault="001F3DD6" w:rsidP="001F3DD6">
            <w:pPr>
              <w:spacing w:after="0" w:line="240" w:lineRule="auto"/>
              <w:jc w:val="center"/>
            </w:pPr>
            <w:r w:rsidRPr="001F3DD6">
              <w:t>6</w:t>
            </w:r>
          </w:p>
        </w:tc>
        <w:tc>
          <w:tcPr>
            <w:tcW w:w="523" w:type="dxa"/>
            <w:vAlign w:val="center"/>
          </w:tcPr>
          <w:p w:rsidR="001F3DD6" w:rsidRPr="001F3DD6" w:rsidRDefault="001F3DD6" w:rsidP="001F3DD6">
            <w:pPr>
              <w:spacing w:after="0" w:line="240" w:lineRule="auto"/>
              <w:jc w:val="center"/>
            </w:pPr>
            <w:r w:rsidRPr="001F3DD6">
              <w:t>5</w:t>
            </w:r>
          </w:p>
        </w:tc>
        <w:tc>
          <w:tcPr>
            <w:tcW w:w="524" w:type="dxa"/>
            <w:vAlign w:val="center"/>
          </w:tcPr>
          <w:p w:rsidR="001F3DD6" w:rsidRPr="001F3DD6" w:rsidRDefault="001F3DD6" w:rsidP="001F3DD6">
            <w:pPr>
              <w:spacing w:after="0" w:line="240" w:lineRule="auto"/>
              <w:jc w:val="center"/>
            </w:pPr>
            <w:r w:rsidRPr="001F3DD6">
              <w:t>4</w:t>
            </w:r>
          </w:p>
        </w:tc>
        <w:tc>
          <w:tcPr>
            <w:tcW w:w="524" w:type="dxa"/>
            <w:vAlign w:val="center"/>
          </w:tcPr>
          <w:p w:rsidR="001F3DD6" w:rsidRPr="001F3DD6" w:rsidRDefault="001F3DD6" w:rsidP="001F3DD6">
            <w:pPr>
              <w:spacing w:after="0" w:line="240" w:lineRule="auto"/>
              <w:jc w:val="center"/>
            </w:pPr>
            <w:r w:rsidRPr="001F3DD6">
              <w:t>3</w:t>
            </w:r>
          </w:p>
        </w:tc>
        <w:tc>
          <w:tcPr>
            <w:tcW w:w="524" w:type="dxa"/>
            <w:vAlign w:val="center"/>
          </w:tcPr>
          <w:p w:rsidR="001F3DD6" w:rsidRPr="001F3DD6" w:rsidRDefault="001F3DD6" w:rsidP="001F3DD6">
            <w:pPr>
              <w:spacing w:after="0" w:line="240" w:lineRule="auto"/>
              <w:jc w:val="center"/>
            </w:pPr>
            <w:r w:rsidRPr="001F3DD6">
              <w:t>2</w:t>
            </w:r>
          </w:p>
        </w:tc>
        <w:tc>
          <w:tcPr>
            <w:tcW w:w="866" w:type="dxa"/>
            <w:vAlign w:val="center"/>
          </w:tcPr>
          <w:p w:rsidR="001F3DD6" w:rsidRPr="001F3DD6" w:rsidRDefault="001F3DD6" w:rsidP="001F3DD6">
            <w:pPr>
              <w:spacing w:after="0" w:line="240" w:lineRule="auto"/>
              <w:jc w:val="center"/>
            </w:pPr>
            <w:r w:rsidRPr="001F3DD6">
              <w:t>1</w:t>
            </w:r>
          </w:p>
        </w:tc>
      </w:tr>
    </w:tbl>
    <w:p w:rsidR="001F3DD6" w:rsidRPr="001F3DD6" w:rsidRDefault="001F3DD6" w:rsidP="001F3DD6">
      <w:pPr>
        <w:pStyle w:val="Question-indent"/>
        <w:ind w:hanging="7"/>
        <w:rPr>
          <w:rFonts w:ascii="Franklin Gothic Book" w:hAnsi="Franklin Gothic Book"/>
          <w:color w:val="003399"/>
          <w:sz w:val="24"/>
        </w:rPr>
      </w:pPr>
      <w:r w:rsidRPr="001F3DD6">
        <w:rPr>
          <w:rFonts w:ascii="Franklin Gothic Book" w:hAnsi="Franklin Gothic Book"/>
          <w:noProof/>
          <w:color w:val="003399"/>
          <w:sz w:val="24"/>
        </w:rPr>
        <mc:AlternateContent>
          <mc:Choice Requires="wps">
            <w:drawing>
              <wp:anchor distT="0" distB="0" distL="114300" distR="114300" simplePos="0" relativeHeight="251724800" behindDoc="0" locked="0" layoutInCell="1" allowOverlap="1" wp14:anchorId="53ECF486" wp14:editId="446D8C86">
                <wp:simplePos x="0" y="0"/>
                <wp:positionH relativeFrom="column">
                  <wp:posOffset>266699</wp:posOffset>
                </wp:positionH>
                <wp:positionV relativeFrom="paragraph">
                  <wp:posOffset>205740</wp:posOffset>
                </wp:positionV>
                <wp:extent cx="5572125" cy="501015"/>
                <wp:effectExtent l="0" t="0" r="28575" b="1333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50101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0602554C" id="Rectangle 31" o:spid="_x0000_s1026" style="position:absolute;margin-left:21pt;margin-top:16.2pt;width:438.75pt;height:39.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" filled="f" strokecolor="black [3213]" strokeweight="1.5pt">
                <v:path arrowok="t"/>
              </v:rect>
            </w:pict>
          </mc:Fallback>
        </mc:AlternateContent>
      </w:r>
    </w:p>
    <w:p w:rsidR="001F3DD6" w:rsidRPr="001F3DD6" w:rsidRDefault="001F3DD6" w:rsidP="001F3DD6">
      <w:pPr>
        <w:pStyle w:val="Question-indent"/>
        <w:ind w:hanging="7"/>
        <w:rPr>
          <w:rFonts w:ascii="Franklin Gothic Book" w:hAnsi="Franklin Gothic Book"/>
          <w:color w:val="003399"/>
          <w:sz w:val="24"/>
        </w:rPr>
      </w:pPr>
      <w:r w:rsidRPr="001F3DD6">
        <w:rPr>
          <w:rFonts w:ascii="Franklin Gothic Book" w:hAnsi="Franklin Gothic Book"/>
          <w:color w:val="003399"/>
          <w:sz w:val="24"/>
        </w:rPr>
        <w:t>NOTE TO INTERVIEWER: 7, 8, 9 OR 10 MUST BE CIRCLED, OTHERWISE THANK AND</w:t>
      </w:r>
      <w:r>
        <w:rPr>
          <w:rFonts w:ascii="Franklin Gothic Book" w:hAnsi="Franklin Gothic Book"/>
          <w:color w:val="003399"/>
          <w:sz w:val="24"/>
        </w:rPr>
        <w:t xml:space="preserve"> </w:t>
      </w:r>
      <w:r w:rsidRPr="001F3DD6">
        <w:rPr>
          <w:rFonts w:ascii="Franklin Gothic Book" w:hAnsi="Franklin Gothic Book"/>
          <w:color w:val="003399"/>
          <w:sz w:val="24"/>
        </w:rPr>
        <w:t>TERMINATE</w:t>
      </w:r>
    </w:p>
    <w:p w:rsidR="001F3DD6" w:rsidRPr="001F3DD6" w:rsidRDefault="001F3DD6" w:rsidP="001F3DD6">
      <w:pPr>
        <w:tabs>
          <w:tab w:val="left" w:pos="450"/>
          <w:tab w:val="left" w:pos="5040"/>
          <w:tab w:val="left" w:pos="6120"/>
          <w:tab w:val="left" w:pos="7920"/>
        </w:tabs>
        <w:spacing w:before="240" w:after="120" w:line="276" w:lineRule="auto"/>
        <w:ind w:left="446" w:hanging="446"/>
      </w:pPr>
      <w:r w:rsidRPr="001F3DD6">
        <w:t>1</w:t>
      </w:r>
      <w:r w:rsidR="00BD35A7">
        <w:t>2</w:t>
      </w:r>
      <w:r w:rsidRPr="001F3DD6">
        <w:t>.</w:t>
      </w:r>
      <w:r w:rsidRPr="001F3DD6">
        <w:tab/>
        <w:t xml:space="preserve"> RECORD GENDER (DO NOT ASK)</w:t>
      </w:r>
    </w:p>
    <w:tbl>
      <w:tblPr>
        <w:tblW w:w="9540" w:type="dxa"/>
        <w:tblInd w:w="1188" w:type="dxa"/>
        <w:tblLayout w:type="fixed"/>
        <w:tblLook w:val="0000" w:firstRow="0" w:lastRow="0" w:firstColumn="0" w:lastColumn="0" w:noHBand="0" w:noVBand="0"/>
      </w:tblPr>
      <w:tblGrid>
        <w:gridCol w:w="4050"/>
        <w:gridCol w:w="1620"/>
        <w:gridCol w:w="3870"/>
      </w:tblGrid>
      <w:tr w:rsidR="001F3DD6" w:rsidRPr="001F3DD6" w:rsidTr="006E5D81">
        <w:tc>
          <w:tcPr>
            <w:tcW w:w="4050" w:type="dxa"/>
          </w:tcPr>
          <w:p w:rsidR="001F3DD6" w:rsidRPr="001F3DD6" w:rsidRDefault="001F3DD6" w:rsidP="001F3DD6">
            <w:pPr>
              <w:spacing w:after="0"/>
            </w:pPr>
          </w:p>
        </w:tc>
        <w:tc>
          <w:tcPr>
            <w:tcW w:w="1620" w:type="dxa"/>
            <w:tcBorders>
              <w:bottom w:val="single" w:sz="4" w:space="0" w:color="auto"/>
            </w:tcBorders>
          </w:tcPr>
          <w:p w:rsidR="001F3DD6" w:rsidRPr="001F3DD6" w:rsidRDefault="001F3DD6" w:rsidP="001F3DD6">
            <w:pPr>
              <w:spacing w:after="0"/>
              <w:jc w:val="center"/>
              <w:rPr>
                <w:u w:val="single"/>
              </w:rPr>
            </w:pPr>
            <w:r w:rsidRPr="001F3DD6">
              <w:rPr>
                <w:u w:val="single"/>
              </w:rPr>
              <w:t>CIRCLE</w:t>
            </w:r>
          </w:p>
        </w:tc>
        <w:tc>
          <w:tcPr>
            <w:tcW w:w="3870" w:type="dxa"/>
          </w:tcPr>
          <w:p w:rsidR="001F3DD6" w:rsidRPr="001F3DD6" w:rsidRDefault="001F3DD6" w:rsidP="001F3DD6">
            <w:pPr>
              <w:spacing w:after="0"/>
              <w:rPr>
                <w:u w:val="single"/>
              </w:rPr>
            </w:pPr>
          </w:p>
        </w:tc>
      </w:tr>
      <w:tr w:rsidR="001F3DD6" w:rsidRPr="001F3DD6" w:rsidTr="006E5D81">
        <w:trPr>
          <w:cantSplit/>
        </w:trPr>
        <w:tc>
          <w:tcPr>
            <w:tcW w:w="4050" w:type="dxa"/>
          </w:tcPr>
          <w:p w:rsidR="001F3DD6" w:rsidRPr="001F3DD6" w:rsidRDefault="001F3DD6" w:rsidP="001F3DD6">
            <w:pPr>
              <w:spacing w:after="0"/>
            </w:pPr>
            <w:r w:rsidRPr="001F3DD6">
              <w:t>Male</w:t>
            </w:r>
          </w:p>
        </w:tc>
        <w:tc>
          <w:tcPr>
            <w:tcW w:w="1620" w:type="dxa"/>
            <w:tcBorders>
              <w:top w:val="single" w:sz="4" w:space="0" w:color="auto"/>
              <w:right w:val="single" w:sz="4" w:space="0" w:color="auto"/>
            </w:tcBorders>
          </w:tcPr>
          <w:p w:rsidR="001F3DD6" w:rsidRPr="001F3DD6" w:rsidRDefault="001F3DD6" w:rsidP="001F3DD6">
            <w:pPr>
              <w:spacing w:after="0"/>
              <w:jc w:val="center"/>
            </w:pPr>
            <w:r w:rsidRPr="001F3DD6">
              <w:t>1</w:t>
            </w:r>
          </w:p>
        </w:tc>
        <w:tc>
          <w:tcPr>
            <w:tcW w:w="3870" w:type="dxa"/>
            <w:vMerge w:val="restart"/>
            <w:tcBorders>
              <w:left w:val="single" w:sz="4" w:space="0" w:color="auto"/>
            </w:tcBorders>
            <w:vAlign w:val="center"/>
          </w:tcPr>
          <w:p w:rsidR="001F3DD6" w:rsidRPr="001F3DD6" w:rsidRDefault="001F3DD6" w:rsidP="001F3DD6">
            <w:pPr>
              <w:spacing w:after="0"/>
            </w:pPr>
            <w:r w:rsidRPr="001F3DD6">
              <w:sym w:font="Symbol" w:char="F0AE"/>
            </w:r>
            <w:r w:rsidRPr="001F3DD6">
              <w:t>(RECRUIT A MIX)</w:t>
            </w:r>
          </w:p>
        </w:tc>
      </w:tr>
      <w:tr w:rsidR="001F3DD6" w:rsidRPr="001F3DD6" w:rsidTr="006E5D81">
        <w:trPr>
          <w:cantSplit/>
        </w:trPr>
        <w:tc>
          <w:tcPr>
            <w:tcW w:w="4050" w:type="dxa"/>
          </w:tcPr>
          <w:p w:rsidR="001F3DD6" w:rsidRPr="001F3DD6" w:rsidRDefault="001F3DD6" w:rsidP="001F3DD6">
            <w:pPr>
              <w:spacing w:after="0"/>
            </w:pPr>
            <w:r w:rsidRPr="001F3DD6">
              <w:t>Female</w:t>
            </w:r>
          </w:p>
        </w:tc>
        <w:tc>
          <w:tcPr>
            <w:tcW w:w="1620" w:type="dxa"/>
            <w:tcBorders>
              <w:bottom w:val="single" w:sz="4" w:space="0" w:color="auto"/>
              <w:right w:val="single" w:sz="4" w:space="0" w:color="auto"/>
            </w:tcBorders>
          </w:tcPr>
          <w:p w:rsidR="001F3DD6" w:rsidRPr="001F3DD6" w:rsidRDefault="001F3DD6" w:rsidP="001F3DD6">
            <w:pPr>
              <w:spacing w:after="0"/>
              <w:jc w:val="center"/>
            </w:pPr>
            <w:r w:rsidRPr="001F3DD6">
              <w:t>2</w:t>
            </w:r>
          </w:p>
        </w:tc>
        <w:tc>
          <w:tcPr>
            <w:tcW w:w="3870" w:type="dxa"/>
            <w:vMerge/>
            <w:tcBorders>
              <w:left w:val="single" w:sz="4" w:space="0" w:color="auto"/>
            </w:tcBorders>
          </w:tcPr>
          <w:p w:rsidR="001F3DD6" w:rsidRPr="001F3DD6" w:rsidRDefault="001F3DD6" w:rsidP="001F3DD6">
            <w:pPr>
              <w:spacing w:after="0"/>
            </w:pPr>
          </w:p>
        </w:tc>
      </w:tr>
    </w:tbl>
    <w:p w:rsidR="001F3DD6" w:rsidRPr="001F3DD6" w:rsidRDefault="001F3DD6" w:rsidP="001F3DD6">
      <w:pPr>
        <w:spacing w:before="360" w:after="120" w:line="240" w:lineRule="auto"/>
        <w:rPr>
          <w:b/>
          <w:u w:val="single"/>
        </w:rPr>
      </w:pPr>
      <w:r w:rsidRPr="001F3DD6">
        <w:rPr>
          <w:b/>
          <w:u w:val="single"/>
        </w:rPr>
        <w:t>INVITATION</w:t>
      </w:r>
    </w:p>
    <w:p w:rsidR="001F3DD6" w:rsidRPr="001F3DD6" w:rsidRDefault="001F3DD6" w:rsidP="001F3DD6">
      <w:pPr>
        <w:tabs>
          <w:tab w:val="left" w:pos="5040"/>
          <w:tab w:val="left" w:pos="6120"/>
          <w:tab w:val="left" w:pos="7920"/>
        </w:tabs>
        <w:spacing w:after="240" w:line="276" w:lineRule="auto"/>
      </w:pPr>
      <w:r w:rsidRPr="001F3DD6">
        <w:t>We are conducting online video interviews with respondents like you to evaluate some of the questions that will be used in an education survey with special topics. This is not a sales meeting of any kind.</w:t>
      </w:r>
    </w:p>
    <w:p w:rsidR="001F3DD6" w:rsidRPr="001F3DD6" w:rsidRDefault="001F3DD6" w:rsidP="001F3DD6">
      <w:pPr>
        <w:tabs>
          <w:tab w:val="left" w:pos="5040"/>
          <w:tab w:val="left" w:pos="6120"/>
          <w:tab w:val="left" w:pos="7920"/>
        </w:tabs>
        <w:spacing w:after="240" w:line="276" w:lineRule="auto"/>
      </w:pPr>
      <w:r w:rsidRPr="001F3DD6">
        <w:t xml:space="preserve">The interview will take about one and a half hours to complete and respondents will receive $40 after the interview as a thank you for their participation. The interview will be conducted using online video technology and you can participate from your computer. </w:t>
      </w:r>
      <w:r w:rsidRPr="001F3DD6">
        <w:tab/>
      </w:r>
    </w:p>
    <w:p w:rsidR="001F3DD6" w:rsidRPr="001F3DD6" w:rsidRDefault="001F3DD6" w:rsidP="001F3DD6">
      <w:pPr>
        <w:tabs>
          <w:tab w:val="left" w:pos="450"/>
          <w:tab w:val="left" w:pos="5040"/>
          <w:tab w:val="left" w:pos="6120"/>
          <w:tab w:val="left" w:pos="7920"/>
        </w:tabs>
        <w:spacing w:before="240" w:after="120" w:line="276" w:lineRule="auto"/>
        <w:ind w:left="446" w:hanging="446"/>
      </w:pPr>
      <w:r w:rsidRPr="001F3DD6">
        <w:t xml:space="preserve">A. Can I schedule an interview at your convenience?  </w:t>
      </w:r>
    </w:p>
    <w:tbl>
      <w:tblPr>
        <w:tblW w:w="10080" w:type="dxa"/>
        <w:tblInd w:w="648" w:type="dxa"/>
        <w:tblLayout w:type="fixed"/>
        <w:tblLook w:val="04A0" w:firstRow="1" w:lastRow="0" w:firstColumn="1" w:lastColumn="0" w:noHBand="0" w:noVBand="1"/>
      </w:tblPr>
      <w:tblGrid>
        <w:gridCol w:w="4050"/>
        <w:gridCol w:w="1620"/>
        <w:gridCol w:w="4410"/>
      </w:tblGrid>
      <w:tr w:rsidR="001F3DD6" w:rsidRPr="001F3DD6" w:rsidTr="006E5D81">
        <w:trPr>
          <w:cantSplit/>
        </w:trPr>
        <w:tc>
          <w:tcPr>
            <w:tcW w:w="4050" w:type="dxa"/>
          </w:tcPr>
          <w:p w:rsidR="001F3DD6" w:rsidRPr="001F3DD6" w:rsidRDefault="001F3DD6" w:rsidP="001F3DD6">
            <w:pPr>
              <w:spacing w:after="0" w:line="320" w:lineRule="atLeast"/>
              <w:rPr>
                <w:u w:val="single"/>
              </w:rPr>
            </w:pPr>
          </w:p>
        </w:tc>
        <w:tc>
          <w:tcPr>
            <w:tcW w:w="1620" w:type="dxa"/>
            <w:tcBorders>
              <w:bottom w:val="single" w:sz="4" w:space="0" w:color="auto"/>
            </w:tcBorders>
            <w:vAlign w:val="center"/>
            <w:hideMark/>
          </w:tcPr>
          <w:p w:rsidR="001F3DD6" w:rsidRPr="001F3DD6" w:rsidRDefault="001F3DD6" w:rsidP="001F3DD6">
            <w:pPr>
              <w:spacing w:after="0" w:line="320" w:lineRule="atLeast"/>
              <w:jc w:val="center"/>
              <w:rPr>
                <w:u w:val="single"/>
              </w:rPr>
            </w:pPr>
            <w:r w:rsidRPr="001F3DD6">
              <w:rPr>
                <w:u w:val="single"/>
              </w:rPr>
              <w:t>CIRCLE ONE</w:t>
            </w:r>
          </w:p>
        </w:tc>
        <w:tc>
          <w:tcPr>
            <w:tcW w:w="4410" w:type="dxa"/>
          </w:tcPr>
          <w:p w:rsidR="001F3DD6" w:rsidRPr="001F3DD6" w:rsidRDefault="001F3DD6" w:rsidP="001F3DD6">
            <w:pPr>
              <w:pStyle w:val="Footer"/>
              <w:tabs>
                <w:tab w:val="left" w:pos="720"/>
              </w:tabs>
              <w:spacing w:line="320" w:lineRule="atLeast"/>
            </w:pPr>
          </w:p>
        </w:tc>
      </w:tr>
      <w:tr w:rsidR="001F3DD6" w:rsidRPr="001F3DD6" w:rsidTr="006E5D81">
        <w:trPr>
          <w:cantSplit/>
          <w:trHeight w:val="432"/>
        </w:trPr>
        <w:tc>
          <w:tcPr>
            <w:tcW w:w="4050" w:type="dxa"/>
            <w:vAlign w:val="center"/>
            <w:hideMark/>
          </w:tcPr>
          <w:p w:rsidR="001F3DD6" w:rsidRPr="001F3DD6" w:rsidRDefault="001F3DD6" w:rsidP="001F3DD6">
            <w:pPr>
              <w:spacing w:after="0" w:line="320" w:lineRule="atLeast"/>
            </w:pPr>
            <w:r w:rsidRPr="001F3DD6">
              <w:t>Yes</w:t>
            </w:r>
          </w:p>
        </w:tc>
        <w:tc>
          <w:tcPr>
            <w:tcW w:w="1620" w:type="dxa"/>
            <w:tcBorders>
              <w:top w:val="single" w:sz="4" w:space="0" w:color="auto"/>
              <w:bottom w:val="single" w:sz="4" w:space="0" w:color="auto"/>
              <w:right w:val="single" w:sz="4" w:space="0" w:color="auto"/>
            </w:tcBorders>
            <w:vAlign w:val="center"/>
            <w:hideMark/>
          </w:tcPr>
          <w:p w:rsidR="001F3DD6" w:rsidRPr="001F3DD6" w:rsidRDefault="001F3DD6" w:rsidP="001F3DD6">
            <w:pPr>
              <w:spacing w:after="0" w:line="320" w:lineRule="atLeast"/>
              <w:jc w:val="center"/>
            </w:pPr>
            <w:r w:rsidRPr="001F3DD6">
              <w:t>1</w:t>
            </w:r>
          </w:p>
        </w:tc>
        <w:tc>
          <w:tcPr>
            <w:tcW w:w="4410" w:type="dxa"/>
            <w:tcBorders>
              <w:left w:val="single" w:sz="4" w:space="0" w:color="auto"/>
            </w:tcBorders>
            <w:vAlign w:val="center"/>
            <w:hideMark/>
          </w:tcPr>
          <w:p w:rsidR="001F3DD6" w:rsidRPr="001F3DD6" w:rsidRDefault="001F3DD6" w:rsidP="001F3DD6">
            <w:pPr>
              <w:spacing w:after="0" w:line="320" w:lineRule="atLeast"/>
              <w:ind w:left="252" w:hanging="252"/>
            </w:pPr>
            <w:r w:rsidRPr="001F3DD6">
              <w:sym w:font="Symbol" w:char="F0AE"/>
            </w:r>
            <w:r w:rsidRPr="001F3DD6">
              <w:t>(ASSIGN TIME SLOT AND CONTINUE)</w:t>
            </w:r>
          </w:p>
        </w:tc>
      </w:tr>
      <w:tr w:rsidR="001F3DD6" w:rsidRPr="001F3DD6" w:rsidTr="006E5D81">
        <w:trPr>
          <w:cantSplit/>
          <w:trHeight w:hRule="exact" w:val="72"/>
        </w:trPr>
        <w:tc>
          <w:tcPr>
            <w:tcW w:w="4050" w:type="dxa"/>
            <w:vAlign w:val="center"/>
          </w:tcPr>
          <w:p w:rsidR="001F3DD6" w:rsidRPr="001F3DD6" w:rsidRDefault="001F3DD6" w:rsidP="001F3DD6">
            <w:pPr>
              <w:spacing w:after="0" w:line="320" w:lineRule="atLeast"/>
            </w:pPr>
          </w:p>
        </w:tc>
        <w:tc>
          <w:tcPr>
            <w:tcW w:w="1620" w:type="dxa"/>
            <w:tcBorders>
              <w:top w:val="single" w:sz="4" w:space="0" w:color="auto"/>
              <w:bottom w:val="single" w:sz="4" w:space="0" w:color="auto"/>
            </w:tcBorders>
            <w:vAlign w:val="center"/>
          </w:tcPr>
          <w:p w:rsidR="001F3DD6" w:rsidRPr="001F3DD6" w:rsidRDefault="001F3DD6" w:rsidP="001F3DD6">
            <w:pPr>
              <w:spacing w:after="0" w:line="320" w:lineRule="atLeast"/>
              <w:jc w:val="center"/>
            </w:pPr>
          </w:p>
        </w:tc>
        <w:tc>
          <w:tcPr>
            <w:tcW w:w="4410" w:type="dxa"/>
            <w:vAlign w:val="center"/>
          </w:tcPr>
          <w:p w:rsidR="001F3DD6" w:rsidRPr="001F3DD6" w:rsidRDefault="001F3DD6" w:rsidP="001F3DD6">
            <w:pPr>
              <w:spacing w:after="0" w:line="320" w:lineRule="atLeast"/>
            </w:pPr>
          </w:p>
        </w:tc>
      </w:tr>
      <w:tr w:rsidR="001F3DD6" w:rsidRPr="001F3DD6" w:rsidTr="006E5D81">
        <w:trPr>
          <w:cantSplit/>
          <w:trHeight w:val="432"/>
        </w:trPr>
        <w:tc>
          <w:tcPr>
            <w:tcW w:w="4050" w:type="dxa"/>
            <w:vAlign w:val="center"/>
            <w:hideMark/>
          </w:tcPr>
          <w:p w:rsidR="001F3DD6" w:rsidRPr="001F3DD6" w:rsidRDefault="001F3DD6" w:rsidP="001F3DD6">
            <w:pPr>
              <w:spacing w:after="0" w:line="320" w:lineRule="atLeast"/>
            </w:pPr>
            <w:r w:rsidRPr="001F3DD6">
              <w:t>No</w:t>
            </w:r>
          </w:p>
        </w:tc>
        <w:tc>
          <w:tcPr>
            <w:tcW w:w="1620" w:type="dxa"/>
            <w:tcBorders>
              <w:top w:val="single" w:sz="4" w:space="0" w:color="auto"/>
              <w:bottom w:val="single" w:sz="4" w:space="0" w:color="auto"/>
              <w:right w:val="single" w:sz="4" w:space="0" w:color="auto"/>
            </w:tcBorders>
            <w:vAlign w:val="center"/>
            <w:hideMark/>
          </w:tcPr>
          <w:p w:rsidR="001F3DD6" w:rsidRPr="001F3DD6" w:rsidRDefault="001F3DD6" w:rsidP="001F3DD6">
            <w:pPr>
              <w:spacing w:after="0" w:line="320" w:lineRule="atLeast"/>
              <w:jc w:val="center"/>
            </w:pPr>
            <w:r w:rsidRPr="001F3DD6">
              <w:t>2</w:t>
            </w:r>
          </w:p>
        </w:tc>
        <w:tc>
          <w:tcPr>
            <w:tcW w:w="4410" w:type="dxa"/>
            <w:tcBorders>
              <w:left w:val="single" w:sz="4" w:space="0" w:color="auto"/>
            </w:tcBorders>
            <w:vAlign w:val="center"/>
            <w:hideMark/>
          </w:tcPr>
          <w:p w:rsidR="001F3DD6" w:rsidRPr="001F3DD6" w:rsidRDefault="001F3DD6" w:rsidP="001F3DD6">
            <w:pPr>
              <w:spacing w:after="0" w:line="320" w:lineRule="atLeast"/>
            </w:pPr>
            <w:r w:rsidRPr="001F3DD6">
              <w:sym w:font="Symbol" w:char="F0AE"/>
            </w:r>
            <w:r w:rsidRPr="001F3DD6">
              <w:t>(THANK &amp; TERMINATE)</w:t>
            </w:r>
          </w:p>
        </w:tc>
      </w:tr>
    </w:tbl>
    <w:p w:rsidR="001F3DD6" w:rsidRPr="001F3DD6" w:rsidRDefault="001F3DD6" w:rsidP="001F3DD6">
      <w:pPr>
        <w:tabs>
          <w:tab w:val="left" w:pos="450"/>
          <w:tab w:val="left" w:pos="5040"/>
          <w:tab w:val="left" w:pos="6120"/>
          <w:tab w:val="left" w:pos="7920"/>
        </w:tabs>
        <w:spacing w:before="240" w:after="120" w:line="276" w:lineRule="auto"/>
        <w:ind w:left="446" w:hanging="446"/>
      </w:pPr>
      <w:r w:rsidRPr="001F3DD6">
        <w:t>B.</w:t>
      </w:r>
      <w:r w:rsidRPr="001F3DD6">
        <w:tab/>
        <w:t>Does the computer at the location where you will be participating in the interview have high speed internet?</w:t>
      </w:r>
    </w:p>
    <w:tbl>
      <w:tblPr>
        <w:tblW w:w="10080" w:type="dxa"/>
        <w:tblInd w:w="648" w:type="dxa"/>
        <w:tblLayout w:type="fixed"/>
        <w:tblLook w:val="0000" w:firstRow="0" w:lastRow="0" w:firstColumn="0" w:lastColumn="0" w:noHBand="0" w:noVBand="0"/>
      </w:tblPr>
      <w:tblGrid>
        <w:gridCol w:w="4050"/>
        <w:gridCol w:w="1620"/>
        <w:gridCol w:w="4410"/>
      </w:tblGrid>
      <w:tr w:rsidR="001F3DD6" w:rsidRPr="001F3DD6" w:rsidTr="006E5D81">
        <w:trPr>
          <w:trHeight w:val="144"/>
        </w:trPr>
        <w:tc>
          <w:tcPr>
            <w:tcW w:w="4050" w:type="dxa"/>
          </w:tcPr>
          <w:p w:rsidR="001F3DD6" w:rsidRPr="001F3DD6" w:rsidRDefault="001F3DD6" w:rsidP="001F3DD6">
            <w:pPr>
              <w:tabs>
                <w:tab w:val="left" w:pos="540"/>
              </w:tabs>
              <w:spacing w:after="0" w:line="320" w:lineRule="atLeast"/>
              <w:ind w:left="162" w:hanging="162"/>
            </w:pPr>
          </w:p>
        </w:tc>
        <w:tc>
          <w:tcPr>
            <w:tcW w:w="1620" w:type="dxa"/>
            <w:tcBorders>
              <w:bottom w:val="single" w:sz="4" w:space="0" w:color="auto"/>
            </w:tcBorders>
            <w:vAlign w:val="center"/>
          </w:tcPr>
          <w:p w:rsidR="001F3DD6" w:rsidRPr="001F3DD6" w:rsidRDefault="001F3DD6" w:rsidP="001F3DD6">
            <w:pPr>
              <w:tabs>
                <w:tab w:val="left" w:pos="540"/>
              </w:tabs>
              <w:spacing w:after="0" w:line="320" w:lineRule="atLeast"/>
              <w:ind w:hanging="18"/>
              <w:jc w:val="center"/>
            </w:pPr>
            <w:r w:rsidRPr="001F3DD6">
              <w:rPr>
                <w:u w:val="single"/>
              </w:rPr>
              <w:t>CIRCLE ONE</w:t>
            </w:r>
          </w:p>
        </w:tc>
        <w:tc>
          <w:tcPr>
            <w:tcW w:w="4410" w:type="dxa"/>
          </w:tcPr>
          <w:p w:rsidR="001F3DD6" w:rsidRPr="001F3DD6" w:rsidRDefault="001F3DD6" w:rsidP="001F3DD6">
            <w:pPr>
              <w:tabs>
                <w:tab w:val="left" w:pos="540"/>
              </w:tabs>
              <w:spacing w:after="0" w:line="320" w:lineRule="atLeast"/>
              <w:ind w:left="293" w:hanging="293"/>
            </w:pPr>
          </w:p>
        </w:tc>
      </w:tr>
      <w:tr w:rsidR="001F3DD6" w:rsidRPr="001F3DD6" w:rsidTr="006E5D81">
        <w:trPr>
          <w:trHeight w:val="144"/>
        </w:trPr>
        <w:tc>
          <w:tcPr>
            <w:tcW w:w="4050" w:type="dxa"/>
            <w:vAlign w:val="center"/>
          </w:tcPr>
          <w:p w:rsidR="001F3DD6" w:rsidRPr="001F3DD6" w:rsidRDefault="001F3DD6" w:rsidP="001F3DD6">
            <w:pPr>
              <w:tabs>
                <w:tab w:val="left" w:pos="540"/>
              </w:tabs>
              <w:spacing w:after="0" w:line="320" w:lineRule="atLeast"/>
            </w:pPr>
            <w:r w:rsidRPr="001F3DD6">
              <w:t>Yes</w:t>
            </w:r>
          </w:p>
        </w:tc>
        <w:tc>
          <w:tcPr>
            <w:tcW w:w="1620" w:type="dxa"/>
            <w:tcBorders>
              <w:top w:val="single" w:sz="4" w:space="0" w:color="auto"/>
              <w:bottom w:val="single" w:sz="4" w:space="0" w:color="auto"/>
              <w:right w:val="single" w:sz="4" w:space="0" w:color="auto"/>
            </w:tcBorders>
            <w:vAlign w:val="center"/>
          </w:tcPr>
          <w:p w:rsidR="001F3DD6" w:rsidRPr="001F3DD6" w:rsidRDefault="001F3DD6" w:rsidP="001F3DD6">
            <w:pPr>
              <w:tabs>
                <w:tab w:val="left" w:pos="540"/>
              </w:tabs>
              <w:spacing w:after="0" w:line="320" w:lineRule="atLeast"/>
              <w:jc w:val="center"/>
            </w:pPr>
            <w:r w:rsidRPr="001F3DD6">
              <w:t>1</w:t>
            </w:r>
          </w:p>
        </w:tc>
        <w:tc>
          <w:tcPr>
            <w:tcW w:w="4410" w:type="dxa"/>
            <w:tcBorders>
              <w:left w:val="single" w:sz="4" w:space="0" w:color="auto"/>
            </w:tcBorders>
          </w:tcPr>
          <w:p w:rsidR="001F3DD6" w:rsidRPr="001F3DD6" w:rsidRDefault="001F3DD6" w:rsidP="001F3DD6">
            <w:pPr>
              <w:tabs>
                <w:tab w:val="left" w:pos="540"/>
              </w:tabs>
              <w:spacing w:after="0" w:line="320" w:lineRule="atLeast"/>
              <w:ind w:left="293" w:hanging="293"/>
            </w:pPr>
            <w:r w:rsidRPr="001F3DD6">
              <w:sym w:font="Symbol" w:char="F0AE"/>
            </w:r>
            <w:r w:rsidRPr="001F3DD6">
              <w:t>(CONTINUE)</w:t>
            </w:r>
          </w:p>
        </w:tc>
      </w:tr>
      <w:tr w:rsidR="001F3DD6" w:rsidRPr="001F3DD6" w:rsidTr="006E5D81">
        <w:trPr>
          <w:trHeight w:hRule="exact" w:val="72"/>
        </w:trPr>
        <w:tc>
          <w:tcPr>
            <w:tcW w:w="4050" w:type="dxa"/>
            <w:vAlign w:val="center"/>
          </w:tcPr>
          <w:p w:rsidR="001F3DD6" w:rsidRPr="001F3DD6" w:rsidRDefault="001F3DD6" w:rsidP="001F3DD6">
            <w:pPr>
              <w:tabs>
                <w:tab w:val="left" w:pos="540"/>
              </w:tabs>
              <w:spacing w:after="0" w:line="320" w:lineRule="atLeast"/>
              <w:ind w:left="162" w:hanging="162"/>
            </w:pPr>
          </w:p>
        </w:tc>
        <w:tc>
          <w:tcPr>
            <w:tcW w:w="1620" w:type="dxa"/>
            <w:tcBorders>
              <w:top w:val="single" w:sz="4" w:space="0" w:color="auto"/>
              <w:bottom w:val="single" w:sz="4" w:space="0" w:color="auto"/>
            </w:tcBorders>
            <w:vAlign w:val="center"/>
          </w:tcPr>
          <w:p w:rsidR="001F3DD6" w:rsidRPr="001F3DD6" w:rsidRDefault="001F3DD6" w:rsidP="001F3DD6">
            <w:pPr>
              <w:tabs>
                <w:tab w:val="left" w:pos="540"/>
              </w:tabs>
              <w:spacing w:after="0" w:line="320" w:lineRule="atLeast"/>
              <w:jc w:val="center"/>
            </w:pPr>
          </w:p>
        </w:tc>
        <w:tc>
          <w:tcPr>
            <w:tcW w:w="4410" w:type="dxa"/>
          </w:tcPr>
          <w:p w:rsidR="001F3DD6" w:rsidRPr="001F3DD6" w:rsidRDefault="001F3DD6" w:rsidP="001F3DD6">
            <w:pPr>
              <w:tabs>
                <w:tab w:val="left" w:pos="540"/>
              </w:tabs>
              <w:spacing w:after="0" w:line="320" w:lineRule="atLeast"/>
              <w:ind w:left="293" w:hanging="293"/>
            </w:pPr>
          </w:p>
        </w:tc>
      </w:tr>
      <w:tr w:rsidR="001F3DD6" w:rsidRPr="001F3DD6" w:rsidTr="006E5D81">
        <w:trPr>
          <w:trHeight w:val="144"/>
        </w:trPr>
        <w:tc>
          <w:tcPr>
            <w:tcW w:w="4050" w:type="dxa"/>
            <w:vAlign w:val="center"/>
          </w:tcPr>
          <w:p w:rsidR="001F3DD6" w:rsidRPr="001F3DD6" w:rsidRDefault="001F3DD6" w:rsidP="001F3DD6">
            <w:pPr>
              <w:tabs>
                <w:tab w:val="left" w:pos="540"/>
              </w:tabs>
              <w:spacing w:after="0" w:line="320" w:lineRule="atLeast"/>
            </w:pPr>
            <w:r w:rsidRPr="001F3DD6">
              <w:t>No</w:t>
            </w:r>
          </w:p>
        </w:tc>
        <w:tc>
          <w:tcPr>
            <w:tcW w:w="1620" w:type="dxa"/>
            <w:tcBorders>
              <w:top w:val="single" w:sz="4" w:space="0" w:color="auto"/>
              <w:bottom w:val="single" w:sz="4" w:space="0" w:color="auto"/>
              <w:right w:val="single" w:sz="4" w:space="0" w:color="auto"/>
            </w:tcBorders>
            <w:vAlign w:val="center"/>
          </w:tcPr>
          <w:p w:rsidR="001F3DD6" w:rsidRPr="001F3DD6" w:rsidRDefault="001F3DD6" w:rsidP="001F3DD6">
            <w:pPr>
              <w:tabs>
                <w:tab w:val="left" w:pos="540"/>
              </w:tabs>
              <w:spacing w:after="0" w:line="320" w:lineRule="atLeast"/>
              <w:jc w:val="center"/>
            </w:pPr>
            <w:r w:rsidRPr="001F3DD6">
              <w:t>2</w:t>
            </w:r>
          </w:p>
        </w:tc>
        <w:tc>
          <w:tcPr>
            <w:tcW w:w="4410" w:type="dxa"/>
            <w:tcBorders>
              <w:left w:val="single" w:sz="4" w:space="0" w:color="auto"/>
            </w:tcBorders>
            <w:vAlign w:val="center"/>
          </w:tcPr>
          <w:p w:rsidR="001F3DD6" w:rsidRPr="001F3DD6" w:rsidRDefault="001F3DD6" w:rsidP="001F3DD6">
            <w:pPr>
              <w:tabs>
                <w:tab w:val="left" w:pos="540"/>
              </w:tabs>
              <w:spacing w:after="0" w:line="320" w:lineRule="atLeast"/>
              <w:ind w:left="293" w:hanging="293"/>
            </w:pPr>
            <w:r w:rsidRPr="001F3DD6">
              <w:sym w:font="Symbol" w:char="F0AE"/>
            </w:r>
            <w:r w:rsidRPr="001F3DD6">
              <w:t>(THANK &amp; TERMINATE)</w:t>
            </w:r>
          </w:p>
        </w:tc>
      </w:tr>
    </w:tbl>
    <w:p w:rsidR="001F3DD6" w:rsidRPr="001F3DD6" w:rsidRDefault="001F3DD6" w:rsidP="001F3DD6">
      <w:pPr>
        <w:tabs>
          <w:tab w:val="left" w:pos="450"/>
          <w:tab w:val="left" w:pos="5040"/>
          <w:tab w:val="left" w:pos="6120"/>
          <w:tab w:val="left" w:pos="7920"/>
        </w:tabs>
        <w:spacing w:before="240" w:after="120" w:line="276" w:lineRule="auto"/>
        <w:ind w:left="446" w:hanging="446"/>
      </w:pPr>
      <w:r w:rsidRPr="001F3DD6">
        <w:lastRenderedPageBreak/>
        <w:t>C.</w:t>
      </w:r>
      <w:r w:rsidRPr="001F3DD6">
        <w:tab/>
        <w:t>The computer at the location where you will be participating in the interview must be indoors in a quiet location without any noise that would be disruptive to the discussion.  For example, we can’t have loud machinery, dogs barking or children crying in the background.  Are you able to find a location to meet these requirements?</w:t>
      </w:r>
    </w:p>
    <w:tbl>
      <w:tblPr>
        <w:tblW w:w="9720" w:type="dxa"/>
        <w:tblInd w:w="648" w:type="dxa"/>
        <w:tblLook w:val="04A0" w:firstRow="1" w:lastRow="0" w:firstColumn="1" w:lastColumn="0" w:noHBand="0" w:noVBand="1"/>
      </w:tblPr>
      <w:tblGrid>
        <w:gridCol w:w="4050"/>
        <w:gridCol w:w="1620"/>
        <w:gridCol w:w="4050"/>
      </w:tblGrid>
      <w:tr w:rsidR="001F3DD6" w:rsidRPr="001F3DD6" w:rsidTr="006E5D81">
        <w:trPr>
          <w:trHeight w:hRule="exact" w:val="432"/>
        </w:trPr>
        <w:tc>
          <w:tcPr>
            <w:tcW w:w="4050" w:type="dxa"/>
            <w:vAlign w:val="center"/>
          </w:tcPr>
          <w:p w:rsidR="001F3DD6" w:rsidRPr="001F3DD6" w:rsidRDefault="001F3DD6" w:rsidP="001F3DD6">
            <w:pPr>
              <w:spacing w:after="0"/>
            </w:pPr>
          </w:p>
        </w:tc>
        <w:tc>
          <w:tcPr>
            <w:tcW w:w="1620" w:type="dxa"/>
            <w:tcBorders>
              <w:top w:val="nil"/>
              <w:left w:val="nil"/>
              <w:bottom w:val="single" w:sz="4" w:space="0" w:color="auto"/>
              <w:right w:val="nil"/>
            </w:tcBorders>
            <w:vAlign w:val="center"/>
            <w:hideMark/>
          </w:tcPr>
          <w:p w:rsidR="001F3DD6" w:rsidRPr="001F3DD6" w:rsidRDefault="001F3DD6" w:rsidP="001F3DD6">
            <w:pPr>
              <w:spacing w:after="0"/>
              <w:jc w:val="center"/>
              <w:rPr>
                <w:u w:val="single"/>
              </w:rPr>
            </w:pPr>
            <w:r w:rsidRPr="001F3DD6">
              <w:rPr>
                <w:u w:val="single"/>
              </w:rPr>
              <w:t>CIRCLE ONE</w:t>
            </w:r>
          </w:p>
        </w:tc>
        <w:tc>
          <w:tcPr>
            <w:tcW w:w="4050" w:type="dxa"/>
            <w:vAlign w:val="center"/>
          </w:tcPr>
          <w:p w:rsidR="001F3DD6" w:rsidRPr="001F3DD6" w:rsidRDefault="001F3DD6" w:rsidP="001F3DD6">
            <w:pPr>
              <w:spacing w:after="0"/>
            </w:pPr>
          </w:p>
        </w:tc>
      </w:tr>
      <w:tr w:rsidR="001F3DD6" w:rsidRPr="001F3DD6" w:rsidTr="006E5D81">
        <w:trPr>
          <w:trHeight w:hRule="exact" w:val="432"/>
        </w:trPr>
        <w:tc>
          <w:tcPr>
            <w:tcW w:w="4050" w:type="dxa"/>
            <w:vAlign w:val="center"/>
            <w:hideMark/>
          </w:tcPr>
          <w:p w:rsidR="001F3DD6" w:rsidRPr="001F3DD6" w:rsidRDefault="001F3DD6" w:rsidP="001F3DD6">
            <w:pPr>
              <w:spacing w:after="0"/>
            </w:pPr>
            <w:r w:rsidRPr="001F3DD6">
              <w:t>Yes</w:t>
            </w:r>
          </w:p>
        </w:tc>
        <w:tc>
          <w:tcPr>
            <w:tcW w:w="1620" w:type="dxa"/>
            <w:tcBorders>
              <w:top w:val="single" w:sz="4" w:space="0" w:color="auto"/>
              <w:left w:val="nil"/>
              <w:bottom w:val="single" w:sz="4" w:space="0" w:color="auto"/>
              <w:right w:val="single" w:sz="4" w:space="0" w:color="auto"/>
            </w:tcBorders>
            <w:vAlign w:val="center"/>
            <w:hideMark/>
          </w:tcPr>
          <w:p w:rsidR="001F3DD6" w:rsidRPr="001F3DD6" w:rsidRDefault="001F3DD6" w:rsidP="001F3DD6">
            <w:pPr>
              <w:spacing w:after="0"/>
              <w:jc w:val="center"/>
            </w:pPr>
            <w:r w:rsidRPr="001F3DD6">
              <w:t>1</w:t>
            </w:r>
          </w:p>
        </w:tc>
        <w:tc>
          <w:tcPr>
            <w:tcW w:w="4050" w:type="dxa"/>
            <w:tcBorders>
              <w:top w:val="nil"/>
              <w:left w:val="single" w:sz="4" w:space="0" w:color="auto"/>
              <w:bottom w:val="nil"/>
              <w:right w:val="nil"/>
            </w:tcBorders>
            <w:vAlign w:val="center"/>
            <w:hideMark/>
          </w:tcPr>
          <w:p w:rsidR="001F3DD6" w:rsidRPr="001F3DD6" w:rsidRDefault="001F3DD6" w:rsidP="001F3DD6">
            <w:pPr>
              <w:spacing w:after="0"/>
            </w:pPr>
            <w:r w:rsidRPr="001F3DD6">
              <w:sym w:font="Symbol" w:char="F0AE"/>
            </w:r>
            <w:r w:rsidRPr="001F3DD6">
              <w:t>(CONTINUE)</w:t>
            </w:r>
          </w:p>
        </w:tc>
      </w:tr>
      <w:tr w:rsidR="001F3DD6" w:rsidRPr="001F3DD6" w:rsidTr="006E5D81">
        <w:trPr>
          <w:trHeight w:hRule="exact" w:val="72"/>
        </w:trPr>
        <w:tc>
          <w:tcPr>
            <w:tcW w:w="4050" w:type="dxa"/>
            <w:vAlign w:val="center"/>
          </w:tcPr>
          <w:p w:rsidR="001F3DD6" w:rsidRPr="001F3DD6" w:rsidRDefault="001F3DD6" w:rsidP="001F3DD6">
            <w:pPr>
              <w:spacing w:after="0"/>
            </w:pPr>
          </w:p>
        </w:tc>
        <w:tc>
          <w:tcPr>
            <w:tcW w:w="1620" w:type="dxa"/>
            <w:tcBorders>
              <w:top w:val="single" w:sz="4" w:space="0" w:color="auto"/>
              <w:left w:val="nil"/>
              <w:bottom w:val="single" w:sz="4" w:space="0" w:color="auto"/>
              <w:right w:val="nil"/>
            </w:tcBorders>
            <w:vAlign w:val="center"/>
          </w:tcPr>
          <w:p w:rsidR="001F3DD6" w:rsidRPr="001F3DD6" w:rsidRDefault="001F3DD6" w:rsidP="001F3DD6">
            <w:pPr>
              <w:spacing w:after="0"/>
              <w:jc w:val="center"/>
            </w:pPr>
          </w:p>
        </w:tc>
        <w:tc>
          <w:tcPr>
            <w:tcW w:w="4050" w:type="dxa"/>
            <w:vAlign w:val="center"/>
          </w:tcPr>
          <w:p w:rsidR="001F3DD6" w:rsidRPr="001F3DD6" w:rsidRDefault="001F3DD6" w:rsidP="001F3DD6">
            <w:pPr>
              <w:spacing w:after="0"/>
            </w:pPr>
          </w:p>
        </w:tc>
      </w:tr>
      <w:tr w:rsidR="001F3DD6" w:rsidRPr="001F3DD6" w:rsidTr="006E5D81">
        <w:trPr>
          <w:trHeight w:val="432"/>
        </w:trPr>
        <w:tc>
          <w:tcPr>
            <w:tcW w:w="4050" w:type="dxa"/>
            <w:vAlign w:val="center"/>
            <w:hideMark/>
          </w:tcPr>
          <w:p w:rsidR="001F3DD6" w:rsidRPr="001F3DD6" w:rsidRDefault="001F3DD6" w:rsidP="001F3DD6">
            <w:pPr>
              <w:spacing w:after="0"/>
            </w:pPr>
            <w:r w:rsidRPr="001F3DD6">
              <w:t xml:space="preserve">No </w:t>
            </w:r>
          </w:p>
        </w:tc>
        <w:tc>
          <w:tcPr>
            <w:tcW w:w="1620" w:type="dxa"/>
            <w:tcBorders>
              <w:top w:val="single" w:sz="4" w:space="0" w:color="auto"/>
              <w:left w:val="nil"/>
              <w:bottom w:val="nil"/>
              <w:right w:val="single" w:sz="4" w:space="0" w:color="auto"/>
            </w:tcBorders>
            <w:vAlign w:val="center"/>
            <w:hideMark/>
          </w:tcPr>
          <w:p w:rsidR="001F3DD6" w:rsidRPr="001F3DD6" w:rsidRDefault="001F3DD6" w:rsidP="001F3DD6">
            <w:pPr>
              <w:spacing w:after="0"/>
              <w:jc w:val="center"/>
            </w:pPr>
            <w:r w:rsidRPr="001F3DD6">
              <w:t>2</w:t>
            </w:r>
          </w:p>
        </w:tc>
        <w:tc>
          <w:tcPr>
            <w:tcW w:w="4050" w:type="dxa"/>
            <w:vMerge w:val="restart"/>
            <w:tcBorders>
              <w:top w:val="nil"/>
              <w:left w:val="single" w:sz="4" w:space="0" w:color="auto"/>
              <w:bottom w:val="nil"/>
              <w:right w:val="nil"/>
            </w:tcBorders>
            <w:vAlign w:val="center"/>
            <w:hideMark/>
          </w:tcPr>
          <w:p w:rsidR="001F3DD6" w:rsidRPr="001F3DD6" w:rsidRDefault="001F3DD6" w:rsidP="001F3DD6">
            <w:pPr>
              <w:spacing w:after="0"/>
            </w:pPr>
            <w:r w:rsidRPr="001F3DD6">
              <w:sym w:font="Symbol" w:char="F0AE"/>
            </w:r>
            <w:r w:rsidRPr="001F3DD6">
              <w:t>(THANK &amp; TERMINATE)</w:t>
            </w:r>
          </w:p>
        </w:tc>
      </w:tr>
      <w:tr w:rsidR="001F3DD6" w:rsidRPr="001F3DD6" w:rsidTr="006E5D81">
        <w:trPr>
          <w:trHeight w:hRule="exact" w:val="432"/>
        </w:trPr>
        <w:tc>
          <w:tcPr>
            <w:tcW w:w="4050" w:type="dxa"/>
            <w:vAlign w:val="center"/>
            <w:hideMark/>
          </w:tcPr>
          <w:p w:rsidR="001F3DD6" w:rsidRPr="001F3DD6" w:rsidRDefault="001F3DD6" w:rsidP="006E5D81">
            <w:r w:rsidRPr="001F3DD6">
              <w:t>Don’t know</w:t>
            </w:r>
          </w:p>
        </w:tc>
        <w:tc>
          <w:tcPr>
            <w:tcW w:w="1620" w:type="dxa"/>
            <w:tcBorders>
              <w:top w:val="nil"/>
              <w:left w:val="nil"/>
              <w:bottom w:val="single" w:sz="4" w:space="0" w:color="auto"/>
              <w:right w:val="single" w:sz="4" w:space="0" w:color="auto"/>
            </w:tcBorders>
            <w:vAlign w:val="center"/>
            <w:hideMark/>
          </w:tcPr>
          <w:p w:rsidR="001F3DD6" w:rsidRPr="001F3DD6" w:rsidRDefault="001F3DD6" w:rsidP="006E5D81">
            <w:pPr>
              <w:jc w:val="center"/>
            </w:pPr>
            <w:r w:rsidRPr="001F3DD6">
              <w:t>3</w:t>
            </w:r>
          </w:p>
        </w:tc>
        <w:tc>
          <w:tcPr>
            <w:tcW w:w="4050" w:type="dxa"/>
            <w:vMerge/>
            <w:tcBorders>
              <w:top w:val="nil"/>
              <w:left w:val="single" w:sz="4" w:space="0" w:color="auto"/>
              <w:bottom w:val="nil"/>
              <w:right w:val="nil"/>
            </w:tcBorders>
            <w:vAlign w:val="center"/>
            <w:hideMark/>
          </w:tcPr>
          <w:p w:rsidR="001F3DD6" w:rsidRPr="001F3DD6" w:rsidRDefault="001F3DD6" w:rsidP="006E5D81">
            <w:pPr>
              <w:spacing w:line="240" w:lineRule="auto"/>
            </w:pPr>
          </w:p>
        </w:tc>
      </w:tr>
    </w:tbl>
    <w:p w:rsidR="001F3DD6" w:rsidRPr="001F3DD6" w:rsidRDefault="001F3DD6" w:rsidP="001F3DD6">
      <w:pPr>
        <w:tabs>
          <w:tab w:val="left" w:pos="450"/>
          <w:tab w:val="left" w:pos="5040"/>
          <w:tab w:val="left" w:pos="6120"/>
          <w:tab w:val="left" w:pos="7920"/>
        </w:tabs>
        <w:spacing w:before="240" w:after="120" w:line="276" w:lineRule="auto"/>
        <w:ind w:left="446" w:hanging="446"/>
      </w:pPr>
      <w:r w:rsidRPr="001F3DD6">
        <w:t>D.</w:t>
      </w:r>
      <w:r w:rsidRPr="001F3DD6">
        <w:tab/>
        <w:t>Does the computer at the location where you will be participating in the interview have a webcam?</w:t>
      </w:r>
    </w:p>
    <w:tbl>
      <w:tblPr>
        <w:tblW w:w="10080" w:type="dxa"/>
        <w:tblInd w:w="648" w:type="dxa"/>
        <w:tblLayout w:type="fixed"/>
        <w:tblLook w:val="0000" w:firstRow="0" w:lastRow="0" w:firstColumn="0" w:lastColumn="0" w:noHBand="0" w:noVBand="0"/>
      </w:tblPr>
      <w:tblGrid>
        <w:gridCol w:w="4050"/>
        <w:gridCol w:w="1620"/>
        <w:gridCol w:w="4410"/>
      </w:tblGrid>
      <w:tr w:rsidR="001F3DD6" w:rsidRPr="001F3DD6" w:rsidTr="006E5D81">
        <w:trPr>
          <w:trHeight w:val="144"/>
        </w:trPr>
        <w:tc>
          <w:tcPr>
            <w:tcW w:w="4050" w:type="dxa"/>
          </w:tcPr>
          <w:p w:rsidR="001F3DD6" w:rsidRPr="001F3DD6" w:rsidRDefault="001F3DD6" w:rsidP="001F3DD6">
            <w:pPr>
              <w:tabs>
                <w:tab w:val="left" w:pos="540"/>
              </w:tabs>
              <w:spacing w:after="0" w:line="320" w:lineRule="atLeast"/>
              <w:ind w:left="162" w:hanging="162"/>
            </w:pPr>
          </w:p>
        </w:tc>
        <w:tc>
          <w:tcPr>
            <w:tcW w:w="1620" w:type="dxa"/>
            <w:tcBorders>
              <w:bottom w:val="single" w:sz="4" w:space="0" w:color="auto"/>
            </w:tcBorders>
            <w:vAlign w:val="center"/>
          </w:tcPr>
          <w:p w:rsidR="001F3DD6" w:rsidRPr="001F3DD6" w:rsidRDefault="001F3DD6" w:rsidP="001F3DD6">
            <w:pPr>
              <w:tabs>
                <w:tab w:val="left" w:pos="540"/>
              </w:tabs>
              <w:spacing w:after="0" w:line="320" w:lineRule="atLeast"/>
              <w:ind w:hanging="18"/>
              <w:jc w:val="center"/>
            </w:pPr>
            <w:r w:rsidRPr="001F3DD6">
              <w:rPr>
                <w:u w:val="single"/>
              </w:rPr>
              <w:t>CIRCLE ONE</w:t>
            </w:r>
          </w:p>
        </w:tc>
        <w:tc>
          <w:tcPr>
            <w:tcW w:w="4410" w:type="dxa"/>
          </w:tcPr>
          <w:p w:rsidR="001F3DD6" w:rsidRPr="001F3DD6" w:rsidRDefault="001F3DD6" w:rsidP="001F3DD6">
            <w:pPr>
              <w:tabs>
                <w:tab w:val="left" w:pos="540"/>
              </w:tabs>
              <w:spacing w:after="0" w:line="320" w:lineRule="atLeast"/>
              <w:ind w:left="293" w:hanging="293"/>
            </w:pPr>
          </w:p>
        </w:tc>
      </w:tr>
      <w:tr w:rsidR="001F3DD6" w:rsidRPr="001F3DD6" w:rsidTr="006E5D81">
        <w:trPr>
          <w:trHeight w:val="144"/>
        </w:trPr>
        <w:tc>
          <w:tcPr>
            <w:tcW w:w="4050" w:type="dxa"/>
            <w:vAlign w:val="center"/>
          </w:tcPr>
          <w:p w:rsidR="001F3DD6" w:rsidRPr="001F3DD6" w:rsidRDefault="001F3DD6" w:rsidP="001F3DD6">
            <w:pPr>
              <w:tabs>
                <w:tab w:val="left" w:pos="540"/>
              </w:tabs>
              <w:spacing w:after="0" w:line="320" w:lineRule="atLeast"/>
            </w:pPr>
            <w:r w:rsidRPr="001F3DD6">
              <w:t>Yes</w:t>
            </w:r>
          </w:p>
        </w:tc>
        <w:tc>
          <w:tcPr>
            <w:tcW w:w="1620" w:type="dxa"/>
            <w:tcBorders>
              <w:top w:val="single" w:sz="4" w:space="0" w:color="auto"/>
              <w:bottom w:val="single" w:sz="4" w:space="0" w:color="auto"/>
              <w:right w:val="single" w:sz="4" w:space="0" w:color="auto"/>
            </w:tcBorders>
            <w:vAlign w:val="center"/>
          </w:tcPr>
          <w:p w:rsidR="001F3DD6" w:rsidRPr="001F3DD6" w:rsidRDefault="001F3DD6" w:rsidP="001F3DD6">
            <w:pPr>
              <w:tabs>
                <w:tab w:val="left" w:pos="540"/>
              </w:tabs>
              <w:spacing w:after="0" w:line="320" w:lineRule="atLeast"/>
              <w:jc w:val="center"/>
            </w:pPr>
            <w:r w:rsidRPr="001F3DD6">
              <w:t>1</w:t>
            </w:r>
          </w:p>
        </w:tc>
        <w:tc>
          <w:tcPr>
            <w:tcW w:w="4410" w:type="dxa"/>
            <w:tcBorders>
              <w:left w:val="single" w:sz="4" w:space="0" w:color="auto"/>
            </w:tcBorders>
          </w:tcPr>
          <w:p w:rsidR="001F3DD6" w:rsidRPr="001F3DD6" w:rsidRDefault="001F3DD6" w:rsidP="001F3DD6">
            <w:pPr>
              <w:tabs>
                <w:tab w:val="left" w:pos="540"/>
              </w:tabs>
              <w:spacing w:after="0" w:line="320" w:lineRule="atLeast"/>
              <w:ind w:left="293" w:hanging="293"/>
            </w:pPr>
            <w:r w:rsidRPr="001F3DD6">
              <w:sym w:font="Symbol" w:char="F0AE"/>
            </w:r>
            <w:r w:rsidRPr="001F3DD6">
              <w:t>(SKIP TO QF)</w:t>
            </w:r>
          </w:p>
        </w:tc>
      </w:tr>
      <w:tr w:rsidR="001F3DD6" w:rsidRPr="001F3DD6" w:rsidTr="006E5D81">
        <w:trPr>
          <w:trHeight w:hRule="exact" w:val="72"/>
        </w:trPr>
        <w:tc>
          <w:tcPr>
            <w:tcW w:w="4050" w:type="dxa"/>
            <w:vAlign w:val="center"/>
          </w:tcPr>
          <w:p w:rsidR="001F3DD6" w:rsidRPr="001F3DD6" w:rsidRDefault="001F3DD6" w:rsidP="001F3DD6">
            <w:pPr>
              <w:tabs>
                <w:tab w:val="left" w:pos="540"/>
              </w:tabs>
              <w:spacing w:after="0" w:line="320" w:lineRule="atLeast"/>
              <w:ind w:left="162" w:hanging="162"/>
            </w:pPr>
          </w:p>
        </w:tc>
        <w:tc>
          <w:tcPr>
            <w:tcW w:w="1620" w:type="dxa"/>
            <w:tcBorders>
              <w:top w:val="single" w:sz="4" w:space="0" w:color="auto"/>
              <w:bottom w:val="single" w:sz="4" w:space="0" w:color="auto"/>
            </w:tcBorders>
            <w:vAlign w:val="center"/>
          </w:tcPr>
          <w:p w:rsidR="001F3DD6" w:rsidRPr="001F3DD6" w:rsidRDefault="001F3DD6" w:rsidP="001F3DD6">
            <w:pPr>
              <w:tabs>
                <w:tab w:val="left" w:pos="540"/>
              </w:tabs>
              <w:spacing w:after="0" w:line="320" w:lineRule="atLeast"/>
              <w:jc w:val="center"/>
            </w:pPr>
          </w:p>
        </w:tc>
        <w:tc>
          <w:tcPr>
            <w:tcW w:w="4410" w:type="dxa"/>
          </w:tcPr>
          <w:p w:rsidR="001F3DD6" w:rsidRPr="001F3DD6" w:rsidRDefault="001F3DD6" w:rsidP="001F3DD6">
            <w:pPr>
              <w:tabs>
                <w:tab w:val="left" w:pos="540"/>
              </w:tabs>
              <w:spacing w:after="0" w:line="320" w:lineRule="atLeast"/>
              <w:ind w:left="293" w:hanging="293"/>
            </w:pPr>
          </w:p>
        </w:tc>
      </w:tr>
      <w:tr w:rsidR="001F3DD6" w:rsidRPr="001F3DD6" w:rsidTr="006E5D81">
        <w:trPr>
          <w:trHeight w:val="144"/>
        </w:trPr>
        <w:tc>
          <w:tcPr>
            <w:tcW w:w="4050" w:type="dxa"/>
            <w:vAlign w:val="center"/>
          </w:tcPr>
          <w:p w:rsidR="001F3DD6" w:rsidRPr="001F3DD6" w:rsidRDefault="001F3DD6" w:rsidP="001F3DD6">
            <w:pPr>
              <w:tabs>
                <w:tab w:val="left" w:pos="540"/>
              </w:tabs>
              <w:spacing w:after="0" w:line="320" w:lineRule="atLeast"/>
            </w:pPr>
            <w:r w:rsidRPr="001F3DD6">
              <w:t>No</w:t>
            </w:r>
          </w:p>
        </w:tc>
        <w:tc>
          <w:tcPr>
            <w:tcW w:w="1620" w:type="dxa"/>
            <w:tcBorders>
              <w:top w:val="single" w:sz="4" w:space="0" w:color="auto"/>
              <w:bottom w:val="single" w:sz="4" w:space="0" w:color="auto"/>
              <w:right w:val="single" w:sz="4" w:space="0" w:color="auto"/>
            </w:tcBorders>
            <w:vAlign w:val="center"/>
          </w:tcPr>
          <w:p w:rsidR="001F3DD6" w:rsidRPr="001F3DD6" w:rsidRDefault="001F3DD6" w:rsidP="001F3DD6">
            <w:pPr>
              <w:tabs>
                <w:tab w:val="left" w:pos="540"/>
              </w:tabs>
              <w:spacing w:after="0" w:line="320" w:lineRule="atLeast"/>
              <w:jc w:val="center"/>
            </w:pPr>
            <w:r w:rsidRPr="001F3DD6">
              <w:t>2</w:t>
            </w:r>
          </w:p>
        </w:tc>
        <w:tc>
          <w:tcPr>
            <w:tcW w:w="4410" w:type="dxa"/>
            <w:tcBorders>
              <w:left w:val="single" w:sz="4" w:space="0" w:color="auto"/>
            </w:tcBorders>
            <w:vAlign w:val="center"/>
          </w:tcPr>
          <w:p w:rsidR="001F3DD6" w:rsidRPr="001F3DD6" w:rsidRDefault="001F3DD6" w:rsidP="001F3DD6">
            <w:pPr>
              <w:tabs>
                <w:tab w:val="left" w:pos="540"/>
              </w:tabs>
              <w:spacing w:after="0" w:line="320" w:lineRule="atLeast"/>
              <w:ind w:left="293" w:hanging="293"/>
            </w:pPr>
            <w:r w:rsidRPr="001F3DD6">
              <w:sym w:font="Symbol" w:char="F0AE"/>
            </w:r>
            <w:r w:rsidRPr="001F3DD6">
              <w:t>(CONTINUE)</w:t>
            </w:r>
          </w:p>
        </w:tc>
      </w:tr>
    </w:tbl>
    <w:p w:rsidR="001F3DD6" w:rsidRPr="001F3DD6" w:rsidRDefault="001F3DD6" w:rsidP="001F3DD6">
      <w:pPr>
        <w:tabs>
          <w:tab w:val="left" w:pos="450"/>
          <w:tab w:val="left" w:pos="5040"/>
          <w:tab w:val="left" w:pos="6120"/>
          <w:tab w:val="left" w:pos="7920"/>
        </w:tabs>
        <w:spacing w:before="240" w:after="120" w:line="276" w:lineRule="auto"/>
        <w:ind w:left="446" w:hanging="446"/>
      </w:pPr>
      <w:r w:rsidRPr="001F3DD6">
        <w:t>E.</w:t>
      </w:r>
      <w:r w:rsidRPr="001F3DD6">
        <w:tab/>
        <w:t xml:space="preserve">If you don’t have a webcam on this computer, we will send you one. Please provide your mailing address below. The address must </w:t>
      </w:r>
      <w:r w:rsidRPr="001F3DD6">
        <w:rPr>
          <w:u w:val="single"/>
        </w:rPr>
        <w:t>not</w:t>
      </w:r>
      <w:r w:rsidRPr="001F3DD6">
        <w:t xml:space="preserve"> be a Post Office box, and the office/suite number or apartment number must be included, if appropriate.</w:t>
      </w:r>
    </w:p>
    <w:p w:rsidR="001F3DD6" w:rsidRPr="001F3DD6" w:rsidRDefault="001F3DD6" w:rsidP="001F3DD6">
      <w:pPr>
        <w:pStyle w:val="Question"/>
        <w:tabs>
          <w:tab w:val="clear" w:pos="4320"/>
          <w:tab w:val="left" w:pos="450"/>
        </w:tabs>
        <w:ind w:left="450" w:hanging="90"/>
        <w:jc w:val="both"/>
        <w:rPr>
          <w:color w:val="003399"/>
          <w:sz w:val="24"/>
        </w:rPr>
      </w:pPr>
      <w:r w:rsidRPr="001F3DD6">
        <w:rPr>
          <w:color w:val="003399"/>
          <w:sz w:val="24"/>
          <w:u w:val="single"/>
        </w:rPr>
        <w:t>__________________________________________________</w:t>
      </w:r>
      <w:r w:rsidRPr="001F3DD6">
        <w:rPr>
          <w:color w:val="003399"/>
          <w:sz w:val="24"/>
        </w:rPr>
        <w:t xml:space="preserve"> (RECORD MAILING ADDRESS)</w:t>
      </w:r>
    </w:p>
    <w:p w:rsidR="001F3DD6" w:rsidRPr="001F3DD6" w:rsidRDefault="001F3DD6" w:rsidP="001F3DD6">
      <w:pPr>
        <w:tabs>
          <w:tab w:val="left" w:pos="450"/>
          <w:tab w:val="left" w:pos="5040"/>
          <w:tab w:val="left" w:pos="6120"/>
          <w:tab w:val="left" w:pos="7920"/>
        </w:tabs>
        <w:spacing w:before="240" w:after="120" w:line="276" w:lineRule="auto"/>
        <w:ind w:left="446" w:hanging="446"/>
      </w:pPr>
      <w:r w:rsidRPr="001F3DD6">
        <w:t>F.</w:t>
      </w:r>
      <w:r w:rsidRPr="001F3DD6">
        <w:tab/>
        <w:t>Part of the interview will involve filling out a questionnaire using a smart phone or tablet. Do you have a smart phone or tablet that you would be willing to use for this purpose? (ABOUT HALF OF RESPONDENTS WILL COMPLETE THE SURVEY USING A MOBILE DEVICE)</w:t>
      </w:r>
    </w:p>
    <w:tbl>
      <w:tblPr>
        <w:tblW w:w="10080" w:type="dxa"/>
        <w:tblInd w:w="648" w:type="dxa"/>
        <w:tblLayout w:type="fixed"/>
        <w:tblLook w:val="04A0" w:firstRow="1" w:lastRow="0" w:firstColumn="1" w:lastColumn="0" w:noHBand="0" w:noVBand="1"/>
      </w:tblPr>
      <w:tblGrid>
        <w:gridCol w:w="4050"/>
        <w:gridCol w:w="1620"/>
        <w:gridCol w:w="4410"/>
      </w:tblGrid>
      <w:tr w:rsidR="001F3DD6" w:rsidRPr="001F3DD6" w:rsidTr="006E5D81">
        <w:trPr>
          <w:cantSplit/>
        </w:trPr>
        <w:tc>
          <w:tcPr>
            <w:tcW w:w="4050" w:type="dxa"/>
          </w:tcPr>
          <w:p w:rsidR="001F3DD6" w:rsidRPr="001F3DD6" w:rsidRDefault="001F3DD6" w:rsidP="001F3DD6">
            <w:pPr>
              <w:spacing w:after="0" w:line="320" w:lineRule="atLeast"/>
              <w:rPr>
                <w:u w:val="single"/>
              </w:rPr>
            </w:pPr>
          </w:p>
        </w:tc>
        <w:tc>
          <w:tcPr>
            <w:tcW w:w="1620" w:type="dxa"/>
            <w:tcBorders>
              <w:bottom w:val="single" w:sz="4" w:space="0" w:color="auto"/>
            </w:tcBorders>
            <w:vAlign w:val="center"/>
            <w:hideMark/>
          </w:tcPr>
          <w:p w:rsidR="001F3DD6" w:rsidRPr="001F3DD6" w:rsidRDefault="001F3DD6" w:rsidP="001F3DD6">
            <w:pPr>
              <w:spacing w:after="0" w:line="320" w:lineRule="atLeast"/>
              <w:jc w:val="center"/>
              <w:rPr>
                <w:u w:val="single"/>
              </w:rPr>
            </w:pPr>
            <w:r w:rsidRPr="001F3DD6">
              <w:rPr>
                <w:u w:val="single"/>
              </w:rPr>
              <w:t>CIRCLE ONE</w:t>
            </w:r>
          </w:p>
        </w:tc>
        <w:tc>
          <w:tcPr>
            <w:tcW w:w="4410" w:type="dxa"/>
          </w:tcPr>
          <w:p w:rsidR="001F3DD6" w:rsidRPr="001F3DD6" w:rsidRDefault="001F3DD6" w:rsidP="001F3DD6">
            <w:pPr>
              <w:pStyle w:val="Footer"/>
              <w:tabs>
                <w:tab w:val="left" w:pos="720"/>
              </w:tabs>
              <w:spacing w:line="320" w:lineRule="atLeast"/>
            </w:pPr>
          </w:p>
        </w:tc>
      </w:tr>
      <w:tr w:rsidR="001F3DD6" w:rsidRPr="001F3DD6" w:rsidTr="006E5D81">
        <w:trPr>
          <w:cantSplit/>
          <w:trHeight w:val="432"/>
        </w:trPr>
        <w:tc>
          <w:tcPr>
            <w:tcW w:w="4050" w:type="dxa"/>
            <w:vAlign w:val="center"/>
            <w:hideMark/>
          </w:tcPr>
          <w:p w:rsidR="001F3DD6" w:rsidRPr="001F3DD6" w:rsidRDefault="001F3DD6" w:rsidP="001F3DD6">
            <w:pPr>
              <w:spacing w:after="0" w:line="320" w:lineRule="atLeast"/>
            </w:pPr>
            <w:r w:rsidRPr="001F3DD6">
              <w:t>Yes, has a smart phone</w:t>
            </w:r>
          </w:p>
        </w:tc>
        <w:tc>
          <w:tcPr>
            <w:tcW w:w="1620" w:type="dxa"/>
            <w:tcBorders>
              <w:top w:val="single" w:sz="4" w:space="0" w:color="auto"/>
              <w:bottom w:val="single" w:sz="4" w:space="0" w:color="auto"/>
              <w:right w:val="single" w:sz="4" w:space="0" w:color="auto"/>
            </w:tcBorders>
            <w:vAlign w:val="center"/>
            <w:hideMark/>
          </w:tcPr>
          <w:p w:rsidR="001F3DD6" w:rsidRPr="001F3DD6" w:rsidRDefault="001F3DD6" w:rsidP="001F3DD6">
            <w:pPr>
              <w:spacing w:after="0" w:line="320" w:lineRule="atLeast"/>
              <w:jc w:val="center"/>
            </w:pPr>
            <w:r w:rsidRPr="001F3DD6">
              <w:t>1</w:t>
            </w:r>
          </w:p>
        </w:tc>
        <w:tc>
          <w:tcPr>
            <w:tcW w:w="4410" w:type="dxa"/>
            <w:tcBorders>
              <w:left w:val="single" w:sz="4" w:space="0" w:color="auto"/>
            </w:tcBorders>
            <w:vAlign w:val="center"/>
            <w:hideMark/>
          </w:tcPr>
          <w:p w:rsidR="001F3DD6" w:rsidRPr="001F3DD6" w:rsidRDefault="001F3DD6" w:rsidP="001F3DD6">
            <w:pPr>
              <w:spacing w:after="0" w:line="320" w:lineRule="atLeast"/>
              <w:ind w:left="252" w:hanging="252"/>
            </w:pPr>
            <w:r w:rsidRPr="001F3DD6">
              <w:sym w:font="Symbol" w:char="F0AE"/>
            </w:r>
            <w:r w:rsidRPr="001F3DD6">
              <w:t>(RECRUIT 7-8 FOR MOBILE USABILITY AND CONTINUE)</w:t>
            </w:r>
          </w:p>
        </w:tc>
      </w:tr>
      <w:tr w:rsidR="001F3DD6" w:rsidRPr="001F3DD6" w:rsidTr="006E5D81">
        <w:trPr>
          <w:cantSplit/>
          <w:trHeight w:hRule="exact" w:val="72"/>
        </w:trPr>
        <w:tc>
          <w:tcPr>
            <w:tcW w:w="4050" w:type="dxa"/>
            <w:vAlign w:val="center"/>
          </w:tcPr>
          <w:p w:rsidR="001F3DD6" w:rsidRPr="001F3DD6" w:rsidRDefault="001F3DD6" w:rsidP="001F3DD6">
            <w:pPr>
              <w:spacing w:after="0" w:line="320" w:lineRule="atLeast"/>
            </w:pPr>
          </w:p>
        </w:tc>
        <w:tc>
          <w:tcPr>
            <w:tcW w:w="1620" w:type="dxa"/>
            <w:tcBorders>
              <w:top w:val="single" w:sz="4" w:space="0" w:color="auto"/>
              <w:bottom w:val="single" w:sz="4" w:space="0" w:color="auto"/>
            </w:tcBorders>
            <w:vAlign w:val="center"/>
          </w:tcPr>
          <w:p w:rsidR="001F3DD6" w:rsidRPr="001F3DD6" w:rsidRDefault="001F3DD6" w:rsidP="001F3DD6">
            <w:pPr>
              <w:spacing w:after="0" w:line="320" w:lineRule="atLeast"/>
              <w:jc w:val="center"/>
            </w:pPr>
          </w:p>
        </w:tc>
        <w:tc>
          <w:tcPr>
            <w:tcW w:w="4410" w:type="dxa"/>
            <w:vAlign w:val="center"/>
          </w:tcPr>
          <w:p w:rsidR="001F3DD6" w:rsidRPr="001F3DD6" w:rsidRDefault="001F3DD6" w:rsidP="001F3DD6">
            <w:pPr>
              <w:spacing w:after="0" w:line="320" w:lineRule="atLeast"/>
              <w:ind w:left="252" w:hanging="252"/>
            </w:pPr>
          </w:p>
        </w:tc>
      </w:tr>
      <w:tr w:rsidR="001F3DD6" w:rsidRPr="001F3DD6" w:rsidTr="006E5D81">
        <w:trPr>
          <w:cantSplit/>
          <w:trHeight w:val="432"/>
        </w:trPr>
        <w:tc>
          <w:tcPr>
            <w:tcW w:w="4050" w:type="dxa"/>
            <w:vAlign w:val="center"/>
            <w:hideMark/>
          </w:tcPr>
          <w:p w:rsidR="001F3DD6" w:rsidRPr="001F3DD6" w:rsidRDefault="001F3DD6" w:rsidP="001F3DD6">
            <w:pPr>
              <w:spacing w:after="0" w:line="320" w:lineRule="atLeast"/>
            </w:pPr>
            <w:r w:rsidRPr="001F3DD6">
              <w:t>Yes, has a tablet</w:t>
            </w:r>
          </w:p>
        </w:tc>
        <w:tc>
          <w:tcPr>
            <w:tcW w:w="1620" w:type="dxa"/>
            <w:tcBorders>
              <w:top w:val="single" w:sz="4" w:space="0" w:color="auto"/>
              <w:bottom w:val="single" w:sz="4" w:space="0" w:color="auto"/>
              <w:right w:val="single" w:sz="4" w:space="0" w:color="auto"/>
            </w:tcBorders>
            <w:vAlign w:val="center"/>
            <w:hideMark/>
          </w:tcPr>
          <w:p w:rsidR="001F3DD6" w:rsidRPr="001F3DD6" w:rsidRDefault="001F3DD6" w:rsidP="001F3DD6">
            <w:pPr>
              <w:spacing w:after="0" w:line="320" w:lineRule="atLeast"/>
              <w:jc w:val="center"/>
            </w:pPr>
            <w:r w:rsidRPr="001F3DD6">
              <w:t>2</w:t>
            </w:r>
          </w:p>
        </w:tc>
        <w:tc>
          <w:tcPr>
            <w:tcW w:w="4410" w:type="dxa"/>
            <w:tcBorders>
              <w:left w:val="single" w:sz="4" w:space="0" w:color="auto"/>
            </w:tcBorders>
            <w:vAlign w:val="center"/>
            <w:hideMark/>
          </w:tcPr>
          <w:p w:rsidR="001F3DD6" w:rsidRPr="001F3DD6" w:rsidRDefault="001F3DD6" w:rsidP="001F3DD6">
            <w:pPr>
              <w:spacing w:after="0" w:line="320" w:lineRule="atLeast"/>
              <w:ind w:left="252" w:hanging="252"/>
            </w:pPr>
            <w:r w:rsidRPr="001F3DD6">
              <w:sym w:font="Symbol" w:char="F0AE"/>
            </w:r>
            <w:r w:rsidRPr="001F3DD6">
              <w:t>(RECRUIT 7-8 FOR MOBILE USABILITY AND CONTINUE)</w:t>
            </w:r>
          </w:p>
        </w:tc>
      </w:tr>
      <w:tr w:rsidR="001F3DD6" w:rsidRPr="001F3DD6" w:rsidTr="006E5D81">
        <w:trPr>
          <w:cantSplit/>
          <w:trHeight w:hRule="exact" w:val="72"/>
        </w:trPr>
        <w:tc>
          <w:tcPr>
            <w:tcW w:w="4050" w:type="dxa"/>
            <w:vAlign w:val="center"/>
          </w:tcPr>
          <w:p w:rsidR="001F3DD6" w:rsidRPr="001F3DD6" w:rsidRDefault="001F3DD6" w:rsidP="001F3DD6">
            <w:pPr>
              <w:spacing w:after="0" w:line="320" w:lineRule="atLeast"/>
            </w:pPr>
          </w:p>
        </w:tc>
        <w:tc>
          <w:tcPr>
            <w:tcW w:w="1620" w:type="dxa"/>
            <w:tcBorders>
              <w:top w:val="single" w:sz="4" w:space="0" w:color="auto"/>
              <w:bottom w:val="single" w:sz="4" w:space="0" w:color="auto"/>
            </w:tcBorders>
            <w:vAlign w:val="center"/>
          </w:tcPr>
          <w:p w:rsidR="001F3DD6" w:rsidRPr="001F3DD6" w:rsidRDefault="001F3DD6" w:rsidP="001F3DD6">
            <w:pPr>
              <w:spacing w:after="0" w:line="320" w:lineRule="atLeast"/>
              <w:jc w:val="center"/>
            </w:pPr>
          </w:p>
        </w:tc>
        <w:tc>
          <w:tcPr>
            <w:tcW w:w="4410" w:type="dxa"/>
            <w:vAlign w:val="center"/>
          </w:tcPr>
          <w:p w:rsidR="001F3DD6" w:rsidRPr="001F3DD6" w:rsidRDefault="001F3DD6" w:rsidP="001F3DD6">
            <w:pPr>
              <w:spacing w:after="0" w:line="320" w:lineRule="atLeast"/>
              <w:ind w:left="252" w:hanging="252"/>
            </w:pPr>
          </w:p>
        </w:tc>
      </w:tr>
      <w:tr w:rsidR="001F3DD6" w:rsidRPr="001F3DD6" w:rsidTr="006E5D81">
        <w:trPr>
          <w:cantSplit/>
          <w:trHeight w:val="432"/>
        </w:trPr>
        <w:tc>
          <w:tcPr>
            <w:tcW w:w="4050" w:type="dxa"/>
            <w:vAlign w:val="center"/>
          </w:tcPr>
          <w:p w:rsidR="001F3DD6" w:rsidRPr="001F3DD6" w:rsidRDefault="001F3DD6" w:rsidP="001F3DD6">
            <w:pPr>
              <w:spacing w:after="0" w:line="320" w:lineRule="atLeast"/>
            </w:pPr>
            <w:r w:rsidRPr="001F3DD6">
              <w:t>No, I have neither that can be used</w:t>
            </w:r>
          </w:p>
        </w:tc>
        <w:tc>
          <w:tcPr>
            <w:tcW w:w="1620" w:type="dxa"/>
            <w:tcBorders>
              <w:top w:val="single" w:sz="4" w:space="0" w:color="auto"/>
              <w:bottom w:val="single" w:sz="4" w:space="0" w:color="auto"/>
              <w:right w:val="single" w:sz="4" w:space="0" w:color="auto"/>
            </w:tcBorders>
            <w:vAlign w:val="center"/>
          </w:tcPr>
          <w:p w:rsidR="001F3DD6" w:rsidRPr="001F3DD6" w:rsidRDefault="001F3DD6" w:rsidP="001F3DD6">
            <w:pPr>
              <w:spacing w:after="0" w:line="320" w:lineRule="atLeast"/>
              <w:jc w:val="center"/>
            </w:pPr>
            <w:r w:rsidRPr="001F3DD6">
              <w:t>3</w:t>
            </w:r>
          </w:p>
        </w:tc>
        <w:tc>
          <w:tcPr>
            <w:tcW w:w="4410" w:type="dxa"/>
            <w:tcBorders>
              <w:left w:val="single" w:sz="4" w:space="0" w:color="auto"/>
            </w:tcBorders>
            <w:vAlign w:val="center"/>
          </w:tcPr>
          <w:p w:rsidR="001F3DD6" w:rsidRPr="001F3DD6" w:rsidRDefault="001F3DD6" w:rsidP="001F3DD6">
            <w:pPr>
              <w:spacing w:after="0" w:line="320" w:lineRule="atLeast"/>
              <w:ind w:left="252" w:hanging="252"/>
            </w:pPr>
            <w:r w:rsidRPr="001F3DD6">
              <w:sym w:font="Symbol" w:char="F0AE"/>
            </w:r>
            <w:r w:rsidRPr="001F3DD6">
              <w:t>(RECRUIT 15 FOR COMPUTER USABILITY AND CONTINUE)</w:t>
            </w:r>
          </w:p>
        </w:tc>
      </w:tr>
    </w:tbl>
    <w:p w:rsidR="001F3DD6" w:rsidRDefault="001F3DD6" w:rsidP="001F3DD6">
      <w:pPr>
        <w:tabs>
          <w:tab w:val="left" w:pos="450"/>
          <w:tab w:val="left" w:pos="5040"/>
          <w:tab w:val="left" w:pos="6120"/>
          <w:tab w:val="left" w:pos="7920"/>
        </w:tabs>
        <w:spacing w:before="240" w:after="120" w:line="276" w:lineRule="auto"/>
        <w:ind w:left="446" w:hanging="446"/>
      </w:pPr>
    </w:p>
    <w:p w:rsidR="001F3DD6" w:rsidRDefault="001F3DD6" w:rsidP="001F3DD6">
      <w:pPr>
        <w:tabs>
          <w:tab w:val="left" w:pos="450"/>
          <w:tab w:val="left" w:pos="5040"/>
          <w:tab w:val="left" w:pos="6120"/>
          <w:tab w:val="left" w:pos="7920"/>
        </w:tabs>
        <w:spacing w:before="240" w:after="120" w:line="276" w:lineRule="auto"/>
        <w:ind w:left="446" w:hanging="446"/>
      </w:pPr>
    </w:p>
    <w:p w:rsidR="001F3DD6" w:rsidRPr="001F3DD6" w:rsidRDefault="001F3DD6" w:rsidP="001F3DD6">
      <w:pPr>
        <w:tabs>
          <w:tab w:val="left" w:pos="450"/>
          <w:tab w:val="left" w:pos="5040"/>
          <w:tab w:val="left" w:pos="6120"/>
          <w:tab w:val="left" w:pos="7920"/>
        </w:tabs>
        <w:spacing w:before="240" w:after="120" w:line="276" w:lineRule="auto"/>
        <w:ind w:left="446" w:hanging="446"/>
      </w:pPr>
      <w:r w:rsidRPr="001F3DD6">
        <w:lastRenderedPageBreak/>
        <w:t>G.</w:t>
      </w:r>
      <w:r w:rsidRPr="001F3DD6">
        <w:tab/>
        <w:t xml:space="preserve">(ASK IF QF CODES 1 OR 2) In order to complete the survey using a smart phone or tablet, we will need to send you a document camera to use to record the screen on your device as you are using it.  Please provide your mailing address below. The address must </w:t>
      </w:r>
      <w:r w:rsidRPr="001F3DD6">
        <w:rPr>
          <w:u w:val="single"/>
        </w:rPr>
        <w:t>not</w:t>
      </w:r>
      <w:r w:rsidRPr="001F3DD6">
        <w:t xml:space="preserve"> be a Post Office box, and the office/suite number or apartment number must be included, if appropriate.</w:t>
      </w:r>
    </w:p>
    <w:p w:rsidR="001F3DD6" w:rsidRPr="001F3DD6" w:rsidRDefault="001F3DD6" w:rsidP="001F3DD6">
      <w:pPr>
        <w:pStyle w:val="Question"/>
        <w:tabs>
          <w:tab w:val="clear" w:pos="4320"/>
          <w:tab w:val="left" w:pos="450"/>
        </w:tabs>
        <w:ind w:left="450" w:hanging="90"/>
        <w:jc w:val="both"/>
        <w:rPr>
          <w:color w:val="003399"/>
          <w:sz w:val="24"/>
        </w:rPr>
      </w:pPr>
      <w:r w:rsidRPr="001F3DD6">
        <w:rPr>
          <w:color w:val="003399"/>
          <w:sz w:val="24"/>
          <w:u w:val="single"/>
        </w:rPr>
        <w:t>__________________________________________________</w:t>
      </w:r>
      <w:r w:rsidRPr="001F3DD6">
        <w:rPr>
          <w:color w:val="003399"/>
          <w:sz w:val="24"/>
        </w:rPr>
        <w:t>(RECORD MAILING ADDRESS)</w:t>
      </w:r>
    </w:p>
    <w:p w:rsidR="001F3DD6" w:rsidRPr="001F3DD6" w:rsidRDefault="001F3DD6" w:rsidP="001F3DD6">
      <w:pPr>
        <w:spacing w:after="240"/>
        <w:rPr>
          <w:b/>
        </w:rPr>
      </w:pPr>
      <w:r w:rsidRPr="001F3DD6">
        <w:rPr>
          <w:b/>
        </w:rPr>
        <w:t>If for any reason your plans change and you can't keep your appointment, please call and let me know in advance. My telephone number is (INSERT NUMBER).</w:t>
      </w:r>
    </w:p>
    <w:p w:rsidR="001F3DD6" w:rsidRPr="001F3DD6" w:rsidRDefault="001F3DD6" w:rsidP="001F3DD6">
      <w:pPr>
        <w:spacing w:after="240"/>
        <w:rPr>
          <w:b/>
        </w:rPr>
      </w:pPr>
      <w:r w:rsidRPr="001F3DD6">
        <w:rPr>
          <w:b/>
        </w:rPr>
        <w:t>Finally, we will be sending you a “consent to participate in research form” via email that we will need you to sign and scan back to us in order to confirm your participation.</w:t>
      </w:r>
    </w:p>
    <w:p w:rsidR="001F3DD6" w:rsidRPr="001F3DD6" w:rsidRDefault="001F3DD6" w:rsidP="001F3DD6">
      <w:pPr>
        <w:spacing w:after="240"/>
        <w:rPr>
          <w:b/>
        </w:rPr>
      </w:pPr>
      <w:r w:rsidRPr="001F3DD6">
        <w:rPr>
          <w:b/>
        </w:rPr>
        <w:t>INTERVIEWER: RECORD APPOINTMENT DATE AND TIME ON FRONT OF SCREENER. COMPLETE NAME AND CONTACT INFORMATION.</w:t>
      </w:r>
    </w:p>
    <w:p w:rsidR="001F3DD6" w:rsidRPr="001F3DD6" w:rsidRDefault="001F3DD6" w:rsidP="001F3DD6">
      <w:pPr>
        <w:spacing w:after="240"/>
        <w:rPr>
          <w:b/>
        </w:rPr>
      </w:pPr>
      <w:r w:rsidRPr="001F3DD6">
        <w:rPr>
          <w:b/>
        </w:rPr>
        <w:t xml:space="preserve">Obtain the phone number and email address of the respondent and confirm that the phone number is the best one to reach him/her when they participate in the interview. (RECORD BELOW.) </w:t>
      </w:r>
    </w:p>
    <w:p w:rsidR="001F3DD6" w:rsidRPr="001F3DD6" w:rsidRDefault="001F3DD6" w:rsidP="001F3DD6">
      <w:pPr>
        <w:spacing w:after="240"/>
        <w:rPr>
          <w:b/>
        </w:rPr>
      </w:pPr>
      <w:r w:rsidRPr="001F3DD6">
        <w:rPr>
          <w:b/>
        </w:rPr>
        <w:t>_______________________________________ (RECORD E-MAIL ADDRESS)</w:t>
      </w:r>
    </w:p>
    <w:p w:rsidR="001F3DD6" w:rsidRPr="001F3DD6" w:rsidRDefault="001F3DD6" w:rsidP="001F3DD6">
      <w:pPr>
        <w:spacing w:after="240"/>
        <w:rPr>
          <w:b/>
        </w:rPr>
      </w:pPr>
      <w:r w:rsidRPr="001F3DD6">
        <w:rPr>
          <w:b/>
        </w:rPr>
        <w:t>_______________________________________ (RECORD TELEPHONE NUMBER)</w:t>
      </w:r>
    </w:p>
    <w:p w:rsidR="001F3DD6" w:rsidRPr="001F3DD6" w:rsidRDefault="001F3DD6" w:rsidP="001F3DD6">
      <w:pPr>
        <w:spacing w:before="360"/>
        <w:rPr>
          <w:b/>
        </w:rPr>
      </w:pPr>
      <w:r w:rsidRPr="001F3DD6">
        <w:rPr>
          <w:b/>
        </w:rPr>
        <w:t xml:space="preserve">THANK YOU FOR YOUR PARTICIPATION. </w:t>
      </w:r>
    </w:p>
    <w:p w:rsidR="001F3DD6" w:rsidRPr="001F3DD6" w:rsidRDefault="001F3DD6" w:rsidP="001F3DD6">
      <w:pPr>
        <w:spacing w:before="240"/>
      </w:pPr>
      <w:r w:rsidRPr="001F3DD6">
        <w:rPr>
          <w:b/>
        </w:rPr>
        <w:t>WE WILL SEND YOU LOGIN INSTRUCTIONS FOR THE SESSION AND ONE OF OUR TECHNICAL PARTNERS FROM INTERACTIVE VIDEO PRODUCTIONS (IVP) WILL CONTACT YOU BY EMAIL OR PHONE TO SET UP AN APPOINTMENT BEFORE THE SESSION TO ENSURE YOUR WEBCAM, DOCUMENT CAMERA, AND THE ONLINE VIDEO SOFTWARE ARE WORKING PROPERLY FOR YOU.</w:t>
      </w:r>
    </w:p>
    <w:p w:rsidR="001F3DD6" w:rsidRPr="0085678E" w:rsidRDefault="001F3DD6" w:rsidP="00AE5920">
      <w:pPr>
        <w:spacing w:before="240" w:after="240" w:line="240" w:lineRule="auto"/>
        <w:rPr>
          <w:rFonts w:cstheme="minorBidi"/>
          <w:i/>
          <w:iCs/>
        </w:rPr>
      </w:pPr>
    </w:p>
    <w:p w:rsidR="00F22819" w:rsidRPr="0085678E" w:rsidRDefault="00F22819" w:rsidP="00AE5920">
      <w:pPr>
        <w:spacing w:before="240" w:after="240" w:line="240" w:lineRule="auto"/>
        <w:jc w:val="center"/>
        <w:rPr>
          <w:b/>
        </w:rPr>
      </w:pPr>
    </w:p>
    <w:p w:rsidR="000B67B0" w:rsidRDefault="00F22819">
      <w:pPr>
        <w:spacing w:after="200" w:line="276" w:lineRule="auto"/>
        <w:sectPr w:rsidR="000B67B0" w:rsidSect="00FE2E42">
          <w:footerReference w:type="default" r:id="rId20"/>
          <w:type w:val="continuous"/>
          <w:pgSz w:w="12240" w:h="15840"/>
          <w:pgMar w:top="1440" w:right="1440" w:bottom="1440" w:left="1440" w:header="720" w:footer="720" w:gutter="0"/>
          <w:cols w:space="720"/>
          <w:docGrid w:linePitch="360"/>
        </w:sectPr>
      </w:pPr>
      <w:r>
        <w:br w:type="page"/>
      </w:r>
    </w:p>
    <w:p w:rsidR="00F22819" w:rsidRDefault="00F22819" w:rsidP="00F22819">
      <w:pPr>
        <w:ind w:left="2880" w:hanging="2880"/>
        <w:rPr>
          <w:b/>
          <w:sz w:val="52"/>
          <w:szCs w:val="52"/>
        </w:rPr>
      </w:pPr>
    </w:p>
    <w:p w:rsidR="00F22819" w:rsidRDefault="00F22819" w:rsidP="00F22819">
      <w:pPr>
        <w:ind w:left="2880" w:hanging="2880"/>
        <w:rPr>
          <w:b/>
          <w:sz w:val="52"/>
          <w:szCs w:val="52"/>
        </w:rPr>
      </w:pPr>
    </w:p>
    <w:p w:rsidR="00F22819" w:rsidRDefault="00F22819" w:rsidP="00F22819">
      <w:pPr>
        <w:ind w:left="2880" w:hanging="2880"/>
        <w:rPr>
          <w:b/>
          <w:sz w:val="52"/>
          <w:szCs w:val="52"/>
        </w:rPr>
      </w:pPr>
    </w:p>
    <w:p w:rsidR="00F22819" w:rsidRDefault="00F22819" w:rsidP="00F22819">
      <w:pPr>
        <w:ind w:left="2880" w:hanging="2880"/>
        <w:rPr>
          <w:b/>
          <w:sz w:val="52"/>
          <w:szCs w:val="52"/>
        </w:rPr>
      </w:pPr>
    </w:p>
    <w:p w:rsidR="00F22819" w:rsidRDefault="00F22819" w:rsidP="00F22819">
      <w:pPr>
        <w:ind w:left="2880" w:hanging="2880"/>
        <w:rPr>
          <w:b/>
          <w:sz w:val="52"/>
          <w:szCs w:val="52"/>
        </w:rPr>
      </w:pPr>
    </w:p>
    <w:p w:rsidR="00FE2E42" w:rsidRDefault="00FE2E42" w:rsidP="00F22819">
      <w:pPr>
        <w:ind w:left="2880" w:hanging="2880"/>
        <w:rPr>
          <w:b/>
          <w:sz w:val="52"/>
          <w:szCs w:val="52"/>
        </w:rPr>
        <w:sectPr w:rsidR="00FE2E42" w:rsidSect="00FE2E42">
          <w:footerReference w:type="default" r:id="rId21"/>
          <w:type w:val="continuous"/>
          <w:pgSz w:w="12240" w:h="15840"/>
          <w:pgMar w:top="1440" w:right="1440" w:bottom="1440" w:left="1440" w:header="720" w:footer="720" w:gutter="0"/>
          <w:cols w:space="720"/>
          <w:docGrid w:linePitch="360"/>
        </w:sectPr>
      </w:pPr>
    </w:p>
    <w:p w:rsidR="000B7730" w:rsidRDefault="00F22819" w:rsidP="000B7730">
      <w:pPr>
        <w:ind w:left="2880" w:hanging="2880"/>
      </w:pPr>
      <w:r w:rsidRPr="00CD744D">
        <w:rPr>
          <w:b/>
          <w:sz w:val="52"/>
          <w:szCs w:val="52"/>
        </w:rPr>
        <w:lastRenderedPageBreak/>
        <w:t>APPENDIX</w:t>
      </w:r>
      <w:r w:rsidR="00BF443C">
        <w:rPr>
          <w:b/>
          <w:sz w:val="52"/>
          <w:szCs w:val="52"/>
        </w:rPr>
        <w:t>:</w:t>
      </w:r>
      <w:r w:rsidR="00BF443C">
        <w:rPr>
          <w:b/>
          <w:sz w:val="52"/>
          <w:szCs w:val="52"/>
        </w:rPr>
        <w:tab/>
      </w:r>
      <w:r>
        <w:rPr>
          <w:b/>
          <w:sz w:val="52"/>
          <w:szCs w:val="52"/>
        </w:rPr>
        <w:t>RECEIPT OF PAYMENT</w:t>
      </w:r>
      <w:r w:rsidR="00BF443C">
        <w:rPr>
          <w:b/>
          <w:sz w:val="52"/>
          <w:szCs w:val="52"/>
        </w:rPr>
        <w:t>*</w:t>
      </w:r>
    </w:p>
    <w:p w:rsidR="000B7730" w:rsidRDefault="00BF443C">
      <w:pPr>
        <w:spacing w:after="200" w:line="276" w:lineRule="auto"/>
        <w:sectPr w:rsidR="000B7730" w:rsidSect="00FE2E42">
          <w:type w:val="continuous"/>
          <w:pgSz w:w="12240" w:h="15840"/>
          <w:pgMar w:top="1440" w:right="1440" w:bottom="1440" w:left="1440" w:header="720" w:footer="720" w:gutter="0"/>
          <w:cols w:space="720"/>
          <w:docGrid w:linePitch="360"/>
        </w:sectPr>
      </w:pPr>
      <w:r>
        <w:t>*Receipt of payment is included as a separate PDF document</w:t>
      </w:r>
    </w:p>
    <w:p w:rsidR="000B7730" w:rsidRDefault="000B7730">
      <w:pPr>
        <w:spacing w:after="200" w:line="276" w:lineRule="auto"/>
      </w:pPr>
    </w:p>
    <w:p w:rsidR="00F22819" w:rsidRDefault="00F22819"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BF443C">
      <w:pPr>
        <w:spacing w:after="0" w:line="240" w:lineRule="auto"/>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rsidP="00F22819">
      <w:pPr>
        <w:spacing w:after="0" w:line="240" w:lineRule="auto"/>
        <w:jc w:val="center"/>
      </w:pPr>
    </w:p>
    <w:p w:rsidR="000B7730" w:rsidRDefault="000B7730">
      <w:pPr>
        <w:spacing w:after="200" w:line="276" w:lineRule="auto"/>
        <w:sectPr w:rsidR="000B7730" w:rsidSect="00FE2E42">
          <w:footerReference w:type="default" r:id="rId22"/>
          <w:type w:val="continuous"/>
          <w:pgSz w:w="12240" w:h="15840"/>
          <w:pgMar w:top="1440" w:right="1440" w:bottom="1440" w:left="1440" w:header="720" w:footer="720" w:gutter="0"/>
          <w:cols w:space="720"/>
          <w:docGrid w:linePitch="360"/>
        </w:sectPr>
      </w:pPr>
    </w:p>
    <w:p w:rsidR="000B7730" w:rsidRPr="000B7730" w:rsidRDefault="000B7730">
      <w:pPr>
        <w:spacing w:after="200" w:line="276" w:lineRule="auto"/>
        <w:rPr>
          <w:sz w:val="52"/>
          <w:szCs w:val="52"/>
        </w:rPr>
      </w:pPr>
    </w:p>
    <w:p w:rsidR="000B7730" w:rsidRPr="000B7730" w:rsidRDefault="000B7730" w:rsidP="00F22819">
      <w:pPr>
        <w:spacing w:after="0" w:line="240" w:lineRule="auto"/>
        <w:jc w:val="center"/>
        <w:rPr>
          <w:sz w:val="52"/>
          <w:szCs w:val="52"/>
        </w:rPr>
      </w:pPr>
    </w:p>
    <w:p w:rsidR="000B7730" w:rsidRPr="000B7730" w:rsidRDefault="000B7730" w:rsidP="000B7730">
      <w:pPr>
        <w:ind w:left="2880" w:hanging="2880"/>
        <w:rPr>
          <w:b/>
          <w:sz w:val="52"/>
          <w:szCs w:val="52"/>
        </w:rPr>
      </w:pPr>
    </w:p>
    <w:p w:rsidR="000B7730" w:rsidRPr="000B7730" w:rsidRDefault="000B7730" w:rsidP="000B7730">
      <w:pPr>
        <w:ind w:left="2880" w:hanging="2880"/>
        <w:rPr>
          <w:b/>
          <w:sz w:val="52"/>
          <w:szCs w:val="52"/>
        </w:rPr>
      </w:pPr>
    </w:p>
    <w:p w:rsidR="000B7730" w:rsidRPr="000B7730" w:rsidRDefault="000B7730" w:rsidP="000B7730">
      <w:pPr>
        <w:ind w:left="2880" w:hanging="2880"/>
        <w:rPr>
          <w:b/>
          <w:sz w:val="52"/>
          <w:szCs w:val="52"/>
        </w:rPr>
      </w:pPr>
    </w:p>
    <w:p w:rsidR="000B7730" w:rsidRDefault="000B7730" w:rsidP="000B7730">
      <w:pPr>
        <w:ind w:left="2880" w:hanging="2880"/>
        <w:rPr>
          <w:b/>
          <w:sz w:val="52"/>
          <w:szCs w:val="52"/>
        </w:rPr>
      </w:pPr>
      <w:r w:rsidRPr="00CD744D">
        <w:rPr>
          <w:b/>
          <w:sz w:val="52"/>
          <w:szCs w:val="52"/>
        </w:rPr>
        <w:t>APPENDIX:</w:t>
      </w:r>
      <w:r w:rsidRPr="00CD744D">
        <w:rPr>
          <w:b/>
          <w:sz w:val="52"/>
          <w:szCs w:val="52"/>
        </w:rPr>
        <w:tab/>
      </w:r>
      <w:r>
        <w:rPr>
          <w:b/>
          <w:sz w:val="52"/>
          <w:szCs w:val="52"/>
        </w:rPr>
        <w:t>CONSENT FORMS*</w:t>
      </w:r>
    </w:p>
    <w:p w:rsidR="000B7730" w:rsidRDefault="000B7730" w:rsidP="000B7730">
      <w:pPr>
        <w:spacing w:after="0" w:line="240" w:lineRule="auto"/>
        <w:jc w:val="center"/>
      </w:pPr>
      <w:r>
        <w:t>*All signed consent forms are included in a separate PDF document.</w:t>
      </w:r>
    </w:p>
    <w:p w:rsidR="000816A4" w:rsidRDefault="000816A4" w:rsidP="009B72E9"/>
    <w:sectPr w:rsidR="000816A4" w:rsidSect="00FE2E42">
      <w:footerReference w:type="default" r:id="rId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A97" w:rsidRDefault="001C6A97" w:rsidP="009B72E9">
      <w:pPr>
        <w:spacing w:after="0" w:line="240" w:lineRule="auto"/>
      </w:pPr>
      <w:r>
        <w:separator/>
      </w:r>
    </w:p>
  </w:endnote>
  <w:endnote w:type="continuationSeparator" w:id="0">
    <w:p w:rsidR="001C6A97" w:rsidRDefault="001C6A97" w:rsidP="009B7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81" w:rsidRDefault="00130181">
    <w:pPr>
      <w:pStyle w:val="Footer"/>
    </w:pPr>
    <w:r>
      <w:rPr>
        <w:noProof/>
      </w:rPr>
      <w:drawing>
        <wp:anchor distT="0" distB="0" distL="114300" distR="114300" simplePos="0" relativeHeight="251648512" behindDoc="0" locked="0" layoutInCell="1" allowOverlap="1" wp14:anchorId="6947CC54" wp14:editId="0276A383">
          <wp:simplePos x="0" y="0"/>
          <wp:positionH relativeFrom="column">
            <wp:posOffset>-914400</wp:posOffset>
          </wp:positionH>
          <wp:positionV relativeFrom="paragraph">
            <wp:posOffset>225263</wp:posOffset>
          </wp:positionV>
          <wp:extent cx="8920716" cy="432740"/>
          <wp:effectExtent l="0" t="0" r="0" b="5715"/>
          <wp:wrapNone/>
          <wp:docPr id="22" name="Picture 22" descr="Copy of New 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 of New Logo_Letterhead"/>
                  <pic:cNvPicPr>
                    <a:picLocks noChangeAspect="1" noChangeArrowheads="1"/>
                  </pic:cNvPicPr>
                </pic:nvPicPr>
                <pic:blipFill>
                  <a:blip r:embed="rId1"/>
                  <a:srcRect l="31967" t="23077" b="49229"/>
                  <a:stretch>
                    <a:fillRect/>
                  </a:stretch>
                </pic:blipFill>
                <pic:spPr bwMode="auto">
                  <a:xfrm>
                    <a:off x="0" y="0"/>
                    <a:ext cx="8920716" cy="432740"/>
                  </a:xfrm>
                  <a:prstGeom prst="rect">
                    <a:avLst/>
                  </a:prstGeom>
                  <a:noFill/>
                </pic:spPr>
              </pic:pic>
            </a:graphicData>
          </a:graphic>
        </wp:anchor>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81" w:rsidRDefault="00130181">
    <w:pPr>
      <w:pStyle w:val="Footer"/>
      <w:jc w:val="center"/>
    </w:pPr>
    <w:r>
      <w:t>A-13</w:t>
    </w:r>
  </w:p>
  <w:p w:rsidR="00130181" w:rsidRDefault="00130181">
    <w:pPr>
      <w:pStyle w:val="Footer"/>
    </w:pPr>
    <w:r>
      <w:rPr>
        <w:noProof/>
      </w:rPr>
      <w:drawing>
        <wp:anchor distT="0" distB="0" distL="114300" distR="114300" simplePos="0" relativeHeight="251688448" behindDoc="0" locked="0" layoutInCell="1" allowOverlap="1" wp14:anchorId="62962D7F" wp14:editId="365C57F9">
          <wp:simplePos x="0" y="0"/>
          <wp:positionH relativeFrom="column">
            <wp:posOffset>-914400</wp:posOffset>
          </wp:positionH>
          <wp:positionV relativeFrom="paragraph">
            <wp:posOffset>225263</wp:posOffset>
          </wp:positionV>
          <wp:extent cx="8920716" cy="432740"/>
          <wp:effectExtent l="0" t="0" r="0" b="5715"/>
          <wp:wrapNone/>
          <wp:docPr id="11" name="Picture 11" descr="Copy of New 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 of New Logo_Letterhead"/>
                  <pic:cNvPicPr>
                    <a:picLocks noChangeAspect="1" noChangeArrowheads="1"/>
                  </pic:cNvPicPr>
                </pic:nvPicPr>
                <pic:blipFill>
                  <a:blip r:embed="rId1"/>
                  <a:srcRect l="31967" t="23077" b="49229"/>
                  <a:stretch>
                    <a:fillRect/>
                  </a:stretch>
                </pic:blipFill>
                <pic:spPr bwMode="auto">
                  <a:xfrm>
                    <a:off x="0" y="0"/>
                    <a:ext cx="8920716" cy="432740"/>
                  </a:xfrm>
                  <a:prstGeom prst="rect">
                    <a:avLst/>
                  </a:prstGeom>
                  <a:noFill/>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892712"/>
      <w:docPartObj>
        <w:docPartGallery w:val="Page Numbers (Bottom of Page)"/>
        <w:docPartUnique/>
      </w:docPartObj>
    </w:sdtPr>
    <w:sdtEndPr>
      <w:rPr>
        <w:noProof/>
      </w:rPr>
    </w:sdtEndPr>
    <w:sdtContent>
      <w:p w:rsidR="00130181" w:rsidRDefault="00130181">
        <w:pPr>
          <w:pStyle w:val="Footer"/>
          <w:jc w:val="center"/>
        </w:pPr>
        <w:r>
          <w:fldChar w:fldCharType="begin"/>
        </w:r>
        <w:r>
          <w:instrText xml:space="preserve"> PAGE   \* MERGEFORMAT </w:instrText>
        </w:r>
        <w:r>
          <w:fldChar w:fldCharType="separate"/>
        </w:r>
        <w:r w:rsidR="00F63A7F">
          <w:rPr>
            <w:noProof/>
          </w:rPr>
          <w:t>2</w:t>
        </w:r>
        <w:r>
          <w:rPr>
            <w:noProof/>
          </w:rPr>
          <w:fldChar w:fldCharType="end"/>
        </w:r>
      </w:p>
    </w:sdtContent>
  </w:sdt>
  <w:p w:rsidR="00130181" w:rsidRDefault="00130181">
    <w:pPr>
      <w:pStyle w:val="Footer"/>
    </w:pPr>
    <w:r>
      <w:rPr>
        <w:noProof/>
      </w:rPr>
      <w:drawing>
        <wp:anchor distT="0" distB="0" distL="114300" distR="114300" simplePos="0" relativeHeight="251650560" behindDoc="0" locked="0" layoutInCell="1" allowOverlap="1" wp14:anchorId="1C6B88C5" wp14:editId="646ABF8A">
          <wp:simplePos x="0" y="0"/>
          <wp:positionH relativeFrom="column">
            <wp:posOffset>-914400</wp:posOffset>
          </wp:positionH>
          <wp:positionV relativeFrom="paragraph">
            <wp:posOffset>225263</wp:posOffset>
          </wp:positionV>
          <wp:extent cx="8920716" cy="432740"/>
          <wp:effectExtent l="0" t="0" r="0" b="5715"/>
          <wp:wrapNone/>
          <wp:docPr id="3" name="Picture 3" descr="Copy of New 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 of New Logo_Letterhead"/>
                  <pic:cNvPicPr>
                    <a:picLocks noChangeAspect="1" noChangeArrowheads="1"/>
                  </pic:cNvPicPr>
                </pic:nvPicPr>
                <pic:blipFill>
                  <a:blip r:embed="rId1"/>
                  <a:srcRect l="31967" t="23077" b="49229"/>
                  <a:stretch>
                    <a:fillRect/>
                  </a:stretch>
                </pic:blipFill>
                <pic:spPr bwMode="auto">
                  <a:xfrm>
                    <a:off x="0" y="0"/>
                    <a:ext cx="8920716" cy="43274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81" w:rsidRDefault="00130181">
    <w:pPr>
      <w:pStyle w:val="Footer"/>
      <w:jc w:val="center"/>
    </w:pPr>
    <w:r>
      <w:t>A-2</w:t>
    </w:r>
  </w:p>
  <w:p w:rsidR="00130181" w:rsidRDefault="00130181">
    <w:pPr>
      <w:pStyle w:val="Footer"/>
    </w:pPr>
    <w:r>
      <w:rPr>
        <w:noProof/>
      </w:rPr>
      <w:drawing>
        <wp:anchor distT="0" distB="0" distL="114300" distR="114300" simplePos="0" relativeHeight="251654656" behindDoc="0" locked="0" layoutInCell="1" allowOverlap="1" wp14:anchorId="6E42F708" wp14:editId="1A0BEF4F">
          <wp:simplePos x="0" y="0"/>
          <wp:positionH relativeFrom="column">
            <wp:posOffset>-914400</wp:posOffset>
          </wp:positionH>
          <wp:positionV relativeFrom="paragraph">
            <wp:posOffset>225263</wp:posOffset>
          </wp:positionV>
          <wp:extent cx="8920716" cy="432740"/>
          <wp:effectExtent l="0" t="0" r="0" b="5715"/>
          <wp:wrapNone/>
          <wp:docPr id="25" name="Picture 25" descr="Copy of New 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 of New Logo_Letterhead"/>
                  <pic:cNvPicPr>
                    <a:picLocks noChangeAspect="1" noChangeArrowheads="1"/>
                  </pic:cNvPicPr>
                </pic:nvPicPr>
                <pic:blipFill>
                  <a:blip r:embed="rId1"/>
                  <a:srcRect l="31967" t="23077" b="49229"/>
                  <a:stretch>
                    <a:fillRect/>
                  </a:stretch>
                </pic:blipFill>
                <pic:spPr bwMode="auto">
                  <a:xfrm>
                    <a:off x="0" y="0"/>
                    <a:ext cx="8920716" cy="432740"/>
                  </a:xfrm>
                  <a:prstGeom prst="rect">
                    <a:avLst/>
                  </a:prstGeom>
                  <a:noFill/>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697811"/>
      <w:docPartObj>
        <w:docPartGallery w:val="Page Numbers (Bottom of Page)"/>
        <w:docPartUnique/>
      </w:docPartObj>
    </w:sdtPr>
    <w:sdtEndPr>
      <w:rPr>
        <w:noProof/>
      </w:rPr>
    </w:sdtEndPr>
    <w:sdtContent>
      <w:p w:rsidR="00130181" w:rsidRDefault="00130181">
        <w:pPr>
          <w:pStyle w:val="Footer"/>
          <w:jc w:val="center"/>
        </w:pPr>
        <w:r>
          <w:t>A-3</w:t>
        </w:r>
      </w:p>
    </w:sdtContent>
  </w:sdt>
  <w:p w:rsidR="00130181" w:rsidRDefault="00130181">
    <w:pPr>
      <w:pStyle w:val="Footer"/>
    </w:pPr>
    <w:r>
      <w:rPr>
        <w:noProof/>
      </w:rPr>
      <w:drawing>
        <wp:anchor distT="0" distB="0" distL="114300" distR="114300" simplePos="0" relativeHeight="251660800" behindDoc="0" locked="0" layoutInCell="1" allowOverlap="1" wp14:anchorId="56E877D9" wp14:editId="2F4AAAFB">
          <wp:simplePos x="0" y="0"/>
          <wp:positionH relativeFrom="column">
            <wp:posOffset>-914400</wp:posOffset>
          </wp:positionH>
          <wp:positionV relativeFrom="paragraph">
            <wp:posOffset>225263</wp:posOffset>
          </wp:positionV>
          <wp:extent cx="8920716" cy="432740"/>
          <wp:effectExtent l="0" t="0" r="0" b="5715"/>
          <wp:wrapNone/>
          <wp:docPr id="33" name="Picture 33" descr="Copy of New 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 of New Logo_Letterhead"/>
                  <pic:cNvPicPr>
                    <a:picLocks noChangeAspect="1" noChangeArrowheads="1"/>
                  </pic:cNvPicPr>
                </pic:nvPicPr>
                <pic:blipFill>
                  <a:blip r:embed="rId1"/>
                  <a:srcRect l="31967" t="23077" b="49229"/>
                  <a:stretch>
                    <a:fillRect/>
                  </a:stretch>
                </pic:blipFill>
                <pic:spPr bwMode="auto">
                  <a:xfrm>
                    <a:off x="0" y="0"/>
                    <a:ext cx="8920716" cy="432740"/>
                  </a:xfrm>
                  <a:prstGeom prst="rect">
                    <a:avLst/>
                  </a:prstGeom>
                  <a:noFill/>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619775"/>
      <w:docPartObj>
        <w:docPartGallery w:val="Page Numbers (Bottom of Page)"/>
        <w:docPartUnique/>
      </w:docPartObj>
    </w:sdtPr>
    <w:sdtEndPr>
      <w:rPr>
        <w:noProof/>
      </w:rPr>
    </w:sdtEndPr>
    <w:sdtContent>
      <w:p w:rsidR="00130181" w:rsidRDefault="00130181">
        <w:pPr>
          <w:pStyle w:val="Footer"/>
          <w:jc w:val="center"/>
        </w:pPr>
        <w:r>
          <w:t>A-4</w:t>
        </w:r>
      </w:p>
    </w:sdtContent>
  </w:sdt>
  <w:p w:rsidR="00130181" w:rsidRDefault="00130181">
    <w:pPr>
      <w:pStyle w:val="Footer"/>
    </w:pPr>
    <w:r>
      <w:rPr>
        <w:noProof/>
      </w:rPr>
      <w:drawing>
        <wp:anchor distT="0" distB="0" distL="114300" distR="114300" simplePos="0" relativeHeight="251666944" behindDoc="0" locked="0" layoutInCell="1" allowOverlap="1" wp14:anchorId="5E8E2F48" wp14:editId="0FB8BDAB">
          <wp:simplePos x="0" y="0"/>
          <wp:positionH relativeFrom="column">
            <wp:posOffset>-914400</wp:posOffset>
          </wp:positionH>
          <wp:positionV relativeFrom="paragraph">
            <wp:posOffset>225263</wp:posOffset>
          </wp:positionV>
          <wp:extent cx="8920716" cy="432740"/>
          <wp:effectExtent l="0" t="0" r="0" b="5715"/>
          <wp:wrapNone/>
          <wp:docPr id="40" name="Picture 40" descr="Copy of New 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 of New Logo_Letterhead"/>
                  <pic:cNvPicPr>
                    <a:picLocks noChangeAspect="1" noChangeArrowheads="1"/>
                  </pic:cNvPicPr>
                </pic:nvPicPr>
                <pic:blipFill>
                  <a:blip r:embed="rId1"/>
                  <a:srcRect l="31967" t="23077" b="49229"/>
                  <a:stretch>
                    <a:fillRect/>
                  </a:stretch>
                </pic:blipFill>
                <pic:spPr bwMode="auto">
                  <a:xfrm>
                    <a:off x="0" y="0"/>
                    <a:ext cx="8920716" cy="432740"/>
                  </a:xfrm>
                  <a:prstGeom prst="rect">
                    <a:avLst/>
                  </a:prstGeom>
                  <a:noFill/>
                </pic:spPr>
              </pic:pic>
            </a:graphicData>
          </a:graphic>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196515"/>
      <w:docPartObj>
        <w:docPartGallery w:val="Page Numbers (Bottom of Page)"/>
        <w:docPartUnique/>
      </w:docPartObj>
    </w:sdtPr>
    <w:sdtEndPr>
      <w:rPr>
        <w:noProof/>
      </w:rPr>
    </w:sdtEndPr>
    <w:sdtContent>
      <w:p w:rsidR="00130181" w:rsidRDefault="00130181">
        <w:pPr>
          <w:pStyle w:val="Footer"/>
          <w:jc w:val="center"/>
        </w:pPr>
        <w:r>
          <w:t>A-5</w:t>
        </w:r>
      </w:p>
    </w:sdtContent>
  </w:sdt>
  <w:p w:rsidR="00130181" w:rsidRDefault="00130181">
    <w:pPr>
      <w:pStyle w:val="Footer"/>
    </w:pPr>
    <w:r>
      <w:rPr>
        <w:noProof/>
      </w:rPr>
      <w:drawing>
        <wp:anchor distT="0" distB="0" distL="114300" distR="114300" simplePos="0" relativeHeight="251655680" behindDoc="0" locked="0" layoutInCell="1" allowOverlap="1" wp14:anchorId="3D50FACD" wp14:editId="66B24E5B">
          <wp:simplePos x="0" y="0"/>
          <wp:positionH relativeFrom="column">
            <wp:posOffset>-914400</wp:posOffset>
          </wp:positionH>
          <wp:positionV relativeFrom="paragraph">
            <wp:posOffset>225263</wp:posOffset>
          </wp:positionV>
          <wp:extent cx="8920716" cy="432740"/>
          <wp:effectExtent l="0" t="0" r="0" b="5715"/>
          <wp:wrapNone/>
          <wp:docPr id="28" name="Picture 28" descr="Copy of New 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 of New Logo_Letterhead"/>
                  <pic:cNvPicPr>
                    <a:picLocks noChangeAspect="1" noChangeArrowheads="1"/>
                  </pic:cNvPicPr>
                </pic:nvPicPr>
                <pic:blipFill>
                  <a:blip r:embed="rId1"/>
                  <a:srcRect l="31967" t="23077" b="49229"/>
                  <a:stretch>
                    <a:fillRect/>
                  </a:stretch>
                </pic:blipFill>
                <pic:spPr bwMode="auto">
                  <a:xfrm>
                    <a:off x="0" y="0"/>
                    <a:ext cx="8920716" cy="432740"/>
                  </a:xfrm>
                  <a:prstGeom prst="rect">
                    <a:avLst/>
                  </a:prstGeom>
                  <a:noFill/>
                </pic:spPr>
              </pic:pic>
            </a:graphicData>
          </a:graphic>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81" w:rsidRDefault="00130181">
    <w:pPr>
      <w:pStyle w:val="Footer"/>
      <w:jc w:val="center"/>
    </w:pPr>
    <w:r>
      <w:t>A-10</w:t>
    </w:r>
  </w:p>
  <w:p w:rsidR="00130181" w:rsidRDefault="00130181">
    <w:pPr>
      <w:pStyle w:val="Footer"/>
    </w:pPr>
    <w:r>
      <w:rPr>
        <w:noProof/>
      </w:rPr>
      <w:drawing>
        <wp:anchor distT="0" distB="0" distL="114300" distR="114300" simplePos="0" relativeHeight="251684352" behindDoc="0" locked="0" layoutInCell="1" allowOverlap="1" wp14:anchorId="6174E8A0" wp14:editId="5D0D2DB8">
          <wp:simplePos x="0" y="0"/>
          <wp:positionH relativeFrom="column">
            <wp:posOffset>-914400</wp:posOffset>
          </wp:positionH>
          <wp:positionV relativeFrom="paragraph">
            <wp:posOffset>225263</wp:posOffset>
          </wp:positionV>
          <wp:extent cx="8920716" cy="432740"/>
          <wp:effectExtent l="0" t="0" r="0" b="5715"/>
          <wp:wrapNone/>
          <wp:docPr id="18" name="Picture 18" descr="Copy of New 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 of New Logo_Letterhead"/>
                  <pic:cNvPicPr>
                    <a:picLocks noChangeAspect="1" noChangeArrowheads="1"/>
                  </pic:cNvPicPr>
                </pic:nvPicPr>
                <pic:blipFill>
                  <a:blip r:embed="rId1"/>
                  <a:srcRect l="31967" t="23077" b="49229"/>
                  <a:stretch>
                    <a:fillRect/>
                  </a:stretch>
                </pic:blipFill>
                <pic:spPr bwMode="auto">
                  <a:xfrm>
                    <a:off x="0" y="0"/>
                    <a:ext cx="8920716" cy="432740"/>
                  </a:xfrm>
                  <a:prstGeom prst="rect">
                    <a:avLst/>
                  </a:prstGeom>
                  <a:noFill/>
                </pic:spPr>
              </pic:pic>
            </a:graphicData>
          </a:graphic>
        </wp:anchor>
      </w:drawing>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81" w:rsidRDefault="00130181">
    <w:pPr>
      <w:pStyle w:val="Footer"/>
      <w:jc w:val="center"/>
    </w:pPr>
    <w:r>
      <w:t>A-11</w:t>
    </w:r>
  </w:p>
  <w:p w:rsidR="00130181" w:rsidRDefault="00130181">
    <w:pPr>
      <w:pStyle w:val="Footer"/>
    </w:pPr>
    <w:r>
      <w:rPr>
        <w:noProof/>
      </w:rPr>
      <w:drawing>
        <wp:anchor distT="0" distB="0" distL="114300" distR="114300" simplePos="0" relativeHeight="251682304" behindDoc="0" locked="0" layoutInCell="1" allowOverlap="1" wp14:anchorId="5D9FE5C0" wp14:editId="5A3DE4E5">
          <wp:simplePos x="0" y="0"/>
          <wp:positionH relativeFrom="column">
            <wp:posOffset>-914400</wp:posOffset>
          </wp:positionH>
          <wp:positionV relativeFrom="paragraph">
            <wp:posOffset>225263</wp:posOffset>
          </wp:positionV>
          <wp:extent cx="8920716" cy="432740"/>
          <wp:effectExtent l="0" t="0" r="0" b="5715"/>
          <wp:wrapNone/>
          <wp:docPr id="17" name="Picture 17" descr="Copy of New 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 of New Logo_Letterhead"/>
                  <pic:cNvPicPr>
                    <a:picLocks noChangeAspect="1" noChangeArrowheads="1"/>
                  </pic:cNvPicPr>
                </pic:nvPicPr>
                <pic:blipFill>
                  <a:blip r:embed="rId1"/>
                  <a:srcRect l="31967" t="23077" b="49229"/>
                  <a:stretch>
                    <a:fillRect/>
                  </a:stretch>
                </pic:blipFill>
                <pic:spPr bwMode="auto">
                  <a:xfrm>
                    <a:off x="0" y="0"/>
                    <a:ext cx="8920716" cy="432740"/>
                  </a:xfrm>
                  <a:prstGeom prst="rect">
                    <a:avLst/>
                  </a:prstGeom>
                  <a:noFill/>
                </pic:spPr>
              </pic:pic>
            </a:graphicData>
          </a:graphic>
        </wp:anchor>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81" w:rsidRDefault="00130181">
    <w:pPr>
      <w:pStyle w:val="Footer"/>
      <w:jc w:val="center"/>
    </w:pPr>
    <w:r>
      <w:t>A-12</w:t>
    </w:r>
  </w:p>
  <w:p w:rsidR="00130181" w:rsidRDefault="00130181">
    <w:pPr>
      <w:pStyle w:val="Footer"/>
    </w:pPr>
    <w:r>
      <w:rPr>
        <w:noProof/>
      </w:rPr>
      <w:drawing>
        <wp:anchor distT="0" distB="0" distL="114300" distR="114300" simplePos="0" relativeHeight="251686400" behindDoc="0" locked="0" layoutInCell="1" allowOverlap="1" wp14:anchorId="1382FF7C" wp14:editId="238FE6CE">
          <wp:simplePos x="0" y="0"/>
          <wp:positionH relativeFrom="column">
            <wp:posOffset>-914400</wp:posOffset>
          </wp:positionH>
          <wp:positionV relativeFrom="paragraph">
            <wp:posOffset>225263</wp:posOffset>
          </wp:positionV>
          <wp:extent cx="8920716" cy="432740"/>
          <wp:effectExtent l="0" t="0" r="0" b="5715"/>
          <wp:wrapNone/>
          <wp:docPr id="2" name="Picture 2" descr="Copy of New 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 of New Logo_Letterhead"/>
                  <pic:cNvPicPr>
                    <a:picLocks noChangeAspect="1" noChangeArrowheads="1"/>
                  </pic:cNvPicPr>
                </pic:nvPicPr>
                <pic:blipFill>
                  <a:blip r:embed="rId1"/>
                  <a:srcRect l="31967" t="23077" b="49229"/>
                  <a:stretch>
                    <a:fillRect/>
                  </a:stretch>
                </pic:blipFill>
                <pic:spPr bwMode="auto">
                  <a:xfrm>
                    <a:off x="0" y="0"/>
                    <a:ext cx="8920716" cy="43274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A97" w:rsidRDefault="001C6A97" w:rsidP="009B72E9">
      <w:pPr>
        <w:spacing w:after="0" w:line="240" w:lineRule="auto"/>
      </w:pPr>
      <w:r>
        <w:separator/>
      </w:r>
    </w:p>
  </w:footnote>
  <w:footnote w:type="continuationSeparator" w:id="0">
    <w:p w:rsidR="001C6A97" w:rsidRDefault="001C6A97" w:rsidP="009B7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81" w:rsidRDefault="00130181">
    <w:pPr>
      <w:pStyle w:val="Header"/>
    </w:pPr>
    <w:r>
      <w:rPr>
        <w:noProof/>
      </w:rPr>
      <w:drawing>
        <wp:anchor distT="0" distB="0" distL="114300" distR="114300" simplePos="0" relativeHeight="251645439" behindDoc="0" locked="0" layoutInCell="1" allowOverlap="1" wp14:anchorId="02CDAF58" wp14:editId="27CC7240">
          <wp:simplePos x="0" y="0"/>
          <wp:positionH relativeFrom="column">
            <wp:posOffset>-914400</wp:posOffset>
          </wp:positionH>
          <wp:positionV relativeFrom="paragraph">
            <wp:posOffset>-466725</wp:posOffset>
          </wp:positionV>
          <wp:extent cx="8915400" cy="762000"/>
          <wp:effectExtent l="0" t="0" r="0" b="0"/>
          <wp:wrapNone/>
          <wp:docPr id="21" name="Picture 21" descr="Copy of New 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 of New Logo_Letterhead"/>
                  <pic:cNvPicPr>
                    <a:picLocks noChangeAspect="1" noChangeArrowheads="1"/>
                  </pic:cNvPicPr>
                </pic:nvPicPr>
                <pic:blipFill>
                  <a:blip r:embed="rId1"/>
                  <a:srcRect l="31967" t="23077" b="49229"/>
                  <a:stretch>
                    <a:fillRect/>
                  </a:stretch>
                </pic:blipFill>
                <pic:spPr bwMode="auto">
                  <a:xfrm>
                    <a:off x="0" y="0"/>
                    <a:ext cx="8915400" cy="762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097"/>
    <w:multiLevelType w:val="hybridMultilevel"/>
    <w:tmpl w:val="7DB8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281EDC"/>
    <w:multiLevelType w:val="hybridMultilevel"/>
    <w:tmpl w:val="6A8CE59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676E4C"/>
    <w:multiLevelType w:val="hybridMultilevel"/>
    <w:tmpl w:val="87D694F8"/>
    <w:lvl w:ilvl="0" w:tplc="5F56008E">
      <w:start w:val="1"/>
      <w:numFmt w:val="bullet"/>
      <w:lvlText w:val=""/>
      <w:lvlJc w:val="left"/>
      <w:pPr>
        <w:tabs>
          <w:tab w:val="num" w:pos="1080"/>
        </w:tabs>
        <w:ind w:left="1080" w:hanging="360"/>
      </w:pPr>
      <w:rPr>
        <w:rFonts w:ascii="Symbol" w:hAnsi="Symbol" w:hint="default"/>
      </w:rPr>
    </w:lvl>
    <w:lvl w:ilvl="1" w:tplc="83B41DF2">
      <w:start w:val="1"/>
      <w:numFmt w:val="bullet"/>
      <w:lvlText w:val=""/>
      <w:lvlJc w:val="left"/>
      <w:pPr>
        <w:tabs>
          <w:tab w:val="num" w:pos="1440"/>
        </w:tabs>
        <w:ind w:left="1440" w:hanging="360"/>
      </w:pPr>
      <w:rPr>
        <w:rFonts w:ascii="Wingdings" w:hAnsi="Wingdings" w:hint="default"/>
      </w:rPr>
    </w:lvl>
    <w:lvl w:ilvl="2" w:tplc="A5B0CBC0">
      <w:start w:val="1"/>
      <w:numFmt w:val="bullet"/>
      <w:lvlText w:val=""/>
      <w:lvlJc w:val="left"/>
      <w:pPr>
        <w:tabs>
          <w:tab w:val="num" w:pos="2160"/>
        </w:tabs>
        <w:ind w:left="2160" w:hanging="360"/>
      </w:pPr>
      <w:rPr>
        <w:rFonts w:ascii="Wingdings" w:hAnsi="Wingdings" w:hint="default"/>
      </w:rPr>
    </w:lvl>
    <w:lvl w:ilvl="3" w:tplc="169E280E">
      <w:start w:val="1"/>
      <w:numFmt w:val="bullet"/>
      <w:lvlText w:val=""/>
      <w:lvlJc w:val="left"/>
      <w:pPr>
        <w:tabs>
          <w:tab w:val="num" w:pos="2880"/>
        </w:tabs>
        <w:ind w:left="2880" w:hanging="360"/>
      </w:pPr>
      <w:rPr>
        <w:rFonts w:ascii="Symbol" w:hAnsi="Symbol" w:hint="default"/>
      </w:rPr>
    </w:lvl>
    <w:lvl w:ilvl="4" w:tplc="05F6FF14">
      <w:start w:val="1"/>
      <w:numFmt w:val="bullet"/>
      <w:lvlText w:val="o"/>
      <w:lvlJc w:val="left"/>
      <w:pPr>
        <w:tabs>
          <w:tab w:val="num" w:pos="3600"/>
        </w:tabs>
        <w:ind w:left="3600" w:hanging="360"/>
      </w:pPr>
      <w:rPr>
        <w:rFonts w:ascii="Courier New" w:hAnsi="Courier New" w:hint="default"/>
      </w:rPr>
    </w:lvl>
    <w:lvl w:ilvl="5" w:tplc="4056824E" w:tentative="1">
      <w:start w:val="1"/>
      <w:numFmt w:val="bullet"/>
      <w:lvlText w:val=""/>
      <w:lvlJc w:val="left"/>
      <w:pPr>
        <w:tabs>
          <w:tab w:val="num" w:pos="4320"/>
        </w:tabs>
        <w:ind w:left="4320" w:hanging="360"/>
      </w:pPr>
      <w:rPr>
        <w:rFonts w:ascii="Wingdings" w:hAnsi="Wingdings" w:hint="default"/>
      </w:rPr>
    </w:lvl>
    <w:lvl w:ilvl="6" w:tplc="627A63E4" w:tentative="1">
      <w:start w:val="1"/>
      <w:numFmt w:val="bullet"/>
      <w:lvlText w:val=""/>
      <w:lvlJc w:val="left"/>
      <w:pPr>
        <w:tabs>
          <w:tab w:val="num" w:pos="5040"/>
        </w:tabs>
        <w:ind w:left="5040" w:hanging="360"/>
      </w:pPr>
      <w:rPr>
        <w:rFonts w:ascii="Symbol" w:hAnsi="Symbol" w:hint="default"/>
      </w:rPr>
    </w:lvl>
    <w:lvl w:ilvl="7" w:tplc="A0F08EEE" w:tentative="1">
      <w:start w:val="1"/>
      <w:numFmt w:val="bullet"/>
      <w:lvlText w:val="o"/>
      <w:lvlJc w:val="left"/>
      <w:pPr>
        <w:tabs>
          <w:tab w:val="num" w:pos="5760"/>
        </w:tabs>
        <w:ind w:left="5760" w:hanging="360"/>
      </w:pPr>
      <w:rPr>
        <w:rFonts w:ascii="Courier New" w:hAnsi="Courier New" w:hint="default"/>
      </w:rPr>
    </w:lvl>
    <w:lvl w:ilvl="8" w:tplc="DCF8ABD0" w:tentative="1">
      <w:start w:val="1"/>
      <w:numFmt w:val="bullet"/>
      <w:lvlText w:val=""/>
      <w:lvlJc w:val="left"/>
      <w:pPr>
        <w:tabs>
          <w:tab w:val="num" w:pos="6480"/>
        </w:tabs>
        <w:ind w:left="6480" w:hanging="360"/>
      </w:pPr>
      <w:rPr>
        <w:rFonts w:ascii="Wingdings" w:hAnsi="Wingdings" w:hint="default"/>
      </w:rPr>
    </w:lvl>
  </w:abstractNum>
  <w:abstractNum w:abstractNumId="3">
    <w:nsid w:val="179F608B"/>
    <w:multiLevelType w:val="hybridMultilevel"/>
    <w:tmpl w:val="DEB2E2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94C65"/>
    <w:multiLevelType w:val="hybridMultilevel"/>
    <w:tmpl w:val="0F940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A63BC"/>
    <w:multiLevelType w:val="hybridMultilevel"/>
    <w:tmpl w:val="D5607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294FC2"/>
    <w:multiLevelType w:val="hybridMultilevel"/>
    <w:tmpl w:val="465457F0"/>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nsid w:val="395B1473"/>
    <w:multiLevelType w:val="hybridMultilevel"/>
    <w:tmpl w:val="7F7A11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A476A0"/>
    <w:multiLevelType w:val="hybridMultilevel"/>
    <w:tmpl w:val="8080350E"/>
    <w:lvl w:ilvl="0" w:tplc="311096BE">
      <w:start w:val="1"/>
      <w:numFmt w:val="decimal"/>
      <w:pStyle w:val="IntenseQuote"/>
      <w:lvlText w:val="%1.0"/>
      <w:lvlJc w:val="left"/>
      <w:pPr>
        <w:ind w:left="360"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9">
    <w:nsid w:val="41103B4A"/>
    <w:multiLevelType w:val="hybridMultilevel"/>
    <w:tmpl w:val="770686C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5C5626"/>
    <w:multiLevelType w:val="hybridMultilevel"/>
    <w:tmpl w:val="AB380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9DC1852"/>
    <w:multiLevelType w:val="multilevel"/>
    <w:tmpl w:val="68A2948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2">
    <w:nsid w:val="5B952DE8"/>
    <w:multiLevelType w:val="hybridMultilevel"/>
    <w:tmpl w:val="D326D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EF097A"/>
    <w:multiLevelType w:val="hybridMultilevel"/>
    <w:tmpl w:val="4D308784"/>
    <w:lvl w:ilvl="0" w:tplc="0504A4C8">
      <w:start w:val="1"/>
      <w:numFmt w:val="bullet"/>
      <w:lvlText w:val=""/>
      <w:lvlJc w:val="left"/>
      <w:pPr>
        <w:tabs>
          <w:tab w:val="num" w:pos="1080"/>
        </w:tabs>
        <w:ind w:left="1080" w:hanging="360"/>
      </w:pPr>
      <w:rPr>
        <w:rFonts w:ascii="Symbol" w:hAnsi="Symbol" w:hint="default"/>
      </w:rPr>
    </w:lvl>
    <w:lvl w:ilvl="1" w:tplc="3EAA8754">
      <w:start w:val="1"/>
      <w:numFmt w:val="bullet"/>
      <w:lvlText w:val="-"/>
      <w:lvlJc w:val="left"/>
      <w:pPr>
        <w:tabs>
          <w:tab w:val="num" w:pos="1440"/>
        </w:tabs>
        <w:ind w:left="1440" w:hanging="360"/>
      </w:pPr>
      <w:rPr>
        <w:rFonts w:ascii="Courier New" w:hAnsi="Courier New" w:hint="default"/>
      </w:rPr>
    </w:lvl>
    <w:lvl w:ilvl="2" w:tplc="34642770">
      <w:start w:val="1"/>
      <w:numFmt w:val="bullet"/>
      <w:lvlText w:val=""/>
      <w:lvlJc w:val="left"/>
      <w:pPr>
        <w:tabs>
          <w:tab w:val="num" w:pos="2160"/>
        </w:tabs>
        <w:ind w:left="2160" w:hanging="360"/>
      </w:pPr>
      <w:rPr>
        <w:rFonts w:ascii="Wingdings" w:hAnsi="Wingdings" w:hint="default"/>
      </w:rPr>
    </w:lvl>
    <w:lvl w:ilvl="3" w:tplc="52E4904C">
      <w:start w:val="1"/>
      <w:numFmt w:val="bullet"/>
      <w:lvlText w:val=""/>
      <w:lvlJc w:val="left"/>
      <w:pPr>
        <w:tabs>
          <w:tab w:val="num" w:pos="2880"/>
        </w:tabs>
        <w:ind w:left="2880" w:hanging="360"/>
      </w:pPr>
      <w:rPr>
        <w:rFonts w:ascii="Symbol" w:hAnsi="Symbol" w:hint="default"/>
      </w:rPr>
    </w:lvl>
    <w:lvl w:ilvl="4" w:tplc="3FB8E688">
      <w:start w:val="1"/>
      <w:numFmt w:val="bullet"/>
      <w:lvlText w:val="o"/>
      <w:lvlJc w:val="left"/>
      <w:pPr>
        <w:tabs>
          <w:tab w:val="num" w:pos="3600"/>
        </w:tabs>
        <w:ind w:left="3600" w:hanging="360"/>
      </w:pPr>
      <w:rPr>
        <w:rFonts w:ascii="Courier New" w:hAnsi="Courier New" w:hint="default"/>
      </w:rPr>
    </w:lvl>
    <w:lvl w:ilvl="5" w:tplc="B08C63CA" w:tentative="1">
      <w:start w:val="1"/>
      <w:numFmt w:val="bullet"/>
      <w:lvlText w:val=""/>
      <w:lvlJc w:val="left"/>
      <w:pPr>
        <w:tabs>
          <w:tab w:val="num" w:pos="4320"/>
        </w:tabs>
        <w:ind w:left="4320" w:hanging="360"/>
      </w:pPr>
      <w:rPr>
        <w:rFonts w:ascii="Wingdings" w:hAnsi="Wingdings" w:hint="default"/>
      </w:rPr>
    </w:lvl>
    <w:lvl w:ilvl="6" w:tplc="D7D482FA" w:tentative="1">
      <w:start w:val="1"/>
      <w:numFmt w:val="bullet"/>
      <w:lvlText w:val=""/>
      <w:lvlJc w:val="left"/>
      <w:pPr>
        <w:tabs>
          <w:tab w:val="num" w:pos="5040"/>
        </w:tabs>
        <w:ind w:left="5040" w:hanging="360"/>
      </w:pPr>
      <w:rPr>
        <w:rFonts w:ascii="Symbol" w:hAnsi="Symbol" w:hint="default"/>
      </w:rPr>
    </w:lvl>
    <w:lvl w:ilvl="7" w:tplc="54722640" w:tentative="1">
      <w:start w:val="1"/>
      <w:numFmt w:val="bullet"/>
      <w:lvlText w:val="o"/>
      <w:lvlJc w:val="left"/>
      <w:pPr>
        <w:tabs>
          <w:tab w:val="num" w:pos="5760"/>
        </w:tabs>
        <w:ind w:left="5760" w:hanging="360"/>
      </w:pPr>
      <w:rPr>
        <w:rFonts w:ascii="Courier New" w:hAnsi="Courier New" w:hint="default"/>
      </w:rPr>
    </w:lvl>
    <w:lvl w:ilvl="8" w:tplc="BC989544" w:tentative="1">
      <w:start w:val="1"/>
      <w:numFmt w:val="bullet"/>
      <w:lvlText w:val=""/>
      <w:lvlJc w:val="left"/>
      <w:pPr>
        <w:tabs>
          <w:tab w:val="num" w:pos="6480"/>
        </w:tabs>
        <w:ind w:left="6480" w:hanging="360"/>
      </w:pPr>
      <w:rPr>
        <w:rFonts w:ascii="Wingdings" w:hAnsi="Wingdings" w:hint="default"/>
      </w:rPr>
    </w:lvl>
  </w:abstractNum>
  <w:abstractNum w:abstractNumId="14">
    <w:nsid w:val="62E12752"/>
    <w:multiLevelType w:val="hybridMultilevel"/>
    <w:tmpl w:val="6D665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161D80"/>
    <w:multiLevelType w:val="hybridMultilevel"/>
    <w:tmpl w:val="F1BE9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DC834BD"/>
    <w:multiLevelType w:val="hybridMultilevel"/>
    <w:tmpl w:val="E72C123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
  </w:num>
  <w:num w:numId="4">
    <w:abstractNumId w:val="4"/>
  </w:num>
  <w:num w:numId="5">
    <w:abstractNumId w:val="5"/>
  </w:num>
  <w:num w:numId="6">
    <w:abstractNumId w:val="13"/>
  </w:num>
  <w:num w:numId="7">
    <w:abstractNumId w:val="2"/>
  </w:num>
  <w:num w:numId="8">
    <w:abstractNumId w:val="6"/>
  </w:num>
  <w:num w:numId="9">
    <w:abstractNumId w:val="15"/>
  </w:num>
  <w:num w:numId="10">
    <w:abstractNumId w:val="10"/>
  </w:num>
  <w:num w:numId="11">
    <w:abstractNumId w:val="0"/>
  </w:num>
  <w:num w:numId="12">
    <w:abstractNumId w:val="14"/>
  </w:num>
  <w:num w:numId="13">
    <w:abstractNumId w:val="16"/>
  </w:num>
  <w:num w:numId="14">
    <w:abstractNumId w:val="3"/>
  </w:num>
  <w:num w:numId="15">
    <w:abstractNumId w:val="12"/>
  </w:num>
  <w:num w:numId="16">
    <w:abstractNumId w:val="9"/>
  </w:num>
  <w:num w:numId="1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E9"/>
    <w:rsid w:val="00001F86"/>
    <w:rsid w:val="000042CC"/>
    <w:rsid w:val="000061C0"/>
    <w:rsid w:val="00006399"/>
    <w:rsid w:val="00017198"/>
    <w:rsid w:val="0002089C"/>
    <w:rsid w:val="00021684"/>
    <w:rsid w:val="000324D8"/>
    <w:rsid w:val="00035408"/>
    <w:rsid w:val="000371B8"/>
    <w:rsid w:val="00041772"/>
    <w:rsid w:val="00041DD1"/>
    <w:rsid w:val="00042315"/>
    <w:rsid w:val="000448A9"/>
    <w:rsid w:val="00047121"/>
    <w:rsid w:val="00047861"/>
    <w:rsid w:val="00054C28"/>
    <w:rsid w:val="00055505"/>
    <w:rsid w:val="00057EF5"/>
    <w:rsid w:val="00060BF0"/>
    <w:rsid w:val="00061A19"/>
    <w:rsid w:val="0006415E"/>
    <w:rsid w:val="0007109D"/>
    <w:rsid w:val="00073633"/>
    <w:rsid w:val="00076D21"/>
    <w:rsid w:val="000816A4"/>
    <w:rsid w:val="0008220B"/>
    <w:rsid w:val="000873B4"/>
    <w:rsid w:val="00092650"/>
    <w:rsid w:val="00092A0C"/>
    <w:rsid w:val="000A06C8"/>
    <w:rsid w:val="000A0D6C"/>
    <w:rsid w:val="000A2581"/>
    <w:rsid w:val="000A32E0"/>
    <w:rsid w:val="000A7C1D"/>
    <w:rsid w:val="000B1708"/>
    <w:rsid w:val="000B3D50"/>
    <w:rsid w:val="000B67B0"/>
    <w:rsid w:val="000B7730"/>
    <w:rsid w:val="000C15E1"/>
    <w:rsid w:val="000C2AF4"/>
    <w:rsid w:val="000C2FA4"/>
    <w:rsid w:val="000E058D"/>
    <w:rsid w:val="000E3805"/>
    <w:rsid w:val="000F1505"/>
    <w:rsid w:val="000F1BA4"/>
    <w:rsid w:val="00101ECA"/>
    <w:rsid w:val="001024F0"/>
    <w:rsid w:val="00114A33"/>
    <w:rsid w:val="00124BE7"/>
    <w:rsid w:val="00130181"/>
    <w:rsid w:val="00131865"/>
    <w:rsid w:val="00135004"/>
    <w:rsid w:val="00154BA9"/>
    <w:rsid w:val="00157437"/>
    <w:rsid w:val="00164B38"/>
    <w:rsid w:val="00165304"/>
    <w:rsid w:val="00170868"/>
    <w:rsid w:val="00170966"/>
    <w:rsid w:val="001A266A"/>
    <w:rsid w:val="001A6460"/>
    <w:rsid w:val="001B0D44"/>
    <w:rsid w:val="001B1C53"/>
    <w:rsid w:val="001C39B8"/>
    <w:rsid w:val="001C4A45"/>
    <w:rsid w:val="001C6A97"/>
    <w:rsid w:val="001D614D"/>
    <w:rsid w:val="001D7527"/>
    <w:rsid w:val="001E324D"/>
    <w:rsid w:val="001F05CB"/>
    <w:rsid w:val="001F3DD6"/>
    <w:rsid w:val="001F5F1B"/>
    <w:rsid w:val="002158AA"/>
    <w:rsid w:val="002179EB"/>
    <w:rsid w:val="00217BE0"/>
    <w:rsid w:val="00217FF4"/>
    <w:rsid w:val="00237646"/>
    <w:rsid w:val="00245FEE"/>
    <w:rsid w:val="002475DB"/>
    <w:rsid w:val="002552DF"/>
    <w:rsid w:val="00256BE6"/>
    <w:rsid w:val="002573D5"/>
    <w:rsid w:val="00263D40"/>
    <w:rsid w:val="002820E4"/>
    <w:rsid w:val="00283DF2"/>
    <w:rsid w:val="00287561"/>
    <w:rsid w:val="00294B9E"/>
    <w:rsid w:val="00294E3B"/>
    <w:rsid w:val="002A10F3"/>
    <w:rsid w:val="002B7491"/>
    <w:rsid w:val="002C4512"/>
    <w:rsid w:val="002D36CB"/>
    <w:rsid w:val="002D38EE"/>
    <w:rsid w:val="002D429B"/>
    <w:rsid w:val="002F27F0"/>
    <w:rsid w:val="002F2B03"/>
    <w:rsid w:val="00301F54"/>
    <w:rsid w:val="00302664"/>
    <w:rsid w:val="00303056"/>
    <w:rsid w:val="00307E0E"/>
    <w:rsid w:val="00310825"/>
    <w:rsid w:val="0031448C"/>
    <w:rsid w:val="00314D06"/>
    <w:rsid w:val="00315210"/>
    <w:rsid w:val="003261FB"/>
    <w:rsid w:val="00327887"/>
    <w:rsid w:val="00332270"/>
    <w:rsid w:val="003363A2"/>
    <w:rsid w:val="00336EF7"/>
    <w:rsid w:val="00337CEF"/>
    <w:rsid w:val="00346218"/>
    <w:rsid w:val="00347895"/>
    <w:rsid w:val="00351CC7"/>
    <w:rsid w:val="00354083"/>
    <w:rsid w:val="0035777C"/>
    <w:rsid w:val="003606F4"/>
    <w:rsid w:val="00363AA2"/>
    <w:rsid w:val="0036692A"/>
    <w:rsid w:val="003750DE"/>
    <w:rsid w:val="003769A6"/>
    <w:rsid w:val="003834C2"/>
    <w:rsid w:val="00395B59"/>
    <w:rsid w:val="003A2B6A"/>
    <w:rsid w:val="003A6393"/>
    <w:rsid w:val="003A6C66"/>
    <w:rsid w:val="003A6F1A"/>
    <w:rsid w:val="003A7D1D"/>
    <w:rsid w:val="003B1046"/>
    <w:rsid w:val="003B1B1C"/>
    <w:rsid w:val="003B45B7"/>
    <w:rsid w:val="003B59F2"/>
    <w:rsid w:val="003C4716"/>
    <w:rsid w:val="003D0CFC"/>
    <w:rsid w:val="003D50BD"/>
    <w:rsid w:val="003D5978"/>
    <w:rsid w:val="003D5B9A"/>
    <w:rsid w:val="003E3889"/>
    <w:rsid w:val="003E5497"/>
    <w:rsid w:val="003E5581"/>
    <w:rsid w:val="003E772B"/>
    <w:rsid w:val="003F02FF"/>
    <w:rsid w:val="003F3250"/>
    <w:rsid w:val="003F574D"/>
    <w:rsid w:val="003F7F9F"/>
    <w:rsid w:val="00403754"/>
    <w:rsid w:val="0040762C"/>
    <w:rsid w:val="004121E5"/>
    <w:rsid w:val="00414F45"/>
    <w:rsid w:val="004176D7"/>
    <w:rsid w:val="00417AD8"/>
    <w:rsid w:val="00420A11"/>
    <w:rsid w:val="004229CA"/>
    <w:rsid w:val="00425FA2"/>
    <w:rsid w:val="00426029"/>
    <w:rsid w:val="00427ACF"/>
    <w:rsid w:val="0043014F"/>
    <w:rsid w:val="00430E92"/>
    <w:rsid w:val="00431C51"/>
    <w:rsid w:val="0043354A"/>
    <w:rsid w:val="004365DC"/>
    <w:rsid w:val="00455E9D"/>
    <w:rsid w:val="0047043D"/>
    <w:rsid w:val="004705B7"/>
    <w:rsid w:val="0047455C"/>
    <w:rsid w:val="004808C6"/>
    <w:rsid w:val="00486D93"/>
    <w:rsid w:val="00487DBC"/>
    <w:rsid w:val="0049630D"/>
    <w:rsid w:val="004A0280"/>
    <w:rsid w:val="004A1675"/>
    <w:rsid w:val="004A3F20"/>
    <w:rsid w:val="004A57B1"/>
    <w:rsid w:val="004B34EC"/>
    <w:rsid w:val="004C1ACD"/>
    <w:rsid w:val="004C7418"/>
    <w:rsid w:val="004D22E7"/>
    <w:rsid w:val="004D5771"/>
    <w:rsid w:val="004D67BF"/>
    <w:rsid w:val="004D72A1"/>
    <w:rsid w:val="004E4DE4"/>
    <w:rsid w:val="004F091F"/>
    <w:rsid w:val="004F3EE3"/>
    <w:rsid w:val="004F5E62"/>
    <w:rsid w:val="005035A6"/>
    <w:rsid w:val="00503A92"/>
    <w:rsid w:val="00504C73"/>
    <w:rsid w:val="0052138C"/>
    <w:rsid w:val="00523895"/>
    <w:rsid w:val="0053000D"/>
    <w:rsid w:val="00530396"/>
    <w:rsid w:val="00532404"/>
    <w:rsid w:val="00536ECE"/>
    <w:rsid w:val="00545F6E"/>
    <w:rsid w:val="0054727D"/>
    <w:rsid w:val="005539C4"/>
    <w:rsid w:val="00557E8D"/>
    <w:rsid w:val="00565032"/>
    <w:rsid w:val="00566DAC"/>
    <w:rsid w:val="00566EC7"/>
    <w:rsid w:val="0057217E"/>
    <w:rsid w:val="00584CB3"/>
    <w:rsid w:val="00585B70"/>
    <w:rsid w:val="005A57F4"/>
    <w:rsid w:val="005A5AD4"/>
    <w:rsid w:val="005A5D0A"/>
    <w:rsid w:val="005C02DC"/>
    <w:rsid w:val="005C158F"/>
    <w:rsid w:val="005C521E"/>
    <w:rsid w:val="005D0475"/>
    <w:rsid w:val="005D7E3E"/>
    <w:rsid w:val="005E3C1D"/>
    <w:rsid w:val="005E70D2"/>
    <w:rsid w:val="005E7B77"/>
    <w:rsid w:val="005F64FB"/>
    <w:rsid w:val="0060111F"/>
    <w:rsid w:val="006034AC"/>
    <w:rsid w:val="00605669"/>
    <w:rsid w:val="006141D7"/>
    <w:rsid w:val="00620AE1"/>
    <w:rsid w:val="006211C5"/>
    <w:rsid w:val="00625432"/>
    <w:rsid w:val="00627186"/>
    <w:rsid w:val="00627CAD"/>
    <w:rsid w:val="00632743"/>
    <w:rsid w:val="00632A0F"/>
    <w:rsid w:val="00637C64"/>
    <w:rsid w:val="00650D8E"/>
    <w:rsid w:val="0065270A"/>
    <w:rsid w:val="00652FF6"/>
    <w:rsid w:val="00654AE6"/>
    <w:rsid w:val="00657B93"/>
    <w:rsid w:val="0066083D"/>
    <w:rsid w:val="006644EF"/>
    <w:rsid w:val="0067546D"/>
    <w:rsid w:val="00676A05"/>
    <w:rsid w:val="00676FEC"/>
    <w:rsid w:val="00683BFC"/>
    <w:rsid w:val="00684C00"/>
    <w:rsid w:val="006A1F27"/>
    <w:rsid w:val="006A2B0D"/>
    <w:rsid w:val="006A4E18"/>
    <w:rsid w:val="006B4CF8"/>
    <w:rsid w:val="006C13E5"/>
    <w:rsid w:val="006C2FF7"/>
    <w:rsid w:val="006C6821"/>
    <w:rsid w:val="006E0529"/>
    <w:rsid w:val="006E2CE5"/>
    <w:rsid w:val="006E5565"/>
    <w:rsid w:val="006E5D81"/>
    <w:rsid w:val="006F2FC3"/>
    <w:rsid w:val="006F4D54"/>
    <w:rsid w:val="006F5655"/>
    <w:rsid w:val="00717951"/>
    <w:rsid w:val="00717AE1"/>
    <w:rsid w:val="0072527A"/>
    <w:rsid w:val="00736014"/>
    <w:rsid w:val="00745CC4"/>
    <w:rsid w:val="00750A0F"/>
    <w:rsid w:val="00752349"/>
    <w:rsid w:val="007544D7"/>
    <w:rsid w:val="00765745"/>
    <w:rsid w:val="00781494"/>
    <w:rsid w:val="00785553"/>
    <w:rsid w:val="007976A4"/>
    <w:rsid w:val="007A2FAD"/>
    <w:rsid w:val="007A379A"/>
    <w:rsid w:val="007B1808"/>
    <w:rsid w:val="007B2682"/>
    <w:rsid w:val="007B4939"/>
    <w:rsid w:val="007B533C"/>
    <w:rsid w:val="007B54FB"/>
    <w:rsid w:val="007B5A49"/>
    <w:rsid w:val="007C0D22"/>
    <w:rsid w:val="007D100D"/>
    <w:rsid w:val="007D7CE8"/>
    <w:rsid w:val="007E556F"/>
    <w:rsid w:val="007E6E9B"/>
    <w:rsid w:val="007F2E15"/>
    <w:rsid w:val="00800DD2"/>
    <w:rsid w:val="0080326C"/>
    <w:rsid w:val="00810AC5"/>
    <w:rsid w:val="00824B83"/>
    <w:rsid w:val="00824CCE"/>
    <w:rsid w:val="0082623F"/>
    <w:rsid w:val="00826AA1"/>
    <w:rsid w:val="0082783F"/>
    <w:rsid w:val="00830BE4"/>
    <w:rsid w:val="00834279"/>
    <w:rsid w:val="0084515D"/>
    <w:rsid w:val="00852F0B"/>
    <w:rsid w:val="008559B7"/>
    <w:rsid w:val="0085678E"/>
    <w:rsid w:val="00861429"/>
    <w:rsid w:val="0086185B"/>
    <w:rsid w:val="00864D71"/>
    <w:rsid w:val="008670CF"/>
    <w:rsid w:val="00870547"/>
    <w:rsid w:val="00871357"/>
    <w:rsid w:val="00871E35"/>
    <w:rsid w:val="008730AF"/>
    <w:rsid w:val="008A0DCA"/>
    <w:rsid w:val="008A0E70"/>
    <w:rsid w:val="008A2FCA"/>
    <w:rsid w:val="008A5B58"/>
    <w:rsid w:val="008A644F"/>
    <w:rsid w:val="008A74C1"/>
    <w:rsid w:val="008B0A04"/>
    <w:rsid w:val="008B3CB2"/>
    <w:rsid w:val="008B43B6"/>
    <w:rsid w:val="008B7407"/>
    <w:rsid w:val="008D0498"/>
    <w:rsid w:val="008D602B"/>
    <w:rsid w:val="008D63B0"/>
    <w:rsid w:val="008E79A5"/>
    <w:rsid w:val="008F14E1"/>
    <w:rsid w:val="00903EA7"/>
    <w:rsid w:val="009056FF"/>
    <w:rsid w:val="009066CD"/>
    <w:rsid w:val="009133E9"/>
    <w:rsid w:val="009209E4"/>
    <w:rsid w:val="00930375"/>
    <w:rsid w:val="00937762"/>
    <w:rsid w:val="00944457"/>
    <w:rsid w:val="00952794"/>
    <w:rsid w:val="00953064"/>
    <w:rsid w:val="00953D3D"/>
    <w:rsid w:val="009556DA"/>
    <w:rsid w:val="00963E4F"/>
    <w:rsid w:val="00964735"/>
    <w:rsid w:val="009711F7"/>
    <w:rsid w:val="00971AF8"/>
    <w:rsid w:val="00974129"/>
    <w:rsid w:val="0097549C"/>
    <w:rsid w:val="00976980"/>
    <w:rsid w:val="00982F6F"/>
    <w:rsid w:val="0099160B"/>
    <w:rsid w:val="009953A5"/>
    <w:rsid w:val="009A667E"/>
    <w:rsid w:val="009A69EA"/>
    <w:rsid w:val="009B72E9"/>
    <w:rsid w:val="009C1C9D"/>
    <w:rsid w:val="009C4EF2"/>
    <w:rsid w:val="009C5E6A"/>
    <w:rsid w:val="009E4E6C"/>
    <w:rsid w:val="009E5B73"/>
    <w:rsid w:val="009E5EDE"/>
    <w:rsid w:val="009F238B"/>
    <w:rsid w:val="009F6472"/>
    <w:rsid w:val="009F6C94"/>
    <w:rsid w:val="00A06FB4"/>
    <w:rsid w:val="00A14CB8"/>
    <w:rsid w:val="00A1549A"/>
    <w:rsid w:val="00A23879"/>
    <w:rsid w:val="00A24D8E"/>
    <w:rsid w:val="00A260EC"/>
    <w:rsid w:val="00A269D9"/>
    <w:rsid w:val="00A30805"/>
    <w:rsid w:val="00A36970"/>
    <w:rsid w:val="00A518F9"/>
    <w:rsid w:val="00A52B7C"/>
    <w:rsid w:val="00A65C2D"/>
    <w:rsid w:val="00A742C0"/>
    <w:rsid w:val="00A8156B"/>
    <w:rsid w:val="00A92C1D"/>
    <w:rsid w:val="00A977F2"/>
    <w:rsid w:val="00AA28BB"/>
    <w:rsid w:val="00AA6EBF"/>
    <w:rsid w:val="00AA7AB5"/>
    <w:rsid w:val="00AB3BB5"/>
    <w:rsid w:val="00AB6B9D"/>
    <w:rsid w:val="00AB6BC2"/>
    <w:rsid w:val="00AC0267"/>
    <w:rsid w:val="00AC2F8E"/>
    <w:rsid w:val="00AC750F"/>
    <w:rsid w:val="00AD1E0C"/>
    <w:rsid w:val="00AD68C0"/>
    <w:rsid w:val="00AE3048"/>
    <w:rsid w:val="00AE37FC"/>
    <w:rsid w:val="00AE432B"/>
    <w:rsid w:val="00AE5920"/>
    <w:rsid w:val="00AF4802"/>
    <w:rsid w:val="00AF5372"/>
    <w:rsid w:val="00AF5D9E"/>
    <w:rsid w:val="00B05C13"/>
    <w:rsid w:val="00B0618C"/>
    <w:rsid w:val="00B07BE5"/>
    <w:rsid w:val="00B10684"/>
    <w:rsid w:val="00B13743"/>
    <w:rsid w:val="00B16BBD"/>
    <w:rsid w:val="00B26CA6"/>
    <w:rsid w:val="00B37AA5"/>
    <w:rsid w:val="00B40C28"/>
    <w:rsid w:val="00B410E9"/>
    <w:rsid w:val="00B4129C"/>
    <w:rsid w:val="00B44D85"/>
    <w:rsid w:val="00B45776"/>
    <w:rsid w:val="00B45BDC"/>
    <w:rsid w:val="00B46ACB"/>
    <w:rsid w:val="00B53B13"/>
    <w:rsid w:val="00B5680C"/>
    <w:rsid w:val="00B61F88"/>
    <w:rsid w:val="00B64446"/>
    <w:rsid w:val="00B64CB1"/>
    <w:rsid w:val="00B65668"/>
    <w:rsid w:val="00B721FF"/>
    <w:rsid w:val="00B73691"/>
    <w:rsid w:val="00B73705"/>
    <w:rsid w:val="00B80616"/>
    <w:rsid w:val="00B80B89"/>
    <w:rsid w:val="00B821D3"/>
    <w:rsid w:val="00B83B6E"/>
    <w:rsid w:val="00B84EEC"/>
    <w:rsid w:val="00B863F4"/>
    <w:rsid w:val="00B877D6"/>
    <w:rsid w:val="00B9185F"/>
    <w:rsid w:val="00BA068D"/>
    <w:rsid w:val="00BA3086"/>
    <w:rsid w:val="00BA6D29"/>
    <w:rsid w:val="00BB02E3"/>
    <w:rsid w:val="00BB0691"/>
    <w:rsid w:val="00BB0AED"/>
    <w:rsid w:val="00BB3D48"/>
    <w:rsid w:val="00BC3911"/>
    <w:rsid w:val="00BC57A8"/>
    <w:rsid w:val="00BC7609"/>
    <w:rsid w:val="00BD10A6"/>
    <w:rsid w:val="00BD35A7"/>
    <w:rsid w:val="00BD6583"/>
    <w:rsid w:val="00BF443C"/>
    <w:rsid w:val="00BF7D8C"/>
    <w:rsid w:val="00C0018E"/>
    <w:rsid w:val="00C00A16"/>
    <w:rsid w:val="00C03FD0"/>
    <w:rsid w:val="00C06BD4"/>
    <w:rsid w:val="00C12FD0"/>
    <w:rsid w:val="00C254AD"/>
    <w:rsid w:val="00C31402"/>
    <w:rsid w:val="00C33C44"/>
    <w:rsid w:val="00C35056"/>
    <w:rsid w:val="00C464E6"/>
    <w:rsid w:val="00C565EA"/>
    <w:rsid w:val="00C57494"/>
    <w:rsid w:val="00C62A57"/>
    <w:rsid w:val="00C65A4B"/>
    <w:rsid w:val="00C703D7"/>
    <w:rsid w:val="00C704F1"/>
    <w:rsid w:val="00C7651D"/>
    <w:rsid w:val="00C81CD1"/>
    <w:rsid w:val="00C82B00"/>
    <w:rsid w:val="00C83DAD"/>
    <w:rsid w:val="00C85ED4"/>
    <w:rsid w:val="00C86ED5"/>
    <w:rsid w:val="00C87085"/>
    <w:rsid w:val="00C906D6"/>
    <w:rsid w:val="00C90A86"/>
    <w:rsid w:val="00C91428"/>
    <w:rsid w:val="00CC33E6"/>
    <w:rsid w:val="00CC37C4"/>
    <w:rsid w:val="00CE3321"/>
    <w:rsid w:val="00CE3FCF"/>
    <w:rsid w:val="00CE4312"/>
    <w:rsid w:val="00CF0084"/>
    <w:rsid w:val="00CF1270"/>
    <w:rsid w:val="00CF3A9F"/>
    <w:rsid w:val="00CF5F54"/>
    <w:rsid w:val="00D02342"/>
    <w:rsid w:val="00D04C8E"/>
    <w:rsid w:val="00D154B7"/>
    <w:rsid w:val="00D154E0"/>
    <w:rsid w:val="00D36557"/>
    <w:rsid w:val="00D423FC"/>
    <w:rsid w:val="00D432E9"/>
    <w:rsid w:val="00D524EE"/>
    <w:rsid w:val="00D5702C"/>
    <w:rsid w:val="00D5737B"/>
    <w:rsid w:val="00D577A6"/>
    <w:rsid w:val="00D71282"/>
    <w:rsid w:val="00D8277F"/>
    <w:rsid w:val="00D82B45"/>
    <w:rsid w:val="00D84332"/>
    <w:rsid w:val="00D85B4E"/>
    <w:rsid w:val="00D860D4"/>
    <w:rsid w:val="00D86777"/>
    <w:rsid w:val="00D90552"/>
    <w:rsid w:val="00D91B20"/>
    <w:rsid w:val="00D943A3"/>
    <w:rsid w:val="00D96DFF"/>
    <w:rsid w:val="00D97B94"/>
    <w:rsid w:val="00DA227C"/>
    <w:rsid w:val="00DA770B"/>
    <w:rsid w:val="00DB26CC"/>
    <w:rsid w:val="00DB61D1"/>
    <w:rsid w:val="00DB7740"/>
    <w:rsid w:val="00DC0B9C"/>
    <w:rsid w:val="00DC1954"/>
    <w:rsid w:val="00DC45AB"/>
    <w:rsid w:val="00DE51AC"/>
    <w:rsid w:val="00DE59F5"/>
    <w:rsid w:val="00DE6998"/>
    <w:rsid w:val="00DE7BC3"/>
    <w:rsid w:val="00E0181A"/>
    <w:rsid w:val="00E018ED"/>
    <w:rsid w:val="00E118A1"/>
    <w:rsid w:val="00E13257"/>
    <w:rsid w:val="00E14015"/>
    <w:rsid w:val="00E14018"/>
    <w:rsid w:val="00E15D9B"/>
    <w:rsid w:val="00E230F0"/>
    <w:rsid w:val="00E24229"/>
    <w:rsid w:val="00E25447"/>
    <w:rsid w:val="00E32F09"/>
    <w:rsid w:val="00E3741C"/>
    <w:rsid w:val="00E40232"/>
    <w:rsid w:val="00E4156C"/>
    <w:rsid w:val="00E4454B"/>
    <w:rsid w:val="00E46814"/>
    <w:rsid w:val="00E54FF1"/>
    <w:rsid w:val="00E61D15"/>
    <w:rsid w:val="00E7075D"/>
    <w:rsid w:val="00E71FD7"/>
    <w:rsid w:val="00E81754"/>
    <w:rsid w:val="00E92DDF"/>
    <w:rsid w:val="00EA28BE"/>
    <w:rsid w:val="00EA3E19"/>
    <w:rsid w:val="00EA7F06"/>
    <w:rsid w:val="00EB3B10"/>
    <w:rsid w:val="00EB7ACE"/>
    <w:rsid w:val="00ED1B71"/>
    <w:rsid w:val="00ED5F0D"/>
    <w:rsid w:val="00EE7E9F"/>
    <w:rsid w:val="00EF38CC"/>
    <w:rsid w:val="00F00494"/>
    <w:rsid w:val="00F03C8A"/>
    <w:rsid w:val="00F042B4"/>
    <w:rsid w:val="00F07C5C"/>
    <w:rsid w:val="00F17DE9"/>
    <w:rsid w:val="00F22819"/>
    <w:rsid w:val="00F24E19"/>
    <w:rsid w:val="00F2642C"/>
    <w:rsid w:val="00F30D1E"/>
    <w:rsid w:val="00F32E84"/>
    <w:rsid w:val="00F46BE4"/>
    <w:rsid w:val="00F46C6C"/>
    <w:rsid w:val="00F551BB"/>
    <w:rsid w:val="00F56922"/>
    <w:rsid w:val="00F63A7F"/>
    <w:rsid w:val="00F80C77"/>
    <w:rsid w:val="00F80DEA"/>
    <w:rsid w:val="00F8141D"/>
    <w:rsid w:val="00F81701"/>
    <w:rsid w:val="00F8172A"/>
    <w:rsid w:val="00F819A5"/>
    <w:rsid w:val="00F825B6"/>
    <w:rsid w:val="00F853FA"/>
    <w:rsid w:val="00F877EE"/>
    <w:rsid w:val="00FA01BD"/>
    <w:rsid w:val="00FA0254"/>
    <w:rsid w:val="00FA62A9"/>
    <w:rsid w:val="00FB14F8"/>
    <w:rsid w:val="00FB1F4A"/>
    <w:rsid w:val="00FB53C0"/>
    <w:rsid w:val="00FB6B09"/>
    <w:rsid w:val="00FB7FC4"/>
    <w:rsid w:val="00FC145E"/>
    <w:rsid w:val="00FC39D5"/>
    <w:rsid w:val="00FD2757"/>
    <w:rsid w:val="00FD3DFF"/>
    <w:rsid w:val="00FE2E42"/>
    <w:rsid w:val="00FE5DBC"/>
    <w:rsid w:val="00FF6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E9"/>
    <w:pPr>
      <w:spacing w:after="360" w:line="360" w:lineRule="atLeast"/>
    </w:pPr>
    <w:rPr>
      <w:rFonts w:ascii="Franklin Gothic Book" w:eastAsia="Times New Roman" w:hAnsi="Franklin Gothic Book" w:cs="Arial"/>
      <w:bCs/>
      <w:color w:val="003399"/>
      <w:sz w:val="24"/>
      <w:szCs w:val="24"/>
    </w:rPr>
  </w:style>
  <w:style w:type="paragraph" w:styleId="Heading1">
    <w:name w:val="heading 1"/>
    <w:aliases w:val="H1-Sec.Head"/>
    <w:basedOn w:val="Normal"/>
    <w:next w:val="L1-FlLSp12"/>
    <w:link w:val="Heading1Char"/>
    <w:qFormat/>
    <w:rsid w:val="003D50BD"/>
    <w:pPr>
      <w:keepNext/>
      <w:tabs>
        <w:tab w:val="left" w:pos="1152"/>
      </w:tabs>
      <w:ind w:left="1152" w:hanging="1152"/>
      <w:outlineLvl w:val="0"/>
    </w:pPr>
    <w:rPr>
      <w:rFonts w:ascii="Arial" w:hAnsi="Arial" w:cs="Times New Roman"/>
      <w:b/>
      <w:bCs w:val="0"/>
      <w:color w:val="324162"/>
      <w:sz w:val="32"/>
      <w:szCs w:val="20"/>
    </w:rPr>
  </w:style>
  <w:style w:type="paragraph" w:styleId="Heading4">
    <w:name w:val="heading 4"/>
    <w:basedOn w:val="Normal"/>
    <w:next w:val="Normal"/>
    <w:link w:val="Heading4Char"/>
    <w:semiHidden/>
    <w:unhideWhenUsed/>
    <w:qFormat/>
    <w:rsid w:val="00F22819"/>
    <w:pPr>
      <w:keepNext/>
      <w:keepLines/>
      <w:spacing w:before="200" w:after="0"/>
      <w:outlineLvl w:val="3"/>
    </w:pPr>
    <w:rPr>
      <w:rFonts w:asciiTheme="majorHAnsi" w:eastAsiaTheme="majorEastAsia" w:hAnsiTheme="majorHAnsi" w:cstheme="majorBidi"/>
      <w:b/>
      <w:i/>
      <w:iCs/>
      <w:color w:val="4F81BD" w:themeColor="accent1"/>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E9"/>
  </w:style>
  <w:style w:type="paragraph" w:styleId="Footer">
    <w:name w:val="footer"/>
    <w:basedOn w:val="Normal"/>
    <w:link w:val="FooterChar"/>
    <w:uiPriority w:val="99"/>
    <w:unhideWhenUsed/>
    <w:rsid w:val="009B7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E9"/>
  </w:style>
  <w:style w:type="paragraph" w:styleId="IntenseQuote">
    <w:name w:val="Intense Quote"/>
    <w:basedOn w:val="Normal"/>
    <w:next w:val="Normal"/>
    <w:link w:val="IntenseQuoteChar"/>
    <w:uiPriority w:val="99"/>
    <w:qFormat/>
    <w:rsid w:val="009B72E9"/>
    <w:pPr>
      <w:numPr>
        <w:numId w:val="1"/>
      </w:numPr>
      <w:pBdr>
        <w:bottom w:val="single" w:sz="18" w:space="4" w:color="003399"/>
      </w:pBdr>
      <w:spacing w:before="200" w:after="280"/>
    </w:pPr>
    <w:rPr>
      <w:b/>
      <w:bCs w:val="0"/>
      <w:i/>
      <w:iCs/>
      <w:sz w:val="40"/>
    </w:rPr>
  </w:style>
  <w:style w:type="character" w:customStyle="1" w:styleId="IntenseQuoteChar">
    <w:name w:val="Intense Quote Char"/>
    <w:basedOn w:val="DefaultParagraphFont"/>
    <w:link w:val="IntenseQuote"/>
    <w:uiPriority w:val="99"/>
    <w:rsid w:val="009B72E9"/>
    <w:rPr>
      <w:rFonts w:ascii="Franklin Gothic Book" w:eastAsia="Times New Roman" w:hAnsi="Franklin Gothic Book" w:cs="Arial"/>
      <w:b/>
      <w:i/>
      <w:iCs/>
      <w:color w:val="003399"/>
      <w:sz w:val="40"/>
      <w:szCs w:val="24"/>
    </w:rPr>
  </w:style>
  <w:style w:type="paragraph" w:styleId="ListParagraph">
    <w:name w:val="List Paragraph"/>
    <w:aliases w:val="Probes"/>
    <w:basedOn w:val="Normal"/>
    <w:uiPriority w:val="99"/>
    <w:qFormat/>
    <w:rsid w:val="00B61F88"/>
    <w:pPr>
      <w:spacing w:after="200" w:line="276" w:lineRule="auto"/>
      <w:ind w:left="720"/>
      <w:contextualSpacing/>
    </w:pPr>
    <w:rPr>
      <w:rFonts w:asciiTheme="minorHAnsi" w:eastAsiaTheme="minorHAnsi" w:hAnsiTheme="minorHAnsi" w:cstheme="minorBidi"/>
      <w:bCs w:val="0"/>
      <w:color w:val="auto"/>
      <w:sz w:val="22"/>
      <w:szCs w:val="22"/>
    </w:rPr>
  </w:style>
  <w:style w:type="paragraph" w:customStyle="1" w:styleId="Bullet1">
    <w:name w:val="Bullet 1"/>
    <w:basedOn w:val="Normal"/>
    <w:link w:val="Bullet1Char"/>
    <w:uiPriority w:val="99"/>
    <w:rsid w:val="00B61F88"/>
  </w:style>
  <w:style w:type="character" w:customStyle="1" w:styleId="Bullet1Char">
    <w:name w:val="Bullet 1 Char"/>
    <w:basedOn w:val="DefaultParagraphFont"/>
    <w:link w:val="Bullet1"/>
    <w:uiPriority w:val="99"/>
    <w:locked/>
    <w:rsid w:val="00B61F88"/>
    <w:rPr>
      <w:rFonts w:ascii="Franklin Gothic Book" w:eastAsia="Times New Roman" w:hAnsi="Franklin Gothic Book" w:cs="Arial"/>
      <w:bCs/>
      <w:color w:val="003399"/>
      <w:sz w:val="24"/>
      <w:szCs w:val="24"/>
    </w:rPr>
  </w:style>
  <w:style w:type="paragraph" w:customStyle="1" w:styleId="Bullet2">
    <w:name w:val="Bullet 2"/>
    <w:basedOn w:val="Normal"/>
    <w:link w:val="Bullet2Char"/>
    <w:uiPriority w:val="99"/>
    <w:rsid w:val="007D7CE8"/>
    <w:rPr>
      <w:rFonts w:cs="Microsoft Sans Serif"/>
      <w:bCs w:val="0"/>
      <w:szCs w:val="22"/>
    </w:rPr>
  </w:style>
  <w:style w:type="character" w:customStyle="1" w:styleId="Bullet2Char">
    <w:name w:val="Bullet 2 Char"/>
    <w:basedOn w:val="DefaultParagraphFont"/>
    <w:link w:val="Bullet2"/>
    <w:uiPriority w:val="99"/>
    <w:locked/>
    <w:rsid w:val="007D7CE8"/>
    <w:rPr>
      <w:rFonts w:ascii="Franklin Gothic Book" w:eastAsia="Times New Roman" w:hAnsi="Franklin Gothic Book" w:cs="Microsoft Sans Serif"/>
      <w:color w:val="003399"/>
      <w:sz w:val="24"/>
    </w:rPr>
  </w:style>
  <w:style w:type="character" w:styleId="CommentReference">
    <w:name w:val="annotation reference"/>
    <w:basedOn w:val="DefaultParagraphFont"/>
    <w:uiPriority w:val="99"/>
    <w:semiHidden/>
    <w:unhideWhenUsed/>
    <w:rsid w:val="002B7491"/>
    <w:rPr>
      <w:sz w:val="16"/>
      <w:szCs w:val="16"/>
    </w:rPr>
  </w:style>
  <w:style w:type="paragraph" w:styleId="CommentText">
    <w:name w:val="annotation text"/>
    <w:basedOn w:val="Normal"/>
    <w:link w:val="CommentTextChar"/>
    <w:uiPriority w:val="99"/>
    <w:semiHidden/>
    <w:unhideWhenUsed/>
    <w:rsid w:val="002B7491"/>
    <w:pPr>
      <w:spacing w:line="240" w:lineRule="auto"/>
    </w:pPr>
    <w:rPr>
      <w:sz w:val="20"/>
      <w:szCs w:val="20"/>
    </w:rPr>
  </w:style>
  <w:style w:type="character" w:customStyle="1" w:styleId="CommentTextChar">
    <w:name w:val="Comment Text Char"/>
    <w:basedOn w:val="DefaultParagraphFont"/>
    <w:link w:val="CommentText"/>
    <w:uiPriority w:val="99"/>
    <w:semiHidden/>
    <w:rsid w:val="002B7491"/>
    <w:rPr>
      <w:rFonts w:ascii="Franklin Gothic Book" w:eastAsia="Times New Roman" w:hAnsi="Franklin Gothic Book" w:cs="Arial"/>
      <w:bCs/>
      <w:color w:val="003399"/>
      <w:sz w:val="20"/>
      <w:szCs w:val="20"/>
    </w:rPr>
  </w:style>
  <w:style w:type="paragraph" w:styleId="CommentSubject">
    <w:name w:val="annotation subject"/>
    <w:basedOn w:val="CommentText"/>
    <w:next w:val="CommentText"/>
    <w:link w:val="CommentSubjectChar"/>
    <w:uiPriority w:val="99"/>
    <w:semiHidden/>
    <w:unhideWhenUsed/>
    <w:rsid w:val="002B7491"/>
    <w:rPr>
      <w:b/>
    </w:rPr>
  </w:style>
  <w:style w:type="character" w:customStyle="1" w:styleId="CommentSubjectChar">
    <w:name w:val="Comment Subject Char"/>
    <w:basedOn w:val="CommentTextChar"/>
    <w:link w:val="CommentSubject"/>
    <w:uiPriority w:val="99"/>
    <w:semiHidden/>
    <w:rsid w:val="002B7491"/>
    <w:rPr>
      <w:rFonts w:ascii="Franklin Gothic Book" w:eastAsia="Times New Roman" w:hAnsi="Franklin Gothic Book" w:cs="Arial"/>
      <w:b/>
      <w:bCs/>
      <w:color w:val="003399"/>
      <w:sz w:val="20"/>
      <w:szCs w:val="20"/>
    </w:rPr>
  </w:style>
  <w:style w:type="paragraph" w:styleId="BalloonText">
    <w:name w:val="Balloon Text"/>
    <w:basedOn w:val="Normal"/>
    <w:link w:val="BalloonTextChar"/>
    <w:uiPriority w:val="99"/>
    <w:semiHidden/>
    <w:unhideWhenUsed/>
    <w:rsid w:val="002B7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91"/>
    <w:rPr>
      <w:rFonts w:ascii="Tahoma" w:eastAsia="Times New Roman" w:hAnsi="Tahoma" w:cs="Tahoma"/>
      <w:bCs/>
      <w:color w:val="003399"/>
      <w:sz w:val="16"/>
      <w:szCs w:val="16"/>
    </w:rPr>
  </w:style>
  <w:style w:type="character" w:customStyle="1" w:styleId="Heading1Char">
    <w:name w:val="Heading 1 Char"/>
    <w:aliases w:val="H1-Sec.Head Char"/>
    <w:basedOn w:val="DefaultParagraphFont"/>
    <w:link w:val="Heading1"/>
    <w:rsid w:val="003D50BD"/>
    <w:rPr>
      <w:rFonts w:ascii="Arial" w:eastAsia="Times New Roman" w:hAnsi="Arial" w:cs="Times New Roman"/>
      <w:b/>
      <w:color w:val="324162"/>
      <w:sz w:val="32"/>
      <w:szCs w:val="20"/>
    </w:rPr>
  </w:style>
  <w:style w:type="paragraph" w:customStyle="1" w:styleId="L1-FlLSp12">
    <w:name w:val="L1-FlL Sp&amp;1/2"/>
    <w:basedOn w:val="Normal"/>
    <w:link w:val="L1-FlLSp12Char"/>
    <w:rsid w:val="003D50BD"/>
    <w:pPr>
      <w:tabs>
        <w:tab w:val="left" w:pos="1152"/>
      </w:tabs>
      <w:spacing w:after="0"/>
    </w:pPr>
    <w:rPr>
      <w:rFonts w:ascii="Times New Roman" w:hAnsi="Times New Roman" w:cs="Times New Roman"/>
      <w:bCs w:val="0"/>
      <w:color w:val="auto"/>
      <w:sz w:val="22"/>
      <w:szCs w:val="20"/>
      <w:lang w:val="x-none" w:eastAsia="x-none"/>
    </w:rPr>
  </w:style>
  <w:style w:type="paragraph" w:customStyle="1" w:styleId="TT-TableTitle">
    <w:name w:val="TT-Table Title"/>
    <w:basedOn w:val="Heading1"/>
    <w:rsid w:val="003D50BD"/>
    <w:pPr>
      <w:tabs>
        <w:tab w:val="clear" w:pos="1152"/>
        <w:tab w:val="left" w:pos="1440"/>
      </w:tabs>
      <w:spacing w:after="0" w:line="240" w:lineRule="atLeast"/>
      <w:ind w:left="1440" w:hanging="1440"/>
    </w:pPr>
    <w:rPr>
      <w:color w:val="auto"/>
      <w:sz w:val="22"/>
    </w:rPr>
  </w:style>
  <w:style w:type="character" w:customStyle="1" w:styleId="L1-FlLSp12Char">
    <w:name w:val="L1-FlL Sp&amp;1/2 Char"/>
    <w:link w:val="L1-FlLSp12"/>
    <w:locked/>
    <w:rsid w:val="003D50BD"/>
    <w:rPr>
      <w:rFonts w:ascii="Times New Roman" w:eastAsia="Times New Roman" w:hAnsi="Times New Roman" w:cs="Times New Roman"/>
      <w:szCs w:val="20"/>
      <w:lang w:val="x-none" w:eastAsia="x-none"/>
    </w:rPr>
  </w:style>
  <w:style w:type="paragraph" w:styleId="NormalWeb">
    <w:name w:val="Normal (Web)"/>
    <w:basedOn w:val="Normal"/>
    <w:semiHidden/>
    <w:unhideWhenUsed/>
    <w:rsid w:val="003D50BD"/>
    <w:pPr>
      <w:spacing w:before="100" w:beforeAutospacing="1" w:after="100" w:afterAutospacing="1" w:line="240" w:lineRule="auto"/>
    </w:pPr>
    <w:rPr>
      <w:rFonts w:ascii="Times New Roman" w:hAnsi="Times New Roman" w:cs="Times New Roman"/>
      <w:bCs w:val="0"/>
      <w:color w:val="auto"/>
    </w:rPr>
  </w:style>
  <w:style w:type="character" w:customStyle="1" w:styleId="Heading4Char">
    <w:name w:val="Heading 4 Char"/>
    <w:basedOn w:val="DefaultParagraphFont"/>
    <w:link w:val="Heading4"/>
    <w:semiHidden/>
    <w:rsid w:val="00F22819"/>
    <w:rPr>
      <w:rFonts w:asciiTheme="majorHAnsi" w:eastAsiaTheme="majorEastAsia" w:hAnsiTheme="majorHAnsi" w:cstheme="majorBidi"/>
      <w:b/>
      <w:bCs/>
      <w:i/>
      <w:iCs/>
      <w:color w:val="4F81BD" w:themeColor="accent1"/>
      <w:szCs w:val="20"/>
    </w:rPr>
  </w:style>
  <w:style w:type="paragraph" w:customStyle="1" w:styleId="Question-indent">
    <w:name w:val="Question - indent"/>
    <w:basedOn w:val="Normal"/>
    <w:rsid w:val="00F22819"/>
    <w:pPr>
      <w:spacing w:after="0"/>
      <w:ind w:left="547" w:hanging="547"/>
    </w:pPr>
    <w:rPr>
      <w:rFonts w:ascii="Lucida Fax" w:hAnsi="Lucida Fax" w:cs="Times New Roman"/>
      <w:bCs w:val="0"/>
      <w:color w:val="auto"/>
      <w:sz w:val="22"/>
      <w:szCs w:val="20"/>
    </w:rPr>
  </w:style>
  <w:style w:type="paragraph" w:customStyle="1" w:styleId="Question">
    <w:name w:val="Question"/>
    <w:basedOn w:val="Footer"/>
    <w:rsid w:val="00F22819"/>
    <w:pPr>
      <w:tabs>
        <w:tab w:val="clear" w:pos="4680"/>
        <w:tab w:val="clear" w:pos="9360"/>
        <w:tab w:val="left" w:pos="4320"/>
      </w:tabs>
      <w:spacing w:before="240" w:after="120" w:line="320" w:lineRule="atLeast"/>
      <w:ind w:left="720" w:hanging="720"/>
    </w:pPr>
    <w:rPr>
      <w:rFonts w:cs="Times New Roman"/>
      <w:bCs w:val="0"/>
      <w:color w:val="auto"/>
      <w:sz w:val="22"/>
      <w:szCs w:val="20"/>
    </w:rPr>
  </w:style>
  <w:style w:type="paragraph" w:customStyle="1" w:styleId="table">
    <w:name w:val="table"/>
    <w:basedOn w:val="Footer"/>
    <w:rsid w:val="00F22819"/>
    <w:pPr>
      <w:widowControl w:val="0"/>
      <w:tabs>
        <w:tab w:val="clear" w:pos="4680"/>
        <w:tab w:val="clear" w:pos="9360"/>
        <w:tab w:val="left" w:pos="540"/>
      </w:tabs>
      <w:spacing w:before="120"/>
    </w:pPr>
    <w:rPr>
      <w:rFonts w:cs="Times New Roman"/>
      <w:bCs w:val="0"/>
      <w:vanish/>
      <w:color w:val="auto"/>
      <w:sz w:val="22"/>
      <w:szCs w:val="20"/>
    </w:rPr>
  </w:style>
  <w:style w:type="paragraph" w:customStyle="1" w:styleId="Default">
    <w:name w:val="Default"/>
    <w:rsid w:val="009C5E6A"/>
    <w:pPr>
      <w:autoSpaceDE w:val="0"/>
      <w:autoSpaceDN w:val="0"/>
      <w:adjustRightInd w:val="0"/>
      <w:spacing w:after="0" w:line="240" w:lineRule="auto"/>
    </w:pPr>
    <w:rPr>
      <w:rFonts w:ascii="Calibri" w:hAnsi="Calibri" w:cs="Calibri"/>
      <w:color w:val="000000"/>
      <w:sz w:val="24"/>
      <w:szCs w:val="24"/>
    </w:rPr>
  </w:style>
  <w:style w:type="paragraph" w:styleId="TOC3">
    <w:name w:val="toc 3"/>
    <w:basedOn w:val="Normal"/>
    <w:next w:val="Normal"/>
    <w:autoRedefine/>
    <w:semiHidden/>
    <w:rsid w:val="00414F45"/>
    <w:pPr>
      <w:ind w:left="440"/>
    </w:pPr>
    <w:rPr>
      <w:rFonts w:ascii="Lucida Fax" w:hAnsi="Lucida Fax" w:cs="Times New Roman"/>
      <w:bCs w:val="0"/>
      <w:color w:val="auto"/>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E9"/>
    <w:pPr>
      <w:spacing w:after="360" w:line="360" w:lineRule="atLeast"/>
    </w:pPr>
    <w:rPr>
      <w:rFonts w:ascii="Franklin Gothic Book" w:eastAsia="Times New Roman" w:hAnsi="Franklin Gothic Book" w:cs="Arial"/>
      <w:bCs/>
      <w:color w:val="003399"/>
      <w:sz w:val="24"/>
      <w:szCs w:val="24"/>
    </w:rPr>
  </w:style>
  <w:style w:type="paragraph" w:styleId="Heading1">
    <w:name w:val="heading 1"/>
    <w:aliases w:val="H1-Sec.Head"/>
    <w:basedOn w:val="Normal"/>
    <w:next w:val="L1-FlLSp12"/>
    <w:link w:val="Heading1Char"/>
    <w:qFormat/>
    <w:rsid w:val="003D50BD"/>
    <w:pPr>
      <w:keepNext/>
      <w:tabs>
        <w:tab w:val="left" w:pos="1152"/>
      </w:tabs>
      <w:ind w:left="1152" w:hanging="1152"/>
      <w:outlineLvl w:val="0"/>
    </w:pPr>
    <w:rPr>
      <w:rFonts w:ascii="Arial" w:hAnsi="Arial" w:cs="Times New Roman"/>
      <w:b/>
      <w:bCs w:val="0"/>
      <w:color w:val="324162"/>
      <w:sz w:val="32"/>
      <w:szCs w:val="20"/>
    </w:rPr>
  </w:style>
  <w:style w:type="paragraph" w:styleId="Heading4">
    <w:name w:val="heading 4"/>
    <w:basedOn w:val="Normal"/>
    <w:next w:val="Normal"/>
    <w:link w:val="Heading4Char"/>
    <w:semiHidden/>
    <w:unhideWhenUsed/>
    <w:qFormat/>
    <w:rsid w:val="00F22819"/>
    <w:pPr>
      <w:keepNext/>
      <w:keepLines/>
      <w:spacing w:before="200" w:after="0"/>
      <w:outlineLvl w:val="3"/>
    </w:pPr>
    <w:rPr>
      <w:rFonts w:asciiTheme="majorHAnsi" w:eastAsiaTheme="majorEastAsia" w:hAnsiTheme="majorHAnsi" w:cstheme="majorBidi"/>
      <w:b/>
      <w:i/>
      <w:iCs/>
      <w:color w:val="4F81BD" w:themeColor="accent1"/>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E9"/>
  </w:style>
  <w:style w:type="paragraph" w:styleId="Footer">
    <w:name w:val="footer"/>
    <w:basedOn w:val="Normal"/>
    <w:link w:val="FooterChar"/>
    <w:uiPriority w:val="99"/>
    <w:unhideWhenUsed/>
    <w:rsid w:val="009B7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E9"/>
  </w:style>
  <w:style w:type="paragraph" w:styleId="IntenseQuote">
    <w:name w:val="Intense Quote"/>
    <w:basedOn w:val="Normal"/>
    <w:next w:val="Normal"/>
    <w:link w:val="IntenseQuoteChar"/>
    <w:uiPriority w:val="99"/>
    <w:qFormat/>
    <w:rsid w:val="009B72E9"/>
    <w:pPr>
      <w:numPr>
        <w:numId w:val="1"/>
      </w:numPr>
      <w:pBdr>
        <w:bottom w:val="single" w:sz="18" w:space="4" w:color="003399"/>
      </w:pBdr>
      <w:spacing w:before="200" w:after="280"/>
    </w:pPr>
    <w:rPr>
      <w:b/>
      <w:bCs w:val="0"/>
      <w:i/>
      <w:iCs/>
      <w:sz w:val="40"/>
    </w:rPr>
  </w:style>
  <w:style w:type="character" w:customStyle="1" w:styleId="IntenseQuoteChar">
    <w:name w:val="Intense Quote Char"/>
    <w:basedOn w:val="DefaultParagraphFont"/>
    <w:link w:val="IntenseQuote"/>
    <w:uiPriority w:val="99"/>
    <w:rsid w:val="009B72E9"/>
    <w:rPr>
      <w:rFonts w:ascii="Franklin Gothic Book" w:eastAsia="Times New Roman" w:hAnsi="Franklin Gothic Book" w:cs="Arial"/>
      <w:b/>
      <w:i/>
      <w:iCs/>
      <w:color w:val="003399"/>
      <w:sz w:val="40"/>
      <w:szCs w:val="24"/>
    </w:rPr>
  </w:style>
  <w:style w:type="paragraph" w:styleId="ListParagraph">
    <w:name w:val="List Paragraph"/>
    <w:aliases w:val="Probes"/>
    <w:basedOn w:val="Normal"/>
    <w:uiPriority w:val="99"/>
    <w:qFormat/>
    <w:rsid w:val="00B61F88"/>
    <w:pPr>
      <w:spacing w:after="200" w:line="276" w:lineRule="auto"/>
      <w:ind w:left="720"/>
      <w:contextualSpacing/>
    </w:pPr>
    <w:rPr>
      <w:rFonts w:asciiTheme="minorHAnsi" w:eastAsiaTheme="minorHAnsi" w:hAnsiTheme="minorHAnsi" w:cstheme="minorBidi"/>
      <w:bCs w:val="0"/>
      <w:color w:val="auto"/>
      <w:sz w:val="22"/>
      <w:szCs w:val="22"/>
    </w:rPr>
  </w:style>
  <w:style w:type="paragraph" w:customStyle="1" w:styleId="Bullet1">
    <w:name w:val="Bullet 1"/>
    <w:basedOn w:val="Normal"/>
    <w:link w:val="Bullet1Char"/>
    <w:uiPriority w:val="99"/>
    <w:rsid w:val="00B61F88"/>
  </w:style>
  <w:style w:type="character" w:customStyle="1" w:styleId="Bullet1Char">
    <w:name w:val="Bullet 1 Char"/>
    <w:basedOn w:val="DefaultParagraphFont"/>
    <w:link w:val="Bullet1"/>
    <w:uiPriority w:val="99"/>
    <w:locked/>
    <w:rsid w:val="00B61F88"/>
    <w:rPr>
      <w:rFonts w:ascii="Franklin Gothic Book" w:eastAsia="Times New Roman" w:hAnsi="Franklin Gothic Book" w:cs="Arial"/>
      <w:bCs/>
      <w:color w:val="003399"/>
      <w:sz w:val="24"/>
      <w:szCs w:val="24"/>
    </w:rPr>
  </w:style>
  <w:style w:type="paragraph" w:customStyle="1" w:styleId="Bullet2">
    <w:name w:val="Bullet 2"/>
    <w:basedOn w:val="Normal"/>
    <w:link w:val="Bullet2Char"/>
    <w:uiPriority w:val="99"/>
    <w:rsid w:val="007D7CE8"/>
    <w:rPr>
      <w:rFonts w:cs="Microsoft Sans Serif"/>
      <w:bCs w:val="0"/>
      <w:szCs w:val="22"/>
    </w:rPr>
  </w:style>
  <w:style w:type="character" w:customStyle="1" w:styleId="Bullet2Char">
    <w:name w:val="Bullet 2 Char"/>
    <w:basedOn w:val="DefaultParagraphFont"/>
    <w:link w:val="Bullet2"/>
    <w:uiPriority w:val="99"/>
    <w:locked/>
    <w:rsid w:val="007D7CE8"/>
    <w:rPr>
      <w:rFonts w:ascii="Franklin Gothic Book" w:eastAsia="Times New Roman" w:hAnsi="Franklin Gothic Book" w:cs="Microsoft Sans Serif"/>
      <w:color w:val="003399"/>
      <w:sz w:val="24"/>
    </w:rPr>
  </w:style>
  <w:style w:type="character" w:styleId="CommentReference">
    <w:name w:val="annotation reference"/>
    <w:basedOn w:val="DefaultParagraphFont"/>
    <w:uiPriority w:val="99"/>
    <w:semiHidden/>
    <w:unhideWhenUsed/>
    <w:rsid w:val="002B7491"/>
    <w:rPr>
      <w:sz w:val="16"/>
      <w:szCs w:val="16"/>
    </w:rPr>
  </w:style>
  <w:style w:type="paragraph" w:styleId="CommentText">
    <w:name w:val="annotation text"/>
    <w:basedOn w:val="Normal"/>
    <w:link w:val="CommentTextChar"/>
    <w:uiPriority w:val="99"/>
    <w:semiHidden/>
    <w:unhideWhenUsed/>
    <w:rsid w:val="002B7491"/>
    <w:pPr>
      <w:spacing w:line="240" w:lineRule="auto"/>
    </w:pPr>
    <w:rPr>
      <w:sz w:val="20"/>
      <w:szCs w:val="20"/>
    </w:rPr>
  </w:style>
  <w:style w:type="character" w:customStyle="1" w:styleId="CommentTextChar">
    <w:name w:val="Comment Text Char"/>
    <w:basedOn w:val="DefaultParagraphFont"/>
    <w:link w:val="CommentText"/>
    <w:uiPriority w:val="99"/>
    <w:semiHidden/>
    <w:rsid w:val="002B7491"/>
    <w:rPr>
      <w:rFonts w:ascii="Franklin Gothic Book" w:eastAsia="Times New Roman" w:hAnsi="Franklin Gothic Book" w:cs="Arial"/>
      <w:bCs/>
      <w:color w:val="003399"/>
      <w:sz w:val="20"/>
      <w:szCs w:val="20"/>
    </w:rPr>
  </w:style>
  <w:style w:type="paragraph" w:styleId="CommentSubject">
    <w:name w:val="annotation subject"/>
    <w:basedOn w:val="CommentText"/>
    <w:next w:val="CommentText"/>
    <w:link w:val="CommentSubjectChar"/>
    <w:uiPriority w:val="99"/>
    <w:semiHidden/>
    <w:unhideWhenUsed/>
    <w:rsid w:val="002B7491"/>
    <w:rPr>
      <w:b/>
    </w:rPr>
  </w:style>
  <w:style w:type="character" w:customStyle="1" w:styleId="CommentSubjectChar">
    <w:name w:val="Comment Subject Char"/>
    <w:basedOn w:val="CommentTextChar"/>
    <w:link w:val="CommentSubject"/>
    <w:uiPriority w:val="99"/>
    <w:semiHidden/>
    <w:rsid w:val="002B7491"/>
    <w:rPr>
      <w:rFonts w:ascii="Franklin Gothic Book" w:eastAsia="Times New Roman" w:hAnsi="Franklin Gothic Book" w:cs="Arial"/>
      <w:b/>
      <w:bCs/>
      <w:color w:val="003399"/>
      <w:sz w:val="20"/>
      <w:szCs w:val="20"/>
    </w:rPr>
  </w:style>
  <w:style w:type="paragraph" w:styleId="BalloonText">
    <w:name w:val="Balloon Text"/>
    <w:basedOn w:val="Normal"/>
    <w:link w:val="BalloonTextChar"/>
    <w:uiPriority w:val="99"/>
    <w:semiHidden/>
    <w:unhideWhenUsed/>
    <w:rsid w:val="002B7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91"/>
    <w:rPr>
      <w:rFonts w:ascii="Tahoma" w:eastAsia="Times New Roman" w:hAnsi="Tahoma" w:cs="Tahoma"/>
      <w:bCs/>
      <w:color w:val="003399"/>
      <w:sz w:val="16"/>
      <w:szCs w:val="16"/>
    </w:rPr>
  </w:style>
  <w:style w:type="character" w:customStyle="1" w:styleId="Heading1Char">
    <w:name w:val="Heading 1 Char"/>
    <w:aliases w:val="H1-Sec.Head Char"/>
    <w:basedOn w:val="DefaultParagraphFont"/>
    <w:link w:val="Heading1"/>
    <w:rsid w:val="003D50BD"/>
    <w:rPr>
      <w:rFonts w:ascii="Arial" w:eastAsia="Times New Roman" w:hAnsi="Arial" w:cs="Times New Roman"/>
      <w:b/>
      <w:color w:val="324162"/>
      <w:sz w:val="32"/>
      <w:szCs w:val="20"/>
    </w:rPr>
  </w:style>
  <w:style w:type="paragraph" w:customStyle="1" w:styleId="L1-FlLSp12">
    <w:name w:val="L1-FlL Sp&amp;1/2"/>
    <w:basedOn w:val="Normal"/>
    <w:link w:val="L1-FlLSp12Char"/>
    <w:rsid w:val="003D50BD"/>
    <w:pPr>
      <w:tabs>
        <w:tab w:val="left" w:pos="1152"/>
      </w:tabs>
      <w:spacing w:after="0"/>
    </w:pPr>
    <w:rPr>
      <w:rFonts w:ascii="Times New Roman" w:hAnsi="Times New Roman" w:cs="Times New Roman"/>
      <w:bCs w:val="0"/>
      <w:color w:val="auto"/>
      <w:sz w:val="22"/>
      <w:szCs w:val="20"/>
      <w:lang w:val="x-none" w:eastAsia="x-none"/>
    </w:rPr>
  </w:style>
  <w:style w:type="paragraph" w:customStyle="1" w:styleId="TT-TableTitle">
    <w:name w:val="TT-Table Title"/>
    <w:basedOn w:val="Heading1"/>
    <w:rsid w:val="003D50BD"/>
    <w:pPr>
      <w:tabs>
        <w:tab w:val="clear" w:pos="1152"/>
        <w:tab w:val="left" w:pos="1440"/>
      </w:tabs>
      <w:spacing w:after="0" w:line="240" w:lineRule="atLeast"/>
      <w:ind w:left="1440" w:hanging="1440"/>
    </w:pPr>
    <w:rPr>
      <w:color w:val="auto"/>
      <w:sz w:val="22"/>
    </w:rPr>
  </w:style>
  <w:style w:type="character" w:customStyle="1" w:styleId="L1-FlLSp12Char">
    <w:name w:val="L1-FlL Sp&amp;1/2 Char"/>
    <w:link w:val="L1-FlLSp12"/>
    <w:locked/>
    <w:rsid w:val="003D50BD"/>
    <w:rPr>
      <w:rFonts w:ascii="Times New Roman" w:eastAsia="Times New Roman" w:hAnsi="Times New Roman" w:cs="Times New Roman"/>
      <w:szCs w:val="20"/>
      <w:lang w:val="x-none" w:eastAsia="x-none"/>
    </w:rPr>
  </w:style>
  <w:style w:type="paragraph" w:styleId="NormalWeb">
    <w:name w:val="Normal (Web)"/>
    <w:basedOn w:val="Normal"/>
    <w:semiHidden/>
    <w:unhideWhenUsed/>
    <w:rsid w:val="003D50BD"/>
    <w:pPr>
      <w:spacing w:before="100" w:beforeAutospacing="1" w:after="100" w:afterAutospacing="1" w:line="240" w:lineRule="auto"/>
    </w:pPr>
    <w:rPr>
      <w:rFonts w:ascii="Times New Roman" w:hAnsi="Times New Roman" w:cs="Times New Roman"/>
      <w:bCs w:val="0"/>
      <w:color w:val="auto"/>
    </w:rPr>
  </w:style>
  <w:style w:type="character" w:customStyle="1" w:styleId="Heading4Char">
    <w:name w:val="Heading 4 Char"/>
    <w:basedOn w:val="DefaultParagraphFont"/>
    <w:link w:val="Heading4"/>
    <w:semiHidden/>
    <w:rsid w:val="00F22819"/>
    <w:rPr>
      <w:rFonts w:asciiTheme="majorHAnsi" w:eastAsiaTheme="majorEastAsia" w:hAnsiTheme="majorHAnsi" w:cstheme="majorBidi"/>
      <w:b/>
      <w:bCs/>
      <w:i/>
      <w:iCs/>
      <w:color w:val="4F81BD" w:themeColor="accent1"/>
      <w:szCs w:val="20"/>
    </w:rPr>
  </w:style>
  <w:style w:type="paragraph" w:customStyle="1" w:styleId="Question-indent">
    <w:name w:val="Question - indent"/>
    <w:basedOn w:val="Normal"/>
    <w:rsid w:val="00F22819"/>
    <w:pPr>
      <w:spacing w:after="0"/>
      <w:ind w:left="547" w:hanging="547"/>
    </w:pPr>
    <w:rPr>
      <w:rFonts w:ascii="Lucida Fax" w:hAnsi="Lucida Fax" w:cs="Times New Roman"/>
      <w:bCs w:val="0"/>
      <w:color w:val="auto"/>
      <w:sz w:val="22"/>
      <w:szCs w:val="20"/>
    </w:rPr>
  </w:style>
  <w:style w:type="paragraph" w:customStyle="1" w:styleId="Question">
    <w:name w:val="Question"/>
    <w:basedOn w:val="Footer"/>
    <w:rsid w:val="00F22819"/>
    <w:pPr>
      <w:tabs>
        <w:tab w:val="clear" w:pos="4680"/>
        <w:tab w:val="clear" w:pos="9360"/>
        <w:tab w:val="left" w:pos="4320"/>
      </w:tabs>
      <w:spacing w:before="240" w:after="120" w:line="320" w:lineRule="atLeast"/>
      <w:ind w:left="720" w:hanging="720"/>
    </w:pPr>
    <w:rPr>
      <w:rFonts w:cs="Times New Roman"/>
      <w:bCs w:val="0"/>
      <w:color w:val="auto"/>
      <w:sz w:val="22"/>
      <w:szCs w:val="20"/>
    </w:rPr>
  </w:style>
  <w:style w:type="paragraph" w:customStyle="1" w:styleId="table">
    <w:name w:val="table"/>
    <w:basedOn w:val="Footer"/>
    <w:rsid w:val="00F22819"/>
    <w:pPr>
      <w:widowControl w:val="0"/>
      <w:tabs>
        <w:tab w:val="clear" w:pos="4680"/>
        <w:tab w:val="clear" w:pos="9360"/>
        <w:tab w:val="left" w:pos="540"/>
      </w:tabs>
      <w:spacing w:before="120"/>
    </w:pPr>
    <w:rPr>
      <w:rFonts w:cs="Times New Roman"/>
      <w:bCs w:val="0"/>
      <w:vanish/>
      <w:color w:val="auto"/>
      <w:sz w:val="22"/>
      <w:szCs w:val="20"/>
    </w:rPr>
  </w:style>
  <w:style w:type="paragraph" w:customStyle="1" w:styleId="Default">
    <w:name w:val="Default"/>
    <w:rsid w:val="009C5E6A"/>
    <w:pPr>
      <w:autoSpaceDE w:val="0"/>
      <w:autoSpaceDN w:val="0"/>
      <w:adjustRightInd w:val="0"/>
      <w:spacing w:after="0" w:line="240" w:lineRule="auto"/>
    </w:pPr>
    <w:rPr>
      <w:rFonts w:ascii="Calibri" w:hAnsi="Calibri" w:cs="Calibri"/>
      <w:color w:val="000000"/>
      <w:sz w:val="24"/>
      <w:szCs w:val="24"/>
    </w:rPr>
  </w:style>
  <w:style w:type="paragraph" w:styleId="TOC3">
    <w:name w:val="toc 3"/>
    <w:basedOn w:val="Normal"/>
    <w:next w:val="Normal"/>
    <w:autoRedefine/>
    <w:semiHidden/>
    <w:rsid w:val="00414F45"/>
    <w:pPr>
      <w:ind w:left="440"/>
    </w:pPr>
    <w:rPr>
      <w:rFonts w:ascii="Lucida Fax" w:hAnsi="Lucida Fax" w:cs="Times New Roman"/>
      <w:bCs w:val="0"/>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8659">
      <w:bodyDiv w:val="1"/>
      <w:marLeft w:val="0"/>
      <w:marRight w:val="0"/>
      <w:marTop w:val="0"/>
      <w:marBottom w:val="0"/>
      <w:divBdr>
        <w:top w:val="none" w:sz="0" w:space="0" w:color="auto"/>
        <w:left w:val="none" w:sz="0" w:space="0" w:color="auto"/>
        <w:bottom w:val="none" w:sz="0" w:space="0" w:color="auto"/>
        <w:right w:val="none" w:sz="0" w:space="0" w:color="auto"/>
      </w:divBdr>
    </w:div>
    <w:div w:id="1631087776">
      <w:bodyDiv w:val="1"/>
      <w:marLeft w:val="0"/>
      <w:marRight w:val="0"/>
      <w:marTop w:val="0"/>
      <w:marBottom w:val="0"/>
      <w:divBdr>
        <w:top w:val="none" w:sz="0" w:space="0" w:color="auto"/>
        <w:left w:val="none" w:sz="0" w:space="0" w:color="auto"/>
        <w:bottom w:val="none" w:sz="0" w:space="0" w:color="auto"/>
        <w:right w:val="none" w:sz="0" w:space="0" w:color="auto"/>
      </w:divBdr>
    </w:div>
    <w:div w:id="1827550755">
      <w:bodyDiv w:val="1"/>
      <w:marLeft w:val="0"/>
      <w:marRight w:val="0"/>
      <w:marTop w:val="0"/>
      <w:marBottom w:val="0"/>
      <w:divBdr>
        <w:top w:val="none" w:sz="0" w:space="0" w:color="auto"/>
        <w:left w:val="none" w:sz="0" w:space="0" w:color="auto"/>
        <w:bottom w:val="none" w:sz="0" w:space="0" w:color="auto"/>
        <w:right w:val="none" w:sz="0" w:space="0" w:color="auto"/>
      </w:divBdr>
    </w:div>
    <w:div w:id="207015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oter" Target="footer3.xml"/><Relationship Id="rId22" Type="http://schemas.openxmlformats.org/officeDocument/2006/relationships/footer" Target="footer9.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10.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ADA84-3D7D-4C4F-9A75-AE4D0DB6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8506</Words>
  <Characters>48488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Shugoll</dc:creator>
  <cp:lastModifiedBy>Kubzdela, Kashka</cp:lastModifiedBy>
  <cp:revision>3</cp:revision>
  <cp:lastPrinted>2017-01-20T15:11:00Z</cp:lastPrinted>
  <dcterms:created xsi:type="dcterms:W3CDTF">2017-04-25T21:28:00Z</dcterms:created>
  <dcterms:modified xsi:type="dcterms:W3CDTF">2017-05-02T01:06:00Z</dcterms:modified>
</cp:coreProperties>
</file>