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F066F" w14:textId="77777777" w:rsidR="00C2153D" w:rsidRPr="00FF722F" w:rsidRDefault="00A01190">
      <w:pPr>
        <w:pStyle w:val="BodyText3"/>
        <w:rPr>
          <w:rFonts w:ascii="Times New Roman" w:hAnsi="Times New Roman"/>
          <w:b/>
          <w:bCs/>
          <w:sz w:val="24"/>
          <w:szCs w:val="24"/>
        </w:rPr>
      </w:pPr>
      <w:r w:rsidRPr="00A01190">
        <w:rPr>
          <w:rFonts w:ascii="Times New Roman" w:hAnsi="Times New Roman"/>
          <w:b/>
          <w:bCs/>
        </w:rPr>
        <w:t>Memorandum</w:t>
      </w:r>
      <w:r w:rsidRPr="00A01190">
        <w:rPr>
          <w:rFonts w:ascii="Times New Roman" w:hAnsi="Times New Roman"/>
          <w:b/>
          <w:bCs/>
          <w:sz w:val="24"/>
        </w:rPr>
        <w:t xml:space="preserve"> </w:t>
      </w:r>
      <w:r w:rsidRPr="00A01190">
        <w:rPr>
          <w:rFonts w:ascii="Times New Roman" w:hAnsi="Times New Roman"/>
          <w:b/>
          <w:bCs/>
          <w:sz w:val="24"/>
        </w:rPr>
        <w:tab/>
      </w:r>
      <w:r w:rsidRPr="00A01190">
        <w:rPr>
          <w:rFonts w:ascii="Times New Roman" w:hAnsi="Times New Roman"/>
          <w:b/>
          <w:bCs/>
          <w:sz w:val="24"/>
        </w:rPr>
        <w:tab/>
      </w:r>
      <w:r w:rsidRPr="00A01190">
        <w:rPr>
          <w:rFonts w:ascii="Times New Roman" w:hAnsi="Times New Roman"/>
          <w:b/>
          <w:bCs/>
          <w:sz w:val="24"/>
        </w:rPr>
        <w:tab/>
      </w:r>
      <w:r w:rsidRPr="00A01190">
        <w:rPr>
          <w:rFonts w:ascii="Times New Roman" w:hAnsi="Times New Roman"/>
          <w:b/>
          <w:bCs/>
          <w:sz w:val="24"/>
        </w:rPr>
        <w:tab/>
      </w:r>
      <w:r w:rsidRPr="00A01190">
        <w:rPr>
          <w:rFonts w:ascii="Times New Roman" w:hAnsi="Times New Roman"/>
          <w:b/>
          <w:bCs/>
          <w:sz w:val="24"/>
        </w:rPr>
        <w:tab/>
      </w:r>
      <w:r w:rsidRPr="00A01190">
        <w:rPr>
          <w:rFonts w:ascii="Times New Roman" w:hAnsi="Times New Roman"/>
          <w:b/>
          <w:bCs/>
          <w:sz w:val="24"/>
          <w:szCs w:val="24"/>
        </w:rPr>
        <w:t>United States Department of Education</w:t>
      </w:r>
    </w:p>
    <w:p w14:paraId="5856B720" w14:textId="77777777" w:rsidR="00C2153D" w:rsidRPr="00FF722F" w:rsidRDefault="00A01190">
      <w:pPr>
        <w:pStyle w:val="BodyText3"/>
        <w:ind w:left="3600" w:firstLine="720"/>
        <w:rPr>
          <w:rFonts w:ascii="Times New Roman" w:hAnsi="Times New Roman"/>
          <w:b/>
          <w:bCs/>
          <w:sz w:val="24"/>
          <w:szCs w:val="24"/>
        </w:rPr>
      </w:pPr>
      <w:r w:rsidRPr="00A01190">
        <w:rPr>
          <w:rFonts w:ascii="Times New Roman" w:hAnsi="Times New Roman"/>
          <w:b/>
          <w:bCs/>
          <w:sz w:val="24"/>
          <w:szCs w:val="24"/>
        </w:rPr>
        <w:tab/>
        <w:t>Institute of Education Sciences</w:t>
      </w:r>
    </w:p>
    <w:p w14:paraId="11BC288F" w14:textId="77777777" w:rsidR="00C2153D" w:rsidRPr="00FF722F" w:rsidRDefault="00A01190">
      <w:pPr>
        <w:pStyle w:val="Heading8"/>
        <w:pBdr>
          <w:bottom w:val="single" w:sz="12" w:space="1" w:color="auto"/>
        </w:pBdr>
      </w:pPr>
      <w:r w:rsidRPr="00A01190">
        <w:tab/>
      </w:r>
      <w:r w:rsidRPr="00A01190">
        <w:tab/>
      </w:r>
      <w:r w:rsidRPr="00A01190">
        <w:tab/>
      </w:r>
      <w:r w:rsidRPr="00A01190">
        <w:tab/>
      </w:r>
      <w:r w:rsidRPr="00A01190">
        <w:tab/>
      </w:r>
      <w:r w:rsidRPr="00A01190">
        <w:tab/>
      </w:r>
      <w:r w:rsidRPr="00A01190">
        <w:tab/>
        <w:t>National Center for Education Statistics</w:t>
      </w:r>
    </w:p>
    <w:p w14:paraId="7A6CB8EF" w14:textId="77777777" w:rsidR="00C2153D" w:rsidRPr="00FF722F" w:rsidRDefault="00C2153D"/>
    <w:p w14:paraId="37FF9180" w14:textId="77777777" w:rsidR="00C2153D" w:rsidRPr="00FF722F" w:rsidRDefault="00C2153D"/>
    <w:p w14:paraId="627DABE5" w14:textId="77777777" w:rsidR="00C2153D" w:rsidRPr="00FF722F" w:rsidRDefault="00C2153D" w:rsidP="009A6F75">
      <w:r w:rsidRPr="00FF722F">
        <w:t>DATE:</w:t>
      </w:r>
      <w:r w:rsidRPr="00FF722F">
        <w:tab/>
      </w:r>
      <w:r w:rsidRPr="00FF722F">
        <w:tab/>
      </w:r>
      <w:r w:rsidR="004E0012">
        <w:t>December 14</w:t>
      </w:r>
      <w:r w:rsidR="00D018C6">
        <w:t xml:space="preserve">, </w:t>
      </w:r>
      <w:r w:rsidR="00EB1D0F" w:rsidRPr="00FF722F">
        <w:t>201</w:t>
      </w:r>
      <w:r w:rsidR="00D018C6">
        <w:t>5</w:t>
      </w:r>
      <w:r w:rsidR="00EB1D0F" w:rsidRPr="00FF722F">
        <w:t xml:space="preserve"> </w:t>
      </w:r>
    </w:p>
    <w:p w14:paraId="0A386C93" w14:textId="77777777" w:rsidR="00C2153D" w:rsidRPr="00FF722F" w:rsidRDefault="00C2153D"/>
    <w:p w14:paraId="31AA0AF6" w14:textId="77777777" w:rsidR="00D018C6" w:rsidRDefault="00026D24" w:rsidP="00026D24">
      <w:r w:rsidRPr="005B79D4">
        <w:t>TO:</w:t>
      </w:r>
      <w:r w:rsidRPr="005B79D4">
        <w:tab/>
      </w:r>
      <w:r w:rsidRPr="005B79D4">
        <w:tab/>
      </w:r>
      <w:r w:rsidR="00D018C6">
        <w:t xml:space="preserve">Robert </w:t>
      </w:r>
      <w:proofErr w:type="spellStart"/>
      <w:r w:rsidR="00D018C6">
        <w:t>Sivinski</w:t>
      </w:r>
      <w:proofErr w:type="spellEnd"/>
      <w:r w:rsidR="00D018C6">
        <w:t>, OMB</w:t>
      </w:r>
    </w:p>
    <w:p w14:paraId="637344C0" w14:textId="77777777" w:rsidR="00026D24" w:rsidRDefault="00026D24"/>
    <w:p w14:paraId="58215B3B" w14:textId="77777777" w:rsidR="00C2153D" w:rsidRPr="00FF722F" w:rsidRDefault="00026D24" w:rsidP="007D64A0">
      <w:r>
        <w:t>THROUGH</w:t>
      </w:r>
      <w:r w:rsidR="00C2153D" w:rsidRPr="00FF722F">
        <w:t>:</w:t>
      </w:r>
      <w:r>
        <w:tab/>
      </w:r>
      <w:r w:rsidR="000E3482" w:rsidRPr="00FF722F">
        <w:t>Kashka Kubzdela</w:t>
      </w:r>
      <w:r w:rsidR="007D64A0">
        <w:t xml:space="preserve">, OMB Liaison, </w:t>
      </w:r>
      <w:proofErr w:type="gramStart"/>
      <w:r w:rsidR="00C2153D" w:rsidRPr="00FF722F">
        <w:t>NCES</w:t>
      </w:r>
      <w:proofErr w:type="gramEnd"/>
    </w:p>
    <w:p w14:paraId="12B5CC57" w14:textId="77777777" w:rsidR="00C2153D" w:rsidRPr="00FF722F" w:rsidRDefault="00C2153D"/>
    <w:p w14:paraId="636CDA47" w14:textId="77777777" w:rsidR="00C2153D" w:rsidRPr="00FF722F" w:rsidRDefault="00C2153D" w:rsidP="000E3482">
      <w:r w:rsidRPr="00FF722F">
        <w:t>FROM:</w:t>
      </w:r>
      <w:r w:rsidRPr="00FF722F">
        <w:tab/>
      </w:r>
      <w:r w:rsidR="00F65EBC">
        <w:t>Elise Christopher</w:t>
      </w:r>
      <w:r w:rsidR="007D64A0">
        <w:t xml:space="preserve">, </w:t>
      </w:r>
      <w:r w:rsidR="00F65EBC">
        <w:t>HSLS</w:t>
      </w:r>
      <w:proofErr w:type="gramStart"/>
      <w:r w:rsidR="00F65EBC">
        <w:t>:09</w:t>
      </w:r>
      <w:proofErr w:type="gramEnd"/>
      <w:r w:rsidR="00D018C6">
        <w:t xml:space="preserve"> Project Officer</w:t>
      </w:r>
      <w:r w:rsidRPr="00FF722F">
        <w:t>, NCES</w:t>
      </w:r>
    </w:p>
    <w:p w14:paraId="61FECA3B" w14:textId="77777777" w:rsidR="00C2153D" w:rsidRPr="00FF722F" w:rsidRDefault="00C2153D">
      <w:pPr>
        <w:pStyle w:val="NormalWeb"/>
      </w:pPr>
    </w:p>
    <w:p w14:paraId="06A11D9E" w14:textId="18AC6BD3" w:rsidR="00C2153D" w:rsidRPr="00FF722F" w:rsidRDefault="00C2153D" w:rsidP="000D00E3">
      <w:pPr>
        <w:pStyle w:val="Heading1"/>
        <w:ind w:left="1440" w:hanging="1440"/>
        <w:rPr>
          <w:b w:val="0"/>
          <w:bCs w:val="0"/>
          <w:u w:val="none"/>
        </w:rPr>
      </w:pPr>
      <w:r w:rsidRPr="00FF722F">
        <w:rPr>
          <w:b w:val="0"/>
          <w:bCs w:val="0"/>
          <w:u w:val="none"/>
        </w:rPr>
        <w:t>SUBJECT:</w:t>
      </w:r>
      <w:r w:rsidRPr="00FF722F">
        <w:rPr>
          <w:b w:val="0"/>
          <w:bCs w:val="0"/>
          <w:u w:val="none"/>
        </w:rPr>
        <w:tab/>
      </w:r>
      <w:r w:rsidR="007C2812" w:rsidRPr="007C2812">
        <w:rPr>
          <w:b w:val="0"/>
          <w:bCs w:val="0"/>
          <w:u w:val="none"/>
        </w:rPr>
        <w:t>High School Longitudinal Study of 2009 (HSLS</w:t>
      </w:r>
      <w:proofErr w:type="gramStart"/>
      <w:r w:rsidR="007C2812" w:rsidRPr="007C2812">
        <w:rPr>
          <w:b w:val="0"/>
          <w:bCs w:val="0"/>
          <w:u w:val="none"/>
        </w:rPr>
        <w:t>:09</w:t>
      </w:r>
      <w:proofErr w:type="gramEnd"/>
      <w:r w:rsidR="007C2812" w:rsidRPr="007C2812">
        <w:rPr>
          <w:b w:val="0"/>
          <w:bCs w:val="0"/>
          <w:u w:val="none"/>
        </w:rPr>
        <w:t xml:space="preserve">) Second Follow-up Main Study and 2018 Panel Maintenance </w:t>
      </w:r>
      <w:r w:rsidR="007C2812">
        <w:rPr>
          <w:b w:val="0"/>
          <w:bCs w:val="0"/>
          <w:u w:val="none"/>
        </w:rPr>
        <w:t>(</w:t>
      </w:r>
      <w:r w:rsidR="007C2812" w:rsidRPr="005C2E26">
        <w:rPr>
          <w:b w:val="0"/>
          <w:bCs w:val="0"/>
          <w:u w:val="none"/>
        </w:rPr>
        <w:t>1850-</w:t>
      </w:r>
      <w:r w:rsidR="007C2812">
        <w:rPr>
          <w:b w:val="0"/>
          <w:bCs w:val="0"/>
          <w:u w:val="none"/>
        </w:rPr>
        <w:t>0852</w:t>
      </w:r>
      <w:r w:rsidR="007C2812" w:rsidRPr="005C2E26">
        <w:rPr>
          <w:b w:val="0"/>
          <w:bCs w:val="0"/>
          <w:u w:val="none"/>
        </w:rPr>
        <w:t xml:space="preserve"> v.17</w:t>
      </w:r>
      <w:r w:rsidR="007C2812">
        <w:rPr>
          <w:b w:val="0"/>
          <w:bCs w:val="0"/>
          <w:u w:val="none"/>
        </w:rPr>
        <w:t xml:space="preserve">) </w:t>
      </w:r>
      <w:r w:rsidR="004E0012">
        <w:rPr>
          <w:b w:val="0"/>
          <w:bCs w:val="0"/>
          <w:u w:val="none"/>
        </w:rPr>
        <w:t xml:space="preserve">Responses to </w:t>
      </w:r>
      <w:r w:rsidR="007C2812">
        <w:rPr>
          <w:b w:val="0"/>
          <w:bCs w:val="0"/>
          <w:u w:val="none"/>
        </w:rPr>
        <w:t xml:space="preserve">OMB </w:t>
      </w:r>
      <w:proofErr w:type="spellStart"/>
      <w:r w:rsidR="007C2812">
        <w:rPr>
          <w:b w:val="0"/>
          <w:bCs w:val="0"/>
          <w:u w:val="none"/>
        </w:rPr>
        <w:t>Passback</w:t>
      </w:r>
      <w:proofErr w:type="spellEnd"/>
      <w:r w:rsidR="00D018C6">
        <w:rPr>
          <w:b w:val="0"/>
          <w:bCs w:val="0"/>
          <w:u w:val="none"/>
        </w:rPr>
        <w:t xml:space="preserve"> </w:t>
      </w:r>
    </w:p>
    <w:p w14:paraId="6DF9E441" w14:textId="77777777" w:rsidR="00D018C6" w:rsidRDefault="000D00E3" w:rsidP="00735F3E">
      <w:pPr>
        <w:pStyle w:val="Bodytextnoindent"/>
        <w:spacing w:beforeLines="120" w:before="288" w:afterLines="120" w:after="288"/>
        <w:ind w:firstLine="720"/>
        <w:rPr>
          <w:szCs w:val="24"/>
        </w:rPr>
      </w:pPr>
      <w:r w:rsidRPr="00770A91">
        <w:rPr>
          <w:szCs w:val="24"/>
        </w:rPr>
        <w:t>Th</w:t>
      </w:r>
      <w:r w:rsidR="00450CC6" w:rsidRPr="00770A91">
        <w:rPr>
          <w:szCs w:val="24"/>
        </w:rPr>
        <w:t xml:space="preserve">is memorandum </w:t>
      </w:r>
      <w:r w:rsidR="004E0012">
        <w:rPr>
          <w:szCs w:val="24"/>
        </w:rPr>
        <w:t xml:space="preserve">provides responses to OMB questions regarding responsive design plans for </w:t>
      </w:r>
      <w:r w:rsidR="004E0012" w:rsidRPr="00F65EBC">
        <w:rPr>
          <w:szCs w:val="24"/>
        </w:rPr>
        <w:t xml:space="preserve">main study package </w:t>
      </w:r>
      <w:r w:rsidR="004E0012">
        <w:rPr>
          <w:szCs w:val="24"/>
        </w:rPr>
        <w:t>for the High School Longitudinal Study of 2009 (HSLS:09</w:t>
      </w:r>
      <w:r w:rsidR="004E0012" w:rsidRPr="007D64A0">
        <w:rPr>
          <w:szCs w:val="24"/>
        </w:rPr>
        <w:t xml:space="preserve">) </w:t>
      </w:r>
      <w:r w:rsidR="004E0012">
        <w:rPr>
          <w:szCs w:val="24"/>
        </w:rPr>
        <w:t>Second Follow-up</w:t>
      </w:r>
      <w:r w:rsidR="00D018C6">
        <w:rPr>
          <w:szCs w:val="24"/>
        </w:rPr>
        <w:t>.</w:t>
      </w:r>
      <w:r w:rsidR="00EF1D7D">
        <w:rPr>
          <w:szCs w:val="24"/>
        </w:rPr>
        <w:t xml:space="preserve"> </w:t>
      </w:r>
    </w:p>
    <w:p w14:paraId="4D8D63EC" w14:textId="77777777" w:rsidR="00EC0068" w:rsidRDefault="00B2664A" w:rsidP="00B2664A">
      <w:pPr>
        <w:pStyle w:val="Bodytextnoindent"/>
        <w:numPr>
          <w:ilvl w:val="0"/>
          <w:numId w:val="35"/>
        </w:numPr>
        <w:spacing w:beforeLines="120" w:before="288" w:afterLines="120" w:after="288"/>
        <w:rPr>
          <w:b/>
          <w:szCs w:val="24"/>
        </w:rPr>
      </w:pPr>
      <w:r w:rsidRPr="00B2664A">
        <w:rPr>
          <w:rFonts w:asciiTheme="majorBidi" w:hAnsiTheme="majorBidi" w:cstheme="majorBidi"/>
          <w:b/>
        </w:rPr>
        <w:t>Comment:</w:t>
      </w:r>
      <w:r>
        <w:rPr>
          <w:rFonts w:asciiTheme="majorBidi" w:hAnsiTheme="majorBidi" w:cstheme="majorBidi"/>
        </w:rPr>
        <w:t xml:space="preserve"> </w:t>
      </w:r>
      <w:r>
        <w:t>You need a probability or likelihood qualifier here, if we knew for sure we wouldn’t need the survey.</w:t>
      </w:r>
      <w:r>
        <w:rPr>
          <w:b/>
          <w:szCs w:val="24"/>
        </w:rPr>
        <w:t xml:space="preserve"> </w:t>
      </w:r>
    </w:p>
    <w:p w14:paraId="26B671C0" w14:textId="443F45BA" w:rsidR="004E0012" w:rsidRPr="00B2664A" w:rsidRDefault="00B2664A" w:rsidP="00EC0068">
      <w:pPr>
        <w:pStyle w:val="Bodytextnoindent"/>
        <w:spacing w:beforeLines="120" w:before="288" w:afterLines="120" w:after="288"/>
        <w:ind w:left="720"/>
        <w:rPr>
          <w:b/>
          <w:szCs w:val="24"/>
        </w:rPr>
      </w:pPr>
      <w:r>
        <w:rPr>
          <w:b/>
          <w:szCs w:val="24"/>
        </w:rPr>
        <w:t>Associated text</w:t>
      </w:r>
      <w:r w:rsidR="00EC0068">
        <w:rPr>
          <w:b/>
          <w:szCs w:val="24"/>
        </w:rPr>
        <w:t xml:space="preserve"> (B.4.c)</w:t>
      </w:r>
      <w:r>
        <w:rPr>
          <w:b/>
          <w:szCs w:val="24"/>
        </w:rPr>
        <w:t xml:space="preserve">: </w:t>
      </w:r>
      <w:r w:rsidR="004E0012" w:rsidRPr="00B2664A">
        <w:rPr>
          <w:rFonts w:asciiTheme="majorBidi" w:hAnsiTheme="majorBidi" w:cstheme="majorBidi"/>
        </w:rPr>
        <w:t xml:space="preserve">We will do so by selectively targeting for special interventions a subset of </w:t>
      </w:r>
      <w:proofErr w:type="gramStart"/>
      <w:r w:rsidR="004E0012" w:rsidRPr="00B2664A">
        <w:rPr>
          <w:rFonts w:asciiTheme="majorBidi" w:hAnsiTheme="majorBidi" w:cstheme="majorBidi"/>
        </w:rPr>
        <w:t>cases</w:t>
      </w:r>
      <w:proofErr w:type="gramEnd"/>
      <w:r w:rsidR="004E0012" w:rsidRPr="00B2664A">
        <w:rPr>
          <w:rFonts w:asciiTheme="majorBidi" w:hAnsiTheme="majorBidi" w:cstheme="majorBidi"/>
        </w:rPr>
        <w:t xml:space="preserve"> that would most contribute to nonresponse bias if they did not respond.</w:t>
      </w:r>
    </w:p>
    <w:p w14:paraId="35FD566A" w14:textId="44781DC1" w:rsidR="00F83547" w:rsidRDefault="00AE7E1E" w:rsidP="00EC0068">
      <w:pPr>
        <w:pStyle w:val="Bodytextnoindent"/>
        <w:spacing w:beforeLines="120" w:before="288" w:afterLines="120" w:after="288"/>
        <w:ind w:left="720"/>
        <w:rPr>
          <w:rFonts w:asciiTheme="majorBidi" w:hAnsiTheme="majorBidi" w:cstheme="majorBidi"/>
        </w:rPr>
      </w:pPr>
      <w:r>
        <w:rPr>
          <w:rFonts w:asciiTheme="majorBidi" w:hAnsiTheme="majorBidi" w:cstheme="majorBidi"/>
          <w:b/>
        </w:rPr>
        <w:t>NCES:</w:t>
      </w:r>
      <w:r w:rsidR="00F83547" w:rsidRPr="00F83547">
        <w:rPr>
          <w:rFonts w:asciiTheme="majorBidi" w:hAnsiTheme="majorBidi" w:cstheme="majorBidi"/>
          <w:b/>
        </w:rPr>
        <w:t xml:space="preserve"> </w:t>
      </w:r>
      <w:r w:rsidR="00EC312D">
        <w:rPr>
          <w:rFonts w:asciiTheme="majorBidi" w:hAnsiTheme="majorBidi" w:cstheme="majorBidi"/>
        </w:rPr>
        <w:t xml:space="preserve">Wording has been revised </w:t>
      </w:r>
      <w:r w:rsidR="003805C1">
        <w:rPr>
          <w:rFonts w:asciiTheme="majorBidi" w:hAnsiTheme="majorBidi" w:cstheme="majorBidi"/>
        </w:rPr>
        <w:t xml:space="preserve">in section B.4.c </w:t>
      </w:r>
      <w:r w:rsidR="00EC0068">
        <w:rPr>
          <w:rFonts w:asciiTheme="majorBidi" w:hAnsiTheme="majorBidi" w:cstheme="majorBidi"/>
        </w:rPr>
        <w:t>as follows: “</w:t>
      </w:r>
      <w:r w:rsidR="00EC0068" w:rsidRPr="00B2664A">
        <w:rPr>
          <w:rFonts w:asciiTheme="majorBidi" w:hAnsiTheme="majorBidi" w:cstheme="majorBidi"/>
        </w:rPr>
        <w:t xml:space="preserve">We will do so by selectively targeting </w:t>
      </w:r>
      <w:r w:rsidR="00EC0068">
        <w:rPr>
          <w:rFonts w:asciiTheme="majorBidi" w:hAnsiTheme="majorBidi" w:cstheme="majorBidi"/>
        </w:rPr>
        <w:t xml:space="preserve">for special interventions </w:t>
      </w:r>
      <w:r w:rsidR="00EC312D">
        <w:rPr>
          <w:rFonts w:asciiTheme="majorBidi" w:hAnsiTheme="majorBidi" w:cstheme="majorBidi"/>
        </w:rPr>
        <w:t>a subset of cases that might contribute most to potent</w:t>
      </w:r>
      <w:r w:rsidR="00EC0068">
        <w:rPr>
          <w:rFonts w:asciiTheme="majorBidi" w:hAnsiTheme="majorBidi" w:cstheme="majorBidi"/>
        </w:rPr>
        <w:t>ial nonresponse bias if they do</w:t>
      </w:r>
      <w:r w:rsidR="00EC312D">
        <w:rPr>
          <w:rFonts w:asciiTheme="majorBidi" w:hAnsiTheme="majorBidi" w:cstheme="majorBidi"/>
        </w:rPr>
        <w:t xml:space="preserve"> not respond.” </w:t>
      </w:r>
    </w:p>
    <w:p w14:paraId="5C451AF9" w14:textId="77777777" w:rsidR="00EC0068" w:rsidRPr="00EC0068" w:rsidRDefault="00EC0068" w:rsidP="004E0012">
      <w:pPr>
        <w:pStyle w:val="bodytextpsg"/>
        <w:numPr>
          <w:ilvl w:val="0"/>
          <w:numId w:val="35"/>
        </w:numPr>
        <w:spacing w:after="60" w:line="23" w:lineRule="atLeast"/>
        <w:rPr>
          <w:rFonts w:asciiTheme="majorBidi" w:hAnsiTheme="majorBidi" w:cstheme="majorBidi"/>
        </w:rPr>
      </w:pPr>
      <w:r w:rsidRPr="00EC0068">
        <w:rPr>
          <w:rFonts w:asciiTheme="majorBidi" w:hAnsiTheme="majorBidi" w:cstheme="majorBidi"/>
          <w:b/>
        </w:rPr>
        <w:t>Comment:</w:t>
      </w:r>
      <w:r>
        <w:rPr>
          <w:rFonts w:asciiTheme="majorBidi" w:hAnsiTheme="majorBidi" w:cstheme="majorBidi"/>
        </w:rPr>
        <w:t xml:space="preserve"> </w:t>
      </w:r>
      <w:r>
        <w:t xml:space="preserve">Consider improving the clarity of this statement. </w:t>
      </w:r>
    </w:p>
    <w:p w14:paraId="40368806" w14:textId="6228AD4E" w:rsidR="004E0012" w:rsidRDefault="00EC0068" w:rsidP="00EC0068">
      <w:pPr>
        <w:pStyle w:val="bodytextpsg"/>
        <w:spacing w:after="60" w:line="23" w:lineRule="atLeast"/>
        <w:ind w:left="720"/>
        <w:rPr>
          <w:rFonts w:asciiTheme="majorBidi" w:hAnsiTheme="majorBidi" w:cstheme="majorBidi"/>
        </w:rPr>
      </w:pPr>
      <w:r w:rsidRPr="00EC0068">
        <w:rPr>
          <w:rFonts w:asciiTheme="majorBidi" w:hAnsiTheme="majorBidi" w:cstheme="majorBidi"/>
          <w:b/>
        </w:rPr>
        <w:t>Associated text</w:t>
      </w:r>
      <w:r>
        <w:rPr>
          <w:rFonts w:asciiTheme="majorBidi" w:hAnsiTheme="majorBidi" w:cstheme="majorBidi"/>
          <w:b/>
        </w:rPr>
        <w:t xml:space="preserve"> (B.4.c)</w:t>
      </w:r>
      <w:r w:rsidRPr="00EC0068">
        <w:rPr>
          <w:rFonts w:asciiTheme="majorBidi" w:hAnsiTheme="majorBidi" w:cstheme="majorBidi"/>
          <w:b/>
        </w:rPr>
        <w:t>:</w:t>
      </w:r>
      <w:r>
        <w:rPr>
          <w:rFonts w:asciiTheme="majorBidi" w:hAnsiTheme="majorBidi" w:cstheme="majorBidi"/>
        </w:rPr>
        <w:t xml:space="preserve"> </w:t>
      </w:r>
      <w:r w:rsidR="004E0012" w:rsidRPr="0058155D">
        <w:rPr>
          <w:rFonts w:asciiTheme="majorBidi" w:hAnsiTheme="majorBidi" w:cstheme="majorBidi"/>
        </w:rPr>
        <w:t xml:space="preserve">Can we </w:t>
      </w:r>
      <w:r w:rsidR="004E0012">
        <w:rPr>
          <w:rFonts w:asciiTheme="majorBidi" w:hAnsiTheme="majorBidi" w:cstheme="majorBidi"/>
        </w:rPr>
        <w:t xml:space="preserve">better represent the population of interest (i.e., fall 2009 9th graders as of 2016) </w:t>
      </w:r>
      <w:r w:rsidR="004E0012" w:rsidRPr="0058155D">
        <w:rPr>
          <w:rFonts w:asciiTheme="majorBidi" w:hAnsiTheme="majorBidi" w:cstheme="majorBidi"/>
        </w:rPr>
        <w:t>by including cases in the respondent pool we may not have otherwise been successful pursuing (sample representativeness)?</w:t>
      </w:r>
    </w:p>
    <w:p w14:paraId="5C902D08" w14:textId="7D95DB8A" w:rsidR="00F83547" w:rsidRDefault="00AE7E1E" w:rsidP="00F83547">
      <w:pPr>
        <w:pStyle w:val="Bodytextnoindent"/>
        <w:spacing w:beforeLines="120" w:before="288" w:afterLines="120" w:after="288"/>
        <w:ind w:left="720"/>
        <w:rPr>
          <w:rFonts w:asciiTheme="majorBidi" w:hAnsiTheme="majorBidi" w:cstheme="majorBidi"/>
        </w:rPr>
      </w:pPr>
      <w:r>
        <w:rPr>
          <w:rFonts w:asciiTheme="majorBidi" w:hAnsiTheme="majorBidi" w:cstheme="majorBidi"/>
          <w:b/>
        </w:rPr>
        <w:t>NCES:</w:t>
      </w:r>
      <w:r w:rsidR="00F83547" w:rsidRPr="00F83547">
        <w:rPr>
          <w:rFonts w:asciiTheme="majorBidi" w:hAnsiTheme="majorBidi" w:cstheme="majorBidi"/>
          <w:b/>
        </w:rPr>
        <w:t xml:space="preserve"> </w:t>
      </w:r>
      <w:r w:rsidR="00805799">
        <w:rPr>
          <w:rFonts w:asciiTheme="majorBidi" w:hAnsiTheme="majorBidi" w:cstheme="majorBidi"/>
        </w:rPr>
        <w:t xml:space="preserve">Wording has been revised </w:t>
      </w:r>
      <w:r w:rsidR="00B2664A">
        <w:rPr>
          <w:rFonts w:asciiTheme="majorBidi" w:hAnsiTheme="majorBidi" w:cstheme="majorBidi"/>
        </w:rPr>
        <w:t xml:space="preserve">in section B.4.c </w:t>
      </w:r>
      <w:r w:rsidR="00805799">
        <w:rPr>
          <w:rFonts w:asciiTheme="majorBidi" w:hAnsiTheme="majorBidi" w:cstheme="majorBidi"/>
        </w:rPr>
        <w:t>as follows: “Can the responding sample better represent the population of interest (i.e., fall 2009 9th graders as of 2016) by gaining participation from sample members whose characteristics differ from current respondents and who otherwise might not respond (sample representativeness)?”</w:t>
      </w:r>
    </w:p>
    <w:p w14:paraId="43B110A4" w14:textId="77777777" w:rsidR="00EC0068" w:rsidRPr="00EC0068" w:rsidRDefault="00EC0068" w:rsidP="004E0012">
      <w:pPr>
        <w:pStyle w:val="bodytextpsg"/>
        <w:numPr>
          <w:ilvl w:val="0"/>
          <w:numId w:val="35"/>
        </w:numPr>
        <w:spacing w:after="120" w:line="23" w:lineRule="atLeast"/>
        <w:rPr>
          <w:rFonts w:asciiTheme="majorBidi" w:hAnsiTheme="majorBidi" w:cstheme="majorBidi"/>
        </w:rPr>
      </w:pPr>
      <w:r>
        <w:rPr>
          <w:rFonts w:asciiTheme="majorBidi" w:hAnsiTheme="majorBidi" w:cstheme="majorBidi"/>
          <w:b/>
        </w:rPr>
        <w:t xml:space="preserve">Comment: </w:t>
      </w:r>
      <w:r>
        <w:t xml:space="preserve">Sample representativeness can be an indicator of bias, but the two are often conflated. A simulation like this seems like a good opportunity to test whether increased representativeness led to significant changes in any of the key outcome variables. </w:t>
      </w:r>
    </w:p>
    <w:p w14:paraId="070D2DA4" w14:textId="63D95B8E" w:rsidR="004E0012" w:rsidRDefault="00EC0068" w:rsidP="00EC0068">
      <w:pPr>
        <w:pStyle w:val="bodytextpsg"/>
        <w:spacing w:after="120" w:line="23" w:lineRule="atLeast"/>
        <w:ind w:left="720"/>
        <w:rPr>
          <w:rFonts w:asciiTheme="majorBidi" w:hAnsiTheme="majorBidi" w:cstheme="majorBidi"/>
        </w:rPr>
      </w:pPr>
      <w:r w:rsidRPr="00EC0068">
        <w:rPr>
          <w:b/>
        </w:rPr>
        <w:t>Associated text</w:t>
      </w:r>
      <w:r w:rsidR="003F4077">
        <w:rPr>
          <w:b/>
        </w:rPr>
        <w:t xml:space="preserve"> (B.</w:t>
      </w:r>
      <w:r w:rsidRPr="00EC0068">
        <w:rPr>
          <w:b/>
        </w:rPr>
        <w:t>4.c):</w:t>
      </w:r>
      <w:r>
        <w:t xml:space="preserve"> </w:t>
      </w:r>
      <w:r w:rsidR="004E0012" w:rsidRPr="0058155D">
        <w:rPr>
          <w:rFonts w:asciiTheme="majorBidi" w:hAnsiTheme="majorBidi" w:cstheme="majorBidi"/>
          <w:b/>
        </w:rPr>
        <w:t xml:space="preserve">Sample representativeness. </w:t>
      </w:r>
      <w:r w:rsidR="004E0012" w:rsidRPr="0058155D">
        <w:rPr>
          <w:rFonts w:asciiTheme="majorBidi" w:hAnsiTheme="majorBidi" w:cstheme="majorBidi"/>
        </w:rPr>
        <w:t>The field test sample size does not allow us to answer the questions definitively but the simulations allow us to test procedures and analyze the results as if the responsive design model was used. To address the first question, we produced estimates of sample allocation versus respondent allocation for certain variables that were part of the responsive design model. Exhibit B-</w:t>
      </w:r>
      <w:r w:rsidR="004E0012">
        <w:rPr>
          <w:rFonts w:asciiTheme="majorBidi" w:hAnsiTheme="majorBidi" w:cstheme="majorBidi"/>
        </w:rPr>
        <w:t>4</w:t>
      </w:r>
      <w:r w:rsidR="004E0012" w:rsidRPr="0058155D">
        <w:rPr>
          <w:rFonts w:asciiTheme="majorBidi" w:hAnsiTheme="majorBidi" w:cstheme="majorBidi"/>
        </w:rPr>
        <w:t xml:space="preserve"> shows a small number of example sample-representativeness measures. As can be seen, the respondent percentages at the end of data collection were closer to the overall sample percentages than respondents prior to phase 4, as </w:t>
      </w:r>
      <w:r w:rsidR="004E0012" w:rsidRPr="0058155D">
        <w:rPr>
          <w:rFonts w:asciiTheme="majorBidi" w:hAnsiTheme="majorBidi" w:cstheme="majorBidi"/>
        </w:rPr>
        <w:lastRenderedPageBreak/>
        <w:t>represented by the given values shown in exhibit B-</w:t>
      </w:r>
      <w:r w:rsidR="004E0012">
        <w:rPr>
          <w:rFonts w:asciiTheme="majorBidi" w:hAnsiTheme="majorBidi" w:cstheme="majorBidi"/>
        </w:rPr>
        <w:t>4</w:t>
      </w:r>
      <w:r w:rsidR="004E0012" w:rsidRPr="0058155D">
        <w:rPr>
          <w:rFonts w:asciiTheme="majorBidi" w:hAnsiTheme="majorBidi" w:cstheme="majorBidi"/>
        </w:rPr>
        <w:t xml:space="preserve">. For example, Hispanics comprised 3.7 percent of the field test sample. Before phase 4, Hispanics represented only 2.8 percent of the responding sample, but the percentage grew to 3.5 by the end of data collection. As another example, students from high schools in the Midwest comprised 19.0 percent of the field test sample. The responding sample percentage was 22.9 percent prior to </w:t>
      </w:r>
      <w:proofErr w:type="gramStart"/>
      <w:r w:rsidR="004E0012" w:rsidRPr="0058155D">
        <w:rPr>
          <w:rFonts w:asciiTheme="majorBidi" w:hAnsiTheme="majorBidi" w:cstheme="majorBidi"/>
        </w:rPr>
        <w:t>phase</w:t>
      </w:r>
      <w:proofErr w:type="gramEnd"/>
      <w:r w:rsidR="004E0012" w:rsidRPr="0058155D">
        <w:rPr>
          <w:rFonts w:asciiTheme="majorBidi" w:hAnsiTheme="majorBidi" w:cstheme="majorBidi"/>
        </w:rPr>
        <w:t xml:space="preserve"> 4, 21.8 percent prior to phase 5, and 20.8 percent at the end of field test data collection.</w:t>
      </w:r>
    </w:p>
    <w:p w14:paraId="014646B6" w14:textId="51241B0C" w:rsidR="005F7402" w:rsidRPr="005F7402" w:rsidRDefault="00AE7E1E" w:rsidP="005F7402">
      <w:pPr>
        <w:pStyle w:val="Bodytextnoindent"/>
        <w:spacing w:beforeLines="120" w:before="288" w:afterLines="120" w:after="288"/>
        <w:ind w:left="720"/>
        <w:rPr>
          <w:rFonts w:asciiTheme="majorBidi" w:hAnsiTheme="majorBidi" w:cstheme="majorBidi"/>
        </w:rPr>
      </w:pPr>
      <w:r w:rsidRPr="008E34D2">
        <w:rPr>
          <w:rFonts w:asciiTheme="majorBidi" w:hAnsiTheme="majorBidi" w:cstheme="majorBidi"/>
          <w:b/>
        </w:rPr>
        <w:t>NCES</w:t>
      </w:r>
      <w:r w:rsidR="00EC312D" w:rsidRPr="008E34D2">
        <w:rPr>
          <w:rFonts w:asciiTheme="majorBidi" w:hAnsiTheme="majorBidi" w:cstheme="majorBidi"/>
          <w:b/>
        </w:rPr>
        <w:t>:</w:t>
      </w:r>
      <w:r w:rsidR="00F83547" w:rsidRPr="008E34D2">
        <w:rPr>
          <w:rFonts w:asciiTheme="majorBidi" w:hAnsiTheme="majorBidi" w:cstheme="majorBidi"/>
          <w:b/>
        </w:rPr>
        <w:t xml:space="preserve"> </w:t>
      </w:r>
      <w:r w:rsidR="005742B4" w:rsidRPr="008E34D2">
        <w:rPr>
          <w:rFonts w:asciiTheme="majorBidi" w:hAnsiTheme="majorBidi" w:cstheme="majorBidi"/>
        </w:rPr>
        <w:t xml:space="preserve">We agree that sample representativeness and nonresponse bias are often conflated. Our focus on sample representativeness </w:t>
      </w:r>
      <w:r w:rsidR="005F7402" w:rsidRPr="008E34D2">
        <w:rPr>
          <w:rFonts w:asciiTheme="majorBidi" w:hAnsiTheme="majorBidi" w:cstheme="majorBidi"/>
        </w:rPr>
        <w:t>is targeted to maximize the alignment of the responding sample to the population, not knowing a priori how the respondents will answer the survey questions – and therefore not knowing whether increased sample representativeness will result in significant changes in any of the key outcome variables. The numbers of sample members and respondents in the field test</w:t>
      </w:r>
      <w:r w:rsidR="003805C1">
        <w:rPr>
          <w:rFonts w:asciiTheme="majorBidi" w:hAnsiTheme="majorBidi" w:cstheme="majorBidi"/>
        </w:rPr>
        <w:t xml:space="preserve"> do </w:t>
      </w:r>
      <w:r w:rsidR="005F7402" w:rsidRPr="008E34D2">
        <w:rPr>
          <w:rFonts w:asciiTheme="majorBidi" w:hAnsiTheme="majorBidi" w:cstheme="majorBidi"/>
        </w:rPr>
        <w:t xml:space="preserve">not </w:t>
      </w:r>
      <w:r w:rsidR="003805C1">
        <w:rPr>
          <w:rFonts w:asciiTheme="majorBidi" w:hAnsiTheme="majorBidi" w:cstheme="majorBidi"/>
        </w:rPr>
        <w:t>have</w:t>
      </w:r>
      <w:r w:rsidR="005F7402" w:rsidRPr="008E34D2">
        <w:rPr>
          <w:rFonts w:asciiTheme="majorBidi" w:hAnsiTheme="majorBidi" w:cstheme="majorBidi"/>
        </w:rPr>
        <w:t xml:space="preserve"> sufficient </w:t>
      </w:r>
      <w:r w:rsidR="00CD4E94" w:rsidRPr="008E34D2">
        <w:rPr>
          <w:rFonts w:asciiTheme="majorBidi" w:hAnsiTheme="majorBidi" w:cstheme="majorBidi"/>
        </w:rPr>
        <w:t xml:space="preserve">power to detect potential differences in variables, given that the response rate differences did not reach the level of statistical significance. We will </w:t>
      </w:r>
      <w:r w:rsidR="003805C1">
        <w:rPr>
          <w:rFonts w:asciiTheme="majorBidi" w:hAnsiTheme="majorBidi" w:cstheme="majorBidi"/>
        </w:rPr>
        <w:t>examine the</w:t>
      </w:r>
      <w:r w:rsidR="00CD4E94" w:rsidRPr="008E34D2">
        <w:rPr>
          <w:rFonts w:asciiTheme="majorBidi" w:hAnsiTheme="majorBidi" w:cstheme="majorBidi"/>
        </w:rPr>
        <w:t xml:space="preserve"> </w:t>
      </w:r>
      <w:r w:rsidR="003805C1">
        <w:rPr>
          <w:rFonts w:asciiTheme="majorBidi" w:hAnsiTheme="majorBidi" w:cstheme="majorBidi"/>
        </w:rPr>
        <w:t>results from</w:t>
      </w:r>
      <w:r w:rsidR="00CD4E94" w:rsidRPr="008E34D2">
        <w:rPr>
          <w:rFonts w:asciiTheme="majorBidi" w:hAnsiTheme="majorBidi" w:cstheme="majorBidi"/>
        </w:rPr>
        <w:t xml:space="preserve"> the calibration sample </w:t>
      </w:r>
      <w:r w:rsidR="006219D2" w:rsidRPr="008E34D2">
        <w:rPr>
          <w:rFonts w:asciiTheme="majorBidi" w:hAnsiTheme="majorBidi" w:cstheme="majorBidi"/>
        </w:rPr>
        <w:t xml:space="preserve">(which also has an experimental design) </w:t>
      </w:r>
      <w:r w:rsidR="00CD4E94" w:rsidRPr="008E34D2">
        <w:rPr>
          <w:rFonts w:asciiTheme="majorBidi" w:hAnsiTheme="majorBidi" w:cstheme="majorBidi"/>
        </w:rPr>
        <w:t>in the main study</w:t>
      </w:r>
      <w:r w:rsidR="003805C1">
        <w:rPr>
          <w:rFonts w:asciiTheme="majorBidi" w:hAnsiTheme="majorBidi" w:cstheme="majorBidi"/>
        </w:rPr>
        <w:t xml:space="preserve">, </w:t>
      </w:r>
      <w:r w:rsidR="003805C1" w:rsidRPr="008E34D2">
        <w:rPr>
          <w:rFonts w:asciiTheme="majorBidi" w:hAnsiTheme="majorBidi" w:cstheme="majorBidi"/>
        </w:rPr>
        <w:t>to see if we are able to observe any patterns with outcome variables</w:t>
      </w:r>
      <w:r w:rsidR="00CD4E94" w:rsidRPr="008E34D2">
        <w:rPr>
          <w:rFonts w:asciiTheme="majorBidi" w:hAnsiTheme="majorBidi" w:cstheme="majorBidi"/>
        </w:rPr>
        <w:t>.</w:t>
      </w:r>
      <w:r w:rsidR="00B2664A">
        <w:rPr>
          <w:rFonts w:asciiTheme="majorBidi" w:hAnsiTheme="majorBidi" w:cstheme="majorBidi"/>
        </w:rPr>
        <w:t xml:space="preserve"> (This response is a clarification; no associated changes to Part B were made.)</w:t>
      </w:r>
    </w:p>
    <w:p w14:paraId="52F2D7FA" w14:textId="77777777" w:rsidR="00EC0068" w:rsidRPr="00EC0068" w:rsidRDefault="00EC0068" w:rsidP="004E0012">
      <w:pPr>
        <w:pStyle w:val="bodytextpsg"/>
        <w:numPr>
          <w:ilvl w:val="0"/>
          <w:numId w:val="35"/>
        </w:numPr>
        <w:spacing w:line="23" w:lineRule="atLeast"/>
        <w:rPr>
          <w:rFonts w:asciiTheme="majorBidi" w:hAnsiTheme="majorBidi" w:cstheme="majorBidi"/>
        </w:rPr>
      </w:pPr>
      <w:r w:rsidRPr="00EC0068">
        <w:rPr>
          <w:b/>
        </w:rPr>
        <w:t>Comment:</w:t>
      </w:r>
      <w:r>
        <w:rPr>
          <w:b/>
        </w:rPr>
        <w:t xml:space="preserve"> </w:t>
      </w:r>
      <w:r>
        <w:t xml:space="preserve">For the response and bias likelihood models, do you have already constructed models using previously collected data? Do you have technical reports on these models? </w:t>
      </w:r>
    </w:p>
    <w:p w14:paraId="1F9CAFCB" w14:textId="49546A29" w:rsidR="004E0012" w:rsidRDefault="00EC0068" w:rsidP="00EC0068">
      <w:pPr>
        <w:pStyle w:val="bodytextpsg"/>
        <w:spacing w:line="23" w:lineRule="atLeast"/>
        <w:ind w:left="720"/>
        <w:rPr>
          <w:rFonts w:asciiTheme="majorBidi" w:hAnsiTheme="majorBidi" w:cstheme="majorBidi"/>
        </w:rPr>
      </w:pPr>
      <w:r w:rsidRPr="00EC0068">
        <w:rPr>
          <w:b/>
        </w:rPr>
        <w:t>Associated text (B.4.d):</w:t>
      </w:r>
      <w:r>
        <w:t xml:space="preserve"> </w:t>
      </w:r>
      <w:r w:rsidR="004E0012" w:rsidRPr="0058155D">
        <w:rPr>
          <w:b/>
          <w:i/>
        </w:rPr>
        <w:t>Response Likelihood Model</w:t>
      </w:r>
      <w:r w:rsidR="004E0012" w:rsidRPr="0058155D">
        <w:rPr>
          <w:b/>
          <w:i/>
          <w:sz w:val="20"/>
          <w:szCs w:val="20"/>
        </w:rPr>
        <w:t>.</w:t>
      </w:r>
      <w:r w:rsidR="004E0012">
        <w:rPr>
          <w:i/>
          <w:sz w:val="20"/>
          <w:szCs w:val="20"/>
        </w:rPr>
        <w:t xml:space="preserve"> </w:t>
      </w:r>
      <w:r w:rsidR="004E0012">
        <w:rPr>
          <w:rFonts w:asciiTheme="majorBidi" w:hAnsiTheme="majorBidi" w:cstheme="majorBidi"/>
        </w:rPr>
        <w:t xml:space="preserve">The response likelihood </w:t>
      </w:r>
      <w:r w:rsidR="004E0012" w:rsidRPr="00E52853">
        <w:rPr>
          <w:rFonts w:asciiTheme="majorBidi" w:hAnsiTheme="majorBidi" w:cstheme="majorBidi"/>
        </w:rPr>
        <w:t xml:space="preserve">model will be run only </w:t>
      </w:r>
      <w:r w:rsidR="004E0012">
        <w:rPr>
          <w:rFonts w:asciiTheme="majorBidi" w:hAnsiTheme="majorBidi" w:cstheme="majorBidi"/>
        </w:rPr>
        <w:t xml:space="preserve">once, before data collection begins. Using data obtained in prior waves that are </w:t>
      </w:r>
      <w:r w:rsidR="004E0012" w:rsidRPr="00E52853">
        <w:rPr>
          <w:rFonts w:asciiTheme="majorBidi" w:hAnsiTheme="majorBidi" w:cstheme="majorBidi"/>
        </w:rPr>
        <w:t>correlated with response outcome (</w:t>
      </w:r>
      <w:r w:rsidR="004E0012">
        <w:rPr>
          <w:rFonts w:asciiTheme="majorBidi" w:hAnsiTheme="majorBidi" w:cstheme="majorBidi"/>
        </w:rPr>
        <w:t>primarily</w:t>
      </w:r>
      <w:r w:rsidR="004E0012" w:rsidRPr="00E52853">
        <w:rPr>
          <w:rFonts w:asciiTheme="majorBidi" w:hAnsiTheme="majorBidi" w:cstheme="majorBidi"/>
        </w:rPr>
        <w:t xml:space="preserve"> </w:t>
      </w:r>
      <w:proofErr w:type="spellStart"/>
      <w:r w:rsidR="004E0012" w:rsidRPr="00E52853">
        <w:rPr>
          <w:rFonts w:asciiTheme="majorBidi" w:hAnsiTheme="majorBidi" w:cstheme="majorBidi"/>
        </w:rPr>
        <w:t>paradata</w:t>
      </w:r>
      <w:proofErr w:type="spellEnd"/>
      <w:r w:rsidR="004E0012" w:rsidRPr="00E52853">
        <w:rPr>
          <w:rFonts w:asciiTheme="majorBidi" w:hAnsiTheme="majorBidi" w:cstheme="majorBidi"/>
        </w:rPr>
        <w:t xml:space="preserve"> variables)</w:t>
      </w:r>
      <w:r w:rsidR="004E0012">
        <w:rPr>
          <w:rFonts w:asciiTheme="majorBidi" w:hAnsiTheme="majorBidi" w:cstheme="majorBidi"/>
        </w:rPr>
        <w:t xml:space="preserve">, we will fit a model predicting response outcome in the 2013 Update. We will then use the coefficients associated with the significant predictors to estimate the likelihood of response in the second follow-up main study, and each sample member will be assigned </w:t>
      </w:r>
      <w:r w:rsidR="004E0012" w:rsidRPr="00181ECC">
        <w:rPr>
          <w:rFonts w:asciiTheme="majorBidi" w:hAnsiTheme="majorBidi" w:cstheme="majorBidi"/>
        </w:rPr>
        <w:t>a likelihood score</w:t>
      </w:r>
      <w:r w:rsidR="004E0012">
        <w:rPr>
          <w:rFonts w:asciiTheme="majorBidi" w:hAnsiTheme="majorBidi" w:cstheme="majorBidi"/>
        </w:rPr>
        <w:t xml:space="preserve"> prior to the start of data collection. </w:t>
      </w:r>
      <w:r w:rsidR="004E0012" w:rsidRPr="0058155D">
        <w:rPr>
          <w:rFonts w:asciiTheme="majorBidi" w:hAnsiTheme="majorBidi" w:cstheme="majorBidi"/>
        </w:rPr>
        <w:t>Exhibit B-</w:t>
      </w:r>
      <w:r w:rsidR="004E0012" w:rsidRPr="00800887">
        <w:rPr>
          <w:rFonts w:asciiTheme="majorBidi" w:hAnsiTheme="majorBidi" w:cstheme="majorBidi"/>
        </w:rPr>
        <w:t>10</w:t>
      </w:r>
      <w:r w:rsidR="004E0012" w:rsidRPr="00181ECC">
        <w:rPr>
          <w:rFonts w:asciiTheme="majorBidi" w:hAnsiTheme="majorBidi" w:cstheme="majorBidi"/>
        </w:rPr>
        <w:t xml:space="preserve"> </w:t>
      </w:r>
      <w:r w:rsidR="004E0012">
        <w:rPr>
          <w:rFonts w:asciiTheme="majorBidi" w:hAnsiTheme="majorBidi" w:cstheme="majorBidi"/>
        </w:rPr>
        <w:t>lists</w:t>
      </w:r>
      <w:r w:rsidR="004E0012" w:rsidRPr="00181ECC">
        <w:rPr>
          <w:rFonts w:asciiTheme="majorBidi" w:hAnsiTheme="majorBidi" w:cstheme="majorBidi"/>
        </w:rPr>
        <w:t xml:space="preserve"> the universe of predictor variables that will be considered for the response likelihood model.</w:t>
      </w:r>
    </w:p>
    <w:p w14:paraId="738333AE" w14:textId="18B5A80F" w:rsidR="00421D9B" w:rsidRPr="00BF07DE" w:rsidRDefault="00AE7E1E" w:rsidP="00BF07DE">
      <w:pPr>
        <w:pStyle w:val="Bodytextnoindent"/>
        <w:spacing w:beforeLines="120" w:before="288" w:afterLines="120" w:after="288"/>
        <w:ind w:left="720"/>
        <w:rPr>
          <w:rFonts w:asciiTheme="majorBidi" w:hAnsiTheme="majorBidi" w:cstheme="majorBidi"/>
        </w:rPr>
        <w:sectPr w:rsidR="00421D9B" w:rsidRPr="00BF07DE" w:rsidSect="007D64A0">
          <w:headerReference w:type="default" r:id="rId8"/>
          <w:footerReference w:type="default" r:id="rId9"/>
          <w:footerReference w:type="first" r:id="rId10"/>
          <w:pgSz w:w="12240" w:h="15840" w:code="1"/>
          <w:pgMar w:top="936" w:right="936" w:bottom="936" w:left="936" w:header="720" w:footer="720" w:gutter="0"/>
          <w:pgNumType w:start="1"/>
          <w:cols w:space="720"/>
          <w:titlePg/>
        </w:sectPr>
      </w:pPr>
      <w:r>
        <w:rPr>
          <w:rFonts w:asciiTheme="majorBidi" w:hAnsiTheme="majorBidi" w:cstheme="majorBidi"/>
          <w:b/>
        </w:rPr>
        <w:t>NCES:</w:t>
      </w:r>
      <w:r w:rsidR="00F83547" w:rsidRPr="00F83547">
        <w:rPr>
          <w:rFonts w:asciiTheme="majorBidi" w:hAnsiTheme="majorBidi" w:cstheme="majorBidi"/>
          <w:b/>
        </w:rPr>
        <w:t xml:space="preserve"> </w:t>
      </w:r>
      <w:r w:rsidR="00B93AB5">
        <w:rPr>
          <w:rFonts w:asciiTheme="majorBidi" w:hAnsiTheme="majorBidi" w:cstheme="majorBidi"/>
        </w:rPr>
        <w:t xml:space="preserve">For reference, we have attached excerpts from </w:t>
      </w:r>
      <w:r w:rsidR="003805C1">
        <w:rPr>
          <w:rFonts w:asciiTheme="majorBidi" w:hAnsiTheme="majorBidi" w:cstheme="majorBidi"/>
        </w:rPr>
        <w:t>HSLS</w:t>
      </w:r>
      <w:proofErr w:type="gramStart"/>
      <w:r w:rsidR="003805C1">
        <w:rPr>
          <w:rFonts w:asciiTheme="majorBidi" w:hAnsiTheme="majorBidi" w:cstheme="majorBidi"/>
        </w:rPr>
        <w:t>:09</w:t>
      </w:r>
      <w:proofErr w:type="gramEnd"/>
      <w:r w:rsidR="003805C1">
        <w:rPr>
          <w:rFonts w:asciiTheme="majorBidi" w:hAnsiTheme="majorBidi" w:cstheme="majorBidi"/>
        </w:rPr>
        <w:t xml:space="preserve"> and ELS:2002</w:t>
      </w:r>
      <w:r w:rsidR="00B93AB5">
        <w:rPr>
          <w:rFonts w:asciiTheme="majorBidi" w:hAnsiTheme="majorBidi" w:cstheme="majorBidi"/>
        </w:rPr>
        <w:t xml:space="preserve"> </w:t>
      </w:r>
      <w:r w:rsidR="00021389" w:rsidRPr="00021389">
        <w:rPr>
          <w:rFonts w:asciiTheme="majorBidi" w:hAnsiTheme="majorBidi" w:cstheme="majorBidi"/>
        </w:rPr>
        <w:t xml:space="preserve">Data File Documentation </w:t>
      </w:r>
      <w:r w:rsidR="00021389">
        <w:rPr>
          <w:rFonts w:asciiTheme="majorBidi" w:hAnsiTheme="majorBidi" w:cstheme="majorBidi"/>
        </w:rPr>
        <w:t>(</w:t>
      </w:r>
      <w:r w:rsidR="00B93AB5">
        <w:rPr>
          <w:rFonts w:asciiTheme="majorBidi" w:hAnsiTheme="majorBidi" w:cstheme="majorBidi"/>
        </w:rPr>
        <w:t>DFDs</w:t>
      </w:r>
      <w:r w:rsidR="00021389">
        <w:rPr>
          <w:rFonts w:asciiTheme="majorBidi" w:hAnsiTheme="majorBidi" w:cstheme="majorBidi"/>
        </w:rPr>
        <w:t>)</w:t>
      </w:r>
      <w:r w:rsidR="00B93AB5">
        <w:rPr>
          <w:rFonts w:asciiTheme="majorBidi" w:hAnsiTheme="majorBidi" w:cstheme="majorBidi"/>
        </w:rPr>
        <w:t xml:space="preserve"> that describe responsive design models and results</w:t>
      </w:r>
      <w:r w:rsidR="00BF07DE">
        <w:rPr>
          <w:rFonts w:asciiTheme="majorBidi" w:hAnsiTheme="majorBidi" w:cstheme="majorBidi"/>
        </w:rPr>
        <w:t xml:space="preserve"> (please note that some of</w:t>
      </w:r>
      <w:r w:rsidR="00BF07DE" w:rsidRPr="00BF07DE">
        <w:rPr>
          <w:rFonts w:asciiTheme="majorBidi" w:hAnsiTheme="majorBidi" w:cstheme="majorBidi"/>
        </w:rPr>
        <w:t xml:space="preserve"> the formatting, equations, etc. g</w:t>
      </w:r>
      <w:r w:rsidR="00BF07DE">
        <w:rPr>
          <w:rFonts w:asciiTheme="majorBidi" w:hAnsiTheme="majorBidi" w:cstheme="majorBidi"/>
        </w:rPr>
        <w:t>o</w:t>
      </w:r>
      <w:r w:rsidR="00021389">
        <w:rPr>
          <w:rFonts w:asciiTheme="majorBidi" w:hAnsiTheme="majorBidi" w:cstheme="majorBidi"/>
        </w:rPr>
        <w:t xml:space="preserve">t </w:t>
      </w:r>
      <w:r w:rsidR="00BF07DE" w:rsidRPr="00BF07DE">
        <w:rPr>
          <w:rFonts w:asciiTheme="majorBidi" w:hAnsiTheme="majorBidi" w:cstheme="majorBidi"/>
        </w:rPr>
        <w:t xml:space="preserve">lost in conversion </w:t>
      </w:r>
      <w:r w:rsidR="00BF07DE">
        <w:rPr>
          <w:rFonts w:asciiTheme="majorBidi" w:hAnsiTheme="majorBidi" w:cstheme="majorBidi"/>
        </w:rPr>
        <w:t xml:space="preserve">when copied into this </w:t>
      </w:r>
      <w:r w:rsidR="00BF07DE" w:rsidRPr="00BF07DE">
        <w:rPr>
          <w:rFonts w:asciiTheme="majorBidi" w:hAnsiTheme="majorBidi" w:cstheme="majorBidi"/>
        </w:rPr>
        <w:t>memo</w:t>
      </w:r>
      <w:r w:rsidR="00021389">
        <w:rPr>
          <w:rFonts w:asciiTheme="majorBidi" w:hAnsiTheme="majorBidi" w:cstheme="majorBidi"/>
        </w:rPr>
        <w:t xml:space="preserve">; the provided </w:t>
      </w:r>
      <w:r w:rsidR="00BF07DE" w:rsidRPr="00BF07DE">
        <w:rPr>
          <w:rFonts w:asciiTheme="majorBidi" w:hAnsiTheme="majorBidi" w:cstheme="majorBidi"/>
        </w:rPr>
        <w:t xml:space="preserve">URL for the DFDs and the section numbers </w:t>
      </w:r>
      <w:r w:rsidR="00021389">
        <w:rPr>
          <w:rFonts w:asciiTheme="majorBidi" w:hAnsiTheme="majorBidi" w:cstheme="majorBidi"/>
        </w:rPr>
        <w:t xml:space="preserve">indicate where to find the original information in the </w:t>
      </w:r>
      <w:r w:rsidR="00BF07DE" w:rsidRPr="00BF07DE">
        <w:rPr>
          <w:rFonts w:asciiTheme="majorBidi" w:hAnsiTheme="majorBidi" w:cstheme="majorBidi"/>
        </w:rPr>
        <w:t>source DFDs.</w:t>
      </w:r>
      <w:r w:rsidR="00BF07DE">
        <w:rPr>
          <w:rFonts w:asciiTheme="majorBidi" w:hAnsiTheme="majorBidi" w:cstheme="majorBidi"/>
        </w:rPr>
        <w:t>)</w:t>
      </w:r>
      <w:r w:rsidR="00B93AB5">
        <w:rPr>
          <w:rFonts w:asciiTheme="majorBidi" w:hAnsiTheme="majorBidi" w:cstheme="majorBidi"/>
        </w:rPr>
        <w:t>.</w:t>
      </w:r>
      <w:r w:rsidR="00B2664A">
        <w:rPr>
          <w:rFonts w:asciiTheme="majorBidi" w:hAnsiTheme="majorBidi" w:cstheme="majorBidi"/>
        </w:rPr>
        <w:t xml:space="preserve"> </w:t>
      </w:r>
      <w:r w:rsidR="00BF07DE">
        <w:rPr>
          <w:rFonts w:asciiTheme="majorBidi" w:hAnsiTheme="majorBidi" w:cstheme="majorBidi"/>
        </w:rPr>
        <w:t>The following sentence has been added to the end of</w:t>
      </w:r>
      <w:r w:rsidR="00B2664A">
        <w:rPr>
          <w:rFonts w:asciiTheme="majorBidi" w:hAnsiTheme="majorBidi" w:cstheme="majorBidi"/>
        </w:rPr>
        <w:t xml:space="preserve"> the “Model development” section of B.4.d</w:t>
      </w:r>
      <w:r w:rsidR="00BF07DE">
        <w:rPr>
          <w:rFonts w:asciiTheme="majorBidi" w:hAnsiTheme="majorBidi" w:cstheme="majorBidi"/>
        </w:rPr>
        <w:t>:</w:t>
      </w:r>
      <w:r w:rsidR="00B2664A">
        <w:rPr>
          <w:rFonts w:asciiTheme="majorBidi" w:hAnsiTheme="majorBidi" w:cstheme="majorBidi"/>
        </w:rPr>
        <w:t xml:space="preserve"> “The models for the HSLS</w:t>
      </w:r>
      <w:proofErr w:type="gramStart"/>
      <w:r w:rsidR="00B2664A">
        <w:rPr>
          <w:rFonts w:asciiTheme="majorBidi" w:hAnsiTheme="majorBidi" w:cstheme="majorBidi"/>
        </w:rPr>
        <w:t>:09</w:t>
      </w:r>
      <w:proofErr w:type="gramEnd"/>
      <w:r w:rsidR="00B2664A">
        <w:rPr>
          <w:rFonts w:asciiTheme="majorBidi" w:hAnsiTheme="majorBidi" w:cstheme="majorBidi"/>
        </w:rPr>
        <w:t xml:space="preserve"> second follow-up main study have been developed and will be refined from models for previous rounds of HSLS:09, ELS:2002, and other NCES studies, including BPS:12/14.”</w:t>
      </w:r>
      <w:bookmarkStart w:id="0" w:name="_GoBack"/>
      <w:bookmarkEnd w:id="0"/>
    </w:p>
    <w:p w14:paraId="51B078A9" w14:textId="3FD871F3" w:rsidR="00421D9B" w:rsidRPr="0068655D" w:rsidRDefault="00421D9B" w:rsidP="009C4893">
      <w:pPr>
        <w:pStyle w:val="Default"/>
        <w:pBdr>
          <w:top w:val="single" w:sz="4" w:space="1" w:color="auto"/>
          <w:left w:val="single" w:sz="4" w:space="4" w:color="auto"/>
          <w:bottom w:val="single" w:sz="4" w:space="1" w:color="auto"/>
          <w:right w:val="single" w:sz="4" w:space="4" w:color="auto"/>
        </w:pBdr>
        <w:rPr>
          <w:rFonts w:ascii="Arial Narrow" w:hAnsi="Arial Narrow"/>
          <w:sz w:val="28"/>
          <w:szCs w:val="28"/>
        </w:rPr>
      </w:pPr>
      <w:r w:rsidRPr="0068655D">
        <w:rPr>
          <w:rFonts w:ascii="Arial Narrow" w:eastAsia="Arial Narrow" w:hAnsi="Arial Narrow" w:cs="Arial Narrow"/>
          <w:sz w:val="28"/>
          <w:szCs w:val="28"/>
        </w:rPr>
        <w:lastRenderedPageBreak/>
        <w:t>[Excerpt taken from:</w:t>
      </w:r>
      <w:r w:rsidR="004974C5" w:rsidRPr="004974C5">
        <w:rPr>
          <w:rFonts w:ascii="Arial Narrow" w:eastAsia="Arial Narrow" w:hAnsi="Arial Narrow" w:cs="Arial Narrow"/>
          <w:sz w:val="28"/>
          <w:szCs w:val="28"/>
        </w:rPr>
        <w:t xml:space="preserve"> High School Longitudinal Study of 2009 (HSLS</w:t>
      </w:r>
      <w:proofErr w:type="gramStart"/>
      <w:r w:rsidR="004974C5" w:rsidRPr="004974C5">
        <w:rPr>
          <w:rFonts w:ascii="Arial Narrow" w:eastAsia="Arial Narrow" w:hAnsi="Arial Narrow" w:cs="Arial Narrow"/>
          <w:sz w:val="28"/>
          <w:szCs w:val="28"/>
        </w:rPr>
        <w:t>:09</w:t>
      </w:r>
      <w:proofErr w:type="gramEnd"/>
      <w:r w:rsidR="004974C5" w:rsidRPr="004974C5">
        <w:rPr>
          <w:rFonts w:ascii="Arial Narrow" w:eastAsia="Arial Narrow" w:hAnsi="Arial Narrow" w:cs="Arial Narrow"/>
          <w:sz w:val="28"/>
          <w:szCs w:val="28"/>
        </w:rPr>
        <w:t>) 2013 Update and High School Transcript Data File Documentation</w:t>
      </w:r>
      <w:r w:rsidR="004974C5">
        <w:rPr>
          <w:rFonts w:ascii="Arial Narrow" w:eastAsia="Arial Narrow" w:hAnsi="Arial Narrow" w:cs="Arial Narrow"/>
          <w:sz w:val="28"/>
          <w:szCs w:val="28"/>
        </w:rPr>
        <w:t>.</w:t>
      </w:r>
      <w:r w:rsidR="004974C5">
        <w:rPr>
          <w:sz w:val="22"/>
          <w:szCs w:val="22"/>
        </w:rPr>
        <w:t xml:space="preserve"> </w:t>
      </w:r>
      <w:r w:rsidRPr="0068655D">
        <w:rPr>
          <w:rFonts w:ascii="Arial Narrow" w:eastAsia="Arial Narrow" w:hAnsi="Arial Narrow" w:cs="Arial Narrow"/>
          <w:sz w:val="28"/>
          <w:szCs w:val="28"/>
        </w:rPr>
        <w:t xml:space="preserve"> </w:t>
      </w:r>
      <w:hyperlink r:id="rId11" w:history="1">
        <w:r w:rsidRPr="0068655D">
          <w:rPr>
            <w:rStyle w:val="Hyperlink"/>
            <w:rFonts w:ascii="Arial Narrow" w:hAnsi="Arial Narrow"/>
            <w:sz w:val="28"/>
            <w:szCs w:val="28"/>
          </w:rPr>
          <w:t>http://nces.ed.gov/pubs2015/2015036.pdf</w:t>
        </w:r>
      </w:hyperlink>
      <w:r w:rsidRPr="0068655D">
        <w:rPr>
          <w:rFonts w:ascii="Arial Narrow" w:hAnsi="Arial Narrow"/>
          <w:sz w:val="28"/>
          <w:szCs w:val="28"/>
        </w:rPr>
        <w:t>]</w:t>
      </w:r>
    </w:p>
    <w:p w14:paraId="7A11C00F" w14:textId="77777777" w:rsidR="00421D9B" w:rsidRPr="00AD2807" w:rsidRDefault="00421D9B">
      <w:pPr>
        <w:rPr>
          <w:rFonts w:ascii="Arial Narrow" w:eastAsia="Arial Narrow" w:hAnsi="Arial Narrow" w:cs="Arial Narrow"/>
          <w:sz w:val="28"/>
          <w:szCs w:val="28"/>
        </w:rPr>
      </w:pPr>
    </w:p>
    <w:p w14:paraId="16020965" w14:textId="77777777" w:rsidR="00421D9B" w:rsidRDefault="00421D9B">
      <w:pPr>
        <w:spacing w:before="3"/>
        <w:rPr>
          <w:rFonts w:ascii="Arial Narrow" w:eastAsia="Arial Narrow" w:hAnsi="Arial Narrow" w:cs="Arial Narrow"/>
          <w:sz w:val="19"/>
          <w:szCs w:val="19"/>
        </w:rPr>
      </w:pPr>
    </w:p>
    <w:p w14:paraId="672F2A9A" w14:textId="77777777" w:rsidR="00421D9B" w:rsidRDefault="00421D9B" w:rsidP="00421D9B">
      <w:pPr>
        <w:widowControl w:val="0"/>
        <w:numPr>
          <w:ilvl w:val="2"/>
          <w:numId w:val="37"/>
        </w:numPr>
        <w:tabs>
          <w:tab w:val="left" w:pos="820"/>
        </w:tabs>
        <w:spacing w:before="66"/>
        <w:ind w:hanging="719"/>
        <w:rPr>
          <w:rFonts w:ascii="Arial Narrow" w:eastAsia="Arial Narrow" w:hAnsi="Arial Narrow" w:cs="Arial Narrow"/>
          <w:sz w:val="28"/>
          <w:szCs w:val="28"/>
        </w:rPr>
      </w:pPr>
      <w:r>
        <w:rPr>
          <w:rFonts w:ascii="Arial Narrow"/>
          <w:b/>
          <w:color w:val="09357D"/>
          <w:spacing w:val="-1"/>
          <w:sz w:val="28"/>
        </w:rPr>
        <w:t>Responsive</w:t>
      </w:r>
      <w:r>
        <w:rPr>
          <w:rFonts w:ascii="Arial Narrow"/>
          <w:b/>
          <w:color w:val="09357D"/>
          <w:sz w:val="28"/>
        </w:rPr>
        <w:t xml:space="preserve"> </w:t>
      </w:r>
      <w:r>
        <w:rPr>
          <w:rFonts w:ascii="Arial Narrow"/>
          <w:b/>
          <w:color w:val="09357D"/>
          <w:spacing w:val="-1"/>
          <w:sz w:val="28"/>
        </w:rPr>
        <w:t>Design Methodology</w:t>
      </w:r>
    </w:p>
    <w:p w14:paraId="178237A8" w14:textId="77777777" w:rsidR="00421D9B" w:rsidRDefault="00421D9B">
      <w:pPr>
        <w:spacing w:before="9"/>
        <w:rPr>
          <w:rFonts w:ascii="Arial Narrow" w:eastAsia="Arial Narrow" w:hAnsi="Arial Narrow" w:cs="Arial Narrow"/>
          <w:b/>
          <w:bCs/>
          <w:sz w:val="25"/>
          <w:szCs w:val="25"/>
        </w:rPr>
      </w:pPr>
    </w:p>
    <w:p w14:paraId="799DD61C" w14:textId="77777777" w:rsidR="00421D9B" w:rsidRPr="00421D9B" w:rsidRDefault="00421D9B">
      <w:pPr>
        <w:pStyle w:val="BodyText"/>
        <w:spacing w:line="283" w:lineRule="auto"/>
        <w:ind w:left="820" w:right="1344"/>
        <w:rPr>
          <w:b w:val="0"/>
        </w:rPr>
      </w:pPr>
      <w:r w:rsidRPr="00421D9B">
        <w:rPr>
          <w:b w:val="0"/>
          <w:spacing w:val="-1"/>
        </w:rPr>
        <w:t>The</w:t>
      </w:r>
      <w:r w:rsidRPr="00421D9B">
        <w:rPr>
          <w:b w:val="0"/>
          <w:spacing w:val="-4"/>
        </w:rPr>
        <w:t xml:space="preserve"> </w:t>
      </w:r>
      <w:r w:rsidRPr="00421D9B">
        <w:rPr>
          <w:b w:val="0"/>
          <w:spacing w:val="-1"/>
        </w:rPr>
        <w:t>following</w:t>
      </w:r>
      <w:r w:rsidRPr="00421D9B">
        <w:rPr>
          <w:b w:val="0"/>
          <w:spacing w:val="-4"/>
        </w:rPr>
        <w:t xml:space="preserve"> </w:t>
      </w:r>
      <w:r w:rsidRPr="00421D9B">
        <w:rPr>
          <w:b w:val="0"/>
          <w:spacing w:val="-1"/>
        </w:rPr>
        <w:t>section</w:t>
      </w:r>
      <w:r w:rsidRPr="00421D9B">
        <w:rPr>
          <w:b w:val="0"/>
          <w:spacing w:val="-4"/>
        </w:rPr>
        <w:t xml:space="preserve"> </w:t>
      </w:r>
      <w:r w:rsidRPr="00421D9B">
        <w:rPr>
          <w:b w:val="0"/>
          <w:spacing w:val="-1"/>
        </w:rPr>
        <w:t>describes</w:t>
      </w:r>
      <w:r w:rsidRPr="00421D9B">
        <w:rPr>
          <w:b w:val="0"/>
          <w:spacing w:val="-5"/>
        </w:rPr>
        <w:t xml:space="preserve"> </w:t>
      </w:r>
      <w:r w:rsidRPr="00421D9B">
        <w:rPr>
          <w:b w:val="0"/>
          <w:spacing w:val="-1"/>
        </w:rPr>
        <w:t>the</w:t>
      </w:r>
      <w:r w:rsidRPr="00421D9B">
        <w:rPr>
          <w:b w:val="0"/>
          <w:spacing w:val="-4"/>
        </w:rPr>
        <w:t xml:space="preserve"> </w:t>
      </w:r>
      <w:r w:rsidRPr="00421D9B">
        <w:rPr>
          <w:b w:val="0"/>
          <w:spacing w:val="-1"/>
        </w:rPr>
        <w:t>responsive</w:t>
      </w:r>
      <w:r w:rsidRPr="00421D9B">
        <w:rPr>
          <w:b w:val="0"/>
          <w:spacing w:val="-4"/>
        </w:rPr>
        <w:t xml:space="preserve"> </w:t>
      </w:r>
      <w:r w:rsidRPr="00421D9B">
        <w:rPr>
          <w:b w:val="0"/>
          <w:spacing w:val="-1"/>
        </w:rPr>
        <w:t>design</w:t>
      </w:r>
      <w:r w:rsidRPr="00421D9B">
        <w:rPr>
          <w:b w:val="0"/>
          <w:spacing w:val="-5"/>
        </w:rPr>
        <w:t xml:space="preserve"> </w:t>
      </w:r>
      <w:r w:rsidRPr="00421D9B">
        <w:rPr>
          <w:b w:val="0"/>
          <w:spacing w:val="-1"/>
        </w:rPr>
        <w:t>methodology</w:t>
      </w:r>
      <w:r w:rsidRPr="00421D9B">
        <w:rPr>
          <w:b w:val="0"/>
          <w:spacing w:val="-3"/>
        </w:rPr>
        <w:t xml:space="preserve"> </w:t>
      </w:r>
      <w:r w:rsidRPr="00421D9B">
        <w:rPr>
          <w:b w:val="0"/>
          <w:spacing w:val="-1"/>
        </w:rPr>
        <w:t>that</w:t>
      </w:r>
      <w:r w:rsidRPr="00421D9B">
        <w:rPr>
          <w:b w:val="0"/>
          <w:spacing w:val="-5"/>
        </w:rPr>
        <w:t xml:space="preserve"> </w:t>
      </w:r>
      <w:r w:rsidRPr="00421D9B">
        <w:rPr>
          <w:b w:val="0"/>
          <w:spacing w:val="-1"/>
        </w:rPr>
        <w:t>provided</w:t>
      </w:r>
      <w:r w:rsidRPr="00421D9B">
        <w:rPr>
          <w:b w:val="0"/>
          <w:spacing w:val="-4"/>
        </w:rPr>
        <w:t xml:space="preserve"> </w:t>
      </w:r>
      <w:r w:rsidRPr="00421D9B">
        <w:rPr>
          <w:b w:val="0"/>
        </w:rPr>
        <w:t>a</w:t>
      </w:r>
      <w:r w:rsidRPr="00421D9B">
        <w:rPr>
          <w:b w:val="0"/>
          <w:spacing w:val="57"/>
        </w:rPr>
        <w:t xml:space="preserve"> </w:t>
      </w:r>
      <w:r w:rsidRPr="00421D9B">
        <w:rPr>
          <w:b w:val="0"/>
          <w:spacing w:val="-1"/>
        </w:rPr>
        <w:t>plan</w:t>
      </w:r>
      <w:r w:rsidRPr="00421D9B">
        <w:rPr>
          <w:b w:val="0"/>
          <w:spacing w:val="-5"/>
        </w:rPr>
        <w:t xml:space="preserve"> </w:t>
      </w:r>
      <w:r w:rsidRPr="00421D9B">
        <w:rPr>
          <w:b w:val="0"/>
          <w:spacing w:val="-1"/>
        </w:rPr>
        <w:t>for</w:t>
      </w:r>
      <w:r w:rsidRPr="00421D9B">
        <w:rPr>
          <w:b w:val="0"/>
          <w:spacing w:val="-4"/>
        </w:rPr>
        <w:t xml:space="preserve"> </w:t>
      </w:r>
      <w:r w:rsidRPr="00421D9B">
        <w:rPr>
          <w:b w:val="0"/>
          <w:spacing w:val="-1"/>
        </w:rPr>
        <w:t>maintaining</w:t>
      </w:r>
      <w:r w:rsidRPr="00421D9B">
        <w:rPr>
          <w:b w:val="0"/>
          <w:spacing w:val="-4"/>
        </w:rPr>
        <w:t xml:space="preserve"> </w:t>
      </w:r>
      <w:r w:rsidRPr="00421D9B">
        <w:rPr>
          <w:b w:val="0"/>
          <w:spacing w:val="-1"/>
        </w:rPr>
        <w:t>bias-minimizing</w:t>
      </w:r>
      <w:r w:rsidRPr="00421D9B">
        <w:rPr>
          <w:b w:val="0"/>
          <w:spacing w:val="-3"/>
        </w:rPr>
        <w:t xml:space="preserve"> </w:t>
      </w:r>
      <w:r w:rsidRPr="00421D9B">
        <w:rPr>
          <w:b w:val="0"/>
          <w:spacing w:val="-1"/>
        </w:rPr>
        <w:t>response</w:t>
      </w:r>
      <w:r w:rsidRPr="00421D9B">
        <w:rPr>
          <w:b w:val="0"/>
          <w:spacing w:val="-3"/>
        </w:rPr>
        <w:t xml:space="preserve"> </w:t>
      </w:r>
      <w:r w:rsidRPr="00421D9B">
        <w:rPr>
          <w:b w:val="0"/>
          <w:spacing w:val="-1"/>
        </w:rPr>
        <w:t>rates.</w:t>
      </w:r>
    </w:p>
    <w:p w14:paraId="372BE536" w14:textId="77777777" w:rsidR="00421D9B" w:rsidRPr="00421D9B" w:rsidRDefault="00421D9B">
      <w:pPr>
        <w:spacing w:before="6"/>
        <w:rPr>
          <w:rFonts w:ascii="Garamond" w:eastAsia="Garamond" w:hAnsi="Garamond" w:cs="Garamond"/>
          <w:sz w:val="21"/>
          <w:szCs w:val="21"/>
        </w:rPr>
      </w:pPr>
    </w:p>
    <w:p w14:paraId="2A0517F8" w14:textId="77777777" w:rsidR="00421D9B" w:rsidRPr="00421D9B" w:rsidRDefault="00421D9B">
      <w:pPr>
        <w:spacing w:line="284" w:lineRule="auto"/>
        <w:ind w:left="820" w:right="1344"/>
        <w:rPr>
          <w:rFonts w:ascii="Garamond" w:eastAsia="Garamond" w:hAnsi="Garamond" w:cs="Garamond"/>
        </w:rPr>
      </w:pPr>
      <w:r w:rsidRPr="00421D9B">
        <w:rPr>
          <w:rFonts w:ascii="Garamond"/>
          <w:b/>
          <w:spacing w:val="-1"/>
        </w:rPr>
        <w:t>Implementation</w:t>
      </w:r>
      <w:r w:rsidRPr="00421D9B">
        <w:rPr>
          <w:rFonts w:ascii="Garamond"/>
          <w:b/>
          <w:spacing w:val="-6"/>
        </w:rPr>
        <w:t xml:space="preserve"> </w:t>
      </w:r>
      <w:r w:rsidRPr="00421D9B">
        <w:rPr>
          <w:rFonts w:ascii="Garamond"/>
          <w:b/>
        </w:rPr>
        <w:t>and</w:t>
      </w:r>
      <w:r w:rsidRPr="00421D9B">
        <w:rPr>
          <w:rFonts w:ascii="Garamond"/>
          <w:b/>
          <w:spacing w:val="-5"/>
        </w:rPr>
        <w:t xml:space="preserve"> </w:t>
      </w:r>
      <w:r w:rsidRPr="00421D9B">
        <w:rPr>
          <w:rFonts w:ascii="Garamond"/>
          <w:b/>
          <w:spacing w:val="-1"/>
        </w:rPr>
        <w:t>evaluation</w:t>
      </w:r>
      <w:r w:rsidRPr="00421D9B">
        <w:rPr>
          <w:rFonts w:ascii="Garamond"/>
          <w:b/>
          <w:spacing w:val="-6"/>
        </w:rPr>
        <w:t xml:space="preserve"> </w:t>
      </w:r>
      <w:r w:rsidRPr="00421D9B">
        <w:rPr>
          <w:rFonts w:ascii="Garamond"/>
          <w:b/>
          <w:spacing w:val="-1"/>
        </w:rPr>
        <w:t>of</w:t>
      </w:r>
      <w:r w:rsidRPr="00421D9B">
        <w:rPr>
          <w:rFonts w:ascii="Garamond"/>
          <w:b/>
          <w:spacing w:val="-5"/>
        </w:rPr>
        <w:t xml:space="preserve"> </w:t>
      </w:r>
      <w:r w:rsidRPr="00421D9B">
        <w:rPr>
          <w:rFonts w:ascii="Garamond"/>
          <w:b/>
        </w:rPr>
        <w:t>the</w:t>
      </w:r>
      <w:r w:rsidRPr="00421D9B">
        <w:rPr>
          <w:rFonts w:ascii="Garamond"/>
          <w:b/>
          <w:spacing w:val="-4"/>
        </w:rPr>
        <w:t xml:space="preserve"> </w:t>
      </w:r>
      <w:r w:rsidRPr="00421D9B">
        <w:rPr>
          <w:rFonts w:ascii="Garamond"/>
          <w:b/>
          <w:spacing w:val="-1"/>
        </w:rPr>
        <w:t>responsive</w:t>
      </w:r>
      <w:r w:rsidRPr="00421D9B">
        <w:rPr>
          <w:rFonts w:ascii="Garamond"/>
          <w:b/>
          <w:spacing w:val="-5"/>
        </w:rPr>
        <w:t xml:space="preserve"> </w:t>
      </w:r>
      <w:r w:rsidRPr="00421D9B">
        <w:rPr>
          <w:rFonts w:ascii="Garamond"/>
          <w:b/>
          <w:spacing w:val="-1"/>
        </w:rPr>
        <w:t>design</w:t>
      </w:r>
      <w:r w:rsidRPr="00421D9B">
        <w:rPr>
          <w:rFonts w:ascii="Garamond"/>
          <w:b/>
          <w:spacing w:val="-5"/>
        </w:rPr>
        <w:t xml:space="preserve"> </w:t>
      </w:r>
      <w:r w:rsidRPr="00421D9B">
        <w:rPr>
          <w:rFonts w:ascii="Garamond"/>
          <w:b/>
          <w:spacing w:val="-1"/>
        </w:rPr>
        <w:t>plan</w:t>
      </w:r>
      <w:r w:rsidRPr="00421D9B">
        <w:rPr>
          <w:rFonts w:ascii="Garamond"/>
          <w:b/>
          <w:spacing w:val="-6"/>
        </w:rPr>
        <w:t xml:space="preserve"> </w:t>
      </w:r>
      <w:r w:rsidRPr="00421D9B">
        <w:rPr>
          <w:rFonts w:ascii="Garamond"/>
          <w:b/>
          <w:spacing w:val="-1"/>
        </w:rPr>
        <w:t>for</w:t>
      </w:r>
      <w:r w:rsidRPr="00421D9B">
        <w:rPr>
          <w:rFonts w:ascii="Garamond"/>
          <w:b/>
          <w:spacing w:val="-5"/>
        </w:rPr>
        <w:t xml:space="preserve"> </w:t>
      </w:r>
      <w:r w:rsidRPr="00421D9B">
        <w:rPr>
          <w:rFonts w:ascii="Garamond"/>
          <w:b/>
          <w:spacing w:val="-1"/>
        </w:rPr>
        <w:t>targeting</w:t>
      </w:r>
      <w:r w:rsidRPr="00421D9B">
        <w:rPr>
          <w:rFonts w:ascii="Garamond"/>
          <w:b/>
          <w:spacing w:val="68"/>
          <w:w w:val="99"/>
        </w:rPr>
        <w:t xml:space="preserve"> </w:t>
      </w:r>
      <w:proofErr w:type="spellStart"/>
      <w:r w:rsidRPr="00421D9B">
        <w:rPr>
          <w:rFonts w:ascii="Garamond"/>
          <w:b/>
          <w:spacing w:val="-1"/>
        </w:rPr>
        <w:t>nonrespondents</w:t>
      </w:r>
      <w:proofErr w:type="spellEnd"/>
      <w:r w:rsidRPr="00421D9B">
        <w:rPr>
          <w:rFonts w:ascii="Garamond"/>
          <w:b/>
          <w:spacing w:val="-1"/>
        </w:rPr>
        <w:t>:</w:t>
      </w:r>
      <w:r w:rsidRPr="00421D9B">
        <w:rPr>
          <w:rFonts w:ascii="Garamond"/>
          <w:spacing w:val="-7"/>
        </w:rPr>
        <w:t xml:space="preserve"> </w:t>
      </w:r>
      <w:r w:rsidRPr="00421D9B">
        <w:rPr>
          <w:rFonts w:ascii="Garamond"/>
          <w:spacing w:val="-1"/>
        </w:rPr>
        <w:t>selection</w:t>
      </w:r>
      <w:r w:rsidRPr="00421D9B">
        <w:rPr>
          <w:rFonts w:ascii="Garamond"/>
          <w:spacing w:val="-7"/>
        </w:rPr>
        <w:t xml:space="preserve"> </w:t>
      </w:r>
      <w:r w:rsidRPr="00421D9B">
        <w:rPr>
          <w:rFonts w:ascii="Garamond"/>
          <w:spacing w:val="-1"/>
        </w:rPr>
        <w:t>methodology.</w:t>
      </w:r>
      <w:r w:rsidRPr="00421D9B">
        <w:rPr>
          <w:rFonts w:ascii="Garamond"/>
          <w:spacing w:val="-6"/>
        </w:rPr>
        <w:t xml:space="preserve"> </w:t>
      </w:r>
      <w:r w:rsidRPr="00421D9B">
        <w:rPr>
          <w:rFonts w:ascii="Garamond"/>
          <w:spacing w:val="-1"/>
        </w:rPr>
        <w:t>The</w:t>
      </w:r>
      <w:r w:rsidRPr="00421D9B">
        <w:rPr>
          <w:rFonts w:ascii="Garamond"/>
          <w:spacing w:val="-6"/>
        </w:rPr>
        <w:t xml:space="preserve"> </w:t>
      </w:r>
      <w:r w:rsidRPr="00421D9B">
        <w:rPr>
          <w:rFonts w:ascii="Garamond"/>
        </w:rPr>
        <w:t>2013</w:t>
      </w:r>
      <w:r w:rsidRPr="00421D9B">
        <w:rPr>
          <w:rFonts w:ascii="Garamond"/>
          <w:spacing w:val="-5"/>
        </w:rPr>
        <w:t xml:space="preserve"> </w:t>
      </w:r>
      <w:r w:rsidRPr="00421D9B">
        <w:rPr>
          <w:rFonts w:ascii="Garamond"/>
          <w:spacing w:val="-1"/>
        </w:rPr>
        <w:t>Update</w:t>
      </w:r>
      <w:r w:rsidRPr="00421D9B">
        <w:rPr>
          <w:rFonts w:ascii="Garamond"/>
          <w:spacing w:val="-6"/>
        </w:rPr>
        <w:t xml:space="preserve"> </w:t>
      </w:r>
      <w:r w:rsidRPr="00421D9B">
        <w:rPr>
          <w:rFonts w:ascii="Garamond"/>
          <w:spacing w:val="-1"/>
        </w:rPr>
        <w:t>responsive</w:t>
      </w:r>
      <w:r w:rsidRPr="00421D9B">
        <w:rPr>
          <w:rFonts w:ascii="Garamond"/>
          <w:spacing w:val="-6"/>
        </w:rPr>
        <w:t xml:space="preserve"> </w:t>
      </w:r>
      <w:r w:rsidRPr="00421D9B">
        <w:rPr>
          <w:rFonts w:ascii="Garamond"/>
          <w:spacing w:val="-1"/>
        </w:rPr>
        <w:t>design</w:t>
      </w:r>
      <w:r w:rsidRPr="00421D9B">
        <w:rPr>
          <w:rFonts w:ascii="Garamond"/>
          <w:spacing w:val="57"/>
        </w:rPr>
        <w:t xml:space="preserve"> </w:t>
      </w:r>
      <w:r w:rsidRPr="00421D9B">
        <w:rPr>
          <w:rFonts w:ascii="Garamond"/>
          <w:spacing w:val="-1"/>
        </w:rPr>
        <w:t>methodology</w:t>
      </w:r>
      <w:r w:rsidRPr="00421D9B">
        <w:rPr>
          <w:rFonts w:ascii="Garamond"/>
          <w:spacing w:val="-4"/>
        </w:rPr>
        <w:t xml:space="preserve"> </w:t>
      </w:r>
      <w:r w:rsidRPr="00421D9B">
        <w:rPr>
          <w:rFonts w:ascii="Garamond"/>
          <w:spacing w:val="-1"/>
        </w:rPr>
        <w:t>consisted</w:t>
      </w:r>
      <w:r w:rsidRPr="00421D9B">
        <w:rPr>
          <w:rFonts w:ascii="Garamond"/>
          <w:spacing w:val="-3"/>
        </w:rPr>
        <w:t xml:space="preserve"> </w:t>
      </w:r>
      <w:r w:rsidRPr="00421D9B">
        <w:rPr>
          <w:rFonts w:ascii="Garamond"/>
          <w:spacing w:val="-1"/>
        </w:rPr>
        <w:t>of</w:t>
      </w:r>
      <w:r w:rsidRPr="00421D9B">
        <w:rPr>
          <w:rFonts w:ascii="Garamond"/>
          <w:spacing w:val="-3"/>
        </w:rPr>
        <w:t xml:space="preserve"> </w:t>
      </w:r>
      <w:r w:rsidRPr="00421D9B">
        <w:rPr>
          <w:rFonts w:ascii="Garamond"/>
          <w:spacing w:val="-1"/>
        </w:rPr>
        <w:t>seven</w:t>
      </w:r>
      <w:r w:rsidRPr="00421D9B">
        <w:rPr>
          <w:rFonts w:ascii="Garamond"/>
          <w:spacing w:val="-4"/>
        </w:rPr>
        <w:t xml:space="preserve"> </w:t>
      </w:r>
      <w:r w:rsidRPr="00421D9B">
        <w:rPr>
          <w:rFonts w:ascii="Garamond"/>
          <w:spacing w:val="-1"/>
        </w:rPr>
        <w:t>phases</w:t>
      </w:r>
      <w:r w:rsidRPr="00421D9B">
        <w:rPr>
          <w:rFonts w:ascii="Garamond"/>
          <w:spacing w:val="-5"/>
        </w:rPr>
        <w:t xml:space="preserve"> </w:t>
      </w:r>
      <w:r w:rsidRPr="00421D9B">
        <w:rPr>
          <w:rFonts w:ascii="Garamond"/>
          <w:spacing w:val="-1"/>
        </w:rPr>
        <w:t>(see</w:t>
      </w:r>
      <w:r w:rsidRPr="00421D9B">
        <w:rPr>
          <w:rFonts w:ascii="Garamond"/>
          <w:spacing w:val="-3"/>
        </w:rPr>
        <w:t xml:space="preserve"> </w:t>
      </w:r>
      <w:r w:rsidRPr="00421D9B">
        <w:rPr>
          <w:rFonts w:ascii="Garamond"/>
          <w:spacing w:val="-1"/>
        </w:rPr>
        <w:t>section</w:t>
      </w:r>
      <w:r w:rsidRPr="00421D9B">
        <w:rPr>
          <w:rFonts w:ascii="Garamond"/>
          <w:spacing w:val="-4"/>
        </w:rPr>
        <w:t xml:space="preserve"> </w:t>
      </w:r>
      <w:r w:rsidRPr="00421D9B">
        <w:rPr>
          <w:rFonts w:ascii="Garamond"/>
        </w:rPr>
        <w:t>2.3.2</w:t>
      </w:r>
      <w:r w:rsidRPr="00421D9B">
        <w:rPr>
          <w:rFonts w:ascii="Garamond"/>
          <w:spacing w:val="-3"/>
        </w:rPr>
        <w:t xml:space="preserve"> </w:t>
      </w:r>
      <w:r w:rsidRPr="00421D9B">
        <w:rPr>
          <w:rFonts w:ascii="Garamond"/>
          <w:spacing w:val="-1"/>
        </w:rPr>
        <w:t>above)</w:t>
      </w:r>
      <w:r w:rsidRPr="00421D9B">
        <w:rPr>
          <w:rFonts w:ascii="Garamond"/>
          <w:spacing w:val="-4"/>
        </w:rPr>
        <w:t xml:space="preserve"> </w:t>
      </w:r>
      <w:r w:rsidRPr="00421D9B">
        <w:rPr>
          <w:rFonts w:ascii="Garamond"/>
          <w:spacing w:val="-1"/>
        </w:rPr>
        <w:t>that</w:t>
      </w:r>
      <w:r w:rsidRPr="00421D9B">
        <w:rPr>
          <w:rFonts w:ascii="Garamond"/>
          <w:spacing w:val="-4"/>
        </w:rPr>
        <w:t xml:space="preserve"> </w:t>
      </w:r>
      <w:r w:rsidRPr="00421D9B">
        <w:rPr>
          <w:rFonts w:ascii="Garamond"/>
          <w:spacing w:val="-1"/>
        </w:rPr>
        <w:t>provided</w:t>
      </w:r>
      <w:r w:rsidRPr="00421D9B">
        <w:rPr>
          <w:rFonts w:ascii="Garamond"/>
          <w:spacing w:val="-6"/>
        </w:rPr>
        <w:t xml:space="preserve"> </w:t>
      </w:r>
      <w:r w:rsidRPr="00421D9B">
        <w:rPr>
          <w:rFonts w:ascii="Garamond"/>
        </w:rPr>
        <w:t>a</w:t>
      </w:r>
      <w:r w:rsidRPr="00421D9B">
        <w:rPr>
          <w:rFonts w:ascii="Garamond"/>
          <w:spacing w:val="55"/>
        </w:rPr>
        <w:t xml:space="preserve"> </w:t>
      </w:r>
      <w:r w:rsidRPr="00421D9B">
        <w:rPr>
          <w:rFonts w:ascii="Garamond"/>
          <w:spacing w:val="-1"/>
        </w:rPr>
        <w:t>plan</w:t>
      </w:r>
      <w:r w:rsidRPr="00421D9B">
        <w:rPr>
          <w:rFonts w:ascii="Garamond"/>
          <w:spacing w:val="-4"/>
        </w:rPr>
        <w:t xml:space="preserve"> </w:t>
      </w:r>
      <w:r w:rsidRPr="00421D9B">
        <w:rPr>
          <w:rFonts w:ascii="Garamond"/>
          <w:spacing w:val="-1"/>
        </w:rPr>
        <w:t>to</w:t>
      </w:r>
      <w:r w:rsidRPr="00421D9B">
        <w:rPr>
          <w:rFonts w:ascii="Garamond"/>
          <w:spacing w:val="-4"/>
        </w:rPr>
        <w:t xml:space="preserve"> </w:t>
      </w:r>
      <w:r w:rsidRPr="00421D9B">
        <w:rPr>
          <w:rFonts w:ascii="Garamond"/>
          <w:spacing w:val="-1"/>
        </w:rPr>
        <w:t>(1)</w:t>
      </w:r>
      <w:r w:rsidRPr="00421D9B">
        <w:rPr>
          <w:rFonts w:ascii="Garamond"/>
          <w:spacing w:val="-3"/>
        </w:rPr>
        <w:t xml:space="preserve"> </w:t>
      </w:r>
      <w:r w:rsidRPr="00421D9B">
        <w:rPr>
          <w:rFonts w:ascii="Garamond"/>
          <w:spacing w:val="-1"/>
        </w:rPr>
        <w:t>target</w:t>
      </w:r>
      <w:r w:rsidRPr="00421D9B">
        <w:rPr>
          <w:rFonts w:ascii="Garamond"/>
          <w:spacing w:val="-4"/>
        </w:rPr>
        <w:t xml:space="preserve"> </w:t>
      </w:r>
      <w:r w:rsidRPr="00421D9B">
        <w:rPr>
          <w:rFonts w:ascii="Garamond"/>
          <w:spacing w:val="-1"/>
        </w:rPr>
        <w:t>sample</w:t>
      </w:r>
      <w:r w:rsidRPr="00421D9B">
        <w:rPr>
          <w:rFonts w:ascii="Garamond"/>
          <w:spacing w:val="-4"/>
        </w:rPr>
        <w:t xml:space="preserve"> </w:t>
      </w:r>
      <w:r w:rsidRPr="00421D9B">
        <w:rPr>
          <w:rFonts w:ascii="Garamond"/>
          <w:spacing w:val="-1"/>
        </w:rPr>
        <w:t>members</w:t>
      </w:r>
      <w:r w:rsidRPr="00421D9B">
        <w:rPr>
          <w:rFonts w:ascii="Garamond"/>
          <w:spacing w:val="-5"/>
        </w:rPr>
        <w:t xml:space="preserve"> </w:t>
      </w:r>
      <w:r w:rsidRPr="00421D9B">
        <w:rPr>
          <w:rFonts w:ascii="Garamond"/>
          <w:spacing w:val="-1"/>
        </w:rPr>
        <w:t>identified</w:t>
      </w:r>
      <w:r w:rsidRPr="00421D9B">
        <w:rPr>
          <w:rFonts w:ascii="Garamond"/>
          <w:spacing w:val="-2"/>
        </w:rPr>
        <w:t xml:space="preserve"> </w:t>
      </w:r>
      <w:r w:rsidRPr="00421D9B">
        <w:rPr>
          <w:rFonts w:ascii="Garamond"/>
        </w:rPr>
        <w:t>as</w:t>
      </w:r>
      <w:r w:rsidRPr="00421D9B">
        <w:rPr>
          <w:rFonts w:ascii="Garamond"/>
          <w:spacing w:val="-5"/>
        </w:rPr>
        <w:t xml:space="preserve"> </w:t>
      </w:r>
      <w:r w:rsidRPr="00421D9B">
        <w:rPr>
          <w:rFonts w:ascii="Garamond"/>
          <w:spacing w:val="-1"/>
        </w:rPr>
        <w:t>ever</w:t>
      </w:r>
      <w:r w:rsidRPr="00421D9B">
        <w:rPr>
          <w:rFonts w:ascii="Garamond"/>
          <w:spacing w:val="-3"/>
        </w:rPr>
        <w:t xml:space="preserve"> </w:t>
      </w:r>
      <w:r w:rsidRPr="00421D9B">
        <w:rPr>
          <w:rFonts w:ascii="Garamond"/>
          <w:spacing w:val="-1"/>
        </w:rPr>
        <w:t>having</w:t>
      </w:r>
      <w:r w:rsidRPr="00421D9B">
        <w:rPr>
          <w:rFonts w:ascii="Garamond"/>
          <w:spacing w:val="-3"/>
        </w:rPr>
        <w:t xml:space="preserve"> </w:t>
      </w:r>
      <w:r w:rsidRPr="00421D9B">
        <w:rPr>
          <w:rFonts w:ascii="Garamond"/>
          <w:spacing w:val="-1"/>
        </w:rPr>
        <w:t>dropped</w:t>
      </w:r>
      <w:r w:rsidRPr="00421D9B">
        <w:rPr>
          <w:rFonts w:ascii="Garamond"/>
          <w:spacing w:val="-2"/>
        </w:rPr>
        <w:t xml:space="preserve"> </w:t>
      </w:r>
      <w:r w:rsidRPr="00421D9B">
        <w:rPr>
          <w:rFonts w:ascii="Garamond"/>
          <w:spacing w:val="-1"/>
        </w:rPr>
        <w:t>out</w:t>
      </w:r>
      <w:r w:rsidRPr="00421D9B">
        <w:rPr>
          <w:rFonts w:ascii="Garamond"/>
          <w:spacing w:val="-4"/>
        </w:rPr>
        <w:t xml:space="preserve"> </w:t>
      </w:r>
      <w:r w:rsidRPr="00421D9B">
        <w:rPr>
          <w:rFonts w:ascii="Garamond"/>
          <w:spacing w:val="-1"/>
        </w:rPr>
        <w:t>of</w:t>
      </w:r>
      <w:r w:rsidRPr="00421D9B">
        <w:rPr>
          <w:rFonts w:ascii="Garamond"/>
          <w:spacing w:val="-3"/>
        </w:rPr>
        <w:t xml:space="preserve"> </w:t>
      </w:r>
      <w:r w:rsidRPr="00421D9B">
        <w:rPr>
          <w:rFonts w:ascii="Garamond"/>
          <w:spacing w:val="-1"/>
        </w:rPr>
        <w:t>school,</w:t>
      </w:r>
    </w:p>
    <w:p w14:paraId="20754649" w14:textId="77777777" w:rsidR="00421D9B" w:rsidRPr="00421D9B" w:rsidRDefault="00421D9B" w:rsidP="002305F8">
      <w:pPr>
        <w:pStyle w:val="BodyText"/>
        <w:spacing w:line="283" w:lineRule="auto"/>
        <w:ind w:left="820" w:right="1344"/>
        <w:rPr>
          <w:b w:val="0"/>
        </w:rPr>
      </w:pPr>
      <w:r w:rsidRPr="00421D9B">
        <w:rPr>
          <w:b w:val="0"/>
          <w:spacing w:val="-1"/>
        </w:rPr>
        <w:t>(2)</w:t>
      </w:r>
      <w:r w:rsidRPr="00421D9B">
        <w:rPr>
          <w:b w:val="0"/>
          <w:spacing w:val="-5"/>
        </w:rPr>
        <w:t xml:space="preserve"> </w:t>
      </w:r>
      <w:proofErr w:type="gramStart"/>
      <w:r w:rsidRPr="00421D9B">
        <w:rPr>
          <w:b w:val="0"/>
          <w:spacing w:val="-1"/>
        </w:rPr>
        <w:t>calculate</w:t>
      </w:r>
      <w:proofErr w:type="gramEnd"/>
      <w:r w:rsidRPr="00421D9B">
        <w:rPr>
          <w:b w:val="0"/>
          <w:spacing w:val="-4"/>
        </w:rPr>
        <w:t xml:space="preserve"> </w:t>
      </w:r>
      <w:r w:rsidRPr="00421D9B">
        <w:rPr>
          <w:b w:val="0"/>
          <w:spacing w:val="-1"/>
        </w:rPr>
        <w:t>response</w:t>
      </w:r>
      <w:r w:rsidRPr="00421D9B">
        <w:rPr>
          <w:b w:val="0"/>
          <w:spacing w:val="-4"/>
        </w:rPr>
        <w:t xml:space="preserve"> </w:t>
      </w:r>
      <w:r w:rsidRPr="00421D9B">
        <w:rPr>
          <w:b w:val="0"/>
          <w:spacing w:val="-1"/>
        </w:rPr>
        <w:t>propensities</w:t>
      </w:r>
      <w:r w:rsidRPr="00421D9B">
        <w:rPr>
          <w:b w:val="0"/>
          <w:spacing w:val="-5"/>
        </w:rPr>
        <w:t xml:space="preserve"> </w:t>
      </w:r>
      <w:r w:rsidRPr="00421D9B">
        <w:rPr>
          <w:b w:val="0"/>
          <w:spacing w:val="-1"/>
        </w:rPr>
        <w:t>to</w:t>
      </w:r>
      <w:r w:rsidRPr="00421D9B">
        <w:rPr>
          <w:b w:val="0"/>
          <w:spacing w:val="-5"/>
        </w:rPr>
        <w:t xml:space="preserve"> </w:t>
      </w:r>
      <w:r w:rsidRPr="00421D9B">
        <w:rPr>
          <w:b w:val="0"/>
          <w:spacing w:val="-1"/>
        </w:rPr>
        <w:t>select</w:t>
      </w:r>
      <w:r w:rsidRPr="00421D9B">
        <w:rPr>
          <w:b w:val="0"/>
          <w:spacing w:val="-5"/>
        </w:rPr>
        <w:t xml:space="preserve"> </w:t>
      </w:r>
      <w:r w:rsidRPr="00421D9B">
        <w:rPr>
          <w:b w:val="0"/>
          <w:spacing w:val="-1"/>
        </w:rPr>
        <w:t>cases</w:t>
      </w:r>
      <w:r w:rsidRPr="00421D9B">
        <w:rPr>
          <w:b w:val="0"/>
          <w:spacing w:val="-5"/>
        </w:rPr>
        <w:t xml:space="preserve"> </w:t>
      </w:r>
      <w:r w:rsidRPr="00421D9B">
        <w:rPr>
          <w:b w:val="0"/>
          <w:spacing w:val="-1"/>
        </w:rPr>
        <w:t>for</w:t>
      </w:r>
      <w:r w:rsidRPr="00421D9B">
        <w:rPr>
          <w:b w:val="0"/>
          <w:spacing w:val="-5"/>
        </w:rPr>
        <w:t xml:space="preserve"> </w:t>
      </w:r>
      <w:r w:rsidRPr="00421D9B">
        <w:rPr>
          <w:b w:val="0"/>
          <w:spacing w:val="-1"/>
        </w:rPr>
        <w:t>incentives</w:t>
      </w:r>
      <w:r w:rsidRPr="00421D9B">
        <w:rPr>
          <w:b w:val="0"/>
          <w:spacing w:val="-5"/>
        </w:rPr>
        <w:t xml:space="preserve"> </w:t>
      </w:r>
      <w:r w:rsidRPr="00421D9B">
        <w:rPr>
          <w:b w:val="0"/>
        </w:rPr>
        <w:t>at</w:t>
      </w:r>
      <w:r w:rsidRPr="00421D9B">
        <w:rPr>
          <w:b w:val="0"/>
          <w:spacing w:val="-5"/>
        </w:rPr>
        <w:t xml:space="preserve"> </w:t>
      </w:r>
      <w:r w:rsidRPr="00421D9B">
        <w:rPr>
          <w:b w:val="0"/>
          <w:spacing w:val="-1"/>
        </w:rPr>
        <w:t>several</w:t>
      </w:r>
      <w:r w:rsidRPr="00421D9B">
        <w:rPr>
          <w:b w:val="0"/>
          <w:spacing w:val="-4"/>
        </w:rPr>
        <w:t xml:space="preserve"> </w:t>
      </w:r>
      <w:r w:rsidRPr="00421D9B">
        <w:rPr>
          <w:b w:val="0"/>
          <w:spacing w:val="-2"/>
        </w:rPr>
        <w:t>points</w:t>
      </w:r>
      <w:r w:rsidRPr="00421D9B">
        <w:rPr>
          <w:b w:val="0"/>
          <w:spacing w:val="75"/>
          <w:w w:val="99"/>
        </w:rPr>
        <w:t xml:space="preserve"> </w:t>
      </w:r>
      <w:r w:rsidRPr="00421D9B">
        <w:rPr>
          <w:b w:val="0"/>
          <w:spacing w:val="-1"/>
        </w:rPr>
        <w:t>during</w:t>
      </w:r>
      <w:r w:rsidRPr="00421D9B">
        <w:rPr>
          <w:b w:val="0"/>
          <w:spacing w:val="-3"/>
        </w:rPr>
        <w:t xml:space="preserve"> </w:t>
      </w:r>
      <w:r w:rsidRPr="00421D9B">
        <w:rPr>
          <w:b w:val="0"/>
          <w:spacing w:val="-1"/>
        </w:rPr>
        <w:t>collection,</w:t>
      </w:r>
      <w:r w:rsidRPr="00421D9B">
        <w:rPr>
          <w:b w:val="0"/>
          <w:spacing w:val="-5"/>
        </w:rPr>
        <w:t xml:space="preserve"> </w:t>
      </w:r>
      <w:r w:rsidRPr="00421D9B">
        <w:rPr>
          <w:b w:val="0"/>
          <w:spacing w:val="-1"/>
        </w:rPr>
        <w:t>and</w:t>
      </w:r>
      <w:r w:rsidRPr="00421D9B">
        <w:rPr>
          <w:b w:val="0"/>
          <w:spacing w:val="-3"/>
        </w:rPr>
        <w:t xml:space="preserve"> </w:t>
      </w:r>
      <w:r w:rsidRPr="00421D9B">
        <w:rPr>
          <w:b w:val="0"/>
          <w:spacing w:val="-1"/>
        </w:rPr>
        <w:t>(3)</w:t>
      </w:r>
      <w:r w:rsidRPr="00421D9B">
        <w:rPr>
          <w:b w:val="0"/>
          <w:spacing w:val="-3"/>
        </w:rPr>
        <w:t xml:space="preserve"> </w:t>
      </w:r>
      <w:r w:rsidRPr="00421D9B">
        <w:rPr>
          <w:b w:val="0"/>
          <w:spacing w:val="-1"/>
        </w:rPr>
        <w:t>offer</w:t>
      </w:r>
      <w:r w:rsidRPr="00421D9B">
        <w:rPr>
          <w:b w:val="0"/>
          <w:spacing w:val="-3"/>
        </w:rPr>
        <w:t xml:space="preserve"> </w:t>
      </w:r>
      <w:r w:rsidRPr="00421D9B">
        <w:rPr>
          <w:b w:val="0"/>
          <w:spacing w:val="-1"/>
        </w:rPr>
        <w:t>abbreviated</w:t>
      </w:r>
      <w:r w:rsidRPr="00421D9B">
        <w:rPr>
          <w:b w:val="0"/>
          <w:spacing w:val="-3"/>
        </w:rPr>
        <w:t xml:space="preserve"> </w:t>
      </w:r>
      <w:r w:rsidRPr="00421D9B">
        <w:rPr>
          <w:b w:val="0"/>
          <w:spacing w:val="-1"/>
        </w:rPr>
        <w:t>and</w:t>
      </w:r>
      <w:r w:rsidRPr="00421D9B">
        <w:rPr>
          <w:b w:val="0"/>
          <w:spacing w:val="-2"/>
        </w:rPr>
        <w:t xml:space="preserve"> </w:t>
      </w:r>
      <w:r w:rsidRPr="00421D9B">
        <w:rPr>
          <w:b w:val="0"/>
          <w:spacing w:val="-1"/>
        </w:rPr>
        <w:t>PAPI</w:t>
      </w:r>
      <w:r w:rsidRPr="00421D9B">
        <w:rPr>
          <w:b w:val="0"/>
          <w:spacing w:val="-4"/>
        </w:rPr>
        <w:t xml:space="preserve"> </w:t>
      </w:r>
      <w:r w:rsidRPr="00421D9B">
        <w:rPr>
          <w:b w:val="0"/>
          <w:spacing w:val="-1"/>
        </w:rPr>
        <w:t>questionnaires</w:t>
      </w:r>
      <w:r w:rsidRPr="00421D9B">
        <w:rPr>
          <w:b w:val="0"/>
          <w:spacing w:val="-4"/>
        </w:rPr>
        <w:t xml:space="preserve"> </w:t>
      </w:r>
      <w:r w:rsidRPr="00421D9B">
        <w:rPr>
          <w:b w:val="0"/>
          <w:spacing w:val="-1"/>
        </w:rPr>
        <w:t>to</w:t>
      </w:r>
      <w:r w:rsidRPr="00421D9B">
        <w:rPr>
          <w:b w:val="0"/>
          <w:spacing w:val="-3"/>
        </w:rPr>
        <w:t xml:space="preserve"> </w:t>
      </w:r>
      <w:r w:rsidRPr="00421D9B">
        <w:rPr>
          <w:b w:val="0"/>
        </w:rPr>
        <w:t xml:space="preserve">all </w:t>
      </w:r>
      <w:proofErr w:type="spellStart"/>
      <w:r w:rsidRPr="00421D9B">
        <w:rPr>
          <w:b w:val="0"/>
          <w:spacing w:val="-1"/>
        </w:rPr>
        <w:t>nonrespondents</w:t>
      </w:r>
      <w:proofErr w:type="spellEnd"/>
      <w:r w:rsidRPr="00421D9B">
        <w:rPr>
          <w:b w:val="0"/>
          <w:spacing w:val="-1"/>
        </w:rPr>
        <w:t>.</w:t>
      </w:r>
      <w:r w:rsidRPr="00421D9B">
        <w:rPr>
          <w:b w:val="0"/>
          <w:spacing w:val="-5"/>
        </w:rPr>
        <w:t xml:space="preserve"> </w:t>
      </w:r>
      <w:r w:rsidRPr="00421D9B">
        <w:rPr>
          <w:b w:val="0"/>
          <w:spacing w:val="-1"/>
        </w:rPr>
        <w:t>Targeted</w:t>
      </w:r>
      <w:r w:rsidRPr="00421D9B">
        <w:rPr>
          <w:b w:val="0"/>
          <w:spacing w:val="-3"/>
        </w:rPr>
        <w:t xml:space="preserve"> </w:t>
      </w:r>
      <w:r w:rsidRPr="00421D9B">
        <w:rPr>
          <w:b w:val="0"/>
          <w:spacing w:val="-1"/>
        </w:rPr>
        <w:t>cases</w:t>
      </w:r>
      <w:r w:rsidRPr="00421D9B">
        <w:rPr>
          <w:b w:val="0"/>
          <w:spacing w:val="-7"/>
        </w:rPr>
        <w:t xml:space="preserve"> </w:t>
      </w:r>
      <w:r w:rsidRPr="00421D9B">
        <w:rPr>
          <w:b w:val="0"/>
          <w:spacing w:val="-1"/>
        </w:rPr>
        <w:t>included</w:t>
      </w:r>
      <w:r w:rsidRPr="00421D9B">
        <w:rPr>
          <w:b w:val="0"/>
          <w:spacing w:val="-5"/>
        </w:rPr>
        <w:t xml:space="preserve"> </w:t>
      </w:r>
      <w:r w:rsidRPr="00421D9B">
        <w:rPr>
          <w:b w:val="0"/>
          <w:spacing w:val="-1"/>
        </w:rPr>
        <w:t>underrepresented,</w:t>
      </w:r>
      <w:r w:rsidRPr="00421D9B">
        <w:rPr>
          <w:b w:val="0"/>
          <w:spacing w:val="-5"/>
        </w:rPr>
        <w:t xml:space="preserve"> </w:t>
      </w:r>
      <w:r w:rsidRPr="00421D9B">
        <w:rPr>
          <w:b w:val="0"/>
          <w:spacing w:val="-1"/>
        </w:rPr>
        <w:t>nonresponding</w:t>
      </w:r>
      <w:r w:rsidRPr="00421D9B">
        <w:rPr>
          <w:b w:val="0"/>
          <w:spacing w:val="-5"/>
        </w:rPr>
        <w:t xml:space="preserve"> </w:t>
      </w:r>
      <w:r w:rsidRPr="00421D9B">
        <w:rPr>
          <w:b w:val="0"/>
          <w:spacing w:val="-1"/>
        </w:rPr>
        <w:t>cases</w:t>
      </w:r>
      <w:r w:rsidRPr="00421D9B">
        <w:rPr>
          <w:b w:val="0"/>
          <w:spacing w:val="53"/>
          <w:w w:val="99"/>
        </w:rPr>
        <w:t xml:space="preserve"> </w:t>
      </w:r>
      <w:r w:rsidRPr="00421D9B">
        <w:rPr>
          <w:b w:val="0"/>
          <w:spacing w:val="-1"/>
        </w:rPr>
        <w:t>whose</w:t>
      </w:r>
      <w:r w:rsidRPr="00421D9B">
        <w:rPr>
          <w:b w:val="0"/>
          <w:spacing w:val="-4"/>
        </w:rPr>
        <w:t xml:space="preserve"> </w:t>
      </w:r>
      <w:r w:rsidRPr="00421D9B">
        <w:rPr>
          <w:b w:val="0"/>
          <w:spacing w:val="-1"/>
        </w:rPr>
        <w:t>survey</w:t>
      </w:r>
      <w:r w:rsidRPr="00421D9B">
        <w:rPr>
          <w:b w:val="0"/>
          <w:spacing w:val="-3"/>
        </w:rPr>
        <w:t xml:space="preserve"> </w:t>
      </w:r>
      <w:r w:rsidRPr="00421D9B">
        <w:rPr>
          <w:b w:val="0"/>
          <w:spacing w:val="-1"/>
        </w:rPr>
        <w:t>estimates</w:t>
      </w:r>
      <w:r w:rsidRPr="00421D9B">
        <w:rPr>
          <w:b w:val="0"/>
          <w:spacing w:val="-5"/>
        </w:rPr>
        <w:t xml:space="preserve"> </w:t>
      </w:r>
      <w:r w:rsidRPr="00421D9B">
        <w:rPr>
          <w:b w:val="0"/>
          <w:spacing w:val="-1"/>
        </w:rPr>
        <w:t>after</w:t>
      </w:r>
      <w:r w:rsidRPr="00421D9B">
        <w:rPr>
          <w:b w:val="0"/>
          <w:spacing w:val="-5"/>
        </w:rPr>
        <w:t xml:space="preserve"> </w:t>
      </w:r>
      <w:r w:rsidRPr="00421D9B">
        <w:rPr>
          <w:b w:val="0"/>
          <w:spacing w:val="-1"/>
        </w:rPr>
        <w:t>completing</w:t>
      </w:r>
      <w:r w:rsidRPr="00421D9B">
        <w:rPr>
          <w:b w:val="0"/>
          <w:spacing w:val="-3"/>
        </w:rPr>
        <w:t xml:space="preserve"> </w:t>
      </w:r>
      <w:r w:rsidRPr="00421D9B">
        <w:rPr>
          <w:b w:val="0"/>
        </w:rPr>
        <w:t>a</w:t>
      </w:r>
      <w:r w:rsidRPr="00421D9B">
        <w:rPr>
          <w:b w:val="0"/>
          <w:spacing w:val="-3"/>
        </w:rPr>
        <w:t xml:space="preserve"> </w:t>
      </w:r>
      <w:r w:rsidRPr="00421D9B">
        <w:rPr>
          <w:b w:val="0"/>
          <w:spacing w:val="-1"/>
        </w:rPr>
        <w:t>questionnaire</w:t>
      </w:r>
      <w:r w:rsidRPr="00421D9B">
        <w:rPr>
          <w:b w:val="0"/>
          <w:spacing w:val="-4"/>
        </w:rPr>
        <w:t xml:space="preserve"> </w:t>
      </w:r>
      <w:r w:rsidRPr="00421D9B">
        <w:rPr>
          <w:b w:val="0"/>
          <w:spacing w:val="-1"/>
        </w:rPr>
        <w:t>would</w:t>
      </w:r>
      <w:r w:rsidRPr="00421D9B">
        <w:rPr>
          <w:b w:val="0"/>
          <w:spacing w:val="-3"/>
        </w:rPr>
        <w:t xml:space="preserve"> </w:t>
      </w:r>
      <w:r w:rsidRPr="00421D9B">
        <w:rPr>
          <w:b w:val="0"/>
          <w:spacing w:val="-1"/>
        </w:rPr>
        <w:t>likely</w:t>
      </w:r>
      <w:r w:rsidRPr="00421D9B">
        <w:rPr>
          <w:b w:val="0"/>
          <w:spacing w:val="-3"/>
        </w:rPr>
        <w:t xml:space="preserve"> </w:t>
      </w:r>
      <w:r w:rsidRPr="00421D9B">
        <w:rPr>
          <w:b w:val="0"/>
          <w:spacing w:val="-1"/>
        </w:rPr>
        <w:t>be</w:t>
      </w:r>
      <w:r w:rsidRPr="00421D9B">
        <w:rPr>
          <w:b w:val="0"/>
          <w:spacing w:val="-4"/>
        </w:rPr>
        <w:t xml:space="preserve"> </w:t>
      </w:r>
      <w:r w:rsidRPr="00421D9B">
        <w:rPr>
          <w:b w:val="0"/>
          <w:spacing w:val="-1"/>
        </w:rPr>
        <w:t>different</w:t>
      </w:r>
      <w:r w:rsidRPr="00421D9B">
        <w:rPr>
          <w:b w:val="0"/>
          <w:spacing w:val="63"/>
          <w:w w:val="99"/>
        </w:rPr>
        <w:t xml:space="preserve"> </w:t>
      </w:r>
      <w:r w:rsidRPr="00421D9B">
        <w:rPr>
          <w:b w:val="0"/>
          <w:spacing w:val="-1"/>
        </w:rPr>
        <w:t>from</w:t>
      </w:r>
      <w:r w:rsidRPr="00421D9B">
        <w:rPr>
          <w:b w:val="0"/>
          <w:spacing w:val="-4"/>
        </w:rPr>
        <w:t xml:space="preserve"> </w:t>
      </w:r>
      <w:r w:rsidRPr="00421D9B">
        <w:rPr>
          <w:b w:val="0"/>
          <w:spacing w:val="-1"/>
        </w:rPr>
        <w:t>those</w:t>
      </w:r>
      <w:r w:rsidRPr="00421D9B">
        <w:rPr>
          <w:b w:val="0"/>
          <w:spacing w:val="-3"/>
        </w:rPr>
        <w:t xml:space="preserve"> </w:t>
      </w:r>
      <w:r w:rsidRPr="00421D9B">
        <w:rPr>
          <w:b w:val="0"/>
          <w:spacing w:val="-1"/>
        </w:rPr>
        <w:t>who</w:t>
      </w:r>
      <w:r w:rsidRPr="00421D9B">
        <w:rPr>
          <w:b w:val="0"/>
          <w:spacing w:val="-2"/>
        </w:rPr>
        <w:t xml:space="preserve"> </w:t>
      </w:r>
      <w:r w:rsidRPr="00421D9B">
        <w:rPr>
          <w:b w:val="0"/>
          <w:spacing w:val="-1"/>
        </w:rPr>
        <w:t>responded.</w:t>
      </w:r>
    </w:p>
    <w:p w14:paraId="4E16130B" w14:textId="77777777" w:rsidR="00421D9B" w:rsidRPr="00421D9B" w:rsidRDefault="00421D9B">
      <w:pPr>
        <w:spacing w:before="2"/>
        <w:rPr>
          <w:rFonts w:ascii="Garamond" w:eastAsia="Garamond" w:hAnsi="Garamond" w:cs="Garamond"/>
          <w:sz w:val="21"/>
          <w:szCs w:val="21"/>
        </w:rPr>
      </w:pPr>
    </w:p>
    <w:p w14:paraId="3FE57380" w14:textId="77777777" w:rsidR="00421D9B" w:rsidRPr="00421D9B" w:rsidRDefault="00421D9B" w:rsidP="00421D9B">
      <w:pPr>
        <w:pStyle w:val="BodyText"/>
        <w:spacing w:line="284" w:lineRule="auto"/>
        <w:ind w:left="450" w:right="701"/>
        <w:rPr>
          <w:b w:val="0"/>
        </w:rPr>
      </w:pPr>
      <w:r w:rsidRPr="00421D9B">
        <w:rPr>
          <w:b w:val="0"/>
          <w:spacing w:val="-1"/>
        </w:rPr>
        <w:t>The</w:t>
      </w:r>
      <w:r w:rsidRPr="00421D9B">
        <w:rPr>
          <w:b w:val="0"/>
          <w:spacing w:val="-4"/>
        </w:rPr>
        <w:t xml:space="preserve"> </w:t>
      </w:r>
      <w:r w:rsidRPr="00421D9B">
        <w:rPr>
          <w:b w:val="0"/>
          <w:spacing w:val="-1"/>
        </w:rPr>
        <w:t>propensity</w:t>
      </w:r>
      <w:r w:rsidRPr="00421D9B">
        <w:rPr>
          <w:b w:val="0"/>
          <w:spacing w:val="-3"/>
        </w:rPr>
        <w:t xml:space="preserve"> </w:t>
      </w:r>
      <w:r w:rsidRPr="00421D9B">
        <w:rPr>
          <w:b w:val="0"/>
          <w:spacing w:val="-1"/>
        </w:rPr>
        <w:t>model</w:t>
      </w:r>
      <w:r w:rsidRPr="00421D9B">
        <w:rPr>
          <w:b w:val="0"/>
          <w:spacing w:val="-3"/>
        </w:rPr>
        <w:t xml:space="preserve"> </w:t>
      </w:r>
      <w:r w:rsidRPr="00421D9B">
        <w:rPr>
          <w:b w:val="0"/>
          <w:spacing w:val="-1"/>
        </w:rPr>
        <w:t>developed</w:t>
      </w:r>
      <w:r w:rsidRPr="00421D9B">
        <w:rPr>
          <w:b w:val="0"/>
          <w:spacing w:val="-4"/>
        </w:rPr>
        <w:t xml:space="preserve"> </w:t>
      </w:r>
      <w:r w:rsidRPr="00421D9B">
        <w:rPr>
          <w:b w:val="0"/>
          <w:spacing w:val="-1"/>
        </w:rPr>
        <w:t>for</w:t>
      </w:r>
      <w:r w:rsidRPr="00421D9B">
        <w:rPr>
          <w:b w:val="0"/>
          <w:spacing w:val="-4"/>
        </w:rPr>
        <w:t xml:space="preserve"> </w:t>
      </w:r>
      <w:r w:rsidRPr="00421D9B">
        <w:rPr>
          <w:b w:val="0"/>
          <w:spacing w:val="-1"/>
        </w:rPr>
        <w:t>the</w:t>
      </w:r>
      <w:r w:rsidRPr="00421D9B">
        <w:rPr>
          <w:b w:val="0"/>
          <w:spacing w:val="-3"/>
        </w:rPr>
        <w:t xml:space="preserve"> </w:t>
      </w:r>
      <w:r w:rsidRPr="00421D9B">
        <w:rPr>
          <w:b w:val="0"/>
        </w:rPr>
        <w:t>2013</w:t>
      </w:r>
      <w:r w:rsidRPr="00421D9B">
        <w:rPr>
          <w:b w:val="0"/>
          <w:spacing w:val="-4"/>
        </w:rPr>
        <w:t xml:space="preserve"> </w:t>
      </w:r>
      <w:r w:rsidRPr="00421D9B">
        <w:rPr>
          <w:b w:val="0"/>
          <w:spacing w:val="-1"/>
        </w:rPr>
        <w:t>Update</w:t>
      </w:r>
      <w:r w:rsidRPr="00421D9B">
        <w:rPr>
          <w:b w:val="0"/>
          <w:spacing w:val="-3"/>
        </w:rPr>
        <w:t xml:space="preserve"> </w:t>
      </w:r>
      <w:r w:rsidRPr="00421D9B">
        <w:rPr>
          <w:b w:val="0"/>
          <w:spacing w:val="-1"/>
        </w:rPr>
        <w:t>data</w:t>
      </w:r>
      <w:r w:rsidRPr="00421D9B">
        <w:rPr>
          <w:b w:val="0"/>
          <w:spacing w:val="-3"/>
        </w:rPr>
        <w:t xml:space="preserve"> </w:t>
      </w:r>
      <w:r w:rsidRPr="00421D9B">
        <w:rPr>
          <w:b w:val="0"/>
          <w:spacing w:val="-1"/>
        </w:rPr>
        <w:t>collection</w:t>
      </w:r>
      <w:r w:rsidRPr="00421D9B">
        <w:rPr>
          <w:b w:val="0"/>
          <w:spacing w:val="-4"/>
        </w:rPr>
        <w:t xml:space="preserve"> </w:t>
      </w:r>
      <w:r w:rsidRPr="00421D9B">
        <w:rPr>
          <w:b w:val="0"/>
          <w:spacing w:val="-1"/>
        </w:rPr>
        <w:t>incorporated</w:t>
      </w:r>
      <w:r w:rsidRPr="00421D9B">
        <w:rPr>
          <w:b w:val="0"/>
          <w:spacing w:val="53"/>
        </w:rPr>
        <w:t xml:space="preserve"> </w:t>
      </w:r>
      <w:r w:rsidRPr="00421D9B">
        <w:rPr>
          <w:b w:val="0"/>
          <w:spacing w:val="-1"/>
        </w:rPr>
        <w:t>both</w:t>
      </w:r>
      <w:r w:rsidRPr="00421D9B">
        <w:rPr>
          <w:b w:val="0"/>
          <w:spacing w:val="-5"/>
        </w:rPr>
        <w:t xml:space="preserve"> </w:t>
      </w:r>
      <w:r w:rsidRPr="00421D9B">
        <w:rPr>
          <w:b w:val="0"/>
          <w:spacing w:val="-1"/>
        </w:rPr>
        <w:t>survey</w:t>
      </w:r>
      <w:r w:rsidRPr="00421D9B">
        <w:rPr>
          <w:b w:val="0"/>
          <w:spacing w:val="-3"/>
        </w:rPr>
        <w:t xml:space="preserve"> </w:t>
      </w:r>
      <w:r w:rsidRPr="00421D9B">
        <w:rPr>
          <w:b w:val="0"/>
          <w:spacing w:val="-1"/>
        </w:rPr>
        <w:t>variables</w:t>
      </w:r>
      <w:r w:rsidRPr="00421D9B">
        <w:rPr>
          <w:b w:val="0"/>
          <w:spacing w:val="-5"/>
        </w:rPr>
        <w:t xml:space="preserve"> </w:t>
      </w:r>
      <w:r w:rsidRPr="00421D9B">
        <w:rPr>
          <w:b w:val="0"/>
          <w:spacing w:val="-1"/>
        </w:rPr>
        <w:t>and</w:t>
      </w:r>
      <w:r w:rsidRPr="00421D9B">
        <w:rPr>
          <w:b w:val="0"/>
          <w:spacing w:val="-6"/>
        </w:rPr>
        <w:t xml:space="preserve"> </w:t>
      </w:r>
      <w:r w:rsidRPr="00421D9B">
        <w:rPr>
          <w:b w:val="0"/>
          <w:spacing w:val="-1"/>
        </w:rPr>
        <w:t>demographic</w:t>
      </w:r>
      <w:r w:rsidRPr="00421D9B">
        <w:rPr>
          <w:b w:val="0"/>
          <w:spacing w:val="-3"/>
        </w:rPr>
        <w:t xml:space="preserve"> </w:t>
      </w:r>
      <w:r w:rsidRPr="00421D9B">
        <w:rPr>
          <w:b w:val="0"/>
          <w:spacing w:val="-1"/>
        </w:rPr>
        <w:t>variables</w:t>
      </w:r>
      <w:r w:rsidRPr="00421D9B">
        <w:rPr>
          <w:b w:val="0"/>
          <w:spacing w:val="-5"/>
        </w:rPr>
        <w:t xml:space="preserve"> </w:t>
      </w:r>
      <w:r w:rsidRPr="00421D9B">
        <w:rPr>
          <w:b w:val="0"/>
          <w:spacing w:val="-1"/>
        </w:rPr>
        <w:t>from</w:t>
      </w:r>
      <w:r w:rsidRPr="00421D9B">
        <w:rPr>
          <w:b w:val="0"/>
          <w:spacing w:val="-4"/>
        </w:rPr>
        <w:t xml:space="preserve"> </w:t>
      </w:r>
      <w:r w:rsidRPr="00421D9B">
        <w:rPr>
          <w:b w:val="0"/>
          <w:spacing w:val="-1"/>
        </w:rPr>
        <w:t>prior</w:t>
      </w:r>
      <w:r w:rsidRPr="00421D9B">
        <w:rPr>
          <w:b w:val="0"/>
          <w:spacing w:val="-4"/>
        </w:rPr>
        <w:t xml:space="preserve"> </w:t>
      </w:r>
      <w:r w:rsidRPr="00421D9B">
        <w:rPr>
          <w:b w:val="0"/>
          <w:spacing w:val="-1"/>
        </w:rPr>
        <w:t>rounds.</w:t>
      </w:r>
      <w:r w:rsidRPr="00421D9B">
        <w:rPr>
          <w:b w:val="0"/>
          <w:spacing w:val="-3"/>
        </w:rPr>
        <w:t xml:space="preserve"> </w:t>
      </w:r>
      <w:r w:rsidRPr="00421D9B">
        <w:rPr>
          <w:b w:val="0"/>
          <w:spacing w:val="-1"/>
        </w:rPr>
        <w:t>The</w:t>
      </w:r>
      <w:r w:rsidRPr="00421D9B">
        <w:rPr>
          <w:b w:val="0"/>
          <w:spacing w:val="-3"/>
        </w:rPr>
        <w:t xml:space="preserve"> </w:t>
      </w:r>
      <w:r w:rsidRPr="00421D9B">
        <w:rPr>
          <w:b w:val="0"/>
          <w:spacing w:val="-1"/>
        </w:rPr>
        <w:t>dependent</w:t>
      </w:r>
      <w:r w:rsidRPr="00421D9B">
        <w:rPr>
          <w:b w:val="0"/>
          <w:spacing w:val="68"/>
          <w:w w:val="99"/>
        </w:rPr>
        <w:t xml:space="preserve"> </w:t>
      </w:r>
      <w:r w:rsidRPr="00421D9B">
        <w:rPr>
          <w:b w:val="0"/>
          <w:spacing w:val="-1"/>
        </w:rPr>
        <w:t>variable</w:t>
      </w:r>
      <w:r w:rsidRPr="00421D9B">
        <w:rPr>
          <w:b w:val="0"/>
          <w:spacing w:val="-3"/>
        </w:rPr>
        <w:t xml:space="preserve"> </w:t>
      </w:r>
      <w:r w:rsidRPr="00421D9B">
        <w:rPr>
          <w:b w:val="0"/>
          <w:spacing w:val="-1"/>
        </w:rPr>
        <w:t>for</w:t>
      </w:r>
      <w:r w:rsidRPr="00421D9B">
        <w:rPr>
          <w:b w:val="0"/>
          <w:spacing w:val="-4"/>
        </w:rPr>
        <w:t xml:space="preserve"> </w:t>
      </w:r>
      <w:r w:rsidRPr="00421D9B">
        <w:rPr>
          <w:b w:val="0"/>
        </w:rPr>
        <w:t>all</w:t>
      </w:r>
      <w:r w:rsidRPr="00421D9B">
        <w:rPr>
          <w:b w:val="0"/>
          <w:spacing w:val="-3"/>
        </w:rPr>
        <w:t xml:space="preserve"> </w:t>
      </w:r>
      <w:r w:rsidRPr="00421D9B">
        <w:rPr>
          <w:b w:val="0"/>
          <w:spacing w:val="-1"/>
        </w:rPr>
        <w:t>propensity</w:t>
      </w:r>
      <w:r w:rsidRPr="00421D9B">
        <w:rPr>
          <w:b w:val="0"/>
          <w:spacing w:val="-5"/>
        </w:rPr>
        <w:t xml:space="preserve"> </w:t>
      </w:r>
      <w:r w:rsidRPr="00421D9B">
        <w:rPr>
          <w:b w:val="0"/>
          <w:spacing w:val="-1"/>
        </w:rPr>
        <w:t>models</w:t>
      </w:r>
      <w:r w:rsidRPr="00421D9B">
        <w:rPr>
          <w:b w:val="0"/>
          <w:spacing w:val="-5"/>
        </w:rPr>
        <w:t xml:space="preserve"> </w:t>
      </w:r>
      <w:r w:rsidRPr="00421D9B">
        <w:rPr>
          <w:b w:val="0"/>
        </w:rPr>
        <w:t>was</w:t>
      </w:r>
      <w:r w:rsidRPr="00421D9B">
        <w:rPr>
          <w:b w:val="0"/>
          <w:spacing w:val="-4"/>
        </w:rPr>
        <w:t xml:space="preserve"> </w:t>
      </w:r>
      <w:r w:rsidRPr="00421D9B">
        <w:rPr>
          <w:b w:val="0"/>
          <w:spacing w:val="-1"/>
        </w:rPr>
        <w:t>survey</w:t>
      </w:r>
      <w:r w:rsidRPr="00421D9B">
        <w:rPr>
          <w:b w:val="0"/>
          <w:spacing w:val="-3"/>
        </w:rPr>
        <w:t xml:space="preserve"> </w:t>
      </w:r>
      <w:r w:rsidRPr="00421D9B">
        <w:rPr>
          <w:b w:val="0"/>
          <w:spacing w:val="-1"/>
        </w:rPr>
        <w:t>outcome</w:t>
      </w:r>
      <w:r w:rsidRPr="00421D9B">
        <w:rPr>
          <w:b w:val="0"/>
          <w:spacing w:val="-3"/>
        </w:rPr>
        <w:t xml:space="preserve"> </w:t>
      </w:r>
      <w:r w:rsidRPr="00421D9B">
        <w:rPr>
          <w:b w:val="0"/>
          <w:spacing w:val="-1"/>
        </w:rPr>
        <w:t>(i.e.,</w:t>
      </w:r>
      <w:r w:rsidRPr="00421D9B">
        <w:rPr>
          <w:b w:val="0"/>
          <w:spacing w:val="-3"/>
        </w:rPr>
        <w:t xml:space="preserve"> </w:t>
      </w:r>
      <w:r w:rsidRPr="00421D9B">
        <w:rPr>
          <w:b w:val="0"/>
          <w:spacing w:val="-1"/>
        </w:rPr>
        <w:t>response</w:t>
      </w:r>
      <w:r w:rsidRPr="00421D9B">
        <w:rPr>
          <w:b w:val="0"/>
          <w:spacing w:val="-3"/>
        </w:rPr>
        <w:t xml:space="preserve"> </w:t>
      </w:r>
      <w:r w:rsidRPr="00421D9B">
        <w:rPr>
          <w:b w:val="0"/>
          <w:spacing w:val="-1"/>
        </w:rPr>
        <w:t>or</w:t>
      </w:r>
      <w:r w:rsidRPr="00421D9B">
        <w:rPr>
          <w:b w:val="0"/>
          <w:spacing w:val="44"/>
        </w:rPr>
        <w:t xml:space="preserve"> </w:t>
      </w:r>
      <w:r w:rsidRPr="00421D9B">
        <w:rPr>
          <w:b w:val="0"/>
          <w:spacing w:val="-1"/>
        </w:rPr>
        <w:t>nonresponse)</w:t>
      </w:r>
      <w:r w:rsidRPr="00421D9B">
        <w:rPr>
          <w:b w:val="0"/>
          <w:spacing w:val="-4"/>
        </w:rPr>
        <w:t xml:space="preserve"> </w:t>
      </w:r>
      <w:r w:rsidRPr="00421D9B">
        <w:rPr>
          <w:b w:val="0"/>
        </w:rPr>
        <w:t>at</w:t>
      </w:r>
      <w:r w:rsidRPr="00421D9B">
        <w:rPr>
          <w:b w:val="0"/>
          <w:spacing w:val="-4"/>
        </w:rPr>
        <w:t xml:space="preserve"> </w:t>
      </w:r>
      <w:r w:rsidRPr="00421D9B">
        <w:rPr>
          <w:b w:val="0"/>
          <w:spacing w:val="-1"/>
        </w:rPr>
        <w:t>the</w:t>
      </w:r>
      <w:r w:rsidRPr="00421D9B">
        <w:rPr>
          <w:b w:val="0"/>
          <w:spacing w:val="-2"/>
        </w:rPr>
        <w:t xml:space="preserve"> </w:t>
      </w:r>
      <w:r w:rsidRPr="00421D9B">
        <w:rPr>
          <w:b w:val="0"/>
          <w:spacing w:val="-1"/>
        </w:rPr>
        <w:t>time</w:t>
      </w:r>
      <w:r w:rsidRPr="00421D9B">
        <w:rPr>
          <w:b w:val="0"/>
          <w:spacing w:val="-3"/>
        </w:rPr>
        <w:t xml:space="preserve"> </w:t>
      </w:r>
      <w:r w:rsidRPr="00421D9B">
        <w:rPr>
          <w:b w:val="0"/>
        </w:rPr>
        <w:t>that</w:t>
      </w:r>
      <w:r w:rsidRPr="00421D9B">
        <w:rPr>
          <w:b w:val="0"/>
          <w:spacing w:val="-4"/>
        </w:rPr>
        <w:t xml:space="preserve"> </w:t>
      </w:r>
      <w:r w:rsidRPr="00421D9B">
        <w:rPr>
          <w:b w:val="0"/>
          <w:spacing w:val="-1"/>
        </w:rPr>
        <w:t>the</w:t>
      </w:r>
      <w:r w:rsidRPr="00421D9B">
        <w:rPr>
          <w:b w:val="0"/>
          <w:spacing w:val="-2"/>
        </w:rPr>
        <w:t xml:space="preserve"> </w:t>
      </w:r>
      <w:r w:rsidRPr="00421D9B">
        <w:rPr>
          <w:b w:val="0"/>
          <w:spacing w:val="-1"/>
        </w:rPr>
        <w:t>model</w:t>
      </w:r>
      <w:r w:rsidRPr="00421D9B">
        <w:rPr>
          <w:b w:val="0"/>
          <w:spacing w:val="-3"/>
        </w:rPr>
        <w:t xml:space="preserve"> </w:t>
      </w:r>
      <w:r w:rsidRPr="00421D9B">
        <w:rPr>
          <w:b w:val="0"/>
        </w:rPr>
        <w:t>was</w:t>
      </w:r>
      <w:r w:rsidRPr="00421D9B">
        <w:rPr>
          <w:b w:val="0"/>
          <w:spacing w:val="-4"/>
        </w:rPr>
        <w:t xml:space="preserve"> </w:t>
      </w:r>
      <w:r w:rsidRPr="00421D9B">
        <w:rPr>
          <w:b w:val="0"/>
          <w:spacing w:val="-1"/>
        </w:rPr>
        <w:t>run.</w:t>
      </w:r>
      <w:r w:rsidRPr="00421D9B">
        <w:rPr>
          <w:b w:val="0"/>
          <w:spacing w:val="-3"/>
        </w:rPr>
        <w:t xml:space="preserve"> </w:t>
      </w:r>
      <w:r w:rsidRPr="00421D9B">
        <w:rPr>
          <w:b w:val="0"/>
          <w:spacing w:val="-1"/>
        </w:rPr>
        <w:t>The</w:t>
      </w:r>
      <w:r w:rsidRPr="00421D9B">
        <w:rPr>
          <w:b w:val="0"/>
          <w:spacing w:val="-3"/>
        </w:rPr>
        <w:t xml:space="preserve"> </w:t>
      </w:r>
      <w:r w:rsidRPr="00421D9B">
        <w:rPr>
          <w:b w:val="0"/>
          <w:spacing w:val="-1"/>
        </w:rPr>
        <w:t>goal</w:t>
      </w:r>
      <w:r w:rsidRPr="00421D9B">
        <w:rPr>
          <w:b w:val="0"/>
          <w:spacing w:val="-2"/>
        </w:rPr>
        <w:t xml:space="preserve"> </w:t>
      </w:r>
      <w:r w:rsidRPr="00421D9B">
        <w:rPr>
          <w:b w:val="0"/>
          <w:spacing w:val="-1"/>
        </w:rPr>
        <w:t>of</w:t>
      </w:r>
      <w:r w:rsidRPr="00421D9B">
        <w:rPr>
          <w:b w:val="0"/>
          <w:spacing w:val="-4"/>
        </w:rPr>
        <w:t xml:space="preserve"> </w:t>
      </w:r>
      <w:r w:rsidRPr="00421D9B">
        <w:rPr>
          <w:b w:val="0"/>
          <w:spacing w:val="-1"/>
        </w:rPr>
        <w:t>the</w:t>
      </w:r>
      <w:r w:rsidRPr="00421D9B">
        <w:rPr>
          <w:b w:val="0"/>
          <w:spacing w:val="-3"/>
        </w:rPr>
        <w:t xml:space="preserve"> </w:t>
      </w:r>
      <w:r w:rsidRPr="00421D9B">
        <w:rPr>
          <w:b w:val="0"/>
          <w:spacing w:val="-1"/>
        </w:rPr>
        <w:t>model</w:t>
      </w:r>
      <w:r w:rsidRPr="00421D9B">
        <w:rPr>
          <w:b w:val="0"/>
          <w:spacing w:val="-5"/>
        </w:rPr>
        <w:t xml:space="preserve"> </w:t>
      </w:r>
      <w:r w:rsidRPr="00421D9B">
        <w:rPr>
          <w:b w:val="0"/>
        </w:rPr>
        <w:t>was</w:t>
      </w:r>
      <w:r w:rsidRPr="00421D9B">
        <w:rPr>
          <w:b w:val="0"/>
          <w:spacing w:val="-5"/>
        </w:rPr>
        <w:t xml:space="preserve"> </w:t>
      </w:r>
      <w:r w:rsidRPr="00421D9B">
        <w:rPr>
          <w:b w:val="0"/>
          <w:spacing w:val="-1"/>
        </w:rPr>
        <w:t>not</w:t>
      </w:r>
      <w:r w:rsidRPr="00421D9B">
        <w:rPr>
          <w:b w:val="0"/>
          <w:spacing w:val="-3"/>
        </w:rPr>
        <w:t xml:space="preserve"> </w:t>
      </w:r>
      <w:r w:rsidRPr="00421D9B">
        <w:rPr>
          <w:b w:val="0"/>
          <w:spacing w:val="-1"/>
        </w:rPr>
        <w:t>to</w:t>
      </w:r>
      <w:r w:rsidRPr="00421D9B">
        <w:rPr>
          <w:b w:val="0"/>
          <w:spacing w:val="41"/>
        </w:rPr>
        <w:t xml:space="preserve"> </w:t>
      </w:r>
      <w:r w:rsidRPr="00421D9B">
        <w:rPr>
          <w:b w:val="0"/>
          <w:i/>
          <w:spacing w:val="-1"/>
        </w:rPr>
        <w:t>maximize</w:t>
      </w:r>
      <w:r w:rsidRPr="00421D9B">
        <w:rPr>
          <w:b w:val="0"/>
          <w:i/>
          <w:spacing w:val="-4"/>
        </w:rPr>
        <w:t xml:space="preserve"> </w:t>
      </w:r>
      <w:r w:rsidRPr="00421D9B">
        <w:rPr>
          <w:b w:val="0"/>
          <w:spacing w:val="-1"/>
        </w:rPr>
        <w:t>the</w:t>
      </w:r>
      <w:r w:rsidRPr="00421D9B">
        <w:rPr>
          <w:b w:val="0"/>
          <w:spacing w:val="-3"/>
        </w:rPr>
        <w:t xml:space="preserve"> </w:t>
      </w:r>
      <w:r w:rsidRPr="00421D9B">
        <w:rPr>
          <w:b w:val="0"/>
          <w:spacing w:val="-1"/>
        </w:rPr>
        <w:t>ability</w:t>
      </w:r>
      <w:r w:rsidRPr="00421D9B">
        <w:rPr>
          <w:b w:val="0"/>
          <w:spacing w:val="-2"/>
        </w:rPr>
        <w:t xml:space="preserve"> </w:t>
      </w:r>
      <w:r w:rsidRPr="00421D9B">
        <w:rPr>
          <w:b w:val="0"/>
          <w:spacing w:val="-1"/>
        </w:rPr>
        <w:t>to</w:t>
      </w:r>
      <w:r w:rsidRPr="00421D9B">
        <w:rPr>
          <w:b w:val="0"/>
          <w:spacing w:val="-4"/>
        </w:rPr>
        <w:t xml:space="preserve"> </w:t>
      </w:r>
      <w:r w:rsidRPr="00421D9B">
        <w:rPr>
          <w:b w:val="0"/>
          <w:spacing w:val="-1"/>
        </w:rPr>
        <w:t>predict</w:t>
      </w:r>
      <w:r w:rsidRPr="00421D9B">
        <w:rPr>
          <w:b w:val="0"/>
          <w:spacing w:val="-4"/>
        </w:rPr>
        <w:t xml:space="preserve"> </w:t>
      </w:r>
      <w:r w:rsidRPr="00421D9B">
        <w:rPr>
          <w:b w:val="0"/>
          <w:spacing w:val="-1"/>
        </w:rPr>
        <w:t>the</w:t>
      </w:r>
      <w:r w:rsidRPr="00421D9B">
        <w:rPr>
          <w:b w:val="0"/>
          <w:spacing w:val="-2"/>
        </w:rPr>
        <w:t xml:space="preserve"> </w:t>
      </w:r>
      <w:r w:rsidRPr="00421D9B">
        <w:rPr>
          <w:b w:val="0"/>
          <w:spacing w:val="-1"/>
        </w:rPr>
        <w:t>survey</w:t>
      </w:r>
      <w:r w:rsidRPr="00421D9B">
        <w:rPr>
          <w:b w:val="0"/>
          <w:spacing w:val="-3"/>
        </w:rPr>
        <w:t xml:space="preserve"> </w:t>
      </w:r>
      <w:r w:rsidRPr="00421D9B">
        <w:rPr>
          <w:b w:val="0"/>
          <w:spacing w:val="-1"/>
        </w:rPr>
        <w:t>outcome.</w:t>
      </w:r>
      <w:r w:rsidRPr="00421D9B">
        <w:rPr>
          <w:b w:val="0"/>
          <w:spacing w:val="-5"/>
        </w:rPr>
        <w:t xml:space="preserve"> </w:t>
      </w:r>
      <w:r w:rsidRPr="00421D9B">
        <w:rPr>
          <w:b w:val="0"/>
          <w:spacing w:val="-1"/>
        </w:rPr>
        <w:t>Rather,</w:t>
      </w:r>
      <w:r w:rsidRPr="00421D9B">
        <w:rPr>
          <w:b w:val="0"/>
          <w:spacing w:val="-3"/>
        </w:rPr>
        <w:t xml:space="preserve"> </w:t>
      </w:r>
      <w:r w:rsidRPr="00421D9B">
        <w:rPr>
          <w:b w:val="0"/>
          <w:spacing w:val="-1"/>
        </w:rPr>
        <w:t>the</w:t>
      </w:r>
      <w:r w:rsidRPr="00421D9B">
        <w:rPr>
          <w:b w:val="0"/>
          <w:spacing w:val="-3"/>
        </w:rPr>
        <w:t xml:space="preserve"> </w:t>
      </w:r>
      <w:r w:rsidRPr="00421D9B">
        <w:rPr>
          <w:b w:val="0"/>
          <w:spacing w:val="-1"/>
        </w:rPr>
        <w:t>goal</w:t>
      </w:r>
      <w:r w:rsidRPr="00421D9B">
        <w:rPr>
          <w:b w:val="0"/>
          <w:spacing w:val="-2"/>
        </w:rPr>
        <w:t xml:space="preserve"> </w:t>
      </w:r>
      <w:r w:rsidRPr="00421D9B">
        <w:rPr>
          <w:b w:val="0"/>
        </w:rPr>
        <w:t>was</w:t>
      </w:r>
      <w:r w:rsidRPr="00421D9B">
        <w:rPr>
          <w:b w:val="0"/>
          <w:spacing w:val="-5"/>
        </w:rPr>
        <w:t xml:space="preserve"> </w:t>
      </w:r>
      <w:r w:rsidRPr="00421D9B">
        <w:rPr>
          <w:b w:val="0"/>
          <w:spacing w:val="-1"/>
        </w:rPr>
        <w:t>to</w:t>
      </w:r>
      <w:r w:rsidRPr="00421D9B">
        <w:rPr>
          <w:b w:val="0"/>
          <w:spacing w:val="-3"/>
        </w:rPr>
        <w:t xml:space="preserve"> </w:t>
      </w:r>
      <w:r w:rsidRPr="00421D9B">
        <w:rPr>
          <w:b w:val="0"/>
          <w:spacing w:val="-1"/>
        </w:rPr>
        <w:t>use</w:t>
      </w:r>
      <w:r w:rsidRPr="00421D9B">
        <w:rPr>
          <w:b w:val="0"/>
          <w:spacing w:val="-3"/>
        </w:rPr>
        <w:t xml:space="preserve"> </w:t>
      </w:r>
      <w:r w:rsidRPr="00421D9B">
        <w:rPr>
          <w:b w:val="0"/>
        </w:rPr>
        <w:t>a</w:t>
      </w:r>
      <w:r w:rsidRPr="00421D9B">
        <w:rPr>
          <w:b w:val="0"/>
          <w:spacing w:val="61"/>
        </w:rPr>
        <w:t xml:space="preserve"> </w:t>
      </w:r>
      <w:r w:rsidRPr="00421D9B">
        <w:rPr>
          <w:b w:val="0"/>
          <w:spacing w:val="-1"/>
        </w:rPr>
        <w:t>prediction</w:t>
      </w:r>
      <w:r w:rsidRPr="00421D9B">
        <w:rPr>
          <w:b w:val="0"/>
          <w:spacing w:val="-3"/>
        </w:rPr>
        <w:t xml:space="preserve"> </w:t>
      </w:r>
      <w:r w:rsidRPr="00421D9B">
        <w:rPr>
          <w:b w:val="0"/>
          <w:spacing w:val="-1"/>
        </w:rPr>
        <w:t>of</w:t>
      </w:r>
      <w:r w:rsidRPr="00421D9B">
        <w:rPr>
          <w:b w:val="0"/>
          <w:spacing w:val="-3"/>
        </w:rPr>
        <w:t xml:space="preserve"> </w:t>
      </w:r>
      <w:r w:rsidRPr="00421D9B">
        <w:rPr>
          <w:b w:val="0"/>
          <w:spacing w:val="-1"/>
        </w:rPr>
        <w:t>the</w:t>
      </w:r>
      <w:r w:rsidRPr="00421D9B">
        <w:rPr>
          <w:b w:val="0"/>
          <w:spacing w:val="-3"/>
        </w:rPr>
        <w:t xml:space="preserve"> </w:t>
      </w:r>
      <w:r w:rsidRPr="00421D9B">
        <w:rPr>
          <w:b w:val="0"/>
          <w:spacing w:val="-1"/>
        </w:rPr>
        <w:t>likelihood</w:t>
      </w:r>
      <w:r w:rsidRPr="00421D9B">
        <w:rPr>
          <w:b w:val="0"/>
          <w:spacing w:val="-2"/>
        </w:rPr>
        <w:t xml:space="preserve"> </w:t>
      </w:r>
      <w:r w:rsidRPr="00421D9B">
        <w:rPr>
          <w:b w:val="0"/>
          <w:spacing w:val="-1"/>
        </w:rPr>
        <w:t>to</w:t>
      </w:r>
      <w:r w:rsidRPr="00421D9B">
        <w:rPr>
          <w:b w:val="0"/>
          <w:spacing w:val="-3"/>
        </w:rPr>
        <w:t xml:space="preserve"> </w:t>
      </w:r>
      <w:r w:rsidRPr="00421D9B">
        <w:rPr>
          <w:b w:val="0"/>
          <w:spacing w:val="-1"/>
        </w:rPr>
        <w:t>participate</w:t>
      </w:r>
      <w:r w:rsidRPr="00421D9B">
        <w:rPr>
          <w:b w:val="0"/>
          <w:spacing w:val="-3"/>
        </w:rPr>
        <w:t xml:space="preserve"> </w:t>
      </w:r>
      <w:r w:rsidRPr="00421D9B">
        <w:rPr>
          <w:b w:val="0"/>
        </w:rPr>
        <w:t>in</w:t>
      </w:r>
      <w:r w:rsidRPr="00421D9B">
        <w:rPr>
          <w:b w:val="0"/>
          <w:spacing w:val="-3"/>
        </w:rPr>
        <w:t xml:space="preserve"> </w:t>
      </w:r>
      <w:r w:rsidRPr="00421D9B">
        <w:rPr>
          <w:b w:val="0"/>
          <w:spacing w:val="-1"/>
        </w:rPr>
        <w:t>order</w:t>
      </w:r>
      <w:r w:rsidRPr="00421D9B">
        <w:rPr>
          <w:b w:val="0"/>
          <w:spacing w:val="-4"/>
        </w:rPr>
        <w:t xml:space="preserve"> </w:t>
      </w:r>
      <w:r w:rsidRPr="00421D9B">
        <w:rPr>
          <w:b w:val="0"/>
          <w:spacing w:val="-1"/>
        </w:rPr>
        <w:t>to</w:t>
      </w:r>
      <w:r w:rsidRPr="00421D9B">
        <w:rPr>
          <w:b w:val="0"/>
          <w:spacing w:val="-3"/>
        </w:rPr>
        <w:t xml:space="preserve"> </w:t>
      </w:r>
      <w:r w:rsidRPr="00421D9B">
        <w:rPr>
          <w:b w:val="0"/>
          <w:spacing w:val="-1"/>
        </w:rPr>
        <w:t>identify</w:t>
      </w:r>
      <w:r w:rsidRPr="00421D9B">
        <w:rPr>
          <w:b w:val="0"/>
          <w:spacing w:val="-2"/>
        </w:rPr>
        <w:t xml:space="preserve"> </w:t>
      </w:r>
      <w:r w:rsidRPr="00421D9B">
        <w:rPr>
          <w:b w:val="0"/>
          <w:spacing w:val="-1"/>
        </w:rPr>
        <w:t>nonresponding</w:t>
      </w:r>
      <w:r w:rsidRPr="00421D9B">
        <w:rPr>
          <w:b w:val="0"/>
          <w:spacing w:val="-3"/>
        </w:rPr>
        <w:t xml:space="preserve"> </w:t>
      </w:r>
      <w:r w:rsidRPr="00421D9B">
        <w:rPr>
          <w:b w:val="0"/>
          <w:spacing w:val="-1"/>
        </w:rPr>
        <w:t>cases</w:t>
      </w:r>
      <w:r w:rsidRPr="00421D9B">
        <w:rPr>
          <w:b w:val="0"/>
          <w:spacing w:val="69"/>
          <w:w w:val="99"/>
        </w:rPr>
        <w:t xml:space="preserve"> </w:t>
      </w:r>
      <w:proofErr w:type="gramStart"/>
      <w:r w:rsidRPr="00421D9B">
        <w:rPr>
          <w:b w:val="0"/>
          <w:spacing w:val="-1"/>
        </w:rPr>
        <w:t>who</w:t>
      </w:r>
      <w:proofErr w:type="gramEnd"/>
      <w:r w:rsidRPr="00421D9B">
        <w:rPr>
          <w:b w:val="0"/>
          <w:spacing w:val="-4"/>
        </w:rPr>
        <w:t xml:space="preserve"> </w:t>
      </w:r>
      <w:r w:rsidRPr="00421D9B">
        <w:rPr>
          <w:b w:val="0"/>
          <w:spacing w:val="-1"/>
        </w:rPr>
        <w:t>may</w:t>
      </w:r>
      <w:r w:rsidRPr="00421D9B">
        <w:rPr>
          <w:b w:val="0"/>
          <w:spacing w:val="-4"/>
        </w:rPr>
        <w:t xml:space="preserve"> </w:t>
      </w:r>
      <w:r w:rsidRPr="00421D9B">
        <w:rPr>
          <w:b w:val="0"/>
          <w:spacing w:val="-1"/>
        </w:rPr>
        <w:t>reduce</w:t>
      </w:r>
      <w:r w:rsidRPr="00421D9B">
        <w:rPr>
          <w:b w:val="0"/>
          <w:spacing w:val="-4"/>
        </w:rPr>
        <w:t xml:space="preserve"> </w:t>
      </w:r>
      <w:r w:rsidRPr="00421D9B">
        <w:rPr>
          <w:b w:val="0"/>
          <w:spacing w:val="-1"/>
        </w:rPr>
        <w:t>nonresponse</w:t>
      </w:r>
      <w:r w:rsidRPr="00421D9B">
        <w:rPr>
          <w:b w:val="0"/>
          <w:spacing w:val="-4"/>
        </w:rPr>
        <w:t xml:space="preserve"> </w:t>
      </w:r>
      <w:r w:rsidRPr="00421D9B">
        <w:rPr>
          <w:b w:val="0"/>
          <w:spacing w:val="-1"/>
        </w:rPr>
        <w:t>bias</w:t>
      </w:r>
      <w:r w:rsidRPr="00421D9B">
        <w:rPr>
          <w:b w:val="0"/>
          <w:spacing w:val="-6"/>
        </w:rPr>
        <w:t xml:space="preserve"> </w:t>
      </w:r>
      <w:r w:rsidRPr="00421D9B">
        <w:rPr>
          <w:b w:val="0"/>
        </w:rPr>
        <w:t>if</w:t>
      </w:r>
      <w:r w:rsidRPr="00421D9B">
        <w:rPr>
          <w:b w:val="0"/>
          <w:spacing w:val="-5"/>
        </w:rPr>
        <w:t xml:space="preserve"> </w:t>
      </w:r>
      <w:r w:rsidRPr="00421D9B">
        <w:rPr>
          <w:b w:val="0"/>
          <w:spacing w:val="-1"/>
        </w:rPr>
        <w:t>interviewed.</w:t>
      </w:r>
    </w:p>
    <w:p w14:paraId="608CBB8E" w14:textId="77777777" w:rsidR="00421D9B" w:rsidRPr="00421D9B" w:rsidRDefault="00421D9B">
      <w:pPr>
        <w:spacing w:before="3"/>
        <w:rPr>
          <w:rFonts w:ascii="Garamond" w:eastAsia="Garamond" w:hAnsi="Garamond" w:cs="Garamond"/>
          <w:sz w:val="21"/>
          <w:szCs w:val="21"/>
        </w:rPr>
      </w:pPr>
    </w:p>
    <w:p w14:paraId="1204306C" w14:textId="77777777" w:rsidR="00421D9B" w:rsidRPr="00421D9B" w:rsidRDefault="00421D9B">
      <w:pPr>
        <w:pStyle w:val="BodyText"/>
        <w:spacing w:line="284" w:lineRule="auto"/>
        <w:ind w:left="439" w:right="745"/>
        <w:rPr>
          <w:b w:val="0"/>
        </w:rPr>
      </w:pPr>
      <w:r w:rsidRPr="00421D9B">
        <w:rPr>
          <w:b w:val="0"/>
          <w:spacing w:val="-1"/>
        </w:rPr>
        <w:t>The</w:t>
      </w:r>
      <w:r w:rsidRPr="00421D9B">
        <w:rPr>
          <w:b w:val="0"/>
          <w:spacing w:val="-4"/>
        </w:rPr>
        <w:t xml:space="preserve"> </w:t>
      </w:r>
      <w:r w:rsidRPr="00421D9B">
        <w:rPr>
          <w:b w:val="0"/>
          <w:spacing w:val="-1"/>
        </w:rPr>
        <w:t>models</w:t>
      </w:r>
      <w:r w:rsidRPr="00421D9B">
        <w:rPr>
          <w:b w:val="0"/>
          <w:spacing w:val="-5"/>
        </w:rPr>
        <w:t xml:space="preserve"> </w:t>
      </w:r>
      <w:r w:rsidRPr="00421D9B">
        <w:rPr>
          <w:b w:val="0"/>
        </w:rPr>
        <w:t>excluded</w:t>
      </w:r>
      <w:r w:rsidRPr="00421D9B">
        <w:rPr>
          <w:b w:val="0"/>
          <w:spacing w:val="-4"/>
        </w:rPr>
        <w:t xml:space="preserve"> </w:t>
      </w:r>
      <w:proofErr w:type="spellStart"/>
      <w:r w:rsidRPr="00421D9B">
        <w:rPr>
          <w:b w:val="0"/>
          <w:spacing w:val="-1"/>
        </w:rPr>
        <w:t>paradata</w:t>
      </w:r>
      <w:proofErr w:type="spellEnd"/>
      <w:r w:rsidRPr="00421D9B">
        <w:rPr>
          <w:b w:val="0"/>
          <w:spacing w:val="-3"/>
        </w:rPr>
        <w:t xml:space="preserve"> </w:t>
      </w:r>
      <w:r w:rsidRPr="00421D9B">
        <w:rPr>
          <w:b w:val="0"/>
          <w:spacing w:val="-1"/>
        </w:rPr>
        <w:t>(e.g.,</w:t>
      </w:r>
      <w:r w:rsidRPr="00421D9B">
        <w:rPr>
          <w:b w:val="0"/>
          <w:spacing w:val="-4"/>
        </w:rPr>
        <w:t xml:space="preserve"> </w:t>
      </w:r>
      <w:r w:rsidRPr="00421D9B">
        <w:rPr>
          <w:b w:val="0"/>
          <w:spacing w:val="-1"/>
        </w:rPr>
        <w:t>such</w:t>
      </w:r>
      <w:r w:rsidRPr="00421D9B">
        <w:rPr>
          <w:b w:val="0"/>
          <w:spacing w:val="-6"/>
        </w:rPr>
        <w:t xml:space="preserve"> </w:t>
      </w:r>
      <w:r w:rsidRPr="00421D9B">
        <w:rPr>
          <w:b w:val="0"/>
        </w:rPr>
        <w:t>as</w:t>
      </w:r>
      <w:r w:rsidRPr="00421D9B">
        <w:rPr>
          <w:b w:val="0"/>
          <w:spacing w:val="-5"/>
        </w:rPr>
        <w:t xml:space="preserve"> </w:t>
      </w:r>
      <w:r w:rsidRPr="00421D9B">
        <w:rPr>
          <w:b w:val="0"/>
          <w:spacing w:val="-1"/>
        </w:rPr>
        <w:t>the</w:t>
      </w:r>
      <w:r w:rsidRPr="00421D9B">
        <w:rPr>
          <w:b w:val="0"/>
          <w:spacing w:val="-4"/>
        </w:rPr>
        <w:t xml:space="preserve"> </w:t>
      </w:r>
      <w:r w:rsidRPr="00421D9B">
        <w:rPr>
          <w:b w:val="0"/>
          <w:spacing w:val="-1"/>
        </w:rPr>
        <w:t>number</w:t>
      </w:r>
      <w:r w:rsidRPr="00421D9B">
        <w:rPr>
          <w:b w:val="0"/>
          <w:spacing w:val="-4"/>
        </w:rPr>
        <w:t xml:space="preserve"> </w:t>
      </w:r>
      <w:r w:rsidRPr="00421D9B">
        <w:rPr>
          <w:b w:val="0"/>
          <w:spacing w:val="-1"/>
        </w:rPr>
        <w:t>of</w:t>
      </w:r>
      <w:r w:rsidRPr="00421D9B">
        <w:rPr>
          <w:b w:val="0"/>
          <w:spacing w:val="-5"/>
        </w:rPr>
        <w:t xml:space="preserve"> </w:t>
      </w:r>
      <w:r w:rsidRPr="00421D9B">
        <w:rPr>
          <w:b w:val="0"/>
        </w:rPr>
        <w:t>call</w:t>
      </w:r>
      <w:r w:rsidRPr="00421D9B">
        <w:rPr>
          <w:b w:val="0"/>
          <w:spacing w:val="-3"/>
        </w:rPr>
        <w:t xml:space="preserve"> </w:t>
      </w:r>
      <w:r w:rsidRPr="00421D9B">
        <w:rPr>
          <w:b w:val="0"/>
          <w:spacing w:val="-1"/>
        </w:rPr>
        <w:t>attempts</w:t>
      </w:r>
      <w:r w:rsidRPr="00421D9B">
        <w:rPr>
          <w:b w:val="0"/>
          <w:spacing w:val="-6"/>
        </w:rPr>
        <w:t xml:space="preserve"> </w:t>
      </w:r>
      <w:r w:rsidRPr="00421D9B">
        <w:rPr>
          <w:b w:val="0"/>
          <w:spacing w:val="-1"/>
        </w:rPr>
        <w:t>or</w:t>
      </w:r>
      <w:r w:rsidRPr="00421D9B">
        <w:rPr>
          <w:b w:val="0"/>
          <w:spacing w:val="-4"/>
        </w:rPr>
        <w:t xml:space="preserve"> </w:t>
      </w:r>
      <w:r w:rsidRPr="00421D9B">
        <w:rPr>
          <w:b w:val="0"/>
          <w:spacing w:val="-1"/>
        </w:rPr>
        <w:t>the</w:t>
      </w:r>
      <w:r w:rsidRPr="00421D9B">
        <w:rPr>
          <w:b w:val="0"/>
          <w:spacing w:val="44"/>
          <w:w w:val="99"/>
        </w:rPr>
        <w:t xml:space="preserve"> </w:t>
      </w:r>
      <w:r w:rsidRPr="00421D9B">
        <w:rPr>
          <w:b w:val="0"/>
          <w:spacing w:val="-1"/>
        </w:rPr>
        <w:t>number</w:t>
      </w:r>
      <w:r w:rsidRPr="00421D9B">
        <w:rPr>
          <w:b w:val="0"/>
          <w:spacing w:val="-4"/>
        </w:rPr>
        <w:t xml:space="preserve"> </w:t>
      </w:r>
      <w:r w:rsidRPr="00421D9B">
        <w:rPr>
          <w:b w:val="0"/>
          <w:spacing w:val="-1"/>
        </w:rPr>
        <w:t>of</w:t>
      </w:r>
      <w:r w:rsidRPr="00421D9B">
        <w:rPr>
          <w:b w:val="0"/>
          <w:spacing w:val="-4"/>
        </w:rPr>
        <w:t xml:space="preserve"> </w:t>
      </w:r>
      <w:r w:rsidRPr="00421D9B">
        <w:rPr>
          <w:b w:val="0"/>
          <w:spacing w:val="-1"/>
        </w:rPr>
        <w:t>refusals</w:t>
      </w:r>
      <w:r w:rsidRPr="00421D9B">
        <w:rPr>
          <w:b w:val="0"/>
          <w:spacing w:val="-5"/>
        </w:rPr>
        <w:t xml:space="preserve"> </w:t>
      </w:r>
      <w:r w:rsidRPr="00421D9B">
        <w:rPr>
          <w:b w:val="0"/>
        </w:rPr>
        <w:t>during</w:t>
      </w:r>
      <w:r w:rsidRPr="00421D9B">
        <w:rPr>
          <w:b w:val="0"/>
          <w:spacing w:val="-3"/>
        </w:rPr>
        <w:t xml:space="preserve"> </w:t>
      </w:r>
      <w:r w:rsidRPr="00421D9B">
        <w:rPr>
          <w:b w:val="0"/>
          <w:spacing w:val="-1"/>
        </w:rPr>
        <w:t>the</w:t>
      </w:r>
      <w:r w:rsidRPr="00421D9B">
        <w:rPr>
          <w:b w:val="0"/>
          <w:spacing w:val="-3"/>
        </w:rPr>
        <w:t xml:space="preserve"> </w:t>
      </w:r>
      <w:r w:rsidRPr="00421D9B">
        <w:rPr>
          <w:b w:val="0"/>
        </w:rPr>
        <w:t>2013</w:t>
      </w:r>
      <w:r w:rsidRPr="00421D9B">
        <w:rPr>
          <w:b w:val="0"/>
          <w:spacing w:val="-3"/>
        </w:rPr>
        <w:t xml:space="preserve"> </w:t>
      </w:r>
      <w:r w:rsidRPr="00421D9B">
        <w:rPr>
          <w:b w:val="0"/>
          <w:spacing w:val="-1"/>
        </w:rPr>
        <w:t>Update</w:t>
      </w:r>
      <w:r w:rsidRPr="00421D9B">
        <w:rPr>
          <w:b w:val="0"/>
          <w:spacing w:val="-3"/>
        </w:rPr>
        <w:t xml:space="preserve"> </w:t>
      </w:r>
      <w:r w:rsidRPr="00421D9B">
        <w:rPr>
          <w:b w:val="0"/>
          <w:spacing w:val="-1"/>
        </w:rPr>
        <w:t>data</w:t>
      </w:r>
      <w:r w:rsidRPr="00421D9B">
        <w:rPr>
          <w:b w:val="0"/>
          <w:spacing w:val="-3"/>
        </w:rPr>
        <w:t xml:space="preserve"> </w:t>
      </w:r>
      <w:r w:rsidRPr="00421D9B">
        <w:rPr>
          <w:b w:val="0"/>
          <w:spacing w:val="-1"/>
        </w:rPr>
        <w:t>collection)</w:t>
      </w:r>
      <w:r w:rsidRPr="00421D9B">
        <w:rPr>
          <w:b w:val="0"/>
          <w:spacing w:val="-4"/>
        </w:rPr>
        <w:t xml:space="preserve"> </w:t>
      </w:r>
      <w:r w:rsidRPr="00421D9B">
        <w:rPr>
          <w:b w:val="0"/>
          <w:spacing w:val="-1"/>
        </w:rPr>
        <w:t>and</w:t>
      </w:r>
      <w:r w:rsidRPr="00421D9B">
        <w:rPr>
          <w:b w:val="0"/>
          <w:spacing w:val="-3"/>
        </w:rPr>
        <w:t xml:space="preserve"> </w:t>
      </w:r>
      <w:r w:rsidRPr="00421D9B">
        <w:rPr>
          <w:b w:val="0"/>
          <w:spacing w:val="-1"/>
        </w:rPr>
        <w:t>other</w:t>
      </w:r>
      <w:r w:rsidRPr="00421D9B">
        <w:rPr>
          <w:b w:val="0"/>
          <w:spacing w:val="-4"/>
        </w:rPr>
        <w:t xml:space="preserve"> </w:t>
      </w:r>
      <w:r w:rsidRPr="00421D9B">
        <w:rPr>
          <w:b w:val="0"/>
          <w:spacing w:val="-1"/>
        </w:rPr>
        <w:t>variables</w:t>
      </w:r>
      <w:r w:rsidRPr="00421D9B">
        <w:rPr>
          <w:b w:val="0"/>
          <w:spacing w:val="-5"/>
        </w:rPr>
        <w:t xml:space="preserve"> </w:t>
      </w:r>
      <w:r w:rsidRPr="00421D9B">
        <w:rPr>
          <w:b w:val="0"/>
          <w:spacing w:val="-1"/>
        </w:rPr>
        <w:t>that</w:t>
      </w:r>
      <w:r w:rsidRPr="00421D9B">
        <w:rPr>
          <w:b w:val="0"/>
          <w:spacing w:val="51"/>
          <w:w w:val="99"/>
        </w:rPr>
        <w:t xml:space="preserve"> </w:t>
      </w:r>
      <w:r w:rsidRPr="00421D9B">
        <w:rPr>
          <w:b w:val="0"/>
          <w:spacing w:val="-1"/>
        </w:rPr>
        <w:t>were</w:t>
      </w:r>
      <w:r w:rsidRPr="00421D9B">
        <w:rPr>
          <w:b w:val="0"/>
          <w:spacing w:val="-4"/>
        </w:rPr>
        <w:t xml:space="preserve"> </w:t>
      </w:r>
      <w:r w:rsidRPr="00421D9B">
        <w:rPr>
          <w:b w:val="0"/>
          <w:spacing w:val="-1"/>
        </w:rPr>
        <w:t>highly</w:t>
      </w:r>
      <w:r w:rsidRPr="00421D9B">
        <w:rPr>
          <w:b w:val="0"/>
          <w:spacing w:val="-3"/>
        </w:rPr>
        <w:t xml:space="preserve"> </w:t>
      </w:r>
      <w:r w:rsidRPr="00421D9B">
        <w:rPr>
          <w:b w:val="0"/>
          <w:spacing w:val="-1"/>
        </w:rPr>
        <w:t>predictive</w:t>
      </w:r>
      <w:r w:rsidRPr="00421D9B">
        <w:rPr>
          <w:b w:val="0"/>
          <w:spacing w:val="-4"/>
        </w:rPr>
        <w:t xml:space="preserve"> </w:t>
      </w:r>
      <w:r w:rsidRPr="00421D9B">
        <w:rPr>
          <w:b w:val="0"/>
        </w:rPr>
        <w:t>of</w:t>
      </w:r>
      <w:r w:rsidRPr="00421D9B">
        <w:rPr>
          <w:b w:val="0"/>
          <w:spacing w:val="-5"/>
        </w:rPr>
        <w:t xml:space="preserve"> </w:t>
      </w:r>
      <w:r w:rsidRPr="00421D9B">
        <w:rPr>
          <w:b w:val="0"/>
          <w:spacing w:val="-2"/>
        </w:rPr>
        <w:t>response</w:t>
      </w:r>
      <w:r w:rsidRPr="00421D9B">
        <w:rPr>
          <w:b w:val="0"/>
          <w:spacing w:val="-4"/>
        </w:rPr>
        <w:t xml:space="preserve"> </w:t>
      </w:r>
      <w:r w:rsidRPr="00421D9B">
        <w:rPr>
          <w:b w:val="0"/>
        </w:rPr>
        <w:t>but</w:t>
      </w:r>
      <w:r w:rsidRPr="00421D9B">
        <w:rPr>
          <w:b w:val="0"/>
          <w:spacing w:val="-6"/>
        </w:rPr>
        <w:t xml:space="preserve"> </w:t>
      </w:r>
      <w:r w:rsidRPr="00421D9B">
        <w:rPr>
          <w:b w:val="0"/>
          <w:spacing w:val="-1"/>
        </w:rPr>
        <w:t>unrelated</w:t>
      </w:r>
      <w:r w:rsidRPr="00421D9B">
        <w:rPr>
          <w:b w:val="0"/>
          <w:spacing w:val="-3"/>
        </w:rPr>
        <w:t xml:space="preserve"> </w:t>
      </w:r>
      <w:r w:rsidRPr="00421D9B">
        <w:rPr>
          <w:b w:val="0"/>
          <w:spacing w:val="-1"/>
        </w:rPr>
        <w:t>to</w:t>
      </w:r>
      <w:r w:rsidRPr="00421D9B">
        <w:rPr>
          <w:b w:val="0"/>
          <w:spacing w:val="-5"/>
        </w:rPr>
        <w:t xml:space="preserve"> </w:t>
      </w:r>
      <w:r w:rsidRPr="00421D9B">
        <w:rPr>
          <w:b w:val="0"/>
          <w:spacing w:val="-1"/>
        </w:rPr>
        <w:t>the</w:t>
      </w:r>
      <w:r w:rsidRPr="00421D9B">
        <w:rPr>
          <w:b w:val="0"/>
          <w:spacing w:val="-4"/>
        </w:rPr>
        <w:t xml:space="preserve"> </w:t>
      </w:r>
      <w:r w:rsidRPr="00421D9B">
        <w:rPr>
          <w:b w:val="0"/>
          <w:spacing w:val="-1"/>
        </w:rPr>
        <w:t>survey</w:t>
      </w:r>
      <w:r w:rsidRPr="00421D9B">
        <w:rPr>
          <w:b w:val="0"/>
          <w:spacing w:val="-3"/>
        </w:rPr>
        <w:t xml:space="preserve"> </w:t>
      </w:r>
      <w:r w:rsidRPr="00421D9B">
        <w:rPr>
          <w:b w:val="0"/>
          <w:spacing w:val="-1"/>
        </w:rPr>
        <w:t>estimates</w:t>
      </w:r>
      <w:r w:rsidRPr="00421D9B">
        <w:rPr>
          <w:b w:val="0"/>
          <w:spacing w:val="-6"/>
        </w:rPr>
        <w:t xml:space="preserve"> </w:t>
      </w:r>
      <w:r w:rsidRPr="00421D9B">
        <w:rPr>
          <w:b w:val="0"/>
        </w:rPr>
        <w:t>of</w:t>
      </w:r>
      <w:r w:rsidRPr="00421D9B">
        <w:rPr>
          <w:b w:val="0"/>
          <w:spacing w:val="-5"/>
        </w:rPr>
        <w:t xml:space="preserve"> </w:t>
      </w:r>
      <w:r w:rsidRPr="00421D9B">
        <w:rPr>
          <w:b w:val="0"/>
          <w:spacing w:val="-1"/>
        </w:rPr>
        <w:t>interest.</w:t>
      </w:r>
      <w:r w:rsidRPr="00421D9B">
        <w:rPr>
          <w:b w:val="0"/>
          <w:spacing w:val="77"/>
          <w:w w:val="99"/>
        </w:rPr>
        <w:t xml:space="preserve"> </w:t>
      </w:r>
      <w:r w:rsidRPr="00421D9B">
        <w:rPr>
          <w:b w:val="0"/>
          <w:spacing w:val="-1"/>
        </w:rPr>
        <w:t>Using</w:t>
      </w:r>
      <w:r w:rsidRPr="00421D9B">
        <w:rPr>
          <w:b w:val="0"/>
          <w:spacing w:val="-4"/>
        </w:rPr>
        <w:t xml:space="preserve"> </w:t>
      </w:r>
      <w:r w:rsidRPr="00421D9B">
        <w:rPr>
          <w:b w:val="0"/>
          <w:spacing w:val="-1"/>
        </w:rPr>
        <w:t>survey</w:t>
      </w:r>
      <w:r w:rsidRPr="00421D9B">
        <w:rPr>
          <w:b w:val="0"/>
          <w:spacing w:val="-4"/>
        </w:rPr>
        <w:t xml:space="preserve"> </w:t>
      </w:r>
      <w:r w:rsidRPr="00421D9B">
        <w:rPr>
          <w:b w:val="0"/>
          <w:spacing w:val="-1"/>
        </w:rPr>
        <w:t>estimates</w:t>
      </w:r>
      <w:r w:rsidRPr="00421D9B">
        <w:rPr>
          <w:b w:val="0"/>
          <w:spacing w:val="-5"/>
        </w:rPr>
        <w:t xml:space="preserve"> </w:t>
      </w:r>
      <w:r w:rsidRPr="00421D9B">
        <w:rPr>
          <w:b w:val="0"/>
        </w:rPr>
        <w:t>in</w:t>
      </w:r>
      <w:r w:rsidRPr="00421D9B">
        <w:rPr>
          <w:b w:val="0"/>
          <w:spacing w:val="-5"/>
        </w:rPr>
        <w:t xml:space="preserve"> </w:t>
      </w:r>
      <w:r w:rsidRPr="00421D9B">
        <w:rPr>
          <w:b w:val="0"/>
          <w:spacing w:val="-1"/>
        </w:rPr>
        <w:t>the</w:t>
      </w:r>
      <w:r w:rsidRPr="00421D9B">
        <w:rPr>
          <w:b w:val="0"/>
          <w:spacing w:val="-4"/>
        </w:rPr>
        <w:t xml:space="preserve"> </w:t>
      </w:r>
      <w:r w:rsidRPr="00421D9B">
        <w:rPr>
          <w:b w:val="0"/>
          <w:spacing w:val="-1"/>
        </w:rPr>
        <w:t>models</w:t>
      </w:r>
      <w:r w:rsidRPr="00421D9B">
        <w:rPr>
          <w:b w:val="0"/>
          <w:spacing w:val="-5"/>
        </w:rPr>
        <w:t xml:space="preserve"> </w:t>
      </w:r>
      <w:r w:rsidRPr="00421D9B">
        <w:rPr>
          <w:b w:val="0"/>
          <w:spacing w:val="-1"/>
        </w:rPr>
        <w:t>required</w:t>
      </w:r>
      <w:r w:rsidRPr="00421D9B">
        <w:rPr>
          <w:b w:val="0"/>
          <w:spacing w:val="-4"/>
        </w:rPr>
        <w:t xml:space="preserve"> </w:t>
      </w:r>
      <w:r w:rsidRPr="00421D9B">
        <w:rPr>
          <w:b w:val="0"/>
          <w:spacing w:val="-1"/>
        </w:rPr>
        <w:t>using</w:t>
      </w:r>
      <w:r w:rsidRPr="00421D9B">
        <w:rPr>
          <w:b w:val="0"/>
          <w:spacing w:val="-4"/>
        </w:rPr>
        <w:t xml:space="preserve"> </w:t>
      </w:r>
      <w:r w:rsidRPr="00421D9B">
        <w:rPr>
          <w:b w:val="0"/>
          <w:spacing w:val="-1"/>
        </w:rPr>
        <w:t>single</w:t>
      </w:r>
      <w:r w:rsidRPr="00421D9B">
        <w:rPr>
          <w:b w:val="0"/>
          <w:spacing w:val="-3"/>
        </w:rPr>
        <w:t xml:space="preserve"> </w:t>
      </w:r>
      <w:r w:rsidRPr="00421D9B">
        <w:rPr>
          <w:b w:val="0"/>
          <w:spacing w:val="-1"/>
        </w:rPr>
        <w:t>imputations</w:t>
      </w:r>
      <w:r w:rsidRPr="00421D9B">
        <w:rPr>
          <w:b w:val="0"/>
          <w:spacing w:val="-5"/>
        </w:rPr>
        <w:t xml:space="preserve"> </w:t>
      </w:r>
      <w:r w:rsidRPr="00421D9B">
        <w:rPr>
          <w:b w:val="0"/>
          <w:spacing w:val="-1"/>
        </w:rPr>
        <w:t>to</w:t>
      </w:r>
      <w:r w:rsidRPr="00421D9B">
        <w:rPr>
          <w:b w:val="0"/>
          <w:spacing w:val="-5"/>
        </w:rPr>
        <w:t xml:space="preserve"> </w:t>
      </w:r>
      <w:r w:rsidRPr="00421D9B">
        <w:rPr>
          <w:b w:val="0"/>
        </w:rPr>
        <w:t>provide</w:t>
      </w:r>
      <w:r w:rsidRPr="00421D9B">
        <w:rPr>
          <w:b w:val="0"/>
          <w:spacing w:val="59"/>
          <w:w w:val="99"/>
        </w:rPr>
        <w:t xml:space="preserve"> </w:t>
      </w:r>
      <w:r w:rsidRPr="00421D9B">
        <w:rPr>
          <w:b w:val="0"/>
          <w:spacing w:val="-1"/>
        </w:rPr>
        <w:t>missing</w:t>
      </w:r>
      <w:r w:rsidRPr="00421D9B">
        <w:rPr>
          <w:b w:val="0"/>
          <w:spacing w:val="-4"/>
        </w:rPr>
        <w:t xml:space="preserve"> </w:t>
      </w:r>
      <w:r w:rsidRPr="00421D9B">
        <w:rPr>
          <w:b w:val="0"/>
        </w:rPr>
        <w:t>values</w:t>
      </w:r>
      <w:r w:rsidRPr="00421D9B">
        <w:rPr>
          <w:b w:val="0"/>
          <w:spacing w:val="-5"/>
        </w:rPr>
        <w:t xml:space="preserve"> </w:t>
      </w:r>
      <w:r w:rsidRPr="00421D9B">
        <w:rPr>
          <w:b w:val="0"/>
          <w:spacing w:val="-1"/>
        </w:rPr>
        <w:t>for</w:t>
      </w:r>
      <w:r w:rsidRPr="00421D9B">
        <w:rPr>
          <w:b w:val="0"/>
          <w:spacing w:val="-5"/>
        </w:rPr>
        <w:t xml:space="preserve"> </w:t>
      </w:r>
      <w:r w:rsidRPr="00421D9B">
        <w:rPr>
          <w:b w:val="0"/>
          <w:spacing w:val="-1"/>
        </w:rPr>
        <w:t>model variables.</w:t>
      </w:r>
      <w:r w:rsidRPr="00421D9B">
        <w:rPr>
          <w:b w:val="0"/>
          <w:spacing w:val="-4"/>
        </w:rPr>
        <w:t xml:space="preserve"> </w:t>
      </w:r>
      <w:r w:rsidRPr="00421D9B">
        <w:rPr>
          <w:b w:val="0"/>
          <w:spacing w:val="-1"/>
        </w:rPr>
        <w:t>After</w:t>
      </w:r>
      <w:r w:rsidRPr="00421D9B">
        <w:rPr>
          <w:b w:val="0"/>
          <w:spacing w:val="-5"/>
        </w:rPr>
        <w:t xml:space="preserve"> </w:t>
      </w:r>
      <w:r w:rsidRPr="00421D9B">
        <w:rPr>
          <w:b w:val="0"/>
          <w:spacing w:val="-1"/>
        </w:rPr>
        <w:t>imputing</w:t>
      </w:r>
      <w:r w:rsidRPr="00421D9B">
        <w:rPr>
          <w:b w:val="0"/>
          <w:spacing w:val="-6"/>
        </w:rPr>
        <w:t xml:space="preserve"> </w:t>
      </w:r>
      <w:r w:rsidRPr="00421D9B">
        <w:rPr>
          <w:b w:val="0"/>
          <w:spacing w:val="-1"/>
        </w:rPr>
        <w:t>missing</w:t>
      </w:r>
      <w:r w:rsidRPr="00421D9B">
        <w:rPr>
          <w:b w:val="0"/>
          <w:spacing w:val="-4"/>
        </w:rPr>
        <w:t xml:space="preserve"> </w:t>
      </w:r>
      <w:r w:rsidRPr="00421D9B">
        <w:rPr>
          <w:b w:val="0"/>
          <w:spacing w:val="-1"/>
        </w:rPr>
        <w:t>values,</w:t>
      </w:r>
      <w:r w:rsidRPr="00421D9B">
        <w:rPr>
          <w:b w:val="0"/>
          <w:spacing w:val="-4"/>
        </w:rPr>
        <w:t xml:space="preserve"> </w:t>
      </w:r>
      <w:r w:rsidRPr="00421D9B">
        <w:rPr>
          <w:b w:val="0"/>
          <w:spacing w:val="-1"/>
        </w:rPr>
        <w:t>the</w:t>
      </w:r>
      <w:r w:rsidRPr="00421D9B">
        <w:rPr>
          <w:b w:val="0"/>
          <w:spacing w:val="-3"/>
        </w:rPr>
        <w:t xml:space="preserve"> </w:t>
      </w:r>
      <w:r w:rsidRPr="00421D9B">
        <w:rPr>
          <w:b w:val="0"/>
          <w:spacing w:val="-1"/>
        </w:rPr>
        <w:t>distributions</w:t>
      </w:r>
      <w:r w:rsidRPr="00421D9B">
        <w:rPr>
          <w:b w:val="0"/>
          <w:spacing w:val="89"/>
        </w:rPr>
        <w:t xml:space="preserve"> </w:t>
      </w:r>
      <w:r w:rsidRPr="00421D9B">
        <w:rPr>
          <w:b w:val="0"/>
        </w:rPr>
        <w:t>of</w:t>
      </w:r>
      <w:r w:rsidRPr="00421D9B">
        <w:rPr>
          <w:b w:val="0"/>
          <w:spacing w:val="-5"/>
        </w:rPr>
        <w:t xml:space="preserve"> </w:t>
      </w:r>
      <w:r w:rsidRPr="00421D9B">
        <w:rPr>
          <w:b w:val="0"/>
        </w:rPr>
        <w:t>the</w:t>
      </w:r>
      <w:r w:rsidRPr="00421D9B">
        <w:rPr>
          <w:b w:val="0"/>
          <w:spacing w:val="-3"/>
        </w:rPr>
        <w:t xml:space="preserve"> </w:t>
      </w:r>
      <w:r w:rsidRPr="00421D9B">
        <w:rPr>
          <w:b w:val="0"/>
        </w:rPr>
        <w:t>model</w:t>
      </w:r>
      <w:r w:rsidRPr="00421D9B">
        <w:rPr>
          <w:b w:val="0"/>
          <w:spacing w:val="-4"/>
        </w:rPr>
        <w:t xml:space="preserve"> </w:t>
      </w:r>
      <w:r w:rsidRPr="00421D9B">
        <w:rPr>
          <w:b w:val="0"/>
        </w:rPr>
        <w:t>estimates</w:t>
      </w:r>
      <w:r w:rsidRPr="00421D9B">
        <w:rPr>
          <w:b w:val="0"/>
          <w:spacing w:val="-5"/>
        </w:rPr>
        <w:t xml:space="preserve"> </w:t>
      </w:r>
      <w:r w:rsidRPr="00421D9B">
        <w:rPr>
          <w:b w:val="0"/>
        </w:rPr>
        <w:t>were</w:t>
      </w:r>
      <w:r w:rsidRPr="00421D9B">
        <w:rPr>
          <w:b w:val="0"/>
          <w:spacing w:val="-3"/>
        </w:rPr>
        <w:t xml:space="preserve"> </w:t>
      </w:r>
      <w:r w:rsidRPr="00421D9B">
        <w:rPr>
          <w:b w:val="0"/>
        </w:rPr>
        <w:t>examined</w:t>
      </w:r>
      <w:r w:rsidRPr="00421D9B">
        <w:rPr>
          <w:b w:val="0"/>
          <w:spacing w:val="-7"/>
        </w:rPr>
        <w:t xml:space="preserve"> </w:t>
      </w:r>
      <w:r w:rsidRPr="00421D9B">
        <w:rPr>
          <w:b w:val="0"/>
        </w:rPr>
        <w:t>and</w:t>
      </w:r>
      <w:r w:rsidRPr="00421D9B">
        <w:rPr>
          <w:b w:val="0"/>
          <w:spacing w:val="-3"/>
        </w:rPr>
        <w:t xml:space="preserve"> </w:t>
      </w:r>
      <w:r w:rsidRPr="00421D9B">
        <w:rPr>
          <w:b w:val="0"/>
        </w:rPr>
        <w:t>categories</w:t>
      </w:r>
      <w:r w:rsidRPr="00421D9B">
        <w:rPr>
          <w:b w:val="0"/>
          <w:spacing w:val="-5"/>
        </w:rPr>
        <w:t xml:space="preserve"> </w:t>
      </w:r>
      <w:r w:rsidRPr="00421D9B">
        <w:rPr>
          <w:b w:val="0"/>
        </w:rPr>
        <w:t>collapsed</w:t>
      </w:r>
      <w:r w:rsidRPr="00421D9B">
        <w:rPr>
          <w:b w:val="0"/>
          <w:spacing w:val="-4"/>
        </w:rPr>
        <w:t xml:space="preserve"> </w:t>
      </w:r>
      <w:r w:rsidRPr="00421D9B">
        <w:rPr>
          <w:b w:val="0"/>
        </w:rPr>
        <w:t>when</w:t>
      </w:r>
      <w:r w:rsidRPr="00421D9B">
        <w:rPr>
          <w:b w:val="0"/>
          <w:spacing w:val="-4"/>
        </w:rPr>
        <w:t xml:space="preserve"> </w:t>
      </w:r>
      <w:r w:rsidRPr="00421D9B">
        <w:rPr>
          <w:b w:val="0"/>
        </w:rPr>
        <w:t>cell</w:t>
      </w:r>
      <w:r w:rsidRPr="00421D9B">
        <w:rPr>
          <w:b w:val="0"/>
          <w:spacing w:val="-4"/>
        </w:rPr>
        <w:t xml:space="preserve"> </w:t>
      </w:r>
      <w:r w:rsidRPr="00421D9B">
        <w:rPr>
          <w:b w:val="0"/>
        </w:rPr>
        <w:t>sizes</w:t>
      </w:r>
      <w:r w:rsidRPr="00421D9B">
        <w:rPr>
          <w:b w:val="0"/>
          <w:spacing w:val="34"/>
          <w:w w:val="99"/>
        </w:rPr>
        <w:t xml:space="preserve"> </w:t>
      </w:r>
      <w:r w:rsidRPr="00421D9B">
        <w:rPr>
          <w:b w:val="0"/>
        </w:rPr>
        <w:t>were</w:t>
      </w:r>
      <w:r w:rsidRPr="00421D9B">
        <w:rPr>
          <w:b w:val="0"/>
          <w:spacing w:val="-4"/>
        </w:rPr>
        <w:t xml:space="preserve"> </w:t>
      </w:r>
      <w:r w:rsidRPr="00421D9B">
        <w:rPr>
          <w:b w:val="0"/>
        </w:rPr>
        <w:t>less</w:t>
      </w:r>
      <w:r w:rsidRPr="00421D9B">
        <w:rPr>
          <w:b w:val="0"/>
          <w:spacing w:val="-5"/>
        </w:rPr>
        <w:t xml:space="preserve"> </w:t>
      </w:r>
      <w:r w:rsidRPr="00421D9B">
        <w:rPr>
          <w:b w:val="0"/>
        </w:rPr>
        <w:t>than</w:t>
      </w:r>
      <w:r w:rsidRPr="00421D9B">
        <w:rPr>
          <w:b w:val="0"/>
          <w:spacing w:val="-4"/>
        </w:rPr>
        <w:t xml:space="preserve"> </w:t>
      </w:r>
      <w:r w:rsidRPr="00421D9B">
        <w:rPr>
          <w:b w:val="0"/>
        </w:rPr>
        <w:t>4</w:t>
      </w:r>
      <w:r w:rsidRPr="00421D9B">
        <w:rPr>
          <w:b w:val="0"/>
          <w:spacing w:val="-3"/>
        </w:rPr>
        <w:t xml:space="preserve"> </w:t>
      </w:r>
      <w:r w:rsidRPr="00421D9B">
        <w:rPr>
          <w:b w:val="0"/>
        </w:rPr>
        <w:t>pe</w:t>
      </w:r>
      <w:hyperlink w:anchor="_bookmark0" w:history="1">
        <w:r w:rsidRPr="00421D9B">
          <w:rPr>
            <w:b w:val="0"/>
          </w:rPr>
          <w:t>rcent.</w:t>
        </w:r>
      </w:hyperlink>
    </w:p>
    <w:p w14:paraId="45C2600C" w14:textId="77777777" w:rsidR="00421D9B" w:rsidRPr="00421D9B" w:rsidRDefault="00421D9B">
      <w:pPr>
        <w:rPr>
          <w:rFonts w:ascii="Garamond" w:eastAsia="Garamond" w:hAnsi="Garamond" w:cs="Garamond"/>
          <w:sz w:val="20"/>
          <w:szCs w:val="20"/>
        </w:rPr>
      </w:pPr>
    </w:p>
    <w:p w14:paraId="4CEB8AC5" w14:textId="77777777" w:rsidR="00421D9B" w:rsidRPr="00421D9B" w:rsidRDefault="00421D9B">
      <w:pPr>
        <w:rPr>
          <w:rFonts w:ascii="Garamond" w:eastAsia="Garamond" w:hAnsi="Garamond" w:cs="Garamond"/>
          <w:sz w:val="20"/>
          <w:szCs w:val="20"/>
        </w:rPr>
      </w:pPr>
    </w:p>
    <w:p w14:paraId="03377C50" w14:textId="77777777" w:rsidR="00421D9B" w:rsidRPr="00421D9B" w:rsidRDefault="00421D9B">
      <w:pPr>
        <w:rPr>
          <w:rFonts w:ascii="Garamond" w:eastAsia="Garamond" w:hAnsi="Garamond" w:cs="Garamond"/>
          <w:sz w:val="20"/>
          <w:szCs w:val="20"/>
        </w:rPr>
      </w:pPr>
    </w:p>
    <w:p w14:paraId="02A8CD40" w14:textId="77777777" w:rsidR="00421D9B" w:rsidRPr="00421D9B" w:rsidRDefault="00421D9B">
      <w:pPr>
        <w:spacing w:before="7"/>
        <w:rPr>
          <w:rFonts w:ascii="Garamond" w:eastAsia="Garamond" w:hAnsi="Garamond" w:cs="Garamond"/>
          <w:sz w:val="21"/>
          <w:szCs w:val="21"/>
        </w:rPr>
      </w:pPr>
    </w:p>
    <w:p w14:paraId="20D6CEF8" w14:textId="77777777" w:rsidR="00421D9B" w:rsidRPr="00421D9B" w:rsidRDefault="007C2812">
      <w:pPr>
        <w:spacing w:line="20" w:lineRule="atLeast"/>
        <w:ind w:left="2001"/>
        <w:rPr>
          <w:rFonts w:ascii="Garamond" w:eastAsia="Garamond" w:hAnsi="Garamond" w:cs="Garamond"/>
          <w:sz w:val="2"/>
          <w:szCs w:val="2"/>
        </w:rPr>
      </w:pPr>
      <w:r>
        <w:rPr>
          <w:rFonts w:ascii="Garamond" w:eastAsia="Garamond" w:hAnsi="Garamond" w:cs="Garamond"/>
          <w:sz w:val="2"/>
          <w:szCs w:val="2"/>
        </w:rPr>
      </w:r>
      <w:r>
        <w:rPr>
          <w:rFonts w:ascii="Garamond" w:eastAsia="Garamond" w:hAnsi="Garamond" w:cs="Garamond"/>
          <w:sz w:val="2"/>
          <w:szCs w:val="2"/>
        </w:rPr>
        <w:pict w14:anchorId="1AFBF51B">
          <v:group id="_x0000_s1032" style="width:1.1pt;height:1.1pt;mso-position-horizontal-relative:char;mso-position-vertical-relative:line" coordsize="22,22">
            <v:group id="_x0000_s1033" style="position:absolute;left:6;top:6;width:10;height:10" coordorigin="6,6" coordsize="10,10">
              <v:shape id="_x0000_s1034" style="position:absolute;left:6;top:6;width:10;height:10" coordorigin="6,6" coordsize="10,10" path="m6,11r9,e" filled="f" strokeweight=".20497mm">
                <v:path arrowok="t"/>
              </v:shape>
            </v:group>
            <w10:wrap type="none"/>
            <w10:anchorlock/>
          </v:group>
        </w:pict>
      </w:r>
    </w:p>
    <w:p w14:paraId="6BCECBD7" w14:textId="77777777" w:rsidR="00421D9B" w:rsidRPr="00421D9B" w:rsidRDefault="00421D9B">
      <w:pPr>
        <w:rPr>
          <w:rFonts w:ascii="Garamond" w:eastAsia="Garamond" w:hAnsi="Garamond" w:cs="Garamond"/>
          <w:sz w:val="20"/>
          <w:szCs w:val="20"/>
        </w:rPr>
      </w:pPr>
    </w:p>
    <w:p w14:paraId="776EE1CD" w14:textId="77777777" w:rsidR="00421D9B" w:rsidRPr="00421D9B" w:rsidRDefault="00421D9B">
      <w:pPr>
        <w:rPr>
          <w:rFonts w:ascii="Garamond" w:eastAsia="Garamond" w:hAnsi="Garamond" w:cs="Garamond"/>
          <w:sz w:val="20"/>
          <w:szCs w:val="20"/>
        </w:rPr>
      </w:pPr>
    </w:p>
    <w:p w14:paraId="73D9687C" w14:textId="77777777" w:rsidR="00421D9B" w:rsidRPr="00421D9B" w:rsidRDefault="00421D9B">
      <w:pPr>
        <w:rPr>
          <w:rFonts w:ascii="Garamond" w:eastAsia="Garamond" w:hAnsi="Garamond" w:cs="Garamond"/>
          <w:sz w:val="20"/>
          <w:szCs w:val="20"/>
        </w:rPr>
      </w:pPr>
    </w:p>
    <w:p w14:paraId="768A565A" w14:textId="77777777" w:rsidR="00421D9B" w:rsidRPr="00421D9B" w:rsidRDefault="00421D9B">
      <w:pPr>
        <w:rPr>
          <w:rFonts w:ascii="Garamond" w:eastAsia="Garamond" w:hAnsi="Garamond" w:cs="Garamond"/>
          <w:sz w:val="20"/>
          <w:szCs w:val="20"/>
        </w:rPr>
      </w:pPr>
    </w:p>
    <w:p w14:paraId="341FBDE5" w14:textId="77777777" w:rsidR="00421D9B" w:rsidRPr="00421D9B" w:rsidRDefault="00421D9B">
      <w:pPr>
        <w:rPr>
          <w:rFonts w:ascii="Garamond" w:eastAsia="Garamond" w:hAnsi="Garamond" w:cs="Garamond"/>
          <w:sz w:val="20"/>
          <w:szCs w:val="20"/>
        </w:rPr>
      </w:pPr>
    </w:p>
    <w:p w14:paraId="40C4D621" w14:textId="77777777" w:rsidR="00421D9B" w:rsidRPr="00421D9B" w:rsidRDefault="00421D9B">
      <w:pPr>
        <w:rPr>
          <w:rFonts w:ascii="Garamond" w:eastAsia="Garamond" w:hAnsi="Garamond" w:cs="Garamond"/>
          <w:sz w:val="20"/>
          <w:szCs w:val="20"/>
        </w:rPr>
      </w:pPr>
    </w:p>
    <w:p w14:paraId="5A5784F5" w14:textId="77777777" w:rsidR="00421D9B" w:rsidRPr="00421D9B" w:rsidRDefault="00421D9B">
      <w:pPr>
        <w:rPr>
          <w:rFonts w:ascii="Garamond" w:eastAsia="Garamond" w:hAnsi="Garamond" w:cs="Garamond"/>
          <w:sz w:val="20"/>
          <w:szCs w:val="20"/>
        </w:rPr>
      </w:pPr>
    </w:p>
    <w:p w14:paraId="6A948417" w14:textId="77777777" w:rsidR="00421D9B" w:rsidRPr="00421D9B" w:rsidRDefault="00421D9B">
      <w:pPr>
        <w:rPr>
          <w:rFonts w:ascii="Garamond" w:eastAsia="Garamond" w:hAnsi="Garamond" w:cs="Garamond"/>
          <w:sz w:val="20"/>
          <w:szCs w:val="20"/>
        </w:rPr>
      </w:pPr>
    </w:p>
    <w:p w14:paraId="5E9C656F" w14:textId="77777777" w:rsidR="00421D9B" w:rsidRPr="00421D9B" w:rsidRDefault="00421D9B">
      <w:pPr>
        <w:rPr>
          <w:rFonts w:ascii="Garamond" w:eastAsia="Garamond" w:hAnsi="Garamond" w:cs="Garamond"/>
          <w:sz w:val="20"/>
          <w:szCs w:val="20"/>
        </w:rPr>
      </w:pPr>
    </w:p>
    <w:p w14:paraId="30EC2F90" w14:textId="77777777" w:rsidR="00421D9B" w:rsidRPr="00421D9B" w:rsidRDefault="00421D9B">
      <w:pPr>
        <w:spacing w:before="1"/>
        <w:rPr>
          <w:rFonts w:ascii="Garamond" w:eastAsia="Garamond" w:hAnsi="Garamond" w:cs="Garamond"/>
          <w:sz w:val="10"/>
          <w:szCs w:val="10"/>
        </w:rPr>
      </w:pPr>
    </w:p>
    <w:p w14:paraId="6FE971CA" w14:textId="77777777" w:rsidR="00421D9B" w:rsidRPr="00421D9B" w:rsidRDefault="007C2812">
      <w:pPr>
        <w:spacing w:line="30" w:lineRule="atLeast"/>
        <w:ind w:left="1999"/>
        <w:rPr>
          <w:rFonts w:ascii="Garamond" w:eastAsia="Garamond" w:hAnsi="Garamond" w:cs="Garamond"/>
          <w:sz w:val="3"/>
          <w:szCs w:val="3"/>
        </w:rPr>
      </w:pPr>
      <w:r>
        <w:rPr>
          <w:rFonts w:ascii="Garamond" w:eastAsia="Garamond" w:hAnsi="Garamond" w:cs="Garamond"/>
          <w:sz w:val="3"/>
          <w:szCs w:val="3"/>
        </w:rPr>
      </w:r>
      <w:r>
        <w:rPr>
          <w:rFonts w:ascii="Garamond" w:eastAsia="Garamond" w:hAnsi="Garamond" w:cs="Garamond"/>
          <w:sz w:val="3"/>
          <w:szCs w:val="3"/>
        </w:rPr>
        <w:pict w14:anchorId="4EF6BAE4">
          <v:group id="_x0000_s1029" style="width:1.55pt;height:1.55pt;mso-position-horizontal-relative:char;mso-position-vertical-relative:line" coordsize="31,31">
            <v:group id="_x0000_s1030" style="position:absolute;left:8;top:8;width:15;height:15" coordorigin="8,8" coordsize="15,15">
              <v:shape id="_x0000_s1031" style="position:absolute;left:8;top:8;width:15;height:15" coordorigin="8,8" coordsize="15,15" path="m8,15r15,e" filled="f" strokeweight=".82pt">
                <v:path arrowok="t"/>
              </v:shape>
            </v:group>
            <w10:wrap type="none"/>
            <w10:anchorlock/>
          </v:group>
        </w:pict>
      </w:r>
    </w:p>
    <w:p w14:paraId="69BF4159" w14:textId="77777777" w:rsidR="00421D9B" w:rsidRPr="00421D9B" w:rsidRDefault="00421D9B">
      <w:pPr>
        <w:rPr>
          <w:rFonts w:ascii="Garamond" w:eastAsia="Garamond" w:hAnsi="Garamond" w:cs="Garamond"/>
          <w:sz w:val="20"/>
          <w:szCs w:val="20"/>
        </w:rPr>
      </w:pPr>
    </w:p>
    <w:p w14:paraId="693AF3FB" w14:textId="77777777" w:rsidR="00421D9B" w:rsidRPr="00421D9B" w:rsidRDefault="00421D9B">
      <w:pPr>
        <w:rPr>
          <w:rFonts w:ascii="Garamond" w:eastAsia="Garamond" w:hAnsi="Garamond" w:cs="Garamond"/>
          <w:sz w:val="20"/>
          <w:szCs w:val="20"/>
        </w:rPr>
      </w:pPr>
    </w:p>
    <w:p w14:paraId="15AEDFAB" w14:textId="77777777" w:rsidR="00421D9B" w:rsidRPr="00421D9B" w:rsidRDefault="00421D9B">
      <w:pPr>
        <w:spacing w:before="4"/>
        <w:rPr>
          <w:rFonts w:ascii="Garamond" w:eastAsia="Garamond" w:hAnsi="Garamond" w:cs="Garamond"/>
          <w:sz w:val="18"/>
          <w:szCs w:val="18"/>
        </w:rPr>
      </w:pPr>
    </w:p>
    <w:p w14:paraId="70C763C8" w14:textId="77777777" w:rsidR="00421D9B" w:rsidRPr="00421D9B" w:rsidRDefault="00421D9B">
      <w:pPr>
        <w:pStyle w:val="BodyText"/>
        <w:spacing w:before="77" w:line="284" w:lineRule="auto"/>
        <w:ind w:right="701"/>
        <w:rPr>
          <w:b w:val="0"/>
        </w:rPr>
      </w:pPr>
      <w:bookmarkStart w:id="1" w:name="_bookmark0"/>
      <w:bookmarkEnd w:id="1"/>
      <w:r w:rsidRPr="00421D9B">
        <w:rPr>
          <w:b w:val="0"/>
          <w:spacing w:val="-1"/>
        </w:rPr>
        <w:lastRenderedPageBreak/>
        <w:t>The</w:t>
      </w:r>
      <w:r w:rsidRPr="00421D9B">
        <w:rPr>
          <w:b w:val="0"/>
          <w:spacing w:val="-3"/>
        </w:rPr>
        <w:t xml:space="preserve"> </w:t>
      </w:r>
      <w:r w:rsidRPr="00421D9B">
        <w:rPr>
          <w:b w:val="0"/>
          <w:spacing w:val="-1"/>
        </w:rPr>
        <w:t>same</w:t>
      </w:r>
      <w:r w:rsidRPr="00421D9B">
        <w:rPr>
          <w:b w:val="0"/>
          <w:spacing w:val="-3"/>
        </w:rPr>
        <w:t xml:space="preserve"> </w:t>
      </w:r>
      <w:r w:rsidRPr="00421D9B">
        <w:rPr>
          <w:b w:val="0"/>
          <w:spacing w:val="-1"/>
        </w:rPr>
        <w:t>logistic</w:t>
      </w:r>
      <w:r w:rsidRPr="00421D9B">
        <w:rPr>
          <w:b w:val="0"/>
          <w:spacing w:val="-3"/>
        </w:rPr>
        <w:t xml:space="preserve"> </w:t>
      </w:r>
      <w:r w:rsidRPr="00421D9B">
        <w:rPr>
          <w:b w:val="0"/>
          <w:spacing w:val="-1"/>
        </w:rPr>
        <w:t>regression</w:t>
      </w:r>
      <w:r w:rsidRPr="00421D9B">
        <w:rPr>
          <w:b w:val="0"/>
          <w:spacing w:val="-3"/>
        </w:rPr>
        <w:t xml:space="preserve"> </w:t>
      </w:r>
      <w:r w:rsidRPr="00421D9B">
        <w:rPr>
          <w:b w:val="0"/>
        </w:rPr>
        <w:t>was</w:t>
      </w:r>
      <w:r w:rsidRPr="00421D9B">
        <w:rPr>
          <w:b w:val="0"/>
          <w:spacing w:val="-5"/>
        </w:rPr>
        <w:t xml:space="preserve"> </w:t>
      </w:r>
      <w:r w:rsidRPr="00421D9B">
        <w:rPr>
          <w:b w:val="0"/>
          <w:spacing w:val="-1"/>
        </w:rPr>
        <w:t>performed</w:t>
      </w:r>
      <w:r w:rsidRPr="00421D9B">
        <w:rPr>
          <w:b w:val="0"/>
          <w:spacing w:val="-2"/>
        </w:rPr>
        <w:t xml:space="preserve"> </w:t>
      </w:r>
      <w:r w:rsidRPr="00421D9B">
        <w:rPr>
          <w:b w:val="0"/>
          <w:spacing w:val="-1"/>
        </w:rPr>
        <w:t>before</w:t>
      </w:r>
      <w:r w:rsidRPr="00421D9B">
        <w:rPr>
          <w:b w:val="0"/>
          <w:spacing w:val="-3"/>
        </w:rPr>
        <w:t xml:space="preserve"> </w:t>
      </w:r>
      <w:r w:rsidRPr="00421D9B">
        <w:rPr>
          <w:b w:val="0"/>
          <w:spacing w:val="-1"/>
        </w:rPr>
        <w:t>the</w:t>
      </w:r>
      <w:r w:rsidRPr="00421D9B">
        <w:rPr>
          <w:b w:val="0"/>
          <w:spacing w:val="-3"/>
        </w:rPr>
        <w:t xml:space="preserve"> </w:t>
      </w:r>
      <w:r w:rsidRPr="00421D9B">
        <w:rPr>
          <w:b w:val="0"/>
          <w:spacing w:val="-1"/>
        </w:rPr>
        <w:t>start</w:t>
      </w:r>
      <w:r w:rsidRPr="00421D9B">
        <w:rPr>
          <w:b w:val="0"/>
          <w:spacing w:val="-3"/>
        </w:rPr>
        <w:t xml:space="preserve"> </w:t>
      </w:r>
      <w:r w:rsidRPr="00421D9B">
        <w:rPr>
          <w:b w:val="0"/>
          <w:spacing w:val="-1"/>
        </w:rPr>
        <w:t>of</w:t>
      </w:r>
      <w:r w:rsidRPr="00421D9B">
        <w:rPr>
          <w:b w:val="0"/>
          <w:spacing w:val="-4"/>
        </w:rPr>
        <w:t xml:space="preserve"> </w:t>
      </w:r>
      <w:r w:rsidRPr="00421D9B">
        <w:rPr>
          <w:b w:val="0"/>
          <w:spacing w:val="-1"/>
        </w:rPr>
        <w:t>phases</w:t>
      </w:r>
      <w:r w:rsidRPr="00421D9B">
        <w:rPr>
          <w:b w:val="0"/>
          <w:spacing w:val="-5"/>
        </w:rPr>
        <w:t xml:space="preserve"> </w:t>
      </w:r>
      <w:r w:rsidRPr="00421D9B">
        <w:rPr>
          <w:b w:val="0"/>
        </w:rPr>
        <w:t>3,</w:t>
      </w:r>
      <w:r w:rsidRPr="00421D9B">
        <w:rPr>
          <w:b w:val="0"/>
          <w:spacing w:val="-2"/>
        </w:rPr>
        <w:t xml:space="preserve"> </w:t>
      </w:r>
      <w:r w:rsidRPr="00421D9B">
        <w:rPr>
          <w:b w:val="0"/>
        </w:rPr>
        <w:t>4,</w:t>
      </w:r>
      <w:r w:rsidRPr="00421D9B">
        <w:rPr>
          <w:b w:val="0"/>
          <w:spacing w:val="-3"/>
        </w:rPr>
        <w:t xml:space="preserve"> </w:t>
      </w:r>
      <w:r w:rsidRPr="00421D9B">
        <w:rPr>
          <w:b w:val="0"/>
          <w:spacing w:val="-1"/>
        </w:rPr>
        <w:t>and</w:t>
      </w:r>
      <w:r w:rsidRPr="00421D9B">
        <w:rPr>
          <w:b w:val="0"/>
          <w:spacing w:val="-3"/>
        </w:rPr>
        <w:t xml:space="preserve"> </w:t>
      </w:r>
      <w:r w:rsidRPr="00421D9B">
        <w:rPr>
          <w:b w:val="0"/>
        </w:rPr>
        <w:t>5.</w:t>
      </w:r>
      <w:r w:rsidRPr="00421D9B">
        <w:rPr>
          <w:b w:val="0"/>
          <w:spacing w:val="41"/>
          <w:w w:val="99"/>
        </w:rPr>
        <w:t xml:space="preserve"> </w:t>
      </w:r>
      <w:r w:rsidRPr="00421D9B">
        <w:rPr>
          <w:b w:val="0"/>
          <w:spacing w:val="-1"/>
        </w:rPr>
        <w:t>Because</w:t>
      </w:r>
      <w:r w:rsidRPr="00421D9B">
        <w:rPr>
          <w:b w:val="0"/>
          <w:spacing w:val="-4"/>
        </w:rPr>
        <w:t xml:space="preserve"> </w:t>
      </w:r>
      <w:r w:rsidRPr="00421D9B">
        <w:rPr>
          <w:b w:val="0"/>
          <w:spacing w:val="-1"/>
        </w:rPr>
        <w:t>the</w:t>
      </w:r>
      <w:r w:rsidRPr="00421D9B">
        <w:rPr>
          <w:b w:val="0"/>
          <w:spacing w:val="-3"/>
        </w:rPr>
        <w:t xml:space="preserve"> </w:t>
      </w:r>
      <w:r w:rsidRPr="00421D9B">
        <w:rPr>
          <w:b w:val="0"/>
          <w:spacing w:val="-1"/>
        </w:rPr>
        <w:t>study</w:t>
      </w:r>
      <w:r w:rsidRPr="00421D9B">
        <w:rPr>
          <w:b w:val="0"/>
          <w:spacing w:val="-3"/>
        </w:rPr>
        <w:t xml:space="preserve"> </w:t>
      </w:r>
      <w:r w:rsidRPr="00421D9B">
        <w:rPr>
          <w:b w:val="0"/>
          <w:spacing w:val="-1"/>
        </w:rPr>
        <w:t>targeted</w:t>
      </w:r>
      <w:r w:rsidRPr="00421D9B">
        <w:rPr>
          <w:b w:val="0"/>
          <w:spacing w:val="-3"/>
        </w:rPr>
        <w:t xml:space="preserve"> </w:t>
      </w:r>
      <w:r w:rsidRPr="00421D9B">
        <w:rPr>
          <w:b w:val="0"/>
          <w:spacing w:val="-1"/>
        </w:rPr>
        <w:t>those</w:t>
      </w:r>
      <w:r w:rsidRPr="00421D9B">
        <w:rPr>
          <w:b w:val="0"/>
          <w:spacing w:val="-3"/>
        </w:rPr>
        <w:t xml:space="preserve"> </w:t>
      </w:r>
      <w:r w:rsidRPr="00421D9B">
        <w:rPr>
          <w:b w:val="0"/>
          <w:spacing w:val="-1"/>
        </w:rPr>
        <w:t>cases</w:t>
      </w:r>
      <w:r w:rsidRPr="00421D9B">
        <w:rPr>
          <w:b w:val="0"/>
          <w:spacing w:val="-5"/>
        </w:rPr>
        <w:t xml:space="preserve"> </w:t>
      </w:r>
      <w:r w:rsidRPr="00421D9B">
        <w:rPr>
          <w:b w:val="0"/>
          <w:spacing w:val="-1"/>
        </w:rPr>
        <w:t>that</w:t>
      </w:r>
      <w:r w:rsidRPr="00421D9B">
        <w:rPr>
          <w:b w:val="0"/>
          <w:spacing w:val="-4"/>
        </w:rPr>
        <w:t xml:space="preserve"> </w:t>
      </w:r>
      <w:r w:rsidRPr="00421D9B">
        <w:rPr>
          <w:b w:val="0"/>
          <w:spacing w:val="-1"/>
        </w:rPr>
        <w:t>were</w:t>
      </w:r>
      <w:r w:rsidRPr="00421D9B">
        <w:rPr>
          <w:b w:val="0"/>
          <w:spacing w:val="-3"/>
        </w:rPr>
        <w:t xml:space="preserve"> </w:t>
      </w:r>
      <w:r w:rsidRPr="00421D9B">
        <w:rPr>
          <w:b w:val="0"/>
          <w:spacing w:val="-1"/>
        </w:rPr>
        <w:t>found</w:t>
      </w:r>
      <w:r w:rsidRPr="00421D9B">
        <w:rPr>
          <w:b w:val="0"/>
          <w:spacing w:val="-3"/>
        </w:rPr>
        <w:t xml:space="preserve"> </w:t>
      </w:r>
      <w:r w:rsidRPr="00421D9B">
        <w:rPr>
          <w:b w:val="0"/>
          <w:spacing w:val="-1"/>
        </w:rPr>
        <w:t>to</w:t>
      </w:r>
      <w:r w:rsidRPr="00421D9B">
        <w:rPr>
          <w:b w:val="0"/>
          <w:spacing w:val="-4"/>
        </w:rPr>
        <w:t xml:space="preserve"> </w:t>
      </w:r>
      <w:r w:rsidRPr="00421D9B">
        <w:rPr>
          <w:b w:val="0"/>
          <w:spacing w:val="-1"/>
        </w:rPr>
        <w:t>be</w:t>
      </w:r>
      <w:r w:rsidRPr="00421D9B">
        <w:rPr>
          <w:b w:val="0"/>
          <w:spacing w:val="-4"/>
        </w:rPr>
        <w:t xml:space="preserve"> </w:t>
      </w:r>
      <w:r w:rsidRPr="00421D9B">
        <w:rPr>
          <w:b w:val="0"/>
          <w:spacing w:val="-1"/>
        </w:rPr>
        <w:t>the</w:t>
      </w:r>
      <w:r w:rsidRPr="00421D9B">
        <w:rPr>
          <w:b w:val="0"/>
          <w:spacing w:val="-3"/>
        </w:rPr>
        <w:t xml:space="preserve"> </w:t>
      </w:r>
      <w:r w:rsidRPr="00421D9B">
        <w:rPr>
          <w:b w:val="0"/>
          <w:spacing w:val="-1"/>
        </w:rPr>
        <w:t>least</w:t>
      </w:r>
      <w:r w:rsidRPr="00421D9B">
        <w:rPr>
          <w:b w:val="0"/>
          <w:spacing w:val="-4"/>
        </w:rPr>
        <w:t xml:space="preserve"> </w:t>
      </w:r>
      <w:r w:rsidRPr="00421D9B">
        <w:rPr>
          <w:b w:val="0"/>
          <w:spacing w:val="-1"/>
        </w:rPr>
        <w:t>likely</w:t>
      </w:r>
      <w:r w:rsidRPr="00421D9B">
        <w:rPr>
          <w:b w:val="0"/>
          <w:spacing w:val="-3"/>
        </w:rPr>
        <w:t xml:space="preserve"> </w:t>
      </w:r>
      <w:r w:rsidRPr="00421D9B">
        <w:rPr>
          <w:b w:val="0"/>
          <w:spacing w:val="-1"/>
        </w:rPr>
        <w:t>to</w:t>
      </w:r>
      <w:r w:rsidRPr="00421D9B">
        <w:rPr>
          <w:b w:val="0"/>
          <w:spacing w:val="59"/>
        </w:rPr>
        <w:t xml:space="preserve"> </w:t>
      </w:r>
      <w:r w:rsidRPr="00421D9B">
        <w:rPr>
          <w:b w:val="0"/>
          <w:spacing w:val="-1"/>
        </w:rPr>
        <w:t>participate</w:t>
      </w:r>
      <w:r w:rsidRPr="00421D9B">
        <w:rPr>
          <w:b w:val="0"/>
          <w:spacing w:val="-3"/>
        </w:rPr>
        <w:t xml:space="preserve"> </w:t>
      </w:r>
      <w:r w:rsidRPr="00421D9B">
        <w:rPr>
          <w:b w:val="0"/>
        </w:rPr>
        <w:t>in</w:t>
      </w:r>
      <w:r w:rsidRPr="00421D9B">
        <w:rPr>
          <w:b w:val="0"/>
          <w:spacing w:val="-4"/>
        </w:rPr>
        <w:t xml:space="preserve"> </w:t>
      </w:r>
      <w:r w:rsidRPr="00421D9B">
        <w:rPr>
          <w:b w:val="0"/>
          <w:spacing w:val="-1"/>
        </w:rPr>
        <w:t>the</w:t>
      </w:r>
      <w:r w:rsidRPr="00421D9B">
        <w:rPr>
          <w:b w:val="0"/>
          <w:spacing w:val="-3"/>
        </w:rPr>
        <w:t xml:space="preserve"> </w:t>
      </w:r>
      <w:r w:rsidRPr="00421D9B">
        <w:rPr>
          <w:b w:val="0"/>
          <w:spacing w:val="-1"/>
        </w:rPr>
        <w:t>2013</w:t>
      </w:r>
      <w:r w:rsidRPr="00421D9B">
        <w:rPr>
          <w:b w:val="0"/>
          <w:spacing w:val="-2"/>
        </w:rPr>
        <w:t xml:space="preserve"> </w:t>
      </w:r>
      <w:r w:rsidRPr="00421D9B">
        <w:rPr>
          <w:b w:val="0"/>
          <w:spacing w:val="-1"/>
        </w:rPr>
        <w:t>Update,</w:t>
      </w:r>
      <w:r w:rsidRPr="00421D9B">
        <w:rPr>
          <w:b w:val="0"/>
          <w:spacing w:val="-3"/>
        </w:rPr>
        <w:t xml:space="preserve"> </w:t>
      </w:r>
      <w:r w:rsidRPr="00421D9B">
        <w:rPr>
          <w:b w:val="0"/>
          <w:spacing w:val="-1"/>
        </w:rPr>
        <w:t>many</w:t>
      </w:r>
      <w:r w:rsidRPr="00421D9B">
        <w:rPr>
          <w:b w:val="0"/>
          <w:spacing w:val="-3"/>
        </w:rPr>
        <w:t xml:space="preserve"> </w:t>
      </w:r>
      <w:r w:rsidRPr="00421D9B">
        <w:rPr>
          <w:b w:val="0"/>
          <w:spacing w:val="-1"/>
        </w:rPr>
        <w:t>of</w:t>
      </w:r>
      <w:r w:rsidRPr="00421D9B">
        <w:rPr>
          <w:b w:val="0"/>
          <w:spacing w:val="-4"/>
        </w:rPr>
        <w:t xml:space="preserve"> </w:t>
      </w:r>
      <w:r w:rsidRPr="00421D9B">
        <w:rPr>
          <w:b w:val="0"/>
          <w:spacing w:val="-1"/>
        </w:rPr>
        <w:t>the</w:t>
      </w:r>
      <w:r w:rsidRPr="00421D9B">
        <w:rPr>
          <w:b w:val="0"/>
          <w:spacing w:val="-2"/>
        </w:rPr>
        <w:t xml:space="preserve"> </w:t>
      </w:r>
      <w:r w:rsidRPr="00421D9B">
        <w:rPr>
          <w:b w:val="0"/>
          <w:spacing w:val="-1"/>
        </w:rPr>
        <w:t>same</w:t>
      </w:r>
      <w:r w:rsidRPr="00421D9B">
        <w:rPr>
          <w:b w:val="0"/>
          <w:spacing w:val="-5"/>
        </w:rPr>
        <w:t xml:space="preserve"> </w:t>
      </w:r>
      <w:r w:rsidRPr="00421D9B">
        <w:rPr>
          <w:b w:val="0"/>
          <w:spacing w:val="-1"/>
        </w:rPr>
        <w:t>cases</w:t>
      </w:r>
      <w:r w:rsidRPr="00421D9B">
        <w:rPr>
          <w:b w:val="0"/>
          <w:spacing w:val="-5"/>
        </w:rPr>
        <w:t xml:space="preserve"> </w:t>
      </w:r>
      <w:r w:rsidRPr="00421D9B">
        <w:rPr>
          <w:b w:val="0"/>
          <w:spacing w:val="-1"/>
        </w:rPr>
        <w:t>were</w:t>
      </w:r>
      <w:r w:rsidRPr="00421D9B">
        <w:rPr>
          <w:b w:val="0"/>
          <w:spacing w:val="-3"/>
        </w:rPr>
        <w:t xml:space="preserve"> </w:t>
      </w:r>
      <w:r w:rsidRPr="00421D9B">
        <w:rPr>
          <w:b w:val="0"/>
          <w:spacing w:val="-1"/>
        </w:rPr>
        <w:t>targeted</w:t>
      </w:r>
      <w:r w:rsidRPr="00421D9B">
        <w:rPr>
          <w:b w:val="0"/>
          <w:spacing w:val="-2"/>
        </w:rPr>
        <w:t xml:space="preserve"> </w:t>
      </w:r>
      <w:r w:rsidRPr="00421D9B">
        <w:rPr>
          <w:b w:val="0"/>
        </w:rPr>
        <w:t>in</w:t>
      </w:r>
      <w:r w:rsidRPr="00421D9B">
        <w:rPr>
          <w:b w:val="0"/>
          <w:spacing w:val="-4"/>
        </w:rPr>
        <w:t xml:space="preserve"> </w:t>
      </w:r>
      <w:r w:rsidRPr="00421D9B">
        <w:rPr>
          <w:b w:val="0"/>
          <w:spacing w:val="-1"/>
        </w:rPr>
        <w:t>each</w:t>
      </w:r>
      <w:r w:rsidRPr="00421D9B">
        <w:rPr>
          <w:b w:val="0"/>
          <w:spacing w:val="-6"/>
        </w:rPr>
        <w:t xml:space="preserve"> </w:t>
      </w:r>
      <w:r w:rsidRPr="00421D9B">
        <w:rPr>
          <w:b w:val="0"/>
          <w:spacing w:val="-1"/>
        </w:rPr>
        <w:t>phase.</w:t>
      </w:r>
    </w:p>
    <w:p w14:paraId="2C4BE67E" w14:textId="77777777" w:rsidR="00421D9B" w:rsidRPr="00421D9B" w:rsidRDefault="00421D9B">
      <w:pPr>
        <w:spacing w:before="2"/>
        <w:rPr>
          <w:rFonts w:ascii="Garamond" w:eastAsia="Garamond" w:hAnsi="Garamond" w:cs="Garamond"/>
          <w:sz w:val="21"/>
          <w:szCs w:val="21"/>
        </w:rPr>
      </w:pPr>
    </w:p>
    <w:p w14:paraId="76D64CE8" w14:textId="77777777" w:rsidR="00421D9B" w:rsidRPr="00421D9B" w:rsidRDefault="00421D9B">
      <w:pPr>
        <w:pStyle w:val="BodyText"/>
        <w:spacing w:line="284" w:lineRule="auto"/>
        <w:ind w:right="672"/>
        <w:rPr>
          <w:b w:val="0"/>
        </w:rPr>
      </w:pPr>
      <w:proofErr w:type="gramStart"/>
      <w:r w:rsidRPr="00421D9B">
        <w:rPr>
          <w:b w:val="0"/>
          <w:i/>
          <w:spacing w:val="-1"/>
        </w:rPr>
        <w:t>Evaluation</w:t>
      </w:r>
      <w:r w:rsidRPr="00421D9B">
        <w:rPr>
          <w:b w:val="0"/>
          <w:i/>
          <w:spacing w:val="-4"/>
        </w:rPr>
        <w:t xml:space="preserve"> </w:t>
      </w:r>
      <w:r w:rsidRPr="00421D9B">
        <w:rPr>
          <w:b w:val="0"/>
          <w:i/>
          <w:spacing w:val="-1"/>
        </w:rPr>
        <w:t>of</w:t>
      </w:r>
      <w:r w:rsidRPr="00421D9B">
        <w:rPr>
          <w:b w:val="0"/>
          <w:i/>
          <w:spacing w:val="-3"/>
        </w:rPr>
        <w:t xml:space="preserve"> </w:t>
      </w:r>
      <w:r w:rsidRPr="00421D9B">
        <w:rPr>
          <w:b w:val="0"/>
          <w:i/>
          <w:spacing w:val="-1"/>
        </w:rPr>
        <w:t>targeting</w:t>
      </w:r>
      <w:r w:rsidRPr="00421D9B">
        <w:rPr>
          <w:b w:val="0"/>
          <w:i/>
          <w:spacing w:val="-4"/>
        </w:rPr>
        <w:t xml:space="preserve"> </w:t>
      </w:r>
      <w:r w:rsidRPr="00421D9B">
        <w:rPr>
          <w:b w:val="0"/>
          <w:i/>
          <w:spacing w:val="-1"/>
        </w:rPr>
        <w:t>methods</w:t>
      </w:r>
      <w:r w:rsidRPr="00421D9B">
        <w:rPr>
          <w:b w:val="0"/>
          <w:i/>
          <w:spacing w:val="-4"/>
        </w:rPr>
        <w:t xml:space="preserve"> </w:t>
      </w:r>
      <w:r w:rsidRPr="00421D9B">
        <w:rPr>
          <w:b w:val="0"/>
          <w:i/>
        </w:rPr>
        <w:t>and</w:t>
      </w:r>
      <w:r w:rsidRPr="00421D9B">
        <w:rPr>
          <w:b w:val="0"/>
          <w:i/>
          <w:spacing w:val="-3"/>
        </w:rPr>
        <w:t xml:space="preserve"> </w:t>
      </w:r>
      <w:r w:rsidRPr="00421D9B">
        <w:rPr>
          <w:b w:val="0"/>
          <w:i/>
          <w:spacing w:val="-1"/>
        </w:rPr>
        <w:t>intervention</w:t>
      </w:r>
      <w:r w:rsidRPr="00421D9B">
        <w:rPr>
          <w:b w:val="0"/>
          <w:i/>
          <w:spacing w:val="-3"/>
        </w:rPr>
        <w:t xml:space="preserve"> </w:t>
      </w:r>
      <w:r w:rsidRPr="00421D9B">
        <w:rPr>
          <w:b w:val="0"/>
          <w:i/>
          <w:spacing w:val="-1"/>
        </w:rPr>
        <w:t>effectiveness.</w:t>
      </w:r>
      <w:proofErr w:type="gramEnd"/>
      <w:r w:rsidRPr="00421D9B">
        <w:rPr>
          <w:b w:val="0"/>
          <w:i/>
          <w:spacing w:val="-4"/>
        </w:rPr>
        <w:t xml:space="preserve"> </w:t>
      </w:r>
      <w:r w:rsidRPr="00421D9B">
        <w:rPr>
          <w:b w:val="0"/>
          <w:spacing w:val="-1"/>
        </w:rPr>
        <w:t>This</w:t>
      </w:r>
      <w:r w:rsidRPr="00421D9B">
        <w:rPr>
          <w:b w:val="0"/>
          <w:spacing w:val="-5"/>
        </w:rPr>
        <w:t xml:space="preserve"> </w:t>
      </w:r>
      <w:r w:rsidRPr="00421D9B">
        <w:rPr>
          <w:b w:val="0"/>
          <w:spacing w:val="-1"/>
        </w:rPr>
        <w:t>section</w:t>
      </w:r>
      <w:r w:rsidRPr="00421D9B">
        <w:rPr>
          <w:b w:val="0"/>
          <w:spacing w:val="-4"/>
        </w:rPr>
        <w:t xml:space="preserve"> </w:t>
      </w:r>
      <w:r w:rsidRPr="00421D9B">
        <w:rPr>
          <w:b w:val="0"/>
          <w:spacing w:val="-1"/>
        </w:rPr>
        <w:t>reviews</w:t>
      </w:r>
      <w:r w:rsidRPr="00421D9B">
        <w:rPr>
          <w:b w:val="0"/>
          <w:spacing w:val="-5"/>
        </w:rPr>
        <w:t xml:space="preserve"> </w:t>
      </w:r>
      <w:r w:rsidRPr="00421D9B">
        <w:rPr>
          <w:b w:val="0"/>
          <w:spacing w:val="-1"/>
        </w:rPr>
        <w:t>the</w:t>
      </w:r>
      <w:r w:rsidRPr="00421D9B">
        <w:rPr>
          <w:b w:val="0"/>
          <w:spacing w:val="87"/>
          <w:w w:val="99"/>
        </w:rPr>
        <w:t xml:space="preserve"> </w:t>
      </w:r>
      <w:r w:rsidRPr="00421D9B">
        <w:rPr>
          <w:b w:val="0"/>
          <w:spacing w:val="-1"/>
        </w:rPr>
        <w:t>effectiveness</w:t>
      </w:r>
      <w:r w:rsidRPr="00421D9B">
        <w:rPr>
          <w:b w:val="0"/>
          <w:spacing w:val="-6"/>
        </w:rPr>
        <w:t xml:space="preserve"> </w:t>
      </w:r>
      <w:r w:rsidRPr="00421D9B">
        <w:rPr>
          <w:b w:val="0"/>
          <w:spacing w:val="-1"/>
        </w:rPr>
        <w:t>of</w:t>
      </w:r>
      <w:r w:rsidRPr="00421D9B">
        <w:rPr>
          <w:b w:val="0"/>
          <w:spacing w:val="-5"/>
        </w:rPr>
        <w:t xml:space="preserve"> </w:t>
      </w:r>
      <w:r w:rsidRPr="00421D9B">
        <w:rPr>
          <w:b w:val="0"/>
          <w:spacing w:val="-1"/>
        </w:rPr>
        <w:t>the</w:t>
      </w:r>
      <w:r w:rsidRPr="00421D9B">
        <w:rPr>
          <w:b w:val="0"/>
          <w:spacing w:val="-4"/>
        </w:rPr>
        <w:t xml:space="preserve"> </w:t>
      </w:r>
      <w:r w:rsidRPr="00421D9B">
        <w:rPr>
          <w:b w:val="0"/>
          <w:spacing w:val="-1"/>
        </w:rPr>
        <w:t>responsive</w:t>
      </w:r>
      <w:r w:rsidRPr="00421D9B">
        <w:rPr>
          <w:b w:val="0"/>
          <w:spacing w:val="-4"/>
        </w:rPr>
        <w:t xml:space="preserve"> </w:t>
      </w:r>
      <w:r w:rsidRPr="00421D9B">
        <w:rPr>
          <w:b w:val="0"/>
          <w:spacing w:val="-1"/>
        </w:rPr>
        <w:t>design</w:t>
      </w:r>
      <w:r w:rsidRPr="00421D9B">
        <w:rPr>
          <w:b w:val="0"/>
          <w:spacing w:val="-4"/>
        </w:rPr>
        <w:t xml:space="preserve"> </w:t>
      </w:r>
      <w:r w:rsidRPr="00421D9B">
        <w:rPr>
          <w:b w:val="0"/>
          <w:spacing w:val="-1"/>
        </w:rPr>
        <w:t>model</w:t>
      </w:r>
      <w:r w:rsidRPr="00421D9B">
        <w:rPr>
          <w:b w:val="0"/>
          <w:spacing w:val="-4"/>
        </w:rPr>
        <w:t xml:space="preserve"> </w:t>
      </w:r>
      <w:r w:rsidRPr="00421D9B">
        <w:rPr>
          <w:b w:val="0"/>
          <w:spacing w:val="-1"/>
        </w:rPr>
        <w:t>used</w:t>
      </w:r>
      <w:r w:rsidRPr="00421D9B">
        <w:rPr>
          <w:b w:val="0"/>
          <w:spacing w:val="-4"/>
        </w:rPr>
        <w:t xml:space="preserve"> </w:t>
      </w:r>
      <w:r w:rsidRPr="00421D9B">
        <w:rPr>
          <w:b w:val="0"/>
          <w:spacing w:val="-1"/>
        </w:rPr>
        <w:t>to</w:t>
      </w:r>
      <w:r w:rsidRPr="00421D9B">
        <w:rPr>
          <w:b w:val="0"/>
          <w:spacing w:val="-5"/>
        </w:rPr>
        <w:t xml:space="preserve"> </w:t>
      </w:r>
      <w:r w:rsidRPr="00421D9B">
        <w:rPr>
          <w:b w:val="0"/>
          <w:spacing w:val="-1"/>
        </w:rPr>
        <w:t>target</w:t>
      </w:r>
      <w:r w:rsidRPr="00421D9B">
        <w:rPr>
          <w:b w:val="0"/>
          <w:spacing w:val="-5"/>
        </w:rPr>
        <w:t xml:space="preserve"> </w:t>
      </w:r>
      <w:r w:rsidRPr="00421D9B">
        <w:rPr>
          <w:b w:val="0"/>
          <w:spacing w:val="-1"/>
        </w:rPr>
        <w:t>cases</w:t>
      </w:r>
      <w:r w:rsidRPr="00421D9B">
        <w:rPr>
          <w:b w:val="0"/>
          <w:spacing w:val="-5"/>
        </w:rPr>
        <w:t xml:space="preserve"> </w:t>
      </w:r>
      <w:r w:rsidRPr="00421D9B">
        <w:rPr>
          <w:b w:val="0"/>
          <w:spacing w:val="-1"/>
        </w:rPr>
        <w:t>for</w:t>
      </w:r>
      <w:r w:rsidRPr="00421D9B">
        <w:rPr>
          <w:b w:val="0"/>
          <w:spacing w:val="-5"/>
        </w:rPr>
        <w:t xml:space="preserve"> </w:t>
      </w:r>
      <w:r w:rsidRPr="00421D9B">
        <w:rPr>
          <w:b w:val="0"/>
          <w:spacing w:val="-1"/>
        </w:rPr>
        <w:t>incentives</w:t>
      </w:r>
      <w:r w:rsidRPr="00421D9B">
        <w:rPr>
          <w:b w:val="0"/>
          <w:spacing w:val="73"/>
          <w:w w:val="99"/>
        </w:rPr>
        <w:t xml:space="preserve"> </w:t>
      </w:r>
      <w:r w:rsidRPr="00421D9B">
        <w:rPr>
          <w:b w:val="0"/>
          <w:spacing w:val="-1"/>
        </w:rPr>
        <w:t>during</w:t>
      </w:r>
      <w:r w:rsidRPr="00421D9B">
        <w:rPr>
          <w:b w:val="0"/>
          <w:spacing w:val="-3"/>
        </w:rPr>
        <w:t xml:space="preserve"> </w:t>
      </w:r>
      <w:r w:rsidRPr="00421D9B">
        <w:rPr>
          <w:b w:val="0"/>
          <w:spacing w:val="-1"/>
        </w:rPr>
        <w:t>data</w:t>
      </w:r>
      <w:r w:rsidRPr="00421D9B">
        <w:rPr>
          <w:b w:val="0"/>
          <w:spacing w:val="-3"/>
        </w:rPr>
        <w:t xml:space="preserve"> </w:t>
      </w:r>
      <w:r w:rsidRPr="00421D9B">
        <w:rPr>
          <w:b w:val="0"/>
          <w:spacing w:val="-1"/>
        </w:rPr>
        <w:t>collection.</w:t>
      </w:r>
      <w:r w:rsidRPr="00421D9B">
        <w:rPr>
          <w:b w:val="0"/>
          <w:spacing w:val="-3"/>
        </w:rPr>
        <w:t xml:space="preserve"> </w:t>
      </w:r>
      <w:r w:rsidRPr="00421D9B">
        <w:rPr>
          <w:b w:val="0"/>
          <w:spacing w:val="-1"/>
        </w:rPr>
        <w:t>The</w:t>
      </w:r>
      <w:r w:rsidRPr="00421D9B">
        <w:rPr>
          <w:b w:val="0"/>
          <w:spacing w:val="-3"/>
        </w:rPr>
        <w:t xml:space="preserve"> </w:t>
      </w:r>
      <w:r w:rsidRPr="00421D9B">
        <w:rPr>
          <w:b w:val="0"/>
          <w:spacing w:val="-1"/>
        </w:rPr>
        <w:t>results</w:t>
      </w:r>
      <w:r w:rsidRPr="00421D9B">
        <w:rPr>
          <w:b w:val="0"/>
          <w:spacing w:val="-4"/>
        </w:rPr>
        <w:t xml:space="preserve"> </w:t>
      </w:r>
      <w:r w:rsidRPr="00421D9B">
        <w:rPr>
          <w:b w:val="0"/>
          <w:spacing w:val="-1"/>
        </w:rPr>
        <w:t>of</w:t>
      </w:r>
      <w:r w:rsidRPr="00421D9B">
        <w:rPr>
          <w:b w:val="0"/>
          <w:spacing w:val="-4"/>
        </w:rPr>
        <w:t xml:space="preserve"> </w:t>
      </w:r>
      <w:r w:rsidRPr="00421D9B">
        <w:rPr>
          <w:b w:val="0"/>
          <w:spacing w:val="-1"/>
        </w:rPr>
        <w:t>the</w:t>
      </w:r>
      <w:r w:rsidRPr="00421D9B">
        <w:rPr>
          <w:b w:val="0"/>
          <w:spacing w:val="-3"/>
        </w:rPr>
        <w:t xml:space="preserve"> </w:t>
      </w:r>
      <w:r w:rsidRPr="00421D9B">
        <w:rPr>
          <w:b w:val="0"/>
          <w:spacing w:val="-1"/>
        </w:rPr>
        <w:t>responsive</w:t>
      </w:r>
      <w:r w:rsidRPr="00421D9B">
        <w:rPr>
          <w:b w:val="0"/>
          <w:spacing w:val="-3"/>
        </w:rPr>
        <w:t xml:space="preserve"> </w:t>
      </w:r>
      <w:r w:rsidRPr="00421D9B">
        <w:rPr>
          <w:b w:val="0"/>
          <w:spacing w:val="-1"/>
        </w:rPr>
        <w:t>design</w:t>
      </w:r>
      <w:r w:rsidRPr="00421D9B">
        <w:rPr>
          <w:b w:val="0"/>
          <w:spacing w:val="-3"/>
        </w:rPr>
        <w:t xml:space="preserve"> </w:t>
      </w:r>
      <w:r w:rsidRPr="00421D9B">
        <w:rPr>
          <w:b w:val="0"/>
          <w:spacing w:val="-1"/>
        </w:rPr>
        <w:t>approach</w:t>
      </w:r>
      <w:r w:rsidRPr="00421D9B">
        <w:rPr>
          <w:b w:val="0"/>
          <w:spacing w:val="-4"/>
        </w:rPr>
        <w:t xml:space="preserve"> </w:t>
      </w:r>
      <w:r w:rsidRPr="00421D9B">
        <w:rPr>
          <w:b w:val="0"/>
          <w:spacing w:val="-1"/>
        </w:rPr>
        <w:t>on</w:t>
      </w:r>
      <w:r w:rsidRPr="00421D9B">
        <w:rPr>
          <w:b w:val="0"/>
          <w:spacing w:val="-3"/>
        </w:rPr>
        <w:t xml:space="preserve"> </w:t>
      </w:r>
      <w:r w:rsidRPr="00421D9B">
        <w:rPr>
          <w:b w:val="0"/>
          <w:spacing w:val="-1"/>
        </w:rPr>
        <w:t>survey</w:t>
      </w:r>
      <w:r w:rsidRPr="00421D9B">
        <w:rPr>
          <w:b w:val="0"/>
          <w:spacing w:val="69"/>
          <w:w w:val="99"/>
        </w:rPr>
        <w:t xml:space="preserve"> </w:t>
      </w:r>
      <w:r w:rsidRPr="00421D9B">
        <w:rPr>
          <w:b w:val="0"/>
          <w:spacing w:val="-1"/>
        </w:rPr>
        <w:t>estimates</w:t>
      </w:r>
      <w:r w:rsidRPr="00421D9B">
        <w:rPr>
          <w:b w:val="0"/>
          <w:spacing w:val="-5"/>
        </w:rPr>
        <w:t xml:space="preserve"> </w:t>
      </w:r>
      <w:r w:rsidRPr="00421D9B">
        <w:rPr>
          <w:b w:val="0"/>
          <w:spacing w:val="-1"/>
        </w:rPr>
        <w:t>and</w:t>
      </w:r>
      <w:r w:rsidRPr="00421D9B">
        <w:rPr>
          <w:b w:val="0"/>
          <w:spacing w:val="-2"/>
        </w:rPr>
        <w:t xml:space="preserve"> </w:t>
      </w:r>
      <w:r w:rsidRPr="00421D9B">
        <w:rPr>
          <w:b w:val="0"/>
          <w:spacing w:val="-1"/>
        </w:rPr>
        <w:t>nonresponse</w:t>
      </w:r>
      <w:r w:rsidRPr="00421D9B">
        <w:rPr>
          <w:b w:val="0"/>
          <w:spacing w:val="-3"/>
        </w:rPr>
        <w:t xml:space="preserve"> </w:t>
      </w:r>
      <w:r w:rsidRPr="00421D9B">
        <w:rPr>
          <w:b w:val="0"/>
          <w:spacing w:val="-1"/>
        </w:rPr>
        <w:t>bias</w:t>
      </w:r>
      <w:r w:rsidRPr="00421D9B">
        <w:rPr>
          <w:b w:val="0"/>
          <w:spacing w:val="-4"/>
        </w:rPr>
        <w:t xml:space="preserve"> </w:t>
      </w:r>
      <w:r w:rsidRPr="00421D9B">
        <w:rPr>
          <w:b w:val="0"/>
        </w:rPr>
        <w:t>can</w:t>
      </w:r>
      <w:r w:rsidRPr="00421D9B">
        <w:rPr>
          <w:b w:val="0"/>
          <w:spacing w:val="-3"/>
        </w:rPr>
        <w:t xml:space="preserve"> </w:t>
      </w:r>
      <w:r w:rsidRPr="00421D9B">
        <w:rPr>
          <w:b w:val="0"/>
          <w:spacing w:val="-1"/>
        </w:rPr>
        <w:t>be</w:t>
      </w:r>
      <w:r w:rsidRPr="00421D9B">
        <w:rPr>
          <w:b w:val="0"/>
          <w:spacing w:val="-3"/>
        </w:rPr>
        <w:t xml:space="preserve"> </w:t>
      </w:r>
      <w:r w:rsidRPr="00421D9B">
        <w:rPr>
          <w:b w:val="0"/>
          <w:spacing w:val="-1"/>
        </w:rPr>
        <w:t>found</w:t>
      </w:r>
      <w:r w:rsidRPr="00421D9B">
        <w:rPr>
          <w:b w:val="0"/>
          <w:spacing w:val="-2"/>
        </w:rPr>
        <w:t xml:space="preserve"> </w:t>
      </w:r>
      <w:r w:rsidRPr="00421D9B">
        <w:rPr>
          <w:b w:val="0"/>
        </w:rPr>
        <w:t>in</w:t>
      </w:r>
      <w:r w:rsidRPr="00421D9B">
        <w:rPr>
          <w:b w:val="0"/>
          <w:spacing w:val="-3"/>
        </w:rPr>
        <w:t xml:space="preserve"> </w:t>
      </w:r>
      <w:r w:rsidRPr="00421D9B">
        <w:rPr>
          <w:b w:val="0"/>
          <w:spacing w:val="-1"/>
        </w:rPr>
        <w:t>chapter</w:t>
      </w:r>
      <w:r w:rsidRPr="00421D9B">
        <w:rPr>
          <w:b w:val="0"/>
          <w:spacing w:val="-4"/>
        </w:rPr>
        <w:t xml:space="preserve"> </w:t>
      </w:r>
      <w:r w:rsidRPr="00421D9B">
        <w:rPr>
          <w:b w:val="0"/>
        </w:rPr>
        <w:t>6.</w:t>
      </w:r>
      <w:r w:rsidRPr="00421D9B">
        <w:rPr>
          <w:b w:val="0"/>
          <w:spacing w:val="-2"/>
        </w:rPr>
        <w:t xml:space="preserve"> </w:t>
      </w:r>
      <w:r w:rsidRPr="00421D9B">
        <w:rPr>
          <w:b w:val="0"/>
          <w:spacing w:val="-1"/>
        </w:rPr>
        <w:t>That</w:t>
      </w:r>
      <w:r w:rsidRPr="00421D9B">
        <w:rPr>
          <w:b w:val="0"/>
          <w:spacing w:val="-3"/>
        </w:rPr>
        <w:t xml:space="preserve"> </w:t>
      </w:r>
      <w:r w:rsidRPr="00421D9B">
        <w:rPr>
          <w:b w:val="0"/>
          <w:spacing w:val="-1"/>
        </w:rPr>
        <w:t>chapter</w:t>
      </w:r>
      <w:r w:rsidRPr="00421D9B">
        <w:rPr>
          <w:b w:val="0"/>
          <w:spacing w:val="-4"/>
        </w:rPr>
        <w:t xml:space="preserve"> </w:t>
      </w:r>
      <w:r w:rsidRPr="00421D9B">
        <w:rPr>
          <w:b w:val="0"/>
          <w:spacing w:val="-1"/>
        </w:rPr>
        <w:t>presents</w:t>
      </w:r>
      <w:r w:rsidRPr="00421D9B">
        <w:rPr>
          <w:b w:val="0"/>
          <w:spacing w:val="43"/>
          <w:w w:val="99"/>
        </w:rPr>
        <w:t xml:space="preserve"> </w:t>
      </w:r>
      <w:r w:rsidRPr="00421D9B">
        <w:rPr>
          <w:b w:val="0"/>
          <w:spacing w:val="-1"/>
        </w:rPr>
        <w:t>weighted</w:t>
      </w:r>
      <w:r w:rsidRPr="00421D9B">
        <w:rPr>
          <w:b w:val="0"/>
          <w:spacing w:val="-7"/>
        </w:rPr>
        <w:t xml:space="preserve"> </w:t>
      </w:r>
      <w:r w:rsidRPr="00421D9B">
        <w:rPr>
          <w:b w:val="0"/>
          <w:spacing w:val="-1"/>
        </w:rPr>
        <w:t>and</w:t>
      </w:r>
      <w:r w:rsidRPr="00421D9B">
        <w:rPr>
          <w:b w:val="0"/>
          <w:spacing w:val="-4"/>
        </w:rPr>
        <w:t xml:space="preserve"> </w:t>
      </w:r>
      <w:r w:rsidRPr="00421D9B">
        <w:rPr>
          <w:b w:val="0"/>
          <w:spacing w:val="-1"/>
        </w:rPr>
        <w:t>unweighted</w:t>
      </w:r>
      <w:r w:rsidRPr="00421D9B">
        <w:rPr>
          <w:b w:val="0"/>
          <w:spacing w:val="-6"/>
        </w:rPr>
        <w:t xml:space="preserve"> </w:t>
      </w:r>
      <w:r w:rsidRPr="00421D9B">
        <w:rPr>
          <w:b w:val="0"/>
        </w:rPr>
        <w:t>key</w:t>
      </w:r>
      <w:r w:rsidRPr="00421D9B">
        <w:rPr>
          <w:b w:val="0"/>
          <w:spacing w:val="-4"/>
        </w:rPr>
        <w:t xml:space="preserve"> </w:t>
      </w:r>
      <w:r w:rsidRPr="00421D9B">
        <w:rPr>
          <w:b w:val="0"/>
          <w:spacing w:val="-1"/>
        </w:rPr>
        <w:t>survey</w:t>
      </w:r>
      <w:r w:rsidRPr="00421D9B">
        <w:rPr>
          <w:b w:val="0"/>
          <w:spacing w:val="-4"/>
        </w:rPr>
        <w:t xml:space="preserve"> </w:t>
      </w:r>
      <w:r w:rsidRPr="00421D9B">
        <w:rPr>
          <w:b w:val="0"/>
          <w:spacing w:val="-1"/>
        </w:rPr>
        <w:t>estimates</w:t>
      </w:r>
      <w:r w:rsidRPr="00421D9B">
        <w:rPr>
          <w:b w:val="0"/>
          <w:spacing w:val="-5"/>
        </w:rPr>
        <w:t xml:space="preserve"> </w:t>
      </w:r>
      <w:r w:rsidRPr="00421D9B">
        <w:rPr>
          <w:b w:val="0"/>
          <w:spacing w:val="-1"/>
        </w:rPr>
        <w:t>and</w:t>
      </w:r>
      <w:r w:rsidRPr="00421D9B">
        <w:rPr>
          <w:b w:val="0"/>
          <w:spacing w:val="-4"/>
        </w:rPr>
        <w:t xml:space="preserve"> </w:t>
      </w:r>
      <w:r w:rsidRPr="00421D9B">
        <w:rPr>
          <w:b w:val="0"/>
          <w:spacing w:val="-1"/>
        </w:rPr>
        <w:t>estimates</w:t>
      </w:r>
      <w:r w:rsidRPr="00421D9B">
        <w:rPr>
          <w:b w:val="0"/>
          <w:spacing w:val="-5"/>
        </w:rPr>
        <w:t xml:space="preserve"> </w:t>
      </w:r>
      <w:r w:rsidRPr="00421D9B">
        <w:rPr>
          <w:b w:val="0"/>
          <w:spacing w:val="-1"/>
        </w:rPr>
        <w:t>of</w:t>
      </w:r>
      <w:r w:rsidRPr="00421D9B">
        <w:rPr>
          <w:b w:val="0"/>
          <w:spacing w:val="-5"/>
        </w:rPr>
        <w:t xml:space="preserve"> </w:t>
      </w:r>
      <w:r w:rsidRPr="00421D9B">
        <w:rPr>
          <w:b w:val="0"/>
          <w:spacing w:val="-1"/>
        </w:rPr>
        <w:t>nonresponse</w:t>
      </w:r>
      <w:r w:rsidRPr="00421D9B">
        <w:rPr>
          <w:b w:val="0"/>
          <w:spacing w:val="-4"/>
        </w:rPr>
        <w:t xml:space="preserve"> </w:t>
      </w:r>
      <w:r w:rsidRPr="00421D9B">
        <w:rPr>
          <w:b w:val="0"/>
        </w:rPr>
        <w:t>bias</w:t>
      </w:r>
      <w:r w:rsidRPr="00421D9B">
        <w:rPr>
          <w:b w:val="0"/>
          <w:spacing w:val="-5"/>
        </w:rPr>
        <w:t xml:space="preserve"> </w:t>
      </w:r>
      <w:r w:rsidRPr="00421D9B">
        <w:rPr>
          <w:b w:val="0"/>
          <w:spacing w:val="-1"/>
        </w:rPr>
        <w:t>for</w:t>
      </w:r>
      <w:r w:rsidRPr="00421D9B">
        <w:rPr>
          <w:b w:val="0"/>
          <w:spacing w:val="58"/>
        </w:rPr>
        <w:t xml:space="preserve"> </w:t>
      </w:r>
      <w:r w:rsidRPr="00421D9B">
        <w:rPr>
          <w:b w:val="0"/>
        </w:rPr>
        <w:t>each</w:t>
      </w:r>
      <w:r w:rsidRPr="00421D9B">
        <w:rPr>
          <w:b w:val="0"/>
          <w:spacing w:val="-4"/>
        </w:rPr>
        <w:t xml:space="preserve"> </w:t>
      </w:r>
      <w:r w:rsidRPr="00421D9B">
        <w:rPr>
          <w:b w:val="0"/>
          <w:spacing w:val="-1"/>
        </w:rPr>
        <w:t>variable</w:t>
      </w:r>
      <w:r w:rsidRPr="00421D9B">
        <w:rPr>
          <w:b w:val="0"/>
          <w:spacing w:val="-3"/>
        </w:rPr>
        <w:t xml:space="preserve"> </w:t>
      </w:r>
      <w:r w:rsidRPr="00421D9B">
        <w:rPr>
          <w:b w:val="0"/>
          <w:spacing w:val="-1"/>
        </w:rPr>
        <w:t>used</w:t>
      </w:r>
      <w:r w:rsidRPr="00421D9B">
        <w:rPr>
          <w:b w:val="0"/>
          <w:spacing w:val="-2"/>
        </w:rPr>
        <w:t xml:space="preserve"> </w:t>
      </w:r>
      <w:r w:rsidRPr="00421D9B">
        <w:rPr>
          <w:b w:val="0"/>
        </w:rPr>
        <w:t>in</w:t>
      </w:r>
      <w:r w:rsidRPr="00421D9B">
        <w:rPr>
          <w:b w:val="0"/>
          <w:spacing w:val="-4"/>
        </w:rPr>
        <w:t xml:space="preserve"> </w:t>
      </w:r>
      <w:r w:rsidRPr="00421D9B">
        <w:rPr>
          <w:b w:val="0"/>
          <w:spacing w:val="-1"/>
        </w:rPr>
        <w:t>the</w:t>
      </w:r>
      <w:r w:rsidRPr="00421D9B">
        <w:rPr>
          <w:b w:val="0"/>
          <w:spacing w:val="-5"/>
        </w:rPr>
        <w:t xml:space="preserve"> </w:t>
      </w:r>
      <w:r w:rsidRPr="00421D9B">
        <w:rPr>
          <w:b w:val="0"/>
          <w:spacing w:val="-1"/>
        </w:rPr>
        <w:t>model:</w:t>
      </w:r>
    </w:p>
    <w:p w14:paraId="16515805" w14:textId="77777777" w:rsidR="00421D9B" w:rsidRPr="00421D9B" w:rsidRDefault="00421D9B">
      <w:pPr>
        <w:rPr>
          <w:rFonts w:ascii="Arial Narrow" w:eastAsia="Arial Narrow" w:hAnsi="Arial Narrow" w:cs="Arial Narrow"/>
          <w:sz w:val="16"/>
          <w:szCs w:val="16"/>
        </w:rPr>
        <w:sectPr w:rsidR="00421D9B" w:rsidRPr="00421D9B" w:rsidSect="005F499A">
          <w:pgSz w:w="12240" w:h="15840" w:code="1"/>
          <w:pgMar w:top="936" w:right="936" w:bottom="936" w:left="936" w:header="720" w:footer="720" w:gutter="0"/>
          <w:cols w:space="720"/>
          <w:titlePg/>
        </w:sectPr>
      </w:pPr>
    </w:p>
    <w:p w14:paraId="49AA757B" w14:textId="77777777" w:rsidR="00421D9B" w:rsidRPr="00421D9B" w:rsidRDefault="007C2812">
      <w:pPr>
        <w:pStyle w:val="BodyText"/>
        <w:spacing w:line="488" w:lineRule="exact"/>
        <w:jc w:val="right"/>
        <w:rPr>
          <w:rFonts w:ascii="Cambria Math" w:eastAsia="Cambria Math" w:hAnsi="Cambria Math" w:cs="Cambria Math"/>
          <w:b w:val="0"/>
        </w:rPr>
      </w:pPr>
      <w:r>
        <w:rPr>
          <w:rFonts w:ascii="Garamond" w:eastAsia="Garamond" w:hAnsi="Garamond" w:cstheme="minorBidi"/>
          <w:b w:val="0"/>
        </w:rPr>
        <w:lastRenderedPageBreak/>
        <w:pict w14:anchorId="33B5C1E1">
          <v:group id="_x0000_s1053" style="position:absolute;left:0;text-align:left;margin-left:287.15pt;margin-top:18.75pt;width:7pt;height:.1pt;z-index:-251648000;mso-position-horizontal-relative:page" coordorigin="5743,375" coordsize="140,2">
            <v:shape id="_x0000_s1054" style="position:absolute;left:5743;top:375;width:140;height:2" coordorigin="5743,375" coordsize="140,0" path="m5743,375r139,e" filled="f" strokeweight=".33197mm">
              <v:path arrowok="t"/>
            </v:shape>
            <w10:wrap anchorx="page"/>
          </v:group>
        </w:pict>
      </w:r>
      <w:r w:rsidR="00421D9B" w:rsidRPr="00421D9B">
        <w:rPr>
          <w:rFonts w:ascii="Cambria Math" w:eastAsia="Cambria Math" w:hAnsi="Cambria Math" w:cs="Cambria Math"/>
          <w:b w:val="0"/>
          <w:w w:val="50"/>
        </w:rPr>
        <w:t>𝑦𝑦</w:t>
      </w:r>
    </w:p>
    <w:p w14:paraId="2B69DC55" w14:textId="77777777" w:rsidR="00421D9B" w:rsidRPr="00421D9B" w:rsidRDefault="00421D9B">
      <w:pPr>
        <w:pStyle w:val="BodyText"/>
        <w:spacing w:line="488" w:lineRule="exact"/>
        <w:ind w:left="118"/>
        <w:rPr>
          <w:rFonts w:ascii="Cambria Math" w:eastAsia="Cambria Math" w:hAnsi="Cambria Math" w:cs="Cambria Math"/>
          <w:b w:val="0"/>
        </w:rPr>
      </w:pPr>
      <w:r w:rsidRPr="00421D9B">
        <w:rPr>
          <w:b w:val="0"/>
          <w:w w:val="60"/>
        </w:rPr>
        <w:br w:type="column"/>
      </w:r>
      <w:r w:rsidRPr="00421D9B">
        <w:rPr>
          <w:rFonts w:ascii="Cambria Math" w:eastAsia="Cambria Math" w:hAnsi="Cambria Math" w:cs="Cambria Math"/>
          <w:b w:val="0"/>
          <w:w w:val="60"/>
        </w:rPr>
        <w:lastRenderedPageBreak/>
        <w:t>−</w:t>
      </w:r>
      <w:r w:rsidRPr="00421D9B">
        <w:rPr>
          <w:rFonts w:ascii="Cambria Math" w:eastAsia="Cambria Math" w:hAnsi="Cambria Math" w:cs="Cambria Math"/>
          <w:b w:val="0"/>
          <w:spacing w:val="-4"/>
          <w:w w:val="60"/>
        </w:rPr>
        <w:t xml:space="preserve"> </w:t>
      </w:r>
      <w:r w:rsidRPr="00421D9B">
        <w:rPr>
          <w:rFonts w:ascii="Cambria Math" w:eastAsia="Cambria Math" w:hAnsi="Cambria Math" w:cs="Cambria Math"/>
          <w:b w:val="0"/>
          <w:w w:val="60"/>
        </w:rPr>
        <w:t>𝑦𝑦</w:t>
      </w:r>
    </w:p>
    <w:p w14:paraId="17366AE5" w14:textId="77777777" w:rsidR="00421D9B" w:rsidRPr="00421D9B" w:rsidRDefault="00421D9B">
      <w:pPr>
        <w:spacing w:line="488" w:lineRule="exact"/>
        <w:rPr>
          <w:rFonts w:ascii="Cambria Math" w:eastAsia="Cambria Math" w:hAnsi="Cambria Math" w:cs="Cambria Math"/>
        </w:rPr>
        <w:sectPr w:rsidR="00421D9B" w:rsidRPr="00421D9B">
          <w:type w:val="continuous"/>
          <w:pgSz w:w="12240" w:h="15840"/>
          <w:pgMar w:top="100" w:right="1120" w:bottom="280" w:left="1720" w:header="720" w:footer="720" w:gutter="0"/>
          <w:cols w:num="2" w:space="720" w:equalWidth="0">
            <w:col w:w="4158" w:space="40"/>
            <w:col w:w="5202"/>
          </w:cols>
        </w:sectPr>
      </w:pPr>
    </w:p>
    <w:p w14:paraId="1DAF87A5" w14:textId="77777777" w:rsidR="00421D9B" w:rsidRPr="00421D9B" w:rsidRDefault="007C2812">
      <w:pPr>
        <w:tabs>
          <w:tab w:val="left" w:pos="479"/>
        </w:tabs>
        <w:spacing w:line="96" w:lineRule="exact"/>
        <w:ind w:right="75"/>
        <w:jc w:val="right"/>
        <w:rPr>
          <w:sz w:val="17"/>
          <w:szCs w:val="17"/>
        </w:rPr>
      </w:pPr>
      <w:r>
        <w:rPr>
          <w:rFonts w:asciiTheme="minorHAnsi" w:eastAsiaTheme="minorHAnsi" w:hAnsiTheme="minorHAnsi" w:cstheme="minorBidi"/>
          <w:sz w:val="22"/>
          <w:szCs w:val="22"/>
        </w:rPr>
        <w:lastRenderedPageBreak/>
        <w:pict w14:anchorId="5EDBA369">
          <v:group id="_x0000_s1055" style="position:absolute;left:0;text-align:left;margin-left:313.45pt;margin-top:-5.65pt;width:7pt;height:.1pt;z-index:-251646976;mso-position-horizontal-relative:page" coordorigin="6269,-113" coordsize="140,2">
            <v:shape id="_x0000_s1056" style="position:absolute;left:6269;top:-113;width:140;height:2" coordorigin="6269,-113" coordsize="140,0" path="m6269,-113r139,e" filled="f" strokeweight=".33197mm">
              <v:path arrowok="t"/>
            </v:shape>
            <w10:wrap anchorx="page"/>
          </v:group>
        </w:pict>
      </w:r>
      <w:r w:rsidR="00421D9B" w:rsidRPr="00421D9B">
        <w:rPr>
          <w:rFonts w:ascii="Cambria Math" w:eastAsia="Cambria Math" w:hAnsi="Cambria Math" w:cs="Cambria Math"/>
          <w:w w:val="55"/>
          <w:position w:val="-10"/>
        </w:rPr>
        <w:t>�</w:t>
      </w:r>
      <w:r w:rsidR="00421D9B" w:rsidRPr="00421D9B">
        <w:rPr>
          <w:rFonts w:ascii="Cambria Math" w:eastAsia="Cambria Math" w:hAnsi="Cambria Math" w:cs="Cambria Math"/>
          <w:spacing w:val="50"/>
          <w:w w:val="55"/>
          <w:position w:val="-10"/>
        </w:rPr>
        <w:t xml:space="preserve"> </w:t>
      </w:r>
      <w:r w:rsidR="00421D9B" w:rsidRPr="00421D9B">
        <w:rPr>
          <w:rFonts w:ascii="Cambria Math" w:eastAsia="Cambria Math" w:hAnsi="Cambria Math" w:cs="Cambria Math"/>
          <w:w w:val="55"/>
          <w:sz w:val="17"/>
          <w:szCs w:val="17"/>
        </w:rPr>
        <w:t>𝑟𝑟</w:t>
      </w:r>
      <w:r w:rsidR="00421D9B" w:rsidRPr="00421D9B">
        <w:rPr>
          <w:rFonts w:ascii="Cambria Math" w:eastAsia="Cambria Math" w:hAnsi="Cambria Math" w:cs="Cambria Math"/>
          <w:spacing w:val="-1"/>
          <w:sz w:val="17"/>
          <w:szCs w:val="17"/>
        </w:rPr>
        <w:t xml:space="preserve"> </w:t>
      </w:r>
      <w:r w:rsidR="00421D9B" w:rsidRPr="00421D9B">
        <w:rPr>
          <w:sz w:val="17"/>
          <w:szCs w:val="17"/>
          <w:u w:val="single" w:color="000000"/>
        </w:rPr>
        <w:t xml:space="preserve"> </w:t>
      </w:r>
      <w:r w:rsidR="00421D9B" w:rsidRPr="00421D9B">
        <w:rPr>
          <w:sz w:val="17"/>
          <w:szCs w:val="17"/>
          <w:u w:val="single" w:color="000000"/>
        </w:rPr>
        <w:tab/>
      </w:r>
    </w:p>
    <w:p w14:paraId="71F37E1C" w14:textId="77777777" w:rsidR="00421D9B" w:rsidRPr="00421D9B" w:rsidRDefault="007C2812">
      <w:pPr>
        <w:spacing w:line="702" w:lineRule="exact"/>
        <w:jc w:val="right"/>
        <w:rPr>
          <w:rFonts w:ascii="Cambria Math" w:eastAsia="Cambria Math" w:hAnsi="Cambria Math" w:cs="Cambria Math"/>
          <w:sz w:val="17"/>
          <w:szCs w:val="17"/>
        </w:rPr>
      </w:pPr>
      <w:r>
        <w:rPr>
          <w:rFonts w:asciiTheme="minorHAnsi" w:eastAsiaTheme="minorHAnsi" w:hAnsiTheme="minorHAnsi" w:cstheme="minorBidi"/>
          <w:sz w:val="22"/>
          <w:szCs w:val="22"/>
        </w:rPr>
        <w:pict w14:anchorId="2B18E8B5">
          <v:group id="_x0000_s1057" style="position:absolute;left:0;text-align:left;margin-left:287.15pt;margin-top:4.2pt;width:37.8pt;height:.1pt;z-index:-251645952;mso-position-horizontal-relative:page" coordorigin="5743,84" coordsize="756,2">
            <v:shape id="_x0000_s1058" style="position:absolute;left:5743;top:84;width:756;height:2" coordorigin="5743,84" coordsize="756,0" path="m5743,84r756,e" filled="f" strokeweight=".94pt">
              <v:path arrowok="t"/>
            </v:shape>
            <w10:wrap anchorx="page"/>
          </v:group>
        </w:pict>
      </w:r>
      <w:r>
        <w:rPr>
          <w:rFonts w:asciiTheme="minorHAnsi" w:eastAsiaTheme="minorHAnsi" w:hAnsiTheme="minorHAnsi" w:cstheme="minorBidi"/>
          <w:sz w:val="22"/>
          <w:szCs w:val="22"/>
        </w:rPr>
        <w:pict w14:anchorId="75A4415D">
          <v:group id="_x0000_s1059" style="position:absolute;left:0;text-align:left;margin-left:141.55pt;margin-top:37.85pt;width:5.2pt;height:.1pt;z-index:-251644928;mso-position-horizontal-relative:page" coordorigin="2831,757" coordsize="104,2">
            <v:shape id="_x0000_s1060" style="position:absolute;left:2831;top:757;width:104;height:2" coordorigin="2831,757" coordsize="104,0" path="m2831,757r104,e" filled="f" strokeweight=".25311mm">
              <v:path arrowok="t"/>
            </v:shape>
            <w10:wrap anchorx="page"/>
          </v:group>
        </w:pict>
      </w:r>
      <w:r>
        <w:rPr>
          <w:rFonts w:asciiTheme="minorHAnsi" w:eastAsiaTheme="minorHAnsi" w:hAnsiTheme="minorHAnsi" w:cstheme="minorBidi"/>
          <w:sz w:val="22"/>
          <w:szCs w:val="22"/>
        </w:rPr>
        <w:pict w14:anchorId="396C9648">
          <v:group id="_x0000_s1061" style="position:absolute;left:0;text-align:left;margin-left:288.9pt;margin-top:37.85pt;width:5.2pt;height:.1pt;z-index:-251643904;mso-position-horizontal-relative:page" coordorigin="5778,757" coordsize="104,2">
            <v:shape id="_x0000_s1062" style="position:absolute;left:5778;top:757;width:104;height:2" coordorigin="5778,757" coordsize="104,0" path="m5778,757r104,e" filled="f" strokeweight=".25311mm">
              <v:path arrowok="t"/>
            </v:shape>
            <w10:wrap anchorx="page"/>
          </v:group>
        </w:pict>
      </w:r>
      <w:r w:rsidR="00421D9B" w:rsidRPr="00421D9B">
        <w:rPr>
          <w:rFonts w:ascii="Cambria Math" w:eastAsia="Cambria Math" w:hAnsi="Cambria Math" w:cs="Cambria Math"/>
          <w:w w:val="50"/>
        </w:rPr>
        <w:t>𝑦𝑦</w:t>
      </w:r>
      <w:r w:rsidR="00421D9B" w:rsidRPr="00421D9B">
        <w:rPr>
          <w:rFonts w:ascii="Cambria Math" w:eastAsia="Cambria Math" w:hAnsi="Cambria Math" w:cs="Cambria Math"/>
          <w:w w:val="50"/>
          <w:position w:val="-8"/>
          <w:sz w:val="17"/>
          <w:szCs w:val="17"/>
        </w:rPr>
        <w:t>𝑠𝑠</w:t>
      </w:r>
    </w:p>
    <w:p w14:paraId="2539E8B7" w14:textId="77777777" w:rsidR="00421D9B" w:rsidRPr="00421D9B" w:rsidRDefault="00421D9B">
      <w:pPr>
        <w:spacing w:line="798" w:lineRule="exact"/>
        <w:ind w:left="141"/>
        <w:rPr>
          <w:rFonts w:ascii="Cambria Math" w:eastAsia="Cambria Math" w:hAnsi="Cambria Math" w:cs="Cambria Math"/>
        </w:rPr>
      </w:pPr>
      <w:r w:rsidRPr="00421D9B">
        <w:rPr>
          <w:w w:val="55"/>
        </w:rPr>
        <w:br w:type="column"/>
      </w:r>
      <w:r w:rsidRPr="00421D9B">
        <w:rPr>
          <w:rFonts w:ascii="Cambria Math" w:eastAsia="Cambria Math" w:hAnsi="Cambria Math" w:cs="Cambria Math"/>
          <w:spacing w:val="4"/>
          <w:w w:val="55"/>
          <w:sz w:val="17"/>
          <w:szCs w:val="17"/>
        </w:rPr>
        <w:lastRenderedPageBreak/>
        <w:t>𝑠𝑠</w:t>
      </w:r>
      <w:r w:rsidRPr="00421D9B">
        <w:rPr>
          <w:rFonts w:ascii="Cambria Math" w:eastAsia="Cambria Math" w:hAnsi="Cambria Math" w:cs="Cambria Math"/>
          <w:spacing w:val="6"/>
          <w:w w:val="55"/>
          <w:position w:val="-10"/>
        </w:rPr>
        <w:t>�</w:t>
      </w:r>
    </w:p>
    <w:p w14:paraId="39A187BA" w14:textId="77777777" w:rsidR="00421D9B" w:rsidRPr="00421D9B" w:rsidRDefault="00421D9B">
      <w:pPr>
        <w:spacing w:line="798" w:lineRule="exact"/>
        <w:rPr>
          <w:rFonts w:ascii="Cambria Math" w:eastAsia="Cambria Math" w:hAnsi="Cambria Math" w:cs="Cambria Math"/>
        </w:rPr>
        <w:sectPr w:rsidR="00421D9B" w:rsidRPr="00421D9B">
          <w:type w:val="continuous"/>
          <w:pgSz w:w="12240" w:h="15840"/>
          <w:pgMar w:top="100" w:right="1120" w:bottom="280" w:left="1720" w:header="720" w:footer="720" w:gutter="0"/>
          <w:cols w:num="2" w:space="720" w:equalWidth="0">
            <w:col w:w="4502" w:space="40"/>
            <w:col w:w="4858"/>
          </w:cols>
        </w:sectPr>
      </w:pPr>
    </w:p>
    <w:p w14:paraId="04E0BCD8" w14:textId="77777777" w:rsidR="00421D9B" w:rsidRPr="00421D9B" w:rsidRDefault="00421D9B">
      <w:pPr>
        <w:pStyle w:val="BodyText"/>
        <w:spacing w:before="50"/>
        <w:rPr>
          <w:b w:val="0"/>
        </w:rPr>
      </w:pPr>
      <w:proofErr w:type="gramStart"/>
      <w:r w:rsidRPr="00421D9B">
        <w:rPr>
          <w:b w:val="0"/>
          <w:spacing w:val="-1"/>
        </w:rPr>
        <w:lastRenderedPageBreak/>
        <w:t>where</w:t>
      </w:r>
      <w:proofErr w:type="gramEnd"/>
    </w:p>
    <w:p w14:paraId="3CB96EE1" w14:textId="77777777" w:rsidR="00421D9B" w:rsidRPr="00421D9B" w:rsidRDefault="00421D9B">
      <w:pPr>
        <w:pStyle w:val="BodyText"/>
        <w:spacing w:line="357" w:lineRule="exact"/>
        <w:ind w:left="70"/>
        <w:rPr>
          <w:b w:val="0"/>
        </w:rPr>
      </w:pPr>
      <w:r w:rsidRPr="00421D9B">
        <w:rPr>
          <w:b w:val="0"/>
        </w:rPr>
        <w:br w:type="column"/>
      </w:r>
      <w:proofErr w:type="gramStart"/>
      <w:r w:rsidRPr="00421D9B">
        <w:rPr>
          <w:b w:val="0"/>
          <w:i/>
          <w:position w:val="2"/>
          <w:sz w:val="29"/>
        </w:rPr>
        <w:lastRenderedPageBreak/>
        <w:t>y</w:t>
      </w:r>
      <w:r w:rsidRPr="00421D9B">
        <w:rPr>
          <w:b w:val="0"/>
          <w:i/>
          <w:position w:val="-4"/>
          <w:sz w:val="23"/>
        </w:rPr>
        <w:t>r</w:t>
      </w:r>
      <w:proofErr w:type="gramEnd"/>
      <w:r w:rsidRPr="00421D9B">
        <w:rPr>
          <w:b w:val="0"/>
          <w:i/>
          <w:spacing w:val="28"/>
          <w:position w:val="-4"/>
          <w:sz w:val="23"/>
        </w:rPr>
        <w:t xml:space="preserve"> </w:t>
      </w:r>
      <w:r w:rsidRPr="00421D9B">
        <w:rPr>
          <w:b w:val="0"/>
        </w:rPr>
        <w:t>is</w:t>
      </w:r>
      <w:r w:rsidRPr="00421D9B">
        <w:rPr>
          <w:b w:val="0"/>
          <w:spacing w:val="-14"/>
        </w:rPr>
        <w:t xml:space="preserve"> </w:t>
      </w:r>
      <w:r w:rsidRPr="00421D9B">
        <w:rPr>
          <w:b w:val="0"/>
          <w:spacing w:val="-1"/>
        </w:rPr>
        <w:t>the</w:t>
      </w:r>
      <w:r w:rsidRPr="00421D9B">
        <w:rPr>
          <w:b w:val="0"/>
          <w:spacing w:val="-12"/>
        </w:rPr>
        <w:t xml:space="preserve"> </w:t>
      </w:r>
      <w:r w:rsidRPr="00421D9B">
        <w:rPr>
          <w:b w:val="0"/>
          <w:spacing w:val="-1"/>
        </w:rPr>
        <w:t>respondent</w:t>
      </w:r>
      <w:r w:rsidRPr="00421D9B">
        <w:rPr>
          <w:b w:val="0"/>
          <w:spacing w:val="-11"/>
        </w:rPr>
        <w:t xml:space="preserve"> </w:t>
      </w:r>
      <w:r w:rsidRPr="00421D9B">
        <w:rPr>
          <w:b w:val="0"/>
          <w:spacing w:val="-1"/>
        </w:rPr>
        <w:t>mean</w:t>
      </w:r>
      <w:r w:rsidRPr="00421D9B">
        <w:rPr>
          <w:b w:val="0"/>
          <w:spacing w:val="-14"/>
        </w:rPr>
        <w:t xml:space="preserve"> </w:t>
      </w:r>
      <w:r w:rsidRPr="00421D9B">
        <w:rPr>
          <w:b w:val="0"/>
          <w:spacing w:val="-1"/>
        </w:rPr>
        <w:t>and</w:t>
      </w:r>
    </w:p>
    <w:p w14:paraId="30DF815C" w14:textId="77777777" w:rsidR="00421D9B" w:rsidRPr="00421D9B" w:rsidRDefault="00421D9B">
      <w:pPr>
        <w:pStyle w:val="BodyText"/>
        <w:spacing w:line="357" w:lineRule="exact"/>
        <w:ind w:left="69"/>
        <w:rPr>
          <w:b w:val="0"/>
        </w:rPr>
      </w:pPr>
      <w:r w:rsidRPr="00421D9B">
        <w:rPr>
          <w:b w:val="0"/>
        </w:rPr>
        <w:br w:type="column"/>
      </w:r>
      <w:proofErr w:type="gramStart"/>
      <w:r w:rsidRPr="00421D9B">
        <w:rPr>
          <w:b w:val="0"/>
          <w:i/>
          <w:position w:val="2"/>
          <w:sz w:val="29"/>
        </w:rPr>
        <w:lastRenderedPageBreak/>
        <w:t>y</w:t>
      </w:r>
      <w:r w:rsidRPr="00421D9B">
        <w:rPr>
          <w:b w:val="0"/>
          <w:i/>
          <w:position w:val="-4"/>
          <w:sz w:val="23"/>
        </w:rPr>
        <w:t>s</w:t>
      </w:r>
      <w:proofErr w:type="gramEnd"/>
      <w:r w:rsidRPr="00421D9B">
        <w:rPr>
          <w:b w:val="0"/>
          <w:i/>
          <w:spacing w:val="23"/>
          <w:position w:val="-4"/>
          <w:sz w:val="23"/>
        </w:rPr>
        <w:t xml:space="preserve"> </w:t>
      </w:r>
      <w:r w:rsidRPr="00421D9B">
        <w:rPr>
          <w:b w:val="0"/>
        </w:rPr>
        <w:t>is</w:t>
      </w:r>
      <w:r w:rsidRPr="00421D9B">
        <w:rPr>
          <w:b w:val="0"/>
          <w:spacing w:val="-17"/>
        </w:rPr>
        <w:t xml:space="preserve"> </w:t>
      </w:r>
      <w:r w:rsidRPr="00421D9B">
        <w:rPr>
          <w:b w:val="0"/>
          <w:spacing w:val="-1"/>
        </w:rPr>
        <w:t>the</w:t>
      </w:r>
      <w:r w:rsidRPr="00421D9B">
        <w:rPr>
          <w:b w:val="0"/>
          <w:spacing w:val="-14"/>
        </w:rPr>
        <w:t xml:space="preserve"> </w:t>
      </w:r>
      <w:r w:rsidRPr="00421D9B">
        <w:rPr>
          <w:b w:val="0"/>
          <w:spacing w:val="-1"/>
        </w:rPr>
        <w:t>sample</w:t>
      </w:r>
      <w:r w:rsidRPr="00421D9B">
        <w:rPr>
          <w:b w:val="0"/>
          <w:spacing w:val="-15"/>
        </w:rPr>
        <w:t xml:space="preserve"> </w:t>
      </w:r>
      <w:r w:rsidRPr="00421D9B">
        <w:rPr>
          <w:b w:val="0"/>
          <w:spacing w:val="-1"/>
        </w:rPr>
        <w:t>mean.</w:t>
      </w:r>
    </w:p>
    <w:p w14:paraId="0972752D" w14:textId="77777777" w:rsidR="00421D9B" w:rsidRPr="00421D9B" w:rsidRDefault="00421D9B">
      <w:pPr>
        <w:spacing w:line="357" w:lineRule="exact"/>
        <w:sectPr w:rsidR="00421D9B" w:rsidRPr="00421D9B">
          <w:type w:val="continuous"/>
          <w:pgSz w:w="12240" w:h="15840"/>
          <w:pgMar w:top="100" w:right="1120" w:bottom="280" w:left="1720" w:header="720" w:footer="720" w:gutter="0"/>
          <w:cols w:num="3" w:space="720" w:equalWidth="0">
            <w:col w:w="1004" w:space="40"/>
            <w:col w:w="2908" w:space="40"/>
            <w:col w:w="5408"/>
          </w:cols>
        </w:sectPr>
      </w:pPr>
    </w:p>
    <w:p w14:paraId="0705EF28" w14:textId="77777777" w:rsidR="00421D9B" w:rsidRPr="00421D9B" w:rsidRDefault="00421D9B">
      <w:pPr>
        <w:spacing w:before="9"/>
        <w:rPr>
          <w:rFonts w:ascii="Garamond" w:eastAsia="Garamond" w:hAnsi="Garamond" w:cs="Garamond"/>
          <w:sz w:val="27"/>
          <w:szCs w:val="27"/>
        </w:rPr>
      </w:pPr>
    </w:p>
    <w:p w14:paraId="09B480AA" w14:textId="77777777" w:rsidR="00421D9B" w:rsidRPr="00421D9B" w:rsidRDefault="00421D9B">
      <w:pPr>
        <w:pStyle w:val="BodyText"/>
        <w:spacing w:line="284" w:lineRule="auto"/>
        <w:ind w:right="1052"/>
        <w:rPr>
          <w:b w:val="0"/>
        </w:rPr>
      </w:pPr>
      <w:proofErr w:type="gramStart"/>
      <w:r w:rsidRPr="00421D9B">
        <w:rPr>
          <w:b w:val="0"/>
          <w:i/>
          <w:spacing w:val="-1"/>
        </w:rPr>
        <w:t>Model</w:t>
      </w:r>
      <w:r w:rsidRPr="00421D9B">
        <w:rPr>
          <w:b w:val="0"/>
          <w:i/>
          <w:spacing w:val="-5"/>
        </w:rPr>
        <w:t xml:space="preserve"> </w:t>
      </w:r>
      <w:r w:rsidRPr="00421D9B">
        <w:rPr>
          <w:b w:val="0"/>
          <w:i/>
          <w:spacing w:val="-1"/>
        </w:rPr>
        <w:t>effectiveness.</w:t>
      </w:r>
      <w:proofErr w:type="gramEnd"/>
      <w:r w:rsidRPr="00421D9B">
        <w:rPr>
          <w:b w:val="0"/>
          <w:i/>
          <w:spacing w:val="-4"/>
        </w:rPr>
        <w:t xml:space="preserve"> </w:t>
      </w:r>
      <w:r w:rsidRPr="00421D9B">
        <w:rPr>
          <w:b w:val="0"/>
        </w:rPr>
        <w:t>The</w:t>
      </w:r>
      <w:r w:rsidRPr="00421D9B">
        <w:rPr>
          <w:b w:val="0"/>
          <w:spacing w:val="-4"/>
        </w:rPr>
        <w:t xml:space="preserve"> </w:t>
      </w:r>
      <w:r w:rsidRPr="00421D9B">
        <w:rPr>
          <w:b w:val="0"/>
          <w:spacing w:val="-1"/>
        </w:rPr>
        <w:t>responsive</w:t>
      </w:r>
      <w:r w:rsidRPr="00421D9B">
        <w:rPr>
          <w:b w:val="0"/>
          <w:spacing w:val="-4"/>
        </w:rPr>
        <w:t xml:space="preserve"> </w:t>
      </w:r>
      <w:r w:rsidRPr="00421D9B">
        <w:rPr>
          <w:b w:val="0"/>
          <w:spacing w:val="-1"/>
        </w:rPr>
        <w:t>design</w:t>
      </w:r>
      <w:r w:rsidRPr="00421D9B">
        <w:rPr>
          <w:b w:val="0"/>
          <w:spacing w:val="-5"/>
        </w:rPr>
        <w:t xml:space="preserve"> </w:t>
      </w:r>
      <w:r w:rsidRPr="00421D9B">
        <w:rPr>
          <w:b w:val="0"/>
          <w:spacing w:val="-1"/>
        </w:rPr>
        <w:t>approach</w:t>
      </w:r>
      <w:r w:rsidRPr="00421D9B">
        <w:rPr>
          <w:b w:val="0"/>
          <w:spacing w:val="-5"/>
        </w:rPr>
        <w:t xml:space="preserve"> </w:t>
      </w:r>
      <w:r w:rsidRPr="00421D9B">
        <w:rPr>
          <w:b w:val="0"/>
          <w:spacing w:val="-1"/>
        </w:rPr>
        <w:t>requires</w:t>
      </w:r>
      <w:r w:rsidRPr="00421D9B">
        <w:rPr>
          <w:b w:val="0"/>
          <w:spacing w:val="-6"/>
        </w:rPr>
        <w:t xml:space="preserve"> </w:t>
      </w:r>
      <w:r w:rsidRPr="00421D9B">
        <w:rPr>
          <w:b w:val="0"/>
          <w:spacing w:val="-1"/>
        </w:rPr>
        <w:t>that</w:t>
      </w:r>
      <w:r w:rsidRPr="00421D9B">
        <w:rPr>
          <w:b w:val="0"/>
          <w:spacing w:val="-5"/>
        </w:rPr>
        <w:t xml:space="preserve"> </w:t>
      </w:r>
      <w:r w:rsidRPr="00421D9B">
        <w:rPr>
          <w:b w:val="0"/>
          <w:spacing w:val="-1"/>
        </w:rPr>
        <w:t>nonresponding</w:t>
      </w:r>
      <w:r w:rsidRPr="00421D9B">
        <w:rPr>
          <w:b w:val="0"/>
          <w:spacing w:val="-2"/>
        </w:rPr>
        <w:t xml:space="preserve"> </w:t>
      </w:r>
      <w:r w:rsidRPr="00421D9B">
        <w:rPr>
          <w:b w:val="0"/>
          <w:spacing w:val="-1"/>
        </w:rPr>
        <w:t>cases</w:t>
      </w:r>
      <w:r w:rsidRPr="00421D9B">
        <w:rPr>
          <w:b w:val="0"/>
          <w:spacing w:val="65"/>
          <w:w w:val="99"/>
        </w:rPr>
        <w:t xml:space="preserve"> </w:t>
      </w:r>
      <w:r w:rsidRPr="00421D9B">
        <w:rPr>
          <w:b w:val="0"/>
          <w:spacing w:val="-1"/>
        </w:rPr>
        <w:t>be</w:t>
      </w:r>
      <w:r w:rsidRPr="00421D9B">
        <w:rPr>
          <w:b w:val="0"/>
          <w:spacing w:val="-5"/>
        </w:rPr>
        <w:t xml:space="preserve"> </w:t>
      </w:r>
      <w:r w:rsidRPr="00421D9B">
        <w:rPr>
          <w:b w:val="0"/>
          <w:spacing w:val="-1"/>
        </w:rPr>
        <w:t>identified</w:t>
      </w:r>
      <w:r w:rsidRPr="00421D9B">
        <w:rPr>
          <w:b w:val="0"/>
          <w:spacing w:val="-4"/>
        </w:rPr>
        <w:t xml:space="preserve"> </w:t>
      </w:r>
      <w:r w:rsidRPr="00421D9B">
        <w:rPr>
          <w:b w:val="0"/>
          <w:spacing w:val="-1"/>
        </w:rPr>
        <w:t>with</w:t>
      </w:r>
      <w:r w:rsidRPr="00421D9B">
        <w:rPr>
          <w:b w:val="0"/>
          <w:spacing w:val="-5"/>
        </w:rPr>
        <w:t xml:space="preserve"> </w:t>
      </w:r>
      <w:r w:rsidRPr="00421D9B">
        <w:rPr>
          <w:b w:val="0"/>
          <w:spacing w:val="-1"/>
        </w:rPr>
        <w:t>survey</w:t>
      </w:r>
      <w:r w:rsidRPr="00421D9B">
        <w:rPr>
          <w:b w:val="0"/>
          <w:spacing w:val="-4"/>
        </w:rPr>
        <w:t xml:space="preserve"> </w:t>
      </w:r>
      <w:r w:rsidRPr="00421D9B">
        <w:rPr>
          <w:b w:val="0"/>
          <w:spacing w:val="-2"/>
        </w:rPr>
        <w:t>responses</w:t>
      </w:r>
      <w:r w:rsidRPr="00421D9B">
        <w:rPr>
          <w:b w:val="0"/>
          <w:spacing w:val="-6"/>
        </w:rPr>
        <w:t xml:space="preserve"> </w:t>
      </w:r>
      <w:r w:rsidRPr="00421D9B">
        <w:rPr>
          <w:b w:val="0"/>
          <w:spacing w:val="-1"/>
        </w:rPr>
        <w:t>that</w:t>
      </w:r>
      <w:r w:rsidRPr="00421D9B">
        <w:rPr>
          <w:b w:val="0"/>
          <w:spacing w:val="-5"/>
        </w:rPr>
        <w:t xml:space="preserve"> </w:t>
      </w:r>
      <w:r w:rsidRPr="00421D9B">
        <w:rPr>
          <w:b w:val="0"/>
          <w:spacing w:val="-1"/>
        </w:rPr>
        <w:t>are</w:t>
      </w:r>
      <w:r w:rsidRPr="00421D9B">
        <w:rPr>
          <w:b w:val="0"/>
          <w:spacing w:val="-4"/>
        </w:rPr>
        <w:t xml:space="preserve"> </w:t>
      </w:r>
      <w:r w:rsidRPr="00421D9B">
        <w:rPr>
          <w:b w:val="0"/>
          <w:spacing w:val="-1"/>
        </w:rPr>
        <w:t>underrepresented</w:t>
      </w:r>
      <w:r w:rsidRPr="00421D9B">
        <w:rPr>
          <w:b w:val="0"/>
          <w:spacing w:val="-4"/>
        </w:rPr>
        <w:t xml:space="preserve"> </w:t>
      </w:r>
      <w:r w:rsidRPr="00421D9B">
        <w:rPr>
          <w:b w:val="0"/>
          <w:spacing w:val="-1"/>
        </w:rPr>
        <w:t>among</w:t>
      </w:r>
      <w:r w:rsidRPr="00421D9B">
        <w:rPr>
          <w:b w:val="0"/>
          <w:spacing w:val="-4"/>
        </w:rPr>
        <w:t xml:space="preserve"> </w:t>
      </w:r>
      <w:proofErr w:type="gramStart"/>
      <w:r w:rsidRPr="00421D9B">
        <w:rPr>
          <w:b w:val="0"/>
          <w:spacing w:val="-1"/>
        </w:rPr>
        <w:t>the</w:t>
      </w:r>
      <w:r w:rsidRPr="00421D9B">
        <w:rPr>
          <w:b w:val="0"/>
          <w:spacing w:val="-1"/>
          <w:w w:val="99"/>
        </w:rPr>
        <w:t xml:space="preserve"> </w:t>
      </w:r>
      <w:r w:rsidRPr="00421D9B">
        <w:rPr>
          <w:b w:val="0"/>
          <w:spacing w:val="70"/>
          <w:w w:val="99"/>
        </w:rPr>
        <w:t xml:space="preserve"> </w:t>
      </w:r>
      <w:r w:rsidRPr="00421D9B">
        <w:rPr>
          <w:b w:val="0"/>
          <w:spacing w:val="-1"/>
        </w:rPr>
        <w:t>respondents</w:t>
      </w:r>
      <w:proofErr w:type="gramEnd"/>
      <w:r w:rsidRPr="00421D9B">
        <w:rPr>
          <w:b w:val="0"/>
          <w:spacing w:val="-1"/>
        </w:rPr>
        <w:t>.</w:t>
      </w:r>
      <w:r w:rsidRPr="00421D9B">
        <w:rPr>
          <w:b w:val="0"/>
          <w:spacing w:val="-3"/>
        </w:rPr>
        <w:t xml:space="preserve"> </w:t>
      </w:r>
      <w:r w:rsidRPr="00421D9B">
        <w:rPr>
          <w:b w:val="0"/>
          <w:spacing w:val="-1"/>
        </w:rPr>
        <w:t>The</w:t>
      </w:r>
      <w:r w:rsidRPr="00421D9B">
        <w:rPr>
          <w:b w:val="0"/>
          <w:spacing w:val="-2"/>
        </w:rPr>
        <w:t xml:space="preserve"> </w:t>
      </w:r>
      <w:r w:rsidRPr="00421D9B">
        <w:rPr>
          <w:b w:val="0"/>
          <w:spacing w:val="-1"/>
        </w:rPr>
        <w:t>tables</w:t>
      </w:r>
      <w:r w:rsidRPr="00421D9B">
        <w:rPr>
          <w:b w:val="0"/>
          <w:spacing w:val="-4"/>
        </w:rPr>
        <w:t xml:space="preserve"> </w:t>
      </w:r>
      <w:r w:rsidRPr="00421D9B">
        <w:rPr>
          <w:b w:val="0"/>
        </w:rPr>
        <w:t xml:space="preserve">in </w:t>
      </w:r>
      <w:r w:rsidRPr="00421D9B">
        <w:rPr>
          <w:b w:val="0"/>
          <w:spacing w:val="-1"/>
        </w:rPr>
        <w:t>appendix</w:t>
      </w:r>
      <w:r w:rsidRPr="00421D9B">
        <w:rPr>
          <w:b w:val="0"/>
          <w:spacing w:val="-2"/>
        </w:rPr>
        <w:t xml:space="preserve"> </w:t>
      </w:r>
      <w:r w:rsidRPr="00421D9B">
        <w:rPr>
          <w:b w:val="0"/>
        </w:rPr>
        <w:t>M</w:t>
      </w:r>
      <w:r w:rsidRPr="00421D9B">
        <w:rPr>
          <w:b w:val="0"/>
          <w:spacing w:val="-3"/>
        </w:rPr>
        <w:t xml:space="preserve"> </w:t>
      </w:r>
      <w:r w:rsidRPr="00421D9B">
        <w:rPr>
          <w:b w:val="0"/>
          <w:spacing w:val="-1"/>
        </w:rPr>
        <w:t>show</w:t>
      </w:r>
      <w:r w:rsidRPr="00421D9B">
        <w:rPr>
          <w:b w:val="0"/>
          <w:spacing w:val="-2"/>
        </w:rPr>
        <w:t xml:space="preserve"> </w:t>
      </w:r>
      <w:r w:rsidRPr="00421D9B">
        <w:rPr>
          <w:b w:val="0"/>
        </w:rPr>
        <w:t>each</w:t>
      </w:r>
      <w:r w:rsidRPr="00421D9B">
        <w:rPr>
          <w:b w:val="0"/>
          <w:spacing w:val="-3"/>
        </w:rPr>
        <w:t xml:space="preserve"> </w:t>
      </w:r>
      <w:r w:rsidRPr="00421D9B">
        <w:rPr>
          <w:b w:val="0"/>
          <w:spacing w:val="-1"/>
        </w:rPr>
        <w:t>model</w:t>
      </w:r>
      <w:r w:rsidRPr="00421D9B">
        <w:rPr>
          <w:b w:val="0"/>
          <w:spacing w:val="-3"/>
        </w:rPr>
        <w:t xml:space="preserve"> </w:t>
      </w:r>
      <w:r w:rsidRPr="00421D9B">
        <w:rPr>
          <w:b w:val="0"/>
          <w:spacing w:val="-1"/>
        </w:rPr>
        <w:t>variable</w:t>
      </w:r>
      <w:r w:rsidRPr="00421D9B">
        <w:rPr>
          <w:b w:val="0"/>
          <w:spacing w:val="-4"/>
        </w:rPr>
        <w:t xml:space="preserve"> </w:t>
      </w:r>
      <w:r w:rsidRPr="00421D9B">
        <w:rPr>
          <w:b w:val="0"/>
          <w:spacing w:val="-1"/>
        </w:rPr>
        <w:t>and</w:t>
      </w:r>
      <w:r w:rsidRPr="00421D9B">
        <w:rPr>
          <w:b w:val="0"/>
          <w:spacing w:val="-2"/>
        </w:rPr>
        <w:t xml:space="preserve"> </w:t>
      </w:r>
      <w:r w:rsidRPr="00421D9B">
        <w:rPr>
          <w:b w:val="0"/>
          <w:spacing w:val="-1"/>
        </w:rPr>
        <w:t>the</w:t>
      </w:r>
      <w:r w:rsidRPr="00421D9B">
        <w:rPr>
          <w:b w:val="0"/>
          <w:spacing w:val="-2"/>
        </w:rPr>
        <w:t xml:space="preserve"> </w:t>
      </w:r>
      <w:r w:rsidRPr="00421D9B">
        <w:rPr>
          <w:b w:val="0"/>
          <w:spacing w:val="-1"/>
        </w:rPr>
        <w:t>proportion</w:t>
      </w:r>
      <w:r w:rsidRPr="00421D9B">
        <w:rPr>
          <w:b w:val="0"/>
          <w:spacing w:val="38"/>
        </w:rPr>
        <w:t xml:space="preserve"> </w:t>
      </w:r>
      <w:r w:rsidRPr="00421D9B">
        <w:rPr>
          <w:b w:val="0"/>
          <w:spacing w:val="-1"/>
        </w:rPr>
        <w:t>of</w:t>
      </w:r>
      <w:r w:rsidRPr="00421D9B">
        <w:rPr>
          <w:b w:val="0"/>
          <w:spacing w:val="-4"/>
        </w:rPr>
        <w:t xml:space="preserve"> </w:t>
      </w:r>
      <w:r w:rsidRPr="00421D9B">
        <w:rPr>
          <w:b w:val="0"/>
          <w:spacing w:val="-1"/>
        </w:rPr>
        <w:t>cases</w:t>
      </w:r>
      <w:r w:rsidRPr="00421D9B">
        <w:rPr>
          <w:b w:val="0"/>
          <w:spacing w:val="-4"/>
        </w:rPr>
        <w:t xml:space="preserve"> </w:t>
      </w:r>
      <w:r w:rsidRPr="00421D9B">
        <w:rPr>
          <w:b w:val="0"/>
          <w:spacing w:val="-1"/>
        </w:rPr>
        <w:t>within</w:t>
      </w:r>
      <w:r w:rsidRPr="00421D9B">
        <w:rPr>
          <w:b w:val="0"/>
          <w:spacing w:val="-3"/>
        </w:rPr>
        <w:t xml:space="preserve"> </w:t>
      </w:r>
      <w:r w:rsidRPr="00421D9B">
        <w:rPr>
          <w:b w:val="0"/>
          <w:spacing w:val="-1"/>
        </w:rPr>
        <w:t>four</w:t>
      </w:r>
      <w:r w:rsidRPr="00421D9B">
        <w:rPr>
          <w:b w:val="0"/>
          <w:spacing w:val="-3"/>
        </w:rPr>
        <w:t xml:space="preserve"> </w:t>
      </w:r>
      <w:r w:rsidRPr="00421D9B">
        <w:rPr>
          <w:b w:val="0"/>
          <w:spacing w:val="-1"/>
        </w:rPr>
        <w:t>groups,</w:t>
      </w:r>
      <w:r w:rsidRPr="00421D9B">
        <w:rPr>
          <w:b w:val="0"/>
          <w:spacing w:val="-2"/>
        </w:rPr>
        <w:t xml:space="preserve"> </w:t>
      </w:r>
      <w:r w:rsidRPr="00421D9B">
        <w:rPr>
          <w:b w:val="0"/>
          <w:spacing w:val="-1"/>
        </w:rPr>
        <w:t>by</w:t>
      </w:r>
      <w:r w:rsidRPr="00421D9B">
        <w:rPr>
          <w:b w:val="0"/>
          <w:spacing w:val="-3"/>
        </w:rPr>
        <w:t xml:space="preserve"> </w:t>
      </w:r>
      <w:r w:rsidRPr="00421D9B">
        <w:rPr>
          <w:b w:val="0"/>
          <w:spacing w:val="-1"/>
        </w:rPr>
        <w:t>phase:</w:t>
      </w:r>
      <w:r w:rsidRPr="00421D9B">
        <w:rPr>
          <w:b w:val="0"/>
          <w:spacing w:val="-2"/>
        </w:rPr>
        <w:t xml:space="preserve"> </w:t>
      </w:r>
      <w:r w:rsidRPr="00421D9B">
        <w:rPr>
          <w:b w:val="0"/>
          <w:spacing w:val="-1"/>
        </w:rPr>
        <w:t>(1)</w:t>
      </w:r>
      <w:r w:rsidRPr="00421D9B">
        <w:rPr>
          <w:b w:val="0"/>
          <w:spacing w:val="-3"/>
        </w:rPr>
        <w:t xml:space="preserve"> </w:t>
      </w:r>
      <w:r w:rsidRPr="00421D9B">
        <w:rPr>
          <w:b w:val="0"/>
          <w:spacing w:val="-1"/>
        </w:rPr>
        <w:t>the</w:t>
      </w:r>
      <w:r w:rsidRPr="00421D9B">
        <w:rPr>
          <w:b w:val="0"/>
          <w:spacing w:val="-2"/>
        </w:rPr>
        <w:t xml:space="preserve"> </w:t>
      </w:r>
      <w:r w:rsidRPr="00421D9B">
        <w:rPr>
          <w:b w:val="0"/>
          <w:spacing w:val="-1"/>
        </w:rPr>
        <w:t>entire</w:t>
      </w:r>
      <w:r w:rsidRPr="00421D9B">
        <w:rPr>
          <w:b w:val="0"/>
          <w:spacing w:val="-3"/>
        </w:rPr>
        <w:t xml:space="preserve"> </w:t>
      </w:r>
      <w:r w:rsidRPr="00421D9B">
        <w:rPr>
          <w:b w:val="0"/>
          <w:spacing w:val="-1"/>
        </w:rPr>
        <w:t>sample,</w:t>
      </w:r>
      <w:r w:rsidRPr="00421D9B">
        <w:rPr>
          <w:b w:val="0"/>
          <w:spacing w:val="-2"/>
        </w:rPr>
        <w:t xml:space="preserve"> </w:t>
      </w:r>
      <w:r w:rsidRPr="00421D9B">
        <w:rPr>
          <w:b w:val="0"/>
          <w:spacing w:val="-1"/>
        </w:rPr>
        <w:t>(2)</w:t>
      </w:r>
      <w:r w:rsidRPr="00421D9B">
        <w:rPr>
          <w:b w:val="0"/>
          <w:spacing w:val="-3"/>
        </w:rPr>
        <w:t xml:space="preserve"> </w:t>
      </w:r>
      <w:r w:rsidRPr="00421D9B">
        <w:rPr>
          <w:b w:val="0"/>
          <w:spacing w:val="-1"/>
        </w:rPr>
        <w:t>the</w:t>
      </w:r>
      <w:r w:rsidRPr="00421D9B">
        <w:rPr>
          <w:b w:val="0"/>
          <w:spacing w:val="-2"/>
        </w:rPr>
        <w:t xml:space="preserve"> </w:t>
      </w:r>
      <w:r w:rsidRPr="00421D9B">
        <w:rPr>
          <w:b w:val="0"/>
          <w:spacing w:val="-1"/>
        </w:rPr>
        <w:t>set</w:t>
      </w:r>
      <w:r w:rsidRPr="00421D9B">
        <w:rPr>
          <w:b w:val="0"/>
          <w:spacing w:val="-3"/>
        </w:rPr>
        <w:t xml:space="preserve"> </w:t>
      </w:r>
      <w:r w:rsidRPr="00421D9B">
        <w:rPr>
          <w:b w:val="0"/>
          <w:spacing w:val="-1"/>
        </w:rPr>
        <w:t>of</w:t>
      </w:r>
      <w:r w:rsidRPr="00421D9B">
        <w:rPr>
          <w:b w:val="0"/>
          <w:w w:val="99"/>
        </w:rPr>
        <w:t xml:space="preserve"> </w:t>
      </w:r>
      <w:r w:rsidRPr="00421D9B">
        <w:rPr>
          <w:b w:val="0"/>
          <w:spacing w:val="61"/>
          <w:w w:val="99"/>
        </w:rPr>
        <w:t xml:space="preserve"> </w:t>
      </w:r>
      <w:r w:rsidRPr="00421D9B">
        <w:rPr>
          <w:b w:val="0"/>
          <w:spacing w:val="-1"/>
        </w:rPr>
        <w:t>respondents</w:t>
      </w:r>
      <w:r w:rsidRPr="00421D9B">
        <w:rPr>
          <w:b w:val="0"/>
          <w:spacing w:val="-6"/>
        </w:rPr>
        <w:t xml:space="preserve"> </w:t>
      </w:r>
      <w:r w:rsidRPr="00421D9B">
        <w:rPr>
          <w:b w:val="0"/>
          <w:spacing w:val="-1"/>
        </w:rPr>
        <w:t>by</w:t>
      </w:r>
      <w:r w:rsidRPr="00421D9B">
        <w:rPr>
          <w:b w:val="0"/>
          <w:spacing w:val="-3"/>
        </w:rPr>
        <w:t xml:space="preserve"> </w:t>
      </w:r>
      <w:r w:rsidRPr="00421D9B">
        <w:rPr>
          <w:b w:val="0"/>
          <w:spacing w:val="-1"/>
        </w:rPr>
        <w:t>phase,</w:t>
      </w:r>
      <w:r w:rsidRPr="00421D9B">
        <w:rPr>
          <w:b w:val="0"/>
          <w:spacing w:val="-4"/>
        </w:rPr>
        <w:t xml:space="preserve"> </w:t>
      </w:r>
      <w:r w:rsidRPr="00421D9B">
        <w:rPr>
          <w:b w:val="0"/>
          <w:spacing w:val="-1"/>
        </w:rPr>
        <w:t>(3)</w:t>
      </w:r>
      <w:r w:rsidRPr="00421D9B">
        <w:rPr>
          <w:b w:val="0"/>
          <w:spacing w:val="-4"/>
        </w:rPr>
        <w:t xml:space="preserve"> </w:t>
      </w:r>
      <w:r w:rsidRPr="00421D9B">
        <w:rPr>
          <w:b w:val="0"/>
          <w:spacing w:val="-1"/>
        </w:rPr>
        <w:t>the</w:t>
      </w:r>
      <w:r w:rsidRPr="00421D9B">
        <w:rPr>
          <w:b w:val="0"/>
          <w:spacing w:val="-3"/>
        </w:rPr>
        <w:t xml:space="preserve"> </w:t>
      </w:r>
      <w:r w:rsidRPr="00421D9B">
        <w:rPr>
          <w:b w:val="0"/>
          <w:spacing w:val="-1"/>
        </w:rPr>
        <w:t>nonresponding</w:t>
      </w:r>
      <w:r w:rsidRPr="00421D9B">
        <w:rPr>
          <w:b w:val="0"/>
          <w:spacing w:val="-4"/>
        </w:rPr>
        <w:t xml:space="preserve"> </w:t>
      </w:r>
      <w:r w:rsidRPr="00421D9B">
        <w:rPr>
          <w:b w:val="0"/>
          <w:spacing w:val="-1"/>
        </w:rPr>
        <w:t>cases</w:t>
      </w:r>
      <w:r w:rsidRPr="00421D9B">
        <w:rPr>
          <w:b w:val="0"/>
          <w:spacing w:val="-5"/>
        </w:rPr>
        <w:t xml:space="preserve"> </w:t>
      </w:r>
      <w:r w:rsidRPr="00421D9B">
        <w:rPr>
          <w:b w:val="0"/>
        </w:rPr>
        <w:t>selected</w:t>
      </w:r>
      <w:r w:rsidRPr="00421D9B">
        <w:rPr>
          <w:b w:val="0"/>
          <w:spacing w:val="-3"/>
        </w:rPr>
        <w:t xml:space="preserve"> </w:t>
      </w:r>
      <w:r w:rsidRPr="00421D9B">
        <w:rPr>
          <w:b w:val="0"/>
          <w:spacing w:val="-1"/>
        </w:rPr>
        <w:t>for</w:t>
      </w:r>
      <w:r w:rsidRPr="00421D9B">
        <w:rPr>
          <w:b w:val="0"/>
          <w:spacing w:val="-5"/>
        </w:rPr>
        <w:t xml:space="preserve"> </w:t>
      </w:r>
      <w:r w:rsidRPr="00421D9B">
        <w:rPr>
          <w:b w:val="0"/>
          <w:spacing w:val="-1"/>
        </w:rPr>
        <w:t>intervention,</w:t>
      </w:r>
      <w:r w:rsidRPr="00421D9B">
        <w:rPr>
          <w:b w:val="0"/>
          <w:spacing w:val="-3"/>
        </w:rPr>
        <w:t xml:space="preserve"> </w:t>
      </w:r>
      <w:r w:rsidRPr="00421D9B">
        <w:rPr>
          <w:b w:val="0"/>
          <w:spacing w:val="-2"/>
        </w:rPr>
        <w:t>and</w:t>
      </w:r>
    </w:p>
    <w:p w14:paraId="6CB8B6E6" w14:textId="77777777" w:rsidR="00421D9B" w:rsidRPr="00421D9B" w:rsidRDefault="00421D9B" w:rsidP="00421D9B">
      <w:pPr>
        <w:pStyle w:val="BodyText"/>
        <w:widowControl w:val="0"/>
        <w:numPr>
          <w:ilvl w:val="3"/>
          <w:numId w:val="37"/>
        </w:numPr>
        <w:tabs>
          <w:tab w:val="left" w:pos="752"/>
        </w:tabs>
        <w:spacing w:line="270" w:lineRule="exact"/>
        <w:rPr>
          <w:b w:val="0"/>
        </w:rPr>
      </w:pPr>
      <w:proofErr w:type="gramStart"/>
      <w:r w:rsidRPr="00421D9B">
        <w:rPr>
          <w:b w:val="0"/>
          <w:spacing w:val="-1"/>
        </w:rPr>
        <w:t>the</w:t>
      </w:r>
      <w:proofErr w:type="gramEnd"/>
      <w:r w:rsidRPr="00421D9B">
        <w:rPr>
          <w:b w:val="0"/>
          <w:spacing w:val="-4"/>
        </w:rPr>
        <w:t xml:space="preserve"> </w:t>
      </w:r>
      <w:r w:rsidRPr="00421D9B">
        <w:rPr>
          <w:b w:val="0"/>
          <w:spacing w:val="-1"/>
        </w:rPr>
        <w:t>nonresponding</w:t>
      </w:r>
      <w:r w:rsidRPr="00421D9B">
        <w:rPr>
          <w:b w:val="0"/>
          <w:spacing w:val="-4"/>
        </w:rPr>
        <w:t xml:space="preserve"> </w:t>
      </w:r>
      <w:r w:rsidRPr="00421D9B">
        <w:rPr>
          <w:b w:val="0"/>
          <w:spacing w:val="-1"/>
        </w:rPr>
        <w:t>cases</w:t>
      </w:r>
      <w:r w:rsidRPr="00421D9B">
        <w:rPr>
          <w:b w:val="0"/>
          <w:spacing w:val="-5"/>
        </w:rPr>
        <w:t xml:space="preserve"> </w:t>
      </w:r>
      <w:r w:rsidRPr="00421D9B">
        <w:rPr>
          <w:b w:val="0"/>
          <w:spacing w:val="-1"/>
        </w:rPr>
        <w:t>not</w:t>
      </w:r>
      <w:r w:rsidRPr="00421D9B">
        <w:rPr>
          <w:b w:val="0"/>
          <w:spacing w:val="-5"/>
        </w:rPr>
        <w:t xml:space="preserve"> </w:t>
      </w:r>
      <w:r w:rsidRPr="00421D9B">
        <w:rPr>
          <w:b w:val="0"/>
          <w:spacing w:val="-1"/>
        </w:rPr>
        <w:t>selected</w:t>
      </w:r>
      <w:r w:rsidRPr="00421D9B">
        <w:rPr>
          <w:b w:val="0"/>
          <w:spacing w:val="-4"/>
        </w:rPr>
        <w:t xml:space="preserve"> </w:t>
      </w:r>
      <w:r w:rsidRPr="00421D9B">
        <w:rPr>
          <w:b w:val="0"/>
          <w:spacing w:val="-1"/>
        </w:rPr>
        <w:t>for</w:t>
      </w:r>
      <w:r w:rsidRPr="00421D9B">
        <w:rPr>
          <w:b w:val="0"/>
          <w:spacing w:val="-4"/>
        </w:rPr>
        <w:t xml:space="preserve"> </w:t>
      </w:r>
      <w:r w:rsidRPr="00421D9B">
        <w:rPr>
          <w:b w:val="0"/>
          <w:spacing w:val="-1"/>
        </w:rPr>
        <w:t>intervention.</w:t>
      </w:r>
    </w:p>
    <w:p w14:paraId="054D77CA" w14:textId="77777777" w:rsidR="00421D9B" w:rsidRPr="00421D9B" w:rsidRDefault="00421D9B">
      <w:pPr>
        <w:spacing w:before="10"/>
        <w:rPr>
          <w:rFonts w:ascii="Garamond" w:eastAsia="Garamond" w:hAnsi="Garamond" w:cs="Garamond"/>
          <w:sz w:val="25"/>
          <w:szCs w:val="25"/>
        </w:rPr>
      </w:pPr>
    </w:p>
    <w:p w14:paraId="07F938F5" w14:textId="77777777" w:rsidR="00421D9B" w:rsidRPr="00421D9B" w:rsidRDefault="00421D9B">
      <w:pPr>
        <w:pStyle w:val="BodyText"/>
        <w:spacing w:line="284" w:lineRule="auto"/>
        <w:ind w:right="1140"/>
        <w:rPr>
          <w:b w:val="0"/>
        </w:rPr>
      </w:pPr>
      <w:r w:rsidRPr="00421D9B">
        <w:rPr>
          <w:b w:val="0"/>
          <w:spacing w:val="-1"/>
        </w:rPr>
        <w:t>The</w:t>
      </w:r>
      <w:r w:rsidRPr="00421D9B">
        <w:rPr>
          <w:b w:val="0"/>
          <w:spacing w:val="-4"/>
        </w:rPr>
        <w:t xml:space="preserve"> </w:t>
      </w:r>
      <w:r w:rsidRPr="00421D9B">
        <w:rPr>
          <w:b w:val="0"/>
          <w:spacing w:val="-1"/>
        </w:rPr>
        <w:t>general</w:t>
      </w:r>
      <w:r w:rsidRPr="00421D9B">
        <w:rPr>
          <w:b w:val="0"/>
          <w:spacing w:val="-3"/>
        </w:rPr>
        <w:t xml:space="preserve"> </w:t>
      </w:r>
      <w:r w:rsidRPr="00421D9B">
        <w:rPr>
          <w:b w:val="0"/>
          <w:spacing w:val="-1"/>
        </w:rPr>
        <w:t>pattern</w:t>
      </w:r>
      <w:r w:rsidRPr="00421D9B">
        <w:rPr>
          <w:b w:val="0"/>
          <w:spacing w:val="-4"/>
        </w:rPr>
        <w:t xml:space="preserve"> </w:t>
      </w:r>
      <w:r w:rsidRPr="00421D9B">
        <w:rPr>
          <w:b w:val="0"/>
          <w:spacing w:val="-1"/>
        </w:rPr>
        <w:t>across</w:t>
      </w:r>
      <w:r w:rsidRPr="00421D9B">
        <w:rPr>
          <w:b w:val="0"/>
          <w:spacing w:val="-3"/>
        </w:rPr>
        <w:t xml:space="preserve"> </w:t>
      </w:r>
      <w:r w:rsidRPr="00421D9B">
        <w:rPr>
          <w:b w:val="0"/>
        </w:rPr>
        <w:t>all</w:t>
      </w:r>
      <w:r w:rsidRPr="00421D9B">
        <w:rPr>
          <w:b w:val="0"/>
          <w:spacing w:val="-3"/>
        </w:rPr>
        <w:t xml:space="preserve"> </w:t>
      </w:r>
      <w:r w:rsidRPr="00421D9B">
        <w:rPr>
          <w:b w:val="0"/>
          <w:spacing w:val="-1"/>
        </w:rPr>
        <w:t>model</w:t>
      </w:r>
      <w:r w:rsidRPr="00421D9B">
        <w:rPr>
          <w:b w:val="0"/>
          <w:spacing w:val="-3"/>
        </w:rPr>
        <w:t xml:space="preserve"> </w:t>
      </w:r>
      <w:r w:rsidRPr="00421D9B">
        <w:rPr>
          <w:b w:val="0"/>
          <w:spacing w:val="-1"/>
        </w:rPr>
        <w:t>variables</w:t>
      </w:r>
      <w:r w:rsidRPr="00421D9B">
        <w:rPr>
          <w:b w:val="0"/>
          <w:spacing w:val="-6"/>
        </w:rPr>
        <w:t xml:space="preserve"> </w:t>
      </w:r>
      <w:r w:rsidRPr="00421D9B">
        <w:rPr>
          <w:b w:val="0"/>
          <w:spacing w:val="-1"/>
        </w:rPr>
        <w:t>indicates</w:t>
      </w:r>
      <w:r w:rsidRPr="00421D9B">
        <w:rPr>
          <w:b w:val="0"/>
          <w:spacing w:val="-5"/>
        </w:rPr>
        <w:t xml:space="preserve"> </w:t>
      </w:r>
      <w:r w:rsidRPr="00421D9B">
        <w:rPr>
          <w:b w:val="0"/>
          <w:spacing w:val="-1"/>
        </w:rPr>
        <w:t>that</w:t>
      </w:r>
      <w:r w:rsidRPr="00421D9B">
        <w:rPr>
          <w:b w:val="0"/>
          <w:spacing w:val="-4"/>
        </w:rPr>
        <w:t xml:space="preserve"> </w:t>
      </w:r>
      <w:r w:rsidRPr="00421D9B">
        <w:rPr>
          <w:b w:val="0"/>
          <w:spacing w:val="-1"/>
        </w:rPr>
        <w:t>the</w:t>
      </w:r>
      <w:r w:rsidRPr="00421D9B">
        <w:rPr>
          <w:b w:val="0"/>
          <w:spacing w:val="-4"/>
        </w:rPr>
        <w:t xml:space="preserve"> </w:t>
      </w:r>
      <w:r w:rsidRPr="00421D9B">
        <w:rPr>
          <w:b w:val="0"/>
          <w:spacing w:val="-1"/>
        </w:rPr>
        <w:t>model</w:t>
      </w:r>
      <w:r w:rsidRPr="00421D9B">
        <w:rPr>
          <w:b w:val="0"/>
          <w:spacing w:val="-3"/>
        </w:rPr>
        <w:t xml:space="preserve"> </w:t>
      </w:r>
      <w:r w:rsidRPr="00421D9B">
        <w:rPr>
          <w:b w:val="0"/>
          <w:spacing w:val="-1"/>
        </w:rPr>
        <w:t>effectively</w:t>
      </w:r>
      <w:r w:rsidRPr="00421D9B">
        <w:rPr>
          <w:b w:val="0"/>
          <w:spacing w:val="65"/>
          <w:w w:val="99"/>
        </w:rPr>
        <w:t xml:space="preserve"> </w:t>
      </w:r>
      <w:r w:rsidRPr="00421D9B">
        <w:rPr>
          <w:b w:val="0"/>
          <w:spacing w:val="-1"/>
        </w:rPr>
        <w:t>selected</w:t>
      </w:r>
      <w:r w:rsidRPr="00421D9B">
        <w:rPr>
          <w:b w:val="0"/>
          <w:spacing w:val="-5"/>
        </w:rPr>
        <w:t xml:space="preserve"> </w:t>
      </w:r>
      <w:r w:rsidRPr="00421D9B">
        <w:rPr>
          <w:b w:val="0"/>
          <w:spacing w:val="-1"/>
        </w:rPr>
        <w:t>cases</w:t>
      </w:r>
      <w:r w:rsidRPr="00421D9B">
        <w:rPr>
          <w:b w:val="0"/>
          <w:spacing w:val="-6"/>
        </w:rPr>
        <w:t xml:space="preserve"> </w:t>
      </w:r>
      <w:proofErr w:type="gramStart"/>
      <w:r w:rsidRPr="00421D9B">
        <w:rPr>
          <w:b w:val="0"/>
          <w:spacing w:val="-1"/>
        </w:rPr>
        <w:t>who</w:t>
      </w:r>
      <w:proofErr w:type="gramEnd"/>
      <w:r w:rsidRPr="00421D9B">
        <w:rPr>
          <w:b w:val="0"/>
          <w:spacing w:val="-5"/>
        </w:rPr>
        <w:t xml:space="preserve"> </w:t>
      </w:r>
      <w:r w:rsidRPr="00421D9B">
        <w:rPr>
          <w:b w:val="0"/>
          <w:spacing w:val="-1"/>
        </w:rPr>
        <w:t>were</w:t>
      </w:r>
      <w:r w:rsidRPr="00421D9B">
        <w:rPr>
          <w:b w:val="0"/>
          <w:spacing w:val="-4"/>
        </w:rPr>
        <w:t xml:space="preserve"> </w:t>
      </w:r>
      <w:r w:rsidRPr="00421D9B">
        <w:rPr>
          <w:b w:val="0"/>
          <w:spacing w:val="-1"/>
        </w:rPr>
        <w:t>underrepresented</w:t>
      </w:r>
      <w:r w:rsidRPr="00421D9B">
        <w:rPr>
          <w:b w:val="0"/>
          <w:spacing w:val="-5"/>
        </w:rPr>
        <w:t xml:space="preserve"> </w:t>
      </w:r>
      <w:r w:rsidRPr="00421D9B">
        <w:rPr>
          <w:b w:val="0"/>
          <w:spacing w:val="-1"/>
        </w:rPr>
        <w:t>among</w:t>
      </w:r>
      <w:r w:rsidRPr="00421D9B">
        <w:rPr>
          <w:b w:val="0"/>
          <w:spacing w:val="-4"/>
        </w:rPr>
        <w:t xml:space="preserve"> </w:t>
      </w:r>
      <w:r w:rsidRPr="00421D9B">
        <w:rPr>
          <w:b w:val="0"/>
          <w:spacing w:val="-1"/>
        </w:rPr>
        <w:t>the</w:t>
      </w:r>
      <w:r w:rsidRPr="00421D9B">
        <w:rPr>
          <w:b w:val="0"/>
          <w:spacing w:val="-5"/>
        </w:rPr>
        <w:t xml:space="preserve"> </w:t>
      </w:r>
      <w:r w:rsidRPr="00421D9B">
        <w:rPr>
          <w:b w:val="0"/>
          <w:spacing w:val="-1"/>
        </w:rPr>
        <w:t>respondents.</w:t>
      </w:r>
      <w:r w:rsidRPr="00421D9B">
        <w:rPr>
          <w:b w:val="0"/>
          <w:spacing w:val="-4"/>
        </w:rPr>
        <w:t xml:space="preserve"> </w:t>
      </w:r>
      <w:r w:rsidRPr="00421D9B">
        <w:rPr>
          <w:b w:val="0"/>
          <w:spacing w:val="-1"/>
        </w:rPr>
        <w:t>For</w:t>
      </w:r>
      <w:r w:rsidRPr="00421D9B">
        <w:rPr>
          <w:b w:val="0"/>
          <w:spacing w:val="-6"/>
        </w:rPr>
        <w:t xml:space="preserve"> </w:t>
      </w:r>
      <w:r w:rsidRPr="00421D9B">
        <w:rPr>
          <w:b w:val="0"/>
          <w:spacing w:val="-1"/>
        </w:rPr>
        <w:t>example,</w:t>
      </w:r>
      <w:r w:rsidRPr="00421D9B">
        <w:rPr>
          <w:b w:val="0"/>
          <w:spacing w:val="53"/>
          <w:w w:val="99"/>
        </w:rPr>
        <w:t xml:space="preserve"> </w:t>
      </w:r>
      <w:r w:rsidRPr="00421D9B">
        <w:rPr>
          <w:b w:val="0"/>
          <w:spacing w:val="-1"/>
        </w:rPr>
        <w:t>table</w:t>
      </w:r>
      <w:r w:rsidRPr="00421D9B">
        <w:rPr>
          <w:b w:val="0"/>
          <w:spacing w:val="-3"/>
        </w:rPr>
        <w:t xml:space="preserve"> </w:t>
      </w:r>
      <w:r w:rsidRPr="00421D9B">
        <w:rPr>
          <w:b w:val="0"/>
        </w:rPr>
        <w:t>1</w:t>
      </w:r>
      <w:r w:rsidRPr="00421D9B">
        <w:rPr>
          <w:b w:val="0"/>
          <w:spacing w:val="-2"/>
        </w:rPr>
        <w:t xml:space="preserve"> </w:t>
      </w:r>
      <w:r w:rsidRPr="00421D9B">
        <w:rPr>
          <w:b w:val="0"/>
        </w:rPr>
        <w:t>in</w:t>
      </w:r>
      <w:r w:rsidRPr="00421D9B">
        <w:rPr>
          <w:b w:val="0"/>
          <w:spacing w:val="-4"/>
        </w:rPr>
        <w:t xml:space="preserve"> </w:t>
      </w:r>
      <w:r w:rsidRPr="00421D9B">
        <w:rPr>
          <w:b w:val="0"/>
          <w:spacing w:val="-1"/>
        </w:rPr>
        <w:t>appendix</w:t>
      </w:r>
      <w:r w:rsidRPr="00421D9B">
        <w:rPr>
          <w:b w:val="0"/>
          <w:spacing w:val="-2"/>
        </w:rPr>
        <w:t xml:space="preserve"> </w:t>
      </w:r>
      <w:r w:rsidRPr="00421D9B">
        <w:rPr>
          <w:b w:val="0"/>
        </w:rPr>
        <w:t>M</w:t>
      </w:r>
      <w:r w:rsidRPr="00421D9B">
        <w:rPr>
          <w:b w:val="0"/>
          <w:spacing w:val="-4"/>
        </w:rPr>
        <w:t xml:space="preserve"> </w:t>
      </w:r>
      <w:r w:rsidRPr="00421D9B">
        <w:rPr>
          <w:b w:val="0"/>
          <w:spacing w:val="-1"/>
        </w:rPr>
        <w:t>shows</w:t>
      </w:r>
      <w:r w:rsidRPr="00421D9B">
        <w:rPr>
          <w:b w:val="0"/>
          <w:spacing w:val="-4"/>
        </w:rPr>
        <w:t xml:space="preserve"> </w:t>
      </w:r>
      <w:r w:rsidRPr="00421D9B">
        <w:rPr>
          <w:b w:val="0"/>
          <w:spacing w:val="-1"/>
        </w:rPr>
        <w:t>the</w:t>
      </w:r>
      <w:r w:rsidRPr="00421D9B">
        <w:rPr>
          <w:b w:val="0"/>
          <w:spacing w:val="-2"/>
        </w:rPr>
        <w:t xml:space="preserve"> </w:t>
      </w:r>
      <w:r w:rsidRPr="00421D9B">
        <w:rPr>
          <w:b w:val="0"/>
          <w:spacing w:val="-1"/>
        </w:rPr>
        <w:t>phase</w:t>
      </w:r>
      <w:r w:rsidRPr="00421D9B">
        <w:rPr>
          <w:b w:val="0"/>
          <w:spacing w:val="-3"/>
        </w:rPr>
        <w:t xml:space="preserve"> </w:t>
      </w:r>
      <w:r w:rsidRPr="00421D9B">
        <w:rPr>
          <w:b w:val="0"/>
        </w:rPr>
        <w:t>3</w:t>
      </w:r>
      <w:r w:rsidRPr="00421D9B">
        <w:rPr>
          <w:b w:val="0"/>
          <w:spacing w:val="-2"/>
        </w:rPr>
        <w:t xml:space="preserve"> </w:t>
      </w:r>
      <w:r w:rsidRPr="00421D9B">
        <w:rPr>
          <w:b w:val="0"/>
          <w:spacing w:val="-1"/>
        </w:rPr>
        <w:t>breakdown</w:t>
      </w:r>
      <w:r w:rsidRPr="00421D9B">
        <w:rPr>
          <w:b w:val="0"/>
          <w:spacing w:val="-4"/>
        </w:rPr>
        <w:t xml:space="preserve"> </w:t>
      </w:r>
      <w:r w:rsidRPr="00421D9B">
        <w:rPr>
          <w:b w:val="0"/>
          <w:spacing w:val="-1"/>
        </w:rPr>
        <w:t>across</w:t>
      </w:r>
      <w:r w:rsidRPr="00421D9B">
        <w:rPr>
          <w:b w:val="0"/>
          <w:spacing w:val="-4"/>
        </w:rPr>
        <w:t xml:space="preserve"> </w:t>
      </w:r>
      <w:r w:rsidRPr="00421D9B">
        <w:rPr>
          <w:b w:val="0"/>
          <w:spacing w:val="-1"/>
        </w:rPr>
        <w:t>the</w:t>
      </w:r>
      <w:r w:rsidRPr="00421D9B">
        <w:rPr>
          <w:b w:val="0"/>
          <w:spacing w:val="-3"/>
        </w:rPr>
        <w:t xml:space="preserve"> </w:t>
      </w:r>
      <w:r w:rsidRPr="00421D9B">
        <w:rPr>
          <w:b w:val="0"/>
          <w:spacing w:val="-1"/>
        </w:rPr>
        <w:t>model</w:t>
      </w:r>
      <w:r w:rsidRPr="00421D9B">
        <w:rPr>
          <w:b w:val="0"/>
          <w:spacing w:val="-2"/>
        </w:rPr>
        <w:t xml:space="preserve"> </w:t>
      </w:r>
      <w:r w:rsidRPr="00421D9B">
        <w:rPr>
          <w:b w:val="0"/>
          <w:spacing w:val="-1"/>
        </w:rPr>
        <w:t>variables.</w:t>
      </w:r>
      <w:r w:rsidRPr="00421D9B">
        <w:rPr>
          <w:b w:val="0"/>
          <w:spacing w:val="-2"/>
        </w:rPr>
        <w:t xml:space="preserve"> The</w:t>
      </w:r>
      <w:r w:rsidRPr="00421D9B">
        <w:rPr>
          <w:b w:val="0"/>
          <w:spacing w:val="52"/>
          <w:w w:val="99"/>
        </w:rPr>
        <w:t xml:space="preserve"> </w:t>
      </w:r>
      <w:r w:rsidRPr="00421D9B">
        <w:rPr>
          <w:b w:val="0"/>
          <w:spacing w:val="-1"/>
        </w:rPr>
        <w:t>timing</w:t>
      </w:r>
      <w:r w:rsidRPr="00421D9B">
        <w:rPr>
          <w:b w:val="0"/>
          <w:spacing w:val="-3"/>
        </w:rPr>
        <w:t xml:space="preserve"> </w:t>
      </w:r>
      <w:r w:rsidRPr="00421D9B">
        <w:rPr>
          <w:b w:val="0"/>
          <w:spacing w:val="-1"/>
        </w:rPr>
        <w:t>of</w:t>
      </w:r>
      <w:r w:rsidRPr="00421D9B">
        <w:rPr>
          <w:b w:val="0"/>
          <w:spacing w:val="-3"/>
        </w:rPr>
        <w:t xml:space="preserve"> </w:t>
      </w:r>
      <w:r w:rsidRPr="00421D9B">
        <w:rPr>
          <w:b w:val="0"/>
          <w:spacing w:val="-1"/>
        </w:rPr>
        <w:t>the</w:t>
      </w:r>
      <w:r w:rsidRPr="00421D9B">
        <w:rPr>
          <w:b w:val="0"/>
          <w:spacing w:val="-2"/>
        </w:rPr>
        <w:t xml:space="preserve"> </w:t>
      </w:r>
      <w:r w:rsidRPr="00421D9B">
        <w:rPr>
          <w:b w:val="0"/>
          <w:spacing w:val="-1"/>
        </w:rPr>
        <w:t>Algebra</w:t>
      </w:r>
      <w:r w:rsidRPr="00421D9B">
        <w:rPr>
          <w:b w:val="0"/>
          <w:spacing w:val="-2"/>
        </w:rPr>
        <w:t xml:space="preserve"> </w:t>
      </w:r>
      <w:r w:rsidRPr="00421D9B">
        <w:rPr>
          <w:b w:val="0"/>
        </w:rPr>
        <w:t>1</w:t>
      </w:r>
      <w:r w:rsidRPr="00421D9B">
        <w:rPr>
          <w:b w:val="0"/>
          <w:spacing w:val="-2"/>
        </w:rPr>
        <w:t xml:space="preserve"> </w:t>
      </w:r>
      <w:r w:rsidRPr="00421D9B">
        <w:rPr>
          <w:b w:val="0"/>
          <w:spacing w:val="-1"/>
        </w:rPr>
        <w:t>variable</w:t>
      </w:r>
      <w:r w:rsidRPr="00421D9B">
        <w:rPr>
          <w:b w:val="0"/>
          <w:spacing w:val="-2"/>
        </w:rPr>
        <w:t xml:space="preserve"> </w:t>
      </w:r>
      <w:r w:rsidRPr="00421D9B">
        <w:rPr>
          <w:b w:val="0"/>
        </w:rPr>
        <w:t>is</w:t>
      </w:r>
      <w:r w:rsidRPr="00421D9B">
        <w:rPr>
          <w:b w:val="0"/>
          <w:spacing w:val="-4"/>
        </w:rPr>
        <w:t xml:space="preserve"> </w:t>
      </w:r>
      <w:r w:rsidRPr="00421D9B">
        <w:rPr>
          <w:b w:val="0"/>
          <w:spacing w:val="-1"/>
        </w:rPr>
        <w:t>illustrative</w:t>
      </w:r>
      <w:r w:rsidRPr="00421D9B">
        <w:rPr>
          <w:b w:val="0"/>
          <w:spacing w:val="-2"/>
        </w:rPr>
        <w:t xml:space="preserve"> </w:t>
      </w:r>
      <w:r w:rsidRPr="00421D9B">
        <w:rPr>
          <w:b w:val="0"/>
          <w:spacing w:val="-1"/>
        </w:rPr>
        <w:t>of</w:t>
      </w:r>
      <w:r w:rsidRPr="00421D9B">
        <w:rPr>
          <w:b w:val="0"/>
          <w:spacing w:val="-3"/>
        </w:rPr>
        <w:t xml:space="preserve"> </w:t>
      </w:r>
      <w:r w:rsidRPr="00421D9B">
        <w:rPr>
          <w:b w:val="0"/>
          <w:spacing w:val="-1"/>
        </w:rPr>
        <w:t>the</w:t>
      </w:r>
      <w:r w:rsidRPr="00421D9B">
        <w:rPr>
          <w:b w:val="0"/>
          <w:spacing w:val="-2"/>
        </w:rPr>
        <w:t xml:space="preserve"> </w:t>
      </w:r>
      <w:r w:rsidRPr="00421D9B">
        <w:rPr>
          <w:b w:val="0"/>
          <w:spacing w:val="-1"/>
        </w:rPr>
        <w:t>general</w:t>
      </w:r>
      <w:r w:rsidRPr="00421D9B">
        <w:rPr>
          <w:b w:val="0"/>
          <w:spacing w:val="-2"/>
        </w:rPr>
        <w:t xml:space="preserve"> </w:t>
      </w:r>
      <w:r w:rsidRPr="00421D9B">
        <w:rPr>
          <w:b w:val="0"/>
          <w:spacing w:val="-1"/>
        </w:rPr>
        <w:t>trend.</w:t>
      </w:r>
      <w:r w:rsidRPr="00421D9B">
        <w:rPr>
          <w:b w:val="0"/>
          <w:spacing w:val="-3"/>
        </w:rPr>
        <w:t xml:space="preserve"> </w:t>
      </w:r>
      <w:r w:rsidRPr="00421D9B">
        <w:rPr>
          <w:b w:val="0"/>
          <w:spacing w:val="-1"/>
        </w:rPr>
        <w:t>In</w:t>
      </w:r>
      <w:r w:rsidRPr="00421D9B">
        <w:rPr>
          <w:b w:val="0"/>
          <w:spacing w:val="-3"/>
        </w:rPr>
        <w:t xml:space="preserve"> </w:t>
      </w:r>
      <w:r w:rsidRPr="00421D9B">
        <w:rPr>
          <w:b w:val="0"/>
          <w:spacing w:val="-1"/>
        </w:rPr>
        <w:t>the</w:t>
      </w:r>
      <w:r w:rsidRPr="00421D9B">
        <w:rPr>
          <w:b w:val="0"/>
          <w:spacing w:val="-2"/>
        </w:rPr>
        <w:t xml:space="preserve"> </w:t>
      </w:r>
      <w:r w:rsidRPr="00421D9B">
        <w:rPr>
          <w:b w:val="0"/>
          <w:spacing w:val="-1"/>
        </w:rPr>
        <w:t>entire</w:t>
      </w:r>
      <w:r w:rsidRPr="00421D9B">
        <w:rPr>
          <w:b w:val="0"/>
          <w:spacing w:val="61"/>
          <w:w w:val="99"/>
        </w:rPr>
        <w:t xml:space="preserve"> </w:t>
      </w:r>
      <w:r w:rsidRPr="00421D9B">
        <w:rPr>
          <w:b w:val="0"/>
          <w:spacing w:val="-1"/>
        </w:rPr>
        <w:t>sample:</w:t>
      </w:r>
    </w:p>
    <w:p w14:paraId="7F0AC7CC" w14:textId="77777777" w:rsidR="00421D9B" w:rsidRPr="00421D9B" w:rsidRDefault="00421D9B" w:rsidP="00421D9B">
      <w:pPr>
        <w:pStyle w:val="BodyText"/>
        <w:widowControl w:val="0"/>
        <w:numPr>
          <w:ilvl w:val="4"/>
          <w:numId w:val="37"/>
        </w:numPr>
        <w:tabs>
          <w:tab w:val="left" w:pos="1252"/>
        </w:tabs>
        <w:spacing w:before="205"/>
        <w:ind w:firstLine="451"/>
        <w:jc w:val="left"/>
        <w:rPr>
          <w:b w:val="0"/>
        </w:rPr>
      </w:pPr>
      <w:r w:rsidRPr="00421D9B">
        <w:rPr>
          <w:b w:val="0"/>
        </w:rPr>
        <w:t>30.7</w:t>
      </w:r>
      <w:r w:rsidRPr="00421D9B">
        <w:rPr>
          <w:b w:val="0"/>
          <w:spacing w:val="-3"/>
        </w:rPr>
        <w:t xml:space="preserve"> </w:t>
      </w:r>
      <w:r w:rsidRPr="00421D9B">
        <w:rPr>
          <w:b w:val="0"/>
          <w:spacing w:val="-1"/>
        </w:rPr>
        <w:t>percent</w:t>
      </w:r>
      <w:r w:rsidRPr="00421D9B">
        <w:rPr>
          <w:b w:val="0"/>
          <w:spacing w:val="-4"/>
        </w:rPr>
        <w:t xml:space="preserve"> </w:t>
      </w:r>
      <w:r w:rsidRPr="00421D9B">
        <w:rPr>
          <w:b w:val="0"/>
          <w:spacing w:val="-1"/>
        </w:rPr>
        <w:t>took</w:t>
      </w:r>
      <w:r w:rsidRPr="00421D9B">
        <w:rPr>
          <w:b w:val="0"/>
          <w:spacing w:val="-2"/>
        </w:rPr>
        <w:t xml:space="preserve"> </w:t>
      </w:r>
      <w:r w:rsidRPr="00421D9B">
        <w:rPr>
          <w:b w:val="0"/>
          <w:spacing w:val="-1"/>
        </w:rPr>
        <w:t>Algebra</w:t>
      </w:r>
      <w:r w:rsidRPr="00421D9B">
        <w:rPr>
          <w:b w:val="0"/>
          <w:spacing w:val="-5"/>
        </w:rPr>
        <w:t xml:space="preserve"> </w:t>
      </w:r>
      <w:r w:rsidRPr="00421D9B">
        <w:rPr>
          <w:b w:val="0"/>
        </w:rPr>
        <w:t>1</w:t>
      </w:r>
      <w:r w:rsidRPr="00421D9B">
        <w:rPr>
          <w:b w:val="0"/>
          <w:spacing w:val="-2"/>
        </w:rPr>
        <w:t xml:space="preserve"> </w:t>
      </w:r>
      <w:r w:rsidRPr="00421D9B">
        <w:rPr>
          <w:b w:val="0"/>
        </w:rPr>
        <w:t>in</w:t>
      </w:r>
      <w:r w:rsidRPr="00421D9B">
        <w:rPr>
          <w:b w:val="0"/>
          <w:spacing w:val="-4"/>
        </w:rPr>
        <w:t xml:space="preserve"> </w:t>
      </w:r>
      <w:r w:rsidRPr="00421D9B">
        <w:rPr>
          <w:b w:val="0"/>
          <w:spacing w:val="-1"/>
        </w:rPr>
        <w:t>8th</w:t>
      </w:r>
      <w:r w:rsidRPr="00421D9B">
        <w:rPr>
          <w:b w:val="0"/>
          <w:spacing w:val="-3"/>
        </w:rPr>
        <w:t xml:space="preserve"> </w:t>
      </w:r>
      <w:r w:rsidRPr="00421D9B">
        <w:rPr>
          <w:b w:val="0"/>
          <w:spacing w:val="-1"/>
        </w:rPr>
        <w:t>grade;</w:t>
      </w:r>
    </w:p>
    <w:p w14:paraId="5B9FD12C" w14:textId="77777777" w:rsidR="00421D9B" w:rsidRPr="00421D9B" w:rsidRDefault="00421D9B" w:rsidP="00421D9B">
      <w:pPr>
        <w:pStyle w:val="BodyText"/>
        <w:widowControl w:val="0"/>
        <w:numPr>
          <w:ilvl w:val="4"/>
          <w:numId w:val="37"/>
        </w:numPr>
        <w:tabs>
          <w:tab w:val="left" w:pos="1252"/>
        </w:tabs>
        <w:spacing w:before="17"/>
        <w:ind w:left="1251"/>
        <w:jc w:val="left"/>
        <w:rPr>
          <w:b w:val="0"/>
        </w:rPr>
      </w:pPr>
      <w:r w:rsidRPr="00421D9B">
        <w:rPr>
          <w:b w:val="0"/>
        </w:rPr>
        <w:t>56.8</w:t>
      </w:r>
      <w:r w:rsidRPr="00421D9B">
        <w:rPr>
          <w:b w:val="0"/>
          <w:spacing w:val="-3"/>
        </w:rPr>
        <w:t xml:space="preserve"> </w:t>
      </w:r>
      <w:r w:rsidRPr="00421D9B">
        <w:rPr>
          <w:b w:val="0"/>
          <w:spacing w:val="-1"/>
        </w:rPr>
        <w:t>percent</w:t>
      </w:r>
      <w:r w:rsidRPr="00421D9B">
        <w:rPr>
          <w:b w:val="0"/>
          <w:spacing w:val="-4"/>
        </w:rPr>
        <w:t xml:space="preserve"> </w:t>
      </w:r>
      <w:r w:rsidRPr="00421D9B">
        <w:rPr>
          <w:b w:val="0"/>
          <w:spacing w:val="-1"/>
        </w:rPr>
        <w:t>took</w:t>
      </w:r>
      <w:r w:rsidRPr="00421D9B">
        <w:rPr>
          <w:b w:val="0"/>
          <w:spacing w:val="-2"/>
        </w:rPr>
        <w:t xml:space="preserve"> </w:t>
      </w:r>
      <w:r w:rsidRPr="00421D9B">
        <w:rPr>
          <w:b w:val="0"/>
          <w:spacing w:val="-1"/>
        </w:rPr>
        <w:t>Algebra</w:t>
      </w:r>
      <w:r w:rsidRPr="00421D9B">
        <w:rPr>
          <w:b w:val="0"/>
          <w:spacing w:val="-5"/>
        </w:rPr>
        <w:t xml:space="preserve"> </w:t>
      </w:r>
      <w:r w:rsidRPr="00421D9B">
        <w:rPr>
          <w:b w:val="0"/>
        </w:rPr>
        <w:t>1</w:t>
      </w:r>
      <w:r w:rsidRPr="00421D9B">
        <w:rPr>
          <w:b w:val="0"/>
          <w:spacing w:val="-2"/>
        </w:rPr>
        <w:t xml:space="preserve"> </w:t>
      </w:r>
      <w:r w:rsidRPr="00421D9B">
        <w:rPr>
          <w:b w:val="0"/>
        </w:rPr>
        <w:t>in</w:t>
      </w:r>
      <w:r w:rsidRPr="00421D9B">
        <w:rPr>
          <w:b w:val="0"/>
          <w:spacing w:val="-4"/>
        </w:rPr>
        <w:t xml:space="preserve"> </w:t>
      </w:r>
      <w:r w:rsidRPr="00421D9B">
        <w:rPr>
          <w:b w:val="0"/>
          <w:spacing w:val="-1"/>
        </w:rPr>
        <w:t>9th</w:t>
      </w:r>
      <w:r w:rsidRPr="00421D9B">
        <w:rPr>
          <w:b w:val="0"/>
          <w:spacing w:val="-3"/>
        </w:rPr>
        <w:t xml:space="preserve"> </w:t>
      </w:r>
      <w:r w:rsidRPr="00421D9B">
        <w:rPr>
          <w:b w:val="0"/>
          <w:spacing w:val="-1"/>
        </w:rPr>
        <w:t>grade;</w:t>
      </w:r>
    </w:p>
    <w:p w14:paraId="1D286CC3" w14:textId="77777777" w:rsidR="00421D9B" w:rsidRPr="00421D9B" w:rsidRDefault="00421D9B" w:rsidP="00421D9B">
      <w:pPr>
        <w:pStyle w:val="BodyText"/>
        <w:widowControl w:val="0"/>
        <w:numPr>
          <w:ilvl w:val="4"/>
          <w:numId w:val="37"/>
        </w:numPr>
        <w:tabs>
          <w:tab w:val="left" w:pos="1252"/>
        </w:tabs>
        <w:spacing w:before="14"/>
        <w:ind w:left="1251"/>
        <w:jc w:val="left"/>
        <w:rPr>
          <w:b w:val="0"/>
        </w:rPr>
      </w:pPr>
      <w:r w:rsidRPr="00421D9B">
        <w:rPr>
          <w:b w:val="0"/>
        </w:rPr>
        <w:t>8.4</w:t>
      </w:r>
      <w:r w:rsidRPr="00421D9B">
        <w:rPr>
          <w:b w:val="0"/>
          <w:spacing w:val="-3"/>
        </w:rPr>
        <w:t xml:space="preserve"> </w:t>
      </w:r>
      <w:r w:rsidRPr="00421D9B">
        <w:rPr>
          <w:b w:val="0"/>
          <w:spacing w:val="-1"/>
        </w:rPr>
        <w:t>percent</w:t>
      </w:r>
      <w:r w:rsidRPr="00421D9B">
        <w:rPr>
          <w:b w:val="0"/>
          <w:spacing w:val="-3"/>
        </w:rPr>
        <w:t xml:space="preserve"> </w:t>
      </w:r>
      <w:r w:rsidRPr="00421D9B">
        <w:rPr>
          <w:b w:val="0"/>
          <w:spacing w:val="-1"/>
        </w:rPr>
        <w:t>took</w:t>
      </w:r>
      <w:r w:rsidRPr="00421D9B">
        <w:rPr>
          <w:b w:val="0"/>
          <w:spacing w:val="-3"/>
        </w:rPr>
        <w:t xml:space="preserve"> </w:t>
      </w:r>
      <w:r w:rsidRPr="00421D9B">
        <w:rPr>
          <w:b w:val="0"/>
          <w:spacing w:val="-1"/>
        </w:rPr>
        <w:t>Algebra</w:t>
      </w:r>
      <w:r w:rsidRPr="00421D9B">
        <w:rPr>
          <w:b w:val="0"/>
          <w:spacing w:val="-4"/>
        </w:rPr>
        <w:t xml:space="preserve"> </w:t>
      </w:r>
      <w:r w:rsidRPr="00421D9B">
        <w:rPr>
          <w:b w:val="0"/>
        </w:rPr>
        <w:t>1</w:t>
      </w:r>
      <w:r w:rsidRPr="00421D9B">
        <w:rPr>
          <w:b w:val="0"/>
          <w:spacing w:val="-3"/>
        </w:rPr>
        <w:t xml:space="preserve"> </w:t>
      </w:r>
      <w:r w:rsidRPr="00421D9B">
        <w:rPr>
          <w:b w:val="0"/>
        </w:rPr>
        <w:t>in</w:t>
      </w:r>
      <w:r w:rsidRPr="00421D9B">
        <w:rPr>
          <w:b w:val="0"/>
          <w:spacing w:val="-3"/>
        </w:rPr>
        <w:t xml:space="preserve"> </w:t>
      </w:r>
      <w:r w:rsidRPr="00421D9B">
        <w:rPr>
          <w:b w:val="0"/>
          <w:spacing w:val="-1"/>
        </w:rPr>
        <w:t>10th</w:t>
      </w:r>
      <w:r w:rsidRPr="00421D9B">
        <w:rPr>
          <w:b w:val="0"/>
          <w:spacing w:val="-4"/>
        </w:rPr>
        <w:t xml:space="preserve"> </w:t>
      </w:r>
      <w:r w:rsidRPr="00421D9B">
        <w:rPr>
          <w:b w:val="0"/>
          <w:spacing w:val="-1"/>
        </w:rPr>
        <w:t>grade;</w:t>
      </w:r>
      <w:r w:rsidRPr="00421D9B">
        <w:rPr>
          <w:b w:val="0"/>
          <w:spacing w:val="-2"/>
        </w:rPr>
        <w:t xml:space="preserve"> </w:t>
      </w:r>
      <w:r w:rsidRPr="00421D9B">
        <w:rPr>
          <w:b w:val="0"/>
          <w:spacing w:val="-1"/>
        </w:rPr>
        <w:t>and</w:t>
      </w:r>
    </w:p>
    <w:p w14:paraId="32E13E45" w14:textId="77777777" w:rsidR="00421D9B" w:rsidRPr="00421D9B" w:rsidRDefault="00421D9B" w:rsidP="00421D9B">
      <w:pPr>
        <w:pStyle w:val="BodyText"/>
        <w:widowControl w:val="0"/>
        <w:numPr>
          <w:ilvl w:val="4"/>
          <w:numId w:val="37"/>
        </w:numPr>
        <w:tabs>
          <w:tab w:val="left" w:pos="1252"/>
        </w:tabs>
        <w:spacing w:before="14" w:line="469" w:lineRule="auto"/>
        <w:ind w:right="1140" w:firstLine="451"/>
        <w:jc w:val="left"/>
        <w:rPr>
          <w:b w:val="0"/>
        </w:rPr>
      </w:pPr>
      <w:r w:rsidRPr="00421D9B">
        <w:rPr>
          <w:b w:val="0"/>
        </w:rPr>
        <w:t>4.2</w:t>
      </w:r>
      <w:r w:rsidRPr="00421D9B">
        <w:rPr>
          <w:b w:val="0"/>
          <w:spacing w:val="-2"/>
        </w:rPr>
        <w:t xml:space="preserve"> </w:t>
      </w:r>
      <w:r w:rsidRPr="00421D9B">
        <w:rPr>
          <w:b w:val="0"/>
          <w:spacing w:val="-1"/>
        </w:rPr>
        <w:t>percent</w:t>
      </w:r>
      <w:r w:rsidRPr="00421D9B">
        <w:rPr>
          <w:b w:val="0"/>
          <w:spacing w:val="-3"/>
        </w:rPr>
        <w:t xml:space="preserve"> </w:t>
      </w:r>
      <w:r w:rsidRPr="00421D9B">
        <w:rPr>
          <w:b w:val="0"/>
          <w:spacing w:val="-1"/>
        </w:rPr>
        <w:t>took</w:t>
      </w:r>
      <w:r w:rsidRPr="00421D9B">
        <w:rPr>
          <w:b w:val="0"/>
          <w:spacing w:val="-2"/>
        </w:rPr>
        <w:t xml:space="preserve"> </w:t>
      </w:r>
      <w:r w:rsidRPr="00421D9B">
        <w:rPr>
          <w:b w:val="0"/>
          <w:spacing w:val="-1"/>
        </w:rPr>
        <w:t>Algebra</w:t>
      </w:r>
      <w:r w:rsidRPr="00421D9B">
        <w:rPr>
          <w:b w:val="0"/>
          <w:spacing w:val="-4"/>
        </w:rPr>
        <w:t xml:space="preserve"> </w:t>
      </w:r>
      <w:r w:rsidRPr="00421D9B">
        <w:rPr>
          <w:b w:val="0"/>
        </w:rPr>
        <w:t>1</w:t>
      </w:r>
      <w:r w:rsidRPr="00421D9B">
        <w:rPr>
          <w:b w:val="0"/>
          <w:spacing w:val="-2"/>
        </w:rPr>
        <w:t xml:space="preserve"> </w:t>
      </w:r>
      <w:r w:rsidRPr="00421D9B">
        <w:rPr>
          <w:b w:val="0"/>
        </w:rPr>
        <w:t>in</w:t>
      </w:r>
      <w:r w:rsidRPr="00421D9B">
        <w:rPr>
          <w:b w:val="0"/>
          <w:spacing w:val="-3"/>
        </w:rPr>
        <w:t xml:space="preserve"> </w:t>
      </w:r>
      <w:r w:rsidRPr="00421D9B">
        <w:rPr>
          <w:b w:val="0"/>
          <w:spacing w:val="-1"/>
        </w:rPr>
        <w:t>11th</w:t>
      </w:r>
      <w:r w:rsidRPr="00421D9B">
        <w:rPr>
          <w:b w:val="0"/>
          <w:spacing w:val="-3"/>
        </w:rPr>
        <w:t xml:space="preserve"> </w:t>
      </w:r>
      <w:r w:rsidRPr="00421D9B">
        <w:rPr>
          <w:b w:val="0"/>
          <w:spacing w:val="-1"/>
        </w:rPr>
        <w:t>or</w:t>
      </w:r>
      <w:r w:rsidRPr="00421D9B">
        <w:rPr>
          <w:b w:val="0"/>
          <w:spacing w:val="-3"/>
        </w:rPr>
        <w:t xml:space="preserve"> </w:t>
      </w:r>
      <w:r w:rsidRPr="00421D9B">
        <w:rPr>
          <w:b w:val="0"/>
          <w:spacing w:val="-1"/>
        </w:rPr>
        <w:t>12th</w:t>
      </w:r>
      <w:r w:rsidRPr="00421D9B">
        <w:rPr>
          <w:b w:val="0"/>
          <w:spacing w:val="-3"/>
        </w:rPr>
        <w:t xml:space="preserve"> </w:t>
      </w:r>
      <w:r w:rsidRPr="00421D9B">
        <w:rPr>
          <w:b w:val="0"/>
          <w:spacing w:val="-1"/>
        </w:rPr>
        <w:t>grades</w:t>
      </w:r>
      <w:r w:rsidRPr="00421D9B">
        <w:rPr>
          <w:b w:val="0"/>
          <w:spacing w:val="-4"/>
        </w:rPr>
        <w:t xml:space="preserve"> </w:t>
      </w:r>
      <w:r w:rsidRPr="00421D9B">
        <w:rPr>
          <w:b w:val="0"/>
          <w:spacing w:val="-1"/>
        </w:rPr>
        <w:t>or</w:t>
      </w:r>
      <w:r w:rsidRPr="00421D9B">
        <w:rPr>
          <w:b w:val="0"/>
          <w:spacing w:val="-3"/>
        </w:rPr>
        <w:t xml:space="preserve"> </w:t>
      </w:r>
      <w:r w:rsidRPr="00421D9B">
        <w:rPr>
          <w:b w:val="0"/>
        </w:rPr>
        <w:t>did</w:t>
      </w:r>
      <w:r w:rsidRPr="00421D9B">
        <w:rPr>
          <w:b w:val="0"/>
          <w:spacing w:val="-2"/>
        </w:rPr>
        <w:t xml:space="preserve"> </w:t>
      </w:r>
      <w:r w:rsidRPr="00421D9B">
        <w:rPr>
          <w:b w:val="0"/>
          <w:spacing w:val="-1"/>
        </w:rPr>
        <w:t>not</w:t>
      </w:r>
      <w:r w:rsidRPr="00421D9B">
        <w:rPr>
          <w:b w:val="0"/>
          <w:spacing w:val="-3"/>
        </w:rPr>
        <w:t xml:space="preserve"> </w:t>
      </w:r>
      <w:r w:rsidRPr="00421D9B">
        <w:rPr>
          <w:b w:val="0"/>
          <w:spacing w:val="-1"/>
        </w:rPr>
        <w:t>take</w:t>
      </w:r>
      <w:r w:rsidRPr="00421D9B">
        <w:rPr>
          <w:b w:val="0"/>
          <w:spacing w:val="-2"/>
        </w:rPr>
        <w:t xml:space="preserve"> </w:t>
      </w:r>
      <w:r w:rsidRPr="00421D9B">
        <w:rPr>
          <w:b w:val="0"/>
          <w:spacing w:val="-1"/>
        </w:rPr>
        <w:t>Algebra</w:t>
      </w:r>
      <w:r w:rsidRPr="00421D9B">
        <w:rPr>
          <w:b w:val="0"/>
          <w:spacing w:val="-2"/>
        </w:rPr>
        <w:t xml:space="preserve"> </w:t>
      </w:r>
      <w:r w:rsidRPr="00421D9B">
        <w:rPr>
          <w:b w:val="0"/>
        </w:rPr>
        <w:t>1.</w:t>
      </w:r>
      <w:r w:rsidRPr="00421D9B">
        <w:rPr>
          <w:b w:val="0"/>
          <w:spacing w:val="61"/>
          <w:w w:val="99"/>
        </w:rPr>
        <w:t xml:space="preserve"> </w:t>
      </w:r>
      <w:r w:rsidRPr="00421D9B">
        <w:rPr>
          <w:b w:val="0"/>
          <w:spacing w:val="-1"/>
        </w:rPr>
        <w:t>Among</w:t>
      </w:r>
      <w:r w:rsidRPr="00421D9B">
        <w:rPr>
          <w:b w:val="0"/>
          <w:spacing w:val="-3"/>
        </w:rPr>
        <w:t xml:space="preserve"> </w:t>
      </w:r>
      <w:r w:rsidRPr="00421D9B">
        <w:rPr>
          <w:b w:val="0"/>
          <w:spacing w:val="-1"/>
        </w:rPr>
        <w:t>respondents</w:t>
      </w:r>
      <w:r w:rsidRPr="00421D9B">
        <w:rPr>
          <w:b w:val="0"/>
          <w:spacing w:val="-4"/>
        </w:rPr>
        <w:t xml:space="preserve"> </w:t>
      </w:r>
      <w:r w:rsidRPr="00421D9B">
        <w:rPr>
          <w:b w:val="0"/>
        </w:rPr>
        <w:t>at</w:t>
      </w:r>
      <w:r w:rsidRPr="00421D9B">
        <w:rPr>
          <w:b w:val="0"/>
          <w:spacing w:val="-3"/>
        </w:rPr>
        <w:t xml:space="preserve"> </w:t>
      </w:r>
      <w:r w:rsidRPr="00421D9B">
        <w:rPr>
          <w:b w:val="0"/>
        </w:rPr>
        <w:t>the</w:t>
      </w:r>
      <w:r w:rsidRPr="00421D9B">
        <w:rPr>
          <w:b w:val="0"/>
          <w:spacing w:val="-2"/>
        </w:rPr>
        <w:t xml:space="preserve"> </w:t>
      </w:r>
      <w:r w:rsidRPr="00421D9B">
        <w:rPr>
          <w:b w:val="0"/>
          <w:spacing w:val="-1"/>
        </w:rPr>
        <w:t>start</w:t>
      </w:r>
      <w:r w:rsidRPr="00421D9B">
        <w:rPr>
          <w:b w:val="0"/>
          <w:spacing w:val="-3"/>
        </w:rPr>
        <w:t xml:space="preserve"> </w:t>
      </w:r>
      <w:r w:rsidRPr="00421D9B">
        <w:rPr>
          <w:b w:val="0"/>
          <w:spacing w:val="-1"/>
        </w:rPr>
        <w:t>of</w:t>
      </w:r>
      <w:r w:rsidRPr="00421D9B">
        <w:rPr>
          <w:b w:val="0"/>
          <w:spacing w:val="-3"/>
        </w:rPr>
        <w:t xml:space="preserve"> </w:t>
      </w:r>
      <w:r w:rsidRPr="00421D9B">
        <w:rPr>
          <w:b w:val="0"/>
          <w:spacing w:val="-1"/>
        </w:rPr>
        <w:t>phase</w:t>
      </w:r>
      <w:r w:rsidRPr="00421D9B">
        <w:rPr>
          <w:b w:val="0"/>
          <w:spacing w:val="-2"/>
        </w:rPr>
        <w:t xml:space="preserve"> </w:t>
      </w:r>
      <w:r w:rsidRPr="00421D9B">
        <w:rPr>
          <w:b w:val="0"/>
        </w:rPr>
        <w:t>3:</w:t>
      </w:r>
    </w:p>
    <w:p w14:paraId="061EB736" w14:textId="77777777" w:rsidR="00421D9B" w:rsidRPr="00421D9B" w:rsidRDefault="00421D9B" w:rsidP="00421D9B">
      <w:pPr>
        <w:pStyle w:val="BodyText"/>
        <w:widowControl w:val="0"/>
        <w:numPr>
          <w:ilvl w:val="4"/>
          <w:numId w:val="37"/>
        </w:numPr>
        <w:tabs>
          <w:tab w:val="left" w:pos="1252"/>
        </w:tabs>
        <w:spacing w:line="301" w:lineRule="exact"/>
        <w:ind w:left="1251"/>
        <w:jc w:val="left"/>
        <w:rPr>
          <w:b w:val="0"/>
        </w:rPr>
      </w:pPr>
      <w:r w:rsidRPr="00421D9B">
        <w:rPr>
          <w:b w:val="0"/>
        </w:rPr>
        <w:t>39.2</w:t>
      </w:r>
      <w:r w:rsidRPr="00421D9B">
        <w:rPr>
          <w:b w:val="0"/>
          <w:spacing w:val="-3"/>
        </w:rPr>
        <w:t xml:space="preserve"> </w:t>
      </w:r>
      <w:r w:rsidRPr="00421D9B">
        <w:rPr>
          <w:b w:val="0"/>
          <w:spacing w:val="-1"/>
        </w:rPr>
        <w:t>percent</w:t>
      </w:r>
      <w:r w:rsidRPr="00421D9B">
        <w:rPr>
          <w:b w:val="0"/>
          <w:spacing w:val="-4"/>
        </w:rPr>
        <w:t xml:space="preserve"> </w:t>
      </w:r>
      <w:r w:rsidRPr="00421D9B">
        <w:rPr>
          <w:b w:val="0"/>
          <w:spacing w:val="-1"/>
        </w:rPr>
        <w:t>took</w:t>
      </w:r>
      <w:r w:rsidRPr="00421D9B">
        <w:rPr>
          <w:b w:val="0"/>
          <w:spacing w:val="-2"/>
        </w:rPr>
        <w:t xml:space="preserve"> </w:t>
      </w:r>
      <w:r w:rsidRPr="00421D9B">
        <w:rPr>
          <w:b w:val="0"/>
          <w:spacing w:val="-1"/>
        </w:rPr>
        <w:t>Algebra</w:t>
      </w:r>
      <w:r w:rsidRPr="00421D9B">
        <w:rPr>
          <w:b w:val="0"/>
          <w:spacing w:val="-5"/>
        </w:rPr>
        <w:t xml:space="preserve"> </w:t>
      </w:r>
      <w:r w:rsidRPr="00421D9B">
        <w:rPr>
          <w:b w:val="0"/>
        </w:rPr>
        <w:t>1</w:t>
      </w:r>
      <w:r w:rsidRPr="00421D9B">
        <w:rPr>
          <w:b w:val="0"/>
          <w:spacing w:val="-2"/>
        </w:rPr>
        <w:t xml:space="preserve"> </w:t>
      </w:r>
      <w:r w:rsidRPr="00421D9B">
        <w:rPr>
          <w:b w:val="0"/>
        </w:rPr>
        <w:t>in</w:t>
      </w:r>
      <w:r w:rsidRPr="00421D9B">
        <w:rPr>
          <w:b w:val="0"/>
          <w:spacing w:val="-4"/>
        </w:rPr>
        <w:t xml:space="preserve"> </w:t>
      </w:r>
      <w:r w:rsidRPr="00421D9B">
        <w:rPr>
          <w:b w:val="0"/>
          <w:spacing w:val="-1"/>
        </w:rPr>
        <w:t>8th</w:t>
      </w:r>
      <w:r w:rsidRPr="00421D9B">
        <w:rPr>
          <w:b w:val="0"/>
          <w:spacing w:val="-3"/>
        </w:rPr>
        <w:t xml:space="preserve"> </w:t>
      </w:r>
      <w:r w:rsidRPr="00421D9B">
        <w:rPr>
          <w:b w:val="0"/>
          <w:spacing w:val="-1"/>
        </w:rPr>
        <w:t>grade;</w:t>
      </w:r>
    </w:p>
    <w:p w14:paraId="6367336F" w14:textId="77777777" w:rsidR="00421D9B" w:rsidRPr="00421D9B" w:rsidRDefault="00421D9B" w:rsidP="00421D9B">
      <w:pPr>
        <w:pStyle w:val="BodyText"/>
        <w:widowControl w:val="0"/>
        <w:numPr>
          <w:ilvl w:val="4"/>
          <w:numId w:val="37"/>
        </w:numPr>
        <w:tabs>
          <w:tab w:val="left" w:pos="1252"/>
        </w:tabs>
        <w:spacing w:before="14"/>
        <w:ind w:left="1251"/>
        <w:jc w:val="left"/>
        <w:rPr>
          <w:b w:val="0"/>
        </w:rPr>
      </w:pPr>
      <w:r w:rsidRPr="00421D9B">
        <w:rPr>
          <w:b w:val="0"/>
        </w:rPr>
        <w:t>49.8</w:t>
      </w:r>
      <w:r w:rsidRPr="00421D9B">
        <w:rPr>
          <w:b w:val="0"/>
          <w:spacing w:val="-3"/>
        </w:rPr>
        <w:t xml:space="preserve"> </w:t>
      </w:r>
      <w:r w:rsidRPr="00421D9B">
        <w:rPr>
          <w:b w:val="0"/>
          <w:spacing w:val="-1"/>
        </w:rPr>
        <w:t>percent</w:t>
      </w:r>
      <w:r w:rsidRPr="00421D9B">
        <w:rPr>
          <w:b w:val="0"/>
          <w:spacing w:val="-4"/>
        </w:rPr>
        <w:t xml:space="preserve"> </w:t>
      </w:r>
      <w:r w:rsidRPr="00421D9B">
        <w:rPr>
          <w:b w:val="0"/>
          <w:spacing w:val="-1"/>
        </w:rPr>
        <w:t>took</w:t>
      </w:r>
      <w:r w:rsidRPr="00421D9B">
        <w:rPr>
          <w:b w:val="0"/>
          <w:spacing w:val="-2"/>
        </w:rPr>
        <w:t xml:space="preserve"> </w:t>
      </w:r>
      <w:r w:rsidRPr="00421D9B">
        <w:rPr>
          <w:b w:val="0"/>
          <w:spacing w:val="-1"/>
        </w:rPr>
        <w:t>Algebra</w:t>
      </w:r>
      <w:r w:rsidRPr="00421D9B">
        <w:rPr>
          <w:b w:val="0"/>
          <w:spacing w:val="-5"/>
        </w:rPr>
        <w:t xml:space="preserve"> </w:t>
      </w:r>
      <w:r w:rsidRPr="00421D9B">
        <w:rPr>
          <w:b w:val="0"/>
        </w:rPr>
        <w:t>1</w:t>
      </w:r>
      <w:r w:rsidRPr="00421D9B">
        <w:rPr>
          <w:b w:val="0"/>
          <w:spacing w:val="-2"/>
        </w:rPr>
        <w:t xml:space="preserve"> </w:t>
      </w:r>
      <w:r w:rsidRPr="00421D9B">
        <w:rPr>
          <w:b w:val="0"/>
        </w:rPr>
        <w:t>in</w:t>
      </w:r>
      <w:r w:rsidRPr="00421D9B">
        <w:rPr>
          <w:b w:val="0"/>
          <w:spacing w:val="-4"/>
        </w:rPr>
        <w:t xml:space="preserve"> </w:t>
      </w:r>
      <w:r w:rsidRPr="00421D9B">
        <w:rPr>
          <w:b w:val="0"/>
          <w:spacing w:val="-1"/>
        </w:rPr>
        <w:t>9th</w:t>
      </w:r>
      <w:r w:rsidRPr="00421D9B">
        <w:rPr>
          <w:b w:val="0"/>
          <w:spacing w:val="-3"/>
        </w:rPr>
        <w:t xml:space="preserve"> </w:t>
      </w:r>
      <w:r w:rsidRPr="00421D9B">
        <w:rPr>
          <w:b w:val="0"/>
          <w:spacing w:val="-1"/>
        </w:rPr>
        <w:t>grade;</w:t>
      </w:r>
    </w:p>
    <w:p w14:paraId="092D1899" w14:textId="77777777" w:rsidR="00421D9B" w:rsidRPr="00421D9B" w:rsidRDefault="00421D9B" w:rsidP="00421D9B">
      <w:pPr>
        <w:pStyle w:val="BodyText"/>
        <w:widowControl w:val="0"/>
        <w:numPr>
          <w:ilvl w:val="4"/>
          <w:numId w:val="37"/>
        </w:numPr>
        <w:tabs>
          <w:tab w:val="left" w:pos="1252"/>
        </w:tabs>
        <w:spacing w:before="17"/>
        <w:ind w:left="1251"/>
        <w:jc w:val="left"/>
        <w:rPr>
          <w:b w:val="0"/>
        </w:rPr>
      </w:pPr>
      <w:r w:rsidRPr="00421D9B">
        <w:rPr>
          <w:b w:val="0"/>
        </w:rPr>
        <w:t>7.4</w:t>
      </w:r>
      <w:r w:rsidRPr="00421D9B">
        <w:rPr>
          <w:b w:val="0"/>
          <w:spacing w:val="-3"/>
        </w:rPr>
        <w:t xml:space="preserve"> </w:t>
      </w:r>
      <w:r w:rsidRPr="00421D9B">
        <w:rPr>
          <w:b w:val="0"/>
          <w:spacing w:val="-1"/>
        </w:rPr>
        <w:t>percent</w:t>
      </w:r>
      <w:r w:rsidRPr="00421D9B">
        <w:rPr>
          <w:b w:val="0"/>
          <w:spacing w:val="-3"/>
        </w:rPr>
        <w:t xml:space="preserve"> </w:t>
      </w:r>
      <w:r w:rsidRPr="00421D9B">
        <w:rPr>
          <w:b w:val="0"/>
          <w:spacing w:val="-1"/>
        </w:rPr>
        <w:t>took</w:t>
      </w:r>
      <w:r w:rsidRPr="00421D9B">
        <w:rPr>
          <w:b w:val="0"/>
          <w:spacing w:val="-2"/>
        </w:rPr>
        <w:t xml:space="preserve"> </w:t>
      </w:r>
      <w:r w:rsidRPr="00421D9B">
        <w:rPr>
          <w:b w:val="0"/>
          <w:spacing w:val="-1"/>
        </w:rPr>
        <w:t>Algebra</w:t>
      </w:r>
      <w:r w:rsidRPr="00421D9B">
        <w:rPr>
          <w:b w:val="0"/>
          <w:spacing w:val="-4"/>
        </w:rPr>
        <w:t xml:space="preserve"> </w:t>
      </w:r>
      <w:r w:rsidRPr="00421D9B">
        <w:rPr>
          <w:b w:val="0"/>
        </w:rPr>
        <w:t>1</w:t>
      </w:r>
      <w:r w:rsidRPr="00421D9B">
        <w:rPr>
          <w:b w:val="0"/>
          <w:spacing w:val="-2"/>
        </w:rPr>
        <w:t xml:space="preserve"> </w:t>
      </w:r>
      <w:r w:rsidRPr="00421D9B">
        <w:rPr>
          <w:b w:val="0"/>
        </w:rPr>
        <w:t>in</w:t>
      </w:r>
      <w:r w:rsidRPr="00421D9B">
        <w:rPr>
          <w:b w:val="0"/>
          <w:spacing w:val="-4"/>
        </w:rPr>
        <w:t xml:space="preserve"> </w:t>
      </w:r>
      <w:r w:rsidRPr="00421D9B">
        <w:rPr>
          <w:b w:val="0"/>
          <w:spacing w:val="-1"/>
        </w:rPr>
        <w:t>10th</w:t>
      </w:r>
      <w:r w:rsidRPr="00421D9B">
        <w:rPr>
          <w:b w:val="0"/>
          <w:spacing w:val="-3"/>
        </w:rPr>
        <w:t xml:space="preserve"> </w:t>
      </w:r>
      <w:r w:rsidRPr="00421D9B">
        <w:rPr>
          <w:b w:val="0"/>
          <w:spacing w:val="-1"/>
        </w:rPr>
        <w:t>grade;</w:t>
      </w:r>
      <w:r w:rsidRPr="00421D9B">
        <w:rPr>
          <w:b w:val="0"/>
          <w:spacing w:val="-2"/>
        </w:rPr>
        <w:t xml:space="preserve"> </w:t>
      </w:r>
      <w:r w:rsidRPr="00421D9B">
        <w:rPr>
          <w:b w:val="0"/>
          <w:spacing w:val="-1"/>
        </w:rPr>
        <w:t>and</w:t>
      </w:r>
    </w:p>
    <w:p w14:paraId="22154EF2" w14:textId="77777777" w:rsidR="00421D9B" w:rsidRPr="00421D9B" w:rsidRDefault="00421D9B" w:rsidP="00421D9B">
      <w:pPr>
        <w:pStyle w:val="BodyText"/>
        <w:widowControl w:val="0"/>
        <w:numPr>
          <w:ilvl w:val="4"/>
          <w:numId w:val="37"/>
        </w:numPr>
        <w:tabs>
          <w:tab w:val="left" w:pos="1252"/>
        </w:tabs>
        <w:spacing w:before="14"/>
        <w:ind w:left="1251"/>
        <w:jc w:val="left"/>
        <w:rPr>
          <w:b w:val="0"/>
        </w:rPr>
      </w:pPr>
      <w:r w:rsidRPr="00421D9B">
        <w:rPr>
          <w:b w:val="0"/>
        </w:rPr>
        <w:t>3.6</w:t>
      </w:r>
      <w:r w:rsidRPr="00421D9B">
        <w:rPr>
          <w:b w:val="0"/>
          <w:spacing w:val="-2"/>
        </w:rPr>
        <w:t xml:space="preserve"> </w:t>
      </w:r>
      <w:r w:rsidRPr="00421D9B">
        <w:rPr>
          <w:b w:val="0"/>
          <w:spacing w:val="-1"/>
        </w:rPr>
        <w:t>took</w:t>
      </w:r>
      <w:r w:rsidRPr="00421D9B">
        <w:rPr>
          <w:b w:val="0"/>
          <w:spacing w:val="-2"/>
        </w:rPr>
        <w:t xml:space="preserve"> </w:t>
      </w:r>
      <w:r w:rsidRPr="00421D9B">
        <w:rPr>
          <w:b w:val="0"/>
          <w:spacing w:val="-1"/>
        </w:rPr>
        <w:t>Algebra</w:t>
      </w:r>
      <w:r w:rsidRPr="00421D9B">
        <w:rPr>
          <w:b w:val="0"/>
          <w:spacing w:val="-2"/>
        </w:rPr>
        <w:t xml:space="preserve"> </w:t>
      </w:r>
      <w:r w:rsidRPr="00421D9B">
        <w:rPr>
          <w:b w:val="0"/>
        </w:rPr>
        <w:t>1</w:t>
      </w:r>
      <w:r w:rsidRPr="00421D9B">
        <w:rPr>
          <w:b w:val="0"/>
          <w:spacing w:val="-2"/>
        </w:rPr>
        <w:t xml:space="preserve"> </w:t>
      </w:r>
      <w:r w:rsidRPr="00421D9B">
        <w:rPr>
          <w:b w:val="0"/>
        </w:rPr>
        <w:t>in</w:t>
      </w:r>
      <w:r w:rsidRPr="00421D9B">
        <w:rPr>
          <w:b w:val="0"/>
          <w:spacing w:val="-4"/>
        </w:rPr>
        <w:t xml:space="preserve"> </w:t>
      </w:r>
      <w:r w:rsidRPr="00421D9B">
        <w:rPr>
          <w:b w:val="0"/>
          <w:spacing w:val="-1"/>
        </w:rPr>
        <w:t>11th</w:t>
      </w:r>
      <w:r w:rsidRPr="00421D9B">
        <w:rPr>
          <w:b w:val="0"/>
          <w:spacing w:val="-3"/>
        </w:rPr>
        <w:t xml:space="preserve"> </w:t>
      </w:r>
      <w:r w:rsidRPr="00421D9B">
        <w:rPr>
          <w:b w:val="0"/>
          <w:spacing w:val="-1"/>
        </w:rPr>
        <w:t>or</w:t>
      </w:r>
      <w:r w:rsidRPr="00421D9B">
        <w:rPr>
          <w:b w:val="0"/>
          <w:spacing w:val="-3"/>
        </w:rPr>
        <w:t xml:space="preserve"> </w:t>
      </w:r>
      <w:r w:rsidRPr="00421D9B">
        <w:rPr>
          <w:b w:val="0"/>
          <w:spacing w:val="-1"/>
        </w:rPr>
        <w:t>12th</w:t>
      </w:r>
      <w:r w:rsidRPr="00421D9B">
        <w:rPr>
          <w:b w:val="0"/>
          <w:spacing w:val="-3"/>
        </w:rPr>
        <w:t xml:space="preserve"> </w:t>
      </w:r>
      <w:r w:rsidRPr="00421D9B">
        <w:rPr>
          <w:b w:val="0"/>
          <w:spacing w:val="-1"/>
        </w:rPr>
        <w:t>grades</w:t>
      </w:r>
      <w:r w:rsidRPr="00421D9B">
        <w:rPr>
          <w:b w:val="0"/>
          <w:spacing w:val="-3"/>
        </w:rPr>
        <w:t xml:space="preserve"> </w:t>
      </w:r>
      <w:r w:rsidRPr="00421D9B">
        <w:rPr>
          <w:b w:val="0"/>
          <w:spacing w:val="-1"/>
        </w:rPr>
        <w:t>or</w:t>
      </w:r>
      <w:r w:rsidRPr="00421D9B">
        <w:rPr>
          <w:b w:val="0"/>
          <w:spacing w:val="-3"/>
        </w:rPr>
        <w:t xml:space="preserve"> </w:t>
      </w:r>
      <w:r w:rsidRPr="00421D9B">
        <w:rPr>
          <w:b w:val="0"/>
        </w:rPr>
        <w:t>did</w:t>
      </w:r>
      <w:r w:rsidRPr="00421D9B">
        <w:rPr>
          <w:b w:val="0"/>
          <w:spacing w:val="-2"/>
        </w:rPr>
        <w:t xml:space="preserve"> </w:t>
      </w:r>
      <w:r w:rsidRPr="00421D9B">
        <w:rPr>
          <w:b w:val="0"/>
          <w:spacing w:val="-1"/>
        </w:rPr>
        <w:t>not</w:t>
      </w:r>
      <w:r w:rsidRPr="00421D9B">
        <w:rPr>
          <w:b w:val="0"/>
        </w:rPr>
        <w:t xml:space="preserve"> </w:t>
      </w:r>
      <w:r w:rsidRPr="00421D9B">
        <w:rPr>
          <w:b w:val="0"/>
          <w:spacing w:val="-1"/>
        </w:rPr>
        <w:t>take</w:t>
      </w:r>
      <w:r w:rsidRPr="00421D9B">
        <w:rPr>
          <w:b w:val="0"/>
          <w:spacing w:val="-2"/>
        </w:rPr>
        <w:t xml:space="preserve"> </w:t>
      </w:r>
      <w:r w:rsidRPr="00421D9B">
        <w:rPr>
          <w:b w:val="0"/>
          <w:spacing w:val="-1"/>
        </w:rPr>
        <w:t xml:space="preserve">Algebra </w:t>
      </w:r>
      <w:r w:rsidRPr="00421D9B">
        <w:rPr>
          <w:b w:val="0"/>
        </w:rPr>
        <w:t>1.</w:t>
      </w:r>
    </w:p>
    <w:p w14:paraId="26825795" w14:textId="77777777" w:rsidR="00421D9B" w:rsidRPr="00421D9B" w:rsidRDefault="00421D9B">
      <w:pPr>
        <w:spacing w:before="8"/>
        <w:rPr>
          <w:rFonts w:ascii="Garamond" w:eastAsia="Garamond" w:hAnsi="Garamond" w:cs="Garamond"/>
          <w:sz w:val="25"/>
          <w:szCs w:val="25"/>
        </w:rPr>
      </w:pPr>
    </w:p>
    <w:p w14:paraId="7166B569" w14:textId="77777777" w:rsidR="00421D9B" w:rsidRPr="00421D9B" w:rsidRDefault="00421D9B">
      <w:pPr>
        <w:pStyle w:val="BodyText"/>
        <w:spacing w:line="285" w:lineRule="auto"/>
        <w:ind w:right="1052"/>
        <w:rPr>
          <w:b w:val="0"/>
        </w:rPr>
      </w:pPr>
      <w:r w:rsidRPr="00421D9B">
        <w:rPr>
          <w:b w:val="0"/>
          <w:spacing w:val="-1"/>
        </w:rPr>
        <w:t>If</w:t>
      </w:r>
      <w:r w:rsidRPr="00421D9B">
        <w:rPr>
          <w:b w:val="0"/>
          <w:spacing w:val="-5"/>
        </w:rPr>
        <w:t xml:space="preserve"> </w:t>
      </w:r>
      <w:r w:rsidRPr="00421D9B">
        <w:rPr>
          <w:b w:val="0"/>
          <w:spacing w:val="-1"/>
        </w:rPr>
        <w:t>the</w:t>
      </w:r>
      <w:r w:rsidRPr="00421D9B">
        <w:rPr>
          <w:b w:val="0"/>
          <w:spacing w:val="-4"/>
        </w:rPr>
        <w:t xml:space="preserve"> </w:t>
      </w:r>
      <w:r w:rsidRPr="00421D9B">
        <w:rPr>
          <w:b w:val="0"/>
          <w:spacing w:val="-1"/>
        </w:rPr>
        <w:t>model</w:t>
      </w:r>
      <w:r w:rsidRPr="00421D9B">
        <w:rPr>
          <w:b w:val="0"/>
          <w:spacing w:val="-3"/>
        </w:rPr>
        <w:t xml:space="preserve"> </w:t>
      </w:r>
      <w:r w:rsidRPr="00421D9B">
        <w:rPr>
          <w:b w:val="0"/>
          <w:spacing w:val="-1"/>
        </w:rPr>
        <w:t>effectively</w:t>
      </w:r>
      <w:r w:rsidRPr="00421D9B">
        <w:rPr>
          <w:b w:val="0"/>
          <w:spacing w:val="-4"/>
        </w:rPr>
        <w:t xml:space="preserve"> </w:t>
      </w:r>
      <w:r w:rsidRPr="00421D9B">
        <w:rPr>
          <w:b w:val="0"/>
          <w:spacing w:val="-1"/>
        </w:rPr>
        <w:t>targeted</w:t>
      </w:r>
      <w:r w:rsidRPr="00421D9B">
        <w:rPr>
          <w:b w:val="0"/>
          <w:spacing w:val="-4"/>
        </w:rPr>
        <w:t xml:space="preserve"> </w:t>
      </w:r>
      <w:r w:rsidRPr="00421D9B">
        <w:rPr>
          <w:b w:val="0"/>
          <w:spacing w:val="-1"/>
        </w:rPr>
        <w:t>cases,</w:t>
      </w:r>
      <w:r w:rsidRPr="00421D9B">
        <w:rPr>
          <w:b w:val="0"/>
          <w:spacing w:val="-3"/>
        </w:rPr>
        <w:t xml:space="preserve"> </w:t>
      </w:r>
      <w:r w:rsidRPr="00421D9B">
        <w:rPr>
          <w:b w:val="0"/>
        </w:rPr>
        <w:t>we</w:t>
      </w:r>
      <w:r w:rsidRPr="00421D9B">
        <w:rPr>
          <w:b w:val="0"/>
          <w:spacing w:val="-4"/>
        </w:rPr>
        <w:t xml:space="preserve"> </w:t>
      </w:r>
      <w:r w:rsidRPr="00421D9B">
        <w:rPr>
          <w:b w:val="0"/>
          <w:spacing w:val="-1"/>
        </w:rPr>
        <w:t>should</w:t>
      </w:r>
      <w:r w:rsidRPr="00421D9B">
        <w:rPr>
          <w:b w:val="0"/>
          <w:spacing w:val="-4"/>
        </w:rPr>
        <w:t xml:space="preserve"> </w:t>
      </w:r>
      <w:r w:rsidRPr="00421D9B">
        <w:rPr>
          <w:b w:val="0"/>
          <w:spacing w:val="-2"/>
        </w:rPr>
        <w:t>see</w:t>
      </w:r>
      <w:r w:rsidRPr="00421D9B">
        <w:rPr>
          <w:b w:val="0"/>
          <w:spacing w:val="-3"/>
        </w:rPr>
        <w:t xml:space="preserve"> </w:t>
      </w:r>
      <w:r w:rsidRPr="00421D9B">
        <w:rPr>
          <w:b w:val="0"/>
          <w:spacing w:val="-1"/>
        </w:rPr>
        <w:t>these</w:t>
      </w:r>
      <w:r w:rsidRPr="00421D9B">
        <w:rPr>
          <w:b w:val="0"/>
          <w:spacing w:val="-4"/>
        </w:rPr>
        <w:t xml:space="preserve"> </w:t>
      </w:r>
      <w:r w:rsidRPr="00421D9B">
        <w:rPr>
          <w:b w:val="0"/>
          <w:spacing w:val="-1"/>
        </w:rPr>
        <w:t>differences</w:t>
      </w:r>
      <w:r w:rsidRPr="00421D9B">
        <w:rPr>
          <w:b w:val="0"/>
          <w:spacing w:val="-6"/>
        </w:rPr>
        <w:t xml:space="preserve"> </w:t>
      </w:r>
      <w:r w:rsidRPr="00421D9B">
        <w:rPr>
          <w:b w:val="0"/>
          <w:spacing w:val="-1"/>
        </w:rPr>
        <w:t>among</w:t>
      </w:r>
      <w:r w:rsidRPr="00421D9B">
        <w:rPr>
          <w:b w:val="0"/>
          <w:spacing w:val="-5"/>
        </w:rPr>
        <w:t xml:space="preserve"> </w:t>
      </w:r>
      <w:r w:rsidRPr="00421D9B">
        <w:rPr>
          <w:b w:val="0"/>
          <w:spacing w:val="-1"/>
        </w:rPr>
        <w:t>the</w:t>
      </w:r>
      <w:r w:rsidRPr="00421D9B">
        <w:rPr>
          <w:b w:val="0"/>
          <w:spacing w:val="67"/>
          <w:w w:val="99"/>
        </w:rPr>
        <w:t xml:space="preserve"> </w:t>
      </w:r>
      <w:r w:rsidRPr="00421D9B">
        <w:rPr>
          <w:b w:val="0"/>
        </w:rPr>
        <w:t>targeted set of cases.</w:t>
      </w:r>
    </w:p>
    <w:p w14:paraId="0C4A6586" w14:textId="77777777" w:rsidR="00421D9B" w:rsidRPr="00421D9B" w:rsidRDefault="00421D9B" w:rsidP="00421D9B">
      <w:pPr>
        <w:pStyle w:val="BodyText"/>
        <w:widowControl w:val="0"/>
        <w:numPr>
          <w:ilvl w:val="0"/>
          <w:numId w:val="40"/>
        </w:numPr>
        <w:jc w:val="left"/>
        <w:rPr>
          <w:b w:val="0"/>
          <w:spacing w:val="-1"/>
        </w:rPr>
      </w:pPr>
      <w:r w:rsidRPr="00421D9B">
        <w:rPr>
          <w:b w:val="0"/>
          <w:spacing w:val="-1"/>
        </w:rPr>
        <w:t>Among the respondents at the start of phase 5:</w:t>
      </w:r>
    </w:p>
    <w:p w14:paraId="1D257A35" w14:textId="77777777" w:rsidR="00421D9B" w:rsidRPr="00421D9B" w:rsidRDefault="00421D9B" w:rsidP="00421D9B">
      <w:pPr>
        <w:pStyle w:val="BodyText"/>
        <w:widowControl w:val="0"/>
        <w:numPr>
          <w:ilvl w:val="4"/>
          <w:numId w:val="37"/>
        </w:numPr>
        <w:tabs>
          <w:tab w:val="left" w:pos="1252"/>
        </w:tabs>
        <w:spacing w:before="134"/>
        <w:ind w:left="1251"/>
        <w:jc w:val="left"/>
        <w:rPr>
          <w:b w:val="0"/>
        </w:rPr>
      </w:pPr>
      <w:r w:rsidRPr="00421D9B">
        <w:rPr>
          <w:b w:val="0"/>
        </w:rPr>
        <w:t>35.1</w:t>
      </w:r>
      <w:r w:rsidRPr="00421D9B">
        <w:rPr>
          <w:b w:val="0"/>
          <w:spacing w:val="-3"/>
        </w:rPr>
        <w:t xml:space="preserve"> </w:t>
      </w:r>
      <w:r w:rsidRPr="00421D9B">
        <w:rPr>
          <w:b w:val="0"/>
          <w:spacing w:val="-1"/>
        </w:rPr>
        <w:t>percent</w:t>
      </w:r>
      <w:r w:rsidRPr="00421D9B">
        <w:rPr>
          <w:b w:val="0"/>
          <w:spacing w:val="-4"/>
        </w:rPr>
        <w:t xml:space="preserve"> </w:t>
      </w:r>
      <w:r w:rsidRPr="00421D9B">
        <w:rPr>
          <w:b w:val="0"/>
          <w:spacing w:val="-1"/>
        </w:rPr>
        <w:t>took</w:t>
      </w:r>
      <w:r w:rsidRPr="00421D9B">
        <w:rPr>
          <w:b w:val="0"/>
          <w:spacing w:val="-2"/>
        </w:rPr>
        <w:t xml:space="preserve"> </w:t>
      </w:r>
      <w:r w:rsidRPr="00421D9B">
        <w:rPr>
          <w:b w:val="0"/>
          <w:spacing w:val="-1"/>
        </w:rPr>
        <w:t>Algebra</w:t>
      </w:r>
      <w:r w:rsidRPr="00421D9B">
        <w:rPr>
          <w:b w:val="0"/>
          <w:spacing w:val="-5"/>
        </w:rPr>
        <w:t xml:space="preserve"> </w:t>
      </w:r>
      <w:r w:rsidRPr="00421D9B">
        <w:rPr>
          <w:b w:val="0"/>
        </w:rPr>
        <w:t>1</w:t>
      </w:r>
      <w:r w:rsidRPr="00421D9B">
        <w:rPr>
          <w:b w:val="0"/>
          <w:spacing w:val="-2"/>
        </w:rPr>
        <w:t xml:space="preserve"> </w:t>
      </w:r>
      <w:r w:rsidRPr="00421D9B">
        <w:rPr>
          <w:b w:val="0"/>
        </w:rPr>
        <w:t>in</w:t>
      </w:r>
      <w:r w:rsidRPr="00421D9B">
        <w:rPr>
          <w:b w:val="0"/>
          <w:spacing w:val="-4"/>
        </w:rPr>
        <w:t xml:space="preserve"> </w:t>
      </w:r>
      <w:r w:rsidRPr="00421D9B">
        <w:rPr>
          <w:b w:val="0"/>
          <w:spacing w:val="-1"/>
        </w:rPr>
        <w:t>8th</w:t>
      </w:r>
      <w:r w:rsidRPr="00421D9B">
        <w:rPr>
          <w:b w:val="0"/>
          <w:spacing w:val="-3"/>
        </w:rPr>
        <w:t xml:space="preserve"> </w:t>
      </w:r>
      <w:r w:rsidRPr="00421D9B">
        <w:rPr>
          <w:b w:val="0"/>
          <w:spacing w:val="-1"/>
        </w:rPr>
        <w:t>grade;</w:t>
      </w:r>
    </w:p>
    <w:p w14:paraId="41CE0365" w14:textId="77777777" w:rsidR="00421D9B" w:rsidRPr="00421D9B" w:rsidRDefault="00421D9B" w:rsidP="00421D9B">
      <w:pPr>
        <w:pStyle w:val="BodyText"/>
        <w:widowControl w:val="0"/>
        <w:numPr>
          <w:ilvl w:val="4"/>
          <w:numId w:val="37"/>
        </w:numPr>
        <w:tabs>
          <w:tab w:val="left" w:pos="1252"/>
        </w:tabs>
        <w:spacing w:before="17"/>
        <w:ind w:left="1251"/>
        <w:jc w:val="left"/>
        <w:rPr>
          <w:b w:val="0"/>
        </w:rPr>
      </w:pPr>
      <w:r w:rsidRPr="00421D9B">
        <w:rPr>
          <w:b w:val="0"/>
        </w:rPr>
        <w:t>53.1</w:t>
      </w:r>
      <w:r w:rsidRPr="00421D9B">
        <w:rPr>
          <w:b w:val="0"/>
          <w:spacing w:val="-3"/>
        </w:rPr>
        <w:t xml:space="preserve"> </w:t>
      </w:r>
      <w:r w:rsidRPr="00421D9B">
        <w:rPr>
          <w:b w:val="0"/>
          <w:spacing w:val="-1"/>
        </w:rPr>
        <w:t>percent</w:t>
      </w:r>
      <w:r w:rsidRPr="00421D9B">
        <w:rPr>
          <w:b w:val="0"/>
          <w:spacing w:val="-4"/>
        </w:rPr>
        <w:t xml:space="preserve"> </w:t>
      </w:r>
      <w:r w:rsidRPr="00421D9B">
        <w:rPr>
          <w:b w:val="0"/>
          <w:spacing w:val="-1"/>
        </w:rPr>
        <w:t>took</w:t>
      </w:r>
      <w:r w:rsidRPr="00421D9B">
        <w:rPr>
          <w:b w:val="0"/>
          <w:spacing w:val="-2"/>
        </w:rPr>
        <w:t xml:space="preserve"> </w:t>
      </w:r>
      <w:r w:rsidRPr="00421D9B">
        <w:rPr>
          <w:b w:val="0"/>
          <w:spacing w:val="-1"/>
        </w:rPr>
        <w:t>Algebra</w:t>
      </w:r>
      <w:r w:rsidRPr="00421D9B">
        <w:rPr>
          <w:b w:val="0"/>
          <w:spacing w:val="-5"/>
        </w:rPr>
        <w:t xml:space="preserve"> </w:t>
      </w:r>
      <w:r w:rsidRPr="00421D9B">
        <w:rPr>
          <w:b w:val="0"/>
        </w:rPr>
        <w:t>1</w:t>
      </w:r>
      <w:r w:rsidRPr="00421D9B">
        <w:rPr>
          <w:b w:val="0"/>
          <w:spacing w:val="-2"/>
        </w:rPr>
        <w:t xml:space="preserve"> </w:t>
      </w:r>
      <w:r w:rsidRPr="00421D9B">
        <w:rPr>
          <w:b w:val="0"/>
        </w:rPr>
        <w:t>in</w:t>
      </w:r>
      <w:r w:rsidRPr="00421D9B">
        <w:rPr>
          <w:b w:val="0"/>
          <w:spacing w:val="-4"/>
        </w:rPr>
        <w:t xml:space="preserve"> </w:t>
      </w:r>
      <w:r w:rsidRPr="00421D9B">
        <w:rPr>
          <w:b w:val="0"/>
          <w:spacing w:val="-1"/>
        </w:rPr>
        <w:t>9th</w:t>
      </w:r>
      <w:r w:rsidRPr="00421D9B">
        <w:rPr>
          <w:b w:val="0"/>
          <w:spacing w:val="-3"/>
        </w:rPr>
        <w:t xml:space="preserve"> </w:t>
      </w:r>
      <w:r w:rsidRPr="00421D9B">
        <w:rPr>
          <w:b w:val="0"/>
          <w:spacing w:val="-1"/>
        </w:rPr>
        <w:t>grade;</w:t>
      </w:r>
    </w:p>
    <w:p w14:paraId="1764FFC1" w14:textId="77777777" w:rsidR="00421D9B" w:rsidRPr="00421D9B" w:rsidRDefault="00421D9B" w:rsidP="00421D9B">
      <w:pPr>
        <w:pStyle w:val="BodyText"/>
        <w:widowControl w:val="0"/>
        <w:numPr>
          <w:ilvl w:val="4"/>
          <w:numId w:val="37"/>
        </w:numPr>
        <w:tabs>
          <w:tab w:val="left" w:pos="1252"/>
        </w:tabs>
        <w:spacing w:before="14"/>
        <w:ind w:left="1251"/>
        <w:jc w:val="left"/>
        <w:rPr>
          <w:b w:val="0"/>
        </w:rPr>
      </w:pPr>
      <w:r w:rsidRPr="00421D9B">
        <w:rPr>
          <w:b w:val="0"/>
        </w:rPr>
        <w:t>8.0</w:t>
      </w:r>
      <w:r w:rsidRPr="00421D9B">
        <w:rPr>
          <w:b w:val="0"/>
          <w:spacing w:val="-3"/>
        </w:rPr>
        <w:t xml:space="preserve"> </w:t>
      </w:r>
      <w:r w:rsidRPr="00421D9B">
        <w:rPr>
          <w:b w:val="0"/>
          <w:spacing w:val="-1"/>
        </w:rPr>
        <w:t>percent</w:t>
      </w:r>
      <w:r w:rsidRPr="00421D9B">
        <w:rPr>
          <w:b w:val="0"/>
          <w:spacing w:val="-3"/>
        </w:rPr>
        <w:t xml:space="preserve"> </w:t>
      </w:r>
      <w:r w:rsidRPr="00421D9B">
        <w:rPr>
          <w:b w:val="0"/>
          <w:spacing w:val="-1"/>
        </w:rPr>
        <w:t>took</w:t>
      </w:r>
      <w:r w:rsidRPr="00421D9B">
        <w:rPr>
          <w:b w:val="0"/>
          <w:spacing w:val="-3"/>
        </w:rPr>
        <w:t xml:space="preserve"> </w:t>
      </w:r>
      <w:r w:rsidRPr="00421D9B">
        <w:rPr>
          <w:b w:val="0"/>
          <w:spacing w:val="-1"/>
        </w:rPr>
        <w:t>Algebra</w:t>
      </w:r>
      <w:r w:rsidRPr="00421D9B">
        <w:rPr>
          <w:b w:val="0"/>
          <w:spacing w:val="-4"/>
        </w:rPr>
        <w:t xml:space="preserve"> </w:t>
      </w:r>
      <w:r w:rsidRPr="00421D9B">
        <w:rPr>
          <w:b w:val="0"/>
        </w:rPr>
        <w:t>1</w:t>
      </w:r>
      <w:r w:rsidRPr="00421D9B">
        <w:rPr>
          <w:b w:val="0"/>
          <w:spacing w:val="-2"/>
        </w:rPr>
        <w:t xml:space="preserve"> </w:t>
      </w:r>
      <w:r w:rsidRPr="00421D9B">
        <w:rPr>
          <w:b w:val="0"/>
        </w:rPr>
        <w:t>in</w:t>
      </w:r>
      <w:r w:rsidRPr="00421D9B">
        <w:rPr>
          <w:b w:val="0"/>
          <w:spacing w:val="-4"/>
        </w:rPr>
        <w:t xml:space="preserve"> </w:t>
      </w:r>
      <w:r w:rsidRPr="00421D9B">
        <w:rPr>
          <w:b w:val="0"/>
          <w:spacing w:val="-1"/>
        </w:rPr>
        <w:t>10th</w:t>
      </w:r>
      <w:r w:rsidRPr="00421D9B">
        <w:rPr>
          <w:b w:val="0"/>
          <w:spacing w:val="-3"/>
        </w:rPr>
        <w:t xml:space="preserve"> </w:t>
      </w:r>
      <w:r w:rsidRPr="00421D9B">
        <w:rPr>
          <w:b w:val="0"/>
          <w:spacing w:val="-1"/>
        </w:rPr>
        <w:t>grade;</w:t>
      </w:r>
      <w:r w:rsidRPr="00421D9B">
        <w:rPr>
          <w:b w:val="0"/>
          <w:spacing w:val="-2"/>
        </w:rPr>
        <w:t xml:space="preserve"> </w:t>
      </w:r>
      <w:r w:rsidRPr="00421D9B">
        <w:rPr>
          <w:b w:val="0"/>
          <w:spacing w:val="-1"/>
        </w:rPr>
        <w:t>and</w:t>
      </w:r>
    </w:p>
    <w:p w14:paraId="18B43C39" w14:textId="77777777" w:rsidR="00421D9B" w:rsidRPr="00421D9B" w:rsidRDefault="00421D9B" w:rsidP="00421D9B">
      <w:pPr>
        <w:pStyle w:val="BodyText"/>
        <w:widowControl w:val="0"/>
        <w:numPr>
          <w:ilvl w:val="4"/>
          <w:numId w:val="37"/>
        </w:numPr>
        <w:tabs>
          <w:tab w:val="left" w:pos="1252"/>
        </w:tabs>
        <w:spacing w:before="14"/>
        <w:ind w:left="1251"/>
        <w:jc w:val="left"/>
        <w:rPr>
          <w:b w:val="0"/>
        </w:rPr>
      </w:pPr>
      <w:r w:rsidRPr="00421D9B">
        <w:rPr>
          <w:b w:val="0"/>
        </w:rPr>
        <w:t>3.8</w:t>
      </w:r>
      <w:r w:rsidRPr="00421D9B">
        <w:rPr>
          <w:b w:val="0"/>
          <w:spacing w:val="-2"/>
        </w:rPr>
        <w:t xml:space="preserve"> </w:t>
      </w:r>
      <w:r w:rsidRPr="00421D9B">
        <w:rPr>
          <w:b w:val="0"/>
          <w:spacing w:val="-1"/>
        </w:rPr>
        <w:t>took</w:t>
      </w:r>
      <w:r w:rsidRPr="00421D9B">
        <w:rPr>
          <w:b w:val="0"/>
          <w:spacing w:val="-2"/>
        </w:rPr>
        <w:t xml:space="preserve"> </w:t>
      </w:r>
      <w:r w:rsidRPr="00421D9B">
        <w:rPr>
          <w:b w:val="0"/>
          <w:spacing w:val="-1"/>
        </w:rPr>
        <w:t>Algebra</w:t>
      </w:r>
      <w:r w:rsidRPr="00421D9B">
        <w:rPr>
          <w:b w:val="0"/>
          <w:spacing w:val="-2"/>
        </w:rPr>
        <w:t xml:space="preserve"> </w:t>
      </w:r>
      <w:r w:rsidRPr="00421D9B">
        <w:rPr>
          <w:b w:val="0"/>
        </w:rPr>
        <w:t>1</w:t>
      </w:r>
      <w:r w:rsidRPr="00421D9B">
        <w:rPr>
          <w:b w:val="0"/>
          <w:spacing w:val="-2"/>
        </w:rPr>
        <w:t xml:space="preserve"> </w:t>
      </w:r>
      <w:r w:rsidRPr="00421D9B">
        <w:rPr>
          <w:b w:val="0"/>
        </w:rPr>
        <w:t>in</w:t>
      </w:r>
      <w:r w:rsidRPr="00421D9B">
        <w:rPr>
          <w:b w:val="0"/>
          <w:spacing w:val="-4"/>
        </w:rPr>
        <w:t xml:space="preserve"> </w:t>
      </w:r>
      <w:r w:rsidRPr="00421D9B">
        <w:rPr>
          <w:b w:val="0"/>
          <w:spacing w:val="-1"/>
        </w:rPr>
        <w:t>11th</w:t>
      </w:r>
      <w:r w:rsidRPr="00421D9B">
        <w:rPr>
          <w:b w:val="0"/>
          <w:spacing w:val="-3"/>
        </w:rPr>
        <w:t xml:space="preserve"> </w:t>
      </w:r>
      <w:r w:rsidRPr="00421D9B">
        <w:rPr>
          <w:b w:val="0"/>
          <w:spacing w:val="-1"/>
        </w:rPr>
        <w:t>or</w:t>
      </w:r>
      <w:r w:rsidRPr="00421D9B">
        <w:rPr>
          <w:b w:val="0"/>
          <w:spacing w:val="-3"/>
        </w:rPr>
        <w:t xml:space="preserve"> </w:t>
      </w:r>
      <w:r w:rsidRPr="00421D9B">
        <w:rPr>
          <w:b w:val="0"/>
          <w:spacing w:val="-1"/>
        </w:rPr>
        <w:t>12th</w:t>
      </w:r>
      <w:r w:rsidRPr="00421D9B">
        <w:rPr>
          <w:b w:val="0"/>
          <w:spacing w:val="-3"/>
        </w:rPr>
        <w:t xml:space="preserve"> </w:t>
      </w:r>
      <w:r w:rsidRPr="00421D9B">
        <w:rPr>
          <w:b w:val="0"/>
          <w:spacing w:val="-1"/>
        </w:rPr>
        <w:t>grades</w:t>
      </w:r>
      <w:r w:rsidRPr="00421D9B">
        <w:rPr>
          <w:b w:val="0"/>
          <w:spacing w:val="-3"/>
        </w:rPr>
        <w:t xml:space="preserve"> </w:t>
      </w:r>
      <w:r w:rsidRPr="00421D9B">
        <w:rPr>
          <w:b w:val="0"/>
          <w:spacing w:val="-1"/>
        </w:rPr>
        <w:t>or</w:t>
      </w:r>
      <w:r w:rsidRPr="00421D9B">
        <w:rPr>
          <w:b w:val="0"/>
          <w:spacing w:val="-3"/>
        </w:rPr>
        <w:t xml:space="preserve"> </w:t>
      </w:r>
      <w:r w:rsidRPr="00421D9B">
        <w:rPr>
          <w:b w:val="0"/>
        </w:rPr>
        <w:t>did</w:t>
      </w:r>
      <w:r w:rsidRPr="00421D9B">
        <w:rPr>
          <w:b w:val="0"/>
          <w:spacing w:val="-2"/>
        </w:rPr>
        <w:t xml:space="preserve"> </w:t>
      </w:r>
      <w:r w:rsidRPr="00421D9B">
        <w:rPr>
          <w:b w:val="0"/>
          <w:spacing w:val="-1"/>
        </w:rPr>
        <w:t>not</w:t>
      </w:r>
      <w:r w:rsidRPr="00421D9B">
        <w:rPr>
          <w:b w:val="0"/>
        </w:rPr>
        <w:t xml:space="preserve"> </w:t>
      </w:r>
      <w:r w:rsidRPr="00421D9B">
        <w:rPr>
          <w:b w:val="0"/>
          <w:spacing w:val="-1"/>
        </w:rPr>
        <w:t>take</w:t>
      </w:r>
      <w:r w:rsidRPr="00421D9B">
        <w:rPr>
          <w:b w:val="0"/>
          <w:spacing w:val="-2"/>
        </w:rPr>
        <w:t xml:space="preserve"> </w:t>
      </w:r>
      <w:r w:rsidRPr="00421D9B">
        <w:rPr>
          <w:b w:val="0"/>
          <w:spacing w:val="-1"/>
        </w:rPr>
        <w:t xml:space="preserve">Algebra </w:t>
      </w:r>
      <w:r w:rsidRPr="00421D9B">
        <w:rPr>
          <w:b w:val="0"/>
        </w:rPr>
        <w:t>1.</w:t>
      </w:r>
    </w:p>
    <w:p w14:paraId="55771785" w14:textId="77777777" w:rsidR="00421D9B" w:rsidRPr="00421D9B" w:rsidRDefault="00421D9B">
      <w:pPr>
        <w:rPr>
          <w:rFonts w:ascii="Garamond" w:eastAsia="Garamond" w:hAnsi="Garamond" w:cs="Garamond"/>
          <w:sz w:val="20"/>
          <w:szCs w:val="20"/>
        </w:rPr>
      </w:pPr>
    </w:p>
    <w:p w14:paraId="54CE27BA" w14:textId="77777777" w:rsidR="00421D9B" w:rsidRPr="00421D9B" w:rsidRDefault="00421D9B">
      <w:pPr>
        <w:rPr>
          <w:rFonts w:ascii="Garamond" w:eastAsia="Garamond" w:hAnsi="Garamond" w:cs="Garamond"/>
          <w:sz w:val="20"/>
          <w:szCs w:val="20"/>
        </w:rPr>
      </w:pPr>
    </w:p>
    <w:p w14:paraId="03D6DF51" w14:textId="77777777" w:rsidR="00421D9B" w:rsidRPr="00421D9B" w:rsidRDefault="00421D9B">
      <w:pPr>
        <w:pStyle w:val="BodyText"/>
        <w:spacing w:before="77" w:line="284" w:lineRule="auto"/>
        <w:ind w:left="840" w:right="569"/>
        <w:rPr>
          <w:b w:val="0"/>
        </w:rPr>
      </w:pPr>
      <w:r w:rsidRPr="00421D9B">
        <w:rPr>
          <w:b w:val="0"/>
          <w:spacing w:val="-1"/>
        </w:rPr>
        <w:t>Changes</w:t>
      </w:r>
      <w:r w:rsidRPr="00421D9B">
        <w:rPr>
          <w:b w:val="0"/>
          <w:spacing w:val="-5"/>
        </w:rPr>
        <w:t xml:space="preserve"> </w:t>
      </w:r>
      <w:r w:rsidRPr="00421D9B">
        <w:rPr>
          <w:b w:val="0"/>
        </w:rPr>
        <w:t>in</w:t>
      </w:r>
      <w:r w:rsidRPr="00421D9B">
        <w:rPr>
          <w:b w:val="0"/>
          <w:spacing w:val="-3"/>
        </w:rPr>
        <w:t xml:space="preserve"> </w:t>
      </w:r>
      <w:r w:rsidRPr="00421D9B">
        <w:rPr>
          <w:b w:val="0"/>
          <w:spacing w:val="-1"/>
        </w:rPr>
        <w:t>this</w:t>
      </w:r>
      <w:r w:rsidRPr="00421D9B">
        <w:rPr>
          <w:b w:val="0"/>
          <w:spacing w:val="-5"/>
        </w:rPr>
        <w:t xml:space="preserve"> </w:t>
      </w:r>
      <w:r w:rsidRPr="00421D9B">
        <w:rPr>
          <w:b w:val="0"/>
          <w:spacing w:val="-1"/>
        </w:rPr>
        <w:t>survey</w:t>
      </w:r>
      <w:r w:rsidRPr="00421D9B">
        <w:rPr>
          <w:b w:val="0"/>
          <w:spacing w:val="-2"/>
        </w:rPr>
        <w:t xml:space="preserve"> </w:t>
      </w:r>
      <w:r w:rsidRPr="00421D9B">
        <w:rPr>
          <w:b w:val="0"/>
          <w:spacing w:val="-1"/>
        </w:rPr>
        <w:t>estimate</w:t>
      </w:r>
      <w:r w:rsidRPr="00421D9B">
        <w:rPr>
          <w:b w:val="0"/>
          <w:spacing w:val="-3"/>
        </w:rPr>
        <w:t xml:space="preserve"> </w:t>
      </w:r>
      <w:r w:rsidRPr="00421D9B">
        <w:rPr>
          <w:b w:val="0"/>
          <w:spacing w:val="-1"/>
        </w:rPr>
        <w:t>between</w:t>
      </w:r>
      <w:r w:rsidRPr="00421D9B">
        <w:rPr>
          <w:b w:val="0"/>
          <w:spacing w:val="-3"/>
        </w:rPr>
        <w:t xml:space="preserve"> </w:t>
      </w:r>
      <w:r w:rsidRPr="00421D9B">
        <w:rPr>
          <w:b w:val="0"/>
          <w:spacing w:val="-1"/>
        </w:rPr>
        <w:t>the</w:t>
      </w:r>
      <w:r w:rsidRPr="00421D9B">
        <w:rPr>
          <w:b w:val="0"/>
          <w:spacing w:val="-2"/>
        </w:rPr>
        <w:t xml:space="preserve"> </w:t>
      </w:r>
      <w:r w:rsidRPr="00421D9B">
        <w:rPr>
          <w:b w:val="0"/>
          <w:spacing w:val="-1"/>
        </w:rPr>
        <w:t>start</w:t>
      </w:r>
      <w:r w:rsidRPr="00421D9B">
        <w:rPr>
          <w:b w:val="0"/>
          <w:spacing w:val="-4"/>
        </w:rPr>
        <w:t xml:space="preserve"> </w:t>
      </w:r>
      <w:r w:rsidRPr="00421D9B">
        <w:rPr>
          <w:b w:val="0"/>
          <w:spacing w:val="-1"/>
        </w:rPr>
        <w:t>of</w:t>
      </w:r>
      <w:r w:rsidRPr="00421D9B">
        <w:rPr>
          <w:b w:val="0"/>
          <w:spacing w:val="-3"/>
        </w:rPr>
        <w:t xml:space="preserve"> </w:t>
      </w:r>
      <w:r w:rsidRPr="00421D9B">
        <w:rPr>
          <w:b w:val="0"/>
          <w:spacing w:val="-1"/>
        </w:rPr>
        <w:t>phase</w:t>
      </w:r>
      <w:r w:rsidRPr="00421D9B">
        <w:rPr>
          <w:b w:val="0"/>
          <w:spacing w:val="-3"/>
        </w:rPr>
        <w:t xml:space="preserve"> </w:t>
      </w:r>
      <w:r w:rsidRPr="00421D9B">
        <w:rPr>
          <w:b w:val="0"/>
        </w:rPr>
        <w:t>3</w:t>
      </w:r>
      <w:r w:rsidRPr="00421D9B">
        <w:rPr>
          <w:b w:val="0"/>
          <w:spacing w:val="-2"/>
        </w:rPr>
        <w:t xml:space="preserve"> </w:t>
      </w:r>
      <w:r w:rsidRPr="00421D9B">
        <w:rPr>
          <w:b w:val="0"/>
          <w:spacing w:val="-1"/>
        </w:rPr>
        <w:t>and</w:t>
      </w:r>
      <w:r w:rsidRPr="00421D9B">
        <w:rPr>
          <w:b w:val="0"/>
          <w:spacing w:val="-3"/>
        </w:rPr>
        <w:t xml:space="preserve"> </w:t>
      </w:r>
      <w:r w:rsidRPr="00421D9B">
        <w:rPr>
          <w:b w:val="0"/>
          <w:spacing w:val="-1"/>
        </w:rPr>
        <w:t>the</w:t>
      </w:r>
      <w:r w:rsidRPr="00421D9B">
        <w:rPr>
          <w:b w:val="0"/>
          <w:spacing w:val="-2"/>
        </w:rPr>
        <w:t xml:space="preserve"> </w:t>
      </w:r>
      <w:r w:rsidRPr="00421D9B">
        <w:rPr>
          <w:b w:val="0"/>
          <w:spacing w:val="-1"/>
        </w:rPr>
        <w:t>start</w:t>
      </w:r>
      <w:r w:rsidRPr="00421D9B">
        <w:rPr>
          <w:b w:val="0"/>
          <w:spacing w:val="-4"/>
        </w:rPr>
        <w:t xml:space="preserve"> </w:t>
      </w:r>
      <w:r w:rsidRPr="00421D9B">
        <w:rPr>
          <w:b w:val="0"/>
          <w:spacing w:val="-1"/>
        </w:rPr>
        <w:t>of</w:t>
      </w:r>
      <w:r w:rsidRPr="00421D9B">
        <w:rPr>
          <w:b w:val="0"/>
          <w:spacing w:val="-3"/>
        </w:rPr>
        <w:t xml:space="preserve"> </w:t>
      </w:r>
      <w:r w:rsidRPr="00421D9B">
        <w:rPr>
          <w:b w:val="0"/>
          <w:spacing w:val="-1"/>
        </w:rPr>
        <w:t>phase</w:t>
      </w:r>
      <w:r w:rsidRPr="00421D9B">
        <w:rPr>
          <w:b w:val="0"/>
          <w:spacing w:val="-3"/>
        </w:rPr>
        <w:t xml:space="preserve"> </w:t>
      </w:r>
      <w:r w:rsidRPr="00421D9B">
        <w:rPr>
          <w:b w:val="0"/>
        </w:rPr>
        <w:t>5</w:t>
      </w:r>
      <w:r w:rsidRPr="00421D9B">
        <w:rPr>
          <w:b w:val="0"/>
          <w:spacing w:val="55"/>
          <w:w w:val="99"/>
        </w:rPr>
        <w:t xml:space="preserve"> </w:t>
      </w:r>
      <w:r w:rsidRPr="00421D9B">
        <w:rPr>
          <w:b w:val="0"/>
          <w:spacing w:val="-1"/>
        </w:rPr>
        <w:t>appear</w:t>
      </w:r>
      <w:r w:rsidRPr="00421D9B">
        <w:rPr>
          <w:b w:val="0"/>
          <w:spacing w:val="-4"/>
        </w:rPr>
        <w:t xml:space="preserve"> </w:t>
      </w:r>
      <w:r w:rsidRPr="00421D9B">
        <w:rPr>
          <w:b w:val="0"/>
          <w:spacing w:val="-1"/>
        </w:rPr>
        <w:t>to</w:t>
      </w:r>
      <w:r w:rsidRPr="00421D9B">
        <w:rPr>
          <w:b w:val="0"/>
          <w:spacing w:val="-4"/>
        </w:rPr>
        <w:t xml:space="preserve"> </w:t>
      </w:r>
      <w:r w:rsidRPr="00421D9B">
        <w:rPr>
          <w:b w:val="0"/>
          <w:spacing w:val="-1"/>
        </w:rPr>
        <w:t>move</w:t>
      </w:r>
      <w:r w:rsidRPr="00421D9B">
        <w:rPr>
          <w:b w:val="0"/>
          <w:spacing w:val="-2"/>
        </w:rPr>
        <w:t xml:space="preserve"> </w:t>
      </w:r>
      <w:r w:rsidRPr="00421D9B">
        <w:rPr>
          <w:b w:val="0"/>
        </w:rPr>
        <w:t>in</w:t>
      </w:r>
      <w:r w:rsidRPr="00421D9B">
        <w:rPr>
          <w:b w:val="0"/>
          <w:spacing w:val="-4"/>
        </w:rPr>
        <w:t xml:space="preserve"> </w:t>
      </w:r>
      <w:r w:rsidRPr="00421D9B">
        <w:rPr>
          <w:b w:val="0"/>
          <w:spacing w:val="-1"/>
        </w:rPr>
        <w:t>the</w:t>
      </w:r>
      <w:r w:rsidRPr="00421D9B">
        <w:rPr>
          <w:b w:val="0"/>
          <w:spacing w:val="-2"/>
        </w:rPr>
        <w:t xml:space="preserve"> </w:t>
      </w:r>
      <w:r w:rsidRPr="00421D9B">
        <w:rPr>
          <w:b w:val="0"/>
          <w:spacing w:val="-1"/>
        </w:rPr>
        <w:t>direction</w:t>
      </w:r>
      <w:r w:rsidRPr="00421D9B">
        <w:rPr>
          <w:b w:val="0"/>
          <w:spacing w:val="-4"/>
        </w:rPr>
        <w:t xml:space="preserve"> </w:t>
      </w:r>
      <w:r w:rsidRPr="00421D9B">
        <w:rPr>
          <w:b w:val="0"/>
          <w:spacing w:val="-1"/>
        </w:rPr>
        <w:t>of</w:t>
      </w:r>
      <w:r w:rsidRPr="00421D9B">
        <w:rPr>
          <w:b w:val="0"/>
          <w:spacing w:val="-3"/>
        </w:rPr>
        <w:t xml:space="preserve"> </w:t>
      </w:r>
      <w:r w:rsidRPr="00421D9B">
        <w:rPr>
          <w:b w:val="0"/>
          <w:spacing w:val="-1"/>
        </w:rPr>
        <w:t>the</w:t>
      </w:r>
      <w:r w:rsidRPr="00421D9B">
        <w:rPr>
          <w:b w:val="0"/>
          <w:spacing w:val="-3"/>
        </w:rPr>
        <w:t xml:space="preserve"> </w:t>
      </w:r>
      <w:r w:rsidRPr="00421D9B">
        <w:rPr>
          <w:b w:val="0"/>
          <w:spacing w:val="-1"/>
        </w:rPr>
        <w:t>estimates</w:t>
      </w:r>
      <w:r w:rsidRPr="00421D9B">
        <w:rPr>
          <w:b w:val="0"/>
          <w:spacing w:val="-4"/>
        </w:rPr>
        <w:t xml:space="preserve"> </w:t>
      </w:r>
      <w:r w:rsidRPr="00421D9B">
        <w:rPr>
          <w:b w:val="0"/>
          <w:spacing w:val="-1"/>
        </w:rPr>
        <w:t>for</w:t>
      </w:r>
      <w:r w:rsidRPr="00421D9B">
        <w:rPr>
          <w:b w:val="0"/>
          <w:spacing w:val="-4"/>
        </w:rPr>
        <w:t xml:space="preserve"> </w:t>
      </w:r>
      <w:r w:rsidRPr="00421D9B">
        <w:rPr>
          <w:b w:val="0"/>
          <w:spacing w:val="-1"/>
        </w:rPr>
        <w:t>the</w:t>
      </w:r>
      <w:r w:rsidRPr="00421D9B">
        <w:rPr>
          <w:b w:val="0"/>
          <w:spacing w:val="-2"/>
        </w:rPr>
        <w:t xml:space="preserve"> </w:t>
      </w:r>
      <w:r w:rsidRPr="00421D9B">
        <w:rPr>
          <w:b w:val="0"/>
          <w:spacing w:val="-1"/>
        </w:rPr>
        <w:t>entire</w:t>
      </w:r>
      <w:r w:rsidRPr="00421D9B">
        <w:rPr>
          <w:b w:val="0"/>
          <w:spacing w:val="-3"/>
        </w:rPr>
        <w:t xml:space="preserve"> </w:t>
      </w:r>
      <w:r w:rsidRPr="00421D9B">
        <w:rPr>
          <w:b w:val="0"/>
          <w:spacing w:val="-1"/>
        </w:rPr>
        <w:t>sample.</w:t>
      </w:r>
      <w:r w:rsidRPr="00421D9B">
        <w:rPr>
          <w:b w:val="0"/>
          <w:spacing w:val="-3"/>
        </w:rPr>
        <w:t xml:space="preserve"> </w:t>
      </w:r>
      <w:r w:rsidRPr="00421D9B">
        <w:rPr>
          <w:b w:val="0"/>
          <w:spacing w:val="-1"/>
        </w:rPr>
        <w:t>These</w:t>
      </w:r>
      <w:r w:rsidRPr="00421D9B">
        <w:rPr>
          <w:b w:val="0"/>
          <w:spacing w:val="-2"/>
        </w:rPr>
        <w:t xml:space="preserve"> </w:t>
      </w:r>
      <w:r w:rsidRPr="00421D9B">
        <w:rPr>
          <w:b w:val="0"/>
          <w:spacing w:val="-1"/>
        </w:rPr>
        <w:t>results</w:t>
      </w:r>
      <w:r w:rsidRPr="00421D9B">
        <w:rPr>
          <w:b w:val="0"/>
          <w:spacing w:val="57"/>
          <w:w w:val="99"/>
        </w:rPr>
        <w:t xml:space="preserve"> </w:t>
      </w:r>
      <w:r w:rsidRPr="00421D9B">
        <w:rPr>
          <w:b w:val="0"/>
          <w:spacing w:val="-1"/>
        </w:rPr>
        <w:t>suggest</w:t>
      </w:r>
      <w:r w:rsidRPr="00421D9B">
        <w:rPr>
          <w:b w:val="0"/>
          <w:spacing w:val="-5"/>
        </w:rPr>
        <w:t xml:space="preserve"> </w:t>
      </w:r>
      <w:r w:rsidRPr="00421D9B">
        <w:rPr>
          <w:b w:val="0"/>
          <w:spacing w:val="-1"/>
        </w:rPr>
        <w:t>that</w:t>
      </w:r>
      <w:r w:rsidRPr="00421D9B">
        <w:rPr>
          <w:b w:val="0"/>
          <w:spacing w:val="-5"/>
        </w:rPr>
        <w:t xml:space="preserve"> </w:t>
      </w:r>
      <w:r w:rsidRPr="00421D9B">
        <w:rPr>
          <w:b w:val="0"/>
          <w:spacing w:val="-1"/>
        </w:rPr>
        <w:t>targeted</w:t>
      </w:r>
      <w:r w:rsidRPr="00421D9B">
        <w:rPr>
          <w:b w:val="0"/>
          <w:spacing w:val="-4"/>
        </w:rPr>
        <w:t xml:space="preserve"> </w:t>
      </w:r>
      <w:r w:rsidRPr="00421D9B">
        <w:rPr>
          <w:b w:val="0"/>
          <w:spacing w:val="-1"/>
        </w:rPr>
        <w:t>cases</w:t>
      </w:r>
      <w:r w:rsidRPr="00421D9B">
        <w:rPr>
          <w:b w:val="0"/>
          <w:spacing w:val="-6"/>
        </w:rPr>
        <w:t xml:space="preserve"> </w:t>
      </w:r>
      <w:r w:rsidRPr="00421D9B">
        <w:rPr>
          <w:b w:val="0"/>
        </w:rPr>
        <w:t>did</w:t>
      </w:r>
      <w:r w:rsidRPr="00421D9B">
        <w:rPr>
          <w:b w:val="0"/>
          <w:spacing w:val="-4"/>
        </w:rPr>
        <w:t xml:space="preserve"> </w:t>
      </w:r>
      <w:r w:rsidRPr="00421D9B">
        <w:rPr>
          <w:b w:val="0"/>
          <w:spacing w:val="-1"/>
        </w:rPr>
        <w:t>account</w:t>
      </w:r>
      <w:r w:rsidRPr="00421D9B">
        <w:rPr>
          <w:b w:val="0"/>
          <w:spacing w:val="-5"/>
        </w:rPr>
        <w:t xml:space="preserve"> </w:t>
      </w:r>
      <w:r w:rsidRPr="00421D9B">
        <w:rPr>
          <w:b w:val="0"/>
          <w:spacing w:val="-1"/>
        </w:rPr>
        <w:t>for</w:t>
      </w:r>
      <w:r w:rsidRPr="00421D9B">
        <w:rPr>
          <w:b w:val="0"/>
          <w:spacing w:val="-5"/>
        </w:rPr>
        <w:t xml:space="preserve"> </w:t>
      </w:r>
      <w:r w:rsidRPr="00421D9B">
        <w:rPr>
          <w:b w:val="0"/>
          <w:spacing w:val="-1"/>
        </w:rPr>
        <w:t>discrepancies</w:t>
      </w:r>
      <w:r w:rsidRPr="00421D9B">
        <w:rPr>
          <w:b w:val="0"/>
          <w:spacing w:val="-6"/>
        </w:rPr>
        <w:t xml:space="preserve"> </w:t>
      </w:r>
      <w:r w:rsidRPr="00421D9B">
        <w:rPr>
          <w:b w:val="0"/>
          <w:spacing w:val="-1"/>
        </w:rPr>
        <w:t>between</w:t>
      </w:r>
      <w:r w:rsidRPr="00421D9B">
        <w:rPr>
          <w:b w:val="0"/>
          <w:spacing w:val="-5"/>
        </w:rPr>
        <w:t xml:space="preserve"> </w:t>
      </w:r>
      <w:r w:rsidRPr="00421D9B">
        <w:rPr>
          <w:b w:val="0"/>
          <w:spacing w:val="-1"/>
        </w:rPr>
        <w:t>the</w:t>
      </w:r>
      <w:r w:rsidRPr="00421D9B">
        <w:rPr>
          <w:b w:val="0"/>
          <w:spacing w:val="-4"/>
        </w:rPr>
        <w:t xml:space="preserve"> </w:t>
      </w:r>
      <w:r w:rsidRPr="00421D9B">
        <w:rPr>
          <w:b w:val="0"/>
          <w:spacing w:val="-1"/>
        </w:rPr>
        <w:t>entire</w:t>
      </w:r>
      <w:r w:rsidRPr="00421D9B">
        <w:rPr>
          <w:b w:val="0"/>
          <w:spacing w:val="-4"/>
        </w:rPr>
        <w:t xml:space="preserve"> </w:t>
      </w:r>
      <w:r w:rsidRPr="00421D9B">
        <w:rPr>
          <w:b w:val="0"/>
          <w:spacing w:val="-1"/>
        </w:rPr>
        <w:t>sample</w:t>
      </w:r>
      <w:r w:rsidRPr="00421D9B">
        <w:rPr>
          <w:b w:val="0"/>
          <w:spacing w:val="65"/>
          <w:w w:val="99"/>
        </w:rPr>
        <w:t xml:space="preserve"> </w:t>
      </w:r>
      <w:r w:rsidRPr="00421D9B">
        <w:rPr>
          <w:b w:val="0"/>
          <w:spacing w:val="-1"/>
        </w:rPr>
        <w:t>and</w:t>
      </w:r>
      <w:r w:rsidRPr="00421D9B">
        <w:rPr>
          <w:b w:val="0"/>
          <w:spacing w:val="-3"/>
        </w:rPr>
        <w:t xml:space="preserve"> </w:t>
      </w:r>
      <w:r w:rsidRPr="00421D9B">
        <w:rPr>
          <w:b w:val="0"/>
          <w:spacing w:val="-1"/>
        </w:rPr>
        <w:t>the</w:t>
      </w:r>
      <w:r w:rsidRPr="00421D9B">
        <w:rPr>
          <w:b w:val="0"/>
          <w:spacing w:val="-3"/>
        </w:rPr>
        <w:t xml:space="preserve"> </w:t>
      </w:r>
      <w:r w:rsidRPr="00421D9B">
        <w:rPr>
          <w:b w:val="0"/>
          <w:spacing w:val="-1"/>
        </w:rPr>
        <w:t>set</w:t>
      </w:r>
      <w:r w:rsidRPr="00421D9B">
        <w:rPr>
          <w:b w:val="0"/>
          <w:spacing w:val="-4"/>
        </w:rPr>
        <w:t xml:space="preserve"> </w:t>
      </w:r>
      <w:r w:rsidRPr="00421D9B">
        <w:rPr>
          <w:b w:val="0"/>
          <w:spacing w:val="-1"/>
        </w:rPr>
        <w:t>of</w:t>
      </w:r>
      <w:r w:rsidRPr="00421D9B">
        <w:rPr>
          <w:b w:val="0"/>
          <w:spacing w:val="-3"/>
        </w:rPr>
        <w:t xml:space="preserve"> </w:t>
      </w:r>
      <w:r w:rsidRPr="00421D9B">
        <w:rPr>
          <w:b w:val="0"/>
          <w:spacing w:val="-1"/>
        </w:rPr>
        <w:t>respondents.</w:t>
      </w:r>
    </w:p>
    <w:p w14:paraId="6541EA9C" w14:textId="77777777" w:rsidR="00421D9B" w:rsidRPr="00421D9B" w:rsidRDefault="00421D9B">
      <w:pPr>
        <w:spacing w:before="3"/>
        <w:rPr>
          <w:rFonts w:ascii="Garamond" w:eastAsia="Garamond" w:hAnsi="Garamond" w:cs="Garamond"/>
          <w:sz w:val="21"/>
          <w:szCs w:val="21"/>
        </w:rPr>
      </w:pPr>
    </w:p>
    <w:p w14:paraId="2CD247C0" w14:textId="77777777" w:rsidR="00421D9B" w:rsidRPr="00421D9B" w:rsidRDefault="00421D9B">
      <w:pPr>
        <w:pStyle w:val="BodyText"/>
        <w:spacing w:line="284" w:lineRule="auto"/>
        <w:ind w:left="840" w:right="448"/>
        <w:rPr>
          <w:b w:val="0"/>
        </w:rPr>
      </w:pPr>
      <w:proofErr w:type="gramStart"/>
      <w:r w:rsidRPr="00421D9B">
        <w:rPr>
          <w:b w:val="0"/>
          <w:i/>
          <w:spacing w:val="-1"/>
        </w:rPr>
        <w:t>Intervention</w:t>
      </w:r>
      <w:r w:rsidRPr="00421D9B">
        <w:rPr>
          <w:b w:val="0"/>
          <w:i/>
          <w:spacing w:val="-4"/>
        </w:rPr>
        <w:t xml:space="preserve"> </w:t>
      </w:r>
      <w:r w:rsidRPr="00421D9B">
        <w:rPr>
          <w:b w:val="0"/>
          <w:i/>
          <w:spacing w:val="-1"/>
        </w:rPr>
        <w:t>effectiveness.</w:t>
      </w:r>
      <w:proofErr w:type="gramEnd"/>
      <w:r w:rsidRPr="00421D9B">
        <w:rPr>
          <w:b w:val="0"/>
          <w:i/>
          <w:spacing w:val="-2"/>
        </w:rPr>
        <w:t xml:space="preserve"> </w:t>
      </w:r>
      <w:r w:rsidRPr="00421D9B">
        <w:rPr>
          <w:b w:val="0"/>
          <w:spacing w:val="-1"/>
        </w:rPr>
        <w:t>The responsive</w:t>
      </w:r>
      <w:r w:rsidRPr="00421D9B">
        <w:rPr>
          <w:b w:val="0"/>
          <w:spacing w:val="-4"/>
        </w:rPr>
        <w:t xml:space="preserve"> </w:t>
      </w:r>
      <w:r w:rsidRPr="00421D9B">
        <w:rPr>
          <w:b w:val="0"/>
          <w:spacing w:val="-1"/>
        </w:rPr>
        <w:t>design</w:t>
      </w:r>
      <w:r w:rsidRPr="00421D9B">
        <w:rPr>
          <w:b w:val="0"/>
          <w:spacing w:val="-5"/>
        </w:rPr>
        <w:t xml:space="preserve"> </w:t>
      </w:r>
      <w:r w:rsidRPr="00421D9B">
        <w:rPr>
          <w:b w:val="0"/>
          <w:spacing w:val="-1"/>
        </w:rPr>
        <w:t>plan</w:t>
      </w:r>
      <w:r w:rsidRPr="00421D9B">
        <w:rPr>
          <w:b w:val="0"/>
          <w:spacing w:val="-5"/>
        </w:rPr>
        <w:t xml:space="preserve"> </w:t>
      </w:r>
      <w:r w:rsidRPr="00421D9B">
        <w:rPr>
          <w:b w:val="0"/>
          <w:spacing w:val="-1"/>
        </w:rPr>
        <w:t>specified</w:t>
      </w:r>
      <w:r w:rsidRPr="00421D9B">
        <w:rPr>
          <w:b w:val="0"/>
          <w:spacing w:val="-3"/>
        </w:rPr>
        <w:t xml:space="preserve"> </w:t>
      </w:r>
      <w:r w:rsidRPr="00421D9B">
        <w:rPr>
          <w:b w:val="0"/>
        </w:rPr>
        <w:t>an</w:t>
      </w:r>
      <w:r w:rsidRPr="00421D9B">
        <w:rPr>
          <w:b w:val="0"/>
          <w:spacing w:val="-5"/>
        </w:rPr>
        <w:t xml:space="preserve"> </w:t>
      </w:r>
      <w:r w:rsidRPr="00421D9B">
        <w:rPr>
          <w:b w:val="0"/>
          <w:spacing w:val="-1"/>
        </w:rPr>
        <w:t>intervention</w:t>
      </w:r>
      <w:r w:rsidRPr="00421D9B">
        <w:rPr>
          <w:b w:val="0"/>
          <w:spacing w:val="-4"/>
        </w:rPr>
        <w:t xml:space="preserve"> </w:t>
      </w:r>
      <w:r w:rsidRPr="00421D9B">
        <w:rPr>
          <w:b w:val="0"/>
          <w:spacing w:val="-1"/>
        </w:rPr>
        <w:t>for</w:t>
      </w:r>
      <w:r w:rsidRPr="00421D9B">
        <w:rPr>
          <w:b w:val="0"/>
          <w:spacing w:val="-5"/>
        </w:rPr>
        <w:t xml:space="preserve"> </w:t>
      </w:r>
      <w:r w:rsidRPr="00421D9B">
        <w:rPr>
          <w:b w:val="0"/>
        </w:rPr>
        <w:t>each</w:t>
      </w:r>
      <w:r w:rsidRPr="00421D9B">
        <w:rPr>
          <w:b w:val="0"/>
          <w:spacing w:val="63"/>
        </w:rPr>
        <w:t xml:space="preserve"> </w:t>
      </w:r>
      <w:r w:rsidRPr="00421D9B">
        <w:rPr>
          <w:b w:val="0"/>
          <w:spacing w:val="-1"/>
        </w:rPr>
        <w:t>phase</w:t>
      </w:r>
      <w:r w:rsidRPr="00421D9B">
        <w:rPr>
          <w:b w:val="0"/>
          <w:spacing w:val="-4"/>
        </w:rPr>
        <w:t xml:space="preserve"> </w:t>
      </w:r>
      <w:r w:rsidRPr="00421D9B">
        <w:rPr>
          <w:b w:val="0"/>
          <w:spacing w:val="-1"/>
        </w:rPr>
        <w:t>to</w:t>
      </w:r>
      <w:r w:rsidRPr="00421D9B">
        <w:rPr>
          <w:b w:val="0"/>
          <w:spacing w:val="-4"/>
        </w:rPr>
        <w:t xml:space="preserve"> </w:t>
      </w:r>
      <w:r w:rsidRPr="00421D9B">
        <w:rPr>
          <w:b w:val="0"/>
          <w:spacing w:val="-1"/>
        </w:rPr>
        <w:t>increase</w:t>
      </w:r>
      <w:r w:rsidRPr="00421D9B">
        <w:rPr>
          <w:b w:val="0"/>
          <w:spacing w:val="-3"/>
        </w:rPr>
        <w:t xml:space="preserve"> </w:t>
      </w:r>
      <w:r w:rsidRPr="00421D9B">
        <w:rPr>
          <w:b w:val="0"/>
          <w:spacing w:val="-1"/>
        </w:rPr>
        <w:t>participation.</w:t>
      </w:r>
      <w:r w:rsidRPr="00421D9B">
        <w:rPr>
          <w:b w:val="0"/>
          <w:spacing w:val="-3"/>
        </w:rPr>
        <w:t xml:space="preserve"> </w:t>
      </w:r>
      <w:r w:rsidRPr="00421D9B">
        <w:rPr>
          <w:b w:val="0"/>
          <w:spacing w:val="-1"/>
        </w:rPr>
        <w:t>The</w:t>
      </w:r>
      <w:r w:rsidRPr="00421D9B">
        <w:rPr>
          <w:b w:val="0"/>
          <w:spacing w:val="-4"/>
        </w:rPr>
        <w:t xml:space="preserve"> </w:t>
      </w:r>
      <w:r w:rsidRPr="00421D9B">
        <w:rPr>
          <w:b w:val="0"/>
          <w:spacing w:val="-1"/>
        </w:rPr>
        <w:t>intervention</w:t>
      </w:r>
      <w:r w:rsidRPr="00421D9B">
        <w:rPr>
          <w:b w:val="0"/>
          <w:spacing w:val="-3"/>
        </w:rPr>
        <w:t xml:space="preserve"> </w:t>
      </w:r>
      <w:r w:rsidRPr="00421D9B">
        <w:rPr>
          <w:b w:val="0"/>
        </w:rPr>
        <w:t>in</w:t>
      </w:r>
      <w:r w:rsidRPr="00421D9B">
        <w:rPr>
          <w:b w:val="0"/>
          <w:spacing w:val="-4"/>
        </w:rPr>
        <w:t xml:space="preserve"> </w:t>
      </w:r>
      <w:r w:rsidRPr="00421D9B">
        <w:rPr>
          <w:b w:val="0"/>
        </w:rPr>
        <w:t>each</w:t>
      </w:r>
      <w:r w:rsidRPr="00421D9B">
        <w:rPr>
          <w:b w:val="0"/>
          <w:spacing w:val="-4"/>
        </w:rPr>
        <w:t xml:space="preserve"> </w:t>
      </w:r>
      <w:r w:rsidRPr="00421D9B">
        <w:rPr>
          <w:b w:val="0"/>
          <w:spacing w:val="-1"/>
        </w:rPr>
        <w:t>phase</w:t>
      </w:r>
      <w:r w:rsidRPr="00421D9B">
        <w:rPr>
          <w:b w:val="0"/>
          <w:spacing w:val="-4"/>
        </w:rPr>
        <w:t xml:space="preserve"> </w:t>
      </w:r>
      <w:r w:rsidRPr="00421D9B">
        <w:rPr>
          <w:b w:val="0"/>
          <w:spacing w:val="-1"/>
        </w:rPr>
        <w:t>included</w:t>
      </w:r>
      <w:r w:rsidRPr="00421D9B">
        <w:rPr>
          <w:b w:val="0"/>
          <w:spacing w:val="-3"/>
        </w:rPr>
        <w:t xml:space="preserve"> </w:t>
      </w:r>
      <w:r w:rsidRPr="00421D9B">
        <w:rPr>
          <w:b w:val="0"/>
        </w:rPr>
        <w:t>a</w:t>
      </w:r>
      <w:r w:rsidRPr="00421D9B">
        <w:rPr>
          <w:b w:val="0"/>
          <w:spacing w:val="-3"/>
        </w:rPr>
        <w:t xml:space="preserve"> </w:t>
      </w:r>
      <w:r w:rsidRPr="00421D9B">
        <w:rPr>
          <w:b w:val="0"/>
          <w:spacing w:val="-1"/>
        </w:rPr>
        <w:t>different</w:t>
      </w:r>
      <w:r w:rsidRPr="00421D9B">
        <w:rPr>
          <w:b w:val="0"/>
          <w:spacing w:val="48"/>
          <w:w w:val="99"/>
        </w:rPr>
        <w:t xml:space="preserve"> </w:t>
      </w:r>
      <w:r w:rsidRPr="00421D9B">
        <w:rPr>
          <w:b w:val="0"/>
          <w:spacing w:val="-1"/>
        </w:rPr>
        <w:t>combination</w:t>
      </w:r>
      <w:r w:rsidRPr="00421D9B">
        <w:rPr>
          <w:b w:val="0"/>
          <w:spacing w:val="-4"/>
        </w:rPr>
        <w:t xml:space="preserve"> </w:t>
      </w:r>
      <w:r w:rsidRPr="00421D9B">
        <w:rPr>
          <w:b w:val="0"/>
          <w:spacing w:val="-1"/>
        </w:rPr>
        <w:t>of</w:t>
      </w:r>
      <w:r w:rsidRPr="00421D9B">
        <w:rPr>
          <w:b w:val="0"/>
          <w:spacing w:val="-5"/>
        </w:rPr>
        <w:t xml:space="preserve"> </w:t>
      </w:r>
      <w:r w:rsidRPr="00421D9B">
        <w:rPr>
          <w:b w:val="0"/>
          <w:spacing w:val="-1"/>
        </w:rPr>
        <w:t>treatments,</w:t>
      </w:r>
      <w:r w:rsidRPr="00421D9B">
        <w:rPr>
          <w:b w:val="0"/>
          <w:spacing w:val="-4"/>
        </w:rPr>
        <w:t xml:space="preserve"> </w:t>
      </w:r>
      <w:r w:rsidRPr="00421D9B">
        <w:rPr>
          <w:b w:val="0"/>
          <w:spacing w:val="-1"/>
        </w:rPr>
        <w:t>which</w:t>
      </w:r>
      <w:r w:rsidRPr="00421D9B">
        <w:rPr>
          <w:b w:val="0"/>
          <w:spacing w:val="-4"/>
        </w:rPr>
        <w:t xml:space="preserve"> </w:t>
      </w:r>
      <w:r w:rsidRPr="00421D9B">
        <w:rPr>
          <w:b w:val="0"/>
          <w:spacing w:val="-1"/>
        </w:rPr>
        <w:t>included</w:t>
      </w:r>
      <w:r w:rsidRPr="00421D9B">
        <w:rPr>
          <w:b w:val="0"/>
          <w:spacing w:val="-4"/>
        </w:rPr>
        <w:t xml:space="preserve"> </w:t>
      </w:r>
      <w:r w:rsidRPr="00421D9B">
        <w:rPr>
          <w:b w:val="0"/>
          <w:spacing w:val="-1"/>
        </w:rPr>
        <w:t>(1)</w:t>
      </w:r>
      <w:r w:rsidRPr="00421D9B">
        <w:rPr>
          <w:b w:val="0"/>
          <w:spacing w:val="-5"/>
        </w:rPr>
        <w:t xml:space="preserve"> </w:t>
      </w:r>
      <w:r w:rsidRPr="00421D9B">
        <w:rPr>
          <w:b w:val="0"/>
          <w:spacing w:val="-1"/>
        </w:rPr>
        <w:t>prepaid</w:t>
      </w:r>
      <w:r w:rsidRPr="00421D9B">
        <w:rPr>
          <w:b w:val="0"/>
          <w:spacing w:val="-4"/>
        </w:rPr>
        <w:t xml:space="preserve"> </w:t>
      </w:r>
      <w:r w:rsidRPr="00421D9B">
        <w:rPr>
          <w:b w:val="0"/>
          <w:spacing w:val="-1"/>
        </w:rPr>
        <w:t>incentives,</w:t>
      </w:r>
      <w:r w:rsidRPr="00421D9B">
        <w:rPr>
          <w:b w:val="0"/>
          <w:spacing w:val="-4"/>
        </w:rPr>
        <w:t xml:space="preserve"> </w:t>
      </w:r>
      <w:r w:rsidRPr="00421D9B">
        <w:rPr>
          <w:b w:val="0"/>
          <w:spacing w:val="-1"/>
        </w:rPr>
        <w:t>(2)</w:t>
      </w:r>
      <w:r w:rsidRPr="00421D9B">
        <w:rPr>
          <w:b w:val="0"/>
          <w:spacing w:val="-5"/>
        </w:rPr>
        <w:t xml:space="preserve"> </w:t>
      </w:r>
      <w:r w:rsidRPr="00421D9B">
        <w:rPr>
          <w:b w:val="0"/>
          <w:spacing w:val="-1"/>
        </w:rPr>
        <w:t>promised</w:t>
      </w:r>
      <w:r w:rsidRPr="00421D9B">
        <w:rPr>
          <w:b w:val="0"/>
          <w:spacing w:val="63"/>
        </w:rPr>
        <w:t xml:space="preserve"> </w:t>
      </w:r>
      <w:r w:rsidRPr="00421D9B">
        <w:rPr>
          <w:b w:val="0"/>
          <w:spacing w:val="-1"/>
        </w:rPr>
        <w:t>incentives,</w:t>
      </w:r>
      <w:r w:rsidRPr="00421D9B">
        <w:rPr>
          <w:b w:val="0"/>
          <w:spacing w:val="-4"/>
        </w:rPr>
        <w:t xml:space="preserve"> </w:t>
      </w:r>
      <w:r w:rsidRPr="00421D9B">
        <w:rPr>
          <w:b w:val="0"/>
          <w:spacing w:val="-1"/>
        </w:rPr>
        <w:t>and</w:t>
      </w:r>
      <w:r w:rsidRPr="00421D9B">
        <w:rPr>
          <w:b w:val="0"/>
          <w:spacing w:val="-3"/>
        </w:rPr>
        <w:t xml:space="preserve"> </w:t>
      </w:r>
      <w:r w:rsidRPr="00421D9B">
        <w:rPr>
          <w:b w:val="0"/>
          <w:spacing w:val="-1"/>
        </w:rPr>
        <w:t>(3)</w:t>
      </w:r>
      <w:r w:rsidRPr="00421D9B">
        <w:rPr>
          <w:b w:val="0"/>
          <w:spacing w:val="-5"/>
        </w:rPr>
        <w:t xml:space="preserve"> </w:t>
      </w:r>
      <w:r w:rsidRPr="00421D9B">
        <w:rPr>
          <w:b w:val="0"/>
        </w:rPr>
        <w:t>an</w:t>
      </w:r>
      <w:r w:rsidRPr="00421D9B">
        <w:rPr>
          <w:b w:val="0"/>
          <w:spacing w:val="-4"/>
        </w:rPr>
        <w:t xml:space="preserve"> </w:t>
      </w:r>
      <w:r w:rsidRPr="00421D9B">
        <w:rPr>
          <w:b w:val="0"/>
          <w:spacing w:val="-1"/>
        </w:rPr>
        <w:t>increased</w:t>
      </w:r>
      <w:r w:rsidRPr="00421D9B">
        <w:rPr>
          <w:b w:val="0"/>
          <w:spacing w:val="-4"/>
        </w:rPr>
        <w:t xml:space="preserve"> </w:t>
      </w:r>
      <w:r w:rsidRPr="00421D9B">
        <w:rPr>
          <w:b w:val="0"/>
        </w:rPr>
        <w:t>dollar</w:t>
      </w:r>
      <w:r w:rsidRPr="00421D9B">
        <w:rPr>
          <w:b w:val="0"/>
          <w:spacing w:val="-4"/>
        </w:rPr>
        <w:t xml:space="preserve"> </w:t>
      </w:r>
      <w:r w:rsidRPr="00421D9B">
        <w:rPr>
          <w:b w:val="0"/>
          <w:spacing w:val="-1"/>
        </w:rPr>
        <w:t>amount</w:t>
      </w:r>
      <w:r w:rsidRPr="00421D9B">
        <w:rPr>
          <w:b w:val="0"/>
          <w:spacing w:val="-4"/>
        </w:rPr>
        <w:t xml:space="preserve"> </w:t>
      </w:r>
      <w:r w:rsidRPr="00421D9B">
        <w:rPr>
          <w:b w:val="0"/>
          <w:spacing w:val="-1"/>
        </w:rPr>
        <w:t>of</w:t>
      </w:r>
      <w:r w:rsidRPr="00421D9B">
        <w:rPr>
          <w:b w:val="0"/>
          <w:spacing w:val="-5"/>
        </w:rPr>
        <w:t xml:space="preserve"> </w:t>
      </w:r>
      <w:r w:rsidRPr="00421D9B">
        <w:rPr>
          <w:b w:val="0"/>
          <w:spacing w:val="-1"/>
        </w:rPr>
        <w:t>promised</w:t>
      </w:r>
      <w:r w:rsidRPr="00421D9B">
        <w:rPr>
          <w:b w:val="0"/>
          <w:spacing w:val="-3"/>
        </w:rPr>
        <w:t xml:space="preserve"> </w:t>
      </w:r>
      <w:r w:rsidRPr="00421D9B">
        <w:rPr>
          <w:b w:val="0"/>
          <w:spacing w:val="-1"/>
        </w:rPr>
        <w:t>incentives.</w:t>
      </w:r>
      <w:r w:rsidRPr="00421D9B">
        <w:rPr>
          <w:b w:val="0"/>
          <w:spacing w:val="-3"/>
        </w:rPr>
        <w:t xml:space="preserve"> </w:t>
      </w:r>
      <w:r w:rsidRPr="00421D9B">
        <w:rPr>
          <w:b w:val="0"/>
          <w:spacing w:val="-1"/>
        </w:rPr>
        <w:lastRenderedPageBreak/>
        <w:t>Because</w:t>
      </w:r>
      <w:r w:rsidRPr="00421D9B">
        <w:rPr>
          <w:b w:val="0"/>
          <w:spacing w:val="-4"/>
        </w:rPr>
        <w:t xml:space="preserve"> </w:t>
      </w:r>
      <w:r w:rsidRPr="00421D9B">
        <w:rPr>
          <w:b w:val="0"/>
        </w:rPr>
        <w:t>a</w:t>
      </w:r>
      <w:r w:rsidRPr="00421D9B">
        <w:rPr>
          <w:b w:val="0"/>
          <w:spacing w:val="51"/>
        </w:rPr>
        <w:t xml:space="preserve"> </w:t>
      </w:r>
      <w:r w:rsidRPr="00421D9B">
        <w:rPr>
          <w:b w:val="0"/>
          <w:spacing w:val="-1"/>
        </w:rPr>
        <w:t>control</w:t>
      </w:r>
      <w:r w:rsidRPr="00421D9B">
        <w:rPr>
          <w:b w:val="0"/>
          <w:spacing w:val="-3"/>
        </w:rPr>
        <w:t xml:space="preserve"> </w:t>
      </w:r>
      <w:r w:rsidRPr="00421D9B">
        <w:rPr>
          <w:b w:val="0"/>
          <w:spacing w:val="-1"/>
        </w:rPr>
        <w:t>group</w:t>
      </w:r>
      <w:r w:rsidRPr="00421D9B">
        <w:rPr>
          <w:b w:val="0"/>
          <w:spacing w:val="-2"/>
        </w:rPr>
        <w:t xml:space="preserve"> </w:t>
      </w:r>
      <w:r w:rsidRPr="00421D9B">
        <w:rPr>
          <w:b w:val="0"/>
        </w:rPr>
        <w:t>was</w:t>
      </w:r>
      <w:r w:rsidRPr="00421D9B">
        <w:rPr>
          <w:b w:val="0"/>
          <w:spacing w:val="-5"/>
        </w:rPr>
        <w:t xml:space="preserve"> </w:t>
      </w:r>
      <w:r w:rsidRPr="00421D9B">
        <w:rPr>
          <w:b w:val="0"/>
          <w:spacing w:val="-1"/>
        </w:rPr>
        <w:t>not</w:t>
      </w:r>
      <w:r w:rsidRPr="00421D9B">
        <w:rPr>
          <w:b w:val="0"/>
          <w:spacing w:val="-3"/>
        </w:rPr>
        <w:t xml:space="preserve"> </w:t>
      </w:r>
      <w:r w:rsidRPr="00421D9B">
        <w:rPr>
          <w:b w:val="0"/>
          <w:spacing w:val="-1"/>
        </w:rPr>
        <w:t>included</w:t>
      </w:r>
      <w:r w:rsidRPr="00421D9B">
        <w:rPr>
          <w:b w:val="0"/>
          <w:spacing w:val="-2"/>
        </w:rPr>
        <w:t xml:space="preserve"> </w:t>
      </w:r>
      <w:r w:rsidRPr="00421D9B">
        <w:rPr>
          <w:b w:val="0"/>
        </w:rPr>
        <w:t>in</w:t>
      </w:r>
      <w:r w:rsidRPr="00421D9B">
        <w:rPr>
          <w:b w:val="0"/>
          <w:spacing w:val="-4"/>
        </w:rPr>
        <w:t xml:space="preserve"> </w:t>
      </w:r>
      <w:r w:rsidRPr="00421D9B">
        <w:rPr>
          <w:b w:val="0"/>
          <w:spacing w:val="-1"/>
        </w:rPr>
        <w:t>the</w:t>
      </w:r>
      <w:r w:rsidRPr="00421D9B">
        <w:rPr>
          <w:b w:val="0"/>
          <w:spacing w:val="-2"/>
        </w:rPr>
        <w:t xml:space="preserve"> </w:t>
      </w:r>
      <w:r w:rsidRPr="00421D9B">
        <w:rPr>
          <w:b w:val="0"/>
          <w:spacing w:val="-1"/>
        </w:rPr>
        <w:t>research</w:t>
      </w:r>
      <w:r w:rsidRPr="00421D9B">
        <w:rPr>
          <w:b w:val="0"/>
          <w:spacing w:val="-3"/>
        </w:rPr>
        <w:t xml:space="preserve"> </w:t>
      </w:r>
      <w:r w:rsidRPr="00421D9B">
        <w:rPr>
          <w:b w:val="0"/>
          <w:spacing w:val="-1"/>
        </w:rPr>
        <w:t>design,</w:t>
      </w:r>
      <w:r w:rsidRPr="00421D9B">
        <w:rPr>
          <w:b w:val="0"/>
          <w:spacing w:val="-3"/>
        </w:rPr>
        <w:t xml:space="preserve"> </w:t>
      </w:r>
      <w:r w:rsidRPr="00421D9B">
        <w:rPr>
          <w:b w:val="0"/>
        </w:rPr>
        <w:t>it</w:t>
      </w:r>
      <w:r w:rsidRPr="00421D9B">
        <w:rPr>
          <w:b w:val="0"/>
          <w:spacing w:val="-3"/>
        </w:rPr>
        <w:t xml:space="preserve"> </w:t>
      </w:r>
      <w:r w:rsidRPr="00421D9B">
        <w:rPr>
          <w:b w:val="0"/>
        </w:rPr>
        <w:t>is</w:t>
      </w:r>
      <w:r w:rsidRPr="00421D9B">
        <w:rPr>
          <w:b w:val="0"/>
          <w:spacing w:val="-4"/>
        </w:rPr>
        <w:t xml:space="preserve"> </w:t>
      </w:r>
      <w:r w:rsidRPr="00421D9B">
        <w:rPr>
          <w:b w:val="0"/>
          <w:spacing w:val="-1"/>
        </w:rPr>
        <w:t>not</w:t>
      </w:r>
      <w:r w:rsidRPr="00421D9B">
        <w:rPr>
          <w:b w:val="0"/>
          <w:spacing w:val="-4"/>
        </w:rPr>
        <w:t xml:space="preserve"> </w:t>
      </w:r>
      <w:r w:rsidRPr="00421D9B">
        <w:rPr>
          <w:b w:val="0"/>
          <w:spacing w:val="-1"/>
        </w:rPr>
        <w:t>possible</w:t>
      </w:r>
      <w:r w:rsidRPr="00421D9B">
        <w:rPr>
          <w:b w:val="0"/>
          <w:spacing w:val="-2"/>
        </w:rPr>
        <w:t xml:space="preserve"> </w:t>
      </w:r>
      <w:r w:rsidRPr="00421D9B">
        <w:rPr>
          <w:b w:val="0"/>
          <w:spacing w:val="-1"/>
        </w:rPr>
        <w:t>to</w:t>
      </w:r>
      <w:r w:rsidRPr="00421D9B">
        <w:rPr>
          <w:b w:val="0"/>
          <w:spacing w:val="-3"/>
        </w:rPr>
        <w:t xml:space="preserve"> </w:t>
      </w:r>
      <w:r w:rsidRPr="00421D9B">
        <w:rPr>
          <w:b w:val="0"/>
          <w:spacing w:val="-1"/>
        </w:rPr>
        <w:t>conduct</w:t>
      </w:r>
      <w:r w:rsidRPr="00421D9B">
        <w:rPr>
          <w:b w:val="0"/>
          <w:w w:val="99"/>
        </w:rPr>
        <w:t xml:space="preserve"> </w:t>
      </w:r>
      <w:r w:rsidRPr="00421D9B">
        <w:rPr>
          <w:b w:val="0"/>
          <w:spacing w:val="59"/>
          <w:w w:val="99"/>
        </w:rPr>
        <w:t xml:space="preserve"> </w:t>
      </w:r>
    </w:p>
    <w:p w14:paraId="1A176BDE" w14:textId="77777777" w:rsidR="00421D9B" w:rsidRPr="00421D9B" w:rsidRDefault="00421D9B">
      <w:pPr>
        <w:pStyle w:val="BodyText"/>
        <w:spacing w:line="284" w:lineRule="auto"/>
        <w:ind w:left="840" w:right="448"/>
        <w:rPr>
          <w:b w:val="0"/>
        </w:rPr>
      </w:pPr>
      <w:proofErr w:type="gramStart"/>
      <w:r w:rsidRPr="00421D9B">
        <w:rPr>
          <w:b w:val="0"/>
        </w:rPr>
        <w:t>an</w:t>
      </w:r>
      <w:proofErr w:type="gramEnd"/>
      <w:r w:rsidRPr="00421D9B">
        <w:rPr>
          <w:b w:val="0"/>
          <w:spacing w:val="-5"/>
        </w:rPr>
        <w:t xml:space="preserve"> </w:t>
      </w:r>
      <w:r w:rsidRPr="00421D9B">
        <w:rPr>
          <w:b w:val="0"/>
          <w:spacing w:val="-1"/>
        </w:rPr>
        <w:t>experimental</w:t>
      </w:r>
      <w:r w:rsidRPr="00421D9B">
        <w:rPr>
          <w:b w:val="0"/>
          <w:spacing w:val="-6"/>
        </w:rPr>
        <w:t xml:space="preserve"> </w:t>
      </w:r>
      <w:r w:rsidRPr="00421D9B">
        <w:rPr>
          <w:b w:val="0"/>
          <w:spacing w:val="-1"/>
        </w:rPr>
        <w:t>analysis</w:t>
      </w:r>
      <w:r w:rsidRPr="00421D9B">
        <w:rPr>
          <w:b w:val="0"/>
          <w:spacing w:val="-5"/>
        </w:rPr>
        <w:t xml:space="preserve"> </w:t>
      </w:r>
      <w:r w:rsidRPr="00421D9B">
        <w:rPr>
          <w:b w:val="0"/>
          <w:spacing w:val="-1"/>
        </w:rPr>
        <w:t>of</w:t>
      </w:r>
      <w:r w:rsidRPr="00421D9B">
        <w:rPr>
          <w:b w:val="0"/>
          <w:spacing w:val="-4"/>
        </w:rPr>
        <w:t xml:space="preserve"> </w:t>
      </w:r>
      <w:r w:rsidRPr="00421D9B">
        <w:rPr>
          <w:b w:val="0"/>
          <w:spacing w:val="-1"/>
        </w:rPr>
        <w:t>the</w:t>
      </w:r>
      <w:r w:rsidRPr="00421D9B">
        <w:rPr>
          <w:b w:val="0"/>
          <w:spacing w:val="-3"/>
        </w:rPr>
        <w:t xml:space="preserve"> </w:t>
      </w:r>
      <w:r w:rsidRPr="00421D9B">
        <w:rPr>
          <w:b w:val="0"/>
          <w:spacing w:val="-1"/>
        </w:rPr>
        <w:t>responsive</w:t>
      </w:r>
      <w:r w:rsidRPr="00421D9B">
        <w:rPr>
          <w:b w:val="0"/>
          <w:spacing w:val="-3"/>
        </w:rPr>
        <w:t xml:space="preserve"> </w:t>
      </w:r>
      <w:r w:rsidRPr="00421D9B">
        <w:rPr>
          <w:b w:val="0"/>
          <w:spacing w:val="-1"/>
        </w:rPr>
        <w:t>design</w:t>
      </w:r>
      <w:r w:rsidRPr="00421D9B">
        <w:rPr>
          <w:b w:val="0"/>
          <w:spacing w:val="-4"/>
        </w:rPr>
        <w:t xml:space="preserve"> </w:t>
      </w:r>
      <w:r w:rsidRPr="00421D9B">
        <w:rPr>
          <w:b w:val="0"/>
          <w:spacing w:val="-1"/>
        </w:rPr>
        <w:t>plan.</w:t>
      </w:r>
      <w:r w:rsidRPr="00421D9B">
        <w:rPr>
          <w:b w:val="0"/>
          <w:spacing w:val="-3"/>
        </w:rPr>
        <w:t xml:space="preserve"> </w:t>
      </w:r>
      <w:r w:rsidRPr="00421D9B">
        <w:rPr>
          <w:b w:val="0"/>
          <w:spacing w:val="-1"/>
        </w:rPr>
        <w:t>However,</w:t>
      </w:r>
      <w:r w:rsidRPr="00421D9B">
        <w:rPr>
          <w:b w:val="0"/>
          <w:spacing w:val="-4"/>
        </w:rPr>
        <w:t xml:space="preserve"> </w:t>
      </w:r>
      <w:r w:rsidRPr="00421D9B">
        <w:rPr>
          <w:b w:val="0"/>
          <w:spacing w:val="-1"/>
        </w:rPr>
        <w:t>cases</w:t>
      </w:r>
      <w:r w:rsidRPr="00421D9B">
        <w:rPr>
          <w:b w:val="0"/>
          <w:spacing w:val="-5"/>
        </w:rPr>
        <w:t xml:space="preserve"> </w:t>
      </w:r>
      <w:r w:rsidRPr="00421D9B">
        <w:rPr>
          <w:b w:val="0"/>
          <w:spacing w:val="-1"/>
        </w:rPr>
        <w:t>not</w:t>
      </w:r>
      <w:r w:rsidRPr="00421D9B">
        <w:rPr>
          <w:b w:val="0"/>
          <w:spacing w:val="-4"/>
        </w:rPr>
        <w:t xml:space="preserve"> </w:t>
      </w:r>
      <w:r w:rsidRPr="00421D9B">
        <w:rPr>
          <w:b w:val="0"/>
          <w:spacing w:val="-1"/>
        </w:rPr>
        <w:t>targeted</w:t>
      </w:r>
      <w:r w:rsidRPr="00421D9B">
        <w:rPr>
          <w:b w:val="0"/>
          <w:spacing w:val="63"/>
        </w:rPr>
        <w:t xml:space="preserve"> </w:t>
      </w:r>
      <w:r w:rsidRPr="00421D9B">
        <w:rPr>
          <w:b w:val="0"/>
          <w:spacing w:val="-1"/>
        </w:rPr>
        <w:t>with</w:t>
      </w:r>
      <w:r w:rsidRPr="00421D9B">
        <w:rPr>
          <w:b w:val="0"/>
          <w:spacing w:val="-4"/>
        </w:rPr>
        <w:t xml:space="preserve"> </w:t>
      </w:r>
      <w:r w:rsidRPr="00421D9B">
        <w:rPr>
          <w:b w:val="0"/>
          <w:spacing w:val="-1"/>
        </w:rPr>
        <w:t>incentives</w:t>
      </w:r>
      <w:r w:rsidRPr="00421D9B">
        <w:rPr>
          <w:b w:val="0"/>
          <w:spacing w:val="-4"/>
        </w:rPr>
        <w:t xml:space="preserve"> </w:t>
      </w:r>
      <w:r w:rsidRPr="00421D9B">
        <w:rPr>
          <w:b w:val="0"/>
          <w:spacing w:val="-1"/>
        </w:rPr>
        <w:t>can</w:t>
      </w:r>
      <w:r w:rsidRPr="00421D9B">
        <w:rPr>
          <w:b w:val="0"/>
          <w:spacing w:val="-4"/>
        </w:rPr>
        <w:t xml:space="preserve"> </w:t>
      </w:r>
      <w:r w:rsidRPr="00421D9B">
        <w:rPr>
          <w:b w:val="0"/>
          <w:spacing w:val="-1"/>
        </w:rPr>
        <w:t>serve</w:t>
      </w:r>
      <w:r w:rsidRPr="00421D9B">
        <w:rPr>
          <w:b w:val="0"/>
          <w:spacing w:val="-4"/>
        </w:rPr>
        <w:t xml:space="preserve"> </w:t>
      </w:r>
      <w:r w:rsidRPr="00421D9B">
        <w:rPr>
          <w:b w:val="0"/>
        </w:rPr>
        <w:t>as</w:t>
      </w:r>
      <w:r w:rsidRPr="00421D9B">
        <w:rPr>
          <w:b w:val="0"/>
          <w:spacing w:val="-5"/>
        </w:rPr>
        <w:t xml:space="preserve"> </w:t>
      </w:r>
      <w:r w:rsidRPr="00421D9B">
        <w:rPr>
          <w:b w:val="0"/>
        </w:rPr>
        <w:t>a</w:t>
      </w:r>
      <w:r w:rsidRPr="00421D9B">
        <w:rPr>
          <w:b w:val="0"/>
          <w:spacing w:val="-2"/>
        </w:rPr>
        <w:t xml:space="preserve"> </w:t>
      </w:r>
      <w:r w:rsidRPr="00421D9B">
        <w:rPr>
          <w:b w:val="0"/>
          <w:spacing w:val="-1"/>
        </w:rPr>
        <w:t>baseline</w:t>
      </w:r>
      <w:r w:rsidRPr="00421D9B">
        <w:rPr>
          <w:b w:val="0"/>
          <w:spacing w:val="-3"/>
        </w:rPr>
        <w:t xml:space="preserve"> </w:t>
      </w:r>
      <w:r w:rsidRPr="00421D9B">
        <w:rPr>
          <w:b w:val="0"/>
          <w:spacing w:val="-1"/>
        </w:rPr>
        <w:t>for</w:t>
      </w:r>
      <w:r w:rsidRPr="00421D9B">
        <w:rPr>
          <w:b w:val="0"/>
          <w:spacing w:val="-4"/>
        </w:rPr>
        <w:t xml:space="preserve"> </w:t>
      </w:r>
      <w:r w:rsidRPr="00421D9B">
        <w:rPr>
          <w:b w:val="0"/>
          <w:spacing w:val="-1"/>
        </w:rPr>
        <w:t>the</w:t>
      </w:r>
      <w:r w:rsidRPr="00421D9B">
        <w:rPr>
          <w:b w:val="0"/>
          <w:spacing w:val="-2"/>
        </w:rPr>
        <w:t xml:space="preserve"> </w:t>
      </w:r>
      <w:r w:rsidRPr="00421D9B">
        <w:rPr>
          <w:b w:val="0"/>
          <w:spacing w:val="-1"/>
        </w:rPr>
        <w:t>pattern</w:t>
      </w:r>
      <w:r w:rsidRPr="00421D9B">
        <w:rPr>
          <w:b w:val="0"/>
          <w:spacing w:val="-4"/>
        </w:rPr>
        <w:t xml:space="preserve"> </w:t>
      </w:r>
      <w:r w:rsidRPr="00421D9B">
        <w:rPr>
          <w:b w:val="0"/>
          <w:spacing w:val="-1"/>
        </w:rPr>
        <w:t>of</w:t>
      </w:r>
      <w:r w:rsidRPr="00421D9B">
        <w:rPr>
          <w:b w:val="0"/>
          <w:spacing w:val="-3"/>
        </w:rPr>
        <w:t xml:space="preserve"> </w:t>
      </w:r>
      <w:r w:rsidRPr="00421D9B">
        <w:rPr>
          <w:b w:val="0"/>
          <w:spacing w:val="-1"/>
        </w:rPr>
        <w:t>response</w:t>
      </w:r>
      <w:r w:rsidRPr="00421D9B">
        <w:rPr>
          <w:b w:val="0"/>
          <w:spacing w:val="-3"/>
        </w:rPr>
        <w:t xml:space="preserve"> </w:t>
      </w:r>
      <w:r w:rsidRPr="00421D9B">
        <w:rPr>
          <w:b w:val="0"/>
          <w:spacing w:val="-1"/>
        </w:rPr>
        <w:t>over</w:t>
      </w:r>
      <w:r w:rsidRPr="00421D9B">
        <w:rPr>
          <w:b w:val="0"/>
          <w:spacing w:val="-3"/>
        </w:rPr>
        <w:t xml:space="preserve"> </w:t>
      </w:r>
      <w:r w:rsidRPr="00421D9B">
        <w:rPr>
          <w:b w:val="0"/>
          <w:spacing w:val="-1"/>
        </w:rPr>
        <w:t>the</w:t>
      </w:r>
      <w:r w:rsidRPr="00421D9B">
        <w:rPr>
          <w:b w:val="0"/>
          <w:spacing w:val="-3"/>
        </w:rPr>
        <w:t xml:space="preserve"> </w:t>
      </w:r>
      <w:r w:rsidRPr="00421D9B">
        <w:rPr>
          <w:b w:val="0"/>
          <w:spacing w:val="-1"/>
        </w:rPr>
        <w:t>course</w:t>
      </w:r>
      <w:r w:rsidRPr="00421D9B">
        <w:rPr>
          <w:b w:val="0"/>
          <w:spacing w:val="-2"/>
        </w:rPr>
        <w:t xml:space="preserve"> </w:t>
      </w:r>
      <w:r w:rsidRPr="00421D9B">
        <w:rPr>
          <w:b w:val="0"/>
          <w:spacing w:val="-1"/>
        </w:rPr>
        <w:t>of</w:t>
      </w:r>
      <w:r w:rsidRPr="00421D9B">
        <w:rPr>
          <w:b w:val="0"/>
          <w:spacing w:val="55"/>
          <w:w w:val="99"/>
        </w:rPr>
        <w:t xml:space="preserve"> </w:t>
      </w:r>
      <w:r w:rsidRPr="00421D9B">
        <w:rPr>
          <w:b w:val="0"/>
          <w:spacing w:val="-1"/>
        </w:rPr>
        <w:t>the</w:t>
      </w:r>
      <w:r w:rsidRPr="00421D9B">
        <w:rPr>
          <w:b w:val="0"/>
          <w:spacing w:val="-4"/>
        </w:rPr>
        <w:t xml:space="preserve"> </w:t>
      </w:r>
      <w:r w:rsidRPr="00421D9B">
        <w:rPr>
          <w:b w:val="0"/>
          <w:spacing w:val="-1"/>
        </w:rPr>
        <w:t>data</w:t>
      </w:r>
      <w:r w:rsidRPr="00421D9B">
        <w:rPr>
          <w:b w:val="0"/>
          <w:spacing w:val="-3"/>
        </w:rPr>
        <w:t xml:space="preserve"> </w:t>
      </w:r>
      <w:r w:rsidRPr="00421D9B">
        <w:rPr>
          <w:b w:val="0"/>
          <w:spacing w:val="-1"/>
        </w:rPr>
        <w:t>collection.</w:t>
      </w:r>
      <w:r w:rsidRPr="00421D9B">
        <w:rPr>
          <w:b w:val="0"/>
          <w:spacing w:val="-3"/>
        </w:rPr>
        <w:t xml:space="preserve"> </w:t>
      </w:r>
      <w:r w:rsidRPr="00421D9B">
        <w:rPr>
          <w:b w:val="0"/>
          <w:spacing w:val="-1"/>
        </w:rPr>
        <w:t>During</w:t>
      </w:r>
      <w:r w:rsidRPr="00421D9B">
        <w:rPr>
          <w:b w:val="0"/>
          <w:spacing w:val="-4"/>
        </w:rPr>
        <w:t xml:space="preserve"> </w:t>
      </w:r>
      <w:r w:rsidRPr="00421D9B">
        <w:rPr>
          <w:b w:val="0"/>
          <w:spacing w:val="-1"/>
        </w:rPr>
        <w:t>data</w:t>
      </w:r>
      <w:r w:rsidRPr="00421D9B">
        <w:rPr>
          <w:b w:val="0"/>
          <w:spacing w:val="-3"/>
        </w:rPr>
        <w:t xml:space="preserve"> </w:t>
      </w:r>
      <w:r w:rsidRPr="00421D9B">
        <w:rPr>
          <w:b w:val="0"/>
          <w:spacing w:val="-1"/>
        </w:rPr>
        <w:t>collection,</w:t>
      </w:r>
      <w:r w:rsidRPr="00421D9B">
        <w:rPr>
          <w:b w:val="0"/>
          <w:spacing w:val="-3"/>
        </w:rPr>
        <w:t xml:space="preserve"> </w:t>
      </w:r>
      <w:r w:rsidRPr="00421D9B">
        <w:rPr>
          <w:b w:val="0"/>
          <w:spacing w:val="-1"/>
        </w:rPr>
        <w:t>disproportionate</w:t>
      </w:r>
      <w:r w:rsidRPr="00421D9B">
        <w:rPr>
          <w:b w:val="0"/>
          <w:spacing w:val="-3"/>
        </w:rPr>
        <w:t xml:space="preserve"> </w:t>
      </w:r>
      <w:r w:rsidRPr="00421D9B">
        <w:rPr>
          <w:b w:val="0"/>
          <w:spacing w:val="-1"/>
        </w:rPr>
        <w:t>increases</w:t>
      </w:r>
      <w:r w:rsidRPr="00421D9B">
        <w:rPr>
          <w:b w:val="0"/>
          <w:spacing w:val="-6"/>
        </w:rPr>
        <w:t xml:space="preserve"> </w:t>
      </w:r>
      <w:r w:rsidRPr="00421D9B">
        <w:rPr>
          <w:b w:val="0"/>
        </w:rPr>
        <w:t>in</w:t>
      </w:r>
      <w:r w:rsidRPr="00421D9B">
        <w:rPr>
          <w:b w:val="0"/>
          <w:spacing w:val="-4"/>
        </w:rPr>
        <w:t xml:space="preserve"> </w:t>
      </w:r>
      <w:r w:rsidRPr="00421D9B">
        <w:rPr>
          <w:b w:val="0"/>
          <w:spacing w:val="-1"/>
        </w:rPr>
        <w:t>the</w:t>
      </w:r>
      <w:r w:rsidRPr="00421D9B">
        <w:rPr>
          <w:b w:val="0"/>
          <w:spacing w:val="-3"/>
        </w:rPr>
        <w:t xml:space="preserve"> </w:t>
      </w:r>
      <w:r w:rsidRPr="00421D9B">
        <w:rPr>
          <w:b w:val="0"/>
          <w:spacing w:val="-1"/>
        </w:rPr>
        <w:t>response</w:t>
      </w:r>
      <w:r w:rsidRPr="00421D9B">
        <w:rPr>
          <w:b w:val="0"/>
          <w:spacing w:val="51"/>
          <w:w w:val="99"/>
        </w:rPr>
        <w:t xml:space="preserve"> </w:t>
      </w:r>
      <w:r w:rsidRPr="00421D9B">
        <w:rPr>
          <w:b w:val="0"/>
          <w:spacing w:val="-1"/>
        </w:rPr>
        <w:t>rates</w:t>
      </w:r>
      <w:r w:rsidRPr="00421D9B">
        <w:rPr>
          <w:b w:val="0"/>
          <w:spacing w:val="-6"/>
        </w:rPr>
        <w:t xml:space="preserve"> </w:t>
      </w:r>
      <w:r w:rsidRPr="00421D9B">
        <w:rPr>
          <w:b w:val="0"/>
          <w:spacing w:val="-1"/>
        </w:rPr>
        <w:t>of</w:t>
      </w:r>
      <w:r w:rsidRPr="00421D9B">
        <w:rPr>
          <w:b w:val="0"/>
          <w:spacing w:val="-5"/>
        </w:rPr>
        <w:t xml:space="preserve"> </w:t>
      </w:r>
      <w:r w:rsidRPr="00421D9B">
        <w:rPr>
          <w:b w:val="0"/>
          <w:spacing w:val="-1"/>
        </w:rPr>
        <w:t>targeted</w:t>
      </w:r>
      <w:r w:rsidRPr="00421D9B">
        <w:rPr>
          <w:b w:val="0"/>
          <w:spacing w:val="-4"/>
        </w:rPr>
        <w:t xml:space="preserve"> </w:t>
      </w:r>
      <w:r w:rsidRPr="00421D9B">
        <w:rPr>
          <w:b w:val="0"/>
          <w:spacing w:val="-1"/>
        </w:rPr>
        <w:t>cases</w:t>
      </w:r>
      <w:r w:rsidRPr="00421D9B">
        <w:rPr>
          <w:b w:val="0"/>
          <w:spacing w:val="-6"/>
        </w:rPr>
        <w:t xml:space="preserve"> </w:t>
      </w:r>
      <w:r w:rsidRPr="00421D9B">
        <w:rPr>
          <w:b w:val="0"/>
          <w:spacing w:val="-1"/>
        </w:rPr>
        <w:t>would</w:t>
      </w:r>
      <w:r w:rsidRPr="00421D9B">
        <w:rPr>
          <w:b w:val="0"/>
          <w:spacing w:val="-5"/>
        </w:rPr>
        <w:t xml:space="preserve"> </w:t>
      </w:r>
      <w:r w:rsidRPr="00421D9B">
        <w:rPr>
          <w:b w:val="0"/>
          <w:spacing w:val="-1"/>
        </w:rPr>
        <w:t>help</w:t>
      </w:r>
      <w:r w:rsidRPr="00421D9B">
        <w:rPr>
          <w:b w:val="0"/>
          <w:spacing w:val="-4"/>
        </w:rPr>
        <w:t xml:space="preserve"> </w:t>
      </w:r>
      <w:r w:rsidRPr="00421D9B">
        <w:rPr>
          <w:b w:val="0"/>
          <w:spacing w:val="-1"/>
        </w:rPr>
        <w:t>to</w:t>
      </w:r>
      <w:r w:rsidRPr="00421D9B">
        <w:rPr>
          <w:b w:val="0"/>
          <w:spacing w:val="-5"/>
        </w:rPr>
        <w:t xml:space="preserve"> </w:t>
      </w:r>
      <w:r w:rsidRPr="00421D9B">
        <w:rPr>
          <w:b w:val="0"/>
          <w:spacing w:val="-1"/>
        </w:rPr>
        <w:t>identify</w:t>
      </w:r>
      <w:r w:rsidRPr="00421D9B">
        <w:rPr>
          <w:b w:val="0"/>
          <w:spacing w:val="-4"/>
        </w:rPr>
        <w:t xml:space="preserve"> </w:t>
      </w:r>
      <w:r w:rsidRPr="00421D9B">
        <w:rPr>
          <w:b w:val="0"/>
          <w:spacing w:val="-1"/>
        </w:rPr>
        <w:t>effective</w:t>
      </w:r>
      <w:r w:rsidRPr="00421D9B">
        <w:rPr>
          <w:b w:val="0"/>
          <w:spacing w:val="-4"/>
        </w:rPr>
        <w:t xml:space="preserve"> </w:t>
      </w:r>
      <w:r w:rsidRPr="00421D9B">
        <w:rPr>
          <w:b w:val="0"/>
          <w:spacing w:val="-1"/>
        </w:rPr>
        <w:t>intervention</w:t>
      </w:r>
      <w:r w:rsidRPr="00421D9B">
        <w:rPr>
          <w:b w:val="0"/>
          <w:spacing w:val="-5"/>
        </w:rPr>
        <w:t xml:space="preserve"> </w:t>
      </w:r>
      <w:r w:rsidRPr="00421D9B">
        <w:rPr>
          <w:b w:val="0"/>
          <w:spacing w:val="-1"/>
        </w:rPr>
        <w:t>strategies.</w:t>
      </w:r>
      <w:r w:rsidRPr="00421D9B">
        <w:rPr>
          <w:b w:val="0"/>
          <w:spacing w:val="-7"/>
        </w:rPr>
        <w:t xml:space="preserve"> </w:t>
      </w:r>
      <w:r w:rsidRPr="00421D9B">
        <w:rPr>
          <w:b w:val="0"/>
        </w:rPr>
        <w:t>While</w:t>
      </w:r>
      <w:r w:rsidRPr="00421D9B">
        <w:rPr>
          <w:b w:val="0"/>
          <w:spacing w:val="77"/>
          <w:w w:val="99"/>
        </w:rPr>
        <w:t xml:space="preserve"> </w:t>
      </w:r>
      <w:r w:rsidRPr="00421D9B">
        <w:rPr>
          <w:b w:val="0"/>
          <w:spacing w:val="-1"/>
        </w:rPr>
        <w:t>smaller</w:t>
      </w:r>
      <w:r w:rsidRPr="00421D9B">
        <w:rPr>
          <w:b w:val="0"/>
          <w:spacing w:val="-5"/>
        </w:rPr>
        <w:t xml:space="preserve"> </w:t>
      </w:r>
      <w:r w:rsidRPr="00421D9B">
        <w:rPr>
          <w:b w:val="0"/>
          <w:spacing w:val="-1"/>
        </w:rPr>
        <w:t>increases</w:t>
      </w:r>
      <w:r w:rsidRPr="00421D9B">
        <w:rPr>
          <w:b w:val="0"/>
          <w:spacing w:val="-5"/>
        </w:rPr>
        <w:t xml:space="preserve"> </w:t>
      </w:r>
      <w:r w:rsidRPr="00421D9B">
        <w:rPr>
          <w:b w:val="0"/>
        </w:rPr>
        <w:t>in</w:t>
      </w:r>
      <w:r w:rsidRPr="00421D9B">
        <w:rPr>
          <w:b w:val="0"/>
          <w:spacing w:val="-5"/>
        </w:rPr>
        <w:t xml:space="preserve"> </w:t>
      </w:r>
      <w:r w:rsidRPr="00421D9B">
        <w:rPr>
          <w:b w:val="0"/>
          <w:spacing w:val="-1"/>
        </w:rPr>
        <w:t>response</w:t>
      </w:r>
      <w:r w:rsidRPr="00421D9B">
        <w:rPr>
          <w:b w:val="0"/>
          <w:spacing w:val="-3"/>
        </w:rPr>
        <w:t xml:space="preserve"> </w:t>
      </w:r>
      <w:r w:rsidRPr="00421D9B">
        <w:rPr>
          <w:b w:val="0"/>
          <w:spacing w:val="-1"/>
        </w:rPr>
        <w:t>rates</w:t>
      </w:r>
      <w:r w:rsidRPr="00421D9B">
        <w:rPr>
          <w:b w:val="0"/>
          <w:spacing w:val="-5"/>
        </w:rPr>
        <w:t xml:space="preserve"> </w:t>
      </w:r>
      <w:r w:rsidRPr="00421D9B">
        <w:rPr>
          <w:b w:val="0"/>
          <w:spacing w:val="-1"/>
        </w:rPr>
        <w:t>were</w:t>
      </w:r>
      <w:r w:rsidRPr="00421D9B">
        <w:rPr>
          <w:b w:val="0"/>
          <w:spacing w:val="-4"/>
        </w:rPr>
        <w:t xml:space="preserve"> </w:t>
      </w:r>
      <w:r w:rsidRPr="00421D9B">
        <w:rPr>
          <w:b w:val="0"/>
          <w:spacing w:val="-1"/>
        </w:rPr>
        <w:t>expected</w:t>
      </w:r>
      <w:r w:rsidRPr="00421D9B">
        <w:rPr>
          <w:b w:val="0"/>
          <w:spacing w:val="-3"/>
        </w:rPr>
        <w:t xml:space="preserve"> </w:t>
      </w:r>
      <w:r w:rsidRPr="00421D9B">
        <w:rPr>
          <w:b w:val="0"/>
        </w:rPr>
        <w:t>in</w:t>
      </w:r>
      <w:r w:rsidRPr="00421D9B">
        <w:rPr>
          <w:b w:val="0"/>
          <w:spacing w:val="-7"/>
        </w:rPr>
        <w:t xml:space="preserve"> </w:t>
      </w:r>
      <w:r w:rsidRPr="00421D9B">
        <w:rPr>
          <w:b w:val="0"/>
          <w:spacing w:val="-1"/>
        </w:rPr>
        <w:t>later</w:t>
      </w:r>
      <w:r w:rsidRPr="00421D9B">
        <w:rPr>
          <w:b w:val="0"/>
          <w:spacing w:val="-4"/>
        </w:rPr>
        <w:t xml:space="preserve"> </w:t>
      </w:r>
      <w:r w:rsidRPr="00421D9B">
        <w:rPr>
          <w:b w:val="0"/>
          <w:spacing w:val="-1"/>
        </w:rPr>
        <w:t>phases,</w:t>
      </w:r>
      <w:r w:rsidRPr="00421D9B">
        <w:rPr>
          <w:b w:val="0"/>
          <w:spacing w:val="-4"/>
        </w:rPr>
        <w:t xml:space="preserve"> </w:t>
      </w:r>
      <w:r w:rsidRPr="00421D9B">
        <w:rPr>
          <w:b w:val="0"/>
          <w:spacing w:val="-1"/>
        </w:rPr>
        <w:t>overall</w:t>
      </w:r>
      <w:r w:rsidRPr="00421D9B">
        <w:rPr>
          <w:b w:val="0"/>
          <w:spacing w:val="-3"/>
        </w:rPr>
        <w:t xml:space="preserve"> </w:t>
      </w:r>
      <w:r w:rsidRPr="00421D9B">
        <w:rPr>
          <w:b w:val="0"/>
          <w:spacing w:val="-1"/>
        </w:rPr>
        <w:t>participation</w:t>
      </w:r>
      <w:r w:rsidRPr="00421D9B">
        <w:rPr>
          <w:b w:val="0"/>
          <w:spacing w:val="67"/>
        </w:rPr>
        <w:t xml:space="preserve"> </w:t>
      </w:r>
      <w:r w:rsidRPr="00421D9B">
        <w:rPr>
          <w:b w:val="0"/>
          <w:spacing w:val="-1"/>
        </w:rPr>
        <w:t>among</w:t>
      </w:r>
      <w:r w:rsidRPr="00421D9B">
        <w:rPr>
          <w:b w:val="0"/>
          <w:spacing w:val="-4"/>
        </w:rPr>
        <w:t xml:space="preserve"> </w:t>
      </w:r>
      <w:r w:rsidRPr="00421D9B">
        <w:rPr>
          <w:b w:val="0"/>
          <w:spacing w:val="-1"/>
        </w:rPr>
        <w:t>targeted</w:t>
      </w:r>
      <w:r w:rsidRPr="00421D9B">
        <w:rPr>
          <w:b w:val="0"/>
          <w:spacing w:val="-3"/>
        </w:rPr>
        <w:t xml:space="preserve"> </w:t>
      </w:r>
      <w:r w:rsidRPr="00421D9B">
        <w:rPr>
          <w:b w:val="0"/>
          <w:spacing w:val="-1"/>
        </w:rPr>
        <w:t>cases</w:t>
      </w:r>
      <w:r w:rsidRPr="00421D9B">
        <w:rPr>
          <w:b w:val="0"/>
          <w:spacing w:val="-6"/>
        </w:rPr>
        <w:t xml:space="preserve"> </w:t>
      </w:r>
      <w:r w:rsidRPr="00421D9B">
        <w:rPr>
          <w:b w:val="0"/>
        </w:rPr>
        <w:t>was</w:t>
      </w:r>
      <w:r w:rsidRPr="00421D9B">
        <w:rPr>
          <w:b w:val="0"/>
          <w:spacing w:val="-5"/>
        </w:rPr>
        <w:t xml:space="preserve"> </w:t>
      </w:r>
      <w:r w:rsidRPr="00421D9B">
        <w:rPr>
          <w:b w:val="0"/>
          <w:spacing w:val="-1"/>
        </w:rPr>
        <w:t>expected</w:t>
      </w:r>
      <w:r w:rsidRPr="00421D9B">
        <w:rPr>
          <w:b w:val="0"/>
          <w:spacing w:val="-4"/>
        </w:rPr>
        <w:t xml:space="preserve"> </w:t>
      </w:r>
      <w:r w:rsidRPr="00421D9B">
        <w:rPr>
          <w:b w:val="0"/>
          <w:spacing w:val="-1"/>
        </w:rPr>
        <w:t>to</w:t>
      </w:r>
      <w:r w:rsidRPr="00421D9B">
        <w:rPr>
          <w:b w:val="0"/>
          <w:spacing w:val="-4"/>
        </w:rPr>
        <w:t xml:space="preserve"> </w:t>
      </w:r>
      <w:r w:rsidRPr="00421D9B">
        <w:rPr>
          <w:b w:val="0"/>
          <w:spacing w:val="-1"/>
        </w:rPr>
        <w:t>increase</w:t>
      </w:r>
      <w:r w:rsidRPr="00421D9B">
        <w:rPr>
          <w:b w:val="0"/>
          <w:spacing w:val="-3"/>
        </w:rPr>
        <w:t xml:space="preserve"> </w:t>
      </w:r>
      <w:r w:rsidRPr="00421D9B">
        <w:rPr>
          <w:b w:val="0"/>
          <w:spacing w:val="-1"/>
        </w:rPr>
        <w:t>with</w:t>
      </w:r>
      <w:r w:rsidRPr="00421D9B">
        <w:rPr>
          <w:b w:val="0"/>
          <w:spacing w:val="-7"/>
        </w:rPr>
        <w:t xml:space="preserve"> </w:t>
      </w:r>
      <w:r w:rsidRPr="00421D9B">
        <w:rPr>
          <w:b w:val="0"/>
        </w:rPr>
        <w:t>each</w:t>
      </w:r>
      <w:r w:rsidRPr="00421D9B">
        <w:rPr>
          <w:b w:val="0"/>
          <w:spacing w:val="-4"/>
        </w:rPr>
        <w:t xml:space="preserve"> </w:t>
      </w:r>
      <w:r w:rsidRPr="00421D9B">
        <w:rPr>
          <w:b w:val="0"/>
          <w:spacing w:val="-1"/>
        </w:rPr>
        <w:t>phase</w:t>
      </w:r>
      <w:r w:rsidRPr="00421D9B">
        <w:rPr>
          <w:b w:val="0"/>
          <w:spacing w:val="-4"/>
        </w:rPr>
        <w:t xml:space="preserve"> </w:t>
      </w:r>
      <w:r w:rsidRPr="00421D9B">
        <w:rPr>
          <w:b w:val="0"/>
          <w:spacing w:val="-1"/>
        </w:rPr>
        <w:t>relative</w:t>
      </w:r>
      <w:r w:rsidRPr="00421D9B">
        <w:rPr>
          <w:b w:val="0"/>
          <w:spacing w:val="-3"/>
        </w:rPr>
        <w:t xml:space="preserve"> </w:t>
      </w:r>
      <w:r w:rsidRPr="00421D9B">
        <w:rPr>
          <w:b w:val="0"/>
          <w:spacing w:val="-1"/>
        </w:rPr>
        <w:t>to</w:t>
      </w:r>
      <w:r w:rsidRPr="00421D9B">
        <w:rPr>
          <w:b w:val="0"/>
          <w:spacing w:val="51"/>
        </w:rPr>
        <w:t xml:space="preserve"> </w:t>
      </w:r>
      <w:proofErr w:type="spellStart"/>
      <w:r w:rsidRPr="00421D9B">
        <w:rPr>
          <w:b w:val="0"/>
          <w:spacing w:val="-1"/>
        </w:rPr>
        <w:t>nontargeted</w:t>
      </w:r>
      <w:proofErr w:type="spellEnd"/>
      <w:r w:rsidRPr="00421D9B">
        <w:rPr>
          <w:b w:val="0"/>
          <w:spacing w:val="-4"/>
        </w:rPr>
        <w:t xml:space="preserve"> </w:t>
      </w:r>
      <w:r w:rsidRPr="00421D9B">
        <w:rPr>
          <w:b w:val="0"/>
          <w:spacing w:val="-1"/>
        </w:rPr>
        <w:t>cases,</w:t>
      </w:r>
      <w:r w:rsidRPr="00421D9B">
        <w:rPr>
          <w:b w:val="0"/>
          <w:spacing w:val="-4"/>
        </w:rPr>
        <w:t xml:space="preserve"> </w:t>
      </w:r>
      <w:r w:rsidRPr="00421D9B">
        <w:rPr>
          <w:b w:val="0"/>
          <w:spacing w:val="-1"/>
        </w:rPr>
        <w:t>which</w:t>
      </w:r>
      <w:r w:rsidRPr="00421D9B">
        <w:rPr>
          <w:b w:val="0"/>
          <w:spacing w:val="-4"/>
        </w:rPr>
        <w:t xml:space="preserve"> </w:t>
      </w:r>
      <w:r w:rsidRPr="00421D9B">
        <w:rPr>
          <w:b w:val="0"/>
          <w:spacing w:val="-1"/>
        </w:rPr>
        <w:t>only</w:t>
      </w:r>
      <w:r w:rsidRPr="00421D9B">
        <w:rPr>
          <w:b w:val="0"/>
          <w:spacing w:val="-4"/>
        </w:rPr>
        <w:t xml:space="preserve"> </w:t>
      </w:r>
      <w:r w:rsidRPr="00421D9B">
        <w:rPr>
          <w:b w:val="0"/>
          <w:spacing w:val="-1"/>
        </w:rPr>
        <w:t>received</w:t>
      </w:r>
      <w:r w:rsidRPr="00421D9B">
        <w:rPr>
          <w:b w:val="0"/>
          <w:spacing w:val="-3"/>
        </w:rPr>
        <w:t xml:space="preserve"> </w:t>
      </w:r>
      <w:r w:rsidRPr="00421D9B">
        <w:rPr>
          <w:b w:val="0"/>
          <w:spacing w:val="-1"/>
        </w:rPr>
        <w:t>outbound</w:t>
      </w:r>
      <w:r w:rsidRPr="00421D9B">
        <w:rPr>
          <w:b w:val="0"/>
          <w:spacing w:val="-4"/>
        </w:rPr>
        <w:t xml:space="preserve"> </w:t>
      </w:r>
      <w:r w:rsidRPr="00421D9B">
        <w:rPr>
          <w:b w:val="0"/>
          <w:spacing w:val="-1"/>
        </w:rPr>
        <w:t>telephone</w:t>
      </w:r>
      <w:r w:rsidRPr="00421D9B">
        <w:rPr>
          <w:b w:val="0"/>
          <w:spacing w:val="-3"/>
        </w:rPr>
        <w:t xml:space="preserve"> </w:t>
      </w:r>
      <w:r w:rsidRPr="00421D9B">
        <w:rPr>
          <w:b w:val="0"/>
          <w:spacing w:val="-1"/>
        </w:rPr>
        <w:t>calls.</w:t>
      </w:r>
    </w:p>
    <w:p w14:paraId="0F91D255" w14:textId="77777777" w:rsidR="00421D9B" w:rsidRPr="00421D9B" w:rsidRDefault="00421D9B">
      <w:pPr>
        <w:spacing w:before="3"/>
        <w:rPr>
          <w:rFonts w:ascii="Garamond" w:eastAsia="Garamond" w:hAnsi="Garamond" w:cs="Garamond"/>
          <w:sz w:val="21"/>
          <w:szCs w:val="21"/>
        </w:rPr>
      </w:pPr>
    </w:p>
    <w:p w14:paraId="683EC092" w14:textId="77777777" w:rsidR="00421D9B" w:rsidRPr="00421D9B" w:rsidRDefault="007C2812">
      <w:pPr>
        <w:pStyle w:val="BodyText"/>
        <w:spacing w:line="284" w:lineRule="auto"/>
        <w:ind w:left="840" w:right="569"/>
        <w:rPr>
          <w:b w:val="0"/>
        </w:rPr>
      </w:pPr>
      <w:hyperlink w:anchor="_bookmark1" w:history="1">
        <w:r w:rsidR="00421D9B" w:rsidRPr="00421D9B">
          <w:rPr>
            <w:b w:val="0"/>
            <w:spacing w:val="-1"/>
          </w:rPr>
          <w:t>Table</w:t>
        </w:r>
        <w:r w:rsidR="00421D9B" w:rsidRPr="00421D9B">
          <w:rPr>
            <w:b w:val="0"/>
            <w:spacing w:val="-4"/>
          </w:rPr>
          <w:t xml:space="preserve"> </w:t>
        </w:r>
        <w:r w:rsidR="00421D9B" w:rsidRPr="00421D9B">
          <w:rPr>
            <w:b w:val="0"/>
          </w:rPr>
          <w:t>6</w:t>
        </w:r>
      </w:hyperlink>
      <w:r w:rsidR="00421D9B" w:rsidRPr="00421D9B">
        <w:rPr>
          <w:b w:val="0"/>
          <w:spacing w:val="-3"/>
        </w:rPr>
        <w:t xml:space="preserve"> </w:t>
      </w:r>
      <w:r w:rsidR="00421D9B" w:rsidRPr="00421D9B">
        <w:rPr>
          <w:b w:val="0"/>
          <w:spacing w:val="-1"/>
        </w:rPr>
        <w:t>displays</w:t>
      </w:r>
      <w:r w:rsidR="00421D9B" w:rsidRPr="00421D9B">
        <w:rPr>
          <w:b w:val="0"/>
          <w:spacing w:val="-6"/>
        </w:rPr>
        <w:t xml:space="preserve"> </w:t>
      </w:r>
      <w:r w:rsidR="00421D9B" w:rsidRPr="00421D9B">
        <w:rPr>
          <w:b w:val="0"/>
          <w:spacing w:val="-1"/>
        </w:rPr>
        <w:t>participation</w:t>
      </w:r>
      <w:r w:rsidR="00421D9B" w:rsidRPr="00421D9B">
        <w:rPr>
          <w:b w:val="0"/>
          <w:spacing w:val="-4"/>
        </w:rPr>
        <w:t xml:space="preserve"> </w:t>
      </w:r>
      <w:r w:rsidR="00421D9B" w:rsidRPr="00421D9B">
        <w:rPr>
          <w:b w:val="0"/>
          <w:spacing w:val="-1"/>
        </w:rPr>
        <w:t>rates</w:t>
      </w:r>
      <w:r w:rsidR="00421D9B" w:rsidRPr="00421D9B">
        <w:rPr>
          <w:b w:val="0"/>
          <w:spacing w:val="-5"/>
        </w:rPr>
        <w:t xml:space="preserve"> </w:t>
      </w:r>
      <w:r w:rsidR="00421D9B" w:rsidRPr="00421D9B">
        <w:rPr>
          <w:b w:val="0"/>
          <w:spacing w:val="-1"/>
        </w:rPr>
        <w:t>during</w:t>
      </w:r>
      <w:r w:rsidR="00421D9B" w:rsidRPr="00421D9B">
        <w:rPr>
          <w:b w:val="0"/>
          <w:spacing w:val="-4"/>
        </w:rPr>
        <w:t xml:space="preserve"> </w:t>
      </w:r>
      <w:r w:rsidR="00421D9B" w:rsidRPr="00421D9B">
        <w:rPr>
          <w:b w:val="0"/>
        </w:rPr>
        <w:t>each</w:t>
      </w:r>
      <w:r w:rsidR="00421D9B" w:rsidRPr="00421D9B">
        <w:rPr>
          <w:b w:val="0"/>
          <w:spacing w:val="-4"/>
        </w:rPr>
        <w:t xml:space="preserve"> </w:t>
      </w:r>
      <w:r w:rsidR="00421D9B" w:rsidRPr="00421D9B">
        <w:rPr>
          <w:b w:val="0"/>
          <w:spacing w:val="-2"/>
        </w:rPr>
        <w:t>phase</w:t>
      </w:r>
      <w:r w:rsidR="00421D9B" w:rsidRPr="00421D9B">
        <w:rPr>
          <w:b w:val="0"/>
          <w:spacing w:val="-4"/>
        </w:rPr>
        <w:t xml:space="preserve"> </w:t>
      </w:r>
      <w:r w:rsidR="00421D9B" w:rsidRPr="00421D9B">
        <w:rPr>
          <w:b w:val="0"/>
          <w:spacing w:val="-1"/>
        </w:rPr>
        <w:t>by</w:t>
      </w:r>
      <w:r w:rsidR="00421D9B" w:rsidRPr="00421D9B">
        <w:rPr>
          <w:b w:val="0"/>
          <w:spacing w:val="-3"/>
        </w:rPr>
        <w:t xml:space="preserve"> </w:t>
      </w:r>
      <w:r w:rsidR="00421D9B" w:rsidRPr="00421D9B">
        <w:rPr>
          <w:b w:val="0"/>
          <w:spacing w:val="-1"/>
        </w:rPr>
        <w:t>ever-dropout,</w:t>
      </w:r>
      <w:r w:rsidR="00421D9B" w:rsidRPr="00421D9B">
        <w:rPr>
          <w:b w:val="0"/>
          <w:spacing w:val="-4"/>
        </w:rPr>
        <w:t xml:space="preserve"> </w:t>
      </w:r>
      <w:proofErr w:type="spellStart"/>
      <w:r w:rsidR="00421D9B" w:rsidRPr="00421D9B">
        <w:rPr>
          <w:b w:val="0"/>
          <w:spacing w:val="-1"/>
        </w:rPr>
        <w:t>nontargeted</w:t>
      </w:r>
      <w:proofErr w:type="spellEnd"/>
      <w:r w:rsidR="00421D9B" w:rsidRPr="00421D9B">
        <w:rPr>
          <w:b w:val="0"/>
          <w:spacing w:val="-1"/>
        </w:rPr>
        <w:t>,</w:t>
      </w:r>
      <w:r w:rsidR="00421D9B" w:rsidRPr="00421D9B">
        <w:rPr>
          <w:b w:val="0"/>
          <w:spacing w:val="71"/>
          <w:w w:val="99"/>
        </w:rPr>
        <w:t xml:space="preserve"> </w:t>
      </w:r>
      <w:r w:rsidR="00421D9B" w:rsidRPr="00421D9B">
        <w:rPr>
          <w:b w:val="0"/>
          <w:spacing w:val="-1"/>
        </w:rPr>
        <w:t>targeted,</w:t>
      </w:r>
      <w:r w:rsidR="00421D9B" w:rsidRPr="00421D9B">
        <w:rPr>
          <w:b w:val="0"/>
          <w:spacing w:val="-4"/>
        </w:rPr>
        <w:t xml:space="preserve"> </w:t>
      </w:r>
      <w:r w:rsidR="00421D9B" w:rsidRPr="00421D9B">
        <w:rPr>
          <w:b w:val="0"/>
          <w:spacing w:val="-1"/>
        </w:rPr>
        <w:t>and</w:t>
      </w:r>
      <w:r w:rsidR="00421D9B" w:rsidRPr="00421D9B">
        <w:rPr>
          <w:b w:val="0"/>
          <w:spacing w:val="-4"/>
        </w:rPr>
        <w:t xml:space="preserve"> </w:t>
      </w:r>
      <w:r w:rsidR="00421D9B" w:rsidRPr="00421D9B">
        <w:rPr>
          <w:b w:val="0"/>
          <w:spacing w:val="-1"/>
        </w:rPr>
        <w:t>previously</w:t>
      </w:r>
      <w:r w:rsidR="00421D9B" w:rsidRPr="00421D9B">
        <w:rPr>
          <w:b w:val="0"/>
          <w:spacing w:val="-4"/>
        </w:rPr>
        <w:t xml:space="preserve"> </w:t>
      </w:r>
      <w:r w:rsidR="00421D9B" w:rsidRPr="00421D9B">
        <w:rPr>
          <w:b w:val="0"/>
          <w:spacing w:val="-1"/>
        </w:rPr>
        <w:t>targeted</w:t>
      </w:r>
      <w:r w:rsidR="00421D9B" w:rsidRPr="00421D9B">
        <w:rPr>
          <w:b w:val="0"/>
          <w:spacing w:val="-3"/>
        </w:rPr>
        <w:t xml:space="preserve"> </w:t>
      </w:r>
      <w:r w:rsidR="00421D9B" w:rsidRPr="00421D9B">
        <w:rPr>
          <w:b w:val="0"/>
          <w:spacing w:val="-1"/>
        </w:rPr>
        <w:t>cases.</w:t>
      </w:r>
      <w:r w:rsidR="00421D9B" w:rsidRPr="00421D9B">
        <w:rPr>
          <w:b w:val="0"/>
          <w:spacing w:val="-4"/>
        </w:rPr>
        <w:t xml:space="preserve"> </w:t>
      </w:r>
      <w:r w:rsidR="00421D9B" w:rsidRPr="00421D9B">
        <w:rPr>
          <w:b w:val="0"/>
          <w:spacing w:val="-1"/>
        </w:rPr>
        <w:t>The</w:t>
      </w:r>
      <w:r w:rsidR="00421D9B" w:rsidRPr="00421D9B">
        <w:rPr>
          <w:b w:val="0"/>
          <w:spacing w:val="-4"/>
        </w:rPr>
        <w:t xml:space="preserve"> </w:t>
      </w:r>
      <w:r w:rsidR="00421D9B" w:rsidRPr="00421D9B">
        <w:rPr>
          <w:b w:val="0"/>
          <w:spacing w:val="-1"/>
        </w:rPr>
        <w:t>highest</w:t>
      </w:r>
      <w:r w:rsidR="00421D9B" w:rsidRPr="00421D9B">
        <w:rPr>
          <w:b w:val="0"/>
          <w:spacing w:val="-5"/>
        </w:rPr>
        <w:t xml:space="preserve"> </w:t>
      </w:r>
      <w:r w:rsidR="00421D9B" w:rsidRPr="00421D9B">
        <w:rPr>
          <w:b w:val="0"/>
          <w:spacing w:val="-1"/>
        </w:rPr>
        <w:t>participation</w:t>
      </w:r>
      <w:r w:rsidR="00421D9B" w:rsidRPr="00421D9B">
        <w:rPr>
          <w:b w:val="0"/>
          <w:spacing w:val="-4"/>
        </w:rPr>
        <w:t xml:space="preserve"> </w:t>
      </w:r>
      <w:r w:rsidR="00421D9B" w:rsidRPr="00421D9B">
        <w:rPr>
          <w:b w:val="0"/>
          <w:spacing w:val="-1"/>
        </w:rPr>
        <w:t>rates</w:t>
      </w:r>
      <w:r w:rsidR="00421D9B" w:rsidRPr="00421D9B">
        <w:rPr>
          <w:b w:val="0"/>
          <w:spacing w:val="-6"/>
        </w:rPr>
        <w:t xml:space="preserve"> </w:t>
      </w:r>
      <w:r w:rsidR="00421D9B" w:rsidRPr="00421D9B">
        <w:rPr>
          <w:b w:val="0"/>
          <w:spacing w:val="-1"/>
        </w:rPr>
        <w:t>for</w:t>
      </w:r>
      <w:r w:rsidR="00421D9B" w:rsidRPr="00421D9B">
        <w:rPr>
          <w:b w:val="0"/>
          <w:spacing w:val="-5"/>
        </w:rPr>
        <w:t xml:space="preserve"> </w:t>
      </w:r>
      <w:r w:rsidR="00421D9B" w:rsidRPr="00421D9B">
        <w:rPr>
          <w:b w:val="0"/>
        </w:rPr>
        <w:t>both</w:t>
      </w:r>
      <w:r w:rsidR="00421D9B" w:rsidRPr="00421D9B">
        <w:rPr>
          <w:b w:val="0"/>
          <w:spacing w:val="-4"/>
        </w:rPr>
        <w:t xml:space="preserve"> </w:t>
      </w:r>
      <w:r w:rsidR="00421D9B" w:rsidRPr="00421D9B">
        <w:rPr>
          <w:b w:val="0"/>
          <w:spacing w:val="-1"/>
        </w:rPr>
        <w:t>ever-</w:t>
      </w:r>
      <w:r w:rsidR="00421D9B" w:rsidRPr="00421D9B">
        <w:rPr>
          <w:b w:val="0"/>
          <w:spacing w:val="73"/>
          <w:w w:val="99"/>
        </w:rPr>
        <w:t xml:space="preserve"> </w:t>
      </w:r>
      <w:r w:rsidR="00421D9B" w:rsidRPr="00421D9B">
        <w:rPr>
          <w:b w:val="0"/>
          <w:spacing w:val="-1"/>
        </w:rPr>
        <w:t>dropout</w:t>
      </w:r>
      <w:r w:rsidR="00421D9B" w:rsidRPr="00421D9B">
        <w:rPr>
          <w:b w:val="0"/>
          <w:spacing w:val="-5"/>
        </w:rPr>
        <w:t xml:space="preserve"> </w:t>
      </w:r>
      <w:r w:rsidR="00421D9B" w:rsidRPr="00421D9B">
        <w:rPr>
          <w:b w:val="0"/>
          <w:spacing w:val="-1"/>
        </w:rPr>
        <w:t>cases</w:t>
      </w:r>
      <w:r w:rsidR="00421D9B" w:rsidRPr="00421D9B">
        <w:rPr>
          <w:b w:val="0"/>
          <w:spacing w:val="-5"/>
        </w:rPr>
        <w:t xml:space="preserve"> </w:t>
      </w:r>
      <w:r w:rsidR="00421D9B" w:rsidRPr="00421D9B">
        <w:rPr>
          <w:b w:val="0"/>
          <w:spacing w:val="-1"/>
        </w:rPr>
        <w:t>(34</w:t>
      </w:r>
      <w:r w:rsidR="00421D9B" w:rsidRPr="00421D9B">
        <w:rPr>
          <w:b w:val="0"/>
          <w:spacing w:val="-4"/>
        </w:rPr>
        <w:t xml:space="preserve"> </w:t>
      </w:r>
      <w:r w:rsidR="00421D9B" w:rsidRPr="00421D9B">
        <w:rPr>
          <w:b w:val="0"/>
          <w:spacing w:val="-1"/>
        </w:rPr>
        <w:t>percent)</w:t>
      </w:r>
      <w:r w:rsidR="00421D9B" w:rsidRPr="00421D9B">
        <w:rPr>
          <w:b w:val="0"/>
          <w:spacing w:val="-4"/>
        </w:rPr>
        <w:t xml:space="preserve"> </w:t>
      </w:r>
      <w:r w:rsidR="00421D9B" w:rsidRPr="00421D9B">
        <w:rPr>
          <w:b w:val="0"/>
          <w:spacing w:val="-1"/>
        </w:rPr>
        <w:t>and</w:t>
      </w:r>
      <w:r w:rsidR="00421D9B" w:rsidRPr="00421D9B">
        <w:rPr>
          <w:b w:val="0"/>
          <w:spacing w:val="-3"/>
        </w:rPr>
        <w:t xml:space="preserve"> </w:t>
      </w:r>
      <w:proofErr w:type="spellStart"/>
      <w:r w:rsidR="00421D9B" w:rsidRPr="00421D9B">
        <w:rPr>
          <w:b w:val="0"/>
          <w:spacing w:val="-1"/>
        </w:rPr>
        <w:t>nontargeted</w:t>
      </w:r>
      <w:proofErr w:type="spellEnd"/>
      <w:r w:rsidR="00421D9B" w:rsidRPr="00421D9B">
        <w:rPr>
          <w:b w:val="0"/>
          <w:spacing w:val="-4"/>
        </w:rPr>
        <w:t xml:space="preserve"> </w:t>
      </w:r>
      <w:r w:rsidR="00421D9B" w:rsidRPr="00421D9B">
        <w:rPr>
          <w:b w:val="0"/>
          <w:spacing w:val="-1"/>
        </w:rPr>
        <w:t>cases</w:t>
      </w:r>
      <w:r w:rsidR="00421D9B" w:rsidRPr="00421D9B">
        <w:rPr>
          <w:b w:val="0"/>
          <w:spacing w:val="-5"/>
        </w:rPr>
        <w:t xml:space="preserve"> </w:t>
      </w:r>
      <w:r w:rsidR="00421D9B" w:rsidRPr="00421D9B">
        <w:rPr>
          <w:b w:val="0"/>
          <w:spacing w:val="-2"/>
        </w:rPr>
        <w:t>(31</w:t>
      </w:r>
      <w:r w:rsidR="00421D9B" w:rsidRPr="00421D9B">
        <w:rPr>
          <w:b w:val="0"/>
          <w:spacing w:val="-3"/>
        </w:rPr>
        <w:t xml:space="preserve"> </w:t>
      </w:r>
      <w:r w:rsidR="00421D9B" w:rsidRPr="00421D9B">
        <w:rPr>
          <w:b w:val="0"/>
          <w:spacing w:val="-1"/>
        </w:rPr>
        <w:t>percent)</w:t>
      </w:r>
      <w:r w:rsidR="00421D9B" w:rsidRPr="00421D9B">
        <w:rPr>
          <w:b w:val="0"/>
          <w:spacing w:val="-5"/>
        </w:rPr>
        <w:t xml:space="preserve"> </w:t>
      </w:r>
      <w:r w:rsidR="00421D9B" w:rsidRPr="00421D9B">
        <w:rPr>
          <w:b w:val="0"/>
          <w:spacing w:val="-1"/>
        </w:rPr>
        <w:t>occurred</w:t>
      </w:r>
      <w:r w:rsidR="00421D9B" w:rsidRPr="00421D9B">
        <w:rPr>
          <w:b w:val="0"/>
          <w:spacing w:val="-3"/>
        </w:rPr>
        <w:t xml:space="preserve"> </w:t>
      </w:r>
      <w:r w:rsidR="00421D9B" w:rsidRPr="00421D9B">
        <w:rPr>
          <w:b w:val="0"/>
          <w:spacing w:val="-1"/>
        </w:rPr>
        <w:t>during</w:t>
      </w:r>
      <w:r w:rsidR="00421D9B" w:rsidRPr="00421D9B">
        <w:rPr>
          <w:b w:val="0"/>
          <w:spacing w:val="-3"/>
        </w:rPr>
        <w:t xml:space="preserve"> </w:t>
      </w:r>
      <w:r w:rsidR="00421D9B" w:rsidRPr="00421D9B">
        <w:rPr>
          <w:b w:val="0"/>
          <w:spacing w:val="-1"/>
        </w:rPr>
        <w:t>phase</w:t>
      </w:r>
    </w:p>
    <w:p w14:paraId="4A6E9BFF" w14:textId="77777777" w:rsidR="00421D9B" w:rsidRPr="00421D9B" w:rsidRDefault="00421D9B">
      <w:pPr>
        <w:pStyle w:val="BodyText"/>
        <w:spacing w:line="284" w:lineRule="auto"/>
        <w:ind w:left="840" w:right="569"/>
        <w:rPr>
          <w:b w:val="0"/>
        </w:rPr>
      </w:pPr>
      <w:r w:rsidRPr="00421D9B">
        <w:rPr>
          <w:b w:val="0"/>
        </w:rPr>
        <w:t>2.</w:t>
      </w:r>
      <w:r w:rsidRPr="00421D9B">
        <w:rPr>
          <w:b w:val="0"/>
          <w:spacing w:val="-3"/>
        </w:rPr>
        <w:t xml:space="preserve"> </w:t>
      </w:r>
      <w:r w:rsidRPr="00421D9B">
        <w:rPr>
          <w:b w:val="0"/>
        </w:rPr>
        <w:t>As</w:t>
      </w:r>
      <w:r w:rsidRPr="00421D9B">
        <w:rPr>
          <w:b w:val="0"/>
          <w:spacing w:val="-4"/>
        </w:rPr>
        <w:t xml:space="preserve"> </w:t>
      </w:r>
      <w:r w:rsidRPr="00421D9B">
        <w:rPr>
          <w:b w:val="0"/>
          <w:spacing w:val="-1"/>
        </w:rPr>
        <w:t>seen</w:t>
      </w:r>
      <w:r w:rsidRPr="00421D9B">
        <w:rPr>
          <w:b w:val="0"/>
          <w:spacing w:val="-3"/>
        </w:rPr>
        <w:t xml:space="preserve"> </w:t>
      </w:r>
      <w:r w:rsidRPr="00421D9B">
        <w:rPr>
          <w:b w:val="0"/>
        </w:rPr>
        <w:t>in</w:t>
      </w:r>
      <w:r w:rsidRPr="00421D9B">
        <w:rPr>
          <w:b w:val="0"/>
          <w:spacing w:val="-4"/>
        </w:rPr>
        <w:t xml:space="preserve"> </w:t>
      </w:r>
      <w:hyperlink w:anchor="_bookmark1" w:history="1">
        <w:r w:rsidRPr="00421D9B">
          <w:rPr>
            <w:b w:val="0"/>
            <w:spacing w:val="-1"/>
          </w:rPr>
          <w:t>table</w:t>
        </w:r>
        <w:r w:rsidRPr="00421D9B">
          <w:rPr>
            <w:b w:val="0"/>
            <w:spacing w:val="-2"/>
          </w:rPr>
          <w:t xml:space="preserve"> </w:t>
        </w:r>
        <w:r w:rsidRPr="00421D9B">
          <w:rPr>
            <w:b w:val="0"/>
          </w:rPr>
          <w:t>6,</w:t>
        </w:r>
      </w:hyperlink>
      <w:r w:rsidRPr="00421D9B">
        <w:rPr>
          <w:b w:val="0"/>
          <w:spacing w:val="-3"/>
        </w:rPr>
        <w:t xml:space="preserve"> </w:t>
      </w:r>
      <w:r w:rsidRPr="00421D9B">
        <w:rPr>
          <w:b w:val="0"/>
          <w:spacing w:val="-1"/>
        </w:rPr>
        <w:t>the</w:t>
      </w:r>
      <w:r w:rsidRPr="00421D9B">
        <w:rPr>
          <w:b w:val="0"/>
          <w:spacing w:val="-2"/>
        </w:rPr>
        <w:t xml:space="preserve"> </w:t>
      </w:r>
      <w:r w:rsidRPr="00421D9B">
        <w:rPr>
          <w:b w:val="0"/>
          <w:spacing w:val="-1"/>
        </w:rPr>
        <w:t>lowest</w:t>
      </w:r>
      <w:r w:rsidRPr="00421D9B">
        <w:rPr>
          <w:b w:val="0"/>
          <w:spacing w:val="-3"/>
        </w:rPr>
        <w:t xml:space="preserve"> </w:t>
      </w:r>
      <w:r w:rsidRPr="00421D9B">
        <w:rPr>
          <w:b w:val="0"/>
          <w:spacing w:val="-1"/>
        </w:rPr>
        <w:t>participation</w:t>
      </w:r>
      <w:r w:rsidRPr="00421D9B">
        <w:rPr>
          <w:b w:val="0"/>
          <w:spacing w:val="-4"/>
        </w:rPr>
        <w:t xml:space="preserve"> </w:t>
      </w:r>
      <w:r w:rsidRPr="00421D9B">
        <w:rPr>
          <w:b w:val="0"/>
          <w:spacing w:val="-1"/>
        </w:rPr>
        <w:t>rate</w:t>
      </w:r>
      <w:r w:rsidRPr="00421D9B">
        <w:rPr>
          <w:b w:val="0"/>
          <w:spacing w:val="-2"/>
        </w:rPr>
        <w:t xml:space="preserve"> for</w:t>
      </w:r>
      <w:r w:rsidRPr="00421D9B">
        <w:rPr>
          <w:b w:val="0"/>
          <w:spacing w:val="-3"/>
        </w:rPr>
        <w:t xml:space="preserve"> </w:t>
      </w:r>
      <w:r w:rsidRPr="00421D9B">
        <w:rPr>
          <w:b w:val="0"/>
          <w:spacing w:val="-1"/>
        </w:rPr>
        <w:t>three</w:t>
      </w:r>
      <w:r w:rsidRPr="00421D9B">
        <w:rPr>
          <w:b w:val="0"/>
          <w:spacing w:val="-3"/>
        </w:rPr>
        <w:t xml:space="preserve"> </w:t>
      </w:r>
      <w:r w:rsidRPr="00421D9B">
        <w:rPr>
          <w:b w:val="0"/>
          <w:spacing w:val="-1"/>
        </w:rPr>
        <w:t>of</w:t>
      </w:r>
      <w:r w:rsidRPr="00421D9B">
        <w:rPr>
          <w:b w:val="0"/>
          <w:spacing w:val="-3"/>
        </w:rPr>
        <w:t xml:space="preserve"> </w:t>
      </w:r>
      <w:r w:rsidRPr="00421D9B">
        <w:rPr>
          <w:b w:val="0"/>
          <w:spacing w:val="-1"/>
        </w:rPr>
        <w:t>the</w:t>
      </w:r>
      <w:r w:rsidRPr="00421D9B">
        <w:rPr>
          <w:b w:val="0"/>
          <w:spacing w:val="-2"/>
        </w:rPr>
        <w:t xml:space="preserve"> </w:t>
      </w:r>
      <w:r w:rsidRPr="00421D9B">
        <w:rPr>
          <w:b w:val="0"/>
          <w:spacing w:val="-1"/>
        </w:rPr>
        <w:t>four</w:t>
      </w:r>
      <w:r w:rsidRPr="00421D9B">
        <w:rPr>
          <w:b w:val="0"/>
          <w:spacing w:val="-4"/>
        </w:rPr>
        <w:t xml:space="preserve"> </w:t>
      </w:r>
      <w:r w:rsidRPr="00421D9B">
        <w:rPr>
          <w:b w:val="0"/>
          <w:spacing w:val="-1"/>
        </w:rPr>
        <w:t>categories</w:t>
      </w:r>
      <w:r w:rsidRPr="00421D9B">
        <w:rPr>
          <w:b w:val="0"/>
          <w:spacing w:val="61"/>
          <w:w w:val="99"/>
        </w:rPr>
        <w:t xml:space="preserve"> </w:t>
      </w:r>
      <w:r w:rsidRPr="00421D9B">
        <w:rPr>
          <w:b w:val="0"/>
          <w:spacing w:val="-1"/>
        </w:rPr>
        <w:t>occurred</w:t>
      </w:r>
      <w:r w:rsidRPr="00421D9B">
        <w:rPr>
          <w:b w:val="0"/>
          <w:spacing w:val="-3"/>
        </w:rPr>
        <w:t xml:space="preserve"> </w:t>
      </w:r>
      <w:r w:rsidRPr="00421D9B">
        <w:rPr>
          <w:b w:val="0"/>
          <w:spacing w:val="-1"/>
        </w:rPr>
        <w:t>during</w:t>
      </w:r>
      <w:r w:rsidRPr="00421D9B">
        <w:rPr>
          <w:b w:val="0"/>
          <w:spacing w:val="-3"/>
        </w:rPr>
        <w:t xml:space="preserve"> </w:t>
      </w:r>
      <w:r w:rsidRPr="00421D9B">
        <w:rPr>
          <w:b w:val="0"/>
          <w:spacing w:val="-1"/>
        </w:rPr>
        <w:t>phase</w:t>
      </w:r>
      <w:r w:rsidRPr="00421D9B">
        <w:rPr>
          <w:b w:val="0"/>
          <w:spacing w:val="-3"/>
        </w:rPr>
        <w:t xml:space="preserve"> </w:t>
      </w:r>
      <w:r w:rsidRPr="00421D9B">
        <w:rPr>
          <w:b w:val="0"/>
        </w:rPr>
        <w:t>5.</w:t>
      </w:r>
      <w:r w:rsidRPr="00421D9B">
        <w:rPr>
          <w:b w:val="0"/>
          <w:spacing w:val="-6"/>
        </w:rPr>
        <w:t xml:space="preserve"> </w:t>
      </w:r>
      <w:r w:rsidRPr="00421D9B">
        <w:rPr>
          <w:b w:val="0"/>
          <w:spacing w:val="-1"/>
        </w:rPr>
        <w:t>This</w:t>
      </w:r>
      <w:r w:rsidRPr="00421D9B">
        <w:rPr>
          <w:b w:val="0"/>
          <w:spacing w:val="-4"/>
        </w:rPr>
        <w:t xml:space="preserve"> </w:t>
      </w:r>
      <w:r w:rsidRPr="00421D9B">
        <w:rPr>
          <w:b w:val="0"/>
          <w:spacing w:val="-1"/>
        </w:rPr>
        <w:t>may</w:t>
      </w:r>
      <w:r w:rsidRPr="00421D9B">
        <w:rPr>
          <w:b w:val="0"/>
          <w:spacing w:val="-3"/>
        </w:rPr>
        <w:t xml:space="preserve"> </w:t>
      </w:r>
      <w:r w:rsidRPr="00421D9B">
        <w:rPr>
          <w:b w:val="0"/>
          <w:spacing w:val="-1"/>
        </w:rPr>
        <w:t>be</w:t>
      </w:r>
      <w:r w:rsidRPr="00421D9B">
        <w:rPr>
          <w:b w:val="0"/>
          <w:spacing w:val="-3"/>
        </w:rPr>
        <w:t xml:space="preserve"> </w:t>
      </w:r>
      <w:r w:rsidRPr="00421D9B">
        <w:rPr>
          <w:b w:val="0"/>
        </w:rPr>
        <w:t>an</w:t>
      </w:r>
      <w:r w:rsidRPr="00421D9B">
        <w:rPr>
          <w:b w:val="0"/>
          <w:spacing w:val="-4"/>
        </w:rPr>
        <w:t xml:space="preserve"> </w:t>
      </w:r>
      <w:r w:rsidRPr="00421D9B">
        <w:rPr>
          <w:b w:val="0"/>
          <w:spacing w:val="-1"/>
        </w:rPr>
        <w:t>unintended</w:t>
      </w:r>
      <w:r w:rsidRPr="00421D9B">
        <w:rPr>
          <w:b w:val="0"/>
          <w:spacing w:val="-3"/>
        </w:rPr>
        <w:t xml:space="preserve"> </w:t>
      </w:r>
      <w:r w:rsidRPr="00421D9B">
        <w:rPr>
          <w:b w:val="0"/>
          <w:spacing w:val="-1"/>
        </w:rPr>
        <w:t>consequence</w:t>
      </w:r>
      <w:r w:rsidRPr="00421D9B">
        <w:rPr>
          <w:b w:val="0"/>
          <w:spacing w:val="-3"/>
        </w:rPr>
        <w:t xml:space="preserve"> </w:t>
      </w:r>
      <w:r w:rsidRPr="00421D9B">
        <w:rPr>
          <w:b w:val="0"/>
          <w:spacing w:val="-1"/>
        </w:rPr>
        <w:t>of</w:t>
      </w:r>
      <w:r w:rsidRPr="00421D9B">
        <w:rPr>
          <w:b w:val="0"/>
          <w:spacing w:val="-3"/>
        </w:rPr>
        <w:t xml:space="preserve"> </w:t>
      </w:r>
      <w:r w:rsidRPr="00421D9B">
        <w:rPr>
          <w:b w:val="0"/>
          <w:spacing w:val="-1"/>
        </w:rPr>
        <w:t>the</w:t>
      </w:r>
      <w:r w:rsidRPr="00421D9B">
        <w:rPr>
          <w:b w:val="0"/>
          <w:spacing w:val="-3"/>
        </w:rPr>
        <w:t xml:space="preserve"> </w:t>
      </w:r>
      <w:r w:rsidRPr="00421D9B">
        <w:rPr>
          <w:b w:val="0"/>
          <w:spacing w:val="-1"/>
        </w:rPr>
        <w:t>partial</w:t>
      </w:r>
      <w:r w:rsidRPr="00421D9B">
        <w:rPr>
          <w:b w:val="0"/>
          <w:spacing w:val="57"/>
        </w:rPr>
        <w:t xml:space="preserve"> </w:t>
      </w:r>
      <w:r w:rsidRPr="00421D9B">
        <w:rPr>
          <w:b w:val="0"/>
          <w:spacing w:val="-1"/>
        </w:rPr>
        <w:t>government</w:t>
      </w:r>
      <w:r w:rsidRPr="00421D9B">
        <w:rPr>
          <w:b w:val="0"/>
          <w:spacing w:val="-5"/>
        </w:rPr>
        <w:t xml:space="preserve"> </w:t>
      </w:r>
      <w:r w:rsidRPr="00421D9B">
        <w:rPr>
          <w:b w:val="0"/>
          <w:spacing w:val="-1"/>
        </w:rPr>
        <w:t>shutdown,</w:t>
      </w:r>
      <w:r w:rsidRPr="00421D9B">
        <w:rPr>
          <w:b w:val="0"/>
          <w:spacing w:val="-3"/>
        </w:rPr>
        <w:t xml:space="preserve"> </w:t>
      </w:r>
      <w:r w:rsidRPr="00421D9B">
        <w:rPr>
          <w:b w:val="0"/>
          <w:spacing w:val="-1"/>
        </w:rPr>
        <w:t>which</w:t>
      </w:r>
      <w:r w:rsidRPr="00421D9B">
        <w:rPr>
          <w:b w:val="0"/>
          <w:spacing w:val="-4"/>
        </w:rPr>
        <w:t xml:space="preserve"> </w:t>
      </w:r>
      <w:r w:rsidRPr="00421D9B">
        <w:rPr>
          <w:b w:val="0"/>
          <w:spacing w:val="-1"/>
        </w:rPr>
        <w:t>began</w:t>
      </w:r>
      <w:r w:rsidRPr="00421D9B">
        <w:rPr>
          <w:b w:val="0"/>
          <w:spacing w:val="-4"/>
        </w:rPr>
        <w:t xml:space="preserve"> </w:t>
      </w:r>
      <w:r w:rsidRPr="00421D9B">
        <w:rPr>
          <w:b w:val="0"/>
          <w:spacing w:val="-2"/>
        </w:rPr>
        <w:t>less</w:t>
      </w:r>
      <w:r w:rsidRPr="00421D9B">
        <w:rPr>
          <w:b w:val="0"/>
          <w:spacing w:val="-5"/>
        </w:rPr>
        <w:t xml:space="preserve"> </w:t>
      </w:r>
      <w:r w:rsidRPr="00421D9B">
        <w:rPr>
          <w:b w:val="0"/>
          <w:spacing w:val="-1"/>
        </w:rPr>
        <w:t>than</w:t>
      </w:r>
      <w:r w:rsidRPr="00421D9B">
        <w:rPr>
          <w:b w:val="0"/>
          <w:spacing w:val="-4"/>
        </w:rPr>
        <w:t xml:space="preserve"> </w:t>
      </w:r>
      <w:r w:rsidRPr="00421D9B">
        <w:rPr>
          <w:b w:val="0"/>
        </w:rPr>
        <w:t>2</w:t>
      </w:r>
      <w:r w:rsidRPr="00421D9B">
        <w:rPr>
          <w:b w:val="0"/>
          <w:spacing w:val="-3"/>
        </w:rPr>
        <w:t xml:space="preserve"> </w:t>
      </w:r>
      <w:r w:rsidRPr="00421D9B">
        <w:rPr>
          <w:b w:val="0"/>
          <w:spacing w:val="-1"/>
        </w:rPr>
        <w:t>weeks</w:t>
      </w:r>
      <w:r w:rsidRPr="00421D9B">
        <w:rPr>
          <w:b w:val="0"/>
          <w:spacing w:val="-5"/>
        </w:rPr>
        <w:t xml:space="preserve"> </w:t>
      </w:r>
      <w:r w:rsidRPr="00421D9B">
        <w:rPr>
          <w:b w:val="0"/>
          <w:spacing w:val="-1"/>
        </w:rPr>
        <w:t>after</w:t>
      </w:r>
      <w:r w:rsidRPr="00421D9B">
        <w:rPr>
          <w:b w:val="0"/>
          <w:spacing w:val="-4"/>
        </w:rPr>
        <w:t xml:space="preserve"> </w:t>
      </w:r>
      <w:r w:rsidRPr="00421D9B">
        <w:rPr>
          <w:b w:val="0"/>
          <w:spacing w:val="-1"/>
        </w:rPr>
        <w:t>the</w:t>
      </w:r>
      <w:r w:rsidRPr="00421D9B">
        <w:rPr>
          <w:b w:val="0"/>
          <w:spacing w:val="-3"/>
        </w:rPr>
        <w:t xml:space="preserve"> </w:t>
      </w:r>
      <w:r w:rsidRPr="00421D9B">
        <w:rPr>
          <w:b w:val="0"/>
          <w:spacing w:val="-1"/>
        </w:rPr>
        <w:t>start</w:t>
      </w:r>
      <w:r w:rsidRPr="00421D9B">
        <w:rPr>
          <w:b w:val="0"/>
          <w:spacing w:val="-4"/>
        </w:rPr>
        <w:t xml:space="preserve"> </w:t>
      </w:r>
      <w:r w:rsidRPr="00421D9B">
        <w:rPr>
          <w:b w:val="0"/>
          <w:spacing w:val="-1"/>
        </w:rPr>
        <w:t>of</w:t>
      </w:r>
      <w:r w:rsidRPr="00421D9B">
        <w:rPr>
          <w:b w:val="0"/>
          <w:spacing w:val="-4"/>
        </w:rPr>
        <w:t xml:space="preserve"> </w:t>
      </w:r>
      <w:r w:rsidRPr="00421D9B">
        <w:rPr>
          <w:b w:val="0"/>
          <w:spacing w:val="-1"/>
        </w:rPr>
        <w:t xml:space="preserve">phase </w:t>
      </w:r>
      <w:r w:rsidRPr="00421D9B">
        <w:rPr>
          <w:b w:val="0"/>
        </w:rPr>
        <w:t>5.</w:t>
      </w:r>
    </w:p>
    <w:p w14:paraId="10636240" w14:textId="77777777" w:rsidR="00421D9B" w:rsidRPr="00421D9B" w:rsidRDefault="00421D9B">
      <w:pPr>
        <w:spacing w:before="2"/>
        <w:rPr>
          <w:rFonts w:ascii="Garamond" w:eastAsia="Garamond" w:hAnsi="Garamond" w:cs="Garamond"/>
          <w:sz w:val="21"/>
          <w:szCs w:val="21"/>
        </w:rPr>
      </w:pPr>
    </w:p>
    <w:p w14:paraId="4FBCF835" w14:textId="77777777" w:rsidR="00421D9B" w:rsidRPr="00421D9B" w:rsidRDefault="00421D9B">
      <w:pPr>
        <w:pStyle w:val="BodyText"/>
        <w:spacing w:line="284" w:lineRule="auto"/>
        <w:ind w:left="840" w:right="569"/>
        <w:rPr>
          <w:b w:val="0"/>
        </w:rPr>
      </w:pPr>
      <w:r w:rsidRPr="00421D9B">
        <w:rPr>
          <w:b w:val="0"/>
          <w:spacing w:val="-1"/>
        </w:rPr>
        <w:t>Excluding</w:t>
      </w:r>
      <w:r w:rsidRPr="00421D9B">
        <w:rPr>
          <w:b w:val="0"/>
          <w:spacing w:val="-5"/>
        </w:rPr>
        <w:t xml:space="preserve"> </w:t>
      </w:r>
      <w:r w:rsidRPr="00421D9B">
        <w:rPr>
          <w:b w:val="0"/>
          <w:spacing w:val="-1"/>
        </w:rPr>
        <w:t>cases</w:t>
      </w:r>
      <w:r w:rsidRPr="00421D9B">
        <w:rPr>
          <w:b w:val="0"/>
          <w:spacing w:val="-5"/>
        </w:rPr>
        <w:t xml:space="preserve"> </w:t>
      </w:r>
      <w:r w:rsidRPr="00421D9B">
        <w:rPr>
          <w:b w:val="0"/>
          <w:spacing w:val="-1"/>
        </w:rPr>
        <w:t>identified</w:t>
      </w:r>
      <w:r w:rsidRPr="00421D9B">
        <w:rPr>
          <w:b w:val="0"/>
          <w:spacing w:val="-6"/>
        </w:rPr>
        <w:t xml:space="preserve"> </w:t>
      </w:r>
      <w:r w:rsidRPr="00421D9B">
        <w:rPr>
          <w:b w:val="0"/>
        </w:rPr>
        <w:t>as</w:t>
      </w:r>
      <w:r w:rsidRPr="00421D9B">
        <w:rPr>
          <w:b w:val="0"/>
          <w:spacing w:val="-5"/>
        </w:rPr>
        <w:t xml:space="preserve"> </w:t>
      </w:r>
      <w:r w:rsidRPr="00421D9B">
        <w:rPr>
          <w:b w:val="0"/>
        </w:rPr>
        <w:t>ever</w:t>
      </w:r>
      <w:r w:rsidRPr="00421D9B">
        <w:rPr>
          <w:b w:val="0"/>
          <w:spacing w:val="-3"/>
        </w:rPr>
        <w:t xml:space="preserve"> </w:t>
      </w:r>
      <w:r w:rsidRPr="00421D9B">
        <w:rPr>
          <w:b w:val="0"/>
          <w:spacing w:val="-1"/>
        </w:rPr>
        <w:t>having</w:t>
      </w:r>
      <w:r w:rsidRPr="00421D9B">
        <w:rPr>
          <w:b w:val="0"/>
          <w:spacing w:val="-3"/>
        </w:rPr>
        <w:t xml:space="preserve"> </w:t>
      </w:r>
      <w:r w:rsidRPr="00421D9B">
        <w:rPr>
          <w:b w:val="0"/>
          <w:spacing w:val="-1"/>
        </w:rPr>
        <w:t>dropped</w:t>
      </w:r>
      <w:r w:rsidRPr="00421D9B">
        <w:rPr>
          <w:b w:val="0"/>
          <w:spacing w:val="-3"/>
        </w:rPr>
        <w:t xml:space="preserve"> </w:t>
      </w:r>
      <w:r w:rsidRPr="00421D9B">
        <w:rPr>
          <w:b w:val="0"/>
          <w:spacing w:val="-1"/>
        </w:rPr>
        <w:t>out</w:t>
      </w:r>
      <w:r w:rsidRPr="00421D9B">
        <w:rPr>
          <w:b w:val="0"/>
          <w:spacing w:val="-4"/>
        </w:rPr>
        <w:t xml:space="preserve"> </w:t>
      </w:r>
      <w:r w:rsidRPr="00421D9B">
        <w:rPr>
          <w:b w:val="0"/>
          <w:spacing w:val="-1"/>
        </w:rPr>
        <w:t>of</w:t>
      </w:r>
      <w:r w:rsidRPr="00421D9B">
        <w:rPr>
          <w:b w:val="0"/>
          <w:spacing w:val="-4"/>
        </w:rPr>
        <w:t xml:space="preserve"> </w:t>
      </w:r>
      <w:r w:rsidRPr="00421D9B">
        <w:rPr>
          <w:b w:val="0"/>
          <w:spacing w:val="-1"/>
        </w:rPr>
        <w:t>school,</w:t>
      </w:r>
      <w:r w:rsidRPr="00421D9B">
        <w:rPr>
          <w:b w:val="0"/>
          <w:spacing w:val="-3"/>
        </w:rPr>
        <w:t xml:space="preserve"> </w:t>
      </w:r>
      <w:r w:rsidRPr="00421D9B">
        <w:rPr>
          <w:b w:val="0"/>
          <w:spacing w:val="-1"/>
        </w:rPr>
        <w:t>targeted</w:t>
      </w:r>
      <w:r w:rsidRPr="00421D9B">
        <w:rPr>
          <w:b w:val="0"/>
          <w:spacing w:val="-3"/>
        </w:rPr>
        <w:t xml:space="preserve"> </w:t>
      </w:r>
      <w:r w:rsidRPr="00421D9B">
        <w:rPr>
          <w:b w:val="0"/>
          <w:spacing w:val="-1"/>
        </w:rPr>
        <w:t>cases</w:t>
      </w:r>
      <w:r w:rsidRPr="00421D9B">
        <w:rPr>
          <w:b w:val="0"/>
          <w:spacing w:val="69"/>
          <w:w w:val="99"/>
        </w:rPr>
        <w:t xml:space="preserve"> </w:t>
      </w:r>
      <w:r w:rsidRPr="00421D9B">
        <w:rPr>
          <w:b w:val="0"/>
          <w:spacing w:val="-1"/>
        </w:rPr>
        <w:t>became</w:t>
      </w:r>
      <w:r w:rsidRPr="00421D9B">
        <w:rPr>
          <w:b w:val="0"/>
          <w:spacing w:val="-3"/>
        </w:rPr>
        <w:t xml:space="preserve"> </w:t>
      </w:r>
      <w:r w:rsidRPr="00421D9B">
        <w:rPr>
          <w:b w:val="0"/>
          <w:spacing w:val="-1"/>
        </w:rPr>
        <w:t>incentivized</w:t>
      </w:r>
      <w:r w:rsidRPr="00421D9B">
        <w:rPr>
          <w:b w:val="0"/>
          <w:spacing w:val="-3"/>
        </w:rPr>
        <w:t xml:space="preserve"> </w:t>
      </w:r>
      <w:r w:rsidRPr="00421D9B">
        <w:rPr>
          <w:b w:val="0"/>
          <w:spacing w:val="-1"/>
        </w:rPr>
        <w:t>during</w:t>
      </w:r>
      <w:r w:rsidRPr="00421D9B">
        <w:rPr>
          <w:b w:val="0"/>
          <w:spacing w:val="-2"/>
        </w:rPr>
        <w:t xml:space="preserve"> </w:t>
      </w:r>
      <w:r w:rsidRPr="00421D9B">
        <w:rPr>
          <w:b w:val="0"/>
          <w:spacing w:val="-1"/>
        </w:rPr>
        <w:t>phases</w:t>
      </w:r>
      <w:r w:rsidRPr="00421D9B">
        <w:rPr>
          <w:b w:val="0"/>
          <w:spacing w:val="-5"/>
        </w:rPr>
        <w:t xml:space="preserve"> </w:t>
      </w:r>
      <w:r w:rsidRPr="00421D9B">
        <w:rPr>
          <w:b w:val="0"/>
        </w:rPr>
        <w:t>3,</w:t>
      </w:r>
      <w:r w:rsidRPr="00421D9B">
        <w:rPr>
          <w:b w:val="0"/>
          <w:spacing w:val="-3"/>
        </w:rPr>
        <w:t xml:space="preserve"> </w:t>
      </w:r>
      <w:r w:rsidRPr="00421D9B">
        <w:rPr>
          <w:b w:val="0"/>
        </w:rPr>
        <w:t>4,</w:t>
      </w:r>
      <w:r w:rsidRPr="00421D9B">
        <w:rPr>
          <w:b w:val="0"/>
          <w:spacing w:val="-2"/>
        </w:rPr>
        <w:t xml:space="preserve"> </w:t>
      </w:r>
      <w:r w:rsidRPr="00421D9B">
        <w:rPr>
          <w:b w:val="0"/>
        </w:rPr>
        <w:t>5,</w:t>
      </w:r>
      <w:r w:rsidRPr="00421D9B">
        <w:rPr>
          <w:b w:val="0"/>
          <w:spacing w:val="-3"/>
        </w:rPr>
        <w:t xml:space="preserve"> </w:t>
      </w:r>
      <w:r w:rsidRPr="00421D9B">
        <w:rPr>
          <w:b w:val="0"/>
          <w:spacing w:val="-1"/>
        </w:rPr>
        <w:t>and</w:t>
      </w:r>
      <w:r w:rsidRPr="00421D9B">
        <w:rPr>
          <w:b w:val="0"/>
          <w:spacing w:val="-3"/>
        </w:rPr>
        <w:t xml:space="preserve"> </w:t>
      </w:r>
      <w:r w:rsidRPr="00421D9B">
        <w:rPr>
          <w:b w:val="0"/>
        </w:rPr>
        <w:t>6.</w:t>
      </w:r>
      <w:r w:rsidRPr="00421D9B">
        <w:rPr>
          <w:b w:val="0"/>
          <w:spacing w:val="-3"/>
        </w:rPr>
        <w:t xml:space="preserve"> </w:t>
      </w:r>
      <w:hyperlink w:anchor="_bookmark1" w:history="1">
        <w:r w:rsidRPr="00421D9B">
          <w:rPr>
            <w:b w:val="0"/>
            <w:spacing w:val="-1"/>
          </w:rPr>
          <w:t>Table</w:t>
        </w:r>
        <w:r w:rsidRPr="00421D9B">
          <w:rPr>
            <w:b w:val="0"/>
            <w:spacing w:val="-3"/>
          </w:rPr>
          <w:t xml:space="preserve"> </w:t>
        </w:r>
        <w:r w:rsidRPr="00421D9B">
          <w:rPr>
            <w:b w:val="0"/>
          </w:rPr>
          <w:t>6</w:t>
        </w:r>
      </w:hyperlink>
      <w:r w:rsidRPr="00421D9B">
        <w:rPr>
          <w:b w:val="0"/>
          <w:spacing w:val="-2"/>
        </w:rPr>
        <w:t xml:space="preserve"> </w:t>
      </w:r>
      <w:r w:rsidRPr="00421D9B">
        <w:rPr>
          <w:b w:val="0"/>
          <w:spacing w:val="-1"/>
        </w:rPr>
        <w:t>demonstrates</w:t>
      </w:r>
      <w:r w:rsidRPr="00421D9B">
        <w:rPr>
          <w:b w:val="0"/>
          <w:spacing w:val="-5"/>
        </w:rPr>
        <w:t xml:space="preserve"> </w:t>
      </w:r>
      <w:r w:rsidRPr="00421D9B">
        <w:rPr>
          <w:b w:val="0"/>
          <w:spacing w:val="-1"/>
        </w:rPr>
        <w:t>that</w:t>
      </w:r>
      <w:r w:rsidRPr="00421D9B">
        <w:rPr>
          <w:b w:val="0"/>
          <w:spacing w:val="-4"/>
        </w:rPr>
        <w:t xml:space="preserve"> </w:t>
      </w:r>
      <w:r w:rsidRPr="00421D9B">
        <w:rPr>
          <w:b w:val="0"/>
          <w:spacing w:val="-1"/>
        </w:rPr>
        <w:t>targeted</w:t>
      </w:r>
      <w:r w:rsidRPr="00421D9B">
        <w:rPr>
          <w:b w:val="0"/>
          <w:spacing w:val="53"/>
        </w:rPr>
        <w:t xml:space="preserve"> </w:t>
      </w:r>
      <w:r w:rsidRPr="00421D9B">
        <w:rPr>
          <w:b w:val="0"/>
          <w:spacing w:val="-1"/>
        </w:rPr>
        <w:t>cases</w:t>
      </w:r>
      <w:r w:rsidRPr="00421D9B">
        <w:rPr>
          <w:b w:val="0"/>
          <w:spacing w:val="-5"/>
        </w:rPr>
        <w:t xml:space="preserve"> </w:t>
      </w:r>
      <w:r w:rsidRPr="00421D9B">
        <w:rPr>
          <w:b w:val="0"/>
          <w:spacing w:val="-1"/>
        </w:rPr>
        <w:t>had</w:t>
      </w:r>
      <w:r w:rsidRPr="00421D9B">
        <w:rPr>
          <w:b w:val="0"/>
          <w:spacing w:val="-4"/>
        </w:rPr>
        <w:t xml:space="preserve"> </w:t>
      </w:r>
      <w:r w:rsidRPr="00421D9B">
        <w:rPr>
          <w:b w:val="0"/>
          <w:spacing w:val="-1"/>
        </w:rPr>
        <w:t>higher</w:t>
      </w:r>
      <w:r w:rsidRPr="00421D9B">
        <w:rPr>
          <w:b w:val="0"/>
          <w:spacing w:val="-4"/>
        </w:rPr>
        <w:t xml:space="preserve"> </w:t>
      </w:r>
      <w:r w:rsidRPr="00421D9B">
        <w:rPr>
          <w:b w:val="0"/>
          <w:spacing w:val="-1"/>
        </w:rPr>
        <w:t>participation</w:t>
      </w:r>
      <w:r w:rsidRPr="00421D9B">
        <w:rPr>
          <w:b w:val="0"/>
          <w:spacing w:val="-4"/>
        </w:rPr>
        <w:t xml:space="preserve"> </w:t>
      </w:r>
      <w:r w:rsidRPr="00421D9B">
        <w:rPr>
          <w:b w:val="0"/>
          <w:spacing w:val="-1"/>
        </w:rPr>
        <w:t>rates</w:t>
      </w:r>
      <w:r w:rsidRPr="00421D9B">
        <w:rPr>
          <w:b w:val="0"/>
          <w:spacing w:val="-5"/>
        </w:rPr>
        <w:t xml:space="preserve"> </w:t>
      </w:r>
      <w:r w:rsidRPr="00421D9B">
        <w:rPr>
          <w:b w:val="0"/>
          <w:spacing w:val="-1"/>
        </w:rPr>
        <w:t>than</w:t>
      </w:r>
      <w:r w:rsidRPr="00421D9B">
        <w:rPr>
          <w:b w:val="0"/>
          <w:spacing w:val="-4"/>
        </w:rPr>
        <w:t xml:space="preserve"> </w:t>
      </w:r>
      <w:proofErr w:type="spellStart"/>
      <w:r w:rsidRPr="00421D9B">
        <w:rPr>
          <w:b w:val="0"/>
          <w:spacing w:val="-1"/>
        </w:rPr>
        <w:t>nontargeted</w:t>
      </w:r>
      <w:proofErr w:type="spellEnd"/>
      <w:r w:rsidRPr="00421D9B">
        <w:rPr>
          <w:b w:val="0"/>
          <w:spacing w:val="-3"/>
        </w:rPr>
        <w:t xml:space="preserve"> </w:t>
      </w:r>
      <w:r w:rsidRPr="00421D9B">
        <w:rPr>
          <w:b w:val="0"/>
          <w:spacing w:val="-1"/>
        </w:rPr>
        <w:t>cases</w:t>
      </w:r>
      <w:r w:rsidRPr="00421D9B">
        <w:rPr>
          <w:b w:val="0"/>
          <w:spacing w:val="-5"/>
        </w:rPr>
        <w:t xml:space="preserve"> </w:t>
      </w:r>
      <w:r w:rsidRPr="00421D9B">
        <w:rPr>
          <w:b w:val="0"/>
        </w:rPr>
        <w:t>in</w:t>
      </w:r>
      <w:r w:rsidRPr="00421D9B">
        <w:rPr>
          <w:b w:val="0"/>
          <w:spacing w:val="-4"/>
        </w:rPr>
        <w:t xml:space="preserve"> </w:t>
      </w:r>
      <w:r w:rsidRPr="00421D9B">
        <w:rPr>
          <w:b w:val="0"/>
        </w:rPr>
        <w:t>each</w:t>
      </w:r>
      <w:r w:rsidRPr="00421D9B">
        <w:rPr>
          <w:b w:val="0"/>
          <w:spacing w:val="-4"/>
        </w:rPr>
        <w:t xml:space="preserve"> </w:t>
      </w:r>
      <w:r w:rsidRPr="00421D9B">
        <w:rPr>
          <w:b w:val="0"/>
          <w:spacing w:val="-2"/>
        </w:rPr>
        <w:t>phase</w:t>
      </w:r>
      <w:r w:rsidRPr="00421D9B">
        <w:rPr>
          <w:b w:val="0"/>
          <w:spacing w:val="-3"/>
        </w:rPr>
        <w:t xml:space="preserve"> </w:t>
      </w:r>
      <w:r w:rsidRPr="00421D9B">
        <w:rPr>
          <w:b w:val="0"/>
          <w:spacing w:val="-1"/>
        </w:rPr>
        <w:t>besides</w:t>
      </w:r>
      <w:r w:rsidRPr="00421D9B">
        <w:rPr>
          <w:b w:val="0"/>
          <w:spacing w:val="71"/>
          <w:w w:val="99"/>
        </w:rPr>
        <w:t xml:space="preserve"> </w:t>
      </w:r>
      <w:r w:rsidRPr="00421D9B">
        <w:rPr>
          <w:b w:val="0"/>
          <w:spacing w:val="-1"/>
        </w:rPr>
        <w:t>phase</w:t>
      </w:r>
      <w:r w:rsidRPr="00421D9B">
        <w:rPr>
          <w:b w:val="0"/>
          <w:spacing w:val="-3"/>
        </w:rPr>
        <w:t xml:space="preserve"> </w:t>
      </w:r>
      <w:r w:rsidRPr="00421D9B">
        <w:rPr>
          <w:b w:val="0"/>
        </w:rPr>
        <w:t>3.</w:t>
      </w:r>
      <w:r w:rsidRPr="00421D9B">
        <w:rPr>
          <w:b w:val="0"/>
          <w:spacing w:val="-3"/>
        </w:rPr>
        <w:t xml:space="preserve"> </w:t>
      </w:r>
      <w:r w:rsidRPr="00421D9B">
        <w:rPr>
          <w:b w:val="0"/>
          <w:spacing w:val="-1"/>
        </w:rPr>
        <w:t>The</w:t>
      </w:r>
      <w:r w:rsidRPr="00421D9B">
        <w:rPr>
          <w:b w:val="0"/>
          <w:spacing w:val="-3"/>
        </w:rPr>
        <w:t xml:space="preserve"> </w:t>
      </w:r>
      <w:r w:rsidRPr="00421D9B">
        <w:rPr>
          <w:b w:val="0"/>
          <w:spacing w:val="-1"/>
        </w:rPr>
        <w:t>highest</w:t>
      </w:r>
      <w:r w:rsidRPr="00421D9B">
        <w:rPr>
          <w:b w:val="0"/>
          <w:spacing w:val="-4"/>
        </w:rPr>
        <w:t xml:space="preserve"> </w:t>
      </w:r>
      <w:r w:rsidRPr="00421D9B">
        <w:rPr>
          <w:b w:val="0"/>
          <w:spacing w:val="-1"/>
        </w:rPr>
        <w:t>participation</w:t>
      </w:r>
      <w:r w:rsidRPr="00421D9B">
        <w:rPr>
          <w:b w:val="0"/>
          <w:spacing w:val="-3"/>
        </w:rPr>
        <w:t xml:space="preserve"> </w:t>
      </w:r>
      <w:r w:rsidRPr="00421D9B">
        <w:rPr>
          <w:b w:val="0"/>
          <w:spacing w:val="-1"/>
        </w:rPr>
        <w:t>rate</w:t>
      </w:r>
      <w:r w:rsidRPr="00421D9B">
        <w:rPr>
          <w:b w:val="0"/>
          <w:spacing w:val="-2"/>
        </w:rPr>
        <w:t xml:space="preserve"> </w:t>
      </w:r>
      <w:r w:rsidRPr="00421D9B">
        <w:rPr>
          <w:b w:val="0"/>
          <w:spacing w:val="-1"/>
        </w:rPr>
        <w:t>occurred</w:t>
      </w:r>
      <w:r w:rsidRPr="00421D9B">
        <w:rPr>
          <w:b w:val="0"/>
          <w:spacing w:val="-3"/>
        </w:rPr>
        <w:t xml:space="preserve"> </w:t>
      </w:r>
      <w:r w:rsidRPr="00421D9B">
        <w:rPr>
          <w:b w:val="0"/>
          <w:spacing w:val="-1"/>
        </w:rPr>
        <w:t>during</w:t>
      </w:r>
      <w:r w:rsidRPr="00421D9B">
        <w:rPr>
          <w:b w:val="0"/>
          <w:spacing w:val="-3"/>
        </w:rPr>
        <w:t xml:space="preserve"> </w:t>
      </w:r>
      <w:r w:rsidRPr="00421D9B">
        <w:rPr>
          <w:b w:val="0"/>
          <w:spacing w:val="-1"/>
        </w:rPr>
        <w:t>phase</w:t>
      </w:r>
      <w:r w:rsidRPr="00421D9B">
        <w:rPr>
          <w:b w:val="0"/>
          <w:spacing w:val="-3"/>
        </w:rPr>
        <w:t xml:space="preserve"> </w:t>
      </w:r>
      <w:r w:rsidRPr="00421D9B">
        <w:rPr>
          <w:b w:val="0"/>
        </w:rPr>
        <w:t>6</w:t>
      </w:r>
      <w:r w:rsidRPr="00421D9B">
        <w:rPr>
          <w:b w:val="0"/>
          <w:spacing w:val="-3"/>
        </w:rPr>
        <w:t xml:space="preserve"> </w:t>
      </w:r>
      <w:r w:rsidRPr="00421D9B">
        <w:rPr>
          <w:b w:val="0"/>
          <w:spacing w:val="-1"/>
        </w:rPr>
        <w:t>(26</w:t>
      </w:r>
      <w:r w:rsidRPr="00421D9B">
        <w:rPr>
          <w:b w:val="0"/>
          <w:spacing w:val="-3"/>
        </w:rPr>
        <w:t xml:space="preserve"> </w:t>
      </w:r>
      <w:r w:rsidRPr="00421D9B">
        <w:rPr>
          <w:b w:val="0"/>
          <w:spacing w:val="-1"/>
        </w:rPr>
        <w:t>percent),</w:t>
      </w:r>
      <w:r w:rsidRPr="00421D9B">
        <w:rPr>
          <w:b w:val="0"/>
          <w:spacing w:val="-2"/>
        </w:rPr>
        <w:t xml:space="preserve"> </w:t>
      </w:r>
      <w:r w:rsidRPr="00421D9B">
        <w:rPr>
          <w:b w:val="0"/>
          <w:spacing w:val="-1"/>
        </w:rPr>
        <w:t>and</w:t>
      </w:r>
      <w:r w:rsidRPr="00421D9B">
        <w:rPr>
          <w:b w:val="0"/>
          <w:spacing w:val="-3"/>
        </w:rPr>
        <w:t xml:space="preserve"> </w:t>
      </w:r>
      <w:r w:rsidRPr="00421D9B">
        <w:rPr>
          <w:b w:val="0"/>
          <w:spacing w:val="-1"/>
        </w:rPr>
        <w:t>the</w:t>
      </w:r>
      <w:r w:rsidRPr="00421D9B">
        <w:rPr>
          <w:b w:val="0"/>
          <w:spacing w:val="54"/>
          <w:w w:val="99"/>
        </w:rPr>
        <w:t xml:space="preserve"> </w:t>
      </w:r>
      <w:r w:rsidRPr="00421D9B">
        <w:rPr>
          <w:b w:val="0"/>
          <w:spacing w:val="-1"/>
        </w:rPr>
        <w:t>lowest</w:t>
      </w:r>
      <w:r w:rsidRPr="00421D9B">
        <w:rPr>
          <w:b w:val="0"/>
          <w:spacing w:val="-5"/>
        </w:rPr>
        <w:t xml:space="preserve"> </w:t>
      </w:r>
      <w:r w:rsidRPr="00421D9B">
        <w:rPr>
          <w:b w:val="0"/>
          <w:spacing w:val="-1"/>
        </w:rPr>
        <w:t>rate</w:t>
      </w:r>
      <w:r w:rsidRPr="00421D9B">
        <w:rPr>
          <w:b w:val="0"/>
          <w:spacing w:val="-4"/>
        </w:rPr>
        <w:t xml:space="preserve"> </w:t>
      </w:r>
      <w:r w:rsidRPr="00421D9B">
        <w:rPr>
          <w:b w:val="0"/>
          <w:spacing w:val="-1"/>
        </w:rPr>
        <w:t>occurred</w:t>
      </w:r>
      <w:r w:rsidRPr="00421D9B">
        <w:rPr>
          <w:b w:val="0"/>
          <w:spacing w:val="-3"/>
        </w:rPr>
        <w:t xml:space="preserve"> </w:t>
      </w:r>
      <w:r w:rsidRPr="00421D9B">
        <w:rPr>
          <w:b w:val="0"/>
          <w:spacing w:val="-1"/>
        </w:rPr>
        <w:t>during</w:t>
      </w:r>
      <w:r w:rsidRPr="00421D9B">
        <w:rPr>
          <w:b w:val="0"/>
          <w:spacing w:val="-4"/>
        </w:rPr>
        <w:t xml:space="preserve"> </w:t>
      </w:r>
      <w:r w:rsidRPr="00421D9B">
        <w:rPr>
          <w:b w:val="0"/>
          <w:spacing w:val="-1"/>
        </w:rPr>
        <w:t>phase</w:t>
      </w:r>
      <w:r w:rsidRPr="00421D9B">
        <w:rPr>
          <w:b w:val="0"/>
          <w:spacing w:val="-3"/>
        </w:rPr>
        <w:t xml:space="preserve"> </w:t>
      </w:r>
      <w:r w:rsidRPr="00421D9B">
        <w:rPr>
          <w:b w:val="0"/>
        </w:rPr>
        <w:t>3</w:t>
      </w:r>
      <w:r w:rsidRPr="00421D9B">
        <w:rPr>
          <w:b w:val="0"/>
          <w:spacing w:val="-4"/>
        </w:rPr>
        <w:t xml:space="preserve"> </w:t>
      </w:r>
      <w:r w:rsidRPr="00421D9B">
        <w:rPr>
          <w:b w:val="0"/>
          <w:spacing w:val="-1"/>
        </w:rPr>
        <w:t>(16</w:t>
      </w:r>
      <w:r w:rsidRPr="00421D9B">
        <w:rPr>
          <w:b w:val="0"/>
          <w:spacing w:val="-4"/>
        </w:rPr>
        <w:t xml:space="preserve"> </w:t>
      </w:r>
      <w:r w:rsidRPr="00421D9B">
        <w:rPr>
          <w:b w:val="0"/>
          <w:spacing w:val="-1"/>
        </w:rPr>
        <w:t>percent).</w:t>
      </w:r>
    </w:p>
    <w:p w14:paraId="1F8AE39F" w14:textId="77777777" w:rsidR="00421D9B" w:rsidRPr="00421D9B" w:rsidRDefault="00421D9B">
      <w:pPr>
        <w:spacing w:line="284" w:lineRule="auto"/>
        <w:sectPr w:rsidR="00421D9B" w:rsidRPr="00421D9B">
          <w:footerReference w:type="even" r:id="rId12"/>
          <w:pgSz w:w="12240" w:h="15840"/>
          <w:pgMar w:top="640" w:right="1720" w:bottom="880" w:left="1320" w:header="0" w:footer="690" w:gutter="0"/>
          <w:cols w:space="720"/>
        </w:sectPr>
      </w:pPr>
    </w:p>
    <w:p w14:paraId="2E4B007D" w14:textId="77777777" w:rsidR="00421D9B" w:rsidRDefault="007C2812">
      <w:pPr>
        <w:spacing w:before="93"/>
        <w:ind w:right="968"/>
        <w:jc w:val="right"/>
        <w:rPr>
          <w:rFonts w:ascii="Arial Narrow" w:eastAsia="Arial Narrow" w:hAnsi="Arial Narrow" w:cs="Arial Narrow"/>
          <w:sz w:val="16"/>
          <w:szCs w:val="16"/>
        </w:rPr>
      </w:pPr>
      <w:r>
        <w:rPr>
          <w:rFonts w:asciiTheme="minorHAnsi" w:eastAsiaTheme="minorHAnsi" w:hAnsiTheme="minorHAnsi" w:cstheme="minorBidi"/>
          <w:sz w:val="22"/>
          <w:szCs w:val="22"/>
        </w:rPr>
        <w:lastRenderedPageBreak/>
        <w:pict w14:anchorId="15CE07A0">
          <v:group id="_x0000_s1063" style="position:absolute;left:0;text-align:left;margin-left:694.1pt;margin-top:4pt;width:.1pt;height:20.2pt;z-index:-251642880;mso-position-horizontal-relative:page" coordorigin="13882,80" coordsize="2,404">
            <v:shape id="_x0000_s1064" style="position:absolute;left:13882;top:80;width:2;height:404" coordorigin="13882,80" coordsize="0,404" path="m13882,80r,403e" filled="f" strokeweight=".82pt">
              <v:path arrowok="t"/>
            </v:shape>
            <w10:wrap anchorx="page"/>
          </v:group>
        </w:pict>
      </w:r>
      <w:r>
        <w:rPr>
          <w:rFonts w:asciiTheme="minorHAnsi" w:eastAsiaTheme="minorHAnsi" w:hAnsiTheme="minorHAnsi" w:cstheme="minorBidi"/>
          <w:sz w:val="22"/>
          <w:szCs w:val="22"/>
        </w:rPr>
        <w:pict w14:anchorId="1C0732D5">
          <v:group id="_x0000_s1035" style="position:absolute;left:0;text-align:left;margin-left:719.75pt;margin-top:4pt;width:.1pt;height:20.2pt;z-index:251659264;mso-position-horizontal-relative:page" coordorigin="14395,80" coordsize="2,404">
            <v:shape id="_x0000_s1036" style="position:absolute;left:14395;top:80;width:2;height:404" coordorigin="14395,80" coordsize="0,404" path="m14395,80r,403e" filled="f" strokeweight=".82pt">
              <v:path arrowok="t"/>
            </v:shape>
            <w10:wrap anchorx="page"/>
          </v:group>
        </w:pict>
      </w:r>
      <w:proofErr w:type="gramStart"/>
      <w:r w:rsidR="00421D9B">
        <w:rPr>
          <w:rFonts w:ascii="Arial Narrow"/>
          <w:spacing w:val="-1"/>
          <w:sz w:val="16"/>
        </w:rPr>
        <w:t>CHAPTER</w:t>
      </w:r>
      <w:r w:rsidR="00421D9B">
        <w:rPr>
          <w:rFonts w:ascii="Arial Narrow"/>
          <w:sz w:val="16"/>
        </w:rPr>
        <w:t xml:space="preserve"> 2.</w:t>
      </w:r>
      <w:proofErr w:type="gramEnd"/>
    </w:p>
    <w:p w14:paraId="0E5E77F5" w14:textId="77777777" w:rsidR="00421D9B" w:rsidRDefault="007C2812">
      <w:pPr>
        <w:tabs>
          <w:tab w:val="right" w:pos="12992"/>
        </w:tabs>
        <w:spacing w:before="18"/>
        <w:ind w:left="7513"/>
        <w:rPr>
          <w:rFonts w:ascii="Arial Narrow" w:eastAsia="Arial Narrow" w:hAnsi="Arial Narrow" w:cs="Arial Narrow"/>
          <w:sz w:val="16"/>
          <w:szCs w:val="16"/>
        </w:rPr>
      </w:pPr>
      <w:r>
        <w:rPr>
          <w:rFonts w:asciiTheme="minorHAnsi" w:eastAsiaTheme="minorHAnsi" w:hAnsiTheme="minorHAnsi" w:cstheme="minorBidi"/>
          <w:sz w:val="22"/>
          <w:szCs w:val="22"/>
        </w:rPr>
        <w:pict w14:anchorId="5B35E793">
          <v:group id="_x0000_s1065" style="position:absolute;left:0;text-align:left;margin-left:66.15pt;margin-top:26.15pt;width:659.05pt;height:244.85pt;z-index:-251641856;mso-position-horizontal-relative:page" coordorigin="1323,523" coordsize="13181,4897">
            <v:group id="_x0000_s1066" style="position:absolute;left:1368;top:523;width:13104;height:747" coordorigin="1368,523" coordsize="13104,747">
              <v:shape id="_x0000_s1067" style="position:absolute;left:1368;top:523;width:13104;height:747" coordorigin="1368,523" coordsize="13104,747" path="m1368,1269r13104,l14472,523r-13104,l1368,1269xe" fillcolor="#09357d" stroked="f">
                <v:path arrowok="t"/>
              </v:shape>
            </v:group>
            <v:group id="_x0000_s1068" style="position:absolute;left:1440;top:523;width:12960;height:372" coordorigin="1440,523" coordsize="12960,372">
              <v:shape id="_x0000_s1069" style="position:absolute;left:1440;top:523;width:12960;height:372" coordorigin="1440,523" coordsize="12960,372" path="m1440,895r12960,l14400,523r-12960,l1440,895xe" fillcolor="#09357d" stroked="f">
                <v:path arrowok="t"/>
              </v:shape>
            </v:group>
            <v:group id="_x0000_s1070" style="position:absolute;left:1440;top:895;width:12960;height:375" coordorigin="1440,895" coordsize="12960,375">
              <v:shape id="_x0000_s1071" style="position:absolute;left:1440;top:895;width:12960;height:375" coordorigin="1440,895" coordsize="12960,375" path="m1440,1269r12960,l14400,895r-12960,l1440,1269xe" fillcolor="#09357d" stroked="f">
                <v:path arrowok="t"/>
              </v:shape>
            </v:group>
            <v:group id="_x0000_s1072" style="position:absolute;left:1368;top:1269;width:694;height:989" coordorigin="1368,1269" coordsize="694,989">
              <v:shape id="_x0000_s1073" style="position:absolute;left:1368;top:1269;width:694;height:989" coordorigin="1368,1269" coordsize="694,989" path="m1368,2258r694,l2062,1269r-694,l1368,2258xe" fillcolor="#edf1f8" stroked="f">
                <v:path arrowok="t"/>
              </v:shape>
            </v:group>
            <v:group id="_x0000_s1074" style="position:absolute;left:1440;top:1980;width:550;height:279" coordorigin="1440,1980" coordsize="550,279">
              <v:shape id="_x0000_s1075" style="position:absolute;left:1440;top:1980;width:550;height:279" coordorigin="1440,1980" coordsize="550,279" path="m1440,2258r550,l1990,1980r-550,l1440,2258xe" fillcolor="#edf1f8" stroked="f">
                <v:path arrowok="t"/>
              </v:shape>
            </v:group>
            <v:group id="_x0000_s1076" style="position:absolute;left:5899;top:1269;width:68;height:240" coordorigin="5899,1269" coordsize="68,240">
              <v:shape id="_x0000_s1077" style="position:absolute;left:5899;top:1269;width:68;height:240" coordorigin="5899,1269" coordsize="68,240" path="m5899,1509r67,l5966,1269r-67,l5899,1509xe" fillcolor="#edf1f8" stroked="f">
                <v:path arrowok="t"/>
              </v:shape>
            </v:group>
            <v:group id="_x0000_s1078" style="position:absolute;left:2062;top:1269;width:72;height:240" coordorigin="2062,1269" coordsize="72,240">
              <v:shape id="_x0000_s1079" style="position:absolute;left:2062;top:1269;width:72;height:240" coordorigin="2062,1269" coordsize="72,240" path="m2062,1509r72,l2134,1269r-72,l2062,1509xe" fillcolor="#edf1f8" stroked="f">
                <v:path arrowok="t"/>
              </v:shape>
            </v:group>
            <v:group id="_x0000_s1080" style="position:absolute;left:2134;top:1269;width:3766;height:240" coordorigin="2134,1269" coordsize="3766,240">
              <v:shape id="_x0000_s1081" style="position:absolute;left:2134;top:1269;width:3766;height:240" coordorigin="2134,1269" coordsize="3766,240" path="m2134,1509r3765,l5899,1269r-3765,l2134,1509xe" fillcolor="#edf1f8" stroked="f">
                <v:path arrowok="t"/>
              </v:shape>
            </v:group>
            <v:group id="_x0000_s1082" style="position:absolute;left:7934;top:1269;width:68;height:240" coordorigin="7934,1269" coordsize="68,240">
              <v:shape id="_x0000_s1083" style="position:absolute;left:7934;top:1269;width:68;height:240" coordorigin="7934,1269" coordsize="68,240" path="m7934,1509r68,l8002,1269r-68,l7934,1509xe" fillcolor="#edf1f8" stroked="f">
                <v:path arrowok="t"/>
              </v:shape>
            </v:group>
            <v:group id="_x0000_s1084" style="position:absolute;left:5976;top:1269;width:68;height:240" coordorigin="5976,1269" coordsize="68,240">
              <v:shape id="_x0000_s1085" style="position:absolute;left:5976;top:1269;width:68;height:240" coordorigin="5976,1269" coordsize="68,240" path="m5976,1509r67,l6043,1269r-67,l5976,1509xe" fillcolor="#edf1f8" stroked="f">
                <v:path arrowok="t"/>
              </v:shape>
            </v:group>
            <v:group id="_x0000_s1086" style="position:absolute;left:6043;top:1269;width:1892;height:240" coordorigin="6043,1269" coordsize="1892,240">
              <v:shape id="_x0000_s1087" style="position:absolute;left:6043;top:1269;width:1892;height:240" coordorigin="6043,1269" coordsize="1892,240" path="m6043,1509r1891,l7934,1269r-1891,l6043,1509xe" fillcolor="#edf1f8" stroked="f">
                <v:path arrowok="t"/>
              </v:shape>
            </v:group>
            <v:group id="_x0000_s1088" style="position:absolute;left:10159;top:1269;width:68;height:240" coordorigin="10159,1269" coordsize="68,240">
              <v:shape id="_x0000_s1089" style="position:absolute;left:10159;top:1269;width:68;height:240" coordorigin="10159,1269" coordsize="68,240" path="m10159,1509r67,l10226,1269r-67,l10159,1509xe" fillcolor="#edf1f8" stroked="f">
                <v:path arrowok="t"/>
              </v:shape>
            </v:group>
            <v:group id="_x0000_s1090" style="position:absolute;left:8011;top:1269;width:68;height:240" coordorigin="8011,1269" coordsize="68,240">
              <v:shape id="_x0000_s1091" style="position:absolute;left:8011;top:1269;width:68;height:240" coordorigin="8011,1269" coordsize="68,240" path="m8011,1509r67,l8078,1269r-67,l8011,1509xe" fillcolor="#edf1f8" stroked="f">
                <v:path arrowok="t"/>
              </v:shape>
            </v:group>
            <v:group id="_x0000_s1092" style="position:absolute;left:8078;top:1269;width:2081;height:240" coordorigin="8078,1269" coordsize="2081,240">
              <v:shape id="_x0000_s1093" style="position:absolute;left:8078;top:1269;width:2081;height:240" coordorigin="8078,1269" coordsize="2081,240" path="m8078,1509r2081,l10159,1269r-2081,l8078,1509xe" fillcolor="#edf1f8" stroked="f">
                <v:path arrowok="t"/>
              </v:shape>
            </v:group>
            <v:group id="_x0000_s1094" style="position:absolute;left:12384;top:1269;width:68;height:240" coordorigin="12384,1269" coordsize="68,240">
              <v:shape id="_x0000_s1095" style="position:absolute;left:12384;top:1269;width:68;height:240" coordorigin="12384,1269" coordsize="68,240" path="m12384,1509r67,l12451,1269r-67,l12384,1509xe" fillcolor="#edf1f8" stroked="f">
                <v:path arrowok="t"/>
              </v:shape>
            </v:group>
            <v:group id="_x0000_s1096" style="position:absolute;left:10236;top:1269;width:68;height:240" coordorigin="10236,1269" coordsize="68,240">
              <v:shape id="_x0000_s1097" style="position:absolute;left:10236;top:1269;width:68;height:240" coordorigin="10236,1269" coordsize="68,240" path="m10236,1509r67,l10303,1269r-67,l10236,1509xe" fillcolor="#edf1f8" stroked="f">
                <v:path arrowok="t"/>
              </v:shape>
            </v:group>
            <v:group id="_x0000_s1098" style="position:absolute;left:10303;top:1269;width:2081;height:240" coordorigin="10303,1269" coordsize="2081,240">
              <v:shape id="_x0000_s1099" style="position:absolute;left:10303;top:1269;width:2081;height:240" coordorigin="10303,1269" coordsize="2081,240" path="m10303,1509r2081,l12384,1269r-2081,l10303,1509xe" fillcolor="#edf1f8" stroked="f">
                <v:path arrowok="t"/>
              </v:shape>
            </v:group>
            <v:group id="_x0000_s1100" style="position:absolute;left:14400;top:1269;width:72;height:240" coordorigin="14400,1269" coordsize="72,240">
              <v:shape id="_x0000_s1101" style="position:absolute;left:14400;top:1269;width:72;height:240" coordorigin="14400,1269" coordsize="72,240" path="m14400,1509r72,l14472,1269r-72,l14400,1509xe" fillcolor="#edf1f8" stroked="f">
                <v:path arrowok="t"/>
              </v:shape>
            </v:group>
            <v:group id="_x0000_s1102" style="position:absolute;left:12461;top:1269;width:68;height:240" coordorigin="12461,1269" coordsize="68,240">
              <v:shape id="_x0000_s1103" style="position:absolute;left:12461;top:1269;width:68;height:240" coordorigin="12461,1269" coordsize="68,240" path="m12461,1509r67,l12528,1269r-67,l12461,1509xe" fillcolor="#edf1f8" stroked="f">
                <v:path arrowok="t"/>
              </v:shape>
            </v:group>
            <v:group id="_x0000_s1104" style="position:absolute;left:12528;top:1269;width:1872;height:240" coordorigin="12528,1269" coordsize="1872,240">
              <v:shape id="_x0000_s1105" style="position:absolute;left:12528;top:1269;width:1872;height:240" coordorigin="12528,1269" coordsize="1872,240" path="m12528,1509r1872,l14400,1269r-1872,l12528,1509xe" fillcolor="#edf1f8" stroked="f">
                <v:path arrowok="t"/>
              </v:shape>
            </v:group>
            <v:group id="_x0000_s1106" style="position:absolute;left:5971;top:1269;width:2;height:2960" coordorigin="5971,1269" coordsize="2,2960">
              <v:shape id="_x0000_s1107" style="position:absolute;left:5971;top:1269;width:2;height:2960" coordorigin="5971,1269" coordsize="0,2960" path="m5971,1269r,2960e" filled="f" strokeweight=".58pt">
                <v:path arrowok="t"/>
              </v:shape>
            </v:group>
            <v:group id="_x0000_s1108" style="position:absolute;left:8006;top:1269;width:2;height:2960" coordorigin="8006,1269" coordsize="2,2960">
              <v:shape id="_x0000_s1109" style="position:absolute;left:8006;top:1269;width:2;height:2960" coordorigin="8006,1269" coordsize="0,2960" path="m8006,1269r,2960e" filled="f" strokeweight=".20497mm">
                <v:path arrowok="t"/>
              </v:shape>
            </v:group>
            <v:group id="_x0000_s1110" style="position:absolute;left:10231;top:1269;width:2;height:2960" coordorigin="10231,1269" coordsize="2,2960">
              <v:shape id="_x0000_s1111" style="position:absolute;left:10231;top:1269;width:2;height:2960" coordorigin="10231,1269" coordsize="0,2960" path="m10231,1269r,2960e" filled="f" strokeweight=".20497mm">
                <v:path arrowok="t"/>
              </v:shape>
            </v:group>
            <v:group id="_x0000_s1112" style="position:absolute;left:12456;top:1269;width:2;height:2960" coordorigin="12456,1269" coordsize="2,2960">
              <v:shape id="_x0000_s1113" style="position:absolute;left:12456;top:1269;width:2;height:2960" coordorigin="12456,1269" coordsize="0,2960" path="m12456,1269r,2960e" filled="f" strokeweight=".20497mm">
                <v:path arrowok="t"/>
              </v:shape>
            </v:group>
            <v:group id="_x0000_s1114" style="position:absolute;left:2062;top:1519;width:984;height:740" coordorigin="2062,1519" coordsize="984,740">
              <v:shape id="_x0000_s1115" style="position:absolute;left:2062;top:1519;width:984;height:740" coordorigin="2062,1519" coordsize="984,740" path="m2062,2258r984,l3046,1519r-984,l2062,2258xe" fillcolor="#edf1f8" stroked="f">
                <v:path arrowok="t"/>
              </v:shape>
            </v:group>
            <v:group id="_x0000_s1116" style="position:absolute;left:2134;top:1778;width:840;height:240" coordorigin="2134,1778" coordsize="840,240">
              <v:shape id="_x0000_s1117" style="position:absolute;left:2134;top:1778;width:840;height:240" coordorigin="2134,1778" coordsize="840,240" path="m2134,2018r840,l2974,1778r-840,l2134,2018xe" fillcolor="#edf1f8" stroked="f">
                <v:path arrowok="t"/>
              </v:shape>
            </v:group>
            <v:group id="_x0000_s1118" style="position:absolute;left:2134;top:2018;width:840;height:240" coordorigin="2134,2018" coordsize="840,240">
              <v:shape id="_x0000_s1119" style="position:absolute;left:2134;top:2018;width:840;height:240" coordorigin="2134,2018" coordsize="840,240" path="m2134,2258r840,l2974,2018r-840,l2134,2258xe" fillcolor="#edf1f8" stroked="f">
                <v:path arrowok="t"/>
              </v:shape>
            </v:group>
            <v:group id="_x0000_s1120" style="position:absolute;left:5899;top:1519;width:68;height:240" coordorigin="5899,1519" coordsize="68,240">
              <v:shape id="_x0000_s1121" style="position:absolute;left:5899;top:1519;width:68;height:240" coordorigin="5899,1519" coordsize="68,240" path="m5899,1759r67,l5966,1519r-67,l5899,1759xe" fillcolor="#edf1f8" stroked="f">
                <v:path arrowok="t"/>
              </v:shape>
            </v:group>
            <v:group id="_x0000_s1122" style="position:absolute;left:3046;top:1519;width:72;height:240" coordorigin="3046,1519" coordsize="72,240">
              <v:shape id="_x0000_s1123" style="position:absolute;left:3046;top:1519;width:72;height:240" coordorigin="3046,1519" coordsize="72,240" path="m3046,1759r72,l3118,1519r-72,l3046,1759xe" fillcolor="#edf1f8" stroked="f">
                <v:path arrowok="t"/>
              </v:shape>
            </v:group>
            <v:group id="_x0000_s1124" style="position:absolute;left:3118;top:1519;width:2782;height:240" coordorigin="3118,1519" coordsize="2782,240">
              <v:shape id="_x0000_s1125" style="position:absolute;left:3118;top:1519;width:2782;height:240" coordorigin="3118,1519" coordsize="2782,240" path="m3118,1759r2781,l5899,1519r-2781,l3118,1759xe" fillcolor="#edf1f8" stroked="f">
                <v:path arrowok="t"/>
              </v:shape>
            </v:group>
            <v:group id="_x0000_s1126" style="position:absolute;left:5976;top:1519;width:828;height:740" coordorigin="5976,1519" coordsize="828,740">
              <v:shape id="_x0000_s1127" style="position:absolute;left:5976;top:1519;width:828;height:740" coordorigin="5976,1519" coordsize="828,740" path="m5976,2258r828,l6804,1519r-828,l5976,2258xe" fillcolor="#edf1f8" stroked="f">
                <v:path arrowok="t"/>
              </v:shape>
            </v:group>
            <v:group id="_x0000_s1128" style="position:absolute;left:6043;top:1778;width:689;height:240" coordorigin="6043,1778" coordsize="689,240">
              <v:shape id="_x0000_s1129" style="position:absolute;left:6043;top:1778;width:689;height:240" coordorigin="6043,1778" coordsize="689,240" path="m6043,2018r689,l6732,1778r-689,l6043,2018xe" fillcolor="#edf1f8" stroked="f">
                <v:path arrowok="t"/>
              </v:shape>
            </v:group>
            <v:group id="_x0000_s1130" style="position:absolute;left:6043;top:2018;width:689;height:240" coordorigin="6043,2018" coordsize="689,240">
              <v:shape id="_x0000_s1131" style="position:absolute;left:6043;top:2018;width:689;height:240" coordorigin="6043,2018" coordsize="689,240" path="m6043,2258r689,l6732,2018r-689,l6043,2258xe" fillcolor="#edf1f8" stroked="f">
                <v:path arrowok="t"/>
              </v:shape>
            </v:group>
            <v:group id="_x0000_s1132" style="position:absolute;left:6804;top:1519;width:1198;height:490" coordorigin="6804,1519" coordsize="1198,490">
              <v:shape id="_x0000_s1133" style="position:absolute;left:6804;top:1519;width:1198;height:490" coordorigin="6804,1519" coordsize="1198,490" path="m6804,2009r1198,l8002,1519r-1198,l6804,2009xe" fillcolor="#edf1f8" stroked="f">
                <v:path arrowok="t"/>
              </v:shape>
            </v:group>
            <v:group id="_x0000_s1134" style="position:absolute;left:6876;top:1769;width:1059;height:240" coordorigin="6876,1769" coordsize="1059,240">
              <v:shape id="_x0000_s1135" style="position:absolute;left:6876;top:1769;width:1059;height:240" coordorigin="6876,1769" coordsize="1059,240" path="m6876,2009r1058,l7934,1769r-1058,l6876,2009xe" fillcolor="#edf1f8" stroked="f">
                <v:path arrowok="t"/>
              </v:shape>
            </v:group>
            <v:group id="_x0000_s1136" style="position:absolute;left:8011;top:1519;width:809;height:740" coordorigin="8011,1519" coordsize="809,740">
              <v:shape id="_x0000_s1137" style="position:absolute;left:8011;top:1519;width:809;height:740" coordorigin="8011,1519" coordsize="809,740" path="m8011,2258r809,l8820,1519r-809,l8011,2258xe" fillcolor="#edf1f8" stroked="f">
                <v:path arrowok="t"/>
              </v:shape>
            </v:group>
            <v:group id="_x0000_s1138" style="position:absolute;left:8078;top:1778;width:670;height:240" coordorigin="8078,1778" coordsize="670,240">
              <v:shape id="_x0000_s1139" style="position:absolute;left:8078;top:1778;width:670;height:240" coordorigin="8078,1778" coordsize="670,240" path="m8078,2018r670,l8748,1778r-670,l8078,2018xe" fillcolor="#edf1f8" stroked="f">
                <v:path arrowok="t"/>
              </v:shape>
            </v:group>
            <v:group id="_x0000_s1140" style="position:absolute;left:8078;top:2018;width:670;height:240" coordorigin="8078,2018" coordsize="670,240">
              <v:shape id="_x0000_s1141" style="position:absolute;left:8078;top:2018;width:670;height:240" coordorigin="8078,2018" coordsize="670,240" path="m8078,2258r670,l8748,2018r-670,l8078,2258xe" fillcolor="#edf1f8" stroked="f">
                <v:path arrowok="t"/>
              </v:shape>
            </v:group>
            <v:group id="_x0000_s1142" style="position:absolute;left:8820;top:1519;width:1407;height:490" coordorigin="8820,1519" coordsize="1407,490">
              <v:shape id="_x0000_s1143" style="position:absolute;left:8820;top:1519;width:1407;height:490" coordorigin="8820,1519" coordsize="1407,490" path="m8820,2009r1406,l10226,1519r-1406,l8820,2009xe" fillcolor="#edf1f8" stroked="f">
                <v:path arrowok="t"/>
              </v:shape>
            </v:group>
            <v:group id="_x0000_s1144" style="position:absolute;left:8892;top:1769;width:1268;height:240" coordorigin="8892,1769" coordsize="1268,240">
              <v:shape id="_x0000_s1145" style="position:absolute;left:8892;top:1769;width:1268;height:240" coordorigin="8892,1769" coordsize="1268,240" path="m8892,2009r1267,l10159,1769r-1267,l8892,2009xe" fillcolor="#edf1f8" stroked="f">
                <v:path arrowok="t"/>
              </v:shape>
            </v:group>
            <v:group id="_x0000_s1146" style="position:absolute;left:10236;top:1519;width:812;height:740" coordorigin="10236,1519" coordsize="812,740">
              <v:shape id="_x0000_s1147" style="position:absolute;left:10236;top:1519;width:812;height:740" coordorigin="10236,1519" coordsize="812,740" path="m10236,2258r811,l11047,1519r-811,l10236,2258xe" fillcolor="#edf1f8" stroked="f">
                <v:path arrowok="t"/>
              </v:shape>
            </v:group>
            <v:group id="_x0000_s1148" style="position:absolute;left:10303;top:1778;width:672;height:240" coordorigin="10303,1778" coordsize="672,240">
              <v:shape id="_x0000_s1149" style="position:absolute;left:10303;top:1778;width:672;height:240" coordorigin="10303,1778" coordsize="672,240" path="m10303,2018r672,l10975,1778r-672,l10303,2018xe" fillcolor="#edf1f8" stroked="f">
                <v:path arrowok="t"/>
              </v:shape>
            </v:group>
            <v:group id="_x0000_s1150" style="position:absolute;left:10303;top:2018;width:672;height:240" coordorigin="10303,2018" coordsize="672,240">
              <v:shape id="_x0000_s1151" style="position:absolute;left:10303;top:2018;width:672;height:240" coordorigin="10303,2018" coordsize="672,240" path="m10303,2258r672,l10975,2018r-672,l10303,2258xe" fillcolor="#edf1f8" stroked="f">
                <v:path arrowok="t"/>
              </v:shape>
            </v:group>
            <v:group id="_x0000_s1152" style="position:absolute;left:11047;top:1519;width:1404;height:490" coordorigin="11047,1519" coordsize="1404,490">
              <v:shape id="_x0000_s1153" style="position:absolute;left:11047;top:1519;width:1404;height:490" coordorigin="11047,1519" coordsize="1404,490" path="m11047,2009r1404,l12451,1519r-1404,l11047,2009xe" fillcolor="#edf1f8" stroked="f">
                <v:path arrowok="t"/>
              </v:shape>
            </v:group>
            <v:group id="_x0000_s1154" style="position:absolute;left:11119;top:1769;width:1265;height:240" coordorigin="11119,1769" coordsize="1265,240">
              <v:shape id="_x0000_s1155" style="position:absolute;left:11119;top:1769;width:1265;height:240" coordorigin="11119,1769" coordsize="1265,240" path="m11119,2009r1265,l12384,1769r-1265,l11119,2009xe" fillcolor="#edf1f8" stroked="f">
                <v:path arrowok="t"/>
              </v:shape>
            </v:group>
            <v:group id="_x0000_s1156" style="position:absolute;left:12461;top:1519;width:812;height:740" coordorigin="12461,1519" coordsize="812,740">
              <v:shape id="_x0000_s1157" style="position:absolute;left:12461;top:1519;width:812;height:740" coordorigin="12461,1519" coordsize="812,740" path="m12461,2258r811,l13272,1519r-811,l12461,2258xe" fillcolor="#edf1f8" stroked="f">
                <v:path arrowok="t"/>
              </v:shape>
            </v:group>
            <v:group id="_x0000_s1158" style="position:absolute;left:12528;top:1778;width:672;height:240" coordorigin="12528,1778" coordsize="672,240">
              <v:shape id="_x0000_s1159" style="position:absolute;left:12528;top:1778;width:672;height:240" coordorigin="12528,1778" coordsize="672,240" path="m12528,2018r672,l13200,1778r-672,l12528,2018xe" fillcolor="#edf1f8" stroked="f">
                <v:path arrowok="t"/>
              </v:shape>
            </v:group>
            <v:group id="_x0000_s1160" style="position:absolute;left:12528;top:2018;width:672;height:240" coordorigin="12528,2018" coordsize="672,240">
              <v:shape id="_x0000_s1161" style="position:absolute;left:12528;top:2018;width:672;height:240" coordorigin="12528,2018" coordsize="672,240" path="m12528,2258r672,l13200,2018r-672,l12528,2258xe" fillcolor="#edf1f8" stroked="f">
                <v:path arrowok="t"/>
              </v:shape>
            </v:group>
            <v:group id="_x0000_s1162" style="position:absolute;left:13272;top:1519;width:1200;height:490" coordorigin="13272,1519" coordsize="1200,490">
              <v:shape id="_x0000_s1163" style="position:absolute;left:13272;top:1519;width:1200;height:490" coordorigin="13272,1519" coordsize="1200,490" path="m13272,2009r1200,l14472,1519r-1200,l13272,2009xe" fillcolor="#edf1f8" stroked="f">
                <v:path arrowok="t"/>
              </v:shape>
            </v:group>
            <v:group id="_x0000_s1164" style="position:absolute;left:13344;top:1769;width:1056;height:240" coordorigin="13344,1769" coordsize="1056,240">
              <v:shape id="_x0000_s1165" style="position:absolute;left:13344;top:1769;width:1056;height:240" coordorigin="13344,1769" coordsize="1056,240" path="m13344,2009r1056,l14400,1769r-1056,l13344,2009xe" fillcolor="#edf1f8" stroked="f">
                <v:path arrowok="t"/>
              </v:shape>
            </v:group>
            <v:group id="_x0000_s1166" style="position:absolute;left:2062;top:1514;width:12411;height:2" coordorigin="2062,1514" coordsize="12411,2">
              <v:shape id="_x0000_s1167" style="position:absolute;left:2062;top:1514;width:12411;height:2" coordorigin="2062,1514" coordsize="12411,0" path="m2062,1514r12410,e" filled="f" strokeweight=".58pt">
                <v:path arrowok="t"/>
              </v:shape>
            </v:group>
            <v:group id="_x0000_s1168" style="position:absolute;left:4327;top:1769;width:72;height:240" coordorigin="4327,1769" coordsize="72,240">
              <v:shape id="_x0000_s1169" style="position:absolute;left:4327;top:1769;width:72;height:240" coordorigin="4327,1769" coordsize="72,240" path="m4327,2009r72,l4399,1769r-72,l4327,2009xe" fillcolor="#edf1f8" stroked="f">
                <v:path arrowok="t"/>
              </v:shape>
            </v:group>
            <v:group id="_x0000_s1170" style="position:absolute;left:3046;top:1769;width:72;height:240" coordorigin="3046,1769" coordsize="72,240">
              <v:shape id="_x0000_s1171" style="position:absolute;left:3046;top:1769;width:72;height:240" coordorigin="3046,1769" coordsize="72,240" path="m3046,2009r72,l3118,1769r-72,l3046,2009xe" fillcolor="#edf1f8" stroked="f">
                <v:path arrowok="t"/>
              </v:shape>
            </v:group>
            <v:group id="_x0000_s1172" style="position:absolute;left:3118;top:1769;width:1210;height:240" coordorigin="3118,1769" coordsize="1210,240">
              <v:shape id="_x0000_s1173" style="position:absolute;left:3118;top:1769;width:1210;height:240" coordorigin="3118,1769" coordsize="1210,240" path="m3118,2009r1209,l4327,1769r-1209,l3118,2009xe" fillcolor="#edf1f8" stroked="f">
                <v:path arrowok="t"/>
              </v:shape>
            </v:group>
            <v:group id="_x0000_s1174" style="position:absolute;left:4399;top:1769;width:293;height:240" coordorigin="4399,1769" coordsize="293,240">
              <v:shape id="_x0000_s1175" style="position:absolute;left:4399;top:1769;width:293;height:240" coordorigin="4399,1769" coordsize="293,240" path="m4399,2009r293,l4692,1769r-293,l4399,2009xe" fillcolor="#edf1f8" stroked="f">
                <v:path arrowok="t"/>
              </v:shape>
            </v:group>
            <v:group id="_x0000_s1176" style="position:absolute;left:5899;top:1769;width:68;height:240" coordorigin="5899,1769" coordsize="68,240">
              <v:shape id="_x0000_s1177" style="position:absolute;left:5899;top:1769;width:68;height:240" coordorigin="5899,1769" coordsize="68,240" path="m5899,2009r67,l5966,1769r-67,l5899,2009xe" fillcolor="#edf1f8" stroked="f">
                <v:path arrowok="t"/>
              </v:shape>
            </v:group>
            <v:group id="_x0000_s1178" style="position:absolute;left:4692;top:1769;width:72;height:240" coordorigin="4692,1769" coordsize="72,240">
              <v:shape id="_x0000_s1179" style="position:absolute;left:4692;top:1769;width:72;height:240" coordorigin="4692,1769" coordsize="72,240" path="m4692,2009r72,l4764,1769r-72,l4692,2009xe" fillcolor="#edf1f8" stroked="f">
                <v:path arrowok="t"/>
              </v:shape>
            </v:group>
            <v:group id="_x0000_s1180" style="position:absolute;left:4764;top:1769;width:1136;height:240" coordorigin="4764,1769" coordsize="1136,240">
              <v:shape id="_x0000_s1181" style="position:absolute;left:4764;top:1769;width:1136;height:240" coordorigin="4764,1769" coordsize="1136,240" path="m4764,2009r1135,l5899,1769r-1135,l4764,2009xe" fillcolor="#edf1f8" stroked="f">
                <v:path arrowok="t"/>
              </v:shape>
            </v:group>
            <v:group id="_x0000_s1182" style="position:absolute;left:3046;top:1764;width:2931;height:2" coordorigin="3046,1764" coordsize="2931,2">
              <v:shape id="_x0000_s1183" style="position:absolute;left:3046;top:1764;width:2931;height:2" coordorigin="3046,1764" coordsize="2931,0" path="m3046,1764r2930,e" filled="f" strokeweight=".58pt">
                <v:path arrowok="t"/>
              </v:shape>
            </v:group>
            <v:group id="_x0000_s1184" style="position:absolute;left:3614;top:2018;width:72;height:240" coordorigin="3614,2018" coordsize="72,240">
              <v:shape id="_x0000_s1185" style="position:absolute;left:3614;top:2018;width:72;height:240" coordorigin="3614,2018" coordsize="72,240" path="m3614,2258r72,l3686,2018r-72,l3614,2258xe" fillcolor="#edf1f8" stroked="f">
                <v:path arrowok="t"/>
              </v:shape>
            </v:group>
            <v:group id="_x0000_s1186" style="position:absolute;left:3046;top:2018;width:72;height:240" coordorigin="3046,2018" coordsize="72,240">
              <v:shape id="_x0000_s1187" style="position:absolute;left:3046;top:2018;width:72;height:240" coordorigin="3046,2018" coordsize="72,240" path="m3046,2258r72,l3118,2018r-72,l3046,2258xe" fillcolor="#edf1f8" stroked="f">
                <v:path arrowok="t"/>
              </v:shape>
            </v:group>
            <v:group id="_x0000_s1188" style="position:absolute;left:3118;top:2018;width:497;height:240" coordorigin="3118,2018" coordsize="497,240">
              <v:shape id="_x0000_s1189" style="position:absolute;left:3118;top:2018;width:497;height:240" coordorigin="3118,2018" coordsize="497,240" path="m3118,2258r496,l3614,2018r-496,l3118,2258xe" fillcolor="#edf1f8" stroked="f">
                <v:path arrowok="t"/>
              </v:shape>
            </v:group>
            <v:group id="_x0000_s1190" style="position:absolute;left:4327;top:2018;width:72;height:240" coordorigin="4327,2018" coordsize="72,240">
              <v:shape id="_x0000_s1191" style="position:absolute;left:4327;top:2018;width:72;height:240" coordorigin="4327,2018" coordsize="72,240" path="m4327,2258r72,l4399,2018r-72,l4327,2258xe" fillcolor="#edf1f8" stroked="f">
                <v:path arrowok="t"/>
              </v:shape>
            </v:group>
            <v:group id="_x0000_s1192" style="position:absolute;left:3686;top:2018;width:72;height:240" coordorigin="3686,2018" coordsize="72,240">
              <v:shape id="_x0000_s1193" style="position:absolute;left:3686;top:2018;width:72;height:240" coordorigin="3686,2018" coordsize="72,240" path="m3686,2258r72,l3758,2018r-72,l3686,2258xe" fillcolor="#edf1f8" stroked="f">
                <v:path arrowok="t"/>
              </v:shape>
            </v:group>
            <v:group id="_x0000_s1194" style="position:absolute;left:3758;top:2018;width:569;height:240" coordorigin="3758,2018" coordsize="569,240">
              <v:shape id="_x0000_s1195" style="position:absolute;left:3758;top:2018;width:569;height:240" coordorigin="3758,2018" coordsize="569,240" path="m3758,2258r569,l4327,2018r-569,l3758,2258xe" fillcolor="#edf1f8" stroked="f">
                <v:path arrowok="t"/>
              </v:shape>
            </v:group>
            <v:group id="_x0000_s1196" style="position:absolute;left:4620;top:2018;width:72;height:240" coordorigin="4620,2018" coordsize="72,240">
              <v:shape id="_x0000_s1197" style="position:absolute;left:4620;top:2018;width:72;height:240" coordorigin="4620,2018" coordsize="72,240" path="m4620,2258r72,l4692,2018r-72,l4620,2258xe" fillcolor="#edf1f8" stroked="f">
                <v:path arrowok="t"/>
              </v:shape>
            </v:group>
            <v:group id="_x0000_s1198" style="position:absolute;left:4399;top:2018;width:72;height:240" coordorigin="4399,2018" coordsize="72,240">
              <v:shape id="_x0000_s1199" style="position:absolute;left:4399;top:2018;width:72;height:240" coordorigin="4399,2018" coordsize="72,240" path="m4399,2258r72,l4471,2018r-72,l4399,2258xe" fillcolor="#edf1f8" stroked="f">
                <v:path arrowok="t"/>
              </v:shape>
            </v:group>
            <v:group id="_x0000_s1200" style="position:absolute;left:4471;top:2018;width:149;height:240" coordorigin="4471,2018" coordsize="149,240">
              <v:shape id="_x0000_s1201" style="position:absolute;left:4471;top:2018;width:149;height:240" coordorigin="4471,2018" coordsize="149,240" path="m4471,2258r149,l4620,2018r-149,l4471,2258xe" fillcolor="#edf1f8" stroked="f">
                <v:path arrowok="t"/>
              </v:shape>
            </v:group>
            <v:group id="_x0000_s1202" style="position:absolute;left:5352;top:2018;width:72;height:240" coordorigin="5352,2018" coordsize="72,240">
              <v:shape id="_x0000_s1203" style="position:absolute;left:5352;top:2018;width:72;height:240" coordorigin="5352,2018" coordsize="72,240" path="m5352,2258r72,l5424,2018r-72,l5352,2258xe" fillcolor="#edf1f8" stroked="f">
                <v:path arrowok="t"/>
              </v:shape>
            </v:group>
            <v:group id="_x0000_s1204" style="position:absolute;left:4692;top:2018;width:72;height:240" coordorigin="4692,2018" coordsize="72,240">
              <v:shape id="_x0000_s1205" style="position:absolute;left:4692;top:2018;width:72;height:240" coordorigin="4692,2018" coordsize="72,240" path="m4692,2258r72,l4764,2018r-72,l4692,2258xe" fillcolor="#edf1f8" stroked="f">
                <v:path arrowok="t"/>
              </v:shape>
            </v:group>
            <v:group id="_x0000_s1206" style="position:absolute;left:4764;top:2018;width:588;height:240" coordorigin="4764,2018" coordsize="588,240">
              <v:shape id="_x0000_s1207" style="position:absolute;left:4764;top:2018;width:588;height:240" coordorigin="4764,2018" coordsize="588,240" path="m4764,2258r588,l5352,2018r-588,l4764,2258xe" fillcolor="#edf1f8" stroked="f">
                <v:path arrowok="t"/>
              </v:shape>
            </v:group>
            <v:group id="_x0000_s1208" style="position:absolute;left:5899;top:2018;width:68;height:240" coordorigin="5899,2018" coordsize="68,240">
              <v:shape id="_x0000_s1209" style="position:absolute;left:5899;top:2018;width:68;height:240" coordorigin="5899,2018" coordsize="68,240" path="m5899,2258r67,l5966,2018r-67,l5899,2258xe" fillcolor="#edf1f8" stroked="f">
                <v:path arrowok="t"/>
              </v:shape>
            </v:group>
            <v:group id="_x0000_s1210" style="position:absolute;left:5424;top:2018;width:72;height:240" coordorigin="5424,2018" coordsize="72,240">
              <v:shape id="_x0000_s1211" style="position:absolute;left:5424;top:2018;width:72;height:240" coordorigin="5424,2018" coordsize="72,240" path="m5424,2258r72,l5496,2018r-72,l5424,2258xe" fillcolor="#edf1f8" stroked="f">
                <v:path arrowok="t"/>
              </v:shape>
            </v:group>
            <v:group id="_x0000_s1212" style="position:absolute;left:5496;top:2018;width:404;height:240" coordorigin="5496,2018" coordsize="404,240">
              <v:shape id="_x0000_s1213" style="position:absolute;left:5496;top:2018;width:404;height:240" coordorigin="5496,2018" coordsize="404,240" path="m5496,2258r403,l5899,2018r-403,l5496,2258xe" fillcolor="#edf1f8" stroked="f">
                <v:path arrowok="t"/>
              </v:shape>
            </v:group>
            <v:group id="_x0000_s1214" style="position:absolute;left:7303;top:2018;width:72;height:240" coordorigin="7303,2018" coordsize="72,240">
              <v:shape id="_x0000_s1215" style="position:absolute;left:7303;top:2018;width:72;height:240" coordorigin="7303,2018" coordsize="72,240" path="m7303,2258r72,l7375,2018r-72,l7303,2258xe" fillcolor="#edf1f8" stroked="f">
                <v:path arrowok="t"/>
              </v:shape>
            </v:group>
            <v:group id="_x0000_s1216" style="position:absolute;left:6804;top:2018;width:72;height:240" coordorigin="6804,2018" coordsize="72,240">
              <v:shape id="_x0000_s1217" style="position:absolute;left:6804;top:2018;width:72;height:240" coordorigin="6804,2018" coordsize="72,240" path="m6804,2258r72,l6876,2018r-72,l6804,2258xe" fillcolor="#edf1f8" stroked="f">
                <v:path arrowok="t"/>
              </v:shape>
            </v:group>
            <v:group id="_x0000_s1218" style="position:absolute;left:6876;top:2018;width:428;height:240" coordorigin="6876,2018" coordsize="428,240">
              <v:shape id="_x0000_s1219" style="position:absolute;left:6876;top:2018;width:428;height:240" coordorigin="6876,2018" coordsize="428,240" path="m6876,2258r427,l7303,2018r-427,l6876,2258xe" fillcolor="#edf1f8" stroked="f">
                <v:path arrowok="t"/>
              </v:shape>
            </v:group>
            <v:group id="_x0000_s1220" style="position:absolute;left:7934;top:2018;width:68;height:240" coordorigin="7934,2018" coordsize="68,240">
              <v:shape id="_x0000_s1221" style="position:absolute;left:7934;top:2018;width:68;height:240" coordorigin="7934,2018" coordsize="68,240" path="m7934,2258r68,l8002,2018r-68,l7934,2258xe" fillcolor="#edf1f8" stroked="f">
                <v:path arrowok="t"/>
              </v:shape>
            </v:group>
            <v:group id="_x0000_s1222" style="position:absolute;left:7375;top:2018;width:72;height:240" coordorigin="7375,2018" coordsize="72,240">
              <v:shape id="_x0000_s1223" style="position:absolute;left:7375;top:2018;width:72;height:240" coordorigin="7375,2018" coordsize="72,240" path="m7375,2258r72,l7447,2018r-72,l7375,2258xe" fillcolor="#edf1f8" stroked="f">
                <v:path arrowok="t"/>
              </v:shape>
            </v:group>
            <v:group id="_x0000_s1224" style="position:absolute;left:7447;top:2018;width:488;height:240" coordorigin="7447,2018" coordsize="488,240">
              <v:shape id="_x0000_s1225" style="position:absolute;left:7447;top:2018;width:488;height:240" coordorigin="7447,2018" coordsize="488,240" path="m7447,2258r487,l7934,2018r-487,l7447,2258xe" fillcolor="#edf1f8" stroked="f">
                <v:path arrowok="t"/>
              </v:shape>
            </v:group>
            <v:group id="_x0000_s1226" style="position:absolute;left:9528;top:2018;width:72;height:240" coordorigin="9528,2018" coordsize="72,240">
              <v:shape id="_x0000_s1227" style="position:absolute;left:9528;top:2018;width:72;height:240" coordorigin="9528,2018" coordsize="72,240" path="m9528,2258r72,l9600,2018r-72,l9528,2258xe" fillcolor="#edf1f8" stroked="f">
                <v:path arrowok="t"/>
              </v:shape>
            </v:group>
            <v:group id="_x0000_s1228" style="position:absolute;left:8820;top:2018;width:72;height:240" coordorigin="8820,2018" coordsize="72,240">
              <v:shape id="_x0000_s1229" style="position:absolute;left:8820;top:2018;width:72;height:240" coordorigin="8820,2018" coordsize="72,240" path="m8820,2258r72,l8892,2018r-72,l8820,2258xe" fillcolor="#edf1f8" stroked="f">
                <v:path arrowok="t"/>
              </v:shape>
            </v:group>
            <v:group id="_x0000_s1230" style="position:absolute;left:8892;top:2018;width:636;height:240" coordorigin="8892,2018" coordsize="636,240">
              <v:shape id="_x0000_s1231" style="position:absolute;left:8892;top:2018;width:636;height:240" coordorigin="8892,2018" coordsize="636,240" path="m8892,2258r636,l9528,2018r-636,l8892,2258xe" fillcolor="#edf1f8" stroked="f">
                <v:path arrowok="t"/>
              </v:shape>
            </v:group>
            <v:group id="_x0000_s1232" style="position:absolute;left:10159;top:2018;width:68;height:240" coordorigin="10159,2018" coordsize="68,240">
              <v:shape id="_x0000_s1233" style="position:absolute;left:10159;top:2018;width:68;height:240" coordorigin="10159,2018" coordsize="68,240" path="m10159,2258r67,l10226,2018r-67,l10159,2258xe" fillcolor="#edf1f8" stroked="f">
                <v:path arrowok="t"/>
              </v:shape>
            </v:group>
            <v:group id="_x0000_s1234" style="position:absolute;left:9600;top:2018;width:72;height:240" coordorigin="9600,2018" coordsize="72,240">
              <v:shape id="_x0000_s1235" style="position:absolute;left:9600;top:2018;width:72;height:240" coordorigin="9600,2018" coordsize="72,240" path="m9600,2258r72,l9672,2018r-72,l9600,2258xe" fillcolor="#edf1f8" stroked="f">
                <v:path arrowok="t"/>
              </v:shape>
            </v:group>
            <v:group id="_x0000_s1236" style="position:absolute;left:9672;top:2018;width:488;height:240" coordorigin="9672,2018" coordsize="488,240">
              <v:shape id="_x0000_s1237" style="position:absolute;left:9672;top:2018;width:488;height:240" coordorigin="9672,2018" coordsize="488,240" path="m9672,2258r487,l10159,2018r-487,l9672,2258xe" fillcolor="#edf1f8" stroked="f">
                <v:path arrowok="t"/>
              </v:shape>
            </v:group>
            <v:group id="_x0000_s1238" style="position:absolute;left:11755;top:2018;width:72;height:240" coordorigin="11755,2018" coordsize="72,240">
              <v:shape id="_x0000_s1239" style="position:absolute;left:11755;top:2018;width:72;height:240" coordorigin="11755,2018" coordsize="72,240" path="m11755,2258r72,l11827,2018r-72,l11755,2258xe" fillcolor="#edf1f8" stroked="f">
                <v:path arrowok="t"/>
              </v:shape>
            </v:group>
            <v:group id="_x0000_s1240" style="position:absolute;left:11047;top:2018;width:72;height:240" coordorigin="11047,2018" coordsize="72,240">
              <v:shape id="_x0000_s1241" style="position:absolute;left:11047;top:2018;width:72;height:240" coordorigin="11047,2018" coordsize="72,240" path="m11047,2258r72,l11119,2018r-72,l11047,2258xe" fillcolor="#edf1f8" stroked="f">
                <v:path arrowok="t"/>
              </v:shape>
            </v:group>
            <v:group id="_x0000_s1242" style="position:absolute;left:11119;top:2018;width:637;height:240" coordorigin="11119,2018" coordsize="637,240">
              <v:shape id="_x0000_s1243" style="position:absolute;left:11119;top:2018;width:637;height:240" coordorigin="11119,2018" coordsize="637,240" path="m11119,2258r636,l11755,2018r-636,l11119,2258xe" fillcolor="#edf1f8" stroked="f">
                <v:path arrowok="t"/>
              </v:shape>
            </v:group>
            <v:group id="_x0000_s1244" style="position:absolute;left:12384;top:2018;width:68;height:240" coordorigin="12384,2018" coordsize="68,240">
              <v:shape id="_x0000_s1245" style="position:absolute;left:12384;top:2018;width:68;height:240" coordorigin="12384,2018" coordsize="68,240" path="m12384,2258r67,l12451,2018r-67,l12384,2258xe" fillcolor="#edf1f8" stroked="f">
                <v:path arrowok="t"/>
              </v:shape>
            </v:group>
            <v:group id="_x0000_s1246" style="position:absolute;left:11827;top:2018;width:72;height:240" coordorigin="11827,2018" coordsize="72,240">
              <v:shape id="_x0000_s1247" style="position:absolute;left:11827;top:2018;width:72;height:240" coordorigin="11827,2018" coordsize="72,240" path="m11827,2258r72,l11899,2018r-72,l11827,2258xe" fillcolor="#edf1f8" stroked="f">
                <v:path arrowok="t"/>
              </v:shape>
            </v:group>
            <v:group id="_x0000_s1248" style="position:absolute;left:11899;top:2018;width:485;height:240" coordorigin="11899,2018" coordsize="485,240">
              <v:shape id="_x0000_s1249" style="position:absolute;left:11899;top:2018;width:485;height:240" coordorigin="11899,2018" coordsize="485,240" path="m11899,2258r485,l12384,2018r-485,l11899,2258xe" fillcolor="#edf1f8" stroked="f">
                <v:path arrowok="t"/>
              </v:shape>
            </v:group>
            <v:group id="_x0000_s1250" style="position:absolute;left:13771;top:2018;width:72;height:240" coordorigin="13771,2018" coordsize="72,240">
              <v:shape id="_x0000_s1251" style="position:absolute;left:13771;top:2018;width:72;height:240" coordorigin="13771,2018" coordsize="72,240" path="m13771,2258r72,l13843,2018r-72,l13771,2258xe" fillcolor="#edf1f8" stroked="f">
                <v:path arrowok="t"/>
              </v:shape>
            </v:group>
            <v:group id="_x0000_s1252" style="position:absolute;left:13272;top:2018;width:72;height:240" coordorigin="13272,2018" coordsize="72,240">
              <v:shape id="_x0000_s1253" style="position:absolute;left:13272;top:2018;width:72;height:240" coordorigin="13272,2018" coordsize="72,240" path="m13272,2258r72,l13344,2018r-72,l13272,2258xe" fillcolor="#edf1f8" stroked="f">
                <v:path arrowok="t"/>
              </v:shape>
            </v:group>
            <v:group id="_x0000_s1254" style="position:absolute;left:13344;top:2018;width:428;height:240" coordorigin="13344,2018" coordsize="428,240">
              <v:shape id="_x0000_s1255" style="position:absolute;left:13344;top:2018;width:428;height:240" coordorigin="13344,2018" coordsize="428,240" path="m13344,2258r427,l13771,2018r-427,l13344,2258xe" fillcolor="#edf1f8" stroked="f">
                <v:path arrowok="t"/>
              </v:shape>
            </v:group>
            <v:group id="_x0000_s1256" style="position:absolute;left:14400;top:2018;width:72;height:240" coordorigin="14400,2018" coordsize="72,240">
              <v:shape id="_x0000_s1257" style="position:absolute;left:14400;top:2018;width:72;height:240" coordorigin="14400,2018" coordsize="72,240" path="m14400,2258r72,l14472,2018r-72,l14400,2258xe" fillcolor="#edf1f8" stroked="f">
                <v:path arrowok="t"/>
              </v:shape>
            </v:group>
            <v:group id="_x0000_s1258" style="position:absolute;left:13843;top:2018;width:72;height:240" coordorigin="13843,2018" coordsize="72,240">
              <v:shape id="_x0000_s1259" style="position:absolute;left:13843;top:2018;width:72;height:240" coordorigin="13843,2018" coordsize="72,240" path="m13843,2258r72,l13915,2018r-72,l13843,2258xe" fillcolor="#edf1f8" stroked="f">
                <v:path arrowok="t"/>
              </v:shape>
            </v:group>
            <v:group id="_x0000_s1260" style="position:absolute;left:13915;top:2018;width:485;height:240" coordorigin="13915,2018" coordsize="485,240">
              <v:shape id="_x0000_s1261" style="position:absolute;left:13915;top:2018;width:485;height:240" coordorigin="13915,2018" coordsize="485,240" path="m13915,2258r485,l14400,2018r-485,l13915,2258xe" fillcolor="#edf1f8" stroked="f">
                <v:path arrowok="t"/>
              </v:shape>
            </v:group>
            <v:group id="_x0000_s1262" style="position:absolute;left:1990;top:2268;width:72;height:281" coordorigin="1990,2268" coordsize="72,281">
              <v:shape id="_x0000_s1263" style="position:absolute;left:1990;top:2268;width:72;height:281" coordorigin="1990,2268" coordsize="72,281" path="m1990,2549r72,l2062,2268r-72,l1990,2549xe" fillcolor="#edf1f8" stroked="f">
                <v:path arrowok="t"/>
              </v:shape>
            </v:group>
            <v:group id="_x0000_s1264" style="position:absolute;left:1368;top:2268;width:72;height:281" coordorigin="1368,2268" coordsize="72,281">
              <v:shape id="_x0000_s1265" style="position:absolute;left:1368;top:2268;width:72;height:281" coordorigin="1368,2268" coordsize="72,281" path="m1368,2549r72,l1440,2268r-72,l1368,2549xe" fillcolor="#edf1f8" stroked="f">
                <v:path arrowok="t"/>
              </v:shape>
            </v:group>
            <v:group id="_x0000_s1266" style="position:absolute;left:1440;top:2268;width:550;height:281" coordorigin="1440,2268" coordsize="550,281">
              <v:shape id="_x0000_s1267" style="position:absolute;left:1440;top:2268;width:550;height:281" coordorigin="1440,2268" coordsize="550,281" path="m1440,2549r550,l1990,2268r-550,l1440,2549xe" fillcolor="#edf1f8" stroked="f">
                <v:path arrowok="t"/>
              </v:shape>
            </v:group>
            <v:group id="_x0000_s1268" style="position:absolute;left:2062;top:2268;width:984;height:281" coordorigin="2062,2268" coordsize="984,281">
              <v:shape id="_x0000_s1269" style="position:absolute;left:2062;top:2268;width:984;height:281" coordorigin="2062,2268" coordsize="984,281" path="m2062,2549r984,l3046,2268r-984,l2062,2549xe" fillcolor="#edf1f8" stroked="f">
                <v:path arrowok="t"/>
              </v:shape>
            </v:group>
            <v:group id="_x0000_s1270" style="position:absolute;left:2134;top:2309;width:840;height:240" coordorigin="2134,2309" coordsize="840,240">
              <v:shape id="_x0000_s1271" style="position:absolute;left:2134;top:2309;width:840;height:240" coordorigin="2134,2309" coordsize="840,240" path="m2134,2549r840,l2974,2309r-840,l2134,2549xe" fillcolor="#edf1f8" stroked="f">
                <v:path arrowok="t"/>
              </v:shape>
            </v:group>
            <v:group id="_x0000_s1272" style="position:absolute;left:3046;top:2268;width:641;height:281" coordorigin="3046,2268" coordsize="641,281">
              <v:shape id="_x0000_s1273" style="position:absolute;left:3046;top:2268;width:641;height:281" coordorigin="3046,2268" coordsize="641,281" path="m3046,2549r640,l3686,2268r-640,l3046,2549xe" fillcolor="#edf1f8" stroked="f">
                <v:path arrowok="t"/>
              </v:shape>
            </v:group>
            <v:group id="_x0000_s1274" style="position:absolute;left:3118;top:2309;width:497;height:240" coordorigin="3118,2309" coordsize="497,240">
              <v:shape id="_x0000_s1275" style="position:absolute;left:3118;top:2309;width:497;height:240" coordorigin="3118,2309" coordsize="497,240" path="m3118,2549r496,l3614,2309r-496,l3118,2549xe" fillcolor="#edf1f8" stroked="f">
                <v:path arrowok="t"/>
              </v:shape>
            </v:group>
            <v:group id="_x0000_s1276" style="position:absolute;left:3686;top:2268;width:713;height:281" coordorigin="3686,2268" coordsize="713,281">
              <v:shape id="_x0000_s1277" style="position:absolute;left:3686;top:2268;width:713;height:281" coordorigin="3686,2268" coordsize="713,281" path="m3686,2549r713,l4399,2268r-713,l3686,2549xe" fillcolor="#edf1f8" stroked="f">
                <v:path arrowok="t"/>
              </v:shape>
            </v:group>
            <v:group id="_x0000_s1278" style="position:absolute;left:3758;top:2309;width:569;height:240" coordorigin="3758,2309" coordsize="569,240">
              <v:shape id="_x0000_s1279" style="position:absolute;left:3758;top:2309;width:569;height:240" coordorigin="3758,2309" coordsize="569,240" path="m3758,2549r569,l4327,2309r-569,l3758,2549xe" fillcolor="#edf1f8" stroked="f">
                <v:path arrowok="t"/>
              </v:shape>
            </v:group>
            <v:group id="_x0000_s1280" style="position:absolute;left:4399;top:2268;width:293;height:281" coordorigin="4399,2268" coordsize="293,281">
              <v:shape id="_x0000_s1281" style="position:absolute;left:4399;top:2268;width:293;height:281" coordorigin="4399,2268" coordsize="293,281" path="m4399,2549r293,l4692,2268r-293,l4399,2549xe" fillcolor="#edf1f8" stroked="f">
                <v:path arrowok="t"/>
              </v:shape>
            </v:group>
            <v:group id="_x0000_s1282" style="position:absolute;left:4692;top:2268;width:732;height:281" coordorigin="4692,2268" coordsize="732,281">
              <v:shape id="_x0000_s1283" style="position:absolute;left:4692;top:2268;width:732;height:281" coordorigin="4692,2268" coordsize="732,281" path="m4692,2549r732,l5424,2268r-732,l4692,2549xe" fillcolor="#edf1f8" stroked="f">
                <v:path arrowok="t"/>
              </v:shape>
            </v:group>
            <v:group id="_x0000_s1284" style="position:absolute;left:4764;top:2309;width:588;height:240" coordorigin="4764,2309" coordsize="588,240">
              <v:shape id="_x0000_s1285" style="position:absolute;left:4764;top:2309;width:588;height:240" coordorigin="4764,2309" coordsize="588,240" path="m4764,2549r588,l5352,2309r-588,l4764,2549xe" fillcolor="#edf1f8" stroked="f">
                <v:path arrowok="t"/>
              </v:shape>
            </v:group>
            <v:group id="_x0000_s1286" style="position:absolute;left:5424;top:2268;width:543;height:281" coordorigin="5424,2268" coordsize="543,281">
              <v:shape id="_x0000_s1287" style="position:absolute;left:5424;top:2268;width:543;height:281" coordorigin="5424,2268" coordsize="543,281" path="m5424,2549r542,l5966,2268r-542,l5424,2549xe" fillcolor="#edf1f8" stroked="f">
                <v:path arrowok="t"/>
              </v:shape>
            </v:group>
            <v:group id="_x0000_s1288" style="position:absolute;left:5496;top:2309;width:404;height:240" coordorigin="5496,2309" coordsize="404,240">
              <v:shape id="_x0000_s1289" style="position:absolute;left:5496;top:2309;width:404;height:240" coordorigin="5496,2309" coordsize="404,240" path="m5496,2549r403,l5899,2309r-403,l5496,2549xe" fillcolor="#edf1f8" stroked="f">
                <v:path arrowok="t"/>
              </v:shape>
            </v:group>
            <v:group id="_x0000_s1290" style="position:absolute;left:5976;top:2268;width:828;height:281" coordorigin="5976,2268" coordsize="828,281">
              <v:shape id="_x0000_s1291" style="position:absolute;left:5976;top:2268;width:828;height:281" coordorigin="5976,2268" coordsize="828,281" path="m5976,2549r828,l6804,2268r-828,l5976,2549xe" fillcolor="#edf1f8" stroked="f">
                <v:path arrowok="t"/>
              </v:shape>
            </v:group>
            <v:group id="_x0000_s1292" style="position:absolute;left:6043;top:2309;width:689;height:240" coordorigin="6043,2309" coordsize="689,240">
              <v:shape id="_x0000_s1293" style="position:absolute;left:6043;top:2309;width:689;height:240" coordorigin="6043,2309" coordsize="689,240" path="m6043,2549r689,l6732,2309r-689,l6043,2549xe" fillcolor="#edf1f8" stroked="f">
                <v:path arrowok="t"/>
              </v:shape>
            </v:group>
            <v:group id="_x0000_s1294" style="position:absolute;left:6804;top:2268;width:572;height:281" coordorigin="6804,2268" coordsize="572,281">
              <v:shape id="_x0000_s1295" style="position:absolute;left:6804;top:2268;width:572;height:281" coordorigin="6804,2268" coordsize="572,281" path="m6804,2549r571,l7375,2268r-571,l6804,2549xe" fillcolor="#edf1f8" stroked="f">
                <v:path arrowok="t"/>
              </v:shape>
            </v:group>
            <v:group id="_x0000_s1296" style="position:absolute;left:6876;top:2309;width:428;height:240" coordorigin="6876,2309" coordsize="428,240">
              <v:shape id="_x0000_s1297" style="position:absolute;left:6876;top:2309;width:428;height:240" coordorigin="6876,2309" coordsize="428,240" path="m6876,2549r427,l7303,2309r-427,l6876,2549xe" fillcolor="#edf1f8" stroked="f">
                <v:path arrowok="t"/>
              </v:shape>
            </v:group>
            <v:group id="_x0000_s1298" style="position:absolute;left:7375;top:2268;width:627;height:281" coordorigin="7375,2268" coordsize="627,281">
              <v:shape id="_x0000_s1299" style="position:absolute;left:7375;top:2268;width:627;height:281" coordorigin="7375,2268" coordsize="627,281" path="m7375,2549r627,l8002,2268r-627,l7375,2549xe" fillcolor="#edf1f8" stroked="f">
                <v:path arrowok="t"/>
              </v:shape>
            </v:group>
            <v:group id="_x0000_s1300" style="position:absolute;left:7447;top:2309;width:488;height:240" coordorigin="7447,2309" coordsize="488,240">
              <v:shape id="_x0000_s1301" style="position:absolute;left:7447;top:2309;width:488;height:240" coordorigin="7447,2309" coordsize="488,240" path="m7447,2549r487,l7934,2309r-487,l7447,2549xe" fillcolor="#edf1f8" stroked="f">
                <v:path arrowok="t"/>
              </v:shape>
            </v:group>
            <v:group id="_x0000_s1302" style="position:absolute;left:8011;top:2268;width:809;height:281" coordorigin="8011,2268" coordsize="809,281">
              <v:shape id="_x0000_s1303" style="position:absolute;left:8011;top:2268;width:809;height:281" coordorigin="8011,2268" coordsize="809,281" path="m8011,2549r809,l8820,2268r-809,l8011,2549xe" fillcolor="#edf1f8" stroked="f">
                <v:path arrowok="t"/>
              </v:shape>
            </v:group>
            <v:group id="_x0000_s1304" style="position:absolute;left:8078;top:2309;width:670;height:240" coordorigin="8078,2309" coordsize="670,240">
              <v:shape id="_x0000_s1305" style="position:absolute;left:8078;top:2309;width:670;height:240" coordorigin="8078,2309" coordsize="670,240" path="m8078,2549r670,l8748,2309r-670,l8078,2549xe" fillcolor="#edf1f8" stroked="f">
                <v:path arrowok="t"/>
              </v:shape>
            </v:group>
            <v:group id="_x0000_s1306" style="position:absolute;left:8820;top:2268;width:780;height:281" coordorigin="8820,2268" coordsize="780,281">
              <v:shape id="_x0000_s1307" style="position:absolute;left:8820;top:2268;width:780;height:281" coordorigin="8820,2268" coordsize="780,281" path="m8820,2549r780,l9600,2268r-780,l8820,2549xe" fillcolor="#edf1f8" stroked="f">
                <v:path arrowok="t"/>
              </v:shape>
            </v:group>
            <v:group id="_x0000_s1308" style="position:absolute;left:8892;top:2309;width:636;height:240" coordorigin="8892,2309" coordsize="636,240">
              <v:shape id="_x0000_s1309" style="position:absolute;left:8892;top:2309;width:636;height:240" coordorigin="8892,2309" coordsize="636,240" path="m8892,2549r636,l9528,2309r-636,l8892,2549xe" fillcolor="#edf1f8" stroked="f">
                <v:path arrowok="t"/>
              </v:shape>
            </v:group>
            <v:group id="_x0000_s1310" style="position:absolute;left:9600;top:2268;width:627;height:281" coordorigin="9600,2268" coordsize="627,281">
              <v:shape id="_x0000_s1311" style="position:absolute;left:9600;top:2268;width:627;height:281" coordorigin="9600,2268" coordsize="627,281" path="m9600,2549r626,l10226,2268r-626,l9600,2549xe" fillcolor="#edf1f8" stroked="f">
                <v:path arrowok="t"/>
              </v:shape>
            </v:group>
            <v:group id="_x0000_s1312" style="position:absolute;left:9672;top:2309;width:488;height:240" coordorigin="9672,2309" coordsize="488,240">
              <v:shape id="_x0000_s1313" style="position:absolute;left:9672;top:2309;width:488;height:240" coordorigin="9672,2309" coordsize="488,240" path="m9672,2549r487,l10159,2309r-487,l9672,2549xe" fillcolor="#edf1f8" stroked="f">
                <v:path arrowok="t"/>
              </v:shape>
            </v:group>
            <v:group id="_x0000_s1314" style="position:absolute;left:10236;top:2268;width:812;height:281" coordorigin="10236,2268" coordsize="812,281">
              <v:shape id="_x0000_s1315" style="position:absolute;left:10236;top:2268;width:812;height:281" coordorigin="10236,2268" coordsize="812,281" path="m10236,2549r811,l11047,2268r-811,l10236,2549xe" fillcolor="#edf1f8" stroked="f">
                <v:path arrowok="t"/>
              </v:shape>
            </v:group>
            <v:group id="_x0000_s1316" style="position:absolute;left:10303;top:2309;width:672;height:240" coordorigin="10303,2309" coordsize="672,240">
              <v:shape id="_x0000_s1317" style="position:absolute;left:10303;top:2309;width:672;height:240" coordorigin="10303,2309" coordsize="672,240" path="m10303,2549r672,l10975,2309r-672,l10303,2549xe" fillcolor="#edf1f8" stroked="f">
                <v:path arrowok="t"/>
              </v:shape>
            </v:group>
            <v:group id="_x0000_s1318" style="position:absolute;left:11047;top:2268;width:780;height:281" coordorigin="11047,2268" coordsize="780,281">
              <v:shape id="_x0000_s1319" style="position:absolute;left:11047;top:2268;width:780;height:281" coordorigin="11047,2268" coordsize="780,281" path="m11047,2549r780,l11827,2268r-780,l11047,2549xe" fillcolor="#edf1f8" stroked="f">
                <v:path arrowok="t"/>
              </v:shape>
            </v:group>
            <v:group id="_x0000_s1320" style="position:absolute;left:11119;top:2309;width:637;height:240" coordorigin="11119,2309" coordsize="637,240">
              <v:shape id="_x0000_s1321" style="position:absolute;left:11119;top:2309;width:637;height:240" coordorigin="11119,2309" coordsize="637,240" path="m11119,2549r636,l11755,2309r-636,l11119,2549xe" fillcolor="#edf1f8" stroked="f">
                <v:path arrowok="t"/>
              </v:shape>
            </v:group>
            <v:group id="_x0000_s1322" style="position:absolute;left:11827;top:2268;width:624;height:281" coordorigin="11827,2268" coordsize="624,281">
              <v:shape id="_x0000_s1323" style="position:absolute;left:11827;top:2268;width:624;height:281" coordorigin="11827,2268" coordsize="624,281" path="m11827,2549r624,l12451,2268r-624,l11827,2549xe" fillcolor="#edf1f8" stroked="f">
                <v:path arrowok="t"/>
              </v:shape>
            </v:group>
            <v:group id="_x0000_s1324" style="position:absolute;left:11899;top:2309;width:485;height:240" coordorigin="11899,2309" coordsize="485,240">
              <v:shape id="_x0000_s1325" style="position:absolute;left:11899;top:2309;width:485;height:240" coordorigin="11899,2309" coordsize="485,240" path="m11899,2549r485,l12384,2309r-485,l11899,2549xe" fillcolor="#edf1f8" stroked="f">
                <v:path arrowok="t"/>
              </v:shape>
            </v:group>
            <v:group id="_x0000_s1326" style="position:absolute;left:12461;top:2268;width:812;height:281" coordorigin="12461,2268" coordsize="812,281">
              <v:shape id="_x0000_s1327" style="position:absolute;left:12461;top:2268;width:812;height:281" coordorigin="12461,2268" coordsize="812,281" path="m12461,2549r811,l13272,2268r-811,l12461,2549xe" fillcolor="#edf1f8" stroked="f">
                <v:path arrowok="t"/>
              </v:shape>
            </v:group>
            <v:group id="_x0000_s1328" style="position:absolute;left:12528;top:2309;width:672;height:240" coordorigin="12528,2309" coordsize="672,240">
              <v:shape id="_x0000_s1329" style="position:absolute;left:12528;top:2309;width:672;height:240" coordorigin="12528,2309" coordsize="672,240" path="m12528,2549r672,l13200,2309r-672,l12528,2549xe" fillcolor="#edf1f8" stroked="f">
                <v:path arrowok="t"/>
              </v:shape>
            </v:group>
            <v:group id="_x0000_s1330" style="position:absolute;left:13272;top:2268;width:572;height:281" coordorigin="13272,2268" coordsize="572,281">
              <v:shape id="_x0000_s1331" style="position:absolute;left:13272;top:2268;width:572;height:281" coordorigin="13272,2268" coordsize="572,281" path="m13272,2549r571,l13843,2268r-571,l13272,2549xe" fillcolor="#edf1f8" stroked="f">
                <v:path arrowok="t"/>
              </v:shape>
            </v:group>
            <v:group id="_x0000_s1332" style="position:absolute;left:13344;top:2309;width:428;height:240" coordorigin="13344,2309" coordsize="428,240">
              <v:shape id="_x0000_s1333" style="position:absolute;left:13344;top:2309;width:428;height:240" coordorigin="13344,2309" coordsize="428,240" path="m13344,2549r427,l13771,2309r-427,l13344,2549xe" fillcolor="#edf1f8" stroked="f">
                <v:path arrowok="t"/>
              </v:shape>
            </v:group>
            <v:group id="_x0000_s1334" style="position:absolute;left:13843;top:2268;width:629;height:281" coordorigin="13843,2268" coordsize="629,281">
              <v:shape id="_x0000_s1335" style="position:absolute;left:13843;top:2268;width:629;height:281" coordorigin="13843,2268" coordsize="629,281" path="m13843,2549r629,l14472,2268r-629,l13843,2549xe" fillcolor="#edf1f8" stroked="f">
                <v:path arrowok="t"/>
              </v:shape>
            </v:group>
            <v:group id="_x0000_s1336" style="position:absolute;left:13915;top:2309;width:485;height:240" coordorigin="13915,2309" coordsize="485,240">
              <v:shape id="_x0000_s1337" style="position:absolute;left:13915;top:2309;width:485;height:240" coordorigin="13915,2309" coordsize="485,240" path="m13915,2549r485,l14400,2309r-485,l13915,2549xe" fillcolor="#edf1f8" stroked="f">
                <v:path arrowok="t"/>
              </v:shape>
            </v:group>
            <v:group id="_x0000_s1338" style="position:absolute;left:1990;top:2549;width:72;height:281" coordorigin="1990,2549" coordsize="72,281">
              <v:shape id="_x0000_s1339" style="position:absolute;left:1990;top:2549;width:72;height:281" coordorigin="1990,2549" coordsize="72,281" path="m1990,2829r72,l2062,2549r-72,l1990,2829xe" fillcolor="#edf1f8" stroked="f">
                <v:path arrowok="t"/>
              </v:shape>
            </v:group>
            <v:group id="_x0000_s1340" style="position:absolute;left:1368;top:2549;width:72;height:281" coordorigin="1368,2549" coordsize="72,281">
              <v:shape id="_x0000_s1341" style="position:absolute;left:1368;top:2549;width:72;height:281" coordorigin="1368,2549" coordsize="72,281" path="m1368,2829r72,l1440,2549r-72,l1368,2829xe" fillcolor="#edf1f8" stroked="f">
                <v:path arrowok="t"/>
              </v:shape>
            </v:group>
            <v:group id="_x0000_s1342" style="position:absolute;left:1440;top:2549;width:550;height:281" coordorigin="1440,2549" coordsize="550,281">
              <v:shape id="_x0000_s1343" style="position:absolute;left:1440;top:2549;width:550;height:281" coordorigin="1440,2549" coordsize="550,281" path="m1440,2829r550,l1990,2549r-550,l1440,2829xe" fillcolor="#edf1f8" stroked="f">
                <v:path arrowok="t"/>
              </v:shape>
            </v:group>
            <v:group id="_x0000_s1344" style="position:absolute;left:2062;top:2549;width:984;height:281" coordorigin="2062,2549" coordsize="984,281">
              <v:shape id="_x0000_s1345" style="position:absolute;left:2062;top:2549;width:984;height:281" coordorigin="2062,2549" coordsize="984,281" path="m2062,2829r984,l3046,2549r-984,l2062,2829xe" fillcolor="#edf1f8" stroked="f">
                <v:path arrowok="t"/>
              </v:shape>
            </v:group>
            <v:group id="_x0000_s1346" style="position:absolute;left:2134;top:2589;width:840;height:240" coordorigin="2134,2589" coordsize="840,240">
              <v:shape id="_x0000_s1347" style="position:absolute;left:2134;top:2589;width:840;height:240" coordorigin="2134,2589" coordsize="840,240" path="m2134,2829r840,l2974,2589r-840,l2134,2829xe" fillcolor="#edf1f8" stroked="f">
                <v:path arrowok="t"/>
              </v:shape>
            </v:group>
            <v:group id="_x0000_s1348" style="position:absolute;left:3046;top:2549;width:641;height:281" coordorigin="3046,2549" coordsize="641,281">
              <v:shape id="_x0000_s1349" style="position:absolute;left:3046;top:2549;width:641;height:281" coordorigin="3046,2549" coordsize="641,281" path="m3046,2829r640,l3686,2549r-640,l3046,2829xe" fillcolor="#edf1f8" stroked="f">
                <v:path arrowok="t"/>
              </v:shape>
            </v:group>
            <v:group id="_x0000_s1350" style="position:absolute;left:3118;top:2589;width:497;height:240" coordorigin="3118,2589" coordsize="497,240">
              <v:shape id="_x0000_s1351" style="position:absolute;left:3118;top:2589;width:497;height:240" coordorigin="3118,2589" coordsize="497,240" path="m3118,2829r496,l3614,2589r-496,l3118,2829xe" fillcolor="#edf1f8" stroked="f">
                <v:path arrowok="t"/>
              </v:shape>
            </v:group>
            <v:group id="_x0000_s1352" style="position:absolute;left:3686;top:2549;width:713;height:281" coordorigin="3686,2549" coordsize="713,281">
              <v:shape id="_x0000_s1353" style="position:absolute;left:3686;top:2549;width:713;height:281" coordorigin="3686,2549" coordsize="713,281" path="m3686,2829r713,l4399,2549r-713,l3686,2829xe" fillcolor="#edf1f8" stroked="f">
                <v:path arrowok="t"/>
              </v:shape>
            </v:group>
            <v:group id="_x0000_s1354" style="position:absolute;left:3758;top:2589;width:569;height:240" coordorigin="3758,2589" coordsize="569,240">
              <v:shape id="_x0000_s1355" style="position:absolute;left:3758;top:2589;width:569;height:240" coordorigin="3758,2589" coordsize="569,240" path="m3758,2829r569,l4327,2589r-569,l3758,2829xe" fillcolor="#edf1f8" stroked="f">
                <v:path arrowok="t"/>
              </v:shape>
            </v:group>
            <v:group id="_x0000_s1356" style="position:absolute;left:4399;top:2549;width:293;height:281" coordorigin="4399,2549" coordsize="293,281">
              <v:shape id="_x0000_s1357" style="position:absolute;left:4399;top:2549;width:293;height:281" coordorigin="4399,2549" coordsize="293,281" path="m4399,2829r293,l4692,2549r-293,l4399,2829xe" fillcolor="#edf1f8" stroked="f">
                <v:path arrowok="t"/>
              </v:shape>
            </v:group>
            <v:group id="_x0000_s1358" style="position:absolute;left:4692;top:2549;width:732;height:281" coordorigin="4692,2549" coordsize="732,281">
              <v:shape id="_x0000_s1359" style="position:absolute;left:4692;top:2549;width:732;height:281" coordorigin="4692,2549" coordsize="732,281" path="m4692,2829r732,l5424,2549r-732,l4692,2829xe" fillcolor="#edf1f8" stroked="f">
                <v:path arrowok="t"/>
              </v:shape>
            </v:group>
            <v:group id="_x0000_s1360" style="position:absolute;left:4764;top:2589;width:588;height:240" coordorigin="4764,2589" coordsize="588,240">
              <v:shape id="_x0000_s1361" style="position:absolute;left:4764;top:2589;width:588;height:240" coordorigin="4764,2589" coordsize="588,240" path="m4764,2829r588,l5352,2589r-588,l4764,2829xe" fillcolor="#edf1f8" stroked="f">
                <v:path arrowok="t"/>
              </v:shape>
            </v:group>
            <v:group id="_x0000_s1362" style="position:absolute;left:5424;top:2549;width:543;height:281" coordorigin="5424,2549" coordsize="543,281">
              <v:shape id="_x0000_s1363" style="position:absolute;left:5424;top:2549;width:543;height:281" coordorigin="5424,2549" coordsize="543,281" path="m5424,2829r542,l5966,2549r-542,l5424,2829xe" fillcolor="#edf1f8" stroked="f">
                <v:path arrowok="t"/>
              </v:shape>
            </v:group>
            <v:group id="_x0000_s1364" style="position:absolute;left:5496;top:2589;width:404;height:240" coordorigin="5496,2589" coordsize="404,240">
              <v:shape id="_x0000_s1365" style="position:absolute;left:5496;top:2589;width:404;height:240" coordorigin="5496,2589" coordsize="404,240" path="m5496,2829r403,l5899,2589r-403,l5496,2829xe" fillcolor="#edf1f8" stroked="f">
                <v:path arrowok="t"/>
              </v:shape>
            </v:group>
            <v:group id="_x0000_s1366" style="position:absolute;left:5976;top:2549;width:828;height:281" coordorigin="5976,2549" coordsize="828,281">
              <v:shape id="_x0000_s1367" style="position:absolute;left:5976;top:2549;width:828;height:281" coordorigin="5976,2549" coordsize="828,281" path="m5976,2829r828,l6804,2549r-828,l5976,2829xe" fillcolor="#edf1f8" stroked="f">
                <v:path arrowok="t"/>
              </v:shape>
            </v:group>
            <v:group id="_x0000_s1368" style="position:absolute;left:6043;top:2589;width:689;height:240" coordorigin="6043,2589" coordsize="689,240">
              <v:shape id="_x0000_s1369" style="position:absolute;left:6043;top:2589;width:689;height:240" coordorigin="6043,2589" coordsize="689,240" path="m6043,2829r689,l6732,2589r-689,l6043,2829xe" fillcolor="#edf1f8" stroked="f">
                <v:path arrowok="t"/>
              </v:shape>
            </v:group>
            <v:group id="_x0000_s1370" style="position:absolute;left:6804;top:2549;width:572;height:281" coordorigin="6804,2549" coordsize="572,281">
              <v:shape id="_x0000_s1371" style="position:absolute;left:6804;top:2549;width:572;height:281" coordorigin="6804,2549" coordsize="572,281" path="m6804,2829r571,l7375,2549r-571,l6804,2829xe" fillcolor="#edf1f8" stroked="f">
                <v:path arrowok="t"/>
              </v:shape>
            </v:group>
            <v:group id="_x0000_s1372" style="position:absolute;left:6876;top:2589;width:428;height:240" coordorigin="6876,2589" coordsize="428,240">
              <v:shape id="_x0000_s1373" style="position:absolute;left:6876;top:2589;width:428;height:240" coordorigin="6876,2589" coordsize="428,240" path="m6876,2829r427,l7303,2589r-427,l6876,2829xe" fillcolor="#edf1f8" stroked="f">
                <v:path arrowok="t"/>
              </v:shape>
            </v:group>
            <v:group id="_x0000_s1374" style="position:absolute;left:7375;top:2549;width:627;height:281" coordorigin="7375,2549" coordsize="627,281">
              <v:shape id="_x0000_s1375" style="position:absolute;left:7375;top:2549;width:627;height:281" coordorigin="7375,2549" coordsize="627,281" path="m7375,2829r627,l8002,2549r-627,l7375,2829xe" fillcolor="#edf1f8" stroked="f">
                <v:path arrowok="t"/>
              </v:shape>
            </v:group>
            <v:group id="_x0000_s1376" style="position:absolute;left:7447;top:2589;width:488;height:240" coordorigin="7447,2589" coordsize="488,240">
              <v:shape id="_x0000_s1377" style="position:absolute;left:7447;top:2589;width:488;height:240" coordorigin="7447,2589" coordsize="488,240" path="m7447,2829r487,l7934,2589r-487,l7447,2829xe" fillcolor="#edf1f8" stroked="f">
                <v:path arrowok="t"/>
              </v:shape>
            </v:group>
            <v:group id="_x0000_s1378" style="position:absolute;left:8011;top:2549;width:809;height:281" coordorigin="8011,2549" coordsize="809,281">
              <v:shape id="_x0000_s1379" style="position:absolute;left:8011;top:2549;width:809;height:281" coordorigin="8011,2549" coordsize="809,281" path="m8011,2829r809,l8820,2549r-809,l8011,2829xe" fillcolor="#edf1f8" stroked="f">
                <v:path arrowok="t"/>
              </v:shape>
            </v:group>
            <v:group id="_x0000_s1380" style="position:absolute;left:8078;top:2589;width:670;height:240" coordorigin="8078,2589" coordsize="670,240">
              <v:shape id="_x0000_s1381" style="position:absolute;left:8078;top:2589;width:670;height:240" coordorigin="8078,2589" coordsize="670,240" path="m8078,2829r670,l8748,2589r-670,l8078,2829xe" fillcolor="#edf1f8" stroked="f">
                <v:path arrowok="t"/>
              </v:shape>
            </v:group>
            <v:group id="_x0000_s1382" style="position:absolute;left:8820;top:2549;width:780;height:281" coordorigin="8820,2549" coordsize="780,281">
              <v:shape id="_x0000_s1383" style="position:absolute;left:8820;top:2549;width:780;height:281" coordorigin="8820,2549" coordsize="780,281" path="m8820,2829r780,l9600,2549r-780,l8820,2829xe" fillcolor="#edf1f8" stroked="f">
                <v:path arrowok="t"/>
              </v:shape>
            </v:group>
            <v:group id="_x0000_s1384" style="position:absolute;left:8892;top:2589;width:636;height:240" coordorigin="8892,2589" coordsize="636,240">
              <v:shape id="_x0000_s1385" style="position:absolute;left:8892;top:2589;width:636;height:240" coordorigin="8892,2589" coordsize="636,240" path="m8892,2829r636,l9528,2589r-636,l8892,2829xe" fillcolor="#edf1f8" stroked="f">
                <v:path arrowok="t"/>
              </v:shape>
            </v:group>
            <v:group id="_x0000_s1386" style="position:absolute;left:9600;top:2549;width:627;height:281" coordorigin="9600,2549" coordsize="627,281">
              <v:shape id="_x0000_s1387" style="position:absolute;left:9600;top:2549;width:627;height:281" coordorigin="9600,2549" coordsize="627,281" path="m9600,2829r626,l10226,2549r-626,l9600,2829xe" fillcolor="#edf1f8" stroked="f">
                <v:path arrowok="t"/>
              </v:shape>
            </v:group>
            <v:group id="_x0000_s1388" style="position:absolute;left:9672;top:2589;width:488;height:240" coordorigin="9672,2589" coordsize="488,240">
              <v:shape id="_x0000_s1389" style="position:absolute;left:9672;top:2589;width:488;height:240" coordorigin="9672,2589" coordsize="488,240" path="m9672,2829r487,l10159,2589r-487,l9672,2829xe" fillcolor="#edf1f8" stroked="f">
                <v:path arrowok="t"/>
              </v:shape>
            </v:group>
            <v:group id="_x0000_s1390" style="position:absolute;left:10236;top:2549;width:812;height:281" coordorigin="10236,2549" coordsize="812,281">
              <v:shape id="_x0000_s1391" style="position:absolute;left:10236;top:2549;width:812;height:281" coordorigin="10236,2549" coordsize="812,281" path="m10236,2829r811,l11047,2549r-811,l10236,2829xe" fillcolor="#edf1f8" stroked="f">
                <v:path arrowok="t"/>
              </v:shape>
            </v:group>
            <v:group id="_x0000_s1392" style="position:absolute;left:10303;top:2589;width:672;height:240" coordorigin="10303,2589" coordsize="672,240">
              <v:shape id="_x0000_s1393" style="position:absolute;left:10303;top:2589;width:672;height:240" coordorigin="10303,2589" coordsize="672,240" path="m10303,2829r672,l10975,2589r-672,l10303,2829xe" fillcolor="#edf1f8" stroked="f">
                <v:path arrowok="t"/>
              </v:shape>
            </v:group>
            <v:group id="_x0000_s1394" style="position:absolute;left:11047;top:2549;width:780;height:281" coordorigin="11047,2549" coordsize="780,281">
              <v:shape id="_x0000_s1395" style="position:absolute;left:11047;top:2549;width:780;height:281" coordorigin="11047,2549" coordsize="780,281" path="m11047,2829r780,l11827,2549r-780,l11047,2829xe" fillcolor="#edf1f8" stroked="f">
                <v:path arrowok="t"/>
              </v:shape>
            </v:group>
            <v:group id="_x0000_s1396" style="position:absolute;left:11119;top:2589;width:637;height:240" coordorigin="11119,2589" coordsize="637,240">
              <v:shape id="_x0000_s1397" style="position:absolute;left:11119;top:2589;width:637;height:240" coordorigin="11119,2589" coordsize="637,240" path="m11119,2829r636,l11755,2589r-636,l11119,2829xe" fillcolor="#edf1f8" stroked="f">
                <v:path arrowok="t"/>
              </v:shape>
            </v:group>
            <v:group id="_x0000_s1398" style="position:absolute;left:11827;top:2549;width:624;height:281" coordorigin="11827,2549" coordsize="624,281">
              <v:shape id="_x0000_s1399" style="position:absolute;left:11827;top:2549;width:624;height:281" coordorigin="11827,2549" coordsize="624,281" path="m11827,2829r624,l12451,2549r-624,l11827,2829xe" fillcolor="#edf1f8" stroked="f">
                <v:path arrowok="t"/>
              </v:shape>
            </v:group>
            <v:group id="_x0000_s1400" style="position:absolute;left:11899;top:2589;width:485;height:240" coordorigin="11899,2589" coordsize="485,240">
              <v:shape id="_x0000_s1401" style="position:absolute;left:11899;top:2589;width:485;height:240" coordorigin="11899,2589" coordsize="485,240" path="m11899,2829r485,l12384,2589r-485,l11899,2829xe" fillcolor="#edf1f8" stroked="f">
                <v:path arrowok="t"/>
              </v:shape>
            </v:group>
            <v:group id="_x0000_s1402" style="position:absolute;left:12461;top:2549;width:812;height:281" coordorigin="12461,2549" coordsize="812,281">
              <v:shape id="_x0000_s1403" style="position:absolute;left:12461;top:2549;width:812;height:281" coordorigin="12461,2549" coordsize="812,281" path="m12461,2829r811,l13272,2549r-811,l12461,2829xe" fillcolor="#edf1f8" stroked="f">
                <v:path arrowok="t"/>
              </v:shape>
            </v:group>
            <v:group id="_x0000_s1404" style="position:absolute;left:12528;top:2589;width:672;height:240" coordorigin="12528,2589" coordsize="672,240">
              <v:shape id="_x0000_s1405" style="position:absolute;left:12528;top:2589;width:672;height:240" coordorigin="12528,2589" coordsize="672,240" path="m12528,2829r672,l13200,2589r-672,l12528,2829xe" fillcolor="#edf1f8" stroked="f">
                <v:path arrowok="t"/>
              </v:shape>
            </v:group>
            <v:group id="_x0000_s1406" style="position:absolute;left:13272;top:2549;width:572;height:281" coordorigin="13272,2549" coordsize="572,281">
              <v:shape id="_x0000_s1407" style="position:absolute;left:13272;top:2549;width:572;height:281" coordorigin="13272,2549" coordsize="572,281" path="m13272,2829r571,l13843,2549r-571,l13272,2829xe" fillcolor="#edf1f8" stroked="f">
                <v:path arrowok="t"/>
              </v:shape>
            </v:group>
            <v:group id="_x0000_s1408" style="position:absolute;left:13344;top:2589;width:428;height:240" coordorigin="13344,2589" coordsize="428,240">
              <v:shape id="_x0000_s1409" style="position:absolute;left:13344;top:2589;width:428;height:240" coordorigin="13344,2589" coordsize="428,240" path="m13344,2829r427,l13771,2589r-427,l13344,2829xe" fillcolor="#edf1f8" stroked="f">
                <v:path arrowok="t"/>
              </v:shape>
            </v:group>
            <v:group id="_x0000_s1410" style="position:absolute;left:13843;top:2549;width:629;height:281" coordorigin="13843,2549" coordsize="629,281">
              <v:shape id="_x0000_s1411" style="position:absolute;left:13843;top:2549;width:629;height:281" coordorigin="13843,2549" coordsize="629,281" path="m13843,2829r629,l14472,2549r-629,l13843,2829xe" fillcolor="#edf1f8" stroked="f">
                <v:path arrowok="t"/>
              </v:shape>
            </v:group>
            <v:group id="_x0000_s1412" style="position:absolute;left:13915;top:2589;width:485;height:240" coordorigin="13915,2589" coordsize="485,240">
              <v:shape id="_x0000_s1413" style="position:absolute;left:13915;top:2589;width:485;height:240" coordorigin="13915,2589" coordsize="485,240" path="m13915,2829r485,l14400,2589r-485,l13915,2829xe" fillcolor="#edf1f8" stroked="f">
                <v:path arrowok="t"/>
              </v:shape>
            </v:group>
            <v:group id="_x0000_s1414" style="position:absolute;left:1990;top:2829;width:72;height:279" coordorigin="1990,2829" coordsize="72,279">
              <v:shape id="_x0000_s1415" style="position:absolute;left:1990;top:2829;width:72;height:279" coordorigin="1990,2829" coordsize="72,279" path="m1990,3108r72,l2062,2829r-72,l1990,3108xe" fillcolor="#edf1f8" stroked="f">
                <v:path arrowok="t"/>
              </v:shape>
            </v:group>
            <v:group id="_x0000_s1416" style="position:absolute;left:1368;top:2829;width:72;height:279" coordorigin="1368,2829" coordsize="72,279">
              <v:shape id="_x0000_s1417" style="position:absolute;left:1368;top:2829;width:72;height:279" coordorigin="1368,2829" coordsize="72,279" path="m1368,3108r72,l1440,2829r-72,l1368,3108xe" fillcolor="#edf1f8" stroked="f">
                <v:path arrowok="t"/>
              </v:shape>
            </v:group>
            <v:group id="_x0000_s1418" style="position:absolute;left:1440;top:2829;width:550;height:279" coordorigin="1440,2829" coordsize="550,279">
              <v:shape id="_x0000_s1419" style="position:absolute;left:1440;top:2829;width:550;height:279" coordorigin="1440,2829" coordsize="550,279" path="m1440,3108r550,l1990,2829r-550,l1440,3108xe" fillcolor="#edf1f8" stroked="f">
                <v:path arrowok="t"/>
              </v:shape>
            </v:group>
            <v:group id="_x0000_s1420" style="position:absolute;left:2062;top:2829;width:984;height:279" coordorigin="2062,2829" coordsize="984,279">
              <v:shape id="_x0000_s1421" style="position:absolute;left:2062;top:2829;width:984;height:279" coordorigin="2062,2829" coordsize="984,279" path="m2062,3108r984,l3046,2829r-984,l2062,3108xe" fillcolor="#edf1f8" stroked="f">
                <v:path arrowok="t"/>
              </v:shape>
            </v:group>
            <v:group id="_x0000_s1422" style="position:absolute;left:2134;top:2868;width:840;height:240" coordorigin="2134,2868" coordsize="840,240">
              <v:shape id="_x0000_s1423" style="position:absolute;left:2134;top:2868;width:840;height:240" coordorigin="2134,2868" coordsize="840,240" path="m2134,3108r840,l2974,2868r-840,l2134,3108xe" fillcolor="#edf1f8" stroked="f">
                <v:path arrowok="t"/>
              </v:shape>
            </v:group>
            <v:group id="_x0000_s1424" style="position:absolute;left:3046;top:2829;width:641;height:279" coordorigin="3046,2829" coordsize="641,279">
              <v:shape id="_x0000_s1425" style="position:absolute;left:3046;top:2829;width:641;height:279" coordorigin="3046,2829" coordsize="641,279" path="m3046,3108r640,l3686,2829r-640,l3046,3108xe" fillcolor="#edf1f8" stroked="f">
                <v:path arrowok="t"/>
              </v:shape>
            </v:group>
            <v:group id="_x0000_s1426" style="position:absolute;left:3118;top:2868;width:497;height:240" coordorigin="3118,2868" coordsize="497,240">
              <v:shape id="_x0000_s1427" style="position:absolute;left:3118;top:2868;width:497;height:240" coordorigin="3118,2868" coordsize="497,240" path="m3118,3108r496,l3614,2868r-496,l3118,3108xe" fillcolor="#edf1f8" stroked="f">
                <v:path arrowok="t"/>
              </v:shape>
            </v:group>
            <v:group id="_x0000_s1428" style="position:absolute;left:3686;top:2829;width:713;height:279" coordorigin="3686,2829" coordsize="713,279">
              <v:shape id="_x0000_s1429" style="position:absolute;left:3686;top:2829;width:713;height:279" coordorigin="3686,2829" coordsize="713,279" path="m3686,3108r713,l4399,2829r-713,l3686,3108xe" fillcolor="#edf1f8" stroked="f">
                <v:path arrowok="t"/>
              </v:shape>
            </v:group>
            <v:group id="_x0000_s1430" style="position:absolute;left:3758;top:2868;width:569;height:240" coordorigin="3758,2868" coordsize="569,240">
              <v:shape id="_x0000_s1431" style="position:absolute;left:3758;top:2868;width:569;height:240" coordorigin="3758,2868" coordsize="569,240" path="m3758,3108r569,l4327,2868r-569,l3758,3108xe" fillcolor="#edf1f8" stroked="f">
                <v:path arrowok="t"/>
              </v:shape>
            </v:group>
            <v:group id="_x0000_s1432" style="position:absolute;left:4399;top:2829;width:293;height:279" coordorigin="4399,2829" coordsize="293,279">
              <v:shape id="_x0000_s1433" style="position:absolute;left:4399;top:2829;width:293;height:279" coordorigin="4399,2829" coordsize="293,279" path="m4399,3108r293,l4692,2829r-293,l4399,3108xe" fillcolor="#edf1f8" stroked="f">
                <v:path arrowok="t"/>
              </v:shape>
            </v:group>
            <v:group id="_x0000_s1434" style="position:absolute;left:4692;top:2829;width:732;height:279" coordorigin="4692,2829" coordsize="732,279">
              <v:shape id="_x0000_s1435" style="position:absolute;left:4692;top:2829;width:732;height:279" coordorigin="4692,2829" coordsize="732,279" path="m4692,3108r732,l5424,2829r-732,l4692,3108xe" fillcolor="#edf1f8" stroked="f">
                <v:path arrowok="t"/>
              </v:shape>
            </v:group>
            <v:group id="_x0000_s1436" style="position:absolute;left:4764;top:2868;width:588;height:240" coordorigin="4764,2868" coordsize="588,240">
              <v:shape id="_x0000_s1437" style="position:absolute;left:4764;top:2868;width:588;height:240" coordorigin="4764,2868" coordsize="588,240" path="m4764,3108r588,l5352,2868r-588,l4764,3108xe" fillcolor="#edf1f8" stroked="f">
                <v:path arrowok="t"/>
              </v:shape>
            </v:group>
            <v:group id="_x0000_s1438" style="position:absolute;left:5424;top:2829;width:543;height:279" coordorigin="5424,2829" coordsize="543,279">
              <v:shape id="_x0000_s1439" style="position:absolute;left:5424;top:2829;width:543;height:279" coordorigin="5424,2829" coordsize="543,279" path="m5424,3108r542,l5966,2829r-542,l5424,3108xe" fillcolor="#edf1f8" stroked="f">
                <v:path arrowok="t"/>
              </v:shape>
            </v:group>
            <v:group id="_x0000_s1440" style="position:absolute;left:5496;top:2868;width:404;height:240" coordorigin="5496,2868" coordsize="404,240">
              <v:shape id="_x0000_s1441" style="position:absolute;left:5496;top:2868;width:404;height:240" coordorigin="5496,2868" coordsize="404,240" path="m5496,3108r403,l5899,2868r-403,l5496,3108xe" fillcolor="#edf1f8" stroked="f">
                <v:path arrowok="t"/>
              </v:shape>
            </v:group>
            <v:group id="_x0000_s1442" style="position:absolute;left:5976;top:2829;width:828;height:279" coordorigin="5976,2829" coordsize="828,279">
              <v:shape id="_x0000_s1443" style="position:absolute;left:5976;top:2829;width:828;height:279" coordorigin="5976,2829" coordsize="828,279" path="m5976,3108r828,l6804,2829r-828,l5976,3108xe" fillcolor="#edf1f8" stroked="f">
                <v:path arrowok="t"/>
              </v:shape>
            </v:group>
            <v:group id="_x0000_s1444" style="position:absolute;left:6043;top:2868;width:689;height:240" coordorigin="6043,2868" coordsize="689,240">
              <v:shape id="_x0000_s1445" style="position:absolute;left:6043;top:2868;width:689;height:240" coordorigin="6043,2868" coordsize="689,240" path="m6043,3108r689,l6732,2868r-689,l6043,3108xe" fillcolor="#edf1f8" stroked="f">
                <v:path arrowok="t"/>
              </v:shape>
            </v:group>
            <v:group id="_x0000_s1446" style="position:absolute;left:6804;top:2829;width:572;height:279" coordorigin="6804,2829" coordsize="572,279">
              <v:shape id="_x0000_s1447" style="position:absolute;left:6804;top:2829;width:572;height:279" coordorigin="6804,2829" coordsize="572,279" path="m6804,3108r571,l7375,2829r-571,l6804,3108xe" fillcolor="#edf1f8" stroked="f">
                <v:path arrowok="t"/>
              </v:shape>
            </v:group>
            <v:group id="_x0000_s1448" style="position:absolute;left:6876;top:2868;width:428;height:240" coordorigin="6876,2868" coordsize="428,240">
              <v:shape id="_x0000_s1449" style="position:absolute;left:6876;top:2868;width:428;height:240" coordorigin="6876,2868" coordsize="428,240" path="m6876,3108r427,l7303,2868r-427,l6876,3108xe" fillcolor="#edf1f8" stroked="f">
                <v:path arrowok="t"/>
              </v:shape>
            </v:group>
            <v:group id="_x0000_s1450" style="position:absolute;left:7375;top:2829;width:627;height:279" coordorigin="7375,2829" coordsize="627,279">
              <v:shape id="_x0000_s1451" style="position:absolute;left:7375;top:2829;width:627;height:279" coordorigin="7375,2829" coordsize="627,279" path="m7375,3108r627,l8002,2829r-627,l7375,3108xe" fillcolor="#edf1f8" stroked="f">
                <v:path arrowok="t"/>
              </v:shape>
            </v:group>
            <v:group id="_x0000_s1452" style="position:absolute;left:7447;top:2868;width:488;height:240" coordorigin="7447,2868" coordsize="488,240">
              <v:shape id="_x0000_s1453" style="position:absolute;left:7447;top:2868;width:488;height:240" coordorigin="7447,2868" coordsize="488,240" path="m7447,3108r487,l7934,2868r-487,l7447,3108xe" fillcolor="#edf1f8" stroked="f">
                <v:path arrowok="t"/>
              </v:shape>
            </v:group>
            <v:group id="_x0000_s1454" style="position:absolute;left:8011;top:2829;width:809;height:279" coordorigin="8011,2829" coordsize="809,279">
              <v:shape id="_x0000_s1455" style="position:absolute;left:8011;top:2829;width:809;height:279" coordorigin="8011,2829" coordsize="809,279" path="m8011,3108r809,l8820,2829r-809,l8011,3108xe" fillcolor="#edf1f8" stroked="f">
                <v:path arrowok="t"/>
              </v:shape>
            </v:group>
            <v:group id="_x0000_s1456" style="position:absolute;left:8078;top:2868;width:670;height:240" coordorigin="8078,2868" coordsize="670,240">
              <v:shape id="_x0000_s1457" style="position:absolute;left:8078;top:2868;width:670;height:240" coordorigin="8078,2868" coordsize="670,240" path="m8078,3108r670,l8748,2868r-670,l8078,3108xe" fillcolor="#edf1f8" stroked="f">
                <v:path arrowok="t"/>
              </v:shape>
            </v:group>
            <v:group id="_x0000_s1458" style="position:absolute;left:8820;top:2829;width:780;height:279" coordorigin="8820,2829" coordsize="780,279">
              <v:shape id="_x0000_s1459" style="position:absolute;left:8820;top:2829;width:780;height:279" coordorigin="8820,2829" coordsize="780,279" path="m8820,3108r780,l9600,2829r-780,l8820,3108xe" fillcolor="#edf1f8" stroked="f">
                <v:path arrowok="t"/>
              </v:shape>
            </v:group>
            <v:group id="_x0000_s1460" style="position:absolute;left:8892;top:2868;width:636;height:240" coordorigin="8892,2868" coordsize="636,240">
              <v:shape id="_x0000_s1461" style="position:absolute;left:8892;top:2868;width:636;height:240" coordorigin="8892,2868" coordsize="636,240" path="m8892,3108r636,l9528,2868r-636,l8892,3108xe" fillcolor="#edf1f8" stroked="f">
                <v:path arrowok="t"/>
              </v:shape>
            </v:group>
            <v:group id="_x0000_s1462" style="position:absolute;left:9600;top:2829;width:627;height:279" coordorigin="9600,2829" coordsize="627,279">
              <v:shape id="_x0000_s1463" style="position:absolute;left:9600;top:2829;width:627;height:279" coordorigin="9600,2829" coordsize="627,279" path="m9600,3108r626,l10226,2829r-626,l9600,3108xe" fillcolor="#edf1f8" stroked="f">
                <v:path arrowok="t"/>
              </v:shape>
            </v:group>
            <v:group id="_x0000_s1464" style="position:absolute;left:9672;top:2868;width:488;height:240" coordorigin="9672,2868" coordsize="488,240">
              <v:shape id="_x0000_s1465" style="position:absolute;left:9672;top:2868;width:488;height:240" coordorigin="9672,2868" coordsize="488,240" path="m9672,3108r487,l10159,2868r-487,l9672,3108xe" fillcolor="#edf1f8" stroked="f">
                <v:path arrowok="t"/>
              </v:shape>
            </v:group>
            <v:group id="_x0000_s1466" style="position:absolute;left:10236;top:2829;width:812;height:279" coordorigin="10236,2829" coordsize="812,279">
              <v:shape id="_x0000_s1467" style="position:absolute;left:10236;top:2829;width:812;height:279" coordorigin="10236,2829" coordsize="812,279" path="m10236,3108r811,l11047,2829r-811,l10236,3108xe" fillcolor="#edf1f8" stroked="f">
                <v:path arrowok="t"/>
              </v:shape>
            </v:group>
            <v:group id="_x0000_s1468" style="position:absolute;left:10303;top:2868;width:672;height:240" coordorigin="10303,2868" coordsize="672,240">
              <v:shape id="_x0000_s1469" style="position:absolute;left:10303;top:2868;width:672;height:240" coordorigin="10303,2868" coordsize="672,240" path="m10303,3108r672,l10975,2868r-672,l10303,3108xe" fillcolor="#edf1f8" stroked="f">
                <v:path arrowok="t"/>
              </v:shape>
            </v:group>
            <v:group id="_x0000_s1470" style="position:absolute;left:11047;top:2829;width:780;height:279" coordorigin="11047,2829" coordsize="780,279">
              <v:shape id="_x0000_s1471" style="position:absolute;left:11047;top:2829;width:780;height:279" coordorigin="11047,2829" coordsize="780,279" path="m11047,3108r780,l11827,2829r-780,l11047,3108xe" fillcolor="#edf1f8" stroked="f">
                <v:path arrowok="t"/>
              </v:shape>
            </v:group>
            <v:group id="_x0000_s1472" style="position:absolute;left:11119;top:2868;width:637;height:240" coordorigin="11119,2868" coordsize="637,240">
              <v:shape id="_x0000_s1473" style="position:absolute;left:11119;top:2868;width:637;height:240" coordorigin="11119,2868" coordsize="637,240" path="m11119,3108r636,l11755,2868r-636,l11119,3108xe" fillcolor="#edf1f8" stroked="f">
                <v:path arrowok="t"/>
              </v:shape>
            </v:group>
            <v:group id="_x0000_s1474" style="position:absolute;left:11827;top:2829;width:624;height:279" coordorigin="11827,2829" coordsize="624,279">
              <v:shape id="_x0000_s1475" style="position:absolute;left:11827;top:2829;width:624;height:279" coordorigin="11827,2829" coordsize="624,279" path="m11827,3108r624,l12451,2829r-624,l11827,3108xe" fillcolor="#edf1f8" stroked="f">
                <v:path arrowok="t"/>
              </v:shape>
            </v:group>
            <v:group id="_x0000_s1476" style="position:absolute;left:11899;top:2868;width:485;height:240" coordorigin="11899,2868" coordsize="485,240">
              <v:shape id="_x0000_s1477" style="position:absolute;left:11899;top:2868;width:485;height:240" coordorigin="11899,2868" coordsize="485,240" path="m11899,3108r485,l12384,2868r-485,l11899,3108xe" fillcolor="#edf1f8" stroked="f">
                <v:path arrowok="t"/>
              </v:shape>
            </v:group>
            <v:group id="_x0000_s1478" style="position:absolute;left:12461;top:2829;width:812;height:279" coordorigin="12461,2829" coordsize="812,279">
              <v:shape id="_x0000_s1479" style="position:absolute;left:12461;top:2829;width:812;height:279" coordorigin="12461,2829" coordsize="812,279" path="m12461,3108r811,l13272,2829r-811,l12461,3108xe" fillcolor="#edf1f8" stroked="f">
                <v:path arrowok="t"/>
              </v:shape>
            </v:group>
            <v:group id="_x0000_s1480" style="position:absolute;left:12528;top:2868;width:672;height:240" coordorigin="12528,2868" coordsize="672,240">
              <v:shape id="_x0000_s1481" style="position:absolute;left:12528;top:2868;width:672;height:240" coordorigin="12528,2868" coordsize="672,240" path="m12528,3108r672,l13200,2868r-672,l12528,3108xe" fillcolor="#edf1f8" stroked="f">
                <v:path arrowok="t"/>
              </v:shape>
            </v:group>
            <v:group id="_x0000_s1482" style="position:absolute;left:13272;top:2829;width:572;height:279" coordorigin="13272,2829" coordsize="572,279">
              <v:shape id="_x0000_s1483" style="position:absolute;left:13272;top:2829;width:572;height:279" coordorigin="13272,2829" coordsize="572,279" path="m13272,3108r571,l13843,2829r-571,l13272,3108xe" fillcolor="#edf1f8" stroked="f">
                <v:path arrowok="t"/>
              </v:shape>
            </v:group>
            <v:group id="_x0000_s1484" style="position:absolute;left:13344;top:2868;width:428;height:240" coordorigin="13344,2868" coordsize="428,240">
              <v:shape id="_x0000_s1485" style="position:absolute;left:13344;top:2868;width:428;height:240" coordorigin="13344,2868" coordsize="428,240" path="m13344,3108r427,l13771,2868r-427,l13344,3108xe" fillcolor="#edf1f8" stroked="f">
                <v:path arrowok="t"/>
              </v:shape>
            </v:group>
            <v:group id="_x0000_s1486" style="position:absolute;left:13843;top:2829;width:629;height:279" coordorigin="13843,2829" coordsize="629,279">
              <v:shape id="_x0000_s1487" style="position:absolute;left:13843;top:2829;width:629;height:279" coordorigin="13843,2829" coordsize="629,279" path="m13843,3108r629,l14472,2829r-629,l13843,3108xe" fillcolor="#edf1f8" stroked="f">
                <v:path arrowok="t"/>
              </v:shape>
            </v:group>
            <v:group id="_x0000_s1488" style="position:absolute;left:13915;top:2868;width:485;height:240" coordorigin="13915,2868" coordsize="485,240">
              <v:shape id="_x0000_s1489" style="position:absolute;left:13915;top:2868;width:485;height:240" coordorigin="13915,2868" coordsize="485,240" path="m13915,3108r485,l14400,2868r-485,l13915,3108xe" fillcolor="#edf1f8" stroked="f">
                <v:path arrowok="t"/>
              </v:shape>
            </v:group>
            <v:group id="_x0000_s1490" style="position:absolute;left:1990;top:3108;width:72;height:281" coordorigin="1990,3108" coordsize="72,281">
              <v:shape id="_x0000_s1491" style="position:absolute;left:1990;top:3108;width:72;height:281" coordorigin="1990,3108" coordsize="72,281" path="m1990,3389r72,l2062,3108r-72,l1990,3389xe" fillcolor="#edf1f8" stroked="f">
                <v:path arrowok="t"/>
              </v:shape>
            </v:group>
            <v:group id="_x0000_s1492" style="position:absolute;left:1368;top:3108;width:72;height:281" coordorigin="1368,3108" coordsize="72,281">
              <v:shape id="_x0000_s1493" style="position:absolute;left:1368;top:3108;width:72;height:281" coordorigin="1368,3108" coordsize="72,281" path="m1368,3389r72,l1440,3108r-72,l1368,3389xe" fillcolor="#edf1f8" stroked="f">
                <v:path arrowok="t"/>
              </v:shape>
            </v:group>
            <v:group id="_x0000_s1494" style="position:absolute;left:1440;top:3108;width:550;height:281" coordorigin="1440,3108" coordsize="550,281">
              <v:shape id="_x0000_s1495" style="position:absolute;left:1440;top:3108;width:550;height:281" coordorigin="1440,3108" coordsize="550,281" path="m1440,3389r550,l1990,3108r-550,l1440,3389xe" fillcolor="#edf1f8" stroked="f">
                <v:path arrowok="t"/>
              </v:shape>
            </v:group>
            <v:group id="_x0000_s1496" style="position:absolute;left:2062;top:3108;width:984;height:281" coordorigin="2062,3108" coordsize="984,281">
              <v:shape id="_x0000_s1497" style="position:absolute;left:2062;top:3108;width:984;height:281" coordorigin="2062,3108" coordsize="984,281" path="m2062,3389r984,l3046,3108r-984,l2062,3389xe" fillcolor="#edf1f8" stroked="f">
                <v:path arrowok="t"/>
              </v:shape>
            </v:group>
            <v:group id="_x0000_s1498" style="position:absolute;left:2134;top:3149;width:840;height:240" coordorigin="2134,3149" coordsize="840,240">
              <v:shape id="_x0000_s1499" style="position:absolute;left:2134;top:3149;width:840;height:240" coordorigin="2134,3149" coordsize="840,240" path="m2134,3389r840,l2974,3149r-840,l2134,3389xe" fillcolor="#edf1f8" stroked="f">
                <v:path arrowok="t"/>
              </v:shape>
            </v:group>
            <v:group id="_x0000_s1500" style="position:absolute;left:3046;top:3108;width:641;height:281" coordorigin="3046,3108" coordsize="641,281">
              <v:shape id="_x0000_s1501" style="position:absolute;left:3046;top:3108;width:641;height:281" coordorigin="3046,3108" coordsize="641,281" path="m3046,3389r640,l3686,3108r-640,l3046,3389xe" fillcolor="#edf1f8" stroked="f">
                <v:path arrowok="t"/>
              </v:shape>
            </v:group>
            <v:group id="_x0000_s1502" style="position:absolute;left:3118;top:3149;width:497;height:240" coordorigin="3118,3149" coordsize="497,240">
              <v:shape id="_x0000_s1503" style="position:absolute;left:3118;top:3149;width:497;height:240" coordorigin="3118,3149" coordsize="497,240" path="m3118,3389r496,l3614,3149r-496,l3118,3389xe" fillcolor="#edf1f8" stroked="f">
                <v:path arrowok="t"/>
              </v:shape>
            </v:group>
            <v:group id="_x0000_s1504" style="position:absolute;left:3686;top:3108;width:713;height:281" coordorigin="3686,3108" coordsize="713,281">
              <v:shape id="_x0000_s1505" style="position:absolute;left:3686;top:3108;width:713;height:281" coordorigin="3686,3108" coordsize="713,281" path="m3686,3389r713,l4399,3108r-713,l3686,3389xe" fillcolor="#edf1f8" stroked="f">
                <v:path arrowok="t"/>
              </v:shape>
            </v:group>
            <v:group id="_x0000_s1506" style="position:absolute;left:3758;top:3149;width:569;height:240" coordorigin="3758,3149" coordsize="569,240">
              <v:shape id="_x0000_s1507" style="position:absolute;left:3758;top:3149;width:569;height:240" coordorigin="3758,3149" coordsize="569,240" path="m3758,3389r569,l4327,3149r-569,l3758,3389xe" fillcolor="#edf1f8" stroked="f">
                <v:path arrowok="t"/>
              </v:shape>
            </v:group>
            <v:group id="_x0000_s1508" style="position:absolute;left:4399;top:3108;width:293;height:281" coordorigin="4399,3108" coordsize="293,281">
              <v:shape id="_x0000_s1509" style="position:absolute;left:4399;top:3108;width:293;height:281" coordorigin="4399,3108" coordsize="293,281" path="m4399,3389r293,l4692,3108r-293,l4399,3389xe" fillcolor="#edf1f8" stroked="f">
                <v:path arrowok="t"/>
              </v:shape>
            </v:group>
            <v:group id="_x0000_s1510" style="position:absolute;left:4692;top:3108;width:732;height:281" coordorigin="4692,3108" coordsize="732,281">
              <v:shape id="_x0000_s1511" style="position:absolute;left:4692;top:3108;width:732;height:281" coordorigin="4692,3108" coordsize="732,281" path="m4692,3389r732,l5424,3108r-732,l4692,3389xe" fillcolor="#edf1f8" stroked="f">
                <v:path arrowok="t"/>
              </v:shape>
            </v:group>
            <v:group id="_x0000_s1512" style="position:absolute;left:4764;top:3149;width:588;height:240" coordorigin="4764,3149" coordsize="588,240">
              <v:shape id="_x0000_s1513" style="position:absolute;left:4764;top:3149;width:588;height:240" coordorigin="4764,3149" coordsize="588,240" path="m4764,3389r588,l5352,3149r-588,l4764,3389xe" fillcolor="#edf1f8" stroked="f">
                <v:path arrowok="t"/>
              </v:shape>
            </v:group>
            <v:group id="_x0000_s1514" style="position:absolute;left:5424;top:3108;width:543;height:281" coordorigin="5424,3108" coordsize="543,281">
              <v:shape id="_x0000_s1515" style="position:absolute;left:5424;top:3108;width:543;height:281" coordorigin="5424,3108" coordsize="543,281" path="m5424,3389r542,l5966,3108r-542,l5424,3389xe" fillcolor="#edf1f8" stroked="f">
                <v:path arrowok="t"/>
              </v:shape>
            </v:group>
            <v:group id="_x0000_s1516" style="position:absolute;left:5496;top:3149;width:404;height:240" coordorigin="5496,3149" coordsize="404,240">
              <v:shape id="_x0000_s1517" style="position:absolute;left:5496;top:3149;width:404;height:240" coordorigin="5496,3149" coordsize="404,240" path="m5496,3389r403,l5899,3149r-403,l5496,3389xe" fillcolor="#edf1f8" stroked="f">
                <v:path arrowok="t"/>
              </v:shape>
            </v:group>
            <v:group id="_x0000_s1518" style="position:absolute;left:5976;top:3108;width:828;height:281" coordorigin="5976,3108" coordsize="828,281">
              <v:shape id="_x0000_s1519" style="position:absolute;left:5976;top:3108;width:828;height:281" coordorigin="5976,3108" coordsize="828,281" path="m5976,3389r828,l6804,3108r-828,l5976,3389xe" fillcolor="#edf1f8" stroked="f">
                <v:path arrowok="t"/>
              </v:shape>
            </v:group>
            <v:group id="_x0000_s1520" style="position:absolute;left:6043;top:3149;width:689;height:240" coordorigin="6043,3149" coordsize="689,240">
              <v:shape id="_x0000_s1521" style="position:absolute;left:6043;top:3149;width:689;height:240" coordorigin="6043,3149" coordsize="689,240" path="m6043,3389r689,l6732,3149r-689,l6043,3389xe" fillcolor="#edf1f8" stroked="f">
                <v:path arrowok="t"/>
              </v:shape>
            </v:group>
            <v:group id="_x0000_s1522" style="position:absolute;left:6804;top:3108;width:572;height:281" coordorigin="6804,3108" coordsize="572,281">
              <v:shape id="_x0000_s1523" style="position:absolute;left:6804;top:3108;width:572;height:281" coordorigin="6804,3108" coordsize="572,281" path="m6804,3389r571,l7375,3108r-571,l6804,3389xe" fillcolor="#edf1f8" stroked="f">
                <v:path arrowok="t"/>
              </v:shape>
            </v:group>
            <v:group id="_x0000_s1524" style="position:absolute;left:6876;top:3149;width:428;height:240" coordorigin="6876,3149" coordsize="428,240">
              <v:shape id="_x0000_s1525" style="position:absolute;left:6876;top:3149;width:428;height:240" coordorigin="6876,3149" coordsize="428,240" path="m6876,3389r427,l7303,3149r-427,l6876,3389xe" fillcolor="#edf1f8" stroked="f">
                <v:path arrowok="t"/>
              </v:shape>
            </v:group>
            <v:group id="_x0000_s1526" style="position:absolute;left:7375;top:3108;width:627;height:281" coordorigin="7375,3108" coordsize="627,281">
              <v:shape id="_x0000_s1527" style="position:absolute;left:7375;top:3108;width:627;height:281" coordorigin="7375,3108" coordsize="627,281" path="m7375,3389r627,l8002,3108r-627,l7375,3389xe" fillcolor="#edf1f8" stroked="f">
                <v:path arrowok="t"/>
              </v:shape>
            </v:group>
            <v:group id="_x0000_s1528" style="position:absolute;left:7447;top:3149;width:488;height:240" coordorigin="7447,3149" coordsize="488,240">
              <v:shape id="_x0000_s1529" style="position:absolute;left:7447;top:3149;width:488;height:240" coordorigin="7447,3149" coordsize="488,240" path="m7447,3389r487,l7934,3149r-487,l7447,3389xe" fillcolor="#edf1f8" stroked="f">
                <v:path arrowok="t"/>
              </v:shape>
            </v:group>
            <v:group id="_x0000_s1530" style="position:absolute;left:8011;top:3108;width:809;height:281" coordorigin="8011,3108" coordsize="809,281">
              <v:shape id="_x0000_s1531" style="position:absolute;left:8011;top:3108;width:809;height:281" coordorigin="8011,3108" coordsize="809,281" path="m8011,3389r809,l8820,3108r-809,l8011,3389xe" fillcolor="#edf1f8" stroked="f">
                <v:path arrowok="t"/>
              </v:shape>
            </v:group>
            <v:group id="_x0000_s1532" style="position:absolute;left:8078;top:3149;width:670;height:240" coordorigin="8078,3149" coordsize="670,240">
              <v:shape id="_x0000_s1533" style="position:absolute;left:8078;top:3149;width:670;height:240" coordorigin="8078,3149" coordsize="670,240" path="m8078,3389r670,l8748,3149r-670,l8078,3389xe" fillcolor="#edf1f8" stroked="f">
                <v:path arrowok="t"/>
              </v:shape>
            </v:group>
            <v:group id="_x0000_s1534" style="position:absolute;left:8820;top:3108;width:780;height:281" coordorigin="8820,3108" coordsize="780,281">
              <v:shape id="_x0000_s1535" style="position:absolute;left:8820;top:3108;width:780;height:281" coordorigin="8820,3108" coordsize="780,281" path="m8820,3389r780,l9600,3108r-780,l8820,3389xe" fillcolor="#edf1f8" stroked="f">
                <v:path arrowok="t"/>
              </v:shape>
            </v:group>
            <v:group id="_x0000_s1536" style="position:absolute;left:8892;top:3149;width:636;height:240" coordorigin="8892,3149" coordsize="636,240">
              <v:shape id="_x0000_s1537" style="position:absolute;left:8892;top:3149;width:636;height:240" coordorigin="8892,3149" coordsize="636,240" path="m8892,3389r636,l9528,3149r-636,l8892,3389xe" fillcolor="#edf1f8" stroked="f">
                <v:path arrowok="t"/>
              </v:shape>
            </v:group>
            <v:group id="_x0000_s1538" style="position:absolute;left:9600;top:3108;width:627;height:281" coordorigin="9600,3108" coordsize="627,281">
              <v:shape id="_x0000_s1539" style="position:absolute;left:9600;top:3108;width:627;height:281" coordorigin="9600,3108" coordsize="627,281" path="m9600,3389r626,l10226,3108r-626,l9600,3389xe" fillcolor="#edf1f8" stroked="f">
                <v:path arrowok="t"/>
              </v:shape>
            </v:group>
            <v:group id="_x0000_s1540" style="position:absolute;left:9672;top:3149;width:488;height:240" coordorigin="9672,3149" coordsize="488,240">
              <v:shape id="_x0000_s1541" style="position:absolute;left:9672;top:3149;width:488;height:240" coordorigin="9672,3149" coordsize="488,240" path="m9672,3389r487,l10159,3149r-487,l9672,3389xe" fillcolor="#edf1f8" stroked="f">
                <v:path arrowok="t"/>
              </v:shape>
            </v:group>
            <v:group id="_x0000_s1542" style="position:absolute;left:10236;top:3108;width:812;height:281" coordorigin="10236,3108" coordsize="812,281">
              <v:shape id="_x0000_s1543" style="position:absolute;left:10236;top:3108;width:812;height:281" coordorigin="10236,3108" coordsize="812,281" path="m10236,3389r811,l11047,3108r-811,l10236,3389xe" fillcolor="#edf1f8" stroked="f">
                <v:path arrowok="t"/>
              </v:shape>
            </v:group>
            <v:group id="_x0000_s1544" style="position:absolute;left:10303;top:3149;width:672;height:240" coordorigin="10303,3149" coordsize="672,240">
              <v:shape id="_x0000_s1545" style="position:absolute;left:10303;top:3149;width:672;height:240" coordorigin="10303,3149" coordsize="672,240" path="m10303,3389r672,l10975,3149r-672,l10303,3389xe" fillcolor="#edf1f8" stroked="f">
                <v:path arrowok="t"/>
              </v:shape>
            </v:group>
            <v:group id="_x0000_s1546" style="position:absolute;left:11047;top:3108;width:780;height:281" coordorigin="11047,3108" coordsize="780,281">
              <v:shape id="_x0000_s1547" style="position:absolute;left:11047;top:3108;width:780;height:281" coordorigin="11047,3108" coordsize="780,281" path="m11047,3389r780,l11827,3108r-780,l11047,3389xe" fillcolor="#edf1f8" stroked="f">
                <v:path arrowok="t"/>
              </v:shape>
            </v:group>
            <v:group id="_x0000_s1548" style="position:absolute;left:11119;top:3149;width:637;height:240" coordorigin="11119,3149" coordsize="637,240">
              <v:shape id="_x0000_s1549" style="position:absolute;left:11119;top:3149;width:637;height:240" coordorigin="11119,3149" coordsize="637,240" path="m11119,3389r636,l11755,3149r-636,l11119,3389xe" fillcolor="#edf1f8" stroked="f">
                <v:path arrowok="t"/>
              </v:shape>
            </v:group>
            <v:group id="_x0000_s1550" style="position:absolute;left:11827;top:3108;width:624;height:281" coordorigin="11827,3108" coordsize="624,281">
              <v:shape id="_x0000_s1551" style="position:absolute;left:11827;top:3108;width:624;height:281" coordorigin="11827,3108" coordsize="624,281" path="m11827,3389r624,l12451,3108r-624,l11827,3389xe" fillcolor="#edf1f8" stroked="f">
                <v:path arrowok="t"/>
              </v:shape>
            </v:group>
            <v:group id="_x0000_s1552" style="position:absolute;left:11899;top:3149;width:485;height:240" coordorigin="11899,3149" coordsize="485,240">
              <v:shape id="_x0000_s1553" style="position:absolute;left:11899;top:3149;width:485;height:240" coordorigin="11899,3149" coordsize="485,240" path="m11899,3389r485,l12384,3149r-485,l11899,3389xe" fillcolor="#edf1f8" stroked="f">
                <v:path arrowok="t"/>
              </v:shape>
            </v:group>
            <v:group id="_x0000_s1554" style="position:absolute;left:12461;top:3108;width:812;height:281" coordorigin="12461,3108" coordsize="812,281">
              <v:shape id="_x0000_s1555" style="position:absolute;left:12461;top:3108;width:812;height:281" coordorigin="12461,3108" coordsize="812,281" path="m12461,3389r811,l13272,3108r-811,l12461,3389xe" fillcolor="#edf1f8" stroked="f">
                <v:path arrowok="t"/>
              </v:shape>
            </v:group>
            <v:group id="_x0000_s1556" style="position:absolute;left:12528;top:3149;width:672;height:240" coordorigin="12528,3149" coordsize="672,240">
              <v:shape id="_x0000_s1557" style="position:absolute;left:12528;top:3149;width:672;height:240" coordorigin="12528,3149" coordsize="672,240" path="m12528,3389r672,l13200,3149r-672,l12528,3389xe" fillcolor="#edf1f8" stroked="f">
                <v:path arrowok="t"/>
              </v:shape>
            </v:group>
            <v:group id="_x0000_s1558" style="position:absolute;left:13272;top:3108;width:572;height:281" coordorigin="13272,3108" coordsize="572,281">
              <v:shape id="_x0000_s1559" style="position:absolute;left:13272;top:3108;width:572;height:281" coordorigin="13272,3108" coordsize="572,281" path="m13272,3389r571,l13843,3108r-571,l13272,3389xe" fillcolor="#edf1f8" stroked="f">
                <v:path arrowok="t"/>
              </v:shape>
            </v:group>
            <v:group id="_x0000_s1560" style="position:absolute;left:13344;top:3149;width:428;height:240" coordorigin="13344,3149" coordsize="428,240">
              <v:shape id="_x0000_s1561" style="position:absolute;left:13344;top:3149;width:428;height:240" coordorigin="13344,3149" coordsize="428,240" path="m13344,3389r427,l13771,3149r-427,l13344,3389xe" fillcolor="#edf1f8" stroked="f">
                <v:path arrowok="t"/>
              </v:shape>
            </v:group>
            <v:group id="_x0000_s1562" style="position:absolute;left:13843;top:3108;width:629;height:281" coordorigin="13843,3108" coordsize="629,281">
              <v:shape id="_x0000_s1563" style="position:absolute;left:13843;top:3108;width:629;height:281" coordorigin="13843,3108" coordsize="629,281" path="m13843,3389r629,l14472,3108r-629,l13843,3389xe" fillcolor="#edf1f8" stroked="f">
                <v:path arrowok="t"/>
              </v:shape>
            </v:group>
            <v:group id="_x0000_s1564" style="position:absolute;left:13915;top:3149;width:485;height:240" coordorigin="13915,3149" coordsize="485,240">
              <v:shape id="_x0000_s1565" style="position:absolute;left:13915;top:3149;width:485;height:240" coordorigin="13915,3149" coordsize="485,240" path="m13915,3389r485,l14400,3149r-485,l13915,3389xe" fillcolor="#edf1f8" stroked="f">
                <v:path arrowok="t"/>
              </v:shape>
            </v:group>
            <v:group id="_x0000_s1566" style="position:absolute;left:1990;top:3389;width:72;height:281" coordorigin="1990,3389" coordsize="72,281">
              <v:shape id="_x0000_s1567" style="position:absolute;left:1990;top:3389;width:72;height:281" coordorigin="1990,3389" coordsize="72,281" path="m1990,3669r72,l2062,3389r-72,l1990,3669xe" fillcolor="#edf1f8" stroked="f">
                <v:path arrowok="t"/>
              </v:shape>
            </v:group>
            <v:group id="_x0000_s1568" style="position:absolute;left:1368;top:3389;width:72;height:281" coordorigin="1368,3389" coordsize="72,281">
              <v:shape id="_x0000_s1569" style="position:absolute;left:1368;top:3389;width:72;height:281" coordorigin="1368,3389" coordsize="72,281" path="m1368,3669r72,l1440,3389r-72,l1368,3669xe" fillcolor="#edf1f8" stroked="f">
                <v:path arrowok="t"/>
              </v:shape>
            </v:group>
            <v:group id="_x0000_s1570" style="position:absolute;left:1440;top:3389;width:550;height:281" coordorigin="1440,3389" coordsize="550,281">
              <v:shape id="_x0000_s1571" style="position:absolute;left:1440;top:3389;width:550;height:281" coordorigin="1440,3389" coordsize="550,281" path="m1440,3669r550,l1990,3389r-550,l1440,3669xe" fillcolor="#edf1f8" stroked="f">
                <v:path arrowok="t"/>
              </v:shape>
            </v:group>
            <v:group id="_x0000_s1572" style="position:absolute;left:2062;top:3389;width:984;height:281" coordorigin="2062,3389" coordsize="984,281">
              <v:shape id="_x0000_s1573" style="position:absolute;left:2062;top:3389;width:984;height:281" coordorigin="2062,3389" coordsize="984,281" path="m2062,3669r984,l3046,3389r-984,l2062,3669xe" fillcolor="#edf1f8" stroked="f">
                <v:path arrowok="t"/>
              </v:shape>
            </v:group>
            <v:group id="_x0000_s1574" style="position:absolute;left:2134;top:3429;width:840;height:240" coordorigin="2134,3429" coordsize="840,240">
              <v:shape id="_x0000_s1575" style="position:absolute;left:2134;top:3429;width:840;height:240" coordorigin="2134,3429" coordsize="840,240" path="m2134,3669r840,l2974,3429r-840,l2134,3669xe" fillcolor="#edf1f8" stroked="f">
                <v:path arrowok="t"/>
              </v:shape>
            </v:group>
            <v:group id="_x0000_s1576" style="position:absolute;left:3046;top:3389;width:641;height:281" coordorigin="3046,3389" coordsize="641,281">
              <v:shape id="_x0000_s1577" style="position:absolute;left:3046;top:3389;width:641;height:281" coordorigin="3046,3389" coordsize="641,281" path="m3046,3669r640,l3686,3389r-640,l3046,3669xe" fillcolor="#edf1f8" stroked="f">
                <v:path arrowok="t"/>
              </v:shape>
            </v:group>
            <v:group id="_x0000_s1578" style="position:absolute;left:3118;top:3429;width:497;height:240" coordorigin="3118,3429" coordsize="497,240">
              <v:shape id="_x0000_s1579" style="position:absolute;left:3118;top:3429;width:497;height:240" coordorigin="3118,3429" coordsize="497,240" path="m3118,3669r496,l3614,3429r-496,l3118,3669xe" fillcolor="#edf1f8" stroked="f">
                <v:path arrowok="t"/>
              </v:shape>
            </v:group>
            <v:group id="_x0000_s1580" style="position:absolute;left:3686;top:3389;width:713;height:281" coordorigin="3686,3389" coordsize="713,281">
              <v:shape id="_x0000_s1581" style="position:absolute;left:3686;top:3389;width:713;height:281" coordorigin="3686,3389" coordsize="713,281" path="m3686,3669r713,l4399,3389r-713,l3686,3669xe" fillcolor="#edf1f8" stroked="f">
                <v:path arrowok="t"/>
              </v:shape>
            </v:group>
            <v:group id="_x0000_s1582" style="position:absolute;left:3758;top:3429;width:569;height:240" coordorigin="3758,3429" coordsize="569,240">
              <v:shape id="_x0000_s1583" style="position:absolute;left:3758;top:3429;width:569;height:240" coordorigin="3758,3429" coordsize="569,240" path="m3758,3669r569,l4327,3429r-569,l3758,3669xe" fillcolor="#edf1f8" stroked="f">
                <v:path arrowok="t"/>
              </v:shape>
            </v:group>
            <v:group id="_x0000_s1584" style="position:absolute;left:4399;top:3389;width:293;height:281" coordorigin="4399,3389" coordsize="293,281">
              <v:shape id="_x0000_s1585" style="position:absolute;left:4399;top:3389;width:293;height:281" coordorigin="4399,3389" coordsize="293,281" path="m4399,3669r293,l4692,3389r-293,l4399,3669xe" fillcolor="#edf1f8" stroked="f">
                <v:path arrowok="t"/>
              </v:shape>
            </v:group>
            <v:group id="_x0000_s1586" style="position:absolute;left:4692;top:3389;width:732;height:281" coordorigin="4692,3389" coordsize="732,281">
              <v:shape id="_x0000_s1587" style="position:absolute;left:4692;top:3389;width:732;height:281" coordorigin="4692,3389" coordsize="732,281" path="m4692,3669r732,l5424,3389r-732,l4692,3669xe" fillcolor="#edf1f8" stroked="f">
                <v:path arrowok="t"/>
              </v:shape>
            </v:group>
            <v:group id="_x0000_s1588" style="position:absolute;left:4764;top:3429;width:588;height:240" coordorigin="4764,3429" coordsize="588,240">
              <v:shape id="_x0000_s1589" style="position:absolute;left:4764;top:3429;width:588;height:240" coordorigin="4764,3429" coordsize="588,240" path="m4764,3669r588,l5352,3429r-588,l4764,3669xe" fillcolor="#edf1f8" stroked="f">
                <v:path arrowok="t"/>
              </v:shape>
            </v:group>
            <v:group id="_x0000_s1590" style="position:absolute;left:5424;top:3389;width:543;height:281" coordorigin="5424,3389" coordsize="543,281">
              <v:shape id="_x0000_s1591" style="position:absolute;left:5424;top:3389;width:543;height:281" coordorigin="5424,3389" coordsize="543,281" path="m5424,3669r542,l5966,3389r-542,l5424,3669xe" fillcolor="#edf1f8" stroked="f">
                <v:path arrowok="t"/>
              </v:shape>
            </v:group>
            <v:group id="_x0000_s1592" style="position:absolute;left:5496;top:3429;width:404;height:240" coordorigin="5496,3429" coordsize="404,240">
              <v:shape id="_x0000_s1593" style="position:absolute;left:5496;top:3429;width:404;height:240" coordorigin="5496,3429" coordsize="404,240" path="m5496,3669r403,l5899,3429r-403,l5496,3669xe" fillcolor="#edf1f8" stroked="f">
                <v:path arrowok="t"/>
              </v:shape>
            </v:group>
            <v:group id="_x0000_s1594" style="position:absolute;left:5976;top:3389;width:828;height:281" coordorigin="5976,3389" coordsize="828,281">
              <v:shape id="_x0000_s1595" style="position:absolute;left:5976;top:3389;width:828;height:281" coordorigin="5976,3389" coordsize="828,281" path="m5976,3669r828,l6804,3389r-828,l5976,3669xe" fillcolor="#edf1f8" stroked="f">
                <v:path arrowok="t"/>
              </v:shape>
            </v:group>
            <v:group id="_x0000_s1596" style="position:absolute;left:6043;top:3429;width:689;height:240" coordorigin="6043,3429" coordsize="689,240">
              <v:shape id="_x0000_s1597" style="position:absolute;left:6043;top:3429;width:689;height:240" coordorigin="6043,3429" coordsize="689,240" path="m6043,3669r689,l6732,3429r-689,l6043,3669xe" fillcolor="#edf1f8" stroked="f">
                <v:path arrowok="t"/>
              </v:shape>
            </v:group>
            <v:group id="_x0000_s1598" style="position:absolute;left:6804;top:3389;width:572;height:281" coordorigin="6804,3389" coordsize="572,281">
              <v:shape id="_x0000_s1599" style="position:absolute;left:6804;top:3389;width:572;height:281" coordorigin="6804,3389" coordsize="572,281" path="m6804,3669r571,l7375,3389r-571,l6804,3669xe" fillcolor="#edf1f8" stroked="f">
                <v:path arrowok="t"/>
              </v:shape>
            </v:group>
            <v:group id="_x0000_s1600" style="position:absolute;left:6876;top:3429;width:428;height:240" coordorigin="6876,3429" coordsize="428,240">
              <v:shape id="_x0000_s1601" style="position:absolute;left:6876;top:3429;width:428;height:240" coordorigin="6876,3429" coordsize="428,240" path="m6876,3669r427,l7303,3429r-427,l6876,3669xe" fillcolor="#edf1f8" stroked="f">
                <v:path arrowok="t"/>
              </v:shape>
            </v:group>
            <v:group id="_x0000_s1602" style="position:absolute;left:7375;top:3389;width:627;height:281" coordorigin="7375,3389" coordsize="627,281">
              <v:shape id="_x0000_s1603" style="position:absolute;left:7375;top:3389;width:627;height:281" coordorigin="7375,3389" coordsize="627,281" path="m7375,3669r627,l8002,3389r-627,l7375,3669xe" fillcolor="#edf1f8" stroked="f">
                <v:path arrowok="t"/>
              </v:shape>
            </v:group>
            <v:group id="_x0000_s1604" style="position:absolute;left:7447;top:3429;width:488;height:240" coordorigin="7447,3429" coordsize="488,240">
              <v:shape id="_x0000_s1605" style="position:absolute;left:7447;top:3429;width:488;height:240" coordorigin="7447,3429" coordsize="488,240" path="m7447,3669r487,l7934,3429r-487,l7447,3669xe" fillcolor="#edf1f8" stroked="f">
                <v:path arrowok="t"/>
              </v:shape>
            </v:group>
            <v:group id="_x0000_s1606" style="position:absolute;left:8011;top:3389;width:809;height:281" coordorigin="8011,3389" coordsize="809,281">
              <v:shape id="_x0000_s1607" style="position:absolute;left:8011;top:3389;width:809;height:281" coordorigin="8011,3389" coordsize="809,281" path="m8011,3669r809,l8820,3389r-809,l8011,3669xe" fillcolor="#edf1f8" stroked="f">
                <v:path arrowok="t"/>
              </v:shape>
            </v:group>
            <v:group id="_x0000_s1608" style="position:absolute;left:8078;top:3429;width:670;height:240" coordorigin="8078,3429" coordsize="670,240">
              <v:shape id="_x0000_s1609" style="position:absolute;left:8078;top:3429;width:670;height:240" coordorigin="8078,3429" coordsize="670,240" path="m8078,3669r670,l8748,3429r-670,l8078,3669xe" fillcolor="#edf1f8" stroked="f">
                <v:path arrowok="t"/>
              </v:shape>
            </v:group>
            <v:group id="_x0000_s1610" style="position:absolute;left:8820;top:3389;width:780;height:281" coordorigin="8820,3389" coordsize="780,281">
              <v:shape id="_x0000_s1611" style="position:absolute;left:8820;top:3389;width:780;height:281" coordorigin="8820,3389" coordsize="780,281" path="m8820,3669r780,l9600,3389r-780,l8820,3669xe" fillcolor="#edf1f8" stroked="f">
                <v:path arrowok="t"/>
              </v:shape>
            </v:group>
            <v:group id="_x0000_s1612" style="position:absolute;left:8892;top:3429;width:636;height:240" coordorigin="8892,3429" coordsize="636,240">
              <v:shape id="_x0000_s1613" style="position:absolute;left:8892;top:3429;width:636;height:240" coordorigin="8892,3429" coordsize="636,240" path="m8892,3669r636,l9528,3429r-636,l8892,3669xe" fillcolor="#edf1f8" stroked="f">
                <v:path arrowok="t"/>
              </v:shape>
            </v:group>
            <v:group id="_x0000_s1614" style="position:absolute;left:9600;top:3389;width:627;height:281" coordorigin="9600,3389" coordsize="627,281">
              <v:shape id="_x0000_s1615" style="position:absolute;left:9600;top:3389;width:627;height:281" coordorigin="9600,3389" coordsize="627,281" path="m9600,3669r626,l10226,3389r-626,l9600,3669xe" fillcolor="#edf1f8" stroked="f">
                <v:path arrowok="t"/>
              </v:shape>
            </v:group>
            <v:group id="_x0000_s1616" style="position:absolute;left:9672;top:3429;width:488;height:240" coordorigin="9672,3429" coordsize="488,240">
              <v:shape id="_x0000_s1617" style="position:absolute;left:9672;top:3429;width:488;height:240" coordorigin="9672,3429" coordsize="488,240" path="m9672,3669r487,l10159,3429r-487,l9672,3669xe" fillcolor="#edf1f8" stroked="f">
                <v:path arrowok="t"/>
              </v:shape>
            </v:group>
            <v:group id="_x0000_s1618" style="position:absolute;left:10236;top:3389;width:812;height:281" coordorigin="10236,3389" coordsize="812,281">
              <v:shape id="_x0000_s1619" style="position:absolute;left:10236;top:3389;width:812;height:281" coordorigin="10236,3389" coordsize="812,281" path="m10236,3669r811,l11047,3389r-811,l10236,3669xe" fillcolor="#edf1f8" stroked="f">
                <v:path arrowok="t"/>
              </v:shape>
            </v:group>
            <v:group id="_x0000_s1620" style="position:absolute;left:10303;top:3429;width:672;height:240" coordorigin="10303,3429" coordsize="672,240">
              <v:shape id="_x0000_s1621" style="position:absolute;left:10303;top:3429;width:672;height:240" coordorigin="10303,3429" coordsize="672,240" path="m10303,3669r672,l10975,3429r-672,l10303,3669xe" fillcolor="#edf1f8" stroked="f">
                <v:path arrowok="t"/>
              </v:shape>
            </v:group>
            <v:group id="_x0000_s1622" style="position:absolute;left:11047;top:3389;width:780;height:281" coordorigin="11047,3389" coordsize="780,281">
              <v:shape id="_x0000_s1623" style="position:absolute;left:11047;top:3389;width:780;height:281" coordorigin="11047,3389" coordsize="780,281" path="m11047,3669r780,l11827,3389r-780,l11047,3669xe" fillcolor="#edf1f8" stroked="f">
                <v:path arrowok="t"/>
              </v:shape>
            </v:group>
            <v:group id="_x0000_s1624" style="position:absolute;left:11119;top:3429;width:637;height:240" coordorigin="11119,3429" coordsize="637,240">
              <v:shape id="_x0000_s1625" style="position:absolute;left:11119;top:3429;width:637;height:240" coordorigin="11119,3429" coordsize="637,240" path="m11119,3669r636,l11755,3429r-636,l11119,3669xe" fillcolor="#edf1f8" stroked="f">
                <v:path arrowok="t"/>
              </v:shape>
            </v:group>
            <v:group id="_x0000_s1626" style="position:absolute;left:11827;top:3389;width:624;height:281" coordorigin="11827,3389" coordsize="624,281">
              <v:shape id="_x0000_s1627" style="position:absolute;left:11827;top:3389;width:624;height:281" coordorigin="11827,3389" coordsize="624,281" path="m11827,3669r624,l12451,3389r-624,l11827,3669xe" fillcolor="#edf1f8" stroked="f">
                <v:path arrowok="t"/>
              </v:shape>
            </v:group>
            <v:group id="_x0000_s1628" style="position:absolute;left:11899;top:3429;width:485;height:240" coordorigin="11899,3429" coordsize="485,240">
              <v:shape id="_x0000_s1629" style="position:absolute;left:11899;top:3429;width:485;height:240" coordorigin="11899,3429" coordsize="485,240" path="m11899,3669r485,l12384,3429r-485,l11899,3669xe" fillcolor="#edf1f8" stroked="f">
                <v:path arrowok="t"/>
              </v:shape>
            </v:group>
            <v:group id="_x0000_s1630" style="position:absolute;left:12461;top:3389;width:812;height:281" coordorigin="12461,3389" coordsize="812,281">
              <v:shape id="_x0000_s1631" style="position:absolute;left:12461;top:3389;width:812;height:281" coordorigin="12461,3389" coordsize="812,281" path="m12461,3669r811,l13272,3389r-811,l12461,3669xe" fillcolor="#edf1f8" stroked="f">
                <v:path arrowok="t"/>
              </v:shape>
            </v:group>
            <v:group id="_x0000_s1632" style="position:absolute;left:12528;top:3429;width:672;height:240" coordorigin="12528,3429" coordsize="672,240">
              <v:shape id="_x0000_s1633" style="position:absolute;left:12528;top:3429;width:672;height:240" coordorigin="12528,3429" coordsize="672,240" path="m12528,3669r672,l13200,3429r-672,l12528,3669xe" fillcolor="#edf1f8" stroked="f">
                <v:path arrowok="t"/>
              </v:shape>
            </v:group>
            <v:group id="_x0000_s1634" style="position:absolute;left:13272;top:3389;width:572;height:281" coordorigin="13272,3389" coordsize="572,281">
              <v:shape id="_x0000_s1635" style="position:absolute;left:13272;top:3389;width:572;height:281" coordorigin="13272,3389" coordsize="572,281" path="m13272,3669r571,l13843,3389r-571,l13272,3669xe" fillcolor="#edf1f8" stroked="f">
                <v:path arrowok="t"/>
              </v:shape>
            </v:group>
            <v:group id="_x0000_s1636" style="position:absolute;left:13344;top:3429;width:428;height:240" coordorigin="13344,3429" coordsize="428,240">
              <v:shape id="_x0000_s1637" style="position:absolute;left:13344;top:3429;width:428;height:240" coordorigin="13344,3429" coordsize="428,240" path="m13344,3669r427,l13771,3429r-427,l13344,3669xe" fillcolor="#edf1f8" stroked="f">
                <v:path arrowok="t"/>
              </v:shape>
            </v:group>
            <v:group id="_x0000_s1638" style="position:absolute;left:13843;top:3389;width:629;height:281" coordorigin="13843,3389" coordsize="629,281">
              <v:shape id="_x0000_s1639" style="position:absolute;left:13843;top:3389;width:629;height:281" coordorigin="13843,3389" coordsize="629,281" path="m13843,3669r629,l14472,3389r-629,l13843,3669xe" fillcolor="#edf1f8" stroked="f">
                <v:path arrowok="t"/>
              </v:shape>
            </v:group>
            <v:group id="_x0000_s1640" style="position:absolute;left:13915;top:3429;width:485;height:240" coordorigin="13915,3429" coordsize="485,240">
              <v:shape id="_x0000_s1641" style="position:absolute;left:13915;top:3429;width:485;height:240" coordorigin="13915,3429" coordsize="485,240" path="m13915,3669r485,l14400,3429r-485,l13915,3669xe" fillcolor="#edf1f8" stroked="f">
                <v:path arrowok="t"/>
              </v:shape>
            </v:group>
            <v:group id="_x0000_s1642" style="position:absolute;left:1990;top:3669;width:72;height:279" coordorigin="1990,3669" coordsize="72,279">
              <v:shape id="_x0000_s1643" style="position:absolute;left:1990;top:3669;width:72;height:279" coordorigin="1990,3669" coordsize="72,279" path="m1990,3948r72,l2062,3669r-72,l1990,3948xe" fillcolor="#edf1f8" stroked="f">
                <v:path arrowok="t"/>
              </v:shape>
            </v:group>
            <v:group id="_x0000_s1644" style="position:absolute;left:1368;top:3669;width:72;height:279" coordorigin="1368,3669" coordsize="72,279">
              <v:shape id="_x0000_s1645" style="position:absolute;left:1368;top:3669;width:72;height:279" coordorigin="1368,3669" coordsize="72,279" path="m1368,3948r72,l1440,3669r-72,l1368,3948xe" fillcolor="#edf1f8" stroked="f">
                <v:path arrowok="t"/>
              </v:shape>
            </v:group>
            <v:group id="_x0000_s1646" style="position:absolute;left:1440;top:3669;width:550;height:279" coordorigin="1440,3669" coordsize="550,279">
              <v:shape id="_x0000_s1647" style="position:absolute;left:1440;top:3669;width:550;height:279" coordorigin="1440,3669" coordsize="550,279" path="m1440,3948r550,l1990,3669r-550,l1440,3948xe" fillcolor="#edf1f8" stroked="f">
                <v:path arrowok="t"/>
              </v:shape>
            </v:group>
            <v:group id="_x0000_s1648" style="position:absolute;left:2062;top:3669;width:984;height:279" coordorigin="2062,3669" coordsize="984,279">
              <v:shape id="_x0000_s1649" style="position:absolute;left:2062;top:3669;width:984;height:279" coordorigin="2062,3669" coordsize="984,279" path="m2062,3948r984,l3046,3669r-984,l2062,3948xe" fillcolor="#edf1f8" stroked="f">
                <v:path arrowok="t"/>
              </v:shape>
            </v:group>
            <v:group id="_x0000_s1650" style="position:absolute;left:2134;top:3708;width:840;height:240" coordorigin="2134,3708" coordsize="840,240">
              <v:shape id="_x0000_s1651" style="position:absolute;left:2134;top:3708;width:840;height:240" coordorigin="2134,3708" coordsize="840,240" path="m2134,3948r840,l2974,3708r-840,l2134,3948xe" fillcolor="#edf1f8" stroked="f">
                <v:path arrowok="t"/>
              </v:shape>
            </v:group>
            <v:group id="_x0000_s1652" style="position:absolute;left:3046;top:3669;width:641;height:279" coordorigin="3046,3669" coordsize="641,279">
              <v:shape id="_x0000_s1653" style="position:absolute;left:3046;top:3669;width:641;height:279" coordorigin="3046,3669" coordsize="641,279" path="m3046,3948r640,l3686,3669r-640,l3046,3948xe" fillcolor="#edf1f8" stroked="f">
                <v:path arrowok="t"/>
              </v:shape>
            </v:group>
            <v:group id="_x0000_s1654" style="position:absolute;left:3118;top:3708;width:497;height:240" coordorigin="3118,3708" coordsize="497,240">
              <v:shape id="_x0000_s1655" style="position:absolute;left:3118;top:3708;width:497;height:240" coordorigin="3118,3708" coordsize="497,240" path="m3118,3948r496,l3614,3708r-496,l3118,3948xe" fillcolor="#edf1f8" stroked="f">
                <v:path arrowok="t"/>
              </v:shape>
            </v:group>
            <v:group id="_x0000_s1656" style="position:absolute;left:3686;top:3669;width:713;height:279" coordorigin="3686,3669" coordsize="713,279">
              <v:shape id="_x0000_s1657" style="position:absolute;left:3686;top:3669;width:713;height:279" coordorigin="3686,3669" coordsize="713,279" path="m3686,3948r713,l4399,3669r-713,l3686,3948xe" fillcolor="#edf1f8" stroked="f">
                <v:path arrowok="t"/>
              </v:shape>
            </v:group>
            <v:group id="_x0000_s1658" style="position:absolute;left:3758;top:3708;width:569;height:240" coordorigin="3758,3708" coordsize="569,240">
              <v:shape id="_x0000_s1659" style="position:absolute;left:3758;top:3708;width:569;height:240" coordorigin="3758,3708" coordsize="569,240" path="m3758,3948r569,l4327,3708r-569,l3758,3948xe" fillcolor="#edf1f8" stroked="f">
                <v:path arrowok="t"/>
              </v:shape>
            </v:group>
            <v:group id="_x0000_s1660" style="position:absolute;left:4399;top:3669;width:293;height:279" coordorigin="4399,3669" coordsize="293,279">
              <v:shape id="_x0000_s1661" style="position:absolute;left:4399;top:3669;width:293;height:279" coordorigin="4399,3669" coordsize="293,279" path="m4399,3948r293,l4692,3669r-293,l4399,3948xe" fillcolor="#edf1f8" stroked="f">
                <v:path arrowok="t"/>
              </v:shape>
            </v:group>
            <v:group id="_x0000_s1662" style="position:absolute;left:4692;top:3669;width:732;height:279" coordorigin="4692,3669" coordsize="732,279">
              <v:shape id="_x0000_s1663" style="position:absolute;left:4692;top:3669;width:732;height:279" coordorigin="4692,3669" coordsize="732,279" path="m4692,3948r732,l5424,3669r-732,l4692,3948xe" fillcolor="#edf1f8" stroked="f">
                <v:path arrowok="t"/>
              </v:shape>
            </v:group>
            <v:group id="_x0000_s1664" style="position:absolute;left:4764;top:3708;width:588;height:240" coordorigin="4764,3708" coordsize="588,240">
              <v:shape id="_x0000_s1665" style="position:absolute;left:4764;top:3708;width:588;height:240" coordorigin="4764,3708" coordsize="588,240" path="m4764,3948r588,l5352,3708r-588,l4764,3948xe" fillcolor="#edf1f8" stroked="f">
                <v:path arrowok="t"/>
              </v:shape>
            </v:group>
            <v:group id="_x0000_s1666" style="position:absolute;left:5424;top:3669;width:543;height:279" coordorigin="5424,3669" coordsize="543,279">
              <v:shape id="_x0000_s1667" style="position:absolute;left:5424;top:3669;width:543;height:279" coordorigin="5424,3669" coordsize="543,279" path="m5424,3948r542,l5966,3669r-542,l5424,3948xe" fillcolor="#edf1f8" stroked="f">
                <v:path arrowok="t"/>
              </v:shape>
            </v:group>
            <v:group id="_x0000_s1668" style="position:absolute;left:5496;top:3708;width:404;height:240" coordorigin="5496,3708" coordsize="404,240">
              <v:shape id="_x0000_s1669" style="position:absolute;left:5496;top:3708;width:404;height:240" coordorigin="5496,3708" coordsize="404,240" path="m5496,3948r403,l5899,3708r-403,l5496,3948xe" fillcolor="#edf1f8" stroked="f">
                <v:path arrowok="t"/>
              </v:shape>
            </v:group>
            <v:group id="_x0000_s1670" style="position:absolute;left:5976;top:3669;width:828;height:279" coordorigin="5976,3669" coordsize="828,279">
              <v:shape id="_x0000_s1671" style="position:absolute;left:5976;top:3669;width:828;height:279" coordorigin="5976,3669" coordsize="828,279" path="m5976,3948r828,l6804,3669r-828,l5976,3948xe" fillcolor="#edf1f8" stroked="f">
                <v:path arrowok="t"/>
              </v:shape>
            </v:group>
            <v:group id="_x0000_s1672" style="position:absolute;left:6043;top:3708;width:689;height:240" coordorigin="6043,3708" coordsize="689,240">
              <v:shape id="_x0000_s1673" style="position:absolute;left:6043;top:3708;width:689;height:240" coordorigin="6043,3708" coordsize="689,240" path="m6043,3948r689,l6732,3708r-689,l6043,3948xe" fillcolor="#edf1f8" stroked="f">
                <v:path arrowok="t"/>
              </v:shape>
            </v:group>
            <v:group id="_x0000_s1674" style="position:absolute;left:6804;top:3669;width:572;height:279" coordorigin="6804,3669" coordsize="572,279">
              <v:shape id="_x0000_s1675" style="position:absolute;left:6804;top:3669;width:572;height:279" coordorigin="6804,3669" coordsize="572,279" path="m6804,3948r571,l7375,3669r-571,l6804,3948xe" fillcolor="#edf1f8" stroked="f">
                <v:path arrowok="t"/>
              </v:shape>
            </v:group>
            <v:group id="_x0000_s1676" style="position:absolute;left:6876;top:3708;width:428;height:240" coordorigin="6876,3708" coordsize="428,240">
              <v:shape id="_x0000_s1677" style="position:absolute;left:6876;top:3708;width:428;height:240" coordorigin="6876,3708" coordsize="428,240" path="m6876,3948r427,l7303,3708r-427,l6876,3948xe" fillcolor="#edf1f8" stroked="f">
                <v:path arrowok="t"/>
              </v:shape>
            </v:group>
            <v:group id="_x0000_s1678" style="position:absolute;left:7375;top:3669;width:627;height:279" coordorigin="7375,3669" coordsize="627,279">
              <v:shape id="_x0000_s1679" style="position:absolute;left:7375;top:3669;width:627;height:279" coordorigin="7375,3669" coordsize="627,279" path="m7375,3948r627,l8002,3669r-627,l7375,3948xe" fillcolor="#edf1f8" stroked="f">
                <v:path arrowok="t"/>
              </v:shape>
            </v:group>
            <v:group id="_x0000_s1680" style="position:absolute;left:7447;top:3708;width:488;height:240" coordorigin="7447,3708" coordsize="488,240">
              <v:shape id="_x0000_s1681" style="position:absolute;left:7447;top:3708;width:488;height:240" coordorigin="7447,3708" coordsize="488,240" path="m7447,3948r487,l7934,3708r-487,l7447,3948xe" fillcolor="#edf1f8" stroked="f">
                <v:path arrowok="t"/>
              </v:shape>
            </v:group>
            <v:group id="_x0000_s1682" style="position:absolute;left:8011;top:3669;width:809;height:279" coordorigin="8011,3669" coordsize="809,279">
              <v:shape id="_x0000_s1683" style="position:absolute;left:8011;top:3669;width:809;height:279" coordorigin="8011,3669" coordsize="809,279" path="m8011,3948r809,l8820,3669r-809,l8011,3948xe" fillcolor="#edf1f8" stroked="f">
                <v:path arrowok="t"/>
              </v:shape>
            </v:group>
            <v:group id="_x0000_s1684" style="position:absolute;left:8078;top:3708;width:670;height:240" coordorigin="8078,3708" coordsize="670,240">
              <v:shape id="_x0000_s1685" style="position:absolute;left:8078;top:3708;width:670;height:240" coordorigin="8078,3708" coordsize="670,240" path="m8078,3948r670,l8748,3708r-670,l8078,3948xe" fillcolor="#edf1f8" stroked="f">
                <v:path arrowok="t"/>
              </v:shape>
            </v:group>
            <v:group id="_x0000_s1686" style="position:absolute;left:8820;top:3669;width:780;height:279" coordorigin="8820,3669" coordsize="780,279">
              <v:shape id="_x0000_s1687" style="position:absolute;left:8820;top:3669;width:780;height:279" coordorigin="8820,3669" coordsize="780,279" path="m8820,3948r780,l9600,3669r-780,l8820,3948xe" fillcolor="#edf1f8" stroked="f">
                <v:path arrowok="t"/>
              </v:shape>
            </v:group>
            <v:group id="_x0000_s1688" style="position:absolute;left:8892;top:3708;width:636;height:240" coordorigin="8892,3708" coordsize="636,240">
              <v:shape id="_x0000_s1689" style="position:absolute;left:8892;top:3708;width:636;height:240" coordorigin="8892,3708" coordsize="636,240" path="m8892,3948r636,l9528,3708r-636,l8892,3948xe" fillcolor="#edf1f8" stroked="f">
                <v:path arrowok="t"/>
              </v:shape>
            </v:group>
            <v:group id="_x0000_s1690" style="position:absolute;left:9600;top:3669;width:627;height:279" coordorigin="9600,3669" coordsize="627,279">
              <v:shape id="_x0000_s1691" style="position:absolute;left:9600;top:3669;width:627;height:279" coordorigin="9600,3669" coordsize="627,279" path="m9600,3948r626,l10226,3669r-626,l9600,3948xe" fillcolor="#edf1f8" stroked="f">
                <v:path arrowok="t"/>
              </v:shape>
            </v:group>
            <v:group id="_x0000_s1692" style="position:absolute;left:9672;top:3708;width:488;height:240" coordorigin="9672,3708" coordsize="488,240">
              <v:shape id="_x0000_s1693" style="position:absolute;left:9672;top:3708;width:488;height:240" coordorigin="9672,3708" coordsize="488,240" path="m9672,3948r487,l10159,3708r-487,l9672,3948xe" fillcolor="#edf1f8" stroked="f">
                <v:path arrowok="t"/>
              </v:shape>
            </v:group>
            <v:group id="_x0000_s1694" style="position:absolute;left:10236;top:3669;width:812;height:279" coordorigin="10236,3669" coordsize="812,279">
              <v:shape id="_x0000_s1695" style="position:absolute;left:10236;top:3669;width:812;height:279" coordorigin="10236,3669" coordsize="812,279" path="m10236,3948r811,l11047,3669r-811,l10236,3948xe" fillcolor="#edf1f8" stroked="f">
                <v:path arrowok="t"/>
              </v:shape>
            </v:group>
            <v:group id="_x0000_s1696" style="position:absolute;left:10303;top:3708;width:672;height:240" coordorigin="10303,3708" coordsize="672,240">
              <v:shape id="_x0000_s1697" style="position:absolute;left:10303;top:3708;width:672;height:240" coordorigin="10303,3708" coordsize="672,240" path="m10303,3948r672,l10975,3708r-672,l10303,3948xe" fillcolor="#edf1f8" stroked="f">
                <v:path arrowok="t"/>
              </v:shape>
            </v:group>
            <v:group id="_x0000_s1698" style="position:absolute;left:11047;top:3669;width:780;height:279" coordorigin="11047,3669" coordsize="780,279">
              <v:shape id="_x0000_s1699" style="position:absolute;left:11047;top:3669;width:780;height:279" coordorigin="11047,3669" coordsize="780,279" path="m11047,3948r780,l11827,3669r-780,l11047,3948xe" fillcolor="#edf1f8" stroked="f">
                <v:path arrowok="t"/>
              </v:shape>
            </v:group>
            <v:group id="_x0000_s1700" style="position:absolute;left:11119;top:3708;width:637;height:240" coordorigin="11119,3708" coordsize="637,240">
              <v:shape id="_x0000_s1701" style="position:absolute;left:11119;top:3708;width:637;height:240" coordorigin="11119,3708" coordsize="637,240" path="m11119,3948r636,l11755,3708r-636,l11119,3948xe" fillcolor="#edf1f8" stroked="f">
                <v:path arrowok="t"/>
              </v:shape>
            </v:group>
            <v:group id="_x0000_s1702" style="position:absolute;left:11827;top:3669;width:624;height:279" coordorigin="11827,3669" coordsize="624,279">
              <v:shape id="_x0000_s1703" style="position:absolute;left:11827;top:3669;width:624;height:279" coordorigin="11827,3669" coordsize="624,279" path="m11827,3948r624,l12451,3669r-624,l11827,3948xe" fillcolor="#edf1f8" stroked="f">
                <v:path arrowok="t"/>
              </v:shape>
            </v:group>
            <v:group id="_x0000_s1704" style="position:absolute;left:11899;top:3708;width:485;height:240" coordorigin="11899,3708" coordsize="485,240">
              <v:shape id="_x0000_s1705" style="position:absolute;left:11899;top:3708;width:485;height:240" coordorigin="11899,3708" coordsize="485,240" path="m11899,3948r485,l12384,3708r-485,l11899,3948xe" fillcolor="#edf1f8" stroked="f">
                <v:path arrowok="t"/>
              </v:shape>
            </v:group>
            <v:group id="_x0000_s1706" style="position:absolute;left:12461;top:3669;width:812;height:279" coordorigin="12461,3669" coordsize="812,279">
              <v:shape id="_x0000_s1707" style="position:absolute;left:12461;top:3669;width:812;height:279" coordorigin="12461,3669" coordsize="812,279" path="m12461,3948r811,l13272,3669r-811,l12461,3948xe" fillcolor="#edf1f8" stroked="f">
                <v:path arrowok="t"/>
              </v:shape>
            </v:group>
            <v:group id="_x0000_s1708" style="position:absolute;left:12528;top:3708;width:672;height:240" coordorigin="12528,3708" coordsize="672,240">
              <v:shape id="_x0000_s1709" style="position:absolute;left:12528;top:3708;width:672;height:240" coordorigin="12528,3708" coordsize="672,240" path="m12528,3948r672,l13200,3708r-672,l12528,3948xe" fillcolor="#edf1f8" stroked="f">
                <v:path arrowok="t"/>
              </v:shape>
            </v:group>
            <v:group id="_x0000_s1710" style="position:absolute;left:13272;top:3669;width:572;height:279" coordorigin="13272,3669" coordsize="572,279">
              <v:shape id="_x0000_s1711" style="position:absolute;left:13272;top:3669;width:572;height:279" coordorigin="13272,3669" coordsize="572,279" path="m13272,3948r571,l13843,3669r-571,l13272,3948xe" fillcolor="#edf1f8" stroked="f">
                <v:path arrowok="t"/>
              </v:shape>
            </v:group>
            <v:group id="_x0000_s1712" style="position:absolute;left:13344;top:3708;width:428;height:240" coordorigin="13344,3708" coordsize="428,240">
              <v:shape id="_x0000_s1713" style="position:absolute;left:13344;top:3708;width:428;height:240" coordorigin="13344,3708" coordsize="428,240" path="m13344,3948r427,l13771,3708r-427,l13344,3948xe" fillcolor="#edf1f8" stroked="f">
                <v:path arrowok="t"/>
              </v:shape>
            </v:group>
            <v:group id="_x0000_s1714" style="position:absolute;left:13843;top:3669;width:629;height:279" coordorigin="13843,3669" coordsize="629,279">
              <v:shape id="_x0000_s1715" style="position:absolute;left:13843;top:3669;width:629;height:279" coordorigin="13843,3669" coordsize="629,279" path="m13843,3948r629,l14472,3669r-629,l13843,3948xe" fillcolor="#edf1f8" stroked="f">
                <v:path arrowok="t"/>
              </v:shape>
            </v:group>
            <v:group id="_x0000_s1716" style="position:absolute;left:13915;top:3708;width:485;height:240" coordorigin="13915,3708" coordsize="485,240">
              <v:shape id="_x0000_s1717" style="position:absolute;left:13915;top:3708;width:485;height:240" coordorigin="13915,3708" coordsize="485,240" path="m13915,3948r485,l14400,3708r-485,l13915,3948xe" fillcolor="#edf1f8" stroked="f">
                <v:path arrowok="t"/>
              </v:shape>
            </v:group>
            <v:group id="_x0000_s1718" style="position:absolute;left:1990;top:3948;width:72;height:281" coordorigin="1990,3948" coordsize="72,281">
              <v:shape id="_x0000_s1719" style="position:absolute;left:1990;top:3948;width:72;height:281" coordorigin="1990,3948" coordsize="72,281" path="m1990,4229r72,l2062,3948r-72,l1990,4229xe" fillcolor="#edf1f8" stroked="f">
                <v:path arrowok="t"/>
              </v:shape>
            </v:group>
            <v:group id="_x0000_s1720" style="position:absolute;left:1368;top:3948;width:72;height:281" coordorigin="1368,3948" coordsize="72,281">
              <v:shape id="_x0000_s1721" style="position:absolute;left:1368;top:3948;width:72;height:281" coordorigin="1368,3948" coordsize="72,281" path="m1368,4229r72,l1440,3948r-72,l1368,4229xe" fillcolor="#edf1f8" stroked="f">
                <v:path arrowok="t"/>
              </v:shape>
            </v:group>
            <v:group id="_x0000_s1722" style="position:absolute;left:1440;top:3948;width:550;height:281" coordorigin="1440,3948" coordsize="550,281">
              <v:shape id="_x0000_s1723" style="position:absolute;left:1440;top:3948;width:550;height:281" coordorigin="1440,3948" coordsize="550,281" path="m1440,4229r550,l1990,3948r-550,l1440,4229xe" fillcolor="#edf1f8" stroked="f">
                <v:path arrowok="t"/>
              </v:shape>
            </v:group>
            <v:group id="_x0000_s1724" style="position:absolute;left:2062;top:3948;width:984;height:281" coordorigin="2062,3948" coordsize="984,281">
              <v:shape id="_x0000_s1725" style="position:absolute;left:2062;top:3948;width:984;height:281" coordorigin="2062,3948" coordsize="984,281" path="m2062,4229r984,l3046,3948r-984,l2062,4229xe" fillcolor="#edf1f8" stroked="f">
                <v:path arrowok="t"/>
              </v:shape>
            </v:group>
            <v:group id="_x0000_s1726" style="position:absolute;left:2134;top:3989;width:840;height:240" coordorigin="2134,3989" coordsize="840,240">
              <v:shape id="_x0000_s1727" style="position:absolute;left:2134;top:3989;width:840;height:240" coordorigin="2134,3989" coordsize="840,240" path="m2134,4229r840,l2974,3989r-840,l2134,4229xe" fillcolor="#edf1f8" stroked="f">
                <v:path arrowok="t"/>
              </v:shape>
            </v:group>
            <v:group id="_x0000_s1728" style="position:absolute;left:3046;top:3948;width:641;height:281" coordorigin="3046,3948" coordsize="641,281">
              <v:shape id="_x0000_s1729" style="position:absolute;left:3046;top:3948;width:641;height:281" coordorigin="3046,3948" coordsize="641,281" path="m3046,4229r640,l3686,3948r-640,l3046,4229xe" fillcolor="#edf1f8" stroked="f">
                <v:path arrowok="t"/>
              </v:shape>
            </v:group>
            <v:group id="_x0000_s1730" style="position:absolute;left:3118;top:3989;width:497;height:240" coordorigin="3118,3989" coordsize="497,240">
              <v:shape id="_x0000_s1731" style="position:absolute;left:3118;top:3989;width:497;height:240" coordorigin="3118,3989" coordsize="497,240" path="m3118,4229r496,l3614,3989r-496,l3118,4229xe" fillcolor="#edf1f8" stroked="f">
                <v:path arrowok="t"/>
              </v:shape>
            </v:group>
            <v:group id="_x0000_s1732" style="position:absolute;left:3686;top:3948;width:713;height:281" coordorigin="3686,3948" coordsize="713,281">
              <v:shape id="_x0000_s1733" style="position:absolute;left:3686;top:3948;width:713;height:281" coordorigin="3686,3948" coordsize="713,281" path="m3686,4229r713,l4399,3948r-713,l3686,4229xe" fillcolor="#edf1f8" stroked="f">
                <v:path arrowok="t"/>
              </v:shape>
            </v:group>
            <v:group id="_x0000_s1734" style="position:absolute;left:3758;top:3989;width:569;height:240" coordorigin="3758,3989" coordsize="569,240">
              <v:shape id="_x0000_s1735" style="position:absolute;left:3758;top:3989;width:569;height:240" coordorigin="3758,3989" coordsize="569,240" path="m3758,4229r569,l4327,3989r-569,l3758,4229xe" fillcolor="#edf1f8" stroked="f">
                <v:path arrowok="t"/>
              </v:shape>
            </v:group>
            <v:group id="_x0000_s1736" style="position:absolute;left:4399;top:3948;width:293;height:281" coordorigin="4399,3948" coordsize="293,281">
              <v:shape id="_x0000_s1737" style="position:absolute;left:4399;top:3948;width:293;height:281" coordorigin="4399,3948" coordsize="293,281" path="m4399,4229r293,l4692,3948r-293,l4399,4229xe" fillcolor="#edf1f8" stroked="f">
                <v:path arrowok="t"/>
              </v:shape>
            </v:group>
            <v:group id="_x0000_s1738" style="position:absolute;left:4471;top:3989;width:149;height:240" coordorigin="4471,3989" coordsize="149,240">
              <v:shape id="_x0000_s1739" style="position:absolute;left:4471;top:3989;width:149;height:240" coordorigin="4471,3989" coordsize="149,240" path="m4471,4229r149,l4620,3989r-149,l4471,4229xe" fillcolor="#edf1f8" stroked="f">
                <v:path arrowok="t"/>
              </v:shape>
            </v:group>
            <v:group id="_x0000_s1740" style="position:absolute;left:4692;top:3948;width:732;height:281" coordorigin="4692,3948" coordsize="732,281">
              <v:shape id="_x0000_s1741" style="position:absolute;left:4692;top:3948;width:732;height:281" coordorigin="4692,3948" coordsize="732,281" path="m4692,4229r732,l5424,3948r-732,l4692,4229xe" fillcolor="#edf1f8" stroked="f">
                <v:path arrowok="t"/>
              </v:shape>
            </v:group>
            <v:group id="_x0000_s1742" style="position:absolute;left:4764;top:3989;width:588;height:240" coordorigin="4764,3989" coordsize="588,240">
              <v:shape id="_x0000_s1743" style="position:absolute;left:4764;top:3989;width:588;height:240" coordorigin="4764,3989" coordsize="588,240" path="m4764,4229r588,l5352,3989r-588,l4764,4229xe" fillcolor="#edf1f8" stroked="f">
                <v:path arrowok="t"/>
              </v:shape>
            </v:group>
            <v:group id="_x0000_s1744" style="position:absolute;left:5424;top:3948;width:543;height:281" coordorigin="5424,3948" coordsize="543,281">
              <v:shape id="_x0000_s1745" style="position:absolute;left:5424;top:3948;width:543;height:281" coordorigin="5424,3948" coordsize="543,281" path="m5424,4229r542,l5966,3948r-542,l5424,4229xe" fillcolor="#edf1f8" stroked="f">
                <v:path arrowok="t"/>
              </v:shape>
            </v:group>
            <v:group id="_x0000_s1746" style="position:absolute;left:5496;top:3989;width:404;height:240" coordorigin="5496,3989" coordsize="404,240">
              <v:shape id="_x0000_s1747" style="position:absolute;left:5496;top:3989;width:404;height:240" coordorigin="5496,3989" coordsize="404,240" path="m5496,4229r403,l5899,3989r-403,l5496,4229xe" fillcolor="#edf1f8" stroked="f">
                <v:path arrowok="t"/>
              </v:shape>
            </v:group>
            <v:group id="_x0000_s1748" style="position:absolute;left:5976;top:3948;width:828;height:281" coordorigin="5976,3948" coordsize="828,281">
              <v:shape id="_x0000_s1749" style="position:absolute;left:5976;top:3948;width:828;height:281" coordorigin="5976,3948" coordsize="828,281" path="m5976,4229r828,l6804,3948r-828,l5976,4229xe" fillcolor="#edf1f8" stroked="f">
                <v:path arrowok="t"/>
              </v:shape>
            </v:group>
            <v:group id="_x0000_s1750" style="position:absolute;left:6043;top:3989;width:689;height:240" coordorigin="6043,3989" coordsize="689,240">
              <v:shape id="_x0000_s1751" style="position:absolute;left:6043;top:3989;width:689;height:240" coordorigin="6043,3989" coordsize="689,240" path="m6043,4229r689,l6732,3989r-689,l6043,4229xe" fillcolor="#edf1f8" stroked="f">
                <v:path arrowok="t"/>
              </v:shape>
            </v:group>
            <v:group id="_x0000_s1752" style="position:absolute;left:6804;top:3948;width:572;height:281" coordorigin="6804,3948" coordsize="572,281">
              <v:shape id="_x0000_s1753" style="position:absolute;left:6804;top:3948;width:572;height:281" coordorigin="6804,3948" coordsize="572,281" path="m6804,4229r571,l7375,3948r-571,l6804,4229xe" fillcolor="#edf1f8" stroked="f">
                <v:path arrowok="t"/>
              </v:shape>
            </v:group>
            <v:group id="_x0000_s1754" style="position:absolute;left:6876;top:3989;width:428;height:240" coordorigin="6876,3989" coordsize="428,240">
              <v:shape id="_x0000_s1755" style="position:absolute;left:6876;top:3989;width:428;height:240" coordorigin="6876,3989" coordsize="428,240" path="m6876,4229r427,l7303,3989r-427,l6876,4229xe" fillcolor="#edf1f8" stroked="f">
                <v:path arrowok="t"/>
              </v:shape>
            </v:group>
            <v:group id="_x0000_s1756" style="position:absolute;left:7375;top:3948;width:627;height:281" coordorigin="7375,3948" coordsize="627,281">
              <v:shape id="_x0000_s1757" style="position:absolute;left:7375;top:3948;width:627;height:281" coordorigin="7375,3948" coordsize="627,281" path="m7375,4229r627,l8002,3948r-627,l7375,4229xe" fillcolor="#edf1f8" stroked="f">
                <v:path arrowok="t"/>
              </v:shape>
            </v:group>
            <v:group id="_x0000_s1758" style="position:absolute;left:7447;top:3989;width:488;height:240" coordorigin="7447,3989" coordsize="488,240">
              <v:shape id="_x0000_s1759" style="position:absolute;left:7447;top:3989;width:488;height:240" coordorigin="7447,3989" coordsize="488,240" path="m7447,4229r487,l7934,3989r-487,l7447,4229xe" fillcolor="#edf1f8" stroked="f">
                <v:path arrowok="t"/>
              </v:shape>
            </v:group>
            <v:group id="_x0000_s1760" style="position:absolute;left:8011;top:3948;width:809;height:281" coordorigin="8011,3948" coordsize="809,281">
              <v:shape id="_x0000_s1761" style="position:absolute;left:8011;top:3948;width:809;height:281" coordorigin="8011,3948" coordsize="809,281" path="m8011,4229r809,l8820,3948r-809,l8011,4229xe" fillcolor="#edf1f8" stroked="f">
                <v:path arrowok="t"/>
              </v:shape>
            </v:group>
            <v:group id="_x0000_s1762" style="position:absolute;left:8078;top:3989;width:670;height:240" coordorigin="8078,3989" coordsize="670,240">
              <v:shape id="_x0000_s1763" style="position:absolute;left:8078;top:3989;width:670;height:240" coordorigin="8078,3989" coordsize="670,240" path="m8078,4229r670,l8748,3989r-670,l8078,4229xe" fillcolor="#edf1f8" stroked="f">
                <v:path arrowok="t"/>
              </v:shape>
            </v:group>
            <v:group id="_x0000_s1764" style="position:absolute;left:8820;top:3948;width:780;height:281" coordorigin="8820,3948" coordsize="780,281">
              <v:shape id="_x0000_s1765" style="position:absolute;left:8820;top:3948;width:780;height:281" coordorigin="8820,3948" coordsize="780,281" path="m8820,4229r780,l9600,3948r-780,l8820,4229xe" fillcolor="#edf1f8" stroked="f">
                <v:path arrowok="t"/>
              </v:shape>
            </v:group>
            <v:group id="_x0000_s1766" style="position:absolute;left:8892;top:3989;width:636;height:240" coordorigin="8892,3989" coordsize="636,240">
              <v:shape id="_x0000_s1767" style="position:absolute;left:8892;top:3989;width:636;height:240" coordorigin="8892,3989" coordsize="636,240" path="m8892,4229r636,l9528,3989r-636,l8892,4229xe" fillcolor="#edf1f8" stroked="f">
                <v:path arrowok="t"/>
              </v:shape>
            </v:group>
            <v:group id="_x0000_s1768" style="position:absolute;left:9600;top:3948;width:627;height:281" coordorigin="9600,3948" coordsize="627,281">
              <v:shape id="_x0000_s1769" style="position:absolute;left:9600;top:3948;width:627;height:281" coordorigin="9600,3948" coordsize="627,281" path="m9600,4229r626,l10226,3948r-626,l9600,4229xe" fillcolor="#edf1f8" stroked="f">
                <v:path arrowok="t"/>
              </v:shape>
            </v:group>
            <v:group id="_x0000_s1770" style="position:absolute;left:9672;top:3989;width:488;height:240" coordorigin="9672,3989" coordsize="488,240">
              <v:shape id="_x0000_s1771" style="position:absolute;left:9672;top:3989;width:488;height:240" coordorigin="9672,3989" coordsize="488,240" path="m9672,4229r487,l10159,3989r-487,l9672,4229xe" fillcolor="#edf1f8" stroked="f">
                <v:path arrowok="t"/>
              </v:shape>
            </v:group>
            <v:group id="_x0000_s1772" style="position:absolute;left:10236;top:3948;width:812;height:281" coordorigin="10236,3948" coordsize="812,281">
              <v:shape id="_x0000_s1773" style="position:absolute;left:10236;top:3948;width:812;height:281" coordorigin="10236,3948" coordsize="812,281" path="m10236,4229r811,l11047,3948r-811,l10236,4229xe" fillcolor="#edf1f8" stroked="f">
                <v:path arrowok="t"/>
              </v:shape>
            </v:group>
            <v:group id="_x0000_s1774" style="position:absolute;left:10303;top:3989;width:672;height:240" coordorigin="10303,3989" coordsize="672,240">
              <v:shape id="_x0000_s1775" style="position:absolute;left:10303;top:3989;width:672;height:240" coordorigin="10303,3989" coordsize="672,240" path="m10303,4229r672,l10975,3989r-672,l10303,4229xe" fillcolor="#edf1f8" stroked="f">
                <v:path arrowok="t"/>
              </v:shape>
            </v:group>
            <v:group id="_x0000_s1776" style="position:absolute;left:11047;top:3948;width:780;height:281" coordorigin="11047,3948" coordsize="780,281">
              <v:shape id="_x0000_s1777" style="position:absolute;left:11047;top:3948;width:780;height:281" coordorigin="11047,3948" coordsize="780,281" path="m11047,4229r780,l11827,3948r-780,l11047,4229xe" fillcolor="#edf1f8" stroked="f">
                <v:path arrowok="t"/>
              </v:shape>
            </v:group>
            <v:group id="_x0000_s1778" style="position:absolute;left:11119;top:3989;width:637;height:240" coordorigin="11119,3989" coordsize="637,240">
              <v:shape id="_x0000_s1779" style="position:absolute;left:11119;top:3989;width:637;height:240" coordorigin="11119,3989" coordsize="637,240" path="m11119,4229r636,l11755,3989r-636,l11119,4229xe" fillcolor="#edf1f8" stroked="f">
                <v:path arrowok="t"/>
              </v:shape>
            </v:group>
            <v:group id="_x0000_s1780" style="position:absolute;left:11827;top:3948;width:624;height:281" coordorigin="11827,3948" coordsize="624,281">
              <v:shape id="_x0000_s1781" style="position:absolute;left:11827;top:3948;width:624;height:281" coordorigin="11827,3948" coordsize="624,281" path="m11827,4229r624,l12451,3948r-624,l11827,4229xe" fillcolor="#edf1f8" stroked="f">
                <v:path arrowok="t"/>
              </v:shape>
            </v:group>
            <v:group id="_x0000_s1782" style="position:absolute;left:11899;top:3989;width:485;height:240" coordorigin="11899,3989" coordsize="485,240">
              <v:shape id="_x0000_s1783" style="position:absolute;left:11899;top:3989;width:485;height:240" coordorigin="11899,3989" coordsize="485,240" path="m11899,4229r485,l12384,3989r-485,l11899,4229xe" fillcolor="#edf1f8" stroked="f">
                <v:path arrowok="t"/>
              </v:shape>
            </v:group>
            <v:group id="_x0000_s1784" style="position:absolute;left:12461;top:3948;width:812;height:281" coordorigin="12461,3948" coordsize="812,281">
              <v:shape id="_x0000_s1785" style="position:absolute;left:12461;top:3948;width:812;height:281" coordorigin="12461,3948" coordsize="812,281" path="m12461,4229r811,l13272,3948r-811,l12461,4229xe" fillcolor="#edf1f8" stroked="f">
                <v:path arrowok="t"/>
              </v:shape>
            </v:group>
            <v:group id="_x0000_s1786" style="position:absolute;left:12528;top:3989;width:672;height:240" coordorigin="12528,3989" coordsize="672,240">
              <v:shape id="_x0000_s1787" style="position:absolute;left:12528;top:3989;width:672;height:240" coordorigin="12528,3989" coordsize="672,240" path="m12528,4229r672,l13200,3989r-672,l12528,4229xe" fillcolor="#edf1f8" stroked="f">
                <v:path arrowok="t"/>
              </v:shape>
            </v:group>
            <v:group id="_x0000_s1788" style="position:absolute;left:13272;top:3948;width:572;height:281" coordorigin="13272,3948" coordsize="572,281">
              <v:shape id="_x0000_s1789" style="position:absolute;left:13272;top:3948;width:572;height:281" coordorigin="13272,3948" coordsize="572,281" path="m13272,4229r571,l13843,3948r-571,l13272,4229xe" fillcolor="#edf1f8" stroked="f">
                <v:path arrowok="t"/>
              </v:shape>
            </v:group>
            <v:group id="_x0000_s1790" style="position:absolute;left:13344;top:3989;width:428;height:240" coordorigin="13344,3989" coordsize="428,240">
              <v:shape id="_x0000_s1791" style="position:absolute;left:13344;top:3989;width:428;height:240" coordorigin="13344,3989" coordsize="428,240" path="m13344,4229r427,l13771,3989r-427,l13344,4229xe" fillcolor="#edf1f8" stroked="f">
                <v:path arrowok="t"/>
              </v:shape>
            </v:group>
            <v:group id="_x0000_s1792" style="position:absolute;left:13843;top:3948;width:629;height:281" coordorigin="13843,3948" coordsize="629,281">
              <v:shape id="_x0000_s1793" style="position:absolute;left:13843;top:3948;width:629;height:281" coordorigin="13843,3948" coordsize="629,281" path="m13843,4229r629,l14472,3948r-629,l13843,4229xe" fillcolor="#edf1f8" stroked="f">
                <v:path arrowok="t"/>
              </v:shape>
            </v:group>
            <v:group id="_x0000_s1794" style="position:absolute;left:13915;top:3989;width:485;height:240" coordorigin="13915,3989" coordsize="485,240">
              <v:shape id="_x0000_s1795" style="position:absolute;left:13915;top:3989;width:485;height:240" coordorigin="13915,3989" coordsize="485,240" path="m13915,4229r485,l14400,3989r-485,l13915,4229xe" fillcolor="#edf1f8" stroked="f">
                <v:path arrowok="t"/>
              </v:shape>
            </v:group>
            <v:group id="_x0000_s1796" style="position:absolute;left:1368;top:4238;width:13104;height:1121" coordorigin="1368,4238" coordsize="13104,1121">
              <v:shape id="_x0000_s1797" style="position:absolute;left:1368;top:4238;width:13104;height:1121" coordorigin="1368,4238" coordsize="13104,1121" path="m1368,5359r13104,l14472,4238r-13104,l1368,5359xe" fillcolor="#edf1f8" stroked="f">
                <v:path arrowok="t"/>
              </v:shape>
            </v:group>
            <v:group id="_x0000_s1798" style="position:absolute;left:1440;top:4238;width:12960;height:221" coordorigin="1440,4238" coordsize="12960,221">
              <v:shape id="_x0000_s1799" style="position:absolute;left:1440;top:4238;width:12960;height:221" coordorigin="1440,4238" coordsize="12960,221" path="m1440,4459r12960,l14400,4238r-12960,l1440,4459xe" fillcolor="#edf1f8" stroked="f">
                <v:path arrowok="t"/>
              </v:shape>
            </v:group>
            <v:group id="_x0000_s1800" style="position:absolute;left:1440;top:4459;width:12960;height:180" coordorigin="1440,4459" coordsize="12960,180">
              <v:shape id="_x0000_s1801" style="position:absolute;left:1440;top:4459;width:12960;height:180" coordorigin="1440,4459" coordsize="12960,180" path="m1440,4639r12960,l14400,4459r-12960,l1440,4639xe" fillcolor="#edf1f8" stroked="f">
                <v:path arrowok="t"/>
              </v:shape>
            </v:group>
            <v:group id="_x0000_s1802" style="position:absolute;left:1440;top:4639;width:12960;height:180" coordorigin="1440,4639" coordsize="12960,180">
              <v:shape id="_x0000_s1803" style="position:absolute;left:1440;top:4639;width:12960;height:180" coordorigin="1440,4639" coordsize="12960,180" path="m1440,4819r12960,l14400,4639r-12960,l1440,4819xe" fillcolor="#edf1f8" stroked="f">
                <v:path arrowok="t"/>
              </v:shape>
            </v:group>
            <v:group id="_x0000_s1804" style="position:absolute;left:1440;top:4819;width:12960;height:180" coordorigin="1440,4819" coordsize="12960,180">
              <v:shape id="_x0000_s1805" style="position:absolute;left:1440;top:4819;width:12960;height:180" coordorigin="1440,4819" coordsize="12960,180" path="m1440,4999r12960,l14400,4819r-12960,l1440,4999xe" fillcolor="#edf1f8" stroked="f">
                <v:path arrowok="t"/>
              </v:shape>
            </v:group>
            <v:group id="_x0000_s1806" style="position:absolute;left:1440;top:4999;width:12960;height:180" coordorigin="1440,4999" coordsize="12960,180">
              <v:shape id="_x0000_s1807" style="position:absolute;left:1440;top:4999;width:12960;height:180" coordorigin="1440,4999" coordsize="12960,180" path="m1440,5179r12960,l14400,4999r-12960,l1440,5179xe" fillcolor="#edf1f8" stroked="f">
                <v:path arrowok="t"/>
              </v:shape>
            </v:group>
            <v:group id="_x0000_s1808" style="position:absolute;left:1440;top:5179;width:12960;height:180" coordorigin="1440,5179" coordsize="12960,180">
              <v:shape id="_x0000_s1809" style="position:absolute;left:1440;top:5179;width:12960;height:180" coordorigin="1440,5179" coordsize="12960,180" path="m1440,5359r12960,l14400,5179r-12960,l1440,5359xe" fillcolor="#edf1f8" stroked="f">
                <v:path arrowok="t"/>
              </v:shape>
            </v:group>
            <v:group id="_x0000_s1810" style="position:absolute;left:1354;top:5389;width:13119;height:2" coordorigin="1354,5389" coordsize="13119,2">
              <v:shape id="_x0000_s1811" style="position:absolute;left:1354;top:5389;width:13119;height:2" coordorigin="1354,5389" coordsize="13119,0" path="m1354,5389r13118,e" filled="f" strokecolor="#06275e" strokeweight="3.1pt">
                <v:path arrowok="t"/>
              </v:shape>
              <v:shapetype id="_x0000_t202" coordsize="21600,21600" o:spt="202" path="m,l,21600r21600,l21600,xe">
                <v:stroke joinstyle="miter"/>
                <v:path gradientshapeok="t" o:connecttype="rect"/>
              </v:shapetype>
              <v:shape id="_x0000_s1812" type="#_x0000_t202" style="position:absolute;left:1440;top:688;width:730;height:200" filled="f" stroked="f">
                <v:textbox inset="0,0,0,0">
                  <w:txbxContent>
                    <w:p w14:paraId="6130A310" w14:textId="77777777" w:rsidR="007C2812" w:rsidRDefault="007C2812">
                      <w:pPr>
                        <w:spacing w:line="199" w:lineRule="exact"/>
                        <w:rPr>
                          <w:rFonts w:ascii="Arial" w:eastAsia="Arial" w:hAnsi="Arial" w:cs="Arial"/>
                          <w:sz w:val="20"/>
                          <w:szCs w:val="20"/>
                        </w:rPr>
                      </w:pPr>
                      <w:proofErr w:type="gramStart"/>
                      <w:r>
                        <w:rPr>
                          <w:rFonts w:ascii="Arial"/>
                          <w:b/>
                          <w:color w:val="FFFFFF"/>
                          <w:spacing w:val="-3"/>
                          <w:sz w:val="20"/>
                        </w:rPr>
                        <w:t>Table</w:t>
                      </w:r>
                      <w:r>
                        <w:rPr>
                          <w:rFonts w:ascii="Arial"/>
                          <w:b/>
                          <w:color w:val="FFFFFF"/>
                          <w:spacing w:val="-8"/>
                          <w:sz w:val="20"/>
                        </w:rPr>
                        <w:t xml:space="preserve"> </w:t>
                      </w:r>
                      <w:r>
                        <w:rPr>
                          <w:rFonts w:ascii="Arial"/>
                          <w:b/>
                          <w:color w:val="FFFFFF"/>
                          <w:spacing w:val="-1"/>
                          <w:sz w:val="20"/>
                        </w:rPr>
                        <w:t>6.</w:t>
                      </w:r>
                      <w:proofErr w:type="gramEnd"/>
                    </w:p>
                  </w:txbxContent>
                </v:textbox>
              </v:shape>
              <v:shape id="_x0000_s1813" type="#_x0000_t202" style="position:absolute;left:2664;top:688;width:11573;height:452" filled="f" stroked="f">
                <v:textbox inset="0,0,0,0">
                  <w:txbxContent>
                    <w:p w14:paraId="078816BB" w14:textId="77777777" w:rsidR="007C2812" w:rsidRDefault="007C2812">
                      <w:pPr>
                        <w:spacing w:line="204" w:lineRule="exact"/>
                        <w:ind w:hanging="1"/>
                        <w:rPr>
                          <w:rFonts w:ascii="Arial" w:eastAsia="Arial" w:hAnsi="Arial" w:cs="Arial"/>
                          <w:sz w:val="20"/>
                          <w:szCs w:val="20"/>
                        </w:rPr>
                      </w:pPr>
                      <w:r>
                        <w:rPr>
                          <w:rFonts w:ascii="Arial"/>
                          <w:b/>
                          <w:color w:val="FFFFFF"/>
                          <w:spacing w:val="-1"/>
                          <w:sz w:val="20"/>
                        </w:rPr>
                        <w:t>Participation</w:t>
                      </w:r>
                      <w:r>
                        <w:rPr>
                          <w:rFonts w:ascii="Arial"/>
                          <w:b/>
                          <w:color w:val="FFFFFF"/>
                          <w:spacing w:val="-8"/>
                          <w:sz w:val="20"/>
                        </w:rPr>
                        <w:t xml:space="preserve"> </w:t>
                      </w:r>
                      <w:r>
                        <w:rPr>
                          <w:rFonts w:ascii="Arial"/>
                          <w:b/>
                          <w:color w:val="FFFFFF"/>
                          <w:spacing w:val="-1"/>
                          <w:sz w:val="20"/>
                        </w:rPr>
                        <w:t>rates</w:t>
                      </w:r>
                      <w:r>
                        <w:rPr>
                          <w:rFonts w:ascii="Arial"/>
                          <w:b/>
                          <w:color w:val="FFFFFF"/>
                          <w:spacing w:val="-8"/>
                          <w:sz w:val="20"/>
                        </w:rPr>
                        <w:t xml:space="preserve"> </w:t>
                      </w:r>
                      <w:r>
                        <w:rPr>
                          <w:rFonts w:ascii="Arial"/>
                          <w:b/>
                          <w:color w:val="FFFFFF"/>
                          <w:sz w:val="20"/>
                        </w:rPr>
                        <w:t>for</w:t>
                      </w:r>
                      <w:r>
                        <w:rPr>
                          <w:rFonts w:ascii="Arial"/>
                          <w:b/>
                          <w:color w:val="FFFFFF"/>
                          <w:spacing w:val="-6"/>
                          <w:sz w:val="20"/>
                        </w:rPr>
                        <w:t xml:space="preserve"> </w:t>
                      </w:r>
                      <w:r>
                        <w:rPr>
                          <w:rFonts w:ascii="Arial"/>
                          <w:b/>
                          <w:color w:val="FFFFFF"/>
                          <w:spacing w:val="-1"/>
                          <w:sz w:val="20"/>
                        </w:rPr>
                        <w:t>all</w:t>
                      </w:r>
                      <w:r>
                        <w:rPr>
                          <w:rFonts w:ascii="Arial"/>
                          <w:b/>
                          <w:color w:val="FFFFFF"/>
                          <w:spacing w:val="-6"/>
                          <w:sz w:val="20"/>
                        </w:rPr>
                        <w:t xml:space="preserve"> </w:t>
                      </w:r>
                      <w:r>
                        <w:rPr>
                          <w:rFonts w:ascii="Arial"/>
                          <w:b/>
                          <w:color w:val="FFFFFF"/>
                          <w:spacing w:val="-1"/>
                          <w:sz w:val="20"/>
                        </w:rPr>
                        <w:t>cases,</w:t>
                      </w:r>
                      <w:r>
                        <w:rPr>
                          <w:rFonts w:ascii="Arial"/>
                          <w:b/>
                          <w:color w:val="FFFFFF"/>
                          <w:spacing w:val="-8"/>
                          <w:sz w:val="20"/>
                        </w:rPr>
                        <w:t xml:space="preserve"> </w:t>
                      </w:r>
                      <w:r>
                        <w:rPr>
                          <w:rFonts w:ascii="Arial"/>
                          <w:b/>
                          <w:color w:val="FFFFFF"/>
                          <w:sz w:val="20"/>
                        </w:rPr>
                        <w:t>ever-dropout</w:t>
                      </w:r>
                      <w:r>
                        <w:rPr>
                          <w:rFonts w:ascii="Arial"/>
                          <w:b/>
                          <w:color w:val="FFFFFF"/>
                          <w:spacing w:val="-8"/>
                          <w:sz w:val="20"/>
                        </w:rPr>
                        <w:t xml:space="preserve"> </w:t>
                      </w:r>
                      <w:r>
                        <w:rPr>
                          <w:rFonts w:ascii="Arial"/>
                          <w:b/>
                          <w:color w:val="FFFFFF"/>
                          <w:sz w:val="20"/>
                        </w:rPr>
                        <w:t>cases,</w:t>
                      </w:r>
                      <w:r>
                        <w:rPr>
                          <w:rFonts w:ascii="Arial"/>
                          <w:b/>
                          <w:color w:val="FFFFFF"/>
                          <w:spacing w:val="-8"/>
                          <w:sz w:val="20"/>
                        </w:rPr>
                        <w:t xml:space="preserve"> </w:t>
                      </w:r>
                      <w:proofErr w:type="spellStart"/>
                      <w:r>
                        <w:rPr>
                          <w:rFonts w:ascii="Arial"/>
                          <w:b/>
                          <w:color w:val="FFFFFF"/>
                          <w:spacing w:val="-1"/>
                          <w:sz w:val="20"/>
                        </w:rPr>
                        <w:t>nontargeted</w:t>
                      </w:r>
                      <w:proofErr w:type="spellEnd"/>
                      <w:r>
                        <w:rPr>
                          <w:rFonts w:ascii="Arial"/>
                          <w:b/>
                          <w:color w:val="FFFFFF"/>
                          <w:spacing w:val="-5"/>
                          <w:sz w:val="20"/>
                        </w:rPr>
                        <w:t xml:space="preserve"> </w:t>
                      </w:r>
                      <w:r>
                        <w:rPr>
                          <w:rFonts w:ascii="Arial"/>
                          <w:b/>
                          <w:color w:val="FFFFFF"/>
                          <w:spacing w:val="-1"/>
                          <w:sz w:val="20"/>
                        </w:rPr>
                        <w:t>cases,</w:t>
                      </w:r>
                      <w:r>
                        <w:rPr>
                          <w:rFonts w:ascii="Arial"/>
                          <w:b/>
                          <w:color w:val="FFFFFF"/>
                          <w:spacing w:val="-8"/>
                          <w:sz w:val="20"/>
                        </w:rPr>
                        <w:t xml:space="preserve"> </w:t>
                      </w:r>
                      <w:r>
                        <w:rPr>
                          <w:rFonts w:ascii="Arial"/>
                          <w:b/>
                          <w:color w:val="FFFFFF"/>
                          <w:sz w:val="20"/>
                        </w:rPr>
                        <w:t>targeted</w:t>
                      </w:r>
                      <w:r>
                        <w:rPr>
                          <w:rFonts w:ascii="Arial"/>
                          <w:b/>
                          <w:color w:val="FFFFFF"/>
                          <w:spacing w:val="-7"/>
                          <w:sz w:val="20"/>
                        </w:rPr>
                        <w:t xml:space="preserve"> </w:t>
                      </w:r>
                      <w:r>
                        <w:rPr>
                          <w:rFonts w:ascii="Arial"/>
                          <w:b/>
                          <w:color w:val="FFFFFF"/>
                          <w:spacing w:val="-1"/>
                          <w:sz w:val="20"/>
                        </w:rPr>
                        <w:t>cases,</w:t>
                      </w:r>
                      <w:r>
                        <w:rPr>
                          <w:rFonts w:ascii="Arial"/>
                          <w:b/>
                          <w:color w:val="FFFFFF"/>
                          <w:spacing w:val="-7"/>
                          <w:sz w:val="20"/>
                        </w:rPr>
                        <w:t xml:space="preserve"> </w:t>
                      </w:r>
                      <w:r>
                        <w:rPr>
                          <w:rFonts w:ascii="Arial"/>
                          <w:b/>
                          <w:color w:val="FFFFFF"/>
                          <w:spacing w:val="-1"/>
                          <w:sz w:val="20"/>
                        </w:rPr>
                        <w:t>and</w:t>
                      </w:r>
                      <w:r>
                        <w:rPr>
                          <w:rFonts w:ascii="Arial"/>
                          <w:b/>
                          <w:color w:val="FFFFFF"/>
                          <w:spacing w:val="-7"/>
                          <w:sz w:val="20"/>
                        </w:rPr>
                        <w:t xml:space="preserve"> </w:t>
                      </w:r>
                      <w:r>
                        <w:rPr>
                          <w:rFonts w:ascii="Arial"/>
                          <w:b/>
                          <w:color w:val="FFFFFF"/>
                          <w:sz w:val="20"/>
                        </w:rPr>
                        <w:t>previously</w:t>
                      </w:r>
                      <w:r>
                        <w:rPr>
                          <w:rFonts w:ascii="Arial"/>
                          <w:b/>
                          <w:color w:val="FFFFFF"/>
                          <w:spacing w:val="-11"/>
                          <w:sz w:val="20"/>
                        </w:rPr>
                        <w:t xml:space="preserve"> </w:t>
                      </w:r>
                      <w:r>
                        <w:rPr>
                          <w:rFonts w:ascii="Arial"/>
                          <w:b/>
                          <w:color w:val="FFFFFF"/>
                          <w:spacing w:val="-1"/>
                          <w:sz w:val="20"/>
                        </w:rPr>
                        <w:t>targeted</w:t>
                      </w:r>
                      <w:r>
                        <w:rPr>
                          <w:rFonts w:ascii="Arial"/>
                          <w:b/>
                          <w:color w:val="FFFFFF"/>
                          <w:spacing w:val="-7"/>
                          <w:sz w:val="20"/>
                        </w:rPr>
                        <w:t xml:space="preserve"> </w:t>
                      </w:r>
                      <w:r>
                        <w:rPr>
                          <w:rFonts w:ascii="Arial"/>
                          <w:b/>
                          <w:color w:val="FFFFFF"/>
                          <w:sz w:val="20"/>
                        </w:rPr>
                        <w:t>cases</w:t>
                      </w:r>
                      <w:r>
                        <w:rPr>
                          <w:rFonts w:ascii="Arial"/>
                          <w:b/>
                          <w:color w:val="FFFFFF"/>
                          <w:spacing w:val="-8"/>
                          <w:sz w:val="20"/>
                        </w:rPr>
                        <w:t xml:space="preserve"> </w:t>
                      </w:r>
                      <w:r>
                        <w:rPr>
                          <w:rFonts w:ascii="Arial"/>
                          <w:b/>
                          <w:color w:val="FFFFFF"/>
                          <w:spacing w:val="1"/>
                          <w:sz w:val="20"/>
                        </w:rPr>
                        <w:t>by</w:t>
                      </w:r>
                    </w:p>
                    <w:p w14:paraId="0ADCC354" w14:textId="77777777" w:rsidR="007C2812" w:rsidRDefault="007C2812">
                      <w:pPr>
                        <w:spacing w:before="22" w:line="225" w:lineRule="exact"/>
                        <w:rPr>
                          <w:rFonts w:ascii="Arial" w:eastAsia="Arial" w:hAnsi="Arial" w:cs="Arial"/>
                          <w:sz w:val="20"/>
                          <w:szCs w:val="20"/>
                        </w:rPr>
                      </w:pPr>
                      <w:proofErr w:type="gramStart"/>
                      <w:r>
                        <w:rPr>
                          <w:rFonts w:ascii="Arial"/>
                          <w:b/>
                          <w:color w:val="FFFFFF"/>
                          <w:spacing w:val="-1"/>
                          <w:sz w:val="20"/>
                        </w:rPr>
                        <w:t>phase</w:t>
                      </w:r>
                      <w:proofErr w:type="gramEnd"/>
                      <w:r>
                        <w:rPr>
                          <w:rFonts w:ascii="Arial"/>
                          <w:b/>
                          <w:color w:val="FFFFFF"/>
                          <w:spacing w:val="-8"/>
                          <w:sz w:val="20"/>
                        </w:rPr>
                        <w:t xml:space="preserve"> </w:t>
                      </w:r>
                      <w:r>
                        <w:rPr>
                          <w:rFonts w:ascii="Arial"/>
                          <w:b/>
                          <w:color w:val="FFFFFF"/>
                          <w:sz w:val="20"/>
                        </w:rPr>
                        <w:t>of</w:t>
                      </w:r>
                      <w:r>
                        <w:rPr>
                          <w:rFonts w:ascii="Arial"/>
                          <w:b/>
                          <w:color w:val="FFFFFF"/>
                          <w:spacing w:val="-6"/>
                          <w:sz w:val="20"/>
                        </w:rPr>
                        <w:t xml:space="preserve"> </w:t>
                      </w:r>
                      <w:r>
                        <w:rPr>
                          <w:rFonts w:ascii="Arial"/>
                          <w:b/>
                          <w:color w:val="FFFFFF"/>
                          <w:spacing w:val="-1"/>
                          <w:sz w:val="20"/>
                        </w:rPr>
                        <w:t>data</w:t>
                      </w:r>
                      <w:r>
                        <w:rPr>
                          <w:rFonts w:ascii="Arial"/>
                          <w:b/>
                          <w:color w:val="FFFFFF"/>
                          <w:spacing w:val="-6"/>
                          <w:sz w:val="20"/>
                        </w:rPr>
                        <w:t xml:space="preserve"> </w:t>
                      </w:r>
                      <w:r>
                        <w:rPr>
                          <w:rFonts w:ascii="Arial"/>
                          <w:b/>
                          <w:color w:val="FFFFFF"/>
                          <w:spacing w:val="-1"/>
                          <w:sz w:val="20"/>
                        </w:rPr>
                        <w:t>collection:</w:t>
                      </w:r>
                      <w:r>
                        <w:rPr>
                          <w:rFonts w:ascii="Arial"/>
                          <w:b/>
                          <w:color w:val="FFFFFF"/>
                          <w:spacing w:val="-7"/>
                          <w:sz w:val="20"/>
                        </w:rPr>
                        <w:t xml:space="preserve"> </w:t>
                      </w:r>
                      <w:r>
                        <w:rPr>
                          <w:rFonts w:ascii="Arial"/>
                          <w:b/>
                          <w:color w:val="FFFFFF"/>
                          <w:spacing w:val="-1"/>
                          <w:sz w:val="20"/>
                        </w:rPr>
                        <w:t>2013</w:t>
                      </w:r>
                    </w:p>
                  </w:txbxContent>
                </v:textbox>
              </v:shape>
              <v:shape id="_x0000_s1814" type="#_x0000_t202" style="position:absolute;left:3389;top:1343;width:1520;height:660" filled="f" stroked="f">
                <v:textbox inset="0,0,0,0">
                  <w:txbxContent>
                    <w:p w14:paraId="329BD7EF" w14:textId="77777777" w:rsidR="007C2812" w:rsidRDefault="007C2812">
                      <w:pPr>
                        <w:spacing w:line="164" w:lineRule="exact"/>
                        <w:ind w:left="307"/>
                        <w:rPr>
                          <w:rFonts w:ascii="Arial" w:eastAsia="Arial" w:hAnsi="Arial" w:cs="Arial"/>
                          <w:sz w:val="16"/>
                          <w:szCs w:val="16"/>
                        </w:rPr>
                      </w:pPr>
                      <w:r>
                        <w:rPr>
                          <w:rFonts w:ascii="Arial"/>
                          <w:sz w:val="16"/>
                        </w:rPr>
                        <w:t>All</w:t>
                      </w:r>
                      <w:r>
                        <w:rPr>
                          <w:rFonts w:ascii="Arial"/>
                          <w:spacing w:val="-1"/>
                          <w:sz w:val="16"/>
                        </w:rPr>
                        <w:t xml:space="preserve"> cases</w:t>
                      </w:r>
                    </w:p>
                    <w:p w14:paraId="1FB7A8E5" w14:textId="77777777" w:rsidR="007C2812" w:rsidRDefault="007C2812">
                      <w:pPr>
                        <w:spacing w:before="65"/>
                        <w:ind w:left="717"/>
                        <w:rPr>
                          <w:rFonts w:ascii="Arial" w:eastAsia="Arial" w:hAnsi="Arial" w:cs="Arial"/>
                          <w:sz w:val="16"/>
                          <w:szCs w:val="16"/>
                        </w:rPr>
                      </w:pPr>
                      <w:r>
                        <w:rPr>
                          <w:rFonts w:ascii="Arial"/>
                          <w:spacing w:val="-1"/>
                          <w:sz w:val="16"/>
                        </w:rPr>
                        <w:t>Responses</w:t>
                      </w:r>
                    </w:p>
                    <w:p w14:paraId="63D70E17" w14:textId="77777777" w:rsidR="007C2812" w:rsidRDefault="007C2812">
                      <w:pPr>
                        <w:spacing w:before="65" w:line="181" w:lineRule="exact"/>
                        <w:rPr>
                          <w:rFonts w:ascii="Arial" w:eastAsia="Arial" w:hAnsi="Arial" w:cs="Arial"/>
                          <w:sz w:val="16"/>
                          <w:szCs w:val="16"/>
                        </w:rPr>
                      </w:pPr>
                      <w:r>
                        <w:rPr>
                          <w:rFonts w:ascii="Arial"/>
                          <w:sz w:val="16"/>
                        </w:rPr>
                        <w:t xml:space="preserve">By </w:t>
                      </w:r>
                      <w:r>
                        <w:rPr>
                          <w:rFonts w:ascii="Arial"/>
                          <w:spacing w:val="-1"/>
                          <w:sz w:val="16"/>
                        </w:rPr>
                        <w:t>phase</w:t>
                      </w:r>
                    </w:p>
                  </w:txbxContent>
                </v:textbox>
              </v:shape>
              <v:shape id="_x0000_s1815" type="#_x0000_t202" style="position:absolute;left:6526;top:1343;width:923;height:161" filled="f" stroked="f">
                <v:textbox inset="0,0,0,0">
                  <w:txbxContent>
                    <w:p w14:paraId="77D69A0E" w14:textId="77777777" w:rsidR="007C2812" w:rsidRDefault="007C2812">
                      <w:pPr>
                        <w:spacing w:line="161" w:lineRule="exact"/>
                        <w:rPr>
                          <w:rFonts w:ascii="Arial" w:eastAsia="Arial" w:hAnsi="Arial" w:cs="Arial"/>
                          <w:sz w:val="16"/>
                          <w:szCs w:val="16"/>
                        </w:rPr>
                      </w:pPr>
                      <w:r>
                        <w:rPr>
                          <w:rFonts w:ascii="Arial"/>
                          <w:spacing w:val="-1"/>
                          <w:sz w:val="16"/>
                        </w:rPr>
                        <w:t>Ever-dropout</w:t>
                      </w:r>
                    </w:p>
                  </w:txbxContent>
                </v:textbox>
              </v:shape>
              <v:shape id="_x0000_s1816" type="#_x0000_t202" style="position:absolute;left:8678;top:1343;width:881;height:161" filled="f" stroked="f">
                <v:textbox inset="0,0,0,0">
                  <w:txbxContent>
                    <w:p w14:paraId="19CE6F64" w14:textId="77777777" w:rsidR="007C2812" w:rsidRDefault="007C2812">
                      <w:pPr>
                        <w:spacing w:line="161" w:lineRule="exact"/>
                        <w:rPr>
                          <w:rFonts w:ascii="Arial" w:eastAsia="Arial" w:hAnsi="Arial" w:cs="Arial"/>
                          <w:sz w:val="16"/>
                          <w:szCs w:val="16"/>
                        </w:rPr>
                      </w:pPr>
                      <w:proofErr w:type="spellStart"/>
                      <w:r>
                        <w:rPr>
                          <w:rFonts w:ascii="Arial"/>
                          <w:spacing w:val="-1"/>
                          <w:sz w:val="16"/>
                        </w:rPr>
                        <w:t>Nontargeted</w:t>
                      </w:r>
                      <w:proofErr w:type="spellEnd"/>
                    </w:p>
                  </w:txbxContent>
                </v:textbox>
              </v:shape>
              <v:shape id="_x0000_s1817" type="#_x0000_t202" style="position:absolute;left:11023;top:1343;width:641;height:161" filled="f" stroked="f">
                <v:textbox inset="0,0,0,0">
                  <w:txbxContent>
                    <w:p w14:paraId="0FC8C1A5" w14:textId="77777777" w:rsidR="007C2812" w:rsidRDefault="007C2812">
                      <w:pPr>
                        <w:spacing w:line="161" w:lineRule="exact"/>
                        <w:rPr>
                          <w:rFonts w:ascii="Arial" w:eastAsia="Arial" w:hAnsi="Arial" w:cs="Arial"/>
                          <w:sz w:val="16"/>
                          <w:szCs w:val="16"/>
                        </w:rPr>
                      </w:pPr>
                      <w:r>
                        <w:rPr>
                          <w:rFonts w:ascii="Arial"/>
                          <w:spacing w:val="-1"/>
                          <w:sz w:val="16"/>
                        </w:rPr>
                        <w:t>Targeted</w:t>
                      </w:r>
                    </w:p>
                  </w:txbxContent>
                </v:textbox>
              </v:shape>
              <v:shape id="_x0000_s1818" type="#_x0000_t202" style="position:absolute;left:12778;top:1343;width:1373;height:161" filled="f" stroked="f">
                <v:textbox inset="0,0,0,0">
                  <w:txbxContent>
                    <w:p w14:paraId="203F39B3" w14:textId="77777777" w:rsidR="007C2812" w:rsidRDefault="007C2812">
                      <w:pPr>
                        <w:spacing w:line="161" w:lineRule="exact"/>
                        <w:rPr>
                          <w:rFonts w:ascii="Arial" w:eastAsia="Arial" w:hAnsi="Arial" w:cs="Arial"/>
                          <w:sz w:val="16"/>
                          <w:szCs w:val="16"/>
                        </w:rPr>
                      </w:pPr>
                      <w:r>
                        <w:rPr>
                          <w:rFonts w:ascii="Arial"/>
                          <w:spacing w:val="-1"/>
                          <w:sz w:val="16"/>
                        </w:rPr>
                        <w:t>Previously</w:t>
                      </w:r>
                      <w:r>
                        <w:rPr>
                          <w:rFonts w:ascii="Arial"/>
                          <w:sz w:val="16"/>
                        </w:rPr>
                        <w:t xml:space="preserve"> </w:t>
                      </w:r>
                      <w:r>
                        <w:rPr>
                          <w:rFonts w:ascii="Arial"/>
                          <w:spacing w:val="-1"/>
                          <w:sz w:val="16"/>
                        </w:rPr>
                        <w:t>targeted</w:t>
                      </w:r>
                    </w:p>
                  </w:txbxContent>
                </v:textbox>
              </v:shape>
              <v:shape id="_x0000_s1819" type="#_x0000_t202" style="position:absolute;left:2225;top:1852;width:748;height:161" filled="f" stroked="f">
                <v:textbox inset="0,0,0,0">
                  <w:txbxContent>
                    <w:p w14:paraId="5FB06C26" w14:textId="77777777" w:rsidR="007C2812" w:rsidRDefault="007C2812">
                      <w:pPr>
                        <w:spacing w:line="161" w:lineRule="exact"/>
                        <w:rPr>
                          <w:rFonts w:ascii="Arial" w:eastAsia="Arial" w:hAnsi="Arial" w:cs="Arial"/>
                          <w:sz w:val="16"/>
                          <w:szCs w:val="16"/>
                        </w:rPr>
                      </w:pPr>
                      <w:r>
                        <w:rPr>
                          <w:rFonts w:ascii="Arial"/>
                          <w:spacing w:val="-1"/>
                          <w:sz w:val="16"/>
                        </w:rPr>
                        <w:t>Number</w:t>
                      </w:r>
                      <w:r>
                        <w:rPr>
                          <w:rFonts w:ascii="Arial"/>
                          <w:sz w:val="16"/>
                        </w:rPr>
                        <w:t xml:space="preserve"> </w:t>
                      </w:r>
                      <w:r>
                        <w:rPr>
                          <w:rFonts w:ascii="Arial"/>
                          <w:spacing w:val="-2"/>
                          <w:sz w:val="16"/>
                        </w:rPr>
                        <w:t>of</w:t>
                      </w:r>
                    </w:p>
                  </w:txbxContent>
                </v:textbox>
              </v:shape>
              <v:shape id="_x0000_s1820" type="#_x0000_t202" style="position:absolute;left:4932;top:1842;width:803;height:161" filled="f" stroked="f">
                <v:textbox inset="0,0,0,0">
                  <w:txbxContent>
                    <w:p w14:paraId="2A4B6E02" w14:textId="77777777" w:rsidR="007C2812" w:rsidRDefault="007C2812">
                      <w:pPr>
                        <w:spacing w:line="161" w:lineRule="exact"/>
                        <w:rPr>
                          <w:rFonts w:ascii="Arial" w:eastAsia="Arial" w:hAnsi="Arial" w:cs="Arial"/>
                          <w:sz w:val="16"/>
                          <w:szCs w:val="16"/>
                        </w:rPr>
                      </w:pPr>
                      <w:r>
                        <w:rPr>
                          <w:rFonts w:ascii="Arial"/>
                          <w:spacing w:val="-1"/>
                          <w:sz w:val="16"/>
                        </w:rPr>
                        <w:t>Cumulative</w:t>
                      </w:r>
                    </w:p>
                  </w:txbxContent>
                </v:textbox>
              </v:shape>
              <v:shape id="_x0000_s1821" type="#_x0000_t202" style="position:absolute;left:6161;top:1852;width:572;height:161" filled="f" stroked="f">
                <v:textbox inset="0,0,0,0">
                  <w:txbxContent>
                    <w:p w14:paraId="55B8697E" w14:textId="77777777" w:rsidR="007C2812" w:rsidRDefault="007C2812">
                      <w:pPr>
                        <w:spacing w:line="161" w:lineRule="exact"/>
                        <w:rPr>
                          <w:rFonts w:ascii="Arial" w:eastAsia="Arial" w:hAnsi="Arial" w:cs="Arial"/>
                          <w:sz w:val="16"/>
                          <w:szCs w:val="16"/>
                        </w:rPr>
                      </w:pPr>
                      <w:r>
                        <w:rPr>
                          <w:rFonts w:ascii="Arial"/>
                          <w:spacing w:val="-1"/>
                          <w:sz w:val="16"/>
                        </w:rPr>
                        <w:t>Number</w:t>
                      </w:r>
                    </w:p>
                  </w:txbxContent>
                </v:textbox>
              </v:shape>
              <v:shape id="_x0000_s1822" type="#_x0000_t202" style="position:absolute;left:7003;top:1842;width:802;height:161" filled="f" stroked="f">
                <v:textbox inset="0,0,0,0">
                  <w:txbxContent>
                    <w:p w14:paraId="74A30561" w14:textId="77777777" w:rsidR="007C2812" w:rsidRDefault="007C2812">
                      <w:pPr>
                        <w:spacing w:line="161" w:lineRule="exact"/>
                        <w:rPr>
                          <w:rFonts w:ascii="Arial" w:eastAsia="Arial" w:hAnsi="Arial" w:cs="Arial"/>
                          <w:sz w:val="16"/>
                          <w:szCs w:val="16"/>
                        </w:rPr>
                      </w:pPr>
                      <w:r>
                        <w:rPr>
                          <w:rFonts w:ascii="Arial"/>
                          <w:spacing w:val="-1"/>
                          <w:sz w:val="16"/>
                        </w:rPr>
                        <w:t>Responses</w:t>
                      </w:r>
                    </w:p>
                  </w:txbxContent>
                </v:textbox>
              </v:shape>
              <v:shape id="_x0000_s1823" type="#_x0000_t202" style="position:absolute;left:8179;top:1852;width:572;height:161" filled="f" stroked="f">
                <v:textbox inset="0,0,0,0">
                  <w:txbxContent>
                    <w:p w14:paraId="315B92DF" w14:textId="77777777" w:rsidR="007C2812" w:rsidRDefault="007C2812">
                      <w:pPr>
                        <w:spacing w:line="161" w:lineRule="exact"/>
                        <w:rPr>
                          <w:rFonts w:ascii="Arial" w:eastAsia="Arial" w:hAnsi="Arial" w:cs="Arial"/>
                          <w:sz w:val="16"/>
                          <w:szCs w:val="16"/>
                        </w:rPr>
                      </w:pPr>
                      <w:r>
                        <w:rPr>
                          <w:rFonts w:ascii="Arial"/>
                          <w:spacing w:val="-1"/>
                          <w:sz w:val="16"/>
                        </w:rPr>
                        <w:t>Number</w:t>
                      </w:r>
                    </w:p>
                  </w:txbxContent>
                </v:textbox>
              </v:shape>
              <v:shape id="_x0000_s1824" type="#_x0000_t202" style="position:absolute;left:9125;top:1842;width:802;height:161" filled="f" stroked="f">
                <v:textbox inset="0,0,0,0">
                  <w:txbxContent>
                    <w:p w14:paraId="21ACFF6A" w14:textId="77777777" w:rsidR="007C2812" w:rsidRDefault="007C2812">
                      <w:pPr>
                        <w:spacing w:line="161" w:lineRule="exact"/>
                        <w:rPr>
                          <w:rFonts w:ascii="Arial" w:eastAsia="Arial" w:hAnsi="Arial" w:cs="Arial"/>
                          <w:sz w:val="16"/>
                          <w:szCs w:val="16"/>
                        </w:rPr>
                      </w:pPr>
                      <w:r>
                        <w:rPr>
                          <w:rFonts w:ascii="Arial"/>
                          <w:spacing w:val="-1"/>
                          <w:sz w:val="16"/>
                        </w:rPr>
                        <w:t>Responses</w:t>
                      </w:r>
                    </w:p>
                  </w:txbxContent>
                </v:textbox>
              </v:shape>
              <v:shape id="_x0000_s1825" type="#_x0000_t202" style="position:absolute;left:10404;top:1852;width:572;height:161" filled="f" stroked="f">
                <v:textbox inset="0,0,0,0">
                  <w:txbxContent>
                    <w:p w14:paraId="1F22B231" w14:textId="77777777" w:rsidR="007C2812" w:rsidRDefault="007C2812">
                      <w:pPr>
                        <w:spacing w:line="161" w:lineRule="exact"/>
                        <w:rPr>
                          <w:rFonts w:ascii="Arial" w:eastAsia="Arial" w:hAnsi="Arial" w:cs="Arial"/>
                          <w:sz w:val="16"/>
                          <w:szCs w:val="16"/>
                        </w:rPr>
                      </w:pPr>
                      <w:r>
                        <w:rPr>
                          <w:rFonts w:ascii="Arial"/>
                          <w:spacing w:val="-1"/>
                          <w:sz w:val="16"/>
                        </w:rPr>
                        <w:t>Number</w:t>
                      </w:r>
                    </w:p>
                  </w:txbxContent>
                </v:textbox>
              </v:shape>
              <v:shape id="_x0000_s1826" type="#_x0000_t202" style="position:absolute;left:11352;top:1842;width:802;height:161" filled="f" stroked="f">
                <v:textbox inset="0,0,0,0">
                  <w:txbxContent>
                    <w:p w14:paraId="4BBFB2E6" w14:textId="77777777" w:rsidR="007C2812" w:rsidRDefault="007C2812">
                      <w:pPr>
                        <w:spacing w:line="161" w:lineRule="exact"/>
                        <w:rPr>
                          <w:rFonts w:ascii="Arial" w:eastAsia="Arial" w:hAnsi="Arial" w:cs="Arial"/>
                          <w:sz w:val="16"/>
                          <w:szCs w:val="16"/>
                        </w:rPr>
                      </w:pPr>
                      <w:r>
                        <w:rPr>
                          <w:rFonts w:ascii="Arial"/>
                          <w:spacing w:val="-1"/>
                          <w:sz w:val="16"/>
                        </w:rPr>
                        <w:t>Responses</w:t>
                      </w:r>
                    </w:p>
                  </w:txbxContent>
                </v:textbox>
              </v:shape>
              <v:shape id="_x0000_s1827" type="#_x0000_t202" style="position:absolute;left:12629;top:1852;width:572;height:161" filled="f" stroked="f">
                <v:textbox inset="0,0,0,0">
                  <w:txbxContent>
                    <w:p w14:paraId="51D165BF" w14:textId="77777777" w:rsidR="007C2812" w:rsidRDefault="007C2812">
                      <w:pPr>
                        <w:spacing w:line="161" w:lineRule="exact"/>
                        <w:rPr>
                          <w:rFonts w:ascii="Arial" w:eastAsia="Arial" w:hAnsi="Arial" w:cs="Arial"/>
                          <w:sz w:val="16"/>
                          <w:szCs w:val="16"/>
                        </w:rPr>
                      </w:pPr>
                      <w:r>
                        <w:rPr>
                          <w:rFonts w:ascii="Arial"/>
                          <w:spacing w:val="-1"/>
                          <w:sz w:val="16"/>
                        </w:rPr>
                        <w:t>Number</w:t>
                      </w:r>
                    </w:p>
                  </w:txbxContent>
                </v:textbox>
              </v:shape>
              <v:shape id="_x0000_s1828" type="#_x0000_t202" style="position:absolute;left:13471;top:1842;width:802;height:161" filled="f" stroked="f">
                <v:textbox inset="0,0,0,0">
                  <w:txbxContent>
                    <w:p w14:paraId="5351CB01" w14:textId="77777777" w:rsidR="007C2812" w:rsidRDefault="007C2812">
                      <w:pPr>
                        <w:spacing w:line="161" w:lineRule="exact"/>
                        <w:rPr>
                          <w:rFonts w:ascii="Arial" w:eastAsia="Arial" w:hAnsi="Arial" w:cs="Arial"/>
                          <w:sz w:val="16"/>
                          <w:szCs w:val="16"/>
                        </w:rPr>
                      </w:pPr>
                      <w:r>
                        <w:rPr>
                          <w:rFonts w:ascii="Arial"/>
                          <w:spacing w:val="-1"/>
                          <w:sz w:val="16"/>
                        </w:rPr>
                        <w:t>Responses</w:t>
                      </w:r>
                    </w:p>
                  </w:txbxContent>
                </v:textbox>
              </v:shape>
              <v:shape id="_x0000_s1829" type="#_x0000_t202" style="position:absolute;left:1440;top:4301;width:12491;height:1054" filled="f" stroked="f">
                <v:textbox inset="0,0,0,0">
                  <w:txbxContent>
                    <w:p w14:paraId="2368B716" w14:textId="77777777" w:rsidR="007C2812" w:rsidRDefault="007C2812">
                      <w:pPr>
                        <w:spacing w:line="154" w:lineRule="exact"/>
                        <w:rPr>
                          <w:rFonts w:ascii="Arial" w:eastAsia="Arial" w:hAnsi="Arial" w:cs="Arial"/>
                          <w:sz w:val="15"/>
                          <w:szCs w:val="15"/>
                        </w:rPr>
                      </w:pPr>
                      <w:r>
                        <w:rPr>
                          <w:rFonts w:ascii="Arial" w:eastAsia="Arial" w:hAnsi="Arial" w:cs="Arial"/>
                          <w:sz w:val="15"/>
                          <w:szCs w:val="15"/>
                        </w:rPr>
                        <w:t>†</w:t>
                      </w:r>
                      <w:r>
                        <w:rPr>
                          <w:rFonts w:ascii="Arial" w:eastAsia="Arial" w:hAnsi="Arial" w:cs="Arial"/>
                          <w:spacing w:val="1"/>
                          <w:sz w:val="15"/>
                          <w:szCs w:val="15"/>
                        </w:rPr>
                        <w:t xml:space="preserve"> </w:t>
                      </w:r>
                      <w:r>
                        <w:rPr>
                          <w:rFonts w:ascii="Arial" w:eastAsia="Arial" w:hAnsi="Arial" w:cs="Arial"/>
                          <w:spacing w:val="-2"/>
                          <w:sz w:val="15"/>
                          <w:szCs w:val="15"/>
                        </w:rPr>
                        <w:t>Not</w:t>
                      </w:r>
                      <w:r>
                        <w:rPr>
                          <w:rFonts w:ascii="Arial" w:eastAsia="Arial" w:hAnsi="Arial" w:cs="Arial"/>
                          <w:spacing w:val="2"/>
                          <w:sz w:val="15"/>
                          <w:szCs w:val="15"/>
                        </w:rPr>
                        <w:t xml:space="preserve"> </w:t>
                      </w:r>
                      <w:r>
                        <w:rPr>
                          <w:rFonts w:ascii="Arial" w:eastAsia="Arial" w:hAnsi="Arial" w:cs="Arial"/>
                          <w:spacing w:val="-2"/>
                          <w:sz w:val="15"/>
                          <w:szCs w:val="15"/>
                        </w:rPr>
                        <w:t>applicable.</w:t>
                      </w:r>
                    </w:p>
                    <w:p w14:paraId="0344887C" w14:textId="77777777" w:rsidR="007C2812" w:rsidRDefault="007C2812">
                      <w:pPr>
                        <w:spacing w:before="7" w:line="250" w:lineRule="auto"/>
                        <w:rPr>
                          <w:rFonts w:ascii="Arial" w:eastAsia="Arial" w:hAnsi="Arial" w:cs="Arial"/>
                          <w:sz w:val="15"/>
                          <w:szCs w:val="15"/>
                        </w:rPr>
                      </w:pPr>
                      <w:r>
                        <w:rPr>
                          <w:rFonts w:ascii="Arial"/>
                          <w:position w:val="5"/>
                          <w:sz w:val="10"/>
                        </w:rPr>
                        <w:t>1</w:t>
                      </w:r>
                      <w:r>
                        <w:rPr>
                          <w:rFonts w:ascii="Arial"/>
                          <w:spacing w:val="13"/>
                          <w:position w:val="5"/>
                          <w:sz w:val="10"/>
                        </w:rPr>
                        <w:t xml:space="preserve"> </w:t>
                      </w:r>
                      <w:r>
                        <w:rPr>
                          <w:rFonts w:ascii="Arial"/>
                          <w:spacing w:val="-1"/>
                          <w:sz w:val="15"/>
                        </w:rPr>
                        <w:t xml:space="preserve">The 2013 Update </w:t>
                      </w:r>
                      <w:r>
                        <w:rPr>
                          <w:rFonts w:ascii="Arial"/>
                          <w:spacing w:val="-2"/>
                          <w:sz w:val="15"/>
                        </w:rPr>
                        <w:t>began</w:t>
                      </w:r>
                      <w:r>
                        <w:rPr>
                          <w:rFonts w:ascii="Arial"/>
                          <w:spacing w:val="-1"/>
                          <w:sz w:val="15"/>
                        </w:rPr>
                        <w:t xml:space="preserve"> data</w:t>
                      </w:r>
                      <w:r>
                        <w:rPr>
                          <w:rFonts w:ascii="Arial"/>
                          <w:spacing w:val="-4"/>
                          <w:sz w:val="15"/>
                        </w:rPr>
                        <w:t xml:space="preserve"> </w:t>
                      </w:r>
                      <w:r>
                        <w:rPr>
                          <w:rFonts w:ascii="Arial"/>
                          <w:spacing w:val="-1"/>
                          <w:sz w:val="15"/>
                        </w:rPr>
                        <w:t>collection</w:t>
                      </w:r>
                      <w:r>
                        <w:rPr>
                          <w:rFonts w:ascii="Arial"/>
                          <w:spacing w:val="1"/>
                          <w:sz w:val="15"/>
                        </w:rPr>
                        <w:t xml:space="preserve"> </w:t>
                      </w:r>
                      <w:r>
                        <w:rPr>
                          <w:rFonts w:ascii="Arial"/>
                          <w:spacing w:val="-2"/>
                          <w:sz w:val="15"/>
                        </w:rPr>
                        <w:t>with</w:t>
                      </w:r>
                      <w:r>
                        <w:rPr>
                          <w:rFonts w:ascii="Arial"/>
                          <w:spacing w:val="1"/>
                          <w:sz w:val="15"/>
                        </w:rPr>
                        <w:t xml:space="preserve"> </w:t>
                      </w:r>
                      <w:r>
                        <w:rPr>
                          <w:rFonts w:ascii="Arial"/>
                          <w:sz w:val="15"/>
                        </w:rPr>
                        <w:t>a</w:t>
                      </w:r>
                      <w:r>
                        <w:rPr>
                          <w:rFonts w:ascii="Arial"/>
                          <w:spacing w:val="-4"/>
                          <w:sz w:val="15"/>
                        </w:rPr>
                        <w:t xml:space="preserve"> </w:t>
                      </w:r>
                      <w:r>
                        <w:rPr>
                          <w:rFonts w:ascii="Arial"/>
                          <w:spacing w:val="-1"/>
                          <w:sz w:val="15"/>
                        </w:rPr>
                        <w:t xml:space="preserve">sample </w:t>
                      </w:r>
                      <w:r>
                        <w:rPr>
                          <w:rFonts w:ascii="Arial"/>
                          <w:spacing w:val="-2"/>
                          <w:sz w:val="15"/>
                        </w:rPr>
                        <w:t>of</w:t>
                      </w:r>
                      <w:r>
                        <w:rPr>
                          <w:rFonts w:ascii="Arial"/>
                          <w:sz w:val="15"/>
                        </w:rPr>
                        <w:t xml:space="preserve"> </w:t>
                      </w:r>
                      <w:r>
                        <w:rPr>
                          <w:rFonts w:ascii="Arial"/>
                          <w:spacing w:val="-1"/>
                          <w:sz w:val="15"/>
                        </w:rPr>
                        <w:t>23,415</w:t>
                      </w:r>
                      <w:r>
                        <w:rPr>
                          <w:rFonts w:ascii="Arial"/>
                          <w:spacing w:val="-4"/>
                          <w:sz w:val="15"/>
                        </w:rPr>
                        <w:t xml:space="preserve"> </w:t>
                      </w:r>
                      <w:r>
                        <w:rPr>
                          <w:rFonts w:ascii="Arial"/>
                          <w:spacing w:val="-1"/>
                          <w:sz w:val="15"/>
                        </w:rPr>
                        <w:t>students.</w:t>
                      </w:r>
                      <w:r>
                        <w:rPr>
                          <w:rFonts w:ascii="Arial"/>
                          <w:sz w:val="15"/>
                        </w:rPr>
                        <w:t xml:space="preserve"> </w:t>
                      </w:r>
                      <w:r>
                        <w:rPr>
                          <w:rFonts w:ascii="Arial"/>
                          <w:spacing w:val="-1"/>
                          <w:sz w:val="15"/>
                        </w:rPr>
                        <w:t>During</w:t>
                      </w:r>
                      <w:r>
                        <w:rPr>
                          <w:rFonts w:ascii="Arial"/>
                          <w:spacing w:val="1"/>
                          <w:sz w:val="15"/>
                        </w:rPr>
                        <w:t xml:space="preserve"> </w:t>
                      </w:r>
                      <w:r>
                        <w:rPr>
                          <w:rFonts w:ascii="Arial"/>
                          <w:spacing w:val="-2"/>
                          <w:sz w:val="15"/>
                        </w:rPr>
                        <w:t xml:space="preserve">data </w:t>
                      </w:r>
                      <w:r>
                        <w:rPr>
                          <w:rFonts w:ascii="Arial"/>
                          <w:spacing w:val="-1"/>
                          <w:sz w:val="15"/>
                        </w:rPr>
                        <w:t>collection,</w:t>
                      </w:r>
                      <w:r>
                        <w:rPr>
                          <w:rFonts w:ascii="Arial"/>
                          <w:sz w:val="15"/>
                        </w:rPr>
                        <w:t xml:space="preserve"> </w:t>
                      </w:r>
                      <w:r>
                        <w:rPr>
                          <w:rFonts w:ascii="Arial"/>
                          <w:spacing w:val="-1"/>
                          <w:sz w:val="15"/>
                        </w:rPr>
                        <w:t xml:space="preserve">14 </w:t>
                      </w:r>
                      <w:r>
                        <w:rPr>
                          <w:rFonts w:ascii="Arial"/>
                          <w:spacing w:val="-2"/>
                          <w:sz w:val="15"/>
                        </w:rPr>
                        <w:t>of</w:t>
                      </w:r>
                      <w:r>
                        <w:rPr>
                          <w:rFonts w:ascii="Arial"/>
                          <w:sz w:val="15"/>
                        </w:rPr>
                        <w:t xml:space="preserve"> </w:t>
                      </w:r>
                      <w:r>
                        <w:rPr>
                          <w:rFonts w:ascii="Arial"/>
                          <w:spacing w:val="-1"/>
                          <w:sz w:val="15"/>
                        </w:rPr>
                        <w:t>these</w:t>
                      </w:r>
                      <w:r>
                        <w:rPr>
                          <w:rFonts w:ascii="Arial"/>
                          <w:spacing w:val="-2"/>
                          <w:sz w:val="15"/>
                        </w:rPr>
                        <w:t xml:space="preserve"> </w:t>
                      </w:r>
                      <w:r>
                        <w:rPr>
                          <w:rFonts w:ascii="Arial"/>
                          <w:spacing w:val="-1"/>
                          <w:sz w:val="15"/>
                        </w:rPr>
                        <w:t>students</w:t>
                      </w:r>
                      <w:r>
                        <w:rPr>
                          <w:rFonts w:ascii="Arial"/>
                          <w:spacing w:val="2"/>
                          <w:sz w:val="15"/>
                        </w:rPr>
                        <w:t xml:space="preserve"> </w:t>
                      </w:r>
                      <w:r>
                        <w:rPr>
                          <w:rFonts w:ascii="Arial"/>
                          <w:spacing w:val="-2"/>
                          <w:sz w:val="15"/>
                        </w:rPr>
                        <w:t>were</w:t>
                      </w:r>
                      <w:r>
                        <w:rPr>
                          <w:rFonts w:ascii="Arial"/>
                          <w:spacing w:val="1"/>
                          <w:sz w:val="15"/>
                        </w:rPr>
                        <w:t xml:space="preserve"> </w:t>
                      </w:r>
                      <w:r>
                        <w:rPr>
                          <w:rFonts w:ascii="Arial"/>
                          <w:spacing w:val="-1"/>
                          <w:sz w:val="15"/>
                        </w:rPr>
                        <w:t xml:space="preserve">found </w:t>
                      </w:r>
                      <w:r>
                        <w:rPr>
                          <w:rFonts w:ascii="Arial"/>
                          <w:sz w:val="15"/>
                        </w:rPr>
                        <w:t>to</w:t>
                      </w:r>
                      <w:r>
                        <w:rPr>
                          <w:rFonts w:ascii="Arial"/>
                          <w:spacing w:val="-1"/>
                          <w:sz w:val="15"/>
                        </w:rPr>
                        <w:t xml:space="preserve"> </w:t>
                      </w:r>
                      <w:r>
                        <w:rPr>
                          <w:rFonts w:ascii="Arial"/>
                          <w:spacing w:val="-2"/>
                          <w:sz w:val="15"/>
                        </w:rPr>
                        <w:t>be</w:t>
                      </w:r>
                      <w:r>
                        <w:rPr>
                          <w:rFonts w:ascii="Arial"/>
                          <w:spacing w:val="1"/>
                          <w:sz w:val="15"/>
                        </w:rPr>
                        <w:t xml:space="preserve"> </w:t>
                      </w:r>
                      <w:r>
                        <w:rPr>
                          <w:rFonts w:ascii="Arial"/>
                          <w:spacing w:val="-2"/>
                          <w:sz w:val="15"/>
                        </w:rPr>
                        <w:t>deceased,</w:t>
                      </w:r>
                      <w:r>
                        <w:rPr>
                          <w:rFonts w:ascii="Arial"/>
                          <w:sz w:val="15"/>
                        </w:rPr>
                        <w:t xml:space="preserve"> </w:t>
                      </w:r>
                      <w:r>
                        <w:rPr>
                          <w:rFonts w:ascii="Arial"/>
                          <w:spacing w:val="-1"/>
                          <w:sz w:val="15"/>
                        </w:rPr>
                        <w:t xml:space="preserve">so </w:t>
                      </w:r>
                      <w:r>
                        <w:rPr>
                          <w:rFonts w:ascii="Arial"/>
                          <w:sz w:val="15"/>
                        </w:rPr>
                        <w:t>the</w:t>
                      </w:r>
                      <w:r>
                        <w:rPr>
                          <w:rFonts w:ascii="Arial"/>
                          <w:spacing w:val="-4"/>
                          <w:sz w:val="15"/>
                        </w:rPr>
                        <w:t xml:space="preserve"> </w:t>
                      </w:r>
                      <w:r>
                        <w:rPr>
                          <w:rFonts w:ascii="Arial"/>
                          <w:spacing w:val="-1"/>
                          <w:sz w:val="15"/>
                        </w:rPr>
                        <w:t xml:space="preserve">total </w:t>
                      </w:r>
                      <w:r>
                        <w:rPr>
                          <w:rFonts w:ascii="Arial"/>
                          <w:spacing w:val="-2"/>
                          <w:sz w:val="15"/>
                        </w:rPr>
                        <w:t>number</w:t>
                      </w:r>
                      <w:r>
                        <w:rPr>
                          <w:rFonts w:ascii="Arial"/>
                          <w:spacing w:val="-1"/>
                          <w:sz w:val="15"/>
                        </w:rPr>
                        <w:t xml:space="preserve"> of</w:t>
                      </w:r>
                      <w:r>
                        <w:rPr>
                          <w:rFonts w:ascii="Arial"/>
                          <w:spacing w:val="-3"/>
                          <w:sz w:val="15"/>
                        </w:rPr>
                        <w:t xml:space="preserve"> </w:t>
                      </w:r>
                      <w:r>
                        <w:rPr>
                          <w:rFonts w:ascii="Arial"/>
                          <w:spacing w:val="-1"/>
                          <w:sz w:val="15"/>
                        </w:rPr>
                        <w:t>sample</w:t>
                      </w:r>
                      <w:r>
                        <w:rPr>
                          <w:rFonts w:ascii="Arial"/>
                          <w:spacing w:val="-4"/>
                          <w:sz w:val="15"/>
                        </w:rPr>
                        <w:t xml:space="preserve"> </w:t>
                      </w:r>
                      <w:r>
                        <w:rPr>
                          <w:rFonts w:ascii="Arial"/>
                          <w:spacing w:val="-2"/>
                          <w:sz w:val="15"/>
                        </w:rPr>
                        <w:t>members</w:t>
                      </w:r>
                      <w:r>
                        <w:rPr>
                          <w:rFonts w:ascii="Arial"/>
                          <w:spacing w:val="109"/>
                          <w:sz w:val="15"/>
                        </w:rPr>
                        <w:t xml:space="preserve"> </w:t>
                      </w:r>
                      <w:r>
                        <w:rPr>
                          <w:rFonts w:ascii="Arial"/>
                          <w:spacing w:val="-1"/>
                          <w:sz w:val="15"/>
                        </w:rPr>
                        <w:t xml:space="preserve">fielded during </w:t>
                      </w:r>
                      <w:r>
                        <w:rPr>
                          <w:rFonts w:ascii="Arial"/>
                          <w:sz w:val="15"/>
                        </w:rPr>
                        <w:t>the</w:t>
                      </w:r>
                      <w:r>
                        <w:rPr>
                          <w:rFonts w:ascii="Arial"/>
                          <w:spacing w:val="-1"/>
                          <w:sz w:val="15"/>
                        </w:rPr>
                        <w:t xml:space="preserve"> </w:t>
                      </w:r>
                      <w:r>
                        <w:rPr>
                          <w:rFonts w:ascii="Arial"/>
                          <w:spacing w:val="-2"/>
                          <w:sz w:val="15"/>
                        </w:rPr>
                        <w:t>2013</w:t>
                      </w:r>
                      <w:r>
                        <w:rPr>
                          <w:rFonts w:ascii="Arial"/>
                          <w:spacing w:val="-1"/>
                          <w:sz w:val="15"/>
                        </w:rPr>
                        <w:t xml:space="preserve"> Update </w:t>
                      </w:r>
                      <w:r>
                        <w:rPr>
                          <w:rFonts w:ascii="Arial"/>
                          <w:spacing w:val="-3"/>
                          <w:sz w:val="15"/>
                        </w:rPr>
                        <w:t>was</w:t>
                      </w:r>
                      <w:r>
                        <w:rPr>
                          <w:rFonts w:ascii="Arial"/>
                          <w:spacing w:val="2"/>
                          <w:sz w:val="15"/>
                        </w:rPr>
                        <w:t xml:space="preserve"> </w:t>
                      </w:r>
                      <w:r>
                        <w:rPr>
                          <w:rFonts w:ascii="Arial"/>
                          <w:spacing w:val="-1"/>
                          <w:sz w:val="15"/>
                        </w:rPr>
                        <w:t>23,401.</w:t>
                      </w:r>
                    </w:p>
                    <w:p w14:paraId="7734A714" w14:textId="77777777" w:rsidR="007C2812" w:rsidRDefault="007C2812">
                      <w:pPr>
                        <w:spacing w:line="250" w:lineRule="auto"/>
                        <w:ind w:right="46"/>
                        <w:rPr>
                          <w:rFonts w:ascii="Arial" w:eastAsia="Arial" w:hAnsi="Arial" w:cs="Arial"/>
                          <w:sz w:val="15"/>
                          <w:szCs w:val="15"/>
                        </w:rPr>
                      </w:pPr>
                      <w:r>
                        <w:rPr>
                          <w:rFonts w:ascii="Arial"/>
                          <w:position w:val="5"/>
                          <w:sz w:val="10"/>
                        </w:rPr>
                        <w:t>2</w:t>
                      </w:r>
                      <w:r>
                        <w:rPr>
                          <w:rFonts w:ascii="Arial"/>
                          <w:spacing w:val="13"/>
                          <w:position w:val="5"/>
                          <w:sz w:val="10"/>
                        </w:rPr>
                        <w:t xml:space="preserve"> </w:t>
                      </w:r>
                      <w:r>
                        <w:rPr>
                          <w:rFonts w:ascii="Arial"/>
                          <w:sz w:val="15"/>
                        </w:rPr>
                        <w:t>In</w:t>
                      </w:r>
                      <w:r>
                        <w:rPr>
                          <w:rFonts w:ascii="Arial"/>
                          <w:spacing w:val="-1"/>
                          <w:sz w:val="15"/>
                        </w:rPr>
                        <w:t xml:space="preserve"> addition to </w:t>
                      </w:r>
                      <w:r>
                        <w:rPr>
                          <w:rFonts w:ascii="Arial"/>
                          <w:sz w:val="15"/>
                        </w:rPr>
                        <w:t>the</w:t>
                      </w:r>
                      <w:r>
                        <w:rPr>
                          <w:rFonts w:ascii="Arial"/>
                          <w:spacing w:val="-1"/>
                          <w:sz w:val="15"/>
                        </w:rPr>
                        <w:t xml:space="preserve"> </w:t>
                      </w:r>
                      <w:r>
                        <w:rPr>
                          <w:rFonts w:ascii="Arial"/>
                          <w:spacing w:val="-2"/>
                          <w:sz w:val="15"/>
                        </w:rPr>
                        <w:t>23,415</w:t>
                      </w:r>
                      <w:r>
                        <w:rPr>
                          <w:rFonts w:ascii="Arial"/>
                          <w:spacing w:val="-1"/>
                          <w:sz w:val="15"/>
                        </w:rPr>
                        <w:t xml:space="preserve"> cases,</w:t>
                      </w:r>
                      <w:r>
                        <w:rPr>
                          <w:rFonts w:ascii="Arial"/>
                          <w:sz w:val="15"/>
                        </w:rPr>
                        <w:t xml:space="preserve"> </w:t>
                      </w:r>
                      <w:r>
                        <w:rPr>
                          <w:rFonts w:ascii="Arial"/>
                          <w:spacing w:val="-1"/>
                          <w:sz w:val="15"/>
                        </w:rPr>
                        <w:t>88 cases</w:t>
                      </w:r>
                      <w:r>
                        <w:rPr>
                          <w:rFonts w:ascii="Arial"/>
                          <w:spacing w:val="2"/>
                          <w:sz w:val="15"/>
                        </w:rPr>
                        <w:t xml:space="preserve"> </w:t>
                      </w:r>
                      <w:r>
                        <w:rPr>
                          <w:rFonts w:ascii="Arial"/>
                          <w:spacing w:val="-3"/>
                          <w:sz w:val="15"/>
                        </w:rPr>
                        <w:t>who</w:t>
                      </w:r>
                      <w:r>
                        <w:rPr>
                          <w:rFonts w:ascii="Arial"/>
                          <w:spacing w:val="1"/>
                          <w:sz w:val="15"/>
                        </w:rPr>
                        <w:t xml:space="preserve"> </w:t>
                      </w:r>
                      <w:r>
                        <w:rPr>
                          <w:rFonts w:ascii="Arial"/>
                          <w:spacing w:val="-1"/>
                          <w:sz w:val="15"/>
                        </w:rPr>
                        <w:t xml:space="preserve">participated </w:t>
                      </w:r>
                      <w:r>
                        <w:rPr>
                          <w:rFonts w:ascii="Arial"/>
                          <w:sz w:val="15"/>
                        </w:rPr>
                        <w:t>in</w:t>
                      </w:r>
                      <w:r>
                        <w:rPr>
                          <w:rFonts w:ascii="Arial"/>
                          <w:spacing w:val="-1"/>
                          <w:sz w:val="15"/>
                        </w:rPr>
                        <w:t xml:space="preserve"> either</w:t>
                      </w:r>
                      <w:r>
                        <w:rPr>
                          <w:rFonts w:ascii="Arial"/>
                          <w:spacing w:val="-4"/>
                          <w:sz w:val="15"/>
                        </w:rPr>
                        <w:t xml:space="preserve"> </w:t>
                      </w:r>
                      <w:r>
                        <w:rPr>
                          <w:rFonts w:ascii="Arial"/>
                          <w:sz w:val="15"/>
                        </w:rPr>
                        <w:t>the</w:t>
                      </w:r>
                      <w:r>
                        <w:rPr>
                          <w:rFonts w:ascii="Arial"/>
                          <w:spacing w:val="-4"/>
                          <w:sz w:val="15"/>
                        </w:rPr>
                        <w:t xml:space="preserve"> </w:t>
                      </w:r>
                      <w:r>
                        <w:rPr>
                          <w:rFonts w:ascii="Arial"/>
                          <w:spacing w:val="-1"/>
                          <w:sz w:val="15"/>
                        </w:rPr>
                        <w:t xml:space="preserve">base </w:t>
                      </w:r>
                      <w:r>
                        <w:rPr>
                          <w:rFonts w:ascii="Arial"/>
                          <w:spacing w:val="-2"/>
                          <w:sz w:val="15"/>
                        </w:rPr>
                        <w:t>year</w:t>
                      </w:r>
                      <w:r>
                        <w:rPr>
                          <w:rFonts w:ascii="Arial"/>
                          <w:spacing w:val="1"/>
                          <w:sz w:val="15"/>
                        </w:rPr>
                        <w:t xml:space="preserve"> </w:t>
                      </w:r>
                      <w:r>
                        <w:rPr>
                          <w:rFonts w:ascii="Arial"/>
                          <w:spacing w:val="-2"/>
                          <w:sz w:val="15"/>
                        </w:rPr>
                        <w:t>or</w:t>
                      </w:r>
                      <w:r>
                        <w:rPr>
                          <w:rFonts w:ascii="Arial"/>
                          <w:spacing w:val="-1"/>
                          <w:sz w:val="15"/>
                        </w:rPr>
                        <w:t xml:space="preserve"> first</w:t>
                      </w:r>
                      <w:r>
                        <w:rPr>
                          <w:rFonts w:ascii="Arial"/>
                          <w:sz w:val="15"/>
                        </w:rPr>
                        <w:t xml:space="preserve"> </w:t>
                      </w:r>
                      <w:r>
                        <w:rPr>
                          <w:rFonts w:ascii="Arial"/>
                          <w:spacing w:val="-1"/>
                          <w:sz w:val="15"/>
                        </w:rPr>
                        <w:t>follow-up</w:t>
                      </w:r>
                      <w:r>
                        <w:rPr>
                          <w:rFonts w:ascii="Arial"/>
                          <w:spacing w:val="1"/>
                          <w:sz w:val="15"/>
                        </w:rPr>
                        <w:t xml:space="preserve"> </w:t>
                      </w:r>
                      <w:r>
                        <w:rPr>
                          <w:rFonts w:ascii="Arial"/>
                          <w:spacing w:val="-1"/>
                          <w:sz w:val="15"/>
                        </w:rPr>
                        <w:t>study</w:t>
                      </w:r>
                      <w:r>
                        <w:rPr>
                          <w:rFonts w:ascii="Arial"/>
                          <w:spacing w:val="-3"/>
                          <w:sz w:val="15"/>
                        </w:rPr>
                        <w:t xml:space="preserve"> </w:t>
                      </w:r>
                      <w:r>
                        <w:rPr>
                          <w:rFonts w:ascii="Arial"/>
                          <w:spacing w:val="-2"/>
                          <w:sz w:val="15"/>
                        </w:rPr>
                        <w:t>were</w:t>
                      </w:r>
                      <w:r>
                        <w:rPr>
                          <w:rFonts w:ascii="Arial"/>
                          <w:spacing w:val="1"/>
                          <w:sz w:val="15"/>
                        </w:rPr>
                        <w:t xml:space="preserve"> </w:t>
                      </w:r>
                      <w:r>
                        <w:rPr>
                          <w:rFonts w:ascii="Arial"/>
                          <w:spacing w:val="-2"/>
                          <w:sz w:val="15"/>
                        </w:rPr>
                        <w:t xml:space="preserve">excluded </w:t>
                      </w:r>
                      <w:r>
                        <w:rPr>
                          <w:rFonts w:ascii="Arial"/>
                          <w:spacing w:val="-1"/>
                          <w:sz w:val="15"/>
                        </w:rPr>
                        <w:t>from</w:t>
                      </w:r>
                      <w:r>
                        <w:rPr>
                          <w:rFonts w:ascii="Arial"/>
                          <w:spacing w:val="-3"/>
                          <w:sz w:val="15"/>
                        </w:rPr>
                        <w:t xml:space="preserve"> </w:t>
                      </w:r>
                      <w:r>
                        <w:rPr>
                          <w:rFonts w:ascii="Arial"/>
                          <w:sz w:val="15"/>
                        </w:rPr>
                        <w:t>the</w:t>
                      </w:r>
                      <w:r>
                        <w:rPr>
                          <w:rFonts w:ascii="Arial"/>
                          <w:spacing w:val="-1"/>
                          <w:sz w:val="15"/>
                        </w:rPr>
                        <w:t xml:space="preserve"> </w:t>
                      </w:r>
                      <w:r>
                        <w:rPr>
                          <w:rFonts w:ascii="Arial"/>
                          <w:spacing w:val="-2"/>
                          <w:sz w:val="15"/>
                        </w:rPr>
                        <w:t>2013</w:t>
                      </w:r>
                      <w:r>
                        <w:rPr>
                          <w:rFonts w:ascii="Arial"/>
                          <w:spacing w:val="1"/>
                          <w:sz w:val="15"/>
                        </w:rPr>
                        <w:t xml:space="preserve"> </w:t>
                      </w:r>
                      <w:r>
                        <w:rPr>
                          <w:rFonts w:ascii="Arial"/>
                          <w:spacing w:val="-2"/>
                          <w:sz w:val="15"/>
                        </w:rPr>
                        <w:t>Update</w:t>
                      </w:r>
                      <w:r>
                        <w:rPr>
                          <w:rFonts w:ascii="Arial"/>
                          <w:spacing w:val="-1"/>
                          <w:sz w:val="15"/>
                        </w:rPr>
                        <w:t xml:space="preserve"> sample</w:t>
                      </w:r>
                      <w:r>
                        <w:rPr>
                          <w:rFonts w:ascii="Arial"/>
                          <w:spacing w:val="1"/>
                          <w:sz w:val="15"/>
                        </w:rPr>
                        <w:t xml:space="preserve"> </w:t>
                      </w:r>
                      <w:r>
                        <w:rPr>
                          <w:rFonts w:ascii="Arial"/>
                          <w:spacing w:val="-2"/>
                          <w:sz w:val="15"/>
                        </w:rPr>
                        <w:t>because</w:t>
                      </w:r>
                      <w:r>
                        <w:rPr>
                          <w:rFonts w:ascii="Arial"/>
                          <w:spacing w:val="-1"/>
                          <w:sz w:val="15"/>
                        </w:rPr>
                        <w:t xml:space="preserve"> their status</w:t>
                      </w:r>
                      <w:r>
                        <w:rPr>
                          <w:rFonts w:ascii="Arial"/>
                          <w:spacing w:val="2"/>
                          <w:sz w:val="15"/>
                        </w:rPr>
                        <w:t xml:space="preserve"> </w:t>
                      </w:r>
                      <w:r>
                        <w:rPr>
                          <w:rFonts w:ascii="Arial"/>
                          <w:spacing w:val="-3"/>
                          <w:sz w:val="15"/>
                        </w:rPr>
                        <w:t>was</w:t>
                      </w:r>
                      <w:r>
                        <w:rPr>
                          <w:rFonts w:ascii="Arial"/>
                          <w:spacing w:val="2"/>
                          <w:sz w:val="15"/>
                        </w:rPr>
                        <w:t xml:space="preserve"> </w:t>
                      </w:r>
                      <w:r>
                        <w:rPr>
                          <w:rFonts w:ascii="Arial"/>
                          <w:spacing w:val="-2"/>
                          <w:sz w:val="15"/>
                        </w:rPr>
                        <w:t>deceased,</w:t>
                      </w:r>
                      <w:r>
                        <w:rPr>
                          <w:rFonts w:ascii="Arial"/>
                          <w:spacing w:val="119"/>
                          <w:sz w:val="15"/>
                        </w:rPr>
                        <w:t xml:space="preserve"> </w:t>
                      </w:r>
                      <w:r>
                        <w:rPr>
                          <w:rFonts w:ascii="Arial"/>
                          <w:spacing w:val="-1"/>
                          <w:sz w:val="15"/>
                        </w:rPr>
                        <w:t>ineligible,</w:t>
                      </w:r>
                      <w:r>
                        <w:rPr>
                          <w:rFonts w:ascii="Arial"/>
                          <w:sz w:val="15"/>
                        </w:rPr>
                        <w:t xml:space="preserve"> </w:t>
                      </w:r>
                      <w:r>
                        <w:rPr>
                          <w:rFonts w:ascii="Arial"/>
                          <w:spacing w:val="-1"/>
                          <w:sz w:val="15"/>
                        </w:rPr>
                        <w:t xml:space="preserve">or </w:t>
                      </w:r>
                      <w:r>
                        <w:rPr>
                          <w:rFonts w:ascii="Arial"/>
                          <w:sz w:val="15"/>
                        </w:rPr>
                        <w:t>a</w:t>
                      </w:r>
                      <w:r>
                        <w:rPr>
                          <w:rFonts w:ascii="Arial"/>
                          <w:spacing w:val="-4"/>
                          <w:sz w:val="15"/>
                        </w:rPr>
                        <w:t xml:space="preserve"> </w:t>
                      </w:r>
                      <w:r>
                        <w:rPr>
                          <w:rFonts w:ascii="Arial"/>
                          <w:spacing w:val="-1"/>
                          <w:sz w:val="15"/>
                        </w:rPr>
                        <w:t>study</w:t>
                      </w:r>
                      <w:r>
                        <w:rPr>
                          <w:rFonts w:ascii="Arial"/>
                          <w:sz w:val="15"/>
                        </w:rPr>
                        <w:t xml:space="preserve"> </w:t>
                      </w:r>
                      <w:r>
                        <w:rPr>
                          <w:rFonts w:ascii="Arial"/>
                          <w:spacing w:val="-2"/>
                          <w:sz w:val="15"/>
                        </w:rPr>
                        <w:t>withdrawal.</w:t>
                      </w:r>
                      <w:r>
                        <w:rPr>
                          <w:rFonts w:ascii="Arial"/>
                          <w:spacing w:val="2"/>
                          <w:sz w:val="15"/>
                        </w:rPr>
                        <w:t xml:space="preserve"> </w:t>
                      </w:r>
                      <w:r>
                        <w:rPr>
                          <w:rFonts w:ascii="Arial"/>
                          <w:spacing w:val="-2"/>
                          <w:sz w:val="15"/>
                        </w:rPr>
                        <w:t>However,</w:t>
                      </w:r>
                      <w:r>
                        <w:rPr>
                          <w:rFonts w:ascii="Arial"/>
                          <w:sz w:val="15"/>
                        </w:rPr>
                        <w:t xml:space="preserve"> </w:t>
                      </w:r>
                      <w:r>
                        <w:rPr>
                          <w:rFonts w:ascii="Arial"/>
                          <w:spacing w:val="-1"/>
                          <w:sz w:val="15"/>
                        </w:rPr>
                        <w:t>these 88 cases</w:t>
                      </w:r>
                      <w:r>
                        <w:rPr>
                          <w:rFonts w:ascii="Arial"/>
                          <w:sz w:val="15"/>
                        </w:rPr>
                        <w:t xml:space="preserve"> </w:t>
                      </w:r>
                      <w:r>
                        <w:rPr>
                          <w:rFonts w:ascii="Arial"/>
                          <w:spacing w:val="-1"/>
                          <w:sz w:val="15"/>
                        </w:rPr>
                        <w:t>are included</w:t>
                      </w:r>
                      <w:r>
                        <w:rPr>
                          <w:rFonts w:ascii="Arial"/>
                          <w:spacing w:val="-4"/>
                          <w:sz w:val="15"/>
                        </w:rPr>
                        <w:t xml:space="preserve"> </w:t>
                      </w:r>
                      <w:r>
                        <w:rPr>
                          <w:rFonts w:ascii="Arial"/>
                          <w:spacing w:val="-1"/>
                          <w:sz w:val="15"/>
                        </w:rPr>
                        <w:t>on</w:t>
                      </w:r>
                      <w:r>
                        <w:rPr>
                          <w:rFonts w:ascii="Arial"/>
                          <w:spacing w:val="1"/>
                          <w:sz w:val="15"/>
                        </w:rPr>
                        <w:t xml:space="preserve"> </w:t>
                      </w:r>
                      <w:r>
                        <w:rPr>
                          <w:rFonts w:ascii="Arial"/>
                          <w:spacing w:val="-2"/>
                          <w:sz w:val="15"/>
                        </w:rPr>
                        <w:t>2013</w:t>
                      </w:r>
                      <w:r>
                        <w:rPr>
                          <w:rFonts w:ascii="Arial"/>
                          <w:spacing w:val="-1"/>
                          <w:sz w:val="15"/>
                        </w:rPr>
                        <w:t xml:space="preserve"> Update data files</w:t>
                      </w:r>
                      <w:r>
                        <w:rPr>
                          <w:rFonts w:ascii="Arial"/>
                          <w:spacing w:val="2"/>
                          <w:sz w:val="15"/>
                        </w:rPr>
                        <w:t xml:space="preserve"> </w:t>
                      </w:r>
                      <w:r>
                        <w:rPr>
                          <w:rFonts w:ascii="Arial"/>
                          <w:spacing w:val="-2"/>
                          <w:sz w:val="15"/>
                        </w:rPr>
                        <w:t>because</w:t>
                      </w:r>
                      <w:r>
                        <w:rPr>
                          <w:rFonts w:ascii="Arial"/>
                          <w:spacing w:val="-1"/>
                          <w:sz w:val="15"/>
                        </w:rPr>
                        <w:t xml:space="preserve"> prior-round </w:t>
                      </w:r>
                      <w:r>
                        <w:rPr>
                          <w:rFonts w:ascii="Arial"/>
                          <w:spacing w:val="-2"/>
                          <w:sz w:val="15"/>
                        </w:rPr>
                        <w:t>response</w:t>
                      </w:r>
                      <w:r>
                        <w:rPr>
                          <w:rFonts w:ascii="Arial"/>
                          <w:spacing w:val="1"/>
                          <w:sz w:val="15"/>
                        </w:rPr>
                        <w:t xml:space="preserve"> </w:t>
                      </w:r>
                      <w:r>
                        <w:rPr>
                          <w:rFonts w:ascii="Arial"/>
                          <w:spacing w:val="-2"/>
                          <w:sz w:val="15"/>
                        </w:rPr>
                        <w:t>data</w:t>
                      </w:r>
                      <w:r>
                        <w:rPr>
                          <w:rFonts w:ascii="Arial"/>
                          <w:spacing w:val="1"/>
                          <w:sz w:val="15"/>
                        </w:rPr>
                        <w:t xml:space="preserve"> </w:t>
                      </w:r>
                      <w:r>
                        <w:rPr>
                          <w:rFonts w:ascii="Arial"/>
                          <w:spacing w:val="-2"/>
                          <w:sz w:val="15"/>
                        </w:rPr>
                        <w:t>exist</w:t>
                      </w:r>
                      <w:r>
                        <w:rPr>
                          <w:rFonts w:ascii="Arial"/>
                          <w:sz w:val="15"/>
                        </w:rPr>
                        <w:t xml:space="preserve"> for</w:t>
                      </w:r>
                      <w:r>
                        <w:rPr>
                          <w:rFonts w:ascii="Arial"/>
                          <w:spacing w:val="-4"/>
                          <w:sz w:val="15"/>
                        </w:rPr>
                        <w:t xml:space="preserve"> </w:t>
                      </w:r>
                      <w:r>
                        <w:rPr>
                          <w:rFonts w:ascii="Arial"/>
                          <w:spacing w:val="-1"/>
                          <w:sz w:val="15"/>
                        </w:rPr>
                        <w:t>these</w:t>
                      </w:r>
                      <w:r>
                        <w:rPr>
                          <w:rFonts w:ascii="Arial"/>
                          <w:spacing w:val="-4"/>
                          <w:sz w:val="15"/>
                        </w:rPr>
                        <w:t xml:space="preserve"> </w:t>
                      </w:r>
                      <w:r>
                        <w:rPr>
                          <w:rFonts w:ascii="Arial"/>
                          <w:spacing w:val="-1"/>
                          <w:sz w:val="15"/>
                        </w:rPr>
                        <w:t>cases.</w:t>
                      </w:r>
                    </w:p>
                    <w:p w14:paraId="39FAA6A6" w14:textId="77777777" w:rsidR="007C2812" w:rsidRDefault="007C2812">
                      <w:pPr>
                        <w:spacing w:line="169" w:lineRule="exact"/>
                        <w:rPr>
                          <w:rFonts w:ascii="Arial" w:eastAsia="Arial" w:hAnsi="Arial" w:cs="Arial"/>
                          <w:sz w:val="15"/>
                          <w:szCs w:val="15"/>
                        </w:rPr>
                      </w:pPr>
                      <w:r>
                        <w:rPr>
                          <w:rFonts w:ascii="Arial"/>
                          <w:spacing w:val="-2"/>
                          <w:sz w:val="15"/>
                        </w:rPr>
                        <w:t>SOURCE:</w:t>
                      </w:r>
                      <w:r>
                        <w:rPr>
                          <w:rFonts w:ascii="Arial"/>
                          <w:sz w:val="15"/>
                        </w:rPr>
                        <w:t xml:space="preserve"> </w:t>
                      </w:r>
                      <w:r>
                        <w:rPr>
                          <w:rFonts w:ascii="Arial"/>
                          <w:spacing w:val="-2"/>
                          <w:sz w:val="15"/>
                        </w:rPr>
                        <w:t>U.S.</w:t>
                      </w:r>
                      <w:r>
                        <w:rPr>
                          <w:rFonts w:ascii="Arial"/>
                          <w:sz w:val="15"/>
                        </w:rPr>
                        <w:t xml:space="preserve"> </w:t>
                      </w:r>
                      <w:r>
                        <w:rPr>
                          <w:rFonts w:ascii="Arial"/>
                          <w:spacing w:val="-2"/>
                          <w:sz w:val="15"/>
                        </w:rPr>
                        <w:t>Department</w:t>
                      </w:r>
                      <w:r>
                        <w:rPr>
                          <w:rFonts w:ascii="Arial"/>
                          <w:sz w:val="15"/>
                        </w:rPr>
                        <w:t xml:space="preserve"> </w:t>
                      </w:r>
                      <w:r>
                        <w:rPr>
                          <w:rFonts w:ascii="Arial"/>
                          <w:spacing w:val="-2"/>
                          <w:sz w:val="15"/>
                        </w:rPr>
                        <w:t>of</w:t>
                      </w:r>
                      <w:r>
                        <w:rPr>
                          <w:rFonts w:ascii="Arial"/>
                          <w:sz w:val="15"/>
                        </w:rPr>
                        <w:t xml:space="preserve"> </w:t>
                      </w:r>
                      <w:r>
                        <w:rPr>
                          <w:rFonts w:ascii="Arial"/>
                          <w:spacing w:val="-2"/>
                          <w:sz w:val="15"/>
                        </w:rPr>
                        <w:t>Education,</w:t>
                      </w:r>
                      <w:r>
                        <w:rPr>
                          <w:rFonts w:ascii="Arial"/>
                          <w:sz w:val="15"/>
                        </w:rPr>
                        <w:t xml:space="preserve"> </w:t>
                      </w:r>
                      <w:r>
                        <w:rPr>
                          <w:rFonts w:ascii="Arial"/>
                          <w:spacing w:val="-1"/>
                          <w:sz w:val="15"/>
                        </w:rPr>
                        <w:t>National Center</w:t>
                      </w:r>
                      <w:r>
                        <w:rPr>
                          <w:rFonts w:ascii="Arial"/>
                          <w:spacing w:val="-4"/>
                          <w:sz w:val="15"/>
                        </w:rPr>
                        <w:t xml:space="preserve"> </w:t>
                      </w:r>
                      <w:r>
                        <w:rPr>
                          <w:rFonts w:ascii="Arial"/>
                          <w:sz w:val="15"/>
                        </w:rPr>
                        <w:t>for</w:t>
                      </w:r>
                      <w:r>
                        <w:rPr>
                          <w:rFonts w:ascii="Arial"/>
                          <w:spacing w:val="-1"/>
                          <w:sz w:val="15"/>
                        </w:rPr>
                        <w:t xml:space="preserve"> </w:t>
                      </w:r>
                      <w:r>
                        <w:rPr>
                          <w:rFonts w:ascii="Arial"/>
                          <w:spacing w:val="-2"/>
                          <w:sz w:val="15"/>
                        </w:rPr>
                        <w:t xml:space="preserve">Education </w:t>
                      </w:r>
                      <w:r>
                        <w:rPr>
                          <w:rFonts w:ascii="Arial"/>
                          <w:spacing w:val="-1"/>
                          <w:sz w:val="15"/>
                        </w:rPr>
                        <w:t>Statistics.</w:t>
                      </w:r>
                      <w:r>
                        <w:rPr>
                          <w:rFonts w:ascii="Arial"/>
                          <w:spacing w:val="2"/>
                          <w:sz w:val="15"/>
                        </w:rPr>
                        <w:t xml:space="preserve"> </w:t>
                      </w:r>
                      <w:r>
                        <w:rPr>
                          <w:rFonts w:ascii="Arial"/>
                          <w:spacing w:val="-2"/>
                          <w:sz w:val="15"/>
                        </w:rPr>
                        <w:t>High</w:t>
                      </w:r>
                      <w:r>
                        <w:rPr>
                          <w:rFonts w:ascii="Arial"/>
                          <w:spacing w:val="-1"/>
                          <w:sz w:val="15"/>
                        </w:rPr>
                        <w:t xml:space="preserve"> School </w:t>
                      </w:r>
                      <w:r>
                        <w:rPr>
                          <w:rFonts w:ascii="Arial"/>
                          <w:spacing w:val="-2"/>
                          <w:sz w:val="15"/>
                        </w:rPr>
                        <w:t>Longitudinal</w:t>
                      </w:r>
                      <w:r>
                        <w:rPr>
                          <w:rFonts w:ascii="Arial"/>
                          <w:spacing w:val="-1"/>
                          <w:sz w:val="15"/>
                        </w:rPr>
                        <w:t xml:space="preserve"> Study</w:t>
                      </w:r>
                      <w:r>
                        <w:rPr>
                          <w:rFonts w:ascii="Arial"/>
                          <w:spacing w:val="-3"/>
                          <w:sz w:val="15"/>
                        </w:rPr>
                        <w:t xml:space="preserve"> </w:t>
                      </w:r>
                      <w:r>
                        <w:rPr>
                          <w:rFonts w:ascii="Arial"/>
                          <w:spacing w:val="-2"/>
                          <w:sz w:val="15"/>
                        </w:rPr>
                        <w:t>of</w:t>
                      </w:r>
                      <w:r>
                        <w:rPr>
                          <w:rFonts w:ascii="Arial"/>
                          <w:sz w:val="15"/>
                        </w:rPr>
                        <w:t xml:space="preserve"> </w:t>
                      </w:r>
                      <w:r>
                        <w:rPr>
                          <w:rFonts w:ascii="Arial"/>
                          <w:spacing w:val="-1"/>
                          <w:sz w:val="15"/>
                        </w:rPr>
                        <w:t xml:space="preserve">2009 </w:t>
                      </w:r>
                      <w:r>
                        <w:rPr>
                          <w:rFonts w:ascii="Arial"/>
                          <w:spacing w:val="-2"/>
                          <w:sz w:val="15"/>
                        </w:rPr>
                        <w:t>(HSLS</w:t>
                      </w:r>
                      <w:proofErr w:type="gramStart"/>
                      <w:r>
                        <w:rPr>
                          <w:rFonts w:ascii="Arial"/>
                          <w:spacing w:val="-2"/>
                          <w:sz w:val="15"/>
                        </w:rPr>
                        <w:t>:09</w:t>
                      </w:r>
                      <w:proofErr w:type="gramEnd"/>
                      <w:r>
                        <w:rPr>
                          <w:rFonts w:ascii="Arial"/>
                          <w:spacing w:val="-2"/>
                          <w:sz w:val="15"/>
                        </w:rPr>
                        <w:t>)</w:t>
                      </w:r>
                      <w:r>
                        <w:rPr>
                          <w:rFonts w:ascii="Arial"/>
                          <w:spacing w:val="-1"/>
                          <w:sz w:val="15"/>
                        </w:rPr>
                        <w:t xml:space="preserve"> </w:t>
                      </w:r>
                      <w:r>
                        <w:rPr>
                          <w:rFonts w:ascii="Arial"/>
                          <w:spacing w:val="-2"/>
                          <w:sz w:val="15"/>
                        </w:rPr>
                        <w:t>2013</w:t>
                      </w:r>
                      <w:r>
                        <w:rPr>
                          <w:rFonts w:ascii="Arial"/>
                          <w:spacing w:val="1"/>
                          <w:sz w:val="15"/>
                        </w:rPr>
                        <w:t xml:space="preserve"> </w:t>
                      </w:r>
                      <w:r>
                        <w:rPr>
                          <w:rFonts w:ascii="Arial"/>
                          <w:spacing w:val="-2"/>
                          <w:sz w:val="15"/>
                        </w:rPr>
                        <w:t>Update.</w:t>
                      </w:r>
                    </w:p>
                  </w:txbxContent>
                </v:textbox>
              </v:shape>
            </v:group>
            <w10:wrap anchorx="page"/>
          </v:group>
        </w:pict>
      </w:r>
      <w:r w:rsidR="00421D9B">
        <w:rPr>
          <w:rFonts w:ascii="Arial Narrow"/>
          <w:sz w:val="16"/>
        </w:rPr>
        <w:t>2013</w:t>
      </w:r>
      <w:r w:rsidR="00421D9B">
        <w:rPr>
          <w:rFonts w:ascii="Arial Narrow"/>
          <w:spacing w:val="-2"/>
          <w:sz w:val="16"/>
        </w:rPr>
        <w:t xml:space="preserve"> </w:t>
      </w:r>
      <w:r w:rsidR="00421D9B">
        <w:rPr>
          <w:rFonts w:ascii="Arial Narrow"/>
          <w:spacing w:val="-1"/>
          <w:sz w:val="16"/>
        </w:rPr>
        <w:t>UPDATE</w:t>
      </w:r>
      <w:r w:rsidR="00421D9B">
        <w:rPr>
          <w:rFonts w:ascii="Arial Narrow"/>
          <w:sz w:val="16"/>
        </w:rPr>
        <w:t xml:space="preserve"> </w:t>
      </w:r>
      <w:r w:rsidR="00421D9B">
        <w:rPr>
          <w:rFonts w:ascii="Arial Narrow"/>
          <w:spacing w:val="-1"/>
          <w:sz w:val="16"/>
        </w:rPr>
        <w:t>INSTRUMENTATION,</w:t>
      </w:r>
      <w:r w:rsidR="00421D9B">
        <w:rPr>
          <w:rFonts w:ascii="Arial Narrow"/>
          <w:spacing w:val="-2"/>
          <w:sz w:val="16"/>
        </w:rPr>
        <w:t xml:space="preserve"> </w:t>
      </w:r>
      <w:r w:rsidR="00421D9B">
        <w:rPr>
          <w:rFonts w:ascii="Arial Narrow"/>
          <w:spacing w:val="-1"/>
          <w:sz w:val="16"/>
        </w:rPr>
        <w:t>SAMPLE</w:t>
      </w:r>
      <w:r w:rsidR="00421D9B">
        <w:rPr>
          <w:rFonts w:ascii="Arial Narrow"/>
          <w:sz w:val="16"/>
        </w:rPr>
        <w:t xml:space="preserve"> </w:t>
      </w:r>
      <w:r w:rsidR="00421D9B">
        <w:rPr>
          <w:rFonts w:ascii="Arial Narrow"/>
          <w:spacing w:val="-1"/>
          <w:sz w:val="16"/>
        </w:rPr>
        <w:t>DESIGN,</w:t>
      </w:r>
      <w:r w:rsidR="00421D9B">
        <w:rPr>
          <w:rFonts w:ascii="Arial Narrow"/>
          <w:spacing w:val="-2"/>
          <w:sz w:val="16"/>
        </w:rPr>
        <w:t xml:space="preserve"> AND</w:t>
      </w:r>
      <w:r w:rsidR="00421D9B">
        <w:rPr>
          <w:rFonts w:ascii="Arial Narrow"/>
          <w:sz w:val="16"/>
        </w:rPr>
        <w:t xml:space="preserve"> </w:t>
      </w:r>
      <w:r w:rsidR="00421D9B">
        <w:rPr>
          <w:rFonts w:ascii="Arial Narrow"/>
          <w:spacing w:val="-1"/>
          <w:sz w:val="16"/>
        </w:rPr>
        <w:t>DATA</w:t>
      </w:r>
      <w:r w:rsidR="00421D9B">
        <w:rPr>
          <w:rFonts w:ascii="Arial Narrow"/>
          <w:sz w:val="16"/>
        </w:rPr>
        <w:t xml:space="preserve"> </w:t>
      </w:r>
      <w:r w:rsidR="00421D9B">
        <w:rPr>
          <w:rFonts w:ascii="Arial Narrow"/>
          <w:spacing w:val="-1"/>
          <w:sz w:val="16"/>
        </w:rPr>
        <w:t>COLLECTION</w:t>
      </w:r>
      <w:r w:rsidR="00421D9B">
        <w:rPr>
          <w:spacing w:val="-1"/>
          <w:sz w:val="16"/>
        </w:rPr>
        <w:tab/>
      </w:r>
      <w:r w:rsidR="00421D9B">
        <w:rPr>
          <w:rFonts w:ascii="Arial Narrow"/>
          <w:spacing w:val="1"/>
          <w:sz w:val="16"/>
        </w:rPr>
        <w:t>35</w:t>
      </w:r>
    </w:p>
    <w:p w14:paraId="592C9C7D" w14:textId="77777777" w:rsidR="00421D9B" w:rsidRDefault="00421D9B">
      <w:pPr>
        <w:rPr>
          <w:rFonts w:ascii="Arial Narrow" w:eastAsia="Arial Narrow" w:hAnsi="Arial Narrow" w:cs="Arial Narrow"/>
          <w:sz w:val="20"/>
          <w:szCs w:val="20"/>
        </w:rPr>
      </w:pPr>
    </w:p>
    <w:p w14:paraId="1F7C40E0" w14:textId="77777777" w:rsidR="00421D9B" w:rsidRDefault="00421D9B">
      <w:pPr>
        <w:rPr>
          <w:rFonts w:ascii="Arial Narrow" w:eastAsia="Arial Narrow" w:hAnsi="Arial Narrow" w:cs="Arial Narrow"/>
          <w:sz w:val="20"/>
          <w:szCs w:val="20"/>
        </w:rPr>
      </w:pPr>
    </w:p>
    <w:p w14:paraId="7CD1A691" w14:textId="77777777" w:rsidR="00421D9B" w:rsidRDefault="00421D9B">
      <w:pPr>
        <w:rPr>
          <w:rFonts w:ascii="Arial Narrow" w:eastAsia="Arial Narrow" w:hAnsi="Arial Narrow" w:cs="Arial Narrow"/>
          <w:sz w:val="20"/>
          <w:szCs w:val="20"/>
        </w:rPr>
      </w:pPr>
    </w:p>
    <w:p w14:paraId="11EFF6AC" w14:textId="77777777" w:rsidR="00421D9B" w:rsidRDefault="00421D9B">
      <w:pPr>
        <w:rPr>
          <w:rFonts w:ascii="Arial Narrow" w:eastAsia="Arial Narrow" w:hAnsi="Arial Narrow" w:cs="Arial Narrow"/>
          <w:sz w:val="20"/>
          <w:szCs w:val="20"/>
        </w:rPr>
      </w:pPr>
    </w:p>
    <w:p w14:paraId="3DD6F0D6" w14:textId="77777777" w:rsidR="00421D9B" w:rsidRDefault="00421D9B">
      <w:pPr>
        <w:rPr>
          <w:rFonts w:ascii="Arial Narrow" w:eastAsia="Arial Narrow" w:hAnsi="Arial Narrow" w:cs="Arial Narrow"/>
          <w:sz w:val="20"/>
          <w:szCs w:val="20"/>
        </w:rPr>
      </w:pPr>
    </w:p>
    <w:p w14:paraId="79E21F1A" w14:textId="77777777" w:rsidR="00421D9B" w:rsidRDefault="00421D9B">
      <w:pPr>
        <w:rPr>
          <w:rFonts w:ascii="Arial Narrow" w:eastAsia="Arial Narrow" w:hAnsi="Arial Narrow" w:cs="Arial Narrow"/>
          <w:sz w:val="20"/>
          <w:szCs w:val="20"/>
        </w:rPr>
      </w:pPr>
    </w:p>
    <w:p w14:paraId="72D00EB8" w14:textId="77777777" w:rsidR="00421D9B" w:rsidRDefault="00421D9B">
      <w:pPr>
        <w:rPr>
          <w:rFonts w:ascii="Arial Narrow" w:eastAsia="Arial Narrow" w:hAnsi="Arial Narrow" w:cs="Arial Narrow"/>
          <w:sz w:val="20"/>
          <w:szCs w:val="20"/>
        </w:rPr>
      </w:pPr>
    </w:p>
    <w:p w14:paraId="32D1A6CD" w14:textId="77777777" w:rsidR="00421D9B" w:rsidRDefault="00421D9B">
      <w:pPr>
        <w:spacing w:before="5"/>
        <w:rPr>
          <w:rFonts w:ascii="Arial Narrow" w:eastAsia="Arial Narrow" w:hAnsi="Arial Narrow" w:cs="Arial Narrow"/>
          <w:sz w:val="18"/>
          <w:szCs w:val="18"/>
        </w:rPr>
      </w:pPr>
    </w:p>
    <w:tbl>
      <w:tblPr>
        <w:tblW w:w="0" w:type="auto"/>
        <w:tblInd w:w="148" w:type="dxa"/>
        <w:tblLayout w:type="fixed"/>
        <w:tblCellMar>
          <w:left w:w="0" w:type="dxa"/>
          <w:right w:w="0" w:type="dxa"/>
        </w:tblCellMar>
        <w:tblLook w:val="01E0" w:firstRow="1" w:lastRow="1" w:firstColumn="1" w:lastColumn="1" w:noHBand="0" w:noVBand="0"/>
      </w:tblPr>
      <w:tblGrid>
        <w:gridCol w:w="694"/>
        <w:gridCol w:w="984"/>
        <w:gridCol w:w="770"/>
        <w:gridCol w:w="780"/>
        <w:gridCol w:w="875"/>
        <w:gridCol w:w="501"/>
        <w:gridCol w:w="833"/>
        <w:gridCol w:w="659"/>
        <w:gridCol w:w="543"/>
        <w:gridCol w:w="814"/>
        <w:gridCol w:w="868"/>
        <w:gridCol w:w="543"/>
        <w:gridCol w:w="816"/>
        <w:gridCol w:w="868"/>
        <w:gridCol w:w="541"/>
        <w:gridCol w:w="816"/>
        <w:gridCol w:w="659"/>
        <w:gridCol w:w="541"/>
      </w:tblGrid>
      <w:tr w:rsidR="00421D9B" w14:paraId="257188B7" w14:textId="77777777">
        <w:trPr>
          <w:trHeight w:hRule="exact" w:val="250"/>
        </w:trPr>
        <w:tc>
          <w:tcPr>
            <w:tcW w:w="694" w:type="dxa"/>
            <w:tcBorders>
              <w:top w:val="nil"/>
              <w:left w:val="nil"/>
              <w:bottom w:val="single" w:sz="5" w:space="0" w:color="000000"/>
              <w:right w:val="nil"/>
            </w:tcBorders>
            <w:shd w:val="clear" w:color="auto" w:fill="EDF1F8"/>
          </w:tcPr>
          <w:p w14:paraId="2FF8C6FD" w14:textId="77777777" w:rsidR="00421D9B" w:rsidRDefault="00421D9B">
            <w:pPr>
              <w:pStyle w:val="TableParagraph"/>
              <w:spacing w:before="33"/>
              <w:ind w:left="71"/>
              <w:rPr>
                <w:rFonts w:ascii="Arial" w:eastAsia="Arial" w:hAnsi="Arial" w:cs="Arial"/>
                <w:sz w:val="16"/>
                <w:szCs w:val="16"/>
              </w:rPr>
            </w:pPr>
            <w:bookmarkStart w:id="2" w:name="_bookmark1"/>
            <w:bookmarkEnd w:id="2"/>
            <w:r>
              <w:rPr>
                <w:rFonts w:ascii="Arial"/>
                <w:spacing w:val="-1"/>
                <w:sz w:val="16"/>
              </w:rPr>
              <w:t>Phase</w:t>
            </w:r>
          </w:p>
        </w:tc>
        <w:tc>
          <w:tcPr>
            <w:tcW w:w="984" w:type="dxa"/>
            <w:tcBorders>
              <w:top w:val="nil"/>
              <w:left w:val="nil"/>
              <w:bottom w:val="single" w:sz="5" w:space="0" w:color="000000"/>
              <w:right w:val="nil"/>
            </w:tcBorders>
            <w:shd w:val="clear" w:color="auto" w:fill="EDF1F8"/>
          </w:tcPr>
          <w:p w14:paraId="75F69A72" w14:textId="77777777" w:rsidR="00421D9B" w:rsidRDefault="00421D9B">
            <w:pPr>
              <w:pStyle w:val="TableParagraph"/>
              <w:spacing w:before="49"/>
              <w:ind w:left="326"/>
              <w:rPr>
                <w:rFonts w:ascii="Arial" w:eastAsia="Arial" w:hAnsi="Arial" w:cs="Arial"/>
                <w:sz w:val="10"/>
                <w:szCs w:val="10"/>
              </w:rPr>
            </w:pPr>
            <w:r>
              <w:rPr>
                <w:rFonts w:ascii="Arial"/>
                <w:spacing w:val="-1"/>
                <w:sz w:val="16"/>
              </w:rPr>
              <w:t>cases</w:t>
            </w:r>
            <w:r>
              <w:rPr>
                <w:rFonts w:ascii="Arial"/>
                <w:spacing w:val="-1"/>
                <w:position w:val="6"/>
                <w:sz w:val="10"/>
              </w:rPr>
              <w:t xml:space="preserve">1, </w:t>
            </w:r>
            <w:r>
              <w:rPr>
                <w:rFonts w:ascii="Arial"/>
                <w:position w:val="6"/>
                <w:sz w:val="10"/>
              </w:rPr>
              <w:t>2</w:t>
            </w:r>
          </w:p>
        </w:tc>
        <w:tc>
          <w:tcPr>
            <w:tcW w:w="770" w:type="dxa"/>
            <w:tcBorders>
              <w:top w:val="single" w:sz="5" w:space="0" w:color="000000"/>
              <w:left w:val="nil"/>
              <w:bottom w:val="single" w:sz="5" w:space="0" w:color="000000"/>
              <w:right w:val="nil"/>
            </w:tcBorders>
            <w:shd w:val="clear" w:color="auto" w:fill="EDF1F8"/>
          </w:tcPr>
          <w:p w14:paraId="108FECA5" w14:textId="77777777" w:rsidR="00421D9B" w:rsidRDefault="00421D9B">
            <w:pPr>
              <w:pStyle w:val="TableParagraph"/>
              <w:spacing w:before="53"/>
              <w:ind w:left="453"/>
              <w:rPr>
                <w:rFonts w:ascii="Arial" w:eastAsia="Arial" w:hAnsi="Arial" w:cs="Arial"/>
                <w:sz w:val="16"/>
                <w:szCs w:val="16"/>
              </w:rPr>
            </w:pPr>
            <w:r>
              <w:rPr>
                <w:rFonts w:ascii="Arial"/>
                <w:sz w:val="16"/>
              </w:rPr>
              <w:t>N</w:t>
            </w:r>
          </w:p>
        </w:tc>
        <w:tc>
          <w:tcPr>
            <w:tcW w:w="780" w:type="dxa"/>
            <w:tcBorders>
              <w:top w:val="single" w:sz="5" w:space="0" w:color="000000"/>
              <w:left w:val="nil"/>
              <w:bottom w:val="single" w:sz="5" w:space="0" w:color="000000"/>
              <w:right w:val="nil"/>
            </w:tcBorders>
            <w:shd w:val="clear" w:color="auto" w:fill="EDF1F8"/>
          </w:tcPr>
          <w:p w14:paraId="7C7638B3" w14:textId="77777777" w:rsidR="00421D9B" w:rsidRDefault="00421D9B">
            <w:pPr>
              <w:pStyle w:val="TableParagraph"/>
              <w:spacing w:before="53"/>
              <w:ind w:left="103"/>
              <w:jc w:val="center"/>
              <w:rPr>
                <w:rFonts w:ascii="Arial" w:eastAsia="Arial" w:hAnsi="Arial" w:cs="Arial"/>
                <w:sz w:val="16"/>
                <w:szCs w:val="16"/>
              </w:rPr>
            </w:pPr>
            <w:r>
              <w:rPr>
                <w:rFonts w:ascii="Arial"/>
                <w:sz w:val="16"/>
              </w:rPr>
              <w:t>%</w:t>
            </w:r>
          </w:p>
        </w:tc>
        <w:tc>
          <w:tcPr>
            <w:tcW w:w="875" w:type="dxa"/>
            <w:tcBorders>
              <w:top w:val="single" w:sz="5" w:space="0" w:color="000000"/>
              <w:left w:val="nil"/>
              <w:bottom w:val="single" w:sz="5" w:space="0" w:color="000000"/>
              <w:right w:val="nil"/>
            </w:tcBorders>
            <w:shd w:val="clear" w:color="auto" w:fill="EDF1F8"/>
          </w:tcPr>
          <w:p w14:paraId="5E6A2529" w14:textId="77777777" w:rsidR="00421D9B" w:rsidRDefault="00421D9B">
            <w:pPr>
              <w:pStyle w:val="TableParagraph"/>
              <w:spacing w:before="53"/>
              <w:ind w:right="115"/>
              <w:jc w:val="right"/>
              <w:rPr>
                <w:rFonts w:ascii="Arial" w:eastAsia="Arial" w:hAnsi="Arial" w:cs="Arial"/>
                <w:sz w:val="16"/>
                <w:szCs w:val="16"/>
              </w:rPr>
            </w:pPr>
            <w:r>
              <w:rPr>
                <w:rFonts w:ascii="Arial"/>
                <w:w w:val="95"/>
                <w:sz w:val="16"/>
              </w:rPr>
              <w:t>N</w:t>
            </w:r>
          </w:p>
        </w:tc>
        <w:tc>
          <w:tcPr>
            <w:tcW w:w="501" w:type="dxa"/>
            <w:tcBorders>
              <w:top w:val="single" w:sz="5" w:space="0" w:color="000000"/>
              <w:left w:val="nil"/>
              <w:bottom w:val="single" w:sz="5" w:space="0" w:color="000000"/>
              <w:right w:val="single" w:sz="5" w:space="0" w:color="000000"/>
            </w:tcBorders>
            <w:shd w:val="clear" w:color="auto" w:fill="EDF1F8"/>
          </w:tcPr>
          <w:p w14:paraId="292072BB" w14:textId="77777777" w:rsidR="00421D9B" w:rsidRDefault="00421D9B">
            <w:pPr>
              <w:pStyle w:val="TableParagraph"/>
              <w:spacing w:before="53"/>
              <w:ind w:left="287"/>
              <w:rPr>
                <w:rFonts w:ascii="Arial" w:eastAsia="Arial" w:hAnsi="Arial" w:cs="Arial"/>
                <w:sz w:val="16"/>
                <w:szCs w:val="16"/>
              </w:rPr>
            </w:pPr>
            <w:r>
              <w:rPr>
                <w:rFonts w:ascii="Arial"/>
                <w:sz w:val="16"/>
              </w:rPr>
              <w:t>%</w:t>
            </w:r>
          </w:p>
        </w:tc>
        <w:tc>
          <w:tcPr>
            <w:tcW w:w="833" w:type="dxa"/>
            <w:tcBorders>
              <w:top w:val="nil"/>
              <w:left w:val="single" w:sz="5" w:space="0" w:color="000000"/>
              <w:bottom w:val="single" w:sz="5" w:space="0" w:color="000000"/>
              <w:right w:val="nil"/>
            </w:tcBorders>
            <w:shd w:val="clear" w:color="auto" w:fill="EDF1F8"/>
          </w:tcPr>
          <w:p w14:paraId="5CDE4BCB" w14:textId="77777777" w:rsidR="00421D9B" w:rsidRDefault="00421D9B">
            <w:pPr>
              <w:pStyle w:val="TableParagraph"/>
              <w:spacing w:before="58"/>
              <w:ind w:left="159"/>
              <w:rPr>
                <w:rFonts w:ascii="Arial" w:eastAsia="Arial" w:hAnsi="Arial" w:cs="Arial"/>
                <w:sz w:val="16"/>
                <w:szCs w:val="16"/>
              </w:rPr>
            </w:pPr>
            <w:r>
              <w:rPr>
                <w:rFonts w:ascii="Arial"/>
                <w:spacing w:val="-1"/>
                <w:sz w:val="16"/>
              </w:rPr>
              <w:t>of cases</w:t>
            </w:r>
          </w:p>
        </w:tc>
        <w:tc>
          <w:tcPr>
            <w:tcW w:w="659" w:type="dxa"/>
            <w:tcBorders>
              <w:top w:val="single" w:sz="5" w:space="0" w:color="000000"/>
              <w:left w:val="nil"/>
              <w:bottom w:val="single" w:sz="5" w:space="0" w:color="000000"/>
              <w:right w:val="nil"/>
            </w:tcBorders>
            <w:shd w:val="clear" w:color="auto" w:fill="EDF1F8"/>
          </w:tcPr>
          <w:p w14:paraId="570E9F1C" w14:textId="77777777" w:rsidR="00421D9B" w:rsidRDefault="00421D9B">
            <w:pPr>
              <w:pStyle w:val="TableParagraph"/>
              <w:spacing w:before="53"/>
              <w:ind w:left="383"/>
              <w:rPr>
                <w:rFonts w:ascii="Arial" w:eastAsia="Arial" w:hAnsi="Arial" w:cs="Arial"/>
                <w:sz w:val="16"/>
                <w:szCs w:val="16"/>
              </w:rPr>
            </w:pPr>
            <w:r>
              <w:rPr>
                <w:rFonts w:ascii="Arial"/>
                <w:sz w:val="16"/>
              </w:rPr>
              <w:t>N</w:t>
            </w:r>
          </w:p>
        </w:tc>
        <w:tc>
          <w:tcPr>
            <w:tcW w:w="543" w:type="dxa"/>
            <w:tcBorders>
              <w:top w:val="single" w:sz="5" w:space="0" w:color="000000"/>
              <w:left w:val="nil"/>
              <w:bottom w:val="single" w:sz="5" w:space="0" w:color="000000"/>
              <w:right w:val="single" w:sz="5" w:space="0" w:color="000000"/>
            </w:tcBorders>
            <w:shd w:val="clear" w:color="auto" w:fill="EDF1F8"/>
          </w:tcPr>
          <w:p w14:paraId="66FAD261" w14:textId="77777777" w:rsidR="00421D9B" w:rsidRDefault="00421D9B">
            <w:pPr>
              <w:pStyle w:val="TableParagraph"/>
              <w:spacing w:before="53"/>
              <w:ind w:left="329"/>
              <w:rPr>
                <w:rFonts w:ascii="Arial" w:eastAsia="Arial" w:hAnsi="Arial" w:cs="Arial"/>
                <w:sz w:val="16"/>
                <w:szCs w:val="16"/>
              </w:rPr>
            </w:pPr>
            <w:r>
              <w:rPr>
                <w:rFonts w:ascii="Arial"/>
                <w:sz w:val="16"/>
              </w:rPr>
              <w:t>%</w:t>
            </w:r>
          </w:p>
        </w:tc>
        <w:tc>
          <w:tcPr>
            <w:tcW w:w="814" w:type="dxa"/>
            <w:tcBorders>
              <w:top w:val="nil"/>
              <w:left w:val="single" w:sz="5" w:space="0" w:color="000000"/>
              <w:bottom w:val="single" w:sz="5" w:space="0" w:color="000000"/>
              <w:right w:val="nil"/>
            </w:tcBorders>
            <w:shd w:val="clear" w:color="auto" w:fill="EDF1F8"/>
          </w:tcPr>
          <w:p w14:paraId="3F65D1F1" w14:textId="77777777" w:rsidR="00421D9B" w:rsidRDefault="00421D9B">
            <w:pPr>
              <w:pStyle w:val="TableParagraph"/>
              <w:spacing w:before="58"/>
              <w:ind w:left="142"/>
              <w:rPr>
                <w:rFonts w:ascii="Arial" w:eastAsia="Arial" w:hAnsi="Arial" w:cs="Arial"/>
                <w:sz w:val="16"/>
                <w:szCs w:val="16"/>
              </w:rPr>
            </w:pPr>
            <w:r>
              <w:rPr>
                <w:rFonts w:ascii="Arial"/>
                <w:spacing w:val="-1"/>
                <w:sz w:val="16"/>
              </w:rPr>
              <w:t>of cases</w:t>
            </w:r>
          </w:p>
        </w:tc>
        <w:tc>
          <w:tcPr>
            <w:tcW w:w="868" w:type="dxa"/>
            <w:tcBorders>
              <w:top w:val="single" w:sz="5" w:space="0" w:color="000000"/>
              <w:left w:val="nil"/>
              <w:bottom w:val="single" w:sz="5" w:space="0" w:color="000000"/>
              <w:right w:val="nil"/>
            </w:tcBorders>
            <w:shd w:val="clear" w:color="auto" w:fill="EDF1F8"/>
          </w:tcPr>
          <w:p w14:paraId="4033EA4F" w14:textId="77777777" w:rsidR="00421D9B" w:rsidRDefault="00421D9B">
            <w:pPr>
              <w:pStyle w:val="TableParagraph"/>
              <w:spacing w:before="53"/>
              <w:ind w:right="157"/>
              <w:jc w:val="right"/>
              <w:rPr>
                <w:rFonts w:ascii="Arial" w:eastAsia="Arial" w:hAnsi="Arial" w:cs="Arial"/>
                <w:sz w:val="16"/>
                <w:szCs w:val="16"/>
              </w:rPr>
            </w:pPr>
            <w:r>
              <w:rPr>
                <w:rFonts w:ascii="Arial"/>
                <w:sz w:val="16"/>
              </w:rPr>
              <w:t>N</w:t>
            </w:r>
          </w:p>
        </w:tc>
        <w:tc>
          <w:tcPr>
            <w:tcW w:w="543" w:type="dxa"/>
            <w:tcBorders>
              <w:top w:val="single" w:sz="5" w:space="0" w:color="000000"/>
              <w:left w:val="nil"/>
              <w:bottom w:val="single" w:sz="5" w:space="0" w:color="000000"/>
              <w:right w:val="single" w:sz="5" w:space="0" w:color="000000"/>
            </w:tcBorders>
            <w:shd w:val="clear" w:color="auto" w:fill="EDF1F8"/>
          </w:tcPr>
          <w:p w14:paraId="22B0B7C9" w14:textId="77777777" w:rsidR="00421D9B" w:rsidRDefault="00421D9B">
            <w:pPr>
              <w:pStyle w:val="TableParagraph"/>
              <w:spacing w:before="53"/>
              <w:ind w:left="329"/>
              <w:rPr>
                <w:rFonts w:ascii="Arial" w:eastAsia="Arial" w:hAnsi="Arial" w:cs="Arial"/>
                <w:sz w:val="16"/>
                <w:szCs w:val="16"/>
              </w:rPr>
            </w:pPr>
            <w:r>
              <w:rPr>
                <w:rFonts w:ascii="Arial"/>
                <w:sz w:val="16"/>
              </w:rPr>
              <w:t>%</w:t>
            </w:r>
          </w:p>
        </w:tc>
        <w:tc>
          <w:tcPr>
            <w:tcW w:w="816" w:type="dxa"/>
            <w:tcBorders>
              <w:top w:val="nil"/>
              <w:left w:val="single" w:sz="5" w:space="0" w:color="000000"/>
              <w:bottom w:val="single" w:sz="5" w:space="0" w:color="000000"/>
              <w:right w:val="nil"/>
            </w:tcBorders>
            <w:shd w:val="clear" w:color="auto" w:fill="EDF1F8"/>
          </w:tcPr>
          <w:p w14:paraId="708760C0" w14:textId="77777777" w:rsidR="00421D9B" w:rsidRDefault="00421D9B">
            <w:pPr>
              <w:pStyle w:val="TableParagraph"/>
              <w:spacing w:before="58"/>
              <w:ind w:left="142"/>
              <w:rPr>
                <w:rFonts w:ascii="Arial" w:eastAsia="Arial" w:hAnsi="Arial" w:cs="Arial"/>
                <w:sz w:val="16"/>
                <w:szCs w:val="16"/>
              </w:rPr>
            </w:pPr>
            <w:r>
              <w:rPr>
                <w:rFonts w:ascii="Arial"/>
                <w:spacing w:val="-1"/>
                <w:sz w:val="16"/>
              </w:rPr>
              <w:t>of cases</w:t>
            </w:r>
          </w:p>
        </w:tc>
        <w:tc>
          <w:tcPr>
            <w:tcW w:w="868" w:type="dxa"/>
            <w:tcBorders>
              <w:top w:val="single" w:sz="5" w:space="0" w:color="000000"/>
              <w:left w:val="nil"/>
              <w:bottom w:val="single" w:sz="5" w:space="0" w:color="000000"/>
              <w:right w:val="nil"/>
            </w:tcBorders>
            <w:shd w:val="clear" w:color="auto" w:fill="EDF1F8"/>
          </w:tcPr>
          <w:p w14:paraId="14979193" w14:textId="77777777" w:rsidR="00421D9B" w:rsidRDefault="00421D9B">
            <w:pPr>
              <w:pStyle w:val="TableParagraph"/>
              <w:spacing w:before="53"/>
              <w:ind w:right="157"/>
              <w:jc w:val="right"/>
              <w:rPr>
                <w:rFonts w:ascii="Arial" w:eastAsia="Arial" w:hAnsi="Arial" w:cs="Arial"/>
                <w:sz w:val="16"/>
                <w:szCs w:val="16"/>
              </w:rPr>
            </w:pPr>
            <w:r>
              <w:rPr>
                <w:rFonts w:ascii="Arial"/>
                <w:sz w:val="16"/>
              </w:rPr>
              <w:t>N</w:t>
            </w:r>
          </w:p>
        </w:tc>
        <w:tc>
          <w:tcPr>
            <w:tcW w:w="541" w:type="dxa"/>
            <w:tcBorders>
              <w:top w:val="single" w:sz="5" w:space="0" w:color="000000"/>
              <w:left w:val="nil"/>
              <w:bottom w:val="single" w:sz="5" w:space="0" w:color="000000"/>
              <w:right w:val="single" w:sz="5" w:space="0" w:color="000000"/>
            </w:tcBorders>
            <w:shd w:val="clear" w:color="auto" w:fill="EDF1F8"/>
          </w:tcPr>
          <w:p w14:paraId="15B87691" w14:textId="77777777" w:rsidR="00421D9B" w:rsidRDefault="00421D9B">
            <w:pPr>
              <w:pStyle w:val="TableParagraph"/>
              <w:spacing w:before="53"/>
              <w:ind w:left="329"/>
              <w:rPr>
                <w:rFonts w:ascii="Arial" w:eastAsia="Arial" w:hAnsi="Arial" w:cs="Arial"/>
                <w:sz w:val="16"/>
                <w:szCs w:val="16"/>
              </w:rPr>
            </w:pPr>
            <w:r>
              <w:rPr>
                <w:rFonts w:ascii="Arial"/>
                <w:sz w:val="16"/>
              </w:rPr>
              <w:t>%</w:t>
            </w:r>
          </w:p>
        </w:tc>
        <w:tc>
          <w:tcPr>
            <w:tcW w:w="816" w:type="dxa"/>
            <w:tcBorders>
              <w:top w:val="nil"/>
              <w:left w:val="single" w:sz="5" w:space="0" w:color="000000"/>
              <w:bottom w:val="single" w:sz="5" w:space="0" w:color="000000"/>
              <w:right w:val="nil"/>
            </w:tcBorders>
            <w:shd w:val="clear" w:color="auto" w:fill="EDF1F8"/>
          </w:tcPr>
          <w:p w14:paraId="60A95B10" w14:textId="77777777" w:rsidR="00421D9B" w:rsidRDefault="00421D9B">
            <w:pPr>
              <w:pStyle w:val="TableParagraph"/>
              <w:spacing w:before="58"/>
              <w:ind w:left="142"/>
              <w:rPr>
                <w:rFonts w:ascii="Arial" w:eastAsia="Arial" w:hAnsi="Arial" w:cs="Arial"/>
                <w:sz w:val="16"/>
                <w:szCs w:val="16"/>
              </w:rPr>
            </w:pPr>
            <w:r>
              <w:rPr>
                <w:rFonts w:ascii="Arial"/>
                <w:spacing w:val="-1"/>
                <w:sz w:val="16"/>
              </w:rPr>
              <w:t>of cases</w:t>
            </w:r>
          </w:p>
        </w:tc>
        <w:tc>
          <w:tcPr>
            <w:tcW w:w="659" w:type="dxa"/>
            <w:tcBorders>
              <w:top w:val="single" w:sz="5" w:space="0" w:color="000000"/>
              <w:left w:val="nil"/>
              <w:bottom w:val="single" w:sz="5" w:space="0" w:color="000000"/>
              <w:right w:val="nil"/>
            </w:tcBorders>
            <w:shd w:val="clear" w:color="auto" w:fill="EDF1F8"/>
          </w:tcPr>
          <w:p w14:paraId="5C174C1A" w14:textId="77777777" w:rsidR="00421D9B" w:rsidRDefault="00421D9B">
            <w:pPr>
              <w:pStyle w:val="TableParagraph"/>
              <w:spacing w:before="53"/>
              <w:ind w:left="383"/>
              <w:rPr>
                <w:rFonts w:ascii="Arial" w:eastAsia="Arial" w:hAnsi="Arial" w:cs="Arial"/>
                <w:sz w:val="16"/>
                <w:szCs w:val="16"/>
              </w:rPr>
            </w:pPr>
            <w:r>
              <w:rPr>
                <w:rFonts w:ascii="Arial"/>
                <w:sz w:val="16"/>
              </w:rPr>
              <w:t>N</w:t>
            </w:r>
          </w:p>
        </w:tc>
        <w:tc>
          <w:tcPr>
            <w:tcW w:w="541" w:type="dxa"/>
            <w:tcBorders>
              <w:top w:val="single" w:sz="5" w:space="0" w:color="000000"/>
              <w:left w:val="nil"/>
              <w:bottom w:val="single" w:sz="5" w:space="0" w:color="000000"/>
              <w:right w:val="nil"/>
            </w:tcBorders>
            <w:shd w:val="clear" w:color="auto" w:fill="EDF1F8"/>
          </w:tcPr>
          <w:p w14:paraId="04CF72BE" w14:textId="77777777" w:rsidR="00421D9B" w:rsidRDefault="00421D9B">
            <w:pPr>
              <w:pStyle w:val="TableParagraph"/>
              <w:spacing w:before="53"/>
              <w:ind w:left="329"/>
              <w:rPr>
                <w:rFonts w:ascii="Arial" w:eastAsia="Arial" w:hAnsi="Arial" w:cs="Arial"/>
                <w:sz w:val="16"/>
                <w:szCs w:val="16"/>
              </w:rPr>
            </w:pPr>
            <w:r>
              <w:rPr>
                <w:rFonts w:ascii="Arial"/>
                <w:sz w:val="16"/>
              </w:rPr>
              <w:t>%</w:t>
            </w:r>
          </w:p>
        </w:tc>
      </w:tr>
      <w:tr w:rsidR="00421D9B" w14:paraId="2668777A" w14:textId="77777777">
        <w:trPr>
          <w:trHeight w:hRule="exact" w:val="324"/>
        </w:trPr>
        <w:tc>
          <w:tcPr>
            <w:tcW w:w="694" w:type="dxa"/>
            <w:tcBorders>
              <w:top w:val="single" w:sz="5" w:space="0" w:color="000000"/>
              <w:left w:val="nil"/>
              <w:bottom w:val="nil"/>
              <w:right w:val="nil"/>
            </w:tcBorders>
            <w:shd w:val="clear" w:color="auto" w:fill="EDF1F8"/>
          </w:tcPr>
          <w:p w14:paraId="0F9695F9" w14:textId="77777777" w:rsidR="00421D9B" w:rsidRDefault="00421D9B">
            <w:pPr>
              <w:pStyle w:val="TableParagraph"/>
              <w:spacing w:before="72"/>
              <w:ind w:left="71"/>
              <w:rPr>
                <w:rFonts w:ascii="Arial" w:eastAsia="Arial" w:hAnsi="Arial" w:cs="Arial"/>
                <w:sz w:val="16"/>
                <w:szCs w:val="16"/>
              </w:rPr>
            </w:pPr>
            <w:r>
              <w:rPr>
                <w:rFonts w:ascii="Arial"/>
                <w:sz w:val="16"/>
              </w:rPr>
              <w:t>1</w:t>
            </w:r>
          </w:p>
        </w:tc>
        <w:tc>
          <w:tcPr>
            <w:tcW w:w="984" w:type="dxa"/>
            <w:tcBorders>
              <w:top w:val="single" w:sz="5" w:space="0" w:color="000000"/>
              <w:left w:val="nil"/>
              <w:bottom w:val="nil"/>
              <w:right w:val="nil"/>
            </w:tcBorders>
            <w:shd w:val="clear" w:color="auto" w:fill="EDF1F8"/>
          </w:tcPr>
          <w:p w14:paraId="1F041B7F" w14:textId="77777777" w:rsidR="00421D9B" w:rsidRDefault="00421D9B">
            <w:pPr>
              <w:pStyle w:val="TableParagraph"/>
              <w:spacing w:before="93"/>
              <w:ind w:left="422"/>
              <w:rPr>
                <w:rFonts w:ascii="Arial" w:eastAsia="Arial" w:hAnsi="Arial" w:cs="Arial"/>
                <w:sz w:val="16"/>
                <w:szCs w:val="16"/>
              </w:rPr>
            </w:pPr>
            <w:r>
              <w:rPr>
                <w:rFonts w:ascii="Arial"/>
                <w:spacing w:val="-1"/>
                <w:sz w:val="16"/>
              </w:rPr>
              <w:t>23,415</w:t>
            </w:r>
          </w:p>
        </w:tc>
        <w:tc>
          <w:tcPr>
            <w:tcW w:w="770" w:type="dxa"/>
            <w:tcBorders>
              <w:top w:val="single" w:sz="5" w:space="0" w:color="000000"/>
              <w:left w:val="nil"/>
              <w:bottom w:val="nil"/>
              <w:right w:val="nil"/>
            </w:tcBorders>
            <w:shd w:val="clear" w:color="auto" w:fill="EDF1F8"/>
          </w:tcPr>
          <w:p w14:paraId="7B9F86CA" w14:textId="77777777" w:rsidR="00421D9B" w:rsidRDefault="00421D9B">
            <w:pPr>
              <w:pStyle w:val="TableParagraph"/>
              <w:spacing w:before="93"/>
              <w:ind w:left="168"/>
              <w:rPr>
                <w:rFonts w:ascii="Arial" w:eastAsia="Arial" w:hAnsi="Arial" w:cs="Arial"/>
                <w:sz w:val="16"/>
                <w:szCs w:val="16"/>
              </w:rPr>
            </w:pPr>
            <w:r>
              <w:rPr>
                <w:rFonts w:ascii="Arial"/>
                <w:spacing w:val="-1"/>
                <w:sz w:val="16"/>
              </w:rPr>
              <w:t>3,700</w:t>
            </w:r>
          </w:p>
        </w:tc>
        <w:tc>
          <w:tcPr>
            <w:tcW w:w="780" w:type="dxa"/>
            <w:tcBorders>
              <w:top w:val="single" w:sz="5" w:space="0" w:color="000000"/>
              <w:left w:val="nil"/>
              <w:bottom w:val="nil"/>
              <w:right w:val="nil"/>
            </w:tcBorders>
            <w:shd w:val="clear" w:color="auto" w:fill="EDF1F8"/>
          </w:tcPr>
          <w:p w14:paraId="3202E14E" w14:textId="77777777" w:rsidR="00421D9B" w:rsidRDefault="00421D9B">
            <w:pPr>
              <w:pStyle w:val="TableParagraph"/>
              <w:spacing w:before="93"/>
              <w:ind w:left="199"/>
              <w:rPr>
                <w:rFonts w:ascii="Arial" w:eastAsia="Arial" w:hAnsi="Arial" w:cs="Arial"/>
                <w:sz w:val="16"/>
                <w:szCs w:val="16"/>
              </w:rPr>
            </w:pPr>
            <w:r>
              <w:rPr>
                <w:rFonts w:ascii="Arial"/>
                <w:spacing w:val="-1"/>
                <w:sz w:val="16"/>
              </w:rPr>
              <w:t>15.8</w:t>
            </w:r>
          </w:p>
        </w:tc>
        <w:tc>
          <w:tcPr>
            <w:tcW w:w="875" w:type="dxa"/>
            <w:tcBorders>
              <w:top w:val="single" w:sz="5" w:space="0" w:color="000000"/>
              <w:left w:val="nil"/>
              <w:bottom w:val="nil"/>
              <w:right w:val="nil"/>
            </w:tcBorders>
            <w:shd w:val="clear" w:color="auto" w:fill="EDF1F8"/>
          </w:tcPr>
          <w:p w14:paraId="338A32CC" w14:textId="77777777" w:rsidR="00421D9B" w:rsidRDefault="00421D9B">
            <w:pPr>
              <w:pStyle w:val="TableParagraph"/>
              <w:spacing w:before="93"/>
              <w:ind w:left="355"/>
              <w:rPr>
                <w:rFonts w:ascii="Arial" w:eastAsia="Arial" w:hAnsi="Arial" w:cs="Arial"/>
                <w:sz w:val="16"/>
                <w:szCs w:val="16"/>
              </w:rPr>
            </w:pPr>
            <w:r>
              <w:rPr>
                <w:rFonts w:ascii="Arial"/>
                <w:spacing w:val="-1"/>
                <w:sz w:val="16"/>
              </w:rPr>
              <w:t>3,700</w:t>
            </w:r>
          </w:p>
        </w:tc>
        <w:tc>
          <w:tcPr>
            <w:tcW w:w="501" w:type="dxa"/>
            <w:tcBorders>
              <w:top w:val="single" w:sz="5" w:space="0" w:color="000000"/>
              <w:left w:val="nil"/>
              <w:bottom w:val="nil"/>
              <w:right w:val="single" w:sz="5" w:space="0" w:color="000000"/>
            </w:tcBorders>
            <w:shd w:val="clear" w:color="auto" w:fill="EDF1F8"/>
          </w:tcPr>
          <w:p w14:paraId="57CB7E32" w14:textId="77777777" w:rsidR="00421D9B" w:rsidRDefault="00421D9B">
            <w:pPr>
              <w:pStyle w:val="TableParagraph"/>
              <w:spacing w:before="93"/>
              <w:ind w:left="117"/>
              <w:rPr>
                <w:rFonts w:ascii="Arial" w:eastAsia="Arial" w:hAnsi="Arial" w:cs="Arial"/>
                <w:sz w:val="16"/>
                <w:szCs w:val="16"/>
              </w:rPr>
            </w:pPr>
            <w:r>
              <w:rPr>
                <w:rFonts w:ascii="Arial"/>
                <w:spacing w:val="-1"/>
                <w:sz w:val="16"/>
              </w:rPr>
              <w:t>15.8</w:t>
            </w:r>
          </w:p>
        </w:tc>
        <w:tc>
          <w:tcPr>
            <w:tcW w:w="833" w:type="dxa"/>
            <w:tcBorders>
              <w:top w:val="single" w:sz="5" w:space="0" w:color="000000"/>
              <w:left w:val="single" w:sz="5" w:space="0" w:color="000000"/>
              <w:bottom w:val="nil"/>
              <w:right w:val="nil"/>
            </w:tcBorders>
            <w:shd w:val="clear" w:color="auto" w:fill="EDF1F8"/>
          </w:tcPr>
          <w:p w14:paraId="34B525F2" w14:textId="77777777" w:rsidR="00421D9B" w:rsidRDefault="00421D9B">
            <w:pPr>
              <w:pStyle w:val="TableParagraph"/>
              <w:spacing w:before="93"/>
              <w:ind w:left="354"/>
              <w:rPr>
                <w:rFonts w:ascii="Arial" w:eastAsia="Arial" w:hAnsi="Arial" w:cs="Arial"/>
                <w:sz w:val="16"/>
                <w:szCs w:val="16"/>
              </w:rPr>
            </w:pPr>
            <w:r>
              <w:rPr>
                <w:rFonts w:ascii="Arial"/>
                <w:spacing w:val="-1"/>
                <w:sz w:val="16"/>
              </w:rPr>
              <w:t>1,974</w:t>
            </w:r>
          </w:p>
        </w:tc>
        <w:tc>
          <w:tcPr>
            <w:tcW w:w="659" w:type="dxa"/>
            <w:tcBorders>
              <w:top w:val="single" w:sz="5" w:space="0" w:color="000000"/>
              <w:left w:val="nil"/>
              <w:bottom w:val="nil"/>
              <w:right w:val="nil"/>
            </w:tcBorders>
            <w:shd w:val="clear" w:color="auto" w:fill="EDF1F8"/>
          </w:tcPr>
          <w:p w14:paraId="247D9054" w14:textId="77777777" w:rsidR="00421D9B" w:rsidRDefault="00421D9B">
            <w:pPr>
              <w:pStyle w:val="TableParagraph"/>
              <w:spacing w:before="93"/>
              <w:ind w:left="232"/>
              <w:rPr>
                <w:rFonts w:ascii="Arial" w:eastAsia="Arial" w:hAnsi="Arial" w:cs="Arial"/>
                <w:sz w:val="16"/>
                <w:szCs w:val="16"/>
              </w:rPr>
            </w:pPr>
            <w:r>
              <w:rPr>
                <w:rFonts w:ascii="Arial"/>
                <w:spacing w:val="-1"/>
                <w:sz w:val="16"/>
              </w:rPr>
              <w:t>490</w:t>
            </w:r>
          </w:p>
        </w:tc>
        <w:tc>
          <w:tcPr>
            <w:tcW w:w="543" w:type="dxa"/>
            <w:tcBorders>
              <w:top w:val="single" w:sz="5" w:space="0" w:color="000000"/>
              <w:left w:val="nil"/>
              <w:bottom w:val="nil"/>
              <w:right w:val="single" w:sz="5" w:space="0" w:color="000000"/>
            </w:tcBorders>
            <w:shd w:val="clear" w:color="auto" w:fill="EDF1F8"/>
          </w:tcPr>
          <w:p w14:paraId="0016B113" w14:textId="77777777" w:rsidR="00421D9B" w:rsidRDefault="00421D9B">
            <w:pPr>
              <w:pStyle w:val="TableParagraph"/>
              <w:spacing w:before="93"/>
              <w:ind w:left="159"/>
              <w:rPr>
                <w:rFonts w:ascii="Arial" w:eastAsia="Arial" w:hAnsi="Arial" w:cs="Arial"/>
                <w:sz w:val="16"/>
                <w:szCs w:val="16"/>
              </w:rPr>
            </w:pPr>
            <w:r>
              <w:rPr>
                <w:rFonts w:ascii="Arial"/>
                <w:spacing w:val="-1"/>
                <w:sz w:val="16"/>
              </w:rPr>
              <w:t>24.8</w:t>
            </w:r>
          </w:p>
        </w:tc>
        <w:tc>
          <w:tcPr>
            <w:tcW w:w="814" w:type="dxa"/>
            <w:tcBorders>
              <w:top w:val="single" w:sz="5" w:space="0" w:color="000000"/>
              <w:left w:val="single" w:sz="5" w:space="0" w:color="000000"/>
              <w:bottom w:val="nil"/>
              <w:right w:val="nil"/>
            </w:tcBorders>
            <w:shd w:val="clear" w:color="auto" w:fill="EDF1F8"/>
          </w:tcPr>
          <w:p w14:paraId="0193CF1E" w14:textId="77777777" w:rsidR="00421D9B" w:rsidRDefault="00421D9B">
            <w:pPr>
              <w:pStyle w:val="TableParagraph"/>
              <w:spacing w:before="93"/>
              <w:ind w:left="248"/>
              <w:rPr>
                <w:rFonts w:ascii="Arial" w:eastAsia="Arial" w:hAnsi="Arial" w:cs="Arial"/>
                <w:sz w:val="16"/>
                <w:szCs w:val="16"/>
              </w:rPr>
            </w:pPr>
            <w:r>
              <w:rPr>
                <w:rFonts w:ascii="Arial"/>
                <w:spacing w:val="-1"/>
                <w:sz w:val="16"/>
              </w:rPr>
              <w:t>21,441</w:t>
            </w:r>
          </w:p>
        </w:tc>
        <w:tc>
          <w:tcPr>
            <w:tcW w:w="868" w:type="dxa"/>
            <w:tcBorders>
              <w:top w:val="single" w:sz="5" w:space="0" w:color="000000"/>
              <w:left w:val="nil"/>
              <w:bottom w:val="nil"/>
              <w:right w:val="nil"/>
            </w:tcBorders>
            <w:shd w:val="clear" w:color="auto" w:fill="EDF1F8"/>
          </w:tcPr>
          <w:p w14:paraId="1E7D61A2" w14:textId="77777777" w:rsidR="00421D9B" w:rsidRDefault="00421D9B">
            <w:pPr>
              <w:pStyle w:val="TableParagraph"/>
              <w:spacing w:before="93"/>
              <w:ind w:left="307"/>
              <w:rPr>
                <w:rFonts w:ascii="Arial" w:eastAsia="Arial" w:hAnsi="Arial" w:cs="Arial"/>
                <w:sz w:val="16"/>
                <w:szCs w:val="16"/>
              </w:rPr>
            </w:pPr>
            <w:r>
              <w:rPr>
                <w:rFonts w:ascii="Arial"/>
                <w:spacing w:val="-1"/>
                <w:sz w:val="16"/>
              </w:rPr>
              <w:t>1,210</w:t>
            </w:r>
          </w:p>
        </w:tc>
        <w:tc>
          <w:tcPr>
            <w:tcW w:w="543" w:type="dxa"/>
            <w:tcBorders>
              <w:top w:val="single" w:sz="5" w:space="0" w:color="000000"/>
              <w:left w:val="nil"/>
              <w:bottom w:val="nil"/>
              <w:right w:val="single" w:sz="5" w:space="0" w:color="000000"/>
            </w:tcBorders>
            <w:shd w:val="clear" w:color="auto" w:fill="EDF1F8"/>
          </w:tcPr>
          <w:p w14:paraId="4B1739AB" w14:textId="77777777" w:rsidR="00421D9B" w:rsidRDefault="00421D9B">
            <w:pPr>
              <w:pStyle w:val="TableParagraph"/>
              <w:spacing w:before="93"/>
              <w:ind w:left="159"/>
              <w:rPr>
                <w:rFonts w:ascii="Arial" w:eastAsia="Arial" w:hAnsi="Arial" w:cs="Arial"/>
                <w:sz w:val="16"/>
                <w:szCs w:val="16"/>
              </w:rPr>
            </w:pPr>
            <w:r>
              <w:rPr>
                <w:rFonts w:ascii="Arial"/>
                <w:spacing w:val="-1"/>
                <w:sz w:val="16"/>
              </w:rPr>
              <w:t>15.0</w:t>
            </w:r>
          </w:p>
        </w:tc>
        <w:tc>
          <w:tcPr>
            <w:tcW w:w="816" w:type="dxa"/>
            <w:tcBorders>
              <w:top w:val="single" w:sz="5" w:space="0" w:color="000000"/>
              <w:left w:val="single" w:sz="5" w:space="0" w:color="000000"/>
              <w:bottom w:val="nil"/>
              <w:right w:val="nil"/>
            </w:tcBorders>
            <w:shd w:val="clear" w:color="auto" w:fill="EDF1F8"/>
          </w:tcPr>
          <w:p w14:paraId="550C2BAA" w14:textId="77777777" w:rsidR="00421D9B" w:rsidRDefault="00421D9B">
            <w:pPr>
              <w:pStyle w:val="TableParagraph"/>
              <w:spacing w:before="93"/>
              <w:ind w:right="69"/>
              <w:jc w:val="right"/>
              <w:rPr>
                <w:rFonts w:ascii="Arial" w:eastAsia="Arial" w:hAnsi="Arial" w:cs="Arial"/>
                <w:sz w:val="16"/>
                <w:szCs w:val="16"/>
              </w:rPr>
            </w:pPr>
            <w:r>
              <w:rPr>
                <w:rFonts w:ascii="Arial" w:eastAsia="Arial" w:hAnsi="Arial" w:cs="Arial"/>
                <w:sz w:val="16"/>
                <w:szCs w:val="16"/>
              </w:rPr>
              <w:t>†</w:t>
            </w:r>
          </w:p>
        </w:tc>
        <w:tc>
          <w:tcPr>
            <w:tcW w:w="868" w:type="dxa"/>
            <w:tcBorders>
              <w:top w:val="single" w:sz="5" w:space="0" w:color="000000"/>
              <w:left w:val="nil"/>
              <w:bottom w:val="nil"/>
              <w:right w:val="nil"/>
            </w:tcBorders>
            <w:shd w:val="clear" w:color="auto" w:fill="EDF1F8"/>
          </w:tcPr>
          <w:p w14:paraId="4EF3EABB" w14:textId="77777777" w:rsidR="00421D9B" w:rsidRDefault="00421D9B">
            <w:pPr>
              <w:pStyle w:val="TableParagraph"/>
              <w:spacing w:before="93"/>
              <w:ind w:right="157"/>
              <w:jc w:val="right"/>
              <w:rPr>
                <w:rFonts w:ascii="Arial" w:eastAsia="Arial" w:hAnsi="Arial" w:cs="Arial"/>
                <w:sz w:val="16"/>
                <w:szCs w:val="16"/>
              </w:rPr>
            </w:pPr>
            <w:r>
              <w:rPr>
                <w:rFonts w:ascii="Arial" w:eastAsia="Arial" w:hAnsi="Arial" w:cs="Arial"/>
                <w:sz w:val="16"/>
                <w:szCs w:val="16"/>
              </w:rPr>
              <w:t>†</w:t>
            </w:r>
          </w:p>
        </w:tc>
        <w:tc>
          <w:tcPr>
            <w:tcW w:w="541" w:type="dxa"/>
            <w:tcBorders>
              <w:top w:val="single" w:sz="5" w:space="0" w:color="000000"/>
              <w:left w:val="nil"/>
              <w:bottom w:val="nil"/>
              <w:right w:val="single" w:sz="5" w:space="0" w:color="000000"/>
            </w:tcBorders>
            <w:shd w:val="clear" w:color="auto" w:fill="EDF1F8"/>
          </w:tcPr>
          <w:p w14:paraId="7E80D6D4" w14:textId="77777777" w:rsidR="00421D9B" w:rsidRDefault="00421D9B">
            <w:pPr>
              <w:pStyle w:val="TableParagraph"/>
              <w:spacing w:before="93"/>
              <w:ind w:right="61"/>
              <w:jc w:val="right"/>
              <w:rPr>
                <w:rFonts w:ascii="Arial" w:eastAsia="Arial" w:hAnsi="Arial" w:cs="Arial"/>
                <w:sz w:val="16"/>
                <w:szCs w:val="16"/>
              </w:rPr>
            </w:pPr>
            <w:r>
              <w:rPr>
                <w:rFonts w:ascii="Arial" w:eastAsia="Arial" w:hAnsi="Arial" w:cs="Arial"/>
                <w:sz w:val="16"/>
                <w:szCs w:val="16"/>
              </w:rPr>
              <w:t>†</w:t>
            </w:r>
          </w:p>
        </w:tc>
        <w:tc>
          <w:tcPr>
            <w:tcW w:w="816" w:type="dxa"/>
            <w:tcBorders>
              <w:top w:val="single" w:sz="5" w:space="0" w:color="000000"/>
              <w:left w:val="single" w:sz="5" w:space="0" w:color="000000"/>
              <w:bottom w:val="nil"/>
              <w:right w:val="nil"/>
            </w:tcBorders>
            <w:shd w:val="clear" w:color="auto" w:fill="EDF1F8"/>
          </w:tcPr>
          <w:p w14:paraId="2FBE8D7C" w14:textId="77777777" w:rsidR="00421D9B" w:rsidRDefault="00421D9B">
            <w:pPr>
              <w:pStyle w:val="TableParagraph"/>
              <w:spacing w:before="93"/>
              <w:ind w:right="69"/>
              <w:jc w:val="right"/>
              <w:rPr>
                <w:rFonts w:ascii="Arial" w:eastAsia="Arial" w:hAnsi="Arial" w:cs="Arial"/>
                <w:sz w:val="16"/>
                <w:szCs w:val="16"/>
              </w:rPr>
            </w:pPr>
            <w:r>
              <w:rPr>
                <w:rFonts w:ascii="Arial" w:eastAsia="Arial" w:hAnsi="Arial" w:cs="Arial"/>
                <w:sz w:val="16"/>
                <w:szCs w:val="16"/>
              </w:rPr>
              <w:t>†</w:t>
            </w:r>
          </w:p>
        </w:tc>
        <w:tc>
          <w:tcPr>
            <w:tcW w:w="659" w:type="dxa"/>
            <w:tcBorders>
              <w:top w:val="single" w:sz="5" w:space="0" w:color="000000"/>
              <w:left w:val="nil"/>
              <w:bottom w:val="nil"/>
              <w:right w:val="nil"/>
            </w:tcBorders>
            <w:shd w:val="clear" w:color="auto" w:fill="EDF1F8"/>
          </w:tcPr>
          <w:p w14:paraId="3C469B4C" w14:textId="77777777" w:rsidR="00421D9B" w:rsidRDefault="00421D9B">
            <w:pPr>
              <w:pStyle w:val="TableParagraph"/>
              <w:spacing w:before="93"/>
              <w:ind w:left="410"/>
              <w:rPr>
                <w:rFonts w:ascii="Arial" w:eastAsia="Arial" w:hAnsi="Arial" w:cs="Arial"/>
                <w:sz w:val="16"/>
                <w:szCs w:val="16"/>
              </w:rPr>
            </w:pPr>
            <w:r>
              <w:rPr>
                <w:rFonts w:ascii="Arial" w:eastAsia="Arial" w:hAnsi="Arial" w:cs="Arial"/>
                <w:sz w:val="16"/>
                <w:szCs w:val="16"/>
              </w:rPr>
              <w:t>†</w:t>
            </w:r>
          </w:p>
        </w:tc>
        <w:tc>
          <w:tcPr>
            <w:tcW w:w="541" w:type="dxa"/>
            <w:tcBorders>
              <w:top w:val="single" w:sz="5" w:space="0" w:color="000000"/>
              <w:left w:val="nil"/>
              <w:bottom w:val="nil"/>
              <w:right w:val="nil"/>
            </w:tcBorders>
            <w:shd w:val="clear" w:color="auto" w:fill="EDF1F8"/>
          </w:tcPr>
          <w:p w14:paraId="7BC096DC" w14:textId="77777777" w:rsidR="00421D9B" w:rsidRDefault="00421D9B">
            <w:pPr>
              <w:pStyle w:val="TableParagraph"/>
              <w:spacing w:before="93"/>
              <w:ind w:right="68"/>
              <w:jc w:val="right"/>
              <w:rPr>
                <w:rFonts w:ascii="Arial" w:eastAsia="Arial" w:hAnsi="Arial" w:cs="Arial"/>
                <w:sz w:val="16"/>
                <w:szCs w:val="16"/>
              </w:rPr>
            </w:pPr>
            <w:r>
              <w:rPr>
                <w:rFonts w:ascii="Arial" w:eastAsia="Arial" w:hAnsi="Arial" w:cs="Arial"/>
                <w:sz w:val="16"/>
                <w:szCs w:val="16"/>
              </w:rPr>
              <w:t>†</w:t>
            </w:r>
          </w:p>
        </w:tc>
      </w:tr>
      <w:tr w:rsidR="00421D9B" w14:paraId="2404DCD4" w14:textId="77777777">
        <w:trPr>
          <w:trHeight w:hRule="exact" w:val="281"/>
        </w:trPr>
        <w:tc>
          <w:tcPr>
            <w:tcW w:w="694" w:type="dxa"/>
            <w:tcBorders>
              <w:top w:val="nil"/>
              <w:left w:val="nil"/>
              <w:bottom w:val="nil"/>
              <w:right w:val="nil"/>
            </w:tcBorders>
            <w:shd w:val="clear" w:color="auto" w:fill="EDF1F8"/>
          </w:tcPr>
          <w:p w14:paraId="10BC390C" w14:textId="77777777" w:rsidR="00421D9B" w:rsidRDefault="00421D9B">
            <w:pPr>
              <w:pStyle w:val="TableParagraph"/>
              <w:spacing w:before="29"/>
              <w:ind w:left="71"/>
              <w:rPr>
                <w:rFonts w:ascii="Arial" w:eastAsia="Arial" w:hAnsi="Arial" w:cs="Arial"/>
                <w:sz w:val="16"/>
                <w:szCs w:val="16"/>
              </w:rPr>
            </w:pPr>
            <w:r>
              <w:rPr>
                <w:rFonts w:ascii="Arial"/>
                <w:sz w:val="16"/>
              </w:rPr>
              <w:t>2</w:t>
            </w:r>
          </w:p>
        </w:tc>
        <w:tc>
          <w:tcPr>
            <w:tcW w:w="984" w:type="dxa"/>
            <w:tcBorders>
              <w:top w:val="nil"/>
              <w:left w:val="nil"/>
              <w:bottom w:val="nil"/>
              <w:right w:val="nil"/>
            </w:tcBorders>
            <w:shd w:val="clear" w:color="auto" w:fill="EDF1F8"/>
          </w:tcPr>
          <w:p w14:paraId="1FE53DE7" w14:textId="77777777" w:rsidR="00421D9B" w:rsidRDefault="00421D9B">
            <w:pPr>
              <w:pStyle w:val="TableParagraph"/>
              <w:spacing w:before="51"/>
              <w:ind w:left="422"/>
              <w:rPr>
                <w:rFonts w:ascii="Arial" w:eastAsia="Arial" w:hAnsi="Arial" w:cs="Arial"/>
                <w:sz w:val="16"/>
                <w:szCs w:val="16"/>
              </w:rPr>
            </w:pPr>
            <w:r>
              <w:rPr>
                <w:rFonts w:ascii="Arial"/>
                <w:spacing w:val="-1"/>
                <w:sz w:val="16"/>
              </w:rPr>
              <w:t>19,715</w:t>
            </w:r>
          </w:p>
        </w:tc>
        <w:tc>
          <w:tcPr>
            <w:tcW w:w="770" w:type="dxa"/>
            <w:tcBorders>
              <w:top w:val="nil"/>
              <w:left w:val="nil"/>
              <w:bottom w:val="nil"/>
              <w:right w:val="nil"/>
            </w:tcBorders>
            <w:shd w:val="clear" w:color="auto" w:fill="EDF1F8"/>
          </w:tcPr>
          <w:p w14:paraId="388497C4" w14:textId="77777777" w:rsidR="00421D9B" w:rsidRDefault="00421D9B">
            <w:pPr>
              <w:pStyle w:val="TableParagraph"/>
              <w:spacing w:before="51"/>
              <w:ind w:left="168"/>
              <w:rPr>
                <w:rFonts w:ascii="Arial" w:eastAsia="Arial" w:hAnsi="Arial" w:cs="Arial"/>
                <w:sz w:val="16"/>
                <w:szCs w:val="16"/>
              </w:rPr>
            </w:pPr>
            <w:r>
              <w:rPr>
                <w:rFonts w:ascii="Arial"/>
                <w:spacing w:val="-1"/>
                <w:sz w:val="16"/>
              </w:rPr>
              <w:t>6,207</w:t>
            </w:r>
          </w:p>
        </w:tc>
        <w:tc>
          <w:tcPr>
            <w:tcW w:w="780" w:type="dxa"/>
            <w:tcBorders>
              <w:top w:val="nil"/>
              <w:left w:val="nil"/>
              <w:bottom w:val="nil"/>
              <w:right w:val="nil"/>
            </w:tcBorders>
            <w:shd w:val="clear" w:color="auto" w:fill="EDF1F8"/>
          </w:tcPr>
          <w:p w14:paraId="51BF13AB" w14:textId="77777777" w:rsidR="00421D9B" w:rsidRDefault="00421D9B">
            <w:pPr>
              <w:pStyle w:val="TableParagraph"/>
              <w:spacing w:before="51"/>
              <w:ind w:left="199"/>
              <w:rPr>
                <w:rFonts w:ascii="Arial" w:eastAsia="Arial" w:hAnsi="Arial" w:cs="Arial"/>
                <w:sz w:val="16"/>
                <w:szCs w:val="16"/>
              </w:rPr>
            </w:pPr>
            <w:r>
              <w:rPr>
                <w:rFonts w:ascii="Arial"/>
                <w:spacing w:val="-1"/>
                <w:sz w:val="16"/>
              </w:rPr>
              <w:t>31.5</w:t>
            </w:r>
          </w:p>
        </w:tc>
        <w:tc>
          <w:tcPr>
            <w:tcW w:w="875" w:type="dxa"/>
            <w:tcBorders>
              <w:top w:val="nil"/>
              <w:left w:val="nil"/>
              <w:bottom w:val="nil"/>
              <w:right w:val="nil"/>
            </w:tcBorders>
            <w:shd w:val="clear" w:color="auto" w:fill="EDF1F8"/>
          </w:tcPr>
          <w:p w14:paraId="2A625C51" w14:textId="77777777" w:rsidR="00421D9B" w:rsidRDefault="00421D9B">
            <w:pPr>
              <w:pStyle w:val="TableParagraph"/>
              <w:spacing w:before="51"/>
              <w:ind w:left="355"/>
              <w:rPr>
                <w:rFonts w:ascii="Arial" w:eastAsia="Arial" w:hAnsi="Arial" w:cs="Arial"/>
                <w:sz w:val="16"/>
                <w:szCs w:val="16"/>
              </w:rPr>
            </w:pPr>
            <w:r>
              <w:rPr>
                <w:rFonts w:ascii="Arial"/>
                <w:spacing w:val="-1"/>
                <w:sz w:val="16"/>
              </w:rPr>
              <w:t>9,907</w:t>
            </w:r>
          </w:p>
        </w:tc>
        <w:tc>
          <w:tcPr>
            <w:tcW w:w="501" w:type="dxa"/>
            <w:tcBorders>
              <w:top w:val="nil"/>
              <w:left w:val="nil"/>
              <w:bottom w:val="nil"/>
              <w:right w:val="single" w:sz="5" w:space="0" w:color="000000"/>
            </w:tcBorders>
            <w:shd w:val="clear" w:color="auto" w:fill="EDF1F8"/>
          </w:tcPr>
          <w:p w14:paraId="1A7C570F" w14:textId="77777777" w:rsidR="00421D9B" w:rsidRDefault="00421D9B">
            <w:pPr>
              <w:pStyle w:val="TableParagraph"/>
              <w:spacing w:before="51"/>
              <w:ind w:left="117"/>
              <w:rPr>
                <w:rFonts w:ascii="Arial" w:eastAsia="Arial" w:hAnsi="Arial" w:cs="Arial"/>
                <w:sz w:val="16"/>
                <w:szCs w:val="16"/>
              </w:rPr>
            </w:pPr>
            <w:r>
              <w:rPr>
                <w:rFonts w:ascii="Arial"/>
                <w:spacing w:val="-1"/>
                <w:sz w:val="16"/>
              </w:rPr>
              <w:t>42.3</w:t>
            </w:r>
          </w:p>
        </w:tc>
        <w:tc>
          <w:tcPr>
            <w:tcW w:w="833" w:type="dxa"/>
            <w:tcBorders>
              <w:top w:val="nil"/>
              <w:left w:val="single" w:sz="5" w:space="0" w:color="000000"/>
              <w:bottom w:val="nil"/>
              <w:right w:val="nil"/>
            </w:tcBorders>
            <w:shd w:val="clear" w:color="auto" w:fill="EDF1F8"/>
          </w:tcPr>
          <w:p w14:paraId="2F24A6CD" w14:textId="77777777" w:rsidR="00421D9B" w:rsidRDefault="00421D9B">
            <w:pPr>
              <w:pStyle w:val="TableParagraph"/>
              <w:spacing w:before="51"/>
              <w:ind w:left="354"/>
              <w:rPr>
                <w:rFonts w:ascii="Arial" w:eastAsia="Arial" w:hAnsi="Arial" w:cs="Arial"/>
                <w:sz w:val="16"/>
                <w:szCs w:val="16"/>
              </w:rPr>
            </w:pPr>
            <w:r>
              <w:rPr>
                <w:rFonts w:ascii="Arial"/>
                <w:spacing w:val="-1"/>
                <w:sz w:val="16"/>
              </w:rPr>
              <w:t>1,484</w:t>
            </w:r>
          </w:p>
        </w:tc>
        <w:tc>
          <w:tcPr>
            <w:tcW w:w="659" w:type="dxa"/>
            <w:tcBorders>
              <w:top w:val="nil"/>
              <w:left w:val="nil"/>
              <w:bottom w:val="nil"/>
              <w:right w:val="nil"/>
            </w:tcBorders>
            <w:shd w:val="clear" w:color="auto" w:fill="EDF1F8"/>
          </w:tcPr>
          <w:p w14:paraId="2C1FE3D6" w14:textId="77777777" w:rsidR="00421D9B" w:rsidRDefault="00421D9B">
            <w:pPr>
              <w:pStyle w:val="TableParagraph"/>
              <w:spacing w:before="51"/>
              <w:ind w:left="232"/>
              <w:rPr>
                <w:rFonts w:ascii="Arial" w:eastAsia="Arial" w:hAnsi="Arial" w:cs="Arial"/>
                <w:sz w:val="16"/>
                <w:szCs w:val="16"/>
              </w:rPr>
            </w:pPr>
            <w:r>
              <w:rPr>
                <w:rFonts w:ascii="Arial"/>
                <w:spacing w:val="-1"/>
                <w:sz w:val="16"/>
              </w:rPr>
              <w:t>497</w:t>
            </w:r>
          </w:p>
        </w:tc>
        <w:tc>
          <w:tcPr>
            <w:tcW w:w="543" w:type="dxa"/>
            <w:tcBorders>
              <w:top w:val="nil"/>
              <w:left w:val="nil"/>
              <w:bottom w:val="nil"/>
              <w:right w:val="single" w:sz="5" w:space="0" w:color="000000"/>
            </w:tcBorders>
            <w:shd w:val="clear" w:color="auto" w:fill="EDF1F8"/>
          </w:tcPr>
          <w:p w14:paraId="5E7448A8" w14:textId="77777777" w:rsidR="00421D9B" w:rsidRDefault="00421D9B">
            <w:pPr>
              <w:pStyle w:val="TableParagraph"/>
              <w:spacing w:before="51"/>
              <w:ind w:left="159"/>
              <w:rPr>
                <w:rFonts w:ascii="Arial" w:eastAsia="Arial" w:hAnsi="Arial" w:cs="Arial"/>
                <w:sz w:val="16"/>
                <w:szCs w:val="16"/>
              </w:rPr>
            </w:pPr>
            <w:r>
              <w:rPr>
                <w:rFonts w:ascii="Arial"/>
                <w:spacing w:val="-1"/>
                <w:sz w:val="16"/>
              </w:rPr>
              <w:t>33.5</w:t>
            </w:r>
          </w:p>
        </w:tc>
        <w:tc>
          <w:tcPr>
            <w:tcW w:w="814" w:type="dxa"/>
            <w:tcBorders>
              <w:top w:val="nil"/>
              <w:left w:val="single" w:sz="5" w:space="0" w:color="000000"/>
              <w:bottom w:val="nil"/>
              <w:right w:val="nil"/>
            </w:tcBorders>
            <w:shd w:val="clear" w:color="auto" w:fill="EDF1F8"/>
          </w:tcPr>
          <w:p w14:paraId="2E142C8D" w14:textId="77777777" w:rsidR="00421D9B" w:rsidRDefault="00421D9B">
            <w:pPr>
              <w:pStyle w:val="TableParagraph"/>
              <w:spacing w:before="51"/>
              <w:ind w:left="248"/>
              <w:rPr>
                <w:rFonts w:ascii="Arial" w:eastAsia="Arial" w:hAnsi="Arial" w:cs="Arial"/>
                <w:sz w:val="16"/>
                <w:szCs w:val="16"/>
              </w:rPr>
            </w:pPr>
            <w:r>
              <w:rPr>
                <w:rFonts w:ascii="Arial"/>
                <w:spacing w:val="-1"/>
                <w:sz w:val="16"/>
              </w:rPr>
              <w:t>18,231</w:t>
            </w:r>
          </w:p>
        </w:tc>
        <w:tc>
          <w:tcPr>
            <w:tcW w:w="868" w:type="dxa"/>
            <w:tcBorders>
              <w:top w:val="nil"/>
              <w:left w:val="nil"/>
              <w:bottom w:val="nil"/>
              <w:right w:val="nil"/>
            </w:tcBorders>
            <w:shd w:val="clear" w:color="auto" w:fill="EDF1F8"/>
          </w:tcPr>
          <w:p w14:paraId="56FDD6B1" w14:textId="77777777" w:rsidR="00421D9B" w:rsidRDefault="00421D9B">
            <w:pPr>
              <w:pStyle w:val="TableParagraph"/>
              <w:spacing w:before="51"/>
              <w:ind w:left="307"/>
              <w:rPr>
                <w:rFonts w:ascii="Arial" w:eastAsia="Arial" w:hAnsi="Arial" w:cs="Arial"/>
                <w:sz w:val="16"/>
                <w:szCs w:val="16"/>
              </w:rPr>
            </w:pPr>
            <w:r>
              <w:rPr>
                <w:rFonts w:ascii="Arial"/>
                <w:spacing w:val="-1"/>
                <w:sz w:val="16"/>
              </w:rPr>
              <w:t>5,710</w:t>
            </w:r>
          </w:p>
        </w:tc>
        <w:tc>
          <w:tcPr>
            <w:tcW w:w="543" w:type="dxa"/>
            <w:tcBorders>
              <w:top w:val="nil"/>
              <w:left w:val="nil"/>
              <w:bottom w:val="nil"/>
              <w:right w:val="single" w:sz="5" w:space="0" w:color="000000"/>
            </w:tcBorders>
            <w:shd w:val="clear" w:color="auto" w:fill="EDF1F8"/>
          </w:tcPr>
          <w:p w14:paraId="63222A5A" w14:textId="77777777" w:rsidR="00421D9B" w:rsidRDefault="00421D9B">
            <w:pPr>
              <w:pStyle w:val="TableParagraph"/>
              <w:spacing w:before="51"/>
              <w:ind w:left="159"/>
              <w:rPr>
                <w:rFonts w:ascii="Arial" w:eastAsia="Arial" w:hAnsi="Arial" w:cs="Arial"/>
                <w:sz w:val="16"/>
                <w:szCs w:val="16"/>
              </w:rPr>
            </w:pPr>
            <w:r>
              <w:rPr>
                <w:rFonts w:ascii="Arial"/>
                <w:spacing w:val="-1"/>
                <w:sz w:val="16"/>
              </w:rPr>
              <w:t>31.3</w:t>
            </w:r>
          </w:p>
        </w:tc>
        <w:tc>
          <w:tcPr>
            <w:tcW w:w="816" w:type="dxa"/>
            <w:tcBorders>
              <w:top w:val="nil"/>
              <w:left w:val="single" w:sz="5" w:space="0" w:color="000000"/>
              <w:bottom w:val="nil"/>
              <w:right w:val="nil"/>
            </w:tcBorders>
            <w:shd w:val="clear" w:color="auto" w:fill="EDF1F8"/>
          </w:tcPr>
          <w:p w14:paraId="30BFA7AC" w14:textId="77777777" w:rsidR="00421D9B" w:rsidRDefault="00421D9B">
            <w:pPr>
              <w:pStyle w:val="TableParagraph"/>
              <w:spacing w:before="51"/>
              <w:ind w:right="69"/>
              <w:jc w:val="right"/>
              <w:rPr>
                <w:rFonts w:ascii="Arial" w:eastAsia="Arial" w:hAnsi="Arial" w:cs="Arial"/>
                <w:sz w:val="16"/>
                <w:szCs w:val="16"/>
              </w:rPr>
            </w:pPr>
            <w:r>
              <w:rPr>
                <w:rFonts w:ascii="Arial" w:eastAsia="Arial" w:hAnsi="Arial" w:cs="Arial"/>
                <w:sz w:val="16"/>
                <w:szCs w:val="16"/>
              </w:rPr>
              <w:t>†</w:t>
            </w:r>
          </w:p>
        </w:tc>
        <w:tc>
          <w:tcPr>
            <w:tcW w:w="868" w:type="dxa"/>
            <w:tcBorders>
              <w:top w:val="nil"/>
              <w:left w:val="nil"/>
              <w:bottom w:val="nil"/>
              <w:right w:val="nil"/>
            </w:tcBorders>
            <w:shd w:val="clear" w:color="auto" w:fill="EDF1F8"/>
          </w:tcPr>
          <w:p w14:paraId="43903751" w14:textId="77777777" w:rsidR="00421D9B" w:rsidRDefault="00421D9B">
            <w:pPr>
              <w:pStyle w:val="TableParagraph"/>
              <w:spacing w:before="51"/>
              <w:ind w:right="157"/>
              <w:jc w:val="right"/>
              <w:rPr>
                <w:rFonts w:ascii="Arial" w:eastAsia="Arial" w:hAnsi="Arial" w:cs="Arial"/>
                <w:sz w:val="16"/>
                <w:szCs w:val="16"/>
              </w:rPr>
            </w:pPr>
            <w:r>
              <w:rPr>
                <w:rFonts w:ascii="Arial" w:eastAsia="Arial" w:hAnsi="Arial" w:cs="Arial"/>
                <w:sz w:val="16"/>
                <w:szCs w:val="16"/>
              </w:rPr>
              <w:t>†</w:t>
            </w:r>
          </w:p>
        </w:tc>
        <w:tc>
          <w:tcPr>
            <w:tcW w:w="541" w:type="dxa"/>
            <w:tcBorders>
              <w:top w:val="nil"/>
              <w:left w:val="nil"/>
              <w:bottom w:val="nil"/>
              <w:right w:val="single" w:sz="5" w:space="0" w:color="000000"/>
            </w:tcBorders>
            <w:shd w:val="clear" w:color="auto" w:fill="EDF1F8"/>
          </w:tcPr>
          <w:p w14:paraId="0EA7035C" w14:textId="77777777" w:rsidR="00421D9B" w:rsidRDefault="00421D9B">
            <w:pPr>
              <w:pStyle w:val="TableParagraph"/>
              <w:spacing w:before="51"/>
              <w:ind w:right="61"/>
              <w:jc w:val="right"/>
              <w:rPr>
                <w:rFonts w:ascii="Arial" w:eastAsia="Arial" w:hAnsi="Arial" w:cs="Arial"/>
                <w:sz w:val="16"/>
                <w:szCs w:val="16"/>
              </w:rPr>
            </w:pPr>
            <w:r>
              <w:rPr>
                <w:rFonts w:ascii="Arial" w:eastAsia="Arial" w:hAnsi="Arial" w:cs="Arial"/>
                <w:sz w:val="16"/>
                <w:szCs w:val="16"/>
              </w:rPr>
              <w:t>†</w:t>
            </w:r>
          </w:p>
        </w:tc>
        <w:tc>
          <w:tcPr>
            <w:tcW w:w="816" w:type="dxa"/>
            <w:tcBorders>
              <w:top w:val="nil"/>
              <w:left w:val="single" w:sz="5" w:space="0" w:color="000000"/>
              <w:bottom w:val="nil"/>
              <w:right w:val="nil"/>
            </w:tcBorders>
            <w:shd w:val="clear" w:color="auto" w:fill="EDF1F8"/>
          </w:tcPr>
          <w:p w14:paraId="3838873C" w14:textId="77777777" w:rsidR="00421D9B" w:rsidRDefault="00421D9B">
            <w:pPr>
              <w:pStyle w:val="TableParagraph"/>
              <w:spacing w:before="51"/>
              <w:ind w:right="69"/>
              <w:jc w:val="right"/>
              <w:rPr>
                <w:rFonts w:ascii="Arial" w:eastAsia="Arial" w:hAnsi="Arial" w:cs="Arial"/>
                <w:sz w:val="16"/>
                <w:szCs w:val="16"/>
              </w:rPr>
            </w:pPr>
            <w:r>
              <w:rPr>
                <w:rFonts w:ascii="Arial" w:eastAsia="Arial" w:hAnsi="Arial" w:cs="Arial"/>
                <w:sz w:val="16"/>
                <w:szCs w:val="16"/>
              </w:rPr>
              <w:t>†</w:t>
            </w:r>
          </w:p>
        </w:tc>
        <w:tc>
          <w:tcPr>
            <w:tcW w:w="659" w:type="dxa"/>
            <w:tcBorders>
              <w:top w:val="nil"/>
              <w:left w:val="nil"/>
              <w:bottom w:val="nil"/>
              <w:right w:val="nil"/>
            </w:tcBorders>
            <w:shd w:val="clear" w:color="auto" w:fill="EDF1F8"/>
          </w:tcPr>
          <w:p w14:paraId="6BA8E615" w14:textId="77777777" w:rsidR="00421D9B" w:rsidRDefault="00421D9B">
            <w:pPr>
              <w:pStyle w:val="TableParagraph"/>
              <w:spacing w:before="51"/>
              <w:ind w:left="410"/>
              <w:rPr>
                <w:rFonts w:ascii="Arial" w:eastAsia="Arial" w:hAnsi="Arial" w:cs="Arial"/>
                <w:sz w:val="16"/>
                <w:szCs w:val="16"/>
              </w:rPr>
            </w:pPr>
            <w:r>
              <w:rPr>
                <w:rFonts w:ascii="Arial" w:eastAsia="Arial" w:hAnsi="Arial" w:cs="Arial"/>
                <w:sz w:val="16"/>
                <w:szCs w:val="16"/>
              </w:rPr>
              <w:t>†</w:t>
            </w:r>
          </w:p>
        </w:tc>
        <w:tc>
          <w:tcPr>
            <w:tcW w:w="541" w:type="dxa"/>
            <w:tcBorders>
              <w:top w:val="nil"/>
              <w:left w:val="nil"/>
              <w:bottom w:val="nil"/>
              <w:right w:val="nil"/>
            </w:tcBorders>
            <w:shd w:val="clear" w:color="auto" w:fill="EDF1F8"/>
          </w:tcPr>
          <w:p w14:paraId="498F92F0" w14:textId="77777777" w:rsidR="00421D9B" w:rsidRDefault="00421D9B">
            <w:pPr>
              <w:pStyle w:val="TableParagraph"/>
              <w:spacing w:before="51"/>
              <w:ind w:right="68"/>
              <w:jc w:val="right"/>
              <w:rPr>
                <w:rFonts w:ascii="Arial" w:eastAsia="Arial" w:hAnsi="Arial" w:cs="Arial"/>
                <w:sz w:val="16"/>
                <w:szCs w:val="16"/>
              </w:rPr>
            </w:pPr>
            <w:r>
              <w:rPr>
                <w:rFonts w:ascii="Arial" w:eastAsia="Arial" w:hAnsi="Arial" w:cs="Arial"/>
                <w:sz w:val="16"/>
                <w:szCs w:val="16"/>
              </w:rPr>
              <w:t>†</w:t>
            </w:r>
          </w:p>
        </w:tc>
      </w:tr>
      <w:tr w:rsidR="00421D9B" w14:paraId="33D91B9C" w14:textId="77777777">
        <w:trPr>
          <w:trHeight w:hRule="exact" w:val="278"/>
        </w:trPr>
        <w:tc>
          <w:tcPr>
            <w:tcW w:w="694" w:type="dxa"/>
            <w:tcBorders>
              <w:top w:val="nil"/>
              <w:left w:val="nil"/>
              <w:bottom w:val="nil"/>
              <w:right w:val="nil"/>
            </w:tcBorders>
            <w:shd w:val="clear" w:color="auto" w:fill="EDF1F8"/>
          </w:tcPr>
          <w:p w14:paraId="69986A1C" w14:textId="77777777" w:rsidR="00421D9B" w:rsidRDefault="00421D9B">
            <w:pPr>
              <w:pStyle w:val="TableParagraph"/>
              <w:spacing w:before="29"/>
              <w:ind w:left="71"/>
              <w:rPr>
                <w:rFonts w:ascii="Arial" w:eastAsia="Arial" w:hAnsi="Arial" w:cs="Arial"/>
                <w:sz w:val="16"/>
                <w:szCs w:val="16"/>
              </w:rPr>
            </w:pPr>
            <w:r>
              <w:rPr>
                <w:rFonts w:ascii="Arial"/>
                <w:sz w:val="16"/>
              </w:rPr>
              <w:t>3</w:t>
            </w:r>
          </w:p>
        </w:tc>
        <w:tc>
          <w:tcPr>
            <w:tcW w:w="984" w:type="dxa"/>
            <w:tcBorders>
              <w:top w:val="nil"/>
              <w:left w:val="nil"/>
              <w:bottom w:val="nil"/>
              <w:right w:val="nil"/>
            </w:tcBorders>
            <w:shd w:val="clear" w:color="auto" w:fill="EDF1F8"/>
          </w:tcPr>
          <w:p w14:paraId="172B9DC0" w14:textId="77777777" w:rsidR="00421D9B" w:rsidRDefault="00421D9B">
            <w:pPr>
              <w:pStyle w:val="TableParagraph"/>
              <w:spacing w:before="48"/>
              <w:ind w:left="422"/>
              <w:rPr>
                <w:rFonts w:ascii="Arial" w:eastAsia="Arial" w:hAnsi="Arial" w:cs="Arial"/>
                <w:sz w:val="16"/>
                <w:szCs w:val="16"/>
              </w:rPr>
            </w:pPr>
            <w:r>
              <w:rPr>
                <w:rFonts w:ascii="Arial"/>
                <w:spacing w:val="-1"/>
                <w:sz w:val="16"/>
              </w:rPr>
              <w:t>13,508</w:t>
            </w:r>
          </w:p>
        </w:tc>
        <w:tc>
          <w:tcPr>
            <w:tcW w:w="770" w:type="dxa"/>
            <w:tcBorders>
              <w:top w:val="nil"/>
              <w:left w:val="nil"/>
              <w:bottom w:val="nil"/>
              <w:right w:val="nil"/>
            </w:tcBorders>
            <w:shd w:val="clear" w:color="auto" w:fill="EDF1F8"/>
          </w:tcPr>
          <w:p w14:paraId="7F4F7F9A" w14:textId="77777777" w:rsidR="00421D9B" w:rsidRDefault="00421D9B">
            <w:pPr>
              <w:pStyle w:val="TableParagraph"/>
              <w:spacing w:before="48"/>
              <w:ind w:left="168"/>
              <w:rPr>
                <w:rFonts w:ascii="Arial" w:eastAsia="Arial" w:hAnsi="Arial" w:cs="Arial"/>
                <w:sz w:val="16"/>
                <w:szCs w:val="16"/>
              </w:rPr>
            </w:pPr>
            <w:r>
              <w:rPr>
                <w:rFonts w:ascii="Arial"/>
                <w:spacing w:val="-1"/>
                <w:sz w:val="16"/>
              </w:rPr>
              <w:t>2,585</w:t>
            </w:r>
          </w:p>
        </w:tc>
        <w:tc>
          <w:tcPr>
            <w:tcW w:w="780" w:type="dxa"/>
            <w:tcBorders>
              <w:top w:val="nil"/>
              <w:left w:val="nil"/>
              <w:bottom w:val="nil"/>
              <w:right w:val="nil"/>
            </w:tcBorders>
            <w:shd w:val="clear" w:color="auto" w:fill="EDF1F8"/>
          </w:tcPr>
          <w:p w14:paraId="27DF2145" w14:textId="77777777" w:rsidR="00421D9B" w:rsidRDefault="00421D9B">
            <w:pPr>
              <w:pStyle w:val="TableParagraph"/>
              <w:spacing w:before="48"/>
              <w:ind w:left="199"/>
              <w:rPr>
                <w:rFonts w:ascii="Arial" w:eastAsia="Arial" w:hAnsi="Arial" w:cs="Arial"/>
                <w:sz w:val="16"/>
                <w:szCs w:val="16"/>
              </w:rPr>
            </w:pPr>
            <w:r>
              <w:rPr>
                <w:rFonts w:ascii="Arial"/>
                <w:spacing w:val="-1"/>
                <w:sz w:val="16"/>
              </w:rPr>
              <w:t>19.1</w:t>
            </w:r>
          </w:p>
        </w:tc>
        <w:tc>
          <w:tcPr>
            <w:tcW w:w="875" w:type="dxa"/>
            <w:tcBorders>
              <w:top w:val="nil"/>
              <w:left w:val="nil"/>
              <w:bottom w:val="nil"/>
              <w:right w:val="nil"/>
            </w:tcBorders>
            <w:shd w:val="clear" w:color="auto" w:fill="EDF1F8"/>
          </w:tcPr>
          <w:p w14:paraId="360C2451" w14:textId="77777777" w:rsidR="00421D9B" w:rsidRDefault="00421D9B">
            <w:pPr>
              <w:pStyle w:val="TableParagraph"/>
              <w:spacing w:before="48"/>
              <w:ind w:left="266"/>
              <w:rPr>
                <w:rFonts w:ascii="Arial" w:eastAsia="Arial" w:hAnsi="Arial" w:cs="Arial"/>
                <w:sz w:val="16"/>
                <w:szCs w:val="16"/>
              </w:rPr>
            </w:pPr>
            <w:r>
              <w:rPr>
                <w:rFonts w:ascii="Arial"/>
                <w:spacing w:val="-1"/>
                <w:sz w:val="16"/>
              </w:rPr>
              <w:t>12,492</w:t>
            </w:r>
          </w:p>
        </w:tc>
        <w:tc>
          <w:tcPr>
            <w:tcW w:w="501" w:type="dxa"/>
            <w:tcBorders>
              <w:top w:val="nil"/>
              <w:left w:val="nil"/>
              <w:bottom w:val="nil"/>
              <w:right w:val="single" w:sz="5" w:space="0" w:color="000000"/>
            </w:tcBorders>
            <w:shd w:val="clear" w:color="auto" w:fill="EDF1F8"/>
          </w:tcPr>
          <w:p w14:paraId="0AD9FF83" w14:textId="77777777" w:rsidR="00421D9B" w:rsidRDefault="00421D9B">
            <w:pPr>
              <w:pStyle w:val="TableParagraph"/>
              <w:spacing w:before="48"/>
              <w:ind w:left="117"/>
              <w:rPr>
                <w:rFonts w:ascii="Arial" w:eastAsia="Arial" w:hAnsi="Arial" w:cs="Arial"/>
                <w:sz w:val="16"/>
                <w:szCs w:val="16"/>
              </w:rPr>
            </w:pPr>
            <w:r>
              <w:rPr>
                <w:rFonts w:ascii="Arial"/>
                <w:spacing w:val="-1"/>
                <w:sz w:val="16"/>
              </w:rPr>
              <w:t>53.4</w:t>
            </w:r>
          </w:p>
        </w:tc>
        <w:tc>
          <w:tcPr>
            <w:tcW w:w="833" w:type="dxa"/>
            <w:tcBorders>
              <w:top w:val="nil"/>
              <w:left w:val="single" w:sz="5" w:space="0" w:color="000000"/>
              <w:bottom w:val="nil"/>
              <w:right w:val="nil"/>
            </w:tcBorders>
            <w:shd w:val="clear" w:color="auto" w:fill="EDF1F8"/>
          </w:tcPr>
          <w:p w14:paraId="682BEE06" w14:textId="77777777" w:rsidR="00421D9B" w:rsidRDefault="00421D9B">
            <w:pPr>
              <w:pStyle w:val="TableParagraph"/>
              <w:spacing w:before="48"/>
              <w:ind w:left="488"/>
              <w:rPr>
                <w:rFonts w:ascii="Arial" w:eastAsia="Arial" w:hAnsi="Arial" w:cs="Arial"/>
                <w:sz w:val="16"/>
                <w:szCs w:val="16"/>
              </w:rPr>
            </w:pPr>
            <w:r>
              <w:rPr>
                <w:rFonts w:ascii="Arial"/>
                <w:spacing w:val="-1"/>
                <w:sz w:val="16"/>
              </w:rPr>
              <w:t>987</w:t>
            </w:r>
          </w:p>
        </w:tc>
        <w:tc>
          <w:tcPr>
            <w:tcW w:w="659" w:type="dxa"/>
            <w:tcBorders>
              <w:top w:val="nil"/>
              <w:left w:val="nil"/>
              <w:bottom w:val="nil"/>
              <w:right w:val="nil"/>
            </w:tcBorders>
            <w:shd w:val="clear" w:color="auto" w:fill="EDF1F8"/>
          </w:tcPr>
          <w:p w14:paraId="7857472D" w14:textId="77777777" w:rsidR="00421D9B" w:rsidRDefault="00421D9B">
            <w:pPr>
              <w:pStyle w:val="TableParagraph"/>
              <w:spacing w:before="48"/>
              <w:ind w:left="232"/>
              <w:rPr>
                <w:rFonts w:ascii="Arial" w:eastAsia="Arial" w:hAnsi="Arial" w:cs="Arial"/>
                <w:sz w:val="16"/>
                <w:szCs w:val="16"/>
              </w:rPr>
            </w:pPr>
            <w:r>
              <w:rPr>
                <w:rFonts w:ascii="Arial"/>
                <w:spacing w:val="-1"/>
                <w:sz w:val="16"/>
              </w:rPr>
              <w:t>280</w:t>
            </w:r>
          </w:p>
        </w:tc>
        <w:tc>
          <w:tcPr>
            <w:tcW w:w="543" w:type="dxa"/>
            <w:tcBorders>
              <w:top w:val="nil"/>
              <w:left w:val="nil"/>
              <w:bottom w:val="nil"/>
              <w:right w:val="single" w:sz="5" w:space="0" w:color="000000"/>
            </w:tcBorders>
            <w:shd w:val="clear" w:color="auto" w:fill="EDF1F8"/>
          </w:tcPr>
          <w:p w14:paraId="475271DF" w14:textId="77777777" w:rsidR="00421D9B" w:rsidRDefault="00421D9B">
            <w:pPr>
              <w:pStyle w:val="TableParagraph"/>
              <w:spacing w:before="48"/>
              <w:ind w:left="159"/>
              <w:rPr>
                <w:rFonts w:ascii="Arial" w:eastAsia="Arial" w:hAnsi="Arial" w:cs="Arial"/>
                <w:sz w:val="16"/>
                <w:szCs w:val="16"/>
              </w:rPr>
            </w:pPr>
            <w:r>
              <w:rPr>
                <w:rFonts w:ascii="Arial"/>
                <w:spacing w:val="-1"/>
                <w:sz w:val="16"/>
              </w:rPr>
              <w:t>28.4</w:t>
            </w:r>
          </w:p>
        </w:tc>
        <w:tc>
          <w:tcPr>
            <w:tcW w:w="814" w:type="dxa"/>
            <w:tcBorders>
              <w:top w:val="nil"/>
              <w:left w:val="single" w:sz="5" w:space="0" w:color="000000"/>
              <w:bottom w:val="nil"/>
              <w:right w:val="nil"/>
            </w:tcBorders>
            <w:shd w:val="clear" w:color="auto" w:fill="EDF1F8"/>
          </w:tcPr>
          <w:p w14:paraId="40E760D6" w14:textId="77777777" w:rsidR="00421D9B" w:rsidRDefault="00421D9B">
            <w:pPr>
              <w:pStyle w:val="TableParagraph"/>
              <w:spacing w:before="48"/>
              <w:ind w:left="337"/>
              <w:rPr>
                <w:rFonts w:ascii="Arial" w:eastAsia="Arial" w:hAnsi="Arial" w:cs="Arial"/>
                <w:sz w:val="16"/>
                <w:szCs w:val="16"/>
              </w:rPr>
            </w:pPr>
            <w:r>
              <w:rPr>
                <w:rFonts w:ascii="Arial"/>
                <w:spacing w:val="-1"/>
                <w:sz w:val="16"/>
              </w:rPr>
              <w:t>6,183</w:t>
            </w:r>
          </w:p>
        </w:tc>
        <w:tc>
          <w:tcPr>
            <w:tcW w:w="868" w:type="dxa"/>
            <w:tcBorders>
              <w:top w:val="nil"/>
              <w:left w:val="nil"/>
              <w:bottom w:val="nil"/>
              <w:right w:val="nil"/>
            </w:tcBorders>
            <w:shd w:val="clear" w:color="auto" w:fill="EDF1F8"/>
          </w:tcPr>
          <w:p w14:paraId="077AD001" w14:textId="77777777" w:rsidR="00421D9B" w:rsidRDefault="00421D9B">
            <w:pPr>
              <w:pStyle w:val="TableParagraph"/>
              <w:spacing w:before="48"/>
              <w:ind w:left="307"/>
              <w:rPr>
                <w:rFonts w:ascii="Arial" w:eastAsia="Arial" w:hAnsi="Arial" w:cs="Arial"/>
                <w:sz w:val="16"/>
                <w:szCs w:val="16"/>
              </w:rPr>
            </w:pPr>
            <w:r>
              <w:rPr>
                <w:rFonts w:ascii="Arial"/>
                <w:spacing w:val="-1"/>
                <w:sz w:val="16"/>
              </w:rPr>
              <w:t>1,267</w:t>
            </w:r>
          </w:p>
        </w:tc>
        <w:tc>
          <w:tcPr>
            <w:tcW w:w="543" w:type="dxa"/>
            <w:tcBorders>
              <w:top w:val="nil"/>
              <w:left w:val="nil"/>
              <w:bottom w:val="nil"/>
              <w:right w:val="single" w:sz="5" w:space="0" w:color="000000"/>
            </w:tcBorders>
            <w:shd w:val="clear" w:color="auto" w:fill="EDF1F8"/>
          </w:tcPr>
          <w:p w14:paraId="0D8A7D2D" w14:textId="77777777" w:rsidR="00421D9B" w:rsidRDefault="00421D9B">
            <w:pPr>
              <w:pStyle w:val="TableParagraph"/>
              <w:spacing w:before="48"/>
              <w:ind w:left="159"/>
              <w:rPr>
                <w:rFonts w:ascii="Arial" w:eastAsia="Arial" w:hAnsi="Arial" w:cs="Arial"/>
                <w:sz w:val="16"/>
                <w:szCs w:val="16"/>
              </w:rPr>
            </w:pPr>
            <w:r>
              <w:rPr>
                <w:rFonts w:ascii="Arial"/>
                <w:spacing w:val="-1"/>
                <w:sz w:val="16"/>
              </w:rPr>
              <w:t>20.5</w:t>
            </w:r>
          </w:p>
        </w:tc>
        <w:tc>
          <w:tcPr>
            <w:tcW w:w="816" w:type="dxa"/>
            <w:tcBorders>
              <w:top w:val="nil"/>
              <w:left w:val="single" w:sz="5" w:space="0" w:color="000000"/>
              <w:bottom w:val="nil"/>
              <w:right w:val="nil"/>
            </w:tcBorders>
            <w:shd w:val="clear" w:color="auto" w:fill="EDF1F8"/>
          </w:tcPr>
          <w:p w14:paraId="14F0CD6A" w14:textId="77777777" w:rsidR="00421D9B" w:rsidRDefault="00421D9B">
            <w:pPr>
              <w:pStyle w:val="TableParagraph"/>
              <w:spacing w:before="48"/>
              <w:ind w:left="337"/>
              <w:rPr>
                <w:rFonts w:ascii="Arial" w:eastAsia="Arial" w:hAnsi="Arial" w:cs="Arial"/>
                <w:sz w:val="16"/>
                <w:szCs w:val="16"/>
              </w:rPr>
            </w:pPr>
            <w:r>
              <w:rPr>
                <w:rFonts w:ascii="Arial"/>
                <w:spacing w:val="-1"/>
                <w:sz w:val="16"/>
              </w:rPr>
              <w:t>6,338</w:t>
            </w:r>
          </w:p>
        </w:tc>
        <w:tc>
          <w:tcPr>
            <w:tcW w:w="868" w:type="dxa"/>
            <w:tcBorders>
              <w:top w:val="nil"/>
              <w:left w:val="nil"/>
              <w:bottom w:val="nil"/>
              <w:right w:val="nil"/>
            </w:tcBorders>
            <w:shd w:val="clear" w:color="auto" w:fill="EDF1F8"/>
          </w:tcPr>
          <w:p w14:paraId="75051978" w14:textId="77777777" w:rsidR="00421D9B" w:rsidRDefault="00421D9B">
            <w:pPr>
              <w:pStyle w:val="TableParagraph"/>
              <w:spacing w:before="48"/>
              <w:ind w:left="307"/>
              <w:rPr>
                <w:rFonts w:ascii="Arial" w:eastAsia="Arial" w:hAnsi="Arial" w:cs="Arial"/>
                <w:sz w:val="16"/>
                <w:szCs w:val="16"/>
              </w:rPr>
            </w:pPr>
            <w:r>
              <w:rPr>
                <w:rFonts w:ascii="Arial"/>
                <w:spacing w:val="-1"/>
                <w:sz w:val="16"/>
              </w:rPr>
              <w:t>1,038</w:t>
            </w:r>
          </w:p>
        </w:tc>
        <w:tc>
          <w:tcPr>
            <w:tcW w:w="541" w:type="dxa"/>
            <w:tcBorders>
              <w:top w:val="nil"/>
              <w:left w:val="nil"/>
              <w:bottom w:val="nil"/>
              <w:right w:val="single" w:sz="5" w:space="0" w:color="000000"/>
            </w:tcBorders>
            <w:shd w:val="clear" w:color="auto" w:fill="EDF1F8"/>
          </w:tcPr>
          <w:p w14:paraId="5FAF191D" w14:textId="77777777" w:rsidR="00421D9B" w:rsidRDefault="00421D9B">
            <w:pPr>
              <w:pStyle w:val="TableParagraph"/>
              <w:spacing w:before="48"/>
              <w:ind w:left="159"/>
              <w:rPr>
                <w:rFonts w:ascii="Arial" w:eastAsia="Arial" w:hAnsi="Arial" w:cs="Arial"/>
                <w:sz w:val="16"/>
                <w:szCs w:val="16"/>
              </w:rPr>
            </w:pPr>
            <w:r>
              <w:rPr>
                <w:rFonts w:ascii="Arial"/>
                <w:spacing w:val="-1"/>
                <w:sz w:val="16"/>
              </w:rPr>
              <w:t>16.4</w:t>
            </w:r>
          </w:p>
        </w:tc>
        <w:tc>
          <w:tcPr>
            <w:tcW w:w="816" w:type="dxa"/>
            <w:tcBorders>
              <w:top w:val="nil"/>
              <w:left w:val="single" w:sz="5" w:space="0" w:color="000000"/>
              <w:bottom w:val="nil"/>
              <w:right w:val="nil"/>
            </w:tcBorders>
            <w:shd w:val="clear" w:color="auto" w:fill="EDF1F8"/>
          </w:tcPr>
          <w:p w14:paraId="5B634593" w14:textId="77777777" w:rsidR="00421D9B" w:rsidRDefault="00421D9B">
            <w:pPr>
              <w:pStyle w:val="TableParagraph"/>
              <w:spacing w:before="48"/>
              <w:ind w:right="69"/>
              <w:jc w:val="right"/>
              <w:rPr>
                <w:rFonts w:ascii="Arial" w:eastAsia="Arial" w:hAnsi="Arial" w:cs="Arial"/>
                <w:sz w:val="16"/>
                <w:szCs w:val="16"/>
              </w:rPr>
            </w:pPr>
            <w:r>
              <w:rPr>
                <w:rFonts w:ascii="Arial" w:eastAsia="Arial" w:hAnsi="Arial" w:cs="Arial"/>
                <w:sz w:val="16"/>
                <w:szCs w:val="16"/>
              </w:rPr>
              <w:t>†</w:t>
            </w:r>
          </w:p>
        </w:tc>
        <w:tc>
          <w:tcPr>
            <w:tcW w:w="659" w:type="dxa"/>
            <w:tcBorders>
              <w:top w:val="nil"/>
              <w:left w:val="nil"/>
              <w:bottom w:val="nil"/>
              <w:right w:val="nil"/>
            </w:tcBorders>
            <w:shd w:val="clear" w:color="auto" w:fill="EDF1F8"/>
          </w:tcPr>
          <w:p w14:paraId="0A7102A7" w14:textId="77777777" w:rsidR="00421D9B" w:rsidRDefault="00421D9B">
            <w:pPr>
              <w:pStyle w:val="TableParagraph"/>
              <w:spacing w:before="48"/>
              <w:ind w:left="410"/>
              <w:rPr>
                <w:rFonts w:ascii="Arial" w:eastAsia="Arial" w:hAnsi="Arial" w:cs="Arial"/>
                <w:sz w:val="16"/>
                <w:szCs w:val="16"/>
              </w:rPr>
            </w:pPr>
            <w:r>
              <w:rPr>
                <w:rFonts w:ascii="Arial" w:eastAsia="Arial" w:hAnsi="Arial" w:cs="Arial"/>
                <w:sz w:val="16"/>
                <w:szCs w:val="16"/>
              </w:rPr>
              <w:t>†</w:t>
            </w:r>
          </w:p>
        </w:tc>
        <w:tc>
          <w:tcPr>
            <w:tcW w:w="541" w:type="dxa"/>
            <w:tcBorders>
              <w:top w:val="nil"/>
              <w:left w:val="nil"/>
              <w:bottom w:val="nil"/>
              <w:right w:val="nil"/>
            </w:tcBorders>
            <w:shd w:val="clear" w:color="auto" w:fill="EDF1F8"/>
          </w:tcPr>
          <w:p w14:paraId="2C7F89E0" w14:textId="77777777" w:rsidR="00421D9B" w:rsidRDefault="00421D9B">
            <w:pPr>
              <w:pStyle w:val="TableParagraph"/>
              <w:spacing w:before="48"/>
              <w:ind w:right="68"/>
              <w:jc w:val="right"/>
              <w:rPr>
                <w:rFonts w:ascii="Arial" w:eastAsia="Arial" w:hAnsi="Arial" w:cs="Arial"/>
                <w:sz w:val="16"/>
                <w:szCs w:val="16"/>
              </w:rPr>
            </w:pPr>
            <w:r>
              <w:rPr>
                <w:rFonts w:ascii="Arial" w:eastAsia="Arial" w:hAnsi="Arial" w:cs="Arial"/>
                <w:sz w:val="16"/>
                <w:szCs w:val="16"/>
              </w:rPr>
              <w:t>†</w:t>
            </w:r>
          </w:p>
        </w:tc>
      </w:tr>
      <w:tr w:rsidR="00421D9B" w14:paraId="11093411" w14:textId="77777777">
        <w:trPr>
          <w:trHeight w:hRule="exact" w:val="281"/>
        </w:trPr>
        <w:tc>
          <w:tcPr>
            <w:tcW w:w="694" w:type="dxa"/>
            <w:tcBorders>
              <w:top w:val="nil"/>
              <w:left w:val="nil"/>
              <w:bottom w:val="nil"/>
              <w:right w:val="nil"/>
            </w:tcBorders>
            <w:shd w:val="clear" w:color="auto" w:fill="EDF1F8"/>
          </w:tcPr>
          <w:p w14:paraId="2B050338" w14:textId="77777777" w:rsidR="00421D9B" w:rsidRDefault="00421D9B">
            <w:pPr>
              <w:pStyle w:val="TableParagraph"/>
              <w:spacing w:before="29"/>
              <w:ind w:left="71"/>
              <w:rPr>
                <w:rFonts w:ascii="Arial" w:eastAsia="Arial" w:hAnsi="Arial" w:cs="Arial"/>
                <w:sz w:val="16"/>
                <w:szCs w:val="16"/>
              </w:rPr>
            </w:pPr>
            <w:r>
              <w:rPr>
                <w:rFonts w:ascii="Arial"/>
                <w:sz w:val="16"/>
              </w:rPr>
              <w:t>4</w:t>
            </w:r>
          </w:p>
        </w:tc>
        <w:tc>
          <w:tcPr>
            <w:tcW w:w="984" w:type="dxa"/>
            <w:tcBorders>
              <w:top w:val="nil"/>
              <w:left w:val="nil"/>
              <w:bottom w:val="nil"/>
              <w:right w:val="nil"/>
            </w:tcBorders>
            <w:shd w:val="clear" w:color="auto" w:fill="EDF1F8"/>
          </w:tcPr>
          <w:p w14:paraId="7A59431F" w14:textId="77777777" w:rsidR="00421D9B" w:rsidRDefault="00421D9B">
            <w:pPr>
              <w:pStyle w:val="TableParagraph"/>
              <w:spacing w:before="51"/>
              <w:ind w:left="422"/>
              <w:rPr>
                <w:rFonts w:ascii="Arial" w:eastAsia="Arial" w:hAnsi="Arial" w:cs="Arial"/>
                <w:sz w:val="16"/>
                <w:szCs w:val="16"/>
              </w:rPr>
            </w:pPr>
            <w:r>
              <w:rPr>
                <w:rFonts w:ascii="Arial"/>
                <w:spacing w:val="-1"/>
                <w:sz w:val="16"/>
              </w:rPr>
              <w:t>10,923</w:t>
            </w:r>
          </w:p>
        </w:tc>
        <w:tc>
          <w:tcPr>
            <w:tcW w:w="770" w:type="dxa"/>
            <w:tcBorders>
              <w:top w:val="nil"/>
              <w:left w:val="nil"/>
              <w:bottom w:val="nil"/>
              <w:right w:val="nil"/>
            </w:tcBorders>
            <w:shd w:val="clear" w:color="auto" w:fill="EDF1F8"/>
          </w:tcPr>
          <w:p w14:paraId="4D70FCEA" w14:textId="77777777" w:rsidR="00421D9B" w:rsidRDefault="00421D9B">
            <w:pPr>
              <w:pStyle w:val="TableParagraph"/>
              <w:spacing w:before="51"/>
              <w:ind w:left="168"/>
              <w:rPr>
                <w:rFonts w:ascii="Arial" w:eastAsia="Arial" w:hAnsi="Arial" w:cs="Arial"/>
                <w:sz w:val="16"/>
                <w:szCs w:val="16"/>
              </w:rPr>
            </w:pPr>
            <w:r>
              <w:rPr>
                <w:rFonts w:ascii="Arial"/>
                <w:spacing w:val="-1"/>
                <w:sz w:val="16"/>
              </w:rPr>
              <w:t>2,213</w:t>
            </w:r>
          </w:p>
        </w:tc>
        <w:tc>
          <w:tcPr>
            <w:tcW w:w="780" w:type="dxa"/>
            <w:tcBorders>
              <w:top w:val="nil"/>
              <w:left w:val="nil"/>
              <w:bottom w:val="nil"/>
              <w:right w:val="nil"/>
            </w:tcBorders>
            <w:shd w:val="clear" w:color="auto" w:fill="EDF1F8"/>
          </w:tcPr>
          <w:p w14:paraId="02A37235" w14:textId="77777777" w:rsidR="00421D9B" w:rsidRDefault="00421D9B">
            <w:pPr>
              <w:pStyle w:val="TableParagraph"/>
              <w:spacing w:before="51"/>
              <w:ind w:left="199"/>
              <w:rPr>
                <w:rFonts w:ascii="Arial" w:eastAsia="Arial" w:hAnsi="Arial" w:cs="Arial"/>
                <w:sz w:val="16"/>
                <w:szCs w:val="16"/>
              </w:rPr>
            </w:pPr>
            <w:r>
              <w:rPr>
                <w:rFonts w:ascii="Arial"/>
                <w:spacing w:val="-1"/>
                <w:sz w:val="16"/>
              </w:rPr>
              <w:t>20.3</w:t>
            </w:r>
          </w:p>
        </w:tc>
        <w:tc>
          <w:tcPr>
            <w:tcW w:w="875" w:type="dxa"/>
            <w:tcBorders>
              <w:top w:val="nil"/>
              <w:left w:val="nil"/>
              <w:bottom w:val="nil"/>
              <w:right w:val="nil"/>
            </w:tcBorders>
            <w:shd w:val="clear" w:color="auto" w:fill="EDF1F8"/>
          </w:tcPr>
          <w:p w14:paraId="5360FC85" w14:textId="77777777" w:rsidR="00421D9B" w:rsidRDefault="00421D9B">
            <w:pPr>
              <w:pStyle w:val="TableParagraph"/>
              <w:spacing w:before="51"/>
              <w:ind w:left="266"/>
              <w:rPr>
                <w:rFonts w:ascii="Arial" w:eastAsia="Arial" w:hAnsi="Arial" w:cs="Arial"/>
                <w:sz w:val="16"/>
                <w:szCs w:val="16"/>
              </w:rPr>
            </w:pPr>
            <w:r>
              <w:rPr>
                <w:rFonts w:ascii="Arial"/>
                <w:spacing w:val="-1"/>
                <w:sz w:val="16"/>
              </w:rPr>
              <w:t>14,705</w:t>
            </w:r>
          </w:p>
        </w:tc>
        <w:tc>
          <w:tcPr>
            <w:tcW w:w="501" w:type="dxa"/>
            <w:tcBorders>
              <w:top w:val="nil"/>
              <w:left w:val="nil"/>
              <w:bottom w:val="nil"/>
              <w:right w:val="single" w:sz="5" w:space="0" w:color="000000"/>
            </w:tcBorders>
            <w:shd w:val="clear" w:color="auto" w:fill="EDF1F8"/>
          </w:tcPr>
          <w:p w14:paraId="4AC46D09" w14:textId="77777777" w:rsidR="00421D9B" w:rsidRDefault="00421D9B">
            <w:pPr>
              <w:pStyle w:val="TableParagraph"/>
              <w:spacing w:before="51"/>
              <w:ind w:left="117"/>
              <w:rPr>
                <w:rFonts w:ascii="Arial" w:eastAsia="Arial" w:hAnsi="Arial" w:cs="Arial"/>
                <w:sz w:val="16"/>
                <w:szCs w:val="16"/>
              </w:rPr>
            </w:pPr>
            <w:r>
              <w:rPr>
                <w:rFonts w:ascii="Arial"/>
                <w:spacing w:val="-1"/>
                <w:sz w:val="16"/>
              </w:rPr>
              <w:t>62.8</w:t>
            </w:r>
          </w:p>
        </w:tc>
        <w:tc>
          <w:tcPr>
            <w:tcW w:w="833" w:type="dxa"/>
            <w:tcBorders>
              <w:top w:val="nil"/>
              <w:left w:val="single" w:sz="5" w:space="0" w:color="000000"/>
              <w:bottom w:val="nil"/>
              <w:right w:val="nil"/>
            </w:tcBorders>
            <w:shd w:val="clear" w:color="auto" w:fill="EDF1F8"/>
          </w:tcPr>
          <w:p w14:paraId="6C97C044" w14:textId="77777777" w:rsidR="00421D9B" w:rsidRDefault="00421D9B">
            <w:pPr>
              <w:pStyle w:val="TableParagraph"/>
              <w:spacing w:before="51"/>
              <w:ind w:left="488"/>
              <w:rPr>
                <w:rFonts w:ascii="Arial" w:eastAsia="Arial" w:hAnsi="Arial" w:cs="Arial"/>
                <w:sz w:val="16"/>
                <w:szCs w:val="16"/>
              </w:rPr>
            </w:pPr>
            <w:r>
              <w:rPr>
                <w:rFonts w:ascii="Arial"/>
                <w:spacing w:val="-1"/>
                <w:sz w:val="16"/>
              </w:rPr>
              <w:t>707</w:t>
            </w:r>
          </w:p>
        </w:tc>
        <w:tc>
          <w:tcPr>
            <w:tcW w:w="659" w:type="dxa"/>
            <w:tcBorders>
              <w:top w:val="nil"/>
              <w:left w:val="nil"/>
              <w:bottom w:val="nil"/>
              <w:right w:val="nil"/>
            </w:tcBorders>
            <w:shd w:val="clear" w:color="auto" w:fill="EDF1F8"/>
          </w:tcPr>
          <w:p w14:paraId="14B7F448" w14:textId="77777777" w:rsidR="00421D9B" w:rsidRDefault="00421D9B">
            <w:pPr>
              <w:pStyle w:val="TableParagraph"/>
              <w:spacing w:before="51"/>
              <w:ind w:left="232"/>
              <w:rPr>
                <w:rFonts w:ascii="Arial" w:eastAsia="Arial" w:hAnsi="Arial" w:cs="Arial"/>
                <w:sz w:val="16"/>
                <w:szCs w:val="16"/>
              </w:rPr>
            </w:pPr>
            <w:r>
              <w:rPr>
                <w:rFonts w:ascii="Arial"/>
                <w:spacing w:val="-1"/>
                <w:sz w:val="16"/>
              </w:rPr>
              <w:t>120</w:t>
            </w:r>
          </w:p>
        </w:tc>
        <w:tc>
          <w:tcPr>
            <w:tcW w:w="543" w:type="dxa"/>
            <w:tcBorders>
              <w:top w:val="nil"/>
              <w:left w:val="nil"/>
              <w:bottom w:val="nil"/>
              <w:right w:val="single" w:sz="5" w:space="0" w:color="000000"/>
            </w:tcBorders>
            <w:shd w:val="clear" w:color="auto" w:fill="EDF1F8"/>
          </w:tcPr>
          <w:p w14:paraId="70232021" w14:textId="77777777" w:rsidR="00421D9B" w:rsidRDefault="00421D9B">
            <w:pPr>
              <w:pStyle w:val="TableParagraph"/>
              <w:spacing w:before="51"/>
              <w:ind w:left="159"/>
              <w:rPr>
                <w:rFonts w:ascii="Arial" w:eastAsia="Arial" w:hAnsi="Arial" w:cs="Arial"/>
                <w:sz w:val="16"/>
                <w:szCs w:val="16"/>
              </w:rPr>
            </w:pPr>
            <w:r>
              <w:rPr>
                <w:rFonts w:ascii="Arial"/>
                <w:spacing w:val="-1"/>
                <w:sz w:val="16"/>
              </w:rPr>
              <w:t>17.0</w:t>
            </w:r>
          </w:p>
        </w:tc>
        <w:tc>
          <w:tcPr>
            <w:tcW w:w="814" w:type="dxa"/>
            <w:tcBorders>
              <w:top w:val="nil"/>
              <w:left w:val="single" w:sz="5" w:space="0" w:color="000000"/>
              <w:bottom w:val="nil"/>
              <w:right w:val="nil"/>
            </w:tcBorders>
            <w:shd w:val="clear" w:color="auto" w:fill="EDF1F8"/>
          </w:tcPr>
          <w:p w14:paraId="0E94981D" w14:textId="77777777" w:rsidR="00421D9B" w:rsidRDefault="00421D9B">
            <w:pPr>
              <w:pStyle w:val="TableParagraph"/>
              <w:spacing w:before="51"/>
              <w:ind w:left="337"/>
              <w:rPr>
                <w:rFonts w:ascii="Arial" w:eastAsia="Arial" w:hAnsi="Arial" w:cs="Arial"/>
                <w:sz w:val="16"/>
                <w:szCs w:val="16"/>
              </w:rPr>
            </w:pPr>
            <w:r>
              <w:rPr>
                <w:rFonts w:ascii="Arial"/>
                <w:spacing w:val="-1"/>
                <w:sz w:val="16"/>
              </w:rPr>
              <w:t>4,845</w:t>
            </w:r>
          </w:p>
        </w:tc>
        <w:tc>
          <w:tcPr>
            <w:tcW w:w="868" w:type="dxa"/>
            <w:tcBorders>
              <w:top w:val="nil"/>
              <w:left w:val="nil"/>
              <w:bottom w:val="nil"/>
              <w:right w:val="nil"/>
            </w:tcBorders>
            <w:shd w:val="clear" w:color="auto" w:fill="EDF1F8"/>
          </w:tcPr>
          <w:p w14:paraId="759C4967" w14:textId="77777777" w:rsidR="00421D9B" w:rsidRDefault="00421D9B">
            <w:pPr>
              <w:pStyle w:val="TableParagraph"/>
              <w:spacing w:before="51"/>
              <w:ind w:left="307"/>
              <w:rPr>
                <w:rFonts w:ascii="Arial" w:eastAsia="Arial" w:hAnsi="Arial" w:cs="Arial"/>
                <w:sz w:val="16"/>
                <w:szCs w:val="16"/>
              </w:rPr>
            </w:pPr>
            <w:r>
              <w:rPr>
                <w:rFonts w:ascii="Arial"/>
                <w:spacing w:val="-1"/>
                <w:sz w:val="16"/>
              </w:rPr>
              <w:t>1,000</w:t>
            </w:r>
          </w:p>
        </w:tc>
        <w:tc>
          <w:tcPr>
            <w:tcW w:w="543" w:type="dxa"/>
            <w:tcBorders>
              <w:top w:val="nil"/>
              <w:left w:val="nil"/>
              <w:bottom w:val="nil"/>
              <w:right w:val="single" w:sz="5" w:space="0" w:color="000000"/>
            </w:tcBorders>
            <w:shd w:val="clear" w:color="auto" w:fill="EDF1F8"/>
          </w:tcPr>
          <w:p w14:paraId="07B8EF74" w14:textId="77777777" w:rsidR="00421D9B" w:rsidRDefault="00421D9B">
            <w:pPr>
              <w:pStyle w:val="TableParagraph"/>
              <w:spacing w:before="51"/>
              <w:ind w:left="159"/>
              <w:rPr>
                <w:rFonts w:ascii="Arial" w:eastAsia="Arial" w:hAnsi="Arial" w:cs="Arial"/>
                <w:sz w:val="16"/>
                <w:szCs w:val="16"/>
              </w:rPr>
            </w:pPr>
            <w:r>
              <w:rPr>
                <w:rFonts w:ascii="Arial"/>
                <w:spacing w:val="-1"/>
                <w:sz w:val="16"/>
              </w:rPr>
              <w:t>20.6</w:t>
            </w:r>
          </w:p>
        </w:tc>
        <w:tc>
          <w:tcPr>
            <w:tcW w:w="816" w:type="dxa"/>
            <w:tcBorders>
              <w:top w:val="nil"/>
              <w:left w:val="single" w:sz="5" w:space="0" w:color="000000"/>
              <w:bottom w:val="nil"/>
              <w:right w:val="nil"/>
            </w:tcBorders>
            <w:shd w:val="clear" w:color="auto" w:fill="EDF1F8"/>
          </w:tcPr>
          <w:p w14:paraId="5CC6F281" w14:textId="77777777" w:rsidR="00421D9B" w:rsidRDefault="00421D9B">
            <w:pPr>
              <w:pStyle w:val="TableParagraph"/>
              <w:spacing w:before="51"/>
              <w:ind w:left="337"/>
              <w:rPr>
                <w:rFonts w:ascii="Arial" w:eastAsia="Arial" w:hAnsi="Arial" w:cs="Arial"/>
                <w:sz w:val="16"/>
                <w:szCs w:val="16"/>
              </w:rPr>
            </w:pPr>
            <w:r>
              <w:rPr>
                <w:rFonts w:ascii="Arial"/>
                <w:spacing w:val="-1"/>
                <w:sz w:val="16"/>
              </w:rPr>
              <w:t>4,731</w:t>
            </w:r>
          </w:p>
        </w:tc>
        <w:tc>
          <w:tcPr>
            <w:tcW w:w="868" w:type="dxa"/>
            <w:tcBorders>
              <w:top w:val="nil"/>
              <w:left w:val="nil"/>
              <w:bottom w:val="nil"/>
              <w:right w:val="nil"/>
            </w:tcBorders>
            <w:shd w:val="clear" w:color="auto" w:fill="EDF1F8"/>
          </w:tcPr>
          <w:p w14:paraId="57523600" w14:textId="77777777" w:rsidR="00421D9B" w:rsidRDefault="00421D9B">
            <w:pPr>
              <w:pStyle w:val="TableParagraph"/>
              <w:spacing w:before="51"/>
              <w:ind w:left="441"/>
              <w:rPr>
                <w:rFonts w:ascii="Arial" w:eastAsia="Arial" w:hAnsi="Arial" w:cs="Arial"/>
                <w:sz w:val="16"/>
                <w:szCs w:val="16"/>
              </w:rPr>
            </w:pPr>
            <w:r>
              <w:rPr>
                <w:rFonts w:ascii="Arial"/>
                <w:spacing w:val="-1"/>
                <w:sz w:val="16"/>
              </w:rPr>
              <w:t>991</w:t>
            </w:r>
          </w:p>
        </w:tc>
        <w:tc>
          <w:tcPr>
            <w:tcW w:w="541" w:type="dxa"/>
            <w:tcBorders>
              <w:top w:val="nil"/>
              <w:left w:val="nil"/>
              <w:bottom w:val="nil"/>
              <w:right w:val="single" w:sz="5" w:space="0" w:color="000000"/>
            </w:tcBorders>
            <w:shd w:val="clear" w:color="auto" w:fill="EDF1F8"/>
          </w:tcPr>
          <w:p w14:paraId="07EE7080" w14:textId="77777777" w:rsidR="00421D9B" w:rsidRDefault="00421D9B">
            <w:pPr>
              <w:pStyle w:val="TableParagraph"/>
              <w:spacing w:before="51"/>
              <w:ind w:left="159"/>
              <w:rPr>
                <w:rFonts w:ascii="Arial" w:eastAsia="Arial" w:hAnsi="Arial" w:cs="Arial"/>
                <w:sz w:val="16"/>
                <w:szCs w:val="16"/>
              </w:rPr>
            </w:pPr>
            <w:r>
              <w:rPr>
                <w:rFonts w:ascii="Arial"/>
                <w:spacing w:val="-1"/>
                <w:sz w:val="16"/>
              </w:rPr>
              <w:t>21.0</w:t>
            </w:r>
          </w:p>
        </w:tc>
        <w:tc>
          <w:tcPr>
            <w:tcW w:w="816" w:type="dxa"/>
            <w:tcBorders>
              <w:top w:val="nil"/>
              <w:left w:val="single" w:sz="5" w:space="0" w:color="000000"/>
              <w:bottom w:val="nil"/>
              <w:right w:val="nil"/>
            </w:tcBorders>
            <w:shd w:val="clear" w:color="auto" w:fill="EDF1F8"/>
          </w:tcPr>
          <w:p w14:paraId="615E9173" w14:textId="77777777" w:rsidR="00421D9B" w:rsidRDefault="00421D9B">
            <w:pPr>
              <w:pStyle w:val="TableParagraph"/>
              <w:spacing w:before="51"/>
              <w:ind w:left="471"/>
              <w:rPr>
                <w:rFonts w:ascii="Arial" w:eastAsia="Arial" w:hAnsi="Arial" w:cs="Arial"/>
                <w:sz w:val="16"/>
                <w:szCs w:val="16"/>
              </w:rPr>
            </w:pPr>
            <w:r>
              <w:rPr>
                <w:rFonts w:ascii="Arial"/>
                <w:spacing w:val="-1"/>
                <w:sz w:val="16"/>
              </w:rPr>
              <w:t>640</w:t>
            </w:r>
          </w:p>
        </w:tc>
        <w:tc>
          <w:tcPr>
            <w:tcW w:w="659" w:type="dxa"/>
            <w:tcBorders>
              <w:top w:val="nil"/>
              <w:left w:val="nil"/>
              <w:bottom w:val="nil"/>
              <w:right w:val="nil"/>
            </w:tcBorders>
            <w:shd w:val="clear" w:color="auto" w:fill="EDF1F8"/>
          </w:tcPr>
          <w:p w14:paraId="03FED667" w14:textId="77777777" w:rsidR="00421D9B" w:rsidRDefault="00421D9B">
            <w:pPr>
              <w:pStyle w:val="TableParagraph"/>
              <w:spacing w:before="51"/>
              <w:ind w:left="232"/>
              <w:rPr>
                <w:rFonts w:ascii="Arial" w:eastAsia="Arial" w:hAnsi="Arial" w:cs="Arial"/>
                <w:sz w:val="16"/>
                <w:szCs w:val="16"/>
              </w:rPr>
            </w:pPr>
            <w:r>
              <w:rPr>
                <w:rFonts w:ascii="Arial"/>
                <w:spacing w:val="-1"/>
                <w:sz w:val="16"/>
              </w:rPr>
              <w:t>102</w:t>
            </w:r>
          </w:p>
        </w:tc>
        <w:tc>
          <w:tcPr>
            <w:tcW w:w="541" w:type="dxa"/>
            <w:tcBorders>
              <w:top w:val="nil"/>
              <w:left w:val="nil"/>
              <w:bottom w:val="nil"/>
              <w:right w:val="nil"/>
            </w:tcBorders>
            <w:shd w:val="clear" w:color="auto" w:fill="EDF1F8"/>
          </w:tcPr>
          <w:p w14:paraId="6273D6ED" w14:textId="77777777" w:rsidR="00421D9B" w:rsidRDefault="00421D9B">
            <w:pPr>
              <w:pStyle w:val="TableParagraph"/>
              <w:spacing w:before="51"/>
              <w:ind w:left="159"/>
              <w:rPr>
                <w:rFonts w:ascii="Arial" w:eastAsia="Arial" w:hAnsi="Arial" w:cs="Arial"/>
                <w:sz w:val="16"/>
                <w:szCs w:val="16"/>
              </w:rPr>
            </w:pPr>
            <w:r>
              <w:rPr>
                <w:rFonts w:ascii="Arial"/>
                <w:spacing w:val="-1"/>
                <w:sz w:val="16"/>
              </w:rPr>
              <w:t>15.9</w:t>
            </w:r>
          </w:p>
        </w:tc>
      </w:tr>
      <w:tr w:rsidR="00421D9B" w14:paraId="1380B84C" w14:textId="77777777">
        <w:trPr>
          <w:trHeight w:hRule="exact" w:val="281"/>
        </w:trPr>
        <w:tc>
          <w:tcPr>
            <w:tcW w:w="694" w:type="dxa"/>
            <w:tcBorders>
              <w:top w:val="nil"/>
              <w:left w:val="nil"/>
              <w:bottom w:val="nil"/>
              <w:right w:val="nil"/>
            </w:tcBorders>
            <w:shd w:val="clear" w:color="auto" w:fill="EDF1F8"/>
          </w:tcPr>
          <w:p w14:paraId="291F2E38" w14:textId="77777777" w:rsidR="00421D9B" w:rsidRDefault="00421D9B">
            <w:pPr>
              <w:pStyle w:val="TableParagraph"/>
              <w:spacing w:before="29"/>
              <w:ind w:left="71"/>
              <w:rPr>
                <w:rFonts w:ascii="Arial" w:eastAsia="Arial" w:hAnsi="Arial" w:cs="Arial"/>
                <w:sz w:val="16"/>
                <w:szCs w:val="16"/>
              </w:rPr>
            </w:pPr>
            <w:r>
              <w:rPr>
                <w:rFonts w:ascii="Arial"/>
                <w:sz w:val="16"/>
              </w:rPr>
              <w:t>5</w:t>
            </w:r>
          </w:p>
        </w:tc>
        <w:tc>
          <w:tcPr>
            <w:tcW w:w="984" w:type="dxa"/>
            <w:tcBorders>
              <w:top w:val="nil"/>
              <w:left w:val="nil"/>
              <w:bottom w:val="nil"/>
              <w:right w:val="nil"/>
            </w:tcBorders>
            <w:shd w:val="clear" w:color="auto" w:fill="EDF1F8"/>
          </w:tcPr>
          <w:p w14:paraId="2C3CDD1B" w14:textId="77777777" w:rsidR="00421D9B" w:rsidRDefault="00421D9B">
            <w:pPr>
              <w:pStyle w:val="TableParagraph"/>
              <w:spacing w:before="51"/>
              <w:ind w:left="511"/>
              <w:rPr>
                <w:rFonts w:ascii="Arial" w:eastAsia="Arial" w:hAnsi="Arial" w:cs="Arial"/>
                <w:sz w:val="16"/>
                <w:szCs w:val="16"/>
              </w:rPr>
            </w:pPr>
            <w:r>
              <w:rPr>
                <w:rFonts w:ascii="Arial"/>
                <w:spacing w:val="-1"/>
                <w:sz w:val="16"/>
              </w:rPr>
              <w:t>8,710</w:t>
            </w:r>
          </w:p>
        </w:tc>
        <w:tc>
          <w:tcPr>
            <w:tcW w:w="770" w:type="dxa"/>
            <w:tcBorders>
              <w:top w:val="nil"/>
              <w:left w:val="nil"/>
              <w:bottom w:val="nil"/>
              <w:right w:val="nil"/>
            </w:tcBorders>
            <w:shd w:val="clear" w:color="auto" w:fill="EDF1F8"/>
          </w:tcPr>
          <w:p w14:paraId="35FB2894" w14:textId="77777777" w:rsidR="00421D9B" w:rsidRDefault="00421D9B">
            <w:pPr>
              <w:pStyle w:val="TableParagraph"/>
              <w:spacing w:before="51"/>
              <w:ind w:left="168"/>
              <w:rPr>
                <w:rFonts w:ascii="Arial" w:eastAsia="Arial" w:hAnsi="Arial" w:cs="Arial"/>
                <w:sz w:val="16"/>
                <w:szCs w:val="16"/>
              </w:rPr>
            </w:pPr>
            <w:r>
              <w:rPr>
                <w:rFonts w:ascii="Arial"/>
                <w:spacing w:val="-1"/>
                <w:sz w:val="16"/>
              </w:rPr>
              <w:t>1,181</w:t>
            </w:r>
          </w:p>
        </w:tc>
        <w:tc>
          <w:tcPr>
            <w:tcW w:w="780" w:type="dxa"/>
            <w:tcBorders>
              <w:top w:val="nil"/>
              <w:left w:val="nil"/>
              <w:bottom w:val="nil"/>
              <w:right w:val="nil"/>
            </w:tcBorders>
            <w:shd w:val="clear" w:color="auto" w:fill="EDF1F8"/>
          </w:tcPr>
          <w:p w14:paraId="7F509273" w14:textId="77777777" w:rsidR="00421D9B" w:rsidRDefault="00421D9B">
            <w:pPr>
              <w:pStyle w:val="TableParagraph"/>
              <w:spacing w:before="51"/>
              <w:ind w:left="199"/>
              <w:rPr>
                <w:rFonts w:ascii="Arial" w:eastAsia="Arial" w:hAnsi="Arial" w:cs="Arial"/>
                <w:sz w:val="16"/>
                <w:szCs w:val="16"/>
              </w:rPr>
            </w:pPr>
            <w:r>
              <w:rPr>
                <w:rFonts w:ascii="Arial"/>
                <w:spacing w:val="-1"/>
                <w:sz w:val="16"/>
              </w:rPr>
              <w:t>13.6</w:t>
            </w:r>
          </w:p>
        </w:tc>
        <w:tc>
          <w:tcPr>
            <w:tcW w:w="875" w:type="dxa"/>
            <w:tcBorders>
              <w:top w:val="nil"/>
              <w:left w:val="nil"/>
              <w:bottom w:val="nil"/>
              <w:right w:val="nil"/>
            </w:tcBorders>
            <w:shd w:val="clear" w:color="auto" w:fill="EDF1F8"/>
          </w:tcPr>
          <w:p w14:paraId="510F3A11" w14:textId="77777777" w:rsidR="00421D9B" w:rsidRDefault="00421D9B">
            <w:pPr>
              <w:pStyle w:val="TableParagraph"/>
              <w:spacing w:before="51"/>
              <w:ind w:left="266"/>
              <w:rPr>
                <w:rFonts w:ascii="Arial" w:eastAsia="Arial" w:hAnsi="Arial" w:cs="Arial"/>
                <w:sz w:val="16"/>
                <w:szCs w:val="16"/>
              </w:rPr>
            </w:pPr>
            <w:r>
              <w:rPr>
                <w:rFonts w:ascii="Arial"/>
                <w:spacing w:val="-1"/>
                <w:sz w:val="16"/>
              </w:rPr>
              <w:t>15,886</w:t>
            </w:r>
          </w:p>
        </w:tc>
        <w:tc>
          <w:tcPr>
            <w:tcW w:w="501" w:type="dxa"/>
            <w:tcBorders>
              <w:top w:val="nil"/>
              <w:left w:val="nil"/>
              <w:bottom w:val="nil"/>
              <w:right w:val="single" w:sz="5" w:space="0" w:color="000000"/>
            </w:tcBorders>
            <w:shd w:val="clear" w:color="auto" w:fill="EDF1F8"/>
          </w:tcPr>
          <w:p w14:paraId="5033746B" w14:textId="77777777" w:rsidR="00421D9B" w:rsidRDefault="00421D9B">
            <w:pPr>
              <w:pStyle w:val="TableParagraph"/>
              <w:spacing w:before="51"/>
              <w:ind w:left="117"/>
              <w:rPr>
                <w:rFonts w:ascii="Arial" w:eastAsia="Arial" w:hAnsi="Arial" w:cs="Arial"/>
                <w:sz w:val="16"/>
                <w:szCs w:val="16"/>
              </w:rPr>
            </w:pPr>
            <w:r>
              <w:rPr>
                <w:rFonts w:ascii="Arial"/>
                <w:spacing w:val="-1"/>
                <w:sz w:val="16"/>
              </w:rPr>
              <w:t>67.8</w:t>
            </w:r>
          </w:p>
        </w:tc>
        <w:tc>
          <w:tcPr>
            <w:tcW w:w="833" w:type="dxa"/>
            <w:tcBorders>
              <w:top w:val="nil"/>
              <w:left w:val="single" w:sz="5" w:space="0" w:color="000000"/>
              <w:bottom w:val="nil"/>
              <w:right w:val="nil"/>
            </w:tcBorders>
            <w:shd w:val="clear" w:color="auto" w:fill="EDF1F8"/>
          </w:tcPr>
          <w:p w14:paraId="61060955" w14:textId="77777777" w:rsidR="00421D9B" w:rsidRDefault="00421D9B">
            <w:pPr>
              <w:pStyle w:val="TableParagraph"/>
              <w:spacing w:before="51"/>
              <w:ind w:left="488"/>
              <w:rPr>
                <w:rFonts w:ascii="Arial" w:eastAsia="Arial" w:hAnsi="Arial" w:cs="Arial"/>
                <w:sz w:val="16"/>
                <w:szCs w:val="16"/>
              </w:rPr>
            </w:pPr>
            <w:r>
              <w:rPr>
                <w:rFonts w:ascii="Arial"/>
                <w:spacing w:val="-1"/>
                <w:sz w:val="16"/>
              </w:rPr>
              <w:t>587</w:t>
            </w:r>
          </w:p>
        </w:tc>
        <w:tc>
          <w:tcPr>
            <w:tcW w:w="659" w:type="dxa"/>
            <w:tcBorders>
              <w:top w:val="nil"/>
              <w:left w:val="nil"/>
              <w:bottom w:val="nil"/>
              <w:right w:val="nil"/>
            </w:tcBorders>
            <w:shd w:val="clear" w:color="auto" w:fill="EDF1F8"/>
          </w:tcPr>
          <w:p w14:paraId="3FA0E143" w14:textId="77777777" w:rsidR="00421D9B" w:rsidRDefault="00421D9B">
            <w:pPr>
              <w:pStyle w:val="TableParagraph"/>
              <w:spacing w:before="51"/>
              <w:ind w:left="321"/>
              <w:rPr>
                <w:rFonts w:ascii="Arial" w:eastAsia="Arial" w:hAnsi="Arial" w:cs="Arial"/>
                <w:sz w:val="16"/>
                <w:szCs w:val="16"/>
              </w:rPr>
            </w:pPr>
            <w:r>
              <w:rPr>
                <w:rFonts w:ascii="Arial"/>
                <w:spacing w:val="-1"/>
                <w:sz w:val="16"/>
              </w:rPr>
              <w:t>82</w:t>
            </w:r>
          </w:p>
        </w:tc>
        <w:tc>
          <w:tcPr>
            <w:tcW w:w="543" w:type="dxa"/>
            <w:tcBorders>
              <w:top w:val="nil"/>
              <w:left w:val="nil"/>
              <w:bottom w:val="nil"/>
              <w:right w:val="single" w:sz="5" w:space="0" w:color="000000"/>
            </w:tcBorders>
            <w:shd w:val="clear" w:color="auto" w:fill="EDF1F8"/>
          </w:tcPr>
          <w:p w14:paraId="19EEA9F3" w14:textId="77777777" w:rsidR="00421D9B" w:rsidRDefault="00421D9B">
            <w:pPr>
              <w:pStyle w:val="TableParagraph"/>
              <w:spacing w:before="51"/>
              <w:ind w:left="159"/>
              <w:rPr>
                <w:rFonts w:ascii="Arial" w:eastAsia="Arial" w:hAnsi="Arial" w:cs="Arial"/>
                <w:sz w:val="16"/>
                <w:szCs w:val="16"/>
              </w:rPr>
            </w:pPr>
            <w:r>
              <w:rPr>
                <w:rFonts w:ascii="Arial"/>
                <w:spacing w:val="-1"/>
                <w:sz w:val="16"/>
              </w:rPr>
              <w:t>14.0</w:t>
            </w:r>
          </w:p>
        </w:tc>
        <w:tc>
          <w:tcPr>
            <w:tcW w:w="814" w:type="dxa"/>
            <w:tcBorders>
              <w:top w:val="nil"/>
              <w:left w:val="single" w:sz="5" w:space="0" w:color="000000"/>
              <w:bottom w:val="nil"/>
              <w:right w:val="nil"/>
            </w:tcBorders>
            <w:shd w:val="clear" w:color="auto" w:fill="EDF1F8"/>
          </w:tcPr>
          <w:p w14:paraId="73FA8440" w14:textId="77777777" w:rsidR="00421D9B" w:rsidRDefault="00421D9B">
            <w:pPr>
              <w:pStyle w:val="TableParagraph"/>
              <w:spacing w:before="51"/>
              <w:ind w:left="337"/>
              <w:rPr>
                <w:rFonts w:ascii="Arial" w:eastAsia="Arial" w:hAnsi="Arial" w:cs="Arial"/>
                <w:sz w:val="16"/>
                <w:szCs w:val="16"/>
              </w:rPr>
            </w:pPr>
            <w:r>
              <w:rPr>
                <w:rFonts w:ascii="Arial"/>
                <w:spacing w:val="-1"/>
                <w:sz w:val="16"/>
              </w:rPr>
              <w:t>3,777</w:t>
            </w:r>
          </w:p>
        </w:tc>
        <w:tc>
          <w:tcPr>
            <w:tcW w:w="868" w:type="dxa"/>
            <w:tcBorders>
              <w:top w:val="nil"/>
              <w:left w:val="nil"/>
              <w:bottom w:val="nil"/>
              <w:right w:val="nil"/>
            </w:tcBorders>
            <w:shd w:val="clear" w:color="auto" w:fill="EDF1F8"/>
          </w:tcPr>
          <w:p w14:paraId="6CB07532" w14:textId="77777777" w:rsidR="00421D9B" w:rsidRDefault="00421D9B">
            <w:pPr>
              <w:pStyle w:val="TableParagraph"/>
              <w:spacing w:before="51"/>
              <w:ind w:left="441"/>
              <w:rPr>
                <w:rFonts w:ascii="Arial" w:eastAsia="Arial" w:hAnsi="Arial" w:cs="Arial"/>
                <w:sz w:val="16"/>
                <w:szCs w:val="16"/>
              </w:rPr>
            </w:pPr>
            <w:r>
              <w:rPr>
                <w:rFonts w:ascii="Arial"/>
                <w:spacing w:val="-1"/>
                <w:sz w:val="16"/>
              </w:rPr>
              <w:t>412</w:t>
            </w:r>
          </w:p>
        </w:tc>
        <w:tc>
          <w:tcPr>
            <w:tcW w:w="543" w:type="dxa"/>
            <w:tcBorders>
              <w:top w:val="nil"/>
              <w:left w:val="nil"/>
              <w:bottom w:val="nil"/>
              <w:right w:val="single" w:sz="5" w:space="0" w:color="000000"/>
            </w:tcBorders>
            <w:shd w:val="clear" w:color="auto" w:fill="EDF1F8"/>
          </w:tcPr>
          <w:p w14:paraId="488CF95F" w14:textId="77777777" w:rsidR="00421D9B" w:rsidRDefault="00421D9B">
            <w:pPr>
              <w:pStyle w:val="TableParagraph"/>
              <w:spacing w:before="51"/>
              <w:ind w:left="159"/>
              <w:rPr>
                <w:rFonts w:ascii="Arial" w:eastAsia="Arial" w:hAnsi="Arial" w:cs="Arial"/>
                <w:sz w:val="16"/>
                <w:szCs w:val="16"/>
              </w:rPr>
            </w:pPr>
            <w:r>
              <w:rPr>
                <w:rFonts w:ascii="Arial"/>
                <w:spacing w:val="-1"/>
                <w:sz w:val="16"/>
              </w:rPr>
              <w:t>10.9</w:t>
            </w:r>
          </w:p>
        </w:tc>
        <w:tc>
          <w:tcPr>
            <w:tcW w:w="816" w:type="dxa"/>
            <w:tcBorders>
              <w:top w:val="nil"/>
              <w:left w:val="single" w:sz="5" w:space="0" w:color="000000"/>
              <w:bottom w:val="nil"/>
              <w:right w:val="nil"/>
            </w:tcBorders>
            <w:shd w:val="clear" w:color="auto" w:fill="EDF1F8"/>
          </w:tcPr>
          <w:p w14:paraId="6347953D" w14:textId="77777777" w:rsidR="00421D9B" w:rsidRDefault="00421D9B">
            <w:pPr>
              <w:pStyle w:val="TableParagraph"/>
              <w:spacing w:before="51"/>
              <w:ind w:left="337"/>
              <w:rPr>
                <w:rFonts w:ascii="Arial" w:eastAsia="Arial" w:hAnsi="Arial" w:cs="Arial"/>
                <w:sz w:val="16"/>
                <w:szCs w:val="16"/>
              </w:rPr>
            </w:pPr>
            <w:r>
              <w:rPr>
                <w:rFonts w:ascii="Arial"/>
                <w:spacing w:val="-1"/>
                <w:sz w:val="16"/>
              </w:rPr>
              <w:t>3,627</w:t>
            </w:r>
          </w:p>
        </w:tc>
        <w:tc>
          <w:tcPr>
            <w:tcW w:w="868" w:type="dxa"/>
            <w:tcBorders>
              <w:top w:val="nil"/>
              <w:left w:val="nil"/>
              <w:bottom w:val="nil"/>
              <w:right w:val="nil"/>
            </w:tcBorders>
            <w:shd w:val="clear" w:color="auto" w:fill="EDF1F8"/>
          </w:tcPr>
          <w:p w14:paraId="4C353C4C" w14:textId="77777777" w:rsidR="00421D9B" w:rsidRDefault="00421D9B">
            <w:pPr>
              <w:pStyle w:val="TableParagraph"/>
              <w:spacing w:before="51"/>
              <w:ind w:left="441"/>
              <w:rPr>
                <w:rFonts w:ascii="Arial" w:eastAsia="Arial" w:hAnsi="Arial" w:cs="Arial"/>
                <w:sz w:val="16"/>
                <w:szCs w:val="16"/>
              </w:rPr>
            </w:pPr>
            <w:r>
              <w:rPr>
                <w:rFonts w:ascii="Arial"/>
                <w:spacing w:val="-1"/>
                <w:sz w:val="16"/>
              </w:rPr>
              <w:t>603</w:t>
            </w:r>
          </w:p>
        </w:tc>
        <w:tc>
          <w:tcPr>
            <w:tcW w:w="541" w:type="dxa"/>
            <w:tcBorders>
              <w:top w:val="nil"/>
              <w:left w:val="nil"/>
              <w:bottom w:val="nil"/>
              <w:right w:val="single" w:sz="5" w:space="0" w:color="000000"/>
            </w:tcBorders>
            <w:shd w:val="clear" w:color="auto" w:fill="EDF1F8"/>
          </w:tcPr>
          <w:p w14:paraId="3157021B" w14:textId="77777777" w:rsidR="00421D9B" w:rsidRDefault="00421D9B">
            <w:pPr>
              <w:pStyle w:val="TableParagraph"/>
              <w:spacing w:before="51"/>
              <w:ind w:left="159"/>
              <w:rPr>
                <w:rFonts w:ascii="Arial" w:eastAsia="Arial" w:hAnsi="Arial" w:cs="Arial"/>
                <w:sz w:val="16"/>
                <w:szCs w:val="16"/>
              </w:rPr>
            </w:pPr>
            <w:r>
              <w:rPr>
                <w:rFonts w:ascii="Arial"/>
                <w:spacing w:val="-1"/>
                <w:sz w:val="16"/>
              </w:rPr>
              <w:t>16.6</w:t>
            </w:r>
          </w:p>
        </w:tc>
        <w:tc>
          <w:tcPr>
            <w:tcW w:w="816" w:type="dxa"/>
            <w:tcBorders>
              <w:top w:val="nil"/>
              <w:left w:val="single" w:sz="5" w:space="0" w:color="000000"/>
              <w:bottom w:val="nil"/>
              <w:right w:val="nil"/>
            </w:tcBorders>
            <w:shd w:val="clear" w:color="auto" w:fill="EDF1F8"/>
          </w:tcPr>
          <w:p w14:paraId="71F89F1F" w14:textId="77777777" w:rsidR="00421D9B" w:rsidRDefault="00421D9B">
            <w:pPr>
              <w:pStyle w:val="TableParagraph"/>
              <w:spacing w:before="51"/>
              <w:ind w:left="471"/>
              <w:rPr>
                <w:rFonts w:ascii="Arial" w:eastAsia="Arial" w:hAnsi="Arial" w:cs="Arial"/>
                <w:sz w:val="16"/>
                <w:szCs w:val="16"/>
              </w:rPr>
            </w:pPr>
            <w:r>
              <w:rPr>
                <w:rFonts w:ascii="Arial"/>
                <w:spacing w:val="-1"/>
                <w:sz w:val="16"/>
              </w:rPr>
              <w:t>719</w:t>
            </w:r>
          </w:p>
        </w:tc>
        <w:tc>
          <w:tcPr>
            <w:tcW w:w="659" w:type="dxa"/>
            <w:tcBorders>
              <w:top w:val="nil"/>
              <w:left w:val="nil"/>
              <w:bottom w:val="nil"/>
              <w:right w:val="nil"/>
            </w:tcBorders>
            <w:shd w:val="clear" w:color="auto" w:fill="EDF1F8"/>
          </w:tcPr>
          <w:p w14:paraId="69FD55E1" w14:textId="77777777" w:rsidR="00421D9B" w:rsidRDefault="00421D9B">
            <w:pPr>
              <w:pStyle w:val="TableParagraph"/>
              <w:spacing w:before="51"/>
              <w:ind w:left="321"/>
              <w:rPr>
                <w:rFonts w:ascii="Arial" w:eastAsia="Arial" w:hAnsi="Arial" w:cs="Arial"/>
                <w:sz w:val="16"/>
                <w:szCs w:val="16"/>
              </w:rPr>
            </w:pPr>
            <w:r>
              <w:rPr>
                <w:rFonts w:ascii="Arial"/>
                <w:spacing w:val="-1"/>
                <w:sz w:val="16"/>
              </w:rPr>
              <w:t>84</w:t>
            </w:r>
          </w:p>
        </w:tc>
        <w:tc>
          <w:tcPr>
            <w:tcW w:w="541" w:type="dxa"/>
            <w:tcBorders>
              <w:top w:val="nil"/>
              <w:left w:val="nil"/>
              <w:bottom w:val="nil"/>
              <w:right w:val="nil"/>
            </w:tcBorders>
            <w:shd w:val="clear" w:color="auto" w:fill="EDF1F8"/>
          </w:tcPr>
          <w:p w14:paraId="36D48F0D" w14:textId="77777777" w:rsidR="00421D9B" w:rsidRDefault="00421D9B">
            <w:pPr>
              <w:pStyle w:val="TableParagraph"/>
              <w:spacing w:before="51"/>
              <w:ind w:left="159"/>
              <w:rPr>
                <w:rFonts w:ascii="Arial" w:eastAsia="Arial" w:hAnsi="Arial" w:cs="Arial"/>
                <w:sz w:val="16"/>
                <w:szCs w:val="16"/>
              </w:rPr>
            </w:pPr>
            <w:r>
              <w:rPr>
                <w:rFonts w:ascii="Arial"/>
                <w:spacing w:val="-1"/>
                <w:sz w:val="16"/>
              </w:rPr>
              <w:t>11.7</w:t>
            </w:r>
          </w:p>
        </w:tc>
      </w:tr>
      <w:tr w:rsidR="00421D9B" w14:paraId="7B3552B4" w14:textId="77777777">
        <w:trPr>
          <w:trHeight w:hRule="exact" w:val="278"/>
        </w:trPr>
        <w:tc>
          <w:tcPr>
            <w:tcW w:w="694" w:type="dxa"/>
            <w:tcBorders>
              <w:top w:val="nil"/>
              <w:left w:val="nil"/>
              <w:bottom w:val="nil"/>
              <w:right w:val="nil"/>
            </w:tcBorders>
            <w:shd w:val="clear" w:color="auto" w:fill="EDF1F8"/>
          </w:tcPr>
          <w:p w14:paraId="4C2AF587" w14:textId="77777777" w:rsidR="00421D9B" w:rsidRDefault="00421D9B">
            <w:pPr>
              <w:pStyle w:val="TableParagraph"/>
              <w:spacing w:before="29"/>
              <w:ind w:left="71"/>
              <w:rPr>
                <w:rFonts w:ascii="Arial" w:eastAsia="Arial" w:hAnsi="Arial" w:cs="Arial"/>
                <w:sz w:val="16"/>
                <w:szCs w:val="16"/>
              </w:rPr>
            </w:pPr>
            <w:r>
              <w:rPr>
                <w:rFonts w:ascii="Arial"/>
                <w:sz w:val="16"/>
              </w:rPr>
              <w:t>6</w:t>
            </w:r>
          </w:p>
        </w:tc>
        <w:tc>
          <w:tcPr>
            <w:tcW w:w="984" w:type="dxa"/>
            <w:tcBorders>
              <w:top w:val="nil"/>
              <w:left w:val="nil"/>
              <w:bottom w:val="nil"/>
              <w:right w:val="nil"/>
            </w:tcBorders>
            <w:shd w:val="clear" w:color="auto" w:fill="EDF1F8"/>
          </w:tcPr>
          <w:p w14:paraId="271A258B" w14:textId="77777777" w:rsidR="00421D9B" w:rsidRDefault="00421D9B">
            <w:pPr>
              <w:pStyle w:val="TableParagraph"/>
              <w:spacing w:before="48"/>
              <w:ind w:left="511"/>
              <w:rPr>
                <w:rFonts w:ascii="Arial" w:eastAsia="Arial" w:hAnsi="Arial" w:cs="Arial"/>
                <w:sz w:val="16"/>
                <w:szCs w:val="16"/>
              </w:rPr>
            </w:pPr>
            <w:r>
              <w:rPr>
                <w:rFonts w:ascii="Arial"/>
                <w:spacing w:val="-1"/>
                <w:sz w:val="16"/>
              </w:rPr>
              <w:t>7,529</w:t>
            </w:r>
          </w:p>
        </w:tc>
        <w:tc>
          <w:tcPr>
            <w:tcW w:w="770" w:type="dxa"/>
            <w:tcBorders>
              <w:top w:val="nil"/>
              <w:left w:val="nil"/>
              <w:bottom w:val="nil"/>
              <w:right w:val="nil"/>
            </w:tcBorders>
            <w:shd w:val="clear" w:color="auto" w:fill="EDF1F8"/>
          </w:tcPr>
          <w:p w14:paraId="311F15BF" w14:textId="77777777" w:rsidR="00421D9B" w:rsidRDefault="00421D9B">
            <w:pPr>
              <w:pStyle w:val="TableParagraph"/>
              <w:spacing w:before="48"/>
              <w:ind w:left="168"/>
              <w:rPr>
                <w:rFonts w:ascii="Arial" w:eastAsia="Arial" w:hAnsi="Arial" w:cs="Arial"/>
                <w:sz w:val="16"/>
                <w:szCs w:val="16"/>
              </w:rPr>
            </w:pPr>
            <w:r>
              <w:rPr>
                <w:rFonts w:ascii="Arial"/>
                <w:spacing w:val="-1"/>
                <w:sz w:val="16"/>
              </w:rPr>
              <w:t>1,547</w:t>
            </w:r>
          </w:p>
        </w:tc>
        <w:tc>
          <w:tcPr>
            <w:tcW w:w="780" w:type="dxa"/>
            <w:tcBorders>
              <w:top w:val="nil"/>
              <w:left w:val="nil"/>
              <w:bottom w:val="nil"/>
              <w:right w:val="nil"/>
            </w:tcBorders>
            <w:shd w:val="clear" w:color="auto" w:fill="EDF1F8"/>
          </w:tcPr>
          <w:p w14:paraId="10920879" w14:textId="77777777" w:rsidR="00421D9B" w:rsidRDefault="00421D9B">
            <w:pPr>
              <w:pStyle w:val="TableParagraph"/>
              <w:spacing w:before="48"/>
              <w:ind w:left="199"/>
              <w:rPr>
                <w:rFonts w:ascii="Arial" w:eastAsia="Arial" w:hAnsi="Arial" w:cs="Arial"/>
                <w:sz w:val="16"/>
                <w:szCs w:val="16"/>
              </w:rPr>
            </w:pPr>
            <w:r>
              <w:rPr>
                <w:rFonts w:ascii="Arial"/>
                <w:spacing w:val="-1"/>
                <w:sz w:val="16"/>
              </w:rPr>
              <w:t>20.6</w:t>
            </w:r>
          </w:p>
        </w:tc>
        <w:tc>
          <w:tcPr>
            <w:tcW w:w="875" w:type="dxa"/>
            <w:tcBorders>
              <w:top w:val="nil"/>
              <w:left w:val="nil"/>
              <w:bottom w:val="nil"/>
              <w:right w:val="nil"/>
            </w:tcBorders>
            <w:shd w:val="clear" w:color="auto" w:fill="EDF1F8"/>
          </w:tcPr>
          <w:p w14:paraId="4D5BB364" w14:textId="77777777" w:rsidR="00421D9B" w:rsidRDefault="00421D9B">
            <w:pPr>
              <w:pStyle w:val="TableParagraph"/>
              <w:spacing w:before="48"/>
              <w:ind w:left="266"/>
              <w:rPr>
                <w:rFonts w:ascii="Arial" w:eastAsia="Arial" w:hAnsi="Arial" w:cs="Arial"/>
                <w:sz w:val="16"/>
                <w:szCs w:val="16"/>
              </w:rPr>
            </w:pPr>
            <w:r>
              <w:rPr>
                <w:rFonts w:ascii="Arial"/>
                <w:spacing w:val="-1"/>
                <w:sz w:val="16"/>
              </w:rPr>
              <w:t>17,433</w:t>
            </w:r>
          </w:p>
        </w:tc>
        <w:tc>
          <w:tcPr>
            <w:tcW w:w="501" w:type="dxa"/>
            <w:tcBorders>
              <w:top w:val="nil"/>
              <w:left w:val="nil"/>
              <w:bottom w:val="nil"/>
              <w:right w:val="single" w:sz="5" w:space="0" w:color="000000"/>
            </w:tcBorders>
            <w:shd w:val="clear" w:color="auto" w:fill="EDF1F8"/>
          </w:tcPr>
          <w:p w14:paraId="51FDEE53" w14:textId="77777777" w:rsidR="00421D9B" w:rsidRDefault="00421D9B">
            <w:pPr>
              <w:pStyle w:val="TableParagraph"/>
              <w:spacing w:before="48"/>
              <w:ind w:left="117"/>
              <w:rPr>
                <w:rFonts w:ascii="Arial" w:eastAsia="Arial" w:hAnsi="Arial" w:cs="Arial"/>
                <w:sz w:val="16"/>
                <w:szCs w:val="16"/>
              </w:rPr>
            </w:pPr>
            <w:r>
              <w:rPr>
                <w:rFonts w:ascii="Arial"/>
                <w:spacing w:val="-1"/>
                <w:sz w:val="16"/>
              </w:rPr>
              <w:t>74.5</w:t>
            </w:r>
          </w:p>
        </w:tc>
        <w:tc>
          <w:tcPr>
            <w:tcW w:w="833" w:type="dxa"/>
            <w:tcBorders>
              <w:top w:val="nil"/>
              <w:left w:val="single" w:sz="5" w:space="0" w:color="000000"/>
              <w:bottom w:val="nil"/>
              <w:right w:val="nil"/>
            </w:tcBorders>
            <w:shd w:val="clear" w:color="auto" w:fill="EDF1F8"/>
          </w:tcPr>
          <w:p w14:paraId="15ACCEAE" w14:textId="77777777" w:rsidR="00421D9B" w:rsidRDefault="00421D9B">
            <w:pPr>
              <w:pStyle w:val="TableParagraph"/>
              <w:spacing w:before="48"/>
              <w:ind w:left="488"/>
              <w:rPr>
                <w:rFonts w:ascii="Arial" w:eastAsia="Arial" w:hAnsi="Arial" w:cs="Arial"/>
                <w:sz w:val="16"/>
                <w:szCs w:val="16"/>
              </w:rPr>
            </w:pPr>
            <w:r>
              <w:rPr>
                <w:rFonts w:ascii="Arial"/>
                <w:spacing w:val="-1"/>
                <w:sz w:val="16"/>
              </w:rPr>
              <w:t>505</w:t>
            </w:r>
          </w:p>
        </w:tc>
        <w:tc>
          <w:tcPr>
            <w:tcW w:w="659" w:type="dxa"/>
            <w:tcBorders>
              <w:top w:val="nil"/>
              <w:left w:val="nil"/>
              <w:bottom w:val="nil"/>
              <w:right w:val="nil"/>
            </w:tcBorders>
            <w:shd w:val="clear" w:color="auto" w:fill="EDF1F8"/>
          </w:tcPr>
          <w:p w14:paraId="2181AB99" w14:textId="77777777" w:rsidR="00421D9B" w:rsidRDefault="00421D9B">
            <w:pPr>
              <w:pStyle w:val="TableParagraph"/>
              <w:spacing w:before="48"/>
              <w:ind w:left="321"/>
              <w:rPr>
                <w:rFonts w:ascii="Arial" w:eastAsia="Arial" w:hAnsi="Arial" w:cs="Arial"/>
                <w:sz w:val="16"/>
                <w:szCs w:val="16"/>
              </w:rPr>
            </w:pPr>
            <w:r>
              <w:rPr>
                <w:rFonts w:ascii="Arial"/>
                <w:spacing w:val="-1"/>
                <w:sz w:val="16"/>
              </w:rPr>
              <w:t>87</w:t>
            </w:r>
          </w:p>
        </w:tc>
        <w:tc>
          <w:tcPr>
            <w:tcW w:w="543" w:type="dxa"/>
            <w:tcBorders>
              <w:top w:val="nil"/>
              <w:left w:val="nil"/>
              <w:bottom w:val="nil"/>
              <w:right w:val="single" w:sz="5" w:space="0" w:color="000000"/>
            </w:tcBorders>
            <w:shd w:val="clear" w:color="auto" w:fill="EDF1F8"/>
          </w:tcPr>
          <w:p w14:paraId="06A0E3E1" w14:textId="77777777" w:rsidR="00421D9B" w:rsidRDefault="00421D9B">
            <w:pPr>
              <w:pStyle w:val="TableParagraph"/>
              <w:spacing w:before="48"/>
              <w:ind w:left="159"/>
              <w:rPr>
                <w:rFonts w:ascii="Arial" w:eastAsia="Arial" w:hAnsi="Arial" w:cs="Arial"/>
                <w:sz w:val="16"/>
                <w:szCs w:val="16"/>
              </w:rPr>
            </w:pPr>
            <w:r>
              <w:rPr>
                <w:rFonts w:ascii="Arial"/>
                <w:spacing w:val="-1"/>
                <w:sz w:val="16"/>
              </w:rPr>
              <w:t>17.2</w:t>
            </w:r>
          </w:p>
        </w:tc>
        <w:tc>
          <w:tcPr>
            <w:tcW w:w="814" w:type="dxa"/>
            <w:tcBorders>
              <w:top w:val="nil"/>
              <w:left w:val="single" w:sz="5" w:space="0" w:color="000000"/>
              <w:bottom w:val="nil"/>
              <w:right w:val="nil"/>
            </w:tcBorders>
            <w:shd w:val="clear" w:color="auto" w:fill="EDF1F8"/>
          </w:tcPr>
          <w:p w14:paraId="6552D34D" w14:textId="77777777" w:rsidR="00421D9B" w:rsidRDefault="00421D9B">
            <w:pPr>
              <w:pStyle w:val="TableParagraph"/>
              <w:spacing w:before="48"/>
              <w:ind w:left="337"/>
              <w:rPr>
                <w:rFonts w:ascii="Arial" w:eastAsia="Arial" w:hAnsi="Arial" w:cs="Arial"/>
                <w:sz w:val="16"/>
                <w:szCs w:val="16"/>
              </w:rPr>
            </w:pPr>
            <w:r>
              <w:rPr>
                <w:rFonts w:ascii="Arial"/>
                <w:spacing w:val="-1"/>
                <w:sz w:val="16"/>
              </w:rPr>
              <w:t>1,357</w:t>
            </w:r>
          </w:p>
        </w:tc>
        <w:tc>
          <w:tcPr>
            <w:tcW w:w="868" w:type="dxa"/>
            <w:tcBorders>
              <w:top w:val="nil"/>
              <w:left w:val="nil"/>
              <w:bottom w:val="nil"/>
              <w:right w:val="nil"/>
            </w:tcBorders>
            <w:shd w:val="clear" w:color="auto" w:fill="EDF1F8"/>
          </w:tcPr>
          <w:p w14:paraId="35812364" w14:textId="77777777" w:rsidR="00421D9B" w:rsidRDefault="00421D9B">
            <w:pPr>
              <w:pStyle w:val="TableParagraph"/>
              <w:spacing w:before="48"/>
              <w:ind w:left="441"/>
              <w:rPr>
                <w:rFonts w:ascii="Arial" w:eastAsia="Arial" w:hAnsi="Arial" w:cs="Arial"/>
                <w:sz w:val="16"/>
                <w:szCs w:val="16"/>
              </w:rPr>
            </w:pPr>
            <w:r>
              <w:rPr>
                <w:rFonts w:ascii="Arial"/>
                <w:spacing w:val="-1"/>
                <w:sz w:val="16"/>
              </w:rPr>
              <w:t>257</w:t>
            </w:r>
          </w:p>
        </w:tc>
        <w:tc>
          <w:tcPr>
            <w:tcW w:w="543" w:type="dxa"/>
            <w:tcBorders>
              <w:top w:val="nil"/>
              <w:left w:val="nil"/>
              <w:bottom w:val="nil"/>
              <w:right w:val="single" w:sz="5" w:space="0" w:color="000000"/>
            </w:tcBorders>
            <w:shd w:val="clear" w:color="auto" w:fill="EDF1F8"/>
          </w:tcPr>
          <w:p w14:paraId="363774D1" w14:textId="77777777" w:rsidR="00421D9B" w:rsidRDefault="00421D9B">
            <w:pPr>
              <w:pStyle w:val="TableParagraph"/>
              <w:spacing w:before="48"/>
              <w:ind w:left="159"/>
              <w:rPr>
                <w:rFonts w:ascii="Arial" w:eastAsia="Arial" w:hAnsi="Arial" w:cs="Arial"/>
                <w:sz w:val="16"/>
                <w:szCs w:val="16"/>
              </w:rPr>
            </w:pPr>
            <w:r>
              <w:rPr>
                <w:rFonts w:ascii="Arial"/>
                <w:spacing w:val="-1"/>
                <w:sz w:val="16"/>
              </w:rPr>
              <w:t>18.9</w:t>
            </w:r>
          </w:p>
        </w:tc>
        <w:tc>
          <w:tcPr>
            <w:tcW w:w="816" w:type="dxa"/>
            <w:tcBorders>
              <w:top w:val="nil"/>
              <w:left w:val="single" w:sz="5" w:space="0" w:color="000000"/>
              <w:bottom w:val="nil"/>
              <w:right w:val="nil"/>
            </w:tcBorders>
            <w:shd w:val="clear" w:color="auto" w:fill="EDF1F8"/>
          </w:tcPr>
          <w:p w14:paraId="08894654" w14:textId="77777777" w:rsidR="00421D9B" w:rsidRDefault="00421D9B">
            <w:pPr>
              <w:pStyle w:val="TableParagraph"/>
              <w:spacing w:before="48"/>
              <w:ind w:left="337"/>
              <w:rPr>
                <w:rFonts w:ascii="Arial" w:eastAsia="Arial" w:hAnsi="Arial" w:cs="Arial"/>
                <w:sz w:val="16"/>
                <w:szCs w:val="16"/>
              </w:rPr>
            </w:pPr>
            <w:r>
              <w:rPr>
                <w:rFonts w:ascii="Arial"/>
                <w:spacing w:val="-1"/>
                <w:sz w:val="16"/>
              </w:rPr>
              <w:t>2,706</w:t>
            </w:r>
          </w:p>
        </w:tc>
        <w:tc>
          <w:tcPr>
            <w:tcW w:w="868" w:type="dxa"/>
            <w:tcBorders>
              <w:top w:val="nil"/>
              <w:left w:val="nil"/>
              <w:bottom w:val="nil"/>
              <w:right w:val="nil"/>
            </w:tcBorders>
            <w:shd w:val="clear" w:color="auto" w:fill="EDF1F8"/>
          </w:tcPr>
          <w:p w14:paraId="155BB42C" w14:textId="77777777" w:rsidR="00421D9B" w:rsidRDefault="00421D9B">
            <w:pPr>
              <w:pStyle w:val="TableParagraph"/>
              <w:spacing w:before="48"/>
              <w:ind w:left="441"/>
              <w:rPr>
                <w:rFonts w:ascii="Arial" w:eastAsia="Arial" w:hAnsi="Arial" w:cs="Arial"/>
                <w:sz w:val="16"/>
                <w:szCs w:val="16"/>
              </w:rPr>
            </w:pPr>
            <w:r>
              <w:rPr>
                <w:rFonts w:ascii="Arial"/>
                <w:spacing w:val="-1"/>
                <w:sz w:val="16"/>
              </w:rPr>
              <w:t>710</w:t>
            </w:r>
          </w:p>
        </w:tc>
        <w:tc>
          <w:tcPr>
            <w:tcW w:w="541" w:type="dxa"/>
            <w:tcBorders>
              <w:top w:val="nil"/>
              <w:left w:val="nil"/>
              <w:bottom w:val="nil"/>
              <w:right w:val="single" w:sz="5" w:space="0" w:color="000000"/>
            </w:tcBorders>
            <w:shd w:val="clear" w:color="auto" w:fill="EDF1F8"/>
          </w:tcPr>
          <w:p w14:paraId="7A1BC38A" w14:textId="77777777" w:rsidR="00421D9B" w:rsidRDefault="00421D9B">
            <w:pPr>
              <w:pStyle w:val="TableParagraph"/>
              <w:spacing w:before="48"/>
              <w:ind w:left="159"/>
              <w:rPr>
                <w:rFonts w:ascii="Arial" w:eastAsia="Arial" w:hAnsi="Arial" w:cs="Arial"/>
                <w:sz w:val="16"/>
                <w:szCs w:val="16"/>
              </w:rPr>
            </w:pPr>
            <w:r>
              <w:rPr>
                <w:rFonts w:ascii="Arial"/>
                <w:spacing w:val="-1"/>
                <w:sz w:val="16"/>
              </w:rPr>
              <w:t>26.2</w:t>
            </w:r>
          </w:p>
        </w:tc>
        <w:tc>
          <w:tcPr>
            <w:tcW w:w="816" w:type="dxa"/>
            <w:tcBorders>
              <w:top w:val="nil"/>
              <w:left w:val="single" w:sz="5" w:space="0" w:color="000000"/>
              <w:bottom w:val="nil"/>
              <w:right w:val="nil"/>
            </w:tcBorders>
            <w:shd w:val="clear" w:color="auto" w:fill="EDF1F8"/>
          </w:tcPr>
          <w:p w14:paraId="162970E2" w14:textId="77777777" w:rsidR="00421D9B" w:rsidRDefault="00421D9B">
            <w:pPr>
              <w:pStyle w:val="TableParagraph"/>
              <w:spacing w:before="48"/>
              <w:ind w:left="337"/>
              <w:rPr>
                <w:rFonts w:ascii="Arial" w:eastAsia="Arial" w:hAnsi="Arial" w:cs="Arial"/>
                <w:sz w:val="16"/>
                <w:szCs w:val="16"/>
              </w:rPr>
            </w:pPr>
            <w:r>
              <w:rPr>
                <w:rFonts w:ascii="Arial"/>
                <w:spacing w:val="-1"/>
                <w:sz w:val="16"/>
              </w:rPr>
              <w:t>2,961</w:t>
            </w:r>
          </w:p>
        </w:tc>
        <w:tc>
          <w:tcPr>
            <w:tcW w:w="659" w:type="dxa"/>
            <w:tcBorders>
              <w:top w:val="nil"/>
              <w:left w:val="nil"/>
              <w:bottom w:val="nil"/>
              <w:right w:val="nil"/>
            </w:tcBorders>
            <w:shd w:val="clear" w:color="auto" w:fill="EDF1F8"/>
          </w:tcPr>
          <w:p w14:paraId="4EDC495F" w14:textId="77777777" w:rsidR="00421D9B" w:rsidRDefault="00421D9B">
            <w:pPr>
              <w:pStyle w:val="TableParagraph"/>
              <w:spacing w:before="48"/>
              <w:ind w:left="232"/>
              <w:rPr>
                <w:rFonts w:ascii="Arial" w:eastAsia="Arial" w:hAnsi="Arial" w:cs="Arial"/>
                <w:sz w:val="16"/>
                <w:szCs w:val="16"/>
              </w:rPr>
            </w:pPr>
            <w:r>
              <w:rPr>
                <w:rFonts w:ascii="Arial"/>
                <w:spacing w:val="-1"/>
                <w:sz w:val="16"/>
              </w:rPr>
              <w:t>493</w:t>
            </w:r>
          </w:p>
        </w:tc>
        <w:tc>
          <w:tcPr>
            <w:tcW w:w="541" w:type="dxa"/>
            <w:tcBorders>
              <w:top w:val="nil"/>
              <w:left w:val="nil"/>
              <w:bottom w:val="nil"/>
              <w:right w:val="nil"/>
            </w:tcBorders>
            <w:shd w:val="clear" w:color="auto" w:fill="EDF1F8"/>
          </w:tcPr>
          <w:p w14:paraId="73F78EFC" w14:textId="77777777" w:rsidR="00421D9B" w:rsidRDefault="00421D9B">
            <w:pPr>
              <w:pStyle w:val="TableParagraph"/>
              <w:spacing w:before="48"/>
              <w:ind w:left="159"/>
              <w:rPr>
                <w:rFonts w:ascii="Arial" w:eastAsia="Arial" w:hAnsi="Arial" w:cs="Arial"/>
                <w:sz w:val="16"/>
                <w:szCs w:val="16"/>
              </w:rPr>
            </w:pPr>
            <w:r>
              <w:rPr>
                <w:rFonts w:ascii="Arial"/>
                <w:spacing w:val="-1"/>
                <w:sz w:val="16"/>
              </w:rPr>
              <w:t>16.6</w:t>
            </w:r>
          </w:p>
        </w:tc>
      </w:tr>
      <w:tr w:rsidR="00421D9B" w14:paraId="1F2E124E" w14:textId="77777777">
        <w:trPr>
          <w:trHeight w:hRule="exact" w:val="248"/>
        </w:trPr>
        <w:tc>
          <w:tcPr>
            <w:tcW w:w="694" w:type="dxa"/>
            <w:tcBorders>
              <w:top w:val="nil"/>
              <w:left w:val="nil"/>
              <w:bottom w:val="single" w:sz="5" w:space="0" w:color="000000"/>
              <w:right w:val="nil"/>
            </w:tcBorders>
            <w:shd w:val="clear" w:color="auto" w:fill="EDF1F8"/>
          </w:tcPr>
          <w:p w14:paraId="47B2B8A7" w14:textId="77777777" w:rsidR="00421D9B" w:rsidRDefault="00421D9B">
            <w:pPr>
              <w:pStyle w:val="TableParagraph"/>
              <w:spacing w:before="29"/>
              <w:ind w:left="71"/>
              <w:rPr>
                <w:rFonts w:ascii="Arial" w:eastAsia="Arial" w:hAnsi="Arial" w:cs="Arial"/>
                <w:sz w:val="16"/>
                <w:szCs w:val="16"/>
              </w:rPr>
            </w:pPr>
            <w:r>
              <w:rPr>
                <w:rFonts w:ascii="Arial"/>
                <w:sz w:val="16"/>
              </w:rPr>
              <w:t>7</w:t>
            </w:r>
          </w:p>
        </w:tc>
        <w:tc>
          <w:tcPr>
            <w:tcW w:w="984" w:type="dxa"/>
            <w:tcBorders>
              <w:top w:val="nil"/>
              <w:left w:val="nil"/>
              <w:bottom w:val="single" w:sz="5" w:space="0" w:color="000000"/>
              <w:right w:val="nil"/>
            </w:tcBorders>
            <w:shd w:val="clear" w:color="auto" w:fill="EDF1F8"/>
          </w:tcPr>
          <w:p w14:paraId="2E62C2D9" w14:textId="77777777" w:rsidR="00421D9B" w:rsidRDefault="00421D9B">
            <w:pPr>
              <w:pStyle w:val="TableParagraph"/>
              <w:spacing w:before="51"/>
              <w:ind w:left="511"/>
              <w:rPr>
                <w:rFonts w:ascii="Arial" w:eastAsia="Arial" w:hAnsi="Arial" w:cs="Arial"/>
                <w:sz w:val="16"/>
                <w:szCs w:val="16"/>
              </w:rPr>
            </w:pPr>
            <w:r>
              <w:rPr>
                <w:rFonts w:ascii="Arial"/>
                <w:spacing w:val="-1"/>
                <w:sz w:val="16"/>
              </w:rPr>
              <w:t>5,982</w:t>
            </w:r>
          </w:p>
        </w:tc>
        <w:tc>
          <w:tcPr>
            <w:tcW w:w="770" w:type="dxa"/>
            <w:tcBorders>
              <w:top w:val="nil"/>
              <w:left w:val="nil"/>
              <w:bottom w:val="single" w:sz="5" w:space="0" w:color="000000"/>
              <w:right w:val="nil"/>
            </w:tcBorders>
            <w:shd w:val="clear" w:color="auto" w:fill="EDF1F8"/>
          </w:tcPr>
          <w:p w14:paraId="1DD9D30E" w14:textId="77777777" w:rsidR="00421D9B" w:rsidRDefault="00421D9B">
            <w:pPr>
              <w:pStyle w:val="TableParagraph"/>
              <w:spacing w:before="51"/>
              <w:ind w:left="168"/>
              <w:rPr>
                <w:rFonts w:ascii="Arial" w:eastAsia="Arial" w:hAnsi="Arial" w:cs="Arial"/>
                <w:sz w:val="16"/>
                <w:szCs w:val="16"/>
              </w:rPr>
            </w:pPr>
            <w:r>
              <w:rPr>
                <w:rFonts w:ascii="Arial"/>
                <w:spacing w:val="-1"/>
                <w:sz w:val="16"/>
              </w:rPr>
              <w:t>1,125</w:t>
            </w:r>
          </w:p>
        </w:tc>
        <w:tc>
          <w:tcPr>
            <w:tcW w:w="780" w:type="dxa"/>
            <w:tcBorders>
              <w:top w:val="nil"/>
              <w:left w:val="nil"/>
              <w:bottom w:val="single" w:sz="5" w:space="0" w:color="000000"/>
              <w:right w:val="nil"/>
            </w:tcBorders>
            <w:shd w:val="clear" w:color="auto" w:fill="EDF1F8"/>
          </w:tcPr>
          <w:p w14:paraId="488279DB" w14:textId="77777777" w:rsidR="00421D9B" w:rsidRDefault="00421D9B">
            <w:pPr>
              <w:pStyle w:val="TableParagraph"/>
              <w:spacing w:before="51"/>
              <w:ind w:left="199"/>
              <w:rPr>
                <w:rFonts w:ascii="Arial" w:eastAsia="Arial" w:hAnsi="Arial" w:cs="Arial"/>
                <w:sz w:val="16"/>
                <w:szCs w:val="16"/>
              </w:rPr>
            </w:pPr>
            <w:r>
              <w:rPr>
                <w:rFonts w:ascii="Arial"/>
                <w:spacing w:val="-1"/>
                <w:sz w:val="16"/>
              </w:rPr>
              <w:t>18.8</w:t>
            </w:r>
          </w:p>
        </w:tc>
        <w:tc>
          <w:tcPr>
            <w:tcW w:w="875" w:type="dxa"/>
            <w:tcBorders>
              <w:top w:val="nil"/>
              <w:left w:val="nil"/>
              <w:bottom w:val="single" w:sz="5" w:space="0" w:color="000000"/>
              <w:right w:val="nil"/>
            </w:tcBorders>
            <w:shd w:val="clear" w:color="auto" w:fill="EDF1F8"/>
          </w:tcPr>
          <w:p w14:paraId="5089A21F" w14:textId="77777777" w:rsidR="00421D9B" w:rsidRDefault="00421D9B">
            <w:pPr>
              <w:pStyle w:val="TableParagraph"/>
              <w:spacing w:before="51"/>
              <w:ind w:left="266"/>
              <w:rPr>
                <w:rFonts w:ascii="Arial" w:eastAsia="Arial" w:hAnsi="Arial" w:cs="Arial"/>
                <w:sz w:val="16"/>
                <w:szCs w:val="16"/>
              </w:rPr>
            </w:pPr>
            <w:r>
              <w:rPr>
                <w:rFonts w:ascii="Arial"/>
                <w:spacing w:val="-1"/>
                <w:sz w:val="16"/>
              </w:rPr>
              <w:t>18,558</w:t>
            </w:r>
          </w:p>
        </w:tc>
        <w:tc>
          <w:tcPr>
            <w:tcW w:w="501" w:type="dxa"/>
            <w:tcBorders>
              <w:top w:val="nil"/>
              <w:left w:val="nil"/>
              <w:bottom w:val="single" w:sz="5" w:space="0" w:color="000000"/>
              <w:right w:val="single" w:sz="5" w:space="0" w:color="000000"/>
            </w:tcBorders>
            <w:shd w:val="clear" w:color="auto" w:fill="EDF1F8"/>
          </w:tcPr>
          <w:p w14:paraId="4B1D57C0" w14:textId="77777777" w:rsidR="00421D9B" w:rsidRDefault="00421D9B">
            <w:pPr>
              <w:pStyle w:val="TableParagraph"/>
              <w:spacing w:before="51"/>
              <w:ind w:left="117"/>
              <w:rPr>
                <w:rFonts w:ascii="Arial" w:eastAsia="Arial" w:hAnsi="Arial" w:cs="Arial"/>
                <w:sz w:val="16"/>
                <w:szCs w:val="16"/>
              </w:rPr>
            </w:pPr>
            <w:r>
              <w:rPr>
                <w:rFonts w:ascii="Arial"/>
                <w:spacing w:val="-1"/>
                <w:sz w:val="16"/>
              </w:rPr>
              <w:t>79.3</w:t>
            </w:r>
          </w:p>
        </w:tc>
        <w:tc>
          <w:tcPr>
            <w:tcW w:w="833" w:type="dxa"/>
            <w:tcBorders>
              <w:top w:val="nil"/>
              <w:left w:val="single" w:sz="5" w:space="0" w:color="000000"/>
              <w:bottom w:val="single" w:sz="5" w:space="0" w:color="000000"/>
              <w:right w:val="nil"/>
            </w:tcBorders>
            <w:shd w:val="clear" w:color="auto" w:fill="EDF1F8"/>
          </w:tcPr>
          <w:p w14:paraId="3FBC4E72" w14:textId="77777777" w:rsidR="00421D9B" w:rsidRDefault="00421D9B">
            <w:pPr>
              <w:pStyle w:val="TableParagraph"/>
              <w:spacing w:before="51"/>
              <w:ind w:left="488"/>
              <w:rPr>
                <w:rFonts w:ascii="Arial" w:eastAsia="Arial" w:hAnsi="Arial" w:cs="Arial"/>
                <w:sz w:val="16"/>
                <w:szCs w:val="16"/>
              </w:rPr>
            </w:pPr>
            <w:r>
              <w:rPr>
                <w:rFonts w:ascii="Arial"/>
                <w:spacing w:val="-1"/>
                <w:sz w:val="16"/>
              </w:rPr>
              <w:t>418</w:t>
            </w:r>
          </w:p>
        </w:tc>
        <w:tc>
          <w:tcPr>
            <w:tcW w:w="659" w:type="dxa"/>
            <w:tcBorders>
              <w:top w:val="nil"/>
              <w:left w:val="nil"/>
              <w:bottom w:val="single" w:sz="5" w:space="0" w:color="000000"/>
              <w:right w:val="nil"/>
            </w:tcBorders>
            <w:shd w:val="clear" w:color="auto" w:fill="EDF1F8"/>
          </w:tcPr>
          <w:p w14:paraId="361A4242" w14:textId="77777777" w:rsidR="00421D9B" w:rsidRDefault="00421D9B">
            <w:pPr>
              <w:pStyle w:val="TableParagraph"/>
              <w:spacing w:before="51"/>
              <w:ind w:left="321"/>
              <w:rPr>
                <w:rFonts w:ascii="Arial" w:eastAsia="Arial" w:hAnsi="Arial" w:cs="Arial"/>
                <w:sz w:val="16"/>
                <w:szCs w:val="16"/>
              </w:rPr>
            </w:pPr>
            <w:r>
              <w:rPr>
                <w:rFonts w:ascii="Arial"/>
                <w:spacing w:val="-1"/>
                <w:sz w:val="16"/>
              </w:rPr>
              <w:t>65</w:t>
            </w:r>
          </w:p>
        </w:tc>
        <w:tc>
          <w:tcPr>
            <w:tcW w:w="543" w:type="dxa"/>
            <w:tcBorders>
              <w:top w:val="nil"/>
              <w:left w:val="nil"/>
              <w:bottom w:val="single" w:sz="5" w:space="0" w:color="000000"/>
              <w:right w:val="single" w:sz="5" w:space="0" w:color="000000"/>
            </w:tcBorders>
            <w:shd w:val="clear" w:color="auto" w:fill="EDF1F8"/>
          </w:tcPr>
          <w:p w14:paraId="286CA576" w14:textId="77777777" w:rsidR="00421D9B" w:rsidRDefault="00421D9B">
            <w:pPr>
              <w:pStyle w:val="TableParagraph"/>
              <w:spacing w:before="51"/>
              <w:ind w:left="159"/>
              <w:rPr>
                <w:rFonts w:ascii="Arial" w:eastAsia="Arial" w:hAnsi="Arial" w:cs="Arial"/>
                <w:sz w:val="16"/>
                <w:szCs w:val="16"/>
              </w:rPr>
            </w:pPr>
            <w:r>
              <w:rPr>
                <w:rFonts w:ascii="Arial"/>
                <w:spacing w:val="-1"/>
                <w:sz w:val="16"/>
              </w:rPr>
              <w:t>15.6</w:t>
            </w:r>
          </w:p>
        </w:tc>
        <w:tc>
          <w:tcPr>
            <w:tcW w:w="814" w:type="dxa"/>
            <w:tcBorders>
              <w:top w:val="nil"/>
              <w:left w:val="single" w:sz="5" w:space="0" w:color="000000"/>
              <w:bottom w:val="single" w:sz="5" w:space="0" w:color="000000"/>
              <w:right w:val="nil"/>
            </w:tcBorders>
            <w:shd w:val="clear" w:color="auto" w:fill="EDF1F8"/>
          </w:tcPr>
          <w:p w14:paraId="6B145E48" w14:textId="77777777" w:rsidR="00421D9B" w:rsidRDefault="00421D9B">
            <w:pPr>
              <w:pStyle w:val="TableParagraph"/>
              <w:spacing w:before="51"/>
              <w:ind w:left="337"/>
              <w:rPr>
                <w:rFonts w:ascii="Arial" w:eastAsia="Arial" w:hAnsi="Arial" w:cs="Arial"/>
                <w:sz w:val="16"/>
                <w:szCs w:val="16"/>
              </w:rPr>
            </w:pPr>
            <w:r>
              <w:rPr>
                <w:rFonts w:ascii="Arial"/>
                <w:spacing w:val="-1"/>
                <w:sz w:val="16"/>
              </w:rPr>
              <w:t>1,100</w:t>
            </w:r>
          </w:p>
        </w:tc>
        <w:tc>
          <w:tcPr>
            <w:tcW w:w="868" w:type="dxa"/>
            <w:tcBorders>
              <w:top w:val="nil"/>
              <w:left w:val="nil"/>
              <w:bottom w:val="single" w:sz="5" w:space="0" w:color="000000"/>
              <w:right w:val="nil"/>
            </w:tcBorders>
            <w:shd w:val="clear" w:color="auto" w:fill="EDF1F8"/>
          </w:tcPr>
          <w:p w14:paraId="0771D5C3" w14:textId="77777777" w:rsidR="00421D9B" w:rsidRDefault="00421D9B">
            <w:pPr>
              <w:pStyle w:val="TableParagraph"/>
              <w:spacing w:before="51"/>
              <w:ind w:left="441"/>
              <w:rPr>
                <w:rFonts w:ascii="Arial" w:eastAsia="Arial" w:hAnsi="Arial" w:cs="Arial"/>
                <w:sz w:val="16"/>
                <w:szCs w:val="16"/>
              </w:rPr>
            </w:pPr>
            <w:r>
              <w:rPr>
                <w:rFonts w:ascii="Arial"/>
                <w:spacing w:val="-1"/>
                <w:sz w:val="16"/>
              </w:rPr>
              <w:t>227</w:t>
            </w:r>
          </w:p>
        </w:tc>
        <w:tc>
          <w:tcPr>
            <w:tcW w:w="543" w:type="dxa"/>
            <w:tcBorders>
              <w:top w:val="nil"/>
              <w:left w:val="nil"/>
              <w:bottom w:val="single" w:sz="5" w:space="0" w:color="000000"/>
              <w:right w:val="single" w:sz="5" w:space="0" w:color="000000"/>
            </w:tcBorders>
            <w:shd w:val="clear" w:color="auto" w:fill="EDF1F8"/>
          </w:tcPr>
          <w:p w14:paraId="35225901" w14:textId="77777777" w:rsidR="00421D9B" w:rsidRDefault="00421D9B">
            <w:pPr>
              <w:pStyle w:val="TableParagraph"/>
              <w:spacing w:before="51"/>
              <w:ind w:left="159"/>
              <w:rPr>
                <w:rFonts w:ascii="Arial" w:eastAsia="Arial" w:hAnsi="Arial" w:cs="Arial"/>
                <w:sz w:val="16"/>
                <w:szCs w:val="16"/>
              </w:rPr>
            </w:pPr>
            <w:r>
              <w:rPr>
                <w:rFonts w:ascii="Arial"/>
                <w:spacing w:val="-1"/>
                <w:sz w:val="16"/>
              </w:rPr>
              <w:t>20.6</w:t>
            </w:r>
          </w:p>
        </w:tc>
        <w:tc>
          <w:tcPr>
            <w:tcW w:w="816" w:type="dxa"/>
            <w:tcBorders>
              <w:top w:val="nil"/>
              <w:left w:val="single" w:sz="5" w:space="0" w:color="000000"/>
              <w:bottom w:val="single" w:sz="5" w:space="0" w:color="000000"/>
              <w:right w:val="nil"/>
            </w:tcBorders>
            <w:shd w:val="clear" w:color="auto" w:fill="EDF1F8"/>
          </w:tcPr>
          <w:p w14:paraId="01BD59ED" w14:textId="77777777" w:rsidR="00421D9B" w:rsidRDefault="00421D9B">
            <w:pPr>
              <w:pStyle w:val="TableParagraph"/>
              <w:spacing w:before="51"/>
              <w:ind w:right="69"/>
              <w:jc w:val="right"/>
              <w:rPr>
                <w:rFonts w:ascii="Arial" w:eastAsia="Arial" w:hAnsi="Arial" w:cs="Arial"/>
                <w:sz w:val="16"/>
                <w:szCs w:val="16"/>
              </w:rPr>
            </w:pPr>
            <w:r>
              <w:rPr>
                <w:rFonts w:ascii="Arial" w:eastAsia="Arial" w:hAnsi="Arial" w:cs="Arial"/>
                <w:sz w:val="16"/>
                <w:szCs w:val="16"/>
              </w:rPr>
              <w:t>†</w:t>
            </w:r>
          </w:p>
        </w:tc>
        <w:tc>
          <w:tcPr>
            <w:tcW w:w="868" w:type="dxa"/>
            <w:tcBorders>
              <w:top w:val="nil"/>
              <w:left w:val="nil"/>
              <w:bottom w:val="single" w:sz="5" w:space="0" w:color="000000"/>
              <w:right w:val="nil"/>
            </w:tcBorders>
            <w:shd w:val="clear" w:color="auto" w:fill="EDF1F8"/>
          </w:tcPr>
          <w:p w14:paraId="582F956A" w14:textId="77777777" w:rsidR="00421D9B" w:rsidRDefault="00421D9B">
            <w:pPr>
              <w:pStyle w:val="TableParagraph"/>
              <w:spacing w:before="51"/>
              <w:ind w:right="157"/>
              <w:jc w:val="right"/>
              <w:rPr>
                <w:rFonts w:ascii="Arial" w:eastAsia="Arial" w:hAnsi="Arial" w:cs="Arial"/>
                <w:sz w:val="16"/>
                <w:szCs w:val="16"/>
              </w:rPr>
            </w:pPr>
            <w:r>
              <w:rPr>
                <w:rFonts w:ascii="Arial" w:eastAsia="Arial" w:hAnsi="Arial" w:cs="Arial"/>
                <w:sz w:val="16"/>
                <w:szCs w:val="16"/>
              </w:rPr>
              <w:t>†</w:t>
            </w:r>
          </w:p>
        </w:tc>
        <w:tc>
          <w:tcPr>
            <w:tcW w:w="541" w:type="dxa"/>
            <w:tcBorders>
              <w:top w:val="nil"/>
              <w:left w:val="nil"/>
              <w:bottom w:val="single" w:sz="5" w:space="0" w:color="000000"/>
              <w:right w:val="single" w:sz="5" w:space="0" w:color="000000"/>
            </w:tcBorders>
            <w:shd w:val="clear" w:color="auto" w:fill="EDF1F8"/>
          </w:tcPr>
          <w:p w14:paraId="3483E5D1" w14:textId="77777777" w:rsidR="00421D9B" w:rsidRDefault="00421D9B">
            <w:pPr>
              <w:pStyle w:val="TableParagraph"/>
              <w:spacing w:before="51"/>
              <w:ind w:right="61"/>
              <w:jc w:val="right"/>
              <w:rPr>
                <w:rFonts w:ascii="Arial" w:eastAsia="Arial" w:hAnsi="Arial" w:cs="Arial"/>
                <w:sz w:val="16"/>
                <w:szCs w:val="16"/>
              </w:rPr>
            </w:pPr>
            <w:r>
              <w:rPr>
                <w:rFonts w:ascii="Arial" w:eastAsia="Arial" w:hAnsi="Arial" w:cs="Arial"/>
                <w:sz w:val="16"/>
                <w:szCs w:val="16"/>
              </w:rPr>
              <w:t>†</w:t>
            </w:r>
          </w:p>
        </w:tc>
        <w:tc>
          <w:tcPr>
            <w:tcW w:w="816" w:type="dxa"/>
            <w:tcBorders>
              <w:top w:val="nil"/>
              <w:left w:val="single" w:sz="5" w:space="0" w:color="000000"/>
              <w:bottom w:val="single" w:sz="5" w:space="0" w:color="000000"/>
              <w:right w:val="nil"/>
            </w:tcBorders>
            <w:shd w:val="clear" w:color="auto" w:fill="EDF1F8"/>
          </w:tcPr>
          <w:p w14:paraId="43145965" w14:textId="77777777" w:rsidR="00421D9B" w:rsidRDefault="00421D9B">
            <w:pPr>
              <w:pStyle w:val="TableParagraph"/>
              <w:spacing w:before="51"/>
              <w:ind w:left="337"/>
              <w:rPr>
                <w:rFonts w:ascii="Arial" w:eastAsia="Arial" w:hAnsi="Arial" w:cs="Arial"/>
                <w:sz w:val="16"/>
                <w:szCs w:val="16"/>
              </w:rPr>
            </w:pPr>
            <w:r>
              <w:rPr>
                <w:rFonts w:ascii="Arial"/>
                <w:spacing w:val="-1"/>
                <w:sz w:val="16"/>
              </w:rPr>
              <w:t>4,464</w:t>
            </w:r>
          </w:p>
        </w:tc>
        <w:tc>
          <w:tcPr>
            <w:tcW w:w="659" w:type="dxa"/>
            <w:tcBorders>
              <w:top w:val="nil"/>
              <w:left w:val="nil"/>
              <w:bottom w:val="single" w:sz="5" w:space="0" w:color="000000"/>
              <w:right w:val="nil"/>
            </w:tcBorders>
            <w:shd w:val="clear" w:color="auto" w:fill="EDF1F8"/>
          </w:tcPr>
          <w:p w14:paraId="7EB642B1" w14:textId="77777777" w:rsidR="00421D9B" w:rsidRDefault="00421D9B">
            <w:pPr>
              <w:pStyle w:val="TableParagraph"/>
              <w:spacing w:before="51"/>
              <w:ind w:left="232"/>
              <w:rPr>
                <w:rFonts w:ascii="Arial" w:eastAsia="Arial" w:hAnsi="Arial" w:cs="Arial"/>
                <w:sz w:val="16"/>
                <w:szCs w:val="16"/>
              </w:rPr>
            </w:pPr>
            <w:r>
              <w:rPr>
                <w:rFonts w:ascii="Arial"/>
                <w:spacing w:val="-1"/>
                <w:sz w:val="16"/>
              </w:rPr>
              <w:t>833</w:t>
            </w:r>
          </w:p>
        </w:tc>
        <w:tc>
          <w:tcPr>
            <w:tcW w:w="541" w:type="dxa"/>
            <w:tcBorders>
              <w:top w:val="nil"/>
              <w:left w:val="nil"/>
              <w:bottom w:val="single" w:sz="5" w:space="0" w:color="000000"/>
              <w:right w:val="nil"/>
            </w:tcBorders>
            <w:shd w:val="clear" w:color="auto" w:fill="EDF1F8"/>
          </w:tcPr>
          <w:p w14:paraId="312979B0" w14:textId="77777777" w:rsidR="00421D9B" w:rsidRDefault="00421D9B">
            <w:pPr>
              <w:pStyle w:val="TableParagraph"/>
              <w:spacing w:before="51"/>
              <w:ind w:left="159"/>
              <w:rPr>
                <w:rFonts w:ascii="Arial" w:eastAsia="Arial" w:hAnsi="Arial" w:cs="Arial"/>
                <w:sz w:val="16"/>
                <w:szCs w:val="16"/>
              </w:rPr>
            </w:pPr>
            <w:r>
              <w:rPr>
                <w:rFonts w:ascii="Arial"/>
                <w:spacing w:val="-1"/>
                <w:sz w:val="16"/>
              </w:rPr>
              <w:t>18.7</w:t>
            </w:r>
          </w:p>
        </w:tc>
      </w:tr>
    </w:tbl>
    <w:p w14:paraId="45810B1C" w14:textId="77777777" w:rsidR="00421D9B" w:rsidRDefault="00421D9B">
      <w:pPr>
        <w:rPr>
          <w:rFonts w:ascii="Arial Narrow" w:eastAsia="Arial Narrow" w:hAnsi="Arial Narrow" w:cs="Arial Narrow"/>
          <w:sz w:val="16"/>
          <w:szCs w:val="16"/>
        </w:rPr>
      </w:pPr>
    </w:p>
    <w:p w14:paraId="029403AC" w14:textId="77777777" w:rsidR="00421D9B" w:rsidRDefault="00421D9B">
      <w:pPr>
        <w:rPr>
          <w:rFonts w:ascii="Arial Narrow" w:eastAsia="Arial Narrow" w:hAnsi="Arial Narrow" w:cs="Arial Narrow"/>
          <w:sz w:val="16"/>
          <w:szCs w:val="16"/>
        </w:rPr>
      </w:pPr>
    </w:p>
    <w:p w14:paraId="035D9071" w14:textId="77777777" w:rsidR="00421D9B" w:rsidRDefault="00421D9B">
      <w:pPr>
        <w:rPr>
          <w:rFonts w:ascii="Arial Narrow" w:eastAsia="Arial Narrow" w:hAnsi="Arial Narrow" w:cs="Arial Narrow"/>
          <w:sz w:val="16"/>
          <w:szCs w:val="16"/>
        </w:rPr>
      </w:pPr>
    </w:p>
    <w:p w14:paraId="377ADFF3" w14:textId="77777777" w:rsidR="00421D9B" w:rsidRDefault="00421D9B">
      <w:pPr>
        <w:rPr>
          <w:rFonts w:ascii="Arial Narrow" w:eastAsia="Arial Narrow" w:hAnsi="Arial Narrow" w:cs="Arial Narrow"/>
          <w:sz w:val="16"/>
          <w:szCs w:val="16"/>
        </w:rPr>
      </w:pPr>
    </w:p>
    <w:p w14:paraId="7FEE2DC7" w14:textId="77777777" w:rsidR="00421D9B" w:rsidRDefault="00421D9B">
      <w:pPr>
        <w:rPr>
          <w:rFonts w:ascii="Arial Narrow" w:eastAsia="Arial Narrow" w:hAnsi="Arial Narrow" w:cs="Arial Narrow"/>
          <w:sz w:val="16"/>
          <w:szCs w:val="16"/>
        </w:rPr>
      </w:pPr>
    </w:p>
    <w:p w14:paraId="6F5F2B45" w14:textId="77777777" w:rsidR="00421D9B" w:rsidRDefault="00421D9B">
      <w:pPr>
        <w:rPr>
          <w:rFonts w:ascii="Arial Narrow" w:eastAsia="Arial Narrow" w:hAnsi="Arial Narrow" w:cs="Arial Narrow"/>
          <w:sz w:val="16"/>
          <w:szCs w:val="16"/>
        </w:rPr>
      </w:pPr>
    </w:p>
    <w:p w14:paraId="310BD933" w14:textId="77777777" w:rsidR="00421D9B" w:rsidRDefault="00421D9B">
      <w:pPr>
        <w:rPr>
          <w:rFonts w:ascii="Arial Narrow" w:eastAsia="Arial Narrow" w:hAnsi="Arial Narrow" w:cs="Arial Narrow"/>
          <w:sz w:val="16"/>
          <w:szCs w:val="16"/>
        </w:rPr>
      </w:pPr>
    </w:p>
    <w:p w14:paraId="2E9838FE" w14:textId="77777777" w:rsidR="00421D9B" w:rsidRDefault="00421D9B">
      <w:pPr>
        <w:rPr>
          <w:rFonts w:ascii="Arial Narrow" w:eastAsia="Arial Narrow" w:hAnsi="Arial Narrow" w:cs="Arial Narrow"/>
          <w:sz w:val="16"/>
          <w:szCs w:val="16"/>
        </w:rPr>
      </w:pPr>
    </w:p>
    <w:p w14:paraId="20CF3C58" w14:textId="77777777" w:rsidR="00421D9B" w:rsidRDefault="00421D9B">
      <w:pPr>
        <w:rPr>
          <w:rFonts w:ascii="Arial Narrow" w:eastAsia="Arial Narrow" w:hAnsi="Arial Narrow" w:cs="Arial Narrow"/>
          <w:sz w:val="16"/>
          <w:szCs w:val="16"/>
        </w:rPr>
      </w:pPr>
    </w:p>
    <w:p w14:paraId="494ACE2A" w14:textId="77777777" w:rsidR="00421D9B" w:rsidRDefault="00421D9B">
      <w:pPr>
        <w:rPr>
          <w:rFonts w:ascii="Arial Narrow" w:eastAsia="Arial Narrow" w:hAnsi="Arial Narrow" w:cs="Arial Narrow"/>
          <w:sz w:val="16"/>
          <w:szCs w:val="16"/>
        </w:rPr>
      </w:pPr>
    </w:p>
    <w:p w14:paraId="55D40510" w14:textId="77777777" w:rsidR="00421D9B" w:rsidRDefault="00421D9B">
      <w:pPr>
        <w:rPr>
          <w:rFonts w:ascii="Arial Narrow" w:eastAsia="Arial Narrow" w:hAnsi="Arial Narrow" w:cs="Arial Narrow"/>
          <w:sz w:val="16"/>
          <w:szCs w:val="16"/>
        </w:rPr>
      </w:pPr>
    </w:p>
    <w:p w14:paraId="41D30E8E" w14:textId="77777777" w:rsidR="00421D9B" w:rsidRDefault="00421D9B">
      <w:pPr>
        <w:rPr>
          <w:rFonts w:ascii="Arial Narrow" w:eastAsia="Arial Narrow" w:hAnsi="Arial Narrow" w:cs="Arial Narrow"/>
          <w:sz w:val="16"/>
          <w:szCs w:val="16"/>
        </w:rPr>
      </w:pPr>
    </w:p>
    <w:p w14:paraId="58E22BF6" w14:textId="77777777" w:rsidR="00421D9B" w:rsidRDefault="00421D9B">
      <w:pPr>
        <w:rPr>
          <w:rFonts w:ascii="Arial Narrow" w:eastAsia="Arial Narrow" w:hAnsi="Arial Narrow" w:cs="Arial Narrow"/>
          <w:sz w:val="16"/>
          <w:szCs w:val="16"/>
        </w:rPr>
      </w:pPr>
    </w:p>
    <w:p w14:paraId="77BD560E" w14:textId="77777777" w:rsidR="00421D9B" w:rsidRDefault="00421D9B">
      <w:pPr>
        <w:rPr>
          <w:rFonts w:ascii="Arial Narrow" w:eastAsia="Arial Narrow" w:hAnsi="Arial Narrow" w:cs="Arial Narrow"/>
          <w:sz w:val="16"/>
          <w:szCs w:val="16"/>
        </w:rPr>
      </w:pPr>
    </w:p>
    <w:p w14:paraId="359B412F" w14:textId="77777777" w:rsidR="00421D9B" w:rsidRDefault="00421D9B">
      <w:pPr>
        <w:rPr>
          <w:rFonts w:ascii="Arial Narrow" w:eastAsia="Arial Narrow" w:hAnsi="Arial Narrow" w:cs="Arial Narrow"/>
          <w:sz w:val="16"/>
          <w:szCs w:val="16"/>
        </w:rPr>
      </w:pPr>
    </w:p>
    <w:p w14:paraId="202089B5" w14:textId="77777777" w:rsidR="00421D9B" w:rsidRDefault="00421D9B">
      <w:pPr>
        <w:rPr>
          <w:rFonts w:ascii="Arial Narrow" w:eastAsia="Arial Narrow" w:hAnsi="Arial Narrow" w:cs="Arial Narrow"/>
          <w:sz w:val="16"/>
          <w:szCs w:val="16"/>
        </w:rPr>
      </w:pPr>
    </w:p>
    <w:p w14:paraId="1B4FB23B" w14:textId="77777777" w:rsidR="00421D9B" w:rsidRDefault="00421D9B">
      <w:pPr>
        <w:rPr>
          <w:rFonts w:ascii="Arial Narrow" w:eastAsia="Arial Narrow" w:hAnsi="Arial Narrow" w:cs="Arial Narrow"/>
          <w:sz w:val="16"/>
          <w:szCs w:val="16"/>
        </w:rPr>
      </w:pPr>
    </w:p>
    <w:p w14:paraId="5B75543A" w14:textId="77777777" w:rsidR="00421D9B" w:rsidRDefault="00421D9B">
      <w:pPr>
        <w:rPr>
          <w:rFonts w:ascii="Arial Narrow" w:eastAsia="Arial Narrow" w:hAnsi="Arial Narrow" w:cs="Arial Narrow"/>
          <w:sz w:val="16"/>
          <w:szCs w:val="16"/>
        </w:rPr>
      </w:pPr>
    </w:p>
    <w:p w14:paraId="3F2D2A42" w14:textId="77777777" w:rsidR="00421D9B" w:rsidRDefault="00421D9B">
      <w:pPr>
        <w:rPr>
          <w:rFonts w:ascii="Arial Narrow" w:eastAsia="Arial Narrow" w:hAnsi="Arial Narrow" w:cs="Arial Narrow"/>
          <w:sz w:val="16"/>
          <w:szCs w:val="16"/>
        </w:rPr>
      </w:pPr>
    </w:p>
    <w:p w14:paraId="42BB031D" w14:textId="77777777" w:rsidR="00421D9B" w:rsidRDefault="00421D9B">
      <w:pPr>
        <w:rPr>
          <w:rFonts w:ascii="Arial Narrow" w:eastAsia="Arial Narrow" w:hAnsi="Arial Narrow" w:cs="Arial Narrow"/>
          <w:sz w:val="16"/>
          <w:szCs w:val="16"/>
        </w:rPr>
      </w:pPr>
    </w:p>
    <w:p w14:paraId="1B7340E9" w14:textId="77777777" w:rsidR="00421D9B" w:rsidRDefault="00421D9B">
      <w:pPr>
        <w:rPr>
          <w:rFonts w:ascii="Arial Narrow" w:eastAsia="Arial Narrow" w:hAnsi="Arial Narrow" w:cs="Arial Narrow"/>
          <w:sz w:val="16"/>
          <w:szCs w:val="16"/>
        </w:rPr>
      </w:pPr>
    </w:p>
    <w:p w14:paraId="2F8DE829" w14:textId="77777777" w:rsidR="00421D9B" w:rsidRDefault="00421D9B">
      <w:pPr>
        <w:rPr>
          <w:rFonts w:ascii="Arial Narrow" w:eastAsia="Arial Narrow" w:hAnsi="Arial Narrow" w:cs="Arial Narrow"/>
          <w:sz w:val="16"/>
          <w:szCs w:val="16"/>
        </w:rPr>
      </w:pPr>
    </w:p>
    <w:p w14:paraId="72104B9A" w14:textId="77777777" w:rsidR="00421D9B" w:rsidRDefault="00421D9B">
      <w:pPr>
        <w:rPr>
          <w:rFonts w:ascii="Arial Narrow" w:eastAsia="Arial Narrow" w:hAnsi="Arial Narrow" w:cs="Arial Narrow"/>
          <w:sz w:val="16"/>
          <w:szCs w:val="16"/>
        </w:rPr>
      </w:pPr>
    </w:p>
    <w:p w14:paraId="7631438F" w14:textId="77777777" w:rsidR="00421D9B" w:rsidRDefault="00421D9B">
      <w:pPr>
        <w:rPr>
          <w:rFonts w:ascii="Arial Narrow" w:eastAsia="Arial Narrow" w:hAnsi="Arial Narrow" w:cs="Arial Narrow"/>
          <w:sz w:val="16"/>
          <w:szCs w:val="16"/>
        </w:rPr>
      </w:pPr>
    </w:p>
    <w:p w14:paraId="5AF9C573" w14:textId="77777777" w:rsidR="00421D9B" w:rsidRDefault="00421D9B">
      <w:pPr>
        <w:rPr>
          <w:rFonts w:ascii="Arial Narrow" w:eastAsia="Arial Narrow" w:hAnsi="Arial Narrow" w:cs="Arial Narrow"/>
          <w:sz w:val="16"/>
          <w:szCs w:val="16"/>
        </w:rPr>
      </w:pPr>
    </w:p>
    <w:p w14:paraId="3B18BA66" w14:textId="77777777" w:rsidR="00421D9B" w:rsidRDefault="00421D9B">
      <w:pPr>
        <w:rPr>
          <w:rFonts w:ascii="Arial Narrow" w:eastAsia="Arial Narrow" w:hAnsi="Arial Narrow" w:cs="Arial Narrow"/>
          <w:sz w:val="16"/>
          <w:szCs w:val="16"/>
        </w:rPr>
      </w:pPr>
    </w:p>
    <w:p w14:paraId="3EB3AAEE" w14:textId="77777777" w:rsidR="00421D9B" w:rsidRDefault="00421D9B">
      <w:pPr>
        <w:rPr>
          <w:rFonts w:ascii="Arial Narrow" w:eastAsia="Arial Narrow" w:hAnsi="Arial Narrow" w:cs="Arial Narrow"/>
          <w:sz w:val="16"/>
          <w:szCs w:val="16"/>
        </w:rPr>
      </w:pPr>
    </w:p>
    <w:p w14:paraId="0DB13811" w14:textId="77777777" w:rsidR="00421D9B" w:rsidRDefault="00421D9B">
      <w:pPr>
        <w:rPr>
          <w:rFonts w:ascii="Arial Narrow" w:eastAsia="Arial Narrow" w:hAnsi="Arial Narrow" w:cs="Arial Narrow"/>
          <w:sz w:val="16"/>
          <w:szCs w:val="16"/>
        </w:rPr>
      </w:pPr>
    </w:p>
    <w:p w14:paraId="62C0A237" w14:textId="77777777" w:rsidR="00421D9B" w:rsidRDefault="00421D9B">
      <w:pPr>
        <w:rPr>
          <w:rFonts w:ascii="Arial Narrow" w:eastAsia="Arial Narrow" w:hAnsi="Arial Narrow" w:cs="Arial Narrow"/>
          <w:sz w:val="16"/>
          <w:szCs w:val="16"/>
        </w:rPr>
      </w:pPr>
    </w:p>
    <w:p w14:paraId="131C011C" w14:textId="77777777" w:rsidR="00421D9B" w:rsidRDefault="00421D9B">
      <w:pPr>
        <w:rPr>
          <w:rFonts w:ascii="Arial Narrow" w:eastAsia="Arial Narrow" w:hAnsi="Arial Narrow" w:cs="Arial Narrow"/>
          <w:sz w:val="16"/>
          <w:szCs w:val="16"/>
        </w:rPr>
      </w:pPr>
    </w:p>
    <w:p w14:paraId="34633C94" w14:textId="77777777" w:rsidR="00421D9B" w:rsidRDefault="00421D9B">
      <w:pPr>
        <w:rPr>
          <w:rFonts w:ascii="Arial Narrow" w:eastAsia="Arial Narrow" w:hAnsi="Arial Narrow" w:cs="Arial Narrow"/>
          <w:sz w:val="16"/>
          <w:szCs w:val="16"/>
        </w:rPr>
      </w:pPr>
    </w:p>
    <w:p w14:paraId="5E17D673" w14:textId="77777777" w:rsidR="00421D9B" w:rsidRDefault="00421D9B">
      <w:pPr>
        <w:rPr>
          <w:rFonts w:ascii="Arial Narrow" w:eastAsia="Arial Narrow" w:hAnsi="Arial Narrow" w:cs="Arial Narrow"/>
          <w:sz w:val="16"/>
          <w:szCs w:val="16"/>
        </w:rPr>
      </w:pPr>
    </w:p>
    <w:p w14:paraId="538AEE11" w14:textId="77777777" w:rsidR="00421D9B" w:rsidRDefault="00421D9B">
      <w:pPr>
        <w:rPr>
          <w:rFonts w:ascii="Arial Narrow" w:eastAsia="Arial Narrow" w:hAnsi="Arial Narrow" w:cs="Arial Narrow"/>
          <w:sz w:val="16"/>
          <w:szCs w:val="16"/>
        </w:rPr>
      </w:pPr>
    </w:p>
    <w:p w14:paraId="13DBD86C" w14:textId="77777777" w:rsidR="00421D9B" w:rsidRDefault="00421D9B">
      <w:pPr>
        <w:spacing w:before="105"/>
        <w:ind w:left="7720"/>
        <w:rPr>
          <w:rFonts w:ascii="Arial Narrow" w:eastAsia="Arial Narrow" w:hAnsi="Arial Narrow" w:cs="Arial Narrow"/>
          <w:sz w:val="16"/>
          <w:szCs w:val="16"/>
        </w:rPr>
      </w:pPr>
      <w:r>
        <w:rPr>
          <w:rFonts w:ascii="Arial Narrow"/>
          <w:spacing w:val="-1"/>
          <w:sz w:val="16"/>
        </w:rPr>
        <w:t>HSLS</w:t>
      </w:r>
      <w:proofErr w:type="gramStart"/>
      <w:r>
        <w:rPr>
          <w:rFonts w:ascii="Arial Narrow"/>
          <w:spacing w:val="-1"/>
          <w:sz w:val="16"/>
        </w:rPr>
        <w:t>:09</w:t>
      </w:r>
      <w:proofErr w:type="gramEnd"/>
      <w:r>
        <w:rPr>
          <w:rFonts w:ascii="Arial Narrow"/>
          <w:spacing w:val="-2"/>
          <w:sz w:val="16"/>
        </w:rPr>
        <w:t xml:space="preserve"> </w:t>
      </w:r>
      <w:r>
        <w:rPr>
          <w:rFonts w:ascii="Arial Narrow"/>
          <w:sz w:val="16"/>
        </w:rPr>
        <w:t>2013</w:t>
      </w:r>
      <w:r>
        <w:rPr>
          <w:rFonts w:ascii="Arial Narrow"/>
          <w:spacing w:val="-2"/>
          <w:sz w:val="16"/>
        </w:rPr>
        <w:t xml:space="preserve"> </w:t>
      </w:r>
      <w:r>
        <w:rPr>
          <w:rFonts w:ascii="Arial Narrow"/>
          <w:spacing w:val="-1"/>
          <w:sz w:val="16"/>
        </w:rPr>
        <w:t>UPDATE</w:t>
      </w:r>
      <w:r>
        <w:rPr>
          <w:rFonts w:ascii="Arial Narrow"/>
          <w:spacing w:val="-2"/>
          <w:sz w:val="16"/>
        </w:rPr>
        <w:t xml:space="preserve"> </w:t>
      </w:r>
      <w:r>
        <w:rPr>
          <w:rFonts w:ascii="Arial Narrow"/>
          <w:spacing w:val="-1"/>
          <w:sz w:val="16"/>
        </w:rPr>
        <w:t>AND</w:t>
      </w:r>
      <w:r>
        <w:rPr>
          <w:rFonts w:ascii="Arial Narrow"/>
          <w:sz w:val="16"/>
        </w:rPr>
        <w:t xml:space="preserve"> </w:t>
      </w:r>
      <w:r>
        <w:rPr>
          <w:rFonts w:ascii="Arial Narrow"/>
          <w:spacing w:val="-1"/>
          <w:sz w:val="16"/>
        </w:rPr>
        <w:t>HIGH</w:t>
      </w:r>
      <w:r>
        <w:rPr>
          <w:rFonts w:ascii="Arial Narrow"/>
          <w:sz w:val="16"/>
        </w:rPr>
        <w:t xml:space="preserve"> </w:t>
      </w:r>
      <w:r>
        <w:rPr>
          <w:rFonts w:ascii="Arial Narrow"/>
          <w:spacing w:val="-1"/>
          <w:sz w:val="16"/>
        </w:rPr>
        <w:t>SCHOOL</w:t>
      </w:r>
      <w:r>
        <w:rPr>
          <w:rFonts w:ascii="Arial Narrow"/>
          <w:spacing w:val="-2"/>
          <w:sz w:val="16"/>
        </w:rPr>
        <w:t xml:space="preserve"> </w:t>
      </w:r>
      <w:r>
        <w:rPr>
          <w:rFonts w:ascii="Arial Narrow"/>
          <w:spacing w:val="-1"/>
          <w:sz w:val="16"/>
        </w:rPr>
        <w:t>TRANSCRIPT</w:t>
      </w:r>
      <w:r>
        <w:rPr>
          <w:rFonts w:ascii="Arial Narrow"/>
          <w:sz w:val="16"/>
        </w:rPr>
        <w:t xml:space="preserve"> </w:t>
      </w:r>
      <w:r>
        <w:rPr>
          <w:rFonts w:ascii="Arial Narrow"/>
          <w:spacing w:val="-1"/>
          <w:sz w:val="16"/>
        </w:rPr>
        <w:t>DATA</w:t>
      </w:r>
      <w:r>
        <w:rPr>
          <w:rFonts w:ascii="Arial Narrow"/>
          <w:sz w:val="16"/>
        </w:rPr>
        <w:t xml:space="preserve"> </w:t>
      </w:r>
      <w:r>
        <w:rPr>
          <w:rFonts w:ascii="Arial Narrow"/>
          <w:spacing w:val="-1"/>
          <w:sz w:val="16"/>
        </w:rPr>
        <w:t>FILE</w:t>
      </w:r>
      <w:r>
        <w:rPr>
          <w:rFonts w:ascii="Arial Narrow"/>
          <w:spacing w:val="-3"/>
          <w:sz w:val="16"/>
        </w:rPr>
        <w:t xml:space="preserve"> </w:t>
      </w:r>
      <w:r>
        <w:rPr>
          <w:rFonts w:ascii="Arial Narrow"/>
          <w:spacing w:val="-1"/>
          <w:sz w:val="16"/>
        </w:rPr>
        <w:t>DOCUMENTATION</w:t>
      </w:r>
    </w:p>
    <w:p w14:paraId="740A5D54" w14:textId="77777777" w:rsidR="00421D9B" w:rsidRDefault="00421D9B">
      <w:pPr>
        <w:rPr>
          <w:rFonts w:ascii="Arial Narrow" w:eastAsia="Arial Narrow" w:hAnsi="Arial Narrow" w:cs="Arial Narrow"/>
          <w:sz w:val="16"/>
          <w:szCs w:val="16"/>
        </w:rPr>
        <w:sectPr w:rsidR="00421D9B">
          <w:footerReference w:type="default" r:id="rId13"/>
          <w:pgSz w:w="15840" w:h="12240" w:orient="landscape"/>
          <w:pgMar w:top="640" w:right="1220" w:bottom="280" w:left="1220" w:header="0" w:footer="0" w:gutter="0"/>
          <w:cols w:space="720"/>
        </w:sectPr>
      </w:pPr>
    </w:p>
    <w:p w14:paraId="1F4B7317" w14:textId="77777777" w:rsidR="00421D9B" w:rsidRDefault="00421D9B">
      <w:pPr>
        <w:spacing w:before="7"/>
        <w:rPr>
          <w:rFonts w:ascii="Arial Narrow" w:eastAsia="Arial Narrow" w:hAnsi="Arial Narrow" w:cs="Arial Narrow"/>
          <w:sz w:val="26"/>
          <w:szCs w:val="26"/>
        </w:rPr>
      </w:pPr>
    </w:p>
    <w:p w14:paraId="2C8B0D80" w14:textId="77777777" w:rsidR="00421D9B" w:rsidRPr="00421D9B" w:rsidRDefault="007C2812">
      <w:pPr>
        <w:pStyle w:val="BodyText"/>
        <w:spacing w:before="77" w:line="284" w:lineRule="auto"/>
        <w:ind w:left="840" w:right="569"/>
        <w:rPr>
          <w:b w:val="0"/>
        </w:rPr>
      </w:pPr>
      <w:r>
        <w:rPr>
          <w:b w:val="0"/>
        </w:rPr>
        <w:pict w14:anchorId="3BDEB303">
          <v:group id="_x0000_s1832" style="position:absolute;left:0;text-align:left;margin-left:100.35pt;margin-top:109.35pt;width:407.05pt;height:291.3pt;z-index:-251639808;mso-position-horizontal-relative:page" coordorigin="2007,2187" coordsize="8141,5826">
            <v:group id="_x0000_s1833" style="position:absolute;left:2052;top:2187;width:8064;height:999" coordorigin="2052,2187" coordsize="8064,999">
              <v:shape id="_x0000_s1834" style="position:absolute;left:2052;top:2187;width:8064;height:999" coordorigin="2052,2187" coordsize="8064,999" path="m2052,3185r8064,l10116,2187r-8064,l2052,3185xe" fillcolor="#09357d" stroked="f">
                <v:path arrowok="t"/>
              </v:shape>
            </v:group>
            <v:group id="_x0000_s1835" style="position:absolute;left:2160;top:2187;width:7848;height:372" coordorigin="2160,2187" coordsize="7848,372">
              <v:shape id="_x0000_s1836" style="position:absolute;left:2160;top:2187;width:7848;height:372" coordorigin="2160,2187" coordsize="7848,372" path="m2160,2559r7848,l10008,2187r-7848,l2160,2559xe" fillcolor="#09357d" stroked="f">
                <v:path arrowok="t"/>
              </v:shape>
            </v:group>
            <v:group id="_x0000_s1837" style="position:absolute;left:2160;top:2559;width:7848;height:255" coordorigin="2160,2559" coordsize="7848,255">
              <v:shape id="_x0000_s1838" style="position:absolute;left:2160;top:2559;width:7848;height:255" coordorigin="2160,2559" coordsize="7848,255" path="m2160,2813r7848,l10008,2559r-7848,l2160,2813xe" fillcolor="#09357d" stroked="f">
                <v:path arrowok="t"/>
              </v:shape>
            </v:group>
            <v:group id="_x0000_s1839" style="position:absolute;left:2160;top:2813;width:7848;height:372" coordorigin="2160,2813" coordsize="7848,372">
              <v:shape id="_x0000_s1840" style="position:absolute;left:2160;top:2813;width:7848;height:372" coordorigin="2160,2813" coordsize="7848,372" path="m2160,3185r7848,l10008,2813r-7848,l2160,3185xe" fillcolor="#09357d" stroked="f">
                <v:path arrowok="t"/>
              </v:shape>
            </v:group>
            <v:group id="_x0000_s1841" style="position:absolute;left:2052;top:3185;width:2148;height:696" coordorigin="2052,3185" coordsize="2148,696">
              <v:shape id="_x0000_s1842" style="position:absolute;left:2052;top:3185;width:2148;height:696" coordorigin="2052,3185" coordsize="2148,696" path="m2052,3881r2148,l4200,3185r-2148,l2052,3881xe" fillcolor="#edf1f8" stroked="f">
                <v:path arrowok="t"/>
              </v:shape>
            </v:group>
            <v:group id="_x0000_s1843" style="position:absolute;left:2160;top:3641;width:1932;height:240" coordorigin="2160,3641" coordsize="1932,240">
              <v:shape id="_x0000_s1844" style="position:absolute;left:2160;top:3641;width:1932;height:240" coordorigin="2160,3641" coordsize="1932,240" path="m2160,3881r1932,l4092,3641r-1932,l2160,3881xe" fillcolor="#edf1f8" stroked="f">
                <v:path arrowok="t"/>
              </v:shape>
            </v:group>
            <v:group id="_x0000_s1845" style="position:absolute;left:5640;top:3185;width:108;height:240" coordorigin="5640,3185" coordsize="108,240">
              <v:shape id="_x0000_s1846" style="position:absolute;left:5640;top:3185;width:108;height:240" coordorigin="5640,3185" coordsize="108,240" path="m5640,3425r108,l5748,3185r-108,l5640,3425xe" fillcolor="#edf1f8" stroked="f">
                <v:path arrowok="t"/>
              </v:shape>
            </v:group>
            <v:group id="_x0000_s1847" style="position:absolute;left:4200;top:3185;width:108;height:240" coordorigin="4200,3185" coordsize="108,240">
              <v:shape id="_x0000_s1848" style="position:absolute;left:4200;top:3185;width:108;height:240" coordorigin="4200,3185" coordsize="108,240" path="m4200,3425r108,l4308,3185r-108,l4200,3425xe" fillcolor="#edf1f8" stroked="f">
                <v:path arrowok="t"/>
              </v:shape>
            </v:group>
            <v:group id="_x0000_s1849" style="position:absolute;left:4308;top:3185;width:1332;height:240" coordorigin="4308,3185" coordsize="1332,240">
              <v:shape id="_x0000_s1850" style="position:absolute;left:4308;top:3185;width:1332;height:240" coordorigin="4308,3185" coordsize="1332,240" path="m4308,3425r1332,l5640,3185r-1332,l4308,3425xe" fillcolor="#edf1f8" stroked="f">
                <v:path arrowok="t"/>
              </v:shape>
            </v:group>
            <v:group id="_x0000_s1851" style="position:absolute;left:5748;top:3185;width:274;height:696" coordorigin="5748,3185" coordsize="274,696">
              <v:shape id="_x0000_s1852" style="position:absolute;left:5748;top:3185;width:274;height:696" coordorigin="5748,3185" coordsize="274,696" path="m5748,3881r274,l6022,3185r-274,l5748,3881xe" fillcolor="#edf1f8" stroked="f">
                <v:path arrowok="t"/>
              </v:shape>
            </v:group>
            <v:group id="_x0000_s1853" style="position:absolute;left:5885;top:3641;width:2;height:3536" coordorigin="5885,3641" coordsize="2,3536">
              <v:shape id="_x0000_s1854" style="position:absolute;left:5885;top:3641;width:2;height:3536" coordorigin="5885,3641" coordsize="0,3536" path="m5885,3641r,3536e" filled="f" strokecolor="#edf1f8" strokeweight="2.98pt">
                <v:path arrowok="t"/>
              </v:shape>
            </v:group>
            <v:group id="_x0000_s1855" style="position:absolute;left:7642;top:3185;width:108;height:240" coordorigin="7642,3185" coordsize="108,240">
              <v:shape id="_x0000_s1856" style="position:absolute;left:7642;top:3185;width:108;height:240" coordorigin="7642,3185" coordsize="108,240" path="m7642,3425r108,l7750,3185r-108,l7642,3425xe" fillcolor="#edf1f8" stroked="f">
                <v:path arrowok="t"/>
              </v:shape>
            </v:group>
            <v:group id="_x0000_s1857" style="position:absolute;left:6022;top:3185;width:108;height:240" coordorigin="6022,3185" coordsize="108,240">
              <v:shape id="_x0000_s1858" style="position:absolute;left:6022;top:3185;width:108;height:240" coordorigin="6022,3185" coordsize="108,240" path="m6022,3425r108,l6130,3185r-108,l6022,3425xe" fillcolor="#edf1f8" stroked="f">
                <v:path arrowok="t"/>
              </v:shape>
            </v:group>
            <v:group id="_x0000_s1859" style="position:absolute;left:6130;top:3185;width:1512;height:240" coordorigin="6130,3185" coordsize="1512,240">
              <v:shape id="_x0000_s1860" style="position:absolute;left:6130;top:3185;width:1512;height:240" coordorigin="6130,3185" coordsize="1512,240" path="m6130,3425r1512,l7642,3185r-1512,l6130,3425xe" fillcolor="#edf1f8" stroked="f">
                <v:path arrowok="t"/>
              </v:shape>
            </v:group>
            <v:group id="_x0000_s1861" style="position:absolute;left:7750;top:3185;width:274;height:696" coordorigin="7750,3185" coordsize="274,696">
              <v:shape id="_x0000_s1862" style="position:absolute;left:7750;top:3185;width:274;height:696" coordorigin="7750,3185" coordsize="274,696" path="m7750,3881r273,l8023,3185r-273,l7750,3881xe" fillcolor="#edf1f8" stroked="f">
                <v:path arrowok="t"/>
              </v:shape>
            </v:group>
            <v:group id="_x0000_s1863" style="position:absolute;left:7886;top:3641;width:2;height:240" coordorigin="7886,3641" coordsize="2,240">
              <v:shape id="_x0000_s1864" style="position:absolute;left:7886;top:3641;width:2;height:240" coordorigin="7886,3641" coordsize="0,240" path="m7886,3641r,240e" filled="f" strokecolor="#edf1f8" strokeweight="2.98pt">
                <v:path arrowok="t"/>
              </v:shape>
            </v:group>
            <v:group id="_x0000_s1865" style="position:absolute;left:10008;top:3185;width:108;height:240" coordorigin="10008,3185" coordsize="108,240">
              <v:shape id="_x0000_s1866" style="position:absolute;left:10008;top:3185;width:108;height:240" coordorigin="10008,3185" coordsize="108,240" path="m10008,3425r108,l10116,3185r-108,l10008,3425xe" fillcolor="#edf1f8" stroked="f">
                <v:path arrowok="t"/>
              </v:shape>
            </v:group>
            <v:group id="_x0000_s1867" style="position:absolute;left:8023;top:3185;width:108;height:240" coordorigin="8023,3185" coordsize="108,240">
              <v:shape id="_x0000_s1868" style="position:absolute;left:8023;top:3185;width:108;height:240" coordorigin="8023,3185" coordsize="108,240" path="m8023,3425r108,l8131,3185r-108,l8023,3425xe" fillcolor="#edf1f8" stroked="f">
                <v:path arrowok="t"/>
              </v:shape>
            </v:group>
            <v:group id="_x0000_s1869" style="position:absolute;left:8131;top:3185;width:1877;height:240" coordorigin="8131,3185" coordsize="1877,240">
              <v:shape id="_x0000_s1870" style="position:absolute;left:8131;top:3185;width:1877;height:240" coordorigin="8131,3185" coordsize="1877,240" path="m8131,3425r1877,l10008,3185r-1877,l8131,3425xe" fillcolor="#edf1f8" stroked="f">
                <v:path arrowok="t"/>
              </v:shape>
            </v:group>
            <v:group id="_x0000_s1871" style="position:absolute;left:4200;top:3440;width:821;height:442" coordorigin="4200,3440" coordsize="821,442">
              <v:shape id="_x0000_s1872" style="position:absolute;left:4200;top:3440;width:821;height:442" coordorigin="4200,3440" coordsize="821,442" path="m4200,3881r821,l5021,3440r-821,l4200,3881xe" fillcolor="#edf1f8" stroked="f">
                <v:path arrowok="t"/>
              </v:shape>
            </v:group>
            <v:group id="_x0000_s1873" style="position:absolute;left:4308;top:3641;width:605;height:240" coordorigin="4308,3641" coordsize="605,240">
              <v:shape id="_x0000_s1874" style="position:absolute;left:4308;top:3641;width:605;height:240" coordorigin="4308,3641" coordsize="605,240" path="m4308,3881r605,l4913,3641r-605,l4308,3881xe" fillcolor="#edf1f8" stroked="f">
                <v:path arrowok="t"/>
              </v:shape>
            </v:group>
            <v:group id="_x0000_s1875" style="position:absolute;left:5021;top:3440;width:728;height:442" coordorigin="5021,3440" coordsize="728,442">
              <v:shape id="_x0000_s1876" style="position:absolute;left:5021;top:3440;width:728;height:442" coordorigin="5021,3440" coordsize="728,442" path="m5021,3881r727,l5748,3440r-727,l5021,3881xe" fillcolor="#edf1f8" stroked="f">
                <v:path arrowok="t"/>
              </v:shape>
            </v:group>
            <v:group id="_x0000_s1877" style="position:absolute;left:5129;top:3641;width:512;height:240" coordorigin="5129,3641" coordsize="512,240">
              <v:shape id="_x0000_s1878" style="position:absolute;left:5129;top:3641;width:512;height:240" coordorigin="5129,3641" coordsize="512,240" path="m5129,3881r511,l5640,3641r-511,l5129,3881xe" fillcolor="#edf1f8" stroked="f">
                <v:path arrowok="t"/>
              </v:shape>
            </v:group>
            <v:group id="_x0000_s1879" style="position:absolute;left:6022;top:3440;width:917;height:442" coordorigin="6022,3440" coordsize="917,442">
              <v:shape id="_x0000_s1880" style="position:absolute;left:6022;top:3440;width:917;height:442" coordorigin="6022,3440" coordsize="917,442" path="m6022,3881r916,l6938,3440r-916,l6022,3881xe" fillcolor="#edf1f8" stroked="f">
                <v:path arrowok="t"/>
              </v:shape>
            </v:group>
            <v:group id="_x0000_s1881" style="position:absolute;left:6130;top:3641;width:701;height:240" coordorigin="6130,3641" coordsize="701,240">
              <v:shape id="_x0000_s1882" style="position:absolute;left:6130;top:3641;width:701;height:240" coordorigin="6130,3641" coordsize="701,240" path="m6130,3881r700,l6830,3641r-700,l6130,3881xe" fillcolor="#edf1f8" stroked="f">
                <v:path arrowok="t"/>
              </v:shape>
            </v:group>
            <v:group id="_x0000_s1883" style="position:absolute;left:6938;top:3440;width:812;height:442" coordorigin="6938,3440" coordsize="812,442">
              <v:shape id="_x0000_s1884" style="position:absolute;left:6938;top:3440;width:812;height:442" coordorigin="6938,3440" coordsize="812,442" path="m6938,3881r812,l7750,3440r-812,l6938,3881xe" fillcolor="#edf1f8" stroked="f">
                <v:path arrowok="t"/>
              </v:shape>
            </v:group>
            <v:group id="_x0000_s1885" style="position:absolute;left:7046;top:3440;width:596;height:221" coordorigin="7046,3440" coordsize="596,221">
              <v:shape id="_x0000_s1886" style="position:absolute;left:7046;top:3440;width:596;height:221" coordorigin="7046,3440" coordsize="596,221" path="m7046,3661r596,l7642,3440r-596,l7046,3661xe" fillcolor="#edf1f8" stroked="f">
                <v:path arrowok="t"/>
              </v:shape>
            </v:group>
            <v:group id="_x0000_s1887" style="position:absolute;left:7046;top:3661;width:596;height:221" coordorigin="7046,3661" coordsize="596,221">
              <v:shape id="_x0000_s1888" style="position:absolute;left:7046;top:3661;width:596;height:221" coordorigin="7046,3661" coordsize="596,221" path="m7046,3881r596,l7642,3661r-596,l7046,3881xe" fillcolor="#edf1f8" stroked="f">
                <v:path arrowok="t"/>
              </v:shape>
            </v:group>
            <v:group id="_x0000_s1889" style="position:absolute;left:8023;top:3440;width:699;height:442" coordorigin="8023,3440" coordsize="699,442">
              <v:shape id="_x0000_s1890" style="position:absolute;left:8023;top:3440;width:699;height:442" coordorigin="8023,3440" coordsize="699,442" path="m8023,3881r699,l8722,3440r-699,l8023,3881xe" fillcolor="#edf1f8" stroked="f">
                <v:path arrowok="t"/>
              </v:shape>
            </v:group>
            <v:group id="_x0000_s1891" style="position:absolute;left:8131;top:3641;width:483;height:240" coordorigin="8131,3641" coordsize="483,240">
              <v:shape id="_x0000_s1892" style="position:absolute;left:8131;top:3641;width:483;height:240" coordorigin="8131,3641" coordsize="483,240" path="m8131,3881r483,l8614,3641r-483,l8131,3881xe" fillcolor="#edf1f8" stroked="f">
                <v:path arrowok="t"/>
              </v:shape>
            </v:group>
            <v:group id="_x0000_s1893" style="position:absolute;left:8722;top:3440;width:759;height:442" coordorigin="8722,3440" coordsize="759,442">
              <v:shape id="_x0000_s1894" style="position:absolute;left:8722;top:3440;width:759;height:442" coordorigin="8722,3440" coordsize="759,442" path="m8722,3881r758,l9480,3440r-758,l8722,3881xe" fillcolor="#edf1f8" stroked="f">
                <v:path arrowok="t"/>
              </v:shape>
            </v:group>
            <v:group id="_x0000_s1895" style="position:absolute;left:8830;top:3641;width:543;height:240" coordorigin="8830,3641" coordsize="543,240">
              <v:shape id="_x0000_s1896" style="position:absolute;left:8830;top:3641;width:543;height:240" coordorigin="8830,3641" coordsize="543,240" path="m8830,3881r542,l9372,3641r-542,l8830,3881xe" fillcolor="#edf1f8" stroked="f">
                <v:path arrowok="t"/>
              </v:shape>
            </v:group>
            <v:group id="_x0000_s1897" style="position:absolute;left:9480;top:3440;width:636;height:442" coordorigin="9480,3440" coordsize="636,442">
              <v:shape id="_x0000_s1898" style="position:absolute;left:9480;top:3440;width:636;height:442" coordorigin="9480,3440" coordsize="636,442" path="m9480,3881r636,l10116,3440r-636,l9480,3881xe" fillcolor="#edf1f8" stroked="f">
                <v:path arrowok="t"/>
              </v:shape>
            </v:group>
            <v:group id="_x0000_s1899" style="position:absolute;left:9588;top:3641;width:420;height:240" coordorigin="9588,3641" coordsize="420,240">
              <v:shape id="_x0000_s1900" style="position:absolute;left:9588;top:3641;width:420;height:240" coordorigin="9588,3641" coordsize="420,240" path="m9588,3881r420,l10008,3641r-420,l9588,3881xe" fillcolor="#edf1f8" stroked="f">
                <v:path arrowok="t"/>
              </v:shape>
            </v:group>
            <v:group id="_x0000_s1901" style="position:absolute;left:4200;top:3433;width:1548;height:2" coordorigin="4200,3433" coordsize="1548,2">
              <v:shape id="_x0000_s1902" style="position:absolute;left:4200;top:3433;width:1548;height:2" coordorigin="4200,3433" coordsize="1548,0" path="m4200,3433r1548,e" filled="f" strokeweight=".82pt">
                <v:path arrowok="t"/>
              </v:shape>
            </v:group>
            <v:group id="_x0000_s1903" style="position:absolute;left:6022;top:3433;width:1728;height:2" coordorigin="6022,3433" coordsize="1728,2">
              <v:shape id="_x0000_s1904" style="position:absolute;left:6022;top:3433;width:1728;height:2" coordorigin="6022,3433" coordsize="1728,0" path="m6022,3433r1728,e" filled="f" strokeweight=".82pt">
                <v:path arrowok="t"/>
              </v:shape>
            </v:group>
            <v:group id="_x0000_s1905" style="position:absolute;left:8023;top:3433;width:2093;height:2" coordorigin="8023,3433" coordsize="2093,2">
              <v:shape id="_x0000_s1906" style="position:absolute;left:8023;top:3433;width:2093;height:2" coordorigin="8023,3433" coordsize="2093,0" path="m8023,3433r2093,e" filled="f" strokeweight=".82pt">
                <v:path arrowok="t"/>
              </v:shape>
            </v:group>
            <v:group id="_x0000_s1907" style="position:absolute;left:4092;top:3896;width:108;height:240" coordorigin="4092,3896" coordsize="108,240">
              <v:shape id="_x0000_s1908" style="position:absolute;left:4092;top:3896;width:108;height:240" coordorigin="4092,3896" coordsize="108,240" path="m4092,4136r108,l4200,3896r-108,l4092,4136xe" fillcolor="#edf1f8" stroked="f">
                <v:path arrowok="t"/>
              </v:shape>
            </v:group>
            <v:group id="_x0000_s1909" style="position:absolute;left:2052;top:3896;width:108;height:240" coordorigin="2052,3896" coordsize="108,240">
              <v:shape id="_x0000_s1910" style="position:absolute;left:2052;top:3896;width:108;height:240" coordorigin="2052,3896" coordsize="108,240" path="m2052,4136r108,l2160,3896r-108,l2052,4136xe" fillcolor="#edf1f8" stroked="f">
                <v:path arrowok="t"/>
              </v:shape>
            </v:group>
            <v:group id="_x0000_s1911" style="position:absolute;left:2160;top:3896;width:1932;height:240" coordorigin="2160,3896" coordsize="1932,240">
              <v:shape id="_x0000_s1912" style="position:absolute;left:2160;top:3896;width:1932;height:240" coordorigin="2160,3896" coordsize="1932,240" path="m2160,4136r1932,l4092,3896r-1932,l2160,4136xe" fillcolor="#edf1f8" stroked="f">
                <v:path arrowok="t"/>
              </v:shape>
            </v:group>
            <v:group id="_x0000_s1913" style="position:absolute;left:4913;top:3896;width:108;height:240" coordorigin="4913,3896" coordsize="108,240">
              <v:shape id="_x0000_s1914" style="position:absolute;left:4913;top:3896;width:108;height:240" coordorigin="4913,3896" coordsize="108,240" path="m4913,4136r108,l5021,3896r-108,l4913,4136xe" fillcolor="#edf1f8" stroked="f">
                <v:path arrowok="t"/>
              </v:shape>
            </v:group>
            <v:group id="_x0000_s1915" style="position:absolute;left:4200;top:3896;width:108;height:240" coordorigin="4200,3896" coordsize="108,240">
              <v:shape id="_x0000_s1916" style="position:absolute;left:4200;top:3896;width:108;height:240" coordorigin="4200,3896" coordsize="108,240" path="m4200,4136r108,l4308,3896r-108,l4200,4136xe" fillcolor="#edf1f8" stroked="f">
                <v:path arrowok="t"/>
              </v:shape>
            </v:group>
            <v:group id="_x0000_s1917" style="position:absolute;left:4308;top:3896;width:605;height:240" coordorigin="4308,3896" coordsize="605,240">
              <v:shape id="_x0000_s1918" style="position:absolute;left:4308;top:3896;width:605;height:240" coordorigin="4308,3896" coordsize="605,240" path="m4308,4136r605,l4913,3896r-605,l4308,4136xe" fillcolor="#edf1f8" stroked="f">
                <v:path arrowok="t"/>
              </v:shape>
            </v:group>
            <v:group id="_x0000_s1919" style="position:absolute;left:5640;top:3896;width:108;height:240" coordorigin="5640,3896" coordsize="108,240">
              <v:shape id="_x0000_s1920" style="position:absolute;left:5640;top:3896;width:108;height:240" coordorigin="5640,3896" coordsize="108,240" path="m5640,4136r108,l5748,3896r-108,l5640,4136xe" fillcolor="#edf1f8" stroked="f">
                <v:path arrowok="t"/>
              </v:shape>
            </v:group>
            <v:group id="_x0000_s1921" style="position:absolute;left:5021;top:3896;width:108;height:240" coordorigin="5021,3896" coordsize="108,240">
              <v:shape id="_x0000_s1922" style="position:absolute;left:5021;top:3896;width:108;height:240" coordorigin="5021,3896" coordsize="108,240" path="m5021,4136r108,l5129,3896r-108,l5021,4136xe" fillcolor="#edf1f8" stroked="f">
                <v:path arrowok="t"/>
              </v:shape>
            </v:group>
            <v:group id="_x0000_s1923" style="position:absolute;left:5129;top:3896;width:512;height:240" coordorigin="5129,3896" coordsize="512,240">
              <v:shape id="_x0000_s1924" style="position:absolute;left:5129;top:3896;width:512;height:240" coordorigin="5129,3896" coordsize="512,240" path="m5129,4136r511,l5640,3896r-511,l5129,4136xe" fillcolor="#edf1f8" stroked="f">
                <v:path arrowok="t"/>
              </v:shape>
            </v:group>
            <v:group id="_x0000_s1925" style="position:absolute;left:5748;top:3896;width:274;height:240" coordorigin="5748,3896" coordsize="274,240">
              <v:shape id="_x0000_s1926" style="position:absolute;left:5748;top:3896;width:274;height:240" coordorigin="5748,3896" coordsize="274,240" path="m5748,4136r274,l6022,3896r-274,l5748,4136xe" fillcolor="#edf1f8" stroked="f">
                <v:path arrowok="t"/>
              </v:shape>
            </v:group>
            <v:group id="_x0000_s1927" style="position:absolute;left:6022;top:3896;width:917;height:240" coordorigin="6022,3896" coordsize="917,240">
              <v:shape id="_x0000_s1928" style="position:absolute;left:6022;top:3896;width:917;height:240" coordorigin="6022,3896" coordsize="917,240" path="m6022,4136r916,l6938,3896r-916,l6022,4136xe" fillcolor="#edf1f8" stroked="f">
                <v:path arrowok="t"/>
              </v:shape>
            </v:group>
            <v:group id="_x0000_s1929" style="position:absolute;left:6938;top:3896;width:812;height:240" coordorigin="6938,3896" coordsize="812,240">
              <v:shape id="_x0000_s1930" style="position:absolute;left:6938;top:3896;width:812;height:240" coordorigin="6938,3896" coordsize="812,240" path="m6938,4136r812,l7750,3896r-812,l6938,4136xe" fillcolor="#edf1f8" stroked="f">
                <v:path arrowok="t"/>
              </v:shape>
            </v:group>
            <v:group id="_x0000_s1931" style="position:absolute;left:7750;top:3896;width:274;height:240" coordorigin="7750,3896" coordsize="274,240">
              <v:shape id="_x0000_s1932" style="position:absolute;left:7750;top:3896;width:274;height:240" coordorigin="7750,3896" coordsize="274,240" path="m7750,4136r273,l8023,3896r-273,l7750,4136xe" fillcolor="#edf1f8" stroked="f">
                <v:path arrowok="t"/>
              </v:shape>
            </v:group>
            <v:group id="_x0000_s1933" style="position:absolute;left:8023;top:3896;width:699;height:240" coordorigin="8023,3896" coordsize="699,240">
              <v:shape id="_x0000_s1934" style="position:absolute;left:8023;top:3896;width:699;height:240" coordorigin="8023,3896" coordsize="699,240" path="m8023,4136r699,l8722,3896r-699,l8023,4136xe" fillcolor="#edf1f8" stroked="f">
                <v:path arrowok="t"/>
              </v:shape>
            </v:group>
            <v:group id="_x0000_s1935" style="position:absolute;left:8722;top:3896;width:759;height:240" coordorigin="8722,3896" coordsize="759,240">
              <v:shape id="_x0000_s1936" style="position:absolute;left:8722;top:3896;width:759;height:240" coordorigin="8722,3896" coordsize="759,240" path="m8722,4136r758,l9480,3896r-758,l8722,4136xe" fillcolor="#edf1f8" stroked="f">
                <v:path arrowok="t"/>
              </v:shape>
            </v:group>
            <v:group id="_x0000_s1937" style="position:absolute;left:9480;top:3896;width:636;height:240" coordorigin="9480,3896" coordsize="636,240">
              <v:shape id="_x0000_s1938" style="position:absolute;left:9480;top:3896;width:636;height:240" coordorigin="9480,3896" coordsize="636,240" path="m9480,4136r636,l10116,3896r-636,l9480,4136xe" fillcolor="#edf1f8" stroked="f">
                <v:path arrowok="t"/>
              </v:shape>
            </v:group>
            <v:group id="_x0000_s1939" style="position:absolute;left:2052;top:3889;width:8064;height:2" coordorigin="2052,3889" coordsize="8064,2">
              <v:shape id="_x0000_s1940" style="position:absolute;left:2052;top:3889;width:8064;height:2" coordorigin="2052,3889" coordsize="8064,0" path="m2052,3889r8064,e" filled="f" strokeweight=".82pt">
                <v:path arrowok="t"/>
              </v:shape>
            </v:group>
            <v:group id="_x0000_s1941" style="position:absolute;left:4092;top:4136;width:108;height:240" coordorigin="4092,4136" coordsize="108,240">
              <v:shape id="_x0000_s1942" style="position:absolute;left:4092;top:4136;width:108;height:240" coordorigin="4092,4136" coordsize="108,240" path="m4092,4376r108,l4200,4136r-108,l4092,4376xe" fillcolor="#edf1f8" stroked="f">
                <v:path arrowok="t"/>
              </v:shape>
            </v:group>
            <v:group id="_x0000_s1943" style="position:absolute;left:2052;top:4136;width:108;height:240" coordorigin="2052,4136" coordsize="108,240">
              <v:shape id="_x0000_s1944" style="position:absolute;left:2052;top:4136;width:108;height:240" coordorigin="2052,4136" coordsize="108,240" path="m2052,4376r108,l2160,4136r-108,l2052,4376xe" fillcolor="#edf1f8" stroked="f">
                <v:path arrowok="t"/>
              </v:shape>
            </v:group>
            <v:group id="_x0000_s1945" style="position:absolute;left:2160;top:4136;width:1932;height:240" coordorigin="2160,4136" coordsize="1932,240">
              <v:shape id="_x0000_s1946" style="position:absolute;left:2160;top:4136;width:1932;height:240" coordorigin="2160,4136" coordsize="1932,240" path="m2160,4376r1932,l4092,4136r-1932,l2160,4376xe" fillcolor="#edf1f8" stroked="f">
                <v:path arrowok="t"/>
              </v:shape>
            </v:group>
            <v:group id="_x0000_s1947" style="position:absolute;left:4913;top:4136;width:108;height:240" coordorigin="4913,4136" coordsize="108,240">
              <v:shape id="_x0000_s1948" style="position:absolute;left:4913;top:4136;width:108;height:240" coordorigin="4913,4136" coordsize="108,240" path="m4913,4376r108,l5021,4136r-108,l4913,4376xe" fillcolor="#edf1f8" stroked="f">
                <v:path arrowok="t"/>
              </v:shape>
            </v:group>
            <v:group id="_x0000_s1949" style="position:absolute;left:4200;top:4136;width:108;height:240" coordorigin="4200,4136" coordsize="108,240">
              <v:shape id="_x0000_s1950" style="position:absolute;left:4200;top:4136;width:108;height:240" coordorigin="4200,4136" coordsize="108,240" path="m4200,4376r108,l4308,4136r-108,l4200,4376xe" fillcolor="#edf1f8" stroked="f">
                <v:path arrowok="t"/>
              </v:shape>
            </v:group>
            <v:group id="_x0000_s1951" style="position:absolute;left:4308;top:4136;width:605;height:240" coordorigin="4308,4136" coordsize="605,240">
              <v:shape id="_x0000_s1952" style="position:absolute;left:4308;top:4136;width:605;height:240" coordorigin="4308,4136" coordsize="605,240" path="m4308,4376r605,l4913,4136r-605,l4308,4376xe" fillcolor="#edf1f8" stroked="f">
                <v:path arrowok="t"/>
              </v:shape>
            </v:group>
            <v:group id="_x0000_s1953" style="position:absolute;left:5640;top:4136;width:108;height:240" coordorigin="5640,4136" coordsize="108,240">
              <v:shape id="_x0000_s1954" style="position:absolute;left:5640;top:4136;width:108;height:240" coordorigin="5640,4136" coordsize="108,240" path="m5640,4376r108,l5748,4136r-108,l5640,4376xe" fillcolor="#edf1f8" stroked="f">
                <v:path arrowok="t"/>
              </v:shape>
            </v:group>
            <v:group id="_x0000_s1955" style="position:absolute;left:5021;top:4136;width:108;height:240" coordorigin="5021,4136" coordsize="108,240">
              <v:shape id="_x0000_s1956" style="position:absolute;left:5021;top:4136;width:108;height:240" coordorigin="5021,4136" coordsize="108,240" path="m5021,4376r108,l5129,4136r-108,l5021,4376xe" fillcolor="#edf1f8" stroked="f">
                <v:path arrowok="t"/>
              </v:shape>
            </v:group>
            <v:group id="_x0000_s1957" style="position:absolute;left:5129;top:4136;width:512;height:240" coordorigin="5129,4136" coordsize="512,240">
              <v:shape id="_x0000_s1958" style="position:absolute;left:5129;top:4136;width:512;height:240" coordorigin="5129,4136" coordsize="512,240" path="m5129,4376r511,l5640,4136r-511,l5129,4376xe" fillcolor="#edf1f8" stroked="f">
                <v:path arrowok="t"/>
              </v:shape>
            </v:group>
            <v:group id="_x0000_s1959" style="position:absolute;left:5748;top:4136;width:274;height:240" coordorigin="5748,4136" coordsize="274,240">
              <v:shape id="_x0000_s1960" style="position:absolute;left:5748;top:4136;width:274;height:240" coordorigin="5748,4136" coordsize="274,240" path="m5748,4376r274,l6022,4136r-274,l5748,4376xe" fillcolor="#edf1f8" stroked="f">
                <v:path arrowok="t"/>
              </v:shape>
            </v:group>
            <v:group id="_x0000_s1961" style="position:absolute;left:6830;top:4136;width:108;height:240" coordorigin="6830,4136" coordsize="108,240">
              <v:shape id="_x0000_s1962" style="position:absolute;left:6830;top:4136;width:108;height:240" coordorigin="6830,4136" coordsize="108,240" path="m6830,4376r108,l6938,4136r-108,l6830,4376xe" fillcolor="#edf1f8" stroked="f">
                <v:path arrowok="t"/>
              </v:shape>
            </v:group>
            <v:group id="_x0000_s1963" style="position:absolute;left:6022;top:4136;width:108;height:240" coordorigin="6022,4136" coordsize="108,240">
              <v:shape id="_x0000_s1964" style="position:absolute;left:6022;top:4136;width:108;height:240" coordorigin="6022,4136" coordsize="108,240" path="m6022,4376r108,l6130,4136r-108,l6022,4376xe" fillcolor="#edf1f8" stroked="f">
                <v:path arrowok="t"/>
              </v:shape>
            </v:group>
            <v:group id="_x0000_s1965" style="position:absolute;left:6130;top:4136;width:701;height:240" coordorigin="6130,4136" coordsize="701,240">
              <v:shape id="_x0000_s1966" style="position:absolute;left:6130;top:4136;width:701;height:240" coordorigin="6130,4136" coordsize="701,240" path="m6130,4376r700,l6830,4136r-700,l6130,4376xe" fillcolor="#edf1f8" stroked="f">
                <v:path arrowok="t"/>
              </v:shape>
            </v:group>
            <v:group id="_x0000_s1967" style="position:absolute;left:7642;top:4136;width:109;height:240" coordorigin="7642,4136" coordsize="109,240">
              <v:shape id="_x0000_s1968" style="position:absolute;left:7642;top:4136;width:109;height:240" coordorigin="7642,4136" coordsize="109,240" path="m7642,4376r108,l7750,4136r-108,l7642,4376xe" fillcolor="#edf1f8" stroked="f">
                <v:path arrowok="t"/>
              </v:shape>
            </v:group>
            <v:group id="_x0000_s1969" style="position:absolute;left:6938;top:4136;width:108;height:240" coordorigin="6938,4136" coordsize="108,240">
              <v:shape id="_x0000_s1970" style="position:absolute;left:6938;top:4136;width:108;height:240" coordorigin="6938,4136" coordsize="108,240" path="m6938,4376r108,l7046,4136r-108,l6938,4376xe" fillcolor="#edf1f8" stroked="f">
                <v:path arrowok="t"/>
              </v:shape>
            </v:group>
            <v:group id="_x0000_s1971" style="position:absolute;left:7046;top:4136;width:596;height:240" coordorigin="7046,4136" coordsize="596,240">
              <v:shape id="_x0000_s1972" style="position:absolute;left:7046;top:4136;width:596;height:240" coordorigin="7046,4136" coordsize="596,240" path="m7046,4376r596,l7642,4136r-596,l7046,4376xe" fillcolor="#edf1f8" stroked="f">
                <v:path arrowok="t"/>
              </v:shape>
            </v:group>
            <v:group id="_x0000_s1973" style="position:absolute;left:7750;top:4136;width:274;height:240" coordorigin="7750,4136" coordsize="274,240">
              <v:shape id="_x0000_s1974" style="position:absolute;left:7750;top:4136;width:274;height:240" coordorigin="7750,4136" coordsize="274,240" path="m7750,4376r273,l8023,4136r-273,l7750,4376xe" fillcolor="#edf1f8" stroked="f">
                <v:path arrowok="t"/>
              </v:shape>
            </v:group>
            <v:group id="_x0000_s1975" style="position:absolute;left:7886;top:4136;width:2;height:3041" coordorigin="7886,4136" coordsize="2,3041">
              <v:shape id="_x0000_s1976" style="position:absolute;left:7886;top:4136;width:2;height:3041" coordorigin="7886,4136" coordsize="0,3041" path="m7886,4136r,3041e" filled="f" strokecolor="#edf1f8" strokeweight="2.98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977" type="#_x0000_t75" style="position:absolute;left:2052;top:4136;width:8064;height:3041">
                <v:imagedata r:id="rId14" o:title=""/>
              </v:shape>
            </v:group>
            <v:group id="_x0000_s1978" style="position:absolute;left:2052;top:7191;width:8064;height:761" coordorigin="2052,7191" coordsize="8064,761">
              <v:shape id="_x0000_s1979" style="position:absolute;left:2052;top:7191;width:8064;height:761" coordorigin="2052,7191" coordsize="8064,761" path="m2052,7952r8064,l10116,7191r-8064,l2052,7952xe" fillcolor="#edf1f8" stroked="f">
                <v:path arrowok="t"/>
              </v:shape>
            </v:group>
            <v:group id="_x0000_s1980" style="position:absolute;left:2160;top:7191;width:7848;height:221" coordorigin="2160,7191" coordsize="7848,221">
              <v:shape id="_x0000_s1981" style="position:absolute;left:2160;top:7191;width:7848;height:221" coordorigin="2160,7191" coordsize="7848,221" path="m2160,7412r7848,l10008,7191r-7848,l2160,7412xe" fillcolor="#edf1f8" stroked="f">
                <v:path arrowok="t"/>
              </v:shape>
            </v:group>
            <v:group id="_x0000_s1982" style="position:absolute;left:2160;top:7412;width:7848;height:180" coordorigin="2160,7412" coordsize="7848,180">
              <v:shape id="_x0000_s1983" style="position:absolute;left:2160;top:7412;width:7848;height:180" coordorigin="2160,7412" coordsize="7848,180" path="m2160,7592r7848,l10008,7412r-7848,l2160,7592xe" fillcolor="#edf1f8" stroked="f">
                <v:path arrowok="t"/>
              </v:shape>
            </v:group>
            <v:group id="_x0000_s1984" style="position:absolute;left:2160;top:7592;width:7848;height:180" coordorigin="2160,7592" coordsize="7848,180">
              <v:shape id="_x0000_s1985" style="position:absolute;left:2160;top:7592;width:7848;height:180" coordorigin="2160,7592" coordsize="7848,180" path="m2160,7772r7848,l10008,7592r-7848,l2160,7772xe" fillcolor="#edf1f8" stroked="f">
                <v:path arrowok="t"/>
              </v:shape>
            </v:group>
            <v:group id="_x0000_s1986" style="position:absolute;left:2160;top:7772;width:7848;height:180" coordorigin="2160,7772" coordsize="7848,180">
              <v:shape id="_x0000_s1987" style="position:absolute;left:2160;top:7772;width:7848;height:180" coordorigin="2160,7772" coordsize="7848,180" path="m2160,7952r7848,l10008,7772r-7848,l2160,7952xe" fillcolor="#edf1f8" stroked="f">
                <v:path arrowok="t"/>
              </v:shape>
            </v:group>
            <v:group id="_x0000_s1988" style="position:absolute;left:2052;top:7184;width:8064;height:2" coordorigin="2052,7184" coordsize="8064,2">
              <v:shape id="_x0000_s1989" style="position:absolute;left:2052;top:7184;width:8064;height:2" coordorigin="2052,7184" coordsize="8064,0" path="m2052,7184r8064,e" filled="f" strokeweight=".82pt">
                <v:path arrowok="t"/>
              </v:shape>
            </v:group>
            <v:group id="_x0000_s1990" style="position:absolute;left:2038;top:7982;width:8079;height:2" coordorigin="2038,7982" coordsize="8079,2">
              <v:shape id="_x0000_s1991" style="position:absolute;left:2038;top:7982;width:8079;height:2" coordorigin="2038,7982" coordsize="8079,0" path="m2038,7982r8078,e" filled="f" strokecolor="#06275e" strokeweight="3.1pt">
                <v:path arrowok="t"/>
              </v:shape>
              <v:shape id="_x0000_s1992" type="#_x0000_t202" style="position:absolute;left:2160;top:2352;width:730;height:200" filled="f" stroked="f">
                <v:textbox inset="0,0,0,0">
                  <w:txbxContent>
                    <w:p w14:paraId="7E753CD5" w14:textId="77777777" w:rsidR="007C2812" w:rsidRDefault="007C2812">
                      <w:pPr>
                        <w:spacing w:line="199" w:lineRule="exact"/>
                        <w:rPr>
                          <w:rFonts w:ascii="Arial" w:eastAsia="Arial" w:hAnsi="Arial" w:cs="Arial"/>
                          <w:sz w:val="20"/>
                          <w:szCs w:val="20"/>
                        </w:rPr>
                      </w:pPr>
                      <w:proofErr w:type="gramStart"/>
                      <w:r>
                        <w:rPr>
                          <w:rFonts w:ascii="Arial"/>
                          <w:b/>
                          <w:color w:val="FFFFFF"/>
                          <w:spacing w:val="-3"/>
                          <w:sz w:val="20"/>
                        </w:rPr>
                        <w:t>Table</w:t>
                      </w:r>
                      <w:r>
                        <w:rPr>
                          <w:rFonts w:ascii="Arial"/>
                          <w:b/>
                          <w:color w:val="FFFFFF"/>
                          <w:spacing w:val="-8"/>
                          <w:sz w:val="20"/>
                        </w:rPr>
                        <w:t xml:space="preserve"> </w:t>
                      </w:r>
                      <w:r>
                        <w:rPr>
                          <w:rFonts w:ascii="Arial"/>
                          <w:b/>
                          <w:color w:val="FFFFFF"/>
                          <w:spacing w:val="-1"/>
                          <w:sz w:val="20"/>
                        </w:rPr>
                        <w:t>7.</w:t>
                      </w:r>
                      <w:proofErr w:type="gramEnd"/>
                    </w:p>
                  </w:txbxContent>
                </v:textbox>
              </v:shape>
              <v:shape id="_x0000_s1993" type="#_x0000_t202" style="position:absolute;left:3384;top:2352;width:6200;height:706" filled="f" stroked="f">
                <v:textbox inset="0,0,0,0">
                  <w:txbxContent>
                    <w:p w14:paraId="41555960" w14:textId="77777777" w:rsidR="007C2812" w:rsidRDefault="007C2812">
                      <w:pPr>
                        <w:spacing w:line="204" w:lineRule="exact"/>
                        <w:ind w:hanging="1"/>
                        <w:rPr>
                          <w:rFonts w:ascii="Arial" w:eastAsia="Arial" w:hAnsi="Arial" w:cs="Arial"/>
                          <w:sz w:val="20"/>
                          <w:szCs w:val="20"/>
                        </w:rPr>
                      </w:pPr>
                      <w:r>
                        <w:rPr>
                          <w:rFonts w:ascii="Arial"/>
                          <w:b/>
                          <w:color w:val="FFFFFF"/>
                          <w:spacing w:val="-1"/>
                          <w:sz w:val="20"/>
                        </w:rPr>
                        <w:t>Percentage</w:t>
                      </w:r>
                      <w:r>
                        <w:rPr>
                          <w:rFonts w:ascii="Arial"/>
                          <w:b/>
                          <w:color w:val="FFFFFF"/>
                          <w:spacing w:val="-13"/>
                          <w:sz w:val="20"/>
                        </w:rPr>
                        <w:t xml:space="preserve"> </w:t>
                      </w:r>
                      <w:r>
                        <w:rPr>
                          <w:rFonts w:ascii="Arial"/>
                          <w:b/>
                          <w:color w:val="FFFFFF"/>
                          <w:sz w:val="20"/>
                        </w:rPr>
                        <w:t>of</w:t>
                      </w:r>
                      <w:r>
                        <w:rPr>
                          <w:rFonts w:ascii="Arial"/>
                          <w:b/>
                          <w:color w:val="FFFFFF"/>
                          <w:spacing w:val="-9"/>
                          <w:sz w:val="20"/>
                        </w:rPr>
                        <w:t xml:space="preserve"> </w:t>
                      </w:r>
                      <w:r>
                        <w:rPr>
                          <w:rFonts w:ascii="Arial"/>
                          <w:b/>
                          <w:color w:val="FFFFFF"/>
                          <w:spacing w:val="-1"/>
                          <w:sz w:val="20"/>
                        </w:rPr>
                        <w:t>completed</w:t>
                      </w:r>
                      <w:r>
                        <w:rPr>
                          <w:rFonts w:ascii="Arial"/>
                          <w:b/>
                          <w:color w:val="FFFFFF"/>
                          <w:spacing w:val="-10"/>
                          <w:sz w:val="20"/>
                        </w:rPr>
                        <w:t xml:space="preserve"> </w:t>
                      </w:r>
                      <w:r>
                        <w:rPr>
                          <w:rFonts w:ascii="Arial"/>
                          <w:b/>
                          <w:color w:val="FFFFFF"/>
                          <w:spacing w:val="-1"/>
                          <w:sz w:val="20"/>
                        </w:rPr>
                        <w:t>standard</w:t>
                      </w:r>
                      <w:r>
                        <w:rPr>
                          <w:rFonts w:ascii="Arial"/>
                          <w:b/>
                          <w:color w:val="FFFFFF"/>
                          <w:spacing w:val="-11"/>
                          <w:sz w:val="20"/>
                        </w:rPr>
                        <w:t xml:space="preserve"> </w:t>
                      </w:r>
                      <w:r>
                        <w:rPr>
                          <w:rFonts w:ascii="Arial"/>
                          <w:b/>
                          <w:color w:val="FFFFFF"/>
                          <w:spacing w:val="-1"/>
                          <w:sz w:val="20"/>
                        </w:rPr>
                        <w:t>questionnaires,</w:t>
                      </w:r>
                      <w:r>
                        <w:rPr>
                          <w:rFonts w:ascii="Arial"/>
                          <w:b/>
                          <w:color w:val="FFFFFF"/>
                          <w:spacing w:val="-11"/>
                          <w:sz w:val="20"/>
                        </w:rPr>
                        <w:t xml:space="preserve"> </w:t>
                      </w:r>
                      <w:r>
                        <w:rPr>
                          <w:rFonts w:ascii="Arial"/>
                          <w:b/>
                          <w:color w:val="FFFFFF"/>
                          <w:spacing w:val="-1"/>
                          <w:sz w:val="20"/>
                        </w:rPr>
                        <w:t>abbreviated</w:t>
                      </w:r>
                    </w:p>
                    <w:p w14:paraId="02528F78" w14:textId="77777777" w:rsidR="007C2812" w:rsidRDefault="007C2812">
                      <w:pPr>
                        <w:spacing w:before="22" w:line="265" w:lineRule="auto"/>
                        <w:rPr>
                          <w:rFonts w:ascii="Arial" w:eastAsia="Arial" w:hAnsi="Arial" w:cs="Arial"/>
                          <w:sz w:val="20"/>
                          <w:szCs w:val="20"/>
                        </w:rPr>
                      </w:pPr>
                      <w:proofErr w:type="gramStart"/>
                      <w:r>
                        <w:rPr>
                          <w:rFonts w:ascii="Arial"/>
                          <w:b/>
                          <w:color w:val="FFFFFF"/>
                          <w:spacing w:val="-1"/>
                          <w:sz w:val="20"/>
                        </w:rPr>
                        <w:t>questionnaires</w:t>
                      </w:r>
                      <w:proofErr w:type="gramEnd"/>
                      <w:r>
                        <w:rPr>
                          <w:rFonts w:ascii="Arial"/>
                          <w:b/>
                          <w:color w:val="FFFFFF"/>
                          <w:spacing w:val="-1"/>
                          <w:sz w:val="20"/>
                        </w:rPr>
                        <w:t>,</w:t>
                      </w:r>
                      <w:r>
                        <w:rPr>
                          <w:rFonts w:ascii="Arial"/>
                          <w:b/>
                          <w:color w:val="FFFFFF"/>
                          <w:spacing w:val="-10"/>
                          <w:sz w:val="20"/>
                        </w:rPr>
                        <w:t xml:space="preserve"> </w:t>
                      </w:r>
                      <w:r>
                        <w:rPr>
                          <w:rFonts w:ascii="Arial"/>
                          <w:b/>
                          <w:color w:val="FFFFFF"/>
                          <w:spacing w:val="1"/>
                          <w:sz w:val="20"/>
                        </w:rPr>
                        <w:t>by</w:t>
                      </w:r>
                      <w:r>
                        <w:rPr>
                          <w:rFonts w:ascii="Arial"/>
                          <w:b/>
                          <w:color w:val="FFFFFF"/>
                          <w:spacing w:val="-9"/>
                          <w:sz w:val="20"/>
                        </w:rPr>
                        <w:t xml:space="preserve"> </w:t>
                      </w:r>
                      <w:r>
                        <w:rPr>
                          <w:rFonts w:ascii="Arial"/>
                          <w:b/>
                          <w:color w:val="FFFFFF"/>
                          <w:spacing w:val="-1"/>
                          <w:sz w:val="20"/>
                        </w:rPr>
                        <w:t>respondent</w:t>
                      </w:r>
                      <w:r>
                        <w:rPr>
                          <w:rFonts w:ascii="Arial"/>
                          <w:b/>
                          <w:color w:val="FFFFFF"/>
                          <w:spacing w:val="-8"/>
                          <w:sz w:val="20"/>
                        </w:rPr>
                        <w:t xml:space="preserve"> </w:t>
                      </w:r>
                      <w:r>
                        <w:rPr>
                          <w:rFonts w:ascii="Arial"/>
                          <w:b/>
                          <w:color w:val="FFFFFF"/>
                          <w:spacing w:val="-1"/>
                          <w:sz w:val="20"/>
                        </w:rPr>
                        <w:t>type,</w:t>
                      </w:r>
                      <w:r>
                        <w:rPr>
                          <w:rFonts w:ascii="Arial"/>
                          <w:b/>
                          <w:color w:val="FFFFFF"/>
                          <w:spacing w:val="-8"/>
                          <w:sz w:val="20"/>
                        </w:rPr>
                        <w:t xml:space="preserve"> </w:t>
                      </w:r>
                      <w:r>
                        <w:rPr>
                          <w:rFonts w:ascii="Arial"/>
                          <w:b/>
                          <w:color w:val="FFFFFF"/>
                          <w:spacing w:val="-1"/>
                          <w:sz w:val="20"/>
                        </w:rPr>
                        <w:t>questionnaire</w:t>
                      </w:r>
                      <w:r>
                        <w:rPr>
                          <w:rFonts w:ascii="Arial"/>
                          <w:b/>
                          <w:color w:val="FFFFFF"/>
                          <w:spacing w:val="-7"/>
                          <w:sz w:val="20"/>
                        </w:rPr>
                        <w:t xml:space="preserve"> </w:t>
                      </w:r>
                      <w:r>
                        <w:rPr>
                          <w:rFonts w:ascii="Arial"/>
                          <w:b/>
                          <w:color w:val="FFFFFF"/>
                          <w:spacing w:val="-1"/>
                          <w:sz w:val="20"/>
                        </w:rPr>
                        <w:t>type,</w:t>
                      </w:r>
                      <w:r>
                        <w:rPr>
                          <w:rFonts w:ascii="Arial"/>
                          <w:b/>
                          <w:color w:val="FFFFFF"/>
                          <w:spacing w:val="-9"/>
                          <w:sz w:val="20"/>
                        </w:rPr>
                        <w:t xml:space="preserve"> </w:t>
                      </w:r>
                      <w:r>
                        <w:rPr>
                          <w:rFonts w:ascii="Arial"/>
                          <w:b/>
                          <w:color w:val="FFFFFF"/>
                          <w:spacing w:val="-1"/>
                          <w:sz w:val="20"/>
                        </w:rPr>
                        <w:t>and</w:t>
                      </w:r>
                      <w:r>
                        <w:rPr>
                          <w:rFonts w:ascii="Arial"/>
                          <w:b/>
                          <w:color w:val="FFFFFF"/>
                          <w:spacing w:val="-9"/>
                          <w:sz w:val="20"/>
                        </w:rPr>
                        <w:t xml:space="preserve"> </w:t>
                      </w:r>
                      <w:r>
                        <w:rPr>
                          <w:rFonts w:ascii="Arial"/>
                          <w:b/>
                          <w:color w:val="FFFFFF"/>
                          <w:sz w:val="20"/>
                        </w:rPr>
                        <w:t>data</w:t>
                      </w:r>
                      <w:r>
                        <w:rPr>
                          <w:rFonts w:ascii="Arial"/>
                          <w:b/>
                          <w:color w:val="FFFFFF"/>
                          <w:spacing w:val="79"/>
                          <w:w w:val="99"/>
                          <w:sz w:val="20"/>
                        </w:rPr>
                        <w:t xml:space="preserve"> </w:t>
                      </w:r>
                      <w:r>
                        <w:rPr>
                          <w:rFonts w:ascii="Arial"/>
                          <w:b/>
                          <w:color w:val="FFFFFF"/>
                          <w:spacing w:val="-1"/>
                          <w:sz w:val="20"/>
                        </w:rPr>
                        <w:t>collection</w:t>
                      </w:r>
                      <w:r>
                        <w:rPr>
                          <w:rFonts w:ascii="Arial"/>
                          <w:b/>
                          <w:color w:val="FFFFFF"/>
                          <w:spacing w:val="-10"/>
                          <w:sz w:val="20"/>
                        </w:rPr>
                        <w:t xml:space="preserve"> </w:t>
                      </w:r>
                      <w:r>
                        <w:rPr>
                          <w:rFonts w:ascii="Arial"/>
                          <w:b/>
                          <w:color w:val="FFFFFF"/>
                          <w:spacing w:val="-1"/>
                          <w:sz w:val="20"/>
                        </w:rPr>
                        <w:t>mode:</w:t>
                      </w:r>
                      <w:r>
                        <w:rPr>
                          <w:rFonts w:ascii="Arial"/>
                          <w:b/>
                          <w:color w:val="FFFFFF"/>
                          <w:spacing w:val="-8"/>
                          <w:sz w:val="20"/>
                        </w:rPr>
                        <w:t xml:space="preserve"> </w:t>
                      </w:r>
                      <w:r>
                        <w:rPr>
                          <w:rFonts w:ascii="Arial"/>
                          <w:b/>
                          <w:color w:val="FFFFFF"/>
                          <w:sz w:val="20"/>
                        </w:rPr>
                        <w:t>2013</w:t>
                      </w:r>
                    </w:p>
                  </w:txbxContent>
                </v:textbox>
              </v:shape>
              <v:shape id="_x0000_s1994" type="#_x0000_t202" style="position:absolute;left:4368;top:3240;width:1212;height:161" filled="f" stroked="f">
                <v:textbox inset="0,0,0,0">
                  <w:txbxContent>
                    <w:p w14:paraId="7C85A7D6" w14:textId="77777777" w:rsidR="007C2812" w:rsidRDefault="007C2812">
                      <w:pPr>
                        <w:spacing w:line="161" w:lineRule="exact"/>
                        <w:rPr>
                          <w:rFonts w:ascii="Arial" w:eastAsia="Arial" w:hAnsi="Arial" w:cs="Arial"/>
                          <w:sz w:val="16"/>
                          <w:szCs w:val="16"/>
                        </w:rPr>
                      </w:pPr>
                      <w:r>
                        <w:rPr>
                          <w:rFonts w:ascii="Arial"/>
                          <w:spacing w:val="-1"/>
                          <w:sz w:val="16"/>
                        </w:rPr>
                        <w:t>Respondent</w:t>
                      </w:r>
                      <w:r>
                        <w:rPr>
                          <w:rFonts w:ascii="Arial"/>
                          <w:spacing w:val="2"/>
                          <w:sz w:val="16"/>
                        </w:rPr>
                        <w:t xml:space="preserve"> </w:t>
                      </w:r>
                      <w:r>
                        <w:rPr>
                          <w:rFonts w:ascii="Arial"/>
                          <w:spacing w:val="-1"/>
                          <w:sz w:val="16"/>
                        </w:rPr>
                        <w:t>type</w:t>
                      </w:r>
                    </w:p>
                  </w:txbxContent>
                </v:textbox>
              </v:shape>
              <v:shape id="_x0000_s1995" type="#_x0000_t202" style="position:absolute;left:6391;top:3240;width:1251;height:413" filled="f" stroked="f">
                <v:textbox inset="0,0,0,0">
                  <w:txbxContent>
                    <w:p w14:paraId="35572167" w14:textId="77777777" w:rsidR="007C2812" w:rsidRDefault="007C2812">
                      <w:pPr>
                        <w:spacing w:line="164" w:lineRule="exact"/>
                        <w:rPr>
                          <w:rFonts w:ascii="Arial" w:eastAsia="Arial" w:hAnsi="Arial" w:cs="Arial"/>
                          <w:sz w:val="16"/>
                          <w:szCs w:val="16"/>
                        </w:rPr>
                      </w:pPr>
                      <w:r>
                        <w:rPr>
                          <w:rFonts w:ascii="Arial"/>
                          <w:spacing w:val="-1"/>
                          <w:sz w:val="16"/>
                        </w:rPr>
                        <w:t>Interview</w:t>
                      </w:r>
                      <w:r>
                        <w:rPr>
                          <w:rFonts w:ascii="Arial"/>
                          <w:spacing w:val="-3"/>
                          <w:sz w:val="16"/>
                        </w:rPr>
                        <w:t xml:space="preserve"> </w:t>
                      </w:r>
                      <w:r>
                        <w:rPr>
                          <w:rFonts w:ascii="Arial"/>
                          <w:spacing w:val="-1"/>
                          <w:sz w:val="16"/>
                        </w:rPr>
                        <w:t>type</w:t>
                      </w:r>
                    </w:p>
                    <w:p w14:paraId="6AA94488" w14:textId="77777777" w:rsidR="007C2812" w:rsidRDefault="007C2812">
                      <w:pPr>
                        <w:spacing w:before="68" w:line="181" w:lineRule="exact"/>
                        <w:ind w:left="707"/>
                        <w:rPr>
                          <w:rFonts w:ascii="Arial" w:eastAsia="Arial" w:hAnsi="Arial" w:cs="Arial"/>
                          <w:sz w:val="16"/>
                          <w:szCs w:val="16"/>
                        </w:rPr>
                      </w:pPr>
                      <w:proofErr w:type="spellStart"/>
                      <w:r>
                        <w:rPr>
                          <w:rFonts w:ascii="Arial"/>
                          <w:spacing w:val="-1"/>
                          <w:sz w:val="16"/>
                        </w:rPr>
                        <w:t>Abbrevi</w:t>
                      </w:r>
                      <w:proofErr w:type="spellEnd"/>
                    </w:p>
                  </w:txbxContent>
                </v:textbox>
              </v:shape>
              <v:shape id="_x0000_s1996" type="#_x0000_t202" style="position:absolute;left:8321;top:3240;width:1495;height:161" filled="f" stroked="f">
                <v:textbox inset="0,0,0,0">
                  <w:txbxContent>
                    <w:p w14:paraId="5A85ED35" w14:textId="77777777" w:rsidR="007C2812" w:rsidRDefault="007C2812">
                      <w:pPr>
                        <w:spacing w:line="161" w:lineRule="exact"/>
                        <w:rPr>
                          <w:rFonts w:ascii="Arial" w:eastAsia="Arial" w:hAnsi="Arial" w:cs="Arial"/>
                          <w:sz w:val="16"/>
                          <w:szCs w:val="16"/>
                        </w:rPr>
                      </w:pPr>
                      <w:r>
                        <w:rPr>
                          <w:rFonts w:ascii="Arial"/>
                          <w:spacing w:val="-1"/>
                          <w:sz w:val="16"/>
                        </w:rPr>
                        <w:t>Data</w:t>
                      </w:r>
                      <w:r>
                        <w:rPr>
                          <w:rFonts w:ascii="Arial"/>
                          <w:sz w:val="16"/>
                        </w:rPr>
                        <w:t xml:space="preserve"> </w:t>
                      </w:r>
                      <w:r>
                        <w:rPr>
                          <w:rFonts w:ascii="Arial"/>
                          <w:spacing w:val="-1"/>
                          <w:sz w:val="16"/>
                        </w:rPr>
                        <w:t>collection</w:t>
                      </w:r>
                      <w:r>
                        <w:rPr>
                          <w:rFonts w:ascii="Arial"/>
                          <w:spacing w:val="-2"/>
                          <w:sz w:val="16"/>
                        </w:rPr>
                        <w:t xml:space="preserve"> </w:t>
                      </w:r>
                      <w:r>
                        <w:rPr>
                          <w:rFonts w:ascii="Arial"/>
                          <w:spacing w:val="-1"/>
                          <w:sz w:val="16"/>
                        </w:rPr>
                        <w:t>mode</w:t>
                      </w:r>
                    </w:p>
                  </w:txbxContent>
                </v:textbox>
              </v:shape>
              <v:shape id="_x0000_s1997" type="#_x0000_t202" style="position:absolute;left:2160;top:3696;width:1762;height:1136" filled="f" stroked="f">
                <v:textbox inset="0,0,0,0">
                  <w:txbxContent>
                    <w:p w14:paraId="509D9ED6" w14:textId="77777777" w:rsidR="007C2812" w:rsidRDefault="007C2812">
                      <w:pPr>
                        <w:spacing w:line="164" w:lineRule="exact"/>
                        <w:rPr>
                          <w:rFonts w:ascii="Arial" w:eastAsia="Arial" w:hAnsi="Arial" w:cs="Arial"/>
                          <w:sz w:val="16"/>
                          <w:szCs w:val="16"/>
                        </w:rPr>
                      </w:pPr>
                      <w:r>
                        <w:rPr>
                          <w:rFonts w:ascii="Arial"/>
                          <w:spacing w:val="-1"/>
                          <w:sz w:val="16"/>
                        </w:rPr>
                        <w:t>Incentive</w:t>
                      </w:r>
                    </w:p>
                    <w:p w14:paraId="49E3490A" w14:textId="77777777" w:rsidR="007C2812" w:rsidRDefault="007C2812">
                      <w:pPr>
                        <w:spacing w:before="70" w:line="312" w:lineRule="auto"/>
                        <w:ind w:left="230" w:hanging="231"/>
                        <w:rPr>
                          <w:rFonts w:ascii="Arial" w:eastAsia="Arial" w:hAnsi="Arial" w:cs="Arial"/>
                          <w:sz w:val="16"/>
                          <w:szCs w:val="16"/>
                        </w:rPr>
                      </w:pPr>
                      <w:r>
                        <w:rPr>
                          <w:rFonts w:ascii="Arial"/>
                          <w:spacing w:val="-1"/>
                          <w:sz w:val="16"/>
                        </w:rPr>
                        <w:t>Both</w:t>
                      </w:r>
                      <w:r>
                        <w:rPr>
                          <w:rFonts w:ascii="Arial"/>
                          <w:sz w:val="16"/>
                        </w:rPr>
                        <w:t xml:space="preserve"> </w:t>
                      </w:r>
                      <w:r>
                        <w:rPr>
                          <w:rFonts w:ascii="Arial"/>
                          <w:spacing w:val="-1"/>
                          <w:sz w:val="16"/>
                        </w:rPr>
                        <w:t>questionnaire</w:t>
                      </w:r>
                      <w:r>
                        <w:rPr>
                          <w:rFonts w:ascii="Arial"/>
                          <w:spacing w:val="-2"/>
                          <w:sz w:val="16"/>
                        </w:rPr>
                        <w:t xml:space="preserve"> </w:t>
                      </w:r>
                      <w:r>
                        <w:rPr>
                          <w:rFonts w:ascii="Arial"/>
                          <w:spacing w:val="-1"/>
                          <w:sz w:val="16"/>
                        </w:rPr>
                        <w:t>types</w:t>
                      </w:r>
                      <w:r>
                        <w:rPr>
                          <w:rFonts w:ascii="Arial"/>
                          <w:spacing w:val="27"/>
                          <w:sz w:val="16"/>
                        </w:rPr>
                        <w:t xml:space="preserve"> </w:t>
                      </w:r>
                      <w:r>
                        <w:rPr>
                          <w:rFonts w:ascii="Arial"/>
                          <w:spacing w:val="-1"/>
                          <w:sz w:val="16"/>
                        </w:rPr>
                        <w:t>No</w:t>
                      </w:r>
                      <w:r>
                        <w:rPr>
                          <w:rFonts w:ascii="Arial"/>
                          <w:sz w:val="16"/>
                        </w:rPr>
                        <w:t xml:space="preserve"> </w:t>
                      </w:r>
                      <w:r>
                        <w:rPr>
                          <w:rFonts w:ascii="Arial"/>
                          <w:spacing w:val="-1"/>
                          <w:sz w:val="16"/>
                        </w:rPr>
                        <w:t>incentive</w:t>
                      </w:r>
                    </w:p>
                    <w:p w14:paraId="2F75E18C" w14:textId="77777777" w:rsidR="007C2812" w:rsidRDefault="007C2812">
                      <w:pPr>
                        <w:spacing w:before="1"/>
                        <w:ind w:left="230"/>
                        <w:rPr>
                          <w:rFonts w:ascii="Arial" w:eastAsia="Arial" w:hAnsi="Arial" w:cs="Arial"/>
                          <w:sz w:val="16"/>
                          <w:szCs w:val="16"/>
                        </w:rPr>
                      </w:pPr>
                      <w:r>
                        <w:rPr>
                          <w:rFonts w:ascii="Arial"/>
                          <w:spacing w:val="-1"/>
                          <w:sz w:val="16"/>
                        </w:rPr>
                        <w:t>Ever</w:t>
                      </w:r>
                      <w:r>
                        <w:rPr>
                          <w:rFonts w:ascii="Arial"/>
                          <w:sz w:val="16"/>
                        </w:rPr>
                        <w:t xml:space="preserve"> </w:t>
                      </w:r>
                      <w:r>
                        <w:rPr>
                          <w:rFonts w:ascii="Arial"/>
                          <w:spacing w:val="-1"/>
                          <w:sz w:val="16"/>
                        </w:rPr>
                        <w:t>dropout</w:t>
                      </w:r>
                    </w:p>
                    <w:p w14:paraId="585A7453" w14:textId="77777777" w:rsidR="007C2812" w:rsidRDefault="007C2812">
                      <w:pPr>
                        <w:spacing w:before="56" w:line="181" w:lineRule="exact"/>
                        <w:ind w:left="230"/>
                        <w:rPr>
                          <w:rFonts w:ascii="Arial" w:eastAsia="Arial" w:hAnsi="Arial" w:cs="Arial"/>
                          <w:sz w:val="16"/>
                          <w:szCs w:val="16"/>
                        </w:rPr>
                      </w:pPr>
                      <w:r>
                        <w:rPr>
                          <w:rFonts w:ascii="Arial"/>
                          <w:spacing w:val="-3"/>
                          <w:sz w:val="16"/>
                        </w:rPr>
                        <w:t>Targeted</w:t>
                      </w:r>
                    </w:p>
                  </w:txbxContent>
                </v:textbox>
              </v:shape>
              <v:shape id="_x0000_s1998" type="#_x0000_t202" style="position:absolute;left:4358;top:3696;width:1283;height:161" filled="f" stroked="f">
                <v:textbox inset="0,0,0,0">
                  <w:txbxContent>
                    <w:p w14:paraId="6A3CF446" w14:textId="77777777" w:rsidR="007C2812" w:rsidRDefault="007C2812">
                      <w:pPr>
                        <w:tabs>
                          <w:tab w:val="left" w:pos="811"/>
                        </w:tabs>
                        <w:spacing w:line="161" w:lineRule="exact"/>
                        <w:rPr>
                          <w:rFonts w:ascii="Arial" w:eastAsia="Arial" w:hAnsi="Arial" w:cs="Arial"/>
                          <w:sz w:val="16"/>
                          <w:szCs w:val="16"/>
                        </w:rPr>
                      </w:pPr>
                      <w:r>
                        <w:rPr>
                          <w:rFonts w:ascii="Arial"/>
                          <w:spacing w:val="-1"/>
                          <w:w w:val="95"/>
                          <w:sz w:val="16"/>
                        </w:rPr>
                        <w:t>Student</w:t>
                      </w:r>
                      <w:r>
                        <w:rPr>
                          <w:rFonts w:ascii="Arial"/>
                          <w:spacing w:val="-1"/>
                          <w:w w:val="95"/>
                          <w:sz w:val="16"/>
                        </w:rPr>
                        <w:tab/>
                      </w:r>
                      <w:r>
                        <w:rPr>
                          <w:rFonts w:ascii="Arial"/>
                          <w:spacing w:val="-1"/>
                          <w:sz w:val="16"/>
                        </w:rPr>
                        <w:t>Parent</w:t>
                      </w:r>
                    </w:p>
                  </w:txbxContent>
                </v:textbox>
              </v:shape>
              <v:shape id="_x0000_s1999" type="#_x0000_t202" style="position:absolute;left:6182;top:3696;width:651;height:161" filled="f" stroked="f">
                <v:textbox inset="0,0,0,0">
                  <w:txbxContent>
                    <w:p w14:paraId="647A7E30" w14:textId="77777777" w:rsidR="007C2812" w:rsidRDefault="007C2812">
                      <w:pPr>
                        <w:spacing w:line="161" w:lineRule="exact"/>
                        <w:rPr>
                          <w:rFonts w:ascii="Arial" w:eastAsia="Arial" w:hAnsi="Arial" w:cs="Arial"/>
                          <w:sz w:val="16"/>
                          <w:szCs w:val="16"/>
                        </w:rPr>
                      </w:pPr>
                      <w:r>
                        <w:rPr>
                          <w:rFonts w:ascii="Arial"/>
                          <w:spacing w:val="-1"/>
                          <w:sz w:val="16"/>
                        </w:rPr>
                        <w:t>Standard</w:t>
                      </w:r>
                    </w:p>
                  </w:txbxContent>
                </v:textbox>
              </v:shape>
              <v:shape id="_x0000_s2000" type="#_x0000_t202" style="position:absolute;left:7277;top:3694;width:365;height:161" filled="f" stroked="f">
                <v:textbox inset="0,0,0,0">
                  <w:txbxContent>
                    <w:p w14:paraId="4145762E" w14:textId="77777777" w:rsidR="007C2812" w:rsidRDefault="007C2812">
                      <w:pPr>
                        <w:spacing w:line="161" w:lineRule="exact"/>
                        <w:rPr>
                          <w:rFonts w:ascii="Arial" w:eastAsia="Arial" w:hAnsi="Arial" w:cs="Arial"/>
                          <w:sz w:val="16"/>
                          <w:szCs w:val="16"/>
                        </w:rPr>
                      </w:pPr>
                      <w:r>
                        <w:rPr>
                          <w:rFonts w:ascii="Arial"/>
                          <w:spacing w:val="-1"/>
                          <w:sz w:val="16"/>
                        </w:rPr>
                        <w:t>-</w:t>
                      </w:r>
                      <w:proofErr w:type="spellStart"/>
                      <w:r>
                        <w:rPr>
                          <w:rFonts w:ascii="Arial"/>
                          <w:spacing w:val="-1"/>
                          <w:sz w:val="16"/>
                        </w:rPr>
                        <w:t>ated</w:t>
                      </w:r>
                      <w:proofErr w:type="spellEnd"/>
                    </w:p>
                  </w:txbxContent>
                </v:textbox>
              </v:shape>
              <v:shape id="_x0000_s2001" type="#_x0000_t202" style="position:absolute;left:8285;top:3696;width:1726;height:161" filled="f" stroked="f">
                <v:textbox inset="0,0,0,0">
                  <w:txbxContent>
                    <w:p w14:paraId="6FEA8D3F" w14:textId="77777777" w:rsidR="007C2812" w:rsidRDefault="007C2812">
                      <w:pPr>
                        <w:tabs>
                          <w:tab w:val="left" w:pos="719"/>
                          <w:tab w:val="left" w:pos="1358"/>
                        </w:tabs>
                        <w:spacing w:line="161" w:lineRule="exact"/>
                        <w:rPr>
                          <w:rFonts w:ascii="Arial" w:eastAsia="Arial" w:hAnsi="Arial" w:cs="Arial"/>
                          <w:sz w:val="16"/>
                          <w:szCs w:val="16"/>
                        </w:rPr>
                      </w:pPr>
                      <w:r>
                        <w:rPr>
                          <w:rFonts w:ascii="Arial"/>
                          <w:sz w:val="16"/>
                        </w:rPr>
                        <w:t>Web</w:t>
                      </w:r>
                      <w:r>
                        <w:rPr>
                          <w:rFonts w:ascii="Arial"/>
                          <w:sz w:val="16"/>
                        </w:rPr>
                        <w:tab/>
                      </w:r>
                      <w:r>
                        <w:rPr>
                          <w:rFonts w:ascii="Arial"/>
                          <w:spacing w:val="-1"/>
                          <w:sz w:val="16"/>
                        </w:rPr>
                        <w:t>CATI</w:t>
                      </w:r>
                      <w:r>
                        <w:rPr>
                          <w:rFonts w:ascii="Arial"/>
                          <w:spacing w:val="-1"/>
                          <w:sz w:val="16"/>
                        </w:rPr>
                        <w:tab/>
                        <w:t>PAPI</w:t>
                      </w:r>
                    </w:p>
                  </w:txbxContent>
                </v:textbox>
              </v:shape>
              <v:shape id="_x0000_s2002" type="#_x0000_t202" style="position:absolute;left:4598;top:4190;width:313;height:641" filled="f" stroked="f">
                <v:textbox inset="0,0,0,0">
                  <w:txbxContent>
                    <w:p w14:paraId="02BDAC00" w14:textId="77777777" w:rsidR="007C2812" w:rsidRDefault="007C2812">
                      <w:pPr>
                        <w:spacing w:line="164" w:lineRule="exact"/>
                        <w:rPr>
                          <w:rFonts w:ascii="Arial" w:eastAsia="Arial" w:hAnsi="Arial" w:cs="Arial"/>
                          <w:sz w:val="16"/>
                          <w:szCs w:val="16"/>
                        </w:rPr>
                      </w:pPr>
                      <w:r>
                        <w:rPr>
                          <w:rFonts w:ascii="Arial"/>
                          <w:spacing w:val="-1"/>
                          <w:sz w:val="16"/>
                        </w:rPr>
                        <w:t>49.2</w:t>
                      </w:r>
                    </w:p>
                    <w:p w14:paraId="417C3698" w14:textId="77777777" w:rsidR="007C2812" w:rsidRDefault="007C2812">
                      <w:pPr>
                        <w:spacing w:before="56"/>
                        <w:rPr>
                          <w:rFonts w:ascii="Arial" w:eastAsia="Arial" w:hAnsi="Arial" w:cs="Arial"/>
                          <w:sz w:val="16"/>
                          <w:szCs w:val="16"/>
                        </w:rPr>
                      </w:pPr>
                      <w:r>
                        <w:rPr>
                          <w:rFonts w:ascii="Arial"/>
                          <w:spacing w:val="-1"/>
                          <w:sz w:val="16"/>
                        </w:rPr>
                        <w:t>60.9</w:t>
                      </w:r>
                    </w:p>
                    <w:p w14:paraId="554740B5" w14:textId="77777777" w:rsidR="007C2812" w:rsidRDefault="007C2812">
                      <w:pPr>
                        <w:spacing w:before="56" w:line="181" w:lineRule="exact"/>
                        <w:rPr>
                          <w:rFonts w:ascii="Arial" w:eastAsia="Arial" w:hAnsi="Arial" w:cs="Arial"/>
                          <w:sz w:val="16"/>
                          <w:szCs w:val="16"/>
                        </w:rPr>
                      </w:pPr>
                      <w:r>
                        <w:rPr>
                          <w:rFonts w:ascii="Arial"/>
                          <w:spacing w:val="-1"/>
                          <w:sz w:val="16"/>
                        </w:rPr>
                        <w:t>61.0</w:t>
                      </w:r>
                    </w:p>
                  </w:txbxContent>
                </v:textbox>
              </v:shape>
              <v:shape id="_x0000_s2003" type="#_x0000_t202" style="position:absolute;left:5328;top:4190;width:313;height:641" filled="f" stroked="f">
                <v:textbox inset="0,0,0,0">
                  <w:txbxContent>
                    <w:p w14:paraId="3903B48B" w14:textId="77777777" w:rsidR="007C2812" w:rsidRDefault="007C2812">
                      <w:pPr>
                        <w:spacing w:line="164" w:lineRule="exact"/>
                        <w:rPr>
                          <w:rFonts w:ascii="Arial" w:eastAsia="Arial" w:hAnsi="Arial" w:cs="Arial"/>
                          <w:sz w:val="16"/>
                          <w:szCs w:val="16"/>
                        </w:rPr>
                      </w:pPr>
                      <w:r>
                        <w:rPr>
                          <w:rFonts w:ascii="Arial"/>
                          <w:spacing w:val="-1"/>
                          <w:sz w:val="16"/>
                        </w:rPr>
                        <w:t>50.8</w:t>
                      </w:r>
                    </w:p>
                    <w:p w14:paraId="5E320FC9" w14:textId="77777777" w:rsidR="007C2812" w:rsidRDefault="007C2812">
                      <w:pPr>
                        <w:spacing w:before="56"/>
                        <w:rPr>
                          <w:rFonts w:ascii="Arial" w:eastAsia="Arial" w:hAnsi="Arial" w:cs="Arial"/>
                          <w:sz w:val="16"/>
                          <w:szCs w:val="16"/>
                        </w:rPr>
                      </w:pPr>
                      <w:r>
                        <w:rPr>
                          <w:rFonts w:ascii="Arial"/>
                          <w:spacing w:val="-1"/>
                          <w:sz w:val="16"/>
                        </w:rPr>
                        <w:t>39.1</w:t>
                      </w:r>
                    </w:p>
                    <w:p w14:paraId="41948350" w14:textId="77777777" w:rsidR="007C2812" w:rsidRDefault="007C2812">
                      <w:pPr>
                        <w:spacing w:before="56" w:line="181" w:lineRule="exact"/>
                        <w:rPr>
                          <w:rFonts w:ascii="Arial" w:eastAsia="Arial" w:hAnsi="Arial" w:cs="Arial"/>
                          <w:sz w:val="16"/>
                          <w:szCs w:val="16"/>
                        </w:rPr>
                      </w:pPr>
                      <w:r>
                        <w:rPr>
                          <w:rFonts w:ascii="Arial"/>
                          <w:spacing w:val="-1"/>
                          <w:sz w:val="16"/>
                        </w:rPr>
                        <w:t>39.0</w:t>
                      </w:r>
                    </w:p>
                  </w:txbxContent>
                </v:textbox>
              </v:shape>
              <v:shape id="_x0000_s2004" type="#_x0000_t202" style="position:absolute;left:6521;top:4190;width:313;height:641" filled="f" stroked="f">
                <v:textbox inset="0,0,0,0">
                  <w:txbxContent>
                    <w:p w14:paraId="003A2064" w14:textId="77777777" w:rsidR="007C2812" w:rsidRDefault="007C2812">
                      <w:pPr>
                        <w:spacing w:line="164" w:lineRule="exact"/>
                        <w:rPr>
                          <w:rFonts w:ascii="Arial" w:eastAsia="Arial" w:hAnsi="Arial" w:cs="Arial"/>
                          <w:sz w:val="16"/>
                          <w:szCs w:val="16"/>
                        </w:rPr>
                      </w:pPr>
                      <w:r>
                        <w:rPr>
                          <w:rFonts w:ascii="Arial"/>
                          <w:spacing w:val="-1"/>
                          <w:sz w:val="16"/>
                        </w:rPr>
                        <w:t>98.3</w:t>
                      </w:r>
                    </w:p>
                    <w:p w14:paraId="50F94683" w14:textId="77777777" w:rsidR="007C2812" w:rsidRDefault="007C2812">
                      <w:pPr>
                        <w:spacing w:before="56"/>
                        <w:rPr>
                          <w:rFonts w:ascii="Arial" w:eastAsia="Arial" w:hAnsi="Arial" w:cs="Arial"/>
                          <w:sz w:val="16"/>
                          <w:szCs w:val="16"/>
                        </w:rPr>
                      </w:pPr>
                      <w:r>
                        <w:rPr>
                          <w:rFonts w:ascii="Arial"/>
                          <w:spacing w:val="-1"/>
                          <w:sz w:val="16"/>
                        </w:rPr>
                        <w:t>95.9</w:t>
                      </w:r>
                    </w:p>
                    <w:p w14:paraId="0612F38D" w14:textId="77777777" w:rsidR="007C2812" w:rsidRDefault="007C2812">
                      <w:pPr>
                        <w:spacing w:before="56" w:line="181" w:lineRule="exact"/>
                        <w:rPr>
                          <w:rFonts w:ascii="Arial" w:eastAsia="Arial" w:hAnsi="Arial" w:cs="Arial"/>
                          <w:sz w:val="16"/>
                          <w:szCs w:val="16"/>
                        </w:rPr>
                      </w:pPr>
                      <w:r>
                        <w:rPr>
                          <w:rFonts w:ascii="Arial"/>
                          <w:spacing w:val="-1"/>
                          <w:sz w:val="16"/>
                        </w:rPr>
                        <w:t>84.1</w:t>
                      </w:r>
                    </w:p>
                  </w:txbxContent>
                </v:textbox>
              </v:shape>
              <v:shape id="_x0000_s2005" type="#_x0000_t202" style="position:absolute;left:7330;top:4190;width:313;height:641" filled="f" stroked="f">
                <v:textbox inset="0,0,0,0">
                  <w:txbxContent>
                    <w:p w14:paraId="095FC8A7" w14:textId="77777777" w:rsidR="007C2812" w:rsidRDefault="007C2812">
                      <w:pPr>
                        <w:spacing w:line="164" w:lineRule="exact"/>
                        <w:ind w:left="88"/>
                        <w:rPr>
                          <w:rFonts w:ascii="Arial" w:eastAsia="Arial" w:hAnsi="Arial" w:cs="Arial"/>
                          <w:sz w:val="16"/>
                          <w:szCs w:val="16"/>
                        </w:rPr>
                      </w:pPr>
                      <w:r>
                        <w:rPr>
                          <w:rFonts w:ascii="Arial"/>
                          <w:spacing w:val="-1"/>
                          <w:sz w:val="16"/>
                        </w:rPr>
                        <w:t>1.7</w:t>
                      </w:r>
                    </w:p>
                    <w:p w14:paraId="3AA17121" w14:textId="77777777" w:rsidR="007C2812" w:rsidRDefault="007C2812">
                      <w:pPr>
                        <w:spacing w:before="56"/>
                        <w:ind w:left="88"/>
                        <w:rPr>
                          <w:rFonts w:ascii="Arial" w:eastAsia="Arial" w:hAnsi="Arial" w:cs="Arial"/>
                          <w:sz w:val="16"/>
                          <w:szCs w:val="16"/>
                        </w:rPr>
                      </w:pPr>
                      <w:r>
                        <w:rPr>
                          <w:rFonts w:ascii="Arial"/>
                          <w:spacing w:val="-1"/>
                          <w:sz w:val="16"/>
                        </w:rPr>
                        <w:t>4.1</w:t>
                      </w:r>
                    </w:p>
                    <w:p w14:paraId="5E7DDD3F" w14:textId="77777777" w:rsidR="007C2812" w:rsidRDefault="007C2812">
                      <w:pPr>
                        <w:spacing w:before="56" w:line="181" w:lineRule="exact"/>
                        <w:rPr>
                          <w:rFonts w:ascii="Arial" w:eastAsia="Arial" w:hAnsi="Arial" w:cs="Arial"/>
                          <w:sz w:val="16"/>
                          <w:szCs w:val="16"/>
                        </w:rPr>
                      </w:pPr>
                      <w:r>
                        <w:rPr>
                          <w:rFonts w:ascii="Arial"/>
                          <w:spacing w:val="-1"/>
                          <w:sz w:val="16"/>
                        </w:rPr>
                        <w:t>15.9</w:t>
                      </w:r>
                    </w:p>
                  </w:txbxContent>
                </v:textbox>
              </v:shape>
              <v:shape id="_x0000_s2006" type="#_x0000_t202" style="position:absolute;left:8302;top:4190;width:313;height:641" filled="f" stroked="f">
                <v:textbox inset="0,0,0,0">
                  <w:txbxContent>
                    <w:p w14:paraId="441EB6E0" w14:textId="77777777" w:rsidR="007C2812" w:rsidRDefault="007C2812">
                      <w:pPr>
                        <w:spacing w:line="164" w:lineRule="exact"/>
                        <w:rPr>
                          <w:rFonts w:ascii="Arial" w:eastAsia="Arial" w:hAnsi="Arial" w:cs="Arial"/>
                          <w:sz w:val="16"/>
                          <w:szCs w:val="16"/>
                        </w:rPr>
                      </w:pPr>
                      <w:r>
                        <w:rPr>
                          <w:rFonts w:ascii="Arial"/>
                          <w:spacing w:val="-1"/>
                          <w:sz w:val="16"/>
                        </w:rPr>
                        <w:t>58.7</w:t>
                      </w:r>
                    </w:p>
                    <w:p w14:paraId="695A93B4" w14:textId="77777777" w:rsidR="007C2812" w:rsidRDefault="007C2812">
                      <w:pPr>
                        <w:spacing w:before="56"/>
                        <w:rPr>
                          <w:rFonts w:ascii="Arial" w:eastAsia="Arial" w:hAnsi="Arial" w:cs="Arial"/>
                          <w:sz w:val="16"/>
                          <w:szCs w:val="16"/>
                        </w:rPr>
                      </w:pPr>
                      <w:r>
                        <w:rPr>
                          <w:rFonts w:ascii="Arial"/>
                          <w:spacing w:val="-1"/>
                          <w:sz w:val="16"/>
                        </w:rPr>
                        <w:t>60.1</w:t>
                      </w:r>
                    </w:p>
                    <w:p w14:paraId="52E1428C" w14:textId="77777777" w:rsidR="007C2812" w:rsidRDefault="007C2812">
                      <w:pPr>
                        <w:spacing w:before="56" w:line="181" w:lineRule="exact"/>
                        <w:rPr>
                          <w:rFonts w:ascii="Arial" w:eastAsia="Arial" w:hAnsi="Arial" w:cs="Arial"/>
                          <w:sz w:val="16"/>
                          <w:szCs w:val="16"/>
                        </w:rPr>
                      </w:pPr>
                      <w:r>
                        <w:rPr>
                          <w:rFonts w:ascii="Arial"/>
                          <w:spacing w:val="-1"/>
                          <w:sz w:val="16"/>
                        </w:rPr>
                        <w:t>45.9</w:t>
                      </w:r>
                    </w:p>
                  </w:txbxContent>
                </v:textbox>
              </v:shape>
              <v:shape id="_x0000_s2007" type="#_x0000_t202" style="position:absolute;left:9058;top:4190;width:313;height:641" filled="f" stroked="f">
                <v:textbox inset="0,0,0,0">
                  <w:txbxContent>
                    <w:p w14:paraId="1A35BE10" w14:textId="77777777" w:rsidR="007C2812" w:rsidRDefault="007C2812">
                      <w:pPr>
                        <w:spacing w:line="164" w:lineRule="exact"/>
                        <w:rPr>
                          <w:rFonts w:ascii="Arial" w:eastAsia="Arial" w:hAnsi="Arial" w:cs="Arial"/>
                          <w:sz w:val="16"/>
                          <w:szCs w:val="16"/>
                        </w:rPr>
                      </w:pPr>
                      <w:r>
                        <w:rPr>
                          <w:rFonts w:ascii="Arial"/>
                          <w:spacing w:val="-1"/>
                          <w:sz w:val="16"/>
                        </w:rPr>
                        <w:t>41.0</w:t>
                      </w:r>
                    </w:p>
                    <w:p w14:paraId="1AC93D43" w14:textId="77777777" w:rsidR="007C2812" w:rsidRDefault="007C2812">
                      <w:pPr>
                        <w:spacing w:before="56"/>
                        <w:rPr>
                          <w:rFonts w:ascii="Arial" w:eastAsia="Arial" w:hAnsi="Arial" w:cs="Arial"/>
                          <w:sz w:val="16"/>
                          <w:szCs w:val="16"/>
                        </w:rPr>
                      </w:pPr>
                      <w:r>
                        <w:rPr>
                          <w:rFonts w:ascii="Arial"/>
                          <w:spacing w:val="-1"/>
                          <w:sz w:val="16"/>
                        </w:rPr>
                        <w:t>38.5</w:t>
                      </w:r>
                    </w:p>
                    <w:p w14:paraId="353FF7D3" w14:textId="77777777" w:rsidR="007C2812" w:rsidRDefault="007C2812">
                      <w:pPr>
                        <w:spacing w:before="56" w:line="181" w:lineRule="exact"/>
                        <w:rPr>
                          <w:rFonts w:ascii="Arial" w:eastAsia="Arial" w:hAnsi="Arial" w:cs="Arial"/>
                          <w:sz w:val="16"/>
                          <w:szCs w:val="16"/>
                        </w:rPr>
                      </w:pPr>
                      <w:r>
                        <w:rPr>
                          <w:rFonts w:ascii="Arial"/>
                          <w:spacing w:val="-1"/>
                          <w:sz w:val="16"/>
                        </w:rPr>
                        <w:t>51.1</w:t>
                      </w:r>
                    </w:p>
                  </w:txbxContent>
                </v:textbox>
              </v:shape>
              <v:shape id="_x0000_s2008" type="#_x0000_t202" style="position:absolute;left:9785;top:4190;width:224;height:641" filled="f" stroked="f">
                <v:textbox inset="0,0,0,0">
                  <w:txbxContent>
                    <w:p w14:paraId="65C7F926" w14:textId="77777777" w:rsidR="007C2812" w:rsidRDefault="007C2812">
                      <w:pPr>
                        <w:spacing w:line="164" w:lineRule="exact"/>
                        <w:rPr>
                          <w:rFonts w:ascii="Arial" w:eastAsia="Arial" w:hAnsi="Arial" w:cs="Arial"/>
                          <w:sz w:val="16"/>
                          <w:szCs w:val="16"/>
                        </w:rPr>
                      </w:pPr>
                      <w:r>
                        <w:rPr>
                          <w:rFonts w:ascii="Arial"/>
                          <w:spacing w:val="-1"/>
                          <w:sz w:val="16"/>
                        </w:rPr>
                        <w:t>0.3</w:t>
                      </w:r>
                    </w:p>
                    <w:p w14:paraId="43AE23B6" w14:textId="77777777" w:rsidR="007C2812" w:rsidRDefault="007C2812">
                      <w:pPr>
                        <w:spacing w:before="56"/>
                        <w:rPr>
                          <w:rFonts w:ascii="Arial" w:eastAsia="Arial" w:hAnsi="Arial" w:cs="Arial"/>
                          <w:sz w:val="16"/>
                          <w:szCs w:val="16"/>
                        </w:rPr>
                      </w:pPr>
                      <w:r>
                        <w:rPr>
                          <w:rFonts w:ascii="Arial"/>
                          <w:spacing w:val="-1"/>
                          <w:sz w:val="16"/>
                        </w:rPr>
                        <w:t>1.3</w:t>
                      </w:r>
                    </w:p>
                    <w:p w14:paraId="0A9CCF18" w14:textId="77777777" w:rsidR="007C2812" w:rsidRDefault="007C2812">
                      <w:pPr>
                        <w:spacing w:before="56" w:line="181" w:lineRule="exact"/>
                        <w:rPr>
                          <w:rFonts w:ascii="Arial" w:eastAsia="Arial" w:hAnsi="Arial" w:cs="Arial"/>
                          <w:sz w:val="16"/>
                          <w:szCs w:val="16"/>
                        </w:rPr>
                      </w:pPr>
                      <w:r>
                        <w:rPr>
                          <w:rFonts w:ascii="Arial"/>
                          <w:spacing w:val="-1"/>
                          <w:sz w:val="16"/>
                        </w:rPr>
                        <w:t>3.0</w:t>
                      </w:r>
                    </w:p>
                  </w:txbxContent>
                </v:textbox>
              </v:shape>
              <v:shape id="_x0000_s2009" type="#_x0000_t202" style="position:absolute;left:2160;top:5110;width:1657;height:161" filled="f" stroked="f">
                <v:textbox inset="0,0,0,0">
                  <w:txbxContent>
                    <w:p w14:paraId="6495C5B7" w14:textId="77777777" w:rsidR="007C2812" w:rsidRDefault="007C2812">
                      <w:pPr>
                        <w:spacing w:line="161" w:lineRule="exact"/>
                        <w:rPr>
                          <w:rFonts w:ascii="Arial" w:eastAsia="Arial" w:hAnsi="Arial" w:cs="Arial"/>
                          <w:sz w:val="16"/>
                          <w:szCs w:val="16"/>
                        </w:rPr>
                      </w:pPr>
                      <w:r>
                        <w:rPr>
                          <w:rFonts w:ascii="Arial"/>
                          <w:spacing w:val="-1"/>
                          <w:sz w:val="16"/>
                        </w:rPr>
                        <w:t>Standard</w:t>
                      </w:r>
                      <w:r>
                        <w:rPr>
                          <w:rFonts w:ascii="Arial"/>
                          <w:sz w:val="16"/>
                        </w:rPr>
                        <w:t xml:space="preserve"> </w:t>
                      </w:r>
                      <w:r>
                        <w:rPr>
                          <w:rFonts w:ascii="Arial"/>
                          <w:spacing w:val="-1"/>
                          <w:sz w:val="16"/>
                        </w:rPr>
                        <w:t>questionnaire</w:t>
                      </w:r>
                    </w:p>
                  </w:txbxContent>
                </v:textbox>
              </v:shape>
              <v:shape id="_x0000_s2010" type="#_x0000_t202" style="position:absolute;left:2160;top:6271;width:1861;height:161" filled="f" stroked="f">
                <v:textbox inset="0,0,0,0">
                  <w:txbxContent>
                    <w:p w14:paraId="7E0409F8" w14:textId="77777777" w:rsidR="007C2812" w:rsidRDefault="007C2812">
                      <w:pPr>
                        <w:spacing w:line="161" w:lineRule="exact"/>
                        <w:rPr>
                          <w:rFonts w:ascii="Arial" w:eastAsia="Arial" w:hAnsi="Arial" w:cs="Arial"/>
                          <w:sz w:val="16"/>
                          <w:szCs w:val="16"/>
                        </w:rPr>
                      </w:pPr>
                      <w:r>
                        <w:rPr>
                          <w:rFonts w:ascii="Arial"/>
                          <w:spacing w:val="-1"/>
                          <w:sz w:val="16"/>
                        </w:rPr>
                        <w:t>Abbreviated</w:t>
                      </w:r>
                      <w:r>
                        <w:rPr>
                          <w:rFonts w:ascii="Arial"/>
                          <w:sz w:val="16"/>
                        </w:rPr>
                        <w:t xml:space="preserve"> </w:t>
                      </w:r>
                      <w:r>
                        <w:rPr>
                          <w:rFonts w:ascii="Arial"/>
                          <w:spacing w:val="-1"/>
                          <w:sz w:val="16"/>
                        </w:rPr>
                        <w:t>questionnaire</w:t>
                      </w:r>
                    </w:p>
                  </w:txbxContent>
                </v:textbox>
              </v:shape>
              <v:shape id="_x0000_s2011" type="#_x0000_t202" style="position:absolute;left:2160;top:7253;width:7749;height:694" filled="f" stroked="f">
                <v:textbox inset="0,0,0,0">
                  <w:txbxContent>
                    <w:p w14:paraId="11914608" w14:textId="77777777" w:rsidR="007C2812" w:rsidRDefault="007C2812">
                      <w:pPr>
                        <w:spacing w:line="154" w:lineRule="exact"/>
                        <w:rPr>
                          <w:rFonts w:ascii="Arial" w:eastAsia="Arial" w:hAnsi="Arial" w:cs="Arial"/>
                          <w:sz w:val="15"/>
                          <w:szCs w:val="15"/>
                        </w:rPr>
                      </w:pPr>
                      <w:r>
                        <w:rPr>
                          <w:rFonts w:ascii="Arial" w:eastAsia="Arial" w:hAnsi="Arial" w:cs="Arial"/>
                          <w:sz w:val="15"/>
                          <w:szCs w:val="15"/>
                        </w:rPr>
                        <w:t>†</w:t>
                      </w:r>
                      <w:r>
                        <w:rPr>
                          <w:rFonts w:ascii="Arial" w:eastAsia="Arial" w:hAnsi="Arial" w:cs="Arial"/>
                          <w:spacing w:val="1"/>
                          <w:sz w:val="15"/>
                          <w:szCs w:val="15"/>
                        </w:rPr>
                        <w:t xml:space="preserve"> </w:t>
                      </w:r>
                      <w:r>
                        <w:rPr>
                          <w:rFonts w:ascii="Arial" w:eastAsia="Arial" w:hAnsi="Arial" w:cs="Arial"/>
                          <w:spacing w:val="-2"/>
                          <w:sz w:val="15"/>
                          <w:szCs w:val="15"/>
                        </w:rPr>
                        <w:t>Not</w:t>
                      </w:r>
                      <w:r>
                        <w:rPr>
                          <w:rFonts w:ascii="Arial" w:eastAsia="Arial" w:hAnsi="Arial" w:cs="Arial"/>
                          <w:spacing w:val="2"/>
                          <w:sz w:val="15"/>
                          <w:szCs w:val="15"/>
                        </w:rPr>
                        <w:t xml:space="preserve"> </w:t>
                      </w:r>
                      <w:r>
                        <w:rPr>
                          <w:rFonts w:ascii="Arial" w:eastAsia="Arial" w:hAnsi="Arial" w:cs="Arial"/>
                          <w:spacing w:val="-2"/>
                          <w:sz w:val="15"/>
                          <w:szCs w:val="15"/>
                        </w:rPr>
                        <w:t>applicable.</w:t>
                      </w:r>
                    </w:p>
                    <w:p w14:paraId="0D385D87" w14:textId="77777777" w:rsidR="007C2812" w:rsidRDefault="007C2812">
                      <w:pPr>
                        <w:spacing w:before="10"/>
                        <w:rPr>
                          <w:rFonts w:ascii="Arial" w:eastAsia="Arial" w:hAnsi="Arial" w:cs="Arial"/>
                          <w:sz w:val="15"/>
                          <w:szCs w:val="15"/>
                        </w:rPr>
                      </w:pPr>
                      <w:r>
                        <w:rPr>
                          <w:rFonts w:ascii="Arial"/>
                          <w:spacing w:val="-2"/>
                          <w:sz w:val="15"/>
                        </w:rPr>
                        <w:t>NOTE:</w:t>
                      </w:r>
                      <w:r>
                        <w:rPr>
                          <w:rFonts w:ascii="Arial"/>
                          <w:sz w:val="15"/>
                        </w:rPr>
                        <w:t xml:space="preserve"> </w:t>
                      </w:r>
                      <w:r>
                        <w:rPr>
                          <w:rFonts w:ascii="Arial"/>
                          <w:spacing w:val="-2"/>
                          <w:sz w:val="15"/>
                        </w:rPr>
                        <w:t>CATI</w:t>
                      </w:r>
                      <w:r>
                        <w:rPr>
                          <w:rFonts w:ascii="Arial"/>
                          <w:sz w:val="15"/>
                        </w:rPr>
                        <w:t xml:space="preserve"> =</w:t>
                      </w:r>
                      <w:r>
                        <w:rPr>
                          <w:rFonts w:ascii="Arial"/>
                          <w:spacing w:val="-1"/>
                          <w:sz w:val="15"/>
                        </w:rPr>
                        <w:t xml:space="preserve"> Computer-assisted</w:t>
                      </w:r>
                      <w:r>
                        <w:rPr>
                          <w:rFonts w:ascii="Arial"/>
                          <w:spacing w:val="-4"/>
                          <w:sz w:val="15"/>
                        </w:rPr>
                        <w:t xml:space="preserve"> </w:t>
                      </w:r>
                      <w:r>
                        <w:rPr>
                          <w:rFonts w:ascii="Arial"/>
                          <w:spacing w:val="-1"/>
                          <w:sz w:val="15"/>
                        </w:rPr>
                        <w:t>telephone</w:t>
                      </w:r>
                      <w:r>
                        <w:rPr>
                          <w:rFonts w:ascii="Arial"/>
                          <w:spacing w:val="1"/>
                          <w:sz w:val="15"/>
                        </w:rPr>
                        <w:t xml:space="preserve"> </w:t>
                      </w:r>
                      <w:r>
                        <w:rPr>
                          <w:rFonts w:ascii="Arial"/>
                          <w:spacing w:val="-2"/>
                          <w:sz w:val="15"/>
                        </w:rPr>
                        <w:t>interview.</w:t>
                      </w:r>
                      <w:r>
                        <w:rPr>
                          <w:rFonts w:ascii="Arial"/>
                          <w:spacing w:val="2"/>
                          <w:sz w:val="15"/>
                        </w:rPr>
                        <w:t xml:space="preserve"> </w:t>
                      </w:r>
                      <w:r>
                        <w:rPr>
                          <w:rFonts w:ascii="Arial"/>
                          <w:spacing w:val="-1"/>
                          <w:sz w:val="15"/>
                        </w:rPr>
                        <w:t>PAPI</w:t>
                      </w:r>
                      <w:r>
                        <w:rPr>
                          <w:rFonts w:ascii="Arial"/>
                          <w:spacing w:val="-3"/>
                          <w:sz w:val="15"/>
                        </w:rPr>
                        <w:t xml:space="preserve"> </w:t>
                      </w:r>
                      <w:r>
                        <w:rPr>
                          <w:rFonts w:ascii="Arial"/>
                          <w:sz w:val="15"/>
                        </w:rPr>
                        <w:t>=</w:t>
                      </w:r>
                      <w:r>
                        <w:rPr>
                          <w:rFonts w:ascii="Arial"/>
                          <w:spacing w:val="2"/>
                          <w:sz w:val="15"/>
                        </w:rPr>
                        <w:t xml:space="preserve"> </w:t>
                      </w:r>
                      <w:r>
                        <w:rPr>
                          <w:rFonts w:ascii="Arial"/>
                          <w:spacing w:val="-1"/>
                          <w:sz w:val="15"/>
                        </w:rPr>
                        <w:t xml:space="preserve">Pencil </w:t>
                      </w:r>
                      <w:r>
                        <w:rPr>
                          <w:rFonts w:ascii="Arial"/>
                          <w:spacing w:val="-2"/>
                          <w:sz w:val="15"/>
                        </w:rPr>
                        <w:t>and</w:t>
                      </w:r>
                      <w:r>
                        <w:rPr>
                          <w:rFonts w:ascii="Arial"/>
                          <w:spacing w:val="1"/>
                          <w:sz w:val="15"/>
                        </w:rPr>
                        <w:t xml:space="preserve"> </w:t>
                      </w:r>
                      <w:r>
                        <w:rPr>
                          <w:rFonts w:ascii="Arial"/>
                          <w:spacing w:val="-2"/>
                          <w:sz w:val="15"/>
                        </w:rPr>
                        <w:t>paper</w:t>
                      </w:r>
                      <w:r>
                        <w:rPr>
                          <w:rFonts w:ascii="Arial"/>
                          <w:spacing w:val="-1"/>
                          <w:sz w:val="15"/>
                        </w:rPr>
                        <w:t xml:space="preserve"> </w:t>
                      </w:r>
                      <w:r>
                        <w:rPr>
                          <w:rFonts w:ascii="Arial"/>
                          <w:spacing w:val="-2"/>
                          <w:sz w:val="15"/>
                        </w:rPr>
                        <w:t>interview.</w:t>
                      </w:r>
                    </w:p>
                    <w:p w14:paraId="4668B57F" w14:textId="77777777" w:rsidR="007C2812" w:rsidRDefault="007C2812">
                      <w:pPr>
                        <w:spacing w:before="7" w:line="250" w:lineRule="auto"/>
                        <w:rPr>
                          <w:rFonts w:ascii="Arial" w:eastAsia="Arial" w:hAnsi="Arial" w:cs="Arial"/>
                          <w:sz w:val="15"/>
                          <w:szCs w:val="15"/>
                        </w:rPr>
                      </w:pPr>
                      <w:r>
                        <w:rPr>
                          <w:rFonts w:ascii="Arial"/>
                          <w:spacing w:val="-2"/>
                          <w:sz w:val="15"/>
                        </w:rPr>
                        <w:t>SOURCE:</w:t>
                      </w:r>
                      <w:r>
                        <w:rPr>
                          <w:rFonts w:ascii="Arial"/>
                          <w:sz w:val="15"/>
                        </w:rPr>
                        <w:t xml:space="preserve"> </w:t>
                      </w:r>
                      <w:r>
                        <w:rPr>
                          <w:rFonts w:ascii="Arial"/>
                          <w:spacing w:val="-2"/>
                          <w:sz w:val="15"/>
                        </w:rPr>
                        <w:t>U.S.</w:t>
                      </w:r>
                      <w:r>
                        <w:rPr>
                          <w:rFonts w:ascii="Arial"/>
                          <w:sz w:val="15"/>
                        </w:rPr>
                        <w:t xml:space="preserve"> </w:t>
                      </w:r>
                      <w:r>
                        <w:rPr>
                          <w:rFonts w:ascii="Arial"/>
                          <w:spacing w:val="-2"/>
                          <w:sz w:val="15"/>
                        </w:rPr>
                        <w:t>Department</w:t>
                      </w:r>
                      <w:r>
                        <w:rPr>
                          <w:rFonts w:ascii="Arial"/>
                          <w:sz w:val="15"/>
                        </w:rPr>
                        <w:t xml:space="preserve"> </w:t>
                      </w:r>
                      <w:r>
                        <w:rPr>
                          <w:rFonts w:ascii="Arial"/>
                          <w:spacing w:val="-2"/>
                          <w:sz w:val="15"/>
                        </w:rPr>
                        <w:t>of</w:t>
                      </w:r>
                      <w:r>
                        <w:rPr>
                          <w:rFonts w:ascii="Arial"/>
                          <w:sz w:val="15"/>
                        </w:rPr>
                        <w:t xml:space="preserve"> </w:t>
                      </w:r>
                      <w:r>
                        <w:rPr>
                          <w:rFonts w:ascii="Arial"/>
                          <w:spacing w:val="-2"/>
                          <w:sz w:val="15"/>
                        </w:rPr>
                        <w:t>Education,</w:t>
                      </w:r>
                      <w:r>
                        <w:rPr>
                          <w:rFonts w:ascii="Arial"/>
                          <w:sz w:val="15"/>
                        </w:rPr>
                        <w:t xml:space="preserve"> </w:t>
                      </w:r>
                      <w:r>
                        <w:rPr>
                          <w:rFonts w:ascii="Arial"/>
                          <w:spacing w:val="-1"/>
                          <w:sz w:val="15"/>
                        </w:rPr>
                        <w:t>National Center</w:t>
                      </w:r>
                      <w:r>
                        <w:rPr>
                          <w:rFonts w:ascii="Arial"/>
                          <w:spacing w:val="-4"/>
                          <w:sz w:val="15"/>
                        </w:rPr>
                        <w:t xml:space="preserve"> </w:t>
                      </w:r>
                      <w:r>
                        <w:rPr>
                          <w:rFonts w:ascii="Arial"/>
                          <w:sz w:val="15"/>
                        </w:rPr>
                        <w:t>for</w:t>
                      </w:r>
                      <w:r>
                        <w:rPr>
                          <w:rFonts w:ascii="Arial"/>
                          <w:spacing w:val="-1"/>
                          <w:sz w:val="15"/>
                        </w:rPr>
                        <w:t xml:space="preserve"> </w:t>
                      </w:r>
                      <w:r>
                        <w:rPr>
                          <w:rFonts w:ascii="Arial"/>
                          <w:spacing w:val="-2"/>
                          <w:sz w:val="15"/>
                        </w:rPr>
                        <w:t xml:space="preserve">Education </w:t>
                      </w:r>
                      <w:r>
                        <w:rPr>
                          <w:rFonts w:ascii="Arial"/>
                          <w:spacing w:val="-1"/>
                          <w:sz w:val="15"/>
                        </w:rPr>
                        <w:t>Statistics.</w:t>
                      </w:r>
                      <w:r>
                        <w:rPr>
                          <w:rFonts w:ascii="Arial"/>
                          <w:spacing w:val="2"/>
                          <w:sz w:val="15"/>
                        </w:rPr>
                        <w:t xml:space="preserve"> </w:t>
                      </w:r>
                      <w:r>
                        <w:rPr>
                          <w:rFonts w:ascii="Arial"/>
                          <w:spacing w:val="-2"/>
                          <w:sz w:val="15"/>
                        </w:rPr>
                        <w:t>High</w:t>
                      </w:r>
                      <w:r>
                        <w:rPr>
                          <w:rFonts w:ascii="Arial"/>
                          <w:spacing w:val="-1"/>
                          <w:sz w:val="15"/>
                        </w:rPr>
                        <w:t xml:space="preserve"> School </w:t>
                      </w:r>
                      <w:r>
                        <w:rPr>
                          <w:rFonts w:ascii="Arial"/>
                          <w:spacing w:val="-2"/>
                          <w:sz w:val="15"/>
                        </w:rPr>
                        <w:t>Longitudinal</w:t>
                      </w:r>
                      <w:r>
                        <w:rPr>
                          <w:rFonts w:ascii="Arial"/>
                          <w:spacing w:val="-1"/>
                          <w:sz w:val="15"/>
                        </w:rPr>
                        <w:t xml:space="preserve"> Study</w:t>
                      </w:r>
                      <w:r>
                        <w:rPr>
                          <w:rFonts w:ascii="Arial"/>
                          <w:spacing w:val="-3"/>
                          <w:sz w:val="15"/>
                        </w:rPr>
                        <w:t xml:space="preserve"> </w:t>
                      </w:r>
                      <w:r>
                        <w:rPr>
                          <w:rFonts w:ascii="Arial"/>
                          <w:spacing w:val="-2"/>
                          <w:sz w:val="15"/>
                        </w:rPr>
                        <w:t>of</w:t>
                      </w:r>
                      <w:r>
                        <w:rPr>
                          <w:rFonts w:ascii="Arial"/>
                          <w:spacing w:val="103"/>
                          <w:sz w:val="15"/>
                        </w:rPr>
                        <w:t xml:space="preserve"> </w:t>
                      </w:r>
                      <w:r>
                        <w:rPr>
                          <w:rFonts w:ascii="Arial"/>
                          <w:spacing w:val="-1"/>
                          <w:sz w:val="15"/>
                        </w:rPr>
                        <w:t xml:space="preserve">2009 </w:t>
                      </w:r>
                      <w:r>
                        <w:rPr>
                          <w:rFonts w:ascii="Arial"/>
                          <w:spacing w:val="-2"/>
                          <w:sz w:val="15"/>
                        </w:rPr>
                        <w:t>(HSLS</w:t>
                      </w:r>
                      <w:proofErr w:type="gramStart"/>
                      <w:r>
                        <w:rPr>
                          <w:rFonts w:ascii="Arial"/>
                          <w:spacing w:val="-2"/>
                          <w:sz w:val="15"/>
                        </w:rPr>
                        <w:t>:09</w:t>
                      </w:r>
                      <w:proofErr w:type="gramEnd"/>
                      <w:r>
                        <w:rPr>
                          <w:rFonts w:ascii="Arial"/>
                          <w:spacing w:val="-2"/>
                          <w:sz w:val="15"/>
                        </w:rPr>
                        <w:t>)</w:t>
                      </w:r>
                      <w:r>
                        <w:rPr>
                          <w:rFonts w:ascii="Arial"/>
                          <w:spacing w:val="-1"/>
                          <w:sz w:val="15"/>
                        </w:rPr>
                        <w:t xml:space="preserve"> 2013 </w:t>
                      </w:r>
                      <w:r>
                        <w:rPr>
                          <w:rFonts w:ascii="Arial"/>
                          <w:spacing w:val="-2"/>
                          <w:sz w:val="15"/>
                        </w:rPr>
                        <w:t>Update.</w:t>
                      </w:r>
                    </w:p>
                  </w:txbxContent>
                </v:textbox>
              </v:shape>
            </v:group>
            <w10:wrap anchorx="page"/>
          </v:group>
        </w:pict>
      </w:r>
      <w:hyperlink w:anchor="_bookmark2" w:history="1">
        <w:r w:rsidR="00421D9B" w:rsidRPr="00421D9B">
          <w:rPr>
            <w:b w:val="0"/>
            <w:spacing w:val="-3"/>
          </w:rPr>
          <w:t>Table</w:t>
        </w:r>
        <w:r w:rsidR="00421D9B" w:rsidRPr="00421D9B">
          <w:rPr>
            <w:b w:val="0"/>
            <w:spacing w:val="-4"/>
          </w:rPr>
          <w:t xml:space="preserve"> </w:t>
        </w:r>
        <w:r w:rsidR="00421D9B" w:rsidRPr="00421D9B">
          <w:rPr>
            <w:b w:val="0"/>
          </w:rPr>
          <w:t>7</w:t>
        </w:r>
      </w:hyperlink>
      <w:r w:rsidR="00421D9B" w:rsidRPr="00421D9B">
        <w:rPr>
          <w:b w:val="0"/>
          <w:spacing w:val="-3"/>
        </w:rPr>
        <w:t xml:space="preserve"> </w:t>
      </w:r>
      <w:r w:rsidR="00421D9B" w:rsidRPr="00421D9B">
        <w:rPr>
          <w:b w:val="0"/>
          <w:spacing w:val="-1"/>
        </w:rPr>
        <w:t>shows</w:t>
      </w:r>
      <w:r w:rsidR="00421D9B" w:rsidRPr="00421D9B">
        <w:rPr>
          <w:b w:val="0"/>
          <w:spacing w:val="-5"/>
        </w:rPr>
        <w:t xml:space="preserve"> </w:t>
      </w:r>
      <w:r w:rsidR="00421D9B" w:rsidRPr="00421D9B">
        <w:rPr>
          <w:b w:val="0"/>
          <w:spacing w:val="-1"/>
        </w:rPr>
        <w:t>response</w:t>
      </w:r>
      <w:r w:rsidR="00421D9B" w:rsidRPr="00421D9B">
        <w:rPr>
          <w:b w:val="0"/>
          <w:spacing w:val="-3"/>
        </w:rPr>
        <w:t xml:space="preserve"> </w:t>
      </w:r>
      <w:r w:rsidR="00421D9B" w:rsidRPr="00421D9B">
        <w:rPr>
          <w:b w:val="0"/>
          <w:spacing w:val="-1"/>
        </w:rPr>
        <w:t>outcomes</w:t>
      </w:r>
      <w:r w:rsidR="00421D9B" w:rsidRPr="00421D9B">
        <w:rPr>
          <w:b w:val="0"/>
          <w:spacing w:val="-5"/>
        </w:rPr>
        <w:t xml:space="preserve"> </w:t>
      </w:r>
      <w:r w:rsidR="00421D9B" w:rsidRPr="00421D9B">
        <w:rPr>
          <w:b w:val="0"/>
          <w:spacing w:val="-1"/>
        </w:rPr>
        <w:t>for</w:t>
      </w:r>
      <w:r w:rsidR="00421D9B" w:rsidRPr="00421D9B">
        <w:rPr>
          <w:b w:val="0"/>
          <w:spacing w:val="-5"/>
        </w:rPr>
        <w:t xml:space="preserve"> </w:t>
      </w:r>
      <w:r w:rsidR="00421D9B" w:rsidRPr="00421D9B">
        <w:rPr>
          <w:b w:val="0"/>
          <w:spacing w:val="-1"/>
        </w:rPr>
        <w:t>standard</w:t>
      </w:r>
      <w:r w:rsidR="00421D9B" w:rsidRPr="00421D9B">
        <w:rPr>
          <w:b w:val="0"/>
          <w:spacing w:val="-3"/>
        </w:rPr>
        <w:t xml:space="preserve"> </w:t>
      </w:r>
      <w:r w:rsidR="00421D9B" w:rsidRPr="00421D9B">
        <w:rPr>
          <w:b w:val="0"/>
          <w:spacing w:val="-1"/>
        </w:rPr>
        <w:t>(full-length)</w:t>
      </w:r>
      <w:r w:rsidR="00421D9B" w:rsidRPr="00421D9B">
        <w:rPr>
          <w:b w:val="0"/>
          <w:spacing w:val="-4"/>
        </w:rPr>
        <w:t xml:space="preserve"> </w:t>
      </w:r>
      <w:r w:rsidR="00421D9B" w:rsidRPr="00421D9B">
        <w:rPr>
          <w:b w:val="0"/>
          <w:spacing w:val="-1"/>
        </w:rPr>
        <w:t>and</w:t>
      </w:r>
      <w:r w:rsidR="00421D9B" w:rsidRPr="00421D9B">
        <w:rPr>
          <w:b w:val="0"/>
          <w:spacing w:val="-3"/>
        </w:rPr>
        <w:t xml:space="preserve"> </w:t>
      </w:r>
      <w:r w:rsidR="00421D9B" w:rsidRPr="00421D9B">
        <w:rPr>
          <w:b w:val="0"/>
          <w:spacing w:val="-1"/>
        </w:rPr>
        <w:t>abbreviated</w:t>
      </w:r>
      <w:r w:rsidR="00421D9B" w:rsidRPr="00421D9B">
        <w:rPr>
          <w:b w:val="0"/>
          <w:spacing w:val="65"/>
        </w:rPr>
        <w:t xml:space="preserve"> </w:t>
      </w:r>
      <w:r w:rsidR="00421D9B" w:rsidRPr="00421D9B">
        <w:rPr>
          <w:b w:val="0"/>
          <w:spacing w:val="-1"/>
        </w:rPr>
        <w:t>questionnaires</w:t>
      </w:r>
      <w:r w:rsidR="00421D9B" w:rsidRPr="00421D9B">
        <w:rPr>
          <w:b w:val="0"/>
          <w:spacing w:val="-6"/>
        </w:rPr>
        <w:t xml:space="preserve"> </w:t>
      </w:r>
      <w:r w:rsidR="00421D9B" w:rsidRPr="00421D9B">
        <w:rPr>
          <w:b w:val="0"/>
          <w:spacing w:val="-1"/>
        </w:rPr>
        <w:t>by</w:t>
      </w:r>
      <w:r w:rsidR="00421D9B" w:rsidRPr="00421D9B">
        <w:rPr>
          <w:b w:val="0"/>
          <w:spacing w:val="-4"/>
        </w:rPr>
        <w:t xml:space="preserve"> </w:t>
      </w:r>
      <w:r w:rsidR="00421D9B" w:rsidRPr="00421D9B">
        <w:rPr>
          <w:b w:val="0"/>
          <w:spacing w:val="-1"/>
        </w:rPr>
        <w:t>student</w:t>
      </w:r>
      <w:r w:rsidR="00421D9B" w:rsidRPr="00421D9B">
        <w:rPr>
          <w:b w:val="0"/>
          <w:spacing w:val="-4"/>
        </w:rPr>
        <w:t xml:space="preserve"> </w:t>
      </w:r>
      <w:r w:rsidR="00421D9B" w:rsidRPr="00421D9B">
        <w:rPr>
          <w:b w:val="0"/>
          <w:spacing w:val="-1"/>
        </w:rPr>
        <w:t>and</w:t>
      </w:r>
      <w:r w:rsidR="00421D9B" w:rsidRPr="00421D9B">
        <w:rPr>
          <w:b w:val="0"/>
          <w:spacing w:val="-4"/>
        </w:rPr>
        <w:t xml:space="preserve"> </w:t>
      </w:r>
      <w:r w:rsidR="00421D9B" w:rsidRPr="00421D9B">
        <w:rPr>
          <w:b w:val="0"/>
          <w:spacing w:val="-1"/>
        </w:rPr>
        <w:t>parent</w:t>
      </w:r>
      <w:r w:rsidR="00421D9B" w:rsidRPr="00421D9B">
        <w:rPr>
          <w:b w:val="0"/>
          <w:spacing w:val="-5"/>
        </w:rPr>
        <w:t xml:space="preserve"> </w:t>
      </w:r>
      <w:r w:rsidR="00421D9B" w:rsidRPr="00421D9B">
        <w:rPr>
          <w:b w:val="0"/>
          <w:spacing w:val="-1"/>
        </w:rPr>
        <w:t>respondents</w:t>
      </w:r>
      <w:r w:rsidR="00421D9B" w:rsidRPr="00421D9B">
        <w:rPr>
          <w:b w:val="0"/>
          <w:spacing w:val="-5"/>
        </w:rPr>
        <w:t xml:space="preserve"> </w:t>
      </w:r>
      <w:r w:rsidR="00421D9B" w:rsidRPr="00421D9B">
        <w:rPr>
          <w:b w:val="0"/>
          <w:spacing w:val="-1"/>
        </w:rPr>
        <w:t>and</w:t>
      </w:r>
      <w:r w:rsidR="00421D9B" w:rsidRPr="00421D9B">
        <w:rPr>
          <w:b w:val="0"/>
          <w:spacing w:val="-4"/>
        </w:rPr>
        <w:t xml:space="preserve"> </w:t>
      </w:r>
      <w:r w:rsidR="00421D9B" w:rsidRPr="00421D9B">
        <w:rPr>
          <w:b w:val="0"/>
          <w:spacing w:val="-1"/>
        </w:rPr>
        <w:t>data</w:t>
      </w:r>
      <w:r w:rsidR="00421D9B" w:rsidRPr="00421D9B">
        <w:rPr>
          <w:b w:val="0"/>
          <w:spacing w:val="-4"/>
        </w:rPr>
        <w:t xml:space="preserve"> </w:t>
      </w:r>
      <w:r w:rsidR="00421D9B" w:rsidRPr="00421D9B">
        <w:rPr>
          <w:b w:val="0"/>
          <w:spacing w:val="-1"/>
        </w:rPr>
        <w:t>collection</w:t>
      </w:r>
      <w:r w:rsidR="00421D9B" w:rsidRPr="00421D9B">
        <w:rPr>
          <w:b w:val="0"/>
          <w:spacing w:val="-3"/>
        </w:rPr>
        <w:t xml:space="preserve"> </w:t>
      </w:r>
      <w:r w:rsidR="00421D9B" w:rsidRPr="00421D9B">
        <w:rPr>
          <w:b w:val="0"/>
          <w:spacing w:val="-1"/>
        </w:rPr>
        <w:t>mode.</w:t>
      </w:r>
      <w:r w:rsidR="00421D9B" w:rsidRPr="00421D9B">
        <w:rPr>
          <w:b w:val="0"/>
          <w:spacing w:val="-7"/>
        </w:rPr>
        <w:t xml:space="preserve"> </w:t>
      </w:r>
      <w:r w:rsidR="00421D9B" w:rsidRPr="00421D9B">
        <w:rPr>
          <w:b w:val="0"/>
          <w:spacing w:val="-1"/>
        </w:rPr>
        <w:t>Overall,</w:t>
      </w:r>
      <w:r w:rsidR="00421D9B" w:rsidRPr="00421D9B">
        <w:rPr>
          <w:b w:val="0"/>
          <w:spacing w:val="73"/>
          <w:w w:val="99"/>
        </w:rPr>
        <w:t xml:space="preserve"> </w:t>
      </w:r>
      <w:r w:rsidR="00421D9B" w:rsidRPr="00421D9B">
        <w:rPr>
          <w:b w:val="0"/>
          <w:spacing w:val="-1"/>
        </w:rPr>
        <w:t>about</w:t>
      </w:r>
      <w:r w:rsidR="00421D9B" w:rsidRPr="00421D9B">
        <w:rPr>
          <w:b w:val="0"/>
          <w:spacing w:val="-6"/>
        </w:rPr>
        <w:t xml:space="preserve"> </w:t>
      </w:r>
      <w:r w:rsidR="00421D9B" w:rsidRPr="00421D9B">
        <w:rPr>
          <w:b w:val="0"/>
        </w:rPr>
        <w:t>62</w:t>
      </w:r>
      <w:r w:rsidR="00421D9B" w:rsidRPr="00421D9B">
        <w:rPr>
          <w:b w:val="0"/>
          <w:spacing w:val="-4"/>
        </w:rPr>
        <w:t xml:space="preserve"> </w:t>
      </w:r>
      <w:r w:rsidR="00421D9B" w:rsidRPr="00421D9B">
        <w:rPr>
          <w:b w:val="0"/>
          <w:spacing w:val="-1"/>
        </w:rPr>
        <w:t>percent</w:t>
      </w:r>
      <w:r w:rsidR="00421D9B" w:rsidRPr="00421D9B">
        <w:rPr>
          <w:b w:val="0"/>
          <w:spacing w:val="-5"/>
        </w:rPr>
        <w:t xml:space="preserve"> </w:t>
      </w:r>
      <w:r w:rsidR="00421D9B" w:rsidRPr="00421D9B">
        <w:rPr>
          <w:b w:val="0"/>
          <w:spacing w:val="-1"/>
        </w:rPr>
        <w:t>of</w:t>
      </w:r>
      <w:r w:rsidR="00421D9B" w:rsidRPr="00421D9B">
        <w:rPr>
          <w:b w:val="0"/>
          <w:spacing w:val="-5"/>
        </w:rPr>
        <w:t xml:space="preserve"> </w:t>
      </w:r>
      <w:r w:rsidR="00421D9B" w:rsidRPr="00421D9B">
        <w:rPr>
          <w:b w:val="0"/>
          <w:spacing w:val="-1"/>
        </w:rPr>
        <w:t>standard</w:t>
      </w:r>
      <w:r w:rsidR="00421D9B" w:rsidRPr="00421D9B">
        <w:rPr>
          <w:b w:val="0"/>
          <w:spacing w:val="-4"/>
        </w:rPr>
        <w:t xml:space="preserve"> </w:t>
      </w:r>
      <w:r w:rsidR="00421D9B" w:rsidRPr="00421D9B">
        <w:rPr>
          <w:b w:val="0"/>
          <w:spacing w:val="-1"/>
        </w:rPr>
        <w:t>questionnaires</w:t>
      </w:r>
      <w:r w:rsidR="00421D9B" w:rsidRPr="00421D9B">
        <w:rPr>
          <w:b w:val="0"/>
          <w:spacing w:val="-6"/>
        </w:rPr>
        <w:t xml:space="preserve"> </w:t>
      </w:r>
      <w:r w:rsidR="00421D9B" w:rsidRPr="00421D9B">
        <w:rPr>
          <w:b w:val="0"/>
          <w:spacing w:val="-1"/>
        </w:rPr>
        <w:t>were</w:t>
      </w:r>
      <w:r w:rsidR="00421D9B" w:rsidRPr="00421D9B">
        <w:rPr>
          <w:b w:val="0"/>
          <w:spacing w:val="-4"/>
        </w:rPr>
        <w:t xml:space="preserve"> </w:t>
      </w:r>
      <w:r w:rsidR="00421D9B" w:rsidRPr="00421D9B">
        <w:rPr>
          <w:b w:val="0"/>
          <w:spacing w:val="-1"/>
        </w:rPr>
        <w:t>completed</w:t>
      </w:r>
      <w:r w:rsidR="00421D9B" w:rsidRPr="00421D9B">
        <w:rPr>
          <w:b w:val="0"/>
          <w:spacing w:val="-4"/>
        </w:rPr>
        <w:t xml:space="preserve"> </w:t>
      </w:r>
      <w:r w:rsidR="00421D9B" w:rsidRPr="00421D9B">
        <w:rPr>
          <w:b w:val="0"/>
          <w:spacing w:val="-1"/>
        </w:rPr>
        <w:t>by</w:t>
      </w:r>
      <w:r w:rsidR="00421D9B" w:rsidRPr="00421D9B">
        <w:rPr>
          <w:b w:val="0"/>
          <w:spacing w:val="-5"/>
        </w:rPr>
        <w:t xml:space="preserve"> </w:t>
      </w:r>
      <w:r w:rsidR="00421D9B" w:rsidRPr="00421D9B">
        <w:rPr>
          <w:b w:val="0"/>
          <w:spacing w:val="-1"/>
        </w:rPr>
        <w:t>student</w:t>
      </w:r>
      <w:r w:rsidR="00421D9B" w:rsidRPr="00421D9B">
        <w:rPr>
          <w:b w:val="0"/>
          <w:spacing w:val="-5"/>
        </w:rPr>
        <w:t xml:space="preserve"> </w:t>
      </w:r>
      <w:r w:rsidR="00421D9B" w:rsidRPr="00421D9B">
        <w:rPr>
          <w:b w:val="0"/>
          <w:spacing w:val="-1"/>
        </w:rPr>
        <w:t>sample</w:t>
      </w:r>
      <w:r w:rsidR="00421D9B" w:rsidRPr="00421D9B">
        <w:rPr>
          <w:b w:val="0"/>
          <w:spacing w:val="57"/>
          <w:w w:val="99"/>
        </w:rPr>
        <w:t xml:space="preserve"> </w:t>
      </w:r>
      <w:r w:rsidR="00421D9B" w:rsidRPr="00421D9B">
        <w:rPr>
          <w:b w:val="0"/>
          <w:spacing w:val="-1"/>
        </w:rPr>
        <w:t>members</w:t>
      </w:r>
      <w:r w:rsidR="00421D9B" w:rsidRPr="00421D9B">
        <w:rPr>
          <w:b w:val="0"/>
          <w:spacing w:val="-7"/>
        </w:rPr>
        <w:t xml:space="preserve"> </w:t>
      </w:r>
      <w:r w:rsidR="00421D9B" w:rsidRPr="00421D9B">
        <w:rPr>
          <w:b w:val="0"/>
          <w:spacing w:val="-1"/>
        </w:rPr>
        <w:t>for</w:t>
      </w:r>
      <w:r w:rsidR="00421D9B" w:rsidRPr="00421D9B">
        <w:rPr>
          <w:b w:val="0"/>
          <w:spacing w:val="-5"/>
        </w:rPr>
        <w:t xml:space="preserve"> </w:t>
      </w:r>
      <w:r w:rsidR="00421D9B" w:rsidRPr="00421D9B">
        <w:rPr>
          <w:b w:val="0"/>
          <w:spacing w:val="-1"/>
        </w:rPr>
        <w:t>ever-dropout</w:t>
      </w:r>
      <w:r w:rsidR="00421D9B" w:rsidRPr="00421D9B">
        <w:rPr>
          <w:b w:val="0"/>
          <w:spacing w:val="-5"/>
        </w:rPr>
        <w:t xml:space="preserve"> </w:t>
      </w:r>
      <w:r w:rsidR="00421D9B" w:rsidRPr="00421D9B">
        <w:rPr>
          <w:b w:val="0"/>
          <w:spacing w:val="-1"/>
        </w:rPr>
        <w:t>cases</w:t>
      </w:r>
      <w:r w:rsidR="00421D9B" w:rsidRPr="00421D9B">
        <w:rPr>
          <w:b w:val="0"/>
          <w:spacing w:val="-7"/>
        </w:rPr>
        <w:t xml:space="preserve"> </w:t>
      </w:r>
      <w:r w:rsidR="00421D9B" w:rsidRPr="00421D9B">
        <w:rPr>
          <w:b w:val="0"/>
          <w:spacing w:val="-1"/>
        </w:rPr>
        <w:t>and</w:t>
      </w:r>
      <w:r w:rsidR="00421D9B" w:rsidRPr="00421D9B">
        <w:rPr>
          <w:b w:val="0"/>
          <w:spacing w:val="-4"/>
        </w:rPr>
        <w:t xml:space="preserve"> </w:t>
      </w:r>
      <w:r w:rsidR="00421D9B" w:rsidRPr="00421D9B">
        <w:rPr>
          <w:b w:val="0"/>
          <w:spacing w:val="-1"/>
        </w:rPr>
        <w:t>targeted</w:t>
      </w:r>
      <w:r w:rsidR="00421D9B" w:rsidRPr="00421D9B">
        <w:rPr>
          <w:b w:val="0"/>
          <w:spacing w:val="-5"/>
        </w:rPr>
        <w:t xml:space="preserve"> </w:t>
      </w:r>
      <w:r w:rsidR="00421D9B" w:rsidRPr="00421D9B">
        <w:rPr>
          <w:b w:val="0"/>
          <w:spacing w:val="-1"/>
        </w:rPr>
        <w:t>incentive</w:t>
      </w:r>
      <w:r w:rsidR="00421D9B" w:rsidRPr="00421D9B">
        <w:rPr>
          <w:b w:val="0"/>
          <w:spacing w:val="-4"/>
        </w:rPr>
        <w:t xml:space="preserve"> </w:t>
      </w:r>
      <w:r w:rsidR="00421D9B" w:rsidRPr="00421D9B">
        <w:rPr>
          <w:b w:val="0"/>
          <w:spacing w:val="-1"/>
        </w:rPr>
        <w:t>cases.</w:t>
      </w:r>
      <w:r w:rsidR="00421D9B" w:rsidRPr="00421D9B">
        <w:rPr>
          <w:b w:val="0"/>
          <w:spacing w:val="-4"/>
        </w:rPr>
        <w:t xml:space="preserve"> </w:t>
      </w:r>
      <w:r w:rsidR="00421D9B" w:rsidRPr="00421D9B">
        <w:rPr>
          <w:b w:val="0"/>
          <w:spacing w:val="-1"/>
        </w:rPr>
        <w:t>However,</w:t>
      </w:r>
      <w:r w:rsidR="00421D9B" w:rsidRPr="00421D9B">
        <w:rPr>
          <w:b w:val="0"/>
          <w:spacing w:val="-5"/>
        </w:rPr>
        <w:t xml:space="preserve"> </w:t>
      </w:r>
      <w:r w:rsidR="00421D9B" w:rsidRPr="00421D9B">
        <w:rPr>
          <w:b w:val="0"/>
          <w:spacing w:val="-1"/>
        </w:rPr>
        <w:t>the</w:t>
      </w:r>
      <w:r w:rsidR="00421D9B" w:rsidRPr="00421D9B">
        <w:rPr>
          <w:b w:val="0"/>
          <w:spacing w:val="65"/>
          <w:w w:val="99"/>
        </w:rPr>
        <w:t xml:space="preserve"> </w:t>
      </w:r>
      <w:r w:rsidR="00421D9B" w:rsidRPr="00421D9B">
        <w:rPr>
          <w:b w:val="0"/>
          <w:spacing w:val="-1"/>
        </w:rPr>
        <w:t>proportion</w:t>
      </w:r>
      <w:r w:rsidR="00421D9B" w:rsidRPr="00421D9B">
        <w:rPr>
          <w:b w:val="0"/>
          <w:spacing w:val="-4"/>
        </w:rPr>
        <w:t xml:space="preserve"> </w:t>
      </w:r>
      <w:r w:rsidR="00421D9B" w:rsidRPr="00421D9B">
        <w:rPr>
          <w:b w:val="0"/>
          <w:spacing w:val="-1"/>
        </w:rPr>
        <w:t>of</w:t>
      </w:r>
      <w:r w:rsidR="00421D9B" w:rsidRPr="00421D9B">
        <w:rPr>
          <w:b w:val="0"/>
          <w:spacing w:val="-4"/>
        </w:rPr>
        <w:t xml:space="preserve"> </w:t>
      </w:r>
      <w:r w:rsidR="00421D9B" w:rsidRPr="00421D9B">
        <w:rPr>
          <w:b w:val="0"/>
          <w:spacing w:val="-1"/>
        </w:rPr>
        <w:t>parent</w:t>
      </w:r>
      <w:r w:rsidR="00421D9B" w:rsidRPr="00421D9B">
        <w:rPr>
          <w:b w:val="0"/>
          <w:spacing w:val="-4"/>
        </w:rPr>
        <w:t xml:space="preserve"> </w:t>
      </w:r>
      <w:r w:rsidR="00421D9B" w:rsidRPr="00421D9B">
        <w:rPr>
          <w:b w:val="0"/>
          <w:spacing w:val="-1"/>
        </w:rPr>
        <w:t>and student</w:t>
      </w:r>
      <w:r w:rsidR="00421D9B" w:rsidRPr="00421D9B">
        <w:rPr>
          <w:b w:val="0"/>
          <w:spacing w:val="-4"/>
        </w:rPr>
        <w:t xml:space="preserve"> </w:t>
      </w:r>
      <w:r w:rsidR="00421D9B" w:rsidRPr="00421D9B">
        <w:rPr>
          <w:b w:val="0"/>
          <w:spacing w:val="-1"/>
        </w:rPr>
        <w:t>respondents</w:t>
      </w:r>
      <w:r w:rsidR="00421D9B" w:rsidRPr="00421D9B">
        <w:rPr>
          <w:b w:val="0"/>
          <w:spacing w:val="-5"/>
        </w:rPr>
        <w:t xml:space="preserve"> </w:t>
      </w:r>
      <w:r w:rsidR="00421D9B" w:rsidRPr="00421D9B">
        <w:rPr>
          <w:b w:val="0"/>
          <w:spacing w:val="-1"/>
        </w:rPr>
        <w:t>completing</w:t>
      </w:r>
      <w:r w:rsidR="00421D9B" w:rsidRPr="00421D9B">
        <w:rPr>
          <w:b w:val="0"/>
          <w:spacing w:val="-3"/>
        </w:rPr>
        <w:t xml:space="preserve"> </w:t>
      </w:r>
      <w:r w:rsidR="00421D9B" w:rsidRPr="00421D9B">
        <w:rPr>
          <w:b w:val="0"/>
        </w:rPr>
        <w:t>a</w:t>
      </w:r>
      <w:r w:rsidR="00421D9B" w:rsidRPr="00421D9B">
        <w:rPr>
          <w:b w:val="0"/>
          <w:spacing w:val="-3"/>
        </w:rPr>
        <w:t xml:space="preserve"> </w:t>
      </w:r>
      <w:r w:rsidR="00421D9B" w:rsidRPr="00421D9B">
        <w:rPr>
          <w:b w:val="0"/>
          <w:spacing w:val="-1"/>
        </w:rPr>
        <w:t>questionnaire</w:t>
      </w:r>
      <w:r w:rsidR="00421D9B" w:rsidRPr="00421D9B">
        <w:rPr>
          <w:b w:val="0"/>
          <w:spacing w:val="-3"/>
        </w:rPr>
        <w:t xml:space="preserve"> </w:t>
      </w:r>
      <w:r w:rsidR="00421D9B" w:rsidRPr="00421D9B">
        <w:rPr>
          <w:b w:val="0"/>
          <w:spacing w:val="-2"/>
        </w:rPr>
        <w:t>was</w:t>
      </w:r>
      <w:r w:rsidR="00421D9B" w:rsidRPr="00421D9B">
        <w:rPr>
          <w:b w:val="0"/>
          <w:spacing w:val="-5"/>
        </w:rPr>
        <w:t xml:space="preserve"> </w:t>
      </w:r>
      <w:r w:rsidR="00421D9B" w:rsidRPr="00421D9B">
        <w:rPr>
          <w:b w:val="0"/>
          <w:spacing w:val="-1"/>
        </w:rPr>
        <w:t>about</w:t>
      </w:r>
      <w:r w:rsidR="00421D9B" w:rsidRPr="00421D9B">
        <w:rPr>
          <w:b w:val="0"/>
          <w:spacing w:val="60"/>
          <w:w w:val="99"/>
        </w:rPr>
        <w:t xml:space="preserve"> </w:t>
      </w:r>
      <w:r w:rsidR="00421D9B" w:rsidRPr="00421D9B">
        <w:rPr>
          <w:b w:val="0"/>
          <w:spacing w:val="-1"/>
        </w:rPr>
        <w:t>the</w:t>
      </w:r>
      <w:r w:rsidR="00421D9B" w:rsidRPr="00421D9B">
        <w:rPr>
          <w:b w:val="0"/>
          <w:spacing w:val="-4"/>
        </w:rPr>
        <w:t xml:space="preserve"> </w:t>
      </w:r>
      <w:r w:rsidR="00421D9B" w:rsidRPr="00421D9B">
        <w:rPr>
          <w:b w:val="0"/>
          <w:spacing w:val="-1"/>
        </w:rPr>
        <w:t>same</w:t>
      </w:r>
      <w:r w:rsidR="00421D9B" w:rsidRPr="00421D9B">
        <w:rPr>
          <w:b w:val="0"/>
          <w:spacing w:val="-3"/>
        </w:rPr>
        <w:t xml:space="preserve"> </w:t>
      </w:r>
      <w:r w:rsidR="00421D9B" w:rsidRPr="00421D9B">
        <w:rPr>
          <w:b w:val="0"/>
          <w:spacing w:val="-1"/>
        </w:rPr>
        <w:t>when</w:t>
      </w:r>
      <w:r w:rsidR="00421D9B" w:rsidRPr="00421D9B">
        <w:rPr>
          <w:b w:val="0"/>
          <w:spacing w:val="-4"/>
        </w:rPr>
        <w:t xml:space="preserve"> </w:t>
      </w:r>
      <w:r w:rsidR="00421D9B" w:rsidRPr="00421D9B">
        <w:rPr>
          <w:b w:val="0"/>
          <w:spacing w:val="-1"/>
        </w:rPr>
        <w:t>no</w:t>
      </w:r>
      <w:r w:rsidR="00421D9B" w:rsidRPr="00421D9B">
        <w:rPr>
          <w:b w:val="0"/>
          <w:spacing w:val="-4"/>
        </w:rPr>
        <w:t xml:space="preserve"> </w:t>
      </w:r>
      <w:r w:rsidR="00421D9B" w:rsidRPr="00421D9B">
        <w:rPr>
          <w:b w:val="0"/>
          <w:spacing w:val="-1"/>
        </w:rPr>
        <w:t>incentive</w:t>
      </w:r>
      <w:r w:rsidR="00421D9B" w:rsidRPr="00421D9B">
        <w:rPr>
          <w:b w:val="0"/>
          <w:spacing w:val="-3"/>
        </w:rPr>
        <w:t xml:space="preserve"> </w:t>
      </w:r>
      <w:r w:rsidR="00421D9B" w:rsidRPr="00421D9B">
        <w:rPr>
          <w:b w:val="0"/>
        </w:rPr>
        <w:t>was</w:t>
      </w:r>
      <w:r w:rsidR="00421D9B" w:rsidRPr="00421D9B">
        <w:rPr>
          <w:b w:val="0"/>
          <w:spacing w:val="-5"/>
        </w:rPr>
        <w:t xml:space="preserve"> </w:t>
      </w:r>
      <w:r w:rsidR="00421D9B" w:rsidRPr="00421D9B">
        <w:rPr>
          <w:b w:val="0"/>
          <w:spacing w:val="-1"/>
        </w:rPr>
        <w:t>offered.</w:t>
      </w:r>
    </w:p>
    <w:p w14:paraId="6D91C0AA" w14:textId="77777777" w:rsidR="00421D9B" w:rsidRDefault="00421D9B">
      <w:pPr>
        <w:rPr>
          <w:rFonts w:ascii="Garamond" w:eastAsia="Garamond" w:hAnsi="Garamond" w:cs="Garamond"/>
          <w:sz w:val="20"/>
          <w:szCs w:val="20"/>
        </w:rPr>
      </w:pPr>
    </w:p>
    <w:p w14:paraId="0B991972" w14:textId="77777777" w:rsidR="00421D9B" w:rsidRDefault="00421D9B">
      <w:pPr>
        <w:rPr>
          <w:rFonts w:ascii="Garamond" w:eastAsia="Garamond" w:hAnsi="Garamond" w:cs="Garamond"/>
          <w:sz w:val="20"/>
          <w:szCs w:val="20"/>
        </w:rPr>
      </w:pPr>
    </w:p>
    <w:p w14:paraId="0B71DC3F" w14:textId="77777777" w:rsidR="00421D9B" w:rsidRDefault="00421D9B">
      <w:pPr>
        <w:rPr>
          <w:rFonts w:ascii="Garamond" w:eastAsia="Garamond" w:hAnsi="Garamond" w:cs="Garamond"/>
          <w:sz w:val="20"/>
          <w:szCs w:val="20"/>
        </w:rPr>
      </w:pPr>
    </w:p>
    <w:p w14:paraId="2A1B0859" w14:textId="77777777" w:rsidR="00421D9B" w:rsidRDefault="00421D9B">
      <w:pPr>
        <w:rPr>
          <w:rFonts w:ascii="Garamond" w:eastAsia="Garamond" w:hAnsi="Garamond" w:cs="Garamond"/>
          <w:sz w:val="20"/>
          <w:szCs w:val="20"/>
        </w:rPr>
      </w:pPr>
    </w:p>
    <w:p w14:paraId="6A1BFF4B" w14:textId="77777777" w:rsidR="00421D9B" w:rsidRDefault="00421D9B">
      <w:pPr>
        <w:rPr>
          <w:rFonts w:ascii="Garamond" w:eastAsia="Garamond" w:hAnsi="Garamond" w:cs="Garamond"/>
          <w:sz w:val="20"/>
          <w:szCs w:val="20"/>
        </w:rPr>
      </w:pPr>
    </w:p>
    <w:p w14:paraId="4F1DCC98" w14:textId="77777777" w:rsidR="00421D9B" w:rsidRDefault="00421D9B">
      <w:pPr>
        <w:rPr>
          <w:rFonts w:ascii="Garamond" w:eastAsia="Garamond" w:hAnsi="Garamond" w:cs="Garamond"/>
          <w:sz w:val="20"/>
          <w:szCs w:val="20"/>
        </w:rPr>
      </w:pPr>
    </w:p>
    <w:p w14:paraId="453EAFB8" w14:textId="77777777" w:rsidR="00421D9B" w:rsidRDefault="00421D9B">
      <w:pPr>
        <w:rPr>
          <w:rFonts w:ascii="Garamond" w:eastAsia="Garamond" w:hAnsi="Garamond" w:cs="Garamond"/>
          <w:sz w:val="20"/>
          <w:szCs w:val="20"/>
        </w:rPr>
      </w:pPr>
    </w:p>
    <w:p w14:paraId="10E81125" w14:textId="77777777" w:rsidR="00421D9B" w:rsidRDefault="00421D9B">
      <w:pPr>
        <w:rPr>
          <w:rFonts w:ascii="Garamond" w:eastAsia="Garamond" w:hAnsi="Garamond" w:cs="Garamond"/>
          <w:sz w:val="20"/>
          <w:szCs w:val="20"/>
        </w:rPr>
      </w:pPr>
    </w:p>
    <w:p w14:paraId="31E6701D" w14:textId="77777777" w:rsidR="00421D9B" w:rsidRDefault="00421D9B">
      <w:pPr>
        <w:rPr>
          <w:rFonts w:ascii="Garamond" w:eastAsia="Garamond" w:hAnsi="Garamond" w:cs="Garamond"/>
          <w:sz w:val="20"/>
          <w:szCs w:val="20"/>
        </w:rPr>
      </w:pPr>
    </w:p>
    <w:p w14:paraId="7067E0CC" w14:textId="77777777" w:rsidR="00421D9B" w:rsidRDefault="00421D9B">
      <w:pPr>
        <w:rPr>
          <w:rFonts w:ascii="Garamond" w:eastAsia="Garamond" w:hAnsi="Garamond" w:cs="Garamond"/>
          <w:sz w:val="20"/>
          <w:szCs w:val="20"/>
        </w:rPr>
      </w:pPr>
    </w:p>
    <w:p w14:paraId="5C27F143" w14:textId="77777777" w:rsidR="00421D9B" w:rsidRDefault="00421D9B">
      <w:pPr>
        <w:rPr>
          <w:rFonts w:ascii="Garamond" w:eastAsia="Garamond" w:hAnsi="Garamond" w:cs="Garamond"/>
          <w:sz w:val="20"/>
          <w:szCs w:val="20"/>
        </w:rPr>
      </w:pPr>
    </w:p>
    <w:p w14:paraId="035F7AA0" w14:textId="77777777" w:rsidR="00421D9B" w:rsidRDefault="00421D9B">
      <w:pPr>
        <w:rPr>
          <w:rFonts w:ascii="Garamond" w:eastAsia="Garamond" w:hAnsi="Garamond" w:cs="Garamond"/>
          <w:sz w:val="20"/>
          <w:szCs w:val="20"/>
        </w:rPr>
      </w:pPr>
    </w:p>
    <w:p w14:paraId="00EFF318" w14:textId="77777777" w:rsidR="00421D9B" w:rsidRDefault="00421D9B">
      <w:pPr>
        <w:rPr>
          <w:rFonts w:ascii="Garamond" w:eastAsia="Garamond" w:hAnsi="Garamond" w:cs="Garamond"/>
          <w:sz w:val="20"/>
          <w:szCs w:val="20"/>
        </w:rPr>
      </w:pPr>
    </w:p>
    <w:p w14:paraId="104D7E38" w14:textId="77777777" w:rsidR="00421D9B" w:rsidRDefault="00421D9B">
      <w:pPr>
        <w:rPr>
          <w:rFonts w:ascii="Garamond" w:eastAsia="Garamond" w:hAnsi="Garamond" w:cs="Garamond"/>
          <w:sz w:val="20"/>
          <w:szCs w:val="20"/>
        </w:rPr>
      </w:pPr>
    </w:p>
    <w:p w14:paraId="07EFDB0D" w14:textId="77777777" w:rsidR="00421D9B" w:rsidRDefault="00421D9B">
      <w:pPr>
        <w:spacing w:before="5"/>
        <w:rPr>
          <w:rFonts w:ascii="Garamond" w:eastAsia="Garamond" w:hAnsi="Garamond" w:cs="Garamond"/>
          <w:sz w:val="14"/>
          <w:szCs w:val="14"/>
        </w:rPr>
      </w:pPr>
    </w:p>
    <w:tbl>
      <w:tblPr>
        <w:tblW w:w="0" w:type="auto"/>
        <w:tblInd w:w="1015" w:type="dxa"/>
        <w:tblLayout w:type="fixed"/>
        <w:tblCellMar>
          <w:left w:w="0" w:type="dxa"/>
          <w:right w:w="0" w:type="dxa"/>
        </w:tblCellMar>
        <w:tblLook w:val="01E0" w:firstRow="1" w:lastRow="1" w:firstColumn="1" w:lastColumn="1" w:noHBand="0" w:noVBand="0"/>
      </w:tblPr>
      <w:tblGrid>
        <w:gridCol w:w="1617"/>
        <w:gridCol w:w="1168"/>
        <w:gridCol w:w="765"/>
        <w:gridCol w:w="1308"/>
        <w:gridCol w:w="693"/>
        <w:gridCol w:w="949"/>
        <w:gridCol w:w="809"/>
        <w:gridCol w:w="419"/>
      </w:tblGrid>
      <w:tr w:rsidR="00421D9B" w14:paraId="329AB20C" w14:textId="77777777">
        <w:trPr>
          <w:trHeight w:hRule="exact" w:val="240"/>
        </w:trPr>
        <w:tc>
          <w:tcPr>
            <w:tcW w:w="1617" w:type="dxa"/>
            <w:tcBorders>
              <w:top w:val="nil"/>
              <w:left w:val="nil"/>
              <w:bottom w:val="nil"/>
              <w:right w:val="nil"/>
            </w:tcBorders>
          </w:tcPr>
          <w:p w14:paraId="17B34340" w14:textId="77777777" w:rsidR="00421D9B" w:rsidRDefault="00421D9B">
            <w:pPr>
              <w:pStyle w:val="TableParagraph"/>
              <w:spacing w:before="19"/>
              <w:ind w:left="55"/>
              <w:rPr>
                <w:rFonts w:ascii="Arial" w:eastAsia="Arial" w:hAnsi="Arial" w:cs="Arial"/>
                <w:sz w:val="16"/>
                <w:szCs w:val="16"/>
              </w:rPr>
            </w:pPr>
            <w:bookmarkStart w:id="3" w:name="_bookmark2"/>
            <w:bookmarkEnd w:id="3"/>
            <w:r>
              <w:rPr>
                <w:rFonts w:ascii="Arial"/>
                <w:spacing w:val="-1"/>
                <w:sz w:val="16"/>
              </w:rPr>
              <w:t>No</w:t>
            </w:r>
            <w:r>
              <w:rPr>
                <w:rFonts w:ascii="Arial"/>
                <w:sz w:val="16"/>
              </w:rPr>
              <w:t xml:space="preserve"> </w:t>
            </w:r>
            <w:r>
              <w:rPr>
                <w:rFonts w:ascii="Arial"/>
                <w:spacing w:val="-1"/>
                <w:sz w:val="16"/>
              </w:rPr>
              <w:t>incentive</w:t>
            </w:r>
          </w:p>
        </w:tc>
        <w:tc>
          <w:tcPr>
            <w:tcW w:w="1168" w:type="dxa"/>
            <w:tcBorders>
              <w:top w:val="nil"/>
              <w:left w:val="nil"/>
              <w:bottom w:val="nil"/>
              <w:right w:val="nil"/>
            </w:tcBorders>
          </w:tcPr>
          <w:p w14:paraId="5327AEF3" w14:textId="77777777" w:rsidR="00421D9B" w:rsidRDefault="00421D9B">
            <w:pPr>
              <w:pStyle w:val="TableParagraph"/>
              <w:spacing w:before="19"/>
              <w:ind w:left="646"/>
              <w:rPr>
                <w:rFonts w:ascii="Arial" w:eastAsia="Arial" w:hAnsi="Arial" w:cs="Arial"/>
                <w:sz w:val="16"/>
                <w:szCs w:val="16"/>
              </w:rPr>
            </w:pPr>
            <w:r>
              <w:rPr>
                <w:rFonts w:ascii="Arial"/>
                <w:spacing w:val="-1"/>
                <w:sz w:val="16"/>
              </w:rPr>
              <w:t>49.2</w:t>
            </w:r>
          </w:p>
        </w:tc>
        <w:tc>
          <w:tcPr>
            <w:tcW w:w="765" w:type="dxa"/>
            <w:tcBorders>
              <w:top w:val="nil"/>
              <w:left w:val="nil"/>
              <w:bottom w:val="nil"/>
              <w:right w:val="single" w:sz="24" w:space="0" w:color="EDF1F8"/>
            </w:tcBorders>
          </w:tcPr>
          <w:p w14:paraId="346F876B" w14:textId="77777777" w:rsidR="00421D9B" w:rsidRDefault="00421D9B">
            <w:pPr>
              <w:pStyle w:val="TableParagraph"/>
              <w:spacing w:before="19"/>
              <w:ind w:left="208"/>
              <w:rPr>
                <w:rFonts w:ascii="Arial" w:eastAsia="Arial" w:hAnsi="Arial" w:cs="Arial"/>
                <w:sz w:val="16"/>
                <w:szCs w:val="16"/>
              </w:rPr>
            </w:pPr>
            <w:r>
              <w:rPr>
                <w:rFonts w:ascii="Arial"/>
                <w:spacing w:val="-1"/>
                <w:sz w:val="16"/>
              </w:rPr>
              <w:t>50.8</w:t>
            </w:r>
          </w:p>
        </w:tc>
        <w:tc>
          <w:tcPr>
            <w:tcW w:w="1308" w:type="dxa"/>
            <w:tcBorders>
              <w:top w:val="nil"/>
              <w:left w:val="single" w:sz="24" w:space="0" w:color="EDF1F8"/>
              <w:bottom w:val="nil"/>
              <w:right w:val="nil"/>
            </w:tcBorders>
          </w:tcPr>
          <w:p w14:paraId="35AADBA7" w14:textId="77777777" w:rsidR="00421D9B" w:rsidRDefault="00421D9B">
            <w:pPr>
              <w:pStyle w:val="TableParagraph"/>
              <w:spacing w:before="19"/>
              <w:ind w:left="829"/>
              <w:rPr>
                <w:rFonts w:ascii="Arial" w:eastAsia="Arial" w:hAnsi="Arial" w:cs="Arial"/>
                <w:sz w:val="16"/>
                <w:szCs w:val="16"/>
              </w:rPr>
            </w:pPr>
            <w:r>
              <w:rPr>
                <w:rFonts w:ascii="Arial" w:eastAsia="Arial" w:hAnsi="Arial" w:cs="Arial"/>
                <w:sz w:val="16"/>
                <w:szCs w:val="16"/>
              </w:rPr>
              <w:t>†</w:t>
            </w:r>
          </w:p>
        </w:tc>
        <w:tc>
          <w:tcPr>
            <w:tcW w:w="693" w:type="dxa"/>
            <w:tcBorders>
              <w:top w:val="nil"/>
              <w:left w:val="nil"/>
              <w:bottom w:val="nil"/>
              <w:right w:val="single" w:sz="24" w:space="0" w:color="EDF1F8"/>
            </w:tcBorders>
          </w:tcPr>
          <w:p w14:paraId="76B96FF4" w14:textId="77777777" w:rsidR="00421D9B" w:rsidRDefault="00421D9B">
            <w:pPr>
              <w:pStyle w:val="TableParagraph"/>
              <w:spacing w:before="19"/>
              <w:ind w:left="359"/>
              <w:rPr>
                <w:rFonts w:ascii="Arial" w:eastAsia="Arial" w:hAnsi="Arial" w:cs="Arial"/>
                <w:sz w:val="16"/>
                <w:szCs w:val="16"/>
              </w:rPr>
            </w:pPr>
            <w:r>
              <w:rPr>
                <w:rFonts w:ascii="Arial" w:eastAsia="Arial" w:hAnsi="Arial" w:cs="Arial"/>
                <w:sz w:val="16"/>
                <w:szCs w:val="16"/>
              </w:rPr>
              <w:t>†</w:t>
            </w:r>
          </w:p>
        </w:tc>
        <w:tc>
          <w:tcPr>
            <w:tcW w:w="949" w:type="dxa"/>
            <w:tcBorders>
              <w:top w:val="nil"/>
              <w:left w:val="single" w:sz="24" w:space="0" w:color="EDF1F8"/>
              <w:bottom w:val="nil"/>
              <w:right w:val="nil"/>
            </w:tcBorders>
          </w:tcPr>
          <w:p w14:paraId="4308DF1F" w14:textId="77777777" w:rsidR="00421D9B" w:rsidRDefault="00421D9B">
            <w:pPr>
              <w:pStyle w:val="TableParagraph"/>
              <w:spacing w:before="19"/>
              <w:ind w:left="385"/>
              <w:rPr>
                <w:rFonts w:ascii="Arial" w:eastAsia="Arial" w:hAnsi="Arial" w:cs="Arial"/>
                <w:sz w:val="16"/>
                <w:szCs w:val="16"/>
              </w:rPr>
            </w:pPr>
            <w:r>
              <w:rPr>
                <w:rFonts w:ascii="Arial"/>
                <w:spacing w:val="-1"/>
                <w:sz w:val="16"/>
              </w:rPr>
              <w:t>59.3</w:t>
            </w:r>
          </w:p>
        </w:tc>
        <w:tc>
          <w:tcPr>
            <w:tcW w:w="809" w:type="dxa"/>
            <w:tcBorders>
              <w:top w:val="nil"/>
              <w:left w:val="nil"/>
              <w:bottom w:val="nil"/>
              <w:right w:val="nil"/>
            </w:tcBorders>
          </w:tcPr>
          <w:p w14:paraId="46648F4A" w14:textId="77777777" w:rsidR="00421D9B" w:rsidRDefault="00421D9B">
            <w:pPr>
              <w:pStyle w:val="TableParagraph"/>
              <w:spacing w:before="19"/>
              <w:ind w:left="221"/>
              <w:rPr>
                <w:rFonts w:ascii="Arial" w:eastAsia="Arial" w:hAnsi="Arial" w:cs="Arial"/>
                <w:sz w:val="16"/>
                <w:szCs w:val="16"/>
              </w:rPr>
            </w:pPr>
            <w:r>
              <w:rPr>
                <w:rFonts w:ascii="Arial"/>
                <w:spacing w:val="-1"/>
                <w:sz w:val="16"/>
              </w:rPr>
              <w:t>40.7</w:t>
            </w:r>
          </w:p>
        </w:tc>
        <w:tc>
          <w:tcPr>
            <w:tcW w:w="419" w:type="dxa"/>
            <w:tcBorders>
              <w:top w:val="nil"/>
              <w:left w:val="nil"/>
              <w:bottom w:val="nil"/>
              <w:right w:val="nil"/>
            </w:tcBorders>
          </w:tcPr>
          <w:p w14:paraId="1AD9DA5C" w14:textId="77777777" w:rsidR="00421D9B" w:rsidRDefault="00421D9B">
            <w:pPr>
              <w:pStyle w:val="TableParagraph"/>
              <w:spacing w:before="19"/>
              <w:ind w:left="274"/>
              <w:rPr>
                <w:rFonts w:ascii="Arial" w:eastAsia="Arial" w:hAnsi="Arial" w:cs="Arial"/>
                <w:sz w:val="16"/>
                <w:szCs w:val="16"/>
              </w:rPr>
            </w:pPr>
            <w:r>
              <w:rPr>
                <w:rFonts w:ascii="Arial" w:eastAsia="Arial" w:hAnsi="Arial" w:cs="Arial"/>
                <w:sz w:val="16"/>
                <w:szCs w:val="16"/>
              </w:rPr>
              <w:t>†</w:t>
            </w:r>
          </w:p>
        </w:tc>
      </w:tr>
      <w:tr w:rsidR="00421D9B" w14:paraId="7F049719" w14:textId="77777777">
        <w:trPr>
          <w:trHeight w:hRule="exact" w:val="240"/>
        </w:trPr>
        <w:tc>
          <w:tcPr>
            <w:tcW w:w="1617" w:type="dxa"/>
            <w:tcBorders>
              <w:top w:val="nil"/>
              <w:left w:val="nil"/>
              <w:bottom w:val="nil"/>
              <w:right w:val="nil"/>
            </w:tcBorders>
          </w:tcPr>
          <w:p w14:paraId="73AD39CB" w14:textId="77777777" w:rsidR="00421D9B" w:rsidRDefault="00421D9B">
            <w:pPr>
              <w:pStyle w:val="TableParagraph"/>
              <w:spacing w:before="20"/>
              <w:ind w:left="55"/>
              <w:rPr>
                <w:rFonts w:ascii="Arial" w:eastAsia="Arial" w:hAnsi="Arial" w:cs="Arial"/>
                <w:sz w:val="16"/>
                <w:szCs w:val="16"/>
              </w:rPr>
            </w:pPr>
            <w:r>
              <w:rPr>
                <w:rFonts w:ascii="Arial"/>
                <w:spacing w:val="-1"/>
                <w:sz w:val="16"/>
              </w:rPr>
              <w:t>Ever</w:t>
            </w:r>
            <w:r>
              <w:rPr>
                <w:rFonts w:ascii="Arial"/>
                <w:sz w:val="16"/>
              </w:rPr>
              <w:t xml:space="preserve"> </w:t>
            </w:r>
            <w:r>
              <w:rPr>
                <w:rFonts w:ascii="Arial"/>
                <w:spacing w:val="-1"/>
                <w:sz w:val="16"/>
              </w:rPr>
              <w:t>dropout</w:t>
            </w:r>
          </w:p>
        </w:tc>
        <w:tc>
          <w:tcPr>
            <w:tcW w:w="1168" w:type="dxa"/>
            <w:tcBorders>
              <w:top w:val="nil"/>
              <w:left w:val="nil"/>
              <w:bottom w:val="nil"/>
              <w:right w:val="nil"/>
            </w:tcBorders>
          </w:tcPr>
          <w:p w14:paraId="578F0CDE" w14:textId="77777777" w:rsidR="00421D9B" w:rsidRDefault="00421D9B">
            <w:pPr>
              <w:pStyle w:val="TableParagraph"/>
              <w:spacing w:before="20"/>
              <w:ind w:left="646"/>
              <w:rPr>
                <w:rFonts w:ascii="Arial" w:eastAsia="Arial" w:hAnsi="Arial" w:cs="Arial"/>
                <w:sz w:val="16"/>
                <w:szCs w:val="16"/>
              </w:rPr>
            </w:pPr>
            <w:r>
              <w:rPr>
                <w:rFonts w:ascii="Arial"/>
                <w:spacing w:val="-1"/>
                <w:sz w:val="16"/>
              </w:rPr>
              <w:t>61.6</w:t>
            </w:r>
          </w:p>
        </w:tc>
        <w:tc>
          <w:tcPr>
            <w:tcW w:w="765" w:type="dxa"/>
            <w:tcBorders>
              <w:top w:val="nil"/>
              <w:left w:val="nil"/>
              <w:bottom w:val="nil"/>
              <w:right w:val="single" w:sz="24" w:space="0" w:color="EDF1F8"/>
            </w:tcBorders>
          </w:tcPr>
          <w:p w14:paraId="25ED7EAF" w14:textId="77777777" w:rsidR="00421D9B" w:rsidRDefault="00421D9B">
            <w:pPr>
              <w:pStyle w:val="TableParagraph"/>
              <w:spacing w:before="20"/>
              <w:ind w:left="208"/>
              <w:rPr>
                <w:rFonts w:ascii="Arial" w:eastAsia="Arial" w:hAnsi="Arial" w:cs="Arial"/>
                <w:sz w:val="16"/>
                <w:szCs w:val="16"/>
              </w:rPr>
            </w:pPr>
            <w:r>
              <w:rPr>
                <w:rFonts w:ascii="Arial"/>
                <w:spacing w:val="-1"/>
                <w:sz w:val="16"/>
              </w:rPr>
              <w:t>38.4</w:t>
            </w:r>
          </w:p>
        </w:tc>
        <w:tc>
          <w:tcPr>
            <w:tcW w:w="1308" w:type="dxa"/>
            <w:tcBorders>
              <w:top w:val="nil"/>
              <w:left w:val="single" w:sz="24" w:space="0" w:color="EDF1F8"/>
              <w:bottom w:val="nil"/>
              <w:right w:val="nil"/>
            </w:tcBorders>
          </w:tcPr>
          <w:p w14:paraId="2321D7D8" w14:textId="77777777" w:rsidR="00421D9B" w:rsidRDefault="00421D9B">
            <w:pPr>
              <w:pStyle w:val="TableParagraph"/>
              <w:spacing w:before="20"/>
              <w:ind w:left="829"/>
              <w:rPr>
                <w:rFonts w:ascii="Arial" w:eastAsia="Arial" w:hAnsi="Arial" w:cs="Arial"/>
                <w:sz w:val="16"/>
                <w:szCs w:val="16"/>
              </w:rPr>
            </w:pPr>
            <w:r>
              <w:rPr>
                <w:rFonts w:ascii="Arial" w:eastAsia="Arial" w:hAnsi="Arial" w:cs="Arial"/>
                <w:sz w:val="16"/>
                <w:szCs w:val="16"/>
              </w:rPr>
              <w:t>†</w:t>
            </w:r>
          </w:p>
        </w:tc>
        <w:tc>
          <w:tcPr>
            <w:tcW w:w="693" w:type="dxa"/>
            <w:tcBorders>
              <w:top w:val="nil"/>
              <w:left w:val="nil"/>
              <w:bottom w:val="nil"/>
              <w:right w:val="single" w:sz="24" w:space="0" w:color="EDF1F8"/>
            </w:tcBorders>
          </w:tcPr>
          <w:p w14:paraId="64622BE5" w14:textId="77777777" w:rsidR="00421D9B" w:rsidRDefault="00421D9B">
            <w:pPr>
              <w:pStyle w:val="TableParagraph"/>
              <w:spacing w:before="20"/>
              <w:ind w:left="359"/>
              <w:rPr>
                <w:rFonts w:ascii="Arial" w:eastAsia="Arial" w:hAnsi="Arial" w:cs="Arial"/>
                <w:sz w:val="16"/>
                <w:szCs w:val="16"/>
              </w:rPr>
            </w:pPr>
            <w:r>
              <w:rPr>
                <w:rFonts w:ascii="Arial" w:eastAsia="Arial" w:hAnsi="Arial" w:cs="Arial"/>
                <w:sz w:val="16"/>
                <w:szCs w:val="16"/>
              </w:rPr>
              <w:t>†</w:t>
            </w:r>
          </w:p>
        </w:tc>
        <w:tc>
          <w:tcPr>
            <w:tcW w:w="949" w:type="dxa"/>
            <w:tcBorders>
              <w:top w:val="nil"/>
              <w:left w:val="single" w:sz="24" w:space="0" w:color="EDF1F8"/>
              <w:bottom w:val="nil"/>
              <w:right w:val="nil"/>
            </w:tcBorders>
          </w:tcPr>
          <w:p w14:paraId="253AD366" w14:textId="77777777" w:rsidR="00421D9B" w:rsidRDefault="00421D9B">
            <w:pPr>
              <w:pStyle w:val="TableParagraph"/>
              <w:spacing w:before="20"/>
              <w:ind w:left="385"/>
              <w:rPr>
                <w:rFonts w:ascii="Arial" w:eastAsia="Arial" w:hAnsi="Arial" w:cs="Arial"/>
                <w:sz w:val="16"/>
                <w:szCs w:val="16"/>
              </w:rPr>
            </w:pPr>
            <w:r>
              <w:rPr>
                <w:rFonts w:ascii="Arial"/>
                <w:spacing w:val="-1"/>
                <w:sz w:val="16"/>
              </w:rPr>
              <w:t>61.5</w:t>
            </w:r>
          </w:p>
        </w:tc>
        <w:tc>
          <w:tcPr>
            <w:tcW w:w="809" w:type="dxa"/>
            <w:tcBorders>
              <w:top w:val="nil"/>
              <w:left w:val="nil"/>
              <w:bottom w:val="nil"/>
              <w:right w:val="nil"/>
            </w:tcBorders>
          </w:tcPr>
          <w:p w14:paraId="5CCCB669" w14:textId="77777777" w:rsidR="00421D9B" w:rsidRDefault="00421D9B">
            <w:pPr>
              <w:pStyle w:val="TableParagraph"/>
              <w:spacing w:before="20"/>
              <w:ind w:left="221"/>
              <w:rPr>
                <w:rFonts w:ascii="Arial" w:eastAsia="Arial" w:hAnsi="Arial" w:cs="Arial"/>
                <w:sz w:val="16"/>
                <w:szCs w:val="16"/>
              </w:rPr>
            </w:pPr>
            <w:r>
              <w:rPr>
                <w:rFonts w:ascii="Arial"/>
                <w:spacing w:val="-1"/>
                <w:sz w:val="16"/>
              </w:rPr>
              <w:t>38.5</w:t>
            </w:r>
          </w:p>
        </w:tc>
        <w:tc>
          <w:tcPr>
            <w:tcW w:w="419" w:type="dxa"/>
            <w:tcBorders>
              <w:top w:val="nil"/>
              <w:left w:val="nil"/>
              <w:bottom w:val="nil"/>
              <w:right w:val="nil"/>
            </w:tcBorders>
          </w:tcPr>
          <w:p w14:paraId="347EC97D" w14:textId="77777777" w:rsidR="00421D9B" w:rsidRDefault="00421D9B">
            <w:pPr>
              <w:pStyle w:val="TableParagraph"/>
              <w:spacing w:before="20"/>
              <w:ind w:left="274"/>
              <w:rPr>
                <w:rFonts w:ascii="Arial" w:eastAsia="Arial" w:hAnsi="Arial" w:cs="Arial"/>
                <w:sz w:val="16"/>
                <w:szCs w:val="16"/>
              </w:rPr>
            </w:pPr>
            <w:r>
              <w:rPr>
                <w:rFonts w:ascii="Arial" w:eastAsia="Arial" w:hAnsi="Arial" w:cs="Arial"/>
                <w:sz w:val="16"/>
                <w:szCs w:val="16"/>
              </w:rPr>
              <w:t>†</w:t>
            </w:r>
          </w:p>
        </w:tc>
      </w:tr>
      <w:tr w:rsidR="00421D9B" w14:paraId="7B837240" w14:textId="77777777">
        <w:trPr>
          <w:trHeight w:hRule="exact" w:val="300"/>
        </w:trPr>
        <w:tc>
          <w:tcPr>
            <w:tcW w:w="1617" w:type="dxa"/>
            <w:tcBorders>
              <w:top w:val="nil"/>
              <w:left w:val="nil"/>
              <w:bottom w:val="nil"/>
              <w:right w:val="nil"/>
            </w:tcBorders>
          </w:tcPr>
          <w:p w14:paraId="6E25A05A" w14:textId="77777777" w:rsidR="00421D9B" w:rsidRDefault="00421D9B">
            <w:pPr>
              <w:pStyle w:val="TableParagraph"/>
              <w:spacing w:before="20"/>
              <w:ind w:left="55"/>
              <w:rPr>
                <w:rFonts w:ascii="Arial" w:eastAsia="Arial" w:hAnsi="Arial" w:cs="Arial"/>
                <w:sz w:val="16"/>
                <w:szCs w:val="16"/>
              </w:rPr>
            </w:pPr>
            <w:r>
              <w:rPr>
                <w:rFonts w:ascii="Arial"/>
                <w:spacing w:val="-3"/>
                <w:sz w:val="16"/>
              </w:rPr>
              <w:t>Targeted</w:t>
            </w:r>
          </w:p>
        </w:tc>
        <w:tc>
          <w:tcPr>
            <w:tcW w:w="1168" w:type="dxa"/>
            <w:tcBorders>
              <w:top w:val="nil"/>
              <w:left w:val="nil"/>
              <w:bottom w:val="nil"/>
              <w:right w:val="nil"/>
            </w:tcBorders>
          </w:tcPr>
          <w:p w14:paraId="348589B8" w14:textId="77777777" w:rsidR="00421D9B" w:rsidRDefault="00421D9B">
            <w:pPr>
              <w:pStyle w:val="TableParagraph"/>
              <w:spacing w:before="20"/>
              <w:ind w:left="646"/>
              <w:rPr>
                <w:rFonts w:ascii="Arial" w:eastAsia="Arial" w:hAnsi="Arial" w:cs="Arial"/>
                <w:sz w:val="16"/>
                <w:szCs w:val="16"/>
              </w:rPr>
            </w:pPr>
            <w:r>
              <w:rPr>
                <w:rFonts w:ascii="Arial"/>
                <w:spacing w:val="-1"/>
                <w:sz w:val="16"/>
              </w:rPr>
              <w:t>61.5</w:t>
            </w:r>
          </w:p>
        </w:tc>
        <w:tc>
          <w:tcPr>
            <w:tcW w:w="765" w:type="dxa"/>
            <w:tcBorders>
              <w:top w:val="nil"/>
              <w:left w:val="nil"/>
              <w:bottom w:val="nil"/>
              <w:right w:val="single" w:sz="24" w:space="0" w:color="EDF1F8"/>
            </w:tcBorders>
          </w:tcPr>
          <w:p w14:paraId="0201166A" w14:textId="77777777" w:rsidR="00421D9B" w:rsidRDefault="00421D9B">
            <w:pPr>
              <w:pStyle w:val="TableParagraph"/>
              <w:spacing w:before="20"/>
              <w:ind w:left="208"/>
              <w:rPr>
                <w:rFonts w:ascii="Arial" w:eastAsia="Arial" w:hAnsi="Arial" w:cs="Arial"/>
                <w:sz w:val="16"/>
                <w:szCs w:val="16"/>
              </w:rPr>
            </w:pPr>
            <w:r>
              <w:rPr>
                <w:rFonts w:ascii="Arial"/>
                <w:spacing w:val="-1"/>
                <w:sz w:val="16"/>
              </w:rPr>
              <w:t>38.5</w:t>
            </w:r>
          </w:p>
        </w:tc>
        <w:tc>
          <w:tcPr>
            <w:tcW w:w="1308" w:type="dxa"/>
            <w:tcBorders>
              <w:top w:val="nil"/>
              <w:left w:val="single" w:sz="24" w:space="0" w:color="EDF1F8"/>
              <w:bottom w:val="nil"/>
              <w:right w:val="nil"/>
            </w:tcBorders>
          </w:tcPr>
          <w:p w14:paraId="7EC58751" w14:textId="77777777" w:rsidR="00421D9B" w:rsidRDefault="00421D9B">
            <w:pPr>
              <w:pStyle w:val="TableParagraph"/>
              <w:spacing w:before="20"/>
              <w:ind w:left="829"/>
              <w:rPr>
                <w:rFonts w:ascii="Arial" w:eastAsia="Arial" w:hAnsi="Arial" w:cs="Arial"/>
                <w:sz w:val="16"/>
                <w:szCs w:val="16"/>
              </w:rPr>
            </w:pPr>
            <w:r>
              <w:rPr>
                <w:rFonts w:ascii="Arial" w:eastAsia="Arial" w:hAnsi="Arial" w:cs="Arial"/>
                <w:sz w:val="16"/>
                <w:szCs w:val="16"/>
              </w:rPr>
              <w:t>†</w:t>
            </w:r>
          </w:p>
        </w:tc>
        <w:tc>
          <w:tcPr>
            <w:tcW w:w="693" w:type="dxa"/>
            <w:tcBorders>
              <w:top w:val="nil"/>
              <w:left w:val="nil"/>
              <w:bottom w:val="nil"/>
              <w:right w:val="single" w:sz="24" w:space="0" w:color="EDF1F8"/>
            </w:tcBorders>
          </w:tcPr>
          <w:p w14:paraId="7AE53213" w14:textId="77777777" w:rsidR="00421D9B" w:rsidRDefault="00421D9B">
            <w:pPr>
              <w:pStyle w:val="TableParagraph"/>
              <w:spacing w:before="20"/>
              <w:ind w:left="359"/>
              <w:rPr>
                <w:rFonts w:ascii="Arial" w:eastAsia="Arial" w:hAnsi="Arial" w:cs="Arial"/>
                <w:sz w:val="16"/>
                <w:szCs w:val="16"/>
              </w:rPr>
            </w:pPr>
            <w:r>
              <w:rPr>
                <w:rFonts w:ascii="Arial" w:eastAsia="Arial" w:hAnsi="Arial" w:cs="Arial"/>
                <w:sz w:val="16"/>
                <w:szCs w:val="16"/>
              </w:rPr>
              <w:t>†</w:t>
            </w:r>
          </w:p>
        </w:tc>
        <w:tc>
          <w:tcPr>
            <w:tcW w:w="949" w:type="dxa"/>
            <w:tcBorders>
              <w:top w:val="nil"/>
              <w:left w:val="single" w:sz="24" w:space="0" w:color="EDF1F8"/>
              <w:bottom w:val="nil"/>
              <w:right w:val="nil"/>
            </w:tcBorders>
          </w:tcPr>
          <w:p w14:paraId="45BEF937" w14:textId="77777777" w:rsidR="00421D9B" w:rsidRDefault="00421D9B">
            <w:pPr>
              <w:pStyle w:val="TableParagraph"/>
              <w:spacing w:before="20"/>
              <w:ind w:left="385"/>
              <w:rPr>
                <w:rFonts w:ascii="Arial" w:eastAsia="Arial" w:hAnsi="Arial" w:cs="Arial"/>
                <w:sz w:val="16"/>
                <w:szCs w:val="16"/>
              </w:rPr>
            </w:pPr>
            <w:r>
              <w:rPr>
                <w:rFonts w:ascii="Arial"/>
                <w:spacing w:val="-1"/>
                <w:sz w:val="16"/>
              </w:rPr>
              <w:t>48.4</w:t>
            </w:r>
          </w:p>
        </w:tc>
        <w:tc>
          <w:tcPr>
            <w:tcW w:w="809" w:type="dxa"/>
            <w:tcBorders>
              <w:top w:val="nil"/>
              <w:left w:val="nil"/>
              <w:bottom w:val="nil"/>
              <w:right w:val="nil"/>
            </w:tcBorders>
          </w:tcPr>
          <w:p w14:paraId="4A6B85A0" w14:textId="77777777" w:rsidR="00421D9B" w:rsidRDefault="00421D9B">
            <w:pPr>
              <w:pStyle w:val="TableParagraph"/>
              <w:spacing w:before="20"/>
              <w:ind w:left="221"/>
              <w:rPr>
                <w:rFonts w:ascii="Arial" w:eastAsia="Arial" w:hAnsi="Arial" w:cs="Arial"/>
                <w:sz w:val="16"/>
                <w:szCs w:val="16"/>
              </w:rPr>
            </w:pPr>
            <w:r>
              <w:rPr>
                <w:rFonts w:ascii="Arial"/>
                <w:spacing w:val="-1"/>
                <w:sz w:val="16"/>
              </w:rPr>
              <w:t>51.6</w:t>
            </w:r>
          </w:p>
        </w:tc>
        <w:tc>
          <w:tcPr>
            <w:tcW w:w="419" w:type="dxa"/>
            <w:tcBorders>
              <w:top w:val="nil"/>
              <w:left w:val="nil"/>
              <w:bottom w:val="nil"/>
              <w:right w:val="nil"/>
            </w:tcBorders>
          </w:tcPr>
          <w:p w14:paraId="19F23261" w14:textId="77777777" w:rsidR="00421D9B" w:rsidRDefault="00421D9B">
            <w:pPr>
              <w:pStyle w:val="TableParagraph"/>
              <w:spacing w:before="20"/>
              <w:ind w:left="274"/>
              <w:rPr>
                <w:rFonts w:ascii="Arial" w:eastAsia="Arial" w:hAnsi="Arial" w:cs="Arial"/>
                <w:sz w:val="16"/>
                <w:szCs w:val="16"/>
              </w:rPr>
            </w:pPr>
            <w:r>
              <w:rPr>
                <w:rFonts w:ascii="Arial" w:eastAsia="Arial" w:hAnsi="Arial" w:cs="Arial"/>
                <w:sz w:val="16"/>
                <w:szCs w:val="16"/>
              </w:rPr>
              <w:t>†</w:t>
            </w:r>
          </w:p>
        </w:tc>
      </w:tr>
    </w:tbl>
    <w:p w14:paraId="7CC2F83C" w14:textId="77777777" w:rsidR="00421D9B" w:rsidRDefault="00421D9B">
      <w:pPr>
        <w:rPr>
          <w:rFonts w:ascii="Garamond" w:eastAsia="Garamond" w:hAnsi="Garamond" w:cs="Garamond"/>
          <w:sz w:val="20"/>
          <w:szCs w:val="20"/>
        </w:rPr>
      </w:pPr>
    </w:p>
    <w:p w14:paraId="5EBA00B8" w14:textId="77777777" w:rsidR="00421D9B" w:rsidRDefault="00421D9B">
      <w:pPr>
        <w:spacing w:before="10"/>
        <w:rPr>
          <w:rFonts w:ascii="Garamond" w:eastAsia="Garamond" w:hAnsi="Garamond" w:cs="Garamond"/>
          <w:sz w:val="13"/>
          <w:szCs w:val="13"/>
        </w:rPr>
      </w:pPr>
    </w:p>
    <w:tbl>
      <w:tblPr>
        <w:tblW w:w="0" w:type="auto"/>
        <w:tblInd w:w="846" w:type="dxa"/>
        <w:tblLayout w:type="fixed"/>
        <w:tblCellMar>
          <w:left w:w="0" w:type="dxa"/>
          <w:right w:w="0" w:type="dxa"/>
        </w:tblCellMar>
        <w:tblLook w:val="01E0" w:firstRow="1" w:lastRow="1" w:firstColumn="1" w:lastColumn="1" w:noHBand="0" w:noVBand="0"/>
      </w:tblPr>
      <w:tblGrid>
        <w:gridCol w:w="1786"/>
        <w:gridCol w:w="1168"/>
        <w:gridCol w:w="1073"/>
        <w:gridCol w:w="1001"/>
        <w:gridCol w:w="779"/>
        <w:gridCol w:w="864"/>
        <w:gridCol w:w="697"/>
        <w:gridCol w:w="584"/>
      </w:tblGrid>
      <w:tr w:rsidR="00421D9B" w14:paraId="2E912175" w14:textId="77777777">
        <w:trPr>
          <w:trHeight w:hRule="exact" w:val="240"/>
        </w:trPr>
        <w:tc>
          <w:tcPr>
            <w:tcW w:w="1786" w:type="dxa"/>
            <w:tcBorders>
              <w:top w:val="nil"/>
              <w:left w:val="nil"/>
              <w:bottom w:val="nil"/>
              <w:right w:val="nil"/>
            </w:tcBorders>
          </w:tcPr>
          <w:p w14:paraId="20BA747A" w14:textId="77777777" w:rsidR="00421D9B" w:rsidRDefault="00421D9B">
            <w:pPr>
              <w:pStyle w:val="TableParagraph"/>
              <w:spacing w:before="19"/>
              <w:ind w:left="224"/>
              <w:rPr>
                <w:rFonts w:ascii="Arial" w:eastAsia="Arial" w:hAnsi="Arial" w:cs="Arial"/>
                <w:sz w:val="16"/>
                <w:szCs w:val="16"/>
              </w:rPr>
            </w:pPr>
            <w:r>
              <w:rPr>
                <w:rFonts w:ascii="Arial"/>
                <w:spacing w:val="-1"/>
                <w:sz w:val="16"/>
              </w:rPr>
              <w:t>No</w:t>
            </w:r>
            <w:r>
              <w:rPr>
                <w:rFonts w:ascii="Arial"/>
                <w:sz w:val="16"/>
              </w:rPr>
              <w:t xml:space="preserve"> </w:t>
            </w:r>
            <w:r>
              <w:rPr>
                <w:rFonts w:ascii="Arial"/>
                <w:spacing w:val="-1"/>
                <w:sz w:val="16"/>
              </w:rPr>
              <w:t>incentive</w:t>
            </w:r>
          </w:p>
        </w:tc>
        <w:tc>
          <w:tcPr>
            <w:tcW w:w="1168" w:type="dxa"/>
            <w:tcBorders>
              <w:top w:val="nil"/>
              <w:left w:val="nil"/>
              <w:bottom w:val="nil"/>
              <w:right w:val="nil"/>
            </w:tcBorders>
          </w:tcPr>
          <w:p w14:paraId="2C1339CC" w14:textId="77777777" w:rsidR="00421D9B" w:rsidRDefault="00421D9B">
            <w:pPr>
              <w:pStyle w:val="TableParagraph"/>
              <w:spacing w:before="19"/>
              <w:ind w:left="646"/>
              <w:rPr>
                <w:rFonts w:ascii="Arial" w:eastAsia="Arial" w:hAnsi="Arial" w:cs="Arial"/>
                <w:sz w:val="16"/>
                <w:szCs w:val="16"/>
              </w:rPr>
            </w:pPr>
            <w:r>
              <w:rPr>
                <w:rFonts w:ascii="Arial"/>
                <w:spacing w:val="-1"/>
                <w:sz w:val="16"/>
              </w:rPr>
              <w:t>46.5</w:t>
            </w:r>
          </w:p>
        </w:tc>
        <w:tc>
          <w:tcPr>
            <w:tcW w:w="1073" w:type="dxa"/>
            <w:tcBorders>
              <w:top w:val="nil"/>
              <w:left w:val="nil"/>
              <w:bottom w:val="nil"/>
              <w:right w:val="nil"/>
            </w:tcBorders>
          </w:tcPr>
          <w:p w14:paraId="789D19E7" w14:textId="77777777" w:rsidR="00421D9B" w:rsidRDefault="00421D9B">
            <w:pPr>
              <w:pStyle w:val="TableParagraph"/>
              <w:spacing w:before="19"/>
              <w:ind w:left="208"/>
              <w:rPr>
                <w:rFonts w:ascii="Arial" w:eastAsia="Arial" w:hAnsi="Arial" w:cs="Arial"/>
                <w:sz w:val="16"/>
                <w:szCs w:val="16"/>
              </w:rPr>
            </w:pPr>
            <w:r>
              <w:rPr>
                <w:rFonts w:ascii="Arial"/>
                <w:spacing w:val="-1"/>
                <w:sz w:val="16"/>
              </w:rPr>
              <w:t>53.5</w:t>
            </w:r>
          </w:p>
        </w:tc>
        <w:tc>
          <w:tcPr>
            <w:tcW w:w="1001" w:type="dxa"/>
            <w:tcBorders>
              <w:top w:val="nil"/>
              <w:left w:val="nil"/>
              <w:bottom w:val="nil"/>
              <w:right w:val="nil"/>
            </w:tcBorders>
          </w:tcPr>
          <w:p w14:paraId="3DF7A81B" w14:textId="77777777" w:rsidR="00421D9B" w:rsidRDefault="00421D9B">
            <w:pPr>
              <w:pStyle w:val="TableParagraph"/>
              <w:spacing w:before="19"/>
              <w:ind w:left="192"/>
              <w:jc w:val="center"/>
              <w:rPr>
                <w:rFonts w:ascii="Arial" w:eastAsia="Arial" w:hAnsi="Arial" w:cs="Arial"/>
                <w:sz w:val="16"/>
                <w:szCs w:val="16"/>
              </w:rPr>
            </w:pPr>
            <w:r>
              <w:rPr>
                <w:rFonts w:ascii="Arial" w:eastAsia="Arial" w:hAnsi="Arial" w:cs="Arial"/>
                <w:sz w:val="16"/>
                <w:szCs w:val="16"/>
              </w:rPr>
              <w:t>†</w:t>
            </w:r>
          </w:p>
        </w:tc>
        <w:tc>
          <w:tcPr>
            <w:tcW w:w="779" w:type="dxa"/>
            <w:tcBorders>
              <w:top w:val="nil"/>
              <w:left w:val="nil"/>
              <w:bottom w:val="nil"/>
              <w:right w:val="nil"/>
            </w:tcBorders>
          </w:tcPr>
          <w:p w14:paraId="60F8F0F1" w14:textId="77777777" w:rsidR="00421D9B" w:rsidRDefault="00421D9B">
            <w:pPr>
              <w:pStyle w:val="TableParagraph"/>
              <w:spacing w:before="19"/>
              <w:ind w:left="30"/>
              <w:jc w:val="center"/>
              <w:rPr>
                <w:rFonts w:ascii="Arial" w:eastAsia="Arial" w:hAnsi="Arial" w:cs="Arial"/>
                <w:sz w:val="16"/>
                <w:szCs w:val="16"/>
              </w:rPr>
            </w:pPr>
            <w:r>
              <w:rPr>
                <w:rFonts w:ascii="Arial" w:eastAsia="Arial" w:hAnsi="Arial" w:cs="Arial"/>
                <w:sz w:val="16"/>
                <w:szCs w:val="16"/>
              </w:rPr>
              <w:t>†</w:t>
            </w:r>
          </w:p>
        </w:tc>
        <w:tc>
          <w:tcPr>
            <w:tcW w:w="864" w:type="dxa"/>
            <w:tcBorders>
              <w:top w:val="nil"/>
              <w:left w:val="nil"/>
              <w:bottom w:val="nil"/>
              <w:right w:val="nil"/>
            </w:tcBorders>
          </w:tcPr>
          <w:p w14:paraId="49404549" w14:textId="77777777" w:rsidR="00421D9B" w:rsidRDefault="00421D9B">
            <w:pPr>
              <w:pStyle w:val="TableParagraph"/>
              <w:spacing w:before="19"/>
              <w:ind w:left="329"/>
              <w:rPr>
                <w:rFonts w:ascii="Arial" w:eastAsia="Arial" w:hAnsi="Arial" w:cs="Arial"/>
                <w:sz w:val="16"/>
                <w:szCs w:val="16"/>
              </w:rPr>
            </w:pPr>
            <w:r>
              <w:rPr>
                <w:rFonts w:ascii="Arial"/>
                <w:spacing w:val="-1"/>
                <w:sz w:val="16"/>
              </w:rPr>
              <w:t>28.7</w:t>
            </w:r>
          </w:p>
        </w:tc>
        <w:tc>
          <w:tcPr>
            <w:tcW w:w="697" w:type="dxa"/>
            <w:tcBorders>
              <w:top w:val="nil"/>
              <w:left w:val="nil"/>
              <w:bottom w:val="nil"/>
              <w:right w:val="nil"/>
            </w:tcBorders>
          </w:tcPr>
          <w:p w14:paraId="41AEE566" w14:textId="77777777" w:rsidR="00421D9B" w:rsidRDefault="00421D9B">
            <w:pPr>
              <w:pStyle w:val="TableParagraph"/>
              <w:spacing w:before="19"/>
              <w:ind w:left="221"/>
              <w:rPr>
                <w:rFonts w:ascii="Arial" w:eastAsia="Arial" w:hAnsi="Arial" w:cs="Arial"/>
                <w:sz w:val="16"/>
                <w:szCs w:val="16"/>
              </w:rPr>
            </w:pPr>
            <w:r>
              <w:rPr>
                <w:rFonts w:ascii="Arial"/>
                <w:spacing w:val="-1"/>
                <w:sz w:val="16"/>
              </w:rPr>
              <w:t>55.4</w:t>
            </w:r>
          </w:p>
        </w:tc>
        <w:tc>
          <w:tcPr>
            <w:tcW w:w="584" w:type="dxa"/>
            <w:tcBorders>
              <w:top w:val="nil"/>
              <w:left w:val="nil"/>
              <w:bottom w:val="nil"/>
              <w:right w:val="nil"/>
            </w:tcBorders>
          </w:tcPr>
          <w:p w14:paraId="6DA358C3" w14:textId="77777777" w:rsidR="00421D9B" w:rsidRDefault="00421D9B">
            <w:pPr>
              <w:pStyle w:val="TableParagraph"/>
              <w:spacing w:before="19"/>
              <w:ind w:left="162"/>
              <w:rPr>
                <w:rFonts w:ascii="Arial" w:eastAsia="Arial" w:hAnsi="Arial" w:cs="Arial"/>
                <w:sz w:val="16"/>
                <w:szCs w:val="16"/>
              </w:rPr>
            </w:pPr>
            <w:r>
              <w:rPr>
                <w:rFonts w:ascii="Arial"/>
                <w:spacing w:val="-1"/>
                <w:sz w:val="16"/>
              </w:rPr>
              <w:t>16.0</w:t>
            </w:r>
          </w:p>
        </w:tc>
      </w:tr>
      <w:tr w:rsidR="00421D9B" w14:paraId="492E65BE" w14:textId="77777777">
        <w:trPr>
          <w:trHeight w:hRule="exact" w:val="240"/>
        </w:trPr>
        <w:tc>
          <w:tcPr>
            <w:tcW w:w="1786" w:type="dxa"/>
            <w:tcBorders>
              <w:top w:val="nil"/>
              <w:left w:val="nil"/>
              <w:bottom w:val="nil"/>
              <w:right w:val="nil"/>
            </w:tcBorders>
          </w:tcPr>
          <w:p w14:paraId="10BD5FA5" w14:textId="77777777" w:rsidR="00421D9B" w:rsidRDefault="00421D9B">
            <w:pPr>
              <w:pStyle w:val="TableParagraph"/>
              <w:spacing w:before="20"/>
              <w:ind w:left="224"/>
              <w:rPr>
                <w:rFonts w:ascii="Arial" w:eastAsia="Arial" w:hAnsi="Arial" w:cs="Arial"/>
                <w:sz w:val="16"/>
                <w:szCs w:val="16"/>
              </w:rPr>
            </w:pPr>
            <w:r>
              <w:rPr>
                <w:rFonts w:ascii="Arial"/>
                <w:spacing w:val="-1"/>
                <w:sz w:val="16"/>
              </w:rPr>
              <w:t>Ever</w:t>
            </w:r>
            <w:r>
              <w:rPr>
                <w:rFonts w:ascii="Arial"/>
                <w:sz w:val="16"/>
              </w:rPr>
              <w:t xml:space="preserve"> </w:t>
            </w:r>
            <w:r>
              <w:rPr>
                <w:rFonts w:ascii="Arial"/>
                <w:spacing w:val="-1"/>
                <w:sz w:val="16"/>
              </w:rPr>
              <w:t>dropout</w:t>
            </w:r>
          </w:p>
        </w:tc>
        <w:tc>
          <w:tcPr>
            <w:tcW w:w="1168" w:type="dxa"/>
            <w:tcBorders>
              <w:top w:val="nil"/>
              <w:left w:val="nil"/>
              <w:bottom w:val="nil"/>
              <w:right w:val="nil"/>
            </w:tcBorders>
          </w:tcPr>
          <w:p w14:paraId="4C0B041F" w14:textId="77777777" w:rsidR="00421D9B" w:rsidRDefault="00421D9B">
            <w:pPr>
              <w:pStyle w:val="TableParagraph"/>
              <w:spacing w:before="20"/>
              <w:ind w:left="646"/>
              <w:rPr>
                <w:rFonts w:ascii="Arial" w:eastAsia="Arial" w:hAnsi="Arial" w:cs="Arial"/>
                <w:sz w:val="16"/>
                <w:szCs w:val="16"/>
              </w:rPr>
            </w:pPr>
            <w:r>
              <w:rPr>
                <w:rFonts w:ascii="Arial"/>
                <w:spacing w:val="-1"/>
                <w:sz w:val="16"/>
              </w:rPr>
              <w:t>46.5</w:t>
            </w:r>
          </w:p>
        </w:tc>
        <w:tc>
          <w:tcPr>
            <w:tcW w:w="1073" w:type="dxa"/>
            <w:tcBorders>
              <w:top w:val="nil"/>
              <w:left w:val="nil"/>
              <w:bottom w:val="nil"/>
              <w:right w:val="nil"/>
            </w:tcBorders>
          </w:tcPr>
          <w:p w14:paraId="5DAA0887" w14:textId="77777777" w:rsidR="00421D9B" w:rsidRDefault="00421D9B">
            <w:pPr>
              <w:pStyle w:val="TableParagraph"/>
              <w:spacing w:before="20"/>
              <w:ind w:left="208"/>
              <w:rPr>
                <w:rFonts w:ascii="Arial" w:eastAsia="Arial" w:hAnsi="Arial" w:cs="Arial"/>
                <w:sz w:val="16"/>
                <w:szCs w:val="16"/>
              </w:rPr>
            </w:pPr>
            <w:r>
              <w:rPr>
                <w:rFonts w:ascii="Arial"/>
                <w:spacing w:val="-1"/>
                <w:sz w:val="16"/>
              </w:rPr>
              <w:t>53.5</w:t>
            </w:r>
          </w:p>
        </w:tc>
        <w:tc>
          <w:tcPr>
            <w:tcW w:w="1001" w:type="dxa"/>
            <w:tcBorders>
              <w:top w:val="nil"/>
              <w:left w:val="nil"/>
              <w:bottom w:val="nil"/>
              <w:right w:val="nil"/>
            </w:tcBorders>
          </w:tcPr>
          <w:p w14:paraId="5F161921" w14:textId="77777777" w:rsidR="00421D9B" w:rsidRDefault="00421D9B">
            <w:pPr>
              <w:pStyle w:val="TableParagraph"/>
              <w:spacing w:before="20"/>
              <w:ind w:left="192"/>
              <w:jc w:val="center"/>
              <w:rPr>
                <w:rFonts w:ascii="Arial" w:eastAsia="Arial" w:hAnsi="Arial" w:cs="Arial"/>
                <w:sz w:val="16"/>
                <w:szCs w:val="16"/>
              </w:rPr>
            </w:pPr>
            <w:r>
              <w:rPr>
                <w:rFonts w:ascii="Arial" w:eastAsia="Arial" w:hAnsi="Arial" w:cs="Arial"/>
                <w:sz w:val="16"/>
                <w:szCs w:val="16"/>
              </w:rPr>
              <w:t>†</w:t>
            </w:r>
          </w:p>
        </w:tc>
        <w:tc>
          <w:tcPr>
            <w:tcW w:w="779" w:type="dxa"/>
            <w:tcBorders>
              <w:top w:val="nil"/>
              <w:left w:val="nil"/>
              <w:bottom w:val="nil"/>
              <w:right w:val="nil"/>
            </w:tcBorders>
          </w:tcPr>
          <w:p w14:paraId="6DCEEB04" w14:textId="77777777" w:rsidR="00421D9B" w:rsidRDefault="00421D9B">
            <w:pPr>
              <w:pStyle w:val="TableParagraph"/>
              <w:spacing w:before="20"/>
              <w:ind w:left="30"/>
              <w:jc w:val="center"/>
              <w:rPr>
                <w:rFonts w:ascii="Arial" w:eastAsia="Arial" w:hAnsi="Arial" w:cs="Arial"/>
                <w:sz w:val="16"/>
                <w:szCs w:val="16"/>
              </w:rPr>
            </w:pPr>
            <w:r>
              <w:rPr>
                <w:rFonts w:ascii="Arial" w:eastAsia="Arial" w:hAnsi="Arial" w:cs="Arial"/>
                <w:sz w:val="16"/>
                <w:szCs w:val="16"/>
              </w:rPr>
              <w:t>†</w:t>
            </w:r>
          </w:p>
        </w:tc>
        <w:tc>
          <w:tcPr>
            <w:tcW w:w="864" w:type="dxa"/>
            <w:tcBorders>
              <w:top w:val="nil"/>
              <w:left w:val="nil"/>
              <w:bottom w:val="nil"/>
              <w:right w:val="nil"/>
            </w:tcBorders>
          </w:tcPr>
          <w:p w14:paraId="361AE51A" w14:textId="77777777" w:rsidR="00421D9B" w:rsidRDefault="00421D9B">
            <w:pPr>
              <w:pStyle w:val="TableParagraph"/>
              <w:spacing w:before="20"/>
              <w:ind w:left="329"/>
              <w:rPr>
                <w:rFonts w:ascii="Arial" w:eastAsia="Arial" w:hAnsi="Arial" w:cs="Arial"/>
                <w:sz w:val="16"/>
                <w:szCs w:val="16"/>
              </w:rPr>
            </w:pPr>
            <w:r>
              <w:rPr>
                <w:rFonts w:ascii="Arial"/>
                <w:spacing w:val="-1"/>
                <w:sz w:val="16"/>
              </w:rPr>
              <w:t>27.9</w:t>
            </w:r>
          </w:p>
        </w:tc>
        <w:tc>
          <w:tcPr>
            <w:tcW w:w="697" w:type="dxa"/>
            <w:tcBorders>
              <w:top w:val="nil"/>
              <w:left w:val="nil"/>
              <w:bottom w:val="nil"/>
              <w:right w:val="nil"/>
            </w:tcBorders>
          </w:tcPr>
          <w:p w14:paraId="40D3D89B" w14:textId="77777777" w:rsidR="00421D9B" w:rsidRDefault="00421D9B">
            <w:pPr>
              <w:pStyle w:val="TableParagraph"/>
              <w:spacing w:before="20"/>
              <w:ind w:left="221"/>
              <w:rPr>
                <w:rFonts w:ascii="Arial" w:eastAsia="Arial" w:hAnsi="Arial" w:cs="Arial"/>
                <w:sz w:val="16"/>
                <w:szCs w:val="16"/>
              </w:rPr>
            </w:pPr>
            <w:r>
              <w:rPr>
                <w:rFonts w:ascii="Arial"/>
                <w:spacing w:val="-1"/>
                <w:sz w:val="16"/>
              </w:rPr>
              <w:t>39.4</w:t>
            </w:r>
          </w:p>
        </w:tc>
        <w:tc>
          <w:tcPr>
            <w:tcW w:w="584" w:type="dxa"/>
            <w:tcBorders>
              <w:top w:val="nil"/>
              <w:left w:val="nil"/>
              <w:bottom w:val="nil"/>
              <w:right w:val="nil"/>
            </w:tcBorders>
          </w:tcPr>
          <w:p w14:paraId="1A299B10" w14:textId="77777777" w:rsidR="00421D9B" w:rsidRDefault="00421D9B">
            <w:pPr>
              <w:pStyle w:val="TableParagraph"/>
              <w:spacing w:before="20"/>
              <w:ind w:left="162"/>
              <w:rPr>
                <w:rFonts w:ascii="Arial" w:eastAsia="Arial" w:hAnsi="Arial" w:cs="Arial"/>
                <w:sz w:val="16"/>
                <w:szCs w:val="16"/>
              </w:rPr>
            </w:pPr>
            <w:r>
              <w:rPr>
                <w:rFonts w:ascii="Arial"/>
                <w:spacing w:val="-1"/>
                <w:sz w:val="16"/>
              </w:rPr>
              <w:t>32.8</w:t>
            </w:r>
          </w:p>
        </w:tc>
      </w:tr>
      <w:tr w:rsidR="00421D9B" w14:paraId="55B436E5" w14:textId="77777777">
        <w:trPr>
          <w:trHeight w:hRule="exact" w:val="262"/>
        </w:trPr>
        <w:tc>
          <w:tcPr>
            <w:tcW w:w="1786" w:type="dxa"/>
            <w:tcBorders>
              <w:top w:val="nil"/>
              <w:left w:val="nil"/>
              <w:bottom w:val="nil"/>
              <w:right w:val="nil"/>
            </w:tcBorders>
          </w:tcPr>
          <w:p w14:paraId="1401F4F4" w14:textId="77777777" w:rsidR="00421D9B" w:rsidRDefault="00421D9B">
            <w:pPr>
              <w:pStyle w:val="TableParagraph"/>
              <w:spacing w:before="20"/>
              <w:ind w:left="224"/>
              <w:rPr>
                <w:rFonts w:ascii="Arial" w:eastAsia="Arial" w:hAnsi="Arial" w:cs="Arial"/>
                <w:sz w:val="16"/>
                <w:szCs w:val="16"/>
              </w:rPr>
            </w:pPr>
            <w:r>
              <w:rPr>
                <w:rFonts w:ascii="Arial"/>
                <w:spacing w:val="-3"/>
                <w:sz w:val="16"/>
              </w:rPr>
              <w:t>Targeted</w:t>
            </w:r>
          </w:p>
        </w:tc>
        <w:tc>
          <w:tcPr>
            <w:tcW w:w="1168" w:type="dxa"/>
            <w:tcBorders>
              <w:top w:val="nil"/>
              <w:left w:val="nil"/>
              <w:bottom w:val="nil"/>
              <w:right w:val="nil"/>
            </w:tcBorders>
          </w:tcPr>
          <w:p w14:paraId="2A1F00B2" w14:textId="77777777" w:rsidR="00421D9B" w:rsidRDefault="00421D9B">
            <w:pPr>
              <w:pStyle w:val="TableParagraph"/>
              <w:spacing w:before="20"/>
              <w:ind w:left="646"/>
              <w:rPr>
                <w:rFonts w:ascii="Arial" w:eastAsia="Arial" w:hAnsi="Arial" w:cs="Arial"/>
                <w:sz w:val="16"/>
                <w:szCs w:val="16"/>
              </w:rPr>
            </w:pPr>
            <w:r>
              <w:rPr>
                <w:rFonts w:ascii="Arial"/>
                <w:spacing w:val="-1"/>
                <w:sz w:val="16"/>
              </w:rPr>
              <w:t>58.0</w:t>
            </w:r>
          </w:p>
        </w:tc>
        <w:tc>
          <w:tcPr>
            <w:tcW w:w="1073" w:type="dxa"/>
            <w:tcBorders>
              <w:top w:val="nil"/>
              <w:left w:val="nil"/>
              <w:bottom w:val="nil"/>
              <w:right w:val="nil"/>
            </w:tcBorders>
          </w:tcPr>
          <w:p w14:paraId="026A6E28" w14:textId="77777777" w:rsidR="00421D9B" w:rsidRDefault="00421D9B">
            <w:pPr>
              <w:pStyle w:val="TableParagraph"/>
              <w:spacing w:before="20"/>
              <w:ind w:left="208"/>
              <w:rPr>
                <w:rFonts w:ascii="Arial" w:eastAsia="Arial" w:hAnsi="Arial" w:cs="Arial"/>
                <w:sz w:val="16"/>
                <w:szCs w:val="16"/>
              </w:rPr>
            </w:pPr>
            <w:r>
              <w:rPr>
                <w:rFonts w:ascii="Arial"/>
                <w:spacing w:val="-1"/>
                <w:sz w:val="16"/>
              </w:rPr>
              <w:t>42.0</w:t>
            </w:r>
          </w:p>
        </w:tc>
        <w:tc>
          <w:tcPr>
            <w:tcW w:w="1001" w:type="dxa"/>
            <w:tcBorders>
              <w:top w:val="nil"/>
              <w:left w:val="nil"/>
              <w:bottom w:val="nil"/>
              <w:right w:val="nil"/>
            </w:tcBorders>
          </w:tcPr>
          <w:p w14:paraId="48109E91" w14:textId="77777777" w:rsidR="00421D9B" w:rsidRDefault="00421D9B">
            <w:pPr>
              <w:pStyle w:val="TableParagraph"/>
              <w:spacing w:before="20"/>
              <w:ind w:left="192"/>
              <w:jc w:val="center"/>
              <w:rPr>
                <w:rFonts w:ascii="Arial" w:eastAsia="Arial" w:hAnsi="Arial" w:cs="Arial"/>
                <w:sz w:val="16"/>
                <w:szCs w:val="16"/>
              </w:rPr>
            </w:pPr>
            <w:r>
              <w:rPr>
                <w:rFonts w:ascii="Arial" w:eastAsia="Arial" w:hAnsi="Arial" w:cs="Arial"/>
                <w:sz w:val="16"/>
                <w:szCs w:val="16"/>
              </w:rPr>
              <w:t>†</w:t>
            </w:r>
          </w:p>
        </w:tc>
        <w:tc>
          <w:tcPr>
            <w:tcW w:w="779" w:type="dxa"/>
            <w:tcBorders>
              <w:top w:val="nil"/>
              <w:left w:val="nil"/>
              <w:bottom w:val="nil"/>
              <w:right w:val="nil"/>
            </w:tcBorders>
          </w:tcPr>
          <w:p w14:paraId="409FF6B2" w14:textId="77777777" w:rsidR="00421D9B" w:rsidRDefault="00421D9B">
            <w:pPr>
              <w:pStyle w:val="TableParagraph"/>
              <w:spacing w:before="20"/>
              <w:ind w:left="30"/>
              <w:jc w:val="center"/>
              <w:rPr>
                <w:rFonts w:ascii="Arial" w:eastAsia="Arial" w:hAnsi="Arial" w:cs="Arial"/>
                <w:sz w:val="16"/>
                <w:szCs w:val="16"/>
              </w:rPr>
            </w:pPr>
            <w:r>
              <w:rPr>
                <w:rFonts w:ascii="Arial" w:eastAsia="Arial" w:hAnsi="Arial" w:cs="Arial"/>
                <w:sz w:val="16"/>
                <w:szCs w:val="16"/>
              </w:rPr>
              <w:t>†</w:t>
            </w:r>
          </w:p>
        </w:tc>
        <w:tc>
          <w:tcPr>
            <w:tcW w:w="864" w:type="dxa"/>
            <w:tcBorders>
              <w:top w:val="nil"/>
              <w:left w:val="nil"/>
              <w:bottom w:val="nil"/>
              <w:right w:val="nil"/>
            </w:tcBorders>
          </w:tcPr>
          <w:p w14:paraId="53C7E939" w14:textId="77777777" w:rsidR="00421D9B" w:rsidRDefault="00421D9B">
            <w:pPr>
              <w:pStyle w:val="TableParagraph"/>
              <w:spacing w:before="20"/>
              <w:ind w:left="329"/>
              <w:rPr>
                <w:rFonts w:ascii="Arial" w:eastAsia="Arial" w:hAnsi="Arial" w:cs="Arial"/>
                <w:sz w:val="16"/>
                <w:szCs w:val="16"/>
              </w:rPr>
            </w:pPr>
            <w:r>
              <w:rPr>
                <w:rFonts w:ascii="Arial"/>
                <w:spacing w:val="-1"/>
                <w:sz w:val="16"/>
              </w:rPr>
              <w:t>32.3</w:t>
            </w:r>
          </w:p>
        </w:tc>
        <w:tc>
          <w:tcPr>
            <w:tcW w:w="697" w:type="dxa"/>
            <w:tcBorders>
              <w:top w:val="nil"/>
              <w:left w:val="nil"/>
              <w:bottom w:val="nil"/>
              <w:right w:val="nil"/>
            </w:tcBorders>
          </w:tcPr>
          <w:p w14:paraId="374B1263" w14:textId="77777777" w:rsidR="00421D9B" w:rsidRDefault="00421D9B">
            <w:pPr>
              <w:pStyle w:val="TableParagraph"/>
              <w:spacing w:before="20"/>
              <w:ind w:left="221"/>
              <w:rPr>
                <w:rFonts w:ascii="Arial" w:eastAsia="Arial" w:hAnsi="Arial" w:cs="Arial"/>
                <w:sz w:val="16"/>
                <w:szCs w:val="16"/>
              </w:rPr>
            </w:pPr>
            <w:r>
              <w:rPr>
                <w:rFonts w:ascii="Arial"/>
                <w:spacing w:val="-1"/>
                <w:sz w:val="16"/>
              </w:rPr>
              <w:t>48.8</w:t>
            </w:r>
          </w:p>
        </w:tc>
        <w:tc>
          <w:tcPr>
            <w:tcW w:w="584" w:type="dxa"/>
            <w:tcBorders>
              <w:top w:val="nil"/>
              <w:left w:val="nil"/>
              <w:bottom w:val="nil"/>
              <w:right w:val="nil"/>
            </w:tcBorders>
          </w:tcPr>
          <w:p w14:paraId="560D4245" w14:textId="77777777" w:rsidR="00421D9B" w:rsidRDefault="00421D9B">
            <w:pPr>
              <w:pStyle w:val="TableParagraph"/>
              <w:spacing w:before="20"/>
              <w:ind w:left="162"/>
              <w:rPr>
                <w:rFonts w:ascii="Arial" w:eastAsia="Arial" w:hAnsi="Arial" w:cs="Arial"/>
                <w:sz w:val="16"/>
                <w:szCs w:val="16"/>
              </w:rPr>
            </w:pPr>
            <w:r>
              <w:rPr>
                <w:rFonts w:ascii="Arial"/>
                <w:spacing w:val="-1"/>
                <w:sz w:val="16"/>
              </w:rPr>
              <w:t>18.9</w:t>
            </w:r>
          </w:p>
        </w:tc>
      </w:tr>
    </w:tbl>
    <w:p w14:paraId="7DAAC342" w14:textId="77777777" w:rsidR="00421D9B" w:rsidRDefault="00421D9B">
      <w:pPr>
        <w:rPr>
          <w:rFonts w:ascii="Garamond" w:eastAsia="Garamond" w:hAnsi="Garamond" w:cs="Garamond"/>
          <w:sz w:val="20"/>
          <w:szCs w:val="20"/>
        </w:rPr>
      </w:pPr>
    </w:p>
    <w:p w14:paraId="1B11B38A" w14:textId="77777777" w:rsidR="00421D9B" w:rsidRDefault="00421D9B">
      <w:pPr>
        <w:rPr>
          <w:rFonts w:ascii="Garamond" w:eastAsia="Garamond" w:hAnsi="Garamond" w:cs="Garamond"/>
          <w:sz w:val="20"/>
          <w:szCs w:val="20"/>
        </w:rPr>
      </w:pPr>
    </w:p>
    <w:p w14:paraId="112172A7" w14:textId="77777777" w:rsidR="00421D9B" w:rsidRDefault="00421D9B">
      <w:pPr>
        <w:rPr>
          <w:rFonts w:ascii="Garamond" w:eastAsia="Garamond" w:hAnsi="Garamond" w:cs="Garamond"/>
          <w:sz w:val="20"/>
          <w:szCs w:val="20"/>
        </w:rPr>
      </w:pPr>
    </w:p>
    <w:p w14:paraId="4B382904" w14:textId="77777777" w:rsidR="00421D9B" w:rsidRDefault="00421D9B">
      <w:pPr>
        <w:spacing w:before="10"/>
        <w:rPr>
          <w:rFonts w:ascii="Garamond" w:eastAsia="Garamond" w:hAnsi="Garamond" w:cs="Garamond"/>
          <w:sz w:val="29"/>
          <w:szCs w:val="29"/>
        </w:rPr>
      </w:pPr>
    </w:p>
    <w:p w14:paraId="448A48B5" w14:textId="77777777" w:rsidR="00421D9B" w:rsidRPr="00421D9B" w:rsidRDefault="00421D9B">
      <w:pPr>
        <w:pStyle w:val="BodyText"/>
        <w:spacing w:before="77" w:line="284" w:lineRule="auto"/>
        <w:ind w:left="840" w:right="569"/>
        <w:rPr>
          <w:b w:val="0"/>
        </w:rPr>
      </w:pPr>
      <w:r w:rsidRPr="00421D9B">
        <w:rPr>
          <w:b w:val="0"/>
        </w:rPr>
        <w:t>As</w:t>
      </w:r>
      <w:r w:rsidRPr="00421D9B">
        <w:rPr>
          <w:b w:val="0"/>
          <w:spacing w:val="-5"/>
        </w:rPr>
        <w:t xml:space="preserve"> </w:t>
      </w:r>
      <w:r w:rsidRPr="00421D9B">
        <w:rPr>
          <w:b w:val="0"/>
          <w:spacing w:val="-1"/>
        </w:rPr>
        <w:t>noted</w:t>
      </w:r>
      <w:r w:rsidRPr="00421D9B">
        <w:rPr>
          <w:b w:val="0"/>
          <w:spacing w:val="-2"/>
        </w:rPr>
        <w:t xml:space="preserve"> </w:t>
      </w:r>
      <w:r w:rsidRPr="00421D9B">
        <w:rPr>
          <w:b w:val="0"/>
        </w:rPr>
        <w:t>in</w:t>
      </w:r>
      <w:r w:rsidRPr="00421D9B">
        <w:rPr>
          <w:b w:val="0"/>
          <w:spacing w:val="-3"/>
        </w:rPr>
        <w:t xml:space="preserve"> </w:t>
      </w:r>
      <w:r w:rsidRPr="00421D9B">
        <w:rPr>
          <w:b w:val="0"/>
          <w:spacing w:val="-1"/>
        </w:rPr>
        <w:t>section</w:t>
      </w:r>
      <w:r w:rsidRPr="00421D9B">
        <w:rPr>
          <w:b w:val="0"/>
          <w:spacing w:val="-2"/>
        </w:rPr>
        <w:t xml:space="preserve"> </w:t>
      </w:r>
      <w:r w:rsidRPr="00421D9B">
        <w:rPr>
          <w:b w:val="0"/>
        </w:rPr>
        <w:t>2.3.3,</w:t>
      </w:r>
      <w:r w:rsidRPr="00421D9B">
        <w:rPr>
          <w:b w:val="0"/>
          <w:spacing w:val="-5"/>
        </w:rPr>
        <w:t xml:space="preserve"> </w:t>
      </w:r>
      <w:r w:rsidRPr="00421D9B">
        <w:rPr>
          <w:b w:val="0"/>
          <w:spacing w:val="-1"/>
        </w:rPr>
        <w:t>cases</w:t>
      </w:r>
      <w:r w:rsidRPr="00421D9B">
        <w:rPr>
          <w:b w:val="0"/>
          <w:spacing w:val="-4"/>
        </w:rPr>
        <w:t xml:space="preserve"> </w:t>
      </w:r>
      <w:r w:rsidRPr="00421D9B">
        <w:rPr>
          <w:b w:val="0"/>
          <w:spacing w:val="-1"/>
        </w:rPr>
        <w:t>with</w:t>
      </w:r>
      <w:r w:rsidRPr="00421D9B">
        <w:rPr>
          <w:b w:val="0"/>
          <w:spacing w:val="-3"/>
        </w:rPr>
        <w:t xml:space="preserve"> </w:t>
      </w:r>
      <w:r w:rsidRPr="00421D9B">
        <w:rPr>
          <w:b w:val="0"/>
        </w:rPr>
        <w:t>a</w:t>
      </w:r>
      <w:r w:rsidRPr="00421D9B">
        <w:rPr>
          <w:b w:val="0"/>
          <w:spacing w:val="-3"/>
        </w:rPr>
        <w:t xml:space="preserve"> </w:t>
      </w:r>
      <w:r w:rsidRPr="00421D9B">
        <w:rPr>
          <w:b w:val="0"/>
          <w:spacing w:val="-1"/>
        </w:rPr>
        <w:t>student</w:t>
      </w:r>
      <w:r w:rsidRPr="00421D9B">
        <w:rPr>
          <w:b w:val="0"/>
          <w:spacing w:val="-3"/>
        </w:rPr>
        <w:t xml:space="preserve"> </w:t>
      </w:r>
      <w:r w:rsidRPr="00421D9B">
        <w:rPr>
          <w:b w:val="0"/>
          <w:spacing w:val="-1"/>
        </w:rPr>
        <w:t>who</w:t>
      </w:r>
      <w:r w:rsidRPr="00421D9B">
        <w:rPr>
          <w:b w:val="0"/>
          <w:spacing w:val="-5"/>
        </w:rPr>
        <w:t xml:space="preserve"> </w:t>
      </w:r>
      <w:r w:rsidRPr="00421D9B">
        <w:rPr>
          <w:b w:val="0"/>
          <w:spacing w:val="-1"/>
        </w:rPr>
        <w:t>had</w:t>
      </w:r>
      <w:r w:rsidRPr="00421D9B">
        <w:rPr>
          <w:b w:val="0"/>
          <w:spacing w:val="-2"/>
        </w:rPr>
        <w:t xml:space="preserve"> </w:t>
      </w:r>
      <w:r w:rsidRPr="00421D9B">
        <w:rPr>
          <w:b w:val="0"/>
        </w:rPr>
        <w:t>ever</w:t>
      </w:r>
      <w:r w:rsidRPr="00421D9B">
        <w:rPr>
          <w:b w:val="0"/>
          <w:spacing w:val="-3"/>
        </w:rPr>
        <w:t xml:space="preserve"> </w:t>
      </w:r>
      <w:r w:rsidRPr="00421D9B">
        <w:rPr>
          <w:b w:val="0"/>
          <w:spacing w:val="-1"/>
        </w:rPr>
        <w:t>dropped</w:t>
      </w:r>
      <w:r w:rsidRPr="00421D9B">
        <w:rPr>
          <w:b w:val="0"/>
          <w:spacing w:val="-2"/>
        </w:rPr>
        <w:t xml:space="preserve"> </w:t>
      </w:r>
      <w:r w:rsidRPr="00421D9B">
        <w:rPr>
          <w:b w:val="0"/>
          <w:spacing w:val="-1"/>
        </w:rPr>
        <w:t>out</w:t>
      </w:r>
      <w:r w:rsidRPr="00421D9B">
        <w:rPr>
          <w:b w:val="0"/>
          <w:spacing w:val="-4"/>
        </w:rPr>
        <w:t xml:space="preserve"> </w:t>
      </w:r>
      <w:r w:rsidRPr="00421D9B">
        <w:rPr>
          <w:b w:val="0"/>
          <w:spacing w:val="-1"/>
        </w:rPr>
        <w:t>of</w:t>
      </w:r>
      <w:r w:rsidRPr="00421D9B">
        <w:rPr>
          <w:b w:val="0"/>
          <w:spacing w:val="-3"/>
        </w:rPr>
        <w:t xml:space="preserve"> </w:t>
      </w:r>
      <w:r w:rsidRPr="00421D9B">
        <w:rPr>
          <w:b w:val="0"/>
          <w:spacing w:val="-1"/>
        </w:rPr>
        <w:t>high</w:t>
      </w:r>
      <w:r w:rsidRPr="00421D9B">
        <w:rPr>
          <w:b w:val="0"/>
          <w:spacing w:val="53"/>
        </w:rPr>
        <w:t xml:space="preserve"> </w:t>
      </w:r>
      <w:r w:rsidRPr="00421D9B">
        <w:rPr>
          <w:b w:val="0"/>
          <w:spacing w:val="-1"/>
        </w:rPr>
        <w:t>school</w:t>
      </w:r>
      <w:r w:rsidRPr="00421D9B">
        <w:rPr>
          <w:b w:val="0"/>
          <w:spacing w:val="-3"/>
        </w:rPr>
        <w:t xml:space="preserve"> </w:t>
      </w:r>
      <w:r w:rsidRPr="00421D9B">
        <w:rPr>
          <w:b w:val="0"/>
          <w:spacing w:val="-1"/>
        </w:rPr>
        <w:t>were</w:t>
      </w:r>
      <w:r w:rsidRPr="00421D9B">
        <w:rPr>
          <w:b w:val="0"/>
          <w:spacing w:val="-3"/>
        </w:rPr>
        <w:t xml:space="preserve"> </w:t>
      </w:r>
      <w:r w:rsidRPr="00421D9B">
        <w:rPr>
          <w:b w:val="0"/>
          <w:spacing w:val="-1"/>
        </w:rPr>
        <w:t>offered</w:t>
      </w:r>
      <w:r w:rsidRPr="00421D9B">
        <w:rPr>
          <w:b w:val="0"/>
          <w:spacing w:val="-3"/>
        </w:rPr>
        <w:t xml:space="preserve"> </w:t>
      </w:r>
      <w:r w:rsidRPr="00421D9B">
        <w:rPr>
          <w:b w:val="0"/>
        </w:rPr>
        <w:t>an</w:t>
      </w:r>
      <w:r w:rsidRPr="00421D9B">
        <w:rPr>
          <w:b w:val="0"/>
          <w:spacing w:val="-4"/>
        </w:rPr>
        <w:t xml:space="preserve"> </w:t>
      </w:r>
      <w:r w:rsidRPr="00421D9B">
        <w:rPr>
          <w:b w:val="0"/>
          <w:spacing w:val="-1"/>
        </w:rPr>
        <w:t>incentive</w:t>
      </w:r>
      <w:r w:rsidRPr="00421D9B">
        <w:rPr>
          <w:b w:val="0"/>
          <w:spacing w:val="-2"/>
        </w:rPr>
        <w:t xml:space="preserve"> </w:t>
      </w:r>
      <w:r w:rsidRPr="00421D9B">
        <w:rPr>
          <w:b w:val="0"/>
          <w:spacing w:val="-1"/>
        </w:rPr>
        <w:t>of</w:t>
      </w:r>
      <w:r w:rsidRPr="00421D9B">
        <w:rPr>
          <w:b w:val="0"/>
          <w:spacing w:val="-4"/>
        </w:rPr>
        <w:t xml:space="preserve"> </w:t>
      </w:r>
      <w:r w:rsidRPr="00421D9B">
        <w:rPr>
          <w:b w:val="0"/>
        </w:rPr>
        <w:t>$40</w:t>
      </w:r>
      <w:r w:rsidRPr="00421D9B">
        <w:rPr>
          <w:b w:val="0"/>
          <w:spacing w:val="-3"/>
        </w:rPr>
        <w:t xml:space="preserve"> </w:t>
      </w:r>
      <w:r w:rsidRPr="00421D9B">
        <w:rPr>
          <w:b w:val="0"/>
          <w:spacing w:val="-1"/>
        </w:rPr>
        <w:t>to</w:t>
      </w:r>
      <w:r w:rsidRPr="00421D9B">
        <w:rPr>
          <w:b w:val="0"/>
          <w:spacing w:val="-4"/>
        </w:rPr>
        <w:t xml:space="preserve"> </w:t>
      </w:r>
      <w:r w:rsidRPr="00421D9B">
        <w:rPr>
          <w:b w:val="0"/>
          <w:spacing w:val="-2"/>
        </w:rPr>
        <w:t>complete</w:t>
      </w:r>
      <w:r w:rsidRPr="00421D9B">
        <w:rPr>
          <w:b w:val="0"/>
          <w:spacing w:val="-3"/>
        </w:rPr>
        <w:t xml:space="preserve"> </w:t>
      </w:r>
      <w:r w:rsidRPr="00421D9B">
        <w:rPr>
          <w:b w:val="0"/>
        </w:rPr>
        <w:t>a</w:t>
      </w:r>
      <w:r w:rsidRPr="00421D9B">
        <w:rPr>
          <w:b w:val="0"/>
          <w:spacing w:val="-2"/>
        </w:rPr>
        <w:t xml:space="preserve"> </w:t>
      </w:r>
      <w:r w:rsidRPr="00421D9B">
        <w:rPr>
          <w:b w:val="0"/>
          <w:spacing w:val="-1"/>
        </w:rPr>
        <w:t>questionnaire</w:t>
      </w:r>
      <w:r w:rsidRPr="00421D9B">
        <w:rPr>
          <w:b w:val="0"/>
          <w:spacing w:val="-3"/>
        </w:rPr>
        <w:t xml:space="preserve"> </w:t>
      </w:r>
      <w:r w:rsidRPr="00421D9B">
        <w:rPr>
          <w:b w:val="0"/>
          <w:spacing w:val="-1"/>
        </w:rPr>
        <w:t>for</w:t>
      </w:r>
      <w:r w:rsidRPr="00421D9B">
        <w:rPr>
          <w:b w:val="0"/>
          <w:spacing w:val="-4"/>
        </w:rPr>
        <w:t xml:space="preserve"> </w:t>
      </w:r>
      <w:r w:rsidRPr="00421D9B">
        <w:rPr>
          <w:b w:val="0"/>
          <w:spacing w:val="-1"/>
        </w:rPr>
        <w:t>the</w:t>
      </w:r>
      <w:r w:rsidRPr="00421D9B">
        <w:rPr>
          <w:b w:val="0"/>
          <w:spacing w:val="-3"/>
        </w:rPr>
        <w:t xml:space="preserve"> </w:t>
      </w:r>
      <w:r w:rsidRPr="00421D9B">
        <w:rPr>
          <w:b w:val="0"/>
          <w:spacing w:val="-1"/>
        </w:rPr>
        <w:t>2013</w:t>
      </w:r>
      <w:r w:rsidRPr="00421D9B">
        <w:rPr>
          <w:b w:val="0"/>
          <w:spacing w:val="59"/>
          <w:w w:val="99"/>
        </w:rPr>
        <w:t xml:space="preserve"> </w:t>
      </w:r>
      <w:r w:rsidRPr="00421D9B">
        <w:rPr>
          <w:b w:val="0"/>
          <w:spacing w:val="-1"/>
        </w:rPr>
        <w:t>Update.</w:t>
      </w:r>
      <w:r w:rsidRPr="00421D9B">
        <w:rPr>
          <w:b w:val="0"/>
          <w:spacing w:val="-4"/>
        </w:rPr>
        <w:t xml:space="preserve"> </w:t>
      </w:r>
      <w:hyperlink w:anchor="_bookmark3" w:history="1">
        <w:r w:rsidRPr="00421D9B">
          <w:rPr>
            <w:b w:val="0"/>
            <w:spacing w:val="-1"/>
          </w:rPr>
          <w:t>Table</w:t>
        </w:r>
        <w:r w:rsidRPr="00421D9B">
          <w:rPr>
            <w:b w:val="0"/>
            <w:spacing w:val="-3"/>
          </w:rPr>
          <w:t xml:space="preserve"> </w:t>
        </w:r>
        <w:r w:rsidRPr="00421D9B">
          <w:rPr>
            <w:b w:val="0"/>
          </w:rPr>
          <w:t>8</w:t>
        </w:r>
      </w:hyperlink>
      <w:r w:rsidRPr="00421D9B">
        <w:rPr>
          <w:b w:val="0"/>
          <w:spacing w:val="-3"/>
        </w:rPr>
        <w:t xml:space="preserve"> </w:t>
      </w:r>
      <w:r w:rsidRPr="00421D9B">
        <w:rPr>
          <w:b w:val="0"/>
          <w:spacing w:val="-1"/>
        </w:rPr>
        <w:t>presents</w:t>
      </w:r>
      <w:r w:rsidRPr="00421D9B">
        <w:rPr>
          <w:b w:val="0"/>
          <w:spacing w:val="-5"/>
        </w:rPr>
        <w:t xml:space="preserve"> </w:t>
      </w:r>
      <w:r w:rsidRPr="00421D9B">
        <w:rPr>
          <w:b w:val="0"/>
          <w:spacing w:val="-1"/>
        </w:rPr>
        <w:t>unweighted</w:t>
      </w:r>
      <w:r w:rsidRPr="00421D9B">
        <w:rPr>
          <w:b w:val="0"/>
          <w:spacing w:val="-3"/>
        </w:rPr>
        <w:t xml:space="preserve"> </w:t>
      </w:r>
      <w:r w:rsidRPr="00421D9B">
        <w:rPr>
          <w:b w:val="0"/>
          <w:spacing w:val="-1"/>
        </w:rPr>
        <w:t>participation</w:t>
      </w:r>
      <w:r w:rsidRPr="00421D9B">
        <w:rPr>
          <w:b w:val="0"/>
          <w:spacing w:val="-5"/>
        </w:rPr>
        <w:t xml:space="preserve"> </w:t>
      </w:r>
      <w:r w:rsidRPr="00421D9B">
        <w:rPr>
          <w:b w:val="0"/>
          <w:spacing w:val="-1"/>
        </w:rPr>
        <w:t>rates</w:t>
      </w:r>
      <w:r w:rsidRPr="00421D9B">
        <w:rPr>
          <w:b w:val="0"/>
          <w:spacing w:val="-5"/>
        </w:rPr>
        <w:t xml:space="preserve"> </w:t>
      </w:r>
      <w:r w:rsidRPr="00421D9B">
        <w:rPr>
          <w:b w:val="0"/>
          <w:spacing w:val="-1"/>
        </w:rPr>
        <w:t>for</w:t>
      </w:r>
      <w:r w:rsidRPr="00421D9B">
        <w:rPr>
          <w:b w:val="0"/>
          <w:spacing w:val="-4"/>
        </w:rPr>
        <w:t xml:space="preserve"> </w:t>
      </w:r>
      <w:r w:rsidRPr="00421D9B">
        <w:rPr>
          <w:b w:val="0"/>
          <w:spacing w:val="-1"/>
        </w:rPr>
        <w:t>cases</w:t>
      </w:r>
      <w:r w:rsidRPr="00421D9B">
        <w:rPr>
          <w:b w:val="0"/>
          <w:spacing w:val="-5"/>
        </w:rPr>
        <w:t xml:space="preserve"> </w:t>
      </w:r>
      <w:proofErr w:type="gramStart"/>
      <w:r w:rsidRPr="00421D9B">
        <w:rPr>
          <w:b w:val="0"/>
          <w:spacing w:val="-1"/>
        </w:rPr>
        <w:t>who</w:t>
      </w:r>
      <w:proofErr w:type="gramEnd"/>
      <w:r w:rsidRPr="00421D9B">
        <w:rPr>
          <w:b w:val="0"/>
          <w:spacing w:val="-3"/>
        </w:rPr>
        <w:t xml:space="preserve"> </w:t>
      </w:r>
      <w:r w:rsidRPr="00421D9B">
        <w:rPr>
          <w:b w:val="0"/>
          <w:spacing w:val="-1"/>
        </w:rPr>
        <w:t>had</w:t>
      </w:r>
      <w:r w:rsidRPr="00421D9B">
        <w:rPr>
          <w:b w:val="0"/>
          <w:spacing w:val="-3"/>
        </w:rPr>
        <w:t xml:space="preserve"> </w:t>
      </w:r>
      <w:r w:rsidRPr="00421D9B">
        <w:rPr>
          <w:b w:val="0"/>
          <w:spacing w:val="-1"/>
        </w:rPr>
        <w:t>ever</w:t>
      </w:r>
      <w:r w:rsidRPr="00421D9B">
        <w:rPr>
          <w:b w:val="0"/>
          <w:spacing w:val="65"/>
        </w:rPr>
        <w:t xml:space="preserve"> </w:t>
      </w:r>
      <w:r w:rsidRPr="00421D9B">
        <w:rPr>
          <w:b w:val="0"/>
          <w:spacing w:val="-1"/>
        </w:rPr>
        <w:t>dropped</w:t>
      </w:r>
      <w:r w:rsidRPr="00421D9B">
        <w:rPr>
          <w:b w:val="0"/>
          <w:spacing w:val="-3"/>
        </w:rPr>
        <w:t xml:space="preserve"> </w:t>
      </w:r>
      <w:r w:rsidRPr="00421D9B">
        <w:rPr>
          <w:b w:val="0"/>
          <w:spacing w:val="-1"/>
        </w:rPr>
        <w:t>out</w:t>
      </w:r>
      <w:r w:rsidRPr="00421D9B">
        <w:rPr>
          <w:b w:val="0"/>
          <w:spacing w:val="-3"/>
        </w:rPr>
        <w:t xml:space="preserve"> </w:t>
      </w:r>
      <w:r w:rsidRPr="00421D9B">
        <w:rPr>
          <w:b w:val="0"/>
          <w:spacing w:val="-1"/>
        </w:rPr>
        <w:t>of</w:t>
      </w:r>
      <w:r w:rsidRPr="00421D9B">
        <w:rPr>
          <w:b w:val="0"/>
          <w:spacing w:val="-3"/>
        </w:rPr>
        <w:t xml:space="preserve"> </w:t>
      </w:r>
      <w:r w:rsidRPr="00421D9B">
        <w:rPr>
          <w:b w:val="0"/>
          <w:spacing w:val="-1"/>
        </w:rPr>
        <w:t>high</w:t>
      </w:r>
      <w:r w:rsidRPr="00421D9B">
        <w:rPr>
          <w:b w:val="0"/>
          <w:spacing w:val="-4"/>
        </w:rPr>
        <w:t xml:space="preserve"> </w:t>
      </w:r>
      <w:r w:rsidRPr="00421D9B">
        <w:rPr>
          <w:b w:val="0"/>
          <w:spacing w:val="-1"/>
        </w:rPr>
        <w:t>school,</w:t>
      </w:r>
      <w:r w:rsidRPr="00421D9B">
        <w:rPr>
          <w:b w:val="0"/>
          <w:spacing w:val="-2"/>
        </w:rPr>
        <w:t xml:space="preserve"> </w:t>
      </w:r>
      <w:r w:rsidRPr="00421D9B">
        <w:rPr>
          <w:b w:val="0"/>
          <w:spacing w:val="-1"/>
        </w:rPr>
        <w:t>were</w:t>
      </w:r>
      <w:r w:rsidRPr="00421D9B">
        <w:rPr>
          <w:b w:val="0"/>
          <w:spacing w:val="-2"/>
        </w:rPr>
        <w:t xml:space="preserve"> </w:t>
      </w:r>
      <w:r w:rsidRPr="00421D9B">
        <w:rPr>
          <w:b w:val="0"/>
          <w:spacing w:val="-1"/>
        </w:rPr>
        <w:t>offered</w:t>
      </w:r>
      <w:r w:rsidRPr="00421D9B">
        <w:rPr>
          <w:b w:val="0"/>
          <w:spacing w:val="-2"/>
        </w:rPr>
        <w:t xml:space="preserve"> </w:t>
      </w:r>
      <w:r w:rsidRPr="00421D9B">
        <w:rPr>
          <w:b w:val="0"/>
          <w:spacing w:val="-1"/>
        </w:rPr>
        <w:t>no</w:t>
      </w:r>
      <w:r w:rsidRPr="00421D9B">
        <w:rPr>
          <w:b w:val="0"/>
          <w:spacing w:val="-3"/>
        </w:rPr>
        <w:t xml:space="preserve"> </w:t>
      </w:r>
      <w:r w:rsidRPr="00421D9B">
        <w:rPr>
          <w:b w:val="0"/>
          <w:spacing w:val="-1"/>
        </w:rPr>
        <w:t>incentive,</w:t>
      </w:r>
      <w:r w:rsidRPr="00421D9B">
        <w:rPr>
          <w:b w:val="0"/>
          <w:spacing w:val="-2"/>
        </w:rPr>
        <w:t xml:space="preserve"> </w:t>
      </w:r>
      <w:r w:rsidRPr="00421D9B">
        <w:rPr>
          <w:b w:val="0"/>
          <w:spacing w:val="-1"/>
        </w:rPr>
        <w:t>and</w:t>
      </w:r>
      <w:r w:rsidRPr="00421D9B">
        <w:rPr>
          <w:b w:val="0"/>
          <w:spacing w:val="-2"/>
        </w:rPr>
        <w:t xml:space="preserve"> </w:t>
      </w:r>
      <w:r w:rsidRPr="00421D9B">
        <w:rPr>
          <w:b w:val="0"/>
          <w:spacing w:val="-1"/>
        </w:rPr>
        <w:t>were</w:t>
      </w:r>
      <w:r w:rsidRPr="00421D9B">
        <w:rPr>
          <w:b w:val="0"/>
          <w:spacing w:val="-3"/>
        </w:rPr>
        <w:t xml:space="preserve"> </w:t>
      </w:r>
      <w:r w:rsidRPr="00421D9B">
        <w:rPr>
          <w:b w:val="0"/>
          <w:spacing w:val="-1"/>
        </w:rPr>
        <w:t>targeted</w:t>
      </w:r>
      <w:r w:rsidRPr="00421D9B">
        <w:rPr>
          <w:b w:val="0"/>
          <w:spacing w:val="-2"/>
        </w:rPr>
        <w:t xml:space="preserve"> </w:t>
      </w:r>
      <w:r w:rsidRPr="00421D9B">
        <w:rPr>
          <w:b w:val="0"/>
          <w:spacing w:val="-1"/>
        </w:rPr>
        <w:t>for</w:t>
      </w:r>
      <w:r w:rsidRPr="00421D9B">
        <w:rPr>
          <w:b w:val="0"/>
          <w:spacing w:val="-6"/>
        </w:rPr>
        <w:t xml:space="preserve"> </w:t>
      </w:r>
      <w:r w:rsidRPr="00421D9B">
        <w:rPr>
          <w:b w:val="0"/>
        </w:rPr>
        <w:t>an</w:t>
      </w:r>
      <w:r w:rsidRPr="00421D9B">
        <w:rPr>
          <w:b w:val="0"/>
          <w:spacing w:val="69"/>
        </w:rPr>
        <w:t xml:space="preserve"> </w:t>
      </w:r>
      <w:r w:rsidRPr="00421D9B">
        <w:rPr>
          <w:b w:val="0"/>
          <w:spacing w:val="-1"/>
        </w:rPr>
        <w:t>incentive</w:t>
      </w:r>
      <w:r w:rsidRPr="00421D9B">
        <w:rPr>
          <w:b w:val="0"/>
          <w:spacing w:val="-4"/>
        </w:rPr>
        <w:t xml:space="preserve"> </w:t>
      </w:r>
      <w:r w:rsidRPr="00421D9B">
        <w:rPr>
          <w:b w:val="0"/>
          <w:spacing w:val="-1"/>
        </w:rPr>
        <w:t>during</w:t>
      </w:r>
      <w:r w:rsidRPr="00421D9B">
        <w:rPr>
          <w:b w:val="0"/>
          <w:spacing w:val="-3"/>
        </w:rPr>
        <w:t xml:space="preserve"> </w:t>
      </w:r>
      <w:r w:rsidRPr="00421D9B">
        <w:rPr>
          <w:b w:val="0"/>
          <w:spacing w:val="-1"/>
        </w:rPr>
        <w:t>one</w:t>
      </w:r>
      <w:r w:rsidRPr="00421D9B">
        <w:rPr>
          <w:b w:val="0"/>
          <w:spacing w:val="-3"/>
        </w:rPr>
        <w:t xml:space="preserve"> </w:t>
      </w:r>
      <w:r w:rsidRPr="00421D9B">
        <w:rPr>
          <w:b w:val="0"/>
          <w:spacing w:val="-1"/>
        </w:rPr>
        <w:t>of</w:t>
      </w:r>
      <w:r w:rsidRPr="00421D9B">
        <w:rPr>
          <w:b w:val="0"/>
          <w:spacing w:val="-4"/>
        </w:rPr>
        <w:t xml:space="preserve"> </w:t>
      </w:r>
      <w:r w:rsidRPr="00421D9B">
        <w:rPr>
          <w:b w:val="0"/>
          <w:spacing w:val="-2"/>
        </w:rPr>
        <w:t>the</w:t>
      </w:r>
      <w:r w:rsidRPr="00421D9B">
        <w:rPr>
          <w:b w:val="0"/>
          <w:spacing w:val="-3"/>
        </w:rPr>
        <w:t xml:space="preserve"> </w:t>
      </w:r>
      <w:r w:rsidRPr="00421D9B">
        <w:rPr>
          <w:b w:val="0"/>
          <w:spacing w:val="-1"/>
        </w:rPr>
        <w:t>seven</w:t>
      </w:r>
      <w:r w:rsidRPr="00421D9B">
        <w:rPr>
          <w:b w:val="0"/>
          <w:spacing w:val="-4"/>
        </w:rPr>
        <w:t xml:space="preserve"> </w:t>
      </w:r>
      <w:r w:rsidRPr="00421D9B">
        <w:rPr>
          <w:b w:val="0"/>
          <w:spacing w:val="-1"/>
        </w:rPr>
        <w:t>data</w:t>
      </w:r>
      <w:r w:rsidRPr="00421D9B">
        <w:rPr>
          <w:b w:val="0"/>
          <w:spacing w:val="-5"/>
        </w:rPr>
        <w:t xml:space="preserve"> </w:t>
      </w:r>
      <w:r w:rsidRPr="00421D9B">
        <w:rPr>
          <w:b w:val="0"/>
          <w:spacing w:val="-1"/>
        </w:rPr>
        <w:t>collection</w:t>
      </w:r>
      <w:r w:rsidRPr="00421D9B">
        <w:rPr>
          <w:b w:val="0"/>
          <w:spacing w:val="-3"/>
        </w:rPr>
        <w:t xml:space="preserve"> </w:t>
      </w:r>
      <w:r w:rsidRPr="00421D9B">
        <w:rPr>
          <w:b w:val="0"/>
          <w:spacing w:val="-1"/>
        </w:rPr>
        <w:t>phases</w:t>
      </w:r>
      <w:r w:rsidRPr="00421D9B">
        <w:rPr>
          <w:b w:val="0"/>
          <w:spacing w:val="-5"/>
        </w:rPr>
        <w:t xml:space="preserve"> </w:t>
      </w:r>
      <w:r w:rsidRPr="00421D9B">
        <w:rPr>
          <w:b w:val="0"/>
          <w:spacing w:val="-1"/>
        </w:rPr>
        <w:t>(see</w:t>
      </w:r>
      <w:r w:rsidRPr="00421D9B">
        <w:rPr>
          <w:b w:val="0"/>
          <w:spacing w:val="-3"/>
        </w:rPr>
        <w:t xml:space="preserve"> </w:t>
      </w:r>
      <w:r w:rsidRPr="00421D9B">
        <w:rPr>
          <w:b w:val="0"/>
          <w:spacing w:val="-1"/>
        </w:rPr>
        <w:t>section</w:t>
      </w:r>
      <w:r w:rsidRPr="00421D9B">
        <w:rPr>
          <w:b w:val="0"/>
          <w:spacing w:val="-4"/>
        </w:rPr>
        <w:t xml:space="preserve"> </w:t>
      </w:r>
      <w:r w:rsidRPr="00421D9B">
        <w:rPr>
          <w:b w:val="0"/>
          <w:spacing w:val="-1"/>
        </w:rPr>
        <w:t>2.3.3).</w:t>
      </w:r>
      <w:r w:rsidRPr="00421D9B">
        <w:rPr>
          <w:b w:val="0"/>
          <w:spacing w:val="-3"/>
        </w:rPr>
        <w:t xml:space="preserve"> </w:t>
      </w:r>
      <w:r w:rsidRPr="00421D9B">
        <w:rPr>
          <w:b w:val="0"/>
        </w:rPr>
        <w:t>At</w:t>
      </w:r>
      <w:r w:rsidRPr="00421D9B">
        <w:rPr>
          <w:b w:val="0"/>
          <w:spacing w:val="-6"/>
        </w:rPr>
        <w:t xml:space="preserve"> </w:t>
      </w:r>
      <w:r w:rsidRPr="00421D9B">
        <w:rPr>
          <w:b w:val="0"/>
          <w:spacing w:val="-1"/>
        </w:rPr>
        <w:t>the</w:t>
      </w:r>
      <w:r w:rsidRPr="00421D9B">
        <w:rPr>
          <w:b w:val="0"/>
          <w:spacing w:val="77"/>
          <w:w w:val="99"/>
        </w:rPr>
        <w:t xml:space="preserve"> </w:t>
      </w:r>
      <w:r w:rsidRPr="00421D9B">
        <w:rPr>
          <w:b w:val="0"/>
          <w:spacing w:val="-1"/>
        </w:rPr>
        <w:t>end</w:t>
      </w:r>
      <w:r w:rsidRPr="00421D9B">
        <w:rPr>
          <w:b w:val="0"/>
          <w:spacing w:val="-2"/>
        </w:rPr>
        <w:t xml:space="preserve"> </w:t>
      </w:r>
      <w:r w:rsidRPr="00421D9B">
        <w:rPr>
          <w:b w:val="0"/>
          <w:spacing w:val="-1"/>
        </w:rPr>
        <w:t>of</w:t>
      </w:r>
      <w:r w:rsidRPr="00421D9B">
        <w:rPr>
          <w:b w:val="0"/>
          <w:spacing w:val="-3"/>
        </w:rPr>
        <w:t xml:space="preserve"> </w:t>
      </w:r>
      <w:r w:rsidRPr="00421D9B">
        <w:rPr>
          <w:b w:val="0"/>
          <w:spacing w:val="-1"/>
        </w:rPr>
        <w:t>data</w:t>
      </w:r>
      <w:r w:rsidRPr="00421D9B">
        <w:rPr>
          <w:b w:val="0"/>
          <w:spacing w:val="-2"/>
        </w:rPr>
        <w:t xml:space="preserve"> </w:t>
      </w:r>
      <w:r w:rsidRPr="00421D9B">
        <w:rPr>
          <w:b w:val="0"/>
          <w:spacing w:val="-1"/>
        </w:rPr>
        <w:t>collection, cases</w:t>
      </w:r>
      <w:r w:rsidRPr="00421D9B">
        <w:rPr>
          <w:b w:val="0"/>
          <w:spacing w:val="-4"/>
        </w:rPr>
        <w:t xml:space="preserve"> </w:t>
      </w:r>
      <w:proofErr w:type="gramStart"/>
      <w:r w:rsidRPr="00421D9B">
        <w:rPr>
          <w:b w:val="0"/>
          <w:spacing w:val="-1"/>
        </w:rPr>
        <w:t>who</w:t>
      </w:r>
      <w:proofErr w:type="gramEnd"/>
      <w:r w:rsidRPr="00421D9B">
        <w:rPr>
          <w:b w:val="0"/>
          <w:spacing w:val="-2"/>
        </w:rPr>
        <w:t xml:space="preserve"> </w:t>
      </w:r>
      <w:r w:rsidRPr="00421D9B">
        <w:rPr>
          <w:b w:val="0"/>
          <w:spacing w:val="-1"/>
        </w:rPr>
        <w:t>had</w:t>
      </w:r>
      <w:r w:rsidRPr="00421D9B">
        <w:rPr>
          <w:b w:val="0"/>
          <w:spacing w:val="-2"/>
        </w:rPr>
        <w:t xml:space="preserve"> </w:t>
      </w:r>
      <w:r w:rsidRPr="00421D9B">
        <w:rPr>
          <w:b w:val="0"/>
        </w:rPr>
        <w:t>ever</w:t>
      </w:r>
      <w:r w:rsidRPr="00421D9B">
        <w:rPr>
          <w:b w:val="0"/>
          <w:spacing w:val="-2"/>
        </w:rPr>
        <w:t xml:space="preserve"> </w:t>
      </w:r>
      <w:r w:rsidRPr="00421D9B">
        <w:rPr>
          <w:b w:val="0"/>
          <w:spacing w:val="-1"/>
        </w:rPr>
        <w:t>dropped</w:t>
      </w:r>
      <w:r w:rsidRPr="00421D9B">
        <w:rPr>
          <w:b w:val="0"/>
          <w:spacing w:val="-5"/>
        </w:rPr>
        <w:t xml:space="preserve"> </w:t>
      </w:r>
      <w:r w:rsidRPr="00421D9B">
        <w:rPr>
          <w:b w:val="0"/>
          <w:spacing w:val="-1"/>
        </w:rPr>
        <w:t>out</w:t>
      </w:r>
      <w:r w:rsidRPr="00421D9B">
        <w:rPr>
          <w:b w:val="0"/>
          <w:spacing w:val="-3"/>
        </w:rPr>
        <w:t xml:space="preserve"> </w:t>
      </w:r>
      <w:r w:rsidRPr="00421D9B">
        <w:rPr>
          <w:b w:val="0"/>
          <w:spacing w:val="-1"/>
        </w:rPr>
        <w:t>of</w:t>
      </w:r>
      <w:r w:rsidRPr="00421D9B">
        <w:rPr>
          <w:b w:val="0"/>
          <w:spacing w:val="-3"/>
        </w:rPr>
        <w:t xml:space="preserve"> </w:t>
      </w:r>
      <w:r w:rsidRPr="00421D9B">
        <w:rPr>
          <w:b w:val="0"/>
          <w:spacing w:val="-1"/>
        </w:rPr>
        <w:t>school had</w:t>
      </w:r>
      <w:r w:rsidRPr="00421D9B">
        <w:rPr>
          <w:b w:val="0"/>
          <w:spacing w:val="-2"/>
        </w:rPr>
        <w:t xml:space="preserve"> </w:t>
      </w:r>
      <w:r w:rsidRPr="00421D9B">
        <w:rPr>
          <w:b w:val="0"/>
        </w:rPr>
        <w:t>an</w:t>
      </w:r>
      <w:r w:rsidRPr="00421D9B">
        <w:rPr>
          <w:b w:val="0"/>
          <w:spacing w:val="-3"/>
        </w:rPr>
        <w:t xml:space="preserve"> </w:t>
      </w:r>
      <w:r w:rsidRPr="00421D9B">
        <w:rPr>
          <w:b w:val="0"/>
        </w:rPr>
        <w:t>82</w:t>
      </w:r>
      <w:r w:rsidRPr="00421D9B">
        <w:rPr>
          <w:b w:val="0"/>
          <w:spacing w:val="-2"/>
        </w:rPr>
        <w:t xml:space="preserve"> </w:t>
      </w:r>
      <w:r w:rsidRPr="00421D9B">
        <w:rPr>
          <w:b w:val="0"/>
          <w:spacing w:val="-1"/>
        </w:rPr>
        <w:t>percent</w:t>
      </w:r>
      <w:r w:rsidRPr="00421D9B">
        <w:rPr>
          <w:b w:val="0"/>
          <w:spacing w:val="57"/>
          <w:w w:val="99"/>
        </w:rPr>
        <w:t xml:space="preserve"> </w:t>
      </w:r>
      <w:r w:rsidRPr="00421D9B">
        <w:rPr>
          <w:b w:val="0"/>
          <w:spacing w:val="-1"/>
        </w:rPr>
        <w:t>unweighted</w:t>
      </w:r>
      <w:r w:rsidRPr="00421D9B">
        <w:rPr>
          <w:b w:val="0"/>
          <w:spacing w:val="-4"/>
        </w:rPr>
        <w:t xml:space="preserve"> </w:t>
      </w:r>
      <w:r w:rsidRPr="00421D9B">
        <w:rPr>
          <w:b w:val="0"/>
          <w:spacing w:val="-1"/>
        </w:rPr>
        <w:t>participation</w:t>
      </w:r>
      <w:r w:rsidRPr="00421D9B">
        <w:rPr>
          <w:b w:val="0"/>
          <w:spacing w:val="-4"/>
        </w:rPr>
        <w:t xml:space="preserve"> </w:t>
      </w:r>
      <w:r w:rsidRPr="00421D9B">
        <w:rPr>
          <w:b w:val="0"/>
          <w:spacing w:val="-1"/>
        </w:rPr>
        <w:t>rate.</w:t>
      </w:r>
      <w:r w:rsidRPr="00421D9B">
        <w:rPr>
          <w:b w:val="0"/>
          <w:spacing w:val="-4"/>
        </w:rPr>
        <w:t xml:space="preserve"> </w:t>
      </w:r>
      <w:r w:rsidRPr="00421D9B">
        <w:rPr>
          <w:b w:val="0"/>
          <w:spacing w:val="-1"/>
        </w:rPr>
        <w:t>The</w:t>
      </w:r>
      <w:r w:rsidRPr="00421D9B">
        <w:rPr>
          <w:b w:val="0"/>
          <w:spacing w:val="-4"/>
        </w:rPr>
        <w:t xml:space="preserve"> </w:t>
      </w:r>
      <w:r w:rsidRPr="00421D9B">
        <w:rPr>
          <w:b w:val="0"/>
          <w:spacing w:val="-1"/>
        </w:rPr>
        <w:t>unweighted</w:t>
      </w:r>
      <w:r w:rsidRPr="00421D9B">
        <w:rPr>
          <w:b w:val="0"/>
          <w:spacing w:val="-4"/>
        </w:rPr>
        <w:t xml:space="preserve"> </w:t>
      </w:r>
      <w:r w:rsidRPr="00421D9B">
        <w:rPr>
          <w:b w:val="0"/>
          <w:spacing w:val="-1"/>
        </w:rPr>
        <w:t>participation</w:t>
      </w:r>
      <w:r w:rsidRPr="00421D9B">
        <w:rPr>
          <w:b w:val="0"/>
          <w:spacing w:val="-4"/>
        </w:rPr>
        <w:t xml:space="preserve"> </w:t>
      </w:r>
      <w:r w:rsidRPr="00421D9B">
        <w:rPr>
          <w:b w:val="0"/>
          <w:spacing w:val="-1"/>
        </w:rPr>
        <w:t>rate</w:t>
      </w:r>
      <w:r w:rsidRPr="00421D9B">
        <w:rPr>
          <w:b w:val="0"/>
          <w:spacing w:val="-4"/>
        </w:rPr>
        <w:t xml:space="preserve"> </w:t>
      </w:r>
      <w:r w:rsidRPr="00421D9B">
        <w:rPr>
          <w:b w:val="0"/>
          <w:spacing w:val="-1"/>
        </w:rPr>
        <w:t>for</w:t>
      </w:r>
      <w:r w:rsidRPr="00421D9B">
        <w:rPr>
          <w:b w:val="0"/>
          <w:spacing w:val="-5"/>
        </w:rPr>
        <w:t xml:space="preserve"> </w:t>
      </w:r>
      <w:r w:rsidRPr="00421D9B">
        <w:rPr>
          <w:b w:val="0"/>
        </w:rPr>
        <w:t>all</w:t>
      </w:r>
      <w:r w:rsidRPr="00421D9B">
        <w:rPr>
          <w:b w:val="0"/>
          <w:spacing w:val="-4"/>
        </w:rPr>
        <w:t xml:space="preserve"> </w:t>
      </w:r>
      <w:r w:rsidRPr="00421D9B">
        <w:rPr>
          <w:b w:val="0"/>
          <w:spacing w:val="-1"/>
        </w:rPr>
        <w:t>other</w:t>
      </w:r>
      <w:r w:rsidRPr="00421D9B">
        <w:rPr>
          <w:b w:val="0"/>
          <w:spacing w:val="61"/>
        </w:rPr>
        <w:t xml:space="preserve"> </w:t>
      </w:r>
      <w:r w:rsidRPr="00421D9B">
        <w:rPr>
          <w:b w:val="0"/>
          <w:spacing w:val="-1"/>
        </w:rPr>
        <w:t>completed</w:t>
      </w:r>
      <w:r w:rsidRPr="00421D9B">
        <w:rPr>
          <w:b w:val="0"/>
          <w:spacing w:val="-5"/>
        </w:rPr>
        <w:t xml:space="preserve"> </w:t>
      </w:r>
      <w:r w:rsidRPr="00421D9B">
        <w:rPr>
          <w:b w:val="0"/>
          <w:spacing w:val="-1"/>
        </w:rPr>
        <w:t>cases</w:t>
      </w:r>
      <w:r w:rsidRPr="00421D9B">
        <w:rPr>
          <w:b w:val="0"/>
          <w:spacing w:val="-7"/>
        </w:rPr>
        <w:t xml:space="preserve"> </w:t>
      </w:r>
      <w:r w:rsidRPr="00421D9B">
        <w:rPr>
          <w:b w:val="0"/>
          <w:spacing w:val="-1"/>
        </w:rPr>
        <w:t>besides</w:t>
      </w:r>
      <w:r w:rsidRPr="00421D9B">
        <w:rPr>
          <w:b w:val="0"/>
          <w:spacing w:val="-6"/>
        </w:rPr>
        <w:t xml:space="preserve"> </w:t>
      </w:r>
      <w:r w:rsidRPr="00421D9B">
        <w:rPr>
          <w:b w:val="0"/>
          <w:spacing w:val="-1"/>
        </w:rPr>
        <w:t>the</w:t>
      </w:r>
      <w:r w:rsidRPr="00421D9B">
        <w:rPr>
          <w:b w:val="0"/>
          <w:spacing w:val="-5"/>
        </w:rPr>
        <w:t xml:space="preserve"> </w:t>
      </w:r>
      <w:r w:rsidRPr="00421D9B">
        <w:rPr>
          <w:b w:val="0"/>
          <w:spacing w:val="-1"/>
        </w:rPr>
        <w:t>ever-dropout</w:t>
      </w:r>
      <w:r w:rsidRPr="00421D9B">
        <w:rPr>
          <w:b w:val="0"/>
          <w:spacing w:val="-5"/>
        </w:rPr>
        <w:t xml:space="preserve"> </w:t>
      </w:r>
      <w:r w:rsidRPr="00421D9B">
        <w:rPr>
          <w:b w:val="0"/>
          <w:spacing w:val="-1"/>
        </w:rPr>
        <w:t>cases</w:t>
      </w:r>
      <w:r w:rsidRPr="00421D9B">
        <w:rPr>
          <w:b w:val="0"/>
          <w:spacing w:val="-7"/>
        </w:rPr>
        <w:t xml:space="preserve"> </w:t>
      </w:r>
      <w:r w:rsidRPr="00421D9B">
        <w:rPr>
          <w:b w:val="0"/>
        </w:rPr>
        <w:t>was</w:t>
      </w:r>
      <w:r w:rsidRPr="00421D9B">
        <w:rPr>
          <w:b w:val="0"/>
          <w:spacing w:val="-6"/>
        </w:rPr>
        <w:t xml:space="preserve"> </w:t>
      </w:r>
      <w:r w:rsidRPr="00421D9B">
        <w:rPr>
          <w:b w:val="0"/>
        </w:rPr>
        <w:t>78</w:t>
      </w:r>
      <w:r w:rsidRPr="00421D9B">
        <w:rPr>
          <w:b w:val="0"/>
          <w:spacing w:val="-5"/>
        </w:rPr>
        <w:t xml:space="preserve"> </w:t>
      </w:r>
      <w:r w:rsidRPr="00421D9B">
        <w:rPr>
          <w:b w:val="0"/>
          <w:spacing w:val="-1"/>
        </w:rPr>
        <w:t>percent.</w:t>
      </w:r>
    </w:p>
    <w:p w14:paraId="081421D2" w14:textId="77777777" w:rsidR="00421D9B" w:rsidRPr="00421D9B" w:rsidRDefault="00421D9B">
      <w:pPr>
        <w:spacing w:line="284" w:lineRule="auto"/>
        <w:sectPr w:rsidR="00421D9B" w:rsidRPr="00421D9B">
          <w:footerReference w:type="even" r:id="rId15"/>
          <w:pgSz w:w="12240" w:h="15840"/>
          <w:pgMar w:top="640" w:right="1720" w:bottom="880" w:left="1320" w:header="0" w:footer="690" w:gutter="0"/>
          <w:cols w:space="720"/>
        </w:sectPr>
      </w:pPr>
    </w:p>
    <w:p w14:paraId="07623582" w14:textId="3C95931B" w:rsidR="00421D9B" w:rsidRDefault="007C2812">
      <w:pPr>
        <w:spacing w:before="93"/>
        <w:ind w:right="875"/>
        <w:jc w:val="right"/>
        <w:rPr>
          <w:rFonts w:ascii="Arial Narrow" w:eastAsia="Arial Narrow" w:hAnsi="Arial Narrow" w:cs="Arial Narrow"/>
          <w:sz w:val="16"/>
          <w:szCs w:val="16"/>
        </w:rPr>
      </w:pPr>
      <w:r>
        <w:rPr>
          <w:rFonts w:asciiTheme="minorHAnsi" w:eastAsiaTheme="minorHAnsi" w:hAnsiTheme="minorHAnsi" w:cstheme="minorBidi"/>
          <w:sz w:val="22"/>
          <w:szCs w:val="22"/>
        </w:rPr>
        <w:lastRenderedPageBreak/>
        <w:pict w14:anchorId="444854F6">
          <v:group id="_x0000_s2014" style="position:absolute;left:0;text-align:left;margin-left:108pt;margin-top:189.6pt;width:409.6pt;height:66.4pt;z-index:-251637760;mso-position-horizontal-relative:page;mso-position-vertical-relative:page" coordorigin="2160,3792" coordsize="8192,1328">
            <v:group id="_x0000_s2015" style="position:absolute;left:2160;top:3792;width:8192;height:224" coordorigin="2160,3792" coordsize="8192,224">
              <v:shape id="_x0000_s2016" style="position:absolute;left:2160;top:3792;width:8192;height:224" coordorigin="2160,3792" coordsize="8192,224" path="m2160,4015r8191,l10351,3792r-8191,l2160,4015xe" fillcolor="#edf1f8" stroked="f">
                <v:path arrowok="t"/>
              </v:shape>
            </v:group>
            <v:group id="_x0000_s2017" style="position:absolute;left:2160;top:4015;width:8192;height:185" coordorigin="2160,4015" coordsize="8192,185">
              <v:shape id="_x0000_s2018" style="position:absolute;left:2160;top:4015;width:8192;height:185" coordorigin="2160,4015" coordsize="8192,185" path="m2160,4200r8191,l10351,4015r-8191,l2160,4200xe" fillcolor="#edf1f8" stroked="f">
                <v:path arrowok="t"/>
              </v:shape>
            </v:group>
            <v:group id="_x0000_s2019" style="position:absolute;left:2160;top:4200;width:8192;height:185" coordorigin="2160,4200" coordsize="8192,185">
              <v:shape id="_x0000_s2020" style="position:absolute;left:2160;top:4200;width:8192;height:185" coordorigin="2160,4200" coordsize="8192,185" path="m2160,4385r8191,l10351,4200r-8191,l2160,4385xe" fillcolor="#edf1f8" stroked="f">
                <v:path arrowok="t"/>
              </v:shape>
            </v:group>
            <v:group id="_x0000_s2021" style="position:absolute;left:2160;top:4385;width:8192;height:183" coordorigin="2160,4385" coordsize="8192,183">
              <v:shape id="_x0000_s2022" style="position:absolute;left:2160;top:4385;width:8192;height:183" coordorigin="2160,4385" coordsize="8192,183" path="m2160,4567r8191,l10351,4385r-8191,l2160,4567xe" fillcolor="#edf1f8" stroked="f">
                <v:path arrowok="t"/>
              </v:shape>
            </v:group>
            <v:group id="_x0000_s2023" style="position:absolute;left:2160;top:4567;width:8192;height:185" coordorigin="2160,4567" coordsize="8192,185">
              <v:shape id="_x0000_s2024" style="position:absolute;left:2160;top:4567;width:8192;height:185" coordorigin="2160,4567" coordsize="8192,185" path="m2160,4752r8191,l10351,4567r-8191,l2160,4752xe" fillcolor="#edf1f8" stroked="f">
                <v:path arrowok="t"/>
              </v:shape>
            </v:group>
            <v:group id="_x0000_s2025" style="position:absolute;left:2160;top:4752;width:8192;height:185" coordorigin="2160,4752" coordsize="8192,185">
              <v:shape id="_x0000_s2026" style="position:absolute;left:2160;top:4752;width:8192;height:185" coordorigin="2160,4752" coordsize="8192,185" path="m2160,4937r8191,l10351,4752r-8191,l2160,4937xe" fillcolor="#edf1f8" stroked="f">
                <v:path arrowok="t"/>
              </v:shape>
            </v:group>
            <v:group id="_x0000_s2027" style="position:absolute;left:2160;top:4937;width:8192;height:183" coordorigin="2160,4937" coordsize="8192,183">
              <v:shape id="_x0000_s2028" style="position:absolute;left:2160;top:4937;width:8192;height:183" coordorigin="2160,4937" coordsize="8192,183" path="m2160,5119r8191,l10351,4937r-8191,l2160,5119xe" fillcolor="#edf1f8" stroked="f">
                <v:path arrowok="t"/>
              </v:shape>
            </v:group>
            <w10:wrap anchorx="page" anchory="page"/>
          </v:group>
        </w:pict>
      </w:r>
      <w:bookmarkStart w:id="4" w:name="_bookmark4"/>
      <w:bookmarkEnd w:id="4"/>
    </w:p>
    <w:p w14:paraId="12FD942E" w14:textId="77777777" w:rsidR="00421D9B" w:rsidRDefault="00421D9B">
      <w:pPr>
        <w:rPr>
          <w:rFonts w:ascii="Arial Narrow" w:eastAsia="Arial Narrow" w:hAnsi="Arial Narrow" w:cs="Arial Narrow"/>
          <w:sz w:val="28"/>
          <w:szCs w:val="28"/>
        </w:rPr>
      </w:pPr>
    </w:p>
    <w:tbl>
      <w:tblPr>
        <w:tblW w:w="0" w:type="auto"/>
        <w:tblInd w:w="301" w:type="dxa"/>
        <w:tblLayout w:type="fixed"/>
        <w:tblCellMar>
          <w:left w:w="0" w:type="dxa"/>
          <w:right w:w="0" w:type="dxa"/>
        </w:tblCellMar>
        <w:tblLook w:val="01E0" w:firstRow="1" w:lastRow="1" w:firstColumn="1" w:lastColumn="1" w:noHBand="0" w:noVBand="0"/>
      </w:tblPr>
      <w:tblGrid>
        <w:gridCol w:w="8407"/>
      </w:tblGrid>
      <w:tr w:rsidR="00421D9B" w14:paraId="672D7771" w14:textId="77777777">
        <w:trPr>
          <w:trHeight w:hRule="exact" w:val="746"/>
        </w:trPr>
        <w:tc>
          <w:tcPr>
            <w:tcW w:w="8407" w:type="dxa"/>
            <w:tcBorders>
              <w:top w:val="nil"/>
              <w:left w:val="nil"/>
              <w:bottom w:val="nil"/>
              <w:right w:val="nil"/>
            </w:tcBorders>
            <w:shd w:val="clear" w:color="auto" w:fill="09357D"/>
          </w:tcPr>
          <w:p w14:paraId="252A69E7" w14:textId="77777777" w:rsidR="00421D9B" w:rsidRDefault="00421D9B">
            <w:pPr>
              <w:pStyle w:val="TableParagraph"/>
              <w:tabs>
                <w:tab w:val="left" w:pos="1331"/>
              </w:tabs>
              <w:spacing w:before="139" w:line="263" w:lineRule="auto"/>
              <w:ind w:left="1332" w:right="485" w:hanging="1224"/>
              <w:rPr>
                <w:rFonts w:ascii="Arial" w:eastAsia="Arial" w:hAnsi="Arial" w:cs="Arial"/>
                <w:sz w:val="20"/>
                <w:szCs w:val="20"/>
              </w:rPr>
            </w:pPr>
            <w:bookmarkStart w:id="5" w:name="_bookmark3"/>
            <w:bookmarkEnd w:id="5"/>
            <w:r>
              <w:rPr>
                <w:rFonts w:ascii="Arial"/>
                <w:b/>
                <w:color w:val="FFFFFF"/>
                <w:spacing w:val="-3"/>
                <w:sz w:val="20"/>
              </w:rPr>
              <w:t>Table</w:t>
            </w:r>
            <w:r>
              <w:rPr>
                <w:rFonts w:ascii="Arial"/>
                <w:b/>
                <w:color w:val="FFFFFF"/>
                <w:spacing w:val="-8"/>
                <w:sz w:val="20"/>
              </w:rPr>
              <w:t xml:space="preserve"> </w:t>
            </w:r>
            <w:r>
              <w:rPr>
                <w:rFonts w:ascii="Arial"/>
                <w:b/>
                <w:color w:val="FFFFFF"/>
                <w:spacing w:val="-1"/>
                <w:sz w:val="20"/>
              </w:rPr>
              <w:t>8.</w:t>
            </w:r>
            <w:r>
              <w:rPr>
                <w:rFonts w:ascii="Arial"/>
                <w:b/>
                <w:color w:val="FFFFFF"/>
                <w:spacing w:val="-1"/>
                <w:sz w:val="20"/>
              </w:rPr>
              <w:tab/>
              <w:t>Summary</w:t>
            </w:r>
            <w:r>
              <w:rPr>
                <w:rFonts w:ascii="Arial"/>
                <w:b/>
                <w:color w:val="FFFFFF"/>
                <w:spacing w:val="-8"/>
                <w:sz w:val="20"/>
              </w:rPr>
              <w:t xml:space="preserve"> </w:t>
            </w:r>
            <w:r>
              <w:rPr>
                <w:rFonts w:ascii="Arial"/>
                <w:b/>
                <w:color w:val="FFFFFF"/>
                <w:sz w:val="20"/>
              </w:rPr>
              <w:t>of</w:t>
            </w:r>
            <w:r>
              <w:rPr>
                <w:rFonts w:ascii="Arial"/>
                <w:b/>
                <w:color w:val="FFFFFF"/>
                <w:spacing w:val="-7"/>
                <w:sz w:val="20"/>
              </w:rPr>
              <w:t xml:space="preserve"> </w:t>
            </w:r>
            <w:r>
              <w:rPr>
                <w:rFonts w:ascii="Arial"/>
                <w:b/>
                <w:color w:val="FFFFFF"/>
                <w:sz w:val="20"/>
              </w:rPr>
              <w:t>2013</w:t>
            </w:r>
            <w:r>
              <w:rPr>
                <w:rFonts w:ascii="Arial"/>
                <w:b/>
                <w:color w:val="FFFFFF"/>
                <w:spacing w:val="-6"/>
                <w:sz w:val="20"/>
              </w:rPr>
              <w:t xml:space="preserve"> </w:t>
            </w:r>
            <w:r>
              <w:rPr>
                <w:rFonts w:ascii="Arial"/>
                <w:b/>
                <w:color w:val="FFFFFF"/>
                <w:spacing w:val="-1"/>
                <w:sz w:val="20"/>
              </w:rPr>
              <w:t>Update</w:t>
            </w:r>
            <w:r>
              <w:rPr>
                <w:rFonts w:ascii="Arial"/>
                <w:b/>
                <w:color w:val="FFFFFF"/>
                <w:spacing w:val="-6"/>
                <w:sz w:val="20"/>
              </w:rPr>
              <w:t xml:space="preserve"> </w:t>
            </w:r>
            <w:r>
              <w:rPr>
                <w:rFonts w:ascii="Arial"/>
                <w:b/>
                <w:color w:val="FFFFFF"/>
                <w:spacing w:val="-1"/>
                <w:sz w:val="20"/>
              </w:rPr>
              <w:t>participation</w:t>
            </w:r>
            <w:r>
              <w:rPr>
                <w:rFonts w:ascii="Arial"/>
                <w:b/>
                <w:color w:val="FFFFFF"/>
                <w:spacing w:val="-5"/>
                <w:sz w:val="20"/>
              </w:rPr>
              <w:t xml:space="preserve"> </w:t>
            </w:r>
            <w:r>
              <w:rPr>
                <w:rFonts w:ascii="Arial"/>
                <w:b/>
                <w:color w:val="FFFFFF"/>
                <w:spacing w:val="-1"/>
                <w:sz w:val="20"/>
              </w:rPr>
              <w:t>rates</w:t>
            </w:r>
            <w:r>
              <w:rPr>
                <w:rFonts w:ascii="Arial"/>
                <w:b/>
                <w:color w:val="FFFFFF"/>
                <w:spacing w:val="-5"/>
                <w:sz w:val="20"/>
              </w:rPr>
              <w:t xml:space="preserve"> </w:t>
            </w:r>
            <w:r>
              <w:rPr>
                <w:rFonts w:ascii="Arial"/>
                <w:b/>
                <w:color w:val="FFFFFF"/>
                <w:sz w:val="20"/>
              </w:rPr>
              <w:t>for</w:t>
            </w:r>
            <w:r>
              <w:rPr>
                <w:rFonts w:ascii="Arial"/>
                <w:b/>
                <w:color w:val="FFFFFF"/>
                <w:spacing w:val="-9"/>
                <w:sz w:val="20"/>
              </w:rPr>
              <w:t xml:space="preserve"> </w:t>
            </w:r>
            <w:r>
              <w:rPr>
                <w:rFonts w:ascii="Arial"/>
                <w:b/>
                <w:color w:val="FFFFFF"/>
                <w:sz w:val="20"/>
              </w:rPr>
              <w:t>dropout</w:t>
            </w:r>
            <w:r>
              <w:rPr>
                <w:rFonts w:ascii="Arial"/>
                <w:b/>
                <w:color w:val="FFFFFF"/>
                <w:spacing w:val="-7"/>
                <w:sz w:val="20"/>
              </w:rPr>
              <w:t xml:space="preserve"> </w:t>
            </w:r>
            <w:r>
              <w:rPr>
                <w:rFonts w:ascii="Arial"/>
                <w:b/>
                <w:color w:val="FFFFFF"/>
                <w:spacing w:val="-1"/>
                <w:sz w:val="20"/>
              </w:rPr>
              <w:t>cases,</w:t>
            </w:r>
            <w:r>
              <w:rPr>
                <w:rFonts w:ascii="Arial"/>
                <w:b/>
                <w:color w:val="FFFFFF"/>
                <w:spacing w:val="-7"/>
                <w:sz w:val="20"/>
              </w:rPr>
              <w:t xml:space="preserve"> </w:t>
            </w:r>
            <w:r>
              <w:rPr>
                <w:rFonts w:ascii="Arial"/>
                <w:b/>
                <w:color w:val="FFFFFF"/>
                <w:spacing w:val="-1"/>
                <w:sz w:val="20"/>
              </w:rPr>
              <w:t>cases</w:t>
            </w:r>
            <w:r>
              <w:rPr>
                <w:rFonts w:ascii="Arial"/>
                <w:b/>
                <w:color w:val="FFFFFF"/>
                <w:spacing w:val="63"/>
                <w:w w:val="99"/>
                <w:sz w:val="20"/>
              </w:rPr>
              <w:t xml:space="preserve"> </w:t>
            </w:r>
            <w:r>
              <w:rPr>
                <w:rFonts w:ascii="Arial"/>
                <w:b/>
                <w:color w:val="FFFFFF"/>
                <w:spacing w:val="1"/>
                <w:sz w:val="20"/>
              </w:rPr>
              <w:t>who</w:t>
            </w:r>
            <w:r>
              <w:rPr>
                <w:rFonts w:ascii="Arial"/>
                <w:b/>
                <w:color w:val="FFFFFF"/>
                <w:spacing w:val="-9"/>
                <w:sz w:val="20"/>
              </w:rPr>
              <w:t xml:space="preserve"> </w:t>
            </w:r>
            <w:r>
              <w:rPr>
                <w:rFonts w:ascii="Arial"/>
                <w:b/>
                <w:color w:val="FFFFFF"/>
                <w:sz w:val="20"/>
              </w:rPr>
              <w:t>were</w:t>
            </w:r>
            <w:r>
              <w:rPr>
                <w:rFonts w:ascii="Arial"/>
                <w:b/>
                <w:color w:val="FFFFFF"/>
                <w:spacing w:val="-7"/>
                <w:sz w:val="20"/>
              </w:rPr>
              <w:t xml:space="preserve"> </w:t>
            </w:r>
            <w:r>
              <w:rPr>
                <w:rFonts w:ascii="Arial"/>
                <w:b/>
                <w:color w:val="FFFFFF"/>
                <w:sz w:val="20"/>
              </w:rPr>
              <w:t>not</w:t>
            </w:r>
            <w:r>
              <w:rPr>
                <w:rFonts w:ascii="Arial"/>
                <w:b/>
                <w:color w:val="FFFFFF"/>
                <w:spacing w:val="-6"/>
                <w:sz w:val="20"/>
              </w:rPr>
              <w:t xml:space="preserve"> </w:t>
            </w:r>
            <w:r>
              <w:rPr>
                <w:rFonts w:ascii="Arial"/>
                <w:b/>
                <w:color w:val="FFFFFF"/>
                <w:spacing w:val="-1"/>
                <w:sz w:val="20"/>
              </w:rPr>
              <w:t>offered</w:t>
            </w:r>
            <w:r>
              <w:rPr>
                <w:rFonts w:ascii="Arial"/>
                <w:b/>
                <w:color w:val="FFFFFF"/>
                <w:spacing w:val="-5"/>
                <w:sz w:val="20"/>
              </w:rPr>
              <w:t xml:space="preserve"> </w:t>
            </w:r>
            <w:r>
              <w:rPr>
                <w:rFonts w:ascii="Arial"/>
                <w:b/>
                <w:color w:val="FFFFFF"/>
                <w:spacing w:val="-1"/>
                <w:sz w:val="20"/>
              </w:rPr>
              <w:t>an</w:t>
            </w:r>
            <w:r>
              <w:rPr>
                <w:rFonts w:ascii="Arial"/>
                <w:b/>
                <w:color w:val="FFFFFF"/>
                <w:spacing w:val="-6"/>
                <w:sz w:val="20"/>
              </w:rPr>
              <w:t xml:space="preserve"> </w:t>
            </w:r>
            <w:r>
              <w:rPr>
                <w:rFonts w:ascii="Arial"/>
                <w:b/>
                <w:color w:val="FFFFFF"/>
                <w:sz w:val="20"/>
              </w:rPr>
              <w:t>incentive,</w:t>
            </w:r>
            <w:r>
              <w:rPr>
                <w:rFonts w:ascii="Arial"/>
                <w:b/>
                <w:color w:val="FFFFFF"/>
                <w:spacing w:val="-7"/>
                <w:sz w:val="20"/>
              </w:rPr>
              <w:t xml:space="preserve"> </w:t>
            </w:r>
            <w:r>
              <w:rPr>
                <w:rFonts w:ascii="Arial"/>
                <w:b/>
                <w:color w:val="FFFFFF"/>
                <w:spacing w:val="-1"/>
                <w:sz w:val="20"/>
              </w:rPr>
              <w:t>and</w:t>
            </w:r>
            <w:r>
              <w:rPr>
                <w:rFonts w:ascii="Arial"/>
                <w:b/>
                <w:color w:val="FFFFFF"/>
                <w:spacing w:val="-6"/>
                <w:sz w:val="20"/>
              </w:rPr>
              <w:t xml:space="preserve"> </w:t>
            </w:r>
            <w:r>
              <w:rPr>
                <w:rFonts w:ascii="Arial"/>
                <w:b/>
                <w:color w:val="FFFFFF"/>
                <w:spacing w:val="-1"/>
                <w:sz w:val="20"/>
              </w:rPr>
              <w:t>targeted</w:t>
            </w:r>
            <w:r>
              <w:rPr>
                <w:rFonts w:ascii="Arial"/>
                <w:b/>
                <w:color w:val="FFFFFF"/>
                <w:spacing w:val="-6"/>
                <w:sz w:val="20"/>
              </w:rPr>
              <w:t xml:space="preserve"> </w:t>
            </w:r>
            <w:r>
              <w:rPr>
                <w:rFonts w:ascii="Arial"/>
                <w:b/>
                <w:color w:val="FFFFFF"/>
                <w:spacing w:val="-1"/>
                <w:sz w:val="20"/>
              </w:rPr>
              <w:t>cases:</w:t>
            </w:r>
            <w:r>
              <w:rPr>
                <w:rFonts w:ascii="Arial"/>
                <w:b/>
                <w:color w:val="FFFFFF"/>
                <w:spacing w:val="-6"/>
                <w:sz w:val="20"/>
              </w:rPr>
              <w:t xml:space="preserve"> </w:t>
            </w:r>
            <w:r>
              <w:rPr>
                <w:rFonts w:ascii="Arial"/>
                <w:b/>
                <w:color w:val="FFFFFF"/>
                <w:spacing w:val="-1"/>
                <w:sz w:val="20"/>
              </w:rPr>
              <w:t>2013</w:t>
            </w:r>
          </w:p>
        </w:tc>
      </w:tr>
      <w:tr w:rsidR="00421D9B" w14:paraId="3F23DDA5" w14:textId="77777777">
        <w:trPr>
          <w:trHeight w:hRule="exact" w:val="458"/>
        </w:trPr>
        <w:tc>
          <w:tcPr>
            <w:tcW w:w="8407" w:type="dxa"/>
            <w:tcBorders>
              <w:top w:val="nil"/>
              <w:left w:val="nil"/>
              <w:bottom w:val="single" w:sz="5" w:space="0" w:color="000000"/>
              <w:right w:val="nil"/>
            </w:tcBorders>
            <w:shd w:val="clear" w:color="auto" w:fill="EDF1F8"/>
          </w:tcPr>
          <w:p w14:paraId="564C108D" w14:textId="77777777" w:rsidR="00421D9B" w:rsidRDefault="00421D9B">
            <w:pPr>
              <w:pStyle w:val="TableParagraph"/>
              <w:tabs>
                <w:tab w:val="left" w:pos="5383"/>
                <w:tab w:val="left" w:pos="6875"/>
              </w:tabs>
              <w:spacing w:before="22" w:line="206" w:lineRule="exact"/>
              <w:ind w:left="3847" w:right="107" w:firstLine="3496"/>
              <w:rPr>
                <w:rFonts w:ascii="Arial" w:eastAsia="Arial" w:hAnsi="Arial" w:cs="Arial"/>
                <w:sz w:val="18"/>
                <w:szCs w:val="18"/>
              </w:rPr>
            </w:pPr>
            <w:r>
              <w:rPr>
                <w:rFonts w:ascii="Arial"/>
                <w:spacing w:val="-1"/>
                <w:sz w:val="18"/>
              </w:rPr>
              <w:t>Unweighted</w:t>
            </w:r>
            <w:r>
              <w:rPr>
                <w:rFonts w:ascii="Arial"/>
                <w:spacing w:val="26"/>
                <w:sz w:val="18"/>
              </w:rPr>
              <w:t xml:space="preserve"> </w:t>
            </w:r>
            <w:r>
              <w:rPr>
                <w:rFonts w:ascii="Arial"/>
                <w:spacing w:val="-1"/>
                <w:sz w:val="18"/>
              </w:rPr>
              <w:t>All</w:t>
            </w:r>
            <w:r>
              <w:rPr>
                <w:rFonts w:ascii="Arial"/>
                <w:spacing w:val="1"/>
                <w:sz w:val="18"/>
              </w:rPr>
              <w:t xml:space="preserve"> </w:t>
            </w:r>
            <w:r>
              <w:rPr>
                <w:rFonts w:ascii="Arial"/>
                <w:spacing w:val="-1"/>
                <w:sz w:val="18"/>
              </w:rPr>
              <w:t>cases</w:t>
            </w:r>
            <w:r>
              <w:rPr>
                <w:rFonts w:ascii="Arial"/>
                <w:spacing w:val="-1"/>
                <w:position w:val="6"/>
                <w:sz w:val="12"/>
              </w:rPr>
              <w:t>1</w:t>
            </w:r>
            <w:r>
              <w:rPr>
                <w:rFonts w:ascii="Arial"/>
                <w:spacing w:val="-1"/>
                <w:position w:val="6"/>
                <w:sz w:val="12"/>
              </w:rPr>
              <w:tab/>
            </w:r>
            <w:r>
              <w:rPr>
                <w:rFonts w:ascii="Arial"/>
                <w:spacing w:val="-1"/>
                <w:w w:val="95"/>
                <w:sz w:val="18"/>
              </w:rPr>
              <w:t>Completed</w:t>
            </w:r>
            <w:r>
              <w:rPr>
                <w:rFonts w:ascii="Arial"/>
                <w:spacing w:val="-1"/>
                <w:w w:val="95"/>
                <w:sz w:val="18"/>
              </w:rPr>
              <w:tab/>
            </w:r>
            <w:r>
              <w:rPr>
                <w:rFonts w:ascii="Arial"/>
                <w:spacing w:val="-1"/>
                <w:sz w:val="18"/>
              </w:rPr>
              <w:t>participation</w:t>
            </w:r>
            <w:r>
              <w:rPr>
                <w:rFonts w:ascii="Arial"/>
                <w:spacing w:val="1"/>
                <w:sz w:val="18"/>
              </w:rPr>
              <w:t xml:space="preserve"> </w:t>
            </w:r>
            <w:r>
              <w:rPr>
                <w:rFonts w:ascii="Arial"/>
                <w:spacing w:val="-1"/>
                <w:sz w:val="18"/>
              </w:rPr>
              <w:t>rates</w:t>
            </w:r>
          </w:p>
        </w:tc>
      </w:tr>
      <w:tr w:rsidR="00421D9B" w14:paraId="528F839D" w14:textId="77777777">
        <w:trPr>
          <w:trHeight w:hRule="exact" w:val="1142"/>
        </w:trPr>
        <w:tc>
          <w:tcPr>
            <w:tcW w:w="8407" w:type="dxa"/>
            <w:tcBorders>
              <w:top w:val="single" w:sz="5" w:space="0" w:color="000000"/>
              <w:left w:val="nil"/>
              <w:bottom w:val="single" w:sz="5" w:space="0" w:color="000000"/>
              <w:right w:val="nil"/>
            </w:tcBorders>
            <w:shd w:val="clear" w:color="auto" w:fill="EDF1F8"/>
          </w:tcPr>
          <w:p w14:paraId="5DFAD669" w14:textId="77777777" w:rsidR="00421D9B" w:rsidRDefault="00421D9B">
            <w:pPr>
              <w:pStyle w:val="TableParagraph"/>
              <w:tabs>
                <w:tab w:val="left" w:pos="4084"/>
                <w:tab w:val="left" w:pos="5704"/>
                <w:tab w:val="right" w:pos="8298"/>
              </w:tabs>
              <w:spacing w:before="17"/>
              <w:ind w:left="108"/>
              <w:rPr>
                <w:rFonts w:ascii="Arial" w:eastAsia="Arial" w:hAnsi="Arial" w:cs="Arial"/>
                <w:sz w:val="18"/>
                <w:szCs w:val="18"/>
              </w:rPr>
            </w:pPr>
            <w:r>
              <w:rPr>
                <w:rFonts w:ascii="Arial"/>
                <w:spacing w:val="-1"/>
                <w:w w:val="95"/>
                <w:sz w:val="18"/>
              </w:rPr>
              <w:t>Total</w:t>
            </w:r>
            <w:r>
              <w:rPr>
                <w:rFonts w:ascii="Arial"/>
                <w:spacing w:val="-1"/>
                <w:w w:val="95"/>
                <w:sz w:val="18"/>
              </w:rPr>
              <w:tab/>
            </w:r>
            <w:r>
              <w:rPr>
                <w:rFonts w:ascii="Arial"/>
                <w:spacing w:val="-1"/>
                <w:sz w:val="18"/>
              </w:rPr>
              <w:t>23,401</w:t>
            </w:r>
            <w:r>
              <w:rPr>
                <w:rFonts w:ascii="Arial"/>
                <w:spacing w:val="-1"/>
                <w:sz w:val="18"/>
              </w:rPr>
              <w:tab/>
              <w:t>18,558</w:t>
            </w:r>
            <w:r>
              <w:rPr>
                <w:rFonts w:ascii="Arial"/>
                <w:spacing w:val="-1"/>
                <w:sz w:val="18"/>
              </w:rPr>
              <w:tab/>
            </w:r>
            <w:r>
              <w:rPr>
                <w:rFonts w:ascii="Arial"/>
                <w:sz w:val="18"/>
              </w:rPr>
              <w:t>79.3</w:t>
            </w:r>
          </w:p>
          <w:p w14:paraId="7B006151" w14:textId="77777777" w:rsidR="00421D9B" w:rsidRDefault="00421D9B">
            <w:pPr>
              <w:pStyle w:val="TableParagraph"/>
              <w:tabs>
                <w:tab w:val="left" w:pos="4183"/>
                <w:tab w:val="left" w:pos="5803"/>
                <w:tab w:val="right" w:pos="8298"/>
              </w:tabs>
              <w:spacing w:before="184"/>
              <w:ind w:left="108"/>
              <w:rPr>
                <w:rFonts w:ascii="Arial" w:eastAsia="Arial" w:hAnsi="Arial" w:cs="Arial"/>
                <w:sz w:val="18"/>
                <w:szCs w:val="18"/>
              </w:rPr>
            </w:pPr>
            <w:r>
              <w:rPr>
                <w:rFonts w:ascii="Arial"/>
                <w:spacing w:val="-1"/>
                <w:sz w:val="18"/>
              </w:rPr>
              <w:t>Dropout</w:t>
            </w:r>
            <w:r>
              <w:rPr>
                <w:rFonts w:ascii="Arial"/>
                <w:spacing w:val="-1"/>
                <w:sz w:val="18"/>
              </w:rPr>
              <w:tab/>
            </w:r>
            <w:r>
              <w:rPr>
                <w:rFonts w:ascii="Arial"/>
                <w:w w:val="95"/>
                <w:sz w:val="18"/>
              </w:rPr>
              <w:t>1,973</w:t>
            </w:r>
            <w:r>
              <w:rPr>
                <w:rFonts w:ascii="Arial"/>
                <w:w w:val="95"/>
                <w:sz w:val="18"/>
              </w:rPr>
              <w:tab/>
            </w:r>
            <w:r>
              <w:rPr>
                <w:rFonts w:ascii="Arial"/>
                <w:sz w:val="18"/>
              </w:rPr>
              <w:t>1,621</w:t>
            </w:r>
            <w:r>
              <w:rPr>
                <w:rFonts w:ascii="Arial"/>
                <w:sz w:val="18"/>
              </w:rPr>
              <w:tab/>
              <w:t>82.2</w:t>
            </w:r>
          </w:p>
          <w:p w14:paraId="58A26533" w14:textId="77777777" w:rsidR="00421D9B" w:rsidRDefault="00421D9B">
            <w:pPr>
              <w:pStyle w:val="TableParagraph"/>
              <w:tabs>
                <w:tab w:val="left" w:pos="4084"/>
                <w:tab w:val="left" w:pos="5704"/>
                <w:tab w:val="right" w:pos="8298"/>
              </w:tabs>
              <w:spacing w:before="36"/>
              <w:ind w:left="108"/>
              <w:rPr>
                <w:rFonts w:ascii="Arial" w:eastAsia="Arial" w:hAnsi="Arial" w:cs="Arial"/>
                <w:sz w:val="18"/>
                <w:szCs w:val="18"/>
              </w:rPr>
            </w:pPr>
            <w:r>
              <w:rPr>
                <w:rFonts w:ascii="Arial"/>
                <w:spacing w:val="-1"/>
                <w:sz w:val="18"/>
              </w:rPr>
              <w:t>No</w:t>
            </w:r>
            <w:r>
              <w:rPr>
                <w:rFonts w:ascii="Arial"/>
                <w:spacing w:val="1"/>
                <w:sz w:val="18"/>
              </w:rPr>
              <w:t xml:space="preserve"> </w:t>
            </w:r>
            <w:r>
              <w:rPr>
                <w:rFonts w:ascii="Arial"/>
                <w:spacing w:val="-1"/>
                <w:sz w:val="18"/>
              </w:rPr>
              <w:t>incentive</w:t>
            </w:r>
            <w:r>
              <w:rPr>
                <w:rFonts w:ascii="Arial"/>
                <w:spacing w:val="-1"/>
                <w:position w:val="6"/>
                <w:sz w:val="12"/>
              </w:rPr>
              <w:t>2</w:t>
            </w:r>
            <w:r>
              <w:rPr>
                <w:rFonts w:ascii="Arial"/>
                <w:spacing w:val="-1"/>
                <w:position w:val="6"/>
                <w:sz w:val="12"/>
              </w:rPr>
              <w:tab/>
            </w:r>
            <w:r>
              <w:rPr>
                <w:rFonts w:ascii="Arial"/>
                <w:spacing w:val="-1"/>
                <w:sz w:val="18"/>
              </w:rPr>
              <w:t>12,951</w:t>
            </w:r>
            <w:r>
              <w:rPr>
                <w:rFonts w:ascii="Arial"/>
                <w:spacing w:val="-1"/>
                <w:sz w:val="18"/>
              </w:rPr>
              <w:tab/>
              <w:t>12,083</w:t>
            </w:r>
            <w:r>
              <w:rPr>
                <w:rFonts w:ascii="Arial"/>
                <w:spacing w:val="-1"/>
                <w:sz w:val="18"/>
              </w:rPr>
              <w:tab/>
            </w:r>
            <w:r>
              <w:rPr>
                <w:rFonts w:ascii="Arial"/>
                <w:sz w:val="18"/>
              </w:rPr>
              <w:t>93.3</w:t>
            </w:r>
          </w:p>
          <w:p w14:paraId="69112A45" w14:textId="77777777" w:rsidR="00421D9B" w:rsidRDefault="00421D9B">
            <w:pPr>
              <w:pStyle w:val="TableParagraph"/>
              <w:tabs>
                <w:tab w:val="left" w:pos="4183"/>
                <w:tab w:val="left" w:pos="5803"/>
                <w:tab w:val="right" w:pos="8298"/>
              </w:tabs>
              <w:spacing w:before="40"/>
              <w:ind w:left="108"/>
              <w:rPr>
                <w:rFonts w:ascii="Arial" w:eastAsia="Arial" w:hAnsi="Arial" w:cs="Arial"/>
                <w:sz w:val="18"/>
                <w:szCs w:val="18"/>
              </w:rPr>
            </w:pPr>
            <w:r>
              <w:rPr>
                <w:rFonts w:ascii="Arial"/>
                <w:spacing w:val="-1"/>
                <w:sz w:val="18"/>
              </w:rPr>
              <w:t>Targeted</w:t>
            </w:r>
            <w:r>
              <w:rPr>
                <w:rFonts w:ascii="Arial"/>
                <w:spacing w:val="-1"/>
                <w:sz w:val="18"/>
              </w:rPr>
              <w:tab/>
            </w:r>
            <w:r>
              <w:rPr>
                <w:rFonts w:ascii="Arial"/>
                <w:w w:val="95"/>
                <w:sz w:val="18"/>
              </w:rPr>
              <w:t>8,477</w:t>
            </w:r>
            <w:r>
              <w:rPr>
                <w:rFonts w:ascii="Arial"/>
                <w:w w:val="95"/>
                <w:sz w:val="18"/>
              </w:rPr>
              <w:tab/>
            </w:r>
            <w:r>
              <w:rPr>
                <w:rFonts w:ascii="Arial"/>
                <w:sz w:val="18"/>
              </w:rPr>
              <w:t>4,854</w:t>
            </w:r>
            <w:r>
              <w:rPr>
                <w:rFonts w:ascii="Arial"/>
                <w:sz w:val="18"/>
              </w:rPr>
              <w:tab/>
              <w:t>57.3</w:t>
            </w:r>
          </w:p>
        </w:tc>
      </w:tr>
      <w:tr w:rsidR="00421D9B" w14:paraId="15C81165" w14:textId="77777777">
        <w:trPr>
          <w:trHeight w:hRule="exact" w:val="1362"/>
        </w:trPr>
        <w:tc>
          <w:tcPr>
            <w:tcW w:w="8407" w:type="dxa"/>
            <w:tcBorders>
              <w:top w:val="single" w:sz="5" w:space="0" w:color="000000"/>
              <w:left w:val="nil"/>
              <w:bottom w:val="single" w:sz="25" w:space="0" w:color="06275E"/>
              <w:right w:val="nil"/>
            </w:tcBorders>
            <w:shd w:val="clear" w:color="auto" w:fill="EDF1F8"/>
          </w:tcPr>
          <w:p w14:paraId="66B9031D" w14:textId="77777777" w:rsidR="00421D9B" w:rsidRDefault="00421D9B">
            <w:pPr>
              <w:pStyle w:val="TableParagraph"/>
              <w:spacing w:before="32"/>
              <w:ind w:left="108" w:right="437"/>
              <w:rPr>
                <w:rFonts w:ascii="Arial" w:eastAsia="Arial" w:hAnsi="Arial" w:cs="Arial"/>
                <w:sz w:val="16"/>
                <w:szCs w:val="16"/>
              </w:rPr>
            </w:pPr>
            <w:r>
              <w:rPr>
                <w:rFonts w:ascii="Arial"/>
                <w:position w:val="6"/>
                <w:sz w:val="10"/>
              </w:rPr>
              <w:t>1</w:t>
            </w:r>
            <w:r>
              <w:rPr>
                <w:rFonts w:ascii="Arial"/>
                <w:spacing w:val="16"/>
                <w:position w:val="6"/>
                <w:sz w:val="10"/>
              </w:rPr>
              <w:t xml:space="preserve"> </w:t>
            </w:r>
            <w:r>
              <w:rPr>
                <w:rFonts w:ascii="Arial"/>
                <w:sz w:val="16"/>
              </w:rPr>
              <w:t xml:space="preserve">An </w:t>
            </w:r>
            <w:r>
              <w:rPr>
                <w:rFonts w:ascii="Arial"/>
                <w:spacing w:val="-1"/>
                <w:sz w:val="16"/>
              </w:rPr>
              <w:t>additional</w:t>
            </w:r>
            <w:r>
              <w:rPr>
                <w:rFonts w:ascii="Arial"/>
                <w:spacing w:val="1"/>
                <w:sz w:val="16"/>
              </w:rPr>
              <w:t xml:space="preserve"> </w:t>
            </w:r>
            <w:r>
              <w:rPr>
                <w:rFonts w:ascii="Arial"/>
                <w:spacing w:val="-1"/>
                <w:sz w:val="16"/>
              </w:rPr>
              <w:t>88</w:t>
            </w:r>
            <w:r>
              <w:rPr>
                <w:rFonts w:ascii="Arial"/>
                <w:spacing w:val="-2"/>
                <w:sz w:val="16"/>
              </w:rPr>
              <w:t xml:space="preserve"> </w:t>
            </w:r>
            <w:r>
              <w:rPr>
                <w:rFonts w:ascii="Arial"/>
                <w:spacing w:val="-1"/>
                <w:sz w:val="16"/>
              </w:rPr>
              <w:t>cases</w:t>
            </w:r>
            <w:r>
              <w:rPr>
                <w:rFonts w:ascii="Arial"/>
                <w:sz w:val="16"/>
              </w:rPr>
              <w:t xml:space="preserve"> </w:t>
            </w:r>
            <w:r>
              <w:rPr>
                <w:rFonts w:ascii="Arial"/>
                <w:spacing w:val="-2"/>
                <w:sz w:val="16"/>
              </w:rPr>
              <w:t>who</w:t>
            </w:r>
            <w:r>
              <w:rPr>
                <w:rFonts w:ascii="Arial"/>
                <w:sz w:val="16"/>
              </w:rPr>
              <w:t xml:space="preserve"> </w:t>
            </w:r>
            <w:r>
              <w:rPr>
                <w:rFonts w:ascii="Arial"/>
                <w:spacing w:val="-1"/>
                <w:sz w:val="16"/>
              </w:rPr>
              <w:t>participated</w:t>
            </w:r>
            <w:r>
              <w:rPr>
                <w:rFonts w:ascii="Arial"/>
                <w:spacing w:val="-2"/>
                <w:sz w:val="16"/>
              </w:rPr>
              <w:t xml:space="preserve"> </w:t>
            </w:r>
            <w:r>
              <w:rPr>
                <w:rFonts w:ascii="Arial"/>
                <w:sz w:val="16"/>
              </w:rPr>
              <w:t xml:space="preserve">in </w:t>
            </w:r>
            <w:r>
              <w:rPr>
                <w:rFonts w:ascii="Arial"/>
                <w:spacing w:val="-1"/>
                <w:sz w:val="16"/>
              </w:rPr>
              <w:t>either</w:t>
            </w:r>
            <w:r>
              <w:rPr>
                <w:rFonts w:ascii="Arial"/>
                <w:sz w:val="16"/>
              </w:rPr>
              <w:t xml:space="preserve"> </w:t>
            </w:r>
            <w:r>
              <w:rPr>
                <w:rFonts w:ascii="Arial"/>
                <w:spacing w:val="-1"/>
                <w:sz w:val="16"/>
              </w:rPr>
              <w:t>the</w:t>
            </w:r>
            <w:r>
              <w:rPr>
                <w:rFonts w:ascii="Arial"/>
                <w:spacing w:val="-2"/>
                <w:sz w:val="16"/>
              </w:rPr>
              <w:t xml:space="preserve"> </w:t>
            </w:r>
            <w:r>
              <w:rPr>
                <w:rFonts w:ascii="Arial"/>
                <w:spacing w:val="-1"/>
                <w:sz w:val="16"/>
              </w:rPr>
              <w:t>base</w:t>
            </w:r>
            <w:r>
              <w:rPr>
                <w:rFonts w:ascii="Arial"/>
                <w:sz w:val="16"/>
              </w:rPr>
              <w:t xml:space="preserve"> </w:t>
            </w:r>
            <w:r>
              <w:rPr>
                <w:rFonts w:ascii="Arial"/>
                <w:spacing w:val="-1"/>
                <w:sz w:val="16"/>
              </w:rPr>
              <w:t>year</w:t>
            </w:r>
            <w:r>
              <w:rPr>
                <w:rFonts w:ascii="Arial"/>
                <w:sz w:val="16"/>
              </w:rPr>
              <w:t xml:space="preserve"> </w:t>
            </w:r>
            <w:r>
              <w:rPr>
                <w:rFonts w:ascii="Arial"/>
                <w:spacing w:val="-1"/>
                <w:sz w:val="16"/>
              </w:rPr>
              <w:t>or</w:t>
            </w:r>
            <w:r>
              <w:rPr>
                <w:rFonts w:ascii="Arial"/>
                <w:spacing w:val="-2"/>
                <w:sz w:val="16"/>
              </w:rPr>
              <w:t xml:space="preserve"> </w:t>
            </w:r>
            <w:r>
              <w:rPr>
                <w:rFonts w:ascii="Arial"/>
                <w:spacing w:val="-1"/>
                <w:sz w:val="16"/>
              </w:rPr>
              <w:t>first follow-up</w:t>
            </w:r>
            <w:r>
              <w:rPr>
                <w:rFonts w:ascii="Arial"/>
                <w:sz w:val="16"/>
              </w:rPr>
              <w:t xml:space="preserve"> </w:t>
            </w:r>
            <w:r>
              <w:rPr>
                <w:rFonts w:ascii="Arial"/>
                <w:spacing w:val="-1"/>
                <w:sz w:val="16"/>
              </w:rPr>
              <w:t>study</w:t>
            </w:r>
            <w:r>
              <w:rPr>
                <w:rFonts w:ascii="Arial"/>
                <w:sz w:val="16"/>
              </w:rPr>
              <w:t xml:space="preserve"> </w:t>
            </w:r>
            <w:r>
              <w:rPr>
                <w:rFonts w:ascii="Arial"/>
                <w:spacing w:val="-2"/>
                <w:sz w:val="16"/>
              </w:rPr>
              <w:t>were</w:t>
            </w:r>
            <w:r>
              <w:rPr>
                <w:rFonts w:ascii="Arial"/>
                <w:sz w:val="16"/>
              </w:rPr>
              <w:t xml:space="preserve"> </w:t>
            </w:r>
            <w:r>
              <w:rPr>
                <w:rFonts w:ascii="Arial"/>
                <w:spacing w:val="-1"/>
                <w:sz w:val="16"/>
              </w:rPr>
              <w:t>excluded</w:t>
            </w:r>
            <w:r>
              <w:rPr>
                <w:rFonts w:ascii="Arial"/>
                <w:sz w:val="16"/>
              </w:rPr>
              <w:t xml:space="preserve"> </w:t>
            </w:r>
            <w:r>
              <w:rPr>
                <w:rFonts w:ascii="Arial"/>
                <w:spacing w:val="-1"/>
                <w:sz w:val="16"/>
              </w:rPr>
              <w:t>from</w:t>
            </w:r>
            <w:r>
              <w:rPr>
                <w:rFonts w:ascii="Arial"/>
                <w:spacing w:val="1"/>
                <w:sz w:val="16"/>
              </w:rPr>
              <w:t xml:space="preserve"> </w:t>
            </w:r>
            <w:r>
              <w:rPr>
                <w:rFonts w:ascii="Arial"/>
                <w:spacing w:val="-1"/>
                <w:sz w:val="16"/>
              </w:rPr>
              <w:t>the</w:t>
            </w:r>
            <w:r>
              <w:rPr>
                <w:rFonts w:ascii="Arial"/>
                <w:spacing w:val="66"/>
                <w:sz w:val="16"/>
              </w:rPr>
              <w:t xml:space="preserve"> </w:t>
            </w:r>
            <w:r>
              <w:rPr>
                <w:rFonts w:ascii="Arial"/>
                <w:spacing w:val="-1"/>
                <w:sz w:val="16"/>
              </w:rPr>
              <w:t>2013</w:t>
            </w:r>
            <w:r>
              <w:rPr>
                <w:rFonts w:ascii="Arial"/>
                <w:sz w:val="16"/>
              </w:rPr>
              <w:t xml:space="preserve"> </w:t>
            </w:r>
            <w:r>
              <w:rPr>
                <w:rFonts w:ascii="Arial"/>
                <w:spacing w:val="-1"/>
                <w:sz w:val="16"/>
              </w:rPr>
              <w:t>Update</w:t>
            </w:r>
            <w:r>
              <w:rPr>
                <w:rFonts w:ascii="Arial"/>
                <w:sz w:val="16"/>
              </w:rPr>
              <w:t xml:space="preserve"> </w:t>
            </w:r>
            <w:r>
              <w:rPr>
                <w:rFonts w:ascii="Arial"/>
                <w:spacing w:val="-1"/>
                <w:sz w:val="16"/>
              </w:rPr>
              <w:t>sample</w:t>
            </w:r>
            <w:r>
              <w:rPr>
                <w:rFonts w:ascii="Arial"/>
                <w:sz w:val="16"/>
              </w:rPr>
              <w:t xml:space="preserve"> </w:t>
            </w:r>
            <w:r>
              <w:rPr>
                <w:rFonts w:ascii="Arial"/>
                <w:spacing w:val="-1"/>
                <w:sz w:val="16"/>
              </w:rPr>
              <w:t>because</w:t>
            </w:r>
            <w:r>
              <w:rPr>
                <w:rFonts w:ascii="Arial"/>
                <w:spacing w:val="-2"/>
                <w:sz w:val="16"/>
              </w:rPr>
              <w:t xml:space="preserve"> </w:t>
            </w:r>
            <w:r>
              <w:rPr>
                <w:rFonts w:ascii="Arial"/>
                <w:spacing w:val="-1"/>
                <w:sz w:val="16"/>
              </w:rPr>
              <w:t>their</w:t>
            </w:r>
            <w:r>
              <w:rPr>
                <w:rFonts w:ascii="Arial"/>
                <w:sz w:val="16"/>
              </w:rPr>
              <w:t xml:space="preserve"> </w:t>
            </w:r>
            <w:r>
              <w:rPr>
                <w:rFonts w:ascii="Arial"/>
                <w:spacing w:val="-1"/>
                <w:sz w:val="16"/>
              </w:rPr>
              <w:t>status</w:t>
            </w:r>
            <w:r>
              <w:rPr>
                <w:rFonts w:ascii="Arial"/>
                <w:sz w:val="16"/>
              </w:rPr>
              <w:t xml:space="preserve"> </w:t>
            </w:r>
            <w:r>
              <w:rPr>
                <w:rFonts w:ascii="Arial"/>
                <w:spacing w:val="-2"/>
                <w:sz w:val="16"/>
              </w:rPr>
              <w:t>was</w:t>
            </w:r>
            <w:r>
              <w:rPr>
                <w:rFonts w:ascii="Arial"/>
                <w:spacing w:val="2"/>
                <w:sz w:val="16"/>
              </w:rPr>
              <w:t xml:space="preserve"> </w:t>
            </w:r>
            <w:r>
              <w:rPr>
                <w:rFonts w:ascii="Arial"/>
                <w:spacing w:val="-1"/>
                <w:sz w:val="16"/>
              </w:rPr>
              <w:t>deceased, ineligible, or</w:t>
            </w:r>
            <w:r>
              <w:rPr>
                <w:rFonts w:ascii="Arial"/>
                <w:sz w:val="16"/>
              </w:rPr>
              <w:t xml:space="preserve"> a </w:t>
            </w:r>
            <w:r>
              <w:rPr>
                <w:rFonts w:ascii="Arial"/>
                <w:spacing w:val="-1"/>
                <w:sz w:val="16"/>
              </w:rPr>
              <w:t>study</w:t>
            </w:r>
            <w:r>
              <w:rPr>
                <w:rFonts w:ascii="Arial"/>
                <w:sz w:val="16"/>
              </w:rPr>
              <w:t xml:space="preserve"> </w:t>
            </w:r>
            <w:r>
              <w:rPr>
                <w:rFonts w:ascii="Arial"/>
                <w:spacing w:val="-2"/>
                <w:sz w:val="16"/>
              </w:rPr>
              <w:t>withdrawal.</w:t>
            </w:r>
            <w:r>
              <w:rPr>
                <w:rFonts w:ascii="Arial"/>
                <w:spacing w:val="2"/>
                <w:sz w:val="16"/>
              </w:rPr>
              <w:t xml:space="preserve"> </w:t>
            </w:r>
            <w:r>
              <w:rPr>
                <w:rFonts w:ascii="Arial"/>
                <w:spacing w:val="-2"/>
                <w:sz w:val="16"/>
              </w:rPr>
              <w:t>However,</w:t>
            </w:r>
            <w:r>
              <w:rPr>
                <w:rFonts w:ascii="Arial"/>
                <w:spacing w:val="2"/>
                <w:sz w:val="16"/>
              </w:rPr>
              <w:t xml:space="preserve"> </w:t>
            </w:r>
            <w:r>
              <w:rPr>
                <w:rFonts w:ascii="Arial"/>
                <w:spacing w:val="-1"/>
                <w:sz w:val="16"/>
              </w:rPr>
              <w:t>these</w:t>
            </w:r>
            <w:r>
              <w:rPr>
                <w:rFonts w:ascii="Arial"/>
                <w:sz w:val="16"/>
              </w:rPr>
              <w:t xml:space="preserve"> </w:t>
            </w:r>
            <w:r>
              <w:rPr>
                <w:rFonts w:ascii="Arial"/>
                <w:spacing w:val="-1"/>
                <w:sz w:val="16"/>
              </w:rPr>
              <w:t>88</w:t>
            </w:r>
            <w:r>
              <w:rPr>
                <w:rFonts w:ascii="Arial"/>
                <w:spacing w:val="84"/>
                <w:sz w:val="16"/>
              </w:rPr>
              <w:t xml:space="preserve"> </w:t>
            </w:r>
            <w:r>
              <w:rPr>
                <w:rFonts w:ascii="Arial"/>
                <w:spacing w:val="-1"/>
                <w:sz w:val="16"/>
              </w:rPr>
              <w:t>cases</w:t>
            </w:r>
            <w:r>
              <w:rPr>
                <w:rFonts w:ascii="Arial"/>
                <w:spacing w:val="2"/>
                <w:sz w:val="16"/>
              </w:rPr>
              <w:t xml:space="preserve"> </w:t>
            </w:r>
            <w:r>
              <w:rPr>
                <w:rFonts w:ascii="Arial"/>
                <w:spacing w:val="-1"/>
                <w:sz w:val="16"/>
              </w:rPr>
              <w:t>are</w:t>
            </w:r>
            <w:r>
              <w:rPr>
                <w:rFonts w:ascii="Arial"/>
                <w:spacing w:val="-2"/>
                <w:sz w:val="16"/>
              </w:rPr>
              <w:t xml:space="preserve"> </w:t>
            </w:r>
            <w:r>
              <w:rPr>
                <w:rFonts w:ascii="Arial"/>
                <w:spacing w:val="-1"/>
                <w:sz w:val="16"/>
              </w:rPr>
              <w:t>included</w:t>
            </w:r>
            <w:r>
              <w:rPr>
                <w:rFonts w:ascii="Arial"/>
                <w:spacing w:val="-2"/>
                <w:sz w:val="16"/>
              </w:rPr>
              <w:t xml:space="preserve"> </w:t>
            </w:r>
            <w:r>
              <w:rPr>
                <w:rFonts w:ascii="Arial"/>
                <w:spacing w:val="-1"/>
                <w:sz w:val="16"/>
              </w:rPr>
              <w:t>on</w:t>
            </w:r>
            <w:r>
              <w:rPr>
                <w:rFonts w:ascii="Arial"/>
                <w:sz w:val="16"/>
              </w:rPr>
              <w:t xml:space="preserve"> </w:t>
            </w:r>
            <w:r>
              <w:rPr>
                <w:rFonts w:ascii="Arial"/>
                <w:spacing w:val="-1"/>
                <w:sz w:val="16"/>
              </w:rPr>
              <w:t>2013</w:t>
            </w:r>
            <w:r>
              <w:rPr>
                <w:rFonts w:ascii="Arial"/>
                <w:sz w:val="16"/>
              </w:rPr>
              <w:t xml:space="preserve"> </w:t>
            </w:r>
            <w:r>
              <w:rPr>
                <w:rFonts w:ascii="Arial"/>
                <w:spacing w:val="-1"/>
                <w:sz w:val="16"/>
              </w:rPr>
              <w:t>Update</w:t>
            </w:r>
            <w:r>
              <w:rPr>
                <w:rFonts w:ascii="Arial"/>
                <w:sz w:val="16"/>
              </w:rPr>
              <w:t xml:space="preserve"> </w:t>
            </w:r>
            <w:r>
              <w:rPr>
                <w:rFonts w:ascii="Arial"/>
                <w:spacing w:val="-1"/>
                <w:sz w:val="16"/>
              </w:rPr>
              <w:t>data</w:t>
            </w:r>
            <w:r>
              <w:rPr>
                <w:rFonts w:ascii="Arial"/>
                <w:spacing w:val="-2"/>
                <w:sz w:val="16"/>
              </w:rPr>
              <w:t xml:space="preserve"> </w:t>
            </w:r>
            <w:r>
              <w:rPr>
                <w:rFonts w:ascii="Arial"/>
                <w:spacing w:val="-1"/>
                <w:sz w:val="16"/>
              </w:rPr>
              <w:t>files</w:t>
            </w:r>
            <w:r>
              <w:rPr>
                <w:rFonts w:ascii="Arial"/>
                <w:spacing w:val="2"/>
                <w:sz w:val="16"/>
              </w:rPr>
              <w:t xml:space="preserve"> </w:t>
            </w:r>
            <w:r>
              <w:rPr>
                <w:rFonts w:ascii="Arial"/>
                <w:spacing w:val="-1"/>
                <w:sz w:val="16"/>
              </w:rPr>
              <w:t>because</w:t>
            </w:r>
            <w:r>
              <w:rPr>
                <w:rFonts w:ascii="Arial"/>
                <w:sz w:val="16"/>
              </w:rPr>
              <w:t xml:space="preserve"> </w:t>
            </w:r>
            <w:r>
              <w:rPr>
                <w:rFonts w:ascii="Arial"/>
                <w:spacing w:val="-1"/>
                <w:sz w:val="16"/>
              </w:rPr>
              <w:t>prior-round</w:t>
            </w:r>
            <w:r>
              <w:rPr>
                <w:rFonts w:ascii="Arial"/>
                <w:sz w:val="16"/>
              </w:rPr>
              <w:t xml:space="preserve"> </w:t>
            </w:r>
            <w:r>
              <w:rPr>
                <w:rFonts w:ascii="Arial"/>
                <w:spacing w:val="-1"/>
                <w:sz w:val="16"/>
              </w:rPr>
              <w:t>response</w:t>
            </w:r>
            <w:r>
              <w:rPr>
                <w:rFonts w:ascii="Arial"/>
                <w:sz w:val="16"/>
              </w:rPr>
              <w:t xml:space="preserve"> </w:t>
            </w:r>
            <w:r>
              <w:rPr>
                <w:rFonts w:ascii="Arial"/>
                <w:spacing w:val="-1"/>
                <w:sz w:val="16"/>
              </w:rPr>
              <w:t>data</w:t>
            </w:r>
            <w:r>
              <w:rPr>
                <w:rFonts w:ascii="Arial"/>
                <w:sz w:val="16"/>
              </w:rPr>
              <w:t xml:space="preserve"> </w:t>
            </w:r>
            <w:r>
              <w:rPr>
                <w:rFonts w:ascii="Arial"/>
                <w:spacing w:val="-1"/>
                <w:sz w:val="16"/>
              </w:rPr>
              <w:t>exist for</w:t>
            </w:r>
            <w:r>
              <w:rPr>
                <w:rFonts w:ascii="Arial"/>
                <w:spacing w:val="-3"/>
                <w:sz w:val="16"/>
              </w:rPr>
              <w:t xml:space="preserve"> </w:t>
            </w:r>
            <w:r>
              <w:rPr>
                <w:rFonts w:ascii="Arial"/>
                <w:spacing w:val="-1"/>
                <w:sz w:val="16"/>
              </w:rPr>
              <w:t>these</w:t>
            </w:r>
            <w:r>
              <w:rPr>
                <w:rFonts w:ascii="Arial"/>
                <w:spacing w:val="-2"/>
                <w:sz w:val="16"/>
              </w:rPr>
              <w:t xml:space="preserve"> </w:t>
            </w:r>
            <w:r>
              <w:rPr>
                <w:rFonts w:ascii="Arial"/>
                <w:spacing w:val="-1"/>
                <w:sz w:val="16"/>
              </w:rPr>
              <w:t>cases.</w:t>
            </w:r>
          </w:p>
          <w:p w14:paraId="62B94AA5" w14:textId="77777777" w:rsidR="00421D9B" w:rsidRDefault="00421D9B">
            <w:pPr>
              <w:pStyle w:val="TableParagraph"/>
              <w:spacing w:before="5" w:line="182" w:lineRule="exact"/>
              <w:ind w:left="108" w:right="480"/>
              <w:rPr>
                <w:rFonts w:ascii="Arial" w:eastAsia="Arial" w:hAnsi="Arial" w:cs="Arial"/>
                <w:sz w:val="16"/>
                <w:szCs w:val="16"/>
              </w:rPr>
            </w:pPr>
            <w:r>
              <w:rPr>
                <w:rFonts w:ascii="Arial"/>
                <w:position w:val="6"/>
                <w:sz w:val="10"/>
              </w:rPr>
              <w:t>2</w:t>
            </w:r>
            <w:r>
              <w:rPr>
                <w:rFonts w:ascii="Arial"/>
                <w:spacing w:val="16"/>
                <w:position w:val="6"/>
                <w:sz w:val="10"/>
              </w:rPr>
              <w:t xml:space="preserve"> </w:t>
            </w:r>
            <w:r>
              <w:rPr>
                <w:rFonts w:ascii="Arial"/>
                <w:spacing w:val="-1"/>
                <w:sz w:val="16"/>
              </w:rPr>
              <w:t>New</w:t>
            </w:r>
            <w:r>
              <w:rPr>
                <w:rFonts w:ascii="Arial"/>
                <w:spacing w:val="-3"/>
                <w:sz w:val="16"/>
              </w:rPr>
              <w:t xml:space="preserve"> </w:t>
            </w:r>
            <w:r>
              <w:rPr>
                <w:rFonts w:ascii="Arial"/>
                <w:sz w:val="16"/>
              </w:rPr>
              <w:t xml:space="preserve">cases </w:t>
            </w:r>
            <w:r>
              <w:rPr>
                <w:rFonts w:ascii="Arial"/>
                <w:spacing w:val="-1"/>
                <w:sz w:val="16"/>
              </w:rPr>
              <w:t>received</w:t>
            </w:r>
            <w:r>
              <w:rPr>
                <w:rFonts w:ascii="Arial"/>
                <w:sz w:val="16"/>
              </w:rPr>
              <w:t xml:space="preserve"> </w:t>
            </w:r>
            <w:r>
              <w:rPr>
                <w:rFonts w:ascii="Arial"/>
                <w:spacing w:val="-1"/>
                <w:sz w:val="16"/>
              </w:rPr>
              <w:t>an</w:t>
            </w:r>
            <w:r>
              <w:rPr>
                <w:rFonts w:ascii="Arial"/>
                <w:spacing w:val="-2"/>
                <w:sz w:val="16"/>
              </w:rPr>
              <w:t xml:space="preserve"> </w:t>
            </w:r>
            <w:r>
              <w:rPr>
                <w:rFonts w:ascii="Arial"/>
                <w:spacing w:val="-1"/>
                <w:sz w:val="16"/>
              </w:rPr>
              <w:t>incentive</w:t>
            </w:r>
            <w:r>
              <w:rPr>
                <w:rFonts w:ascii="Arial"/>
                <w:sz w:val="16"/>
              </w:rPr>
              <w:t xml:space="preserve"> </w:t>
            </w:r>
            <w:r>
              <w:rPr>
                <w:rFonts w:ascii="Arial"/>
                <w:spacing w:val="-1"/>
                <w:sz w:val="16"/>
              </w:rPr>
              <w:t>offer</w:t>
            </w:r>
            <w:r>
              <w:rPr>
                <w:rFonts w:ascii="Arial"/>
                <w:spacing w:val="-2"/>
                <w:sz w:val="16"/>
              </w:rPr>
              <w:t xml:space="preserve"> </w:t>
            </w:r>
            <w:r>
              <w:rPr>
                <w:rFonts w:ascii="Arial"/>
                <w:spacing w:val="-1"/>
                <w:sz w:val="16"/>
              </w:rPr>
              <w:t>at the</w:t>
            </w:r>
            <w:r>
              <w:rPr>
                <w:rFonts w:ascii="Arial"/>
                <w:spacing w:val="-2"/>
                <w:sz w:val="16"/>
              </w:rPr>
              <w:t xml:space="preserve"> </w:t>
            </w:r>
            <w:r>
              <w:rPr>
                <w:rFonts w:ascii="Arial"/>
                <w:spacing w:val="-1"/>
                <w:sz w:val="16"/>
              </w:rPr>
              <w:t>start</w:t>
            </w:r>
            <w:r>
              <w:rPr>
                <w:rFonts w:ascii="Arial"/>
                <w:spacing w:val="2"/>
                <w:sz w:val="16"/>
              </w:rPr>
              <w:t xml:space="preserve"> </w:t>
            </w:r>
            <w:r>
              <w:rPr>
                <w:rFonts w:ascii="Arial"/>
                <w:spacing w:val="-1"/>
                <w:sz w:val="16"/>
              </w:rPr>
              <w:t>of phase</w:t>
            </w:r>
            <w:r>
              <w:rPr>
                <w:rFonts w:ascii="Arial"/>
                <w:spacing w:val="-2"/>
                <w:sz w:val="16"/>
              </w:rPr>
              <w:t xml:space="preserve"> </w:t>
            </w:r>
            <w:r>
              <w:rPr>
                <w:rFonts w:ascii="Arial"/>
                <w:spacing w:val="-1"/>
                <w:sz w:val="16"/>
              </w:rPr>
              <w:t>1, 3,</w:t>
            </w:r>
            <w:r>
              <w:rPr>
                <w:rFonts w:ascii="Arial"/>
                <w:spacing w:val="2"/>
                <w:sz w:val="16"/>
              </w:rPr>
              <w:t xml:space="preserve"> </w:t>
            </w:r>
            <w:r>
              <w:rPr>
                <w:rFonts w:ascii="Arial"/>
                <w:spacing w:val="-2"/>
                <w:sz w:val="16"/>
              </w:rPr>
              <w:t>4,</w:t>
            </w:r>
            <w:r>
              <w:rPr>
                <w:rFonts w:ascii="Arial"/>
                <w:spacing w:val="-1"/>
                <w:sz w:val="16"/>
              </w:rPr>
              <w:t xml:space="preserve"> 5,</w:t>
            </w:r>
            <w:r>
              <w:rPr>
                <w:rFonts w:ascii="Arial"/>
                <w:spacing w:val="2"/>
                <w:sz w:val="16"/>
              </w:rPr>
              <w:t xml:space="preserve"> </w:t>
            </w:r>
            <w:r>
              <w:rPr>
                <w:rFonts w:ascii="Arial"/>
                <w:spacing w:val="-1"/>
                <w:sz w:val="16"/>
              </w:rPr>
              <w:t>or</w:t>
            </w:r>
            <w:r>
              <w:rPr>
                <w:rFonts w:ascii="Arial"/>
                <w:sz w:val="16"/>
              </w:rPr>
              <w:t xml:space="preserve"> 6 </w:t>
            </w:r>
            <w:r>
              <w:rPr>
                <w:rFonts w:ascii="Arial"/>
                <w:spacing w:val="-1"/>
                <w:sz w:val="16"/>
              </w:rPr>
              <w:t>(see</w:t>
            </w:r>
            <w:r>
              <w:rPr>
                <w:rFonts w:ascii="Arial"/>
                <w:spacing w:val="-2"/>
                <w:sz w:val="16"/>
              </w:rPr>
              <w:t xml:space="preserve"> </w:t>
            </w:r>
            <w:r>
              <w:rPr>
                <w:rFonts w:ascii="Arial"/>
                <w:spacing w:val="-1"/>
                <w:sz w:val="16"/>
              </w:rPr>
              <w:t>section</w:t>
            </w:r>
            <w:r>
              <w:rPr>
                <w:rFonts w:ascii="Arial"/>
                <w:sz w:val="16"/>
              </w:rPr>
              <w:t xml:space="preserve"> </w:t>
            </w:r>
            <w:r>
              <w:rPr>
                <w:rFonts w:ascii="Arial"/>
                <w:spacing w:val="-1"/>
                <w:sz w:val="16"/>
              </w:rPr>
              <w:t xml:space="preserve">2.3.3). </w:t>
            </w:r>
            <w:r>
              <w:rPr>
                <w:rFonts w:ascii="Arial"/>
                <w:sz w:val="16"/>
              </w:rPr>
              <w:t>A</w:t>
            </w:r>
            <w:r>
              <w:rPr>
                <w:rFonts w:ascii="Arial"/>
                <w:spacing w:val="-1"/>
                <w:sz w:val="16"/>
              </w:rPr>
              <w:t xml:space="preserve"> total of</w:t>
            </w:r>
            <w:r>
              <w:rPr>
                <w:rFonts w:ascii="Arial"/>
                <w:spacing w:val="2"/>
                <w:sz w:val="16"/>
              </w:rPr>
              <w:t xml:space="preserve"> </w:t>
            </w:r>
            <w:r>
              <w:rPr>
                <w:rFonts w:ascii="Arial"/>
                <w:spacing w:val="-1"/>
                <w:sz w:val="16"/>
              </w:rPr>
              <w:t>1,100</w:t>
            </w:r>
            <w:r>
              <w:rPr>
                <w:rFonts w:ascii="Arial"/>
                <w:spacing w:val="64"/>
                <w:sz w:val="16"/>
              </w:rPr>
              <w:t xml:space="preserve"> </w:t>
            </w:r>
            <w:r>
              <w:rPr>
                <w:rFonts w:ascii="Arial"/>
                <w:spacing w:val="-1"/>
                <w:sz w:val="16"/>
              </w:rPr>
              <w:t>nonresponding</w:t>
            </w:r>
            <w:r>
              <w:rPr>
                <w:rFonts w:ascii="Arial"/>
                <w:sz w:val="16"/>
              </w:rPr>
              <w:t xml:space="preserve"> </w:t>
            </w:r>
            <w:r>
              <w:rPr>
                <w:rFonts w:ascii="Arial"/>
                <w:spacing w:val="-1"/>
                <w:sz w:val="16"/>
              </w:rPr>
              <w:t xml:space="preserve">cases </w:t>
            </w:r>
            <w:r>
              <w:rPr>
                <w:rFonts w:ascii="Arial"/>
                <w:spacing w:val="-2"/>
                <w:sz w:val="16"/>
              </w:rPr>
              <w:t>were</w:t>
            </w:r>
            <w:r>
              <w:rPr>
                <w:rFonts w:ascii="Arial"/>
                <w:sz w:val="16"/>
              </w:rPr>
              <w:t xml:space="preserve"> </w:t>
            </w:r>
            <w:r>
              <w:rPr>
                <w:rFonts w:ascii="Arial"/>
                <w:spacing w:val="-1"/>
                <w:sz w:val="16"/>
              </w:rPr>
              <w:t>never</w:t>
            </w:r>
            <w:r>
              <w:rPr>
                <w:rFonts w:ascii="Arial"/>
                <w:spacing w:val="2"/>
                <w:sz w:val="16"/>
              </w:rPr>
              <w:t xml:space="preserve"> </w:t>
            </w:r>
            <w:r>
              <w:rPr>
                <w:rFonts w:ascii="Arial"/>
                <w:spacing w:val="-1"/>
                <w:sz w:val="16"/>
              </w:rPr>
              <w:t>offered</w:t>
            </w:r>
            <w:r>
              <w:rPr>
                <w:rFonts w:ascii="Arial"/>
                <w:sz w:val="16"/>
              </w:rPr>
              <w:t xml:space="preserve"> </w:t>
            </w:r>
            <w:r>
              <w:rPr>
                <w:rFonts w:ascii="Arial"/>
                <w:spacing w:val="-1"/>
                <w:sz w:val="16"/>
              </w:rPr>
              <w:t>an</w:t>
            </w:r>
            <w:r>
              <w:rPr>
                <w:rFonts w:ascii="Arial"/>
                <w:sz w:val="16"/>
              </w:rPr>
              <w:t xml:space="preserve"> </w:t>
            </w:r>
            <w:r>
              <w:rPr>
                <w:rFonts w:ascii="Arial"/>
                <w:spacing w:val="-1"/>
                <w:sz w:val="16"/>
              </w:rPr>
              <w:t>incentive</w:t>
            </w:r>
            <w:r>
              <w:rPr>
                <w:rFonts w:ascii="Arial"/>
                <w:sz w:val="16"/>
              </w:rPr>
              <w:t xml:space="preserve"> </w:t>
            </w:r>
            <w:r>
              <w:rPr>
                <w:rFonts w:ascii="Arial"/>
                <w:spacing w:val="-1"/>
                <w:sz w:val="16"/>
              </w:rPr>
              <w:t>during</w:t>
            </w:r>
            <w:r>
              <w:rPr>
                <w:rFonts w:ascii="Arial"/>
                <w:sz w:val="16"/>
              </w:rPr>
              <w:t xml:space="preserve"> </w:t>
            </w:r>
            <w:r>
              <w:rPr>
                <w:rFonts w:ascii="Arial"/>
                <w:spacing w:val="-1"/>
                <w:sz w:val="16"/>
              </w:rPr>
              <w:t>data</w:t>
            </w:r>
            <w:r>
              <w:rPr>
                <w:rFonts w:ascii="Arial"/>
                <w:spacing w:val="-2"/>
                <w:sz w:val="16"/>
              </w:rPr>
              <w:t xml:space="preserve"> </w:t>
            </w:r>
            <w:r>
              <w:rPr>
                <w:rFonts w:ascii="Arial"/>
                <w:spacing w:val="-1"/>
                <w:sz w:val="16"/>
              </w:rPr>
              <w:t>collection.</w:t>
            </w:r>
          </w:p>
          <w:p w14:paraId="79719758" w14:textId="77777777" w:rsidR="00421D9B" w:rsidRDefault="00421D9B">
            <w:pPr>
              <w:pStyle w:val="TableParagraph"/>
              <w:ind w:left="108" w:right="213"/>
              <w:rPr>
                <w:rFonts w:ascii="Arial" w:eastAsia="Arial" w:hAnsi="Arial" w:cs="Arial"/>
                <w:sz w:val="16"/>
                <w:szCs w:val="16"/>
              </w:rPr>
            </w:pPr>
            <w:r>
              <w:rPr>
                <w:rFonts w:ascii="Arial"/>
                <w:spacing w:val="-1"/>
                <w:sz w:val="16"/>
              </w:rPr>
              <w:t>SOURCE: U.S. Department of Education, National Center</w:t>
            </w:r>
            <w:r>
              <w:rPr>
                <w:rFonts w:ascii="Arial"/>
                <w:spacing w:val="-3"/>
                <w:sz w:val="16"/>
              </w:rPr>
              <w:t xml:space="preserve"> </w:t>
            </w:r>
            <w:r>
              <w:rPr>
                <w:rFonts w:ascii="Arial"/>
                <w:spacing w:val="-1"/>
                <w:sz w:val="16"/>
              </w:rPr>
              <w:t>for</w:t>
            </w:r>
            <w:r>
              <w:rPr>
                <w:rFonts w:ascii="Arial"/>
                <w:sz w:val="16"/>
              </w:rPr>
              <w:t xml:space="preserve"> </w:t>
            </w:r>
            <w:r>
              <w:rPr>
                <w:rFonts w:ascii="Arial"/>
                <w:spacing w:val="-1"/>
                <w:sz w:val="16"/>
              </w:rPr>
              <w:t>Education</w:t>
            </w:r>
            <w:r>
              <w:rPr>
                <w:rFonts w:ascii="Arial"/>
                <w:spacing w:val="-2"/>
                <w:sz w:val="16"/>
              </w:rPr>
              <w:t xml:space="preserve"> </w:t>
            </w:r>
            <w:r>
              <w:rPr>
                <w:rFonts w:ascii="Arial"/>
                <w:spacing w:val="-1"/>
                <w:sz w:val="16"/>
              </w:rPr>
              <w:t>Statistics,</w:t>
            </w:r>
            <w:r>
              <w:rPr>
                <w:rFonts w:ascii="Arial"/>
                <w:spacing w:val="2"/>
                <w:sz w:val="16"/>
              </w:rPr>
              <w:t xml:space="preserve"> </w:t>
            </w:r>
            <w:r>
              <w:rPr>
                <w:rFonts w:ascii="Arial"/>
                <w:spacing w:val="-1"/>
                <w:sz w:val="16"/>
              </w:rPr>
              <w:t>High</w:t>
            </w:r>
            <w:r>
              <w:rPr>
                <w:rFonts w:ascii="Arial"/>
                <w:spacing w:val="-2"/>
                <w:sz w:val="16"/>
              </w:rPr>
              <w:t xml:space="preserve"> </w:t>
            </w:r>
            <w:r>
              <w:rPr>
                <w:rFonts w:ascii="Arial"/>
                <w:spacing w:val="-1"/>
                <w:sz w:val="16"/>
              </w:rPr>
              <w:t>School</w:t>
            </w:r>
            <w:r>
              <w:rPr>
                <w:rFonts w:ascii="Arial"/>
                <w:spacing w:val="1"/>
                <w:sz w:val="16"/>
              </w:rPr>
              <w:t xml:space="preserve"> </w:t>
            </w:r>
            <w:r>
              <w:rPr>
                <w:rFonts w:ascii="Arial"/>
                <w:spacing w:val="-2"/>
                <w:sz w:val="16"/>
              </w:rPr>
              <w:t>Longitudinal</w:t>
            </w:r>
            <w:r>
              <w:rPr>
                <w:rFonts w:ascii="Arial"/>
                <w:spacing w:val="1"/>
                <w:sz w:val="16"/>
              </w:rPr>
              <w:t xml:space="preserve"> </w:t>
            </w:r>
            <w:r>
              <w:rPr>
                <w:rFonts w:ascii="Arial"/>
                <w:spacing w:val="-1"/>
                <w:sz w:val="16"/>
              </w:rPr>
              <w:t>Study</w:t>
            </w:r>
            <w:r>
              <w:rPr>
                <w:rFonts w:ascii="Arial"/>
                <w:spacing w:val="76"/>
                <w:sz w:val="16"/>
              </w:rPr>
              <w:t xml:space="preserve"> </w:t>
            </w:r>
            <w:r>
              <w:rPr>
                <w:rFonts w:ascii="Arial"/>
                <w:spacing w:val="-1"/>
                <w:sz w:val="16"/>
              </w:rPr>
              <w:t>of</w:t>
            </w:r>
            <w:r>
              <w:rPr>
                <w:rFonts w:ascii="Arial"/>
                <w:spacing w:val="2"/>
                <w:sz w:val="16"/>
              </w:rPr>
              <w:t xml:space="preserve"> </w:t>
            </w:r>
            <w:r>
              <w:rPr>
                <w:rFonts w:ascii="Arial"/>
                <w:spacing w:val="-1"/>
                <w:sz w:val="16"/>
              </w:rPr>
              <w:t>2009</w:t>
            </w:r>
            <w:r>
              <w:rPr>
                <w:rFonts w:ascii="Arial"/>
                <w:sz w:val="16"/>
              </w:rPr>
              <w:t xml:space="preserve"> </w:t>
            </w:r>
            <w:r>
              <w:rPr>
                <w:rFonts w:ascii="Arial"/>
                <w:spacing w:val="-1"/>
                <w:sz w:val="16"/>
              </w:rPr>
              <w:t>(HSLS</w:t>
            </w:r>
            <w:proofErr w:type="gramStart"/>
            <w:r>
              <w:rPr>
                <w:rFonts w:ascii="Arial"/>
                <w:spacing w:val="-1"/>
                <w:sz w:val="16"/>
              </w:rPr>
              <w:t>:09</w:t>
            </w:r>
            <w:proofErr w:type="gramEnd"/>
            <w:r>
              <w:rPr>
                <w:rFonts w:ascii="Arial"/>
                <w:spacing w:val="-1"/>
                <w:sz w:val="16"/>
              </w:rPr>
              <w:t>)</w:t>
            </w:r>
            <w:r>
              <w:rPr>
                <w:rFonts w:ascii="Arial"/>
                <w:sz w:val="16"/>
              </w:rPr>
              <w:t xml:space="preserve"> </w:t>
            </w:r>
            <w:r>
              <w:rPr>
                <w:rFonts w:ascii="Arial"/>
                <w:spacing w:val="-1"/>
                <w:sz w:val="16"/>
              </w:rPr>
              <w:t>2013</w:t>
            </w:r>
            <w:r>
              <w:rPr>
                <w:rFonts w:ascii="Arial"/>
                <w:sz w:val="16"/>
              </w:rPr>
              <w:t xml:space="preserve"> </w:t>
            </w:r>
            <w:r>
              <w:rPr>
                <w:rFonts w:ascii="Arial"/>
                <w:spacing w:val="-1"/>
                <w:sz w:val="16"/>
              </w:rPr>
              <w:t>Update.</w:t>
            </w:r>
          </w:p>
        </w:tc>
      </w:tr>
    </w:tbl>
    <w:p w14:paraId="374FFE13" w14:textId="77777777" w:rsidR="00421D9B" w:rsidRDefault="00421D9B">
      <w:pPr>
        <w:rPr>
          <w:rFonts w:ascii="Arial" w:eastAsia="Arial" w:hAnsi="Arial" w:cs="Arial"/>
          <w:sz w:val="16"/>
          <w:szCs w:val="16"/>
        </w:rPr>
        <w:sectPr w:rsidR="00421D9B">
          <w:pgSz w:w="12240" w:h="15840"/>
          <w:pgMar w:top="640" w:right="1320" w:bottom="880" w:left="1720" w:header="0" w:footer="691" w:gutter="0"/>
          <w:cols w:space="720"/>
        </w:sectPr>
      </w:pPr>
    </w:p>
    <w:p w14:paraId="12D2E317" w14:textId="77777777" w:rsidR="00421D9B" w:rsidRDefault="00421D9B">
      <w:pPr>
        <w:rPr>
          <w:rFonts w:ascii="Arial Narrow" w:eastAsia="Arial Narrow" w:hAnsi="Arial Narrow" w:cs="Arial Narrow"/>
          <w:sz w:val="16"/>
          <w:szCs w:val="16"/>
        </w:rPr>
      </w:pPr>
    </w:p>
    <w:p w14:paraId="3F5EA812" w14:textId="77777777" w:rsidR="00421D9B" w:rsidRDefault="00421D9B">
      <w:pPr>
        <w:rPr>
          <w:rFonts w:ascii="Arial Narrow" w:eastAsia="Arial Narrow" w:hAnsi="Arial Narrow" w:cs="Arial Narrow"/>
          <w:sz w:val="20"/>
          <w:szCs w:val="20"/>
        </w:rPr>
      </w:pPr>
    </w:p>
    <w:p w14:paraId="2D6295A7" w14:textId="77777777" w:rsidR="00421D9B" w:rsidRDefault="00421D9B">
      <w:pPr>
        <w:rPr>
          <w:rFonts w:ascii="Arial Narrow" w:eastAsia="Arial Narrow" w:hAnsi="Arial Narrow" w:cs="Arial Narrow"/>
          <w:sz w:val="20"/>
          <w:szCs w:val="20"/>
        </w:rPr>
      </w:pPr>
    </w:p>
    <w:p w14:paraId="3A13FCB6" w14:textId="77777777" w:rsidR="00421D9B" w:rsidRDefault="00421D9B">
      <w:pPr>
        <w:tabs>
          <w:tab w:val="left" w:pos="839"/>
        </w:tabs>
        <w:spacing w:before="56"/>
        <w:ind w:left="120"/>
        <w:rPr>
          <w:rFonts w:ascii="Arial Narrow" w:eastAsia="Arial Narrow" w:hAnsi="Arial Narrow" w:cs="Arial Narrow"/>
          <w:sz w:val="36"/>
          <w:szCs w:val="36"/>
        </w:rPr>
      </w:pPr>
      <w:r>
        <w:rPr>
          <w:rFonts w:ascii="Arial Narrow"/>
          <w:b/>
          <w:color w:val="0A357E"/>
          <w:spacing w:val="-1"/>
          <w:sz w:val="36"/>
        </w:rPr>
        <w:t>6.3</w:t>
      </w:r>
      <w:r>
        <w:rPr>
          <w:rFonts w:ascii="Arial Narrow"/>
          <w:b/>
          <w:color w:val="0A357E"/>
          <w:spacing w:val="-1"/>
          <w:sz w:val="36"/>
        </w:rPr>
        <w:tab/>
        <w:t>Assessment of</w:t>
      </w:r>
      <w:r>
        <w:rPr>
          <w:rFonts w:ascii="Arial Narrow"/>
          <w:b/>
          <w:color w:val="0A357E"/>
          <w:sz w:val="36"/>
        </w:rPr>
        <w:t xml:space="preserve"> </w:t>
      </w:r>
      <w:r>
        <w:rPr>
          <w:rFonts w:ascii="Arial Narrow"/>
          <w:b/>
          <w:color w:val="0A357E"/>
          <w:spacing w:val="-1"/>
          <w:sz w:val="36"/>
        </w:rPr>
        <w:t>Responsive</w:t>
      </w:r>
      <w:r>
        <w:rPr>
          <w:rFonts w:ascii="Arial Narrow"/>
          <w:b/>
          <w:color w:val="0A357E"/>
          <w:sz w:val="36"/>
        </w:rPr>
        <w:t xml:space="preserve"> </w:t>
      </w:r>
      <w:r>
        <w:rPr>
          <w:rFonts w:ascii="Arial Narrow"/>
          <w:b/>
          <w:color w:val="0A357E"/>
          <w:spacing w:val="-1"/>
          <w:sz w:val="36"/>
        </w:rPr>
        <w:t>Design</w:t>
      </w:r>
    </w:p>
    <w:p w14:paraId="2BD2B22D" w14:textId="77777777" w:rsidR="00421D9B" w:rsidRPr="00421D9B" w:rsidRDefault="00421D9B">
      <w:pPr>
        <w:pStyle w:val="BodyText"/>
        <w:spacing w:before="290" w:line="284" w:lineRule="auto"/>
        <w:ind w:left="840" w:right="613"/>
        <w:rPr>
          <w:rFonts w:cs="Garamond"/>
          <w:b w:val="0"/>
        </w:rPr>
      </w:pPr>
      <w:r w:rsidRPr="00421D9B">
        <w:rPr>
          <w:b w:val="0"/>
        </w:rPr>
        <w:t>The</w:t>
      </w:r>
      <w:r w:rsidRPr="00421D9B">
        <w:rPr>
          <w:b w:val="0"/>
          <w:spacing w:val="-4"/>
        </w:rPr>
        <w:t xml:space="preserve"> </w:t>
      </w:r>
      <w:r w:rsidRPr="00421D9B">
        <w:rPr>
          <w:b w:val="0"/>
          <w:spacing w:val="-1"/>
        </w:rPr>
        <w:t>responsive</w:t>
      </w:r>
      <w:r w:rsidRPr="00421D9B">
        <w:rPr>
          <w:b w:val="0"/>
          <w:spacing w:val="-4"/>
        </w:rPr>
        <w:t xml:space="preserve"> </w:t>
      </w:r>
      <w:r w:rsidRPr="00421D9B">
        <w:rPr>
          <w:b w:val="0"/>
          <w:spacing w:val="-1"/>
        </w:rPr>
        <w:t>design</w:t>
      </w:r>
      <w:r w:rsidRPr="00421D9B">
        <w:rPr>
          <w:b w:val="0"/>
          <w:spacing w:val="-4"/>
        </w:rPr>
        <w:t xml:space="preserve"> </w:t>
      </w:r>
      <w:r w:rsidRPr="00421D9B">
        <w:rPr>
          <w:b w:val="0"/>
          <w:spacing w:val="-1"/>
        </w:rPr>
        <w:t>approach,</w:t>
      </w:r>
      <w:r w:rsidRPr="00421D9B">
        <w:rPr>
          <w:b w:val="0"/>
          <w:spacing w:val="-3"/>
        </w:rPr>
        <w:t xml:space="preserve"> </w:t>
      </w:r>
      <w:r w:rsidRPr="00421D9B">
        <w:rPr>
          <w:b w:val="0"/>
          <w:spacing w:val="-1"/>
        </w:rPr>
        <w:t>which</w:t>
      </w:r>
      <w:r w:rsidRPr="00421D9B">
        <w:rPr>
          <w:b w:val="0"/>
          <w:spacing w:val="-3"/>
        </w:rPr>
        <w:t xml:space="preserve"> </w:t>
      </w:r>
      <w:r w:rsidRPr="00421D9B">
        <w:rPr>
          <w:b w:val="0"/>
          <w:spacing w:val="-1"/>
        </w:rPr>
        <w:t>was</w:t>
      </w:r>
      <w:r w:rsidRPr="00421D9B">
        <w:rPr>
          <w:b w:val="0"/>
          <w:spacing w:val="-3"/>
        </w:rPr>
        <w:t xml:space="preserve"> </w:t>
      </w:r>
      <w:r w:rsidRPr="00421D9B">
        <w:rPr>
          <w:b w:val="0"/>
          <w:spacing w:val="-1"/>
        </w:rPr>
        <w:t>based</w:t>
      </w:r>
      <w:r w:rsidRPr="00421D9B">
        <w:rPr>
          <w:b w:val="0"/>
          <w:spacing w:val="-2"/>
        </w:rPr>
        <w:t xml:space="preserve"> </w:t>
      </w:r>
      <w:r w:rsidRPr="00421D9B">
        <w:rPr>
          <w:b w:val="0"/>
          <w:spacing w:val="-1"/>
        </w:rPr>
        <w:t>on</w:t>
      </w:r>
      <w:r w:rsidRPr="00421D9B">
        <w:rPr>
          <w:b w:val="0"/>
          <w:spacing w:val="-3"/>
        </w:rPr>
        <w:t xml:space="preserve"> </w:t>
      </w:r>
      <w:r w:rsidRPr="00421D9B">
        <w:rPr>
          <w:b w:val="0"/>
          <w:spacing w:val="-1"/>
        </w:rPr>
        <w:t>approaches</w:t>
      </w:r>
      <w:r w:rsidRPr="00421D9B">
        <w:rPr>
          <w:b w:val="0"/>
          <w:spacing w:val="-3"/>
        </w:rPr>
        <w:t xml:space="preserve"> </w:t>
      </w:r>
      <w:r w:rsidRPr="00421D9B">
        <w:rPr>
          <w:b w:val="0"/>
          <w:spacing w:val="-1"/>
        </w:rPr>
        <w:t>used</w:t>
      </w:r>
      <w:r w:rsidRPr="00421D9B">
        <w:rPr>
          <w:b w:val="0"/>
          <w:spacing w:val="-3"/>
        </w:rPr>
        <w:t xml:space="preserve"> </w:t>
      </w:r>
      <w:r w:rsidRPr="00421D9B">
        <w:rPr>
          <w:b w:val="0"/>
        </w:rPr>
        <w:t>in</w:t>
      </w:r>
      <w:r w:rsidRPr="00421D9B">
        <w:rPr>
          <w:b w:val="0"/>
          <w:spacing w:val="-3"/>
        </w:rPr>
        <w:t xml:space="preserve"> </w:t>
      </w:r>
      <w:r w:rsidRPr="00421D9B">
        <w:rPr>
          <w:b w:val="0"/>
          <w:spacing w:val="-1"/>
        </w:rPr>
        <w:t>previous</w:t>
      </w:r>
      <w:r w:rsidRPr="00421D9B">
        <w:rPr>
          <w:b w:val="0"/>
          <w:spacing w:val="64"/>
          <w:w w:val="99"/>
        </w:rPr>
        <w:t xml:space="preserve"> </w:t>
      </w:r>
      <w:r w:rsidRPr="00421D9B">
        <w:rPr>
          <w:b w:val="0"/>
          <w:spacing w:val="-1"/>
        </w:rPr>
        <w:t>National</w:t>
      </w:r>
      <w:r w:rsidRPr="00421D9B">
        <w:rPr>
          <w:b w:val="0"/>
          <w:spacing w:val="-4"/>
        </w:rPr>
        <w:t xml:space="preserve"> </w:t>
      </w:r>
      <w:r w:rsidRPr="00421D9B">
        <w:rPr>
          <w:b w:val="0"/>
          <w:spacing w:val="-1"/>
        </w:rPr>
        <w:t>Center</w:t>
      </w:r>
      <w:r w:rsidRPr="00421D9B">
        <w:rPr>
          <w:b w:val="0"/>
          <w:spacing w:val="-3"/>
        </w:rPr>
        <w:t xml:space="preserve"> </w:t>
      </w:r>
      <w:r w:rsidRPr="00421D9B">
        <w:rPr>
          <w:b w:val="0"/>
          <w:spacing w:val="-1"/>
        </w:rPr>
        <w:t>for</w:t>
      </w:r>
      <w:r w:rsidRPr="00421D9B">
        <w:rPr>
          <w:b w:val="0"/>
          <w:spacing w:val="-4"/>
        </w:rPr>
        <w:t xml:space="preserve"> </w:t>
      </w:r>
      <w:r w:rsidRPr="00421D9B">
        <w:rPr>
          <w:b w:val="0"/>
          <w:spacing w:val="-1"/>
        </w:rPr>
        <w:t>Education</w:t>
      </w:r>
      <w:r w:rsidRPr="00421D9B">
        <w:rPr>
          <w:b w:val="0"/>
          <w:spacing w:val="-4"/>
        </w:rPr>
        <w:t xml:space="preserve"> </w:t>
      </w:r>
      <w:r w:rsidRPr="00421D9B">
        <w:rPr>
          <w:b w:val="0"/>
          <w:spacing w:val="-1"/>
        </w:rPr>
        <w:t>Statistics</w:t>
      </w:r>
      <w:r w:rsidRPr="00421D9B">
        <w:rPr>
          <w:b w:val="0"/>
          <w:spacing w:val="-4"/>
        </w:rPr>
        <w:t xml:space="preserve"> </w:t>
      </w:r>
      <w:r w:rsidRPr="00421D9B">
        <w:rPr>
          <w:b w:val="0"/>
          <w:spacing w:val="-1"/>
        </w:rPr>
        <w:t>(NCES)</w:t>
      </w:r>
      <w:r w:rsidRPr="00421D9B">
        <w:rPr>
          <w:b w:val="0"/>
          <w:spacing w:val="-4"/>
        </w:rPr>
        <w:t xml:space="preserve"> </w:t>
      </w:r>
      <w:r w:rsidRPr="00421D9B">
        <w:rPr>
          <w:b w:val="0"/>
          <w:spacing w:val="-1"/>
        </w:rPr>
        <w:t>studies,</w:t>
      </w:r>
      <w:r w:rsidRPr="00421D9B">
        <w:rPr>
          <w:b w:val="0"/>
          <w:spacing w:val="-3"/>
        </w:rPr>
        <w:t xml:space="preserve"> </w:t>
      </w:r>
      <w:r w:rsidRPr="00421D9B">
        <w:rPr>
          <w:b w:val="0"/>
          <w:spacing w:val="-1"/>
        </w:rPr>
        <w:t>aims</w:t>
      </w:r>
      <w:r w:rsidRPr="00421D9B">
        <w:rPr>
          <w:b w:val="0"/>
          <w:spacing w:val="-4"/>
        </w:rPr>
        <w:t xml:space="preserve"> </w:t>
      </w:r>
      <w:r w:rsidRPr="00421D9B">
        <w:rPr>
          <w:b w:val="0"/>
        </w:rPr>
        <w:t>to</w:t>
      </w:r>
      <w:r w:rsidRPr="00421D9B">
        <w:rPr>
          <w:b w:val="0"/>
          <w:spacing w:val="-4"/>
        </w:rPr>
        <w:t xml:space="preserve"> </w:t>
      </w:r>
      <w:r w:rsidRPr="00421D9B">
        <w:rPr>
          <w:b w:val="0"/>
          <w:spacing w:val="-1"/>
        </w:rPr>
        <w:t>reduce</w:t>
      </w:r>
      <w:r w:rsidRPr="00421D9B">
        <w:rPr>
          <w:b w:val="0"/>
          <w:spacing w:val="63"/>
          <w:w w:val="99"/>
        </w:rPr>
        <w:t xml:space="preserve"> </w:t>
      </w:r>
      <w:r w:rsidRPr="00421D9B">
        <w:rPr>
          <w:b w:val="0"/>
          <w:spacing w:val="-1"/>
        </w:rPr>
        <w:t>nonresponse</w:t>
      </w:r>
      <w:r w:rsidRPr="00421D9B">
        <w:rPr>
          <w:b w:val="0"/>
          <w:spacing w:val="-5"/>
        </w:rPr>
        <w:t xml:space="preserve"> </w:t>
      </w:r>
      <w:r w:rsidRPr="00421D9B">
        <w:rPr>
          <w:b w:val="0"/>
          <w:spacing w:val="-1"/>
        </w:rPr>
        <w:t>bias</w:t>
      </w:r>
      <w:r w:rsidRPr="00421D9B">
        <w:rPr>
          <w:b w:val="0"/>
          <w:spacing w:val="-3"/>
        </w:rPr>
        <w:t xml:space="preserve"> </w:t>
      </w:r>
      <w:r w:rsidRPr="00421D9B">
        <w:rPr>
          <w:b w:val="0"/>
        </w:rPr>
        <w:t>in</w:t>
      </w:r>
      <w:r w:rsidRPr="00421D9B">
        <w:rPr>
          <w:b w:val="0"/>
          <w:spacing w:val="-4"/>
        </w:rPr>
        <w:t xml:space="preserve"> </w:t>
      </w:r>
      <w:r w:rsidRPr="00421D9B">
        <w:rPr>
          <w:b w:val="0"/>
          <w:spacing w:val="-1"/>
        </w:rPr>
        <w:t>survey</w:t>
      </w:r>
      <w:r w:rsidRPr="00421D9B">
        <w:rPr>
          <w:b w:val="0"/>
          <w:spacing w:val="-4"/>
        </w:rPr>
        <w:t xml:space="preserve"> </w:t>
      </w:r>
      <w:r w:rsidRPr="00421D9B">
        <w:rPr>
          <w:b w:val="0"/>
          <w:spacing w:val="-1"/>
        </w:rPr>
        <w:t>estimates</w:t>
      </w:r>
      <w:r w:rsidRPr="00421D9B">
        <w:rPr>
          <w:b w:val="0"/>
          <w:spacing w:val="-3"/>
        </w:rPr>
        <w:t xml:space="preserve"> </w:t>
      </w:r>
      <w:r w:rsidRPr="00421D9B">
        <w:rPr>
          <w:b w:val="0"/>
        </w:rPr>
        <w:t>by</w:t>
      </w:r>
      <w:r w:rsidRPr="00421D9B">
        <w:rPr>
          <w:b w:val="0"/>
          <w:spacing w:val="-5"/>
        </w:rPr>
        <w:t xml:space="preserve"> </w:t>
      </w:r>
      <w:r w:rsidRPr="00421D9B">
        <w:rPr>
          <w:b w:val="0"/>
          <w:spacing w:val="-1"/>
        </w:rPr>
        <w:t>targeting</w:t>
      </w:r>
      <w:r w:rsidRPr="00421D9B">
        <w:rPr>
          <w:b w:val="0"/>
          <w:spacing w:val="-3"/>
        </w:rPr>
        <w:t xml:space="preserve"> </w:t>
      </w:r>
      <w:r w:rsidRPr="00421D9B">
        <w:rPr>
          <w:b w:val="0"/>
          <w:spacing w:val="-1"/>
        </w:rPr>
        <w:t>sample</w:t>
      </w:r>
      <w:r w:rsidRPr="00421D9B">
        <w:rPr>
          <w:b w:val="0"/>
          <w:spacing w:val="-4"/>
        </w:rPr>
        <w:t xml:space="preserve"> </w:t>
      </w:r>
      <w:r w:rsidRPr="00421D9B">
        <w:rPr>
          <w:b w:val="0"/>
          <w:spacing w:val="-1"/>
        </w:rPr>
        <w:t>members</w:t>
      </w:r>
      <w:r w:rsidRPr="00421D9B">
        <w:rPr>
          <w:b w:val="0"/>
          <w:spacing w:val="-3"/>
        </w:rPr>
        <w:t xml:space="preserve"> </w:t>
      </w:r>
      <w:r w:rsidRPr="00421D9B">
        <w:rPr>
          <w:b w:val="0"/>
          <w:spacing w:val="-1"/>
        </w:rPr>
        <w:t>who</w:t>
      </w:r>
      <w:r w:rsidRPr="00421D9B">
        <w:rPr>
          <w:b w:val="0"/>
          <w:spacing w:val="-4"/>
        </w:rPr>
        <w:t xml:space="preserve"> </w:t>
      </w:r>
      <w:r w:rsidRPr="00421D9B">
        <w:rPr>
          <w:b w:val="0"/>
          <w:spacing w:val="-1"/>
        </w:rPr>
        <w:t>are</w:t>
      </w:r>
      <w:r w:rsidRPr="00421D9B">
        <w:rPr>
          <w:b w:val="0"/>
          <w:spacing w:val="-5"/>
        </w:rPr>
        <w:t xml:space="preserve"> </w:t>
      </w:r>
      <w:r w:rsidRPr="00421D9B">
        <w:rPr>
          <w:b w:val="0"/>
          <w:spacing w:val="-1"/>
        </w:rPr>
        <w:t>most</w:t>
      </w:r>
      <w:r w:rsidRPr="00421D9B">
        <w:rPr>
          <w:b w:val="0"/>
          <w:spacing w:val="65"/>
          <w:w w:val="99"/>
        </w:rPr>
        <w:t xml:space="preserve"> </w:t>
      </w:r>
      <w:r w:rsidRPr="00421D9B">
        <w:rPr>
          <w:b w:val="0"/>
        </w:rPr>
        <w:t>unlike</w:t>
      </w:r>
      <w:r w:rsidRPr="00421D9B">
        <w:rPr>
          <w:b w:val="0"/>
          <w:spacing w:val="-5"/>
        </w:rPr>
        <w:t xml:space="preserve"> </w:t>
      </w:r>
      <w:r w:rsidRPr="00421D9B">
        <w:rPr>
          <w:b w:val="0"/>
          <w:spacing w:val="-1"/>
        </w:rPr>
        <w:t>the</w:t>
      </w:r>
      <w:r w:rsidRPr="00421D9B">
        <w:rPr>
          <w:b w:val="0"/>
          <w:spacing w:val="-4"/>
        </w:rPr>
        <w:t xml:space="preserve"> </w:t>
      </w:r>
      <w:r w:rsidRPr="00421D9B">
        <w:rPr>
          <w:b w:val="0"/>
          <w:spacing w:val="-1"/>
        </w:rPr>
        <w:t>current</w:t>
      </w:r>
      <w:r w:rsidRPr="00421D9B">
        <w:rPr>
          <w:b w:val="0"/>
          <w:spacing w:val="-4"/>
        </w:rPr>
        <w:t xml:space="preserve"> </w:t>
      </w:r>
      <w:r w:rsidRPr="00421D9B">
        <w:rPr>
          <w:b w:val="0"/>
          <w:spacing w:val="-1"/>
        </w:rPr>
        <w:t>responding</w:t>
      </w:r>
      <w:r w:rsidRPr="00421D9B">
        <w:rPr>
          <w:b w:val="0"/>
          <w:spacing w:val="-3"/>
        </w:rPr>
        <w:t xml:space="preserve"> </w:t>
      </w:r>
      <w:r w:rsidRPr="00421D9B">
        <w:rPr>
          <w:b w:val="0"/>
          <w:spacing w:val="-1"/>
        </w:rPr>
        <w:t>cases.</w:t>
      </w:r>
      <w:r w:rsidRPr="00421D9B">
        <w:rPr>
          <w:b w:val="0"/>
          <w:spacing w:val="-4"/>
        </w:rPr>
        <w:t xml:space="preserve"> </w:t>
      </w:r>
      <w:r w:rsidRPr="00421D9B">
        <w:rPr>
          <w:b w:val="0"/>
        </w:rPr>
        <w:t>The</w:t>
      </w:r>
      <w:r w:rsidRPr="00421D9B">
        <w:rPr>
          <w:b w:val="0"/>
          <w:spacing w:val="-4"/>
        </w:rPr>
        <w:t xml:space="preserve"> </w:t>
      </w:r>
      <w:r w:rsidRPr="00421D9B">
        <w:rPr>
          <w:b w:val="0"/>
          <w:spacing w:val="-1"/>
        </w:rPr>
        <w:t>responsive</w:t>
      </w:r>
      <w:r w:rsidRPr="00421D9B">
        <w:rPr>
          <w:b w:val="0"/>
          <w:spacing w:val="-4"/>
        </w:rPr>
        <w:t xml:space="preserve"> </w:t>
      </w:r>
      <w:r w:rsidRPr="00421D9B">
        <w:rPr>
          <w:b w:val="0"/>
          <w:spacing w:val="-1"/>
        </w:rPr>
        <w:t>design</w:t>
      </w:r>
      <w:r w:rsidRPr="00421D9B">
        <w:rPr>
          <w:b w:val="0"/>
          <w:spacing w:val="-4"/>
        </w:rPr>
        <w:t xml:space="preserve"> </w:t>
      </w:r>
      <w:r w:rsidRPr="00421D9B">
        <w:rPr>
          <w:b w:val="0"/>
          <w:spacing w:val="-1"/>
        </w:rPr>
        <w:t>approach</w:t>
      </w:r>
      <w:r w:rsidRPr="00421D9B">
        <w:rPr>
          <w:b w:val="0"/>
          <w:spacing w:val="-5"/>
        </w:rPr>
        <w:t xml:space="preserve"> </w:t>
      </w:r>
      <w:r w:rsidRPr="00421D9B">
        <w:rPr>
          <w:b w:val="0"/>
          <w:spacing w:val="-1"/>
        </w:rPr>
        <w:t>was</w:t>
      </w:r>
      <w:r w:rsidRPr="00421D9B">
        <w:rPr>
          <w:b w:val="0"/>
          <w:spacing w:val="-3"/>
        </w:rPr>
        <w:t xml:space="preserve"> </w:t>
      </w:r>
      <w:r w:rsidRPr="00421D9B">
        <w:rPr>
          <w:b w:val="0"/>
          <w:spacing w:val="-1"/>
        </w:rPr>
        <w:t>not</w:t>
      </w:r>
      <w:r w:rsidRPr="00421D9B">
        <w:rPr>
          <w:b w:val="0"/>
          <w:spacing w:val="68"/>
          <w:w w:val="99"/>
        </w:rPr>
        <w:t xml:space="preserve"> </w:t>
      </w:r>
      <w:r w:rsidRPr="00421D9B">
        <w:rPr>
          <w:b w:val="0"/>
          <w:spacing w:val="-1"/>
        </w:rPr>
        <w:t>implemented</w:t>
      </w:r>
      <w:r w:rsidRPr="00421D9B">
        <w:rPr>
          <w:b w:val="0"/>
          <w:spacing w:val="-3"/>
        </w:rPr>
        <w:t xml:space="preserve"> </w:t>
      </w:r>
      <w:r w:rsidRPr="00421D9B">
        <w:rPr>
          <w:b w:val="0"/>
          <w:spacing w:val="-1"/>
        </w:rPr>
        <w:t>as</w:t>
      </w:r>
      <w:r w:rsidRPr="00421D9B">
        <w:rPr>
          <w:b w:val="0"/>
          <w:spacing w:val="-3"/>
        </w:rPr>
        <w:t xml:space="preserve"> </w:t>
      </w:r>
      <w:r w:rsidRPr="00421D9B">
        <w:rPr>
          <w:b w:val="0"/>
          <w:spacing w:val="-1"/>
        </w:rPr>
        <w:t>an</w:t>
      </w:r>
      <w:r w:rsidRPr="00421D9B">
        <w:rPr>
          <w:b w:val="0"/>
          <w:spacing w:val="-4"/>
        </w:rPr>
        <w:t xml:space="preserve"> </w:t>
      </w:r>
      <w:r w:rsidRPr="00421D9B">
        <w:rPr>
          <w:b w:val="0"/>
          <w:spacing w:val="-1"/>
        </w:rPr>
        <w:t>experimental</w:t>
      </w:r>
      <w:r w:rsidRPr="00421D9B">
        <w:rPr>
          <w:b w:val="0"/>
          <w:spacing w:val="-3"/>
        </w:rPr>
        <w:t xml:space="preserve"> </w:t>
      </w:r>
      <w:r w:rsidRPr="00421D9B">
        <w:rPr>
          <w:b w:val="0"/>
          <w:spacing w:val="-1"/>
        </w:rPr>
        <w:t>design;</w:t>
      </w:r>
      <w:r w:rsidRPr="00421D9B">
        <w:rPr>
          <w:b w:val="0"/>
          <w:spacing w:val="-4"/>
        </w:rPr>
        <w:t xml:space="preserve"> </w:t>
      </w:r>
      <w:r w:rsidRPr="00421D9B">
        <w:rPr>
          <w:b w:val="0"/>
          <w:spacing w:val="-1"/>
        </w:rPr>
        <w:t>therefore,</w:t>
      </w:r>
      <w:r w:rsidRPr="00421D9B">
        <w:rPr>
          <w:b w:val="0"/>
          <w:spacing w:val="-3"/>
        </w:rPr>
        <w:t xml:space="preserve"> </w:t>
      </w:r>
      <w:r w:rsidRPr="00421D9B">
        <w:rPr>
          <w:b w:val="0"/>
          <w:spacing w:val="-1"/>
        </w:rPr>
        <w:t>there</w:t>
      </w:r>
      <w:r w:rsidRPr="00421D9B">
        <w:rPr>
          <w:b w:val="0"/>
          <w:spacing w:val="-4"/>
        </w:rPr>
        <w:t xml:space="preserve"> </w:t>
      </w:r>
      <w:r w:rsidRPr="00421D9B">
        <w:rPr>
          <w:b w:val="0"/>
          <w:spacing w:val="-1"/>
        </w:rPr>
        <w:t>are</w:t>
      </w:r>
      <w:r w:rsidRPr="00421D9B">
        <w:rPr>
          <w:b w:val="0"/>
          <w:spacing w:val="-4"/>
        </w:rPr>
        <w:t xml:space="preserve"> </w:t>
      </w:r>
      <w:r w:rsidRPr="00421D9B">
        <w:rPr>
          <w:b w:val="0"/>
          <w:spacing w:val="-1"/>
        </w:rPr>
        <w:t>no</w:t>
      </w:r>
      <w:r w:rsidRPr="00421D9B">
        <w:rPr>
          <w:b w:val="0"/>
          <w:spacing w:val="-2"/>
        </w:rPr>
        <w:t xml:space="preserve"> </w:t>
      </w:r>
      <w:r w:rsidRPr="00421D9B">
        <w:rPr>
          <w:b w:val="0"/>
          <w:spacing w:val="-1"/>
        </w:rPr>
        <w:t>treatment</w:t>
      </w:r>
      <w:r w:rsidRPr="00421D9B">
        <w:rPr>
          <w:b w:val="0"/>
          <w:spacing w:val="-5"/>
        </w:rPr>
        <w:t xml:space="preserve"> </w:t>
      </w:r>
      <w:r w:rsidRPr="00421D9B">
        <w:rPr>
          <w:b w:val="0"/>
        </w:rPr>
        <w:t>and</w:t>
      </w:r>
      <w:r w:rsidRPr="00421D9B">
        <w:rPr>
          <w:b w:val="0"/>
          <w:spacing w:val="55"/>
        </w:rPr>
        <w:t xml:space="preserve"> </w:t>
      </w:r>
      <w:r w:rsidRPr="00421D9B">
        <w:rPr>
          <w:b w:val="0"/>
          <w:spacing w:val="-1"/>
        </w:rPr>
        <w:t>control</w:t>
      </w:r>
      <w:r w:rsidRPr="00421D9B">
        <w:rPr>
          <w:b w:val="0"/>
          <w:spacing w:val="-4"/>
        </w:rPr>
        <w:t xml:space="preserve"> </w:t>
      </w:r>
      <w:r w:rsidRPr="00421D9B">
        <w:rPr>
          <w:b w:val="0"/>
          <w:spacing w:val="-1"/>
        </w:rPr>
        <w:t>groups</w:t>
      </w:r>
      <w:r w:rsidRPr="00421D9B">
        <w:rPr>
          <w:b w:val="0"/>
          <w:spacing w:val="-3"/>
        </w:rPr>
        <w:t xml:space="preserve"> </w:t>
      </w:r>
      <w:r w:rsidRPr="00421D9B">
        <w:rPr>
          <w:b w:val="0"/>
          <w:spacing w:val="-1"/>
        </w:rPr>
        <w:t>to</w:t>
      </w:r>
      <w:r w:rsidRPr="00421D9B">
        <w:rPr>
          <w:b w:val="0"/>
          <w:spacing w:val="-4"/>
        </w:rPr>
        <w:t xml:space="preserve"> </w:t>
      </w:r>
      <w:r w:rsidRPr="00421D9B">
        <w:rPr>
          <w:b w:val="0"/>
          <w:spacing w:val="-1"/>
        </w:rPr>
        <w:t>compare</w:t>
      </w:r>
      <w:r w:rsidRPr="00421D9B">
        <w:rPr>
          <w:b w:val="0"/>
          <w:spacing w:val="-4"/>
        </w:rPr>
        <w:t xml:space="preserve"> </w:t>
      </w:r>
      <w:r w:rsidRPr="00421D9B">
        <w:rPr>
          <w:b w:val="0"/>
          <w:spacing w:val="-1"/>
        </w:rPr>
        <w:t>to</w:t>
      </w:r>
      <w:r w:rsidRPr="00421D9B">
        <w:rPr>
          <w:b w:val="0"/>
          <w:spacing w:val="-4"/>
        </w:rPr>
        <w:t xml:space="preserve"> </w:t>
      </w:r>
      <w:r w:rsidRPr="00421D9B">
        <w:rPr>
          <w:b w:val="0"/>
          <w:spacing w:val="-1"/>
        </w:rPr>
        <w:t>assess</w:t>
      </w:r>
      <w:r w:rsidRPr="00421D9B">
        <w:rPr>
          <w:b w:val="0"/>
          <w:spacing w:val="-3"/>
        </w:rPr>
        <w:t xml:space="preserve"> </w:t>
      </w:r>
      <w:r w:rsidRPr="00421D9B">
        <w:rPr>
          <w:b w:val="0"/>
          <w:spacing w:val="-1"/>
        </w:rPr>
        <w:t>the</w:t>
      </w:r>
      <w:r w:rsidRPr="00421D9B">
        <w:rPr>
          <w:b w:val="0"/>
          <w:spacing w:val="-4"/>
        </w:rPr>
        <w:t xml:space="preserve"> </w:t>
      </w:r>
      <w:r w:rsidRPr="00421D9B">
        <w:rPr>
          <w:b w:val="0"/>
          <w:spacing w:val="-1"/>
        </w:rPr>
        <w:t>effects</w:t>
      </w:r>
      <w:r w:rsidRPr="00421D9B">
        <w:rPr>
          <w:b w:val="0"/>
          <w:spacing w:val="-3"/>
        </w:rPr>
        <w:t xml:space="preserve"> </w:t>
      </w:r>
      <w:r w:rsidRPr="00421D9B">
        <w:rPr>
          <w:b w:val="0"/>
          <w:spacing w:val="-1"/>
        </w:rPr>
        <w:t>on</w:t>
      </w:r>
      <w:r w:rsidRPr="00421D9B">
        <w:rPr>
          <w:b w:val="0"/>
          <w:spacing w:val="-2"/>
        </w:rPr>
        <w:t xml:space="preserve"> </w:t>
      </w:r>
      <w:r w:rsidRPr="00421D9B">
        <w:rPr>
          <w:b w:val="0"/>
          <w:spacing w:val="-1"/>
        </w:rPr>
        <w:t>nonresponse</w:t>
      </w:r>
      <w:r w:rsidRPr="00421D9B">
        <w:rPr>
          <w:b w:val="0"/>
          <w:spacing w:val="-4"/>
        </w:rPr>
        <w:t xml:space="preserve"> </w:t>
      </w:r>
      <w:r w:rsidRPr="00421D9B">
        <w:rPr>
          <w:b w:val="0"/>
          <w:spacing w:val="-1"/>
        </w:rPr>
        <w:t>bias.</w:t>
      </w:r>
      <w:r w:rsidRPr="00421D9B">
        <w:rPr>
          <w:b w:val="0"/>
          <w:spacing w:val="-3"/>
        </w:rPr>
        <w:t xml:space="preserve"> </w:t>
      </w:r>
      <w:r w:rsidRPr="00421D9B">
        <w:rPr>
          <w:b w:val="0"/>
          <w:spacing w:val="-1"/>
        </w:rPr>
        <w:t>Instead,</w:t>
      </w:r>
    </w:p>
    <w:p w14:paraId="4D0A3CF1" w14:textId="77777777" w:rsidR="00421D9B" w:rsidRPr="00421D9B" w:rsidRDefault="00421D9B">
      <w:pPr>
        <w:spacing w:line="284" w:lineRule="auto"/>
        <w:rPr>
          <w:rFonts w:ascii="Garamond" w:eastAsia="Garamond" w:hAnsi="Garamond" w:cs="Garamond"/>
        </w:rPr>
      </w:pPr>
    </w:p>
    <w:p w14:paraId="1CD0C62A" w14:textId="77777777" w:rsidR="00421D9B" w:rsidRPr="00421D9B" w:rsidRDefault="00421D9B">
      <w:pPr>
        <w:pStyle w:val="BodyText"/>
        <w:spacing w:line="284" w:lineRule="auto"/>
        <w:ind w:right="924"/>
        <w:rPr>
          <w:rFonts w:cs="Garamond"/>
          <w:b w:val="0"/>
        </w:rPr>
      </w:pPr>
      <w:r w:rsidRPr="00421D9B">
        <w:rPr>
          <w:b w:val="0"/>
          <w:spacing w:val="-1"/>
        </w:rPr>
        <w:t>responsive</w:t>
      </w:r>
      <w:r w:rsidRPr="00421D9B">
        <w:rPr>
          <w:b w:val="0"/>
          <w:spacing w:val="-5"/>
        </w:rPr>
        <w:t xml:space="preserve"> </w:t>
      </w:r>
      <w:r w:rsidRPr="00421D9B">
        <w:rPr>
          <w:b w:val="0"/>
          <w:spacing w:val="-1"/>
        </w:rPr>
        <w:t>design</w:t>
      </w:r>
      <w:r w:rsidRPr="00421D9B">
        <w:rPr>
          <w:b w:val="0"/>
          <w:spacing w:val="-4"/>
        </w:rPr>
        <w:t xml:space="preserve"> </w:t>
      </w:r>
      <w:r w:rsidRPr="00421D9B">
        <w:rPr>
          <w:b w:val="0"/>
          <w:spacing w:val="-1"/>
        </w:rPr>
        <w:t>was</w:t>
      </w:r>
      <w:r w:rsidRPr="00421D9B">
        <w:rPr>
          <w:b w:val="0"/>
          <w:spacing w:val="-3"/>
        </w:rPr>
        <w:t xml:space="preserve"> </w:t>
      </w:r>
      <w:r w:rsidRPr="00421D9B">
        <w:rPr>
          <w:b w:val="0"/>
          <w:spacing w:val="-1"/>
        </w:rPr>
        <w:t>assessed</w:t>
      </w:r>
      <w:r w:rsidRPr="00421D9B">
        <w:rPr>
          <w:b w:val="0"/>
          <w:spacing w:val="-3"/>
        </w:rPr>
        <w:t xml:space="preserve"> </w:t>
      </w:r>
      <w:r w:rsidRPr="00421D9B">
        <w:rPr>
          <w:b w:val="0"/>
          <w:spacing w:val="-1"/>
        </w:rPr>
        <w:t>by</w:t>
      </w:r>
      <w:r w:rsidRPr="00421D9B">
        <w:rPr>
          <w:b w:val="0"/>
          <w:spacing w:val="-4"/>
        </w:rPr>
        <w:t xml:space="preserve"> </w:t>
      </w:r>
      <w:r w:rsidRPr="00421D9B">
        <w:rPr>
          <w:b w:val="0"/>
          <w:spacing w:val="-1"/>
        </w:rPr>
        <w:t>examining</w:t>
      </w:r>
      <w:r w:rsidRPr="00421D9B">
        <w:rPr>
          <w:b w:val="0"/>
          <w:spacing w:val="-4"/>
        </w:rPr>
        <w:t xml:space="preserve"> </w:t>
      </w:r>
      <w:r w:rsidRPr="00421D9B">
        <w:rPr>
          <w:b w:val="0"/>
        </w:rPr>
        <w:t>if</w:t>
      </w:r>
      <w:r w:rsidRPr="00421D9B">
        <w:rPr>
          <w:b w:val="0"/>
          <w:spacing w:val="-3"/>
        </w:rPr>
        <w:t xml:space="preserve"> </w:t>
      </w:r>
      <w:r w:rsidRPr="00421D9B">
        <w:rPr>
          <w:b w:val="0"/>
          <w:spacing w:val="-1"/>
        </w:rPr>
        <w:t>(1)</w:t>
      </w:r>
      <w:r w:rsidRPr="00421D9B">
        <w:rPr>
          <w:b w:val="0"/>
          <w:spacing w:val="-5"/>
        </w:rPr>
        <w:t xml:space="preserve"> </w:t>
      </w:r>
      <w:r w:rsidRPr="00421D9B">
        <w:rPr>
          <w:b w:val="0"/>
          <w:spacing w:val="-1"/>
        </w:rPr>
        <w:t>cases</w:t>
      </w:r>
      <w:r w:rsidRPr="00421D9B">
        <w:rPr>
          <w:b w:val="0"/>
          <w:spacing w:val="-3"/>
        </w:rPr>
        <w:t xml:space="preserve"> </w:t>
      </w:r>
      <w:r w:rsidRPr="00421D9B">
        <w:rPr>
          <w:b w:val="0"/>
          <w:spacing w:val="-1"/>
        </w:rPr>
        <w:t>that</w:t>
      </w:r>
      <w:r w:rsidRPr="00421D9B">
        <w:rPr>
          <w:b w:val="0"/>
          <w:spacing w:val="-4"/>
        </w:rPr>
        <w:t xml:space="preserve"> </w:t>
      </w:r>
      <w:r w:rsidRPr="00421D9B">
        <w:rPr>
          <w:b w:val="0"/>
          <w:spacing w:val="-1"/>
        </w:rPr>
        <w:t>were</w:t>
      </w:r>
      <w:r w:rsidRPr="00421D9B">
        <w:rPr>
          <w:b w:val="0"/>
          <w:spacing w:val="-5"/>
        </w:rPr>
        <w:t xml:space="preserve"> </w:t>
      </w:r>
      <w:r w:rsidRPr="00421D9B">
        <w:rPr>
          <w:b w:val="0"/>
          <w:spacing w:val="-1"/>
        </w:rPr>
        <w:t>targeted</w:t>
      </w:r>
      <w:r w:rsidRPr="00421D9B">
        <w:rPr>
          <w:b w:val="0"/>
          <w:spacing w:val="-3"/>
        </w:rPr>
        <w:t xml:space="preserve"> </w:t>
      </w:r>
      <w:r w:rsidRPr="00421D9B">
        <w:rPr>
          <w:b w:val="0"/>
          <w:spacing w:val="-1"/>
        </w:rPr>
        <w:t>and</w:t>
      </w:r>
      <w:r w:rsidRPr="00421D9B">
        <w:rPr>
          <w:b w:val="0"/>
          <w:spacing w:val="79"/>
        </w:rPr>
        <w:t xml:space="preserve"> </w:t>
      </w:r>
      <w:r w:rsidRPr="00421D9B">
        <w:rPr>
          <w:b w:val="0"/>
          <w:spacing w:val="-1"/>
        </w:rPr>
        <w:t>responded</w:t>
      </w:r>
      <w:r w:rsidRPr="00421D9B">
        <w:rPr>
          <w:b w:val="0"/>
          <w:spacing w:val="-4"/>
        </w:rPr>
        <w:t xml:space="preserve"> </w:t>
      </w:r>
      <w:r w:rsidRPr="00421D9B">
        <w:rPr>
          <w:b w:val="0"/>
          <w:spacing w:val="-1"/>
        </w:rPr>
        <w:t>at</w:t>
      </w:r>
      <w:r w:rsidRPr="00421D9B">
        <w:rPr>
          <w:b w:val="0"/>
          <w:spacing w:val="-3"/>
        </w:rPr>
        <w:t xml:space="preserve"> </w:t>
      </w:r>
      <w:r w:rsidRPr="00421D9B">
        <w:rPr>
          <w:b w:val="0"/>
          <w:spacing w:val="-1"/>
        </w:rPr>
        <w:t>each</w:t>
      </w:r>
      <w:r w:rsidRPr="00421D9B">
        <w:rPr>
          <w:b w:val="0"/>
          <w:spacing w:val="-4"/>
        </w:rPr>
        <w:t xml:space="preserve"> </w:t>
      </w:r>
      <w:r w:rsidRPr="00421D9B">
        <w:rPr>
          <w:b w:val="0"/>
          <w:spacing w:val="-1"/>
        </w:rPr>
        <w:t>phase</w:t>
      </w:r>
      <w:r w:rsidRPr="00421D9B">
        <w:rPr>
          <w:b w:val="0"/>
          <w:spacing w:val="-3"/>
        </w:rPr>
        <w:t xml:space="preserve"> </w:t>
      </w:r>
      <w:r w:rsidRPr="00421D9B">
        <w:rPr>
          <w:b w:val="0"/>
          <w:spacing w:val="-1"/>
        </w:rPr>
        <w:t>were</w:t>
      </w:r>
      <w:r w:rsidRPr="00421D9B">
        <w:rPr>
          <w:b w:val="0"/>
          <w:spacing w:val="-4"/>
        </w:rPr>
        <w:t xml:space="preserve"> </w:t>
      </w:r>
      <w:r w:rsidRPr="00421D9B">
        <w:rPr>
          <w:b w:val="0"/>
          <w:spacing w:val="-1"/>
        </w:rPr>
        <w:t>different</w:t>
      </w:r>
      <w:r w:rsidRPr="00421D9B">
        <w:rPr>
          <w:b w:val="0"/>
          <w:spacing w:val="-4"/>
        </w:rPr>
        <w:t xml:space="preserve"> </w:t>
      </w:r>
      <w:r w:rsidRPr="00421D9B">
        <w:rPr>
          <w:b w:val="0"/>
          <w:spacing w:val="-1"/>
        </w:rPr>
        <w:t>from</w:t>
      </w:r>
      <w:r w:rsidRPr="00421D9B">
        <w:rPr>
          <w:b w:val="0"/>
          <w:spacing w:val="-4"/>
        </w:rPr>
        <w:t xml:space="preserve"> </w:t>
      </w:r>
      <w:r w:rsidRPr="00421D9B">
        <w:rPr>
          <w:b w:val="0"/>
          <w:spacing w:val="-1"/>
        </w:rPr>
        <w:t>the</w:t>
      </w:r>
      <w:r w:rsidRPr="00421D9B">
        <w:rPr>
          <w:b w:val="0"/>
          <w:spacing w:val="-4"/>
        </w:rPr>
        <w:t xml:space="preserve"> </w:t>
      </w:r>
      <w:r w:rsidRPr="00421D9B">
        <w:rPr>
          <w:b w:val="0"/>
          <w:spacing w:val="-1"/>
        </w:rPr>
        <w:t>existing</w:t>
      </w:r>
      <w:r w:rsidRPr="00421D9B">
        <w:rPr>
          <w:b w:val="0"/>
          <w:spacing w:val="-3"/>
        </w:rPr>
        <w:t xml:space="preserve"> </w:t>
      </w:r>
      <w:r w:rsidRPr="00421D9B">
        <w:rPr>
          <w:b w:val="0"/>
          <w:spacing w:val="-1"/>
        </w:rPr>
        <w:t>respondents</w:t>
      </w:r>
      <w:r w:rsidRPr="00421D9B">
        <w:rPr>
          <w:b w:val="0"/>
          <w:spacing w:val="-3"/>
        </w:rPr>
        <w:t xml:space="preserve"> </w:t>
      </w:r>
      <w:r w:rsidRPr="00421D9B">
        <w:rPr>
          <w:b w:val="0"/>
          <w:spacing w:val="-1"/>
        </w:rPr>
        <w:t>on</w:t>
      </w:r>
      <w:r w:rsidRPr="00421D9B">
        <w:rPr>
          <w:b w:val="0"/>
          <w:spacing w:val="-4"/>
        </w:rPr>
        <w:t xml:space="preserve"> </w:t>
      </w:r>
      <w:r w:rsidRPr="00421D9B">
        <w:rPr>
          <w:b w:val="0"/>
        </w:rPr>
        <w:t>key</w:t>
      </w:r>
      <w:r w:rsidRPr="00421D9B">
        <w:rPr>
          <w:b w:val="0"/>
          <w:spacing w:val="59"/>
          <w:w w:val="99"/>
        </w:rPr>
        <w:t xml:space="preserve"> </w:t>
      </w:r>
      <w:r w:rsidRPr="00421D9B">
        <w:rPr>
          <w:b w:val="0"/>
          <w:spacing w:val="-1"/>
        </w:rPr>
        <w:t>estimates;</w:t>
      </w:r>
      <w:r w:rsidRPr="00421D9B">
        <w:rPr>
          <w:b w:val="0"/>
          <w:spacing w:val="-4"/>
        </w:rPr>
        <w:t xml:space="preserve"> </w:t>
      </w:r>
      <w:r w:rsidRPr="00421D9B">
        <w:rPr>
          <w:b w:val="0"/>
          <w:spacing w:val="-1"/>
        </w:rPr>
        <w:t>(2)</w:t>
      </w:r>
      <w:r w:rsidRPr="00421D9B">
        <w:rPr>
          <w:b w:val="0"/>
          <w:spacing w:val="-4"/>
        </w:rPr>
        <w:t xml:space="preserve"> </w:t>
      </w:r>
      <w:r w:rsidRPr="00421D9B">
        <w:rPr>
          <w:b w:val="0"/>
          <w:spacing w:val="-1"/>
        </w:rPr>
        <w:t>key</w:t>
      </w:r>
      <w:r w:rsidRPr="00421D9B">
        <w:rPr>
          <w:b w:val="0"/>
          <w:spacing w:val="-4"/>
        </w:rPr>
        <w:t xml:space="preserve"> </w:t>
      </w:r>
      <w:r w:rsidRPr="00421D9B">
        <w:rPr>
          <w:b w:val="0"/>
          <w:spacing w:val="-1"/>
        </w:rPr>
        <w:t>estimates</w:t>
      </w:r>
      <w:r w:rsidRPr="00421D9B">
        <w:rPr>
          <w:b w:val="0"/>
          <w:spacing w:val="-4"/>
        </w:rPr>
        <w:t xml:space="preserve"> </w:t>
      </w:r>
      <w:r w:rsidRPr="00421D9B">
        <w:rPr>
          <w:b w:val="0"/>
          <w:spacing w:val="-1"/>
        </w:rPr>
        <w:t>calculated</w:t>
      </w:r>
      <w:r w:rsidRPr="00421D9B">
        <w:rPr>
          <w:b w:val="0"/>
          <w:spacing w:val="-4"/>
        </w:rPr>
        <w:t xml:space="preserve"> </w:t>
      </w:r>
      <w:r w:rsidRPr="00421D9B">
        <w:rPr>
          <w:b w:val="0"/>
        </w:rPr>
        <w:t>at</w:t>
      </w:r>
      <w:r w:rsidRPr="00421D9B">
        <w:rPr>
          <w:b w:val="0"/>
          <w:spacing w:val="-4"/>
        </w:rPr>
        <w:t xml:space="preserve"> </w:t>
      </w:r>
      <w:r w:rsidRPr="00421D9B">
        <w:rPr>
          <w:b w:val="0"/>
          <w:spacing w:val="-1"/>
        </w:rPr>
        <w:t>phase</w:t>
      </w:r>
      <w:r w:rsidRPr="00421D9B">
        <w:rPr>
          <w:b w:val="0"/>
          <w:spacing w:val="-5"/>
        </w:rPr>
        <w:t xml:space="preserve"> </w:t>
      </w:r>
      <w:r w:rsidRPr="00421D9B">
        <w:rPr>
          <w:b w:val="0"/>
        </w:rPr>
        <w:t>3</w:t>
      </w:r>
      <w:r w:rsidRPr="00421D9B">
        <w:rPr>
          <w:b w:val="0"/>
          <w:spacing w:val="-4"/>
        </w:rPr>
        <w:t xml:space="preserve"> </w:t>
      </w:r>
      <w:r w:rsidRPr="00421D9B">
        <w:rPr>
          <w:b w:val="0"/>
          <w:spacing w:val="-1"/>
        </w:rPr>
        <w:t>(the</w:t>
      </w:r>
      <w:r w:rsidRPr="00421D9B">
        <w:rPr>
          <w:b w:val="0"/>
          <w:spacing w:val="-4"/>
        </w:rPr>
        <w:t xml:space="preserve"> </w:t>
      </w:r>
      <w:r w:rsidRPr="00421D9B">
        <w:rPr>
          <w:b w:val="0"/>
          <w:spacing w:val="-1"/>
        </w:rPr>
        <w:t>start</w:t>
      </w:r>
      <w:r w:rsidRPr="00421D9B">
        <w:rPr>
          <w:b w:val="0"/>
          <w:spacing w:val="-5"/>
        </w:rPr>
        <w:t xml:space="preserve"> </w:t>
      </w:r>
      <w:r w:rsidRPr="00421D9B">
        <w:rPr>
          <w:b w:val="0"/>
          <w:spacing w:val="-1"/>
        </w:rPr>
        <w:t>of</w:t>
      </w:r>
      <w:r w:rsidRPr="00421D9B">
        <w:rPr>
          <w:b w:val="0"/>
          <w:spacing w:val="-3"/>
        </w:rPr>
        <w:t xml:space="preserve"> </w:t>
      </w:r>
      <w:r w:rsidRPr="00421D9B">
        <w:rPr>
          <w:b w:val="0"/>
          <w:spacing w:val="-1"/>
        </w:rPr>
        <w:t>the</w:t>
      </w:r>
      <w:r w:rsidRPr="00421D9B">
        <w:rPr>
          <w:b w:val="0"/>
          <w:spacing w:val="-4"/>
        </w:rPr>
        <w:t xml:space="preserve"> </w:t>
      </w:r>
      <w:r w:rsidRPr="00421D9B">
        <w:rPr>
          <w:b w:val="0"/>
          <w:spacing w:val="-1"/>
        </w:rPr>
        <w:t>responsive</w:t>
      </w:r>
      <w:r w:rsidRPr="00421D9B">
        <w:rPr>
          <w:b w:val="0"/>
          <w:spacing w:val="-5"/>
        </w:rPr>
        <w:t xml:space="preserve"> </w:t>
      </w:r>
      <w:r w:rsidRPr="00421D9B">
        <w:rPr>
          <w:b w:val="0"/>
          <w:spacing w:val="-1"/>
        </w:rPr>
        <w:t>design</w:t>
      </w:r>
      <w:r w:rsidRPr="00421D9B">
        <w:rPr>
          <w:b w:val="0"/>
          <w:spacing w:val="81"/>
        </w:rPr>
        <w:t xml:space="preserve"> </w:t>
      </w:r>
      <w:r w:rsidRPr="00421D9B">
        <w:rPr>
          <w:b w:val="0"/>
          <w:spacing w:val="-1"/>
        </w:rPr>
        <w:t>case</w:t>
      </w:r>
      <w:r w:rsidRPr="00421D9B">
        <w:rPr>
          <w:b w:val="0"/>
          <w:spacing w:val="-5"/>
        </w:rPr>
        <w:t xml:space="preserve"> </w:t>
      </w:r>
      <w:r w:rsidRPr="00421D9B">
        <w:rPr>
          <w:b w:val="0"/>
          <w:spacing w:val="-1"/>
        </w:rPr>
        <w:t>targeting)</w:t>
      </w:r>
      <w:r w:rsidRPr="00421D9B">
        <w:rPr>
          <w:b w:val="0"/>
          <w:spacing w:val="-5"/>
        </w:rPr>
        <w:t xml:space="preserve"> </w:t>
      </w:r>
      <w:r w:rsidRPr="00421D9B">
        <w:rPr>
          <w:b w:val="0"/>
          <w:spacing w:val="-1"/>
        </w:rPr>
        <w:t>were</w:t>
      </w:r>
      <w:r w:rsidRPr="00421D9B">
        <w:rPr>
          <w:b w:val="0"/>
          <w:spacing w:val="-5"/>
        </w:rPr>
        <w:t xml:space="preserve"> </w:t>
      </w:r>
      <w:r w:rsidRPr="00421D9B">
        <w:rPr>
          <w:b w:val="0"/>
          <w:spacing w:val="-1"/>
        </w:rPr>
        <w:t>different</w:t>
      </w:r>
      <w:r w:rsidRPr="00421D9B">
        <w:rPr>
          <w:b w:val="0"/>
          <w:spacing w:val="-4"/>
        </w:rPr>
        <w:t xml:space="preserve"> </w:t>
      </w:r>
      <w:r w:rsidRPr="00421D9B">
        <w:rPr>
          <w:b w:val="0"/>
          <w:spacing w:val="-1"/>
        </w:rPr>
        <w:t>from</w:t>
      </w:r>
      <w:r w:rsidRPr="00421D9B">
        <w:rPr>
          <w:b w:val="0"/>
          <w:spacing w:val="-5"/>
        </w:rPr>
        <w:t xml:space="preserve"> </w:t>
      </w:r>
      <w:r w:rsidRPr="00421D9B">
        <w:rPr>
          <w:b w:val="0"/>
          <w:spacing w:val="-1"/>
        </w:rPr>
        <w:t>the</w:t>
      </w:r>
      <w:r w:rsidRPr="00421D9B">
        <w:rPr>
          <w:b w:val="0"/>
          <w:spacing w:val="-5"/>
        </w:rPr>
        <w:t xml:space="preserve"> </w:t>
      </w:r>
      <w:r w:rsidRPr="00421D9B">
        <w:rPr>
          <w:b w:val="0"/>
          <w:spacing w:val="-1"/>
        </w:rPr>
        <w:t>estimates</w:t>
      </w:r>
      <w:r w:rsidRPr="00421D9B">
        <w:rPr>
          <w:b w:val="0"/>
          <w:spacing w:val="-4"/>
        </w:rPr>
        <w:t xml:space="preserve"> </w:t>
      </w:r>
      <w:r w:rsidRPr="00421D9B">
        <w:rPr>
          <w:b w:val="0"/>
          <w:spacing w:val="-1"/>
        </w:rPr>
        <w:t>calculated</w:t>
      </w:r>
      <w:r w:rsidRPr="00421D9B">
        <w:rPr>
          <w:b w:val="0"/>
          <w:spacing w:val="-3"/>
        </w:rPr>
        <w:t xml:space="preserve"> </w:t>
      </w:r>
      <w:r w:rsidRPr="00421D9B">
        <w:rPr>
          <w:b w:val="0"/>
          <w:spacing w:val="-1"/>
        </w:rPr>
        <w:t>at</w:t>
      </w:r>
      <w:r w:rsidRPr="00421D9B">
        <w:rPr>
          <w:b w:val="0"/>
          <w:spacing w:val="-4"/>
        </w:rPr>
        <w:t xml:space="preserve"> </w:t>
      </w:r>
      <w:r w:rsidRPr="00421D9B">
        <w:rPr>
          <w:b w:val="0"/>
          <w:spacing w:val="-1"/>
        </w:rPr>
        <w:t>the</w:t>
      </w:r>
      <w:r w:rsidRPr="00421D9B">
        <w:rPr>
          <w:b w:val="0"/>
          <w:spacing w:val="-5"/>
        </w:rPr>
        <w:t xml:space="preserve"> </w:t>
      </w:r>
      <w:r w:rsidRPr="00421D9B">
        <w:rPr>
          <w:b w:val="0"/>
          <w:spacing w:val="-1"/>
        </w:rPr>
        <w:t>conclusion</w:t>
      </w:r>
      <w:r w:rsidRPr="00421D9B">
        <w:rPr>
          <w:b w:val="0"/>
          <w:spacing w:val="-5"/>
        </w:rPr>
        <w:t xml:space="preserve"> </w:t>
      </w:r>
      <w:r w:rsidRPr="00421D9B">
        <w:rPr>
          <w:b w:val="0"/>
          <w:spacing w:val="-1"/>
        </w:rPr>
        <w:t>of</w:t>
      </w:r>
      <w:r w:rsidRPr="00421D9B">
        <w:rPr>
          <w:b w:val="0"/>
          <w:spacing w:val="-3"/>
        </w:rPr>
        <w:t xml:space="preserve"> </w:t>
      </w:r>
      <w:r w:rsidRPr="00421D9B">
        <w:rPr>
          <w:b w:val="0"/>
          <w:spacing w:val="-1"/>
        </w:rPr>
        <w:t>data</w:t>
      </w:r>
      <w:r w:rsidRPr="00421D9B">
        <w:rPr>
          <w:b w:val="0"/>
          <w:spacing w:val="87"/>
        </w:rPr>
        <w:t xml:space="preserve"> </w:t>
      </w:r>
      <w:r w:rsidRPr="00421D9B">
        <w:rPr>
          <w:b w:val="0"/>
          <w:spacing w:val="-1"/>
        </w:rPr>
        <w:t>collection;</w:t>
      </w:r>
      <w:r w:rsidRPr="00421D9B">
        <w:rPr>
          <w:b w:val="0"/>
          <w:spacing w:val="-4"/>
        </w:rPr>
        <w:t xml:space="preserve"> </w:t>
      </w:r>
      <w:r w:rsidRPr="00421D9B">
        <w:rPr>
          <w:b w:val="0"/>
          <w:spacing w:val="-1"/>
        </w:rPr>
        <w:t>and</w:t>
      </w:r>
      <w:r w:rsidRPr="00421D9B">
        <w:rPr>
          <w:b w:val="0"/>
          <w:spacing w:val="-4"/>
        </w:rPr>
        <w:t xml:space="preserve"> </w:t>
      </w:r>
      <w:r w:rsidRPr="00421D9B">
        <w:rPr>
          <w:b w:val="0"/>
          <w:spacing w:val="-1"/>
        </w:rPr>
        <w:t>(3)</w:t>
      </w:r>
      <w:r w:rsidRPr="00421D9B">
        <w:rPr>
          <w:b w:val="0"/>
          <w:spacing w:val="-4"/>
        </w:rPr>
        <w:t xml:space="preserve"> </w:t>
      </w:r>
      <w:r w:rsidRPr="00421D9B">
        <w:rPr>
          <w:b w:val="0"/>
          <w:spacing w:val="-1"/>
        </w:rPr>
        <w:t>estimates</w:t>
      </w:r>
      <w:r w:rsidRPr="00421D9B">
        <w:rPr>
          <w:b w:val="0"/>
          <w:spacing w:val="-4"/>
        </w:rPr>
        <w:t xml:space="preserve"> </w:t>
      </w:r>
      <w:r w:rsidRPr="00421D9B">
        <w:rPr>
          <w:b w:val="0"/>
          <w:spacing w:val="-1"/>
        </w:rPr>
        <w:t>shifted</w:t>
      </w:r>
      <w:r w:rsidRPr="00421D9B">
        <w:rPr>
          <w:b w:val="0"/>
          <w:spacing w:val="-3"/>
        </w:rPr>
        <w:t xml:space="preserve"> </w:t>
      </w:r>
      <w:r w:rsidRPr="00421D9B">
        <w:rPr>
          <w:b w:val="0"/>
        </w:rPr>
        <w:t>by</w:t>
      </w:r>
      <w:r w:rsidRPr="00421D9B">
        <w:rPr>
          <w:b w:val="0"/>
          <w:spacing w:val="-4"/>
        </w:rPr>
        <w:t xml:space="preserve"> </w:t>
      </w:r>
      <w:r w:rsidRPr="00421D9B">
        <w:rPr>
          <w:b w:val="0"/>
          <w:spacing w:val="-1"/>
        </w:rPr>
        <w:t>targeting</w:t>
      </w:r>
      <w:r w:rsidRPr="00421D9B">
        <w:rPr>
          <w:b w:val="0"/>
          <w:spacing w:val="-4"/>
        </w:rPr>
        <w:t xml:space="preserve"> </w:t>
      </w:r>
      <w:r w:rsidRPr="00421D9B">
        <w:rPr>
          <w:b w:val="0"/>
          <w:spacing w:val="-1"/>
        </w:rPr>
        <w:t>were</w:t>
      </w:r>
      <w:r w:rsidRPr="00421D9B">
        <w:rPr>
          <w:b w:val="0"/>
          <w:spacing w:val="-4"/>
        </w:rPr>
        <w:t xml:space="preserve"> </w:t>
      </w:r>
      <w:r w:rsidRPr="00421D9B">
        <w:rPr>
          <w:b w:val="0"/>
          <w:spacing w:val="-1"/>
        </w:rPr>
        <w:t>more</w:t>
      </w:r>
      <w:r w:rsidRPr="00421D9B">
        <w:rPr>
          <w:b w:val="0"/>
          <w:spacing w:val="-5"/>
        </w:rPr>
        <w:t xml:space="preserve"> </w:t>
      </w:r>
      <w:r w:rsidRPr="00421D9B">
        <w:rPr>
          <w:b w:val="0"/>
        </w:rPr>
        <w:t>like</w:t>
      </w:r>
      <w:r w:rsidRPr="00421D9B">
        <w:rPr>
          <w:b w:val="0"/>
          <w:spacing w:val="-4"/>
        </w:rPr>
        <w:t xml:space="preserve"> </w:t>
      </w:r>
      <w:r w:rsidRPr="00421D9B">
        <w:rPr>
          <w:b w:val="0"/>
          <w:spacing w:val="-1"/>
        </w:rPr>
        <w:t>population</w:t>
      </w:r>
      <w:r w:rsidRPr="00421D9B">
        <w:rPr>
          <w:b w:val="0"/>
          <w:spacing w:val="-5"/>
        </w:rPr>
        <w:t xml:space="preserve"> </w:t>
      </w:r>
      <w:r w:rsidRPr="00421D9B">
        <w:rPr>
          <w:b w:val="0"/>
          <w:spacing w:val="-1"/>
        </w:rPr>
        <w:t>estimates</w:t>
      </w:r>
      <w:r w:rsidRPr="00421D9B">
        <w:rPr>
          <w:b w:val="0"/>
          <w:spacing w:val="67"/>
          <w:w w:val="99"/>
        </w:rPr>
        <w:t xml:space="preserve"> </w:t>
      </w:r>
      <w:r w:rsidRPr="00421D9B">
        <w:rPr>
          <w:b w:val="0"/>
          <w:spacing w:val="-1"/>
        </w:rPr>
        <w:t>on</w:t>
      </w:r>
      <w:r w:rsidRPr="00421D9B">
        <w:rPr>
          <w:b w:val="0"/>
          <w:spacing w:val="-3"/>
        </w:rPr>
        <w:t xml:space="preserve"> </w:t>
      </w:r>
      <w:r w:rsidRPr="00421D9B">
        <w:rPr>
          <w:b w:val="0"/>
          <w:spacing w:val="-1"/>
        </w:rPr>
        <w:t>variables</w:t>
      </w:r>
      <w:r w:rsidRPr="00421D9B">
        <w:rPr>
          <w:b w:val="0"/>
          <w:spacing w:val="-3"/>
        </w:rPr>
        <w:t xml:space="preserve"> </w:t>
      </w:r>
      <w:r w:rsidRPr="00421D9B">
        <w:rPr>
          <w:b w:val="0"/>
          <w:spacing w:val="-1"/>
        </w:rPr>
        <w:t>known</w:t>
      </w:r>
      <w:r w:rsidRPr="00421D9B">
        <w:rPr>
          <w:b w:val="0"/>
          <w:spacing w:val="-4"/>
        </w:rPr>
        <w:t xml:space="preserve"> </w:t>
      </w:r>
      <w:r w:rsidRPr="00421D9B">
        <w:rPr>
          <w:b w:val="0"/>
          <w:spacing w:val="-1"/>
        </w:rPr>
        <w:t>for</w:t>
      </w:r>
      <w:r w:rsidRPr="00421D9B">
        <w:rPr>
          <w:b w:val="0"/>
          <w:spacing w:val="-3"/>
        </w:rPr>
        <w:t xml:space="preserve"> </w:t>
      </w:r>
      <w:r w:rsidRPr="00421D9B">
        <w:rPr>
          <w:b w:val="0"/>
          <w:spacing w:val="-1"/>
        </w:rPr>
        <w:t>all</w:t>
      </w:r>
      <w:r w:rsidRPr="00421D9B">
        <w:rPr>
          <w:b w:val="0"/>
          <w:spacing w:val="-2"/>
        </w:rPr>
        <w:t xml:space="preserve"> </w:t>
      </w:r>
      <w:r w:rsidRPr="00421D9B">
        <w:rPr>
          <w:b w:val="0"/>
          <w:spacing w:val="-1"/>
        </w:rPr>
        <w:t>sample</w:t>
      </w:r>
      <w:r w:rsidRPr="00421D9B">
        <w:rPr>
          <w:b w:val="0"/>
          <w:spacing w:val="-4"/>
        </w:rPr>
        <w:t xml:space="preserve"> </w:t>
      </w:r>
      <w:r w:rsidRPr="00421D9B">
        <w:rPr>
          <w:b w:val="0"/>
          <w:spacing w:val="-1"/>
        </w:rPr>
        <w:t>members</w:t>
      </w:r>
      <w:r w:rsidRPr="00421D9B">
        <w:rPr>
          <w:b w:val="0"/>
          <w:spacing w:val="-3"/>
        </w:rPr>
        <w:t xml:space="preserve"> </w:t>
      </w:r>
      <w:r w:rsidRPr="00421D9B">
        <w:rPr>
          <w:b w:val="0"/>
          <w:spacing w:val="-1"/>
        </w:rPr>
        <w:t>(i.e.,</w:t>
      </w:r>
      <w:r w:rsidRPr="00421D9B">
        <w:rPr>
          <w:b w:val="0"/>
          <w:spacing w:val="-3"/>
        </w:rPr>
        <w:t xml:space="preserve"> </w:t>
      </w:r>
      <w:r w:rsidRPr="00421D9B">
        <w:rPr>
          <w:b w:val="0"/>
          <w:spacing w:val="-1"/>
        </w:rPr>
        <w:t>demographics).</w:t>
      </w:r>
      <w:r w:rsidRPr="00421D9B">
        <w:rPr>
          <w:b w:val="0"/>
          <w:spacing w:val="-3"/>
        </w:rPr>
        <w:t xml:space="preserve"> </w:t>
      </w:r>
      <w:r w:rsidRPr="00421D9B">
        <w:rPr>
          <w:b w:val="0"/>
        </w:rPr>
        <w:t>If</w:t>
      </w:r>
      <w:r w:rsidRPr="00421D9B">
        <w:rPr>
          <w:b w:val="0"/>
          <w:spacing w:val="-2"/>
        </w:rPr>
        <w:t xml:space="preserve"> </w:t>
      </w:r>
      <w:r w:rsidRPr="00421D9B">
        <w:rPr>
          <w:b w:val="0"/>
          <w:spacing w:val="-1"/>
        </w:rPr>
        <w:t>key</w:t>
      </w:r>
      <w:r w:rsidRPr="00421D9B">
        <w:rPr>
          <w:b w:val="0"/>
          <w:spacing w:val="-4"/>
        </w:rPr>
        <w:t xml:space="preserve"> </w:t>
      </w:r>
      <w:r w:rsidRPr="00421D9B">
        <w:rPr>
          <w:b w:val="0"/>
          <w:spacing w:val="-1"/>
        </w:rPr>
        <w:t>estimates</w:t>
      </w:r>
      <w:r w:rsidRPr="00421D9B">
        <w:rPr>
          <w:b w:val="0"/>
          <w:spacing w:val="-3"/>
        </w:rPr>
        <w:t xml:space="preserve"> </w:t>
      </w:r>
      <w:r w:rsidRPr="00421D9B">
        <w:rPr>
          <w:b w:val="0"/>
        </w:rPr>
        <w:t>did</w:t>
      </w:r>
      <w:r w:rsidRPr="00421D9B">
        <w:rPr>
          <w:b w:val="0"/>
          <w:spacing w:val="69"/>
        </w:rPr>
        <w:t xml:space="preserve"> </w:t>
      </w:r>
      <w:r w:rsidRPr="00421D9B">
        <w:rPr>
          <w:b w:val="0"/>
          <w:spacing w:val="-1"/>
        </w:rPr>
        <w:t>not</w:t>
      </w:r>
      <w:r w:rsidRPr="00421D9B">
        <w:rPr>
          <w:b w:val="0"/>
          <w:spacing w:val="-4"/>
        </w:rPr>
        <w:t xml:space="preserve"> </w:t>
      </w:r>
      <w:r w:rsidRPr="00421D9B">
        <w:rPr>
          <w:b w:val="0"/>
          <w:spacing w:val="-1"/>
        </w:rPr>
        <w:t>change</w:t>
      </w:r>
      <w:r w:rsidRPr="00421D9B">
        <w:rPr>
          <w:b w:val="0"/>
          <w:spacing w:val="-3"/>
        </w:rPr>
        <w:t xml:space="preserve"> </w:t>
      </w:r>
      <w:r w:rsidRPr="00421D9B">
        <w:rPr>
          <w:b w:val="0"/>
          <w:spacing w:val="-1"/>
        </w:rPr>
        <w:t>between</w:t>
      </w:r>
      <w:r w:rsidRPr="00421D9B">
        <w:rPr>
          <w:b w:val="0"/>
          <w:spacing w:val="-4"/>
        </w:rPr>
        <w:t xml:space="preserve"> </w:t>
      </w:r>
      <w:r w:rsidRPr="00421D9B">
        <w:rPr>
          <w:b w:val="0"/>
          <w:spacing w:val="-1"/>
        </w:rPr>
        <w:t>phase</w:t>
      </w:r>
      <w:r w:rsidRPr="00421D9B">
        <w:rPr>
          <w:b w:val="0"/>
          <w:spacing w:val="-3"/>
        </w:rPr>
        <w:t xml:space="preserve"> </w:t>
      </w:r>
      <w:r w:rsidRPr="00421D9B">
        <w:rPr>
          <w:b w:val="0"/>
        </w:rPr>
        <w:t>3</w:t>
      </w:r>
      <w:r w:rsidRPr="00421D9B">
        <w:rPr>
          <w:b w:val="0"/>
          <w:spacing w:val="-2"/>
        </w:rPr>
        <w:t xml:space="preserve"> </w:t>
      </w:r>
      <w:r w:rsidRPr="00421D9B">
        <w:rPr>
          <w:b w:val="0"/>
          <w:spacing w:val="-1"/>
        </w:rPr>
        <w:t>and</w:t>
      </w:r>
      <w:r w:rsidRPr="00421D9B">
        <w:rPr>
          <w:b w:val="0"/>
          <w:spacing w:val="-3"/>
        </w:rPr>
        <w:t xml:space="preserve"> </w:t>
      </w:r>
      <w:r w:rsidRPr="00421D9B">
        <w:rPr>
          <w:b w:val="0"/>
          <w:spacing w:val="-1"/>
        </w:rPr>
        <w:t>the</w:t>
      </w:r>
      <w:r w:rsidRPr="00421D9B">
        <w:rPr>
          <w:b w:val="0"/>
          <w:spacing w:val="-3"/>
        </w:rPr>
        <w:t xml:space="preserve"> </w:t>
      </w:r>
      <w:r w:rsidRPr="00421D9B">
        <w:rPr>
          <w:b w:val="0"/>
          <w:spacing w:val="-1"/>
        </w:rPr>
        <w:t>conclusion</w:t>
      </w:r>
      <w:r w:rsidRPr="00421D9B">
        <w:rPr>
          <w:b w:val="0"/>
          <w:spacing w:val="-2"/>
        </w:rPr>
        <w:t xml:space="preserve"> </w:t>
      </w:r>
      <w:r w:rsidRPr="00421D9B">
        <w:rPr>
          <w:b w:val="0"/>
          <w:spacing w:val="-1"/>
        </w:rPr>
        <w:t>of</w:t>
      </w:r>
      <w:r w:rsidRPr="00421D9B">
        <w:rPr>
          <w:b w:val="0"/>
          <w:spacing w:val="-3"/>
        </w:rPr>
        <w:t xml:space="preserve"> </w:t>
      </w:r>
      <w:r w:rsidRPr="00421D9B">
        <w:rPr>
          <w:b w:val="0"/>
          <w:spacing w:val="-1"/>
        </w:rPr>
        <w:t>data</w:t>
      </w:r>
      <w:r w:rsidRPr="00421D9B">
        <w:rPr>
          <w:b w:val="0"/>
          <w:spacing w:val="-3"/>
        </w:rPr>
        <w:t xml:space="preserve"> </w:t>
      </w:r>
      <w:r w:rsidRPr="00421D9B">
        <w:rPr>
          <w:b w:val="0"/>
          <w:spacing w:val="-1"/>
        </w:rPr>
        <w:t>collection,</w:t>
      </w:r>
      <w:r w:rsidRPr="00421D9B">
        <w:rPr>
          <w:b w:val="0"/>
          <w:spacing w:val="-2"/>
        </w:rPr>
        <w:t xml:space="preserve"> </w:t>
      </w:r>
      <w:r w:rsidRPr="00421D9B">
        <w:rPr>
          <w:b w:val="0"/>
          <w:spacing w:val="-1"/>
        </w:rPr>
        <w:t>the</w:t>
      </w:r>
      <w:r w:rsidRPr="00421D9B">
        <w:rPr>
          <w:b w:val="0"/>
          <w:spacing w:val="-4"/>
        </w:rPr>
        <w:t xml:space="preserve"> </w:t>
      </w:r>
      <w:r w:rsidRPr="00421D9B">
        <w:rPr>
          <w:b w:val="0"/>
          <w:spacing w:val="-1"/>
        </w:rPr>
        <w:t>participation</w:t>
      </w:r>
      <w:r w:rsidRPr="00421D9B">
        <w:rPr>
          <w:b w:val="0"/>
          <w:spacing w:val="64"/>
        </w:rPr>
        <w:t xml:space="preserve"> </w:t>
      </w:r>
      <w:r w:rsidRPr="00421D9B">
        <w:rPr>
          <w:b w:val="0"/>
          <w:spacing w:val="-1"/>
        </w:rPr>
        <w:t>of</w:t>
      </w:r>
      <w:r w:rsidRPr="00421D9B">
        <w:rPr>
          <w:b w:val="0"/>
          <w:spacing w:val="-4"/>
        </w:rPr>
        <w:t xml:space="preserve"> </w:t>
      </w:r>
      <w:r w:rsidRPr="00421D9B">
        <w:rPr>
          <w:b w:val="0"/>
          <w:spacing w:val="-1"/>
        </w:rPr>
        <w:t>targeted</w:t>
      </w:r>
      <w:r w:rsidRPr="00421D9B">
        <w:rPr>
          <w:b w:val="0"/>
          <w:spacing w:val="-3"/>
        </w:rPr>
        <w:t xml:space="preserve"> </w:t>
      </w:r>
      <w:r w:rsidRPr="00421D9B">
        <w:rPr>
          <w:b w:val="0"/>
          <w:spacing w:val="-1"/>
        </w:rPr>
        <w:t>cases</w:t>
      </w:r>
      <w:r w:rsidRPr="00421D9B">
        <w:rPr>
          <w:b w:val="0"/>
          <w:spacing w:val="-3"/>
        </w:rPr>
        <w:t xml:space="preserve"> </w:t>
      </w:r>
      <w:r w:rsidRPr="00421D9B">
        <w:rPr>
          <w:b w:val="0"/>
          <w:spacing w:val="-1"/>
        </w:rPr>
        <w:t>likely</w:t>
      </w:r>
      <w:r w:rsidRPr="00421D9B">
        <w:rPr>
          <w:b w:val="0"/>
          <w:spacing w:val="-4"/>
        </w:rPr>
        <w:t xml:space="preserve"> </w:t>
      </w:r>
      <w:r w:rsidRPr="00421D9B">
        <w:rPr>
          <w:b w:val="0"/>
          <w:spacing w:val="-1"/>
        </w:rPr>
        <w:t>had</w:t>
      </w:r>
      <w:r w:rsidRPr="00421D9B">
        <w:rPr>
          <w:b w:val="0"/>
          <w:spacing w:val="-3"/>
        </w:rPr>
        <w:t xml:space="preserve"> </w:t>
      </w:r>
      <w:r w:rsidRPr="00421D9B">
        <w:rPr>
          <w:b w:val="0"/>
          <w:spacing w:val="-1"/>
        </w:rPr>
        <w:t>little</w:t>
      </w:r>
      <w:r w:rsidRPr="00421D9B">
        <w:rPr>
          <w:b w:val="0"/>
          <w:spacing w:val="-4"/>
        </w:rPr>
        <w:t xml:space="preserve"> </w:t>
      </w:r>
      <w:r w:rsidRPr="00421D9B">
        <w:rPr>
          <w:b w:val="0"/>
          <w:spacing w:val="-1"/>
        </w:rPr>
        <w:t>influence</w:t>
      </w:r>
      <w:r w:rsidRPr="00421D9B">
        <w:rPr>
          <w:b w:val="0"/>
          <w:spacing w:val="-4"/>
        </w:rPr>
        <w:t xml:space="preserve"> </w:t>
      </w:r>
      <w:r w:rsidRPr="00421D9B">
        <w:rPr>
          <w:b w:val="0"/>
          <w:spacing w:val="-1"/>
        </w:rPr>
        <w:t>on</w:t>
      </w:r>
      <w:r w:rsidRPr="00421D9B">
        <w:rPr>
          <w:b w:val="0"/>
          <w:spacing w:val="-4"/>
        </w:rPr>
        <w:t xml:space="preserve"> </w:t>
      </w:r>
      <w:r w:rsidRPr="00421D9B">
        <w:rPr>
          <w:b w:val="0"/>
          <w:spacing w:val="-1"/>
        </w:rPr>
        <w:t>the</w:t>
      </w:r>
      <w:r w:rsidRPr="00421D9B">
        <w:rPr>
          <w:b w:val="0"/>
          <w:spacing w:val="-4"/>
        </w:rPr>
        <w:t xml:space="preserve"> </w:t>
      </w:r>
      <w:r w:rsidRPr="00421D9B">
        <w:rPr>
          <w:b w:val="0"/>
          <w:spacing w:val="-1"/>
        </w:rPr>
        <w:t>final</w:t>
      </w:r>
      <w:r w:rsidRPr="00421D9B">
        <w:rPr>
          <w:b w:val="0"/>
          <w:spacing w:val="-3"/>
        </w:rPr>
        <w:t xml:space="preserve"> </w:t>
      </w:r>
      <w:r w:rsidRPr="00421D9B">
        <w:rPr>
          <w:b w:val="0"/>
          <w:spacing w:val="-1"/>
        </w:rPr>
        <w:t>survey</w:t>
      </w:r>
      <w:r w:rsidRPr="00421D9B">
        <w:rPr>
          <w:b w:val="0"/>
          <w:spacing w:val="-4"/>
        </w:rPr>
        <w:t xml:space="preserve"> </w:t>
      </w:r>
      <w:r w:rsidRPr="00421D9B">
        <w:rPr>
          <w:b w:val="0"/>
          <w:spacing w:val="-1"/>
        </w:rPr>
        <w:t>estimates</w:t>
      </w:r>
      <w:r w:rsidRPr="00421D9B">
        <w:rPr>
          <w:b w:val="0"/>
          <w:spacing w:val="-3"/>
        </w:rPr>
        <w:t xml:space="preserve"> </w:t>
      </w:r>
      <w:r w:rsidRPr="00421D9B">
        <w:rPr>
          <w:b w:val="0"/>
          <w:spacing w:val="-1"/>
        </w:rPr>
        <w:t>for</w:t>
      </w:r>
      <w:r w:rsidRPr="00421D9B">
        <w:rPr>
          <w:b w:val="0"/>
          <w:spacing w:val="-3"/>
        </w:rPr>
        <w:t xml:space="preserve"> </w:t>
      </w:r>
      <w:r w:rsidRPr="00421D9B">
        <w:rPr>
          <w:b w:val="0"/>
          <w:spacing w:val="-1"/>
        </w:rPr>
        <w:t>key</w:t>
      </w:r>
      <w:r w:rsidRPr="00421D9B">
        <w:rPr>
          <w:b w:val="0"/>
          <w:spacing w:val="81"/>
          <w:w w:val="99"/>
        </w:rPr>
        <w:t xml:space="preserve"> </w:t>
      </w:r>
      <w:r w:rsidRPr="00421D9B">
        <w:rPr>
          <w:b w:val="0"/>
          <w:spacing w:val="-1"/>
        </w:rPr>
        <w:t>variables.</w:t>
      </w:r>
    </w:p>
    <w:p w14:paraId="104F0038" w14:textId="77777777" w:rsidR="00421D9B" w:rsidRPr="00421D9B" w:rsidRDefault="00421D9B">
      <w:pPr>
        <w:spacing w:before="4"/>
        <w:rPr>
          <w:rFonts w:ascii="Garamond" w:eastAsia="Garamond" w:hAnsi="Garamond" w:cs="Garamond"/>
          <w:sz w:val="21"/>
          <w:szCs w:val="21"/>
        </w:rPr>
      </w:pPr>
    </w:p>
    <w:p w14:paraId="41C81858" w14:textId="77777777" w:rsidR="00421D9B" w:rsidRPr="00421D9B" w:rsidRDefault="00421D9B">
      <w:pPr>
        <w:pStyle w:val="BodyText"/>
        <w:spacing w:line="284" w:lineRule="auto"/>
        <w:ind w:right="917"/>
        <w:rPr>
          <w:rFonts w:cs="Garamond"/>
          <w:b w:val="0"/>
        </w:rPr>
      </w:pPr>
      <w:r w:rsidRPr="00421D9B">
        <w:rPr>
          <w:rFonts w:cs="Garamond"/>
          <w:b w:val="0"/>
        </w:rPr>
        <w:t>The</w:t>
      </w:r>
      <w:r w:rsidRPr="00421D9B">
        <w:rPr>
          <w:rFonts w:cs="Garamond"/>
          <w:b w:val="0"/>
          <w:spacing w:val="-5"/>
        </w:rPr>
        <w:t xml:space="preserve"> </w:t>
      </w:r>
      <w:r w:rsidRPr="00421D9B">
        <w:rPr>
          <w:rFonts w:cs="Garamond"/>
          <w:b w:val="0"/>
          <w:spacing w:val="-1"/>
        </w:rPr>
        <w:t>variables</w:t>
      </w:r>
      <w:r w:rsidRPr="00421D9B">
        <w:rPr>
          <w:rFonts w:cs="Garamond"/>
          <w:b w:val="0"/>
          <w:spacing w:val="-3"/>
        </w:rPr>
        <w:t xml:space="preserve"> </w:t>
      </w:r>
      <w:r w:rsidRPr="00421D9B">
        <w:rPr>
          <w:rFonts w:cs="Garamond"/>
          <w:b w:val="0"/>
          <w:spacing w:val="-1"/>
        </w:rPr>
        <w:t>examined</w:t>
      </w:r>
      <w:r w:rsidRPr="00421D9B">
        <w:rPr>
          <w:rFonts w:cs="Garamond"/>
          <w:b w:val="0"/>
          <w:spacing w:val="-3"/>
        </w:rPr>
        <w:t xml:space="preserve"> </w:t>
      </w:r>
      <w:r w:rsidRPr="00421D9B">
        <w:rPr>
          <w:rFonts w:cs="Garamond"/>
          <w:b w:val="0"/>
        </w:rPr>
        <w:t>in</w:t>
      </w:r>
      <w:r w:rsidRPr="00421D9B">
        <w:rPr>
          <w:rFonts w:cs="Garamond"/>
          <w:b w:val="0"/>
          <w:spacing w:val="-4"/>
        </w:rPr>
        <w:t xml:space="preserve"> </w:t>
      </w:r>
      <w:r w:rsidRPr="00421D9B">
        <w:rPr>
          <w:rFonts w:cs="Garamond"/>
          <w:b w:val="0"/>
          <w:spacing w:val="-1"/>
        </w:rPr>
        <w:t>this</w:t>
      </w:r>
      <w:r w:rsidRPr="00421D9B">
        <w:rPr>
          <w:rFonts w:cs="Garamond"/>
          <w:b w:val="0"/>
          <w:spacing w:val="-3"/>
        </w:rPr>
        <w:t xml:space="preserve"> </w:t>
      </w:r>
      <w:r w:rsidRPr="00421D9B">
        <w:rPr>
          <w:rFonts w:cs="Garamond"/>
          <w:b w:val="0"/>
          <w:spacing w:val="-1"/>
        </w:rPr>
        <w:t>analysis</w:t>
      </w:r>
      <w:r w:rsidRPr="00421D9B">
        <w:rPr>
          <w:rFonts w:cs="Garamond"/>
          <w:b w:val="0"/>
          <w:spacing w:val="-3"/>
        </w:rPr>
        <w:t xml:space="preserve"> </w:t>
      </w:r>
      <w:r w:rsidRPr="00421D9B">
        <w:rPr>
          <w:rFonts w:cs="Garamond"/>
          <w:b w:val="0"/>
          <w:spacing w:val="-1"/>
        </w:rPr>
        <w:t>are</w:t>
      </w:r>
      <w:r w:rsidRPr="00421D9B">
        <w:rPr>
          <w:rFonts w:cs="Garamond"/>
          <w:b w:val="0"/>
          <w:spacing w:val="-4"/>
        </w:rPr>
        <w:t xml:space="preserve"> </w:t>
      </w:r>
      <w:r w:rsidRPr="00421D9B">
        <w:rPr>
          <w:rFonts w:cs="Garamond"/>
          <w:b w:val="0"/>
          <w:spacing w:val="-1"/>
        </w:rPr>
        <w:t>shown</w:t>
      </w:r>
      <w:r w:rsidRPr="00421D9B">
        <w:rPr>
          <w:rFonts w:cs="Garamond"/>
          <w:b w:val="0"/>
          <w:spacing w:val="-4"/>
        </w:rPr>
        <w:t xml:space="preserve"> </w:t>
      </w:r>
      <w:r w:rsidRPr="00421D9B">
        <w:rPr>
          <w:rFonts w:cs="Garamond"/>
          <w:b w:val="0"/>
        </w:rPr>
        <w:t>in</w:t>
      </w:r>
      <w:r w:rsidRPr="00421D9B">
        <w:rPr>
          <w:rFonts w:cs="Garamond"/>
          <w:b w:val="0"/>
          <w:spacing w:val="-4"/>
        </w:rPr>
        <w:t xml:space="preserve"> </w:t>
      </w:r>
      <w:hyperlink w:anchor="_bookmark6" w:history="1">
        <w:r w:rsidRPr="00421D9B">
          <w:rPr>
            <w:rFonts w:cs="Garamond"/>
            <w:b w:val="0"/>
            <w:spacing w:val="-1"/>
          </w:rPr>
          <w:t>table</w:t>
        </w:r>
        <w:r w:rsidRPr="00421D9B">
          <w:rPr>
            <w:rFonts w:cs="Garamond"/>
            <w:b w:val="0"/>
            <w:spacing w:val="-4"/>
          </w:rPr>
          <w:t xml:space="preserve"> </w:t>
        </w:r>
        <w:r w:rsidRPr="00421D9B">
          <w:rPr>
            <w:rFonts w:cs="Garamond"/>
            <w:b w:val="0"/>
          </w:rPr>
          <w:t>33.</w:t>
        </w:r>
      </w:hyperlink>
      <w:r w:rsidRPr="00421D9B">
        <w:rPr>
          <w:rFonts w:cs="Garamond"/>
          <w:b w:val="0"/>
          <w:spacing w:val="-4"/>
        </w:rPr>
        <w:t xml:space="preserve"> </w:t>
      </w:r>
      <w:hyperlink w:anchor="_bookmark7" w:history="1">
        <w:r w:rsidRPr="00421D9B">
          <w:rPr>
            <w:rFonts w:cs="Garamond"/>
            <w:b w:val="0"/>
            <w:spacing w:val="-1"/>
          </w:rPr>
          <w:t>Table</w:t>
        </w:r>
        <w:r w:rsidRPr="00421D9B">
          <w:rPr>
            <w:rFonts w:cs="Garamond"/>
            <w:b w:val="0"/>
            <w:spacing w:val="-4"/>
          </w:rPr>
          <w:t xml:space="preserve"> </w:t>
        </w:r>
        <w:r w:rsidRPr="00421D9B">
          <w:rPr>
            <w:rFonts w:cs="Garamond"/>
            <w:b w:val="0"/>
          </w:rPr>
          <w:t>34</w:t>
        </w:r>
      </w:hyperlink>
      <w:r w:rsidRPr="00421D9B">
        <w:rPr>
          <w:rFonts w:cs="Garamond"/>
          <w:b w:val="0"/>
          <w:spacing w:val="-3"/>
        </w:rPr>
        <w:t xml:space="preserve"> </w:t>
      </w:r>
      <w:r w:rsidRPr="00421D9B">
        <w:rPr>
          <w:rFonts w:cs="Garamond"/>
          <w:b w:val="0"/>
          <w:spacing w:val="-1"/>
        </w:rPr>
        <w:t>shows</w:t>
      </w:r>
      <w:r w:rsidRPr="00421D9B">
        <w:rPr>
          <w:rFonts w:cs="Garamond"/>
          <w:b w:val="0"/>
          <w:spacing w:val="-3"/>
        </w:rPr>
        <w:t xml:space="preserve"> </w:t>
      </w:r>
      <w:r w:rsidRPr="00421D9B">
        <w:rPr>
          <w:rFonts w:cs="Garamond"/>
          <w:b w:val="0"/>
          <w:spacing w:val="-1"/>
        </w:rPr>
        <w:t>these</w:t>
      </w:r>
      <w:r w:rsidRPr="00421D9B">
        <w:rPr>
          <w:rFonts w:cs="Garamond"/>
          <w:b w:val="0"/>
          <w:spacing w:val="65"/>
          <w:w w:val="99"/>
        </w:rPr>
        <w:t xml:space="preserve"> </w:t>
      </w:r>
      <w:r w:rsidRPr="00421D9B">
        <w:rPr>
          <w:rFonts w:cs="Garamond"/>
          <w:b w:val="0"/>
          <w:spacing w:val="-1"/>
        </w:rPr>
        <w:t>variable</w:t>
      </w:r>
      <w:r w:rsidRPr="00421D9B">
        <w:rPr>
          <w:rFonts w:cs="Garamond"/>
          <w:b w:val="0"/>
          <w:spacing w:val="-6"/>
        </w:rPr>
        <w:t xml:space="preserve"> </w:t>
      </w:r>
      <w:r w:rsidRPr="00421D9B">
        <w:rPr>
          <w:rFonts w:cs="Garamond"/>
          <w:b w:val="0"/>
        </w:rPr>
        <w:t>estimates</w:t>
      </w:r>
      <w:hyperlink w:anchor="_bookmark5" w:history="1">
        <w:r w:rsidRPr="00421D9B">
          <w:rPr>
            <w:rFonts w:cs="Garamond"/>
            <w:b w:val="0"/>
            <w:position w:val="9"/>
            <w:sz w:val="14"/>
            <w:szCs w:val="14"/>
          </w:rPr>
          <w:t>37</w:t>
        </w:r>
      </w:hyperlink>
      <w:r w:rsidRPr="00421D9B">
        <w:rPr>
          <w:rFonts w:cs="Garamond"/>
          <w:b w:val="0"/>
          <w:spacing w:val="21"/>
          <w:position w:val="9"/>
          <w:sz w:val="14"/>
          <w:szCs w:val="14"/>
        </w:rPr>
        <w:t xml:space="preserve"> </w:t>
      </w:r>
      <w:r w:rsidRPr="00421D9B">
        <w:rPr>
          <w:rFonts w:cs="Garamond"/>
          <w:b w:val="0"/>
          <w:spacing w:val="-1"/>
        </w:rPr>
        <w:t>from</w:t>
      </w:r>
      <w:r w:rsidRPr="00421D9B">
        <w:rPr>
          <w:rFonts w:cs="Garamond"/>
          <w:b w:val="0"/>
          <w:spacing w:val="-5"/>
        </w:rPr>
        <w:t xml:space="preserve"> </w:t>
      </w:r>
      <w:r w:rsidRPr="00421D9B">
        <w:rPr>
          <w:rFonts w:cs="Garamond"/>
          <w:b w:val="0"/>
          <w:spacing w:val="-1"/>
        </w:rPr>
        <w:t>the</w:t>
      </w:r>
      <w:r w:rsidRPr="00421D9B">
        <w:rPr>
          <w:rFonts w:cs="Garamond"/>
          <w:b w:val="0"/>
          <w:spacing w:val="-5"/>
        </w:rPr>
        <w:t xml:space="preserve"> </w:t>
      </w:r>
      <w:r w:rsidRPr="00421D9B">
        <w:rPr>
          <w:rFonts w:cs="Garamond"/>
          <w:b w:val="0"/>
        </w:rPr>
        <w:t>2013</w:t>
      </w:r>
      <w:r w:rsidRPr="00421D9B">
        <w:rPr>
          <w:rFonts w:cs="Garamond"/>
          <w:b w:val="0"/>
          <w:spacing w:val="-4"/>
        </w:rPr>
        <w:t xml:space="preserve"> </w:t>
      </w:r>
      <w:r w:rsidRPr="00421D9B">
        <w:rPr>
          <w:rFonts w:cs="Garamond"/>
          <w:b w:val="0"/>
          <w:spacing w:val="-1"/>
        </w:rPr>
        <w:t>Update</w:t>
      </w:r>
      <w:r w:rsidRPr="00421D9B">
        <w:rPr>
          <w:rFonts w:cs="Garamond"/>
          <w:b w:val="0"/>
          <w:spacing w:val="-5"/>
        </w:rPr>
        <w:t xml:space="preserve"> </w:t>
      </w:r>
      <w:r w:rsidRPr="00421D9B">
        <w:rPr>
          <w:rFonts w:cs="Garamond"/>
          <w:b w:val="0"/>
          <w:spacing w:val="-1"/>
        </w:rPr>
        <w:t>student</w:t>
      </w:r>
      <w:r w:rsidRPr="00421D9B">
        <w:rPr>
          <w:rFonts w:cs="Garamond"/>
          <w:b w:val="0"/>
          <w:spacing w:val="-5"/>
        </w:rPr>
        <w:t xml:space="preserve"> </w:t>
      </w:r>
      <w:r w:rsidRPr="00421D9B">
        <w:rPr>
          <w:rFonts w:cs="Garamond"/>
          <w:b w:val="0"/>
        </w:rPr>
        <w:t>survey</w:t>
      </w:r>
      <w:r w:rsidRPr="00421D9B">
        <w:rPr>
          <w:rFonts w:cs="Garamond"/>
          <w:b w:val="0"/>
          <w:spacing w:val="-5"/>
        </w:rPr>
        <w:t xml:space="preserve"> </w:t>
      </w:r>
      <w:r w:rsidRPr="00421D9B">
        <w:rPr>
          <w:rFonts w:cs="Garamond"/>
          <w:b w:val="0"/>
          <w:spacing w:val="-1"/>
        </w:rPr>
        <w:t>across</w:t>
      </w:r>
      <w:r w:rsidRPr="00421D9B">
        <w:rPr>
          <w:rFonts w:cs="Garamond"/>
          <w:b w:val="0"/>
          <w:spacing w:val="-4"/>
        </w:rPr>
        <w:t xml:space="preserve"> </w:t>
      </w:r>
      <w:r w:rsidRPr="00421D9B">
        <w:rPr>
          <w:rFonts w:cs="Garamond"/>
          <w:b w:val="0"/>
          <w:spacing w:val="-1"/>
        </w:rPr>
        <w:t>different</w:t>
      </w:r>
      <w:r w:rsidRPr="00421D9B">
        <w:rPr>
          <w:rFonts w:cs="Garamond"/>
          <w:b w:val="0"/>
          <w:spacing w:val="-5"/>
        </w:rPr>
        <w:t xml:space="preserve"> </w:t>
      </w:r>
      <w:r w:rsidRPr="00421D9B">
        <w:rPr>
          <w:rFonts w:cs="Garamond"/>
          <w:b w:val="0"/>
          <w:spacing w:val="-1"/>
        </w:rPr>
        <w:t>data</w:t>
      </w:r>
      <w:r w:rsidRPr="00421D9B">
        <w:rPr>
          <w:rFonts w:cs="Garamond"/>
          <w:b w:val="0"/>
          <w:spacing w:val="63"/>
        </w:rPr>
        <w:t xml:space="preserve"> </w:t>
      </w:r>
      <w:r w:rsidRPr="00421D9B">
        <w:rPr>
          <w:rFonts w:cs="Garamond"/>
          <w:b w:val="0"/>
          <w:spacing w:val="-1"/>
        </w:rPr>
        <w:t>collection</w:t>
      </w:r>
      <w:r w:rsidRPr="00421D9B">
        <w:rPr>
          <w:rFonts w:cs="Garamond"/>
          <w:b w:val="0"/>
          <w:spacing w:val="-4"/>
        </w:rPr>
        <w:t xml:space="preserve"> </w:t>
      </w:r>
      <w:r w:rsidRPr="00421D9B">
        <w:rPr>
          <w:rFonts w:cs="Garamond"/>
          <w:b w:val="0"/>
          <w:spacing w:val="-1"/>
        </w:rPr>
        <w:t>phases.</w:t>
      </w:r>
      <w:r w:rsidRPr="00421D9B">
        <w:rPr>
          <w:rFonts w:cs="Garamond"/>
          <w:b w:val="0"/>
          <w:spacing w:val="-3"/>
        </w:rPr>
        <w:t xml:space="preserve"> </w:t>
      </w:r>
      <w:r w:rsidRPr="00421D9B">
        <w:rPr>
          <w:rFonts w:cs="Garamond"/>
          <w:b w:val="0"/>
        </w:rPr>
        <w:t>A</w:t>
      </w:r>
      <w:r w:rsidRPr="00421D9B">
        <w:rPr>
          <w:rFonts w:cs="Garamond"/>
          <w:b w:val="0"/>
          <w:spacing w:val="-4"/>
        </w:rPr>
        <w:t xml:space="preserve"> </w:t>
      </w:r>
      <w:r w:rsidRPr="00421D9B">
        <w:rPr>
          <w:rFonts w:cs="Garamond"/>
          <w:b w:val="0"/>
          <w:spacing w:val="-1"/>
        </w:rPr>
        <w:t>way</w:t>
      </w:r>
      <w:r w:rsidRPr="00421D9B">
        <w:rPr>
          <w:rFonts w:cs="Garamond"/>
          <w:b w:val="0"/>
          <w:spacing w:val="-3"/>
        </w:rPr>
        <w:t xml:space="preserve"> </w:t>
      </w:r>
      <w:r w:rsidRPr="00421D9B">
        <w:rPr>
          <w:rFonts w:cs="Garamond"/>
          <w:b w:val="0"/>
        </w:rPr>
        <w:t>to</w:t>
      </w:r>
      <w:r w:rsidRPr="00421D9B">
        <w:rPr>
          <w:rFonts w:cs="Garamond"/>
          <w:b w:val="0"/>
          <w:spacing w:val="-5"/>
        </w:rPr>
        <w:t xml:space="preserve"> </w:t>
      </w:r>
      <w:r w:rsidRPr="00421D9B">
        <w:rPr>
          <w:rFonts w:cs="Garamond"/>
          <w:b w:val="0"/>
          <w:spacing w:val="-1"/>
        </w:rPr>
        <w:t>understand</w:t>
      </w:r>
      <w:r w:rsidRPr="00421D9B">
        <w:rPr>
          <w:rFonts w:cs="Garamond"/>
          <w:b w:val="0"/>
          <w:spacing w:val="-2"/>
        </w:rPr>
        <w:t xml:space="preserve"> </w:t>
      </w:r>
      <w:r w:rsidRPr="00421D9B">
        <w:rPr>
          <w:rFonts w:cs="Garamond"/>
          <w:b w:val="0"/>
          <w:spacing w:val="-1"/>
        </w:rPr>
        <w:t>how</w:t>
      </w:r>
      <w:r w:rsidRPr="00421D9B">
        <w:rPr>
          <w:rFonts w:cs="Garamond"/>
          <w:b w:val="0"/>
          <w:spacing w:val="-4"/>
        </w:rPr>
        <w:t xml:space="preserve"> </w:t>
      </w:r>
      <w:r w:rsidRPr="00421D9B">
        <w:rPr>
          <w:rFonts w:cs="Garamond"/>
          <w:b w:val="0"/>
          <w:spacing w:val="-1"/>
        </w:rPr>
        <w:t>targeting</w:t>
      </w:r>
      <w:r w:rsidRPr="00421D9B">
        <w:rPr>
          <w:rFonts w:cs="Garamond"/>
          <w:b w:val="0"/>
          <w:spacing w:val="-3"/>
        </w:rPr>
        <w:t xml:space="preserve"> </w:t>
      </w:r>
      <w:proofErr w:type="spellStart"/>
      <w:r w:rsidRPr="00421D9B">
        <w:rPr>
          <w:rFonts w:cs="Garamond"/>
          <w:b w:val="0"/>
          <w:spacing w:val="-1"/>
        </w:rPr>
        <w:t>nonrespondents</w:t>
      </w:r>
      <w:proofErr w:type="spellEnd"/>
      <w:r w:rsidRPr="00421D9B">
        <w:rPr>
          <w:rFonts w:cs="Garamond"/>
          <w:b w:val="0"/>
          <w:spacing w:val="-4"/>
        </w:rPr>
        <w:t xml:space="preserve"> </w:t>
      </w:r>
      <w:r w:rsidRPr="00421D9B">
        <w:rPr>
          <w:rFonts w:cs="Garamond"/>
          <w:b w:val="0"/>
          <w:spacing w:val="-1"/>
        </w:rPr>
        <w:t>might</w:t>
      </w:r>
      <w:r w:rsidRPr="00421D9B">
        <w:rPr>
          <w:rFonts w:cs="Garamond"/>
          <w:b w:val="0"/>
          <w:spacing w:val="-4"/>
        </w:rPr>
        <w:t xml:space="preserve"> </w:t>
      </w:r>
      <w:r w:rsidRPr="00421D9B">
        <w:rPr>
          <w:rFonts w:cs="Garamond"/>
          <w:b w:val="0"/>
          <w:spacing w:val="-1"/>
        </w:rPr>
        <w:t>work</w:t>
      </w:r>
      <w:r w:rsidRPr="00421D9B">
        <w:rPr>
          <w:rFonts w:cs="Garamond"/>
          <w:b w:val="0"/>
          <w:spacing w:val="71"/>
          <w:w w:val="99"/>
        </w:rPr>
        <w:t xml:space="preserve"> </w:t>
      </w:r>
      <w:r w:rsidRPr="00421D9B">
        <w:rPr>
          <w:rFonts w:cs="Garamond"/>
          <w:b w:val="0"/>
          <w:spacing w:val="-1"/>
        </w:rPr>
        <w:t>would</w:t>
      </w:r>
      <w:r w:rsidRPr="00421D9B">
        <w:rPr>
          <w:rFonts w:cs="Garamond"/>
          <w:b w:val="0"/>
          <w:spacing w:val="-3"/>
        </w:rPr>
        <w:t xml:space="preserve"> </w:t>
      </w:r>
      <w:r w:rsidRPr="00421D9B">
        <w:rPr>
          <w:rFonts w:cs="Garamond"/>
          <w:b w:val="0"/>
          <w:spacing w:val="-1"/>
        </w:rPr>
        <w:t>be</w:t>
      </w:r>
      <w:r w:rsidRPr="00421D9B">
        <w:rPr>
          <w:rFonts w:cs="Garamond"/>
          <w:b w:val="0"/>
          <w:spacing w:val="-4"/>
        </w:rPr>
        <w:t xml:space="preserve"> </w:t>
      </w:r>
      <w:r w:rsidRPr="00421D9B">
        <w:rPr>
          <w:rFonts w:cs="Garamond"/>
          <w:b w:val="0"/>
          <w:spacing w:val="-1"/>
        </w:rPr>
        <w:t>to</w:t>
      </w:r>
      <w:r w:rsidRPr="00421D9B">
        <w:rPr>
          <w:rFonts w:cs="Garamond"/>
          <w:b w:val="0"/>
          <w:spacing w:val="-3"/>
        </w:rPr>
        <w:t xml:space="preserve"> </w:t>
      </w:r>
      <w:r w:rsidRPr="00421D9B">
        <w:rPr>
          <w:rFonts w:cs="Garamond"/>
          <w:b w:val="0"/>
          <w:spacing w:val="-1"/>
        </w:rPr>
        <w:t>look</w:t>
      </w:r>
      <w:r w:rsidRPr="00421D9B">
        <w:rPr>
          <w:rFonts w:cs="Garamond"/>
          <w:b w:val="0"/>
          <w:spacing w:val="-3"/>
        </w:rPr>
        <w:t xml:space="preserve"> </w:t>
      </w:r>
      <w:r w:rsidRPr="00421D9B">
        <w:rPr>
          <w:rFonts w:cs="Garamond"/>
          <w:b w:val="0"/>
          <w:spacing w:val="-1"/>
        </w:rPr>
        <w:t>at</w:t>
      </w:r>
      <w:r w:rsidRPr="00421D9B">
        <w:rPr>
          <w:rFonts w:cs="Garamond"/>
          <w:b w:val="0"/>
          <w:spacing w:val="-3"/>
        </w:rPr>
        <w:t xml:space="preserve"> </w:t>
      </w:r>
      <w:r w:rsidRPr="00421D9B">
        <w:rPr>
          <w:rFonts w:cs="Garamond"/>
          <w:b w:val="0"/>
          <w:spacing w:val="-1"/>
        </w:rPr>
        <w:t>the</w:t>
      </w:r>
      <w:r w:rsidRPr="00421D9B">
        <w:rPr>
          <w:rFonts w:cs="Garamond"/>
          <w:b w:val="0"/>
          <w:spacing w:val="-4"/>
        </w:rPr>
        <w:t xml:space="preserve"> </w:t>
      </w:r>
      <w:r w:rsidRPr="00421D9B">
        <w:rPr>
          <w:rFonts w:cs="Garamond"/>
          <w:b w:val="0"/>
          <w:spacing w:val="-1"/>
        </w:rPr>
        <w:t>distribution</w:t>
      </w:r>
      <w:r w:rsidRPr="00421D9B">
        <w:rPr>
          <w:rFonts w:cs="Garamond"/>
          <w:b w:val="0"/>
          <w:spacing w:val="-4"/>
        </w:rPr>
        <w:t xml:space="preserve"> </w:t>
      </w:r>
      <w:r w:rsidRPr="00421D9B">
        <w:rPr>
          <w:rFonts w:cs="Garamond"/>
          <w:b w:val="0"/>
          <w:spacing w:val="-1"/>
        </w:rPr>
        <w:t>of</w:t>
      </w:r>
      <w:r w:rsidRPr="00421D9B">
        <w:rPr>
          <w:rFonts w:cs="Garamond"/>
          <w:b w:val="0"/>
          <w:spacing w:val="-2"/>
        </w:rPr>
        <w:t xml:space="preserve"> </w:t>
      </w:r>
      <w:r w:rsidRPr="00421D9B">
        <w:rPr>
          <w:rFonts w:cs="Garamond"/>
          <w:b w:val="0"/>
          <w:spacing w:val="-1"/>
        </w:rPr>
        <w:t>select</w:t>
      </w:r>
      <w:r w:rsidRPr="00421D9B">
        <w:rPr>
          <w:rFonts w:cs="Garamond"/>
          <w:b w:val="0"/>
          <w:spacing w:val="-4"/>
        </w:rPr>
        <w:t xml:space="preserve"> </w:t>
      </w:r>
      <w:r w:rsidRPr="00421D9B">
        <w:rPr>
          <w:rFonts w:cs="Garamond"/>
          <w:b w:val="0"/>
          <w:spacing w:val="-1"/>
        </w:rPr>
        <w:t>survey</w:t>
      </w:r>
      <w:r w:rsidRPr="00421D9B">
        <w:rPr>
          <w:rFonts w:cs="Garamond"/>
          <w:b w:val="0"/>
          <w:spacing w:val="-2"/>
        </w:rPr>
        <w:t xml:space="preserve"> </w:t>
      </w:r>
      <w:r w:rsidRPr="00421D9B">
        <w:rPr>
          <w:rFonts w:cs="Garamond"/>
          <w:b w:val="0"/>
          <w:spacing w:val="-1"/>
        </w:rPr>
        <w:t>estimates</w:t>
      </w:r>
      <w:r w:rsidRPr="00421D9B">
        <w:rPr>
          <w:rFonts w:cs="Garamond"/>
          <w:b w:val="0"/>
          <w:spacing w:val="-3"/>
        </w:rPr>
        <w:t xml:space="preserve"> </w:t>
      </w:r>
      <w:r w:rsidRPr="00421D9B">
        <w:rPr>
          <w:rFonts w:cs="Garamond"/>
          <w:b w:val="0"/>
          <w:spacing w:val="-1"/>
        </w:rPr>
        <w:t>prior</w:t>
      </w:r>
      <w:r w:rsidRPr="00421D9B">
        <w:rPr>
          <w:rFonts w:cs="Garamond"/>
          <w:b w:val="0"/>
          <w:spacing w:val="-3"/>
        </w:rPr>
        <w:t xml:space="preserve"> </w:t>
      </w:r>
      <w:r w:rsidRPr="00421D9B">
        <w:rPr>
          <w:rFonts w:cs="Garamond"/>
          <w:b w:val="0"/>
          <w:spacing w:val="-1"/>
        </w:rPr>
        <w:t>to</w:t>
      </w:r>
      <w:r w:rsidRPr="00421D9B">
        <w:rPr>
          <w:rFonts w:cs="Garamond"/>
          <w:b w:val="0"/>
          <w:spacing w:val="-3"/>
        </w:rPr>
        <w:t xml:space="preserve"> </w:t>
      </w:r>
      <w:r w:rsidRPr="00421D9B">
        <w:rPr>
          <w:rFonts w:cs="Garamond"/>
          <w:b w:val="0"/>
          <w:spacing w:val="-1"/>
        </w:rPr>
        <w:t>targeting</w:t>
      </w:r>
      <w:r w:rsidRPr="00421D9B">
        <w:rPr>
          <w:rFonts w:cs="Garamond"/>
          <w:b w:val="0"/>
          <w:spacing w:val="-3"/>
        </w:rPr>
        <w:t xml:space="preserve"> </w:t>
      </w:r>
      <w:r w:rsidRPr="00421D9B">
        <w:rPr>
          <w:rFonts w:cs="Garamond"/>
          <w:b w:val="0"/>
          <w:spacing w:val="-1"/>
        </w:rPr>
        <w:t>and</w:t>
      </w:r>
      <w:r w:rsidRPr="00421D9B">
        <w:rPr>
          <w:rFonts w:cs="Garamond"/>
          <w:b w:val="0"/>
          <w:spacing w:val="80"/>
        </w:rPr>
        <w:t xml:space="preserve"> </w:t>
      </w:r>
      <w:r w:rsidRPr="00421D9B">
        <w:rPr>
          <w:rFonts w:cs="Garamond"/>
          <w:b w:val="0"/>
          <w:spacing w:val="-1"/>
        </w:rPr>
        <w:t>post-targeting.</w:t>
      </w:r>
      <w:r w:rsidRPr="00421D9B">
        <w:rPr>
          <w:rFonts w:cs="Garamond"/>
          <w:b w:val="0"/>
          <w:spacing w:val="-4"/>
        </w:rPr>
        <w:t xml:space="preserve"> </w:t>
      </w:r>
      <w:r w:rsidRPr="00421D9B">
        <w:rPr>
          <w:rFonts w:cs="Garamond"/>
          <w:b w:val="0"/>
          <w:spacing w:val="-1"/>
        </w:rPr>
        <w:t>Therefore,</w:t>
      </w:r>
      <w:r w:rsidRPr="00421D9B">
        <w:rPr>
          <w:rFonts w:cs="Garamond"/>
          <w:b w:val="0"/>
          <w:spacing w:val="-4"/>
        </w:rPr>
        <w:t xml:space="preserve"> </w:t>
      </w:r>
      <w:r w:rsidRPr="00421D9B">
        <w:rPr>
          <w:rFonts w:cs="Garamond"/>
          <w:b w:val="0"/>
        </w:rPr>
        <w:t>in</w:t>
      </w:r>
      <w:r w:rsidRPr="00421D9B">
        <w:rPr>
          <w:rFonts w:cs="Garamond"/>
          <w:b w:val="0"/>
          <w:spacing w:val="-4"/>
        </w:rPr>
        <w:t xml:space="preserve"> </w:t>
      </w:r>
      <w:hyperlink w:anchor="_bookmark7" w:history="1">
        <w:r w:rsidRPr="00421D9B">
          <w:rPr>
            <w:rFonts w:cs="Garamond"/>
            <w:b w:val="0"/>
            <w:spacing w:val="-1"/>
          </w:rPr>
          <w:t>table</w:t>
        </w:r>
        <w:r w:rsidRPr="00421D9B">
          <w:rPr>
            <w:rFonts w:cs="Garamond"/>
            <w:b w:val="0"/>
            <w:spacing w:val="-5"/>
          </w:rPr>
          <w:t xml:space="preserve"> </w:t>
        </w:r>
        <w:r w:rsidRPr="00421D9B">
          <w:rPr>
            <w:rFonts w:cs="Garamond"/>
            <w:b w:val="0"/>
          </w:rPr>
          <w:t>34,</w:t>
        </w:r>
      </w:hyperlink>
      <w:r w:rsidRPr="00421D9B">
        <w:rPr>
          <w:rFonts w:cs="Garamond"/>
          <w:b w:val="0"/>
          <w:spacing w:val="-3"/>
        </w:rPr>
        <w:t xml:space="preserve"> </w:t>
      </w:r>
      <w:r w:rsidRPr="00421D9B">
        <w:rPr>
          <w:rFonts w:cs="Garamond"/>
          <w:b w:val="0"/>
          <w:spacing w:val="-1"/>
        </w:rPr>
        <w:t>the</w:t>
      </w:r>
      <w:r w:rsidRPr="00421D9B">
        <w:rPr>
          <w:rFonts w:cs="Garamond"/>
          <w:b w:val="0"/>
          <w:spacing w:val="-4"/>
        </w:rPr>
        <w:t xml:space="preserve"> </w:t>
      </w:r>
      <w:r w:rsidRPr="00421D9B">
        <w:rPr>
          <w:rFonts w:cs="Garamond"/>
          <w:b w:val="0"/>
          <w:spacing w:val="-1"/>
        </w:rPr>
        <w:t>column</w:t>
      </w:r>
      <w:r w:rsidRPr="00421D9B">
        <w:rPr>
          <w:rFonts w:cs="Garamond"/>
          <w:b w:val="0"/>
          <w:spacing w:val="-5"/>
        </w:rPr>
        <w:t xml:space="preserve"> </w:t>
      </w:r>
      <w:r w:rsidRPr="00421D9B">
        <w:rPr>
          <w:rFonts w:cs="Garamond"/>
          <w:b w:val="0"/>
          <w:spacing w:val="-1"/>
        </w:rPr>
        <w:t>“Overall</w:t>
      </w:r>
      <w:r w:rsidRPr="00421D9B">
        <w:rPr>
          <w:rFonts w:cs="Garamond"/>
          <w:b w:val="0"/>
          <w:spacing w:val="-3"/>
        </w:rPr>
        <w:t xml:space="preserve"> </w:t>
      </w:r>
      <w:r w:rsidRPr="00421D9B">
        <w:rPr>
          <w:rFonts w:cs="Garamond"/>
          <w:b w:val="0"/>
          <w:spacing w:val="-1"/>
        </w:rPr>
        <w:t>estimate</w:t>
      </w:r>
      <w:r w:rsidRPr="00421D9B">
        <w:rPr>
          <w:rFonts w:cs="Garamond"/>
          <w:b w:val="0"/>
          <w:spacing w:val="-4"/>
        </w:rPr>
        <w:t xml:space="preserve"> </w:t>
      </w:r>
      <w:r w:rsidRPr="00421D9B">
        <w:rPr>
          <w:rFonts w:cs="Garamond"/>
          <w:b w:val="0"/>
        </w:rPr>
        <w:t>at</w:t>
      </w:r>
      <w:r w:rsidRPr="00421D9B">
        <w:rPr>
          <w:rFonts w:cs="Garamond"/>
          <w:b w:val="0"/>
          <w:spacing w:val="-5"/>
        </w:rPr>
        <w:t xml:space="preserve"> </w:t>
      </w:r>
      <w:r w:rsidRPr="00421D9B">
        <w:rPr>
          <w:rFonts w:cs="Garamond"/>
          <w:b w:val="0"/>
          <w:spacing w:val="-1"/>
        </w:rPr>
        <w:t>the</w:t>
      </w:r>
      <w:r w:rsidRPr="00421D9B">
        <w:rPr>
          <w:rFonts w:cs="Garamond"/>
          <w:b w:val="0"/>
          <w:spacing w:val="-4"/>
        </w:rPr>
        <w:t xml:space="preserve"> </w:t>
      </w:r>
      <w:r w:rsidRPr="00421D9B">
        <w:rPr>
          <w:rFonts w:cs="Garamond"/>
          <w:b w:val="0"/>
          <w:spacing w:val="-1"/>
        </w:rPr>
        <w:t>start</w:t>
      </w:r>
      <w:r w:rsidRPr="00421D9B">
        <w:rPr>
          <w:rFonts w:cs="Garamond"/>
          <w:b w:val="0"/>
          <w:spacing w:val="-4"/>
        </w:rPr>
        <w:t xml:space="preserve"> </w:t>
      </w:r>
      <w:r w:rsidRPr="00421D9B">
        <w:rPr>
          <w:rFonts w:cs="Garamond"/>
          <w:b w:val="0"/>
          <w:spacing w:val="-1"/>
        </w:rPr>
        <w:t>of</w:t>
      </w:r>
      <w:r w:rsidRPr="00421D9B">
        <w:rPr>
          <w:rFonts w:cs="Garamond"/>
          <w:b w:val="0"/>
          <w:spacing w:val="63"/>
          <w:w w:val="99"/>
        </w:rPr>
        <w:t xml:space="preserve"> </w:t>
      </w:r>
      <w:r w:rsidRPr="00421D9B">
        <w:rPr>
          <w:rFonts w:cs="Garamond"/>
          <w:b w:val="0"/>
          <w:spacing w:val="-1"/>
        </w:rPr>
        <w:t>phase</w:t>
      </w:r>
      <w:r w:rsidRPr="00421D9B">
        <w:rPr>
          <w:rFonts w:cs="Garamond"/>
          <w:b w:val="0"/>
          <w:spacing w:val="-4"/>
        </w:rPr>
        <w:t xml:space="preserve"> </w:t>
      </w:r>
      <w:r w:rsidRPr="00421D9B">
        <w:rPr>
          <w:rFonts w:cs="Garamond"/>
          <w:b w:val="0"/>
        </w:rPr>
        <w:t>3”</w:t>
      </w:r>
      <w:r w:rsidRPr="00421D9B">
        <w:rPr>
          <w:rFonts w:cs="Garamond"/>
          <w:b w:val="0"/>
          <w:spacing w:val="-4"/>
        </w:rPr>
        <w:t xml:space="preserve"> </w:t>
      </w:r>
      <w:r w:rsidRPr="00421D9B">
        <w:rPr>
          <w:rFonts w:cs="Garamond"/>
          <w:b w:val="0"/>
          <w:spacing w:val="-1"/>
        </w:rPr>
        <w:t>shows</w:t>
      </w:r>
      <w:r w:rsidRPr="00421D9B">
        <w:rPr>
          <w:rFonts w:cs="Garamond"/>
          <w:b w:val="0"/>
          <w:spacing w:val="-3"/>
        </w:rPr>
        <w:t xml:space="preserve"> </w:t>
      </w:r>
      <w:r w:rsidRPr="00421D9B">
        <w:rPr>
          <w:rFonts w:cs="Garamond"/>
          <w:b w:val="0"/>
          <w:spacing w:val="-1"/>
        </w:rPr>
        <w:t>the</w:t>
      </w:r>
      <w:r w:rsidRPr="00421D9B">
        <w:rPr>
          <w:rFonts w:cs="Garamond"/>
          <w:b w:val="0"/>
          <w:spacing w:val="-4"/>
        </w:rPr>
        <w:t xml:space="preserve"> </w:t>
      </w:r>
      <w:r w:rsidRPr="00421D9B">
        <w:rPr>
          <w:rFonts w:cs="Garamond"/>
          <w:b w:val="0"/>
          <w:spacing w:val="-1"/>
        </w:rPr>
        <w:t>distribution</w:t>
      </w:r>
      <w:r w:rsidRPr="00421D9B">
        <w:rPr>
          <w:rFonts w:cs="Garamond"/>
          <w:b w:val="0"/>
          <w:spacing w:val="-3"/>
        </w:rPr>
        <w:t xml:space="preserve"> </w:t>
      </w:r>
      <w:r w:rsidRPr="00421D9B">
        <w:rPr>
          <w:rFonts w:cs="Garamond"/>
          <w:b w:val="0"/>
          <w:spacing w:val="-1"/>
        </w:rPr>
        <w:t>prior</w:t>
      </w:r>
      <w:r w:rsidRPr="00421D9B">
        <w:rPr>
          <w:rFonts w:cs="Garamond"/>
          <w:b w:val="0"/>
          <w:spacing w:val="-4"/>
        </w:rPr>
        <w:t xml:space="preserve"> </w:t>
      </w:r>
      <w:r w:rsidRPr="00421D9B">
        <w:rPr>
          <w:rFonts w:cs="Garamond"/>
          <w:b w:val="0"/>
          <w:spacing w:val="-1"/>
        </w:rPr>
        <w:t>to</w:t>
      </w:r>
      <w:r w:rsidRPr="00421D9B">
        <w:rPr>
          <w:rFonts w:cs="Garamond"/>
          <w:b w:val="0"/>
          <w:spacing w:val="-4"/>
        </w:rPr>
        <w:t xml:space="preserve"> </w:t>
      </w:r>
      <w:r w:rsidRPr="00421D9B">
        <w:rPr>
          <w:rFonts w:cs="Garamond"/>
          <w:b w:val="0"/>
          <w:spacing w:val="-1"/>
        </w:rPr>
        <w:t>targeting</w:t>
      </w:r>
      <w:r w:rsidRPr="00421D9B">
        <w:rPr>
          <w:rFonts w:cs="Garamond"/>
          <w:b w:val="0"/>
          <w:spacing w:val="-3"/>
        </w:rPr>
        <w:t xml:space="preserve"> </w:t>
      </w:r>
      <w:r w:rsidRPr="00421D9B">
        <w:rPr>
          <w:rFonts w:cs="Garamond"/>
          <w:b w:val="0"/>
          <w:spacing w:val="-1"/>
        </w:rPr>
        <w:t>and</w:t>
      </w:r>
      <w:r w:rsidRPr="00421D9B">
        <w:rPr>
          <w:rFonts w:cs="Garamond"/>
          <w:b w:val="0"/>
          <w:spacing w:val="-3"/>
        </w:rPr>
        <w:t xml:space="preserve"> </w:t>
      </w:r>
      <w:r w:rsidRPr="00421D9B">
        <w:rPr>
          <w:rFonts w:cs="Garamond"/>
          <w:b w:val="0"/>
          <w:spacing w:val="-1"/>
        </w:rPr>
        <w:t>the</w:t>
      </w:r>
      <w:r w:rsidRPr="00421D9B">
        <w:rPr>
          <w:rFonts w:cs="Garamond"/>
          <w:b w:val="0"/>
          <w:spacing w:val="-4"/>
        </w:rPr>
        <w:t xml:space="preserve"> </w:t>
      </w:r>
      <w:r w:rsidRPr="00421D9B">
        <w:rPr>
          <w:rFonts w:cs="Garamond"/>
          <w:b w:val="0"/>
          <w:spacing w:val="-1"/>
        </w:rPr>
        <w:t>column</w:t>
      </w:r>
      <w:r w:rsidRPr="00421D9B">
        <w:rPr>
          <w:rFonts w:cs="Garamond"/>
          <w:b w:val="0"/>
          <w:spacing w:val="-4"/>
        </w:rPr>
        <w:t xml:space="preserve"> </w:t>
      </w:r>
      <w:r w:rsidRPr="00421D9B">
        <w:rPr>
          <w:rFonts w:cs="Garamond"/>
          <w:b w:val="0"/>
          <w:spacing w:val="-1"/>
        </w:rPr>
        <w:t>“Final</w:t>
      </w:r>
      <w:r w:rsidRPr="00421D9B">
        <w:rPr>
          <w:rFonts w:cs="Garamond"/>
          <w:b w:val="0"/>
          <w:spacing w:val="-3"/>
        </w:rPr>
        <w:t xml:space="preserve"> </w:t>
      </w:r>
      <w:r w:rsidRPr="00421D9B">
        <w:rPr>
          <w:rFonts w:cs="Garamond"/>
          <w:b w:val="0"/>
          <w:spacing w:val="-1"/>
        </w:rPr>
        <w:t>survey</w:t>
      </w:r>
      <w:r w:rsidRPr="00421D9B">
        <w:rPr>
          <w:rFonts w:cs="Garamond"/>
          <w:b w:val="0"/>
          <w:spacing w:val="71"/>
          <w:w w:val="99"/>
        </w:rPr>
        <w:t xml:space="preserve"> </w:t>
      </w:r>
      <w:r w:rsidRPr="00421D9B">
        <w:rPr>
          <w:rFonts w:cs="Garamond"/>
          <w:b w:val="0"/>
          <w:spacing w:val="-1"/>
        </w:rPr>
        <w:t>estimate”</w:t>
      </w:r>
      <w:r w:rsidRPr="00421D9B">
        <w:rPr>
          <w:rFonts w:cs="Garamond"/>
          <w:b w:val="0"/>
          <w:spacing w:val="-4"/>
        </w:rPr>
        <w:t xml:space="preserve"> </w:t>
      </w:r>
      <w:r w:rsidRPr="00421D9B">
        <w:rPr>
          <w:rFonts w:cs="Garamond"/>
          <w:b w:val="0"/>
          <w:spacing w:val="-1"/>
        </w:rPr>
        <w:t>shows</w:t>
      </w:r>
      <w:r w:rsidRPr="00421D9B">
        <w:rPr>
          <w:rFonts w:cs="Garamond"/>
          <w:b w:val="0"/>
          <w:spacing w:val="-3"/>
        </w:rPr>
        <w:t xml:space="preserve"> </w:t>
      </w:r>
      <w:r w:rsidRPr="00421D9B">
        <w:rPr>
          <w:rFonts w:cs="Garamond"/>
          <w:b w:val="0"/>
          <w:spacing w:val="-1"/>
        </w:rPr>
        <w:t>the</w:t>
      </w:r>
      <w:r w:rsidRPr="00421D9B">
        <w:rPr>
          <w:rFonts w:cs="Garamond"/>
          <w:b w:val="0"/>
          <w:spacing w:val="-5"/>
        </w:rPr>
        <w:t xml:space="preserve"> </w:t>
      </w:r>
      <w:r w:rsidRPr="00421D9B">
        <w:rPr>
          <w:rFonts w:cs="Garamond"/>
          <w:b w:val="0"/>
          <w:spacing w:val="-1"/>
        </w:rPr>
        <w:t>distribution</w:t>
      </w:r>
      <w:r w:rsidRPr="00421D9B">
        <w:rPr>
          <w:rFonts w:cs="Garamond"/>
          <w:b w:val="0"/>
          <w:spacing w:val="-4"/>
        </w:rPr>
        <w:t xml:space="preserve"> </w:t>
      </w:r>
      <w:r w:rsidRPr="00421D9B">
        <w:rPr>
          <w:rFonts w:cs="Garamond"/>
          <w:b w:val="0"/>
          <w:spacing w:val="-1"/>
        </w:rPr>
        <w:t>after</w:t>
      </w:r>
      <w:r w:rsidRPr="00421D9B">
        <w:rPr>
          <w:rFonts w:cs="Garamond"/>
          <w:b w:val="0"/>
          <w:spacing w:val="-4"/>
        </w:rPr>
        <w:t xml:space="preserve"> </w:t>
      </w:r>
      <w:r w:rsidRPr="00421D9B">
        <w:rPr>
          <w:rFonts w:cs="Garamond"/>
          <w:b w:val="0"/>
          <w:spacing w:val="-1"/>
        </w:rPr>
        <w:t>targeting.</w:t>
      </w:r>
      <w:r w:rsidRPr="00421D9B">
        <w:rPr>
          <w:rFonts w:cs="Garamond"/>
          <w:b w:val="0"/>
          <w:spacing w:val="-3"/>
        </w:rPr>
        <w:t xml:space="preserve"> </w:t>
      </w:r>
      <w:r w:rsidRPr="00421D9B">
        <w:rPr>
          <w:rFonts w:cs="Garamond"/>
          <w:b w:val="0"/>
          <w:spacing w:val="-1"/>
        </w:rPr>
        <w:t>The</w:t>
      </w:r>
      <w:r w:rsidRPr="00421D9B">
        <w:rPr>
          <w:rFonts w:cs="Garamond"/>
          <w:b w:val="0"/>
          <w:spacing w:val="-4"/>
        </w:rPr>
        <w:t xml:space="preserve"> </w:t>
      </w:r>
      <w:r w:rsidRPr="00421D9B">
        <w:rPr>
          <w:rFonts w:cs="Garamond"/>
          <w:b w:val="0"/>
          <w:spacing w:val="-1"/>
        </w:rPr>
        <w:t>concept</w:t>
      </w:r>
      <w:r w:rsidRPr="00421D9B">
        <w:rPr>
          <w:rFonts w:cs="Garamond"/>
          <w:b w:val="0"/>
          <w:spacing w:val="-5"/>
        </w:rPr>
        <w:t xml:space="preserve"> </w:t>
      </w:r>
      <w:r w:rsidRPr="00421D9B">
        <w:rPr>
          <w:rFonts w:cs="Garamond"/>
          <w:b w:val="0"/>
          <w:spacing w:val="-1"/>
        </w:rPr>
        <w:t>would</w:t>
      </w:r>
      <w:r w:rsidRPr="00421D9B">
        <w:rPr>
          <w:rFonts w:cs="Garamond"/>
          <w:b w:val="0"/>
          <w:spacing w:val="-3"/>
        </w:rPr>
        <w:t xml:space="preserve"> </w:t>
      </w:r>
      <w:r w:rsidRPr="00421D9B">
        <w:rPr>
          <w:rFonts w:cs="Garamond"/>
          <w:b w:val="0"/>
          <w:spacing w:val="-1"/>
        </w:rPr>
        <w:t>be</w:t>
      </w:r>
      <w:r w:rsidRPr="00421D9B">
        <w:rPr>
          <w:rFonts w:cs="Garamond"/>
          <w:b w:val="0"/>
          <w:spacing w:val="-5"/>
        </w:rPr>
        <w:t xml:space="preserve"> </w:t>
      </w:r>
      <w:r w:rsidRPr="00421D9B">
        <w:rPr>
          <w:rFonts w:cs="Garamond"/>
          <w:b w:val="0"/>
          <w:spacing w:val="-1"/>
        </w:rPr>
        <w:t>that</w:t>
      </w:r>
      <w:r w:rsidRPr="00421D9B">
        <w:rPr>
          <w:rFonts w:cs="Garamond"/>
          <w:b w:val="0"/>
          <w:spacing w:val="-3"/>
        </w:rPr>
        <w:t xml:space="preserve"> </w:t>
      </w:r>
      <w:r w:rsidRPr="00421D9B">
        <w:rPr>
          <w:rFonts w:cs="Garamond"/>
          <w:b w:val="0"/>
          <w:spacing w:val="-1"/>
        </w:rPr>
        <w:t>the</w:t>
      </w:r>
      <w:r w:rsidRPr="00421D9B">
        <w:rPr>
          <w:rFonts w:cs="Garamond"/>
          <w:b w:val="0"/>
          <w:spacing w:val="73"/>
          <w:w w:val="99"/>
        </w:rPr>
        <w:t xml:space="preserve"> </w:t>
      </w:r>
      <w:r w:rsidRPr="00421D9B">
        <w:rPr>
          <w:rFonts w:cs="Garamond"/>
          <w:b w:val="0"/>
          <w:spacing w:val="-1"/>
        </w:rPr>
        <w:t>targeted</w:t>
      </w:r>
      <w:r w:rsidRPr="00421D9B">
        <w:rPr>
          <w:rFonts w:cs="Garamond"/>
          <w:b w:val="0"/>
          <w:spacing w:val="-4"/>
        </w:rPr>
        <w:t xml:space="preserve"> </w:t>
      </w:r>
      <w:r w:rsidRPr="00421D9B">
        <w:rPr>
          <w:rFonts w:cs="Garamond"/>
          <w:b w:val="0"/>
          <w:spacing w:val="-1"/>
        </w:rPr>
        <w:t>cases</w:t>
      </w:r>
      <w:r w:rsidRPr="00421D9B">
        <w:rPr>
          <w:rFonts w:cs="Garamond"/>
          <w:b w:val="0"/>
          <w:spacing w:val="-3"/>
        </w:rPr>
        <w:t xml:space="preserve"> </w:t>
      </w:r>
      <w:r w:rsidRPr="00421D9B">
        <w:rPr>
          <w:rFonts w:cs="Garamond"/>
          <w:b w:val="0"/>
          <w:spacing w:val="-1"/>
        </w:rPr>
        <w:t>are</w:t>
      </w:r>
      <w:r w:rsidRPr="00421D9B">
        <w:rPr>
          <w:rFonts w:cs="Garamond"/>
          <w:b w:val="0"/>
          <w:spacing w:val="-5"/>
        </w:rPr>
        <w:t xml:space="preserve"> </w:t>
      </w:r>
      <w:r w:rsidRPr="00421D9B">
        <w:rPr>
          <w:rFonts w:cs="Garamond"/>
          <w:b w:val="0"/>
          <w:spacing w:val="-1"/>
        </w:rPr>
        <w:t>important</w:t>
      </w:r>
      <w:r w:rsidRPr="00421D9B">
        <w:rPr>
          <w:rFonts w:cs="Garamond"/>
          <w:b w:val="0"/>
          <w:spacing w:val="-4"/>
        </w:rPr>
        <w:t xml:space="preserve"> </w:t>
      </w:r>
      <w:r w:rsidRPr="00421D9B">
        <w:rPr>
          <w:rFonts w:cs="Garamond"/>
          <w:b w:val="0"/>
          <w:spacing w:val="-1"/>
        </w:rPr>
        <w:t>to</w:t>
      </w:r>
      <w:r w:rsidRPr="00421D9B">
        <w:rPr>
          <w:rFonts w:cs="Garamond"/>
          <w:b w:val="0"/>
          <w:spacing w:val="-5"/>
        </w:rPr>
        <w:t xml:space="preserve"> </w:t>
      </w:r>
      <w:r w:rsidRPr="00421D9B">
        <w:rPr>
          <w:rFonts w:cs="Garamond"/>
          <w:b w:val="0"/>
          <w:spacing w:val="-1"/>
        </w:rPr>
        <w:t>include</w:t>
      </w:r>
      <w:r w:rsidRPr="00421D9B">
        <w:rPr>
          <w:rFonts w:cs="Garamond"/>
          <w:b w:val="0"/>
          <w:spacing w:val="-3"/>
        </w:rPr>
        <w:t xml:space="preserve"> </w:t>
      </w:r>
      <w:r w:rsidRPr="00421D9B">
        <w:rPr>
          <w:rFonts w:cs="Garamond"/>
          <w:b w:val="0"/>
          <w:spacing w:val="-1"/>
        </w:rPr>
        <w:t>because</w:t>
      </w:r>
      <w:r w:rsidRPr="00421D9B">
        <w:rPr>
          <w:rFonts w:cs="Garamond"/>
          <w:b w:val="0"/>
          <w:spacing w:val="-5"/>
        </w:rPr>
        <w:t xml:space="preserve"> </w:t>
      </w:r>
      <w:r w:rsidRPr="00421D9B">
        <w:rPr>
          <w:rFonts w:cs="Garamond"/>
          <w:b w:val="0"/>
        </w:rPr>
        <w:t>their</w:t>
      </w:r>
      <w:r w:rsidRPr="00421D9B">
        <w:rPr>
          <w:rFonts w:cs="Garamond"/>
          <w:b w:val="0"/>
          <w:spacing w:val="-3"/>
        </w:rPr>
        <w:t xml:space="preserve"> </w:t>
      </w:r>
      <w:r w:rsidRPr="00421D9B">
        <w:rPr>
          <w:rFonts w:cs="Garamond"/>
          <w:b w:val="0"/>
          <w:spacing w:val="-1"/>
        </w:rPr>
        <w:t>survey</w:t>
      </w:r>
      <w:r w:rsidRPr="00421D9B">
        <w:rPr>
          <w:rFonts w:cs="Garamond"/>
          <w:b w:val="0"/>
          <w:spacing w:val="-5"/>
        </w:rPr>
        <w:t xml:space="preserve"> </w:t>
      </w:r>
      <w:r w:rsidRPr="00421D9B">
        <w:rPr>
          <w:rFonts w:cs="Garamond"/>
          <w:b w:val="0"/>
          <w:spacing w:val="-1"/>
        </w:rPr>
        <w:t>responses</w:t>
      </w:r>
      <w:r w:rsidRPr="00421D9B">
        <w:rPr>
          <w:rFonts w:cs="Garamond"/>
          <w:b w:val="0"/>
          <w:spacing w:val="-3"/>
        </w:rPr>
        <w:t xml:space="preserve"> </w:t>
      </w:r>
      <w:r w:rsidRPr="00421D9B">
        <w:rPr>
          <w:rFonts w:cs="Garamond"/>
          <w:b w:val="0"/>
          <w:spacing w:val="-1"/>
        </w:rPr>
        <w:t>differ</w:t>
      </w:r>
      <w:r w:rsidRPr="00421D9B">
        <w:rPr>
          <w:rFonts w:cs="Garamond"/>
          <w:b w:val="0"/>
          <w:spacing w:val="-4"/>
        </w:rPr>
        <w:t xml:space="preserve"> </w:t>
      </w:r>
      <w:r w:rsidRPr="00421D9B">
        <w:rPr>
          <w:rFonts w:cs="Garamond"/>
          <w:b w:val="0"/>
          <w:spacing w:val="-1"/>
        </w:rPr>
        <w:t>from</w:t>
      </w:r>
      <w:r w:rsidRPr="00421D9B">
        <w:rPr>
          <w:rFonts w:cs="Garamond"/>
          <w:b w:val="0"/>
          <w:spacing w:val="75"/>
          <w:w w:val="99"/>
        </w:rPr>
        <w:t xml:space="preserve"> </w:t>
      </w:r>
      <w:r w:rsidRPr="00421D9B">
        <w:rPr>
          <w:rFonts w:cs="Garamond"/>
          <w:b w:val="0"/>
          <w:spacing w:val="-1"/>
        </w:rPr>
        <w:t>those</w:t>
      </w:r>
      <w:r w:rsidRPr="00421D9B">
        <w:rPr>
          <w:rFonts w:cs="Garamond"/>
          <w:b w:val="0"/>
          <w:spacing w:val="-4"/>
        </w:rPr>
        <w:t xml:space="preserve"> </w:t>
      </w:r>
      <w:r w:rsidRPr="00421D9B">
        <w:rPr>
          <w:rFonts w:cs="Garamond"/>
          <w:b w:val="0"/>
          <w:spacing w:val="-1"/>
        </w:rPr>
        <w:t>of</w:t>
      </w:r>
      <w:r w:rsidRPr="00421D9B">
        <w:rPr>
          <w:rFonts w:cs="Garamond"/>
          <w:b w:val="0"/>
          <w:spacing w:val="-4"/>
        </w:rPr>
        <w:t xml:space="preserve"> </w:t>
      </w:r>
      <w:r w:rsidRPr="00421D9B">
        <w:rPr>
          <w:rFonts w:cs="Garamond"/>
          <w:b w:val="0"/>
          <w:spacing w:val="-1"/>
        </w:rPr>
        <w:t>the</w:t>
      </w:r>
      <w:r w:rsidRPr="00421D9B">
        <w:rPr>
          <w:rFonts w:cs="Garamond"/>
          <w:b w:val="0"/>
          <w:spacing w:val="-3"/>
        </w:rPr>
        <w:t xml:space="preserve"> </w:t>
      </w:r>
      <w:proofErr w:type="spellStart"/>
      <w:r w:rsidRPr="00421D9B">
        <w:rPr>
          <w:rFonts w:cs="Garamond"/>
          <w:b w:val="0"/>
          <w:spacing w:val="-1"/>
        </w:rPr>
        <w:t>nontargeted</w:t>
      </w:r>
      <w:proofErr w:type="spellEnd"/>
      <w:r w:rsidRPr="00421D9B">
        <w:rPr>
          <w:rFonts w:cs="Garamond"/>
          <w:b w:val="0"/>
          <w:spacing w:val="-2"/>
        </w:rPr>
        <w:t xml:space="preserve"> </w:t>
      </w:r>
      <w:r w:rsidRPr="00421D9B">
        <w:rPr>
          <w:rFonts w:cs="Garamond"/>
          <w:b w:val="0"/>
          <w:spacing w:val="-1"/>
        </w:rPr>
        <w:t>cases.</w:t>
      </w:r>
      <w:r w:rsidRPr="00421D9B">
        <w:rPr>
          <w:rFonts w:cs="Garamond"/>
          <w:b w:val="0"/>
          <w:spacing w:val="-3"/>
        </w:rPr>
        <w:t xml:space="preserve"> </w:t>
      </w:r>
      <w:r w:rsidRPr="00421D9B">
        <w:rPr>
          <w:rFonts w:cs="Garamond"/>
          <w:b w:val="0"/>
        </w:rPr>
        <w:t>In</w:t>
      </w:r>
      <w:r w:rsidRPr="00421D9B">
        <w:rPr>
          <w:rFonts w:cs="Garamond"/>
          <w:b w:val="0"/>
          <w:spacing w:val="-4"/>
        </w:rPr>
        <w:t xml:space="preserve"> </w:t>
      </w:r>
      <w:r w:rsidRPr="00421D9B">
        <w:rPr>
          <w:rFonts w:cs="Garamond"/>
          <w:b w:val="0"/>
          <w:spacing w:val="-1"/>
        </w:rPr>
        <w:t>looking</w:t>
      </w:r>
      <w:r w:rsidRPr="00421D9B">
        <w:rPr>
          <w:rFonts w:cs="Garamond"/>
          <w:b w:val="0"/>
          <w:spacing w:val="-3"/>
        </w:rPr>
        <w:t xml:space="preserve"> </w:t>
      </w:r>
      <w:r w:rsidRPr="00421D9B">
        <w:rPr>
          <w:rFonts w:cs="Garamond"/>
          <w:b w:val="0"/>
          <w:spacing w:val="-1"/>
        </w:rPr>
        <w:t>at</w:t>
      </w:r>
      <w:r w:rsidRPr="00421D9B">
        <w:rPr>
          <w:rFonts w:cs="Garamond"/>
          <w:b w:val="0"/>
          <w:spacing w:val="-4"/>
        </w:rPr>
        <w:t xml:space="preserve"> </w:t>
      </w:r>
      <w:r w:rsidRPr="00421D9B">
        <w:rPr>
          <w:rFonts w:cs="Garamond"/>
          <w:b w:val="0"/>
          <w:spacing w:val="-1"/>
        </w:rPr>
        <w:t>the</w:t>
      </w:r>
      <w:r w:rsidRPr="00421D9B">
        <w:rPr>
          <w:rFonts w:cs="Garamond"/>
          <w:b w:val="0"/>
          <w:spacing w:val="-4"/>
        </w:rPr>
        <w:t xml:space="preserve"> </w:t>
      </w:r>
      <w:r w:rsidRPr="00421D9B">
        <w:rPr>
          <w:rFonts w:cs="Garamond"/>
          <w:b w:val="0"/>
          <w:spacing w:val="-1"/>
        </w:rPr>
        <w:t>distribution</w:t>
      </w:r>
      <w:r w:rsidRPr="00421D9B">
        <w:rPr>
          <w:rFonts w:cs="Garamond"/>
          <w:b w:val="0"/>
          <w:spacing w:val="-4"/>
        </w:rPr>
        <w:t xml:space="preserve"> </w:t>
      </w:r>
      <w:r w:rsidRPr="00421D9B">
        <w:rPr>
          <w:rFonts w:cs="Garamond"/>
          <w:b w:val="0"/>
          <w:spacing w:val="-1"/>
        </w:rPr>
        <w:t>of</w:t>
      </w:r>
      <w:r w:rsidRPr="00421D9B">
        <w:rPr>
          <w:rFonts w:cs="Garamond"/>
          <w:b w:val="0"/>
          <w:spacing w:val="-3"/>
        </w:rPr>
        <w:t xml:space="preserve"> </w:t>
      </w:r>
      <w:r w:rsidRPr="00421D9B">
        <w:rPr>
          <w:rFonts w:cs="Garamond"/>
          <w:b w:val="0"/>
          <w:spacing w:val="-1"/>
        </w:rPr>
        <w:t>estimates</w:t>
      </w:r>
      <w:r w:rsidRPr="00421D9B">
        <w:rPr>
          <w:rFonts w:cs="Garamond"/>
          <w:b w:val="0"/>
          <w:spacing w:val="-2"/>
        </w:rPr>
        <w:t xml:space="preserve"> </w:t>
      </w:r>
      <w:r w:rsidRPr="00421D9B">
        <w:rPr>
          <w:rFonts w:cs="Garamond"/>
          <w:b w:val="0"/>
          <w:spacing w:val="-1"/>
        </w:rPr>
        <w:t>across</w:t>
      </w:r>
      <w:r w:rsidRPr="00421D9B">
        <w:rPr>
          <w:rFonts w:cs="Garamond"/>
          <w:b w:val="0"/>
          <w:spacing w:val="-3"/>
        </w:rPr>
        <w:t xml:space="preserve"> </w:t>
      </w:r>
      <w:r w:rsidRPr="00421D9B">
        <w:rPr>
          <w:rFonts w:cs="Garamond"/>
          <w:b w:val="0"/>
          <w:spacing w:val="-1"/>
        </w:rPr>
        <w:t>the</w:t>
      </w:r>
      <w:r w:rsidRPr="00421D9B">
        <w:rPr>
          <w:rFonts w:cs="Garamond"/>
          <w:b w:val="0"/>
          <w:spacing w:val="65"/>
          <w:w w:val="99"/>
        </w:rPr>
        <w:t xml:space="preserve"> </w:t>
      </w:r>
      <w:r w:rsidRPr="00421D9B">
        <w:rPr>
          <w:rFonts w:cs="Garamond"/>
          <w:b w:val="0"/>
          <w:spacing w:val="-1"/>
        </w:rPr>
        <w:t>table,</w:t>
      </w:r>
      <w:r w:rsidRPr="00421D9B">
        <w:rPr>
          <w:rFonts w:cs="Garamond"/>
          <w:b w:val="0"/>
          <w:spacing w:val="-3"/>
        </w:rPr>
        <w:t xml:space="preserve"> </w:t>
      </w:r>
      <w:r w:rsidRPr="00421D9B">
        <w:rPr>
          <w:rFonts w:cs="Garamond"/>
          <w:b w:val="0"/>
        </w:rPr>
        <w:t>a</w:t>
      </w:r>
      <w:r w:rsidRPr="00421D9B">
        <w:rPr>
          <w:rFonts w:cs="Garamond"/>
          <w:b w:val="0"/>
          <w:spacing w:val="-3"/>
        </w:rPr>
        <w:t xml:space="preserve"> </w:t>
      </w:r>
      <w:r w:rsidRPr="00421D9B">
        <w:rPr>
          <w:rFonts w:cs="Garamond"/>
          <w:b w:val="0"/>
          <w:spacing w:val="-1"/>
        </w:rPr>
        <w:t>contention</w:t>
      </w:r>
      <w:r w:rsidRPr="00421D9B">
        <w:rPr>
          <w:rFonts w:cs="Garamond"/>
          <w:b w:val="0"/>
          <w:spacing w:val="-4"/>
        </w:rPr>
        <w:t xml:space="preserve"> </w:t>
      </w:r>
      <w:r w:rsidRPr="00421D9B">
        <w:rPr>
          <w:rFonts w:cs="Garamond"/>
          <w:b w:val="0"/>
        </w:rPr>
        <w:t>is</w:t>
      </w:r>
      <w:r w:rsidRPr="00421D9B">
        <w:rPr>
          <w:rFonts w:cs="Garamond"/>
          <w:b w:val="0"/>
          <w:spacing w:val="-2"/>
        </w:rPr>
        <w:t xml:space="preserve"> </w:t>
      </w:r>
      <w:r w:rsidRPr="00421D9B">
        <w:rPr>
          <w:rFonts w:cs="Garamond"/>
          <w:b w:val="0"/>
          <w:spacing w:val="-1"/>
        </w:rPr>
        <w:t>that</w:t>
      </w:r>
      <w:r w:rsidRPr="00421D9B">
        <w:rPr>
          <w:rFonts w:cs="Garamond"/>
          <w:b w:val="0"/>
          <w:spacing w:val="-3"/>
        </w:rPr>
        <w:t xml:space="preserve"> </w:t>
      </w:r>
      <w:r w:rsidRPr="00421D9B">
        <w:rPr>
          <w:rFonts w:cs="Garamond"/>
          <w:b w:val="0"/>
          <w:spacing w:val="-1"/>
        </w:rPr>
        <w:t>targeting</w:t>
      </w:r>
      <w:r w:rsidRPr="00421D9B">
        <w:rPr>
          <w:rFonts w:cs="Garamond"/>
          <w:b w:val="0"/>
          <w:spacing w:val="-2"/>
        </w:rPr>
        <w:t xml:space="preserve"> </w:t>
      </w:r>
      <w:r w:rsidRPr="00421D9B">
        <w:rPr>
          <w:rFonts w:cs="Garamond"/>
          <w:b w:val="0"/>
          <w:spacing w:val="-1"/>
        </w:rPr>
        <w:t>results</w:t>
      </w:r>
      <w:r w:rsidRPr="00421D9B">
        <w:rPr>
          <w:rFonts w:cs="Garamond"/>
          <w:b w:val="0"/>
          <w:spacing w:val="-2"/>
        </w:rPr>
        <w:t xml:space="preserve"> </w:t>
      </w:r>
      <w:r w:rsidRPr="00421D9B">
        <w:rPr>
          <w:rFonts w:cs="Garamond"/>
          <w:b w:val="0"/>
        </w:rPr>
        <w:t>in</w:t>
      </w:r>
      <w:r w:rsidRPr="00421D9B">
        <w:rPr>
          <w:rFonts w:cs="Garamond"/>
          <w:b w:val="0"/>
          <w:spacing w:val="-4"/>
        </w:rPr>
        <w:t xml:space="preserve"> </w:t>
      </w:r>
      <w:r w:rsidRPr="00421D9B">
        <w:rPr>
          <w:rFonts w:cs="Garamond"/>
          <w:b w:val="0"/>
        </w:rPr>
        <w:t>a</w:t>
      </w:r>
      <w:r w:rsidRPr="00421D9B">
        <w:rPr>
          <w:rFonts w:cs="Garamond"/>
          <w:b w:val="0"/>
          <w:spacing w:val="-3"/>
        </w:rPr>
        <w:t xml:space="preserve"> </w:t>
      </w:r>
      <w:r w:rsidRPr="00421D9B">
        <w:rPr>
          <w:rFonts w:cs="Garamond"/>
          <w:b w:val="0"/>
          <w:spacing w:val="-1"/>
        </w:rPr>
        <w:t>different</w:t>
      </w:r>
      <w:r w:rsidRPr="00421D9B">
        <w:rPr>
          <w:rFonts w:cs="Garamond"/>
          <w:b w:val="0"/>
          <w:spacing w:val="-4"/>
        </w:rPr>
        <w:t xml:space="preserve"> </w:t>
      </w:r>
      <w:r w:rsidRPr="00421D9B">
        <w:rPr>
          <w:rFonts w:cs="Garamond"/>
          <w:b w:val="0"/>
          <w:spacing w:val="-1"/>
        </w:rPr>
        <w:t>final</w:t>
      </w:r>
      <w:r w:rsidRPr="00421D9B">
        <w:rPr>
          <w:rFonts w:cs="Garamond"/>
          <w:b w:val="0"/>
          <w:spacing w:val="-2"/>
        </w:rPr>
        <w:t xml:space="preserve"> </w:t>
      </w:r>
      <w:r w:rsidRPr="00421D9B">
        <w:rPr>
          <w:rFonts w:cs="Garamond"/>
          <w:b w:val="0"/>
          <w:spacing w:val="-1"/>
        </w:rPr>
        <w:t>distribution</w:t>
      </w:r>
      <w:r w:rsidRPr="00421D9B">
        <w:rPr>
          <w:rFonts w:cs="Garamond"/>
          <w:b w:val="0"/>
          <w:spacing w:val="-2"/>
        </w:rPr>
        <w:t xml:space="preserve"> </w:t>
      </w:r>
      <w:r w:rsidRPr="00421D9B">
        <w:rPr>
          <w:rFonts w:cs="Garamond"/>
          <w:b w:val="0"/>
          <w:spacing w:val="-1"/>
        </w:rPr>
        <w:t>than</w:t>
      </w:r>
      <w:r w:rsidRPr="00421D9B">
        <w:rPr>
          <w:rFonts w:cs="Garamond"/>
          <w:b w:val="0"/>
          <w:spacing w:val="-4"/>
        </w:rPr>
        <w:t xml:space="preserve"> </w:t>
      </w:r>
      <w:r w:rsidRPr="00421D9B">
        <w:rPr>
          <w:rFonts w:cs="Garamond"/>
          <w:b w:val="0"/>
          <w:spacing w:val="-1"/>
        </w:rPr>
        <w:t>would</w:t>
      </w:r>
      <w:r w:rsidRPr="00421D9B">
        <w:rPr>
          <w:rFonts w:cs="Garamond"/>
          <w:b w:val="0"/>
          <w:spacing w:val="69"/>
        </w:rPr>
        <w:t xml:space="preserve"> </w:t>
      </w:r>
      <w:r w:rsidRPr="00421D9B">
        <w:rPr>
          <w:rFonts w:cs="Garamond"/>
          <w:b w:val="0"/>
          <w:spacing w:val="-1"/>
        </w:rPr>
        <w:t>have</w:t>
      </w:r>
      <w:r w:rsidRPr="00421D9B">
        <w:rPr>
          <w:rFonts w:cs="Garamond"/>
          <w:b w:val="0"/>
          <w:spacing w:val="-5"/>
        </w:rPr>
        <w:t xml:space="preserve"> </w:t>
      </w:r>
      <w:r w:rsidRPr="00421D9B">
        <w:rPr>
          <w:rFonts w:cs="Garamond"/>
          <w:b w:val="0"/>
          <w:spacing w:val="-1"/>
        </w:rPr>
        <w:t>otherwise</w:t>
      </w:r>
      <w:r w:rsidRPr="00421D9B">
        <w:rPr>
          <w:rFonts w:cs="Garamond"/>
          <w:b w:val="0"/>
          <w:spacing w:val="-5"/>
        </w:rPr>
        <w:t xml:space="preserve"> </w:t>
      </w:r>
      <w:r w:rsidRPr="00421D9B">
        <w:rPr>
          <w:rFonts w:cs="Garamond"/>
          <w:b w:val="0"/>
          <w:spacing w:val="-1"/>
        </w:rPr>
        <w:t>resulted</w:t>
      </w:r>
      <w:r w:rsidRPr="00421D9B">
        <w:rPr>
          <w:rFonts w:cs="Garamond"/>
          <w:b w:val="0"/>
          <w:spacing w:val="-4"/>
        </w:rPr>
        <w:t xml:space="preserve"> </w:t>
      </w:r>
      <w:r w:rsidRPr="00421D9B">
        <w:rPr>
          <w:rFonts w:cs="Garamond"/>
          <w:b w:val="0"/>
          <w:spacing w:val="-1"/>
        </w:rPr>
        <w:t>without</w:t>
      </w:r>
      <w:r w:rsidRPr="00421D9B">
        <w:rPr>
          <w:rFonts w:cs="Garamond"/>
          <w:b w:val="0"/>
          <w:spacing w:val="-5"/>
        </w:rPr>
        <w:t xml:space="preserve"> </w:t>
      </w:r>
      <w:r w:rsidRPr="00421D9B">
        <w:rPr>
          <w:rFonts w:cs="Garamond"/>
          <w:b w:val="0"/>
          <w:spacing w:val="-1"/>
        </w:rPr>
        <w:t>targeting.</w:t>
      </w:r>
      <w:r w:rsidRPr="00421D9B">
        <w:rPr>
          <w:rFonts w:cs="Garamond"/>
          <w:b w:val="0"/>
          <w:spacing w:val="-4"/>
        </w:rPr>
        <w:t xml:space="preserve"> </w:t>
      </w:r>
      <w:r w:rsidRPr="00421D9B">
        <w:rPr>
          <w:rFonts w:cs="Garamond"/>
          <w:b w:val="0"/>
          <w:spacing w:val="-1"/>
        </w:rPr>
        <w:t>Take,</w:t>
      </w:r>
      <w:r w:rsidRPr="00421D9B">
        <w:rPr>
          <w:rFonts w:cs="Garamond"/>
          <w:b w:val="0"/>
          <w:spacing w:val="-4"/>
        </w:rPr>
        <w:t xml:space="preserve"> </w:t>
      </w:r>
      <w:r w:rsidRPr="00421D9B">
        <w:rPr>
          <w:rFonts w:cs="Garamond"/>
          <w:b w:val="0"/>
          <w:spacing w:val="-1"/>
        </w:rPr>
        <w:t>for</w:t>
      </w:r>
      <w:r w:rsidRPr="00421D9B">
        <w:rPr>
          <w:rFonts w:cs="Garamond"/>
          <w:b w:val="0"/>
          <w:spacing w:val="-5"/>
        </w:rPr>
        <w:t xml:space="preserve"> </w:t>
      </w:r>
      <w:r w:rsidRPr="00421D9B">
        <w:rPr>
          <w:rFonts w:cs="Garamond"/>
          <w:b w:val="0"/>
          <w:spacing w:val="-1"/>
        </w:rPr>
        <w:t>example,</w:t>
      </w:r>
      <w:r w:rsidRPr="00421D9B">
        <w:rPr>
          <w:rFonts w:cs="Garamond"/>
          <w:b w:val="0"/>
          <w:spacing w:val="-4"/>
        </w:rPr>
        <w:t xml:space="preserve"> </w:t>
      </w:r>
      <w:r w:rsidRPr="00421D9B">
        <w:rPr>
          <w:rFonts w:cs="Garamond"/>
          <w:b w:val="0"/>
        </w:rPr>
        <w:t>the</w:t>
      </w:r>
      <w:r w:rsidRPr="00421D9B">
        <w:rPr>
          <w:rFonts w:cs="Garamond"/>
          <w:b w:val="0"/>
          <w:spacing w:val="-5"/>
        </w:rPr>
        <w:t xml:space="preserve"> </w:t>
      </w:r>
      <w:r w:rsidRPr="00421D9B">
        <w:rPr>
          <w:rFonts w:cs="Garamond"/>
          <w:b w:val="0"/>
          <w:spacing w:val="-1"/>
        </w:rPr>
        <w:t>characteristic</w:t>
      </w:r>
      <w:r w:rsidRPr="00421D9B">
        <w:rPr>
          <w:rFonts w:cs="Garamond"/>
          <w:b w:val="0"/>
          <w:spacing w:val="77"/>
          <w:w w:val="99"/>
        </w:rPr>
        <w:t xml:space="preserve"> </w:t>
      </w:r>
      <w:r w:rsidRPr="00421D9B">
        <w:rPr>
          <w:rFonts w:cs="Garamond"/>
          <w:b w:val="0"/>
          <w:spacing w:val="-1"/>
        </w:rPr>
        <w:t>“Taking</w:t>
      </w:r>
      <w:r w:rsidRPr="00421D9B">
        <w:rPr>
          <w:rFonts w:cs="Garamond"/>
          <w:b w:val="0"/>
          <w:spacing w:val="-5"/>
        </w:rPr>
        <w:t xml:space="preserve"> </w:t>
      </w:r>
      <w:r w:rsidRPr="00421D9B">
        <w:rPr>
          <w:rFonts w:cs="Garamond"/>
          <w:b w:val="0"/>
          <w:spacing w:val="-1"/>
        </w:rPr>
        <w:t>postsecondary</w:t>
      </w:r>
      <w:r w:rsidRPr="00421D9B">
        <w:rPr>
          <w:rFonts w:cs="Garamond"/>
          <w:b w:val="0"/>
          <w:spacing w:val="-6"/>
        </w:rPr>
        <w:t xml:space="preserve"> </w:t>
      </w:r>
      <w:r w:rsidRPr="00421D9B">
        <w:rPr>
          <w:rFonts w:cs="Garamond"/>
          <w:b w:val="0"/>
          <w:spacing w:val="-1"/>
        </w:rPr>
        <w:t>classes.”</w:t>
      </w:r>
      <w:r w:rsidRPr="00421D9B">
        <w:rPr>
          <w:rFonts w:cs="Garamond"/>
          <w:b w:val="0"/>
          <w:spacing w:val="-4"/>
        </w:rPr>
        <w:t xml:space="preserve"> </w:t>
      </w:r>
      <w:r w:rsidRPr="00421D9B">
        <w:rPr>
          <w:rFonts w:cs="Garamond"/>
          <w:b w:val="0"/>
          <w:spacing w:val="-1"/>
        </w:rPr>
        <w:t>The</w:t>
      </w:r>
      <w:r w:rsidRPr="00421D9B">
        <w:rPr>
          <w:rFonts w:cs="Garamond"/>
          <w:b w:val="0"/>
          <w:spacing w:val="-6"/>
        </w:rPr>
        <w:t xml:space="preserve"> </w:t>
      </w:r>
      <w:r w:rsidRPr="00421D9B">
        <w:rPr>
          <w:rFonts w:cs="Garamond"/>
          <w:b w:val="0"/>
          <w:spacing w:val="-1"/>
        </w:rPr>
        <w:t>weighted</w:t>
      </w:r>
      <w:r w:rsidRPr="00421D9B">
        <w:rPr>
          <w:rFonts w:cs="Garamond"/>
          <w:b w:val="0"/>
          <w:spacing w:val="-5"/>
        </w:rPr>
        <w:t xml:space="preserve"> </w:t>
      </w:r>
      <w:r w:rsidRPr="00421D9B">
        <w:rPr>
          <w:rFonts w:cs="Garamond"/>
          <w:b w:val="0"/>
          <w:spacing w:val="-1"/>
        </w:rPr>
        <w:t>estimate</w:t>
      </w:r>
      <w:r w:rsidRPr="00421D9B">
        <w:rPr>
          <w:rFonts w:cs="Garamond"/>
          <w:b w:val="0"/>
          <w:spacing w:val="-5"/>
        </w:rPr>
        <w:t xml:space="preserve"> </w:t>
      </w:r>
      <w:r w:rsidRPr="00421D9B">
        <w:rPr>
          <w:rFonts w:cs="Garamond"/>
          <w:b w:val="0"/>
          <w:spacing w:val="-1"/>
        </w:rPr>
        <w:t>for</w:t>
      </w:r>
      <w:r w:rsidRPr="00421D9B">
        <w:rPr>
          <w:rFonts w:cs="Garamond"/>
          <w:b w:val="0"/>
          <w:spacing w:val="-5"/>
        </w:rPr>
        <w:t xml:space="preserve"> </w:t>
      </w:r>
      <w:r w:rsidRPr="00421D9B">
        <w:rPr>
          <w:rFonts w:cs="Garamond"/>
          <w:b w:val="0"/>
          <w:spacing w:val="-1"/>
        </w:rPr>
        <w:t>the</w:t>
      </w:r>
      <w:r w:rsidRPr="00421D9B">
        <w:rPr>
          <w:rFonts w:cs="Garamond"/>
          <w:b w:val="0"/>
          <w:spacing w:val="-5"/>
        </w:rPr>
        <w:t xml:space="preserve"> </w:t>
      </w:r>
      <w:r w:rsidRPr="00421D9B">
        <w:rPr>
          <w:rFonts w:cs="Garamond"/>
          <w:b w:val="0"/>
          <w:spacing w:val="-1"/>
        </w:rPr>
        <w:t>percentage</w:t>
      </w:r>
      <w:r w:rsidRPr="00421D9B">
        <w:rPr>
          <w:rFonts w:cs="Garamond"/>
          <w:b w:val="0"/>
          <w:spacing w:val="-5"/>
        </w:rPr>
        <w:t xml:space="preserve"> </w:t>
      </w:r>
      <w:r w:rsidRPr="00421D9B">
        <w:rPr>
          <w:rFonts w:cs="Garamond"/>
          <w:b w:val="0"/>
        </w:rPr>
        <w:t>of</w:t>
      </w:r>
      <w:r w:rsidRPr="00421D9B">
        <w:rPr>
          <w:rFonts w:cs="Garamond"/>
          <w:b w:val="0"/>
          <w:spacing w:val="61"/>
          <w:w w:val="99"/>
        </w:rPr>
        <w:t xml:space="preserve"> </w:t>
      </w:r>
      <w:r w:rsidRPr="00421D9B">
        <w:rPr>
          <w:rFonts w:cs="Garamond"/>
          <w:b w:val="0"/>
          <w:spacing w:val="-1"/>
        </w:rPr>
        <w:t>students</w:t>
      </w:r>
      <w:r w:rsidRPr="00421D9B">
        <w:rPr>
          <w:rFonts w:cs="Garamond"/>
          <w:b w:val="0"/>
          <w:spacing w:val="-4"/>
        </w:rPr>
        <w:t xml:space="preserve"> </w:t>
      </w:r>
      <w:r w:rsidRPr="00421D9B">
        <w:rPr>
          <w:rFonts w:cs="Garamond"/>
          <w:b w:val="0"/>
          <w:spacing w:val="-1"/>
        </w:rPr>
        <w:t>taking</w:t>
      </w:r>
      <w:r w:rsidRPr="00421D9B">
        <w:rPr>
          <w:rFonts w:cs="Garamond"/>
          <w:b w:val="0"/>
          <w:spacing w:val="-4"/>
        </w:rPr>
        <w:t xml:space="preserve"> </w:t>
      </w:r>
      <w:r w:rsidRPr="00421D9B">
        <w:rPr>
          <w:rFonts w:cs="Garamond"/>
          <w:b w:val="0"/>
          <w:spacing w:val="-1"/>
        </w:rPr>
        <w:t>postsecondary</w:t>
      </w:r>
      <w:r w:rsidRPr="00421D9B">
        <w:rPr>
          <w:rFonts w:cs="Garamond"/>
          <w:b w:val="0"/>
          <w:spacing w:val="-4"/>
        </w:rPr>
        <w:t xml:space="preserve"> </w:t>
      </w:r>
      <w:r w:rsidRPr="00421D9B">
        <w:rPr>
          <w:rFonts w:cs="Garamond"/>
          <w:b w:val="0"/>
          <w:spacing w:val="-1"/>
        </w:rPr>
        <w:t>classes</w:t>
      </w:r>
      <w:r w:rsidRPr="00421D9B">
        <w:rPr>
          <w:rFonts w:cs="Garamond"/>
          <w:b w:val="0"/>
          <w:spacing w:val="-3"/>
        </w:rPr>
        <w:t xml:space="preserve"> </w:t>
      </w:r>
      <w:r w:rsidRPr="00421D9B">
        <w:rPr>
          <w:rFonts w:cs="Garamond"/>
          <w:b w:val="0"/>
          <w:spacing w:val="-1"/>
        </w:rPr>
        <w:t>at</w:t>
      </w:r>
      <w:r w:rsidRPr="00421D9B">
        <w:rPr>
          <w:rFonts w:cs="Garamond"/>
          <w:b w:val="0"/>
          <w:spacing w:val="-4"/>
        </w:rPr>
        <w:t xml:space="preserve"> </w:t>
      </w:r>
      <w:r w:rsidRPr="00421D9B">
        <w:rPr>
          <w:rFonts w:cs="Garamond"/>
          <w:b w:val="0"/>
          <w:spacing w:val="-1"/>
        </w:rPr>
        <w:t>the</w:t>
      </w:r>
      <w:r w:rsidRPr="00421D9B">
        <w:rPr>
          <w:rFonts w:cs="Garamond"/>
          <w:b w:val="0"/>
          <w:spacing w:val="-5"/>
        </w:rPr>
        <w:t xml:space="preserve"> </w:t>
      </w:r>
      <w:r w:rsidRPr="00421D9B">
        <w:rPr>
          <w:rFonts w:cs="Garamond"/>
          <w:b w:val="0"/>
          <w:spacing w:val="-1"/>
        </w:rPr>
        <w:t>beginning</w:t>
      </w:r>
      <w:r w:rsidRPr="00421D9B">
        <w:rPr>
          <w:rFonts w:cs="Garamond"/>
          <w:b w:val="0"/>
          <w:spacing w:val="-3"/>
        </w:rPr>
        <w:t xml:space="preserve"> </w:t>
      </w:r>
      <w:r w:rsidRPr="00421D9B">
        <w:rPr>
          <w:rFonts w:cs="Garamond"/>
          <w:b w:val="0"/>
          <w:spacing w:val="-1"/>
        </w:rPr>
        <w:t>of</w:t>
      </w:r>
      <w:r w:rsidRPr="00421D9B">
        <w:rPr>
          <w:rFonts w:cs="Garamond"/>
          <w:b w:val="0"/>
          <w:spacing w:val="-4"/>
        </w:rPr>
        <w:t xml:space="preserve"> </w:t>
      </w:r>
      <w:r w:rsidRPr="00421D9B">
        <w:rPr>
          <w:rFonts w:cs="Garamond"/>
          <w:b w:val="0"/>
          <w:spacing w:val="-1"/>
        </w:rPr>
        <w:t>phase</w:t>
      </w:r>
      <w:r w:rsidRPr="00421D9B">
        <w:rPr>
          <w:rFonts w:cs="Garamond"/>
          <w:b w:val="0"/>
          <w:spacing w:val="-4"/>
        </w:rPr>
        <w:t xml:space="preserve"> </w:t>
      </w:r>
      <w:r w:rsidRPr="00421D9B">
        <w:rPr>
          <w:rFonts w:cs="Garamond"/>
          <w:b w:val="0"/>
        </w:rPr>
        <w:t>3</w:t>
      </w:r>
      <w:r w:rsidRPr="00421D9B">
        <w:rPr>
          <w:rFonts w:cs="Garamond"/>
          <w:b w:val="0"/>
          <w:spacing w:val="-4"/>
        </w:rPr>
        <w:t xml:space="preserve"> </w:t>
      </w:r>
      <w:r w:rsidRPr="00421D9B">
        <w:rPr>
          <w:rFonts w:cs="Garamond"/>
          <w:b w:val="0"/>
          <w:spacing w:val="-1"/>
        </w:rPr>
        <w:t>was</w:t>
      </w:r>
      <w:r w:rsidRPr="00421D9B">
        <w:rPr>
          <w:rFonts w:cs="Garamond"/>
          <w:b w:val="0"/>
          <w:spacing w:val="-4"/>
        </w:rPr>
        <w:t xml:space="preserve"> </w:t>
      </w:r>
      <w:r w:rsidRPr="00421D9B">
        <w:rPr>
          <w:rFonts w:cs="Garamond"/>
          <w:b w:val="0"/>
        </w:rPr>
        <w:t>87.59</w:t>
      </w:r>
      <w:r w:rsidRPr="00421D9B">
        <w:rPr>
          <w:rFonts w:cs="Garamond"/>
          <w:b w:val="0"/>
          <w:spacing w:val="-5"/>
        </w:rPr>
        <w:t xml:space="preserve"> </w:t>
      </w:r>
      <w:r w:rsidRPr="00421D9B">
        <w:rPr>
          <w:rFonts w:cs="Garamond"/>
          <w:b w:val="0"/>
          <w:spacing w:val="-1"/>
        </w:rPr>
        <w:t>percent.</w:t>
      </w:r>
      <w:r w:rsidRPr="00421D9B">
        <w:rPr>
          <w:rFonts w:cs="Garamond"/>
          <w:b w:val="0"/>
          <w:spacing w:val="67"/>
          <w:w w:val="99"/>
        </w:rPr>
        <w:t xml:space="preserve"> </w:t>
      </w:r>
      <w:r w:rsidRPr="00421D9B">
        <w:rPr>
          <w:rFonts w:cs="Garamond"/>
          <w:b w:val="0"/>
          <w:spacing w:val="-1"/>
        </w:rPr>
        <w:t>At</w:t>
      </w:r>
      <w:r w:rsidRPr="00421D9B">
        <w:rPr>
          <w:rFonts w:cs="Garamond"/>
          <w:b w:val="0"/>
          <w:spacing w:val="-4"/>
        </w:rPr>
        <w:t xml:space="preserve"> </w:t>
      </w:r>
      <w:r w:rsidRPr="00421D9B">
        <w:rPr>
          <w:rFonts w:cs="Garamond"/>
          <w:b w:val="0"/>
          <w:spacing w:val="-1"/>
        </w:rPr>
        <w:t>the</w:t>
      </w:r>
      <w:r w:rsidRPr="00421D9B">
        <w:rPr>
          <w:rFonts w:cs="Garamond"/>
          <w:b w:val="0"/>
          <w:spacing w:val="-4"/>
        </w:rPr>
        <w:t xml:space="preserve"> </w:t>
      </w:r>
      <w:r w:rsidRPr="00421D9B">
        <w:rPr>
          <w:rFonts w:cs="Garamond"/>
          <w:b w:val="0"/>
          <w:spacing w:val="-1"/>
        </w:rPr>
        <w:t>start</w:t>
      </w:r>
      <w:r w:rsidRPr="00421D9B">
        <w:rPr>
          <w:rFonts w:cs="Garamond"/>
          <w:b w:val="0"/>
          <w:spacing w:val="-3"/>
        </w:rPr>
        <w:t xml:space="preserve"> </w:t>
      </w:r>
      <w:r w:rsidRPr="00421D9B">
        <w:rPr>
          <w:rFonts w:cs="Garamond"/>
          <w:b w:val="0"/>
          <w:spacing w:val="-1"/>
        </w:rPr>
        <w:t>of</w:t>
      </w:r>
      <w:r w:rsidRPr="00421D9B">
        <w:rPr>
          <w:rFonts w:cs="Garamond"/>
          <w:b w:val="0"/>
          <w:spacing w:val="-2"/>
        </w:rPr>
        <w:t xml:space="preserve"> </w:t>
      </w:r>
      <w:r w:rsidRPr="00421D9B">
        <w:rPr>
          <w:rFonts w:cs="Garamond"/>
          <w:b w:val="0"/>
          <w:spacing w:val="-1"/>
        </w:rPr>
        <w:t>phases</w:t>
      </w:r>
      <w:r w:rsidRPr="00421D9B">
        <w:rPr>
          <w:rFonts w:cs="Garamond"/>
          <w:b w:val="0"/>
          <w:spacing w:val="-3"/>
        </w:rPr>
        <w:t xml:space="preserve"> </w:t>
      </w:r>
      <w:r w:rsidRPr="00421D9B">
        <w:rPr>
          <w:rFonts w:cs="Garamond"/>
          <w:b w:val="0"/>
        </w:rPr>
        <w:t>4</w:t>
      </w:r>
      <w:r w:rsidRPr="00421D9B">
        <w:rPr>
          <w:rFonts w:cs="Garamond"/>
          <w:b w:val="0"/>
          <w:spacing w:val="-3"/>
        </w:rPr>
        <w:t xml:space="preserve"> </w:t>
      </w:r>
      <w:r w:rsidRPr="00421D9B">
        <w:rPr>
          <w:rFonts w:cs="Garamond"/>
          <w:b w:val="0"/>
          <w:spacing w:val="-1"/>
        </w:rPr>
        <w:t>and</w:t>
      </w:r>
      <w:r w:rsidRPr="00421D9B">
        <w:rPr>
          <w:rFonts w:cs="Garamond"/>
          <w:b w:val="0"/>
          <w:spacing w:val="-3"/>
        </w:rPr>
        <w:t xml:space="preserve"> </w:t>
      </w:r>
      <w:r w:rsidRPr="00421D9B">
        <w:rPr>
          <w:rFonts w:cs="Garamond"/>
          <w:b w:val="0"/>
        </w:rPr>
        <w:t>5,</w:t>
      </w:r>
      <w:r w:rsidRPr="00421D9B">
        <w:rPr>
          <w:rFonts w:cs="Garamond"/>
          <w:b w:val="0"/>
          <w:spacing w:val="-2"/>
        </w:rPr>
        <w:t xml:space="preserve"> </w:t>
      </w:r>
      <w:r w:rsidRPr="00421D9B">
        <w:rPr>
          <w:rFonts w:cs="Garamond"/>
          <w:b w:val="0"/>
          <w:spacing w:val="-1"/>
        </w:rPr>
        <w:t>the</w:t>
      </w:r>
      <w:r w:rsidRPr="00421D9B">
        <w:rPr>
          <w:rFonts w:cs="Garamond"/>
          <w:b w:val="0"/>
          <w:spacing w:val="-4"/>
        </w:rPr>
        <w:t xml:space="preserve"> </w:t>
      </w:r>
      <w:r w:rsidRPr="00421D9B">
        <w:rPr>
          <w:rFonts w:cs="Garamond"/>
          <w:b w:val="0"/>
          <w:spacing w:val="-1"/>
        </w:rPr>
        <w:t>percent</w:t>
      </w:r>
      <w:r w:rsidRPr="00421D9B">
        <w:rPr>
          <w:rFonts w:cs="Garamond"/>
          <w:b w:val="0"/>
          <w:spacing w:val="-4"/>
        </w:rPr>
        <w:t xml:space="preserve"> </w:t>
      </w:r>
      <w:r w:rsidRPr="00421D9B">
        <w:rPr>
          <w:rFonts w:cs="Garamond"/>
          <w:b w:val="0"/>
          <w:spacing w:val="-1"/>
        </w:rPr>
        <w:t>taking</w:t>
      </w:r>
      <w:r w:rsidRPr="00421D9B">
        <w:rPr>
          <w:rFonts w:cs="Garamond"/>
          <w:b w:val="0"/>
          <w:spacing w:val="-2"/>
        </w:rPr>
        <w:t xml:space="preserve"> </w:t>
      </w:r>
      <w:r w:rsidRPr="00421D9B">
        <w:rPr>
          <w:rFonts w:cs="Garamond"/>
          <w:b w:val="0"/>
          <w:spacing w:val="-1"/>
        </w:rPr>
        <w:t>postsecondary</w:t>
      </w:r>
      <w:r w:rsidRPr="00421D9B">
        <w:rPr>
          <w:rFonts w:cs="Garamond"/>
          <w:b w:val="0"/>
          <w:spacing w:val="-3"/>
        </w:rPr>
        <w:t xml:space="preserve"> </w:t>
      </w:r>
      <w:r w:rsidRPr="00421D9B">
        <w:rPr>
          <w:rFonts w:cs="Garamond"/>
          <w:b w:val="0"/>
          <w:spacing w:val="-1"/>
        </w:rPr>
        <w:t>classes</w:t>
      </w:r>
      <w:r w:rsidRPr="00421D9B">
        <w:rPr>
          <w:rFonts w:cs="Garamond"/>
          <w:b w:val="0"/>
          <w:spacing w:val="-3"/>
        </w:rPr>
        <w:t xml:space="preserve"> </w:t>
      </w:r>
      <w:r w:rsidRPr="00421D9B">
        <w:rPr>
          <w:rFonts w:cs="Garamond"/>
          <w:b w:val="0"/>
          <w:spacing w:val="-1"/>
        </w:rPr>
        <w:t>estimates</w:t>
      </w:r>
      <w:r w:rsidRPr="00421D9B">
        <w:rPr>
          <w:rFonts w:cs="Garamond"/>
          <w:b w:val="0"/>
          <w:spacing w:val="-3"/>
        </w:rPr>
        <w:t xml:space="preserve"> </w:t>
      </w:r>
      <w:r w:rsidRPr="00421D9B">
        <w:rPr>
          <w:rFonts w:cs="Garamond"/>
          <w:b w:val="0"/>
          <w:spacing w:val="-1"/>
        </w:rPr>
        <w:t>for</w:t>
      </w:r>
      <w:r w:rsidRPr="00421D9B">
        <w:rPr>
          <w:rFonts w:cs="Garamond"/>
          <w:b w:val="0"/>
          <w:spacing w:val="67"/>
        </w:rPr>
        <w:t xml:space="preserve"> </w:t>
      </w:r>
      <w:r w:rsidRPr="00421D9B">
        <w:rPr>
          <w:rFonts w:cs="Garamond"/>
          <w:b w:val="0"/>
          <w:spacing w:val="-1"/>
        </w:rPr>
        <w:t>targeted</w:t>
      </w:r>
      <w:r w:rsidRPr="00421D9B">
        <w:rPr>
          <w:rFonts w:cs="Garamond"/>
          <w:b w:val="0"/>
          <w:spacing w:val="-3"/>
        </w:rPr>
        <w:t xml:space="preserve"> </w:t>
      </w:r>
      <w:r w:rsidRPr="00421D9B">
        <w:rPr>
          <w:rFonts w:cs="Garamond"/>
          <w:b w:val="0"/>
          <w:spacing w:val="-1"/>
        </w:rPr>
        <w:t>cases</w:t>
      </w:r>
      <w:r w:rsidRPr="00421D9B">
        <w:rPr>
          <w:rFonts w:cs="Garamond"/>
          <w:b w:val="0"/>
          <w:spacing w:val="-3"/>
        </w:rPr>
        <w:t xml:space="preserve"> </w:t>
      </w:r>
      <w:r w:rsidRPr="00421D9B">
        <w:rPr>
          <w:rFonts w:cs="Garamond"/>
          <w:b w:val="0"/>
          <w:spacing w:val="-1"/>
        </w:rPr>
        <w:t>appears</w:t>
      </w:r>
      <w:r w:rsidRPr="00421D9B">
        <w:rPr>
          <w:rFonts w:cs="Garamond"/>
          <w:b w:val="0"/>
          <w:spacing w:val="-3"/>
        </w:rPr>
        <w:t xml:space="preserve"> </w:t>
      </w:r>
      <w:r w:rsidRPr="00421D9B">
        <w:rPr>
          <w:rFonts w:cs="Garamond"/>
          <w:b w:val="0"/>
          <w:spacing w:val="-1"/>
        </w:rPr>
        <w:t>to</w:t>
      </w:r>
      <w:r w:rsidRPr="00421D9B">
        <w:rPr>
          <w:rFonts w:cs="Garamond"/>
          <w:b w:val="0"/>
          <w:spacing w:val="-2"/>
        </w:rPr>
        <w:t xml:space="preserve"> </w:t>
      </w:r>
      <w:r w:rsidRPr="00421D9B">
        <w:rPr>
          <w:rFonts w:cs="Garamond"/>
          <w:b w:val="0"/>
          <w:spacing w:val="-1"/>
        </w:rPr>
        <w:t>be</w:t>
      </w:r>
      <w:r w:rsidRPr="00421D9B">
        <w:rPr>
          <w:rFonts w:cs="Garamond"/>
          <w:b w:val="0"/>
          <w:spacing w:val="-4"/>
        </w:rPr>
        <w:t xml:space="preserve"> </w:t>
      </w:r>
      <w:r w:rsidRPr="00421D9B">
        <w:rPr>
          <w:rFonts w:cs="Garamond"/>
          <w:b w:val="0"/>
          <w:spacing w:val="-1"/>
        </w:rPr>
        <w:t>much</w:t>
      </w:r>
      <w:r w:rsidRPr="00421D9B">
        <w:rPr>
          <w:rFonts w:cs="Garamond"/>
          <w:b w:val="0"/>
          <w:spacing w:val="-4"/>
        </w:rPr>
        <w:t xml:space="preserve"> </w:t>
      </w:r>
      <w:r w:rsidRPr="00421D9B">
        <w:rPr>
          <w:rFonts w:cs="Garamond"/>
          <w:b w:val="0"/>
          <w:spacing w:val="-1"/>
        </w:rPr>
        <w:t>lower</w:t>
      </w:r>
      <w:r w:rsidRPr="00421D9B">
        <w:rPr>
          <w:rFonts w:cs="Garamond"/>
          <w:b w:val="0"/>
          <w:spacing w:val="-3"/>
        </w:rPr>
        <w:t xml:space="preserve"> </w:t>
      </w:r>
      <w:r w:rsidRPr="00421D9B">
        <w:rPr>
          <w:rFonts w:cs="Garamond"/>
          <w:b w:val="0"/>
          <w:spacing w:val="-1"/>
        </w:rPr>
        <w:t>than</w:t>
      </w:r>
      <w:r w:rsidRPr="00421D9B">
        <w:rPr>
          <w:rFonts w:cs="Garamond"/>
          <w:b w:val="0"/>
          <w:spacing w:val="-4"/>
        </w:rPr>
        <w:t xml:space="preserve"> </w:t>
      </w:r>
      <w:r w:rsidRPr="00421D9B">
        <w:rPr>
          <w:rFonts w:cs="Garamond"/>
          <w:b w:val="0"/>
          <w:spacing w:val="-1"/>
        </w:rPr>
        <w:t>those</w:t>
      </w:r>
      <w:r w:rsidRPr="00421D9B">
        <w:rPr>
          <w:rFonts w:cs="Garamond"/>
          <w:b w:val="0"/>
          <w:spacing w:val="-3"/>
        </w:rPr>
        <w:t xml:space="preserve"> </w:t>
      </w:r>
      <w:r w:rsidRPr="00421D9B">
        <w:rPr>
          <w:rFonts w:cs="Garamond"/>
          <w:b w:val="0"/>
          <w:spacing w:val="-1"/>
        </w:rPr>
        <w:t>for</w:t>
      </w:r>
      <w:r w:rsidRPr="00421D9B">
        <w:rPr>
          <w:rFonts w:cs="Garamond"/>
          <w:b w:val="0"/>
          <w:spacing w:val="-3"/>
        </w:rPr>
        <w:t xml:space="preserve"> </w:t>
      </w:r>
      <w:proofErr w:type="spellStart"/>
      <w:r w:rsidRPr="00421D9B">
        <w:rPr>
          <w:rFonts w:cs="Garamond"/>
          <w:b w:val="0"/>
          <w:spacing w:val="-1"/>
        </w:rPr>
        <w:t>nontargeted</w:t>
      </w:r>
      <w:proofErr w:type="spellEnd"/>
      <w:r w:rsidRPr="00421D9B">
        <w:rPr>
          <w:rFonts w:cs="Garamond"/>
          <w:b w:val="0"/>
          <w:spacing w:val="-3"/>
        </w:rPr>
        <w:t xml:space="preserve"> </w:t>
      </w:r>
      <w:r w:rsidRPr="00421D9B">
        <w:rPr>
          <w:rFonts w:cs="Garamond"/>
          <w:b w:val="0"/>
          <w:spacing w:val="-1"/>
        </w:rPr>
        <w:t>cases,</w:t>
      </w:r>
      <w:r w:rsidRPr="00421D9B">
        <w:rPr>
          <w:rFonts w:cs="Garamond"/>
          <w:b w:val="0"/>
          <w:spacing w:val="-3"/>
        </w:rPr>
        <w:t xml:space="preserve"> </w:t>
      </w:r>
      <w:r w:rsidRPr="00421D9B">
        <w:rPr>
          <w:rFonts w:cs="Garamond"/>
          <w:b w:val="0"/>
          <w:spacing w:val="-1"/>
        </w:rPr>
        <w:t>which</w:t>
      </w:r>
      <w:r w:rsidRPr="00421D9B">
        <w:rPr>
          <w:rFonts w:cs="Garamond"/>
          <w:b w:val="0"/>
          <w:spacing w:val="61"/>
        </w:rPr>
        <w:t xml:space="preserve"> </w:t>
      </w:r>
      <w:r w:rsidRPr="00421D9B">
        <w:rPr>
          <w:rFonts w:cs="Garamond"/>
          <w:b w:val="0"/>
          <w:spacing w:val="-1"/>
        </w:rPr>
        <w:t>suggests</w:t>
      </w:r>
      <w:r w:rsidRPr="00421D9B">
        <w:rPr>
          <w:rFonts w:cs="Garamond"/>
          <w:b w:val="0"/>
          <w:spacing w:val="-4"/>
        </w:rPr>
        <w:t xml:space="preserve"> </w:t>
      </w:r>
      <w:r w:rsidRPr="00421D9B">
        <w:rPr>
          <w:rFonts w:cs="Garamond"/>
          <w:b w:val="0"/>
          <w:spacing w:val="-1"/>
        </w:rPr>
        <w:t>that</w:t>
      </w:r>
      <w:r w:rsidRPr="00421D9B">
        <w:rPr>
          <w:rFonts w:cs="Garamond"/>
          <w:b w:val="0"/>
          <w:spacing w:val="-3"/>
        </w:rPr>
        <w:t xml:space="preserve"> </w:t>
      </w:r>
      <w:r w:rsidRPr="00421D9B">
        <w:rPr>
          <w:rFonts w:cs="Garamond"/>
          <w:b w:val="0"/>
          <w:spacing w:val="-1"/>
        </w:rPr>
        <w:t>the</w:t>
      </w:r>
      <w:r w:rsidRPr="00421D9B">
        <w:rPr>
          <w:rFonts w:cs="Garamond"/>
          <w:b w:val="0"/>
          <w:spacing w:val="-4"/>
        </w:rPr>
        <w:t xml:space="preserve"> </w:t>
      </w:r>
      <w:r w:rsidRPr="00421D9B">
        <w:rPr>
          <w:rFonts w:cs="Garamond"/>
          <w:b w:val="0"/>
          <w:spacing w:val="-1"/>
        </w:rPr>
        <w:t>targeted</w:t>
      </w:r>
      <w:r w:rsidRPr="00421D9B">
        <w:rPr>
          <w:rFonts w:cs="Garamond"/>
          <w:b w:val="0"/>
          <w:spacing w:val="-3"/>
        </w:rPr>
        <w:t xml:space="preserve"> </w:t>
      </w:r>
      <w:r w:rsidRPr="00421D9B">
        <w:rPr>
          <w:rFonts w:cs="Garamond"/>
          <w:b w:val="0"/>
          <w:spacing w:val="-1"/>
        </w:rPr>
        <w:t>set</w:t>
      </w:r>
      <w:r w:rsidRPr="00421D9B">
        <w:rPr>
          <w:rFonts w:cs="Garamond"/>
          <w:b w:val="0"/>
          <w:spacing w:val="-4"/>
        </w:rPr>
        <w:t xml:space="preserve"> </w:t>
      </w:r>
      <w:r w:rsidRPr="00421D9B">
        <w:rPr>
          <w:rFonts w:cs="Garamond"/>
          <w:b w:val="0"/>
          <w:spacing w:val="-1"/>
        </w:rPr>
        <w:t>may</w:t>
      </w:r>
      <w:r w:rsidRPr="00421D9B">
        <w:rPr>
          <w:rFonts w:cs="Garamond"/>
          <w:b w:val="0"/>
          <w:spacing w:val="-3"/>
        </w:rPr>
        <w:t xml:space="preserve"> </w:t>
      </w:r>
      <w:r w:rsidRPr="00421D9B">
        <w:rPr>
          <w:rFonts w:cs="Garamond"/>
          <w:b w:val="0"/>
        </w:rPr>
        <w:t>have</w:t>
      </w:r>
      <w:r w:rsidRPr="00421D9B">
        <w:rPr>
          <w:rFonts w:cs="Garamond"/>
          <w:b w:val="0"/>
          <w:spacing w:val="-4"/>
        </w:rPr>
        <w:t xml:space="preserve"> </w:t>
      </w:r>
      <w:r w:rsidRPr="00421D9B">
        <w:rPr>
          <w:rFonts w:cs="Garamond"/>
          <w:b w:val="0"/>
          <w:spacing w:val="-1"/>
        </w:rPr>
        <w:t>indeed</w:t>
      </w:r>
      <w:r w:rsidRPr="00421D9B">
        <w:rPr>
          <w:rFonts w:cs="Garamond"/>
          <w:b w:val="0"/>
          <w:spacing w:val="-3"/>
        </w:rPr>
        <w:t xml:space="preserve"> </w:t>
      </w:r>
      <w:r w:rsidRPr="00421D9B">
        <w:rPr>
          <w:rFonts w:cs="Garamond"/>
          <w:b w:val="0"/>
          <w:spacing w:val="-1"/>
        </w:rPr>
        <w:t>been</w:t>
      </w:r>
      <w:r w:rsidRPr="00421D9B">
        <w:rPr>
          <w:rFonts w:cs="Garamond"/>
          <w:b w:val="0"/>
          <w:spacing w:val="-2"/>
        </w:rPr>
        <w:t xml:space="preserve"> </w:t>
      </w:r>
      <w:r w:rsidRPr="00421D9B">
        <w:rPr>
          <w:rFonts w:cs="Garamond"/>
          <w:b w:val="0"/>
          <w:spacing w:val="-1"/>
        </w:rPr>
        <w:t>different</w:t>
      </w:r>
      <w:r w:rsidRPr="00421D9B">
        <w:rPr>
          <w:rFonts w:cs="Garamond"/>
          <w:b w:val="0"/>
          <w:spacing w:val="-4"/>
        </w:rPr>
        <w:t xml:space="preserve"> </w:t>
      </w:r>
      <w:r w:rsidRPr="00421D9B">
        <w:rPr>
          <w:rFonts w:cs="Garamond"/>
          <w:b w:val="0"/>
          <w:spacing w:val="-1"/>
        </w:rPr>
        <w:t>on</w:t>
      </w:r>
      <w:r w:rsidRPr="00421D9B">
        <w:rPr>
          <w:rFonts w:cs="Garamond"/>
          <w:b w:val="0"/>
          <w:spacing w:val="-4"/>
        </w:rPr>
        <w:t xml:space="preserve"> </w:t>
      </w:r>
      <w:r w:rsidRPr="00421D9B">
        <w:rPr>
          <w:rFonts w:cs="Garamond"/>
          <w:b w:val="0"/>
          <w:spacing w:val="-1"/>
        </w:rPr>
        <w:t>this</w:t>
      </w:r>
      <w:r w:rsidRPr="00421D9B">
        <w:rPr>
          <w:rFonts w:cs="Garamond"/>
          <w:b w:val="0"/>
          <w:spacing w:val="-3"/>
        </w:rPr>
        <w:t xml:space="preserve"> </w:t>
      </w:r>
      <w:r w:rsidRPr="00421D9B">
        <w:rPr>
          <w:rFonts w:cs="Garamond"/>
          <w:b w:val="0"/>
          <w:spacing w:val="-1"/>
        </w:rPr>
        <w:t>variable.</w:t>
      </w:r>
    </w:p>
    <w:p w14:paraId="345AC40F" w14:textId="77777777" w:rsidR="00421D9B" w:rsidRPr="00421D9B" w:rsidRDefault="00421D9B">
      <w:pPr>
        <w:pStyle w:val="BodyText"/>
        <w:spacing w:line="284" w:lineRule="auto"/>
        <w:ind w:right="980"/>
        <w:rPr>
          <w:rFonts w:cs="Garamond"/>
          <w:b w:val="0"/>
        </w:rPr>
      </w:pPr>
      <w:r w:rsidRPr="00421D9B">
        <w:rPr>
          <w:b w:val="0"/>
          <w:spacing w:val="-1"/>
        </w:rPr>
        <w:t>Furthermore,</w:t>
      </w:r>
      <w:r w:rsidRPr="00421D9B">
        <w:rPr>
          <w:b w:val="0"/>
          <w:spacing w:val="-3"/>
        </w:rPr>
        <w:t xml:space="preserve"> </w:t>
      </w:r>
      <w:r w:rsidRPr="00421D9B">
        <w:rPr>
          <w:b w:val="0"/>
          <w:spacing w:val="-1"/>
        </w:rPr>
        <w:t>the</w:t>
      </w:r>
      <w:r w:rsidRPr="00421D9B">
        <w:rPr>
          <w:b w:val="0"/>
          <w:spacing w:val="-4"/>
        </w:rPr>
        <w:t xml:space="preserve"> </w:t>
      </w:r>
      <w:proofErr w:type="spellStart"/>
      <w:r w:rsidRPr="00421D9B">
        <w:rPr>
          <w:b w:val="0"/>
          <w:spacing w:val="-1"/>
        </w:rPr>
        <w:t>nontargeted</w:t>
      </w:r>
      <w:proofErr w:type="spellEnd"/>
      <w:r w:rsidRPr="00421D9B">
        <w:rPr>
          <w:b w:val="0"/>
          <w:spacing w:val="-2"/>
        </w:rPr>
        <w:t xml:space="preserve"> </w:t>
      </w:r>
      <w:r w:rsidRPr="00421D9B">
        <w:rPr>
          <w:b w:val="0"/>
          <w:spacing w:val="-1"/>
        </w:rPr>
        <w:t>set</w:t>
      </w:r>
      <w:r w:rsidRPr="00421D9B">
        <w:rPr>
          <w:b w:val="0"/>
          <w:spacing w:val="-4"/>
        </w:rPr>
        <w:t xml:space="preserve"> </w:t>
      </w:r>
      <w:r w:rsidRPr="00421D9B">
        <w:rPr>
          <w:b w:val="0"/>
          <w:spacing w:val="-1"/>
        </w:rPr>
        <w:t>of</w:t>
      </w:r>
      <w:r w:rsidRPr="00421D9B">
        <w:rPr>
          <w:b w:val="0"/>
          <w:spacing w:val="-2"/>
        </w:rPr>
        <w:t xml:space="preserve"> </w:t>
      </w:r>
      <w:r w:rsidRPr="00421D9B">
        <w:rPr>
          <w:b w:val="0"/>
          <w:spacing w:val="-1"/>
        </w:rPr>
        <w:t>cases</w:t>
      </w:r>
      <w:r w:rsidRPr="00421D9B">
        <w:rPr>
          <w:b w:val="0"/>
          <w:spacing w:val="-3"/>
        </w:rPr>
        <w:t xml:space="preserve"> </w:t>
      </w:r>
      <w:r w:rsidRPr="00421D9B">
        <w:rPr>
          <w:b w:val="0"/>
          <w:spacing w:val="-1"/>
        </w:rPr>
        <w:t>appear</w:t>
      </w:r>
      <w:r w:rsidRPr="00421D9B">
        <w:rPr>
          <w:b w:val="0"/>
          <w:spacing w:val="-3"/>
        </w:rPr>
        <w:t xml:space="preserve"> </w:t>
      </w:r>
      <w:r w:rsidRPr="00421D9B">
        <w:rPr>
          <w:b w:val="0"/>
          <w:spacing w:val="-1"/>
        </w:rPr>
        <w:t>to be</w:t>
      </w:r>
      <w:r w:rsidRPr="00421D9B">
        <w:rPr>
          <w:b w:val="0"/>
          <w:spacing w:val="-4"/>
        </w:rPr>
        <w:t xml:space="preserve"> </w:t>
      </w:r>
      <w:r w:rsidRPr="00421D9B">
        <w:rPr>
          <w:b w:val="0"/>
          <w:spacing w:val="-1"/>
        </w:rPr>
        <w:t>very</w:t>
      </w:r>
      <w:r w:rsidRPr="00421D9B">
        <w:rPr>
          <w:b w:val="0"/>
          <w:spacing w:val="-3"/>
        </w:rPr>
        <w:t xml:space="preserve"> </w:t>
      </w:r>
      <w:r w:rsidRPr="00421D9B">
        <w:rPr>
          <w:b w:val="0"/>
          <w:spacing w:val="-1"/>
        </w:rPr>
        <w:t>similar</w:t>
      </w:r>
      <w:r w:rsidRPr="00421D9B">
        <w:rPr>
          <w:b w:val="0"/>
          <w:spacing w:val="-3"/>
        </w:rPr>
        <w:t xml:space="preserve"> </w:t>
      </w:r>
      <w:r w:rsidRPr="00421D9B">
        <w:rPr>
          <w:b w:val="0"/>
          <w:spacing w:val="-1"/>
        </w:rPr>
        <w:t>to</w:t>
      </w:r>
      <w:r w:rsidRPr="00421D9B">
        <w:rPr>
          <w:b w:val="0"/>
          <w:spacing w:val="-3"/>
        </w:rPr>
        <w:t xml:space="preserve"> </w:t>
      </w:r>
      <w:r w:rsidRPr="00421D9B">
        <w:rPr>
          <w:b w:val="0"/>
          <w:spacing w:val="-1"/>
        </w:rPr>
        <w:t>respondents</w:t>
      </w:r>
      <w:r w:rsidRPr="00421D9B">
        <w:rPr>
          <w:b w:val="0"/>
          <w:spacing w:val="67"/>
          <w:w w:val="99"/>
        </w:rPr>
        <w:t xml:space="preserve"> </w:t>
      </w:r>
      <w:r w:rsidRPr="00421D9B">
        <w:rPr>
          <w:b w:val="0"/>
          <w:spacing w:val="-1"/>
        </w:rPr>
        <w:t>on</w:t>
      </w:r>
      <w:r w:rsidRPr="00421D9B">
        <w:rPr>
          <w:b w:val="0"/>
          <w:spacing w:val="-5"/>
        </w:rPr>
        <w:t xml:space="preserve"> </w:t>
      </w:r>
      <w:r w:rsidRPr="00421D9B">
        <w:rPr>
          <w:b w:val="0"/>
          <w:spacing w:val="-1"/>
        </w:rPr>
        <w:t>this</w:t>
      </w:r>
      <w:r w:rsidRPr="00421D9B">
        <w:rPr>
          <w:b w:val="0"/>
          <w:spacing w:val="-4"/>
        </w:rPr>
        <w:t xml:space="preserve"> </w:t>
      </w:r>
      <w:r w:rsidRPr="00421D9B">
        <w:rPr>
          <w:b w:val="0"/>
          <w:spacing w:val="-1"/>
        </w:rPr>
        <w:t>characteristic,</w:t>
      </w:r>
      <w:r w:rsidRPr="00421D9B">
        <w:rPr>
          <w:b w:val="0"/>
          <w:spacing w:val="-4"/>
        </w:rPr>
        <w:t xml:space="preserve"> </w:t>
      </w:r>
      <w:r w:rsidRPr="00421D9B">
        <w:rPr>
          <w:b w:val="0"/>
          <w:spacing w:val="-1"/>
        </w:rPr>
        <w:t>suggesting</w:t>
      </w:r>
      <w:r w:rsidRPr="00421D9B">
        <w:rPr>
          <w:b w:val="0"/>
          <w:spacing w:val="-3"/>
        </w:rPr>
        <w:t xml:space="preserve"> </w:t>
      </w:r>
      <w:r w:rsidRPr="00421D9B">
        <w:rPr>
          <w:b w:val="0"/>
          <w:spacing w:val="-1"/>
        </w:rPr>
        <w:t>that</w:t>
      </w:r>
      <w:r w:rsidRPr="00421D9B">
        <w:rPr>
          <w:b w:val="0"/>
          <w:spacing w:val="-5"/>
        </w:rPr>
        <w:t xml:space="preserve"> </w:t>
      </w:r>
      <w:r w:rsidRPr="00421D9B">
        <w:rPr>
          <w:b w:val="0"/>
          <w:spacing w:val="-1"/>
        </w:rPr>
        <w:t>the</w:t>
      </w:r>
      <w:r w:rsidRPr="00421D9B">
        <w:rPr>
          <w:b w:val="0"/>
          <w:spacing w:val="-5"/>
        </w:rPr>
        <w:t xml:space="preserve"> </w:t>
      </w:r>
      <w:r w:rsidRPr="00421D9B">
        <w:rPr>
          <w:b w:val="0"/>
          <w:spacing w:val="-1"/>
        </w:rPr>
        <w:t>targeting</w:t>
      </w:r>
      <w:r w:rsidRPr="00421D9B">
        <w:rPr>
          <w:b w:val="0"/>
          <w:spacing w:val="-4"/>
        </w:rPr>
        <w:t xml:space="preserve"> </w:t>
      </w:r>
      <w:r w:rsidRPr="00421D9B">
        <w:rPr>
          <w:b w:val="0"/>
          <w:spacing w:val="-1"/>
        </w:rPr>
        <w:t>approach</w:t>
      </w:r>
      <w:r w:rsidRPr="00421D9B">
        <w:rPr>
          <w:b w:val="0"/>
          <w:spacing w:val="-4"/>
        </w:rPr>
        <w:t xml:space="preserve"> </w:t>
      </w:r>
      <w:r w:rsidRPr="00421D9B">
        <w:rPr>
          <w:b w:val="0"/>
          <w:spacing w:val="-1"/>
        </w:rPr>
        <w:t>identified</w:t>
      </w:r>
      <w:r w:rsidRPr="00421D9B">
        <w:rPr>
          <w:b w:val="0"/>
          <w:spacing w:val="-4"/>
        </w:rPr>
        <w:t xml:space="preserve"> </w:t>
      </w:r>
      <w:r w:rsidRPr="00421D9B">
        <w:rPr>
          <w:b w:val="0"/>
          <w:spacing w:val="-1"/>
        </w:rPr>
        <w:t>cases</w:t>
      </w:r>
      <w:r w:rsidRPr="00421D9B">
        <w:rPr>
          <w:b w:val="0"/>
          <w:spacing w:val="-3"/>
        </w:rPr>
        <w:t xml:space="preserve"> </w:t>
      </w:r>
      <w:r w:rsidRPr="00421D9B">
        <w:rPr>
          <w:b w:val="0"/>
          <w:spacing w:val="-1"/>
        </w:rPr>
        <w:t>that</w:t>
      </w:r>
      <w:r w:rsidRPr="00421D9B">
        <w:rPr>
          <w:b w:val="0"/>
          <w:spacing w:val="-1"/>
          <w:w w:val="99"/>
        </w:rPr>
        <w:t xml:space="preserve"> </w:t>
      </w:r>
      <w:r w:rsidRPr="00421D9B">
        <w:rPr>
          <w:b w:val="0"/>
          <w:spacing w:val="70"/>
          <w:w w:val="99"/>
        </w:rPr>
        <w:t xml:space="preserve"> </w:t>
      </w:r>
      <w:r w:rsidRPr="00421D9B">
        <w:rPr>
          <w:b w:val="0"/>
          <w:spacing w:val="-1"/>
        </w:rPr>
        <w:t>were</w:t>
      </w:r>
      <w:r w:rsidRPr="00421D9B">
        <w:rPr>
          <w:b w:val="0"/>
          <w:spacing w:val="-4"/>
        </w:rPr>
        <w:t xml:space="preserve"> </w:t>
      </w:r>
      <w:r w:rsidRPr="00421D9B">
        <w:rPr>
          <w:b w:val="0"/>
          <w:spacing w:val="-1"/>
        </w:rPr>
        <w:t>different</w:t>
      </w:r>
      <w:r w:rsidRPr="00421D9B">
        <w:rPr>
          <w:b w:val="0"/>
          <w:spacing w:val="-4"/>
        </w:rPr>
        <w:t xml:space="preserve"> </w:t>
      </w:r>
      <w:r w:rsidRPr="00421D9B">
        <w:rPr>
          <w:b w:val="0"/>
          <w:spacing w:val="-1"/>
        </w:rPr>
        <w:t>from</w:t>
      </w:r>
      <w:r w:rsidRPr="00421D9B">
        <w:rPr>
          <w:b w:val="0"/>
          <w:spacing w:val="-4"/>
        </w:rPr>
        <w:t xml:space="preserve"> </w:t>
      </w:r>
      <w:r w:rsidRPr="00421D9B">
        <w:rPr>
          <w:b w:val="0"/>
          <w:spacing w:val="-1"/>
        </w:rPr>
        <w:t>respondents</w:t>
      </w:r>
      <w:r w:rsidRPr="00421D9B">
        <w:rPr>
          <w:b w:val="0"/>
          <w:spacing w:val="-3"/>
        </w:rPr>
        <w:t xml:space="preserve"> </w:t>
      </w:r>
      <w:r w:rsidRPr="00421D9B">
        <w:rPr>
          <w:b w:val="0"/>
          <w:spacing w:val="-1"/>
        </w:rPr>
        <w:t>even</w:t>
      </w:r>
      <w:r w:rsidRPr="00421D9B">
        <w:rPr>
          <w:b w:val="0"/>
          <w:spacing w:val="-3"/>
        </w:rPr>
        <w:t xml:space="preserve"> </w:t>
      </w:r>
      <w:r w:rsidRPr="00421D9B">
        <w:rPr>
          <w:b w:val="0"/>
          <w:spacing w:val="-1"/>
        </w:rPr>
        <w:t>for</w:t>
      </w:r>
      <w:r w:rsidRPr="00421D9B">
        <w:rPr>
          <w:b w:val="0"/>
          <w:spacing w:val="-3"/>
        </w:rPr>
        <w:t xml:space="preserve"> </w:t>
      </w:r>
      <w:r w:rsidRPr="00421D9B">
        <w:rPr>
          <w:b w:val="0"/>
          <w:spacing w:val="-1"/>
        </w:rPr>
        <w:t>key</w:t>
      </w:r>
      <w:r w:rsidRPr="00421D9B">
        <w:rPr>
          <w:b w:val="0"/>
          <w:spacing w:val="-4"/>
        </w:rPr>
        <w:t xml:space="preserve"> </w:t>
      </w:r>
      <w:r w:rsidRPr="00421D9B">
        <w:rPr>
          <w:b w:val="0"/>
          <w:spacing w:val="-1"/>
        </w:rPr>
        <w:t>variables</w:t>
      </w:r>
      <w:r w:rsidRPr="00421D9B">
        <w:rPr>
          <w:b w:val="0"/>
          <w:spacing w:val="-3"/>
        </w:rPr>
        <w:t xml:space="preserve"> </w:t>
      </w:r>
      <w:r w:rsidRPr="00421D9B">
        <w:rPr>
          <w:b w:val="0"/>
          <w:spacing w:val="-1"/>
        </w:rPr>
        <w:t>not</w:t>
      </w:r>
      <w:r w:rsidRPr="00421D9B">
        <w:rPr>
          <w:b w:val="0"/>
          <w:spacing w:val="-4"/>
        </w:rPr>
        <w:t xml:space="preserve"> </w:t>
      </w:r>
      <w:r w:rsidRPr="00421D9B">
        <w:rPr>
          <w:b w:val="0"/>
          <w:spacing w:val="-1"/>
        </w:rPr>
        <w:t>included</w:t>
      </w:r>
      <w:r w:rsidRPr="00421D9B">
        <w:rPr>
          <w:b w:val="0"/>
          <w:spacing w:val="-2"/>
        </w:rPr>
        <w:t xml:space="preserve"> </w:t>
      </w:r>
      <w:r w:rsidRPr="00421D9B">
        <w:rPr>
          <w:b w:val="0"/>
        </w:rPr>
        <w:t>in</w:t>
      </w:r>
      <w:r w:rsidRPr="00421D9B">
        <w:rPr>
          <w:b w:val="0"/>
          <w:spacing w:val="-4"/>
        </w:rPr>
        <w:t xml:space="preserve"> </w:t>
      </w:r>
      <w:r w:rsidRPr="00421D9B">
        <w:rPr>
          <w:b w:val="0"/>
          <w:spacing w:val="-1"/>
        </w:rPr>
        <w:t>the</w:t>
      </w:r>
      <w:r w:rsidRPr="00421D9B">
        <w:rPr>
          <w:b w:val="0"/>
          <w:spacing w:val="-3"/>
        </w:rPr>
        <w:t xml:space="preserve"> </w:t>
      </w:r>
      <w:r w:rsidRPr="00421D9B">
        <w:rPr>
          <w:b w:val="0"/>
          <w:spacing w:val="-1"/>
        </w:rPr>
        <w:t>targeting</w:t>
      </w:r>
      <w:r w:rsidRPr="00421D9B">
        <w:rPr>
          <w:b w:val="0"/>
          <w:spacing w:val="78"/>
        </w:rPr>
        <w:t xml:space="preserve"> </w:t>
      </w:r>
      <w:r w:rsidRPr="00421D9B">
        <w:rPr>
          <w:b w:val="0"/>
          <w:spacing w:val="-1"/>
        </w:rPr>
        <w:t>model.</w:t>
      </w:r>
      <w:r w:rsidRPr="00421D9B">
        <w:rPr>
          <w:b w:val="0"/>
          <w:spacing w:val="-3"/>
        </w:rPr>
        <w:t xml:space="preserve"> </w:t>
      </w:r>
      <w:r w:rsidRPr="00421D9B">
        <w:rPr>
          <w:b w:val="0"/>
          <w:spacing w:val="-1"/>
        </w:rPr>
        <w:t>At</w:t>
      </w:r>
      <w:r w:rsidRPr="00421D9B">
        <w:rPr>
          <w:b w:val="0"/>
          <w:spacing w:val="-3"/>
        </w:rPr>
        <w:t xml:space="preserve"> </w:t>
      </w:r>
      <w:r w:rsidRPr="00421D9B">
        <w:rPr>
          <w:b w:val="0"/>
        </w:rPr>
        <w:t>the</w:t>
      </w:r>
      <w:r w:rsidRPr="00421D9B">
        <w:rPr>
          <w:b w:val="0"/>
          <w:spacing w:val="-4"/>
        </w:rPr>
        <w:t xml:space="preserve"> </w:t>
      </w:r>
      <w:r w:rsidRPr="00421D9B">
        <w:rPr>
          <w:b w:val="0"/>
          <w:spacing w:val="-1"/>
        </w:rPr>
        <w:t>conclusion of</w:t>
      </w:r>
      <w:r w:rsidRPr="00421D9B">
        <w:rPr>
          <w:b w:val="0"/>
          <w:spacing w:val="-3"/>
        </w:rPr>
        <w:t xml:space="preserve"> </w:t>
      </w:r>
      <w:r w:rsidRPr="00421D9B">
        <w:rPr>
          <w:b w:val="0"/>
          <w:spacing w:val="-1"/>
        </w:rPr>
        <w:t>data</w:t>
      </w:r>
      <w:r w:rsidRPr="00421D9B">
        <w:rPr>
          <w:b w:val="0"/>
          <w:spacing w:val="-3"/>
        </w:rPr>
        <w:t xml:space="preserve"> </w:t>
      </w:r>
      <w:r w:rsidRPr="00421D9B">
        <w:rPr>
          <w:b w:val="0"/>
          <w:spacing w:val="-1"/>
        </w:rPr>
        <w:t>collection,</w:t>
      </w:r>
      <w:r w:rsidRPr="00421D9B">
        <w:rPr>
          <w:b w:val="0"/>
          <w:spacing w:val="-3"/>
        </w:rPr>
        <w:t xml:space="preserve"> </w:t>
      </w:r>
      <w:r w:rsidRPr="00421D9B">
        <w:rPr>
          <w:b w:val="0"/>
          <w:spacing w:val="-1"/>
        </w:rPr>
        <w:t>the</w:t>
      </w:r>
      <w:r w:rsidRPr="00421D9B">
        <w:rPr>
          <w:b w:val="0"/>
          <w:spacing w:val="-3"/>
        </w:rPr>
        <w:t xml:space="preserve"> </w:t>
      </w:r>
      <w:r w:rsidRPr="00421D9B">
        <w:rPr>
          <w:b w:val="0"/>
          <w:spacing w:val="-1"/>
        </w:rPr>
        <w:t>final</w:t>
      </w:r>
      <w:r w:rsidRPr="00421D9B">
        <w:rPr>
          <w:b w:val="0"/>
          <w:spacing w:val="-3"/>
        </w:rPr>
        <w:t xml:space="preserve"> </w:t>
      </w:r>
      <w:r w:rsidRPr="00421D9B">
        <w:rPr>
          <w:b w:val="0"/>
          <w:spacing w:val="-1"/>
        </w:rPr>
        <w:t>estimate</w:t>
      </w:r>
      <w:r w:rsidRPr="00421D9B">
        <w:rPr>
          <w:b w:val="0"/>
          <w:spacing w:val="-3"/>
        </w:rPr>
        <w:t xml:space="preserve"> </w:t>
      </w:r>
      <w:r w:rsidRPr="00421D9B">
        <w:rPr>
          <w:b w:val="0"/>
        </w:rPr>
        <w:t>for</w:t>
      </w:r>
      <w:r w:rsidRPr="00421D9B">
        <w:rPr>
          <w:b w:val="0"/>
          <w:spacing w:val="-3"/>
        </w:rPr>
        <w:t xml:space="preserve"> </w:t>
      </w:r>
      <w:r w:rsidRPr="00421D9B">
        <w:rPr>
          <w:b w:val="0"/>
          <w:spacing w:val="-1"/>
        </w:rPr>
        <w:t>the</w:t>
      </w:r>
      <w:r w:rsidRPr="00421D9B">
        <w:rPr>
          <w:b w:val="0"/>
          <w:spacing w:val="-3"/>
        </w:rPr>
        <w:t xml:space="preserve"> </w:t>
      </w:r>
      <w:r w:rsidRPr="00421D9B">
        <w:rPr>
          <w:b w:val="0"/>
          <w:spacing w:val="-1"/>
        </w:rPr>
        <w:t>percent</w:t>
      </w:r>
      <w:r w:rsidRPr="00421D9B">
        <w:rPr>
          <w:b w:val="0"/>
          <w:spacing w:val="-4"/>
        </w:rPr>
        <w:t xml:space="preserve"> </w:t>
      </w:r>
      <w:r w:rsidRPr="00421D9B">
        <w:rPr>
          <w:b w:val="0"/>
          <w:spacing w:val="-1"/>
        </w:rPr>
        <w:t>taking</w:t>
      </w:r>
      <w:r w:rsidRPr="00421D9B">
        <w:rPr>
          <w:b w:val="0"/>
          <w:spacing w:val="63"/>
          <w:w w:val="99"/>
        </w:rPr>
        <w:t xml:space="preserve"> </w:t>
      </w:r>
      <w:r w:rsidRPr="00421D9B">
        <w:rPr>
          <w:b w:val="0"/>
          <w:spacing w:val="-1"/>
        </w:rPr>
        <w:t>postsecondary</w:t>
      </w:r>
      <w:r w:rsidRPr="00421D9B">
        <w:rPr>
          <w:b w:val="0"/>
          <w:spacing w:val="-5"/>
        </w:rPr>
        <w:t xml:space="preserve"> </w:t>
      </w:r>
      <w:r w:rsidRPr="00421D9B">
        <w:rPr>
          <w:b w:val="0"/>
          <w:spacing w:val="-1"/>
        </w:rPr>
        <w:t>classes</w:t>
      </w:r>
      <w:r w:rsidRPr="00421D9B">
        <w:rPr>
          <w:b w:val="0"/>
          <w:spacing w:val="-4"/>
        </w:rPr>
        <w:t xml:space="preserve"> </w:t>
      </w:r>
      <w:r w:rsidRPr="00421D9B">
        <w:rPr>
          <w:b w:val="0"/>
          <w:spacing w:val="-1"/>
        </w:rPr>
        <w:t>fell</w:t>
      </w:r>
      <w:r w:rsidRPr="00421D9B">
        <w:rPr>
          <w:b w:val="0"/>
          <w:spacing w:val="-4"/>
        </w:rPr>
        <w:t xml:space="preserve"> </w:t>
      </w:r>
      <w:r w:rsidRPr="00421D9B">
        <w:rPr>
          <w:b w:val="0"/>
          <w:spacing w:val="-1"/>
        </w:rPr>
        <w:t>nearly</w:t>
      </w:r>
      <w:r w:rsidRPr="00421D9B">
        <w:rPr>
          <w:b w:val="0"/>
          <w:spacing w:val="-5"/>
        </w:rPr>
        <w:t xml:space="preserve"> </w:t>
      </w:r>
      <w:r w:rsidRPr="00421D9B">
        <w:rPr>
          <w:b w:val="0"/>
        </w:rPr>
        <w:t>10</w:t>
      </w:r>
      <w:r w:rsidRPr="00421D9B">
        <w:rPr>
          <w:b w:val="0"/>
          <w:spacing w:val="-4"/>
        </w:rPr>
        <w:t xml:space="preserve"> </w:t>
      </w:r>
      <w:r w:rsidRPr="00421D9B">
        <w:rPr>
          <w:b w:val="0"/>
          <w:spacing w:val="-1"/>
        </w:rPr>
        <w:t>percentage</w:t>
      </w:r>
      <w:r w:rsidRPr="00421D9B">
        <w:rPr>
          <w:b w:val="0"/>
          <w:spacing w:val="-5"/>
        </w:rPr>
        <w:t xml:space="preserve"> </w:t>
      </w:r>
      <w:r w:rsidRPr="00421D9B">
        <w:rPr>
          <w:b w:val="0"/>
          <w:spacing w:val="-1"/>
        </w:rPr>
        <w:t>points</w:t>
      </w:r>
      <w:r w:rsidRPr="00421D9B">
        <w:rPr>
          <w:b w:val="0"/>
          <w:spacing w:val="-3"/>
        </w:rPr>
        <w:t xml:space="preserve"> </w:t>
      </w:r>
      <w:r w:rsidRPr="00421D9B">
        <w:rPr>
          <w:b w:val="0"/>
          <w:spacing w:val="-1"/>
        </w:rPr>
        <w:t>from</w:t>
      </w:r>
      <w:r w:rsidRPr="00421D9B">
        <w:rPr>
          <w:b w:val="0"/>
          <w:spacing w:val="-5"/>
        </w:rPr>
        <w:t xml:space="preserve"> </w:t>
      </w:r>
      <w:r w:rsidRPr="00421D9B">
        <w:rPr>
          <w:b w:val="0"/>
          <w:spacing w:val="-1"/>
        </w:rPr>
        <w:t>the</w:t>
      </w:r>
      <w:r w:rsidRPr="00421D9B">
        <w:rPr>
          <w:b w:val="0"/>
          <w:spacing w:val="-5"/>
        </w:rPr>
        <w:t xml:space="preserve"> </w:t>
      </w:r>
      <w:r w:rsidRPr="00421D9B">
        <w:rPr>
          <w:b w:val="0"/>
          <w:spacing w:val="-1"/>
        </w:rPr>
        <w:t>estimate</w:t>
      </w:r>
      <w:r w:rsidRPr="00421D9B">
        <w:rPr>
          <w:b w:val="0"/>
          <w:spacing w:val="-4"/>
        </w:rPr>
        <w:t xml:space="preserve"> </w:t>
      </w:r>
      <w:r w:rsidRPr="00421D9B">
        <w:rPr>
          <w:b w:val="0"/>
          <w:spacing w:val="-1"/>
        </w:rPr>
        <w:t>calculated</w:t>
      </w:r>
      <w:r w:rsidRPr="00421D9B">
        <w:rPr>
          <w:b w:val="0"/>
          <w:spacing w:val="-4"/>
        </w:rPr>
        <w:t xml:space="preserve"> </w:t>
      </w:r>
      <w:r w:rsidRPr="00421D9B">
        <w:rPr>
          <w:b w:val="0"/>
          <w:spacing w:val="-1"/>
        </w:rPr>
        <w:t>at</w:t>
      </w:r>
      <w:r w:rsidRPr="00421D9B">
        <w:rPr>
          <w:b w:val="0"/>
          <w:spacing w:val="68"/>
          <w:w w:val="99"/>
        </w:rPr>
        <w:t xml:space="preserve"> </w:t>
      </w:r>
      <w:r w:rsidRPr="00421D9B">
        <w:rPr>
          <w:b w:val="0"/>
          <w:spacing w:val="-1"/>
        </w:rPr>
        <w:lastRenderedPageBreak/>
        <w:t>the</w:t>
      </w:r>
      <w:r w:rsidRPr="00421D9B">
        <w:rPr>
          <w:b w:val="0"/>
          <w:spacing w:val="-5"/>
        </w:rPr>
        <w:t xml:space="preserve"> </w:t>
      </w:r>
      <w:r w:rsidRPr="00421D9B">
        <w:rPr>
          <w:b w:val="0"/>
          <w:spacing w:val="-1"/>
        </w:rPr>
        <w:t>start</w:t>
      </w:r>
      <w:r w:rsidRPr="00421D9B">
        <w:rPr>
          <w:b w:val="0"/>
          <w:spacing w:val="-4"/>
        </w:rPr>
        <w:t xml:space="preserve"> </w:t>
      </w:r>
      <w:r w:rsidRPr="00421D9B">
        <w:rPr>
          <w:b w:val="0"/>
          <w:spacing w:val="-1"/>
        </w:rPr>
        <w:t>of</w:t>
      </w:r>
      <w:r w:rsidRPr="00421D9B">
        <w:rPr>
          <w:b w:val="0"/>
          <w:spacing w:val="-4"/>
        </w:rPr>
        <w:t xml:space="preserve"> </w:t>
      </w:r>
      <w:r w:rsidRPr="00421D9B">
        <w:rPr>
          <w:b w:val="0"/>
          <w:spacing w:val="-1"/>
        </w:rPr>
        <w:t>phase</w:t>
      </w:r>
      <w:r w:rsidRPr="00421D9B">
        <w:rPr>
          <w:b w:val="0"/>
          <w:spacing w:val="-4"/>
        </w:rPr>
        <w:t xml:space="preserve"> </w:t>
      </w:r>
      <w:r w:rsidRPr="00421D9B">
        <w:rPr>
          <w:b w:val="0"/>
        </w:rPr>
        <w:t>3</w:t>
      </w:r>
      <w:r w:rsidRPr="00421D9B">
        <w:rPr>
          <w:b w:val="0"/>
          <w:spacing w:val="-3"/>
        </w:rPr>
        <w:t xml:space="preserve"> </w:t>
      </w:r>
      <w:r w:rsidRPr="00421D9B">
        <w:rPr>
          <w:b w:val="0"/>
          <w:spacing w:val="-1"/>
        </w:rPr>
        <w:t>(87.59</w:t>
      </w:r>
      <w:r w:rsidRPr="00421D9B">
        <w:rPr>
          <w:b w:val="0"/>
          <w:spacing w:val="-5"/>
        </w:rPr>
        <w:t xml:space="preserve"> </w:t>
      </w:r>
      <w:r w:rsidRPr="00421D9B">
        <w:rPr>
          <w:b w:val="0"/>
          <w:spacing w:val="-1"/>
        </w:rPr>
        <w:t>percent</w:t>
      </w:r>
      <w:r w:rsidRPr="00421D9B">
        <w:rPr>
          <w:b w:val="0"/>
          <w:spacing w:val="-4"/>
        </w:rPr>
        <w:t xml:space="preserve"> </w:t>
      </w:r>
      <w:r w:rsidRPr="00421D9B">
        <w:rPr>
          <w:b w:val="0"/>
          <w:spacing w:val="-1"/>
        </w:rPr>
        <w:t>to</w:t>
      </w:r>
      <w:r w:rsidRPr="00421D9B">
        <w:rPr>
          <w:b w:val="0"/>
          <w:spacing w:val="-4"/>
        </w:rPr>
        <w:t xml:space="preserve"> </w:t>
      </w:r>
      <w:r w:rsidRPr="00421D9B">
        <w:rPr>
          <w:b w:val="0"/>
        </w:rPr>
        <w:t>77.73</w:t>
      </w:r>
      <w:r w:rsidRPr="00421D9B">
        <w:rPr>
          <w:b w:val="0"/>
          <w:spacing w:val="-4"/>
        </w:rPr>
        <w:t xml:space="preserve"> </w:t>
      </w:r>
      <w:r w:rsidRPr="00421D9B">
        <w:rPr>
          <w:b w:val="0"/>
          <w:spacing w:val="-1"/>
        </w:rPr>
        <w:t>percent).</w:t>
      </w:r>
      <w:r w:rsidRPr="00421D9B">
        <w:rPr>
          <w:b w:val="0"/>
          <w:spacing w:val="-3"/>
        </w:rPr>
        <w:t xml:space="preserve"> </w:t>
      </w:r>
      <w:r w:rsidRPr="00421D9B">
        <w:rPr>
          <w:b w:val="0"/>
          <w:spacing w:val="-1"/>
        </w:rPr>
        <w:t>This</w:t>
      </w:r>
      <w:r w:rsidRPr="00421D9B">
        <w:rPr>
          <w:b w:val="0"/>
          <w:spacing w:val="-4"/>
        </w:rPr>
        <w:t xml:space="preserve"> </w:t>
      </w:r>
      <w:r w:rsidRPr="00421D9B">
        <w:rPr>
          <w:b w:val="0"/>
          <w:spacing w:val="-1"/>
        </w:rPr>
        <w:t>suggests</w:t>
      </w:r>
      <w:r w:rsidRPr="00421D9B">
        <w:rPr>
          <w:b w:val="0"/>
          <w:spacing w:val="-3"/>
        </w:rPr>
        <w:t xml:space="preserve"> </w:t>
      </w:r>
      <w:r w:rsidRPr="00421D9B">
        <w:rPr>
          <w:b w:val="0"/>
          <w:spacing w:val="-1"/>
        </w:rPr>
        <w:t>that</w:t>
      </w:r>
      <w:r w:rsidRPr="00421D9B">
        <w:rPr>
          <w:b w:val="0"/>
          <w:spacing w:val="-5"/>
        </w:rPr>
        <w:t xml:space="preserve"> </w:t>
      </w:r>
      <w:r w:rsidRPr="00421D9B">
        <w:rPr>
          <w:b w:val="0"/>
          <w:spacing w:val="-1"/>
        </w:rPr>
        <w:t>targeting</w:t>
      </w:r>
      <w:r w:rsidRPr="00421D9B">
        <w:rPr>
          <w:b w:val="0"/>
          <w:spacing w:val="-3"/>
        </w:rPr>
        <w:t xml:space="preserve"> </w:t>
      </w:r>
      <w:r w:rsidRPr="00421D9B">
        <w:rPr>
          <w:b w:val="0"/>
          <w:spacing w:val="-1"/>
        </w:rPr>
        <w:t>the</w:t>
      </w:r>
      <w:r w:rsidRPr="00421D9B">
        <w:rPr>
          <w:b w:val="0"/>
          <w:spacing w:val="71"/>
          <w:w w:val="99"/>
        </w:rPr>
        <w:t xml:space="preserve"> </w:t>
      </w:r>
      <w:r w:rsidRPr="00421D9B">
        <w:rPr>
          <w:b w:val="0"/>
          <w:spacing w:val="-1"/>
        </w:rPr>
        <w:t>cases</w:t>
      </w:r>
      <w:r w:rsidRPr="00421D9B">
        <w:rPr>
          <w:b w:val="0"/>
          <w:spacing w:val="-4"/>
        </w:rPr>
        <w:t xml:space="preserve"> </w:t>
      </w:r>
      <w:r w:rsidRPr="00421D9B">
        <w:rPr>
          <w:b w:val="0"/>
          <w:spacing w:val="-1"/>
        </w:rPr>
        <w:t>resulted</w:t>
      </w:r>
      <w:r w:rsidRPr="00421D9B">
        <w:rPr>
          <w:b w:val="0"/>
          <w:spacing w:val="-3"/>
        </w:rPr>
        <w:t xml:space="preserve"> </w:t>
      </w:r>
      <w:r w:rsidRPr="00421D9B">
        <w:rPr>
          <w:b w:val="0"/>
        </w:rPr>
        <w:t>in</w:t>
      </w:r>
      <w:r w:rsidRPr="00421D9B">
        <w:rPr>
          <w:b w:val="0"/>
          <w:spacing w:val="-4"/>
        </w:rPr>
        <w:t xml:space="preserve"> </w:t>
      </w:r>
      <w:r w:rsidRPr="00421D9B">
        <w:rPr>
          <w:b w:val="0"/>
        </w:rPr>
        <w:t>a</w:t>
      </w:r>
      <w:r w:rsidRPr="00421D9B">
        <w:rPr>
          <w:b w:val="0"/>
          <w:spacing w:val="-4"/>
        </w:rPr>
        <w:t xml:space="preserve"> </w:t>
      </w:r>
      <w:r w:rsidRPr="00421D9B">
        <w:rPr>
          <w:b w:val="0"/>
          <w:spacing w:val="-1"/>
        </w:rPr>
        <w:t>final</w:t>
      </w:r>
      <w:r w:rsidRPr="00421D9B">
        <w:rPr>
          <w:b w:val="0"/>
          <w:spacing w:val="-3"/>
        </w:rPr>
        <w:t xml:space="preserve"> </w:t>
      </w:r>
      <w:r w:rsidRPr="00421D9B">
        <w:rPr>
          <w:b w:val="0"/>
          <w:spacing w:val="-1"/>
        </w:rPr>
        <w:t>distribution</w:t>
      </w:r>
      <w:r w:rsidRPr="00421D9B">
        <w:rPr>
          <w:b w:val="0"/>
          <w:spacing w:val="-3"/>
        </w:rPr>
        <w:t xml:space="preserve"> </w:t>
      </w:r>
      <w:r w:rsidRPr="00421D9B">
        <w:rPr>
          <w:b w:val="0"/>
          <w:spacing w:val="-1"/>
        </w:rPr>
        <w:t>that</w:t>
      </w:r>
      <w:r w:rsidRPr="00421D9B">
        <w:rPr>
          <w:b w:val="0"/>
          <w:spacing w:val="-4"/>
        </w:rPr>
        <w:t xml:space="preserve"> </w:t>
      </w:r>
      <w:r w:rsidRPr="00421D9B">
        <w:rPr>
          <w:b w:val="0"/>
          <w:spacing w:val="-1"/>
        </w:rPr>
        <w:t>was</w:t>
      </w:r>
      <w:r w:rsidRPr="00421D9B">
        <w:rPr>
          <w:b w:val="0"/>
          <w:spacing w:val="-3"/>
        </w:rPr>
        <w:t xml:space="preserve"> </w:t>
      </w:r>
      <w:r w:rsidRPr="00421D9B">
        <w:rPr>
          <w:b w:val="0"/>
          <w:spacing w:val="-1"/>
        </w:rPr>
        <w:t>markedly</w:t>
      </w:r>
      <w:r w:rsidRPr="00421D9B">
        <w:rPr>
          <w:b w:val="0"/>
          <w:spacing w:val="-4"/>
        </w:rPr>
        <w:t xml:space="preserve"> </w:t>
      </w:r>
      <w:r w:rsidRPr="00421D9B">
        <w:rPr>
          <w:b w:val="0"/>
          <w:spacing w:val="-1"/>
        </w:rPr>
        <w:t>different</w:t>
      </w:r>
      <w:r w:rsidRPr="00421D9B">
        <w:rPr>
          <w:b w:val="0"/>
          <w:spacing w:val="-5"/>
        </w:rPr>
        <w:t xml:space="preserve"> </w:t>
      </w:r>
      <w:r w:rsidRPr="00421D9B">
        <w:rPr>
          <w:b w:val="0"/>
          <w:spacing w:val="-1"/>
        </w:rPr>
        <w:t>from</w:t>
      </w:r>
      <w:r w:rsidRPr="00421D9B">
        <w:rPr>
          <w:b w:val="0"/>
          <w:spacing w:val="-4"/>
        </w:rPr>
        <w:t xml:space="preserve"> </w:t>
      </w:r>
      <w:r w:rsidRPr="00421D9B">
        <w:rPr>
          <w:b w:val="0"/>
          <w:spacing w:val="-1"/>
        </w:rPr>
        <w:t>the</w:t>
      </w:r>
      <w:r w:rsidRPr="00421D9B">
        <w:rPr>
          <w:b w:val="0"/>
          <w:spacing w:val="-4"/>
        </w:rPr>
        <w:t xml:space="preserve"> </w:t>
      </w:r>
      <w:r w:rsidRPr="00421D9B">
        <w:rPr>
          <w:b w:val="0"/>
          <w:spacing w:val="-1"/>
        </w:rPr>
        <w:t>distribution</w:t>
      </w:r>
      <w:r w:rsidRPr="00421D9B">
        <w:rPr>
          <w:b w:val="0"/>
          <w:spacing w:val="82"/>
        </w:rPr>
        <w:t xml:space="preserve"> </w:t>
      </w:r>
      <w:r w:rsidRPr="00421D9B">
        <w:rPr>
          <w:b w:val="0"/>
          <w:spacing w:val="-1"/>
        </w:rPr>
        <w:t>at</w:t>
      </w:r>
      <w:r w:rsidRPr="00421D9B">
        <w:rPr>
          <w:b w:val="0"/>
          <w:spacing w:val="-4"/>
        </w:rPr>
        <w:t xml:space="preserve"> </w:t>
      </w:r>
      <w:r w:rsidRPr="00421D9B">
        <w:rPr>
          <w:b w:val="0"/>
          <w:spacing w:val="-1"/>
        </w:rPr>
        <w:t>the</w:t>
      </w:r>
      <w:r w:rsidRPr="00421D9B">
        <w:rPr>
          <w:b w:val="0"/>
          <w:spacing w:val="-3"/>
        </w:rPr>
        <w:t xml:space="preserve"> </w:t>
      </w:r>
      <w:r w:rsidRPr="00421D9B">
        <w:rPr>
          <w:b w:val="0"/>
          <w:spacing w:val="-1"/>
        </w:rPr>
        <w:t>end</w:t>
      </w:r>
      <w:r w:rsidRPr="00421D9B">
        <w:rPr>
          <w:b w:val="0"/>
          <w:spacing w:val="-3"/>
        </w:rPr>
        <w:t xml:space="preserve"> </w:t>
      </w:r>
      <w:r w:rsidRPr="00421D9B">
        <w:rPr>
          <w:b w:val="0"/>
          <w:spacing w:val="-1"/>
        </w:rPr>
        <w:t>of</w:t>
      </w:r>
      <w:r w:rsidRPr="00421D9B">
        <w:rPr>
          <w:b w:val="0"/>
          <w:spacing w:val="-2"/>
        </w:rPr>
        <w:t xml:space="preserve"> </w:t>
      </w:r>
      <w:r w:rsidRPr="00421D9B">
        <w:rPr>
          <w:b w:val="0"/>
          <w:spacing w:val="-1"/>
        </w:rPr>
        <w:t>phase</w:t>
      </w:r>
      <w:r w:rsidRPr="00421D9B">
        <w:rPr>
          <w:b w:val="0"/>
          <w:spacing w:val="-3"/>
        </w:rPr>
        <w:t xml:space="preserve"> </w:t>
      </w:r>
      <w:r w:rsidRPr="00421D9B">
        <w:rPr>
          <w:b w:val="0"/>
        </w:rPr>
        <w:t>3.</w:t>
      </w:r>
      <w:r w:rsidRPr="00421D9B">
        <w:rPr>
          <w:b w:val="0"/>
          <w:spacing w:val="-3"/>
        </w:rPr>
        <w:t xml:space="preserve"> </w:t>
      </w:r>
      <w:r w:rsidRPr="00421D9B">
        <w:rPr>
          <w:b w:val="0"/>
        </w:rPr>
        <w:t>In</w:t>
      </w:r>
      <w:r w:rsidRPr="00421D9B">
        <w:rPr>
          <w:b w:val="0"/>
          <w:spacing w:val="-3"/>
        </w:rPr>
        <w:t xml:space="preserve"> </w:t>
      </w:r>
      <w:r w:rsidRPr="00421D9B">
        <w:rPr>
          <w:b w:val="0"/>
          <w:spacing w:val="-1"/>
        </w:rPr>
        <w:t>other</w:t>
      </w:r>
      <w:r w:rsidRPr="00421D9B">
        <w:rPr>
          <w:b w:val="0"/>
          <w:spacing w:val="-2"/>
        </w:rPr>
        <w:t xml:space="preserve"> </w:t>
      </w:r>
      <w:r w:rsidRPr="00421D9B">
        <w:rPr>
          <w:b w:val="0"/>
          <w:spacing w:val="-1"/>
        </w:rPr>
        <w:t>words,</w:t>
      </w:r>
      <w:r w:rsidRPr="00421D9B">
        <w:rPr>
          <w:b w:val="0"/>
          <w:spacing w:val="-3"/>
        </w:rPr>
        <w:t xml:space="preserve"> </w:t>
      </w:r>
      <w:r w:rsidRPr="00421D9B">
        <w:rPr>
          <w:b w:val="0"/>
          <w:spacing w:val="-1"/>
        </w:rPr>
        <w:t>the</w:t>
      </w:r>
      <w:r w:rsidRPr="00421D9B">
        <w:rPr>
          <w:b w:val="0"/>
          <w:spacing w:val="-3"/>
        </w:rPr>
        <w:t xml:space="preserve"> </w:t>
      </w:r>
      <w:r w:rsidRPr="00421D9B">
        <w:rPr>
          <w:b w:val="0"/>
          <w:spacing w:val="-1"/>
        </w:rPr>
        <w:t>case-targeting</w:t>
      </w:r>
      <w:r w:rsidRPr="00421D9B">
        <w:rPr>
          <w:b w:val="0"/>
          <w:spacing w:val="-3"/>
        </w:rPr>
        <w:t xml:space="preserve"> </w:t>
      </w:r>
      <w:r w:rsidRPr="00421D9B">
        <w:rPr>
          <w:b w:val="0"/>
          <w:spacing w:val="-1"/>
        </w:rPr>
        <w:t>approach</w:t>
      </w:r>
      <w:r w:rsidRPr="00421D9B">
        <w:rPr>
          <w:b w:val="0"/>
          <w:spacing w:val="-3"/>
        </w:rPr>
        <w:t xml:space="preserve"> </w:t>
      </w:r>
      <w:r w:rsidRPr="00421D9B">
        <w:rPr>
          <w:b w:val="0"/>
          <w:spacing w:val="-1"/>
        </w:rPr>
        <w:t>appears</w:t>
      </w:r>
      <w:r w:rsidRPr="00421D9B">
        <w:rPr>
          <w:b w:val="0"/>
          <w:spacing w:val="-2"/>
        </w:rPr>
        <w:t xml:space="preserve"> </w:t>
      </w:r>
      <w:r w:rsidRPr="00421D9B">
        <w:rPr>
          <w:b w:val="0"/>
        </w:rPr>
        <w:t>to</w:t>
      </w:r>
      <w:r w:rsidRPr="00421D9B">
        <w:rPr>
          <w:b w:val="0"/>
          <w:spacing w:val="-4"/>
        </w:rPr>
        <w:t xml:space="preserve"> </w:t>
      </w:r>
      <w:r w:rsidRPr="00421D9B">
        <w:rPr>
          <w:b w:val="0"/>
          <w:spacing w:val="-1"/>
        </w:rPr>
        <w:t>have</w:t>
      </w:r>
      <w:r w:rsidRPr="00421D9B">
        <w:rPr>
          <w:b w:val="0"/>
          <w:spacing w:val="53"/>
          <w:w w:val="99"/>
        </w:rPr>
        <w:t xml:space="preserve"> </w:t>
      </w:r>
      <w:r w:rsidRPr="00421D9B">
        <w:rPr>
          <w:b w:val="0"/>
          <w:spacing w:val="-1"/>
        </w:rPr>
        <w:t>changed</w:t>
      </w:r>
      <w:r w:rsidRPr="00421D9B">
        <w:rPr>
          <w:b w:val="0"/>
          <w:spacing w:val="-4"/>
        </w:rPr>
        <w:t xml:space="preserve"> </w:t>
      </w:r>
      <w:r w:rsidRPr="00421D9B">
        <w:rPr>
          <w:b w:val="0"/>
          <w:spacing w:val="-1"/>
        </w:rPr>
        <w:t>the</w:t>
      </w:r>
      <w:r w:rsidRPr="00421D9B">
        <w:rPr>
          <w:b w:val="0"/>
          <w:spacing w:val="-3"/>
        </w:rPr>
        <w:t xml:space="preserve"> </w:t>
      </w:r>
      <w:r w:rsidRPr="00421D9B">
        <w:rPr>
          <w:b w:val="0"/>
          <w:spacing w:val="-1"/>
        </w:rPr>
        <w:t>estimate</w:t>
      </w:r>
      <w:r w:rsidRPr="00421D9B">
        <w:rPr>
          <w:b w:val="0"/>
          <w:spacing w:val="-4"/>
        </w:rPr>
        <w:t xml:space="preserve"> </w:t>
      </w:r>
      <w:r w:rsidRPr="00421D9B">
        <w:rPr>
          <w:b w:val="0"/>
          <w:spacing w:val="-1"/>
        </w:rPr>
        <w:t>over</w:t>
      </w:r>
      <w:r w:rsidRPr="00421D9B">
        <w:rPr>
          <w:b w:val="0"/>
          <w:spacing w:val="-3"/>
        </w:rPr>
        <w:t xml:space="preserve"> </w:t>
      </w:r>
      <w:r w:rsidRPr="00421D9B">
        <w:rPr>
          <w:b w:val="0"/>
          <w:spacing w:val="-1"/>
        </w:rPr>
        <w:t>the</w:t>
      </w:r>
      <w:r w:rsidRPr="00421D9B">
        <w:rPr>
          <w:b w:val="0"/>
          <w:spacing w:val="-4"/>
        </w:rPr>
        <w:t xml:space="preserve"> </w:t>
      </w:r>
      <w:r w:rsidRPr="00421D9B">
        <w:rPr>
          <w:b w:val="0"/>
          <w:spacing w:val="-1"/>
        </w:rPr>
        <w:t>course</w:t>
      </w:r>
      <w:r w:rsidRPr="00421D9B">
        <w:rPr>
          <w:b w:val="0"/>
          <w:spacing w:val="-3"/>
        </w:rPr>
        <w:t xml:space="preserve"> </w:t>
      </w:r>
      <w:r w:rsidRPr="00421D9B">
        <w:rPr>
          <w:b w:val="0"/>
          <w:spacing w:val="-1"/>
        </w:rPr>
        <w:t>of</w:t>
      </w:r>
      <w:r w:rsidRPr="00421D9B">
        <w:rPr>
          <w:b w:val="0"/>
          <w:spacing w:val="-3"/>
        </w:rPr>
        <w:t xml:space="preserve"> </w:t>
      </w:r>
      <w:r w:rsidRPr="00421D9B">
        <w:rPr>
          <w:b w:val="0"/>
          <w:spacing w:val="-1"/>
        </w:rPr>
        <w:t>data</w:t>
      </w:r>
      <w:r w:rsidRPr="00421D9B">
        <w:rPr>
          <w:b w:val="0"/>
          <w:spacing w:val="-4"/>
        </w:rPr>
        <w:t xml:space="preserve"> </w:t>
      </w:r>
      <w:r w:rsidRPr="00421D9B">
        <w:rPr>
          <w:b w:val="0"/>
          <w:spacing w:val="-1"/>
        </w:rPr>
        <w:t>collection.</w:t>
      </w:r>
      <w:r w:rsidRPr="00421D9B">
        <w:rPr>
          <w:b w:val="0"/>
          <w:spacing w:val="-4"/>
        </w:rPr>
        <w:t xml:space="preserve"> </w:t>
      </w:r>
      <w:r w:rsidRPr="00421D9B">
        <w:rPr>
          <w:b w:val="0"/>
        </w:rPr>
        <w:t>In</w:t>
      </w:r>
      <w:r w:rsidRPr="00421D9B">
        <w:rPr>
          <w:b w:val="0"/>
          <w:spacing w:val="-4"/>
        </w:rPr>
        <w:t xml:space="preserve"> </w:t>
      </w:r>
      <w:r w:rsidRPr="00421D9B">
        <w:rPr>
          <w:b w:val="0"/>
          <w:spacing w:val="-1"/>
        </w:rPr>
        <w:t>general,</w:t>
      </w:r>
      <w:r w:rsidRPr="00421D9B">
        <w:rPr>
          <w:b w:val="0"/>
          <w:spacing w:val="-3"/>
        </w:rPr>
        <w:t xml:space="preserve"> </w:t>
      </w:r>
      <w:r w:rsidRPr="00421D9B">
        <w:rPr>
          <w:b w:val="0"/>
          <w:spacing w:val="-1"/>
        </w:rPr>
        <w:t>these</w:t>
      </w:r>
      <w:r w:rsidRPr="00421D9B">
        <w:rPr>
          <w:b w:val="0"/>
          <w:spacing w:val="-4"/>
        </w:rPr>
        <w:t xml:space="preserve"> </w:t>
      </w:r>
      <w:r w:rsidRPr="00421D9B">
        <w:rPr>
          <w:b w:val="0"/>
          <w:spacing w:val="-1"/>
        </w:rPr>
        <w:t>analyses</w:t>
      </w:r>
      <w:r w:rsidRPr="00421D9B">
        <w:rPr>
          <w:b w:val="0"/>
          <w:spacing w:val="67"/>
          <w:w w:val="99"/>
        </w:rPr>
        <w:t xml:space="preserve"> </w:t>
      </w:r>
      <w:r w:rsidRPr="00421D9B">
        <w:rPr>
          <w:b w:val="0"/>
          <w:spacing w:val="-1"/>
        </w:rPr>
        <w:t>suggest</w:t>
      </w:r>
      <w:r w:rsidRPr="00421D9B">
        <w:rPr>
          <w:b w:val="0"/>
          <w:spacing w:val="-5"/>
        </w:rPr>
        <w:t xml:space="preserve"> </w:t>
      </w:r>
      <w:r w:rsidRPr="00421D9B">
        <w:rPr>
          <w:b w:val="0"/>
          <w:spacing w:val="-1"/>
        </w:rPr>
        <w:t>that</w:t>
      </w:r>
      <w:r w:rsidRPr="00421D9B">
        <w:rPr>
          <w:b w:val="0"/>
          <w:spacing w:val="-4"/>
        </w:rPr>
        <w:t xml:space="preserve"> </w:t>
      </w:r>
      <w:r w:rsidRPr="00421D9B">
        <w:rPr>
          <w:b w:val="0"/>
          <w:spacing w:val="-1"/>
        </w:rPr>
        <w:t>targeting</w:t>
      </w:r>
      <w:r w:rsidRPr="00421D9B">
        <w:rPr>
          <w:b w:val="0"/>
          <w:spacing w:val="-3"/>
        </w:rPr>
        <w:t xml:space="preserve"> </w:t>
      </w:r>
      <w:r w:rsidRPr="00421D9B">
        <w:rPr>
          <w:b w:val="0"/>
          <w:spacing w:val="-1"/>
        </w:rPr>
        <w:t>cases</w:t>
      </w:r>
      <w:r w:rsidRPr="00421D9B">
        <w:rPr>
          <w:b w:val="0"/>
          <w:spacing w:val="-3"/>
        </w:rPr>
        <w:t xml:space="preserve"> </w:t>
      </w:r>
      <w:r w:rsidRPr="00421D9B">
        <w:rPr>
          <w:b w:val="0"/>
          <w:spacing w:val="-1"/>
        </w:rPr>
        <w:t>as</w:t>
      </w:r>
      <w:r w:rsidRPr="00421D9B">
        <w:rPr>
          <w:b w:val="0"/>
          <w:spacing w:val="-3"/>
        </w:rPr>
        <w:t xml:space="preserve"> </w:t>
      </w:r>
      <w:r w:rsidRPr="00421D9B">
        <w:rPr>
          <w:b w:val="0"/>
        </w:rPr>
        <w:t>a</w:t>
      </w:r>
      <w:r w:rsidRPr="00421D9B">
        <w:rPr>
          <w:b w:val="0"/>
          <w:spacing w:val="-4"/>
        </w:rPr>
        <w:t xml:space="preserve"> </w:t>
      </w:r>
      <w:r w:rsidRPr="00421D9B">
        <w:rPr>
          <w:b w:val="0"/>
          <w:spacing w:val="-1"/>
        </w:rPr>
        <w:t>strategy</w:t>
      </w:r>
      <w:r w:rsidRPr="00421D9B">
        <w:rPr>
          <w:b w:val="0"/>
          <w:spacing w:val="-4"/>
        </w:rPr>
        <w:t xml:space="preserve"> </w:t>
      </w:r>
      <w:r w:rsidRPr="00421D9B">
        <w:rPr>
          <w:b w:val="0"/>
          <w:spacing w:val="-1"/>
        </w:rPr>
        <w:t>for</w:t>
      </w:r>
      <w:r w:rsidRPr="00421D9B">
        <w:rPr>
          <w:b w:val="0"/>
          <w:spacing w:val="-4"/>
        </w:rPr>
        <w:t xml:space="preserve"> </w:t>
      </w:r>
      <w:r w:rsidRPr="00421D9B">
        <w:rPr>
          <w:b w:val="0"/>
          <w:spacing w:val="-1"/>
        </w:rPr>
        <w:t>nonresponse</w:t>
      </w:r>
      <w:r w:rsidRPr="00421D9B">
        <w:rPr>
          <w:b w:val="0"/>
          <w:spacing w:val="-4"/>
        </w:rPr>
        <w:t xml:space="preserve"> </w:t>
      </w:r>
      <w:r w:rsidRPr="00421D9B">
        <w:rPr>
          <w:b w:val="0"/>
          <w:spacing w:val="-1"/>
        </w:rPr>
        <w:t>follow-up</w:t>
      </w:r>
      <w:r w:rsidRPr="00421D9B">
        <w:rPr>
          <w:b w:val="0"/>
          <w:spacing w:val="-4"/>
        </w:rPr>
        <w:t xml:space="preserve"> </w:t>
      </w:r>
      <w:r w:rsidRPr="00421D9B">
        <w:rPr>
          <w:b w:val="0"/>
          <w:spacing w:val="-1"/>
        </w:rPr>
        <w:t>can</w:t>
      </w:r>
      <w:r w:rsidRPr="00421D9B">
        <w:rPr>
          <w:b w:val="0"/>
          <w:spacing w:val="-4"/>
        </w:rPr>
        <w:t xml:space="preserve"> </w:t>
      </w:r>
      <w:r w:rsidRPr="00421D9B">
        <w:rPr>
          <w:b w:val="0"/>
          <w:spacing w:val="-1"/>
        </w:rPr>
        <w:t>be</w:t>
      </w:r>
      <w:r w:rsidRPr="00421D9B">
        <w:rPr>
          <w:b w:val="0"/>
          <w:spacing w:val="-4"/>
        </w:rPr>
        <w:t xml:space="preserve"> </w:t>
      </w:r>
      <w:r w:rsidRPr="00421D9B">
        <w:rPr>
          <w:b w:val="0"/>
        </w:rPr>
        <w:t>an</w:t>
      </w:r>
    </w:p>
    <w:p w14:paraId="19202FFE" w14:textId="77777777" w:rsidR="00421D9B" w:rsidRDefault="00421D9B">
      <w:pPr>
        <w:rPr>
          <w:rFonts w:ascii="Garamond" w:eastAsia="Garamond" w:hAnsi="Garamond" w:cs="Garamond"/>
          <w:sz w:val="20"/>
          <w:szCs w:val="20"/>
        </w:rPr>
      </w:pPr>
    </w:p>
    <w:p w14:paraId="02DDF420" w14:textId="77777777" w:rsidR="00421D9B" w:rsidRDefault="00421D9B">
      <w:pPr>
        <w:rPr>
          <w:rFonts w:ascii="Garamond" w:eastAsia="Garamond" w:hAnsi="Garamond" w:cs="Garamond"/>
          <w:sz w:val="20"/>
          <w:szCs w:val="20"/>
        </w:rPr>
      </w:pPr>
    </w:p>
    <w:p w14:paraId="17EB22BB" w14:textId="77777777" w:rsidR="00421D9B" w:rsidRDefault="00421D9B">
      <w:pPr>
        <w:spacing w:before="11"/>
        <w:rPr>
          <w:rFonts w:ascii="Garamond" w:eastAsia="Garamond" w:hAnsi="Garamond" w:cs="Garamond"/>
          <w:sz w:val="18"/>
          <w:szCs w:val="18"/>
        </w:rPr>
      </w:pPr>
    </w:p>
    <w:p w14:paraId="32A00EC4" w14:textId="77777777" w:rsidR="00421D9B" w:rsidRDefault="007C2812">
      <w:pPr>
        <w:spacing w:line="20" w:lineRule="atLeast"/>
        <w:ind w:left="433"/>
        <w:rPr>
          <w:rFonts w:ascii="Garamond" w:eastAsia="Garamond" w:hAnsi="Garamond" w:cs="Garamond"/>
          <w:sz w:val="2"/>
          <w:szCs w:val="2"/>
        </w:rPr>
      </w:pPr>
      <w:r>
        <w:rPr>
          <w:rFonts w:ascii="Garamond" w:eastAsia="Garamond" w:hAnsi="Garamond" w:cs="Garamond"/>
          <w:sz w:val="2"/>
          <w:szCs w:val="2"/>
        </w:rPr>
      </w:r>
      <w:r>
        <w:rPr>
          <w:rFonts w:ascii="Garamond" w:eastAsia="Garamond" w:hAnsi="Garamond" w:cs="Garamond"/>
          <w:sz w:val="2"/>
          <w:szCs w:val="2"/>
        </w:rPr>
        <w:pict w14:anchorId="6A6C8B80">
          <v:group id="_x0000_s1026" style="width:144.7pt;height:.7pt;mso-position-horizontal-relative:char;mso-position-vertical-relative:line" coordsize="2894,14">
            <v:group id="_x0000_s1027" style="position:absolute;left:7;top:7;width:2880;height:2" coordorigin="7,7" coordsize="2880,2">
              <v:shape id="_x0000_s1028" style="position:absolute;left:7;top:7;width:2880;height:2" coordorigin="7,7" coordsize="2880,0" path="m7,7r2880,e" filled="f" strokeweight=".7pt">
                <v:path arrowok="t"/>
              </v:shape>
            </v:group>
            <w10:wrap type="none"/>
            <w10:anchorlock/>
          </v:group>
        </w:pict>
      </w:r>
    </w:p>
    <w:p w14:paraId="416353D6" w14:textId="77777777" w:rsidR="00421D9B" w:rsidRDefault="00421D9B">
      <w:pPr>
        <w:spacing w:before="113" w:line="256" w:lineRule="auto"/>
        <w:ind w:left="440" w:right="875" w:hanging="1"/>
        <w:rPr>
          <w:rFonts w:ascii="Garamond" w:eastAsia="Garamond" w:hAnsi="Garamond" w:cs="Garamond"/>
          <w:sz w:val="20"/>
          <w:szCs w:val="20"/>
        </w:rPr>
      </w:pPr>
      <w:bookmarkStart w:id="6" w:name="_bookmark5"/>
      <w:bookmarkEnd w:id="6"/>
      <w:r>
        <w:rPr>
          <w:rFonts w:ascii="Garamond"/>
          <w:position w:val="5"/>
          <w:sz w:val="13"/>
        </w:rPr>
        <w:t>37</w:t>
      </w:r>
      <w:r>
        <w:rPr>
          <w:rFonts w:ascii="Garamond"/>
          <w:spacing w:val="17"/>
          <w:position w:val="5"/>
          <w:sz w:val="13"/>
        </w:rPr>
        <w:t xml:space="preserve"> </w:t>
      </w:r>
      <w:r>
        <w:rPr>
          <w:rFonts w:ascii="Garamond"/>
          <w:spacing w:val="-1"/>
          <w:sz w:val="20"/>
        </w:rPr>
        <w:t>Estimates weighted</w:t>
      </w:r>
      <w:r>
        <w:rPr>
          <w:rFonts w:ascii="Garamond"/>
          <w:spacing w:val="1"/>
          <w:sz w:val="20"/>
        </w:rPr>
        <w:t xml:space="preserve"> </w:t>
      </w:r>
      <w:r>
        <w:rPr>
          <w:rFonts w:ascii="Garamond"/>
          <w:spacing w:val="-1"/>
          <w:sz w:val="20"/>
        </w:rPr>
        <w:t>by</w:t>
      </w:r>
      <w:r>
        <w:rPr>
          <w:rFonts w:ascii="Garamond"/>
          <w:sz w:val="20"/>
        </w:rPr>
        <w:t xml:space="preserve"> </w:t>
      </w:r>
      <w:r>
        <w:rPr>
          <w:rFonts w:ascii="Garamond"/>
          <w:spacing w:val="-1"/>
          <w:sz w:val="20"/>
        </w:rPr>
        <w:t>the</w:t>
      </w:r>
      <w:r>
        <w:rPr>
          <w:rFonts w:ascii="Garamond"/>
          <w:sz w:val="20"/>
        </w:rPr>
        <w:t xml:space="preserve"> </w:t>
      </w:r>
      <w:r>
        <w:rPr>
          <w:rFonts w:ascii="Garamond"/>
          <w:spacing w:val="-1"/>
          <w:sz w:val="20"/>
        </w:rPr>
        <w:t>student base</w:t>
      </w:r>
      <w:r>
        <w:rPr>
          <w:rFonts w:ascii="Garamond"/>
          <w:sz w:val="20"/>
        </w:rPr>
        <w:t xml:space="preserve"> </w:t>
      </w:r>
      <w:r>
        <w:rPr>
          <w:rFonts w:ascii="Garamond"/>
          <w:spacing w:val="-1"/>
          <w:sz w:val="20"/>
        </w:rPr>
        <w:t>weight. For</w:t>
      </w:r>
      <w:r>
        <w:rPr>
          <w:rFonts w:ascii="Garamond"/>
          <w:sz w:val="20"/>
        </w:rPr>
        <w:t xml:space="preserve"> </w:t>
      </w:r>
      <w:r>
        <w:rPr>
          <w:rFonts w:ascii="Garamond"/>
          <w:spacing w:val="-1"/>
          <w:sz w:val="20"/>
        </w:rPr>
        <w:t>purposes</w:t>
      </w:r>
      <w:r>
        <w:rPr>
          <w:rFonts w:ascii="Garamond"/>
          <w:sz w:val="20"/>
        </w:rPr>
        <w:t xml:space="preserve"> </w:t>
      </w:r>
      <w:r>
        <w:rPr>
          <w:rFonts w:ascii="Garamond"/>
          <w:spacing w:val="-1"/>
          <w:sz w:val="20"/>
        </w:rPr>
        <w:t>of</w:t>
      </w:r>
      <w:r>
        <w:rPr>
          <w:rFonts w:ascii="Garamond"/>
          <w:sz w:val="20"/>
        </w:rPr>
        <w:t xml:space="preserve"> </w:t>
      </w:r>
      <w:r>
        <w:rPr>
          <w:rFonts w:ascii="Garamond"/>
          <w:spacing w:val="-1"/>
          <w:sz w:val="20"/>
        </w:rPr>
        <w:t>these comparisons, no</w:t>
      </w:r>
      <w:r>
        <w:rPr>
          <w:rFonts w:ascii="Garamond"/>
          <w:sz w:val="20"/>
        </w:rPr>
        <w:t xml:space="preserve"> </w:t>
      </w:r>
      <w:r>
        <w:rPr>
          <w:rFonts w:ascii="Garamond"/>
          <w:spacing w:val="-1"/>
          <w:sz w:val="20"/>
        </w:rPr>
        <w:t>adjustments</w:t>
      </w:r>
      <w:r>
        <w:rPr>
          <w:rFonts w:ascii="Garamond"/>
          <w:spacing w:val="61"/>
          <w:sz w:val="20"/>
        </w:rPr>
        <w:t xml:space="preserve"> </w:t>
      </w:r>
      <w:r>
        <w:rPr>
          <w:rFonts w:ascii="Garamond"/>
          <w:spacing w:val="-1"/>
          <w:sz w:val="20"/>
        </w:rPr>
        <w:t>were</w:t>
      </w:r>
      <w:r>
        <w:rPr>
          <w:rFonts w:ascii="Garamond"/>
          <w:sz w:val="20"/>
        </w:rPr>
        <w:t xml:space="preserve"> </w:t>
      </w:r>
      <w:r>
        <w:rPr>
          <w:rFonts w:ascii="Garamond"/>
          <w:spacing w:val="-1"/>
          <w:sz w:val="20"/>
        </w:rPr>
        <w:t>made</w:t>
      </w:r>
      <w:r>
        <w:rPr>
          <w:rFonts w:ascii="Garamond"/>
          <w:sz w:val="20"/>
        </w:rPr>
        <w:t xml:space="preserve"> </w:t>
      </w:r>
      <w:r>
        <w:rPr>
          <w:rFonts w:ascii="Garamond"/>
          <w:spacing w:val="-1"/>
          <w:sz w:val="20"/>
        </w:rPr>
        <w:t>for differential</w:t>
      </w:r>
      <w:r>
        <w:rPr>
          <w:rFonts w:ascii="Garamond"/>
          <w:sz w:val="20"/>
        </w:rPr>
        <w:t xml:space="preserve"> </w:t>
      </w:r>
      <w:r>
        <w:rPr>
          <w:rFonts w:ascii="Garamond"/>
          <w:spacing w:val="-1"/>
          <w:sz w:val="20"/>
        </w:rPr>
        <w:t>nonresponse.</w:t>
      </w:r>
    </w:p>
    <w:p w14:paraId="1A942265" w14:textId="77777777" w:rsidR="00421D9B" w:rsidRDefault="00421D9B">
      <w:pPr>
        <w:spacing w:line="256" w:lineRule="auto"/>
        <w:rPr>
          <w:rFonts w:ascii="Garamond" w:eastAsia="Garamond" w:hAnsi="Garamond" w:cs="Garamond"/>
          <w:sz w:val="20"/>
          <w:szCs w:val="20"/>
        </w:rPr>
        <w:sectPr w:rsidR="00421D9B">
          <w:pgSz w:w="12240" w:h="15840"/>
          <w:pgMar w:top="640" w:right="1320" w:bottom="880" w:left="1720" w:header="0" w:footer="691" w:gutter="0"/>
          <w:cols w:space="720"/>
        </w:sectPr>
      </w:pPr>
    </w:p>
    <w:p w14:paraId="3FF83483" w14:textId="6875E0EC" w:rsidR="00421D9B" w:rsidRDefault="00421D9B">
      <w:pPr>
        <w:rPr>
          <w:rFonts w:ascii="Garamond" w:eastAsia="Garamond" w:hAnsi="Garamond" w:cs="Garamond"/>
          <w:sz w:val="16"/>
          <w:szCs w:val="16"/>
        </w:rPr>
      </w:pPr>
    </w:p>
    <w:p w14:paraId="58A5BA34" w14:textId="1F88DF1B" w:rsidR="00421D9B" w:rsidRDefault="00421D9B" w:rsidP="00464456">
      <w:pPr>
        <w:spacing w:before="112"/>
        <w:ind w:left="251"/>
        <w:rPr>
          <w:rFonts w:ascii="Arial Narrow" w:eastAsia="Arial Narrow" w:hAnsi="Arial Narrow" w:cs="Arial Narrow"/>
          <w:sz w:val="16"/>
          <w:szCs w:val="16"/>
        </w:rPr>
        <w:sectPr w:rsidR="00421D9B">
          <w:pgSz w:w="12240" w:h="15840"/>
          <w:pgMar w:top="640" w:right="1720" w:bottom="880" w:left="1320" w:header="0" w:footer="690" w:gutter="0"/>
          <w:cols w:num="2" w:space="720" w:equalWidth="0">
            <w:col w:w="472" w:space="125"/>
            <w:col w:w="8603"/>
          </w:cols>
        </w:sectPr>
      </w:pPr>
      <w:r>
        <w:br w:type="column"/>
      </w:r>
      <w:r w:rsidR="00464456">
        <w:rPr>
          <w:rFonts w:ascii="Arial Narrow" w:eastAsia="Arial Narrow" w:hAnsi="Arial Narrow" w:cs="Arial Narrow"/>
          <w:sz w:val="16"/>
          <w:szCs w:val="16"/>
        </w:rPr>
        <w:lastRenderedPageBreak/>
        <w:t xml:space="preserve"> </w:t>
      </w:r>
    </w:p>
    <w:p w14:paraId="68E54976" w14:textId="77777777" w:rsidR="00421D9B" w:rsidRDefault="00421D9B">
      <w:pPr>
        <w:spacing w:before="5"/>
        <w:rPr>
          <w:rFonts w:ascii="Arial Narrow" w:eastAsia="Arial Narrow" w:hAnsi="Arial Narrow" w:cs="Arial Narrow"/>
          <w:sz w:val="25"/>
          <w:szCs w:val="25"/>
        </w:rPr>
      </w:pPr>
    </w:p>
    <w:p w14:paraId="3F401546" w14:textId="77777777" w:rsidR="00421D9B" w:rsidRPr="00421D9B" w:rsidRDefault="00421D9B">
      <w:pPr>
        <w:pStyle w:val="BodyText"/>
        <w:spacing w:before="77" w:line="284" w:lineRule="auto"/>
        <w:ind w:left="840" w:right="569"/>
        <w:rPr>
          <w:rFonts w:cs="Garamond"/>
          <w:b w:val="0"/>
        </w:rPr>
      </w:pPr>
      <w:proofErr w:type="gramStart"/>
      <w:r w:rsidRPr="00421D9B">
        <w:rPr>
          <w:b w:val="0"/>
          <w:spacing w:val="-1"/>
        </w:rPr>
        <w:t>effective</w:t>
      </w:r>
      <w:proofErr w:type="gramEnd"/>
      <w:r w:rsidRPr="00421D9B">
        <w:rPr>
          <w:b w:val="0"/>
          <w:spacing w:val="-5"/>
        </w:rPr>
        <w:t xml:space="preserve"> </w:t>
      </w:r>
      <w:r w:rsidRPr="00421D9B">
        <w:rPr>
          <w:b w:val="0"/>
          <w:spacing w:val="-1"/>
        </w:rPr>
        <w:t>approach</w:t>
      </w:r>
      <w:r w:rsidRPr="00421D9B">
        <w:rPr>
          <w:b w:val="0"/>
          <w:spacing w:val="-4"/>
        </w:rPr>
        <w:t xml:space="preserve"> </w:t>
      </w:r>
      <w:r w:rsidRPr="00421D9B">
        <w:rPr>
          <w:b w:val="0"/>
          <w:spacing w:val="-1"/>
        </w:rPr>
        <w:t>for</w:t>
      </w:r>
      <w:r w:rsidRPr="00421D9B">
        <w:rPr>
          <w:b w:val="0"/>
          <w:spacing w:val="-3"/>
        </w:rPr>
        <w:t xml:space="preserve"> </w:t>
      </w:r>
      <w:r w:rsidRPr="00421D9B">
        <w:rPr>
          <w:b w:val="0"/>
          <w:spacing w:val="-1"/>
        </w:rPr>
        <w:t>identifying</w:t>
      </w:r>
      <w:r w:rsidRPr="00421D9B">
        <w:rPr>
          <w:b w:val="0"/>
          <w:spacing w:val="-4"/>
        </w:rPr>
        <w:t xml:space="preserve"> </w:t>
      </w:r>
      <w:r w:rsidRPr="00421D9B">
        <w:rPr>
          <w:b w:val="0"/>
          <w:spacing w:val="-1"/>
        </w:rPr>
        <w:t>nonresponding</w:t>
      </w:r>
      <w:r w:rsidRPr="00421D9B">
        <w:rPr>
          <w:b w:val="0"/>
          <w:spacing w:val="-3"/>
        </w:rPr>
        <w:t xml:space="preserve"> </w:t>
      </w:r>
      <w:r w:rsidRPr="00421D9B">
        <w:rPr>
          <w:b w:val="0"/>
          <w:spacing w:val="-1"/>
        </w:rPr>
        <w:t>cases</w:t>
      </w:r>
      <w:r w:rsidRPr="00421D9B">
        <w:rPr>
          <w:b w:val="0"/>
          <w:spacing w:val="-3"/>
        </w:rPr>
        <w:t xml:space="preserve"> </w:t>
      </w:r>
      <w:r w:rsidRPr="00421D9B">
        <w:rPr>
          <w:b w:val="0"/>
          <w:spacing w:val="-1"/>
        </w:rPr>
        <w:t>who</w:t>
      </w:r>
      <w:r w:rsidRPr="00421D9B">
        <w:rPr>
          <w:b w:val="0"/>
          <w:spacing w:val="-3"/>
        </w:rPr>
        <w:t xml:space="preserve"> </w:t>
      </w:r>
      <w:r w:rsidRPr="00421D9B">
        <w:rPr>
          <w:b w:val="0"/>
          <w:spacing w:val="-1"/>
        </w:rPr>
        <w:t>differ</w:t>
      </w:r>
      <w:r w:rsidRPr="00421D9B">
        <w:rPr>
          <w:b w:val="0"/>
          <w:spacing w:val="-4"/>
        </w:rPr>
        <w:t xml:space="preserve"> </w:t>
      </w:r>
      <w:r w:rsidRPr="00421D9B">
        <w:rPr>
          <w:b w:val="0"/>
          <w:spacing w:val="-1"/>
        </w:rPr>
        <w:t>from</w:t>
      </w:r>
      <w:r w:rsidRPr="00421D9B">
        <w:rPr>
          <w:b w:val="0"/>
          <w:spacing w:val="-4"/>
        </w:rPr>
        <w:t xml:space="preserve"> </w:t>
      </w:r>
      <w:r w:rsidRPr="00421D9B">
        <w:rPr>
          <w:b w:val="0"/>
          <w:spacing w:val="-1"/>
        </w:rPr>
        <w:t>existing</w:t>
      </w:r>
      <w:r w:rsidRPr="00421D9B">
        <w:rPr>
          <w:b w:val="0"/>
          <w:spacing w:val="73"/>
          <w:w w:val="99"/>
        </w:rPr>
        <w:t xml:space="preserve"> </w:t>
      </w:r>
      <w:r w:rsidRPr="00421D9B">
        <w:rPr>
          <w:b w:val="0"/>
          <w:spacing w:val="-1"/>
        </w:rPr>
        <w:t>respondents</w:t>
      </w:r>
      <w:r w:rsidRPr="00421D9B">
        <w:rPr>
          <w:b w:val="0"/>
          <w:spacing w:val="-3"/>
        </w:rPr>
        <w:t xml:space="preserve"> </w:t>
      </w:r>
      <w:r w:rsidRPr="00421D9B">
        <w:rPr>
          <w:b w:val="0"/>
          <w:spacing w:val="-1"/>
        </w:rPr>
        <w:t>on</w:t>
      </w:r>
      <w:r w:rsidRPr="00421D9B">
        <w:rPr>
          <w:b w:val="0"/>
          <w:spacing w:val="-4"/>
        </w:rPr>
        <w:t xml:space="preserve"> </w:t>
      </w:r>
      <w:r w:rsidRPr="00421D9B">
        <w:rPr>
          <w:b w:val="0"/>
          <w:spacing w:val="-1"/>
        </w:rPr>
        <w:t>key</w:t>
      </w:r>
      <w:r w:rsidRPr="00421D9B">
        <w:rPr>
          <w:b w:val="0"/>
          <w:spacing w:val="-5"/>
        </w:rPr>
        <w:t xml:space="preserve"> </w:t>
      </w:r>
      <w:r w:rsidRPr="00421D9B">
        <w:rPr>
          <w:b w:val="0"/>
          <w:spacing w:val="-1"/>
        </w:rPr>
        <w:t>survey</w:t>
      </w:r>
      <w:r w:rsidRPr="00421D9B">
        <w:rPr>
          <w:b w:val="0"/>
          <w:spacing w:val="-5"/>
        </w:rPr>
        <w:t xml:space="preserve"> </w:t>
      </w:r>
      <w:r w:rsidRPr="00421D9B">
        <w:rPr>
          <w:b w:val="0"/>
          <w:spacing w:val="-1"/>
        </w:rPr>
        <w:t>variables.</w:t>
      </w:r>
    </w:p>
    <w:p w14:paraId="187CFD5E" w14:textId="77777777" w:rsidR="00421D9B" w:rsidRPr="00421D9B" w:rsidRDefault="00421D9B">
      <w:pPr>
        <w:spacing w:before="2"/>
        <w:rPr>
          <w:rFonts w:ascii="Garamond" w:eastAsia="Garamond" w:hAnsi="Garamond" w:cs="Garamond"/>
          <w:sz w:val="21"/>
          <w:szCs w:val="21"/>
        </w:rPr>
      </w:pPr>
    </w:p>
    <w:p w14:paraId="0E10B7F3" w14:textId="77777777" w:rsidR="00421D9B" w:rsidRPr="00421D9B" w:rsidRDefault="00421D9B">
      <w:pPr>
        <w:pStyle w:val="BodyText"/>
        <w:spacing w:line="284" w:lineRule="auto"/>
        <w:ind w:left="840" w:right="448"/>
        <w:rPr>
          <w:rFonts w:cs="Garamond"/>
          <w:b w:val="0"/>
        </w:rPr>
      </w:pPr>
      <w:r w:rsidRPr="00421D9B">
        <w:rPr>
          <w:b w:val="0"/>
          <w:spacing w:val="-1"/>
        </w:rPr>
        <w:t>Next,</w:t>
      </w:r>
      <w:r w:rsidRPr="00421D9B">
        <w:rPr>
          <w:b w:val="0"/>
          <w:spacing w:val="-3"/>
        </w:rPr>
        <w:t xml:space="preserve"> </w:t>
      </w:r>
      <w:r w:rsidRPr="00421D9B">
        <w:rPr>
          <w:b w:val="0"/>
        </w:rPr>
        <w:t>it</w:t>
      </w:r>
      <w:r w:rsidRPr="00421D9B">
        <w:rPr>
          <w:b w:val="0"/>
          <w:spacing w:val="-4"/>
        </w:rPr>
        <w:t xml:space="preserve"> </w:t>
      </w:r>
      <w:r w:rsidRPr="00421D9B">
        <w:rPr>
          <w:b w:val="0"/>
        </w:rPr>
        <w:t>is</w:t>
      </w:r>
      <w:r w:rsidRPr="00421D9B">
        <w:rPr>
          <w:b w:val="0"/>
          <w:spacing w:val="-2"/>
        </w:rPr>
        <w:t xml:space="preserve"> </w:t>
      </w:r>
      <w:r w:rsidRPr="00421D9B">
        <w:rPr>
          <w:b w:val="0"/>
          <w:spacing w:val="-1"/>
        </w:rPr>
        <w:t>important</w:t>
      </w:r>
      <w:r w:rsidRPr="00421D9B">
        <w:rPr>
          <w:b w:val="0"/>
          <w:spacing w:val="-4"/>
        </w:rPr>
        <w:t xml:space="preserve"> </w:t>
      </w:r>
      <w:r w:rsidRPr="00421D9B">
        <w:rPr>
          <w:b w:val="0"/>
          <w:spacing w:val="-1"/>
        </w:rPr>
        <w:t>to</w:t>
      </w:r>
      <w:r w:rsidRPr="00421D9B">
        <w:rPr>
          <w:b w:val="0"/>
          <w:spacing w:val="-4"/>
        </w:rPr>
        <w:t xml:space="preserve"> </w:t>
      </w:r>
      <w:r w:rsidRPr="00421D9B">
        <w:rPr>
          <w:b w:val="0"/>
          <w:spacing w:val="-1"/>
        </w:rPr>
        <w:t>examine</w:t>
      </w:r>
      <w:r w:rsidRPr="00421D9B">
        <w:rPr>
          <w:b w:val="0"/>
          <w:spacing w:val="-3"/>
        </w:rPr>
        <w:t xml:space="preserve"> </w:t>
      </w:r>
      <w:r w:rsidRPr="00421D9B">
        <w:rPr>
          <w:b w:val="0"/>
        </w:rPr>
        <w:t>if</w:t>
      </w:r>
      <w:r w:rsidRPr="00421D9B">
        <w:rPr>
          <w:b w:val="0"/>
          <w:spacing w:val="-3"/>
        </w:rPr>
        <w:t xml:space="preserve"> </w:t>
      </w:r>
      <w:r w:rsidRPr="00421D9B">
        <w:rPr>
          <w:b w:val="0"/>
          <w:spacing w:val="-1"/>
        </w:rPr>
        <w:t>case</w:t>
      </w:r>
      <w:r w:rsidRPr="00421D9B">
        <w:rPr>
          <w:b w:val="0"/>
          <w:spacing w:val="-3"/>
        </w:rPr>
        <w:t xml:space="preserve"> </w:t>
      </w:r>
      <w:r w:rsidRPr="00421D9B">
        <w:rPr>
          <w:b w:val="0"/>
          <w:spacing w:val="-1"/>
        </w:rPr>
        <w:t>targeting</w:t>
      </w:r>
      <w:r w:rsidRPr="00421D9B">
        <w:rPr>
          <w:b w:val="0"/>
          <w:spacing w:val="-2"/>
        </w:rPr>
        <w:t xml:space="preserve"> </w:t>
      </w:r>
      <w:r w:rsidRPr="00421D9B">
        <w:rPr>
          <w:b w:val="0"/>
          <w:spacing w:val="-1"/>
        </w:rPr>
        <w:t>through</w:t>
      </w:r>
      <w:r w:rsidRPr="00421D9B">
        <w:rPr>
          <w:b w:val="0"/>
          <w:spacing w:val="-4"/>
        </w:rPr>
        <w:t xml:space="preserve"> </w:t>
      </w:r>
      <w:r w:rsidRPr="00421D9B">
        <w:rPr>
          <w:b w:val="0"/>
          <w:spacing w:val="-1"/>
        </w:rPr>
        <w:t>the</w:t>
      </w:r>
      <w:r w:rsidRPr="00421D9B">
        <w:rPr>
          <w:b w:val="0"/>
          <w:spacing w:val="-4"/>
        </w:rPr>
        <w:t xml:space="preserve"> </w:t>
      </w:r>
      <w:r w:rsidRPr="00421D9B">
        <w:rPr>
          <w:b w:val="0"/>
          <w:spacing w:val="-1"/>
        </w:rPr>
        <w:t>responsive</w:t>
      </w:r>
      <w:r w:rsidRPr="00421D9B">
        <w:rPr>
          <w:b w:val="0"/>
          <w:spacing w:val="-3"/>
        </w:rPr>
        <w:t xml:space="preserve"> </w:t>
      </w:r>
      <w:r w:rsidRPr="00421D9B">
        <w:rPr>
          <w:b w:val="0"/>
          <w:spacing w:val="-1"/>
        </w:rPr>
        <w:t>design</w:t>
      </w:r>
      <w:r w:rsidRPr="00421D9B">
        <w:rPr>
          <w:b w:val="0"/>
          <w:spacing w:val="67"/>
        </w:rPr>
        <w:t xml:space="preserve"> </w:t>
      </w:r>
      <w:r w:rsidRPr="00421D9B">
        <w:rPr>
          <w:b w:val="0"/>
          <w:spacing w:val="-1"/>
        </w:rPr>
        <w:t>approach</w:t>
      </w:r>
      <w:r w:rsidRPr="00421D9B">
        <w:rPr>
          <w:b w:val="0"/>
          <w:spacing w:val="-5"/>
        </w:rPr>
        <w:t xml:space="preserve"> </w:t>
      </w:r>
      <w:r w:rsidRPr="00421D9B">
        <w:rPr>
          <w:b w:val="0"/>
        </w:rPr>
        <w:t>could</w:t>
      </w:r>
      <w:r w:rsidRPr="00421D9B">
        <w:rPr>
          <w:b w:val="0"/>
          <w:spacing w:val="-3"/>
        </w:rPr>
        <w:t xml:space="preserve"> </w:t>
      </w:r>
      <w:r w:rsidRPr="00421D9B">
        <w:rPr>
          <w:b w:val="0"/>
          <w:spacing w:val="-1"/>
        </w:rPr>
        <w:t>bring</w:t>
      </w:r>
      <w:r w:rsidRPr="00421D9B">
        <w:rPr>
          <w:b w:val="0"/>
          <w:spacing w:val="-3"/>
        </w:rPr>
        <w:t xml:space="preserve"> </w:t>
      </w:r>
      <w:r w:rsidRPr="00421D9B">
        <w:rPr>
          <w:b w:val="0"/>
          <w:spacing w:val="-1"/>
        </w:rPr>
        <w:t>survey</w:t>
      </w:r>
      <w:r w:rsidRPr="00421D9B">
        <w:rPr>
          <w:b w:val="0"/>
          <w:spacing w:val="-5"/>
        </w:rPr>
        <w:t xml:space="preserve"> </w:t>
      </w:r>
      <w:r w:rsidRPr="00421D9B">
        <w:rPr>
          <w:b w:val="0"/>
          <w:spacing w:val="-1"/>
        </w:rPr>
        <w:t>estimates</w:t>
      </w:r>
      <w:r w:rsidRPr="00421D9B">
        <w:rPr>
          <w:b w:val="0"/>
          <w:spacing w:val="-2"/>
        </w:rPr>
        <w:t xml:space="preserve"> </w:t>
      </w:r>
      <w:r w:rsidRPr="00421D9B">
        <w:rPr>
          <w:b w:val="0"/>
          <w:spacing w:val="-1"/>
        </w:rPr>
        <w:t>more</w:t>
      </w:r>
      <w:r w:rsidRPr="00421D9B">
        <w:rPr>
          <w:b w:val="0"/>
          <w:spacing w:val="-4"/>
        </w:rPr>
        <w:t xml:space="preserve"> </w:t>
      </w:r>
      <w:r w:rsidRPr="00421D9B">
        <w:rPr>
          <w:b w:val="0"/>
        </w:rPr>
        <w:t>in</w:t>
      </w:r>
      <w:r w:rsidRPr="00421D9B">
        <w:rPr>
          <w:b w:val="0"/>
          <w:spacing w:val="-5"/>
        </w:rPr>
        <w:t xml:space="preserve"> </w:t>
      </w:r>
      <w:r w:rsidRPr="00421D9B">
        <w:rPr>
          <w:b w:val="0"/>
          <w:spacing w:val="-1"/>
        </w:rPr>
        <w:t>line</w:t>
      </w:r>
      <w:r w:rsidRPr="00421D9B">
        <w:rPr>
          <w:b w:val="0"/>
          <w:spacing w:val="-4"/>
        </w:rPr>
        <w:t xml:space="preserve"> </w:t>
      </w:r>
      <w:r w:rsidRPr="00421D9B">
        <w:rPr>
          <w:b w:val="0"/>
          <w:spacing w:val="-1"/>
        </w:rPr>
        <w:t>with</w:t>
      </w:r>
      <w:r w:rsidRPr="00421D9B">
        <w:rPr>
          <w:b w:val="0"/>
          <w:spacing w:val="-4"/>
        </w:rPr>
        <w:t xml:space="preserve"> </w:t>
      </w:r>
      <w:r w:rsidRPr="00421D9B">
        <w:rPr>
          <w:b w:val="0"/>
          <w:spacing w:val="-1"/>
        </w:rPr>
        <w:t>true</w:t>
      </w:r>
      <w:r w:rsidRPr="00421D9B">
        <w:rPr>
          <w:b w:val="0"/>
          <w:spacing w:val="-5"/>
        </w:rPr>
        <w:t xml:space="preserve"> </w:t>
      </w:r>
      <w:r w:rsidRPr="00421D9B">
        <w:rPr>
          <w:b w:val="0"/>
          <w:spacing w:val="-1"/>
        </w:rPr>
        <w:t>population</w:t>
      </w:r>
      <w:r w:rsidRPr="00421D9B">
        <w:rPr>
          <w:b w:val="0"/>
          <w:spacing w:val="-4"/>
        </w:rPr>
        <w:t xml:space="preserve"> </w:t>
      </w:r>
      <w:r w:rsidRPr="00421D9B">
        <w:rPr>
          <w:b w:val="0"/>
          <w:spacing w:val="-1"/>
        </w:rPr>
        <w:t>estimates</w:t>
      </w:r>
      <w:r w:rsidRPr="00421D9B">
        <w:rPr>
          <w:b w:val="0"/>
          <w:spacing w:val="63"/>
          <w:w w:val="99"/>
        </w:rPr>
        <w:t xml:space="preserve"> </w:t>
      </w:r>
      <w:r w:rsidRPr="00421D9B">
        <w:rPr>
          <w:b w:val="0"/>
          <w:spacing w:val="-1"/>
        </w:rPr>
        <w:t>through</w:t>
      </w:r>
      <w:r w:rsidRPr="00421D9B">
        <w:rPr>
          <w:b w:val="0"/>
          <w:spacing w:val="-4"/>
        </w:rPr>
        <w:t xml:space="preserve"> </w:t>
      </w:r>
      <w:r w:rsidRPr="00421D9B">
        <w:rPr>
          <w:b w:val="0"/>
          <w:spacing w:val="-1"/>
        </w:rPr>
        <w:t>targeting</w:t>
      </w:r>
      <w:r w:rsidRPr="00421D9B">
        <w:rPr>
          <w:b w:val="0"/>
          <w:spacing w:val="-3"/>
        </w:rPr>
        <w:t xml:space="preserve"> </w:t>
      </w:r>
      <w:r w:rsidRPr="00421D9B">
        <w:rPr>
          <w:b w:val="0"/>
          <w:spacing w:val="-1"/>
        </w:rPr>
        <w:t>nonresponding</w:t>
      </w:r>
      <w:r w:rsidRPr="00421D9B">
        <w:rPr>
          <w:b w:val="0"/>
          <w:spacing w:val="-3"/>
        </w:rPr>
        <w:t xml:space="preserve"> </w:t>
      </w:r>
      <w:r w:rsidRPr="00421D9B">
        <w:rPr>
          <w:b w:val="0"/>
          <w:spacing w:val="-1"/>
        </w:rPr>
        <w:t>cases</w:t>
      </w:r>
      <w:r w:rsidRPr="00421D9B">
        <w:rPr>
          <w:b w:val="0"/>
          <w:spacing w:val="-3"/>
        </w:rPr>
        <w:t xml:space="preserve"> </w:t>
      </w:r>
      <w:r w:rsidRPr="00421D9B">
        <w:rPr>
          <w:b w:val="0"/>
          <w:spacing w:val="-1"/>
        </w:rPr>
        <w:t>that</w:t>
      </w:r>
      <w:r w:rsidRPr="00421D9B">
        <w:rPr>
          <w:b w:val="0"/>
          <w:spacing w:val="-4"/>
        </w:rPr>
        <w:t xml:space="preserve"> </w:t>
      </w:r>
      <w:r w:rsidRPr="00421D9B">
        <w:rPr>
          <w:b w:val="0"/>
          <w:spacing w:val="-1"/>
        </w:rPr>
        <w:t>differ</w:t>
      </w:r>
      <w:r w:rsidRPr="00421D9B">
        <w:rPr>
          <w:b w:val="0"/>
          <w:spacing w:val="-3"/>
        </w:rPr>
        <w:t xml:space="preserve"> </w:t>
      </w:r>
      <w:r w:rsidRPr="00421D9B">
        <w:rPr>
          <w:b w:val="0"/>
          <w:spacing w:val="-1"/>
        </w:rPr>
        <w:t>from</w:t>
      </w:r>
      <w:r w:rsidRPr="00421D9B">
        <w:rPr>
          <w:b w:val="0"/>
          <w:spacing w:val="-4"/>
        </w:rPr>
        <w:t xml:space="preserve"> </w:t>
      </w:r>
      <w:r w:rsidRPr="00421D9B">
        <w:rPr>
          <w:b w:val="0"/>
          <w:spacing w:val="-1"/>
        </w:rPr>
        <w:t>respondents</w:t>
      </w:r>
      <w:r w:rsidRPr="00421D9B">
        <w:rPr>
          <w:b w:val="0"/>
          <w:spacing w:val="-3"/>
        </w:rPr>
        <w:t xml:space="preserve"> </w:t>
      </w:r>
      <w:r w:rsidRPr="00421D9B">
        <w:rPr>
          <w:b w:val="0"/>
          <w:spacing w:val="-1"/>
        </w:rPr>
        <w:t>on</w:t>
      </w:r>
      <w:r w:rsidRPr="00421D9B">
        <w:rPr>
          <w:b w:val="0"/>
          <w:spacing w:val="-3"/>
        </w:rPr>
        <w:t xml:space="preserve"> </w:t>
      </w:r>
      <w:r w:rsidRPr="00421D9B">
        <w:rPr>
          <w:b w:val="0"/>
          <w:spacing w:val="-1"/>
        </w:rPr>
        <w:t>key</w:t>
      </w:r>
      <w:r w:rsidRPr="00421D9B">
        <w:rPr>
          <w:b w:val="0"/>
          <w:spacing w:val="-4"/>
        </w:rPr>
        <w:t xml:space="preserve"> </w:t>
      </w:r>
      <w:r w:rsidRPr="00421D9B">
        <w:rPr>
          <w:b w:val="0"/>
        </w:rPr>
        <w:t>survey</w:t>
      </w:r>
      <w:r w:rsidRPr="00421D9B">
        <w:rPr>
          <w:b w:val="0"/>
          <w:spacing w:val="67"/>
          <w:w w:val="99"/>
        </w:rPr>
        <w:t xml:space="preserve"> </w:t>
      </w:r>
      <w:r w:rsidRPr="00421D9B">
        <w:rPr>
          <w:b w:val="0"/>
          <w:spacing w:val="-1"/>
        </w:rPr>
        <w:t>variables.</w:t>
      </w:r>
      <w:r w:rsidRPr="00421D9B">
        <w:rPr>
          <w:b w:val="0"/>
          <w:spacing w:val="-4"/>
        </w:rPr>
        <w:t xml:space="preserve"> </w:t>
      </w:r>
      <w:r w:rsidRPr="00421D9B">
        <w:rPr>
          <w:b w:val="0"/>
          <w:spacing w:val="-1"/>
        </w:rPr>
        <w:t>Because</w:t>
      </w:r>
      <w:r w:rsidRPr="00421D9B">
        <w:rPr>
          <w:b w:val="0"/>
          <w:spacing w:val="-5"/>
        </w:rPr>
        <w:t xml:space="preserve"> </w:t>
      </w:r>
      <w:r w:rsidRPr="00421D9B">
        <w:rPr>
          <w:b w:val="0"/>
          <w:spacing w:val="-1"/>
        </w:rPr>
        <w:t>population</w:t>
      </w:r>
      <w:r w:rsidRPr="00421D9B">
        <w:rPr>
          <w:b w:val="0"/>
          <w:spacing w:val="-5"/>
        </w:rPr>
        <w:t xml:space="preserve"> </w:t>
      </w:r>
      <w:r w:rsidRPr="00421D9B">
        <w:rPr>
          <w:b w:val="0"/>
          <w:spacing w:val="-1"/>
        </w:rPr>
        <w:t>estimates</w:t>
      </w:r>
      <w:r w:rsidRPr="00421D9B">
        <w:rPr>
          <w:b w:val="0"/>
          <w:spacing w:val="-4"/>
        </w:rPr>
        <w:t xml:space="preserve"> </w:t>
      </w:r>
      <w:r w:rsidRPr="00421D9B">
        <w:rPr>
          <w:b w:val="0"/>
          <w:spacing w:val="-1"/>
        </w:rPr>
        <w:t>are</w:t>
      </w:r>
      <w:r w:rsidRPr="00421D9B">
        <w:rPr>
          <w:b w:val="0"/>
          <w:spacing w:val="-4"/>
        </w:rPr>
        <w:t xml:space="preserve"> </w:t>
      </w:r>
      <w:r w:rsidRPr="00421D9B">
        <w:rPr>
          <w:b w:val="0"/>
          <w:spacing w:val="-1"/>
        </w:rPr>
        <w:t>not</w:t>
      </w:r>
      <w:r w:rsidRPr="00421D9B">
        <w:rPr>
          <w:b w:val="0"/>
          <w:spacing w:val="-5"/>
        </w:rPr>
        <w:t xml:space="preserve"> </w:t>
      </w:r>
      <w:r w:rsidRPr="00421D9B">
        <w:rPr>
          <w:b w:val="0"/>
          <w:spacing w:val="-1"/>
        </w:rPr>
        <w:t>available</w:t>
      </w:r>
      <w:r w:rsidRPr="00421D9B">
        <w:rPr>
          <w:b w:val="0"/>
          <w:spacing w:val="-5"/>
        </w:rPr>
        <w:t xml:space="preserve"> </w:t>
      </w:r>
      <w:r w:rsidRPr="00421D9B">
        <w:rPr>
          <w:b w:val="0"/>
          <w:spacing w:val="-1"/>
        </w:rPr>
        <w:t>for</w:t>
      </w:r>
      <w:r w:rsidRPr="00421D9B">
        <w:rPr>
          <w:b w:val="0"/>
          <w:spacing w:val="-4"/>
        </w:rPr>
        <w:t xml:space="preserve"> </w:t>
      </w:r>
      <w:r w:rsidRPr="00421D9B">
        <w:rPr>
          <w:b w:val="0"/>
          <w:spacing w:val="-1"/>
        </w:rPr>
        <w:t>survey</w:t>
      </w:r>
      <w:r w:rsidRPr="00421D9B">
        <w:rPr>
          <w:b w:val="0"/>
          <w:spacing w:val="-4"/>
        </w:rPr>
        <w:t xml:space="preserve"> </w:t>
      </w:r>
      <w:r w:rsidRPr="00421D9B">
        <w:rPr>
          <w:b w:val="0"/>
          <w:spacing w:val="-1"/>
        </w:rPr>
        <w:t>items,</w:t>
      </w:r>
      <w:r w:rsidRPr="00421D9B">
        <w:rPr>
          <w:b w:val="0"/>
          <w:spacing w:val="-4"/>
        </w:rPr>
        <w:t xml:space="preserve"> </w:t>
      </w:r>
      <w:r w:rsidRPr="00421D9B">
        <w:rPr>
          <w:b w:val="0"/>
          <w:spacing w:val="-1"/>
        </w:rPr>
        <w:t>some</w:t>
      </w:r>
      <w:r w:rsidRPr="00421D9B">
        <w:rPr>
          <w:b w:val="0"/>
          <w:spacing w:val="82"/>
          <w:w w:val="99"/>
        </w:rPr>
        <w:t xml:space="preserve"> </w:t>
      </w:r>
      <w:r w:rsidRPr="00421D9B">
        <w:rPr>
          <w:b w:val="0"/>
          <w:spacing w:val="-1"/>
        </w:rPr>
        <w:t>variables</w:t>
      </w:r>
      <w:r w:rsidRPr="00421D9B">
        <w:rPr>
          <w:b w:val="0"/>
          <w:spacing w:val="-3"/>
        </w:rPr>
        <w:t xml:space="preserve"> </w:t>
      </w:r>
      <w:r w:rsidRPr="00421D9B">
        <w:rPr>
          <w:b w:val="0"/>
          <w:spacing w:val="-1"/>
        </w:rPr>
        <w:t>known</w:t>
      </w:r>
      <w:r w:rsidRPr="00421D9B">
        <w:rPr>
          <w:b w:val="0"/>
          <w:spacing w:val="-3"/>
        </w:rPr>
        <w:t xml:space="preserve"> </w:t>
      </w:r>
      <w:r w:rsidRPr="00421D9B">
        <w:rPr>
          <w:b w:val="0"/>
          <w:spacing w:val="-1"/>
        </w:rPr>
        <w:t>for</w:t>
      </w:r>
      <w:r w:rsidRPr="00421D9B">
        <w:rPr>
          <w:b w:val="0"/>
          <w:spacing w:val="-2"/>
        </w:rPr>
        <w:t xml:space="preserve"> </w:t>
      </w:r>
      <w:r w:rsidRPr="00421D9B">
        <w:rPr>
          <w:b w:val="0"/>
          <w:spacing w:val="-1"/>
        </w:rPr>
        <w:t>all</w:t>
      </w:r>
      <w:r w:rsidRPr="00421D9B">
        <w:rPr>
          <w:b w:val="0"/>
          <w:spacing w:val="-3"/>
        </w:rPr>
        <w:t xml:space="preserve"> </w:t>
      </w:r>
      <w:r w:rsidRPr="00421D9B">
        <w:rPr>
          <w:b w:val="0"/>
          <w:spacing w:val="-1"/>
        </w:rPr>
        <w:t>sample</w:t>
      </w:r>
      <w:r w:rsidRPr="00421D9B">
        <w:rPr>
          <w:b w:val="0"/>
          <w:spacing w:val="-3"/>
        </w:rPr>
        <w:t xml:space="preserve"> </w:t>
      </w:r>
      <w:r w:rsidRPr="00421D9B">
        <w:rPr>
          <w:b w:val="0"/>
          <w:spacing w:val="-1"/>
        </w:rPr>
        <w:t>members</w:t>
      </w:r>
      <w:r w:rsidRPr="00421D9B">
        <w:rPr>
          <w:b w:val="0"/>
          <w:spacing w:val="-2"/>
        </w:rPr>
        <w:t xml:space="preserve"> </w:t>
      </w:r>
      <w:r w:rsidRPr="00421D9B">
        <w:rPr>
          <w:b w:val="0"/>
          <w:spacing w:val="-1"/>
        </w:rPr>
        <w:t>were</w:t>
      </w:r>
      <w:r w:rsidRPr="00421D9B">
        <w:rPr>
          <w:b w:val="0"/>
          <w:spacing w:val="-4"/>
        </w:rPr>
        <w:t xml:space="preserve"> </w:t>
      </w:r>
      <w:r w:rsidRPr="00421D9B">
        <w:rPr>
          <w:b w:val="0"/>
          <w:spacing w:val="-1"/>
        </w:rPr>
        <w:t>incorporated</w:t>
      </w:r>
      <w:r w:rsidRPr="00421D9B">
        <w:rPr>
          <w:b w:val="0"/>
          <w:spacing w:val="-2"/>
        </w:rPr>
        <w:t xml:space="preserve"> </w:t>
      </w:r>
      <w:r w:rsidRPr="00421D9B">
        <w:rPr>
          <w:b w:val="0"/>
          <w:spacing w:val="-1"/>
        </w:rPr>
        <w:t>into the</w:t>
      </w:r>
      <w:r w:rsidRPr="00421D9B">
        <w:rPr>
          <w:b w:val="0"/>
          <w:spacing w:val="-3"/>
        </w:rPr>
        <w:t xml:space="preserve"> </w:t>
      </w:r>
      <w:r w:rsidRPr="00421D9B">
        <w:rPr>
          <w:b w:val="0"/>
          <w:spacing w:val="-1"/>
        </w:rPr>
        <w:t>analyses</w:t>
      </w:r>
      <w:r w:rsidRPr="00421D9B">
        <w:rPr>
          <w:b w:val="0"/>
          <w:spacing w:val="-3"/>
        </w:rPr>
        <w:t xml:space="preserve"> </w:t>
      </w:r>
      <w:r w:rsidRPr="00421D9B">
        <w:rPr>
          <w:b w:val="0"/>
        </w:rPr>
        <w:t>in</w:t>
      </w:r>
      <w:r w:rsidRPr="00421D9B">
        <w:rPr>
          <w:b w:val="0"/>
          <w:spacing w:val="-3"/>
        </w:rPr>
        <w:t xml:space="preserve"> </w:t>
      </w:r>
      <w:r w:rsidRPr="00421D9B">
        <w:rPr>
          <w:b w:val="0"/>
          <w:spacing w:val="-1"/>
        </w:rPr>
        <w:t>order</w:t>
      </w:r>
      <w:r w:rsidRPr="00421D9B">
        <w:rPr>
          <w:b w:val="0"/>
          <w:spacing w:val="69"/>
        </w:rPr>
        <w:t xml:space="preserve"> </w:t>
      </w:r>
      <w:r w:rsidRPr="00421D9B">
        <w:rPr>
          <w:b w:val="0"/>
          <w:spacing w:val="-1"/>
        </w:rPr>
        <w:t>to</w:t>
      </w:r>
      <w:r w:rsidRPr="00421D9B">
        <w:rPr>
          <w:b w:val="0"/>
          <w:spacing w:val="-5"/>
        </w:rPr>
        <w:t xml:space="preserve"> </w:t>
      </w:r>
      <w:r w:rsidRPr="00421D9B">
        <w:rPr>
          <w:b w:val="0"/>
          <w:spacing w:val="-1"/>
        </w:rPr>
        <w:t>provide</w:t>
      </w:r>
      <w:r w:rsidRPr="00421D9B">
        <w:rPr>
          <w:b w:val="0"/>
          <w:spacing w:val="-5"/>
        </w:rPr>
        <w:t xml:space="preserve"> </w:t>
      </w:r>
      <w:r w:rsidRPr="00421D9B">
        <w:rPr>
          <w:b w:val="0"/>
          <w:spacing w:val="-1"/>
        </w:rPr>
        <w:t>some</w:t>
      </w:r>
      <w:r w:rsidRPr="00421D9B">
        <w:rPr>
          <w:b w:val="0"/>
          <w:spacing w:val="-5"/>
        </w:rPr>
        <w:t xml:space="preserve"> </w:t>
      </w:r>
      <w:r w:rsidRPr="00421D9B">
        <w:rPr>
          <w:b w:val="0"/>
          <w:spacing w:val="-1"/>
        </w:rPr>
        <w:t>population</w:t>
      </w:r>
      <w:r w:rsidRPr="00421D9B">
        <w:rPr>
          <w:b w:val="0"/>
          <w:spacing w:val="-4"/>
        </w:rPr>
        <w:t xml:space="preserve"> </w:t>
      </w:r>
      <w:r w:rsidRPr="00421D9B">
        <w:rPr>
          <w:b w:val="0"/>
          <w:spacing w:val="-1"/>
        </w:rPr>
        <w:t>estimates</w:t>
      </w:r>
      <w:r w:rsidRPr="00421D9B">
        <w:rPr>
          <w:b w:val="0"/>
          <w:spacing w:val="-3"/>
        </w:rPr>
        <w:t xml:space="preserve"> </w:t>
      </w:r>
      <w:r w:rsidRPr="00421D9B">
        <w:rPr>
          <w:b w:val="0"/>
          <w:spacing w:val="-1"/>
        </w:rPr>
        <w:t>against</w:t>
      </w:r>
      <w:r w:rsidRPr="00421D9B">
        <w:rPr>
          <w:b w:val="0"/>
          <w:spacing w:val="-5"/>
        </w:rPr>
        <w:t xml:space="preserve"> </w:t>
      </w:r>
      <w:r w:rsidRPr="00421D9B">
        <w:rPr>
          <w:b w:val="0"/>
          <w:spacing w:val="-1"/>
        </w:rPr>
        <w:t>which</w:t>
      </w:r>
      <w:r w:rsidRPr="00421D9B">
        <w:rPr>
          <w:b w:val="0"/>
          <w:spacing w:val="-5"/>
        </w:rPr>
        <w:t xml:space="preserve"> </w:t>
      </w:r>
      <w:r w:rsidRPr="00421D9B">
        <w:rPr>
          <w:b w:val="0"/>
          <w:spacing w:val="-1"/>
        </w:rPr>
        <w:t>estimates</w:t>
      </w:r>
      <w:r w:rsidRPr="00421D9B">
        <w:rPr>
          <w:b w:val="0"/>
          <w:spacing w:val="-4"/>
        </w:rPr>
        <w:t xml:space="preserve"> </w:t>
      </w:r>
      <w:r w:rsidRPr="00421D9B">
        <w:rPr>
          <w:b w:val="0"/>
        </w:rPr>
        <w:t>for</w:t>
      </w:r>
      <w:r w:rsidRPr="00421D9B">
        <w:rPr>
          <w:b w:val="0"/>
          <w:spacing w:val="-4"/>
        </w:rPr>
        <w:t xml:space="preserve"> </w:t>
      </w:r>
      <w:r w:rsidRPr="00421D9B">
        <w:rPr>
          <w:b w:val="0"/>
          <w:spacing w:val="-1"/>
        </w:rPr>
        <w:t>targeted,</w:t>
      </w:r>
      <w:r w:rsidRPr="00421D9B">
        <w:rPr>
          <w:b w:val="0"/>
          <w:spacing w:val="59"/>
          <w:w w:val="99"/>
        </w:rPr>
        <w:t xml:space="preserve"> </w:t>
      </w:r>
      <w:proofErr w:type="spellStart"/>
      <w:r w:rsidRPr="00421D9B">
        <w:rPr>
          <w:b w:val="0"/>
          <w:spacing w:val="-1"/>
        </w:rPr>
        <w:t>nontargeted</w:t>
      </w:r>
      <w:proofErr w:type="spellEnd"/>
      <w:r w:rsidRPr="00421D9B">
        <w:rPr>
          <w:b w:val="0"/>
          <w:spacing w:val="-1"/>
        </w:rPr>
        <w:t>,</w:t>
      </w:r>
      <w:r w:rsidRPr="00421D9B">
        <w:rPr>
          <w:b w:val="0"/>
          <w:spacing w:val="-3"/>
        </w:rPr>
        <w:t xml:space="preserve"> </w:t>
      </w:r>
      <w:r w:rsidRPr="00421D9B">
        <w:rPr>
          <w:b w:val="0"/>
          <w:spacing w:val="-1"/>
        </w:rPr>
        <w:t>and</w:t>
      </w:r>
      <w:r w:rsidRPr="00421D9B">
        <w:rPr>
          <w:b w:val="0"/>
          <w:spacing w:val="-3"/>
        </w:rPr>
        <w:t xml:space="preserve"> </w:t>
      </w:r>
      <w:r w:rsidRPr="00421D9B">
        <w:rPr>
          <w:b w:val="0"/>
          <w:spacing w:val="-1"/>
        </w:rPr>
        <w:t>targeted</w:t>
      </w:r>
      <w:r w:rsidRPr="00421D9B">
        <w:rPr>
          <w:b w:val="0"/>
          <w:spacing w:val="-3"/>
        </w:rPr>
        <w:t xml:space="preserve"> </w:t>
      </w:r>
      <w:r w:rsidRPr="00421D9B">
        <w:rPr>
          <w:b w:val="0"/>
          <w:spacing w:val="-1"/>
        </w:rPr>
        <w:t>plus</w:t>
      </w:r>
      <w:r w:rsidRPr="00421D9B">
        <w:rPr>
          <w:b w:val="0"/>
          <w:spacing w:val="-3"/>
        </w:rPr>
        <w:t xml:space="preserve"> </w:t>
      </w:r>
      <w:proofErr w:type="spellStart"/>
      <w:r w:rsidRPr="00421D9B">
        <w:rPr>
          <w:b w:val="0"/>
          <w:spacing w:val="-1"/>
        </w:rPr>
        <w:t>nontargeted</w:t>
      </w:r>
      <w:proofErr w:type="spellEnd"/>
      <w:r w:rsidRPr="00421D9B">
        <w:rPr>
          <w:b w:val="0"/>
          <w:spacing w:val="-3"/>
        </w:rPr>
        <w:t xml:space="preserve"> </w:t>
      </w:r>
      <w:r w:rsidRPr="00421D9B">
        <w:rPr>
          <w:b w:val="0"/>
          <w:spacing w:val="-1"/>
        </w:rPr>
        <w:t>respondents</w:t>
      </w:r>
      <w:r w:rsidRPr="00421D9B">
        <w:rPr>
          <w:b w:val="0"/>
          <w:spacing w:val="-4"/>
        </w:rPr>
        <w:t xml:space="preserve"> </w:t>
      </w:r>
      <w:r w:rsidRPr="00421D9B">
        <w:rPr>
          <w:b w:val="0"/>
          <w:spacing w:val="-1"/>
        </w:rPr>
        <w:t>could</w:t>
      </w:r>
      <w:r w:rsidRPr="00421D9B">
        <w:rPr>
          <w:b w:val="0"/>
          <w:spacing w:val="-3"/>
        </w:rPr>
        <w:t xml:space="preserve"> </w:t>
      </w:r>
      <w:r w:rsidRPr="00421D9B">
        <w:rPr>
          <w:b w:val="0"/>
        </w:rPr>
        <w:t>be</w:t>
      </w:r>
      <w:r w:rsidRPr="00421D9B">
        <w:rPr>
          <w:b w:val="0"/>
          <w:spacing w:val="-4"/>
        </w:rPr>
        <w:t xml:space="preserve"> </w:t>
      </w:r>
      <w:r w:rsidRPr="00421D9B">
        <w:rPr>
          <w:b w:val="0"/>
          <w:spacing w:val="-1"/>
        </w:rPr>
        <w:t>compared.</w:t>
      </w:r>
    </w:p>
    <w:p w14:paraId="326D8C9E" w14:textId="77777777" w:rsidR="00421D9B" w:rsidRPr="00421D9B" w:rsidRDefault="00421D9B">
      <w:pPr>
        <w:pStyle w:val="BodyText"/>
        <w:spacing w:line="284" w:lineRule="auto"/>
        <w:ind w:left="840" w:right="537"/>
        <w:rPr>
          <w:rFonts w:cs="Garamond"/>
          <w:b w:val="0"/>
        </w:rPr>
      </w:pPr>
      <w:r w:rsidRPr="00421D9B">
        <w:rPr>
          <w:b w:val="0"/>
          <w:spacing w:val="-1"/>
        </w:rPr>
        <w:t>Race/ethnicity</w:t>
      </w:r>
      <w:r w:rsidRPr="00421D9B">
        <w:rPr>
          <w:b w:val="0"/>
          <w:spacing w:val="-5"/>
        </w:rPr>
        <w:t xml:space="preserve"> </w:t>
      </w:r>
      <w:r w:rsidRPr="00421D9B">
        <w:rPr>
          <w:b w:val="0"/>
          <w:spacing w:val="-1"/>
        </w:rPr>
        <w:t>and</w:t>
      </w:r>
      <w:r w:rsidRPr="00421D9B">
        <w:rPr>
          <w:b w:val="0"/>
          <w:spacing w:val="-3"/>
        </w:rPr>
        <w:t xml:space="preserve"> </w:t>
      </w:r>
      <w:r w:rsidRPr="00421D9B">
        <w:rPr>
          <w:b w:val="0"/>
          <w:spacing w:val="-1"/>
        </w:rPr>
        <w:t>sex</w:t>
      </w:r>
      <w:r w:rsidRPr="00421D9B">
        <w:rPr>
          <w:b w:val="0"/>
          <w:spacing w:val="-3"/>
        </w:rPr>
        <w:t xml:space="preserve"> </w:t>
      </w:r>
      <w:r w:rsidRPr="00421D9B">
        <w:rPr>
          <w:b w:val="0"/>
          <w:spacing w:val="-1"/>
        </w:rPr>
        <w:t>variables</w:t>
      </w:r>
      <w:r w:rsidRPr="00421D9B">
        <w:rPr>
          <w:b w:val="0"/>
          <w:spacing w:val="-3"/>
        </w:rPr>
        <w:t xml:space="preserve"> </w:t>
      </w:r>
      <w:r w:rsidRPr="00421D9B">
        <w:rPr>
          <w:b w:val="0"/>
          <w:spacing w:val="-1"/>
        </w:rPr>
        <w:t>were</w:t>
      </w:r>
      <w:r w:rsidRPr="00421D9B">
        <w:rPr>
          <w:b w:val="0"/>
          <w:spacing w:val="-5"/>
        </w:rPr>
        <w:t xml:space="preserve"> </w:t>
      </w:r>
      <w:r w:rsidRPr="00421D9B">
        <w:rPr>
          <w:b w:val="0"/>
          <w:spacing w:val="-1"/>
        </w:rPr>
        <w:t>examined.</w:t>
      </w:r>
      <w:r w:rsidRPr="00421D9B">
        <w:rPr>
          <w:b w:val="0"/>
          <w:spacing w:val="-3"/>
        </w:rPr>
        <w:t xml:space="preserve"> </w:t>
      </w:r>
      <w:r w:rsidRPr="00421D9B">
        <w:rPr>
          <w:b w:val="0"/>
        </w:rPr>
        <w:t>On</w:t>
      </w:r>
      <w:r w:rsidRPr="00421D9B">
        <w:rPr>
          <w:b w:val="0"/>
          <w:spacing w:val="-4"/>
        </w:rPr>
        <w:t xml:space="preserve"> </w:t>
      </w:r>
      <w:r w:rsidRPr="00421D9B">
        <w:rPr>
          <w:b w:val="0"/>
          <w:spacing w:val="-1"/>
        </w:rPr>
        <w:t>the</w:t>
      </w:r>
      <w:r w:rsidRPr="00421D9B">
        <w:rPr>
          <w:b w:val="0"/>
          <w:spacing w:val="-4"/>
        </w:rPr>
        <w:t xml:space="preserve"> </w:t>
      </w:r>
      <w:r w:rsidRPr="00421D9B">
        <w:rPr>
          <w:b w:val="0"/>
          <w:spacing w:val="-1"/>
        </w:rPr>
        <w:t>race/ethnicity</w:t>
      </w:r>
      <w:r w:rsidRPr="00421D9B">
        <w:rPr>
          <w:b w:val="0"/>
          <w:spacing w:val="-4"/>
        </w:rPr>
        <w:t xml:space="preserve"> </w:t>
      </w:r>
      <w:r w:rsidRPr="00421D9B">
        <w:rPr>
          <w:b w:val="0"/>
          <w:spacing w:val="-1"/>
        </w:rPr>
        <w:t>variable,</w:t>
      </w:r>
      <w:r w:rsidRPr="00421D9B">
        <w:rPr>
          <w:b w:val="0"/>
          <w:spacing w:val="71"/>
          <w:w w:val="99"/>
        </w:rPr>
        <w:t xml:space="preserve"> </w:t>
      </w:r>
      <w:r w:rsidRPr="00421D9B">
        <w:rPr>
          <w:b w:val="0"/>
          <w:spacing w:val="-1"/>
        </w:rPr>
        <w:t>phase</w:t>
      </w:r>
      <w:r w:rsidRPr="00421D9B">
        <w:rPr>
          <w:b w:val="0"/>
          <w:spacing w:val="-4"/>
        </w:rPr>
        <w:t xml:space="preserve"> </w:t>
      </w:r>
      <w:r w:rsidRPr="00421D9B">
        <w:rPr>
          <w:b w:val="0"/>
        </w:rPr>
        <w:t>3</w:t>
      </w:r>
      <w:r w:rsidRPr="00421D9B">
        <w:rPr>
          <w:b w:val="0"/>
          <w:spacing w:val="-2"/>
        </w:rPr>
        <w:t xml:space="preserve"> </w:t>
      </w:r>
      <w:r w:rsidRPr="00421D9B">
        <w:rPr>
          <w:b w:val="0"/>
          <w:spacing w:val="-1"/>
        </w:rPr>
        <w:t>estimates,</w:t>
      </w:r>
      <w:r w:rsidRPr="00421D9B">
        <w:rPr>
          <w:b w:val="0"/>
          <w:spacing w:val="-2"/>
        </w:rPr>
        <w:t xml:space="preserve"> </w:t>
      </w:r>
      <w:r w:rsidRPr="00421D9B">
        <w:rPr>
          <w:b w:val="0"/>
          <w:spacing w:val="-1"/>
        </w:rPr>
        <w:t>for</w:t>
      </w:r>
      <w:r w:rsidRPr="00421D9B">
        <w:rPr>
          <w:b w:val="0"/>
          <w:spacing w:val="-2"/>
        </w:rPr>
        <w:t xml:space="preserve"> </w:t>
      </w:r>
      <w:r w:rsidRPr="00421D9B">
        <w:rPr>
          <w:b w:val="0"/>
          <w:spacing w:val="-1"/>
        </w:rPr>
        <w:t>example,</w:t>
      </w:r>
      <w:r w:rsidRPr="00421D9B">
        <w:rPr>
          <w:b w:val="0"/>
          <w:spacing w:val="-3"/>
        </w:rPr>
        <w:t xml:space="preserve"> </w:t>
      </w:r>
      <w:r w:rsidRPr="00421D9B">
        <w:rPr>
          <w:b w:val="0"/>
          <w:spacing w:val="-1"/>
        </w:rPr>
        <w:t>were</w:t>
      </w:r>
      <w:r w:rsidRPr="00421D9B">
        <w:rPr>
          <w:b w:val="0"/>
          <w:spacing w:val="-2"/>
        </w:rPr>
        <w:t xml:space="preserve"> </w:t>
      </w:r>
      <w:r w:rsidRPr="00421D9B">
        <w:rPr>
          <w:b w:val="0"/>
          <w:spacing w:val="-1"/>
        </w:rPr>
        <w:t>higher</w:t>
      </w:r>
      <w:r w:rsidRPr="00421D9B">
        <w:rPr>
          <w:b w:val="0"/>
          <w:spacing w:val="-2"/>
        </w:rPr>
        <w:t xml:space="preserve"> </w:t>
      </w:r>
      <w:r w:rsidRPr="00421D9B">
        <w:rPr>
          <w:b w:val="0"/>
          <w:spacing w:val="-1"/>
        </w:rPr>
        <w:t>for</w:t>
      </w:r>
      <w:r w:rsidRPr="00421D9B">
        <w:rPr>
          <w:b w:val="0"/>
          <w:spacing w:val="-2"/>
        </w:rPr>
        <w:t xml:space="preserve"> </w:t>
      </w:r>
      <w:r w:rsidRPr="00421D9B">
        <w:rPr>
          <w:b w:val="0"/>
          <w:spacing w:val="-1"/>
        </w:rPr>
        <w:t>Whites</w:t>
      </w:r>
      <w:r w:rsidRPr="00421D9B">
        <w:rPr>
          <w:b w:val="0"/>
          <w:spacing w:val="-3"/>
        </w:rPr>
        <w:t xml:space="preserve"> </w:t>
      </w:r>
      <w:r w:rsidRPr="00421D9B">
        <w:rPr>
          <w:b w:val="0"/>
          <w:spacing w:val="-1"/>
        </w:rPr>
        <w:t>and</w:t>
      </w:r>
      <w:r w:rsidRPr="00421D9B">
        <w:rPr>
          <w:b w:val="0"/>
          <w:spacing w:val="-2"/>
        </w:rPr>
        <w:t xml:space="preserve"> </w:t>
      </w:r>
      <w:r w:rsidRPr="00421D9B">
        <w:rPr>
          <w:b w:val="0"/>
          <w:spacing w:val="-1"/>
        </w:rPr>
        <w:t>lower</w:t>
      </w:r>
      <w:r w:rsidRPr="00421D9B">
        <w:rPr>
          <w:b w:val="0"/>
          <w:spacing w:val="-2"/>
        </w:rPr>
        <w:t xml:space="preserve"> </w:t>
      </w:r>
      <w:r w:rsidRPr="00421D9B">
        <w:rPr>
          <w:b w:val="0"/>
          <w:spacing w:val="-1"/>
        </w:rPr>
        <w:t>for</w:t>
      </w:r>
      <w:r w:rsidRPr="00421D9B">
        <w:rPr>
          <w:b w:val="0"/>
          <w:spacing w:val="-2"/>
        </w:rPr>
        <w:t xml:space="preserve"> </w:t>
      </w:r>
      <w:r w:rsidRPr="00421D9B">
        <w:rPr>
          <w:b w:val="0"/>
          <w:spacing w:val="-1"/>
        </w:rPr>
        <w:t>Blacks</w:t>
      </w:r>
      <w:r w:rsidRPr="00421D9B">
        <w:rPr>
          <w:b w:val="0"/>
          <w:spacing w:val="-3"/>
        </w:rPr>
        <w:t xml:space="preserve"> </w:t>
      </w:r>
      <w:r w:rsidRPr="00421D9B">
        <w:rPr>
          <w:b w:val="0"/>
          <w:spacing w:val="-1"/>
        </w:rPr>
        <w:t>and</w:t>
      </w:r>
      <w:r w:rsidRPr="00421D9B">
        <w:rPr>
          <w:b w:val="0"/>
          <w:spacing w:val="64"/>
        </w:rPr>
        <w:t xml:space="preserve"> </w:t>
      </w:r>
      <w:r w:rsidRPr="00421D9B">
        <w:rPr>
          <w:b w:val="0"/>
          <w:spacing w:val="-1"/>
        </w:rPr>
        <w:t>Hispanics</w:t>
      </w:r>
      <w:r w:rsidRPr="00421D9B">
        <w:rPr>
          <w:b w:val="0"/>
          <w:spacing w:val="-3"/>
        </w:rPr>
        <w:t xml:space="preserve"> </w:t>
      </w:r>
      <w:r w:rsidRPr="00421D9B">
        <w:rPr>
          <w:b w:val="0"/>
          <w:spacing w:val="-1"/>
        </w:rPr>
        <w:t>than</w:t>
      </w:r>
      <w:r w:rsidRPr="00421D9B">
        <w:rPr>
          <w:b w:val="0"/>
          <w:spacing w:val="-3"/>
        </w:rPr>
        <w:t xml:space="preserve"> </w:t>
      </w:r>
      <w:r w:rsidRPr="00421D9B">
        <w:rPr>
          <w:b w:val="0"/>
          <w:spacing w:val="-1"/>
        </w:rPr>
        <w:t>the</w:t>
      </w:r>
      <w:r w:rsidRPr="00421D9B">
        <w:rPr>
          <w:b w:val="0"/>
          <w:spacing w:val="-4"/>
        </w:rPr>
        <w:t xml:space="preserve"> </w:t>
      </w:r>
      <w:r w:rsidRPr="00421D9B">
        <w:rPr>
          <w:b w:val="0"/>
          <w:spacing w:val="-1"/>
        </w:rPr>
        <w:t>population</w:t>
      </w:r>
      <w:r w:rsidRPr="00421D9B">
        <w:rPr>
          <w:b w:val="0"/>
          <w:spacing w:val="-2"/>
        </w:rPr>
        <w:t xml:space="preserve"> </w:t>
      </w:r>
      <w:r w:rsidRPr="00421D9B">
        <w:rPr>
          <w:b w:val="0"/>
          <w:spacing w:val="-1"/>
        </w:rPr>
        <w:t>estimates.</w:t>
      </w:r>
      <w:r w:rsidRPr="00421D9B">
        <w:rPr>
          <w:b w:val="0"/>
          <w:spacing w:val="-3"/>
        </w:rPr>
        <w:t xml:space="preserve"> </w:t>
      </w:r>
      <w:r w:rsidRPr="00421D9B">
        <w:rPr>
          <w:b w:val="0"/>
          <w:spacing w:val="-1"/>
        </w:rPr>
        <w:t>However,</w:t>
      </w:r>
      <w:r w:rsidRPr="00421D9B">
        <w:rPr>
          <w:b w:val="0"/>
          <w:spacing w:val="-2"/>
        </w:rPr>
        <w:t xml:space="preserve"> </w:t>
      </w:r>
      <w:r w:rsidRPr="00421D9B">
        <w:rPr>
          <w:b w:val="0"/>
          <w:spacing w:val="-1"/>
        </w:rPr>
        <w:t>by</w:t>
      </w:r>
      <w:r w:rsidRPr="00421D9B">
        <w:rPr>
          <w:b w:val="0"/>
          <w:spacing w:val="-4"/>
        </w:rPr>
        <w:t xml:space="preserve"> </w:t>
      </w:r>
      <w:r w:rsidRPr="00421D9B">
        <w:rPr>
          <w:b w:val="0"/>
          <w:spacing w:val="-1"/>
        </w:rPr>
        <w:t>the</w:t>
      </w:r>
      <w:r w:rsidRPr="00421D9B">
        <w:rPr>
          <w:b w:val="0"/>
          <w:spacing w:val="-3"/>
        </w:rPr>
        <w:t xml:space="preserve"> </w:t>
      </w:r>
      <w:r w:rsidRPr="00421D9B">
        <w:rPr>
          <w:b w:val="0"/>
          <w:spacing w:val="-1"/>
        </w:rPr>
        <w:t>end</w:t>
      </w:r>
      <w:r w:rsidRPr="00421D9B">
        <w:rPr>
          <w:b w:val="0"/>
          <w:spacing w:val="-2"/>
        </w:rPr>
        <w:t xml:space="preserve"> </w:t>
      </w:r>
      <w:r w:rsidRPr="00421D9B">
        <w:rPr>
          <w:b w:val="0"/>
        </w:rPr>
        <w:t>of</w:t>
      </w:r>
      <w:r w:rsidRPr="00421D9B">
        <w:rPr>
          <w:b w:val="0"/>
          <w:spacing w:val="-3"/>
        </w:rPr>
        <w:t xml:space="preserve"> </w:t>
      </w:r>
      <w:r w:rsidRPr="00421D9B">
        <w:rPr>
          <w:b w:val="0"/>
          <w:spacing w:val="-1"/>
        </w:rPr>
        <w:t>data</w:t>
      </w:r>
      <w:r w:rsidRPr="00421D9B">
        <w:rPr>
          <w:b w:val="0"/>
          <w:spacing w:val="-3"/>
        </w:rPr>
        <w:t xml:space="preserve"> </w:t>
      </w:r>
      <w:r w:rsidRPr="00421D9B">
        <w:rPr>
          <w:b w:val="0"/>
          <w:spacing w:val="-1"/>
        </w:rPr>
        <w:t>collection,</w:t>
      </w:r>
      <w:r w:rsidRPr="00421D9B">
        <w:rPr>
          <w:b w:val="0"/>
          <w:spacing w:val="-3"/>
        </w:rPr>
        <w:t xml:space="preserve"> </w:t>
      </w:r>
      <w:r w:rsidRPr="00421D9B">
        <w:rPr>
          <w:b w:val="0"/>
          <w:spacing w:val="-1"/>
        </w:rPr>
        <w:t>the</w:t>
      </w:r>
      <w:r w:rsidRPr="00421D9B">
        <w:rPr>
          <w:b w:val="0"/>
          <w:spacing w:val="69"/>
          <w:w w:val="99"/>
        </w:rPr>
        <w:t xml:space="preserve"> </w:t>
      </w:r>
      <w:r w:rsidRPr="00421D9B">
        <w:rPr>
          <w:b w:val="0"/>
          <w:spacing w:val="-1"/>
        </w:rPr>
        <w:t>final</w:t>
      </w:r>
      <w:r w:rsidRPr="00421D9B">
        <w:rPr>
          <w:b w:val="0"/>
          <w:spacing w:val="-3"/>
        </w:rPr>
        <w:t xml:space="preserve"> </w:t>
      </w:r>
      <w:r w:rsidRPr="00421D9B">
        <w:rPr>
          <w:b w:val="0"/>
          <w:spacing w:val="-1"/>
        </w:rPr>
        <w:t>estimates</w:t>
      </w:r>
      <w:r w:rsidRPr="00421D9B">
        <w:rPr>
          <w:b w:val="0"/>
          <w:spacing w:val="-3"/>
        </w:rPr>
        <w:t xml:space="preserve"> </w:t>
      </w:r>
      <w:r w:rsidRPr="00421D9B">
        <w:rPr>
          <w:b w:val="0"/>
          <w:spacing w:val="-1"/>
        </w:rPr>
        <w:t>changed</w:t>
      </w:r>
      <w:r w:rsidRPr="00421D9B">
        <w:rPr>
          <w:b w:val="0"/>
          <w:spacing w:val="-3"/>
        </w:rPr>
        <w:t xml:space="preserve"> </w:t>
      </w:r>
      <w:r w:rsidRPr="00421D9B">
        <w:rPr>
          <w:b w:val="0"/>
        </w:rPr>
        <w:t>to</w:t>
      </w:r>
      <w:r w:rsidRPr="00421D9B">
        <w:rPr>
          <w:b w:val="0"/>
          <w:spacing w:val="-4"/>
        </w:rPr>
        <w:t xml:space="preserve"> </w:t>
      </w:r>
      <w:r w:rsidRPr="00421D9B">
        <w:rPr>
          <w:b w:val="0"/>
          <w:spacing w:val="-1"/>
        </w:rPr>
        <w:t>more</w:t>
      </w:r>
      <w:r w:rsidRPr="00421D9B">
        <w:rPr>
          <w:b w:val="0"/>
          <w:spacing w:val="-3"/>
        </w:rPr>
        <w:t xml:space="preserve"> </w:t>
      </w:r>
      <w:r w:rsidRPr="00421D9B">
        <w:rPr>
          <w:b w:val="0"/>
          <w:spacing w:val="-1"/>
        </w:rPr>
        <w:t>closely</w:t>
      </w:r>
      <w:r w:rsidRPr="00421D9B">
        <w:rPr>
          <w:b w:val="0"/>
          <w:spacing w:val="-4"/>
        </w:rPr>
        <w:t xml:space="preserve"> </w:t>
      </w:r>
      <w:r w:rsidRPr="00421D9B">
        <w:rPr>
          <w:b w:val="0"/>
          <w:spacing w:val="-1"/>
        </w:rPr>
        <w:t>reflect</w:t>
      </w:r>
      <w:r w:rsidRPr="00421D9B">
        <w:rPr>
          <w:b w:val="0"/>
          <w:spacing w:val="-4"/>
        </w:rPr>
        <w:t xml:space="preserve"> </w:t>
      </w:r>
      <w:r w:rsidRPr="00421D9B">
        <w:rPr>
          <w:b w:val="0"/>
          <w:spacing w:val="-1"/>
        </w:rPr>
        <w:t>the</w:t>
      </w:r>
      <w:r w:rsidRPr="00421D9B">
        <w:rPr>
          <w:b w:val="0"/>
          <w:spacing w:val="-3"/>
        </w:rPr>
        <w:t xml:space="preserve"> </w:t>
      </w:r>
      <w:r w:rsidRPr="00421D9B">
        <w:rPr>
          <w:b w:val="0"/>
          <w:spacing w:val="-1"/>
        </w:rPr>
        <w:t>population</w:t>
      </w:r>
      <w:r w:rsidRPr="00421D9B">
        <w:rPr>
          <w:b w:val="0"/>
          <w:spacing w:val="-3"/>
        </w:rPr>
        <w:t xml:space="preserve"> </w:t>
      </w:r>
      <w:r w:rsidRPr="00421D9B">
        <w:rPr>
          <w:b w:val="0"/>
          <w:spacing w:val="-1"/>
        </w:rPr>
        <w:t>estimates.</w:t>
      </w:r>
      <w:r w:rsidRPr="00421D9B">
        <w:rPr>
          <w:b w:val="0"/>
          <w:spacing w:val="-2"/>
        </w:rPr>
        <w:t xml:space="preserve"> </w:t>
      </w:r>
      <w:r w:rsidRPr="00421D9B">
        <w:rPr>
          <w:b w:val="0"/>
        </w:rPr>
        <w:t>So</w:t>
      </w:r>
      <w:r w:rsidRPr="00421D9B">
        <w:rPr>
          <w:b w:val="0"/>
          <w:spacing w:val="-2"/>
        </w:rPr>
        <w:t xml:space="preserve"> </w:t>
      </w:r>
      <w:r w:rsidRPr="00421D9B">
        <w:rPr>
          <w:b w:val="0"/>
          <w:spacing w:val="-1"/>
        </w:rPr>
        <w:t>on</w:t>
      </w:r>
      <w:r w:rsidRPr="00421D9B">
        <w:rPr>
          <w:b w:val="0"/>
          <w:spacing w:val="-3"/>
        </w:rPr>
        <w:t xml:space="preserve"> </w:t>
      </w:r>
      <w:r w:rsidRPr="00421D9B">
        <w:rPr>
          <w:b w:val="0"/>
          <w:spacing w:val="-1"/>
        </w:rPr>
        <w:t>the</w:t>
      </w:r>
      <w:r w:rsidRPr="00421D9B">
        <w:rPr>
          <w:b w:val="0"/>
          <w:spacing w:val="63"/>
          <w:w w:val="99"/>
        </w:rPr>
        <w:t xml:space="preserve"> </w:t>
      </w:r>
      <w:r w:rsidRPr="00421D9B">
        <w:rPr>
          <w:b w:val="0"/>
          <w:spacing w:val="-1"/>
        </w:rPr>
        <w:t>race/ethnicity</w:t>
      </w:r>
      <w:r w:rsidRPr="00421D9B">
        <w:rPr>
          <w:b w:val="0"/>
          <w:spacing w:val="-5"/>
        </w:rPr>
        <w:t xml:space="preserve"> </w:t>
      </w:r>
      <w:r w:rsidRPr="00421D9B">
        <w:rPr>
          <w:b w:val="0"/>
          <w:spacing w:val="-1"/>
        </w:rPr>
        <w:t>variable,</w:t>
      </w:r>
      <w:r w:rsidRPr="00421D9B">
        <w:rPr>
          <w:b w:val="0"/>
          <w:spacing w:val="-3"/>
        </w:rPr>
        <w:t xml:space="preserve"> </w:t>
      </w:r>
      <w:r w:rsidRPr="00421D9B">
        <w:rPr>
          <w:b w:val="0"/>
          <w:spacing w:val="-1"/>
        </w:rPr>
        <w:t>the</w:t>
      </w:r>
      <w:r w:rsidRPr="00421D9B">
        <w:rPr>
          <w:b w:val="0"/>
          <w:spacing w:val="-4"/>
        </w:rPr>
        <w:t xml:space="preserve"> </w:t>
      </w:r>
      <w:r w:rsidRPr="00421D9B">
        <w:rPr>
          <w:b w:val="0"/>
          <w:spacing w:val="-1"/>
        </w:rPr>
        <w:t>targeting</w:t>
      </w:r>
      <w:r w:rsidRPr="00421D9B">
        <w:rPr>
          <w:b w:val="0"/>
          <w:spacing w:val="-4"/>
        </w:rPr>
        <w:t xml:space="preserve"> </w:t>
      </w:r>
      <w:r w:rsidRPr="00421D9B">
        <w:rPr>
          <w:b w:val="0"/>
          <w:spacing w:val="-1"/>
        </w:rPr>
        <w:t>approach</w:t>
      </w:r>
      <w:r w:rsidRPr="00421D9B">
        <w:rPr>
          <w:b w:val="0"/>
          <w:spacing w:val="-4"/>
        </w:rPr>
        <w:t xml:space="preserve"> </w:t>
      </w:r>
      <w:r w:rsidRPr="00421D9B">
        <w:rPr>
          <w:b w:val="0"/>
          <w:spacing w:val="-1"/>
        </w:rPr>
        <w:t>does</w:t>
      </w:r>
      <w:r w:rsidRPr="00421D9B">
        <w:rPr>
          <w:b w:val="0"/>
          <w:spacing w:val="-3"/>
        </w:rPr>
        <w:t xml:space="preserve"> </w:t>
      </w:r>
      <w:r w:rsidRPr="00421D9B">
        <w:rPr>
          <w:b w:val="0"/>
          <w:spacing w:val="-1"/>
        </w:rPr>
        <w:t>appear</w:t>
      </w:r>
      <w:r w:rsidRPr="00421D9B">
        <w:rPr>
          <w:b w:val="0"/>
          <w:spacing w:val="-4"/>
        </w:rPr>
        <w:t xml:space="preserve"> </w:t>
      </w:r>
      <w:r w:rsidRPr="00421D9B">
        <w:rPr>
          <w:b w:val="0"/>
          <w:spacing w:val="-1"/>
        </w:rPr>
        <w:t>to</w:t>
      </w:r>
      <w:r w:rsidRPr="00421D9B">
        <w:rPr>
          <w:b w:val="0"/>
          <w:spacing w:val="-4"/>
        </w:rPr>
        <w:t xml:space="preserve"> </w:t>
      </w:r>
      <w:r w:rsidRPr="00421D9B">
        <w:rPr>
          <w:b w:val="0"/>
        </w:rPr>
        <w:t>have</w:t>
      </w:r>
      <w:r w:rsidRPr="00421D9B">
        <w:rPr>
          <w:b w:val="0"/>
          <w:spacing w:val="-4"/>
        </w:rPr>
        <w:t xml:space="preserve"> </w:t>
      </w:r>
      <w:r w:rsidRPr="00421D9B">
        <w:rPr>
          <w:b w:val="0"/>
          <w:spacing w:val="-1"/>
        </w:rPr>
        <w:t>brought</w:t>
      </w:r>
      <w:r w:rsidRPr="00421D9B">
        <w:rPr>
          <w:b w:val="0"/>
          <w:spacing w:val="-5"/>
        </w:rPr>
        <w:t xml:space="preserve"> </w:t>
      </w:r>
      <w:r w:rsidRPr="00421D9B">
        <w:rPr>
          <w:b w:val="0"/>
          <w:spacing w:val="-1"/>
        </w:rPr>
        <w:t>estimates</w:t>
      </w:r>
      <w:r w:rsidRPr="00421D9B">
        <w:rPr>
          <w:b w:val="0"/>
          <w:spacing w:val="61"/>
          <w:w w:val="99"/>
        </w:rPr>
        <w:t xml:space="preserve"> </w:t>
      </w:r>
      <w:r w:rsidRPr="00421D9B">
        <w:rPr>
          <w:b w:val="0"/>
          <w:spacing w:val="-1"/>
        </w:rPr>
        <w:t>more</w:t>
      </w:r>
      <w:r w:rsidRPr="00421D9B">
        <w:rPr>
          <w:b w:val="0"/>
          <w:spacing w:val="-4"/>
        </w:rPr>
        <w:t xml:space="preserve"> </w:t>
      </w:r>
      <w:r w:rsidRPr="00421D9B">
        <w:rPr>
          <w:b w:val="0"/>
        </w:rPr>
        <w:t>in</w:t>
      </w:r>
      <w:r w:rsidRPr="00421D9B">
        <w:rPr>
          <w:b w:val="0"/>
          <w:spacing w:val="-3"/>
        </w:rPr>
        <w:t xml:space="preserve"> </w:t>
      </w:r>
      <w:r w:rsidRPr="00421D9B">
        <w:rPr>
          <w:b w:val="0"/>
          <w:spacing w:val="-1"/>
        </w:rPr>
        <w:t>line</w:t>
      </w:r>
      <w:r w:rsidRPr="00421D9B">
        <w:rPr>
          <w:b w:val="0"/>
          <w:spacing w:val="-3"/>
        </w:rPr>
        <w:t xml:space="preserve"> </w:t>
      </w:r>
      <w:r w:rsidRPr="00421D9B">
        <w:rPr>
          <w:b w:val="0"/>
          <w:spacing w:val="-1"/>
        </w:rPr>
        <w:t>with</w:t>
      </w:r>
      <w:r w:rsidRPr="00421D9B">
        <w:rPr>
          <w:b w:val="0"/>
          <w:spacing w:val="-3"/>
        </w:rPr>
        <w:t xml:space="preserve"> </w:t>
      </w:r>
      <w:r w:rsidRPr="00421D9B">
        <w:rPr>
          <w:b w:val="0"/>
          <w:spacing w:val="-1"/>
        </w:rPr>
        <w:t>the</w:t>
      </w:r>
      <w:r w:rsidRPr="00421D9B">
        <w:rPr>
          <w:b w:val="0"/>
          <w:spacing w:val="-3"/>
        </w:rPr>
        <w:t xml:space="preserve"> </w:t>
      </w:r>
      <w:r w:rsidRPr="00421D9B">
        <w:rPr>
          <w:b w:val="0"/>
          <w:spacing w:val="-1"/>
        </w:rPr>
        <w:t>population.</w:t>
      </w:r>
      <w:r w:rsidRPr="00421D9B">
        <w:rPr>
          <w:b w:val="0"/>
          <w:spacing w:val="-2"/>
        </w:rPr>
        <w:t xml:space="preserve"> </w:t>
      </w:r>
      <w:r w:rsidRPr="00421D9B">
        <w:rPr>
          <w:b w:val="0"/>
          <w:spacing w:val="-1"/>
        </w:rPr>
        <w:t>Over</w:t>
      </w:r>
      <w:r w:rsidRPr="00421D9B">
        <w:rPr>
          <w:b w:val="0"/>
          <w:spacing w:val="-2"/>
        </w:rPr>
        <w:t xml:space="preserve"> </w:t>
      </w:r>
      <w:r w:rsidRPr="00421D9B">
        <w:rPr>
          <w:b w:val="0"/>
          <w:spacing w:val="-1"/>
        </w:rPr>
        <w:t>time,</w:t>
      </w:r>
      <w:r w:rsidRPr="00421D9B">
        <w:rPr>
          <w:b w:val="0"/>
          <w:spacing w:val="-2"/>
        </w:rPr>
        <w:t xml:space="preserve"> </w:t>
      </w:r>
      <w:r w:rsidRPr="00421D9B">
        <w:rPr>
          <w:b w:val="0"/>
          <w:spacing w:val="-1"/>
        </w:rPr>
        <w:t>changes</w:t>
      </w:r>
      <w:r w:rsidRPr="00421D9B">
        <w:rPr>
          <w:b w:val="0"/>
          <w:spacing w:val="-2"/>
        </w:rPr>
        <w:t xml:space="preserve"> </w:t>
      </w:r>
      <w:r w:rsidRPr="00421D9B">
        <w:rPr>
          <w:b w:val="0"/>
          <w:spacing w:val="-1"/>
        </w:rPr>
        <w:t>for</w:t>
      </w:r>
      <w:r w:rsidRPr="00421D9B">
        <w:rPr>
          <w:b w:val="0"/>
          <w:spacing w:val="-2"/>
        </w:rPr>
        <w:t xml:space="preserve"> </w:t>
      </w:r>
      <w:r w:rsidRPr="00421D9B">
        <w:rPr>
          <w:b w:val="0"/>
          <w:spacing w:val="-1"/>
        </w:rPr>
        <w:t>sex</w:t>
      </w:r>
      <w:r w:rsidRPr="00421D9B">
        <w:rPr>
          <w:b w:val="0"/>
          <w:spacing w:val="-2"/>
        </w:rPr>
        <w:t xml:space="preserve"> </w:t>
      </w:r>
      <w:r w:rsidRPr="00421D9B">
        <w:rPr>
          <w:b w:val="0"/>
          <w:spacing w:val="-1"/>
        </w:rPr>
        <w:t>appear</w:t>
      </w:r>
      <w:r w:rsidRPr="00421D9B">
        <w:rPr>
          <w:b w:val="0"/>
          <w:spacing w:val="-2"/>
        </w:rPr>
        <w:t xml:space="preserve"> </w:t>
      </w:r>
      <w:r w:rsidRPr="00421D9B">
        <w:rPr>
          <w:b w:val="0"/>
          <w:spacing w:val="-1"/>
        </w:rPr>
        <w:t>to</w:t>
      </w:r>
      <w:r w:rsidRPr="00421D9B">
        <w:rPr>
          <w:b w:val="0"/>
          <w:spacing w:val="-3"/>
        </w:rPr>
        <w:t xml:space="preserve"> </w:t>
      </w:r>
      <w:r w:rsidRPr="00421D9B">
        <w:rPr>
          <w:b w:val="0"/>
          <w:spacing w:val="-1"/>
        </w:rPr>
        <w:t>be</w:t>
      </w:r>
      <w:r w:rsidRPr="00421D9B">
        <w:rPr>
          <w:b w:val="0"/>
          <w:spacing w:val="-3"/>
        </w:rPr>
        <w:t xml:space="preserve"> </w:t>
      </w:r>
      <w:r w:rsidRPr="00421D9B">
        <w:rPr>
          <w:b w:val="0"/>
        </w:rPr>
        <w:t>less</w:t>
      </w:r>
      <w:r w:rsidRPr="00421D9B">
        <w:rPr>
          <w:b w:val="0"/>
          <w:spacing w:val="55"/>
          <w:w w:val="99"/>
        </w:rPr>
        <w:t xml:space="preserve"> </w:t>
      </w:r>
      <w:r w:rsidRPr="00421D9B">
        <w:rPr>
          <w:b w:val="0"/>
          <w:spacing w:val="-1"/>
        </w:rPr>
        <w:t>obviously</w:t>
      </w:r>
      <w:r w:rsidRPr="00421D9B">
        <w:rPr>
          <w:b w:val="0"/>
          <w:spacing w:val="-11"/>
        </w:rPr>
        <w:t xml:space="preserve"> </w:t>
      </w:r>
      <w:r w:rsidRPr="00421D9B">
        <w:rPr>
          <w:b w:val="0"/>
          <w:spacing w:val="-1"/>
        </w:rPr>
        <w:t>affected.</w:t>
      </w:r>
    </w:p>
    <w:p w14:paraId="2FB84ABD" w14:textId="77777777" w:rsidR="00421D9B" w:rsidRPr="00421D9B" w:rsidRDefault="00421D9B">
      <w:pPr>
        <w:rPr>
          <w:rFonts w:ascii="Garamond" w:eastAsia="Garamond" w:hAnsi="Garamond" w:cs="Garamond"/>
          <w:sz w:val="17"/>
          <w:szCs w:val="17"/>
        </w:rPr>
      </w:pPr>
    </w:p>
    <w:tbl>
      <w:tblPr>
        <w:tblW w:w="0" w:type="auto"/>
        <w:tblInd w:w="700" w:type="dxa"/>
        <w:tblLayout w:type="fixed"/>
        <w:tblCellMar>
          <w:left w:w="0" w:type="dxa"/>
          <w:right w:w="0" w:type="dxa"/>
        </w:tblCellMar>
        <w:tblLook w:val="01E0" w:firstRow="1" w:lastRow="1" w:firstColumn="1" w:lastColumn="1" w:noHBand="0" w:noVBand="0"/>
      </w:tblPr>
      <w:tblGrid>
        <w:gridCol w:w="7920"/>
      </w:tblGrid>
      <w:tr w:rsidR="00421D9B" w14:paraId="4E703E85" w14:textId="77777777">
        <w:trPr>
          <w:trHeight w:hRule="exact" w:val="492"/>
        </w:trPr>
        <w:tc>
          <w:tcPr>
            <w:tcW w:w="7920" w:type="dxa"/>
            <w:tcBorders>
              <w:top w:val="nil"/>
              <w:left w:val="nil"/>
              <w:bottom w:val="nil"/>
              <w:right w:val="nil"/>
            </w:tcBorders>
            <w:shd w:val="clear" w:color="auto" w:fill="0A357E"/>
          </w:tcPr>
          <w:p w14:paraId="4C17F71F" w14:textId="77777777" w:rsidR="00421D9B" w:rsidRDefault="00421D9B">
            <w:pPr>
              <w:pStyle w:val="TableParagraph"/>
              <w:tabs>
                <w:tab w:val="left" w:pos="1331"/>
              </w:tabs>
              <w:spacing w:before="141"/>
              <w:ind w:left="108"/>
              <w:rPr>
                <w:rFonts w:ascii="Arial" w:eastAsia="Arial" w:hAnsi="Arial" w:cs="Arial"/>
                <w:sz w:val="20"/>
                <w:szCs w:val="20"/>
              </w:rPr>
            </w:pPr>
            <w:bookmarkStart w:id="7" w:name="_bookmark6"/>
            <w:bookmarkEnd w:id="7"/>
            <w:r>
              <w:rPr>
                <w:rFonts w:ascii="Arial"/>
                <w:b/>
                <w:color w:val="FFFFFF"/>
                <w:spacing w:val="-4"/>
                <w:sz w:val="20"/>
              </w:rPr>
              <w:t>Table</w:t>
            </w:r>
            <w:r>
              <w:rPr>
                <w:rFonts w:ascii="Arial"/>
                <w:b/>
                <w:color w:val="FFFFFF"/>
                <w:spacing w:val="-2"/>
                <w:sz w:val="20"/>
              </w:rPr>
              <w:t xml:space="preserve"> </w:t>
            </w:r>
            <w:r>
              <w:rPr>
                <w:rFonts w:ascii="Arial"/>
                <w:b/>
                <w:color w:val="FFFFFF"/>
                <w:sz w:val="20"/>
              </w:rPr>
              <w:t>33.</w:t>
            </w:r>
            <w:r>
              <w:rPr>
                <w:rFonts w:ascii="Arial"/>
                <w:b/>
                <w:color w:val="FFFFFF"/>
                <w:sz w:val="20"/>
              </w:rPr>
              <w:tab/>
              <w:t>2013</w:t>
            </w:r>
            <w:r>
              <w:rPr>
                <w:rFonts w:ascii="Arial"/>
                <w:b/>
                <w:color w:val="FFFFFF"/>
                <w:spacing w:val="-2"/>
                <w:sz w:val="20"/>
              </w:rPr>
              <w:t xml:space="preserve"> </w:t>
            </w:r>
            <w:r>
              <w:rPr>
                <w:rFonts w:ascii="Arial"/>
                <w:b/>
                <w:color w:val="FFFFFF"/>
                <w:spacing w:val="-1"/>
                <w:sz w:val="20"/>
              </w:rPr>
              <w:t>Update</w:t>
            </w:r>
            <w:r>
              <w:rPr>
                <w:rFonts w:ascii="Arial"/>
                <w:b/>
                <w:color w:val="FFFFFF"/>
                <w:spacing w:val="-2"/>
                <w:sz w:val="20"/>
              </w:rPr>
              <w:t xml:space="preserve"> </w:t>
            </w:r>
            <w:r>
              <w:rPr>
                <w:rFonts w:ascii="Arial"/>
                <w:b/>
                <w:color w:val="FFFFFF"/>
                <w:sz w:val="20"/>
              </w:rPr>
              <w:t>key</w:t>
            </w:r>
            <w:r>
              <w:rPr>
                <w:rFonts w:ascii="Arial"/>
                <w:b/>
                <w:color w:val="FFFFFF"/>
                <w:spacing w:val="-2"/>
                <w:sz w:val="20"/>
              </w:rPr>
              <w:t xml:space="preserve"> </w:t>
            </w:r>
            <w:r>
              <w:rPr>
                <w:rFonts w:ascii="Arial"/>
                <w:b/>
                <w:color w:val="FFFFFF"/>
                <w:spacing w:val="-1"/>
                <w:sz w:val="20"/>
              </w:rPr>
              <w:t>variables examined</w:t>
            </w:r>
          </w:p>
        </w:tc>
      </w:tr>
      <w:tr w:rsidR="00421D9B" w14:paraId="0C77C4D7" w14:textId="77777777">
        <w:trPr>
          <w:trHeight w:hRule="exact" w:val="329"/>
        </w:trPr>
        <w:tc>
          <w:tcPr>
            <w:tcW w:w="7920" w:type="dxa"/>
            <w:tcBorders>
              <w:top w:val="nil"/>
              <w:left w:val="nil"/>
              <w:bottom w:val="single" w:sz="5" w:space="0" w:color="000000"/>
              <w:right w:val="nil"/>
            </w:tcBorders>
            <w:shd w:val="clear" w:color="auto" w:fill="EEF2F8"/>
          </w:tcPr>
          <w:p w14:paraId="431B617D" w14:textId="77777777" w:rsidR="00421D9B" w:rsidRDefault="00421D9B">
            <w:pPr>
              <w:pStyle w:val="TableParagraph"/>
              <w:tabs>
                <w:tab w:val="left" w:pos="2451"/>
              </w:tabs>
              <w:spacing w:before="95"/>
              <w:ind w:left="108"/>
              <w:rPr>
                <w:rFonts w:ascii="Arial" w:eastAsia="Arial" w:hAnsi="Arial" w:cs="Arial"/>
                <w:sz w:val="18"/>
                <w:szCs w:val="18"/>
              </w:rPr>
            </w:pPr>
            <w:r>
              <w:rPr>
                <w:rFonts w:ascii="Arial"/>
                <w:spacing w:val="-1"/>
                <w:w w:val="95"/>
                <w:sz w:val="18"/>
              </w:rPr>
              <w:t>Variable</w:t>
            </w:r>
            <w:r>
              <w:rPr>
                <w:rFonts w:ascii="Arial"/>
                <w:spacing w:val="-1"/>
                <w:w w:val="95"/>
                <w:sz w:val="18"/>
              </w:rPr>
              <w:tab/>
            </w:r>
            <w:r>
              <w:rPr>
                <w:rFonts w:ascii="Arial"/>
                <w:spacing w:val="-1"/>
                <w:sz w:val="18"/>
              </w:rPr>
              <w:t>Label</w:t>
            </w:r>
          </w:p>
        </w:tc>
      </w:tr>
      <w:tr w:rsidR="00421D9B" w14:paraId="0318098D" w14:textId="77777777">
        <w:trPr>
          <w:trHeight w:hRule="exact" w:val="3179"/>
        </w:trPr>
        <w:tc>
          <w:tcPr>
            <w:tcW w:w="7920" w:type="dxa"/>
            <w:tcBorders>
              <w:top w:val="single" w:sz="5" w:space="0" w:color="000000"/>
              <w:left w:val="nil"/>
              <w:bottom w:val="single" w:sz="5" w:space="0" w:color="000000"/>
              <w:right w:val="nil"/>
            </w:tcBorders>
            <w:shd w:val="clear" w:color="auto" w:fill="EEF2F8"/>
          </w:tcPr>
          <w:p w14:paraId="69C72A12" w14:textId="77777777" w:rsidR="00421D9B" w:rsidRDefault="00421D9B">
            <w:pPr>
              <w:pStyle w:val="TableParagraph"/>
              <w:tabs>
                <w:tab w:val="left" w:pos="2451"/>
              </w:tabs>
              <w:spacing w:before="58"/>
              <w:ind w:left="108"/>
              <w:rPr>
                <w:rFonts w:ascii="Arial" w:eastAsia="Arial" w:hAnsi="Arial" w:cs="Arial"/>
                <w:sz w:val="18"/>
                <w:szCs w:val="18"/>
              </w:rPr>
            </w:pPr>
            <w:r>
              <w:rPr>
                <w:rFonts w:ascii="Arial"/>
                <w:spacing w:val="-1"/>
                <w:sz w:val="18"/>
              </w:rPr>
              <w:t>S3HSCRED</w:t>
            </w:r>
            <w:r>
              <w:rPr>
                <w:rFonts w:ascii="Arial"/>
                <w:spacing w:val="-1"/>
                <w:sz w:val="18"/>
              </w:rPr>
              <w:tab/>
              <w:t>Teenager</w:t>
            </w:r>
            <w:r>
              <w:rPr>
                <w:rFonts w:ascii="Arial"/>
                <w:sz w:val="18"/>
              </w:rPr>
              <w:t xml:space="preserve"> </w:t>
            </w:r>
            <w:r>
              <w:rPr>
                <w:rFonts w:ascii="Arial"/>
                <w:spacing w:val="-1"/>
                <w:sz w:val="18"/>
              </w:rPr>
              <w:t>has</w:t>
            </w:r>
            <w:r>
              <w:rPr>
                <w:rFonts w:ascii="Arial"/>
                <w:sz w:val="18"/>
              </w:rPr>
              <w:t xml:space="preserve"> </w:t>
            </w:r>
            <w:r>
              <w:rPr>
                <w:rFonts w:ascii="Arial"/>
                <w:spacing w:val="-1"/>
                <w:sz w:val="18"/>
              </w:rPr>
              <w:t>high school</w:t>
            </w:r>
            <w:r>
              <w:rPr>
                <w:rFonts w:ascii="Arial"/>
                <w:sz w:val="18"/>
              </w:rPr>
              <w:t xml:space="preserve"> </w:t>
            </w:r>
            <w:r>
              <w:rPr>
                <w:rFonts w:ascii="Arial"/>
                <w:spacing w:val="-1"/>
                <w:sz w:val="18"/>
              </w:rPr>
              <w:t>credential</w:t>
            </w:r>
          </w:p>
          <w:p w14:paraId="18A5D6B3" w14:textId="77777777" w:rsidR="00421D9B" w:rsidRDefault="00421D9B">
            <w:pPr>
              <w:pStyle w:val="TableParagraph"/>
              <w:tabs>
                <w:tab w:val="left" w:pos="2451"/>
              </w:tabs>
              <w:spacing w:before="81"/>
              <w:ind w:left="108"/>
              <w:rPr>
                <w:rFonts w:ascii="Arial" w:eastAsia="Arial" w:hAnsi="Arial" w:cs="Arial"/>
                <w:sz w:val="18"/>
                <w:szCs w:val="18"/>
              </w:rPr>
            </w:pPr>
            <w:r>
              <w:rPr>
                <w:rFonts w:ascii="Arial"/>
                <w:spacing w:val="-1"/>
                <w:sz w:val="18"/>
              </w:rPr>
              <w:t>S3CLASSES)</w:t>
            </w:r>
            <w:r>
              <w:rPr>
                <w:rFonts w:ascii="Arial"/>
                <w:spacing w:val="-1"/>
                <w:sz w:val="18"/>
              </w:rPr>
              <w:tab/>
              <w:t>Taking postsecondary</w:t>
            </w:r>
            <w:r>
              <w:rPr>
                <w:rFonts w:ascii="Arial"/>
                <w:spacing w:val="-3"/>
                <w:sz w:val="18"/>
              </w:rPr>
              <w:t xml:space="preserve"> </w:t>
            </w:r>
            <w:r>
              <w:rPr>
                <w:rFonts w:ascii="Arial"/>
                <w:spacing w:val="-1"/>
                <w:sz w:val="18"/>
              </w:rPr>
              <w:t>classes</w:t>
            </w:r>
          </w:p>
          <w:p w14:paraId="2D2A428E" w14:textId="77777777" w:rsidR="00421D9B" w:rsidRDefault="00421D9B">
            <w:pPr>
              <w:pStyle w:val="TableParagraph"/>
              <w:tabs>
                <w:tab w:val="left" w:pos="2451"/>
              </w:tabs>
              <w:spacing w:before="81"/>
              <w:ind w:left="108"/>
              <w:rPr>
                <w:rFonts w:ascii="Arial" w:eastAsia="Arial" w:hAnsi="Arial" w:cs="Arial"/>
                <w:sz w:val="18"/>
                <w:szCs w:val="18"/>
              </w:rPr>
            </w:pPr>
            <w:r>
              <w:rPr>
                <w:rFonts w:ascii="Arial"/>
                <w:spacing w:val="-1"/>
                <w:sz w:val="18"/>
              </w:rPr>
              <w:t>S3APPRENTICE</w:t>
            </w:r>
            <w:r>
              <w:rPr>
                <w:rFonts w:ascii="Arial"/>
                <w:spacing w:val="-1"/>
                <w:sz w:val="18"/>
              </w:rPr>
              <w:tab/>
              <w:t>Apprenticing</w:t>
            </w:r>
          </w:p>
          <w:p w14:paraId="49481DE6" w14:textId="77777777" w:rsidR="00421D9B" w:rsidRDefault="00421D9B">
            <w:pPr>
              <w:pStyle w:val="TableParagraph"/>
              <w:tabs>
                <w:tab w:val="left" w:pos="2451"/>
              </w:tabs>
              <w:spacing w:before="81"/>
              <w:ind w:left="108"/>
              <w:rPr>
                <w:rFonts w:ascii="Arial" w:eastAsia="Arial" w:hAnsi="Arial" w:cs="Arial"/>
                <w:sz w:val="18"/>
                <w:szCs w:val="18"/>
              </w:rPr>
            </w:pPr>
            <w:r>
              <w:rPr>
                <w:rFonts w:ascii="Arial"/>
                <w:spacing w:val="-1"/>
                <w:sz w:val="18"/>
              </w:rPr>
              <w:t>S3CURWORK</w:t>
            </w:r>
            <w:r>
              <w:rPr>
                <w:rFonts w:ascii="Arial"/>
                <w:spacing w:val="-1"/>
                <w:sz w:val="18"/>
              </w:rPr>
              <w:tab/>
              <w:t>Currently</w:t>
            </w:r>
            <w:r>
              <w:rPr>
                <w:rFonts w:ascii="Arial"/>
                <w:spacing w:val="1"/>
                <w:sz w:val="18"/>
              </w:rPr>
              <w:t xml:space="preserve"> </w:t>
            </w:r>
            <w:r>
              <w:rPr>
                <w:rFonts w:ascii="Arial"/>
                <w:spacing w:val="-1"/>
                <w:sz w:val="18"/>
              </w:rPr>
              <w:t>working for</w:t>
            </w:r>
            <w:r>
              <w:rPr>
                <w:rFonts w:ascii="Arial"/>
                <w:sz w:val="18"/>
              </w:rPr>
              <w:t xml:space="preserve"> </w:t>
            </w:r>
            <w:r>
              <w:rPr>
                <w:rFonts w:ascii="Arial"/>
                <w:spacing w:val="-1"/>
                <w:sz w:val="18"/>
              </w:rPr>
              <w:t>pay</w:t>
            </w:r>
          </w:p>
          <w:p w14:paraId="6EAFD200" w14:textId="77777777" w:rsidR="00421D9B" w:rsidRDefault="00421D9B">
            <w:pPr>
              <w:pStyle w:val="TableParagraph"/>
              <w:tabs>
                <w:tab w:val="left" w:pos="2451"/>
              </w:tabs>
              <w:spacing w:before="81"/>
              <w:ind w:left="108"/>
              <w:rPr>
                <w:rFonts w:ascii="Arial" w:eastAsia="Arial" w:hAnsi="Arial" w:cs="Arial"/>
                <w:sz w:val="18"/>
                <w:szCs w:val="18"/>
              </w:rPr>
            </w:pPr>
            <w:r>
              <w:rPr>
                <w:rFonts w:ascii="Arial"/>
                <w:spacing w:val="-1"/>
                <w:sz w:val="18"/>
              </w:rPr>
              <w:t>S3MILITARY</w:t>
            </w:r>
            <w:r>
              <w:rPr>
                <w:rFonts w:ascii="Arial"/>
                <w:spacing w:val="-1"/>
                <w:sz w:val="18"/>
              </w:rPr>
              <w:tab/>
              <w:t>Serving in the</w:t>
            </w:r>
            <w:r>
              <w:rPr>
                <w:rFonts w:ascii="Arial"/>
                <w:spacing w:val="1"/>
                <w:sz w:val="18"/>
              </w:rPr>
              <w:t xml:space="preserve"> </w:t>
            </w:r>
            <w:r>
              <w:rPr>
                <w:rFonts w:ascii="Arial"/>
                <w:spacing w:val="-1"/>
                <w:sz w:val="18"/>
              </w:rPr>
              <w:t>military</w:t>
            </w:r>
          </w:p>
          <w:p w14:paraId="6A1834D8" w14:textId="77777777" w:rsidR="00421D9B" w:rsidRDefault="00421D9B">
            <w:pPr>
              <w:pStyle w:val="TableParagraph"/>
              <w:tabs>
                <w:tab w:val="left" w:pos="2451"/>
              </w:tabs>
              <w:spacing w:before="81"/>
              <w:ind w:left="108"/>
              <w:rPr>
                <w:rFonts w:ascii="Arial" w:eastAsia="Arial" w:hAnsi="Arial" w:cs="Arial"/>
                <w:sz w:val="18"/>
                <w:szCs w:val="18"/>
              </w:rPr>
            </w:pPr>
            <w:r>
              <w:rPr>
                <w:rFonts w:ascii="Arial"/>
                <w:spacing w:val="-1"/>
                <w:sz w:val="18"/>
              </w:rPr>
              <w:t>S3FAMILY</w:t>
            </w:r>
            <w:r>
              <w:rPr>
                <w:rFonts w:ascii="Arial"/>
                <w:spacing w:val="-1"/>
                <w:sz w:val="18"/>
              </w:rPr>
              <w:tab/>
              <w:t xml:space="preserve">Starting family/taking </w:t>
            </w:r>
            <w:r>
              <w:rPr>
                <w:rFonts w:ascii="Arial"/>
                <w:sz w:val="18"/>
              </w:rPr>
              <w:t>care</w:t>
            </w:r>
            <w:r>
              <w:rPr>
                <w:rFonts w:ascii="Arial"/>
                <w:spacing w:val="-1"/>
                <w:sz w:val="18"/>
              </w:rPr>
              <w:t xml:space="preserve"> of</w:t>
            </w:r>
            <w:r>
              <w:rPr>
                <w:rFonts w:ascii="Arial"/>
                <w:sz w:val="18"/>
              </w:rPr>
              <w:t xml:space="preserve"> </w:t>
            </w:r>
            <w:r>
              <w:rPr>
                <w:rFonts w:ascii="Arial"/>
                <w:spacing w:val="-1"/>
                <w:sz w:val="18"/>
              </w:rPr>
              <w:t>children</w:t>
            </w:r>
          </w:p>
          <w:p w14:paraId="3DB04392" w14:textId="77777777" w:rsidR="00421D9B" w:rsidRDefault="00421D9B">
            <w:pPr>
              <w:pStyle w:val="TableParagraph"/>
              <w:tabs>
                <w:tab w:val="left" w:pos="2451"/>
              </w:tabs>
              <w:spacing w:before="81"/>
              <w:ind w:left="108"/>
              <w:rPr>
                <w:rFonts w:ascii="Arial" w:eastAsia="Arial" w:hAnsi="Arial" w:cs="Arial"/>
                <w:sz w:val="18"/>
                <w:szCs w:val="18"/>
              </w:rPr>
            </w:pPr>
            <w:r>
              <w:rPr>
                <w:rFonts w:ascii="Arial"/>
                <w:spacing w:val="-1"/>
                <w:w w:val="95"/>
                <w:sz w:val="18"/>
              </w:rPr>
              <w:t>S3HS</w:t>
            </w:r>
            <w:r>
              <w:rPr>
                <w:rFonts w:ascii="Arial"/>
                <w:spacing w:val="-1"/>
                <w:w w:val="95"/>
                <w:sz w:val="18"/>
              </w:rPr>
              <w:tab/>
            </w:r>
            <w:r>
              <w:rPr>
                <w:rFonts w:ascii="Arial"/>
                <w:spacing w:val="-1"/>
                <w:sz w:val="18"/>
              </w:rPr>
              <w:t>Attending high</w:t>
            </w:r>
            <w:r>
              <w:rPr>
                <w:rFonts w:ascii="Arial"/>
                <w:spacing w:val="1"/>
                <w:sz w:val="18"/>
              </w:rPr>
              <w:t xml:space="preserve"> </w:t>
            </w:r>
            <w:r>
              <w:rPr>
                <w:rFonts w:ascii="Arial"/>
                <w:spacing w:val="-1"/>
                <w:sz w:val="18"/>
              </w:rPr>
              <w:t>school</w:t>
            </w:r>
            <w:r>
              <w:rPr>
                <w:rFonts w:ascii="Arial"/>
                <w:sz w:val="18"/>
              </w:rPr>
              <w:t xml:space="preserve"> </w:t>
            </w:r>
            <w:r>
              <w:rPr>
                <w:rFonts w:ascii="Arial"/>
                <w:spacing w:val="-1"/>
                <w:sz w:val="18"/>
              </w:rPr>
              <w:t>or</w:t>
            </w:r>
            <w:r>
              <w:rPr>
                <w:rFonts w:ascii="Arial"/>
                <w:sz w:val="18"/>
              </w:rPr>
              <w:t xml:space="preserve"> </w:t>
            </w:r>
            <w:r>
              <w:rPr>
                <w:rFonts w:ascii="Arial"/>
                <w:spacing w:val="-1"/>
                <w:sz w:val="18"/>
              </w:rPr>
              <w:t>homeschool</w:t>
            </w:r>
          </w:p>
          <w:p w14:paraId="2E1D109B" w14:textId="77777777" w:rsidR="00421D9B" w:rsidRDefault="00421D9B">
            <w:pPr>
              <w:pStyle w:val="TableParagraph"/>
              <w:tabs>
                <w:tab w:val="left" w:pos="2451"/>
              </w:tabs>
              <w:spacing w:before="81"/>
              <w:ind w:left="108"/>
              <w:rPr>
                <w:rFonts w:ascii="Arial" w:eastAsia="Arial" w:hAnsi="Arial" w:cs="Arial"/>
                <w:sz w:val="18"/>
                <w:szCs w:val="18"/>
              </w:rPr>
            </w:pPr>
            <w:r>
              <w:rPr>
                <w:rFonts w:ascii="Arial"/>
                <w:spacing w:val="-1"/>
                <w:sz w:val="18"/>
              </w:rPr>
              <w:t>S3GEDCOURSE</w:t>
            </w:r>
            <w:r>
              <w:rPr>
                <w:rFonts w:ascii="Arial"/>
                <w:spacing w:val="-1"/>
                <w:sz w:val="18"/>
              </w:rPr>
              <w:tab/>
            </w:r>
            <w:r>
              <w:rPr>
                <w:rFonts w:ascii="Arial"/>
                <w:sz w:val="18"/>
              </w:rPr>
              <w:t>In</w:t>
            </w:r>
            <w:r>
              <w:rPr>
                <w:rFonts w:ascii="Arial"/>
                <w:spacing w:val="-1"/>
                <w:sz w:val="18"/>
              </w:rPr>
              <w:t xml:space="preserve"> </w:t>
            </w:r>
            <w:r>
              <w:rPr>
                <w:rFonts w:ascii="Arial"/>
                <w:sz w:val="18"/>
              </w:rPr>
              <w:t>a</w:t>
            </w:r>
            <w:r>
              <w:rPr>
                <w:rFonts w:ascii="Arial"/>
                <w:spacing w:val="-1"/>
                <w:sz w:val="18"/>
              </w:rPr>
              <w:t xml:space="preserve"> course </w:t>
            </w:r>
            <w:r>
              <w:rPr>
                <w:rFonts w:ascii="Arial"/>
                <w:sz w:val="18"/>
              </w:rPr>
              <w:t>to</w:t>
            </w:r>
            <w:r>
              <w:rPr>
                <w:rFonts w:ascii="Arial"/>
                <w:spacing w:val="-1"/>
                <w:sz w:val="18"/>
              </w:rPr>
              <w:t xml:space="preserve"> prepare for</w:t>
            </w:r>
            <w:r>
              <w:rPr>
                <w:rFonts w:ascii="Arial"/>
                <w:sz w:val="18"/>
              </w:rPr>
              <w:t xml:space="preserve"> </w:t>
            </w:r>
            <w:r>
              <w:rPr>
                <w:rFonts w:ascii="Arial"/>
                <w:spacing w:val="-1"/>
                <w:sz w:val="18"/>
              </w:rPr>
              <w:t>GED</w:t>
            </w:r>
          </w:p>
          <w:p w14:paraId="2C12D89C" w14:textId="77777777" w:rsidR="00421D9B" w:rsidRDefault="00421D9B">
            <w:pPr>
              <w:pStyle w:val="TableParagraph"/>
              <w:tabs>
                <w:tab w:val="left" w:pos="2451"/>
              </w:tabs>
              <w:spacing w:before="81" w:line="333" w:lineRule="auto"/>
              <w:ind w:left="108" w:right="1104"/>
              <w:rPr>
                <w:rFonts w:ascii="Arial" w:eastAsia="Arial" w:hAnsi="Arial" w:cs="Arial"/>
                <w:sz w:val="18"/>
                <w:szCs w:val="18"/>
              </w:rPr>
            </w:pPr>
            <w:r>
              <w:rPr>
                <w:rFonts w:ascii="Arial" w:eastAsia="Arial" w:hAnsi="Arial" w:cs="Arial"/>
                <w:spacing w:val="-1"/>
                <w:w w:val="95"/>
                <w:sz w:val="18"/>
                <w:szCs w:val="18"/>
              </w:rPr>
              <w:t>S3APPFAFSA</w:t>
            </w:r>
            <w:r>
              <w:rPr>
                <w:rFonts w:ascii="Arial" w:eastAsia="Arial" w:hAnsi="Arial" w:cs="Arial"/>
                <w:spacing w:val="-1"/>
                <w:w w:val="95"/>
                <w:sz w:val="18"/>
                <w:szCs w:val="18"/>
              </w:rPr>
              <w:tab/>
            </w:r>
            <w:r>
              <w:rPr>
                <w:rFonts w:ascii="Arial" w:eastAsia="Arial" w:hAnsi="Arial" w:cs="Arial"/>
                <w:spacing w:val="-1"/>
                <w:sz w:val="18"/>
                <w:szCs w:val="18"/>
              </w:rPr>
              <w:t xml:space="preserve">Completed </w:t>
            </w:r>
            <w:r>
              <w:rPr>
                <w:rFonts w:ascii="Arial" w:eastAsia="Arial" w:hAnsi="Arial" w:cs="Arial"/>
                <w:sz w:val="18"/>
                <w:szCs w:val="18"/>
              </w:rPr>
              <w:t>a Free</w:t>
            </w:r>
            <w:r>
              <w:rPr>
                <w:rFonts w:ascii="Arial" w:eastAsia="Arial" w:hAnsi="Arial" w:cs="Arial"/>
                <w:spacing w:val="-1"/>
                <w:sz w:val="18"/>
                <w:szCs w:val="18"/>
              </w:rPr>
              <w:t xml:space="preserve"> Application</w:t>
            </w:r>
            <w:r>
              <w:rPr>
                <w:rFonts w:ascii="Arial" w:eastAsia="Arial" w:hAnsi="Arial" w:cs="Arial"/>
                <w:spacing w:val="1"/>
                <w:sz w:val="18"/>
                <w:szCs w:val="18"/>
              </w:rPr>
              <w:t xml:space="preserve"> </w:t>
            </w:r>
            <w:r>
              <w:rPr>
                <w:rFonts w:ascii="Arial" w:eastAsia="Arial" w:hAnsi="Arial" w:cs="Arial"/>
                <w:spacing w:val="-1"/>
                <w:sz w:val="18"/>
                <w:szCs w:val="18"/>
              </w:rPr>
              <w:t>for</w:t>
            </w:r>
            <w:r>
              <w:rPr>
                <w:rFonts w:ascii="Arial" w:eastAsia="Arial" w:hAnsi="Arial" w:cs="Arial"/>
                <w:sz w:val="18"/>
                <w:szCs w:val="18"/>
              </w:rPr>
              <w:t xml:space="preserve"> </w:t>
            </w:r>
            <w:r>
              <w:rPr>
                <w:rFonts w:ascii="Arial" w:eastAsia="Arial" w:hAnsi="Arial" w:cs="Arial"/>
                <w:spacing w:val="-1"/>
                <w:sz w:val="18"/>
                <w:szCs w:val="18"/>
              </w:rPr>
              <w:t>Student</w:t>
            </w:r>
            <w:r>
              <w:rPr>
                <w:rFonts w:ascii="Arial" w:eastAsia="Arial" w:hAnsi="Arial" w:cs="Arial"/>
                <w:sz w:val="18"/>
                <w:szCs w:val="18"/>
              </w:rPr>
              <w:t xml:space="preserve"> </w:t>
            </w:r>
            <w:r>
              <w:rPr>
                <w:rFonts w:ascii="Arial" w:eastAsia="Arial" w:hAnsi="Arial" w:cs="Arial"/>
                <w:spacing w:val="-1"/>
                <w:sz w:val="18"/>
                <w:szCs w:val="18"/>
              </w:rPr>
              <w:t>Aid (FAFSA)</w:t>
            </w:r>
            <w:r>
              <w:rPr>
                <w:rFonts w:ascii="Arial" w:eastAsia="Arial" w:hAnsi="Arial" w:cs="Arial"/>
                <w:spacing w:val="59"/>
                <w:sz w:val="18"/>
                <w:szCs w:val="18"/>
              </w:rPr>
              <w:t xml:space="preserve"> </w:t>
            </w:r>
            <w:r>
              <w:rPr>
                <w:rFonts w:ascii="Arial" w:eastAsia="Arial" w:hAnsi="Arial" w:cs="Arial"/>
                <w:spacing w:val="-1"/>
                <w:w w:val="95"/>
                <w:sz w:val="18"/>
                <w:szCs w:val="18"/>
              </w:rPr>
              <w:t>X2RACE</w:t>
            </w:r>
            <w:r>
              <w:rPr>
                <w:rFonts w:ascii="Arial" w:eastAsia="Arial" w:hAnsi="Arial" w:cs="Arial"/>
                <w:spacing w:val="-1"/>
                <w:w w:val="95"/>
                <w:sz w:val="18"/>
                <w:szCs w:val="18"/>
              </w:rPr>
              <w:tab/>
            </w:r>
            <w:r>
              <w:rPr>
                <w:rFonts w:ascii="Arial" w:eastAsia="Arial" w:hAnsi="Arial" w:cs="Arial"/>
                <w:spacing w:val="-1"/>
                <w:sz w:val="18"/>
                <w:szCs w:val="18"/>
              </w:rPr>
              <w:t>Student’s</w:t>
            </w:r>
            <w:r>
              <w:rPr>
                <w:rFonts w:ascii="Arial" w:eastAsia="Arial" w:hAnsi="Arial" w:cs="Arial"/>
                <w:sz w:val="18"/>
                <w:szCs w:val="18"/>
              </w:rPr>
              <w:t xml:space="preserve"> </w:t>
            </w:r>
            <w:r>
              <w:rPr>
                <w:rFonts w:ascii="Arial" w:eastAsia="Arial" w:hAnsi="Arial" w:cs="Arial"/>
                <w:spacing w:val="-1"/>
                <w:sz w:val="18"/>
                <w:szCs w:val="18"/>
              </w:rPr>
              <w:t>race/ethnicity</w:t>
            </w:r>
          </w:p>
          <w:p w14:paraId="6A0CAB64" w14:textId="77777777" w:rsidR="00421D9B" w:rsidRDefault="00421D9B">
            <w:pPr>
              <w:pStyle w:val="TableParagraph"/>
              <w:tabs>
                <w:tab w:val="left" w:pos="2451"/>
              </w:tabs>
              <w:spacing w:before="2"/>
              <w:ind w:left="108"/>
              <w:rPr>
                <w:rFonts w:ascii="Arial" w:eastAsia="Arial" w:hAnsi="Arial" w:cs="Arial"/>
                <w:sz w:val="18"/>
                <w:szCs w:val="18"/>
              </w:rPr>
            </w:pPr>
            <w:r>
              <w:rPr>
                <w:rFonts w:ascii="Arial" w:eastAsia="Arial" w:hAnsi="Arial" w:cs="Arial"/>
                <w:spacing w:val="-1"/>
                <w:w w:val="95"/>
                <w:sz w:val="18"/>
                <w:szCs w:val="18"/>
              </w:rPr>
              <w:t>X2SEX</w:t>
            </w:r>
            <w:r>
              <w:rPr>
                <w:rFonts w:ascii="Arial" w:eastAsia="Arial" w:hAnsi="Arial" w:cs="Arial"/>
                <w:spacing w:val="-1"/>
                <w:w w:val="95"/>
                <w:sz w:val="18"/>
                <w:szCs w:val="18"/>
              </w:rPr>
              <w:tab/>
            </w:r>
            <w:r>
              <w:rPr>
                <w:rFonts w:ascii="Arial" w:eastAsia="Arial" w:hAnsi="Arial" w:cs="Arial"/>
                <w:spacing w:val="-1"/>
                <w:sz w:val="18"/>
                <w:szCs w:val="18"/>
              </w:rPr>
              <w:t>Student’s</w:t>
            </w:r>
            <w:r>
              <w:rPr>
                <w:rFonts w:ascii="Arial" w:eastAsia="Arial" w:hAnsi="Arial" w:cs="Arial"/>
                <w:sz w:val="18"/>
                <w:szCs w:val="18"/>
              </w:rPr>
              <w:t xml:space="preserve"> sex</w:t>
            </w:r>
          </w:p>
        </w:tc>
      </w:tr>
      <w:tr w:rsidR="00421D9B" w14:paraId="608A4CE6" w14:textId="77777777">
        <w:trPr>
          <w:trHeight w:hRule="exact" w:val="443"/>
        </w:trPr>
        <w:tc>
          <w:tcPr>
            <w:tcW w:w="7920" w:type="dxa"/>
            <w:tcBorders>
              <w:top w:val="single" w:sz="5" w:space="0" w:color="000000"/>
              <w:left w:val="nil"/>
              <w:bottom w:val="single" w:sz="25" w:space="0" w:color="07275E"/>
              <w:right w:val="nil"/>
            </w:tcBorders>
            <w:shd w:val="clear" w:color="auto" w:fill="EEF2F8"/>
          </w:tcPr>
          <w:p w14:paraId="4C33211E" w14:textId="77777777" w:rsidR="00421D9B" w:rsidRDefault="00421D9B">
            <w:pPr>
              <w:pStyle w:val="TableParagraph"/>
              <w:spacing w:before="36"/>
              <w:ind w:left="108" w:right="182"/>
              <w:rPr>
                <w:rFonts w:ascii="Arial" w:eastAsia="Arial" w:hAnsi="Arial" w:cs="Arial"/>
                <w:sz w:val="16"/>
                <w:szCs w:val="16"/>
              </w:rPr>
            </w:pPr>
            <w:r>
              <w:rPr>
                <w:rFonts w:ascii="Arial"/>
                <w:spacing w:val="-1"/>
                <w:sz w:val="16"/>
              </w:rPr>
              <w:t>SOURCE:</w:t>
            </w:r>
            <w:r>
              <w:rPr>
                <w:rFonts w:ascii="Arial"/>
                <w:spacing w:val="-6"/>
                <w:sz w:val="16"/>
              </w:rPr>
              <w:t xml:space="preserve"> </w:t>
            </w:r>
            <w:r>
              <w:rPr>
                <w:rFonts w:ascii="Arial"/>
                <w:sz w:val="16"/>
              </w:rPr>
              <w:t>U.S.</w:t>
            </w:r>
            <w:r>
              <w:rPr>
                <w:rFonts w:ascii="Arial"/>
                <w:spacing w:val="-5"/>
                <w:sz w:val="16"/>
              </w:rPr>
              <w:t xml:space="preserve"> </w:t>
            </w:r>
            <w:r>
              <w:rPr>
                <w:rFonts w:ascii="Arial"/>
                <w:sz w:val="16"/>
              </w:rPr>
              <w:t>Department</w:t>
            </w:r>
            <w:r>
              <w:rPr>
                <w:rFonts w:ascii="Arial"/>
                <w:spacing w:val="-7"/>
                <w:sz w:val="16"/>
              </w:rPr>
              <w:t xml:space="preserve"> </w:t>
            </w:r>
            <w:r>
              <w:rPr>
                <w:rFonts w:ascii="Arial"/>
                <w:sz w:val="16"/>
              </w:rPr>
              <w:t>of</w:t>
            </w:r>
            <w:r>
              <w:rPr>
                <w:rFonts w:ascii="Arial"/>
                <w:spacing w:val="-6"/>
                <w:sz w:val="16"/>
              </w:rPr>
              <w:t xml:space="preserve"> </w:t>
            </w:r>
            <w:r>
              <w:rPr>
                <w:rFonts w:ascii="Arial"/>
                <w:sz w:val="16"/>
              </w:rPr>
              <w:t>Education,</w:t>
            </w:r>
            <w:r>
              <w:rPr>
                <w:rFonts w:ascii="Arial"/>
                <w:spacing w:val="-7"/>
                <w:sz w:val="16"/>
              </w:rPr>
              <w:t xml:space="preserve"> </w:t>
            </w:r>
            <w:r>
              <w:rPr>
                <w:rFonts w:ascii="Arial"/>
                <w:sz w:val="16"/>
              </w:rPr>
              <w:t>National</w:t>
            </w:r>
            <w:r>
              <w:rPr>
                <w:rFonts w:ascii="Arial"/>
                <w:spacing w:val="-6"/>
                <w:sz w:val="16"/>
              </w:rPr>
              <w:t xml:space="preserve"> </w:t>
            </w:r>
            <w:r>
              <w:rPr>
                <w:rFonts w:ascii="Arial"/>
                <w:sz w:val="16"/>
              </w:rPr>
              <w:t>Center</w:t>
            </w:r>
            <w:r>
              <w:rPr>
                <w:rFonts w:ascii="Arial"/>
                <w:spacing w:val="-7"/>
                <w:sz w:val="16"/>
              </w:rPr>
              <w:t xml:space="preserve"> </w:t>
            </w:r>
            <w:r>
              <w:rPr>
                <w:rFonts w:ascii="Arial"/>
                <w:sz w:val="16"/>
              </w:rPr>
              <w:t>for</w:t>
            </w:r>
            <w:r>
              <w:rPr>
                <w:rFonts w:ascii="Arial"/>
                <w:spacing w:val="-7"/>
                <w:sz w:val="16"/>
              </w:rPr>
              <w:t xml:space="preserve"> </w:t>
            </w:r>
            <w:r>
              <w:rPr>
                <w:rFonts w:ascii="Arial"/>
                <w:sz w:val="16"/>
              </w:rPr>
              <w:t>Education</w:t>
            </w:r>
            <w:r>
              <w:rPr>
                <w:rFonts w:ascii="Arial"/>
                <w:spacing w:val="-7"/>
                <w:sz w:val="16"/>
              </w:rPr>
              <w:t xml:space="preserve"> </w:t>
            </w:r>
            <w:r>
              <w:rPr>
                <w:rFonts w:ascii="Arial"/>
                <w:spacing w:val="-1"/>
                <w:sz w:val="16"/>
              </w:rPr>
              <w:t>Statistics.</w:t>
            </w:r>
            <w:r>
              <w:rPr>
                <w:rFonts w:ascii="Arial"/>
                <w:spacing w:val="-8"/>
                <w:sz w:val="16"/>
              </w:rPr>
              <w:t xml:space="preserve"> </w:t>
            </w:r>
            <w:r>
              <w:rPr>
                <w:rFonts w:ascii="Arial"/>
                <w:sz w:val="16"/>
              </w:rPr>
              <w:t>High</w:t>
            </w:r>
            <w:r>
              <w:rPr>
                <w:rFonts w:ascii="Arial"/>
                <w:spacing w:val="-6"/>
                <w:sz w:val="16"/>
              </w:rPr>
              <w:t xml:space="preserve"> </w:t>
            </w:r>
            <w:r>
              <w:rPr>
                <w:rFonts w:ascii="Arial"/>
                <w:sz w:val="16"/>
              </w:rPr>
              <w:t>School</w:t>
            </w:r>
            <w:r>
              <w:rPr>
                <w:rFonts w:ascii="Arial"/>
                <w:spacing w:val="-6"/>
                <w:sz w:val="16"/>
              </w:rPr>
              <w:t xml:space="preserve"> </w:t>
            </w:r>
            <w:r>
              <w:rPr>
                <w:rFonts w:ascii="Arial"/>
                <w:sz w:val="16"/>
              </w:rPr>
              <w:t>Longitudinal</w:t>
            </w:r>
            <w:r>
              <w:rPr>
                <w:rFonts w:ascii="Arial"/>
                <w:spacing w:val="40"/>
                <w:w w:val="99"/>
                <w:sz w:val="16"/>
              </w:rPr>
              <w:t xml:space="preserve"> </w:t>
            </w:r>
            <w:r>
              <w:rPr>
                <w:rFonts w:ascii="Arial"/>
                <w:sz w:val="16"/>
              </w:rPr>
              <w:t>Study</w:t>
            </w:r>
            <w:r>
              <w:rPr>
                <w:rFonts w:ascii="Arial"/>
                <w:spacing w:val="-7"/>
                <w:sz w:val="16"/>
              </w:rPr>
              <w:t xml:space="preserve"> </w:t>
            </w:r>
            <w:r>
              <w:rPr>
                <w:rFonts w:ascii="Arial"/>
                <w:sz w:val="16"/>
              </w:rPr>
              <w:t>of</w:t>
            </w:r>
            <w:r>
              <w:rPr>
                <w:rFonts w:ascii="Arial"/>
                <w:spacing w:val="-7"/>
                <w:sz w:val="16"/>
              </w:rPr>
              <w:t xml:space="preserve"> </w:t>
            </w:r>
            <w:r>
              <w:rPr>
                <w:rFonts w:ascii="Arial"/>
                <w:sz w:val="16"/>
              </w:rPr>
              <w:t>2009</w:t>
            </w:r>
            <w:r>
              <w:rPr>
                <w:rFonts w:ascii="Arial"/>
                <w:spacing w:val="-6"/>
                <w:sz w:val="16"/>
              </w:rPr>
              <w:t xml:space="preserve"> </w:t>
            </w:r>
            <w:r>
              <w:rPr>
                <w:rFonts w:ascii="Arial"/>
                <w:sz w:val="16"/>
              </w:rPr>
              <w:t>(HSLS</w:t>
            </w:r>
            <w:proofErr w:type="gramStart"/>
            <w:r>
              <w:rPr>
                <w:rFonts w:ascii="Arial"/>
                <w:sz w:val="16"/>
              </w:rPr>
              <w:t>:09</w:t>
            </w:r>
            <w:proofErr w:type="gramEnd"/>
            <w:r>
              <w:rPr>
                <w:rFonts w:ascii="Arial"/>
                <w:sz w:val="16"/>
              </w:rPr>
              <w:t>)</w:t>
            </w:r>
            <w:r>
              <w:rPr>
                <w:rFonts w:ascii="Arial"/>
                <w:spacing w:val="-6"/>
                <w:sz w:val="16"/>
              </w:rPr>
              <w:t xml:space="preserve"> </w:t>
            </w:r>
            <w:r>
              <w:rPr>
                <w:rFonts w:ascii="Arial"/>
                <w:sz w:val="16"/>
              </w:rPr>
              <w:t>2013</w:t>
            </w:r>
            <w:r>
              <w:rPr>
                <w:rFonts w:ascii="Arial"/>
                <w:spacing w:val="-4"/>
                <w:sz w:val="16"/>
              </w:rPr>
              <w:t xml:space="preserve"> </w:t>
            </w:r>
            <w:r>
              <w:rPr>
                <w:rFonts w:ascii="Arial"/>
                <w:sz w:val="16"/>
              </w:rPr>
              <w:t>Update.</w:t>
            </w:r>
          </w:p>
        </w:tc>
      </w:tr>
    </w:tbl>
    <w:p w14:paraId="34B4EB99" w14:textId="77777777" w:rsidR="00421D9B" w:rsidRDefault="00421D9B">
      <w:pPr>
        <w:rPr>
          <w:rFonts w:ascii="Arial" w:eastAsia="Arial" w:hAnsi="Arial" w:cs="Arial"/>
          <w:sz w:val="16"/>
          <w:szCs w:val="16"/>
        </w:rPr>
        <w:sectPr w:rsidR="00421D9B">
          <w:type w:val="continuous"/>
          <w:pgSz w:w="12240" w:h="15840"/>
          <w:pgMar w:top="100" w:right="1720" w:bottom="280" w:left="1320" w:header="720" w:footer="720" w:gutter="0"/>
          <w:cols w:space="720"/>
        </w:sectPr>
      </w:pPr>
    </w:p>
    <w:p w14:paraId="0BE794CD" w14:textId="53583F0D" w:rsidR="00421D9B" w:rsidRDefault="007C2812">
      <w:pPr>
        <w:tabs>
          <w:tab w:val="right" w:pos="12896"/>
        </w:tabs>
        <w:spacing w:before="17"/>
        <w:ind w:left="4457"/>
        <w:rPr>
          <w:rFonts w:ascii="Arial Narrow" w:eastAsia="Arial Narrow" w:hAnsi="Arial Narrow" w:cs="Arial Narrow"/>
          <w:sz w:val="16"/>
          <w:szCs w:val="16"/>
        </w:rPr>
      </w:pPr>
      <w:r>
        <w:rPr>
          <w:rFonts w:asciiTheme="minorHAnsi" w:eastAsiaTheme="minorHAnsi" w:hAnsiTheme="minorHAnsi" w:cstheme="minorBidi"/>
          <w:sz w:val="22"/>
          <w:szCs w:val="22"/>
        </w:rPr>
        <w:lastRenderedPageBreak/>
        <w:pict w14:anchorId="715A9181">
          <v:group id="_x0000_s2031" style="position:absolute;left:0;text-align:left;margin-left:330.3pt;margin-top:74.3pt;width:164pt;height:.1pt;z-index:-251635712;mso-position-horizontal-relative:page" coordorigin="6606,1486" coordsize="3280,2">
            <v:shape id="_x0000_s2032" style="position:absolute;left:6606;top:1486;width:3280;height:2" coordorigin="6606,1486" coordsize="3280,0" path="m6606,1486r3280,e" filled="f" strokeweight=".20497mm">
              <v:path arrowok="t"/>
            </v:shape>
            <w10:wrap anchorx="page"/>
          </v:group>
        </w:pict>
      </w:r>
      <w:r>
        <w:rPr>
          <w:rFonts w:asciiTheme="minorHAnsi" w:eastAsiaTheme="minorHAnsi" w:hAnsiTheme="minorHAnsi" w:cstheme="minorBidi"/>
          <w:sz w:val="22"/>
          <w:szCs w:val="22"/>
        </w:rPr>
        <w:pict w14:anchorId="3A8D0703">
          <v:group id="_x0000_s2033" style="position:absolute;left:0;text-align:left;margin-left:503.6pt;margin-top:74.3pt;width:159.25pt;height:.1pt;z-index:-251634688;mso-position-horizontal-relative:page" coordorigin="10072,1486" coordsize="3185,2">
            <v:shape id="_x0000_s2034" style="position:absolute;left:10072;top:1486;width:3185;height:2" coordorigin="10072,1486" coordsize="3185,0" path="m10072,1486r3184,e" filled="f" strokeweight=".20497mm">
              <v:path arrowok="t"/>
            </v:shape>
            <w10:wrap anchorx="page"/>
          </v:group>
        </w:pict>
      </w:r>
      <w:r w:rsidR="00421D9B">
        <w:rPr>
          <w:sz w:val="16"/>
        </w:rPr>
        <w:tab/>
      </w:r>
    </w:p>
    <w:p w14:paraId="4E4441B5" w14:textId="77777777" w:rsidR="00421D9B" w:rsidRDefault="00421D9B">
      <w:pPr>
        <w:spacing w:before="3"/>
        <w:rPr>
          <w:rFonts w:ascii="Arial Narrow" w:eastAsia="Arial Narrow" w:hAnsi="Arial Narrow" w:cs="Arial Narrow"/>
          <w:sz w:val="28"/>
          <w:szCs w:val="28"/>
        </w:rPr>
      </w:pPr>
    </w:p>
    <w:tbl>
      <w:tblPr>
        <w:tblW w:w="0" w:type="auto"/>
        <w:tblInd w:w="69" w:type="dxa"/>
        <w:tblLayout w:type="fixed"/>
        <w:tblCellMar>
          <w:left w:w="0" w:type="dxa"/>
          <w:right w:w="0" w:type="dxa"/>
        </w:tblCellMar>
        <w:tblLook w:val="01E0" w:firstRow="1" w:lastRow="1" w:firstColumn="1" w:lastColumn="1" w:noHBand="0" w:noVBand="0"/>
      </w:tblPr>
      <w:tblGrid>
        <w:gridCol w:w="1076"/>
        <w:gridCol w:w="4073"/>
        <w:gridCol w:w="2670"/>
        <w:gridCol w:w="793"/>
        <w:gridCol w:w="2530"/>
        <w:gridCol w:w="907"/>
        <w:gridCol w:w="911"/>
      </w:tblGrid>
      <w:tr w:rsidR="00421D9B" w14:paraId="19E74368" w14:textId="77777777">
        <w:trPr>
          <w:trHeight w:hRule="exact" w:val="498"/>
        </w:trPr>
        <w:tc>
          <w:tcPr>
            <w:tcW w:w="1076" w:type="dxa"/>
            <w:tcBorders>
              <w:top w:val="nil"/>
              <w:left w:val="nil"/>
              <w:bottom w:val="single" w:sz="5" w:space="0" w:color="000000"/>
              <w:right w:val="nil"/>
            </w:tcBorders>
            <w:shd w:val="clear" w:color="auto" w:fill="0A357E"/>
          </w:tcPr>
          <w:p w14:paraId="2B99904D" w14:textId="77777777" w:rsidR="00421D9B" w:rsidRDefault="00421D9B">
            <w:pPr>
              <w:pStyle w:val="TableParagraph"/>
              <w:spacing w:before="141"/>
              <w:ind w:left="43"/>
              <w:rPr>
                <w:rFonts w:ascii="Arial" w:eastAsia="Arial" w:hAnsi="Arial" w:cs="Arial"/>
                <w:sz w:val="20"/>
                <w:szCs w:val="20"/>
              </w:rPr>
            </w:pPr>
            <w:bookmarkStart w:id="8" w:name="_bookmark7"/>
            <w:bookmarkEnd w:id="8"/>
            <w:r>
              <w:rPr>
                <w:rFonts w:ascii="Arial"/>
                <w:b/>
                <w:color w:val="FFFFFF"/>
                <w:spacing w:val="-4"/>
                <w:sz w:val="20"/>
              </w:rPr>
              <w:t>Table</w:t>
            </w:r>
            <w:r>
              <w:rPr>
                <w:rFonts w:ascii="Arial"/>
                <w:b/>
                <w:color w:val="FFFFFF"/>
                <w:spacing w:val="-2"/>
                <w:sz w:val="20"/>
              </w:rPr>
              <w:t xml:space="preserve"> </w:t>
            </w:r>
            <w:r>
              <w:rPr>
                <w:rFonts w:ascii="Arial"/>
                <w:b/>
                <w:color w:val="FFFFFF"/>
                <w:sz w:val="20"/>
              </w:rPr>
              <w:t>34.</w:t>
            </w:r>
          </w:p>
        </w:tc>
        <w:tc>
          <w:tcPr>
            <w:tcW w:w="11884" w:type="dxa"/>
            <w:gridSpan w:val="6"/>
            <w:tcBorders>
              <w:top w:val="nil"/>
              <w:left w:val="nil"/>
              <w:bottom w:val="single" w:sz="5" w:space="0" w:color="000000"/>
              <w:right w:val="nil"/>
            </w:tcBorders>
            <w:shd w:val="clear" w:color="auto" w:fill="0A357E"/>
          </w:tcPr>
          <w:p w14:paraId="3D41A1C1" w14:textId="77777777" w:rsidR="00421D9B" w:rsidRDefault="00421D9B">
            <w:pPr>
              <w:pStyle w:val="TableParagraph"/>
              <w:spacing w:before="141"/>
              <w:ind w:left="191"/>
              <w:rPr>
                <w:rFonts w:ascii="Arial" w:eastAsia="Arial" w:hAnsi="Arial" w:cs="Arial"/>
                <w:sz w:val="20"/>
                <w:szCs w:val="20"/>
              </w:rPr>
            </w:pPr>
            <w:r>
              <w:rPr>
                <w:rFonts w:ascii="Arial"/>
                <w:b/>
                <w:color w:val="FFFFFF"/>
                <w:spacing w:val="-1"/>
                <w:sz w:val="20"/>
              </w:rPr>
              <w:t>Weighted estimates of</w:t>
            </w:r>
            <w:r>
              <w:rPr>
                <w:rFonts w:ascii="Arial"/>
                <w:b/>
                <w:color w:val="FFFFFF"/>
                <w:sz w:val="20"/>
              </w:rPr>
              <w:t xml:space="preserve"> </w:t>
            </w:r>
            <w:r>
              <w:rPr>
                <w:rFonts w:ascii="Arial"/>
                <w:b/>
                <w:color w:val="FFFFFF"/>
                <w:spacing w:val="-1"/>
                <w:sz w:val="20"/>
              </w:rPr>
              <w:t>key</w:t>
            </w:r>
            <w:r>
              <w:rPr>
                <w:rFonts w:ascii="Arial"/>
                <w:b/>
                <w:color w:val="FFFFFF"/>
                <w:spacing w:val="-2"/>
                <w:sz w:val="20"/>
              </w:rPr>
              <w:t xml:space="preserve"> </w:t>
            </w:r>
            <w:r>
              <w:rPr>
                <w:rFonts w:ascii="Arial"/>
                <w:b/>
                <w:color w:val="FFFFFF"/>
                <w:sz w:val="20"/>
              </w:rPr>
              <w:t>2013</w:t>
            </w:r>
            <w:r>
              <w:rPr>
                <w:rFonts w:ascii="Arial"/>
                <w:b/>
                <w:color w:val="FFFFFF"/>
                <w:spacing w:val="-1"/>
                <w:sz w:val="20"/>
              </w:rPr>
              <w:t xml:space="preserve"> Update variables,</w:t>
            </w:r>
            <w:r>
              <w:rPr>
                <w:rFonts w:ascii="Arial"/>
                <w:b/>
                <w:color w:val="FFFFFF"/>
                <w:sz w:val="20"/>
              </w:rPr>
              <w:t xml:space="preserve"> by</w:t>
            </w:r>
            <w:r>
              <w:rPr>
                <w:rFonts w:ascii="Arial"/>
                <w:b/>
                <w:color w:val="FFFFFF"/>
                <w:spacing w:val="-3"/>
                <w:sz w:val="20"/>
              </w:rPr>
              <w:t xml:space="preserve"> </w:t>
            </w:r>
            <w:r>
              <w:rPr>
                <w:rFonts w:ascii="Arial"/>
                <w:b/>
                <w:color w:val="FFFFFF"/>
                <w:sz w:val="20"/>
              </w:rPr>
              <w:t>data</w:t>
            </w:r>
            <w:r>
              <w:rPr>
                <w:rFonts w:ascii="Arial"/>
                <w:b/>
                <w:color w:val="FFFFFF"/>
                <w:spacing w:val="-1"/>
                <w:sz w:val="20"/>
              </w:rPr>
              <w:t xml:space="preserve"> collection phase</w:t>
            </w:r>
          </w:p>
        </w:tc>
      </w:tr>
      <w:tr w:rsidR="00421D9B" w14:paraId="370E9B61" w14:textId="77777777">
        <w:trPr>
          <w:trHeight w:hRule="exact" w:val="1135"/>
        </w:trPr>
        <w:tc>
          <w:tcPr>
            <w:tcW w:w="1076" w:type="dxa"/>
            <w:tcBorders>
              <w:top w:val="single" w:sz="5" w:space="0" w:color="000000"/>
              <w:left w:val="nil"/>
              <w:bottom w:val="single" w:sz="5" w:space="0" w:color="000000"/>
              <w:right w:val="nil"/>
            </w:tcBorders>
            <w:shd w:val="clear" w:color="auto" w:fill="EEF2F8"/>
          </w:tcPr>
          <w:p w14:paraId="58119B89" w14:textId="77777777" w:rsidR="00421D9B" w:rsidRDefault="00421D9B">
            <w:pPr>
              <w:pStyle w:val="TableParagraph"/>
              <w:rPr>
                <w:rFonts w:ascii="Arial Narrow" w:eastAsia="Arial Narrow" w:hAnsi="Arial Narrow" w:cs="Arial Narrow"/>
                <w:sz w:val="18"/>
                <w:szCs w:val="18"/>
              </w:rPr>
            </w:pPr>
          </w:p>
          <w:p w14:paraId="3688BDCC" w14:textId="77777777" w:rsidR="00421D9B" w:rsidRDefault="00421D9B">
            <w:pPr>
              <w:pStyle w:val="TableParagraph"/>
              <w:rPr>
                <w:rFonts w:ascii="Arial Narrow" w:eastAsia="Arial Narrow" w:hAnsi="Arial Narrow" w:cs="Arial Narrow"/>
                <w:sz w:val="18"/>
                <w:szCs w:val="18"/>
              </w:rPr>
            </w:pPr>
          </w:p>
          <w:p w14:paraId="36E60B95" w14:textId="77777777" w:rsidR="00421D9B" w:rsidRDefault="00421D9B">
            <w:pPr>
              <w:pStyle w:val="TableParagraph"/>
              <w:rPr>
                <w:rFonts w:ascii="Arial Narrow" w:eastAsia="Arial Narrow" w:hAnsi="Arial Narrow" w:cs="Arial Narrow"/>
                <w:sz w:val="18"/>
                <w:szCs w:val="18"/>
              </w:rPr>
            </w:pPr>
          </w:p>
          <w:p w14:paraId="3257301E" w14:textId="77777777" w:rsidR="00421D9B" w:rsidRDefault="00421D9B">
            <w:pPr>
              <w:pStyle w:val="TableParagraph"/>
              <w:spacing w:before="11"/>
              <w:rPr>
                <w:rFonts w:ascii="Arial Narrow" w:eastAsia="Arial Narrow" w:hAnsi="Arial Narrow" w:cs="Arial Narrow"/>
                <w:sz w:val="23"/>
                <w:szCs w:val="23"/>
              </w:rPr>
            </w:pPr>
          </w:p>
          <w:p w14:paraId="55DDB255" w14:textId="77777777" w:rsidR="00421D9B" w:rsidRDefault="00421D9B">
            <w:pPr>
              <w:pStyle w:val="TableParagraph"/>
              <w:ind w:left="43"/>
              <w:rPr>
                <w:rFonts w:ascii="Arial" w:eastAsia="Arial" w:hAnsi="Arial" w:cs="Arial"/>
                <w:sz w:val="18"/>
                <w:szCs w:val="18"/>
              </w:rPr>
            </w:pPr>
            <w:r>
              <w:rPr>
                <w:rFonts w:ascii="Arial"/>
                <w:spacing w:val="-1"/>
                <w:sz w:val="18"/>
              </w:rPr>
              <w:t>Variable</w:t>
            </w:r>
          </w:p>
        </w:tc>
        <w:tc>
          <w:tcPr>
            <w:tcW w:w="4073" w:type="dxa"/>
            <w:tcBorders>
              <w:top w:val="single" w:sz="5" w:space="0" w:color="000000"/>
              <w:left w:val="nil"/>
              <w:bottom w:val="single" w:sz="5" w:space="0" w:color="000000"/>
              <w:right w:val="nil"/>
            </w:tcBorders>
            <w:shd w:val="clear" w:color="auto" w:fill="EEF2F8"/>
          </w:tcPr>
          <w:p w14:paraId="350F5300" w14:textId="77777777" w:rsidR="00421D9B" w:rsidRDefault="00421D9B">
            <w:pPr>
              <w:pStyle w:val="TableParagraph"/>
              <w:spacing w:before="10"/>
              <w:rPr>
                <w:rFonts w:ascii="Arial Narrow" w:eastAsia="Arial Narrow" w:hAnsi="Arial Narrow" w:cs="Arial Narrow"/>
                <w:sz w:val="23"/>
                <w:szCs w:val="23"/>
              </w:rPr>
            </w:pPr>
          </w:p>
          <w:p w14:paraId="27F004F6" w14:textId="77777777" w:rsidR="00421D9B" w:rsidRDefault="00421D9B">
            <w:pPr>
              <w:pStyle w:val="TableParagraph"/>
              <w:ind w:left="3239" w:right="178" w:firstLine="106"/>
              <w:jc w:val="right"/>
              <w:rPr>
                <w:rFonts w:ascii="Arial" w:eastAsia="Arial" w:hAnsi="Arial" w:cs="Arial"/>
                <w:sz w:val="18"/>
                <w:szCs w:val="18"/>
              </w:rPr>
            </w:pPr>
            <w:r>
              <w:rPr>
                <w:rFonts w:ascii="Arial"/>
                <w:spacing w:val="-4"/>
                <w:w w:val="95"/>
                <w:sz w:val="18"/>
              </w:rPr>
              <w:t>Overall</w:t>
            </w:r>
            <w:r>
              <w:rPr>
                <w:rFonts w:ascii="Arial"/>
                <w:spacing w:val="23"/>
                <w:sz w:val="18"/>
              </w:rPr>
              <w:t xml:space="preserve"> </w:t>
            </w:r>
            <w:r>
              <w:rPr>
                <w:rFonts w:ascii="Arial"/>
                <w:spacing w:val="-4"/>
                <w:sz w:val="18"/>
              </w:rPr>
              <w:t>estimate</w:t>
            </w:r>
          </w:p>
          <w:p w14:paraId="3DFB22AA" w14:textId="77777777" w:rsidR="00421D9B" w:rsidRDefault="00421D9B">
            <w:pPr>
              <w:pStyle w:val="TableParagraph"/>
              <w:ind w:left="3088" w:right="177" w:hanging="3"/>
              <w:jc w:val="right"/>
              <w:rPr>
                <w:rFonts w:ascii="Arial" w:eastAsia="Arial" w:hAnsi="Arial" w:cs="Arial"/>
                <w:sz w:val="18"/>
                <w:szCs w:val="18"/>
              </w:rPr>
            </w:pPr>
            <w:r>
              <w:rPr>
                <w:rFonts w:ascii="Arial"/>
                <w:spacing w:val="-3"/>
                <w:sz w:val="18"/>
              </w:rPr>
              <w:t>at</w:t>
            </w:r>
            <w:r>
              <w:rPr>
                <w:rFonts w:ascii="Arial"/>
                <w:spacing w:val="-8"/>
                <w:sz w:val="18"/>
              </w:rPr>
              <w:t xml:space="preserve"> </w:t>
            </w:r>
            <w:r>
              <w:rPr>
                <w:rFonts w:ascii="Arial"/>
                <w:spacing w:val="-3"/>
                <w:sz w:val="18"/>
              </w:rPr>
              <w:t>the</w:t>
            </w:r>
            <w:r>
              <w:rPr>
                <w:rFonts w:ascii="Arial"/>
                <w:spacing w:val="-9"/>
                <w:sz w:val="18"/>
              </w:rPr>
              <w:t xml:space="preserve"> </w:t>
            </w:r>
            <w:r>
              <w:rPr>
                <w:rFonts w:ascii="Arial"/>
                <w:spacing w:val="-4"/>
                <w:sz w:val="18"/>
              </w:rPr>
              <w:t>start</w:t>
            </w:r>
            <w:r>
              <w:rPr>
                <w:rFonts w:ascii="Arial"/>
                <w:spacing w:val="24"/>
                <w:sz w:val="18"/>
              </w:rPr>
              <w:t xml:space="preserve"> </w:t>
            </w:r>
            <w:r>
              <w:rPr>
                <w:rFonts w:ascii="Arial"/>
                <w:spacing w:val="-3"/>
                <w:sz w:val="18"/>
              </w:rPr>
              <w:t>of</w:t>
            </w:r>
            <w:r>
              <w:rPr>
                <w:rFonts w:ascii="Arial"/>
                <w:spacing w:val="-7"/>
                <w:sz w:val="18"/>
              </w:rPr>
              <w:t xml:space="preserve"> </w:t>
            </w:r>
            <w:r>
              <w:rPr>
                <w:rFonts w:ascii="Arial"/>
                <w:spacing w:val="-4"/>
                <w:sz w:val="18"/>
              </w:rPr>
              <w:t>phase</w:t>
            </w:r>
            <w:r>
              <w:rPr>
                <w:rFonts w:ascii="Arial"/>
                <w:spacing w:val="-9"/>
                <w:sz w:val="18"/>
              </w:rPr>
              <w:t xml:space="preserve"> </w:t>
            </w:r>
            <w:r>
              <w:rPr>
                <w:rFonts w:ascii="Arial"/>
                <w:sz w:val="18"/>
              </w:rPr>
              <w:t>3</w:t>
            </w:r>
          </w:p>
        </w:tc>
        <w:tc>
          <w:tcPr>
            <w:tcW w:w="2670" w:type="dxa"/>
            <w:tcBorders>
              <w:top w:val="single" w:sz="5" w:space="0" w:color="000000"/>
              <w:left w:val="nil"/>
              <w:bottom w:val="single" w:sz="5" w:space="0" w:color="000000"/>
              <w:right w:val="nil"/>
            </w:tcBorders>
            <w:shd w:val="clear" w:color="auto" w:fill="EEF2F8"/>
          </w:tcPr>
          <w:p w14:paraId="666DB0AB" w14:textId="77777777" w:rsidR="00421D9B" w:rsidRDefault="00421D9B">
            <w:pPr>
              <w:pStyle w:val="TableParagraph"/>
              <w:spacing w:before="17"/>
              <w:ind w:left="1082" w:right="142" w:hanging="267"/>
              <w:rPr>
                <w:rFonts w:ascii="Arial" w:eastAsia="Arial" w:hAnsi="Arial" w:cs="Arial"/>
                <w:sz w:val="18"/>
                <w:szCs w:val="18"/>
              </w:rPr>
            </w:pPr>
            <w:r>
              <w:rPr>
                <w:rFonts w:ascii="Arial"/>
                <w:spacing w:val="-4"/>
                <w:sz w:val="18"/>
              </w:rPr>
              <w:t>Overall</w:t>
            </w:r>
            <w:r>
              <w:rPr>
                <w:rFonts w:ascii="Arial"/>
                <w:spacing w:val="-9"/>
                <w:sz w:val="18"/>
              </w:rPr>
              <w:t xml:space="preserve"> </w:t>
            </w:r>
            <w:r>
              <w:rPr>
                <w:rFonts w:ascii="Arial"/>
                <w:spacing w:val="-5"/>
                <w:sz w:val="18"/>
              </w:rPr>
              <w:t>estimate</w:t>
            </w:r>
            <w:r>
              <w:rPr>
                <w:rFonts w:ascii="Arial"/>
                <w:spacing w:val="-8"/>
                <w:sz w:val="18"/>
              </w:rPr>
              <w:t xml:space="preserve"> </w:t>
            </w:r>
            <w:r>
              <w:rPr>
                <w:rFonts w:ascii="Arial"/>
                <w:spacing w:val="-3"/>
                <w:sz w:val="18"/>
              </w:rPr>
              <w:t>at</w:t>
            </w:r>
            <w:r>
              <w:rPr>
                <w:rFonts w:ascii="Arial"/>
                <w:spacing w:val="-8"/>
                <w:sz w:val="18"/>
              </w:rPr>
              <w:t xml:space="preserve"> </w:t>
            </w:r>
            <w:r>
              <w:rPr>
                <w:rFonts w:ascii="Arial"/>
                <w:spacing w:val="-5"/>
                <w:sz w:val="18"/>
              </w:rPr>
              <w:t>the</w:t>
            </w:r>
            <w:r>
              <w:rPr>
                <w:rFonts w:ascii="Arial"/>
                <w:spacing w:val="18"/>
                <w:sz w:val="18"/>
              </w:rPr>
              <w:t xml:space="preserve"> </w:t>
            </w:r>
            <w:r>
              <w:rPr>
                <w:rFonts w:ascii="Arial"/>
                <w:spacing w:val="-4"/>
                <w:sz w:val="18"/>
              </w:rPr>
              <w:t>start</w:t>
            </w:r>
            <w:r>
              <w:rPr>
                <w:rFonts w:ascii="Arial"/>
                <w:spacing w:val="-8"/>
                <w:sz w:val="18"/>
              </w:rPr>
              <w:t xml:space="preserve"> </w:t>
            </w:r>
            <w:r>
              <w:rPr>
                <w:rFonts w:ascii="Arial"/>
                <w:spacing w:val="-3"/>
                <w:sz w:val="18"/>
              </w:rPr>
              <w:t>of</w:t>
            </w:r>
            <w:r>
              <w:rPr>
                <w:rFonts w:ascii="Arial"/>
                <w:spacing w:val="-8"/>
                <w:sz w:val="18"/>
              </w:rPr>
              <w:t xml:space="preserve"> </w:t>
            </w:r>
            <w:r>
              <w:rPr>
                <w:rFonts w:ascii="Arial"/>
                <w:spacing w:val="-4"/>
                <w:sz w:val="18"/>
              </w:rPr>
              <w:t>phase</w:t>
            </w:r>
            <w:r>
              <w:rPr>
                <w:rFonts w:ascii="Arial"/>
                <w:spacing w:val="-8"/>
                <w:sz w:val="18"/>
              </w:rPr>
              <w:t xml:space="preserve"> </w:t>
            </w:r>
            <w:r>
              <w:rPr>
                <w:rFonts w:ascii="Arial"/>
                <w:sz w:val="18"/>
              </w:rPr>
              <w:t>4</w:t>
            </w:r>
          </w:p>
          <w:p w14:paraId="191F72F4" w14:textId="77777777" w:rsidR="00421D9B" w:rsidRDefault="00421D9B">
            <w:pPr>
              <w:pStyle w:val="TableParagraph"/>
              <w:spacing w:before="51" w:line="207" w:lineRule="exact"/>
              <w:ind w:right="319"/>
              <w:jc w:val="right"/>
              <w:rPr>
                <w:rFonts w:ascii="Arial" w:eastAsia="Arial" w:hAnsi="Arial" w:cs="Arial"/>
                <w:sz w:val="18"/>
                <w:szCs w:val="18"/>
              </w:rPr>
            </w:pPr>
            <w:r>
              <w:rPr>
                <w:rFonts w:ascii="Arial"/>
                <w:spacing w:val="-4"/>
                <w:sz w:val="18"/>
              </w:rPr>
              <w:t>Non-</w:t>
            </w:r>
          </w:p>
          <w:p w14:paraId="6689C485" w14:textId="77777777" w:rsidR="00421D9B" w:rsidRDefault="00421D9B">
            <w:pPr>
              <w:pStyle w:val="TableParagraph"/>
              <w:tabs>
                <w:tab w:val="left" w:pos="1397"/>
                <w:tab w:val="left" w:pos="1715"/>
              </w:tabs>
              <w:ind w:left="179" w:right="318" w:firstLine="258"/>
              <w:jc w:val="right"/>
              <w:rPr>
                <w:rFonts w:ascii="Arial" w:eastAsia="Arial" w:hAnsi="Arial" w:cs="Arial"/>
                <w:sz w:val="18"/>
                <w:szCs w:val="18"/>
              </w:rPr>
            </w:pPr>
            <w:r>
              <w:rPr>
                <w:rFonts w:ascii="Arial"/>
                <w:spacing w:val="-4"/>
                <w:sz w:val="18"/>
              </w:rPr>
              <w:t>Targeted</w:t>
            </w:r>
            <w:r>
              <w:rPr>
                <w:rFonts w:ascii="Arial"/>
                <w:spacing w:val="-4"/>
                <w:sz w:val="18"/>
              </w:rPr>
              <w:tab/>
            </w:r>
            <w:r>
              <w:rPr>
                <w:rFonts w:ascii="Arial"/>
                <w:spacing w:val="-4"/>
                <w:sz w:val="18"/>
              </w:rPr>
              <w:tab/>
            </w:r>
            <w:proofErr w:type="spellStart"/>
            <w:r>
              <w:rPr>
                <w:rFonts w:ascii="Arial"/>
                <w:spacing w:val="-5"/>
                <w:sz w:val="18"/>
              </w:rPr>
              <w:t>targeted</w:t>
            </w:r>
            <w:proofErr w:type="spellEnd"/>
            <w:r>
              <w:rPr>
                <w:rFonts w:ascii="Arial"/>
                <w:spacing w:val="19"/>
                <w:sz w:val="18"/>
              </w:rPr>
              <w:t xml:space="preserve"> </w:t>
            </w:r>
            <w:r>
              <w:rPr>
                <w:rFonts w:ascii="Arial"/>
                <w:spacing w:val="-5"/>
                <w:sz w:val="18"/>
              </w:rPr>
              <w:t>respondents</w:t>
            </w:r>
            <w:r>
              <w:rPr>
                <w:rFonts w:ascii="Arial"/>
                <w:spacing w:val="-5"/>
                <w:sz w:val="18"/>
              </w:rPr>
              <w:tab/>
            </w:r>
            <w:proofErr w:type="spellStart"/>
            <w:r>
              <w:rPr>
                <w:rFonts w:ascii="Arial"/>
                <w:spacing w:val="-5"/>
                <w:w w:val="95"/>
                <w:sz w:val="18"/>
              </w:rPr>
              <w:t>respondents</w:t>
            </w:r>
            <w:proofErr w:type="spellEnd"/>
          </w:p>
        </w:tc>
        <w:tc>
          <w:tcPr>
            <w:tcW w:w="793" w:type="dxa"/>
            <w:tcBorders>
              <w:top w:val="single" w:sz="5" w:space="0" w:color="000000"/>
              <w:left w:val="nil"/>
              <w:bottom w:val="single" w:sz="5" w:space="0" w:color="000000"/>
              <w:right w:val="nil"/>
            </w:tcBorders>
            <w:shd w:val="clear" w:color="auto" w:fill="EEF2F8"/>
          </w:tcPr>
          <w:p w14:paraId="4E44FFE7" w14:textId="77777777" w:rsidR="00421D9B" w:rsidRDefault="00421D9B">
            <w:pPr>
              <w:pStyle w:val="TableParagraph"/>
              <w:rPr>
                <w:rFonts w:ascii="Arial Narrow" w:eastAsia="Arial Narrow" w:hAnsi="Arial Narrow" w:cs="Arial Narrow"/>
                <w:sz w:val="18"/>
                <w:szCs w:val="18"/>
              </w:rPr>
            </w:pPr>
          </w:p>
          <w:p w14:paraId="481A15BD" w14:textId="77777777" w:rsidR="00421D9B" w:rsidRDefault="00421D9B">
            <w:pPr>
              <w:pStyle w:val="TableParagraph"/>
              <w:rPr>
                <w:rFonts w:ascii="Arial Narrow" w:eastAsia="Arial Narrow" w:hAnsi="Arial Narrow" w:cs="Arial Narrow"/>
                <w:sz w:val="18"/>
                <w:szCs w:val="18"/>
              </w:rPr>
            </w:pPr>
          </w:p>
          <w:p w14:paraId="2BC0BED1" w14:textId="77777777" w:rsidR="00421D9B" w:rsidRDefault="00421D9B">
            <w:pPr>
              <w:pStyle w:val="TableParagraph"/>
              <w:spacing w:before="11"/>
              <w:rPr>
                <w:rFonts w:ascii="Arial Narrow" w:eastAsia="Arial Narrow" w:hAnsi="Arial Narrow" w:cs="Arial Narrow"/>
                <w:sz w:val="23"/>
                <w:szCs w:val="23"/>
              </w:rPr>
            </w:pPr>
          </w:p>
          <w:p w14:paraId="1C651286" w14:textId="77777777" w:rsidR="00421D9B" w:rsidRDefault="00421D9B">
            <w:pPr>
              <w:pStyle w:val="TableParagraph"/>
              <w:ind w:left="140" w:right="180" w:firstLine="271"/>
              <w:rPr>
                <w:rFonts w:ascii="Arial" w:eastAsia="Arial" w:hAnsi="Arial" w:cs="Arial"/>
                <w:sz w:val="18"/>
                <w:szCs w:val="18"/>
              </w:rPr>
            </w:pPr>
            <w:r>
              <w:rPr>
                <w:rFonts w:ascii="Arial"/>
                <w:spacing w:val="-1"/>
                <w:sz w:val="18"/>
              </w:rPr>
              <w:t>All</w:t>
            </w:r>
            <w:r>
              <w:rPr>
                <w:rFonts w:ascii="Arial"/>
                <w:spacing w:val="19"/>
                <w:sz w:val="18"/>
              </w:rPr>
              <w:t xml:space="preserve"> </w:t>
            </w:r>
            <w:r>
              <w:rPr>
                <w:rFonts w:ascii="Arial"/>
                <w:spacing w:val="-1"/>
                <w:sz w:val="18"/>
              </w:rPr>
              <w:t>cases</w:t>
            </w:r>
          </w:p>
        </w:tc>
        <w:tc>
          <w:tcPr>
            <w:tcW w:w="2530" w:type="dxa"/>
            <w:tcBorders>
              <w:top w:val="single" w:sz="5" w:space="0" w:color="000000"/>
              <w:left w:val="nil"/>
              <w:bottom w:val="single" w:sz="5" w:space="0" w:color="000000"/>
              <w:right w:val="nil"/>
            </w:tcBorders>
            <w:shd w:val="clear" w:color="auto" w:fill="EEF2F8"/>
          </w:tcPr>
          <w:p w14:paraId="6C8453CD" w14:textId="77777777" w:rsidR="00421D9B" w:rsidRDefault="00421D9B">
            <w:pPr>
              <w:pStyle w:val="TableParagraph"/>
              <w:spacing w:before="17"/>
              <w:ind w:left="1036" w:right="47" w:hanging="266"/>
              <w:rPr>
                <w:rFonts w:ascii="Arial" w:eastAsia="Arial" w:hAnsi="Arial" w:cs="Arial"/>
                <w:sz w:val="18"/>
                <w:szCs w:val="18"/>
              </w:rPr>
            </w:pPr>
            <w:r>
              <w:rPr>
                <w:rFonts w:ascii="Arial"/>
                <w:spacing w:val="-4"/>
                <w:sz w:val="18"/>
              </w:rPr>
              <w:t>Overall</w:t>
            </w:r>
            <w:r>
              <w:rPr>
                <w:rFonts w:ascii="Arial"/>
                <w:spacing w:val="-9"/>
                <w:sz w:val="18"/>
              </w:rPr>
              <w:t xml:space="preserve"> </w:t>
            </w:r>
            <w:r>
              <w:rPr>
                <w:rFonts w:ascii="Arial"/>
                <w:spacing w:val="-5"/>
                <w:sz w:val="18"/>
              </w:rPr>
              <w:t>estimate</w:t>
            </w:r>
            <w:r>
              <w:rPr>
                <w:rFonts w:ascii="Arial"/>
                <w:spacing w:val="-8"/>
                <w:sz w:val="18"/>
              </w:rPr>
              <w:t xml:space="preserve"> </w:t>
            </w:r>
            <w:r>
              <w:rPr>
                <w:rFonts w:ascii="Arial"/>
                <w:spacing w:val="-3"/>
                <w:sz w:val="18"/>
              </w:rPr>
              <w:t>at</w:t>
            </w:r>
            <w:r>
              <w:rPr>
                <w:rFonts w:ascii="Arial"/>
                <w:spacing w:val="-8"/>
                <w:sz w:val="18"/>
              </w:rPr>
              <w:t xml:space="preserve"> </w:t>
            </w:r>
            <w:r>
              <w:rPr>
                <w:rFonts w:ascii="Arial"/>
                <w:spacing w:val="-5"/>
                <w:sz w:val="18"/>
              </w:rPr>
              <w:t>the</w:t>
            </w:r>
            <w:r>
              <w:rPr>
                <w:rFonts w:ascii="Arial"/>
                <w:spacing w:val="18"/>
                <w:sz w:val="18"/>
              </w:rPr>
              <w:t xml:space="preserve"> </w:t>
            </w:r>
            <w:r>
              <w:rPr>
                <w:rFonts w:ascii="Arial"/>
                <w:spacing w:val="-4"/>
                <w:sz w:val="18"/>
              </w:rPr>
              <w:t>start</w:t>
            </w:r>
            <w:r>
              <w:rPr>
                <w:rFonts w:ascii="Arial"/>
                <w:spacing w:val="-8"/>
                <w:sz w:val="18"/>
              </w:rPr>
              <w:t xml:space="preserve"> </w:t>
            </w:r>
            <w:r>
              <w:rPr>
                <w:rFonts w:ascii="Arial"/>
                <w:spacing w:val="-3"/>
                <w:sz w:val="18"/>
              </w:rPr>
              <w:t>of</w:t>
            </w:r>
            <w:r>
              <w:rPr>
                <w:rFonts w:ascii="Arial"/>
                <w:spacing w:val="-8"/>
                <w:sz w:val="18"/>
              </w:rPr>
              <w:t xml:space="preserve"> </w:t>
            </w:r>
            <w:r>
              <w:rPr>
                <w:rFonts w:ascii="Arial"/>
                <w:spacing w:val="-4"/>
                <w:sz w:val="18"/>
              </w:rPr>
              <w:t>phase</w:t>
            </w:r>
            <w:r>
              <w:rPr>
                <w:rFonts w:ascii="Arial"/>
                <w:spacing w:val="-8"/>
                <w:sz w:val="18"/>
              </w:rPr>
              <w:t xml:space="preserve"> </w:t>
            </w:r>
            <w:r>
              <w:rPr>
                <w:rFonts w:ascii="Arial"/>
                <w:sz w:val="18"/>
              </w:rPr>
              <w:t>5</w:t>
            </w:r>
          </w:p>
          <w:p w14:paraId="2B8FD75C" w14:textId="77777777" w:rsidR="00421D9B" w:rsidRDefault="00421D9B">
            <w:pPr>
              <w:pStyle w:val="TableParagraph"/>
              <w:spacing w:before="51" w:line="207" w:lineRule="exact"/>
              <w:ind w:right="188"/>
              <w:jc w:val="right"/>
              <w:rPr>
                <w:rFonts w:ascii="Arial" w:eastAsia="Arial" w:hAnsi="Arial" w:cs="Arial"/>
                <w:sz w:val="18"/>
                <w:szCs w:val="18"/>
              </w:rPr>
            </w:pPr>
            <w:r>
              <w:rPr>
                <w:rFonts w:ascii="Arial"/>
                <w:spacing w:val="-4"/>
                <w:sz w:val="18"/>
              </w:rPr>
              <w:t>Non-</w:t>
            </w:r>
          </w:p>
          <w:p w14:paraId="4845AFE0" w14:textId="77777777" w:rsidR="00421D9B" w:rsidRDefault="00421D9B">
            <w:pPr>
              <w:pStyle w:val="TableParagraph"/>
              <w:tabs>
                <w:tab w:val="left" w:pos="1389"/>
                <w:tab w:val="left" w:pos="1707"/>
              </w:tabs>
              <w:ind w:left="182" w:right="187" w:firstLine="258"/>
              <w:jc w:val="right"/>
              <w:rPr>
                <w:rFonts w:ascii="Arial" w:eastAsia="Arial" w:hAnsi="Arial" w:cs="Arial"/>
                <w:sz w:val="18"/>
                <w:szCs w:val="18"/>
              </w:rPr>
            </w:pPr>
            <w:r>
              <w:rPr>
                <w:rFonts w:ascii="Arial"/>
                <w:spacing w:val="-4"/>
                <w:sz w:val="18"/>
              </w:rPr>
              <w:t>Targeted</w:t>
            </w:r>
            <w:r>
              <w:rPr>
                <w:rFonts w:ascii="Arial"/>
                <w:spacing w:val="-4"/>
                <w:sz w:val="18"/>
              </w:rPr>
              <w:tab/>
            </w:r>
            <w:r>
              <w:rPr>
                <w:rFonts w:ascii="Arial"/>
                <w:spacing w:val="-4"/>
                <w:sz w:val="18"/>
              </w:rPr>
              <w:tab/>
            </w:r>
            <w:proofErr w:type="spellStart"/>
            <w:r>
              <w:rPr>
                <w:rFonts w:ascii="Arial"/>
                <w:spacing w:val="-5"/>
                <w:sz w:val="18"/>
              </w:rPr>
              <w:t>targeted</w:t>
            </w:r>
            <w:proofErr w:type="spellEnd"/>
            <w:r>
              <w:rPr>
                <w:rFonts w:ascii="Arial"/>
                <w:spacing w:val="19"/>
                <w:sz w:val="18"/>
              </w:rPr>
              <w:t xml:space="preserve"> </w:t>
            </w:r>
            <w:r>
              <w:rPr>
                <w:rFonts w:ascii="Arial"/>
                <w:spacing w:val="-5"/>
                <w:sz w:val="18"/>
              </w:rPr>
              <w:t>respondents</w:t>
            </w:r>
            <w:r>
              <w:rPr>
                <w:rFonts w:ascii="Arial"/>
                <w:spacing w:val="-5"/>
                <w:sz w:val="18"/>
              </w:rPr>
              <w:tab/>
            </w:r>
            <w:proofErr w:type="spellStart"/>
            <w:r>
              <w:rPr>
                <w:rFonts w:ascii="Arial"/>
                <w:spacing w:val="-5"/>
                <w:sz w:val="18"/>
              </w:rPr>
              <w:t>respondents</w:t>
            </w:r>
            <w:proofErr w:type="spellEnd"/>
          </w:p>
        </w:tc>
        <w:tc>
          <w:tcPr>
            <w:tcW w:w="907" w:type="dxa"/>
            <w:tcBorders>
              <w:top w:val="single" w:sz="5" w:space="0" w:color="000000"/>
              <w:left w:val="nil"/>
              <w:bottom w:val="single" w:sz="5" w:space="0" w:color="000000"/>
              <w:right w:val="nil"/>
            </w:tcBorders>
            <w:shd w:val="clear" w:color="auto" w:fill="EEF2F8"/>
          </w:tcPr>
          <w:p w14:paraId="3478FAD8" w14:textId="77777777" w:rsidR="00421D9B" w:rsidRDefault="00421D9B">
            <w:pPr>
              <w:pStyle w:val="TableParagraph"/>
              <w:rPr>
                <w:rFonts w:ascii="Arial Narrow" w:eastAsia="Arial Narrow" w:hAnsi="Arial Narrow" w:cs="Arial Narrow"/>
                <w:sz w:val="18"/>
                <w:szCs w:val="18"/>
              </w:rPr>
            </w:pPr>
          </w:p>
          <w:p w14:paraId="203BFB79" w14:textId="77777777" w:rsidR="00421D9B" w:rsidRDefault="00421D9B">
            <w:pPr>
              <w:pStyle w:val="TableParagraph"/>
              <w:rPr>
                <w:rFonts w:ascii="Arial Narrow" w:eastAsia="Arial Narrow" w:hAnsi="Arial Narrow" w:cs="Arial Narrow"/>
                <w:sz w:val="18"/>
                <w:szCs w:val="18"/>
              </w:rPr>
            </w:pPr>
          </w:p>
          <w:p w14:paraId="382B23FA" w14:textId="77777777" w:rsidR="00421D9B" w:rsidRDefault="00421D9B">
            <w:pPr>
              <w:pStyle w:val="TableParagraph"/>
              <w:spacing w:before="11"/>
              <w:rPr>
                <w:rFonts w:ascii="Arial Narrow" w:eastAsia="Arial Narrow" w:hAnsi="Arial Narrow" w:cs="Arial Narrow"/>
                <w:sz w:val="23"/>
                <w:szCs w:val="23"/>
              </w:rPr>
            </w:pPr>
          </w:p>
          <w:p w14:paraId="6A10118C" w14:textId="77777777" w:rsidR="00421D9B" w:rsidRDefault="00421D9B">
            <w:pPr>
              <w:pStyle w:val="TableParagraph"/>
              <w:ind w:left="188" w:right="245" w:firstLine="271"/>
              <w:rPr>
                <w:rFonts w:ascii="Arial" w:eastAsia="Arial" w:hAnsi="Arial" w:cs="Arial"/>
                <w:sz w:val="18"/>
                <w:szCs w:val="18"/>
              </w:rPr>
            </w:pPr>
            <w:r>
              <w:rPr>
                <w:rFonts w:ascii="Arial"/>
                <w:spacing w:val="-1"/>
                <w:sz w:val="18"/>
              </w:rPr>
              <w:t>All</w:t>
            </w:r>
            <w:r>
              <w:rPr>
                <w:rFonts w:ascii="Arial"/>
                <w:spacing w:val="19"/>
                <w:sz w:val="18"/>
              </w:rPr>
              <w:t xml:space="preserve"> </w:t>
            </w:r>
            <w:r>
              <w:rPr>
                <w:rFonts w:ascii="Arial"/>
                <w:spacing w:val="-1"/>
                <w:sz w:val="18"/>
              </w:rPr>
              <w:t>cases</w:t>
            </w:r>
          </w:p>
        </w:tc>
        <w:tc>
          <w:tcPr>
            <w:tcW w:w="910" w:type="dxa"/>
            <w:tcBorders>
              <w:top w:val="single" w:sz="5" w:space="0" w:color="000000"/>
              <w:left w:val="nil"/>
              <w:bottom w:val="single" w:sz="5" w:space="0" w:color="000000"/>
              <w:right w:val="nil"/>
            </w:tcBorders>
            <w:shd w:val="clear" w:color="auto" w:fill="EEF2F8"/>
          </w:tcPr>
          <w:p w14:paraId="057E1F00" w14:textId="77777777" w:rsidR="00421D9B" w:rsidRDefault="00421D9B">
            <w:pPr>
              <w:pStyle w:val="TableParagraph"/>
              <w:rPr>
                <w:rFonts w:ascii="Arial Narrow" w:eastAsia="Arial Narrow" w:hAnsi="Arial Narrow" w:cs="Arial Narrow"/>
                <w:sz w:val="18"/>
                <w:szCs w:val="18"/>
              </w:rPr>
            </w:pPr>
          </w:p>
          <w:p w14:paraId="5277EF22" w14:textId="77777777" w:rsidR="00421D9B" w:rsidRDefault="00421D9B">
            <w:pPr>
              <w:pStyle w:val="TableParagraph"/>
              <w:spacing w:before="11"/>
              <w:rPr>
                <w:rFonts w:ascii="Arial Narrow" w:eastAsia="Arial Narrow" w:hAnsi="Arial Narrow" w:cs="Arial Narrow"/>
                <w:sz w:val="23"/>
                <w:szCs w:val="23"/>
              </w:rPr>
            </w:pPr>
          </w:p>
          <w:p w14:paraId="5E1DC4AA" w14:textId="77777777" w:rsidR="00421D9B" w:rsidRDefault="00421D9B">
            <w:pPr>
              <w:pStyle w:val="TableParagraph"/>
              <w:ind w:left="247" w:right="7" w:firstLine="277"/>
              <w:jc w:val="right"/>
              <w:rPr>
                <w:rFonts w:ascii="Arial" w:eastAsia="Arial" w:hAnsi="Arial" w:cs="Arial"/>
                <w:sz w:val="18"/>
                <w:szCs w:val="18"/>
              </w:rPr>
            </w:pPr>
            <w:r>
              <w:rPr>
                <w:rFonts w:ascii="Arial"/>
                <w:spacing w:val="-5"/>
                <w:sz w:val="18"/>
              </w:rPr>
              <w:t>Final</w:t>
            </w:r>
            <w:r>
              <w:rPr>
                <w:rFonts w:ascii="Arial"/>
                <w:spacing w:val="18"/>
                <w:sz w:val="18"/>
              </w:rPr>
              <w:t xml:space="preserve"> </w:t>
            </w:r>
            <w:r>
              <w:rPr>
                <w:rFonts w:ascii="Arial"/>
                <w:spacing w:val="-5"/>
                <w:sz w:val="18"/>
              </w:rPr>
              <w:t>survey</w:t>
            </w:r>
            <w:r>
              <w:rPr>
                <w:rFonts w:ascii="Arial"/>
                <w:spacing w:val="19"/>
                <w:sz w:val="18"/>
              </w:rPr>
              <w:t xml:space="preserve"> </w:t>
            </w:r>
            <w:r>
              <w:rPr>
                <w:rFonts w:ascii="Arial"/>
                <w:spacing w:val="-4"/>
                <w:sz w:val="18"/>
              </w:rPr>
              <w:t>estimate</w:t>
            </w:r>
          </w:p>
        </w:tc>
      </w:tr>
      <w:tr w:rsidR="00421D9B" w14:paraId="0FA3D7A9" w14:textId="77777777">
        <w:trPr>
          <w:trHeight w:hRule="exact" w:val="259"/>
        </w:trPr>
        <w:tc>
          <w:tcPr>
            <w:tcW w:w="5149" w:type="dxa"/>
            <w:gridSpan w:val="2"/>
            <w:tcBorders>
              <w:top w:val="single" w:sz="5" w:space="0" w:color="000000"/>
              <w:left w:val="nil"/>
              <w:bottom w:val="nil"/>
              <w:right w:val="nil"/>
            </w:tcBorders>
            <w:shd w:val="clear" w:color="auto" w:fill="EEF2F8"/>
          </w:tcPr>
          <w:p w14:paraId="466BA81D" w14:textId="77777777" w:rsidR="00421D9B" w:rsidRDefault="00421D9B">
            <w:pPr>
              <w:pStyle w:val="TableParagraph"/>
              <w:spacing w:before="16"/>
              <w:ind w:left="43"/>
              <w:rPr>
                <w:rFonts w:ascii="Arial" w:eastAsia="Arial" w:hAnsi="Arial" w:cs="Arial"/>
                <w:sz w:val="18"/>
                <w:szCs w:val="18"/>
              </w:rPr>
            </w:pPr>
            <w:r>
              <w:rPr>
                <w:rFonts w:ascii="Arial"/>
                <w:spacing w:val="-1"/>
                <w:sz w:val="18"/>
              </w:rPr>
              <w:t>Teenager</w:t>
            </w:r>
            <w:r>
              <w:rPr>
                <w:rFonts w:ascii="Arial"/>
                <w:sz w:val="18"/>
              </w:rPr>
              <w:t xml:space="preserve"> </w:t>
            </w:r>
            <w:r>
              <w:rPr>
                <w:rFonts w:ascii="Arial"/>
                <w:spacing w:val="-1"/>
                <w:sz w:val="18"/>
              </w:rPr>
              <w:t>has</w:t>
            </w:r>
            <w:r>
              <w:rPr>
                <w:rFonts w:ascii="Arial"/>
                <w:sz w:val="18"/>
              </w:rPr>
              <w:t xml:space="preserve"> </w:t>
            </w:r>
            <w:r>
              <w:rPr>
                <w:rFonts w:ascii="Arial"/>
                <w:spacing w:val="-1"/>
                <w:sz w:val="18"/>
              </w:rPr>
              <w:t xml:space="preserve">earned </w:t>
            </w:r>
            <w:r>
              <w:rPr>
                <w:rFonts w:ascii="Arial"/>
                <w:sz w:val="18"/>
              </w:rPr>
              <w:t>a</w:t>
            </w:r>
            <w:r>
              <w:rPr>
                <w:rFonts w:ascii="Arial"/>
                <w:spacing w:val="-1"/>
                <w:sz w:val="18"/>
              </w:rPr>
              <w:t xml:space="preserve"> high</w:t>
            </w:r>
            <w:r>
              <w:rPr>
                <w:rFonts w:ascii="Arial"/>
                <w:spacing w:val="1"/>
                <w:sz w:val="18"/>
              </w:rPr>
              <w:t xml:space="preserve"> </w:t>
            </w:r>
            <w:r>
              <w:rPr>
                <w:rFonts w:ascii="Arial"/>
                <w:spacing w:val="-1"/>
                <w:sz w:val="18"/>
              </w:rPr>
              <w:t>school</w:t>
            </w:r>
            <w:r>
              <w:rPr>
                <w:rFonts w:ascii="Arial"/>
                <w:sz w:val="18"/>
              </w:rPr>
              <w:t xml:space="preserve"> </w:t>
            </w:r>
            <w:r>
              <w:rPr>
                <w:rFonts w:ascii="Arial"/>
                <w:spacing w:val="-1"/>
                <w:sz w:val="18"/>
              </w:rPr>
              <w:t>credential</w:t>
            </w:r>
          </w:p>
        </w:tc>
        <w:tc>
          <w:tcPr>
            <w:tcW w:w="2670" w:type="dxa"/>
            <w:tcBorders>
              <w:top w:val="single" w:sz="5" w:space="0" w:color="000000"/>
              <w:left w:val="nil"/>
              <w:bottom w:val="nil"/>
              <w:right w:val="nil"/>
            </w:tcBorders>
            <w:shd w:val="clear" w:color="auto" w:fill="EEF2F8"/>
          </w:tcPr>
          <w:p w14:paraId="2B1D2C24" w14:textId="77777777" w:rsidR="00421D9B" w:rsidRDefault="00421D9B"/>
        </w:tc>
        <w:tc>
          <w:tcPr>
            <w:tcW w:w="793" w:type="dxa"/>
            <w:tcBorders>
              <w:top w:val="single" w:sz="5" w:space="0" w:color="000000"/>
              <w:left w:val="nil"/>
              <w:bottom w:val="nil"/>
              <w:right w:val="nil"/>
            </w:tcBorders>
            <w:shd w:val="clear" w:color="auto" w:fill="EEF2F8"/>
          </w:tcPr>
          <w:p w14:paraId="19331F1F" w14:textId="77777777" w:rsidR="00421D9B" w:rsidRDefault="00421D9B"/>
        </w:tc>
        <w:tc>
          <w:tcPr>
            <w:tcW w:w="2530" w:type="dxa"/>
            <w:tcBorders>
              <w:top w:val="single" w:sz="5" w:space="0" w:color="000000"/>
              <w:left w:val="nil"/>
              <w:bottom w:val="nil"/>
              <w:right w:val="nil"/>
            </w:tcBorders>
            <w:shd w:val="clear" w:color="auto" w:fill="EEF2F8"/>
          </w:tcPr>
          <w:p w14:paraId="593DAB06" w14:textId="77777777" w:rsidR="00421D9B" w:rsidRDefault="00421D9B"/>
        </w:tc>
        <w:tc>
          <w:tcPr>
            <w:tcW w:w="907" w:type="dxa"/>
            <w:tcBorders>
              <w:top w:val="single" w:sz="5" w:space="0" w:color="000000"/>
              <w:left w:val="nil"/>
              <w:bottom w:val="nil"/>
              <w:right w:val="nil"/>
            </w:tcBorders>
            <w:shd w:val="clear" w:color="auto" w:fill="EEF2F8"/>
          </w:tcPr>
          <w:p w14:paraId="2DD6D8F3" w14:textId="77777777" w:rsidR="00421D9B" w:rsidRDefault="00421D9B"/>
        </w:tc>
        <w:tc>
          <w:tcPr>
            <w:tcW w:w="910" w:type="dxa"/>
            <w:tcBorders>
              <w:top w:val="single" w:sz="5" w:space="0" w:color="000000"/>
              <w:left w:val="nil"/>
              <w:bottom w:val="nil"/>
              <w:right w:val="nil"/>
            </w:tcBorders>
            <w:shd w:val="clear" w:color="auto" w:fill="EEF2F8"/>
          </w:tcPr>
          <w:p w14:paraId="264DBEF7" w14:textId="77777777" w:rsidR="00421D9B" w:rsidRDefault="00421D9B"/>
        </w:tc>
      </w:tr>
      <w:tr w:rsidR="00421D9B" w14:paraId="36351935" w14:textId="77777777">
        <w:trPr>
          <w:trHeight w:hRule="exact" w:val="247"/>
        </w:trPr>
        <w:tc>
          <w:tcPr>
            <w:tcW w:w="1076" w:type="dxa"/>
            <w:tcBorders>
              <w:top w:val="nil"/>
              <w:left w:val="nil"/>
              <w:bottom w:val="nil"/>
              <w:right w:val="nil"/>
            </w:tcBorders>
            <w:shd w:val="clear" w:color="auto" w:fill="EEF2F8"/>
          </w:tcPr>
          <w:p w14:paraId="1B951E47" w14:textId="77777777" w:rsidR="00421D9B" w:rsidRDefault="00421D9B">
            <w:pPr>
              <w:pStyle w:val="TableParagraph"/>
              <w:spacing w:before="10"/>
              <w:ind w:left="273"/>
              <w:rPr>
                <w:rFonts w:ascii="Arial" w:eastAsia="Arial" w:hAnsi="Arial" w:cs="Arial"/>
                <w:sz w:val="18"/>
                <w:szCs w:val="18"/>
              </w:rPr>
            </w:pPr>
            <w:r>
              <w:rPr>
                <w:rFonts w:ascii="Arial"/>
                <w:spacing w:val="-6"/>
                <w:sz w:val="18"/>
              </w:rPr>
              <w:t>Yes</w:t>
            </w:r>
          </w:p>
        </w:tc>
        <w:tc>
          <w:tcPr>
            <w:tcW w:w="4073" w:type="dxa"/>
            <w:tcBorders>
              <w:top w:val="nil"/>
              <w:left w:val="nil"/>
              <w:bottom w:val="nil"/>
              <w:right w:val="nil"/>
            </w:tcBorders>
            <w:shd w:val="clear" w:color="auto" w:fill="EEF2F8"/>
          </w:tcPr>
          <w:p w14:paraId="42B73FE4" w14:textId="77777777" w:rsidR="00421D9B" w:rsidRDefault="00421D9B">
            <w:pPr>
              <w:pStyle w:val="TableParagraph"/>
              <w:spacing w:before="10"/>
              <w:ind w:right="184"/>
              <w:jc w:val="right"/>
              <w:rPr>
                <w:rFonts w:ascii="Arial" w:eastAsia="Arial" w:hAnsi="Arial" w:cs="Arial"/>
                <w:sz w:val="18"/>
                <w:szCs w:val="18"/>
              </w:rPr>
            </w:pPr>
            <w:r>
              <w:rPr>
                <w:rFonts w:ascii="Arial"/>
                <w:spacing w:val="-1"/>
                <w:sz w:val="18"/>
              </w:rPr>
              <w:t>90.72</w:t>
            </w:r>
          </w:p>
        </w:tc>
        <w:tc>
          <w:tcPr>
            <w:tcW w:w="2670" w:type="dxa"/>
            <w:tcBorders>
              <w:top w:val="nil"/>
              <w:left w:val="nil"/>
              <w:bottom w:val="nil"/>
              <w:right w:val="nil"/>
            </w:tcBorders>
            <w:shd w:val="clear" w:color="auto" w:fill="EEF2F8"/>
          </w:tcPr>
          <w:p w14:paraId="0B1AED37" w14:textId="77777777" w:rsidR="00421D9B" w:rsidRDefault="00421D9B">
            <w:pPr>
              <w:pStyle w:val="TableParagraph"/>
              <w:tabs>
                <w:tab w:val="left" w:pos="1894"/>
              </w:tabs>
              <w:spacing w:before="10"/>
              <w:ind w:left="676"/>
              <w:rPr>
                <w:rFonts w:ascii="Arial" w:eastAsia="Arial" w:hAnsi="Arial" w:cs="Arial"/>
                <w:sz w:val="18"/>
                <w:szCs w:val="18"/>
              </w:rPr>
            </w:pPr>
            <w:r>
              <w:rPr>
                <w:rFonts w:ascii="Arial"/>
                <w:spacing w:val="-1"/>
                <w:sz w:val="18"/>
              </w:rPr>
              <w:t>83.10</w:t>
            </w:r>
            <w:r>
              <w:rPr>
                <w:rFonts w:ascii="Arial"/>
                <w:spacing w:val="-1"/>
                <w:sz w:val="18"/>
              </w:rPr>
              <w:tab/>
              <w:t>91.70</w:t>
            </w:r>
          </w:p>
        </w:tc>
        <w:tc>
          <w:tcPr>
            <w:tcW w:w="793" w:type="dxa"/>
            <w:tcBorders>
              <w:top w:val="nil"/>
              <w:left w:val="nil"/>
              <w:bottom w:val="nil"/>
              <w:right w:val="nil"/>
            </w:tcBorders>
            <w:shd w:val="clear" w:color="auto" w:fill="EEF2F8"/>
          </w:tcPr>
          <w:p w14:paraId="230B133A" w14:textId="77777777" w:rsidR="00421D9B" w:rsidRDefault="00421D9B">
            <w:pPr>
              <w:pStyle w:val="TableParagraph"/>
              <w:spacing w:before="10"/>
              <w:ind w:left="160"/>
              <w:rPr>
                <w:rFonts w:ascii="Arial" w:eastAsia="Arial" w:hAnsi="Arial" w:cs="Arial"/>
                <w:sz w:val="18"/>
                <w:szCs w:val="18"/>
              </w:rPr>
            </w:pPr>
            <w:r>
              <w:rPr>
                <w:rFonts w:ascii="Arial"/>
                <w:spacing w:val="-1"/>
                <w:sz w:val="18"/>
              </w:rPr>
              <w:t>90.51</w:t>
            </w:r>
          </w:p>
        </w:tc>
        <w:tc>
          <w:tcPr>
            <w:tcW w:w="2530" w:type="dxa"/>
            <w:tcBorders>
              <w:top w:val="nil"/>
              <w:left w:val="nil"/>
              <w:bottom w:val="nil"/>
              <w:right w:val="nil"/>
            </w:tcBorders>
            <w:shd w:val="clear" w:color="auto" w:fill="EEF2F8"/>
          </w:tcPr>
          <w:p w14:paraId="7AED4D0B" w14:textId="77777777" w:rsidR="00421D9B" w:rsidRDefault="00421D9B">
            <w:pPr>
              <w:pStyle w:val="TableParagraph"/>
              <w:tabs>
                <w:tab w:val="left" w:pos="1886"/>
              </w:tabs>
              <w:spacing w:before="10"/>
              <w:ind w:left="679"/>
              <w:rPr>
                <w:rFonts w:ascii="Arial" w:eastAsia="Arial" w:hAnsi="Arial" w:cs="Arial"/>
                <w:sz w:val="18"/>
                <w:szCs w:val="18"/>
              </w:rPr>
            </w:pPr>
            <w:r>
              <w:rPr>
                <w:rFonts w:ascii="Arial"/>
                <w:spacing w:val="-1"/>
                <w:sz w:val="18"/>
              </w:rPr>
              <w:t>86.10</w:t>
            </w:r>
            <w:r>
              <w:rPr>
                <w:rFonts w:ascii="Arial"/>
                <w:spacing w:val="-1"/>
                <w:sz w:val="18"/>
              </w:rPr>
              <w:tab/>
              <w:t>90.55</w:t>
            </w:r>
          </w:p>
        </w:tc>
        <w:tc>
          <w:tcPr>
            <w:tcW w:w="907" w:type="dxa"/>
            <w:tcBorders>
              <w:top w:val="nil"/>
              <w:left w:val="nil"/>
              <w:bottom w:val="nil"/>
              <w:right w:val="nil"/>
            </w:tcBorders>
            <w:shd w:val="clear" w:color="auto" w:fill="EEF2F8"/>
          </w:tcPr>
          <w:p w14:paraId="7CB188F1" w14:textId="77777777" w:rsidR="00421D9B" w:rsidRDefault="00421D9B">
            <w:pPr>
              <w:pStyle w:val="TableParagraph"/>
              <w:spacing w:before="10"/>
              <w:ind w:left="209"/>
              <w:rPr>
                <w:rFonts w:ascii="Arial" w:eastAsia="Arial" w:hAnsi="Arial" w:cs="Arial"/>
                <w:sz w:val="18"/>
                <w:szCs w:val="18"/>
              </w:rPr>
            </w:pPr>
            <w:r>
              <w:rPr>
                <w:rFonts w:ascii="Arial"/>
                <w:spacing w:val="-1"/>
                <w:sz w:val="18"/>
              </w:rPr>
              <w:t>90.18</w:t>
            </w:r>
          </w:p>
        </w:tc>
        <w:tc>
          <w:tcPr>
            <w:tcW w:w="910" w:type="dxa"/>
            <w:tcBorders>
              <w:top w:val="nil"/>
              <w:left w:val="nil"/>
              <w:bottom w:val="nil"/>
              <w:right w:val="nil"/>
            </w:tcBorders>
            <w:shd w:val="clear" w:color="auto" w:fill="EEF2F8"/>
          </w:tcPr>
          <w:p w14:paraId="41DF7FC2" w14:textId="77777777" w:rsidR="00421D9B" w:rsidRDefault="00421D9B">
            <w:pPr>
              <w:pStyle w:val="TableParagraph"/>
              <w:spacing w:before="10"/>
              <w:ind w:left="445"/>
              <w:rPr>
                <w:rFonts w:ascii="Arial" w:eastAsia="Arial" w:hAnsi="Arial" w:cs="Arial"/>
                <w:sz w:val="18"/>
                <w:szCs w:val="18"/>
              </w:rPr>
            </w:pPr>
            <w:r>
              <w:rPr>
                <w:rFonts w:ascii="Arial"/>
                <w:spacing w:val="-1"/>
                <w:sz w:val="18"/>
              </w:rPr>
              <w:t>89.09</w:t>
            </w:r>
          </w:p>
        </w:tc>
      </w:tr>
      <w:tr w:rsidR="00421D9B" w14:paraId="7FB18BE1" w14:textId="77777777">
        <w:trPr>
          <w:trHeight w:hRule="exact" w:val="370"/>
        </w:trPr>
        <w:tc>
          <w:tcPr>
            <w:tcW w:w="1076" w:type="dxa"/>
            <w:tcBorders>
              <w:top w:val="nil"/>
              <w:left w:val="nil"/>
              <w:bottom w:val="nil"/>
              <w:right w:val="nil"/>
            </w:tcBorders>
            <w:shd w:val="clear" w:color="auto" w:fill="EEF2F8"/>
          </w:tcPr>
          <w:p w14:paraId="2E14D707" w14:textId="77777777" w:rsidR="00421D9B" w:rsidRDefault="00421D9B">
            <w:pPr>
              <w:pStyle w:val="TableParagraph"/>
              <w:spacing w:before="10"/>
              <w:ind w:left="273"/>
              <w:rPr>
                <w:rFonts w:ascii="Arial" w:eastAsia="Arial" w:hAnsi="Arial" w:cs="Arial"/>
                <w:sz w:val="18"/>
                <w:szCs w:val="18"/>
              </w:rPr>
            </w:pPr>
            <w:r>
              <w:rPr>
                <w:rFonts w:ascii="Arial"/>
                <w:spacing w:val="-1"/>
                <w:sz w:val="18"/>
              </w:rPr>
              <w:t>No</w:t>
            </w:r>
          </w:p>
        </w:tc>
        <w:tc>
          <w:tcPr>
            <w:tcW w:w="4073" w:type="dxa"/>
            <w:tcBorders>
              <w:top w:val="nil"/>
              <w:left w:val="nil"/>
              <w:bottom w:val="nil"/>
              <w:right w:val="nil"/>
            </w:tcBorders>
            <w:shd w:val="clear" w:color="auto" w:fill="EEF2F8"/>
          </w:tcPr>
          <w:p w14:paraId="7089FA09" w14:textId="77777777" w:rsidR="00421D9B" w:rsidRDefault="00421D9B">
            <w:pPr>
              <w:pStyle w:val="TableParagraph"/>
              <w:spacing w:before="10"/>
              <w:ind w:right="184"/>
              <w:jc w:val="right"/>
              <w:rPr>
                <w:rFonts w:ascii="Arial" w:eastAsia="Arial" w:hAnsi="Arial" w:cs="Arial"/>
                <w:sz w:val="18"/>
                <w:szCs w:val="18"/>
              </w:rPr>
            </w:pPr>
            <w:r>
              <w:rPr>
                <w:rFonts w:ascii="Arial"/>
                <w:spacing w:val="-1"/>
                <w:w w:val="95"/>
                <w:sz w:val="18"/>
              </w:rPr>
              <w:t>9.28</w:t>
            </w:r>
          </w:p>
        </w:tc>
        <w:tc>
          <w:tcPr>
            <w:tcW w:w="2670" w:type="dxa"/>
            <w:tcBorders>
              <w:top w:val="nil"/>
              <w:left w:val="nil"/>
              <w:bottom w:val="nil"/>
              <w:right w:val="nil"/>
            </w:tcBorders>
            <w:shd w:val="clear" w:color="auto" w:fill="EEF2F8"/>
          </w:tcPr>
          <w:p w14:paraId="784A2AF2" w14:textId="77777777" w:rsidR="00421D9B" w:rsidRDefault="00421D9B">
            <w:pPr>
              <w:pStyle w:val="TableParagraph"/>
              <w:tabs>
                <w:tab w:val="left" w:pos="1994"/>
              </w:tabs>
              <w:spacing w:before="10"/>
              <w:ind w:left="676"/>
              <w:rPr>
                <w:rFonts w:ascii="Arial" w:eastAsia="Arial" w:hAnsi="Arial" w:cs="Arial"/>
                <w:sz w:val="18"/>
                <w:szCs w:val="18"/>
              </w:rPr>
            </w:pPr>
            <w:r>
              <w:rPr>
                <w:rFonts w:ascii="Arial"/>
                <w:spacing w:val="-1"/>
                <w:sz w:val="18"/>
              </w:rPr>
              <w:t>16.90</w:t>
            </w:r>
            <w:r>
              <w:rPr>
                <w:rFonts w:ascii="Arial"/>
                <w:spacing w:val="-1"/>
                <w:sz w:val="18"/>
              </w:rPr>
              <w:tab/>
              <w:t>8.30</w:t>
            </w:r>
          </w:p>
        </w:tc>
        <w:tc>
          <w:tcPr>
            <w:tcW w:w="793" w:type="dxa"/>
            <w:tcBorders>
              <w:top w:val="nil"/>
              <w:left w:val="nil"/>
              <w:bottom w:val="nil"/>
              <w:right w:val="nil"/>
            </w:tcBorders>
            <w:shd w:val="clear" w:color="auto" w:fill="EEF2F8"/>
          </w:tcPr>
          <w:p w14:paraId="505E7389" w14:textId="77777777" w:rsidR="00421D9B" w:rsidRDefault="00421D9B">
            <w:pPr>
              <w:pStyle w:val="TableParagraph"/>
              <w:spacing w:before="10"/>
              <w:ind w:left="260"/>
              <w:rPr>
                <w:rFonts w:ascii="Arial" w:eastAsia="Arial" w:hAnsi="Arial" w:cs="Arial"/>
                <w:sz w:val="18"/>
                <w:szCs w:val="18"/>
              </w:rPr>
            </w:pPr>
            <w:r>
              <w:rPr>
                <w:rFonts w:ascii="Arial"/>
                <w:spacing w:val="-1"/>
                <w:sz w:val="18"/>
              </w:rPr>
              <w:t>9.49</w:t>
            </w:r>
          </w:p>
        </w:tc>
        <w:tc>
          <w:tcPr>
            <w:tcW w:w="2530" w:type="dxa"/>
            <w:tcBorders>
              <w:top w:val="nil"/>
              <w:left w:val="nil"/>
              <w:bottom w:val="nil"/>
              <w:right w:val="nil"/>
            </w:tcBorders>
            <w:shd w:val="clear" w:color="auto" w:fill="EEF2F8"/>
          </w:tcPr>
          <w:p w14:paraId="52831EB8" w14:textId="77777777" w:rsidR="00421D9B" w:rsidRDefault="00421D9B">
            <w:pPr>
              <w:pStyle w:val="TableParagraph"/>
              <w:tabs>
                <w:tab w:val="left" w:pos="1985"/>
              </w:tabs>
              <w:spacing w:before="10"/>
              <w:ind w:left="679"/>
              <w:rPr>
                <w:rFonts w:ascii="Arial" w:eastAsia="Arial" w:hAnsi="Arial" w:cs="Arial"/>
                <w:sz w:val="18"/>
                <w:szCs w:val="18"/>
              </w:rPr>
            </w:pPr>
            <w:r>
              <w:rPr>
                <w:rFonts w:ascii="Arial"/>
                <w:spacing w:val="-1"/>
                <w:sz w:val="18"/>
              </w:rPr>
              <w:t>13.90</w:t>
            </w:r>
            <w:r>
              <w:rPr>
                <w:rFonts w:ascii="Arial"/>
                <w:spacing w:val="-1"/>
                <w:sz w:val="18"/>
              </w:rPr>
              <w:tab/>
              <w:t>9.45</w:t>
            </w:r>
          </w:p>
        </w:tc>
        <w:tc>
          <w:tcPr>
            <w:tcW w:w="907" w:type="dxa"/>
            <w:tcBorders>
              <w:top w:val="nil"/>
              <w:left w:val="nil"/>
              <w:bottom w:val="nil"/>
              <w:right w:val="nil"/>
            </w:tcBorders>
            <w:shd w:val="clear" w:color="auto" w:fill="EEF2F8"/>
          </w:tcPr>
          <w:p w14:paraId="0B3E4B6B" w14:textId="77777777" w:rsidR="00421D9B" w:rsidRDefault="00421D9B">
            <w:pPr>
              <w:pStyle w:val="TableParagraph"/>
              <w:spacing w:before="10"/>
              <w:ind w:left="308"/>
              <w:rPr>
                <w:rFonts w:ascii="Arial" w:eastAsia="Arial" w:hAnsi="Arial" w:cs="Arial"/>
                <w:sz w:val="18"/>
                <w:szCs w:val="18"/>
              </w:rPr>
            </w:pPr>
            <w:r>
              <w:rPr>
                <w:rFonts w:ascii="Arial"/>
                <w:spacing w:val="-1"/>
                <w:sz w:val="18"/>
              </w:rPr>
              <w:t>9.82</w:t>
            </w:r>
          </w:p>
        </w:tc>
        <w:tc>
          <w:tcPr>
            <w:tcW w:w="910" w:type="dxa"/>
            <w:tcBorders>
              <w:top w:val="nil"/>
              <w:left w:val="nil"/>
              <w:bottom w:val="nil"/>
              <w:right w:val="nil"/>
            </w:tcBorders>
            <w:shd w:val="clear" w:color="auto" w:fill="EEF2F8"/>
          </w:tcPr>
          <w:p w14:paraId="6FE001CA" w14:textId="77777777" w:rsidR="00421D9B" w:rsidRDefault="00421D9B">
            <w:pPr>
              <w:pStyle w:val="TableParagraph"/>
              <w:spacing w:before="10"/>
              <w:ind w:left="445"/>
              <w:rPr>
                <w:rFonts w:ascii="Arial" w:eastAsia="Arial" w:hAnsi="Arial" w:cs="Arial"/>
                <w:sz w:val="18"/>
                <w:szCs w:val="18"/>
              </w:rPr>
            </w:pPr>
            <w:r>
              <w:rPr>
                <w:rFonts w:ascii="Arial"/>
                <w:spacing w:val="-1"/>
                <w:sz w:val="18"/>
              </w:rPr>
              <w:t>10.91</w:t>
            </w:r>
          </w:p>
        </w:tc>
      </w:tr>
      <w:tr w:rsidR="00421D9B" w14:paraId="007BE6C9" w14:textId="77777777">
        <w:trPr>
          <w:trHeight w:hRule="exact" w:val="370"/>
        </w:trPr>
        <w:tc>
          <w:tcPr>
            <w:tcW w:w="1076" w:type="dxa"/>
            <w:tcBorders>
              <w:top w:val="nil"/>
              <w:left w:val="nil"/>
              <w:bottom w:val="nil"/>
              <w:right w:val="nil"/>
            </w:tcBorders>
            <w:shd w:val="clear" w:color="auto" w:fill="EEF2F8"/>
          </w:tcPr>
          <w:p w14:paraId="59502D59" w14:textId="77777777" w:rsidR="00421D9B" w:rsidRDefault="00421D9B">
            <w:pPr>
              <w:pStyle w:val="TableParagraph"/>
              <w:spacing w:before="133"/>
              <w:ind w:left="43"/>
              <w:rPr>
                <w:rFonts w:ascii="Arial" w:eastAsia="Arial" w:hAnsi="Arial" w:cs="Arial"/>
                <w:sz w:val="18"/>
                <w:szCs w:val="18"/>
              </w:rPr>
            </w:pPr>
            <w:r>
              <w:rPr>
                <w:rFonts w:ascii="Arial"/>
                <w:spacing w:val="-1"/>
                <w:sz w:val="18"/>
              </w:rPr>
              <w:t>Taking posts</w:t>
            </w:r>
          </w:p>
        </w:tc>
        <w:tc>
          <w:tcPr>
            <w:tcW w:w="4073" w:type="dxa"/>
            <w:tcBorders>
              <w:top w:val="nil"/>
              <w:left w:val="nil"/>
              <w:bottom w:val="nil"/>
              <w:right w:val="nil"/>
            </w:tcBorders>
            <w:shd w:val="clear" w:color="auto" w:fill="EEF2F8"/>
          </w:tcPr>
          <w:p w14:paraId="73E89DD9" w14:textId="77777777" w:rsidR="00421D9B" w:rsidRDefault="00421D9B">
            <w:pPr>
              <w:pStyle w:val="TableParagraph"/>
              <w:spacing w:before="133"/>
              <w:ind w:left="-14"/>
              <w:rPr>
                <w:rFonts w:ascii="Arial" w:eastAsia="Arial" w:hAnsi="Arial" w:cs="Arial"/>
                <w:sz w:val="18"/>
                <w:szCs w:val="18"/>
              </w:rPr>
            </w:pPr>
            <w:proofErr w:type="spellStart"/>
            <w:r>
              <w:rPr>
                <w:rFonts w:ascii="Arial"/>
                <w:spacing w:val="-1"/>
                <w:sz w:val="18"/>
              </w:rPr>
              <w:t>econdary</w:t>
            </w:r>
            <w:proofErr w:type="spellEnd"/>
            <w:r>
              <w:rPr>
                <w:rFonts w:ascii="Arial"/>
                <w:spacing w:val="-3"/>
                <w:sz w:val="18"/>
              </w:rPr>
              <w:t xml:space="preserve"> </w:t>
            </w:r>
            <w:r>
              <w:rPr>
                <w:rFonts w:ascii="Arial"/>
                <w:spacing w:val="-1"/>
                <w:sz w:val="18"/>
              </w:rPr>
              <w:t>classes</w:t>
            </w:r>
          </w:p>
        </w:tc>
        <w:tc>
          <w:tcPr>
            <w:tcW w:w="2670" w:type="dxa"/>
            <w:tcBorders>
              <w:top w:val="nil"/>
              <w:left w:val="nil"/>
              <w:bottom w:val="nil"/>
              <w:right w:val="nil"/>
            </w:tcBorders>
            <w:shd w:val="clear" w:color="auto" w:fill="EEF2F8"/>
          </w:tcPr>
          <w:p w14:paraId="3DFC8AF6" w14:textId="77777777" w:rsidR="00421D9B" w:rsidRDefault="00421D9B"/>
        </w:tc>
        <w:tc>
          <w:tcPr>
            <w:tcW w:w="793" w:type="dxa"/>
            <w:tcBorders>
              <w:top w:val="nil"/>
              <w:left w:val="nil"/>
              <w:bottom w:val="nil"/>
              <w:right w:val="nil"/>
            </w:tcBorders>
            <w:shd w:val="clear" w:color="auto" w:fill="EEF2F8"/>
          </w:tcPr>
          <w:p w14:paraId="1C6BE665" w14:textId="77777777" w:rsidR="00421D9B" w:rsidRDefault="00421D9B"/>
        </w:tc>
        <w:tc>
          <w:tcPr>
            <w:tcW w:w="2530" w:type="dxa"/>
            <w:tcBorders>
              <w:top w:val="nil"/>
              <w:left w:val="nil"/>
              <w:bottom w:val="nil"/>
              <w:right w:val="nil"/>
            </w:tcBorders>
            <w:shd w:val="clear" w:color="auto" w:fill="EEF2F8"/>
          </w:tcPr>
          <w:p w14:paraId="72728129" w14:textId="77777777" w:rsidR="00421D9B" w:rsidRDefault="00421D9B"/>
        </w:tc>
        <w:tc>
          <w:tcPr>
            <w:tcW w:w="907" w:type="dxa"/>
            <w:tcBorders>
              <w:top w:val="nil"/>
              <w:left w:val="nil"/>
              <w:bottom w:val="nil"/>
              <w:right w:val="nil"/>
            </w:tcBorders>
            <w:shd w:val="clear" w:color="auto" w:fill="EEF2F8"/>
          </w:tcPr>
          <w:p w14:paraId="2DD2053F" w14:textId="77777777" w:rsidR="00421D9B" w:rsidRDefault="00421D9B"/>
        </w:tc>
        <w:tc>
          <w:tcPr>
            <w:tcW w:w="910" w:type="dxa"/>
            <w:tcBorders>
              <w:top w:val="nil"/>
              <w:left w:val="nil"/>
              <w:bottom w:val="nil"/>
              <w:right w:val="nil"/>
            </w:tcBorders>
            <w:shd w:val="clear" w:color="auto" w:fill="EEF2F8"/>
          </w:tcPr>
          <w:p w14:paraId="6D200565" w14:textId="77777777" w:rsidR="00421D9B" w:rsidRDefault="00421D9B"/>
        </w:tc>
      </w:tr>
      <w:tr w:rsidR="00421D9B" w14:paraId="1C85D2B9" w14:textId="77777777">
        <w:trPr>
          <w:trHeight w:hRule="exact" w:val="247"/>
        </w:trPr>
        <w:tc>
          <w:tcPr>
            <w:tcW w:w="1076" w:type="dxa"/>
            <w:tcBorders>
              <w:top w:val="nil"/>
              <w:left w:val="nil"/>
              <w:bottom w:val="nil"/>
              <w:right w:val="nil"/>
            </w:tcBorders>
            <w:shd w:val="clear" w:color="auto" w:fill="EEF2F8"/>
          </w:tcPr>
          <w:p w14:paraId="2C51607F" w14:textId="77777777" w:rsidR="00421D9B" w:rsidRDefault="00421D9B">
            <w:pPr>
              <w:pStyle w:val="TableParagraph"/>
              <w:spacing w:before="10"/>
              <w:ind w:left="273"/>
              <w:rPr>
                <w:rFonts w:ascii="Arial" w:eastAsia="Arial" w:hAnsi="Arial" w:cs="Arial"/>
                <w:sz w:val="18"/>
                <w:szCs w:val="18"/>
              </w:rPr>
            </w:pPr>
            <w:r>
              <w:rPr>
                <w:rFonts w:ascii="Arial"/>
                <w:spacing w:val="-6"/>
                <w:sz w:val="18"/>
              </w:rPr>
              <w:t>Yes</w:t>
            </w:r>
          </w:p>
        </w:tc>
        <w:tc>
          <w:tcPr>
            <w:tcW w:w="4073" w:type="dxa"/>
            <w:tcBorders>
              <w:top w:val="nil"/>
              <w:left w:val="nil"/>
              <w:bottom w:val="nil"/>
              <w:right w:val="nil"/>
            </w:tcBorders>
            <w:shd w:val="clear" w:color="auto" w:fill="EEF2F8"/>
          </w:tcPr>
          <w:p w14:paraId="48EFB9CF" w14:textId="77777777" w:rsidR="00421D9B" w:rsidRDefault="00421D9B">
            <w:pPr>
              <w:pStyle w:val="TableParagraph"/>
              <w:spacing w:before="10"/>
              <w:ind w:right="184"/>
              <w:jc w:val="right"/>
              <w:rPr>
                <w:rFonts w:ascii="Arial" w:eastAsia="Arial" w:hAnsi="Arial" w:cs="Arial"/>
                <w:sz w:val="18"/>
                <w:szCs w:val="18"/>
              </w:rPr>
            </w:pPr>
            <w:r>
              <w:rPr>
                <w:rFonts w:ascii="Arial"/>
                <w:spacing w:val="-1"/>
                <w:sz w:val="18"/>
              </w:rPr>
              <w:t>87.59</w:t>
            </w:r>
          </w:p>
        </w:tc>
        <w:tc>
          <w:tcPr>
            <w:tcW w:w="2670" w:type="dxa"/>
            <w:tcBorders>
              <w:top w:val="nil"/>
              <w:left w:val="nil"/>
              <w:bottom w:val="nil"/>
              <w:right w:val="nil"/>
            </w:tcBorders>
            <w:shd w:val="clear" w:color="auto" w:fill="EEF2F8"/>
          </w:tcPr>
          <w:p w14:paraId="2FB81F17" w14:textId="77777777" w:rsidR="00421D9B" w:rsidRDefault="00421D9B">
            <w:pPr>
              <w:pStyle w:val="TableParagraph"/>
              <w:tabs>
                <w:tab w:val="left" w:pos="1894"/>
              </w:tabs>
              <w:spacing w:before="10"/>
              <w:ind w:left="676"/>
              <w:rPr>
                <w:rFonts w:ascii="Arial" w:eastAsia="Arial" w:hAnsi="Arial" w:cs="Arial"/>
                <w:sz w:val="18"/>
                <w:szCs w:val="18"/>
              </w:rPr>
            </w:pPr>
            <w:r>
              <w:rPr>
                <w:rFonts w:ascii="Arial"/>
                <w:spacing w:val="-1"/>
                <w:sz w:val="18"/>
              </w:rPr>
              <w:t>71.16</w:t>
            </w:r>
            <w:r>
              <w:rPr>
                <w:rFonts w:ascii="Arial"/>
                <w:spacing w:val="-1"/>
                <w:sz w:val="18"/>
              </w:rPr>
              <w:tab/>
              <w:t>88.11</w:t>
            </w:r>
          </w:p>
        </w:tc>
        <w:tc>
          <w:tcPr>
            <w:tcW w:w="793" w:type="dxa"/>
            <w:tcBorders>
              <w:top w:val="nil"/>
              <w:left w:val="nil"/>
              <w:bottom w:val="nil"/>
              <w:right w:val="nil"/>
            </w:tcBorders>
            <w:shd w:val="clear" w:color="auto" w:fill="EEF2F8"/>
          </w:tcPr>
          <w:p w14:paraId="458D9244" w14:textId="77777777" w:rsidR="00421D9B" w:rsidRDefault="00421D9B">
            <w:pPr>
              <w:pStyle w:val="TableParagraph"/>
              <w:spacing w:before="10"/>
              <w:ind w:left="160"/>
              <w:rPr>
                <w:rFonts w:ascii="Arial" w:eastAsia="Arial" w:hAnsi="Arial" w:cs="Arial"/>
                <w:sz w:val="18"/>
                <w:szCs w:val="18"/>
              </w:rPr>
            </w:pPr>
            <w:r>
              <w:rPr>
                <w:rFonts w:ascii="Arial"/>
                <w:spacing w:val="-1"/>
                <w:sz w:val="18"/>
              </w:rPr>
              <w:t>85.99</w:t>
            </w:r>
          </w:p>
        </w:tc>
        <w:tc>
          <w:tcPr>
            <w:tcW w:w="2530" w:type="dxa"/>
            <w:tcBorders>
              <w:top w:val="nil"/>
              <w:left w:val="nil"/>
              <w:bottom w:val="nil"/>
              <w:right w:val="nil"/>
            </w:tcBorders>
            <w:shd w:val="clear" w:color="auto" w:fill="EEF2F8"/>
          </w:tcPr>
          <w:p w14:paraId="63311D88" w14:textId="77777777" w:rsidR="00421D9B" w:rsidRDefault="00421D9B">
            <w:pPr>
              <w:pStyle w:val="TableParagraph"/>
              <w:tabs>
                <w:tab w:val="left" w:pos="1886"/>
              </w:tabs>
              <w:spacing w:before="10"/>
              <w:ind w:left="679"/>
              <w:rPr>
                <w:rFonts w:ascii="Arial" w:eastAsia="Arial" w:hAnsi="Arial" w:cs="Arial"/>
                <w:sz w:val="18"/>
                <w:szCs w:val="18"/>
              </w:rPr>
            </w:pPr>
            <w:r>
              <w:rPr>
                <w:rFonts w:ascii="Arial"/>
                <w:spacing w:val="-1"/>
                <w:sz w:val="18"/>
              </w:rPr>
              <w:t>62.94</w:t>
            </w:r>
            <w:r>
              <w:rPr>
                <w:rFonts w:ascii="Arial"/>
                <w:spacing w:val="-1"/>
                <w:sz w:val="18"/>
              </w:rPr>
              <w:tab/>
              <w:t>85.80</w:t>
            </w:r>
          </w:p>
        </w:tc>
        <w:tc>
          <w:tcPr>
            <w:tcW w:w="907" w:type="dxa"/>
            <w:tcBorders>
              <w:top w:val="nil"/>
              <w:left w:val="nil"/>
              <w:bottom w:val="nil"/>
              <w:right w:val="nil"/>
            </w:tcBorders>
            <w:shd w:val="clear" w:color="auto" w:fill="EEF2F8"/>
          </w:tcPr>
          <w:p w14:paraId="6E46DAA5" w14:textId="77777777" w:rsidR="00421D9B" w:rsidRDefault="00421D9B">
            <w:pPr>
              <w:pStyle w:val="TableParagraph"/>
              <w:spacing w:before="10"/>
              <w:ind w:left="209"/>
              <w:rPr>
                <w:rFonts w:ascii="Arial" w:eastAsia="Arial" w:hAnsi="Arial" w:cs="Arial"/>
                <w:sz w:val="18"/>
                <w:szCs w:val="18"/>
              </w:rPr>
            </w:pPr>
            <w:r>
              <w:rPr>
                <w:rFonts w:ascii="Arial"/>
                <w:spacing w:val="-1"/>
                <w:sz w:val="18"/>
              </w:rPr>
              <w:t>84.11</w:t>
            </w:r>
          </w:p>
        </w:tc>
        <w:tc>
          <w:tcPr>
            <w:tcW w:w="910" w:type="dxa"/>
            <w:tcBorders>
              <w:top w:val="nil"/>
              <w:left w:val="nil"/>
              <w:bottom w:val="nil"/>
              <w:right w:val="nil"/>
            </w:tcBorders>
            <w:shd w:val="clear" w:color="auto" w:fill="EEF2F8"/>
          </w:tcPr>
          <w:p w14:paraId="2F3EEFE4" w14:textId="77777777" w:rsidR="00421D9B" w:rsidRDefault="00421D9B">
            <w:pPr>
              <w:pStyle w:val="TableParagraph"/>
              <w:spacing w:before="10"/>
              <w:ind w:left="445"/>
              <w:rPr>
                <w:rFonts w:ascii="Arial" w:eastAsia="Arial" w:hAnsi="Arial" w:cs="Arial"/>
                <w:sz w:val="18"/>
                <w:szCs w:val="18"/>
              </w:rPr>
            </w:pPr>
            <w:r>
              <w:rPr>
                <w:rFonts w:ascii="Arial"/>
                <w:spacing w:val="-1"/>
                <w:sz w:val="18"/>
              </w:rPr>
              <w:t>77.73</w:t>
            </w:r>
          </w:p>
        </w:tc>
      </w:tr>
      <w:tr w:rsidR="00421D9B" w14:paraId="33AF7050" w14:textId="77777777">
        <w:trPr>
          <w:trHeight w:hRule="exact" w:val="371"/>
        </w:trPr>
        <w:tc>
          <w:tcPr>
            <w:tcW w:w="1076" w:type="dxa"/>
            <w:tcBorders>
              <w:top w:val="nil"/>
              <w:left w:val="nil"/>
              <w:bottom w:val="nil"/>
              <w:right w:val="nil"/>
            </w:tcBorders>
            <w:shd w:val="clear" w:color="auto" w:fill="EEF2F8"/>
          </w:tcPr>
          <w:p w14:paraId="54F1D554" w14:textId="77777777" w:rsidR="00421D9B" w:rsidRDefault="00421D9B">
            <w:pPr>
              <w:pStyle w:val="TableParagraph"/>
              <w:spacing w:before="10"/>
              <w:ind w:left="273"/>
              <w:rPr>
                <w:rFonts w:ascii="Arial" w:eastAsia="Arial" w:hAnsi="Arial" w:cs="Arial"/>
                <w:sz w:val="18"/>
                <w:szCs w:val="18"/>
              </w:rPr>
            </w:pPr>
            <w:r>
              <w:rPr>
                <w:rFonts w:ascii="Arial"/>
                <w:spacing w:val="-1"/>
                <w:sz w:val="18"/>
              </w:rPr>
              <w:t>No</w:t>
            </w:r>
          </w:p>
        </w:tc>
        <w:tc>
          <w:tcPr>
            <w:tcW w:w="4073" w:type="dxa"/>
            <w:tcBorders>
              <w:top w:val="nil"/>
              <w:left w:val="nil"/>
              <w:bottom w:val="nil"/>
              <w:right w:val="nil"/>
            </w:tcBorders>
            <w:shd w:val="clear" w:color="auto" w:fill="EEF2F8"/>
          </w:tcPr>
          <w:p w14:paraId="5C91D45A" w14:textId="77777777" w:rsidR="00421D9B" w:rsidRDefault="00421D9B">
            <w:pPr>
              <w:pStyle w:val="TableParagraph"/>
              <w:spacing w:before="10"/>
              <w:ind w:right="184"/>
              <w:jc w:val="right"/>
              <w:rPr>
                <w:rFonts w:ascii="Arial" w:eastAsia="Arial" w:hAnsi="Arial" w:cs="Arial"/>
                <w:sz w:val="18"/>
                <w:szCs w:val="18"/>
              </w:rPr>
            </w:pPr>
            <w:r>
              <w:rPr>
                <w:rFonts w:ascii="Arial"/>
                <w:spacing w:val="-1"/>
                <w:sz w:val="18"/>
              </w:rPr>
              <w:t>12.41</w:t>
            </w:r>
          </w:p>
        </w:tc>
        <w:tc>
          <w:tcPr>
            <w:tcW w:w="2670" w:type="dxa"/>
            <w:tcBorders>
              <w:top w:val="nil"/>
              <w:left w:val="nil"/>
              <w:bottom w:val="nil"/>
              <w:right w:val="nil"/>
            </w:tcBorders>
            <w:shd w:val="clear" w:color="auto" w:fill="EEF2F8"/>
          </w:tcPr>
          <w:p w14:paraId="618C5C8E" w14:textId="77777777" w:rsidR="00421D9B" w:rsidRDefault="00421D9B">
            <w:pPr>
              <w:pStyle w:val="TableParagraph"/>
              <w:tabs>
                <w:tab w:val="left" w:pos="1894"/>
              </w:tabs>
              <w:spacing w:before="10"/>
              <w:ind w:left="676"/>
              <w:rPr>
                <w:rFonts w:ascii="Arial" w:eastAsia="Arial" w:hAnsi="Arial" w:cs="Arial"/>
                <w:sz w:val="18"/>
                <w:szCs w:val="18"/>
              </w:rPr>
            </w:pPr>
            <w:r>
              <w:rPr>
                <w:rFonts w:ascii="Arial"/>
                <w:spacing w:val="-1"/>
                <w:sz w:val="18"/>
              </w:rPr>
              <w:t>28.84</w:t>
            </w:r>
            <w:r>
              <w:rPr>
                <w:rFonts w:ascii="Arial"/>
                <w:spacing w:val="-1"/>
                <w:sz w:val="18"/>
              </w:rPr>
              <w:tab/>
              <w:t>11.89</w:t>
            </w:r>
          </w:p>
        </w:tc>
        <w:tc>
          <w:tcPr>
            <w:tcW w:w="793" w:type="dxa"/>
            <w:tcBorders>
              <w:top w:val="nil"/>
              <w:left w:val="nil"/>
              <w:bottom w:val="nil"/>
              <w:right w:val="nil"/>
            </w:tcBorders>
            <w:shd w:val="clear" w:color="auto" w:fill="EEF2F8"/>
          </w:tcPr>
          <w:p w14:paraId="60C7A7F3" w14:textId="77777777" w:rsidR="00421D9B" w:rsidRDefault="00421D9B">
            <w:pPr>
              <w:pStyle w:val="TableParagraph"/>
              <w:spacing w:before="10"/>
              <w:ind w:left="160"/>
              <w:rPr>
                <w:rFonts w:ascii="Arial" w:eastAsia="Arial" w:hAnsi="Arial" w:cs="Arial"/>
                <w:sz w:val="18"/>
                <w:szCs w:val="18"/>
              </w:rPr>
            </w:pPr>
            <w:r>
              <w:rPr>
                <w:rFonts w:ascii="Arial"/>
                <w:spacing w:val="-1"/>
                <w:sz w:val="18"/>
              </w:rPr>
              <w:t>14.01</w:t>
            </w:r>
          </w:p>
        </w:tc>
        <w:tc>
          <w:tcPr>
            <w:tcW w:w="2530" w:type="dxa"/>
            <w:tcBorders>
              <w:top w:val="nil"/>
              <w:left w:val="nil"/>
              <w:bottom w:val="nil"/>
              <w:right w:val="nil"/>
            </w:tcBorders>
            <w:shd w:val="clear" w:color="auto" w:fill="EEF2F8"/>
          </w:tcPr>
          <w:p w14:paraId="6682F27C" w14:textId="77777777" w:rsidR="00421D9B" w:rsidRDefault="00421D9B">
            <w:pPr>
              <w:pStyle w:val="TableParagraph"/>
              <w:tabs>
                <w:tab w:val="left" w:pos="1886"/>
              </w:tabs>
              <w:spacing w:before="10"/>
              <w:ind w:left="679"/>
              <w:rPr>
                <w:rFonts w:ascii="Arial" w:eastAsia="Arial" w:hAnsi="Arial" w:cs="Arial"/>
                <w:sz w:val="18"/>
                <w:szCs w:val="18"/>
              </w:rPr>
            </w:pPr>
            <w:r>
              <w:rPr>
                <w:rFonts w:ascii="Arial"/>
                <w:spacing w:val="-1"/>
                <w:sz w:val="18"/>
              </w:rPr>
              <w:t>37.06</w:t>
            </w:r>
            <w:r>
              <w:rPr>
                <w:rFonts w:ascii="Arial"/>
                <w:spacing w:val="-1"/>
                <w:sz w:val="18"/>
              </w:rPr>
              <w:tab/>
              <w:t>14.20</w:t>
            </w:r>
          </w:p>
        </w:tc>
        <w:tc>
          <w:tcPr>
            <w:tcW w:w="907" w:type="dxa"/>
            <w:tcBorders>
              <w:top w:val="nil"/>
              <w:left w:val="nil"/>
              <w:bottom w:val="nil"/>
              <w:right w:val="nil"/>
            </w:tcBorders>
            <w:shd w:val="clear" w:color="auto" w:fill="EEF2F8"/>
          </w:tcPr>
          <w:p w14:paraId="489D7DC0" w14:textId="77777777" w:rsidR="00421D9B" w:rsidRDefault="00421D9B">
            <w:pPr>
              <w:pStyle w:val="TableParagraph"/>
              <w:spacing w:before="10"/>
              <w:ind w:left="209"/>
              <w:rPr>
                <w:rFonts w:ascii="Arial" w:eastAsia="Arial" w:hAnsi="Arial" w:cs="Arial"/>
                <w:sz w:val="18"/>
                <w:szCs w:val="18"/>
              </w:rPr>
            </w:pPr>
            <w:r>
              <w:rPr>
                <w:rFonts w:ascii="Arial"/>
                <w:spacing w:val="-1"/>
                <w:sz w:val="18"/>
              </w:rPr>
              <w:t>15.89</w:t>
            </w:r>
          </w:p>
        </w:tc>
        <w:tc>
          <w:tcPr>
            <w:tcW w:w="910" w:type="dxa"/>
            <w:tcBorders>
              <w:top w:val="nil"/>
              <w:left w:val="nil"/>
              <w:bottom w:val="nil"/>
              <w:right w:val="nil"/>
            </w:tcBorders>
            <w:shd w:val="clear" w:color="auto" w:fill="EEF2F8"/>
          </w:tcPr>
          <w:p w14:paraId="5CEE0E82" w14:textId="77777777" w:rsidR="00421D9B" w:rsidRDefault="00421D9B">
            <w:pPr>
              <w:pStyle w:val="TableParagraph"/>
              <w:spacing w:before="10"/>
              <w:ind w:left="445"/>
              <w:rPr>
                <w:rFonts w:ascii="Arial" w:eastAsia="Arial" w:hAnsi="Arial" w:cs="Arial"/>
                <w:sz w:val="18"/>
                <w:szCs w:val="18"/>
              </w:rPr>
            </w:pPr>
            <w:r>
              <w:rPr>
                <w:rFonts w:ascii="Arial"/>
                <w:spacing w:val="-1"/>
                <w:sz w:val="18"/>
              </w:rPr>
              <w:t>22.27</w:t>
            </w:r>
          </w:p>
        </w:tc>
      </w:tr>
      <w:tr w:rsidR="00421D9B" w14:paraId="2B698ADF" w14:textId="77777777">
        <w:trPr>
          <w:trHeight w:hRule="exact" w:val="370"/>
        </w:trPr>
        <w:tc>
          <w:tcPr>
            <w:tcW w:w="1076" w:type="dxa"/>
            <w:tcBorders>
              <w:top w:val="nil"/>
              <w:left w:val="nil"/>
              <w:bottom w:val="nil"/>
              <w:right w:val="nil"/>
            </w:tcBorders>
            <w:shd w:val="clear" w:color="auto" w:fill="EEF2F8"/>
          </w:tcPr>
          <w:p w14:paraId="6C7473CB" w14:textId="77777777" w:rsidR="00421D9B" w:rsidRDefault="00421D9B">
            <w:pPr>
              <w:pStyle w:val="TableParagraph"/>
              <w:spacing w:before="134"/>
              <w:ind w:left="43"/>
              <w:rPr>
                <w:rFonts w:ascii="Arial" w:eastAsia="Arial" w:hAnsi="Arial" w:cs="Arial"/>
                <w:sz w:val="18"/>
                <w:szCs w:val="18"/>
              </w:rPr>
            </w:pPr>
            <w:r>
              <w:rPr>
                <w:rFonts w:ascii="Arial"/>
                <w:spacing w:val="-1"/>
                <w:sz w:val="18"/>
              </w:rPr>
              <w:t>Apprenticing</w:t>
            </w:r>
          </w:p>
        </w:tc>
        <w:tc>
          <w:tcPr>
            <w:tcW w:w="4073" w:type="dxa"/>
            <w:tcBorders>
              <w:top w:val="nil"/>
              <w:left w:val="nil"/>
              <w:bottom w:val="nil"/>
              <w:right w:val="nil"/>
            </w:tcBorders>
            <w:shd w:val="clear" w:color="auto" w:fill="EEF2F8"/>
          </w:tcPr>
          <w:p w14:paraId="4A8B1E91" w14:textId="77777777" w:rsidR="00421D9B" w:rsidRDefault="00421D9B">
            <w:pPr>
              <w:pStyle w:val="TableParagraph"/>
              <w:spacing w:before="134"/>
              <w:ind w:left="17"/>
              <w:rPr>
                <w:rFonts w:ascii="Arial" w:eastAsia="Arial" w:hAnsi="Arial" w:cs="Arial"/>
                <w:sz w:val="18"/>
                <w:szCs w:val="18"/>
              </w:rPr>
            </w:pPr>
            <w:r>
              <w:rPr>
                <w:rFonts w:ascii="Arial"/>
                <w:sz w:val="18"/>
              </w:rPr>
              <w:t xml:space="preserve">as </w:t>
            </w:r>
            <w:r>
              <w:rPr>
                <w:rFonts w:ascii="Arial"/>
                <w:spacing w:val="-1"/>
                <w:sz w:val="18"/>
              </w:rPr>
              <w:t>of</w:t>
            </w:r>
            <w:r>
              <w:rPr>
                <w:rFonts w:ascii="Arial"/>
                <w:sz w:val="18"/>
              </w:rPr>
              <w:t xml:space="preserve"> </w:t>
            </w:r>
            <w:r>
              <w:rPr>
                <w:rFonts w:ascii="Arial"/>
                <w:spacing w:val="-1"/>
                <w:sz w:val="18"/>
              </w:rPr>
              <w:t>Nov.</w:t>
            </w:r>
            <w:r>
              <w:rPr>
                <w:rFonts w:ascii="Arial"/>
                <w:sz w:val="18"/>
              </w:rPr>
              <w:t xml:space="preserve"> </w:t>
            </w:r>
            <w:r>
              <w:rPr>
                <w:rFonts w:ascii="Arial"/>
                <w:spacing w:val="-1"/>
                <w:sz w:val="18"/>
              </w:rPr>
              <w:t>1,</w:t>
            </w:r>
            <w:r>
              <w:rPr>
                <w:rFonts w:ascii="Arial"/>
                <w:sz w:val="18"/>
              </w:rPr>
              <w:t xml:space="preserve"> </w:t>
            </w:r>
            <w:r>
              <w:rPr>
                <w:rFonts w:ascii="Arial"/>
                <w:spacing w:val="-1"/>
                <w:sz w:val="18"/>
              </w:rPr>
              <w:t>2013</w:t>
            </w:r>
          </w:p>
        </w:tc>
        <w:tc>
          <w:tcPr>
            <w:tcW w:w="2670" w:type="dxa"/>
            <w:tcBorders>
              <w:top w:val="nil"/>
              <w:left w:val="nil"/>
              <w:bottom w:val="nil"/>
              <w:right w:val="nil"/>
            </w:tcBorders>
            <w:shd w:val="clear" w:color="auto" w:fill="EEF2F8"/>
          </w:tcPr>
          <w:p w14:paraId="56208933" w14:textId="77777777" w:rsidR="00421D9B" w:rsidRDefault="00421D9B"/>
        </w:tc>
        <w:tc>
          <w:tcPr>
            <w:tcW w:w="793" w:type="dxa"/>
            <w:tcBorders>
              <w:top w:val="nil"/>
              <w:left w:val="nil"/>
              <w:bottom w:val="nil"/>
              <w:right w:val="nil"/>
            </w:tcBorders>
            <w:shd w:val="clear" w:color="auto" w:fill="EEF2F8"/>
          </w:tcPr>
          <w:p w14:paraId="393C5247" w14:textId="77777777" w:rsidR="00421D9B" w:rsidRDefault="00421D9B"/>
        </w:tc>
        <w:tc>
          <w:tcPr>
            <w:tcW w:w="2530" w:type="dxa"/>
            <w:tcBorders>
              <w:top w:val="nil"/>
              <w:left w:val="nil"/>
              <w:bottom w:val="nil"/>
              <w:right w:val="nil"/>
            </w:tcBorders>
            <w:shd w:val="clear" w:color="auto" w:fill="EEF2F8"/>
          </w:tcPr>
          <w:p w14:paraId="5A2D4515" w14:textId="77777777" w:rsidR="00421D9B" w:rsidRDefault="00421D9B"/>
        </w:tc>
        <w:tc>
          <w:tcPr>
            <w:tcW w:w="907" w:type="dxa"/>
            <w:tcBorders>
              <w:top w:val="nil"/>
              <w:left w:val="nil"/>
              <w:bottom w:val="nil"/>
              <w:right w:val="nil"/>
            </w:tcBorders>
            <w:shd w:val="clear" w:color="auto" w:fill="EEF2F8"/>
          </w:tcPr>
          <w:p w14:paraId="15C027EC" w14:textId="77777777" w:rsidR="00421D9B" w:rsidRDefault="00421D9B"/>
        </w:tc>
        <w:tc>
          <w:tcPr>
            <w:tcW w:w="910" w:type="dxa"/>
            <w:tcBorders>
              <w:top w:val="nil"/>
              <w:left w:val="nil"/>
              <w:bottom w:val="nil"/>
              <w:right w:val="nil"/>
            </w:tcBorders>
            <w:shd w:val="clear" w:color="auto" w:fill="EEF2F8"/>
          </w:tcPr>
          <w:p w14:paraId="07C854CA" w14:textId="77777777" w:rsidR="00421D9B" w:rsidRDefault="00421D9B"/>
        </w:tc>
      </w:tr>
      <w:tr w:rsidR="00421D9B" w14:paraId="1513C6FB" w14:textId="77777777">
        <w:trPr>
          <w:trHeight w:hRule="exact" w:val="247"/>
        </w:trPr>
        <w:tc>
          <w:tcPr>
            <w:tcW w:w="1076" w:type="dxa"/>
            <w:tcBorders>
              <w:top w:val="nil"/>
              <w:left w:val="nil"/>
              <w:bottom w:val="nil"/>
              <w:right w:val="nil"/>
            </w:tcBorders>
            <w:shd w:val="clear" w:color="auto" w:fill="EEF2F8"/>
          </w:tcPr>
          <w:p w14:paraId="0B015D6A" w14:textId="77777777" w:rsidR="00421D9B" w:rsidRDefault="00421D9B">
            <w:pPr>
              <w:pStyle w:val="TableParagraph"/>
              <w:spacing w:before="10"/>
              <w:ind w:left="273"/>
              <w:rPr>
                <w:rFonts w:ascii="Arial" w:eastAsia="Arial" w:hAnsi="Arial" w:cs="Arial"/>
                <w:sz w:val="18"/>
                <w:szCs w:val="18"/>
              </w:rPr>
            </w:pPr>
            <w:r>
              <w:rPr>
                <w:rFonts w:ascii="Arial"/>
                <w:spacing w:val="-6"/>
                <w:sz w:val="18"/>
              </w:rPr>
              <w:t>Yes</w:t>
            </w:r>
          </w:p>
        </w:tc>
        <w:tc>
          <w:tcPr>
            <w:tcW w:w="4073" w:type="dxa"/>
            <w:tcBorders>
              <w:top w:val="nil"/>
              <w:left w:val="nil"/>
              <w:bottom w:val="nil"/>
              <w:right w:val="nil"/>
            </w:tcBorders>
            <w:shd w:val="clear" w:color="auto" w:fill="EEF2F8"/>
          </w:tcPr>
          <w:p w14:paraId="4E695B29" w14:textId="77777777" w:rsidR="00421D9B" w:rsidRDefault="00421D9B">
            <w:pPr>
              <w:pStyle w:val="TableParagraph"/>
              <w:spacing w:before="10"/>
              <w:ind w:right="184"/>
              <w:jc w:val="right"/>
              <w:rPr>
                <w:rFonts w:ascii="Arial" w:eastAsia="Arial" w:hAnsi="Arial" w:cs="Arial"/>
                <w:sz w:val="18"/>
                <w:szCs w:val="18"/>
              </w:rPr>
            </w:pPr>
            <w:r>
              <w:rPr>
                <w:rFonts w:ascii="Arial"/>
                <w:spacing w:val="-1"/>
                <w:w w:val="95"/>
                <w:sz w:val="18"/>
              </w:rPr>
              <w:t>2.85</w:t>
            </w:r>
          </w:p>
        </w:tc>
        <w:tc>
          <w:tcPr>
            <w:tcW w:w="2670" w:type="dxa"/>
            <w:tcBorders>
              <w:top w:val="nil"/>
              <w:left w:val="nil"/>
              <w:bottom w:val="nil"/>
              <w:right w:val="nil"/>
            </w:tcBorders>
            <w:shd w:val="clear" w:color="auto" w:fill="EEF2F8"/>
          </w:tcPr>
          <w:p w14:paraId="3ADB21D1" w14:textId="77777777" w:rsidR="00421D9B" w:rsidRDefault="00421D9B">
            <w:pPr>
              <w:pStyle w:val="TableParagraph"/>
              <w:tabs>
                <w:tab w:val="left" w:pos="1994"/>
              </w:tabs>
              <w:spacing w:before="10"/>
              <w:ind w:left="776"/>
              <w:rPr>
                <w:rFonts w:ascii="Arial" w:eastAsia="Arial" w:hAnsi="Arial" w:cs="Arial"/>
                <w:sz w:val="18"/>
                <w:szCs w:val="18"/>
              </w:rPr>
            </w:pPr>
            <w:r>
              <w:rPr>
                <w:rFonts w:ascii="Arial"/>
                <w:spacing w:val="-1"/>
                <w:sz w:val="18"/>
              </w:rPr>
              <w:t>7.82</w:t>
            </w:r>
            <w:r>
              <w:rPr>
                <w:rFonts w:ascii="Arial"/>
                <w:spacing w:val="-1"/>
                <w:sz w:val="18"/>
              </w:rPr>
              <w:tab/>
              <w:t>2.91</w:t>
            </w:r>
          </w:p>
        </w:tc>
        <w:tc>
          <w:tcPr>
            <w:tcW w:w="793" w:type="dxa"/>
            <w:tcBorders>
              <w:top w:val="nil"/>
              <w:left w:val="nil"/>
              <w:bottom w:val="nil"/>
              <w:right w:val="nil"/>
            </w:tcBorders>
            <w:shd w:val="clear" w:color="auto" w:fill="EEF2F8"/>
          </w:tcPr>
          <w:p w14:paraId="03AD1450" w14:textId="77777777" w:rsidR="00421D9B" w:rsidRDefault="00421D9B">
            <w:pPr>
              <w:pStyle w:val="TableParagraph"/>
              <w:spacing w:before="10"/>
              <w:ind w:left="260"/>
              <w:rPr>
                <w:rFonts w:ascii="Arial" w:eastAsia="Arial" w:hAnsi="Arial" w:cs="Arial"/>
                <w:sz w:val="18"/>
                <w:szCs w:val="18"/>
              </w:rPr>
            </w:pPr>
            <w:r>
              <w:rPr>
                <w:rFonts w:ascii="Arial"/>
                <w:spacing w:val="-1"/>
                <w:sz w:val="18"/>
              </w:rPr>
              <w:t>3.56</w:t>
            </w:r>
          </w:p>
        </w:tc>
        <w:tc>
          <w:tcPr>
            <w:tcW w:w="2530" w:type="dxa"/>
            <w:tcBorders>
              <w:top w:val="nil"/>
              <w:left w:val="nil"/>
              <w:bottom w:val="nil"/>
              <w:right w:val="nil"/>
            </w:tcBorders>
            <w:shd w:val="clear" w:color="auto" w:fill="EEF2F8"/>
          </w:tcPr>
          <w:p w14:paraId="21F0FC2F" w14:textId="77777777" w:rsidR="00421D9B" w:rsidRDefault="00421D9B">
            <w:pPr>
              <w:pStyle w:val="TableParagraph"/>
              <w:tabs>
                <w:tab w:val="left" w:pos="1985"/>
              </w:tabs>
              <w:spacing w:before="10"/>
              <w:ind w:left="778"/>
              <w:rPr>
                <w:rFonts w:ascii="Arial" w:eastAsia="Arial" w:hAnsi="Arial" w:cs="Arial"/>
                <w:sz w:val="18"/>
                <w:szCs w:val="18"/>
              </w:rPr>
            </w:pPr>
            <w:r>
              <w:rPr>
                <w:rFonts w:ascii="Arial"/>
                <w:spacing w:val="-1"/>
                <w:sz w:val="18"/>
              </w:rPr>
              <w:t>8.06</w:t>
            </w:r>
            <w:r>
              <w:rPr>
                <w:rFonts w:ascii="Arial"/>
                <w:spacing w:val="-1"/>
                <w:sz w:val="18"/>
              </w:rPr>
              <w:tab/>
              <w:t>3.45</w:t>
            </w:r>
          </w:p>
        </w:tc>
        <w:tc>
          <w:tcPr>
            <w:tcW w:w="907" w:type="dxa"/>
            <w:tcBorders>
              <w:top w:val="nil"/>
              <w:left w:val="nil"/>
              <w:bottom w:val="nil"/>
              <w:right w:val="nil"/>
            </w:tcBorders>
            <w:shd w:val="clear" w:color="auto" w:fill="EEF2F8"/>
          </w:tcPr>
          <w:p w14:paraId="3507569D" w14:textId="77777777" w:rsidR="00421D9B" w:rsidRDefault="00421D9B">
            <w:pPr>
              <w:pStyle w:val="TableParagraph"/>
              <w:spacing w:before="10"/>
              <w:ind w:left="308"/>
              <w:rPr>
                <w:rFonts w:ascii="Arial" w:eastAsia="Arial" w:hAnsi="Arial" w:cs="Arial"/>
                <w:sz w:val="18"/>
                <w:szCs w:val="18"/>
              </w:rPr>
            </w:pPr>
            <w:r>
              <w:rPr>
                <w:rFonts w:ascii="Arial"/>
                <w:spacing w:val="-1"/>
                <w:sz w:val="18"/>
              </w:rPr>
              <w:t>3.83</w:t>
            </w:r>
          </w:p>
        </w:tc>
        <w:tc>
          <w:tcPr>
            <w:tcW w:w="910" w:type="dxa"/>
            <w:tcBorders>
              <w:top w:val="nil"/>
              <w:left w:val="nil"/>
              <w:bottom w:val="nil"/>
              <w:right w:val="nil"/>
            </w:tcBorders>
            <w:shd w:val="clear" w:color="auto" w:fill="EEF2F8"/>
          </w:tcPr>
          <w:p w14:paraId="7592A012" w14:textId="77777777" w:rsidR="00421D9B" w:rsidRDefault="00421D9B">
            <w:pPr>
              <w:pStyle w:val="TableParagraph"/>
              <w:spacing w:before="10"/>
              <w:ind w:left="545"/>
              <w:rPr>
                <w:rFonts w:ascii="Arial" w:eastAsia="Arial" w:hAnsi="Arial" w:cs="Arial"/>
                <w:sz w:val="18"/>
                <w:szCs w:val="18"/>
              </w:rPr>
            </w:pPr>
            <w:r>
              <w:rPr>
                <w:rFonts w:ascii="Arial"/>
                <w:spacing w:val="-1"/>
                <w:sz w:val="18"/>
              </w:rPr>
              <w:t>3.91</w:t>
            </w:r>
          </w:p>
        </w:tc>
      </w:tr>
      <w:tr w:rsidR="00421D9B" w14:paraId="54870981" w14:textId="77777777">
        <w:trPr>
          <w:trHeight w:hRule="exact" w:val="371"/>
        </w:trPr>
        <w:tc>
          <w:tcPr>
            <w:tcW w:w="1076" w:type="dxa"/>
            <w:tcBorders>
              <w:top w:val="nil"/>
              <w:left w:val="nil"/>
              <w:bottom w:val="nil"/>
              <w:right w:val="nil"/>
            </w:tcBorders>
            <w:shd w:val="clear" w:color="auto" w:fill="EEF2F8"/>
          </w:tcPr>
          <w:p w14:paraId="32C54927" w14:textId="77777777" w:rsidR="00421D9B" w:rsidRDefault="00421D9B">
            <w:pPr>
              <w:pStyle w:val="TableParagraph"/>
              <w:spacing w:before="10"/>
              <w:ind w:left="273"/>
              <w:rPr>
                <w:rFonts w:ascii="Arial" w:eastAsia="Arial" w:hAnsi="Arial" w:cs="Arial"/>
                <w:sz w:val="18"/>
                <w:szCs w:val="18"/>
              </w:rPr>
            </w:pPr>
            <w:r>
              <w:rPr>
                <w:rFonts w:ascii="Arial"/>
                <w:spacing w:val="-1"/>
                <w:sz w:val="18"/>
              </w:rPr>
              <w:t>No</w:t>
            </w:r>
          </w:p>
        </w:tc>
        <w:tc>
          <w:tcPr>
            <w:tcW w:w="4073" w:type="dxa"/>
            <w:tcBorders>
              <w:top w:val="nil"/>
              <w:left w:val="nil"/>
              <w:bottom w:val="nil"/>
              <w:right w:val="nil"/>
            </w:tcBorders>
            <w:shd w:val="clear" w:color="auto" w:fill="EEF2F8"/>
          </w:tcPr>
          <w:p w14:paraId="559418F6" w14:textId="77777777" w:rsidR="00421D9B" w:rsidRDefault="00421D9B">
            <w:pPr>
              <w:pStyle w:val="TableParagraph"/>
              <w:spacing w:before="10"/>
              <w:ind w:right="184"/>
              <w:jc w:val="right"/>
              <w:rPr>
                <w:rFonts w:ascii="Arial" w:eastAsia="Arial" w:hAnsi="Arial" w:cs="Arial"/>
                <w:sz w:val="18"/>
                <w:szCs w:val="18"/>
              </w:rPr>
            </w:pPr>
            <w:r>
              <w:rPr>
                <w:rFonts w:ascii="Arial"/>
                <w:spacing w:val="-1"/>
                <w:sz w:val="18"/>
              </w:rPr>
              <w:t>97.15</w:t>
            </w:r>
          </w:p>
        </w:tc>
        <w:tc>
          <w:tcPr>
            <w:tcW w:w="2670" w:type="dxa"/>
            <w:tcBorders>
              <w:top w:val="nil"/>
              <w:left w:val="nil"/>
              <w:bottom w:val="nil"/>
              <w:right w:val="nil"/>
            </w:tcBorders>
            <w:shd w:val="clear" w:color="auto" w:fill="EEF2F8"/>
          </w:tcPr>
          <w:p w14:paraId="2D8E6D42" w14:textId="77777777" w:rsidR="00421D9B" w:rsidRDefault="00421D9B">
            <w:pPr>
              <w:pStyle w:val="TableParagraph"/>
              <w:tabs>
                <w:tab w:val="left" w:pos="1894"/>
              </w:tabs>
              <w:spacing w:before="10"/>
              <w:ind w:left="676"/>
              <w:rPr>
                <w:rFonts w:ascii="Arial" w:eastAsia="Arial" w:hAnsi="Arial" w:cs="Arial"/>
                <w:sz w:val="18"/>
                <w:szCs w:val="18"/>
              </w:rPr>
            </w:pPr>
            <w:r>
              <w:rPr>
                <w:rFonts w:ascii="Arial"/>
                <w:spacing w:val="-1"/>
                <w:sz w:val="18"/>
              </w:rPr>
              <w:t>92.18</w:t>
            </w:r>
            <w:r>
              <w:rPr>
                <w:rFonts w:ascii="Arial"/>
                <w:spacing w:val="-1"/>
                <w:sz w:val="18"/>
              </w:rPr>
              <w:tab/>
              <w:t>97.09</w:t>
            </w:r>
          </w:p>
        </w:tc>
        <w:tc>
          <w:tcPr>
            <w:tcW w:w="793" w:type="dxa"/>
            <w:tcBorders>
              <w:top w:val="nil"/>
              <w:left w:val="nil"/>
              <w:bottom w:val="nil"/>
              <w:right w:val="nil"/>
            </w:tcBorders>
            <w:shd w:val="clear" w:color="auto" w:fill="EEF2F8"/>
          </w:tcPr>
          <w:p w14:paraId="4C02594A" w14:textId="77777777" w:rsidR="00421D9B" w:rsidRDefault="00421D9B">
            <w:pPr>
              <w:pStyle w:val="TableParagraph"/>
              <w:spacing w:before="10"/>
              <w:ind w:left="160"/>
              <w:rPr>
                <w:rFonts w:ascii="Arial" w:eastAsia="Arial" w:hAnsi="Arial" w:cs="Arial"/>
                <w:sz w:val="18"/>
                <w:szCs w:val="18"/>
              </w:rPr>
            </w:pPr>
            <w:r>
              <w:rPr>
                <w:rFonts w:ascii="Arial"/>
                <w:spacing w:val="-1"/>
                <w:sz w:val="18"/>
              </w:rPr>
              <w:t>96.44</w:t>
            </w:r>
          </w:p>
        </w:tc>
        <w:tc>
          <w:tcPr>
            <w:tcW w:w="2530" w:type="dxa"/>
            <w:tcBorders>
              <w:top w:val="nil"/>
              <w:left w:val="nil"/>
              <w:bottom w:val="nil"/>
              <w:right w:val="nil"/>
            </w:tcBorders>
            <w:shd w:val="clear" w:color="auto" w:fill="EEF2F8"/>
          </w:tcPr>
          <w:p w14:paraId="11283D55" w14:textId="77777777" w:rsidR="00421D9B" w:rsidRDefault="00421D9B">
            <w:pPr>
              <w:pStyle w:val="TableParagraph"/>
              <w:tabs>
                <w:tab w:val="left" w:pos="1886"/>
              </w:tabs>
              <w:spacing w:before="10"/>
              <w:ind w:left="679"/>
              <w:rPr>
                <w:rFonts w:ascii="Arial" w:eastAsia="Arial" w:hAnsi="Arial" w:cs="Arial"/>
                <w:sz w:val="18"/>
                <w:szCs w:val="18"/>
              </w:rPr>
            </w:pPr>
            <w:r>
              <w:rPr>
                <w:rFonts w:ascii="Arial"/>
                <w:spacing w:val="-1"/>
                <w:sz w:val="18"/>
              </w:rPr>
              <w:t>91.94</w:t>
            </w:r>
            <w:r>
              <w:rPr>
                <w:rFonts w:ascii="Arial"/>
                <w:spacing w:val="-1"/>
                <w:sz w:val="18"/>
              </w:rPr>
              <w:tab/>
              <w:t>96.55</w:t>
            </w:r>
          </w:p>
        </w:tc>
        <w:tc>
          <w:tcPr>
            <w:tcW w:w="907" w:type="dxa"/>
            <w:tcBorders>
              <w:top w:val="nil"/>
              <w:left w:val="nil"/>
              <w:bottom w:val="nil"/>
              <w:right w:val="nil"/>
            </w:tcBorders>
            <w:shd w:val="clear" w:color="auto" w:fill="EEF2F8"/>
          </w:tcPr>
          <w:p w14:paraId="4FC5AA5D" w14:textId="77777777" w:rsidR="00421D9B" w:rsidRDefault="00421D9B">
            <w:pPr>
              <w:pStyle w:val="TableParagraph"/>
              <w:spacing w:before="10"/>
              <w:ind w:left="209"/>
              <w:rPr>
                <w:rFonts w:ascii="Arial" w:eastAsia="Arial" w:hAnsi="Arial" w:cs="Arial"/>
                <w:sz w:val="18"/>
                <w:szCs w:val="18"/>
              </w:rPr>
            </w:pPr>
            <w:r>
              <w:rPr>
                <w:rFonts w:ascii="Arial"/>
                <w:spacing w:val="-1"/>
                <w:sz w:val="18"/>
              </w:rPr>
              <w:t>96.17</w:t>
            </w:r>
          </w:p>
        </w:tc>
        <w:tc>
          <w:tcPr>
            <w:tcW w:w="910" w:type="dxa"/>
            <w:tcBorders>
              <w:top w:val="nil"/>
              <w:left w:val="nil"/>
              <w:bottom w:val="nil"/>
              <w:right w:val="nil"/>
            </w:tcBorders>
            <w:shd w:val="clear" w:color="auto" w:fill="EEF2F8"/>
          </w:tcPr>
          <w:p w14:paraId="6D258C5F" w14:textId="77777777" w:rsidR="00421D9B" w:rsidRDefault="00421D9B">
            <w:pPr>
              <w:pStyle w:val="TableParagraph"/>
              <w:spacing w:before="10"/>
              <w:ind w:left="445"/>
              <w:rPr>
                <w:rFonts w:ascii="Arial" w:eastAsia="Arial" w:hAnsi="Arial" w:cs="Arial"/>
                <w:sz w:val="18"/>
                <w:szCs w:val="18"/>
              </w:rPr>
            </w:pPr>
            <w:r>
              <w:rPr>
                <w:rFonts w:ascii="Arial"/>
                <w:spacing w:val="-1"/>
                <w:sz w:val="18"/>
              </w:rPr>
              <w:t>96.09</w:t>
            </w:r>
          </w:p>
        </w:tc>
      </w:tr>
      <w:tr w:rsidR="00421D9B" w14:paraId="5D288A76" w14:textId="77777777">
        <w:trPr>
          <w:trHeight w:hRule="exact" w:val="371"/>
        </w:trPr>
        <w:tc>
          <w:tcPr>
            <w:tcW w:w="5149" w:type="dxa"/>
            <w:gridSpan w:val="2"/>
            <w:tcBorders>
              <w:top w:val="nil"/>
              <w:left w:val="nil"/>
              <w:bottom w:val="nil"/>
              <w:right w:val="nil"/>
            </w:tcBorders>
            <w:shd w:val="clear" w:color="auto" w:fill="EEF2F8"/>
          </w:tcPr>
          <w:p w14:paraId="5B847067" w14:textId="77777777" w:rsidR="00421D9B" w:rsidRDefault="00421D9B">
            <w:pPr>
              <w:pStyle w:val="TableParagraph"/>
              <w:spacing w:before="134"/>
              <w:ind w:left="43"/>
              <w:rPr>
                <w:rFonts w:ascii="Arial" w:eastAsia="Arial" w:hAnsi="Arial" w:cs="Arial"/>
                <w:sz w:val="18"/>
                <w:szCs w:val="18"/>
              </w:rPr>
            </w:pPr>
            <w:r>
              <w:rPr>
                <w:rFonts w:ascii="Arial"/>
                <w:spacing w:val="-1"/>
                <w:sz w:val="18"/>
              </w:rPr>
              <w:t>Working for</w:t>
            </w:r>
            <w:r>
              <w:rPr>
                <w:rFonts w:ascii="Arial"/>
                <w:sz w:val="18"/>
              </w:rPr>
              <w:t xml:space="preserve"> </w:t>
            </w:r>
            <w:r>
              <w:rPr>
                <w:rFonts w:ascii="Arial"/>
                <w:spacing w:val="-1"/>
                <w:sz w:val="18"/>
              </w:rPr>
              <w:t>pay as</w:t>
            </w:r>
            <w:r>
              <w:rPr>
                <w:rFonts w:ascii="Arial"/>
                <w:sz w:val="18"/>
              </w:rPr>
              <w:t xml:space="preserve"> </w:t>
            </w:r>
            <w:r>
              <w:rPr>
                <w:rFonts w:ascii="Arial"/>
                <w:spacing w:val="-1"/>
                <w:sz w:val="18"/>
              </w:rPr>
              <w:t>of</w:t>
            </w:r>
            <w:r>
              <w:rPr>
                <w:rFonts w:ascii="Arial"/>
                <w:sz w:val="18"/>
              </w:rPr>
              <w:t xml:space="preserve"> </w:t>
            </w:r>
            <w:r>
              <w:rPr>
                <w:rFonts w:ascii="Arial"/>
                <w:spacing w:val="-1"/>
                <w:sz w:val="18"/>
              </w:rPr>
              <w:t>Nov.</w:t>
            </w:r>
            <w:r>
              <w:rPr>
                <w:rFonts w:ascii="Arial"/>
                <w:sz w:val="18"/>
              </w:rPr>
              <w:t xml:space="preserve"> </w:t>
            </w:r>
            <w:r>
              <w:rPr>
                <w:rFonts w:ascii="Arial"/>
                <w:spacing w:val="-1"/>
                <w:sz w:val="18"/>
              </w:rPr>
              <w:t>1,</w:t>
            </w:r>
            <w:r>
              <w:rPr>
                <w:rFonts w:ascii="Arial"/>
                <w:sz w:val="18"/>
              </w:rPr>
              <w:t xml:space="preserve"> </w:t>
            </w:r>
            <w:r>
              <w:rPr>
                <w:rFonts w:ascii="Arial"/>
                <w:spacing w:val="-1"/>
                <w:sz w:val="18"/>
              </w:rPr>
              <w:t>2013</w:t>
            </w:r>
          </w:p>
        </w:tc>
        <w:tc>
          <w:tcPr>
            <w:tcW w:w="2670" w:type="dxa"/>
            <w:tcBorders>
              <w:top w:val="nil"/>
              <w:left w:val="nil"/>
              <w:bottom w:val="nil"/>
              <w:right w:val="nil"/>
            </w:tcBorders>
            <w:shd w:val="clear" w:color="auto" w:fill="EEF2F8"/>
          </w:tcPr>
          <w:p w14:paraId="02D917C2" w14:textId="77777777" w:rsidR="00421D9B" w:rsidRDefault="00421D9B"/>
        </w:tc>
        <w:tc>
          <w:tcPr>
            <w:tcW w:w="793" w:type="dxa"/>
            <w:tcBorders>
              <w:top w:val="nil"/>
              <w:left w:val="nil"/>
              <w:bottom w:val="nil"/>
              <w:right w:val="nil"/>
            </w:tcBorders>
            <w:shd w:val="clear" w:color="auto" w:fill="EEF2F8"/>
          </w:tcPr>
          <w:p w14:paraId="5D711603" w14:textId="77777777" w:rsidR="00421D9B" w:rsidRDefault="00421D9B"/>
        </w:tc>
        <w:tc>
          <w:tcPr>
            <w:tcW w:w="2530" w:type="dxa"/>
            <w:tcBorders>
              <w:top w:val="nil"/>
              <w:left w:val="nil"/>
              <w:bottom w:val="nil"/>
              <w:right w:val="nil"/>
            </w:tcBorders>
            <w:shd w:val="clear" w:color="auto" w:fill="EEF2F8"/>
          </w:tcPr>
          <w:p w14:paraId="56665532" w14:textId="77777777" w:rsidR="00421D9B" w:rsidRDefault="00421D9B"/>
        </w:tc>
        <w:tc>
          <w:tcPr>
            <w:tcW w:w="907" w:type="dxa"/>
            <w:tcBorders>
              <w:top w:val="nil"/>
              <w:left w:val="nil"/>
              <w:bottom w:val="nil"/>
              <w:right w:val="nil"/>
            </w:tcBorders>
            <w:shd w:val="clear" w:color="auto" w:fill="EEF2F8"/>
          </w:tcPr>
          <w:p w14:paraId="2EDF436B" w14:textId="77777777" w:rsidR="00421D9B" w:rsidRDefault="00421D9B"/>
        </w:tc>
        <w:tc>
          <w:tcPr>
            <w:tcW w:w="910" w:type="dxa"/>
            <w:tcBorders>
              <w:top w:val="nil"/>
              <w:left w:val="nil"/>
              <w:bottom w:val="nil"/>
              <w:right w:val="nil"/>
            </w:tcBorders>
            <w:shd w:val="clear" w:color="auto" w:fill="EEF2F8"/>
          </w:tcPr>
          <w:p w14:paraId="462A3B0F" w14:textId="77777777" w:rsidR="00421D9B" w:rsidRDefault="00421D9B"/>
        </w:tc>
      </w:tr>
      <w:tr w:rsidR="00421D9B" w14:paraId="692C1964" w14:textId="77777777">
        <w:trPr>
          <w:trHeight w:hRule="exact" w:val="247"/>
        </w:trPr>
        <w:tc>
          <w:tcPr>
            <w:tcW w:w="1076" w:type="dxa"/>
            <w:tcBorders>
              <w:top w:val="nil"/>
              <w:left w:val="nil"/>
              <w:bottom w:val="nil"/>
              <w:right w:val="nil"/>
            </w:tcBorders>
            <w:shd w:val="clear" w:color="auto" w:fill="EEF2F8"/>
          </w:tcPr>
          <w:p w14:paraId="7754ACCD" w14:textId="77777777" w:rsidR="00421D9B" w:rsidRDefault="00421D9B">
            <w:pPr>
              <w:pStyle w:val="TableParagraph"/>
              <w:spacing w:before="10"/>
              <w:ind w:left="273"/>
              <w:rPr>
                <w:rFonts w:ascii="Arial" w:eastAsia="Arial" w:hAnsi="Arial" w:cs="Arial"/>
                <w:sz w:val="18"/>
                <w:szCs w:val="18"/>
              </w:rPr>
            </w:pPr>
            <w:r>
              <w:rPr>
                <w:rFonts w:ascii="Arial"/>
                <w:spacing w:val="-6"/>
                <w:sz w:val="18"/>
              </w:rPr>
              <w:t>Yes</w:t>
            </w:r>
          </w:p>
        </w:tc>
        <w:tc>
          <w:tcPr>
            <w:tcW w:w="4073" w:type="dxa"/>
            <w:tcBorders>
              <w:top w:val="nil"/>
              <w:left w:val="nil"/>
              <w:bottom w:val="nil"/>
              <w:right w:val="nil"/>
            </w:tcBorders>
            <w:shd w:val="clear" w:color="auto" w:fill="EEF2F8"/>
          </w:tcPr>
          <w:p w14:paraId="06762FCF" w14:textId="77777777" w:rsidR="00421D9B" w:rsidRDefault="00421D9B">
            <w:pPr>
              <w:pStyle w:val="TableParagraph"/>
              <w:spacing w:before="10"/>
              <w:ind w:right="184"/>
              <w:jc w:val="right"/>
              <w:rPr>
                <w:rFonts w:ascii="Arial" w:eastAsia="Arial" w:hAnsi="Arial" w:cs="Arial"/>
                <w:sz w:val="18"/>
                <w:szCs w:val="18"/>
              </w:rPr>
            </w:pPr>
            <w:r>
              <w:rPr>
                <w:rFonts w:ascii="Arial"/>
                <w:spacing w:val="-1"/>
                <w:sz w:val="18"/>
              </w:rPr>
              <w:t>63.24</w:t>
            </w:r>
          </w:p>
        </w:tc>
        <w:tc>
          <w:tcPr>
            <w:tcW w:w="2670" w:type="dxa"/>
            <w:tcBorders>
              <w:top w:val="nil"/>
              <w:left w:val="nil"/>
              <w:bottom w:val="nil"/>
              <w:right w:val="nil"/>
            </w:tcBorders>
            <w:shd w:val="clear" w:color="auto" w:fill="EEF2F8"/>
          </w:tcPr>
          <w:p w14:paraId="7F14CB12" w14:textId="77777777" w:rsidR="00421D9B" w:rsidRDefault="00421D9B">
            <w:pPr>
              <w:pStyle w:val="TableParagraph"/>
              <w:tabs>
                <w:tab w:val="left" w:pos="1894"/>
              </w:tabs>
              <w:spacing w:before="10"/>
              <w:ind w:left="676"/>
              <w:rPr>
                <w:rFonts w:ascii="Arial" w:eastAsia="Arial" w:hAnsi="Arial" w:cs="Arial"/>
                <w:sz w:val="18"/>
                <w:szCs w:val="18"/>
              </w:rPr>
            </w:pPr>
            <w:r>
              <w:rPr>
                <w:rFonts w:ascii="Arial"/>
                <w:spacing w:val="-1"/>
                <w:sz w:val="18"/>
              </w:rPr>
              <w:t>79.29</w:t>
            </w:r>
            <w:r>
              <w:rPr>
                <w:rFonts w:ascii="Arial"/>
                <w:spacing w:val="-1"/>
                <w:sz w:val="18"/>
              </w:rPr>
              <w:tab/>
              <w:t>62.59</w:t>
            </w:r>
          </w:p>
        </w:tc>
        <w:tc>
          <w:tcPr>
            <w:tcW w:w="793" w:type="dxa"/>
            <w:tcBorders>
              <w:top w:val="nil"/>
              <w:left w:val="nil"/>
              <w:bottom w:val="nil"/>
              <w:right w:val="nil"/>
            </w:tcBorders>
            <w:shd w:val="clear" w:color="auto" w:fill="EEF2F8"/>
          </w:tcPr>
          <w:p w14:paraId="5BBF7E8E" w14:textId="77777777" w:rsidR="00421D9B" w:rsidRDefault="00421D9B">
            <w:pPr>
              <w:pStyle w:val="TableParagraph"/>
              <w:spacing w:before="10"/>
              <w:ind w:left="160"/>
              <w:rPr>
                <w:rFonts w:ascii="Arial" w:eastAsia="Arial" w:hAnsi="Arial" w:cs="Arial"/>
                <w:sz w:val="18"/>
                <w:szCs w:val="18"/>
              </w:rPr>
            </w:pPr>
            <w:r>
              <w:rPr>
                <w:rFonts w:ascii="Arial"/>
                <w:spacing w:val="-1"/>
                <w:sz w:val="18"/>
              </w:rPr>
              <w:t>64.98</w:t>
            </w:r>
          </w:p>
        </w:tc>
        <w:tc>
          <w:tcPr>
            <w:tcW w:w="2530" w:type="dxa"/>
            <w:tcBorders>
              <w:top w:val="nil"/>
              <w:left w:val="nil"/>
              <w:bottom w:val="nil"/>
              <w:right w:val="nil"/>
            </w:tcBorders>
            <w:shd w:val="clear" w:color="auto" w:fill="EEF2F8"/>
          </w:tcPr>
          <w:p w14:paraId="5C66E1BB" w14:textId="77777777" w:rsidR="00421D9B" w:rsidRDefault="00421D9B">
            <w:pPr>
              <w:pStyle w:val="TableParagraph"/>
              <w:tabs>
                <w:tab w:val="left" w:pos="1886"/>
              </w:tabs>
              <w:spacing w:before="10"/>
              <w:ind w:left="679"/>
              <w:rPr>
                <w:rFonts w:ascii="Arial" w:eastAsia="Arial" w:hAnsi="Arial" w:cs="Arial"/>
                <w:sz w:val="18"/>
                <w:szCs w:val="18"/>
              </w:rPr>
            </w:pPr>
            <w:r>
              <w:rPr>
                <w:rFonts w:ascii="Arial"/>
                <w:spacing w:val="-1"/>
                <w:sz w:val="18"/>
              </w:rPr>
              <w:t>77.26</w:t>
            </w:r>
            <w:r>
              <w:rPr>
                <w:rFonts w:ascii="Arial"/>
                <w:spacing w:val="-1"/>
                <w:sz w:val="18"/>
              </w:rPr>
              <w:tab/>
              <w:t>64.66</w:t>
            </w:r>
          </w:p>
        </w:tc>
        <w:tc>
          <w:tcPr>
            <w:tcW w:w="907" w:type="dxa"/>
            <w:tcBorders>
              <w:top w:val="nil"/>
              <w:left w:val="nil"/>
              <w:bottom w:val="nil"/>
              <w:right w:val="nil"/>
            </w:tcBorders>
            <w:shd w:val="clear" w:color="auto" w:fill="EEF2F8"/>
          </w:tcPr>
          <w:p w14:paraId="71EE9C18" w14:textId="77777777" w:rsidR="00421D9B" w:rsidRDefault="00421D9B">
            <w:pPr>
              <w:pStyle w:val="TableParagraph"/>
              <w:spacing w:before="10"/>
              <w:ind w:left="209"/>
              <w:rPr>
                <w:rFonts w:ascii="Arial" w:eastAsia="Arial" w:hAnsi="Arial" w:cs="Arial"/>
                <w:sz w:val="18"/>
                <w:szCs w:val="18"/>
              </w:rPr>
            </w:pPr>
            <w:r>
              <w:rPr>
                <w:rFonts w:ascii="Arial"/>
                <w:spacing w:val="-1"/>
                <w:sz w:val="18"/>
              </w:rPr>
              <w:t>65.76</w:t>
            </w:r>
          </w:p>
        </w:tc>
        <w:tc>
          <w:tcPr>
            <w:tcW w:w="910" w:type="dxa"/>
            <w:tcBorders>
              <w:top w:val="nil"/>
              <w:left w:val="nil"/>
              <w:bottom w:val="nil"/>
              <w:right w:val="nil"/>
            </w:tcBorders>
            <w:shd w:val="clear" w:color="auto" w:fill="EEF2F8"/>
          </w:tcPr>
          <w:p w14:paraId="69E74AC3" w14:textId="77777777" w:rsidR="00421D9B" w:rsidRDefault="00421D9B">
            <w:pPr>
              <w:pStyle w:val="TableParagraph"/>
              <w:spacing w:before="10"/>
              <w:ind w:left="445"/>
              <w:rPr>
                <w:rFonts w:ascii="Arial" w:eastAsia="Arial" w:hAnsi="Arial" w:cs="Arial"/>
                <w:sz w:val="18"/>
                <w:szCs w:val="18"/>
              </w:rPr>
            </w:pPr>
            <w:r>
              <w:rPr>
                <w:rFonts w:ascii="Arial"/>
                <w:spacing w:val="-1"/>
                <w:sz w:val="18"/>
              </w:rPr>
              <w:t>64.70</w:t>
            </w:r>
          </w:p>
        </w:tc>
      </w:tr>
      <w:tr w:rsidR="00421D9B" w14:paraId="6D704ECA" w14:textId="77777777">
        <w:trPr>
          <w:trHeight w:hRule="exact" w:val="370"/>
        </w:trPr>
        <w:tc>
          <w:tcPr>
            <w:tcW w:w="1076" w:type="dxa"/>
            <w:tcBorders>
              <w:top w:val="nil"/>
              <w:left w:val="nil"/>
              <w:bottom w:val="nil"/>
              <w:right w:val="nil"/>
            </w:tcBorders>
            <w:shd w:val="clear" w:color="auto" w:fill="EEF2F8"/>
          </w:tcPr>
          <w:p w14:paraId="5BD70983" w14:textId="77777777" w:rsidR="00421D9B" w:rsidRDefault="00421D9B">
            <w:pPr>
              <w:pStyle w:val="TableParagraph"/>
              <w:spacing w:before="10"/>
              <w:ind w:left="273"/>
              <w:rPr>
                <w:rFonts w:ascii="Arial" w:eastAsia="Arial" w:hAnsi="Arial" w:cs="Arial"/>
                <w:sz w:val="18"/>
                <w:szCs w:val="18"/>
              </w:rPr>
            </w:pPr>
            <w:r>
              <w:rPr>
                <w:rFonts w:ascii="Arial"/>
                <w:spacing w:val="-1"/>
                <w:sz w:val="18"/>
              </w:rPr>
              <w:t>No</w:t>
            </w:r>
          </w:p>
        </w:tc>
        <w:tc>
          <w:tcPr>
            <w:tcW w:w="4073" w:type="dxa"/>
            <w:tcBorders>
              <w:top w:val="nil"/>
              <w:left w:val="nil"/>
              <w:bottom w:val="nil"/>
              <w:right w:val="nil"/>
            </w:tcBorders>
            <w:shd w:val="clear" w:color="auto" w:fill="EEF2F8"/>
          </w:tcPr>
          <w:p w14:paraId="6394CDEA" w14:textId="77777777" w:rsidR="00421D9B" w:rsidRDefault="00421D9B">
            <w:pPr>
              <w:pStyle w:val="TableParagraph"/>
              <w:spacing w:before="10"/>
              <w:ind w:right="184"/>
              <w:jc w:val="right"/>
              <w:rPr>
                <w:rFonts w:ascii="Arial" w:eastAsia="Arial" w:hAnsi="Arial" w:cs="Arial"/>
                <w:sz w:val="18"/>
                <w:szCs w:val="18"/>
              </w:rPr>
            </w:pPr>
            <w:r>
              <w:rPr>
                <w:rFonts w:ascii="Arial"/>
                <w:spacing w:val="-1"/>
                <w:sz w:val="18"/>
              </w:rPr>
              <w:t>36.76</w:t>
            </w:r>
          </w:p>
        </w:tc>
        <w:tc>
          <w:tcPr>
            <w:tcW w:w="2670" w:type="dxa"/>
            <w:tcBorders>
              <w:top w:val="nil"/>
              <w:left w:val="nil"/>
              <w:bottom w:val="nil"/>
              <w:right w:val="nil"/>
            </w:tcBorders>
            <w:shd w:val="clear" w:color="auto" w:fill="EEF2F8"/>
          </w:tcPr>
          <w:p w14:paraId="5EAC765A" w14:textId="77777777" w:rsidR="00421D9B" w:rsidRDefault="00421D9B">
            <w:pPr>
              <w:pStyle w:val="TableParagraph"/>
              <w:tabs>
                <w:tab w:val="left" w:pos="1894"/>
              </w:tabs>
              <w:spacing w:before="10"/>
              <w:ind w:left="676"/>
              <w:rPr>
                <w:rFonts w:ascii="Arial" w:eastAsia="Arial" w:hAnsi="Arial" w:cs="Arial"/>
                <w:sz w:val="18"/>
                <w:szCs w:val="18"/>
              </w:rPr>
            </w:pPr>
            <w:r>
              <w:rPr>
                <w:rFonts w:ascii="Arial"/>
                <w:spacing w:val="-1"/>
                <w:sz w:val="18"/>
              </w:rPr>
              <w:t>20.71</w:t>
            </w:r>
            <w:r>
              <w:rPr>
                <w:rFonts w:ascii="Arial"/>
                <w:spacing w:val="-1"/>
                <w:sz w:val="18"/>
              </w:rPr>
              <w:tab/>
              <w:t>37.41</w:t>
            </w:r>
          </w:p>
        </w:tc>
        <w:tc>
          <w:tcPr>
            <w:tcW w:w="793" w:type="dxa"/>
            <w:tcBorders>
              <w:top w:val="nil"/>
              <w:left w:val="nil"/>
              <w:bottom w:val="nil"/>
              <w:right w:val="nil"/>
            </w:tcBorders>
            <w:shd w:val="clear" w:color="auto" w:fill="EEF2F8"/>
          </w:tcPr>
          <w:p w14:paraId="19454D90" w14:textId="77777777" w:rsidR="00421D9B" w:rsidRDefault="00421D9B">
            <w:pPr>
              <w:pStyle w:val="TableParagraph"/>
              <w:spacing w:before="10"/>
              <w:ind w:left="160"/>
              <w:rPr>
                <w:rFonts w:ascii="Arial" w:eastAsia="Arial" w:hAnsi="Arial" w:cs="Arial"/>
                <w:sz w:val="18"/>
                <w:szCs w:val="18"/>
              </w:rPr>
            </w:pPr>
            <w:r>
              <w:rPr>
                <w:rFonts w:ascii="Arial"/>
                <w:spacing w:val="-1"/>
                <w:sz w:val="18"/>
              </w:rPr>
              <w:t>35.02</w:t>
            </w:r>
          </w:p>
        </w:tc>
        <w:tc>
          <w:tcPr>
            <w:tcW w:w="2530" w:type="dxa"/>
            <w:tcBorders>
              <w:top w:val="nil"/>
              <w:left w:val="nil"/>
              <w:bottom w:val="nil"/>
              <w:right w:val="nil"/>
            </w:tcBorders>
            <w:shd w:val="clear" w:color="auto" w:fill="EEF2F8"/>
          </w:tcPr>
          <w:p w14:paraId="12BD5240" w14:textId="77777777" w:rsidR="00421D9B" w:rsidRDefault="00421D9B">
            <w:pPr>
              <w:pStyle w:val="TableParagraph"/>
              <w:tabs>
                <w:tab w:val="left" w:pos="1886"/>
              </w:tabs>
              <w:spacing w:before="10"/>
              <w:ind w:left="679"/>
              <w:rPr>
                <w:rFonts w:ascii="Arial" w:eastAsia="Arial" w:hAnsi="Arial" w:cs="Arial"/>
                <w:sz w:val="18"/>
                <w:szCs w:val="18"/>
              </w:rPr>
            </w:pPr>
            <w:r>
              <w:rPr>
                <w:rFonts w:ascii="Arial"/>
                <w:spacing w:val="-1"/>
                <w:sz w:val="18"/>
              </w:rPr>
              <w:t>22.74</w:t>
            </w:r>
            <w:r>
              <w:rPr>
                <w:rFonts w:ascii="Arial"/>
                <w:spacing w:val="-1"/>
                <w:sz w:val="18"/>
              </w:rPr>
              <w:tab/>
              <w:t>35.34</w:t>
            </w:r>
          </w:p>
        </w:tc>
        <w:tc>
          <w:tcPr>
            <w:tcW w:w="907" w:type="dxa"/>
            <w:tcBorders>
              <w:top w:val="nil"/>
              <w:left w:val="nil"/>
              <w:bottom w:val="nil"/>
              <w:right w:val="nil"/>
            </w:tcBorders>
            <w:shd w:val="clear" w:color="auto" w:fill="EEF2F8"/>
          </w:tcPr>
          <w:p w14:paraId="040918ED" w14:textId="77777777" w:rsidR="00421D9B" w:rsidRDefault="00421D9B">
            <w:pPr>
              <w:pStyle w:val="TableParagraph"/>
              <w:spacing w:before="10"/>
              <w:ind w:left="209"/>
              <w:rPr>
                <w:rFonts w:ascii="Arial" w:eastAsia="Arial" w:hAnsi="Arial" w:cs="Arial"/>
                <w:sz w:val="18"/>
                <w:szCs w:val="18"/>
              </w:rPr>
            </w:pPr>
            <w:r>
              <w:rPr>
                <w:rFonts w:ascii="Arial"/>
                <w:spacing w:val="-1"/>
                <w:sz w:val="18"/>
              </w:rPr>
              <w:t>34.24</w:t>
            </w:r>
          </w:p>
        </w:tc>
        <w:tc>
          <w:tcPr>
            <w:tcW w:w="910" w:type="dxa"/>
            <w:tcBorders>
              <w:top w:val="nil"/>
              <w:left w:val="nil"/>
              <w:bottom w:val="nil"/>
              <w:right w:val="nil"/>
            </w:tcBorders>
            <w:shd w:val="clear" w:color="auto" w:fill="EEF2F8"/>
          </w:tcPr>
          <w:p w14:paraId="6C0DEDFF" w14:textId="77777777" w:rsidR="00421D9B" w:rsidRDefault="00421D9B">
            <w:pPr>
              <w:pStyle w:val="TableParagraph"/>
              <w:spacing w:before="10"/>
              <w:ind w:left="445"/>
              <w:rPr>
                <w:rFonts w:ascii="Arial" w:eastAsia="Arial" w:hAnsi="Arial" w:cs="Arial"/>
                <w:sz w:val="18"/>
                <w:szCs w:val="18"/>
              </w:rPr>
            </w:pPr>
            <w:r>
              <w:rPr>
                <w:rFonts w:ascii="Arial"/>
                <w:spacing w:val="-1"/>
                <w:sz w:val="18"/>
              </w:rPr>
              <w:t>35.30</w:t>
            </w:r>
          </w:p>
        </w:tc>
      </w:tr>
      <w:tr w:rsidR="00421D9B" w14:paraId="7FE9A12D" w14:textId="77777777">
        <w:trPr>
          <w:trHeight w:hRule="exact" w:val="370"/>
        </w:trPr>
        <w:tc>
          <w:tcPr>
            <w:tcW w:w="5149" w:type="dxa"/>
            <w:gridSpan w:val="2"/>
            <w:tcBorders>
              <w:top w:val="nil"/>
              <w:left w:val="nil"/>
              <w:bottom w:val="nil"/>
              <w:right w:val="nil"/>
            </w:tcBorders>
            <w:shd w:val="clear" w:color="auto" w:fill="EEF2F8"/>
          </w:tcPr>
          <w:p w14:paraId="088B7EAB" w14:textId="77777777" w:rsidR="00421D9B" w:rsidRDefault="00421D9B">
            <w:pPr>
              <w:pStyle w:val="TableParagraph"/>
              <w:spacing w:before="133"/>
              <w:ind w:left="43"/>
              <w:rPr>
                <w:rFonts w:ascii="Arial" w:eastAsia="Arial" w:hAnsi="Arial" w:cs="Arial"/>
                <w:sz w:val="18"/>
                <w:szCs w:val="18"/>
              </w:rPr>
            </w:pPr>
            <w:r>
              <w:rPr>
                <w:rFonts w:ascii="Arial"/>
                <w:spacing w:val="-1"/>
                <w:sz w:val="18"/>
              </w:rPr>
              <w:t>Serving in the</w:t>
            </w:r>
            <w:r>
              <w:rPr>
                <w:rFonts w:ascii="Arial"/>
                <w:spacing w:val="1"/>
                <w:sz w:val="18"/>
              </w:rPr>
              <w:t xml:space="preserve"> </w:t>
            </w:r>
            <w:r>
              <w:rPr>
                <w:rFonts w:ascii="Arial"/>
                <w:spacing w:val="-1"/>
                <w:sz w:val="18"/>
              </w:rPr>
              <w:t>military as</w:t>
            </w:r>
            <w:r>
              <w:rPr>
                <w:rFonts w:ascii="Arial"/>
                <w:sz w:val="18"/>
              </w:rPr>
              <w:t xml:space="preserve"> </w:t>
            </w:r>
            <w:r>
              <w:rPr>
                <w:rFonts w:ascii="Arial"/>
                <w:spacing w:val="-1"/>
                <w:sz w:val="18"/>
              </w:rPr>
              <w:t>of</w:t>
            </w:r>
            <w:r>
              <w:rPr>
                <w:rFonts w:ascii="Arial"/>
                <w:sz w:val="18"/>
              </w:rPr>
              <w:t xml:space="preserve"> </w:t>
            </w:r>
            <w:r>
              <w:rPr>
                <w:rFonts w:ascii="Arial"/>
                <w:spacing w:val="-1"/>
                <w:sz w:val="18"/>
              </w:rPr>
              <w:t>Nov.</w:t>
            </w:r>
            <w:r>
              <w:rPr>
                <w:rFonts w:ascii="Arial"/>
                <w:sz w:val="18"/>
              </w:rPr>
              <w:t xml:space="preserve"> </w:t>
            </w:r>
            <w:r>
              <w:rPr>
                <w:rFonts w:ascii="Arial"/>
                <w:spacing w:val="-1"/>
                <w:sz w:val="18"/>
              </w:rPr>
              <w:t>1,</w:t>
            </w:r>
            <w:r>
              <w:rPr>
                <w:rFonts w:ascii="Arial"/>
                <w:sz w:val="18"/>
              </w:rPr>
              <w:t xml:space="preserve"> </w:t>
            </w:r>
            <w:r>
              <w:rPr>
                <w:rFonts w:ascii="Arial"/>
                <w:spacing w:val="-1"/>
                <w:sz w:val="18"/>
              </w:rPr>
              <w:t>2013</w:t>
            </w:r>
          </w:p>
        </w:tc>
        <w:tc>
          <w:tcPr>
            <w:tcW w:w="2670" w:type="dxa"/>
            <w:tcBorders>
              <w:top w:val="nil"/>
              <w:left w:val="nil"/>
              <w:bottom w:val="nil"/>
              <w:right w:val="nil"/>
            </w:tcBorders>
            <w:shd w:val="clear" w:color="auto" w:fill="EEF2F8"/>
          </w:tcPr>
          <w:p w14:paraId="6A870D28" w14:textId="77777777" w:rsidR="00421D9B" w:rsidRDefault="00421D9B"/>
        </w:tc>
        <w:tc>
          <w:tcPr>
            <w:tcW w:w="793" w:type="dxa"/>
            <w:tcBorders>
              <w:top w:val="nil"/>
              <w:left w:val="nil"/>
              <w:bottom w:val="nil"/>
              <w:right w:val="nil"/>
            </w:tcBorders>
            <w:shd w:val="clear" w:color="auto" w:fill="EEF2F8"/>
          </w:tcPr>
          <w:p w14:paraId="5A10A9B8" w14:textId="77777777" w:rsidR="00421D9B" w:rsidRDefault="00421D9B"/>
        </w:tc>
        <w:tc>
          <w:tcPr>
            <w:tcW w:w="2530" w:type="dxa"/>
            <w:tcBorders>
              <w:top w:val="nil"/>
              <w:left w:val="nil"/>
              <w:bottom w:val="nil"/>
              <w:right w:val="nil"/>
            </w:tcBorders>
            <w:shd w:val="clear" w:color="auto" w:fill="EEF2F8"/>
          </w:tcPr>
          <w:p w14:paraId="4C4BF127" w14:textId="77777777" w:rsidR="00421D9B" w:rsidRDefault="00421D9B"/>
        </w:tc>
        <w:tc>
          <w:tcPr>
            <w:tcW w:w="907" w:type="dxa"/>
            <w:tcBorders>
              <w:top w:val="nil"/>
              <w:left w:val="nil"/>
              <w:bottom w:val="nil"/>
              <w:right w:val="nil"/>
            </w:tcBorders>
            <w:shd w:val="clear" w:color="auto" w:fill="EEF2F8"/>
          </w:tcPr>
          <w:p w14:paraId="186F41EF" w14:textId="77777777" w:rsidR="00421D9B" w:rsidRDefault="00421D9B"/>
        </w:tc>
        <w:tc>
          <w:tcPr>
            <w:tcW w:w="910" w:type="dxa"/>
            <w:tcBorders>
              <w:top w:val="nil"/>
              <w:left w:val="nil"/>
              <w:bottom w:val="nil"/>
              <w:right w:val="nil"/>
            </w:tcBorders>
            <w:shd w:val="clear" w:color="auto" w:fill="EEF2F8"/>
          </w:tcPr>
          <w:p w14:paraId="7F411C5A" w14:textId="77777777" w:rsidR="00421D9B" w:rsidRDefault="00421D9B"/>
        </w:tc>
      </w:tr>
      <w:tr w:rsidR="00421D9B" w14:paraId="462D37EC" w14:textId="77777777">
        <w:trPr>
          <w:trHeight w:hRule="exact" w:val="247"/>
        </w:trPr>
        <w:tc>
          <w:tcPr>
            <w:tcW w:w="1076" w:type="dxa"/>
            <w:tcBorders>
              <w:top w:val="nil"/>
              <w:left w:val="nil"/>
              <w:bottom w:val="nil"/>
              <w:right w:val="nil"/>
            </w:tcBorders>
            <w:shd w:val="clear" w:color="auto" w:fill="EEF2F8"/>
          </w:tcPr>
          <w:p w14:paraId="40D93E8C" w14:textId="77777777" w:rsidR="00421D9B" w:rsidRDefault="00421D9B">
            <w:pPr>
              <w:pStyle w:val="TableParagraph"/>
              <w:spacing w:before="10"/>
              <w:ind w:left="273"/>
              <w:rPr>
                <w:rFonts w:ascii="Arial" w:eastAsia="Arial" w:hAnsi="Arial" w:cs="Arial"/>
                <w:sz w:val="18"/>
                <w:szCs w:val="18"/>
              </w:rPr>
            </w:pPr>
            <w:r>
              <w:rPr>
                <w:rFonts w:ascii="Arial"/>
                <w:spacing w:val="-6"/>
                <w:sz w:val="18"/>
              </w:rPr>
              <w:t>Yes</w:t>
            </w:r>
          </w:p>
        </w:tc>
        <w:tc>
          <w:tcPr>
            <w:tcW w:w="4073" w:type="dxa"/>
            <w:tcBorders>
              <w:top w:val="nil"/>
              <w:left w:val="nil"/>
              <w:bottom w:val="nil"/>
              <w:right w:val="nil"/>
            </w:tcBorders>
            <w:shd w:val="clear" w:color="auto" w:fill="EEF2F8"/>
          </w:tcPr>
          <w:p w14:paraId="69415CCB" w14:textId="77777777" w:rsidR="00421D9B" w:rsidRDefault="00421D9B">
            <w:pPr>
              <w:pStyle w:val="TableParagraph"/>
              <w:spacing w:before="10"/>
              <w:ind w:right="184"/>
              <w:jc w:val="right"/>
              <w:rPr>
                <w:rFonts w:ascii="Arial" w:eastAsia="Arial" w:hAnsi="Arial" w:cs="Arial"/>
                <w:sz w:val="18"/>
                <w:szCs w:val="18"/>
              </w:rPr>
            </w:pPr>
            <w:r>
              <w:rPr>
                <w:rFonts w:ascii="Arial"/>
                <w:spacing w:val="-1"/>
                <w:w w:val="95"/>
                <w:sz w:val="18"/>
              </w:rPr>
              <w:t>4.61</w:t>
            </w:r>
          </w:p>
        </w:tc>
        <w:tc>
          <w:tcPr>
            <w:tcW w:w="2670" w:type="dxa"/>
            <w:tcBorders>
              <w:top w:val="nil"/>
              <w:left w:val="nil"/>
              <w:bottom w:val="nil"/>
              <w:right w:val="nil"/>
            </w:tcBorders>
            <w:shd w:val="clear" w:color="auto" w:fill="EEF2F8"/>
          </w:tcPr>
          <w:p w14:paraId="0B91D315" w14:textId="77777777" w:rsidR="00421D9B" w:rsidRDefault="00421D9B">
            <w:pPr>
              <w:pStyle w:val="TableParagraph"/>
              <w:tabs>
                <w:tab w:val="left" w:pos="1994"/>
              </w:tabs>
              <w:spacing w:before="10"/>
              <w:ind w:left="776"/>
              <w:rPr>
                <w:rFonts w:ascii="Arial" w:eastAsia="Arial" w:hAnsi="Arial" w:cs="Arial"/>
                <w:sz w:val="18"/>
                <w:szCs w:val="18"/>
              </w:rPr>
            </w:pPr>
            <w:r>
              <w:rPr>
                <w:rFonts w:ascii="Arial"/>
                <w:spacing w:val="-1"/>
                <w:sz w:val="18"/>
              </w:rPr>
              <w:t>4.40</w:t>
            </w:r>
            <w:r>
              <w:rPr>
                <w:rFonts w:ascii="Arial"/>
                <w:spacing w:val="-1"/>
                <w:sz w:val="18"/>
              </w:rPr>
              <w:tab/>
              <w:t>4.34</w:t>
            </w:r>
          </w:p>
        </w:tc>
        <w:tc>
          <w:tcPr>
            <w:tcW w:w="793" w:type="dxa"/>
            <w:tcBorders>
              <w:top w:val="nil"/>
              <w:left w:val="nil"/>
              <w:bottom w:val="nil"/>
              <w:right w:val="nil"/>
            </w:tcBorders>
            <w:shd w:val="clear" w:color="auto" w:fill="EEF2F8"/>
          </w:tcPr>
          <w:p w14:paraId="745B7F5A" w14:textId="77777777" w:rsidR="00421D9B" w:rsidRDefault="00421D9B">
            <w:pPr>
              <w:pStyle w:val="TableParagraph"/>
              <w:spacing w:before="10"/>
              <w:ind w:left="260"/>
              <w:rPr>
                <w:rFonts w:ascii="Arial" w:eastAsia="Arial" w:hAnsi="Arial" w:cs="Arial"/>
                <w:sz w:val="18"/>
                <w:szCs w:val="18"/>
              </w:rPr>
            </w:pPr>
            <w:r>
              <w:rPr>
                <w:rFonts w:ascii="Arial"/>
                <w:spacing w:val="-1"/>
                <w:sz w:val="18"/>
              </w:rPr>
              <w:t>4.35</w:t>
            </w:r>
          </w:p>
        </w:tc>
        <w:tc>
          <w:tcPr>
            <w:tcW w:w="2530" w:type="dxa"/>
            <w:tcBorders>
              <w:top w:val="nil"/>
              <w:left w:val="nil"/>
              <w:bottom w:val="nil"/>
              <w:right w:val="nil"/>
            </w:tcBorders>
            <w:shd w:val="clear" w:color="auto" w:fill="EEF2F8"/>
          </w:tcPr>
          <w:p w14:paraId="75319EC5" w14:textId="77777777" w:rsidR="00421D9B" w:rsidRDefault="00421D9B">
            <w:pPr>
              <w:pStyle w:val="TableParagraph"/>
              <w:tabs>
                <w:tab w:val="left" w:pos="1985"/>
              </w:tabs>
              <w:spacing w:before="10"/>
              <w:ind w:left="778"/>
              <w:rPr>
                <w:rFonts w:ascii="Arial" w:eastAsia="Arial" w:hAnsi="Arial" w:cs="Arial"/>
                <w:sz w:val="18"/>
                <w:szCs w:val="18"/>
              </w:rPr>
            </w:pPr>
            <w:r>
              <w:rPr>
                <w:rFonts w:ascii="Arial"/>
                <w:spacing w:val="-1"/>
                <w:sz w:val="18"/>
              </w:rPr>
              <w:t>5.73</w:t>
            </w:r>
            <w:r>
              <w:rPr>
                <w:rFonts w:ascii="Arial"/>
                <w:spacing w:val="-1"/>
                <w:sz w:val="18"/>
              </w:rPr>
              <w:tab/>
              <w:t>4.30</w:t>
            </w:r>
          </w:p>
        </w:tc>
        <w:tc>
          <w:tcPr>
            <w:tcW w:w="907" w:type="dxa"/>
            <w:tcBorders>
              <w:top w:val="nil"/>
              <w:left w:val="nil"/>
              <w:bottom w:val="nil"/>
              <w:right w:val="nil"/>
            </w:tcBorders>
            <w:shd w:val="clear" w:color="auto" w:fill="EEF2F8"/>
          </w:tcPr>
          <w:p w14:paraId="0BA4EE2C" w14:textId="77777777" w:rsidR="00421D9B" w:rsidRDefault="00421D9B">
            <w:pPr>
              <w:pStyle w:val="TableParagraph"/>
              <w:spacing w:before="10"/>
              <w:ind w:left="308"/>
              <w:rPr>
                <w:rFonts w:ascii="Arial" w:eastAsia="Arial" w:hAnsi="Arial" w:cs="Arial"/>
                <w:sz w:val="18"/>
                <w:szCs w:val="18"/>
              </w:rPr>
            </w:pPr>
            <w:r>
              <w:rPr>
                <w:rFonts w:ascii="Arial"/>
                <w:spacing w:val="-1"/>
                <w:sz w:val="18"/>
              </w:rPr>
              <w:t>4.42</w:t>
            </w:r>
          </w:p>
        </w:tc>
        <w:tc>
          <w:tcPr>
            <w:tcW w:w="910" w:type="dxa"/>
            <w:tcBorders>
              <w:top w:val="nil"/>
              <w:left w:val="nil"/>
              <w:bottom w:val="nil"/>
              <w:right w:val="nil"/>
            </w:tcBorders>
            <w:shd w:val="clear" w:color="auto" w:fill="EEF2F8"/>
          </w:tcPr>
          <w:p w14:paraId="5151B22D" w14:textId="77777777" w:rsidR="00421D9B" w:rsidRDefault="00421D9B">
            <w:pPr>
              <w:pStyle w:val="TableParagraph"/>
              <w:spacing w:before="10"/>
              <w:ind w:left="545"/>
              <w:rPr>
                <w:rFonts w:ascii="Arial" w:eastAsia="Arial" w:hAnsi="Arial" w:cs="Arial"/>
                <w:sz w:val="18"/>
                <w:szCs w:val="18"/>
              </w:rPr>
            </w:pPr>
            <w:r>
              <w:rPr>
                <w:rFonts w:ascii="Arial"/>
                <w:spacing w:val="-1"/>
                <w:sz w:val="18"/>
              </w:rPr>
              <w:t>4.13</w:t>
            </w:r>
          </w:p>
        </w:tc>
      </w:tr>
      <w:tr w:rsidR="00421D9B" w14:paraId="779C3411" w14:textId="77777777">
        <w:trPr>
          <w:trHeight w:hRule="exact" w:val="371"/>
        </w:trPr>
        <w:tc>
          <w:tcPr>
            <w:tcW w:w="1076" w:type="dxa"/>
            <w:tcBorders>
              <w:top w:val="nil"/>
              <w:left w:val="nil"/>
              <w:bottom w:val="nil"/>
              <w:right w:val="nil"/>
            </w:tcBorders>
            <w:shd w:val="clear" w:color="auto" w:fill="EEF2F8"/>
          </w:tcPr>
          <w:p w14:paraId="4FC72ED4" w14:textId="77777777" w:rsidR="00421D9B" w:rsidRDefault="00421D9B">
            <w:pPr>
              <w:pStyle w:val="TableParagraph"/>
              <w:spacing w:before="10"/>
              <w:ind w:left="273"/>
              <w:rPr>
                <w:rFonts w:ascii="Arial" w:eastAsia="Arial" w:hAnsi="Arial" w:cs="Arial"/>
                <w:sz w:val="18"/>
                <w:szCs w:val="18"/>
              </w:rPr>
            </w:pPr>
            <w:r>
              <w:rPr>
                <w:rFonts w:ascii="Arial"/>
                <w:spacing w:val="-1"/>
                <w:sz w:val="18"/>
              </w:rPr>
              <w:t>No</w:t>
            </w:r>
          </w:p>
        </w:tc>
        <w:tc>
          <w:tcPr>
            <w:tcW w:w="4073" w:type="dxa"/>
            <w:tcBorders>
              <w:top w:val="nil"/>
              <w:left w:val="nil"/>
              <w:bottom w:val="nil"/>
              <w:right w:val="nil"/>
            </w:tcBorders>
            <w:shd w:val="clear" w:color="auto" w:fill="EEF2F8"/>
          </w:tcPr>
          <w:p w14:paraId="275C498B" w14:textId="77777777" w:rsidR="00421D9B" w:rsidRDefault="00421D9B">
            <w:pPr>
              <w:pStyle w:val="TableParagraph"/>
              <w:spacing w:before="10"/>
              <w:ind w:right="184"/>
              <w:jc w:val="right"/>
              <w:rPr>
                <w:rFonts w:ascii="Arial" w:eastAsia="Arial" w:hAnsi="Arial" w:cs="Arial"/>
                <w:sz w:val="18"/>
                <w:szCs w:val="18"/>
              </w:rPr>
            </w:pPr>
            <w:r>
              <w:rPr>
                <w:rFonts w:ascii="Arial"/>
                <w:spacing w:val="-1"/>
                <w:sz w:val="18"/>
              </w:rPr>
              <w:t>95.39</w:t>
            </w:r>
          </w:p>
        </w:tc>
        <w:tc>
          <w:tcPr>
            <w:tcW w:w="2670" w:type="dxa"/>
            <w:tcBorders>
              <w:top w:val="nil"/>
              <w:left w:val="nil"/>
              <w:bottom w:val="nil"/>
              <w:right w:val="nil"/>
            </w:tcBorders>
            <w:shd w:val="clear" w:color="auto" w:fill="EEF2F8"/>
          </w:tcPr>
          <w:p w14:paraId="1A7E1AC3" w14:textId="77777777" w:rsidR="00421D9B" w:rsidRDefault="00421D9B">
            <w:pPr>
              <w:pStyle w:val="TableParagraph"/>
              <w:tabs>
                <w:tab w:val="left" w:pos="1894"/>
              </w:tabs>
              <w:spacing w:before="10"/>
              <w:ind w:left="676"/>
              <w:rPr>
                <w:rFonts w:ascii="Arial" w:eastAsia="Arial" w:hAnsi="Arial" w:cs="Arial"/>
                <w:sz w:val="18"/>
                <w:szCs w:val="18"/>
              </w:rPr>
            </w:pPr>
            <w:r>
              <w:rPr>
                <w:rFonts w:ascii="Arial"/>
                <w:spacing w:val="-1"/>
                <w:sz w:val="18"/>
              </w:rPr>
              <w:t>95.60</w:t>
            </w:r>
            <w:r>
              <w:rPr>
                <w:rFonts w:ascii="Arial"/>
                <w:spacing w:val="-1"/>
                <w:sz w:val="18"/>
              </w:rPr>
              <w:tab/>
              <w:t>95.66</w:t>
            </w:r>
          </w:p>
        </w:tc>
        <w:tc>
          <w:tcPr>
            <w:tcW w:w="793" w:type="dxa"/>
            <w:tcBorders>
              <w:top w:val="nil"/>
              <w:left w:val="nil"/>
              <w:bottom w:val="nil"/>
              <w:right w:val="nil"/>
            </w:tcBorders>
            <w:shd w:val="clear" w:color="auto" w:fill="EEF2F8"/>
          </w:tcPr>
          <w:p w14:paraId="72D56655" w14:textId="77777777" w:rsidR="00421D9B" w:rsidRDefault="00421D9B">
            <w:pPr>
              <w:pStyle w:val="TableParagraph"/>
              <w:spacing w:before="10"/>
              <w:ind w:left="160"/>
              <w:rPr>
                <w:rFonts w:ascii="Arial" w:eastAsia="Arial" w:hAnsi="Arial" w:cs="Arial"/>
                <w:sz w:val="18"/>
                <w:szCs w:val="18"/>
              </w:rPr>
            </w:pPr>
            <w:r>
              <w:rPr>
                <w:rFonts w:ascii="Arial"/>
                <w:spacing w:val="-1"/>
                <w:sz w:val="18"/>
              </w:rPr>
              <w:t>95.65</w:t>
            </w:r>
          </w:p>
        </w:tc>
        <w:tc>
          <w:tcPr>
            <w:tcW w:w="2530" w:type="dxa"/>
            <w:tcBorders>
              <w:top w:val="nil"/>
              <w:left w:val="nil"/>
              <w:bottom w:val="nil"/>
              <w:right w:val="nil"/>
            </w:tcBorders>
            <w:shd w:val="clear" w:color="auto" w:fill="EEF2F8"/>
          </w:tcPr>
          <w:p w14:paraId="7FC3AD42" w14:textId="77777777" w:rsidR="00421D9B" w:rsidRDefault="00421D9B">
            <w:pPr>
              <w:pStyle w:val="TableParagraph"/>
              <w:tabs>
                <w:tab w:val="left" w:pos="1886"/>
              </w:tabs>
              <w:spacing w:before="10"/>
              <w:ind w:left="679"/>
              <w:rPr>
                <w:rFonts w:ascii="Arial" w:eastAsia="Arial" w:hAnsi="Arial" w:cs="Arial"/>
                <w:sz w:val="18"/>
                <w:szCs w:val="18"/>
              </w:rPr>
            </w:pPr>
            <w:r>
              <w:rPr>
                <w:rFonts w:ascii="Arial"/>
                <w:spacing w:val="-1"/>
                <w:sz w:val="18"/>
              </w:rPr>
              <w:t>94.27</w:t>
            </w:r>
            <w:r>
              <w:rPr>
                <w:rFonts w:ascii="Arial"/>
                <w:spacing w:val="-1"/>
                <w:sz w:val="18"/>
              </w:rPr>
              <w:tab/>
              <w:t>95.70</w:t>
            </w:r>
          </w:p>
        </w:tc>
        <w:tc>
          <w:tcPr>
            <w:tcW w:w="907" w:type="dxa"/>
            <w:tcBorders>
              <w:top w:val="nil"/>
              <w:left w:val="nil"/>
              <w:bottom w:val="nil"/>
              <w:right w:val="nil"/>
            </w:tcBorders>
            <w:shd w:val="clear" w:color="auto" w:fill="EEF2F8"/>
          </w:tcPr>
          <w:p w14:paraId="10DAA9DA" w14:textId="77777777" w:rsidR="00421D9B" w:rsidRDefault="00421D9B">
            <w:pPr>
              <w:pStyle w:val="TableParagraph"/>
              <w:spacing w:before="10"/>
              <w:ind w:left="209"/>
              <w:rPr>
                <w:rFonts w:ascii="Arial" w:eastAsia="Arial" w:hAnsi="Arial" w:cs="Arial"/>
                <w:sz w:val="18"/>
                <w:szCs w:val="18"/>
              </w:rPr>
            </w:pPr>
            <w:r>
              <w:rPr>
                <w:rFonts w:ascii="Arial"/>
                <w:spacing w:val="-1"/>
                <w:sz w:val="18"/>
              </w:rPr>
              <w:t>95.58</w:t>
            </w:r>
          </w:p>
        </w:tc>
        <w:tc>
          <w:tcPr>
            <w:tcW w:w="910" w:type="dxa"/>
            <w:tcBorders>
              <w:top w:val="nil"/>
              <w:left w:val="nil"/>
              <w:bottom w:val="nil"/>
              <w:right w:val="nil"/>
            </w:tcBorders>
            <w:shd w:val="clear" w:color="auto" w:fill="EEF2F8"/>
          </w:tcPr>
          <w:p w14:paraId="2FB2C0D3" w14:textId="77777777" w:rsidR="00421D9B" w:rsidRDefault="00421D9B">
            <w:pPr>
              <w:pStyle w:val="TableParagraph"/>
              <w:spacing w:before="10"/>
              <w:ind w:left="445"/>
              <w:rPr>
                <w:rFonts w:ascii="Arial" w:eastAsia="Arial" w:hAnsi="Arial" w:cs="Arial"/>
                <w:sz w:val="18"/>
                <w:szCs w:val="18"/>
              </w:rPr>
            </w:pPr>
            <w:r>
              <w:rPr>
                <w:rFonts w:ascii="Arial"/>
                <w:spacing w:val="-1"/>
                <w:sz w:val="18"/>
              </w:rPr>
              <w:t>95.87</w:t>
            </w:r>
          </w:p>
        </w:tc>
      </w:tr>
      <w:tr w:rsidR="00421D9B" w14:paraId="3DBAB5F4" w14:textId="77777777">
        <w:trPr>
          <w:trHeight w:hRule="exact" w:val="351"/>
        </w:trPr>
        <w:tc>
          <w:tcPr>
            <w:tcW w:w="1076" w:type="dxa"/>
            <w:tcBorders>
              <w:top w:val="nil"/>
              <w:left w:val="nil"/>
              <w:bottom w:val="nil"/>
              <w:right w:val="nil"/>
            </w:tcBorders>
            <w:shd w:val="clear" w:color="auto" w:fill="EEF2F8"/>
          </w:tcPr>
          <w:p w14:paraId="3E867313" w14:textId="77777777" w:rsidR="00421D9B" w:rsidRDefault="00421D9B">
            <w:pPr>
              <w:pStyle w:val="TableParagraph"/>
              <w:spacing w:before="135"/>
              <w:ind w:left="43" w:right="-17"/>
              <w:rPr>
                <w:rFonts w:ascii="Arial" w:eastAsia="Arial" w:hAnsi="Arial" w:cs="Arial"/>
                <w:sz w:val="18"/>
                <w:szCs w:val="18"/>
              </w:rPr>
            </w:pPr>
            <w:r>
              <w:rPr>
                <w:rFonts w:ascii="Arial"/>
                <w:spacing w:val="-1"/>
                <w:sz w:val="18"/>
              </w:rPr>
              <w:t xml:space="preserve">Starting </w:t>
            </w:r>
            <w:proofErr w:type="spellStart"/>
            <w:r>
              <w:rPr>
                <w:rFonts w:ascii="Arial"/>
                <w:spacing w:val="-1"/>
                <w:sz w:val="18"/>
              </w:rPr>
              <w:t>famil</w:t>
            </w:r>
            <w:proofErr w:type="spellEnd"/>
          </w:p>
        </w:tc>
        <w:tc>
          <w:tcPr>
            <w:tcW w:w="4073" w:type="dxa"/>
            <w:tcBorders>
              <w:top w:val="nil"/>
              <w:left w:val="nil"/>
              <w:bottom w:val="nil"/>
              <w:right w:val="nil"/>
            </w:tcBorders>
            <w:shd w:val="clear" w:color="auto" w:fill="EEF2F8"/>
          </w:tcPr>
          <w:p w14:paraId="46F98654" w14:textId="77777777" w:rsidR="00421D9B" w:rsidRDefault="00421D9B">
            <w:pPr>
              <w:pStyle w:val="TableParagraph"/>
              <w:spacing w:before="135"/>
              <w:ind w:left="17"/>
              <w:rPr>
                <w:rFonts w:ascii="Arial" w:eastAsia="Arial" w:hAnsi="Arial" w:cs="Arial"/>
                <w:sz w:val="18"/>
                <w:szCs w:val="18"/>
              </w:rPr>
            </w:pPr>
            <w:r>
              <w:rPr>
                <w:rFonts w:ascii="Arial"/>
                <w:spacing w:val="-1"/>
                <w:sz w:val="18"/>
              </w:rPr>
              <w:t xml:space="preserve">y/taking </w:t>
            </w:r>
            <w:r>
              <w:rPr>
                <w:rFonts w:ascii="Arial"/>
                <w:sz w:val="18"/>
              </w:rPr>
              <w:t>care</w:t>
            </w:r>
            <w:r>
              <w:rPr>
                <w:rFonts w:ascii="Arial"/>
                <w:spacing w:val="-1"/>
                <w:sz w:val="18"/>
              </w:rPr>
              <w:t xml:space="preserve"> of</w:t>
            </w:r>
            <w:r>
              <w:rPr>
                <w:rFonts w:ascii="Arial"/>
                <w:sz w:val="18"/>
              </w:rPr>
              <w:t xml:space="preserve"> </w:t>
            </w:r>
            <w:r>
              <w:rPr>
                <w:rFonts w:ascii="Arial"/>
                <w:spacing w:val="-1"/>
                <w:sz w:val="18"/>
              </w:rPr>
              <w:t>children as</w:t>
            </w:r>
            <w:r>
              <w:rPr>
                <w:rFonts w:ascii="Arial"/>
                <w:sz w:val="18"/>
              </w:rPr>
              <w:t xml:space="preserve"> </w:t>
            </w:r>
            <w:r>
              <w:rPr>
                <w:rFonts w:ascii="Arial"/>
                <w:spacing w:val="-1"/>
                <w:sz w:val="18"/>
              </w:rPr>
              <w:t>of</w:t>
            </w:r>
          </w:p>
        </w:tc>
        <w:tc>
          <w:tcPr>
            <w:tcW w:w="2670" w:type="dxa"/>
            <w:tcBorders>
              <w:top w:val="nil"/>
              <w:left w:val="nil"/>
              <w:bottom w:val="nil"/>
              <w:right w:val="nil"/>
            </w:tcBorders>
            <w:shd w:val="clear" w:color="auto" w:fill="EEF2F8"/>
          </w:tcPr>
          <w:p w14:paraId="6DA329F7" w14:textId="77777777" w:rsidR="00421D9B" w:rsidRDefault="00421D9B"/>
        </w:tc>
        <w:tc>
          <w:tcPr>
            <w:tcW w:w="793" w:type="dxa"/>
            <w:tcBorders>
              <w:top w:val="nil"/>
              <w:left w:val="nil"/>
              <w:bottom w:val="nil"/>
              <w:right w:val="nil"/>
            </w:tcBorders>
            <w:shd w:val="clear" w:color="auto" w:fill="EEF2F8"/>
          </w:tcPr>
          <w:p w14:paraId="278DE6B0" w14:textId="77777777" w:rsidR="00421D9B" w:rsidRDefault="00421D9B"/>
        </w:tc>
        <w:tc>
          <w:tcPr>
            <w:tcW w:w="2530" w:type="dxa"/>
            <w:tcBorders>
              <w:top w:val="nil"/>
              <w:left w:val="nil"/>
              <w:bottom w:val="nil"/>
              <w:right w:val="nil"/>
            </w:tcBorders>
            <w:shd w:val="clear" w:color="auto" w:fill="EEF2F8"/>
          </w:tcPr>
          <w:p w14:paraId="09D7AE74" w14:textId="77777777" w:rsidR="00421D9B" w:rsidRDefault="00421D9B"/>
        </w:tc>
        <w:tc>
          <w:tcPr>
            <w:tcW w:w="907" w:type="dxa"/>
            <w:tcBorders>
              <w:top w:val="nil"/>
              <w:left w:val="nil"/>
              <w:bottom w:val="nil"/>
              <w:right w:val="nil"/>
            </w:tcBorders>
            <w:shd w:val="clear" w:color="auto" w:fill="EEF2F8"/>
          </w:tcPr>
          <w:p w14:paraId="324C5AAE" w14:textId="77777777" w:rsidR="00421D9B" w:rsidRDefault="00421D9B"/>
        </w:tc>
        <w:tc>
          <w:tcPr>
            <w:tcW w:w="910" w:type="dxa"/>
            <w:tcBorders>
              <w:top w:val="nil"/>
              <w:left w:val="nil"/>
              <w:bottom w:val="nil"/>
              <w:right w:val="nil"/>
            </w:tcBorders>
            <w:shd w:val="clear" w:color="auto" w:fill="EEF2F8"/>
          </w:tcPr>
          <w:p w14:paraId="363F8414" w14:textId="77777777" w:rsidR="00421D9B" w:rsidRDefault="00421D9B"/>
        </w:tc>
      </w:tr>
      <w:tr w:rsidR="00421D9B" w14:paraId="08D62AF4" w14:textId="77777777">
        <w:trPr>
          <w:trHeight w:hRule="exact" w:val="226"/>
        </w:trPr>
        <w:tc>
          <w:tcPr>
            <w:tcW w:w="1076" w:type="dxa"/>
            <w:tcBorders>
              <w:top w:val="nil"/>
              <w:left w:val="nil"/>
              <w:bottom w:val="nil"/>
              <w:right w:val="nil"/>
            </w:tcBorders>
            <w:shd w:val="clear" w:color="auto" w:fill="EEF2F8"/>
          </w:tcPr>
          <w:p w14:paraId="3EE31E71" w14:textId="77777777" w:rsidR="00421D9B" w:rsidRDefault="00421D9B">
            <w:pPr>
              <w:pStyle w:val="TableParagraph"/>
              <w:spacing w:line="197" w:lineRule="exact"/>
              <w:ind w:left="360" w:right="-4"/>
              <w:rPr>
                <w:rFonts w:ascii="Arial" w:eastAsia="Arial" w:hAnsi="Arial" w:cs="Arial"/>
                <w:sz w:val="18"/>
                <w:szCs w:val="18"/>
              </w:rPr>
            </w:pPr>
            <w:r>
              <w:rPr>
                <w:rFonts w:ascii="Arial"/>
                <w:spacing w:val="-1"/>
                <w:sz w:val="18"/>
              </w:rPr>
              <w:t>Nov.</w:t>
            </w:r>
            <w:r>
              <w:rPr>
                <w:rFonts w:ascii="Arial"/>
                <w:sz w:val="18"/>
              </w:rPr>
              <w:t xml:space="preserve"> </w:t>
            </w:r>
            <w:r>
              <w:rPr>
                <w:rFonts w:ascii="Arial"/>
                <w:spacing w:val="-1"/>
                <w:sz w:val="18"/>
              </w:rPr>
              <w:t>1,</w:t>
            </w:r>
            <w:r>
              <w:rPr>
                <w:rFonts w:ascii="Arial"/>
                <w:sz w:val="18"/>
              </w:rPr>
              <w:t xml:space="preserve"> </w:t>
            </w:r>
            <w:r>
              <w:rPr>
                <w:rFonts w:ascii="Arial"/>
                <w:spacing w:val="-1"/>
                <w:sz w:val="18"/>
              </w:rPr>
              <w:t>2</w:t>
            </w:r>
          </w:p>
        </w:tc>
        <w:tc>
          <w:tcPr>
            <w:tcW w:w="4073" w:type="dxa"/>
            <w:tcBorders>
              <w:top w:val="nil"/>
              <w:left w:val="nil"/>
              <w:bottom w:val="nil"/>
              <w:right w:val="nil"/>
            </w:tcBorders>
            <w:shd w:val="clear" w:color="auto" w:fill="EEF2F8"/>
          </w:tcPr>
          <w:p w14:paraId="2A13B5DC" w14:textId="77777777" w:rsidR="00421D9B" w:rsidRDefault="00421D9B">
            <w:pPr>
              <w:pStyle w:val="TableParagraph"/>
              <w:spacing w:line="197" w:lineRule="exact"/>
              <w:ind w:left="3"/>
              <w:rPr>
                <w:rFonts w:ascii="Arial" w:eastAsia="Arial" w:hAnsi="Arial" w:cs="Arial"/>
                <w:sz w:val="18"/>
                <w:szCs w:val="18"/>
              </w:rPr>
            </w:pPr>
            <w:r>
              <w:rPr>
                <w:rFonts w:ascii="Arial"/>
                <w:spacing w:val="-1"/>
                <w:sz w:val="18"/>
              </w:rPr>
              <w:t>013</w:t>
            </w:r>
          </w:p>
        </w:tc>
        <w:tc>
          <w:tcPr>
            <w:tcW w:w="2670" w:type="dxa"/>
            <w:tcBorders>
              <w:top w:val="nil"/>
              <w:left w:val="nil"/>
              <w:bottom w:val="nil"/>
              <w:right w:val="nil"/>
            </w:tcBorders>
            <w:shd w:val="clear" w:color="auto" w:fill="EEF2F8"/>
          </w:tcPr>
          <w:p w14:paraId="51348679" w14:textId="77777777" w:rsidR="00421D9B" w:rsidRDefault="00421D9B"/>
        </w:tc>
        <w:tc>
          <w:tcPr>
            <w:tcW w:w="793" w:type="dxa"/>
            <w:tcBorders>
              <w:top w:val="nil"/>
              <w:left w:val="nil"/>
              <w:bottom w:val="nil"/>
              <w:right w:val="nil"/>
            </w:tcBorders>
            <w:shd w:val="clear" w:color="auto" w:fill="EEF2F8"/>
          </w:tcPr>
          <w:p w14:paraId="6717A9B8" w14:textId="77777777" w:rsidR="00421D9B" w:rsidRDefault="00421D9B"/>
        </w:tc>
        <w:tc>
          <w:tcPr>
            <w:tcW w:w="2530" w:type="dxa"/>
            <w:tcBorders>
              <w:top w:val="nil"/>
              <w:left w:val="nil"/>
              <w:bottom w:val="nil"/>
              <w:right w:val="nil"/>
            </w:tcBorders>
            <w:shd w:val="clear" w:color="auto" w:fill="EEF2F8"/>
          </w:tcPr>
          <w:p w14:paraId="11D6E8EA" w14:textId="77777777" w:rsidR="00421D9B" w:rsidRDefault="00421D9B"/>
        </w:tc>
        <w:tc>
          <w:tcPr>
            <w:tcW w:w="907" w:type="dxa"/>
            <w:tcBorders>
              <w:top w:val="nil"/>
              <w:left w:val="nil"/>
              <w:bottom w:val="nil"/>
              <w:right w:val="nil"/>
            </w:tcBorders>
            <w:shd w:val="clear" w:color="auto" w:fill="EEF2F8"/>
          </w:tcPr>
          <w:p w14:paraId="7CB21027" w14:textId="77777777" w:rsidR="00421D9B" w:rsidRDefault="00421D9B"/>
        </w:tc>
        <w:tc>
          <w:tcPr>
            <w:tcW w:w="910" w:type="dxa"/>
            <w:tcBorders>
              <w:top w:val="nil"/>
              <w:left w:val="nil"/>
              <w:bottom w:val="nil"/>
              <w:right w:val="nil"/>
            </w:tcBorders>
            <w:shd w:val="clear" w:color="auto" w:fill="EEF2F8"/>
          </w:tcPr>
          <w:p w14:paraId="56229C61" w14:textId="77777777" w:rsidR="00421D9B" w:rsidRDefault="00421D9B"/>
        </w:tc>
      </w:tr>
      <w:tr w:rsidR="00421D9B" w14:paraId="2A550CCC" w14:textId="77777777">
        <w:trPr>
          <w:trHeight w:hRule="exact" w:val="247"/>
        </w:trPr>
        <w:tc>
          <w:tcPr>
            <w:tcW w:w="1076" w:type="dxa"/>
            <w:tcBorders>
              <w:top w:val="nil"/>
              <w:left w:val="nil"/>
              <w:bottom w:val="nil"/>
              <w:right w:val="nil"/>
            </w:tcBorders>
            <w:shd w:val="clear" w:color="auto" w:fill="EEF2F8"/>
          </w:tcPr>
          <w:p w14:paraId="1B3A93D5" w14:textId="77777777" w:rsidR="00421D9B" w:rsidRDefault="00421D9B">
            <w:pPr>
              <w:pStyle w:val="TableParagraph"/>
              <w:spacing w:before="10"/>
              <w:ind w:left="273"/>
              <w:rPr>
                <w:rFonts w:ascii="Arial" w:eastAsia="Arial" w:hAnsi="Arial" w:cs="Arial"/>
                <w:sz w:val="18"/>
                <w:szCs w:val="18"/>
              </w:rPr>
            </w:pPr>
            <w:r>
              <w:rPr>
                <w:rFonts w:ascii="Arial"/>
                <w:spacing w:val="-6"/>
                <w:sz w:val="18"/>
              </w:rPr>
              <w:t>Yes</w:t>
            </w:r>
          </w:p>
        </w:tc>
        <w:tc>
          <w:tcPr>
            <w:tcW w:w="4073" w:type="dxa"/>
            <w:tcBorders>
              <w:top w:val="nil"/>
              <w:left w:val="nil"/>
              <w:bottom w:val="nil"/>
              <w:right w:val="nil"/>
            </w:tcBorders>
            <w:shd w:val="clear" w:color="auto" w:fill="EEF2F8"/>
          </w:tcPr>
          <w:p w14:paraId="314606E8" w14:textId="77777777" w:rsidR="00421D9B" w:rsidRDefault="00421D9B">
            <w:pPr>
              <w:pStyle w:val="TableParagraph"/>
              <w:spacing w:before="10"/>
              <w:ind w:right="184"/>
              <w:jc w:val="right"/>
              <w:rPr>
                <w:rFonts w:ascii="Arial" w:eastAsia="Arial" w:hAnsi="Arial" w:cs="Arial"/>
                <w:sz w:val="18"/>
                <w:szCs w:val="18"/>
              </w:rPr>
            </w:pPr>
            <w:r>
              <w:rPr>
                <w:rFonts w:ascii="Arial"/>
                <w:spacing w:val="-1"/>
                <w:w w:val="95"/>
                <w:sz w:val="18"/>
              </w:rPr>
              <w:t>3.87</w:t>
            </w:r>
          </w:p>
        </w:tc>
        <w:tc>
          <w:tcPr>
            <w:tcW w:w="2670" w:type="dxa"/>
            <w:tcBorders>
              <w:top w:val="nil"/>
              <w:left w:val="nil"/>
              <w:bottom w:val="nil"/>
              <w:right w:val="nil"/>
            </w:tcBorders>
            <w:shd w:val="clear" w:color="auto" w:fill="EEF2F8"/>
          </w:tcPr>
          <w:p w14:paraId="6683B26B" w14:textId="77777777" w:rsidR="00421D9B" w:rsidRDefault="00421D9B">
            <w:pPr>
              <w:pStyle w:val="TableParagraph"/>
              <w:tabs>
                <w:tab w:val="left" w:pos="1994"/>
              </w:tabs>
              <w:spacing w:before="10"/>
              <w:ind w:left="676"/>
              <w:rPr>
                <w:rFonts w:ascii="Arial" w:eastAsia="Arial" w:hAnsi="Arial" w:cs="Arial"/>
                <w:sz w:val="18"/>
                <w:szCs w:val="18"/>
              </w:rPr>
            </w:pPr>
            <w:r>
              <w:rPr>
                <w:rFonts w:ascii="Arial"/>
                <w:spacing w:val="-1"/>
                <w:sz w:val="18"/>
              </w:rPr>
              <w:t>10.37</w:t>
            </w:r>
            <w:r>
              <w:rPr>
                <w:rFonts w:ascii="Arial"/>
                <w:spacing w:val="-1"/>
                <w:sz w:val="18"/>
              </w:rPr>
              <w:tab/>
              <w:t>3.59</w:t>
            </w:r>
          </w:p>
        </w:tc>
        <w:tc>
          <w:tcPr>
            <w:tcW w:w="793" w:type="dxa"/>
            <w:tcBorders>
              <w:top w:val="nil"/>
              <w:left w:val="nil"/>
              <w:bottom w:val="nil"/>
              <w:right w:val="nil"/>
            </w:tcBorders>
            <w:shd w:val="clear" w:color="auto" w:fill="EEF2F8"/>
          </w:tcPr>
          <w:p w14:paraId="65609F4A" w14:textId="77777777" w:rsidR="00421D9B" w:rsidRDefault="00421D9B">
            <w:pPr>
              <w:pStyle w:val="TableParagraph"/>
              <w:spacing w:before="10"/>
              <w:ind w:left="260"/>
              <w:rPr>
                <w:rFonts w:ascii="Arial" w:eastAsia="Arial" w:hAnsi="Arial" w:cs="Arial"/>
                <w:sz w:val="18"/>
                <w:szCs w:val="18"/>
              </w:rPr>
            </w:pPr>
            <w:r>
              <w:rPr>
                <w:rFonts w:ascii="Arial"/>
                <w:spacing w:val="-1"/>
                <w:sz w:val="18"/>
              </w:rPr>
              <w:t>4.51</w:t>
            </w:r>
          </w:p>
        </w:tc>
        <w:tc>
          <w:tcPr>
            <w:tcW w:w="2530" w:type="dxa"/>
            <w:tcBorders>
              <w:top w:val="nil"/>
              <w:left w:val="nil"/>
              <w:bottom w:val="nil"/>
              <w:right w:val="nil"/>
            </w:tcBorders>
            <w:shd w:val="clear" w:color="auto" w:fill="EEF2F8"/>
          </w:tcPr>
          <w:p w14:paraId="46CBD3B7" w14:textId="77777777" w:rsidR="00421D9B" w:rsidRDefault="00421D9B">
            <w:pPr>
              <w:pStyle w:val="TableParagraph"/>
              <w:tabs>
                <w:tab w:val="left" w:pos="1985"/>
              </w:tabs>
              <w:spacing w:before="10"/>
              <w:ind w:left="679"/>
              <w:rPr>
                <w:rFonts w:ascii="Arial" w:eastAsia="Arial" w:hAnsi="Arial" w:cs="Arial"/>
                <w:sz w:val="18"/>
                <w:szCs w:val="18"/>
              </w:rPr>
            </w:pPr>
            <w:r>
              <w:rPr>
                <w:rFonts w:ascii="Arial"/>
                <w:spacing w:val="-1"/>
                <w:sz w:val="18"/>
              </w:rPr>
              <w:t>12.21</w:t>
            </w:r>
            <w:r>
              <w:rPr>
                <w:rFonts w:ascii="Arial"/>
                <w:spacing w:val="-1"/>
                <w:sz w:val="18"/>
              </w:rPr>
              <w:tab/>
              <w:t>4.56</w:t>
            </w:r>
          </w:p>
        </w:tc>
        <w:tc>
          <w:tcPr>
            <w:tcW w:w="907" w:type="dxa"/>
            <w:tcBorders>
              <w:top w:val="nil"/>
              <w:left w:val="nil"/>
              <w:bottom w:val="nil"/>
              <w:right w:val="nil"/>
            </w:tcBorders>
            <w:shd w:val="clear" w:color="auto" w:fill="EEF2F8"/>
          </w:tcPr>
          <w:p w14:paraId="1485FAA9" w14:textId="77777777" w:rsidR="00421D9B" w:rsidRDefault="00421D9B">
            <w:pPr>
              <w:pStyle w:val="TableParagraph"/>
              <w:spacing w:before="10"/>
              <w:ind w:left="308"/>
              <w:rPr>
                <w:rFonts w:ascii="Arial" w:eastAsia="Arial" w:hAnsi="Arial" w:cs="Arial"/>
                <w:sz w:val="18"/>
                <w:szCs w:val="18"/>
              </w:rPr>
            </w:pPr>
            <w:r>
              <w:rPr>
                <w:rFonts w:ascii="Arial"/>
                <w:spacing w:val="-1"/>
                <w:sz w:val="18"/>
              </w:rPr>
              <w:t>5.19</w:t>
            </w:r>
          </w:p>
        </w:tc>
        <w:tc>
          <w:tcPr>
            <w:tcW w:w="910" w:type="dxa"/>
            <w:tcBorders>
              <w:top w:val="nil"/>
              <w:left w:val="nil"/>
              <w:bottom w:val="nil"/>
              <w:right w:val="nil"/>
            </w:tcBorders>
            <w:shd w:val="clear" w:color="auto" w:fill="EEF2F8"/>
          </w:tcPr>
          <w:p w14:paraId="72EDDD70" w14:textId="77777777" w:rsidR="00421D9B" w:rsidRDefault="00421D9B">
            <w:pPr>
              <w:pStyle w:val="TableParagraph"/>
              <w:spacing w:before="10"/>
              <w:ind w:left="545"/>
              <w:rPr>
                <w:rFonts w:ascii="Arial" w:eastAsia="Arial" w:hAnsi="Arial" w:cs="Arial"/>
                <w:sz w:val="18"/>
                <w:szCs w:val="18"/>
              </w:rPr>
            </w:pPr>
            <w:r>
              <w:rPr>
                <w:rFonts w:ascii="Arial"/>
                <w:spacing w:val="-1"/>
                <w:sz w:val="18"/>
              </w:rPr>
              <w:t>6.19</w:t>
            </w:r>
          </w:p>
        </w:tc>
      </w:tr>
      <w:tr w:rsidR="00421D9B" w14:paraId="7B4A078F" w14:textId="77777777">
        <w:trPr>
          <w:trHeight w:hRule="exact" w:val="271"/>
        </w:trPr>
        <w:tc>
          <w:tcPr>
            <w:tcW w:w="1076" w:type="dxa"/>
            <w:tcBorders>
              <w:top w:val="nil"/>
              <w:left w:val="nil"/>
              <w:bottom w:val="single" w:sz="25" w:space="0" w:color="07275E"/>
              <w:right w:val="nil"/>
            </w:tcBorders>
            <w:shd w:val="clear" w:color="auto" w:fill="EEF2F8"/>
          </w:tcPr>
          <w:p w14:paraId="1BD8B25F" w14:textId="77777777" w:rsidR="00421D9B" w:rsidRDefault="00421D9B">
            <w:pPr>
              <w:pStyle w:val="TableParagraph"/>
              <w:spacing w:before="10"/>
              <w:ind w:left="273"/>
              <w:rPr>
                <w:rFonts w:ascii="Arial" w:eastAsia="Arial" w:hAnsi="Arial" w:cs="Arial"/>
                <w:sz w:val="18"/>
                <w:szCs w:val="18"/>
              </w:rPr>
            </w:pPr>
            <w:r>
              <w:rPr>
                <w:rFonts w:ascii="Arial"/>
                <w:spacing w:val="-1"/>
                <w:sz w:val="18"/>
              </w:rPr>
              <w:t>No</w:t>
            </w:r>
          </w:p>
        </w:tc>
        <w:tc>
          <w:tcPr>
            <w:tcW w:w="4073" w:type="dxa"/>
            <w:tcBorders>
              <w:top w:val="nil"/>
              <w:left w:val="nil"/>
              <w:bottom w:val="single" w:sz="25" w:space="0" w:color="07275E"/>
              <w:right w:val="nil"/>
            </w:tcBorders>
            <w:shd w:val="clear" w:color="auto" w:fill="EEF2F8"/>
          </w:tcPr>
          <w:p w14:paraId="633FAC31" w14:textId="77777777" w:rsidR="00421D9B" w:rsidRDefault="00421D9B">
            <w:pPr>
              <w:pStyle w:val="TableParagraph"/>
              <w:spacing w:before="10"/>
              <w:ind w:right="184"/>
              <w:jc w:val="right"/>
              <w:rPr>
                <w:rFonts w:ascii="Arial" w:eastAsia="Arial" w:hAnsi="Arial" w:cs="Arial"/>
                <w:sz w:val="18"/>
                <w:szCs w:val="18"/>
              </w:rPr>
            </w:pPr>
            <w:r>
              <w:rPr>
                <w:rFonts w:ascii="Arial"/>
                <w:spacing w:val="-1"/>
                <w:sz w:val="18"/>
              </w:rPr>
              <w:t>96.13</w:t>
            </w:r>
          </w:p>
        </w:tc>
        <w:tc>
          <w:tcPr>
            <w:tcW w:w="2670" w:type="dxa"/>
            <w:tcBorders>
              <w:top w:val="nil"/>
              <w:left w:val="nil"/>
              <w:bottom w:val="single" w:sz="25" w:space="0" w:color="07275E"/>
              <w:right w:val="nil"/>
            </w:tcBorders>
            <w:shd w:val="clear" w:color="auto" w:fill="EEF2F8"/>
          </w:tcPr>
          <w:p w14:paraId="1CBDD129" w14:textId="77777777" w:rsidR="00421D9B" w:rsidRDefault="00421D9B">
            <w:pPr>
              <w:pStyle w:val="TableParagraph"/>
              <w:tabs>
                <w:tab w:val="left" w:pos="1894"/>
              </w:tabs>
              <w:spacing w:before="10"/>
              <w:ind w:left="676"/>
              <w:rPr>
                <w:rFonts w:ascii="Arial" w:eastAsia="Arial" w:hAnsi="Arial" w:cs="Arial"/>
                <w:sz w:val="18"/>
                <w:szCs w:val="18"/>
              </w:rPr>
            </w:pPr>
            <w:r>
              <w:rPr>
                <w:rFonts w:ascii="Arial"/>
                <w:spacing w:val="-1"/>
                <w:sz w:val="18"/>
              </w:rPr>
              <w:t>89.63</w:t>
            </w:r>
            <w:r>
              <w:rPr>
                <w:rFonts w:ascii="Arial"/>
                <w:spacing w:val="-1"/>
                <w:sz w:val="18"/>
              </w:rPr>
              <w:tab/>
              <w:t>96.41</w:t>
            </w:r>
          </w:p>
        </w:tc>
        <w:tc>
          <w:tcPr>
            <w:tcW w:w="793" w:type="dxa"/>
            <w:tcBorders>
              <w:top w:val="nil"/>
              <w:left w:val="nil"/>
              <w:bottom w:val="single" w:sz="25" w:space="0" w:color="07275E"/>
              <w:right w:val="nil"/>
            </w:tcBorders>
            <w:shd w:val="clear" w:color="auto" w:fill="EEF2F8"/>
          </w:tcPr>
          <w:p w14:paraId="390DC0F3" w14:textId="77777777" w:rsidR="00421D9B" w:rsidRDefault="00421D9B">
            <w:pPr>
              <w:pStyle w:val="TableParagraph"/>
              <w:spacing w:before="10"/>
              <w:ind w:left="160"/>
              <w:rPr>
                <w:rFonts w:ascii="Arial" w:eastAsia="Arial" w:hAnsi="Arial" w:cs="Arial"/>
                <w:sz w:val="18"/>
                <w:szCs w:val="18"/>
              </w:rPr>
            </w:pPr>
            <w:r>
              <w:rPr>
                <w:rFonts w:ascii="Arial"/>
                <w:spacing w:val="-1"/>
                <w:sz w:val="18"/>
              </w:rPr>
              <w:t>95.49</w:t>
            </w:r>
          </w:p>
        </w:tc>
        <w:tc>
          <w:tcPr>
            <w:tcW w:w="2530" w:type="dxa"/>
            <w:tcBorders>
              <w:top w:val="nil"/>
              <w:left w:val="nil"/>
              <w:bottom w:val="single" w:sz="25" w:space="0" w:color="07275E"/>
              <w:right w:val="nil"/>
            </w:tcBorders>
            <w:shd w:val="clear" w:color="auto" w:fill="EEF2F8"/>
          </w:tcPr>
          <w:p w14:paraId="5FB006D0" w14:textId="77777777" w:rsidR="00421D9B" w:rsidRDefault="00421D9B">
            <w:pPr>
              <w:pStyle w:val="TableParagraph"/>
              <w:tabs>
                <w:tab w:val="left" w:pos="1886"/>
              </w:tabs>
              <w:spacing w:before="10"/>
              <w:ind w:left="679"/>
              <w:rPr>
                <w:rFonts w:ascii="Arial" w:eastAsia="Arial" w:hAnsi="Arial" w:cs="Arial"/>
                <w:sz w:val="18"/>
                <w:szCs w:val="18"/>
              </w:rPr>
            </w:pPr>
            <w:r>
              <w:rPr>
                <w:rFonts w:ascii="Arial"/>
                <w:spacing w:val="-1"/>
                <w:sz w:val="18"/>
              </w:rPr>
              <w:t>87.79</w:t>
            </w:r>
            <w:r>
              <w:rPr>
                <w:rFonts w:ascii="Arial"/>
                <w:spacing w:val="-1"/>
                <w:sz w:val="18"/>
              </w:rPr>
              <w:tab/>
              <w:t>95.44</w:t>
            </w:r>
          </w:p>
        </w:tc>
        <w:tc>
          <w:tcPr>
            <w:tcW w:w="907" w:type="dxa"/>
            <w:tcBorders>
              <w:top w:val="nil"/>
              <w:left w:val="nil"/>
              <w:bottom w:val="single" w:sz="25" w:space="0" w:color="07275E"/>
              <w:right w:val="nil"/>
            </w:tcBorders>
            <w:shd w:val="clear" w:color="auto" w:fill="EEF2F8"/>
          </w:tcPr>
          <w:p w14:paraId="7F023FE9" w14:textId="77777777" w:rsidR="00421D9B" w:rsidRDefault="00421D9B">
            <w:pPr>
              <w:pStyle w:val="TableParagraph"/>
              <w:spacing w:before="10"/>
              <w:ind w:left="209"/>
              <w:rPr>
                <w:rFonts w:ascii="Arial" w:eastAsia="Arial" w:hAnsi="Arial" w:cs="Arial"/>
                <w:sz w:val="18"/>
                <w:szCs w:val="18"/>
              </w:rPr>
            </w:pPr>
            <w:r>
              <w:rPr>
                <w:rFonts w:ascii="Arial"/>
                <w:spacing w:val="-1"/>
                <w:sz w:val="18"/>
              </w:rPr>
              <w:t>94.81</w:t>
            </w:r>
          </w:p>
        </w:tc>
        <w:tc>
          <w:tcPr>
            <w:tcW w:w="910" w:type="dxa"/>
            <w:tcBorders>
              <w:top w:val="nil"/>
              <w:left w:val="nil"/>
              <w:bottom w:val="single" w:sz="25" w:space="0" w:color="07275E"/>
              <w:right w:val="nil"/>
            </w:tcBorders>
            <w:shd w:val="clear" w:color="auto" w:fill="EEF2F8"/>
          </w:tcPr>
          <w:p w14:paraId="145AD27F" w14:textId="77777777" w:rsidR="00421D9B" w:rsidRDefault="00421D9B">
            <w:pPr>
              <w:pStyle w:val="TableParagraph"/>
              <w:spacing w:before="10"/>
              <w:ind w:left="445"/>
              <w:rPr>
                <w:rFonts w:ascii="Arial" w:eastAsia="Arial" w:hAnsi="Arial" w:cs="Arial"/>
                <w:sz w:val="18"/>
                <w:szCs w:val="18"/>
              </w:rPr>
            </w:pPr>
            <w:r>
              <w:rPr>
                <w:rFonts w:ascii="Arial"/>
                <w:spacing w:val="-1"/>
                <w:sz w:val="18"/>
              </w:rPr>
              <w:t>93.81</w:t>
            </w:r>
          </w:p>
        </w:tc>
      </w:tr>
    </w:tbl>
    <w:p w14:paraId="6210E658" w14:textId="77777777" w:rsidR="00421D9B" w:rsidRDefault="00421D9B">
      <w:pPr>
        <w:spacing w:before="45"/>
        <w:ind w:left="100"/>
        <w:rPr>
          <w:rFonts w:ascii="Arial" w:eastAsia="Arial" w:hAnsi="Arial" w:cs="Arial"/>
          <w:sz w:val="15"/>
          <w:szCs w:val="15"/>
        </w:rPr>
      </w:pPr>
      <w:r>
        <w:rPr>
          <w:rFonts w:ascii="Arial"/>
          <w:spacing w:val="-1"/>
          <w:sz w:val="15"/>
        </w:rPr>
        <w:t>See</w:t>
      </w:r>
      <w:r>
        <w:rPr>
          <w:rFonts w:ascii="Arial"/>
          <w:sz w:val="15"/>
        </w:rPr>
        <w:t xml:space="preserve"> </w:t>
      </w:r>
      <w:r>
        <w:rPr>
          <w:rFonts w:ascii="Arial"/>
          <w:spacing w:val="-1"/>
          <w:sz w:val="15"/>
        </w:rPr>
        <w:t xml:space="preserve">notes </w:t>
      </w:r>
      <w:r>
        <w:rPr>
          <w:rFonts w:ascii="Arial"/>
          <w:sz w:val="15"/>
        </w:rPr>
        <w:t>at</w:t>
      </w:r>
      <w:r>
        <w:rPr>
          <w:rFonts w:ascii="Arial"/>
          <w:spacing w:val="-1"/>
          <w:sz w:val="15"/>
        </w:rPr>
        <w:t xml:space="preserve"> end </w:t>
      </w:r>
      <w:r>
        <w:rPr>
          <w:rFonts w:ascii="Arial"/>
          <w:sz w:val="15"/>
        </w:rPr>
        <w:t xml:space="preserve">of </w:t>
      </w:r>
      <w:r>
        <w:rPr>
          <w:rFonts w:ascii="Arial"/>
          <w:spacing w:val="-1"/>
          <w:sz w:val="15"/>
        </w:rPr>
        <w:t>table.</w:t>
      </w:r>
    </w:p>
    <w:p w14:paraId="3D619F4D" w14:textId="77777777" w:rsidR="00421D9B" w:rsidRDefault="00421D9B">
      <w:pPr>
        <w:rPr>
          <w:rFonts w:ascii="Arial" w:eastAsia="Arial" w:hAnsi="Arial" w:cs="Arial"/>
          <w:sz w:val="15"/>
          <w:szCs w:val="15"/>
        </w:rPr>
        <w:sectPr w:rsidR="00421D9B">
          <w:footerReference w:type="even" r:id="rId16"/>
          <w:footerReference w:type="default" r:id="rId17"/>
          <w:pgSz w:w="15840" w:h="12240" w:orient="landscape"/>
          <w:pgMar w:top="640" w:right="1320" w:bottom="880" w:left="1340" w:header="0" w:footer="691" w:gutter="0"/>
          <w:cols w:space="720"/>
        </w:sectPr>
      </w:pPr>
    </w:p>
    <w:p w14:paraId="652924F0" w14:textId="77777777" w:rsidR="00421D9B" w:rsidRDefault="00421D9B">
      <w:pPr>
        <w:rPr>
          <w:rFonts w:ascii="Arial" w:eastAsia="Arial" w:hAnsi="Arial" w:cs="Arial"/>
          <w:sz w:val="16"/>
          <w:szCs w:val="16"/>
        </w:rPr>
      </w:pPr>
    </w:p>
    <w:p w14:paraId="6149A897" w14:textId="5809237A" w:rsidR="00421D9B" w:rsidRDefault="007C2812">
      <w:pPr>
        <w:ind w:left="253"/>
        <w:rPr>
          <w:rFonts w:ascii="Arial Narrow" w:eastAsia="Arial Narrow" w:hAnsi="Arial Narrow" w:cs="Arial Narrow"/>
          <w:sz w:val="16"/>
          <w:szCs w:val="16"/>
        </w:rPr>
      </w:pPr>
      <w:r>
        <w:rPr>
          <w:rFonts w:asciiTheme="minorHAnsi" w:eastAsiaTheme="minorHAnsi" w:hAnsiTheme="minorHAnsi" w:cstheme="minorBidi"/>
          <w:sz w:val="22"/>
          <w:szCs w:val="22"/>
        </w:rPr>
        <w:lastRenderedPageBreak/>
        <w:pict w14:anchorId="6C81A534">
          <v:group id="_x0000_s2035" style="position:absolute;left:0;text-align:left;margin-left:330.3pt;margin-top:73.25pt;width:164pt;height:.1pt;z-index:-251633664;mso-position-horizontal-relative:page" coordorigin="6606,1465" coordsize="3280,2">
            <v:shape id="_x0000_s2036" style="position:absolute;left:6606;top:1465;width:3280;height:2" coordorigin="6606,1465" coordsize="3280,0" path="m6606,1465r3280,e" filled="f" strokeweight=".20497mm">
              <v:path arrowok="t"/>
            </v:shape>
            <w10:wrap anchorx="page"/>
          </v:group>
        </w:pict>
      </w:r>
      <w:r>
        <w:rPr>
          <w:rFonts w:asciiTheme="minorHAnsi" w:eastAsiaTheme="minorHAnsi" w:hAnsiTheme="minorHAnsi" w:cstheme="minorBidi"/>
          <w:sz w:val="22"/>
          <w:szCs w:val="22"/>
        </w:rPr>
        <w:pict w14:anchorId="44ABAC22">
          <v:group id="_x0000_s2037" style="position:absolute;left:0;text-align:left;margin-left:503.6pt;margin-top:73.25pt;width:159.25pt;height:.1pt;z-index:-251632640;mso-position-horizontal-relative:page" coordorigin="10072,1465" coordsize="3185,2">
            <v:shape id="_x0000_s2038" style="position:absolute;left:10072;top:1465;width:3185;height:2" coordorigin="10072,1465" coordsize="3185,0" path="m10072,1465r3184,e" filled="f" strokeweight=".20497mm">
              <v:path arrowok="t"/>
            </v:shape>
            <w10:wrap anchorx="page"/>
          </v:group>
        </w:pict>
      </w:r>
    </w:p>
    <w:p w14:paraId="61D5A649" w14:textId="77777777" w:rsidR="00421D9B" w:rsidRDefault="00421D9B">
      <w:pPr>
        <w:rPr>
          <w:rFonts w:ascii="Arial Narrow" w:eastAsia="Arial Narrow" w:hAnsi="Arial Narrow" w:cs="Arial Narrow"/>
          <w:sz w:val="16"/>
          <w:szCs w:val="16"/>
        </w:rPr>
        <w:sectPr w:rsidR="00421D9B">
          <w:pgSz w:w="15840" w:h="12240" w:orient="landscape"/>
          <w:pgMar w:top="640" w:right="1340" w:bottom="880" w:left="1320" w:header="0" w:footer="691" w:gutter="0"/>
          <w:cols w:num="2" w:space="720" w:equalWidth="0">
            <w:col w:w="473" w:space="126"/>
            <w:col w:w="12581"/>
          </w:cols>
        </w:sectPr>
      </w:pPr>
    </w:p>
    <w:p w14:paraId="5C591AE8" w14:textId="77777777" w:rsidR="00421D9B" w:rsidRDefault="00421D9B">
      <w:pPr>
        <w:spacing w:before="11"/>
        <w:rPr>
          <w:rFonts w:ascii="Arial Narrow" w:eastAsia="Arial Narrow" w:hAnsi="Arial Narrow" w:cs="Arial Narrow"/>
          <w:sz w:val="27"/>
          <w:szCs w:val="27"/>
        </w:rPr>
      </w:pPr>
    </w:p>
    <w:tbl>
      <w:tblPr>
        <w:tblW w:w="0" w:type="auto"/>
        <w:tblInd w:w="88" w:type="dxa"/>
        <w:tblLayout w:type="fixed"/>
        <w:tblCellMar>
          <w:left w:w="0" w:type="dxa"/>
          <w:right w:w="0" w:type="dxa"/>
        </w:tblCellMar>
        <w:tblLook w:val="01E0" w:firstRow="1" w:lastRow="1" w:firstColumn="1" w:lastColumn="1" w:noHBand="0" w:noVBand="0"/>
      </w:tblPr>
      <w:tblGrid>
        <w:gridCol w:w="1077"/>
        <w:gridCol w:w="4073"/>
        <w:gridCol w:w="2670"/>
        <w:gridCol w:w="793"/>
        <w:gridCol w:w="2530"/>
        <w:gridCol w:w="907"/>
        <w:gridCol w:w="910"/>
      </w:tblGrid>
      <w:tr w:rsidR="00421D9B" w14:paraId="12E93C4B" w14:textId="77777777">
        <w:trPr>
          <w:trHeight w:hRule="exact" w:val="498"/>
        </w:trPr>
        <w:tc>
          <w:tcPr>
            <w:tcW w:w="1077" w:type="dxa"/>
            <w:tcBorders>
              <w:top w:val="nil"/>
              <w:left w:val="nil"/>
              <w:bottom w:val="single" w:sz="5" w:space="0" w:color="000000"/>
              <w:right w:val="nil"/>
            </w:tcBorders>
            <w:shd w:val="clear" w:color="auto" w:fill="0A357E"/>
          </w:tcPr>
          <w:p w14:paraId="616A0EB2" w14:textId="77777777" w:rsidR="00421D9B" w:rsidRDefault="00421D9B">
            <w:pPr>
              <w:pStyle w:val="TableParagraph"/>
              <w:spacing w:before="141"/>
              <w:ind w:left="43"/>
              <w:rPr>
                <w:rFonts w:ascii="Arial" w:eastAsia="Arial" w:hAnsi="Arial" w:cs="Arial"/>
                <w:sz w:val="20"/>
                <w:szCs w:val="20"/>
              </w:rPr>
            </w:pPr>
            <w:r>
              <w:rPr>
                <w:rFonts w:ascii="Arial"/>
                <w:b/>
                <w:color w:val="FFFFFF"/>
                <w:spacing w:val="-4"/>
                <w:sz w:val="20"/>
              </w:rPr>
              <w:t>Table</w:t>
            </w:r>
            <w:r>
              <w:rPr>
                <w:rFonts w:ascii="Arial"/>
                <w:b/>
                <w:color w:val="FFFFFF"/>
                <w:spacing w:val="-1"/>
                <w:sz w:val="20"/>
              </w:rPr>
              <w:t xml:space="preserve"> </w:t>
            </w:r>
            <w:r>
              <w:rPr>
                <w:rFonts w:ascii="Arial"/>
                <w:b/>
                <w:color w:val="FFFFFF"/>
                <w:sz w:val="20"/>
              </w:rPr>
              <w:t>34.</w:t>
            </w:r>
          </w:p>
        </w:tc>
        <w:tc>
          <w:tcPr>
            <w:tcW w:w="11883" w:type="dxa"/>
            <w:gridSpan w:val="6"/>
            <w:tcBorders>
              <w:top w:val="nil"/>
              <w:left w:val="nil"/>
              <w:bottom w:val="single" w:sz="5" w:space="0" w:color="000000"/>
              <w:right w:val="nil"/>
            </w:tcBorders>
            <w:shd w:val="clear" w:color="auto" w:fill="0A357E"/>
          </w:tcPr>
          <w:p w14:paraId="3CC2A964" w14:textId="77777777" w:rsidR="00421D9B" w:rsidRDefault="00421D9B">
            <w:pPr>
              <w:pStyle w:val="TableParagraph"/>
              <w:spacing w:before="141"/>
              <w:ind w:left="190"/>
              <w:rPr>
                <w:rFonts w:ascii="Arial" w:eastAsia="Arial" w:hAnsi="Arial" w:cs="Arial"/>
                <w:sz w:val="20"/>
                <w:szCs w:val="20"/>
              </w:rPr>
            </w:pPr>
            <w:r>
              <w:rPr>
                <w:rFonts w:ascii="Arial" w:eastAsia="Arial" w:hAnsi="Arial" w:cs="Arial"/>
                <w:b/>
                <w:bCs/>
                <w:color w:val="FFFFFF"/>
                <w:spacing w:val="-1"/>
                <w:sz w:val="20"/>
                <w:szCs w:val="20"/>
              </w:rPr>
              <w:t>Weighted estimates of</w:t>
            </w:r>
            <w:r>
              <w:rPr>
                <w:rFonts w:ascii="Arial" w:eastAsia="Arial" w:hAnsi="Arial" w:cs="Arial"/>
                <w:b/>
                <w:bCs/>
                <w:color w:val="FFFFFF"/>
                <w:sz w:val="20"/>
                <w:szCs w:val="20"/>
              </w:rPr>
              <w:t xml:space="preserve"> </w:t>
            </w:r>
            <w:r>
              <w:rPr>
                <w:rFonts w:ascii="Arial" w:eastAsia="Arial" w:hAnsi="Arial" w:cs="Arial"/>
                <w:b/>
                <w:bCs/>
                <w:color w:val="FFFFFF"/>
                <w:spacing w:val="-1"/>
                <w:sz w:val="20"/>
                <w:szCs w:val="20"/>
              </w:rPr>
              <w:t>key</w:t>
            </w:r>
            <w:r>
              <w:rPr>
                <w:rFonts w:ascii="Arial" w:eastAsia="Arial" w:hAnsi="Arial" w:cs="Arial"/>
                <w:b/>
                <w:bCs/>
                <w:color w:val="FFFFFF"/>
                <w:spacing w:val="-2"/>
                <w:sz w:val="20"/>
                <w:szCs w:val="20"/>
              </w:rPr>
              <w:t xml:space="preserve"> </w:t>
            </w:r>
            <w:r>
              <w:rPr>
                <w:rFonts w:ascii="Arial" w:eastAsia="Arial" w:hAnsi="Arial" w:cs="Arial"/>
                <w:b/>
                <w:bCs/>
                <w:color w:val="FFFFFF"/>
                <w:sz w:val="20"/>
                <w:szCs w:val="20"/>
              </w:rPr>
              <w:t>2013</w:t>
            </w:r>
            <w:r>
              <w:rPr>
                <w:rFonts w:ascii="Arial" w:eastAsia="Arial" w:hAnsi="Arial" w:cs="Arial"/>
                <w:b/>
                <w:bCs/>
                <w:color w:val="FFFFFF"/>
                <w:spacing w:val="-1"/>
                <w:sz w:val="20"/>
                <w:szCs w:val="20"/>
              </w:rPr>
              <w:t xml:space="preserve"> Update variables,</w:t>
            </w:r>
            <w:r>
              <w:rPr>
                <w:rFonts w:ascii="Arial" w:eastAsia="Arial" w:hAnsi="Arial" w:cs="Arial"/>
                <w:b/>
                <w:bCs/>
                <w:color w:val="FFFFFF"/>
                <w:sz w:val="20"/>
                <w:szCs w:val="20"/>
              </w:rPr>
              <w:t xml:space="preserve"> by</w:t>
            </w:r>
            <w:r>
              <w:rPr>
                <w:rFonts w:ascii="Arial" w:eastAsia="Arial" w:hAnsi="Arial" w:cs="Arial"/>
                <w:b/>
                <w:bCs/>
                <w:color w:val="FFFFFF"/>
                <w:spacing w:val="-3"/>
                <w:sz w:val="20"/>
                <w:szCs w:val="20"/>
              </w:rPr>
              <w:t xml:space="preserve"> </w:t>
            </w:r>
            <w:r>
              <w:rPr>
                <w:rFonts w:ascii="Arial" w:eastAsia="Arial" w:hAnsi="Arial" w:cs="Arial"/>
                <w:b/>
                <w:bCs/>
                <w:color w:val="FFFFFF"/>
                <w:spacing w:val="-1"/>
                <w:sz w:val="20"/>
                <w:szCs w:val="20"/>
              </w:rPr>
              <w:t>data collection phase—Continued</w:t>
            </w:r>
          </w:p>
        </w:tc>
      </w:tr>
      <w:tr w:rsidR="00421D9B" w14:paraId="13813B94" w14:textId="77777777">
        <w:trPr>
          <w:trHeight w:hRule="exact" w:val="1135"/>
        </w:trPr>
        <w:tc>
          <w:tcPr>
            <w:tcW w:w="1077" w:type="dxa"/>
            <w:tcBorders>
              <w:top w:val="single" w:sz="5" w:space="0" w:color="000000"/>
              <w:left w:val="nil"/>
              <w:bottom w:val="single" w:sz="5" w:space="0" w:color="000000"/>
              <w:right w:val="nil"/>
            </w:tcBorders>
            <w:shd w:val="clear" w:color="auto" w:fill="EEF2F8"/>
          </w:tcPr>
          <w:p w14:paraId="18BAD05B" w14:textId="77777777" w:rsidR="00421D9B" w:rsidRDefault="00421D9B">
            <w:pPr>
              <w:pStyle w:val="TableParagraph"/>
              <w:rPr>
                <w:rFonts w:ascii="Arial Narrow" w:eastAsia="Arial Narrow" w:hAnsi="Arial Narrow" w:cs="Arial Narrow"/>
                <w:sz w:val="18"/>
                <w:szCs w:val="18"/>
              </w:rPr>
            </w:pPr>
          </w:p>
          <w:p w14:paraId="51D7F4FF" w14:textId="77777777" w:rsidR="00421D9B" w:rsidRDefault="00421D9B">
            <w:pPr>
              <w:pStyle w:val="TableParagraph"/>
              <w:rPr>
                <w:rFonts w:ascii="Arial Narrow" w:eastAsia="Arial Narrow" w:hAnsi="Arial Narrow" w:cs="Arial Narrow"/>
                <w:sz w:val="18"/>
                <w:szCs w:val="18"/>
              </w:rPr>
            </w:pPr>
          </w:p>
          <w:p w14:paraId="64DEAE7B" w14:textId="77777777" w:rsidR="00421D9B" w:rsidRDefault="00421D9B">
            <w:pPr>
              <w:pStyle w:val="TableParagraph"/>
              <w:rPr>
                <w:rFonts w:ascii="Arial Narrow" w:eastAsia="Arial Narrow" w:hAnsi="Arial Narrow" w:cs="Arial Narrow"/>
                <w:sz w:val="18"/>
                <w:szCs w:val="18"/>
              </w:rPr>
            </w:pPr>
          </w:p>
          <w:p w14:paraId="4DD88856" w14:textId="77777777" w:rsidR="00421D9B" w:rsidRDefault="00421D9B">
            <w:pPr>
              <w:pStyle w:val="TableParagraph"/>
              <w:spacing w:before="11"/>
              <w:rPr>
                <w:rFonts w:ascii="Arial Narrow" w:eastAsia="Arial Narrow" w:hAnsi="Arial Narrow" w:cs="Arial Narrow"/>
                <w:sz w:val="23"/>
                <w:szCs w:val="23"/>
              </w:rPr>
            </w:pPr>
          </w:p>
          <w:p w14:paraId="06F33B6A" w14:textId="77777777" w:rsidR="00421D9B" w:rsidRDefault="00421D9B">
            <w:pPr>
              <w:pStyle w:val="TableParagraph"/>
              <w:ind w:left="43"/>
              <w:rPr>
                <w:rFonts w:ascii="Arial" w:eastAsia="Arial" w:hAnsi="Arial" w:cs="Arial"/>
                <w:sz w:val="18"/>
                <w:szCs w:val="18"/>
              </w:rPr>
            </w:pPr>
            <w:r>
              <w:rPr>
                <w:rFonts w:ascii="Arial"/>
                <w:spacing w:val="-1"/>
                <w:sz w:val="18"/>
              </w:rPr>
              <w:t>Variable</w:t>
            </w:r>
          </w:p>
        </w:tc>
        <w:tc>
          <w:tcPr>
            <w:tcW w:w="4073" w:type="dxa"/>
            <w:tcBorders>
              <w:top w:val="single" w:sz="5" w:space="0" w:color="000000"/>
              <w:left w:val="nil"/>
              <w:bottom w:val="single" w:sz="5" w:space="0" w:color="000000"/>
              <w:right w:val="nil"/>
            </w:tcBorders>
            <w:shd w:val="clear" w:color="auto" w:fill="EEF2F8"/>
          </w:tcPr>
          <w:p w14:paraId="3C3B01C3" w14:textId="77777777" w:rsidR="00421D9B" w:rsidRDefault="00421D9B">
            <w:pPr>
              <w:pStyle w:val="TableParagraph"/>
              <w:spacing w:before="10"/>
              <w:rPr>
                <w:rFonts w:ascii="Arial Narrow" w:eastAsia="Arial Narrow" w:hAnsi="Arial Narrow" w:cs="Arial Narrow"/>
                <w:sz w:val="23"/>
                <w:szCs w:val="23"/>
              </w:rPr>
            </w:pPr>
          </w:p>
          <w:p w14:paraId="3EBF6EC8" w14:textId="77777777" w:rsidR="00421D9B" w:rsidRDefault="00421D9B">
            <w:pPr>
              <w:pStyle w:val="TableParagraph"/>
              <w:ind w:left="3238" w:right="177" w:firstLine="106"/>
              <w:jc w:val="right"/>
              <w:rPr>
                <w:rFonts w:ascii="Arial" w:eastAsia="Arial" w:hAnsi="Arial" w:cs="Arial"/>
                <w:sz w:val="18"/>
                <w:szCs w:val="18"/>
              </w:rPr>
            </w:pPr>
            <w:r>
              <w:rPr>
                <w:rFonts w:ascii="Arial"/>
                <w:spacing w:val="-4"/>
                <w:w w:val="95"/>
                <w:sz w:val="18"/>
              </w:rPr>
              <w:t>Overall</w:t>
            </w:r>
            <w:r>
              <w:rPr>
                <w:rFonts w:ascii="Arial"/>
                <w:spacing w:val="23"/>
                <w:sz w:val="18"/>
              </w:rPr>
              <w:t xml:space="preserve"> </w:t>
            </w:r>
            <w:r>
              <w:rPr>
                <w:rFonts w:ascii="Arial"/>
                <w:spacing w:val="-4"/>
                <w:sz w:val="18"/>
              </w:rPr>
              <w:t>estimate</w:t>
            </w:r>
          </w:p>
          <w:p w14:paraId="5109B96F" w14:textId="77777777" w:rsidR="00421D9B" w:rsidRDefault="00421D9B">
            <w:pPr>
              <w:pStyle w:val="TableParagraph"/>
              <w:ind w:left="3087" w:right="177" w:hanging="3"/>
              <w:jc w:val="right"/>
              <w:rPr>
                <w:rFonts w:ascii="Arial" w:eastAsia="Arial" w:hAnsi="Arial" w:cs="Arial"/>
                <w:sz w:val="18"/>
                <w:szCs w:val="18"/>
              </w:rPr>
            </w:pPr>
            <w:r>
              <w:rPr>
                <w:rFonts w:ascii="Arial"/>
                <w:spacing w:val="-3"/>
                <w:sz w:val="18"/>
              </w:rPr>
              <w:t>at</w:t>
            </w:r>
            <w:r>
              <w:rPr>
                <w:rFonts w:ascii="Arial"/>
                <w:spacing w:val="-8"/>
                <w:sz w:val="18"/>
              </w:rPr>
              <w:t xml:space="preserve"> </w:t>
            </w:r>
            <w:r>
              <w:rPr>
                <w:rFonts w:ascii="Arial"/>
                <w:spacing w:val="-3"/>
                <w:sz w:val="18"/>
              </w:rPr>
              <w:t>the</w:t>
            </w:r>
            <w:r>
              <w:rPr>
                <w:rFonts w:ascii="Arial"/>
                <w:spacing w:val="-9"/>
                <w:sz w:val="18"/>
              </w:rPr>
              <w:t xml:space="preserve"> </w:t>
            </w:r>
            <w:r>
              <w:rPr>
                <w:rFonts w:ascii="Arial"/>
                <w:spacing w:val="-4"/>
                <w:sz w:val="18"/>
              </w:rPr>
              <w:t>start</w:t>
            </w:r>
            <w:r>
              <w:rPr>
                <w:rFonts w:ascii="Arial"/>
                <w:spacing w:val="24"/>
                <w:sz w:val="18"/>
              </w:rPr>
              <w:t xml:space="preserve"> </w:t>
            </w:r>
            <w:r>
              <w:rPr>
                <w:rFonts w:ascii="Arial"/>
                <w:spacing w:val="-3"/>
                <w:sz w:val="18"/>
              </w:rPr>
              <w:t>of</w:t>
            </w:r>
            <w:r>
              <w:rPr>
                <w:rFonts w:ascii="Arial"/>
                <w:spacing w:val="-7"/>
                <w:sz w:val="18"/>
              </w:rPr>
              <w:t xml:space="preserve"> </w:t>
            </w:r>
            <w:r>
              <w:rPr>
                <w:rFonts w:ascii="Arial"/>
                <w:spacing w:val="-4"/>
                <w:sz w:val="18"/>
              </w:rPr>
              <w:t>phase</w:t>
            </w:r>
            <w:r>
              <w:rPr>
                <w:rFonts w:ascii="Arial"/>
                <w:spacing w:val="-9"/>
                <w:sz w:val="18"/>
              </w:rPr>
              <w:t xml:space="preserve"> </w:t>
            </w:r>
            <w:r>
              <w:rPr>
                <w:rFonts w:ascii="Arial"/>
                <w:sz w:val="18"/>
              </w:rPr>
              <w:t>3</w:t>
            </w:r>
          </w:p>
        </w:tc>
        <w:tc>
          <w:tcPr>
            <w:tcW w:w="2670" w:type="dxa"/>
            <w:tcBorders>
              <w:top w:val="single" w:sz="5" w:space="0" w:color="000000"/>
              <w:left w:val="nil"/>
              <w:bottom w:val="single" w:sz="5" w:space="0" w:color="000000"/>
              <w:right w:val="nil"/>
            </w:tcBorders>
            <w:shd w:val="clear" w:color="auto" w:fill="EEF2F8"/>
          </w:tcPr>
          <w:p w14:paraId="7D1BBBCD" w14:textId="77777777" w:rsidR="00421D9B" w:rsidRDefault="00421D9B">
            <w:pPr>
              <w:pStyle w:val="TableParagraph"/>
              <w:spacing w:before="17"/>
              <w:ind w:left="1082" w:right="142" w:hanging="267"/>
              <w:rPr>
                <w:rFonts w:ascii="Arial" w:eastAsia="Arial" w:hAnsi="Arial" w:cs="Arial"/>
                <w:sz w:val="18"/>
                <w:szCs w:val="18"/>
              </w:rPr>
            </w:pPr>
            <w:r>
              <w:rPr>
                <w:rFonts w:ascii="Arial"/>
                <w:spacing w:val="-4"/>
                <w:sz w:val="18"/>
              </w:rPr>
              <w:t>Overall</w:t>
            </w:r>
            <w:r>
              <w:rPr>
                <w:rFonts w:ascii="Arial"/>
                <w:spacing w:val="-9"/>
                <w:sz w:val="18"/>
              </w:rPr>
              <w:t xml:space="preserve"> </w:t>
            </w:r>
            <w:r>
              <w:rPr>
                <w:rFonts w:ascii="Arial"/>
                <w:spacing w:val="-5"/>
                <w:sz w:val="18"/>
              </w:rPr>
              <w:t>estimate</w:t>
            </w:r>
            <w:r>
              <w:rPr>
                <w:rFonts w:ascii="Arial"/>
                <w:spacing w:val="-8"/>
                <w:sz w:val="18"/>
              </w:rPr>
              <w:t xml:space="preserve"> </w:t>
            </w:r>
            <w:r>
              <w:rPr>
                <w:rFonts w:ascii="Arial"/>
                <w:spacing w:val="-3"/>
                <w:sz w:val="18"/>
              </w:rPr>
              <w:t>at</w:t>
            </w:r>
            <w:r>
              <w:rPr>
                <w:rFonts w:ascii="Arial"/>
                <w:spacing w:val="-8"/>
                <w:sz w:val="18"/>
              </w:rPr>
              <w:t xml:space="preserve"> </w:t>
            </w:r>
            <w:r>
              <w:rPr>
                <w:rFonts w:ascii="Arial"/>
                <w:spacing w:val="-5"/>
                <w:sz w:val="18"/>
              </w:rPr>
              <w:t>the</w:t>
            </w:r>
            <w:r>
              <w:rPr>
                <w:rFonts w:ascii="Arial"/>
                <w:spacing w:val="18"/>
                <w:sz w:val="18"/>
              </w:rPr>
              <w:t xml:space="preserve"> </w:t>
            </w:r>
            <w:r>
              <w:rPr>
                <w:rFonts w:ascii="Arial"/>
                <w:spacing w:val="-4"/>
                <w:sz w:val="18"/>
              </w:rPr>
              <w:t>start</w:t>
            </w:r>
            <w:r>
              <w:rPr>
                <w:rFonts w:ascii="Arial"/>
                <w:spacing w:val="-8"/>
                <w:sz w:val="18"/>
              </w:rPr>
              <w:t xml:space="preserve"> </w:t>
            </w:r>
            <w:r>
              <w:rPr>
                <w:rFonts w:ascii="Arial"/>
                <w:spacing w:val="-3"/>
                <w:sz w:val="18"/>
              </w:rPr>
              <w:t>of</w:t>
            </w:r>
            <w:r>
              <w:rPr>
                <w:rFonts w:ascii="Arial"/>
                <w:spacing w:val="-8"/>
                <w:sz w:val="18"/>
              </w:rPr>
              <w:t xml:space="preserve"> </w:t>
            </w:r>
            <w:r>
              <w:rPr>
                <w:rFonts w:ascii="Arial"/>
                <w:spacing w:val="-4"/>
                <w:sz w:val="18"/>
              </w:rPr>
              <w:t>phase</w:t>
            </w:r>
            <w:r>
              <w:rPr>
                <w:rFonts w:ascii="Arial"/>
                <w:spacing w:val="-8"/>
                <w:sz w:val="18"/>
              </w:rPr>
              <w:t xml:space="preserve"> </w:t>
            </w:r>
            <w:r>
              <w:rPr>
                <w:rFonts w:ascii="Arial"/>
                <w:sz w:val="18"/>
              </w:rPr>
              <w:t>4</w:t>
            </w:r>
          </w:p>
          <w:p w14:paraId="2C009791" w14:textId="77777777" w:rsidR="00421D9B" w:rsidRDefault="00421D9B">
            <w:pPr>
              <w:pStyle w:val="TableParagraph"/>
              <w:spacing w:before="51" w:line="207" w:lineRule="exact"/>
              <w:ind w:right="319"/>
              <w:jc w:val="right"/>
              <w:rPr>
                <w:rFonts w:ascii="Arial" w:eastAsia="Arial" w:hAnsi="Arial" w:cs="Arial"/>
                <w:sz w:val="18"/>
                <w:szCs w:val="18"/>
              </w:rPr>
            </w:pPr>
            <w:r>
              <w:rPr>
                <w:rFonts w:ascii="Arial"/>
                <w:spacing w:val="-4"/>
                <w:sz w:val="18"/>
              </w:rPr>
              <w:t>Non-</w:t>
            </w:r>
          </w:p>
          <w:p w14:paraId="2DC36553" w14:textId="77777777" w:rsidR="00421D9B" w:rsidRDefault="00421D9B">
            <w:pPr>
              <w:pStyle w:val="TableParagraph"/>
              <w:tabs>
                <w:tab w:val="left" w:pos="1397"/>
                <w:tab w:val="left" w:pos="1715"/>
              </w:tabs>
              <w:ind w:left="179" w:right="318" w:firstLine="258"/>
              <w:jc w:val="right"/>
              <w:rPr>
                <w:rFonts w:ascii="Arial" w:eastAsia="Arial" w:hAnsi="Arial" w:cs="Arial"/>
                <w:sz w:val="18"/>
                <w:szCs w:val="18"/>
              </w:rPr>
            </w:pPr>
            <w:r>
              <w:rPr>
                <w:rFonts w:ascii="Arial"/>
                <w:spacing w:val="-4"/>
                <w:sz w:val="18"/>
              </w:rPr>
              <w:t>Targeted</w:t>
            </w:r>
            <w:r>
              <w:rPr>
                <w:rFonts w:ascii="Arial"/>
                <w:spacing w:val="-4"/>
                <w:sz w:val="18"/>
              </w:rPr>
              <w:tab/>
            </w:r>
            <w:r>
              <w:rPr>
                <w:rFonts w:ascii="Arial"/>
                <w:spacing w:val="-4"/>
                <w:sz w:val="18"/>
              </w:rPr>
              <w:tab/>
            </w:r>
            <w:proofErr w:type="spellStart"/>
            <w:r>
              <w:rPr>
                <w:rFonts w:ascii="Arial"/>
                <w:spacing w:val="-5"/>
                <w:sz w:val="18"/>
              </w:rPr>
              <w:t>targeted</w:t>
            </w:r>
            <w:proofErr w:type="spellEnd"/>
            <w:r>
              <w:rPr>
                <w:rFonts w:ascii="Arial"/>
                <w:spacing w:val="19"/>
                <w:sz w:val="18"/>
              </w:rPr>
              <w:t xml:space="preserve"> </w:t>
            </w:r>
            <w:r>
              <w:rPr>
                <w:rFonts w:ascii="Arial"/>
                <w:spacing w:val="-5"/>
                <w:sz w:val="18"/>
              </w:rPr>
              <w:t>respondents</w:t>
            </w:r>
            <w:r>
              <w:rPr>
                <w:rFonts w:ascii="Arial"/>
                <w:spacing w:val="-5"/>
                <w:sz w:val="18"/>
              </w:rPr>
              <w:tab/>
            </w:r>
            <w:proofErr w:type="spellStart"/>
            <w:r>
              <w:rPr>
                <w:rFonts w:ascii="Arial"/>
                <w:spacing w:val="-5"/>
                <w:w w:val="95"/>
                <w:sz w:val="18"/>
              </w:rPr>
              <w:t>respondents</w:t>
            </w:r>
            <w:proofErr w:type="spellEnd"/>
          </w:p>
        </w:tc>
        <w:tc>
          <w:tcPr>
            <w:tcW w:w="793" w:type="dxa"/>
            <w:tcBorders>
              <w:top w:val="single" w:sz="5" w:space="0" w:color="000000"/>
              <w:left w:val="nil"/>
              <w:bottom w:val="single" w:sz="5" w:space="0" w:color="000000"/>
              <w:right w:val="nil"/>
            </w:tcBorders>
            <w:shd w:val="clear" w:color="auto" w:fill="EEF2F8"/>
          </w:tcPr>
          <w:p w14:paraId="3C12FE37" w14:textId="77777777" w:rsidR="00421D9B" w:rsidRDefault="00421D9B">
            <w:pPr>
              <w:pStyle w:val="TableParagraph"/>
              <w:rPr>
                <w:rFonts w:ascii="Arial Narrow" w:eastAsia="Arial Narrow" w:hAnsi="Arial Narrow" w:cs="Arial Narrow"/>
                <w:sz w:val="18"/>
                <w:szCs w:val="18"/>
              </w:rPr>
            </w:pPr>
          </w:p>
          <w:p w14:paraId="3FAF4E62" w14:textId="77777777" w:rsidR="00421D9B" w:rsidRDefault="00421D9B">
            <w:pPr>
              <w:pStyle w:val="TableParagraph"/>
              <w:rPr>
                <w:rFonts w:ascii="Arial Narrow" w:eastAsia="Arial Narrow" w:hAnsi="Arial Narrow" w:cs="Arial Narrow"/>
                <w:sz w:val="18"/>
                <w:szCs w:val="18"/>
              </w:rPr>
            </w:pPr>
          </w:p>
          <w:p w14:paraId="435EED9A" w14:textId="77777777" w:rsidR="00421D9B" w:rsidRDefault="00421D9B">
            <w:pPr>
              <w:pStyle w:val="TableParagraph"/>
              <w:spacing w:before="11"/>
              <w:rPr>
                <w:rFonts w:ascii="Arial Narrow" w:eastAsia="Arial Narrow" w:hAnsi="Arial Narrow" w:cs="Arial Narrow"/>
                <w:sz w:val="23"/>
                <w:szCs w:val="23"/>
              </w:rPr>
            </w:pPr>
          </w:p>
          <w:p w14:paraId="2BCE0B48" w14:textId="77777777" w:rsidR="00421D9B" w:rsidRDefault="00421D9B">
            <w:pPr>
              <w:pStyle w:val="TableParagraph"/>
              <w:ind w:left="140" w:right="180" w:firstLine="271"/>
              <w:rPr>
                <w:rFonts w:ascii="Arial" w:eastAsia="Arial" w:hAnsi="Arial" w:cs="Arial"/>
                <w:sz w:val="18"/>
                <w:szCs w:val="18"/>
              </w:rPr>
            </w:pPr>
            <w:r>
              <w:rPr>
                <w:rFonts w:ascii="Arial"/>
                <w:spacing w:val="-1"/>
                <w:sz w:val="18"/>
              </w:rPr>
              <w:t>All</w:t>
            </w:r>
            <w:r>
              <w:rPr>
                <w:rFonts w:ascii="Arial"/>
                <w:spacing w:val="19"/>
                <w:sz w:val="18"/>
              </w:rPr>
              <w:t xml:space="preserve"> </w:t>
            </w:r>
            <w:r>
              <w:rPr>
                <w:rFonts w:ascii="Arial"/>
                <w:spacing w:val="-1"/>
                <w:sz w:val="18"/>
              </w:rPr>
              <w:t>cases</w:t>
            </w:r>
          </w:p>
        </w:tc>
        <w:tc>
          <w:tcPr>
            <w:tcW w:w="2530" w:type="dxa"/>
            <w:tcBorders>
              <w:top w:val="single" w:sz="5" w:space="0" w:color="000000"/>
              <w:left w:val="nil"/>
              <w:bottom w:val="single" w:sz="5" w:space="0" w:color="000000"/>
              <w:right w:val="nil"/>
            </w:tcBorders>
            <w:shd w:val="clear" w:color="auto" w:fill="EEF2F8"/>
          </w:tcPr>
          <w:p w14:paraId="1A9396EF" w14:textId="77777777" w:rsidR="00421D9B" w:rsidRDefault="00421D9B">
            <w:pPr>
              <w:pStyle w:val="TableParagraph"/>
              <w:spacing w:before="17"/>
              <w:ind w:left="1036" w:right="47" w:hanging="266"/>
              <w:rPr>
                <w:rFonts w:ascii="Arial" w:eastAsia="Arial" w:hAnsi="Arial" w:cs="Arial"/>
                <w:sz w:val="18"/>
                <w:szCs w:val="18"/>
              </w:rPr>
            </w:pPr>
            <w:r>
              <w:rPr>
                <w:rFonts w:ascii="Arial"/>
                <w:spacing w:val="-4"/>
                <w:sz w:val="18"/>
              </w:rPr>
              <w:t>Overall</w:t>
            </w:r>
            <w:r>
              <w:rPr>
                <w:rFonts w:ascii="Arial"/>
                <w:spacing w:val="-9"/>
                <w:sz w:val="18"/>
              </w:rPr>
              <w:t xml:space="preserve"> </w:t>
            </w:r>
            <w:r>
              <w:rPr>
                <w:rFonts w:ascii="Arial"/>
                <w:spacing w:val="-5"/>
                <w:sz w:val="18"/>
              </w:rPr>
              <w:t>estimate</w:t>
            </w:r>
            <w:r>
              <w:rPr>
                <w:rFonts w:ascii="Arial"/>
                <w:spacing w:val="-8"/>
                <w:sz w:val="18"/>
              </w:rPr>
              <w:t xml:space="preserve"> </w:t>
            </w:r>
            <w:r>
              <w:rPr>
                <w:rFonts w:ascii="Arial"/>
                <w:spacing w:val="-3"/>
                <w:sz w:val="18"/>
              </w:rPr>
              <w:t>at</w:t>
            </w:r>
            <w:r>
              <w:rPr>
                <w:rFonts w:ascii="Arial"/>
                <w:spacing w:val="-8"/>
                <w:sz w:val="18"/>
              </w:rPr>
              <w:t xml:space="preserve"> </w:t>
            </w:r>
            <w:r>
              <w:rPr>
                <w:rFonts w:ascii="Arial"/>
                <w:spacing w:val="-5"/>
                <w:sz w:val="18"/>
              </w:rPr>
              <w:t>the</w:t>
            </w:r>
            <w:r>
              <w:rPr>
                <w:rFonts w:ascii="Arial"/>
                <w:spacing w:val="18"/>
                <w:sz w:val="18"/>
              </w:rPr>
              <w:t xml:space="preserve"> </w:t>
            </w:r>
            <w:r>
              <w:rPr>
                <w:rFonts w:ascii="Arial"/>
                <w:spacing w:val="-4"/>
                <w:sz w:val="18"/>
              </w:rPr>
              <w:t>start</w:t>
            </w:r>
            <w:r>
              <w:rPr>
                <w:rFonts w:ascii="Arial"/>
                <w:spacing w:val="-8"/>
                <w:sz w:val="18"/>
              </w:rPr>
              <w:t xml:space="preserve"> </w:t>
            </w:r>
            <w:r>
              <w:rPr>
                <w:rFonts w:ascii="Arial"/>
                <w:spacing w:val="-3"/>
                <w:sz w:val="18"/>
              </w:rPr>
              <w:t>of</w:t>
            </w:r>
            <w:r>
              <w:rPr>
                <w:rFonts w:ascii="Arial"/>
                <w:spacing w:val="-8"/>
                <w:sz w:val="18"/>
              </w:rPr>
              <w:t xml:space="preserve"> </w:t>
            </w:r>
            <w:r>
              <w:rPr>
                <w:rFonts w:ascii="Arial"/>
                <w:spacing w:val="-4"/>
                <w:sz w:val="18"/>
              </w:rPr>
              <w:t>phase</w:t>
            </w:r>
            <w:r>
              <w:rPr>
                <w:rFonts w:ascii="Arial"/>
                <w:spacing w:val="-8"/>
                <w:sz w:val="18"/>
              </w:rPr>
              <w:t xml:space="preserve"> </w:t>
            </w:r>
            <w:r>
              <w:rPr>
                <w:rFonts w:ascii="Arial"/>
                <w:sz w:val="18"/>
              </w:rPr>
              <w:t>5</w:t>
            </w:r>
          </w:p>
          <w:p w14:paraId="2B121722" w14:textId="77777777" w:rsidR="00421D9B" w:rsidRDefault="00421D9B">
            <w:pPr>
              <w:pStyle w:val="TableParagraph"/>
              <w:spacing w:before="51" w:line="207" w:lineRule="exact"/>
              <w:ind w:right="188"/>
              <w:jc w:val="right"/>
              <w:rPr>
                <w:rFonts w:ascii="Arial" w:eastAsia="Arial" w:hAnsi="Arial" w:cs="Arial"/>
                <w:sz w:val="18"/>
                <w:szCs w:val="18"/>
              </w:rPr>
            </w:pPr>
            <w:r>
              <w:rPr>
                <w:rFonts w:ascii="Arial"/>
                <w:spacing w:val="-4"/>
                <w:sz w:val="18"/>
              </w:rPr>
              <w:t>Non-</w:t>
            </w:r>
          </w:p>
          <w:p w14:paraId="700E31B0" w14:textId="77777777" w:rsidR="00421D9B" w:rsidRDefault="00421D9B">
            <w:pPr>
              <w:pStyle w:val="TableParagraph"/>
              <w:tabs>
                <w:tab w:val="left" w:pos="1389"/>
                <w:tab w:val="left" w:pos="1707"/>
              </w:tabs>
              <w:ind w:left="182" w:right="187" w:firstLine="258"/>
              <w:jc w:val="right"/>
              <w:rPr>
                <w:rFonts w:ascii="Arial" w:eastAsia="Arial" w:hAnsi="Arial" w:cs="Arial"/>
                <w:sz w:val="18"/>
                <w:szCs w:val="18"/>
              </w:rPr>
            </w:pPr>
            <w:r>
              <w:rPr>
                <w:rFonts w:ascii="Arial"/>
                <w:spacing w:val="-4"/>
                <w:sz w:val="18"/>
              </w:rPr>
              <w:t>Targeted</w:t>
            </w:r>
            <w:r>
              <w:rPr>
                <w:rFonts w:ascii="Arial"/>
                <w:spacing w:val="-4"/>
                <w:sz w:val="18"/>
              </w:rPr>
              <w:tab/>
            </w:r>
            <w:r>
              <w:rPr>
                <w:rFonts w:ascii="Arial"/>
                <w:spacing w:val="-4"/>
                <w:sz w:val="18"/>
              </w:rPr>
              <w:tab/>
            </w:r>
            <w:proofErr w:type="spellStart"/>
            <w:r>
              <w:rPr>
                <w:rFonts w:ascii="Arial"/>
                <w:spacing w:val="-5"/>
                <w:sz w:val="18"/>
              </w:rPr>
              <w:t>targeted</w:t>
            </w:r>
            <w:proofErr w:type="spellEnd"/>
            <w:r>
              <w:rPr>
                <w:rFonts w:ascii="Arial"/>
                <w:spacing w:val="19"/>
                <w:sz w:val="18"/>
              </w:rPr>
              <w:t xml:space="preserve"> </w:t>
            </w:r>
            <w:r>
              <w:rPr>
                <w:rFonts w:ascii="Arial"/>
                <w:spacing w:val="-5"/>
                <w:sz w:val="18"/>
              </w:rPr>
              <w:t>respondents</w:t>
            </w:r>
            <w:r>
              <w:rPr>
                <w:rFonts w:ascii="Arial"/>
                <w:spacing w:val="-5"/>
                <w:sz w:val="18"/>
              </w:rPr>
              <w:tab/>
            </w:r>
            <w:proofErr w:type="spellStart"/>
            <w:r>
              <w:rPr>
                <w:rFonts w:ascii="Arial"/>
                <w:spacing w:val="-5"/>
                <w:sz w:val="18"/>
              </w:rPr>
              <w:t>respondents</w:t>
            </w:r>
            <w:proofErr w:type="spellEnd"/>
          </w:p>
        </w:tc>
        <w:tc>
          <w:tcPr>
            <w:tcW w:w="907" w:type="dxa"/>
            <w:tcBorders>
              <w:top w:val="single" w:sz="5" w:space="0" w:color="000000"/>
              <w:left w:val="nil"/>
              <w:bottom w:val="single" w:sz="5" w:space="0" w:color="000000"/>
              <w:right w:val="nil"/>
            </w:tcBorders>
            <w:shd w:val="clear" w:color="auto" w:fill="EEF2F8"/>
          </w:tcPr>
          <w:p w14:paraId="6B9531EF" w14:textId="77777777" w:rsidR="00421D9B" w:rsidRDefault="00421D9B">
            <w:pPr>
              <w:pStyle w:val="TableParagraph"/>
              <w:rPr>
                <w:rFonts w:ascii="Arial Narrow" w:eastAsia="Arial Narrow" w:hAnsi="Arial Narrow" w:cs="Arial Narrow"/>
                <w:sz w:val="18"/>
                <w:szCs w:val="18"/>
              </w:rPr>
            </w:pPr>
          </w:p>
          <w:p w14:paraId="55A9878C" w14:textId="77777777" w:rsidR="00421D9B" w:rsidRDefault="00421D9B">
            <w:pPr>
              <w:pStyle w:val="TableParagraph"/>
              <w:rPr>
                <w:rFonts w:ascii="Arial Narrow" w:eastAsia="Arial Narrow" w:hAnsi="Arial Narrow" w:cs="Arial Narrow"/>
                <w:sz w:val="18"/>
                <w:szCs w:val="18"/>
              </w:rPr>
            </w:pPr>
          </w:p>
          <w:p w14:paraId="63C1EB16" w14:textId="77777777" w:rsidR="00421D9B" w:rsidRDefault="00421D9B">
            <w:pPr>
              <w:pStyle w:val="TableParagraph"/>
              <w:spacing w:before="11"/>
              <w:rPr>
                <w:rFonts w:ascii="Arial Narrow" w:eastAsia="Arial Narrow" w:hAnsi="Arial Narrow" w:cs="Arial Narrow"/>
                <w:sz w:val="23"/>
                <w:szCs w:val="23"/>
              </w:rPr>
            </w:pPr>
          </w:p>
          <w:p w14:paraId="2164940B" w14:textId="77777777" w:rsidR="00421D9B" w:rsidRDefault="00421D9B">
            <w:pPr>
              <w:pStyle w:val="TableParagraph"/>
              <w:ind w:left="188" w:right="245" w:firstLine="271"/>
              <w:rPr>
                <w:rFonts w:ascii="Arial" w:eastAsia="Arial" w:hAnsi="Arial" w:cs="Arial"/>
                <w:sz w:val="18"/>
                <w:szCs w:val="18"/>
              </w:rPr>
            </w:pPr>
            <w:r>
              <w:rPr>
                <w:rFonts w:ascii="Arial"/>
                <w:spacing w:val="-1"/>
                <w:sz w:val="18"/>
              </w:rPr>
              <w:t>All</w:t>
            </w:r>
            <w:r>
              <w:rPr>
                <w:rFonts w:ascii="Arial"/>
                <w:spacing w:val="19"/>
                <w:sz w:val="18"/>
              </w:rPr>
              <w:t xml:space="preserve"> </w:t>
            </w:r>
            <w:r>
              <w:rPr>
                <w:rFonts w:ascii="Arial"/>
                <w:spacing w:val="-1"/>
                <w:sz w:val="18"/>
              </w:rPr>
              <w:t>cases</w:t>
            </w:r>
          </w:p>
        </w:tc>
        <w:tc>
          <w:tcPr>
            <w:tcW w:w="910" w:type="dxa"/>
            <w:tcBorders>
              <w:top w:val="single" w:sz="5" w:space="0" w:color="000000"/>
              <w:left w:val="nil"/>
              <w:bottom w:val="single" w:sz="5" w:space="0" w:color="000000"/>
              <w:right w:val="nil"/>
            </w:tcBorders>
            <w:shd w:val="clear" w:color="auto" w:fill="EEF2F8"/>
          </w:tcPr>
          <w:p w14:paraId="2A9036CD" w14:textId="77777777" w:rsidR="00421D9B" w:rsidRDefault="00421D9B">
            <w:pPr>
              <w:pStyle w:val="TableParagraph"/>
              <w:rPr>
                <w:rFonts w:ascii="Arial Narrow" w:eastAsia="Arial Narrow" w:hAnsi="Arial Narrow" w:cs="Arial Narrow"/>
                <w:sz w:val="18"/>
                <w:szCs w:val="18"/>
              </w:rPr>
            </w:pPr>
          </w:p>
          <w:p w14:paraId="799310EA" w14:textId="77777777" w:rsidR="00421D9B" w:rsidRDefault="00421D9B">
            <w:pPr>
              <w:pStyle w:val="TableParagraph"/>
              <w:spacing w:before="11"/>
              <w:rPr>
                <w:rFonts w:ascii="Arial Narrow" w:eastAsia="Arial Narrow" w:hAnsi="Arial Narrow" w:cs="Arial Narrow"/>
                <w:sz w:val="23"/>
                <w:szCs w:val="23"/>
              </w:rPr>
            </w:pPr>
          </w:p>
          <w:p w14:paraId="19FCD4ED" w14:textId="77777777" w:rsidR="00421D9B" w:rsidRDefault="00421D9B">
            <w:pPr>
              <w:pStyle w:val="TableParagraph"/>
              <w:ind w:left="247" w:right="7" w:firstLine="277"/>
              <w:jc w:val="right"/>
              <w:rPr>
                <w:rFonts w:ascii="Arial" w:eastAsia="Arial" w:hAnsi="Arial" w:cs="Arial"/>
                <w:sz w:val="18"/>
                <w:szCs w:val="18"/>
              </w:rPr>
            </w:pPr>
            <w:r>
              <w:rPr>
                <w:rFonts w:ascii="Arial"/>
                <w:spacing w:val="-5"/>
                <w:sz w:val="18"/>
              </w:rPr>
              <w:t>Final</w:t>
            </w:r>
            <w:r>
              <w:rPr>
                <w:rFonts w:ascii="Arial"/>
                <w:spacing w:val="18"/>
                <w:sz w:val="18"/>
              </w:rPr>
              <w:t xml:space="preserve"> </w:t>
            </w:r>
            <w:r>
              <w:rPr>
                <w:rFonts w:ascii="Arial"/>
                <w:spacing w:val="-5"/>
                <w:sz w:val="18"/>
              </w:rPr>
              <w:t>survey</w:t>
            </w:r>
            <w:r>
              <w:rPr>
                <w:rFonts w:ascii="Arial"/>
                <w:spacing w:val="19"/>
                <w:sz w:val="18"/>
              </w:rPr>
              <w:t xml:space="preserve"> </w:t>
            </w:r>
            <w:r>
              <w:rPr>
                <w:rFonts w:ascii="Arial"/>
                <w:spacing w:val="-4"/>
                <w:sz w:val="18"/>
              </w:rPr>
              <w:t>estimate</w:t>
            </w:r>
          </w:p>
        </w:tc>
      </w:tr>
      <w:tr w:rsidR="00421D9B" w14:paraId="3FB043E0" w14:textId="77777777">
        <w:trPr>
          <w:trHeight w:hRule="exact" w:val="239"/>
        </w:trPr>
        <w:tc>
          <w:tcPr>
            <w:tcW w:w="1077" w:type="dxa"/>
            <w:tcBorders>
              <w:top w:val="single" w:sz="5" w:space="0" w:color="000000"/>
              <w:left w:val="nil"/>
              <w:bottom w:val="nil"/>
              <w:right w:val="nil"/>
            </w:tcBorders>
            <w:shd w:val="clear" w:color="auto" w:fill="EEF2F8"/>
          </w:tcPr>
          <w:p w14:paraId="5FD74813" w14:textId="77777777" w:rsidR="00421D9B" w:rsidRDefault="00421D9B">
            <w:pPr>
              <w:pStyle w:val="TableParagraph"/>
              <w:spacing w:before="17"/>
              <w:ind w:left="43" w:right="-26"/>
              <w:rPr>
                <w:rFonts w:ascii="Arial" w:eastAsia="Arial" w:hAnsi="Arial" w:cs="Arial"/>
                <w:sz w:val="18"/>
                <w:szCs w:val="18"/>
              </w:rPr>
            </w:pPr>
            <w:r>
              <w:rPr>
                <w:rFonts w:ascii="Arial"/>
                <w:spacing w:val="-1"/>
                <w:sz w:val="18"/>
              </w:rPr>
              <w:t>Did not</w:t>
            </w:r>
            <w:r>
              <w:rPr>
                <w:rFonts w:ascii="Arial"/>
                <w:sz w:val="18"/>
              </w:rPr>
              <w:t xml:space="preserve"> </w:t>
            </w:r>
            <w:r>
              <w:rPr>
                <w:rFonts w:ascii="Arial"/>
                <w:spacing w:val="-1"/>
                <w:sz w:val="18"/>
              </w:rPr>
              <w:t>comp</w:t>
            </w:r>
          </w:p>
        </w:tc>
        <w:tc>
          <w:tcPr>
            <w:tcW w:w="4073" w:type="dxa"/>
            <w:tcBorders>
              <w:top w:val="single" w:sz="5" w:space="0" w:color="000000"/>
              <w:left w:val="nil"/>
              <w:bottom w:val="nil"/>
              <w:right w:val="nil"/>
            </w:tcBorders>
            <w:shd w:val="clear" w:color="auto" w:fill="EEF2F8"/>
          </w:tcPr>
          <w:p w14:paraId="60F4DA4A" w14:textId="77777777" w:rsidR="00421D9B" w:rsidRDefault="00421D9B">
            <w:pPr>
              <w:pStyle w:val="TableParagraph"/>
              <w:spacing w:before="17"/>
              <w:ind w:left="25"/>
              <w:rPr>
                <w:rFonts w:ascii="Arial" w:eastAsia="Arial" w:hAnsi="Arial" w:cs="Arial"/>
                <w:sz w:val="18"/>
                <w:szCs w:val="18"/>
              </w:rPr>
            </w:pPr>
            <w:proofErr w:type="spellStart"/>
            <w:r>
              <w:rPr>
                <w:rFonts w:ascii="Arial"/>
                <w:spacing w:val="-1"/>
                <w:sz w:val="18"/>
              </w:rPr>
              <w:t>lete</w:t>
            </w:r>
            <w:proofErr w:type="spellEnd"/>
            <w:r>
              <w:rPr>
                <w:rFonts w:ascii="Arial"/>
                <w:spacing w:val="-1"/>
                <w:sz w:val="18"/>
              </w:rPr>
              <w:t xml:space="preserve"> FAFSA</w:t>
            </w:r>
            <w:r>
              <w:rPr>
                <w:rFonts w:ascii="Arial"/>
                <w:sz w:val="18"/>
              </w:rPr>
              <w:t xml:space="preserve"> </w:t>
            </w:r>
            <w:r>
              <w:rPr>
                <w:rFonts w:ascii="Arial"/>
                <w:spacing w:val="-1"/>
                <w:sz w:val="18"/>
              </w:rPr>
              <w:t>because teen</w:t>
            </w:r>
            <w:r>
              <w:rPr>
                <w:rFonts w:ascii="Arial"/>
                <w:spacing w:val="1"/>
                <w:sz w:val="18"/>
              </w:rPr>
              <w:t xml:space="preserve"> </w:t>
            </w:r>
            <w:r>
              <w:rPr>
                <w:rFonts w:ascii="Arial"/>
                <w:spacing w:val="-1"/>
                <w:sz w:val="18"/>
              </w:rPr>
              <w:t>does</w:t>
            </w:r>
            <w:r>
              <w:rPr>
                <w:rFonts w:ascii="Arial"/>
                <w:spacing w:val="1"/>
                <w:sz w:val="18"/>
              </w:rPr>
              <w:t xml:space="preserve"> </w:t>
            </w:r>
            <w:r>
              <w:rPr>
                <w:rFonts w:ascii="Arial"/>
                <w:spacing w:val="-1"/>
                <w:sz w:val="18"/>
              </w:rPr>
              <w:t>not</w:t>
            </w:r>
          </w:p>
        </w:tc>
        <w:tc>
          <w:tcPr>
            <w:tcW w:w="2670" w:type="dxa"/>
            <w:tcBorders>
              <w:top w:val="single" w:sz="5" w:space="0" w:color="000000"/>
              <w:left w:val="nil"/>
              <w:bottom w:val="nil"/>
              <w:right w:val="nil"/>
            </w:tcBorders>
            <w:shd w:val="clear" w:color="auto" w:fill="EEF2F8"/>
          </w:tcPr>
          <w:p w14:paraId="2C673D79" w14:textId="77777777" w:rsidR="00421D9B" w:rsidRDefault="00421D9B"/>
        </w:tc>
        <w:tc>
          <w:tcPr>
            <w:tcW w:w="793" w:type="dxa"/>
            <w:tcBorders>
              <w:top w:val="single" w:sz="5" w:space="0" w:color="000000"/>
              <w:left w:val="nil"/>
              <w:bottom w:val="nil"/>
              <w:right w:val="nil"/>
            </w:tcBorders>
            <w:shd w:val="clear" w:color="auto" w:fill="EEF2F8"/>
          </w:tcPr>
          <w:p w14:paraId="0FAE16B6" w14:textId="77777777" w:rsidR="00421D9B" w:rsidRDefault="00421D9B"/>
        </w:tc>
        <w:tc>
          <w:tcPr>
            <w:tcW w:w="2530" w:type="dxa"/>
            <w:tcBorders>
              <w:top w:val="single" w:sz="5" w:space="0" w:color="000000"/>
              <w:left w:val="nil"/>
              <w:bottom w:val="nil"/>
              <w:right w:val="nil"/>
            </w:tcBorders>
            <w:shd w:val="clear" w:color="auto" w:fill="EEF2F8"/>
          </w:tcPr>
          <w:p w14:paraId="24AA1019" w14:textId="77777777" w:rsidR="00421D9B" w:rsidRDefault="00421D9B"/>
        </w:tc>
        <w:tc>
          <w:tcPr>
            <w:tcW w:w="907" w:type="dxa"/>
            <w:tcBorders>
              <w:top w:val="single" w:sz="5" w:space="0" w:color="000000"/>
              <w:left w:val="nil"/>
              <w:bottom w:val="nil"/>
              <w:right w:val="nil"/>
            </w:tcBorders>
            <w:shd w:val="clear" w:color="auto" w:fill="EEF2F8"/>
          </w:tcPr>
          <w:p w14:paraId="2B38499A" w14:textId="77777777" w:rsidR="00421D9B" w:rsidRDefault="00421D9B"/>
        </w:tc>
        <w:tc>
          <w:tcPr>
            <w:tcW w:w="910" w:type="dxa"/>
            <w:tcBorders>
              <w:top w:val="single" w:sz="5" w:space="0" w:color="000000"/>
              <w:left w:val="nil"/>
              <w:bottom w:val="nil"/>
              <w:right w:val="nil"/>
            </w:tcBorders>
            <w:shd w:val="clear" w:color="auto" w:fill="EEF2F8"/>
          </w:tcPr>
          <w:p w14:paraId="296C6D77" w14:textId="77777777" w:rsidR="00421D9B" w:rsidRDefault="00421D9B"/>
        </w:tc>
      </w:tr>
      <w:tr w:rsidR="00421D9B" w14:paraId="7935D130" w14:textId="77777777">
        <w:trPr>
          <w:trHeight w:hRule="exact" w:val="226"/>
        </w:trPr>
        <w:tc>
          <w:tcPr>
            <w:tcW w:w="5149" w:type="dxa"/>
            <w:gridSpan w:val="2"/>
            <w:tcBorders>
              <w:top w:val="nil"/>
              <w:left w:val="nil"/>
              <w:bottom w:val="nil"/>
              <w:right w:val="nil"/>
            </w:tcBorders>
            <w:shd w:val="clear" w:color="auto" w:fill="EEF2F8"/>
          </w:tcPr>
          <w:p w14:paraId="6828B373" w14:textId="77777777" w:rsidR="00421D9B" w:rsidRDefault="00421D9B">
            <w:pPr>
              <w:pStyle w:val="TableParagraph"/>
              <w:spacing w:line="197" w:lineRule="exact"/>
              <w:ind w:left="360"/>
              <w:rPr>
                <w:rFonts w:ascii="Arial" w:eastAsia="Arial" w:hAnsi="Arial" w:cs="Arial"/>
                <w:sz w:val="18"/>
                <w:szCs w:val="18"/>
              </w:rPr>
            </w:pPr>
            <w:r>
              <w:rPr>
                <w:rFonts w:ascii="Arial"/>
                <w:spacing w:val="-1"/>
                <w:sz w:val="18"/>
              </w:rPr>
              <w:t xml:space="preserve">plan </w:t>
            </w:r>
            <w:r>
              <w:rPr>
                <w:rFonts w:ascii="Arial"/>
                <w:sz w:val="18"/>
              </w:rPr>
              <w:t>to</w:t>
            </w:r>
            <w:r>
              <w:rPr>
                <w:rFonts w:ascii="Arial"/>
                <w:spacing w:val="-1"/>
                <w:sz w:val="18"/>
              </w:rPr>
              <w:t xml:space="preserve"> continue education</w:t>
            </w:r>
          </w:p>
        </w:tc>
        <w:tc>
          <w:tcPr>
            <w:tcW w:w="2670" w:type="dxa"/>
            <w:tcBorders>
              <w:top w:val="nil"/>
              <w:left w:val="nil"/>
              <w:bottom w:val="nil"/>
              <w:right w:val="nil"/>
            </w:tcBorders>
            <w:shd w:val="clear" w:color="auto" w:fill="EEF2F8"/>
          </w:tcPr>
          <w:p w14:paraId="7C794320" w14:textId="77777777" w:rsidR="00421D9B" w:rsidRDefault="00421D9B"/>
        </w:tc>
        <w:tc>
          <w:tcPr>
            <w:tcW w:w="793" w:type="dxa"/>
            <w:tcBorders>
              <w:top w:val="nil"/>
              <w:left w:val="nil"/>
              <w:bottom w:val="nil"/>
              <w:right w:val="nil"/>
            </w:tcBorders>
            <w:shd w:val="clear" w:color="auto" w:fill="EEF2F8"/>
          </w:tcPr>
          <w:p w14:paraId="53112899" w14:textId="77777777" w:rsidR="00421D9B" w:rsidRDefault="00421D9B"/>
        </w:tc>
        <w:tc>
          <w:tcPr>
            <w:tcW w:w="2530" w:type="dxa"/>
            <w:tcBorders>
              <w:top w:val="nil"/>
              <w:left w:val="nil"/>
              <w:bottom w:val="nil"/>
              <w:right w:val="nil"/>
            </w:tcBorders>
            <w:shd w:val="clear" w:color="auto" w:fill="EEF2F8"/>
          </w:tcPr>
          <w:p w14:paraId="544F46BA" w14:textId="77777777" w:rsidR="00421D9B" w:rsidRDefault="00421D9B"/>
        </w:tc>
        <w:tc>
          <w:tcPr>
            <w:tcW w:w="907" w:type="dxa"/>
            <w:tcBorders>
              <w:top w:val="nil"/>
              <w:left w:val="nil"/>
              <w:bottom w:val="nil"/>
              <w:right w:val="nil"/>
            </w:tcBorders>
            <w:shd w:val="clear" w:color="auto" w:fill="EEF2F8"/>
          </w:tcPr>
          <w:p w14:paraId="005942EA" w14:textId="77777777" w:rsidR="00421D9B" w:rsidRDefault="00421D9B"/>
        </w:tc>
        <w:tc>
          <w:tcPr>
            <w:tcW w:w="910" w:type="dxa"/>
            <w:tcBorders>
              <w:top w:val="nil"/>
              <w:left w:val="nil"/>
              <w:bottom w:val="nil"/>
              <w:right w:val="nil"/>
            </w:tcBorders>
            <w:shd w:val="clear" w:color="auto" w:fill="EEF2F8"/>
          </w:tcPr>
          <w:p w14:paraId="7B68A95A" w14:textId="77777777" w:rsidR="00421D9B" w:rsidRDefault="00421D9B"/>
        </w:tc>
      </w:tr>
      <w:tr w:rsidR="00421D9B" w14:paraId="1068360D" w14:textId="77777777">
        <w:trPr>
          <w:trHeight w:hRule="exact" w:val="247"/>
        </w:trPr>
        <w:tc>
          <w:tcPr>
            <w:tcW w:w="1077" w:type="dxa"/>
            <w:tcBorders>
              <w:top w:val="nil"/>
              <w:left w:val="nil"/>
              <w:bottom w:val="nil"/>
              <w:right w:val="nil"/>
            </w:tcBorders>
            <w:shd w:val="clear" w:color="auto" w:fill="EEF2F8"/>
          </w:tcPr>
          <w:p w14:paraId="20A71174" w14:textId="77777777" w:rsidR="00421D9B" w:rsidRDefault="00421D9B">
            <w:pPr>
              <w:pStyle w:val="TableParagraph"/>
              <w:spacing w:before="10"/>
              <w:ind w:left="273"/>
              <w:rPr>
                <w:rFonts w:ascii="Arial" w:eastAsia="Arial" w:hAnsi="Arial" w:cs="Arial"/>
                <w:sz w:val="18"/>
                <w:szCs w:val="18"/>
              </w:rPr>
            </w:pPr>
            <w:r>
              <w:rPr>
                <w:rFonts w:ascii="Arial"/>
                <w:spacing w:val="-6"/>
                <w:sz w:val="18"/>
              </w:rPr>
              <w:t>Yes</w:t>
            </w:r>
          </w:p>
        </w:tc>
        <w:tc>
          <w:tcPr>
            <w:tcW w:w="4073" w:type="dxa"/>
            <w:tcBorders>
              <w:top w:val="nil"/>
              <w:left w:val="nil"/>
              <w:bottom w:val="nil"/>
              <w:right w:val="nil"/>
            </w:tcBorders>
            <w:shd w:val="clear" w:color="auto" w:fill="EEF2F8"/>
          </w:tcPr>
          <w:p w14:paraId="44556216" w14:textId="77777777" w:rsidR="00421D9B" w:rsidRDefault="00421D9B">
            <w:pPr>
              <w:pStyle w:val="TableParagraph"/>
              <w:spacing w:before="10"/>
              <w:ind w:right="184"/>
              <w:jc w:val="right"/>
              <w:rPr>
                <w:rFonts w:ascii="Arial" w:eastAsia="Arial" w:hAnsi="Arial" w:cs="Arial"/>
                <w:sz w:val="18"/>
                <w:szCs w:val="18"/>
              </w:rPr>
            </w:pPr>
            <w:r>
              <w:rPr>
                <w:rFonts w:ascii="Arial"/>
                <w:spacing w:val="-1"/>
                <w:sz w:val="18"/>
              </w:rPr>
              <w:t>19.42</w:t>
            </w:r>
          </w:p>
        </w:tc>
        <w:tc>
          <w:tcPr>
            <w:tcW w:w="2670" w:type="dxa"/>
            <w:tcBorders>
              <w:top w:val="nil"/>
              <w:left w:val="nil"/>
              <w:bottom w:val="nil"/>
              <w:right w:val="nil"/>
            </w:tcBorders>
            <w:shd w:val="clear" w:color="auto" w:fill="EEF2F8"/>
          </w:tcPr>
          <w:p w14:paraId="1AA0C2C2" w14:textId="77777777" w:rsidR="00421D9B" w:rsidRDefault="00421D9B">
            <w:pPr>
              <w:pStyle w:val="TableParagraph"/>
              <w:tabs>
                <w:tab w:val="left" w:pos="1894"/>
              </w:tabs>
              <w:spacing w:before="10"/>
              <w:ind w:left="926"/>
              <w:rPr>
                <w:rFonts w:ascii="Arial" w:eastAsia="Arial" w:hAnsi="Arial" w:cs="Arial"/>
                <w:sz w:val="18"/>
                <w:szCs w:val="18"/>
              </w:rPr>
            </w:pPr>
            <w:r>
              <w:rPr>
                <w:rFonts w:ascii="Arial"/>
                <w:spacing w:val="-1"/>
                <w:sz w:val="18"/>
              </w:rPr>
              <w:t>23</w:t>
            </w:r>
            <w:r>
              <w:rPr>
                <w:rFonts w:ascii="Arial"/>
                <w:spacing w:val="-1"/>
                <w:sz w:val="18"/>
              </w:rPr>
              <w:tab/>
              <w:t>18.32</w:t>
            </w:r>
          </w:p>
        </w:tc>
        <w:tc>
          <w:tcPr>
            <w:tcW w:w="793" w:type="dxa"/>
            <w:tcBorders>
              <w:top w:val="nil"/>
              <w:left w:val="nil"/>
              <w:bottom w:val="nil"/>
              <w:right w:val="nil"/>
            </w:tcBorders>
            <w:shd w:val="clear" w:color="auto" w:fill="EEF2F8"/>
          </w:tcPr>
          <w:p w14:paraId="245C3B02" w14:textId="77777777" w:rsidR="00421D9B" w:rsidRDefault="00421D9B">
            <w:pPr>
              <w:pStyle w:val="TableParagraph"/>
              <w:spacing w:before="10"/>
              <w:ind w:left="160"/>
              <w:rPr>
                <w:rFonts w:ascii="Arial" w:eastAsia="Arial" w:hAnsi="Arial" w:cs="Arial"/>
                <w:sz w:val="18"/>
                <w:szCs w:val="18"/>
              </w:rPr>
            </w:pPr>
            <w:r>
              <w:rPr>
                <w:rFonts w:ascii="Arial"/>
                <w:spacing w:val="-1"/>
                <w:sz w:val="18"/>
              </w:rPr>
              <w:t>19.16</w:t>
            </w:r>
          </w:p>
        </w:tc>
        <w:tc>
          <w:tcPr>
            <w:tcW w:w="2530" w:type="dxa"/>
            <w:tcBorders>
              <w:top w:val="nil"/>
              <w:left w:val="nil"/>
              <w:bottom w:val="nil"/>
              <w:right w:val="nil"/>
            </w:tcBorders>
            <w:shd w:val="clear" w:color="auto" w:fill="EEF2F8"/>
          </w:tcPr>
          <w:p w14:paraId="01508DDA" w14:textId="77777777" w:rsidR="00421D9B" w:rsidRDefault="00421D9B">
            <w:pPr>
              <w:pStyle w:val="TableParagraph"/>
              <w:tabs>
                <w:tab w:val="left" w:pos="1886"/>
              </w:tabs>
              <w:spacing w:before="10"/>
              <w:ind w:left="679"/>
              <w:rPr>
                <w:rFonts w:ascii="Arial" w:eastAsia="Arial" w:hAnsi="Arial" w:cs="Arial"/>
                <w:sz w:val="18"/>
                <w:szCs w:val="18"/>
              </w:rPr>
            </w:pPr>
            <w:r>
              <w:rPr>
                <w:rFonts w:ascii="Arial"/>
                <w:spacing w:val="-1"/>
                <w:sz w:val="18"/>
              </w:rPr>
              <w:t>27.53</w:t>
            </w:r>
            <w:r>
              <w:rPr>
                <w:rFonts w:ascii="Arial"/>
                <w:spacing w:val="-1"/>
                <w:sz w:val="18"/>
              </w:rPr>
              <w:tab/>
              <w:t>19.08</w:t>
            </w:r>
          </w:p>
        </w:tc>
        <w:tc>
          <w:tcPr>
            <w:tcW w:w="907" w:type="dxa"/>
            <w:tcBorders>
              <w:top w:val="nil"/>
              <w:left w:val="nil"/>
              <w:bottom w:val="nil"/>
              <w:right w:val="nil"/>
            </w:tcBorders>
            <w:shd w:val="clear" w:color="auto" w:fill="EEF2F8"/>
          </w:tcPr>
          <w:p w14:paraId="0A5E9AAC" w14:textId="77777777" w:rsidR="00421D9B" w:rsidRDefault="00421D9B">
            <w:pPr>
              <w:pStyle w:val="TableParagraph"/>
              <w:spacing w:before="10"/>
              <w:ind w:left="209"/>
              <w:rPr>
                <w:rFonts w:ascii="Arial" w:eastAsia="Arial" w:hAnsi="Arial" w:cs="Arial"/>
                <w:sz w:val="18"/>
                <w:szCs w:val="18"/>
              </w:rPr>
            </w:pPr>
            <w:r>
              <w:rPr>
                <w:rFonts w:ascii="Arial"/>
                <w:spacing w:val="-1"/>
                <w:sz w:val="18"/>
              </w:rPr>
              <w:t>20.02</w:t>
            </w:r>
          </w:p>
        </w:tc>
        <w:tc>
          <w:tcPr>
            <w:tcW w:w="910" w:type="dxa"/>
            <w:tcBorders>
              <w:top w:val="nil"/>
              <w:left w:val="nil"/>
              <w:bottom w:val="nil"/>
              <w:right w:val="nil"/>
            </w:tcBorders>
            <w:shd w:val="clear" w:color="auto" w:fill="EEF2F8"/>
          </w:tcPr>
          <w:p w14:paraId="6A606DFB" w14:textId="77777777" w:rsidR="00421D9B" w:rsidRDefault="00421D9B">
            <w:pPr>
              <w:pStyle w:val="TableParagraph"/>
              <w:spacing w:before="10"/>
              <w:ind w:left="445"/>
              <w:rPr>
                <w:rFonts w:ascii="Arial" w:eastAsia="Arial" w:hAnsi="Arial" w:cs="Arial"/>
                <w:sz w:val="18"/>
                <w:szCs w:val="18"/>
              </w:rPr>
            </w:pPr>
            <w:r>
              <w:rPr>
                <w:rFonts w:ascii="Arial"/>
                <w:spacing w:val="-1"/>
                <w:sz w:val="18"/>
              </w:rPr>
              <w:t>22.12</w:t>
            </w:r>
          </w:p>
        </w:tc>
      </w:tr>
      <w:tr w:rsidR="00421D9B" w14:paraId="0E159D43" w14:textId="77777777">
        <w:trPr>
          <w:trHeight w:hRule="exact" w:val="371"/>
        </w:trPr>
        <w:tc>
          <w:tcPr>
            <w:tcW w:w="1077" w:type="dxa"/>
            <w:tcBorders>
              <w:top w:val="nil"/>
              <w:left w:val="nil"/>
              <w:bottom w:val="nil"/>
              <w:right w:val="nil"/>
            </w:tcBorders>
            <w:shd w:val="clear" w:color="auto" w:fill="EEF2F8"/>
          </w:tcPr>
          <w:p w14:paraId="08EE5643" w14:textId="77777777" w:rsidR="00421D9B" w:rsidRDefault="00421D9B">
            <w:pPr>
              <w:pStyle w:val="TableParagraph"/>
              <w:spacing w:before="10"/>
              <w:ind w:left="273"/>
              <w:rPr>
                <w:rFonts w:ascii="Arial" w:eastAsia="Arial" w:hAnsi="Arial" w:cs="Arial"/>
                <w:sz w:val="18"/>
                <w:szCs w:val="18"/>
              </w:rPr>
            </w:pPr>
            <w:r>
              <w:rPr>
                <w:rFonts w:ascii="Arial"/>
                <w:spacing w:val="-1"/>
                <w:sz w:val="18"/>
              </w:rPr>
              <w:t>No</w:t>
            </w:r>
          </w:p>
        </w:tc>
        <w:tc>
          <w:tcPr>
            <w:tcW w:w="4073" w:type="dxa"/>
            <w:tcBorders>
              <w:top w:val="nil"/>
              <w:left w:val="nil"/>
              <w:bottom w:val="nil"/>
              <w:right w:val="nil"/>
            </w:tcBorders>
            <w:shd w:val="clear" w:color="auto" w:fill="EEF2F8"/>
          </w:tcPr>
          <w:p w14:paraId="3A6FEB08" w14:textId="77777777" w:rsidR="00421D9B" w:rsidRDefault="00421D9B">
            <w:pPr>
              <w:pStyle w:val="TableParagraph"/>
              <w:spacing w:before="10"/>
              <w:ind w:right="184"/>
              <w:jc w:val="right"/>
              <w:rPr>
                <w:rFonts w:ascii="Arial" w:eastAsia="Arial" w:hAnsi="Arial" w:cs="Arial"/>
                <w:sz w:val="18"/>
                <w:szCs w:val="18"/>
              </w:rPr>
            </w:pPr>
            <w:r>
              <w:rPr>
                <w:rFonts w:ascii="Arial"/>
                <w:spacing w:val="-1"/>
                <w:sz w:val="18"/>
              </w:rPr>
              <w:t>80.58</w:t>
            </w:r>
          </w:p>
        </w:tc>
        <w:tc>
          <w:tcPr>
            <w:tcW w:w="2670" w:type="dxa"/>
            <w:tcBorders>
              <w:top w:val="nil"/>
              <w:left w:val="nil"/>
              <w:bottom w:val="nil"/>
              <w:right w:val="nil"/>
            </w:tcBorders>
            <w:shd w:val="clear" w:color="auto" w:fill="EEF2F8"/>
          </w:tcPr>
          <w:p w14:paraId="72986F90" w14:textId="77777777" w:rsidR="00421D9B" w:rsidRDefault="00421D9B">
            <w:pPr>
              <w:pStyle w:val="TableParagraph"/>
              <w:tabs>
                <w:tab w:val="left" w:pos="1894"/>
              </w:tabs>
              <w:spacing w:before="10"/>
              <w:ind w:left="926"/>
              <w:rPr>
                <w:rFonts w:ascii="Arial" w:eastAsia="Arial" w:hAnsi="Arial" w:cs="Arial"/>
                <w:sz w:val="18"/>
                <w:szCs w:val="18"/>
              </w:rPr>
            </w:pPr>
            <w:r>
              <w:rPr>
                <w:rFonts w:ascii="Arial"/>
                <w:spacing w:val="-1"/>
                <w:sz w:val="18"/>
              </w:rPr>
              <w:t>77</w:t>
            </w:r>
            <w:r>
              <w:rPr>
                <w:rFonts w:ascii="Arial"/>
                <w:spacing w:val="-1"/>
                <w:sz w:val="18"/>
              </w:rPr>
              <w:tab/>
              <w:t>81.68</w:t>
            </w:r>
          </w:p>
        </w:tc>
        <w:tc>
          <w:tcPr>
            <w:tcW w:w="793" w:type="dxa"/>
            <w:tcBorders>
              <w:top w:val="nil"/>
              <w:left w:val="nil"/>
              <w:bottom w:val="nil"/>
              <w:right w:val="nil"/>
            </w:tcBorders>
            <w:shd w:val="clear" w:color="auto" w:fill="EEF2F8"/>
          </w:tcPr>
          <w:p w14:paraId="5CFCE976" w14:textId="77777777" w:rsidR="00421D9B" w:rsidRDefault="00421D9B">
            <w:pPr>
              <w:pStyle w:val="TableParagraph"/>
              <w:spacing w:before="10"/>
              <w:ind w:left="160"/>
              <w:rPr>
                <w:rFonts w:ascii="Arial" w:eastAsia="Arial" w:hAnsi="Arial" w:cs="Arial"/>
                <w:sz w:val="18"/>
                <w:szCs w:val="18"/>
              </w:rPr>
            </w:pPr>
            <w:r>
              <w:rPr>
                <w:rFonts w:ascii="Arial"/>
                <w:spacing w:val="-1"/>
                <w:sz w:val="18"/>
              </w:rPr>
              <w:t>80.84</w:t>
            </w:r>
          </w:p>
        </w:tc>
        <w:tc>
          <w:tcPr>
            <w:tcW w:w="2530" w:type="dxa"/>
            <w:tcBorders>
              <w:top w:val="nil"/>
              <w:left w:val="nil"/>
              <w:bottom w:val="nil"/>
              <w:right w:val="nil"/>
            </w:tcBorders>
            <w:shd w:val="clear" w:color="auto" w:fill="EEF2F8"/>
          </w:tcPr>
          <w:p w14:paraId="6D954156" w14:textId="77777777" w:rsidR="00421D9B" w:rsidRDefault="00421D9B">
            <w:pPr>
              <w:pStyle w:val="TableParagraph"/>
              <w:tabs>
                <w:tab w:val="left" w:pos="1886"/>
              </w:tabs>
              <w:spacing w:before="10"/>
              <w:ind w:left="679"/>
              <w:rPr>
                <w:rFonts w:ascii="Arial" w:eastAsia="Arial" w:hAnsi="Arial" w:cs="Arial"/>
                <w:sz w:val="18"/>
                <w:szCs w:val="18"/>
              </w:rPr>
            </w:pPr>
            <w:r>
              <w:rPr>
                <w:rFonts w:ascii="Arial"/>
                <w:spacing w:val="-1"/>
                <w:sz w:val="18"/>
              </w:rPr>
              <w:t>72.47</w:t>
            </w:r>
            <w:r>
              <w:rPr>
                <w:rFonts w:ascii="Arial"/>
                <w:spacing w:val="-1"/>
                <w:sz w:val="18"/>
              </w:rPr>
              <w:tab/>
              <w:t>80.92</w:t>
            </w:r>
          </w:p>
        </w:tc>
        <w:tc>
          <w:tcPr>
            <w:tcW w:w="907" w:type="dxa"/>
            <w:tcBorders>
              <w:top w:val="nil"/>
              <w:left w:val="nil"/>
              <w:bottom w:val="nil"/>
              <w:right w:val="nil"/>
            </w:tcBorders>
            <w:shd w:val="clear" w:color="auto" w:fill="EEF2F8"/>
          </w:tcPr>
          <w:p w14:paraId="11F8688C" w14:textId="77777777" w:rsidR="00421D9B" w:rsidRDefault="00421D9B">
            <w:pPr>
              <w:pStyle w:val="TableParagraph"/>
              <w:spacing w:before="10"/>
              <w:ind w:left="209"/>
              <w:rPr>
                <w:rFonts w:ascii="Arial" w:eastAsia="Arial" w:hAnsi="Arial" w:cs="Arial"/>
                <w:sz w:val="18"/>
                <w:szCs w:val="18"/>
              </w:rPr>
            </w:pPr>
            <w:r>
              <w:rPr>
                <w:rFonts w:ascii="Arial"/>
                <w:spacing w:val="-1"/>
                <w:sz w:val="18"/>
              </w:rPr>
              <w:t>79.98</w:t>
            </w:r>
          </w:p>
        </w:tc>
        <w:tc>
          <w:tcPr>
            <w:tcW w:w="910" w:type="dxa"/>
            <w:tcBorders>
              <w:top w:val="nil"/>
              <w:left w:val="nil"/>
              <w:bottom w:val="nil"/>
              <w:right w:val="nil"/>
            </w:tcBorders>
            <w:shd w:val="clear" w:color="auto" w:fill="EEF2F8"/>
          </w:tcPr>
          <w:p w14:paraId="01CF7058" w14:textId="77777777" w:rsidR="00421D9B" w:rsidRDefault="00421D9B">
            <w:pPr>
              <w:pStyle w:val="TableParagraph"/>
              <w:spacing w:before="10"/>
              <w:ind w:left="445"/>
              <w:rPr>
                <w:rFonts w:ascii="Arial" w:eastAsia="Arial" w:hAnsi="Arial" w:cs="Arial"/>
                <w:sz w:val="18"/>
                <w:szCs w:val="18"/>
              </w:rPr>
            </w:pPr>
            <w:r>
              <w:rPr>
                <w:rFonts w:ascii="Arial"/>
                <w:spacing w:val="-1"/>
                <w:sz w:val="18"/>
              </w:rPr>
              <w:t>77.88</w:t>
            </w:r>
          </w:p>
        </w:tc>
      </w:tr>
      <w:tr w:rsidR="00421D9B" w14:paraId="6F19D054" w14:textId="77777777">
        <w:trPr>
          <w:trHeight w:hRule="exact" w:val="371"/>
        </w:trPr>
        <w:tc>
          <w:tcPr>
            <w:tcW w:w="1077" w:type="dxa"/>
            <w:tcBorders>
              <w:top w:val="nil"/>
              <w:left w:val="nil"/>
              <w:bottom w:val="nil"/>
              <w:right w:val="nil"/>
            </w:tcBorders>
            <w:shd w:val="clear" w:color="auto" w:fill="EEF2F8"/>
          </w:tcPr>
          <w:p w14:paraId="6E3EDD25" w14:textId="77777777" w:rsidR="00421D9B" w:rsidRDefault="00421D9B">
            <w:pPr>
              <w:pStyle w:val="TableParagraph"/>
              <w:spacing w:before="134"/>
              <w:ind w:left="43" w:right="-36"/>
              <w:rPr>
                <w:rFonts w:ascii="Arial" w:eastAsia="Arial" w:hAnsi="Arial" w:cs="Arial"/>
                <w:sz w:val="18"/>
                <w:szCs w:val="18"/>
              </w:rPr>
            </w:pPr>
            <w:r>
              <w:rPr>
                <w:rFonts w:ascii="Arial"/>
                <w:spacing w:val="-1"/>
                <w:sz w:val="18"/>
              </w:rPr>
              <w:t>Currently</w:t>
            </w:r>
            <w:r>
              <w:rPr>
                <w:rFonts w:ascii="Arial"/>
                <w:spacing w:val="1"/>
                <w:sz w:val="18"/>
              </w:rPr>
              <w:t xml:space="preserve"> </w:t>
            </w:r>
            <w:proofErr w:type="spellStart"/>
            <w:r>
              <w:rPr>
                <w:rFonts w:ascii="Arial"/>
                <w:spacing w:val="-1"/>
                <w:sz w:val="18"/>
              </w:rPr>
              <w:t>wor</w:t>
            </w:r>
            <w:proofErr w:type="spellEnd"/>
          </w:p>
        </w:tc>
        <w:tc>
          <w:tcPr>
            <w:tcW w:w="4073" w:type="dxa"/>
            <w:tcBorders>
              <w:top w:val="nil"/>
              <w:left w:val="nil"/>
              <w:bottom w:val="nil"/>
              <w:right w:val="nil"/>
            </w:tcBorders>
            <w:shd w:val="clear" w:color="auto" w:fill="EEF2F8"/>
          </w:tcPr>
          <w:p w14:paraId="7CB6C20F" w14:textId="77777777" w:rsidR="00421D9B" w:rsidRDefault="00421D9B">
            <w:pPr>
              <w:pStyle w:val="TableParagraph"/>
              <w:spacing w:before="134"/>
              <w:ind w:left="35"/>
              <w:rPr>
                <w:rFonts w:ascii="Arial" w:eastAsia="Arial" w:hAnsi="Arial" w:cs="Arial"/>
                <w:sz w:val="18"/>
                <w:szCs w:val="18"/>
              </w:rPr>
            </w:pPr>
            <w:r>
              <w:rPr>
                <w:rFonts w:ascii="Arial"/>
                <w:spacing w:val="-1"/>
                <w:sz w:val="18"/>
              </w:rPr>
              <w:t>king for</w:t>
            </w:r>
            <w:r>
              <w:rPr>
                <w:rFonts w:ascii="Arial"/>
                <w:sz w:val="18"/>
              </w:rPr>
              <w:t xml:space="preserve"> </w:t>
            </w:r>
            <w:r>
              <w:rPr>
                <w:rFonts w:ascii="Arial"/>
                <w:spacing w:val="-1"/>
                <w:sz w:val="18"/>
              </w:rPr>
              <w:t>pay</w:t>
            </w:r>
          </w:p>
        </w:tc>
        <w:tc>
          <w:tcPr>
            <w:tcW w:w="2670" w:type="dxa"/>
            <w:tcBorders>
              <w:top w:val="nil"/>
              <w:left w:val="nil"/>
              <w:bottom w:val="nil"/>
              <w:right w:val="nil"/>
            </w:tcBorders>
            <w:shd w:val="clear" w:color="auto" w:fill="EEF2F8"/>
          </w:tcPr>
          <w:p w14:paraId="0A3FAFC4" w14:textId="77777777" w:rsidR="00421D9B" w:rsidRDefault="00421D9B"/>
        </w:tc>
        <w:tc>
          <w:tcPr>
            <w:tcW w:w="793" w:type="dxa"/>
            <w:tcBorders>
              <w:top w:val="nil"/>
              <w:left w:val="nil"/>
              <w:bottom w:val="nil"/>
              <w:right w:val="nil"/>
            </w:tcBorders>
            <w:shd w:val="clear" w:color="auto" w:fill="EEF2F8"/>
          </w:tcPr>
          <w:p w14:paraId="48469E7C" w14:textId="77777777" w:rsidR="00421D9B" w:rsidRDefault="00421D9B"/>
        </w:tc>
        <w:tc>
          <w:tcPr>
            <w:tcW w:w="2530" w:type="dxa"/>
            <w:tcBorders>
              <w:top w:val="nil"/>
              <w:left w:val="nil"/>
              <w:bottom w:val="nil"/>
              <w:right w:val="nil"/>
            </w:tcBorders>
            <w:shd w:val="clear" w:color="auto" w:fill="EEF2F8"/>
          </w:tcPr>
          <w:p w14:paraId="583AE24C" w14:textId="77777777" w:rsidR="00421D9B" w:rsidRDefault="00421D9B"/>
        </w:tc>
        <w:tc>
          <w:tcPr>
            <w:tcW w:w="907" w:type="dxa"/>
            <w:tcBorders>
              <w:top w:val="nil"/>
              <w:left w:val="nil"/>
              <w:bottom w:val="nil"/>
              <w:right w:val="nil"/>
            </w:tcBorders>
            <w:shd w:val="clear" w:color="auto" w:fill="EEF2F8"/>
          </w:tcPr>
          <w:p w14:paraId="660862FC" w14:textId="77777777" w:rsidR="00421D9B" w:rsidRDefault="00421D9B"/>
        </w:tc>
        <w:tc>
          <w:tcPr>
            <w:tcW w:w="910" w:type="dxa"/>
            <w:tcBorders>
              <w:top w:val="nil"/>
              <w:left w:val="nil"/>
              <w:bottom w:val="nil"/>
              <w:right w:val="nil"/>
            </w:tcBorders>
            <w:shd w:val="clear" w:color="auto" w:fill="EEF2F8"/>
          </w:tcPr>
          <w:p w14:paraId="6ACA5488" w14:textId="77777777" w:rsidR="00421D9B" w:rsidRDefault="00421D9B"/>
        </w:tc>
      </w:tr>
      <w:tr w:rsidR="00421D9B" w14:paraId="1D614A2E" w14:textId="77777777">
        <w:trPr>
          <w:trHeight w:hRule="exact" w:val="247"/>
        </w:trPr>
        <w:tc>
          <w:tcPr>
            <w:tcW w:w="1077" w:type="dxa"/>
            <w:tcBorders>
              <w:top w:val="nil"/>
              <w:left w:val="nil"/>
              <w:bottom w:val="nil"/>
              <w:right w:val="nil"/>
            </w:tcBorders>
            <w:shd w:val="clear" w:color="auto" w:fill="EEF2F8"/>
          </w:tcPr>
          <w:p w14:paraId="4C5A0826" w14:textId="77777777" w:rsidR="00421D9B" w:rsidRDefault="00421D9B">
            <w:pPr>
              <w:pStyle w:val="TableParagraph"/>
              <w:spacing w:before="10"/>
              <w:ind w:left="273"/>
              <w:rPr>
                <w:rFonts w:ascii="Arial" w:eastAsia="Arial" w:hAnsi="Arial" w:cs="Arial"/>
                <w:sz w:val="18"/>
                <w:szCs w:val="18"/>
              </w:rPr>
            </w:pPr>
            <w:r>
              <w:rPr>
                <w:rFonts w:ascii="Arial"/>
                <w:spacing w:val="-6"/>
                <w:sz w:val="18"/>
              </w:rPr>
              <w:t>Yes</w:t>
            </w:r>
          </w:p>
        </w:tc>
        <w:tc>
          <w:tcPr>
            <w:tcW w:w="4073" w:type="dxa"/>
            <w:tcBorders>
              <w:top w:val="nil"/>
              <w:left w:val="nil"/>
              <w:bottom w:val="nil"/>
              <w:right w:val="nil"/>
            </w:tcBorders>
            <w:shd w:val="clear" w:color="auto" w:fill="EEF2F8"/>
          </w:tcPr>
          <w:p w14:paraId="34F7675B" w14:textId="77777777" w:rsidR="00421D9B" w:rsidRDefault="00421D9B">
            <w:pPr>
              <w:pStyle w:val="TableParagraph"/>
              <w:spacing w:before="10"/>
              <w:ind w:right="183"/>
              <w:jc w:val="right"/>
              <w:rPr>
                <w:rFonts w:ascii="Arial" w:eastAsia="Arial" w:hAnsi="Arial" w:cs="Arial"/>
                <w:sz w:val="18"/>
                <w:szCs w:val="18"/>
              </w:rPr>
            </w:pPr>
            <w:r>
              <w:rPr>
                <w:rFonts w:ascii="Arial"/>
                <w:spacing w:val="-1"/>
                <w:w w:val="95"/>
                <w:sz w:val="18"/>
              </w:rPr>
              <w:t>50.8</w:t>
            </w:r>
          </w:p>
        </w:tc>
        <w:tc>
          <w:tcPr>
            <w:tcW w:w="2670" w:type="dxa"/>
            <w:tcBorders>
              <w:top w:val="nil"/>
              <w:left w:val="nil"/>
              <w:bottom w:val="nil"/>
              <w:right w:val="nil"/>
            </w:tcBorders>
            <w:shd w:val="clear" w:color="auto" w:fill="EEF2F8"/>
          </w:tcPr>
          <w:p w14:paraId="1244E7D3" w14:textId="77777777" w:rsidR="00421D9B" w:rsidRDefault="00421D9B">
            <w:pPr>
              <w:pStyle w:val="TableParagraph"/>
              <w:tabs>
                <w:tab w:val="left" w:pos="1894"/>
              </w:tabs>
              <w:spacing w:before="10"/>
              <w:ind w:left="676"/>
              <w:rPr>
                <w:rFonts w:ascii="Arial" w:eastAsia="Arial" w:hAnsi="Arial" w:cs="Arial"/>
                <w:sz w:val="18"/>
                <w:szCs w:val="18"/>
              </w:rPr>
            </w:pPr>
            <w:r>
              <w:rPr>
                <w:rFonts w:ascii="Arial"/>
                <w:spacing w:val="-1"/>
                <w:sz w:val="18"/>
              </w:rPr>
              <w:t>45.94</w:t>
            </w:r>
            <w:r>
              <w:rPr>
                <w:rFonts w:ascii="Arial"/>
                <w:spacing w:val="-1"/>
                <w:sz w:val="18"/>
              </w:rPr>
              <w:tab/>
              <w:t>51.85</w:t>
            </w:r>
          </w:p>
        </w:tc>
        <w:tc>
          <w:tcPr>
            <w:tcW w:w="793" w:type="dxa"/>
            <w:tcBorders>
              <w:top w:val="nil"/>
              <w:left w:val="nil"/>
              <w:bottom w:val="nil"/>
              <w:right w:val="nil"/>
            </w:tcBorders>
            <w:shd w:val="clear" w:color="auto" w:fill="EEF2F8"/>
          </w:tcPr>
          <w:p w14:paraId="787E545A" w14:textId="77777777" w:rsidR="00421D9B" w:rsidRDefault="00421D9B">
            <w:pPr>
              <w:pStyle w:val="TableParagraph"/>
              <w:spacing w:before="10"/>
              <w:ind w:left="160"/>
              <w:rPr>
                <w:rFonts w:ascii="Arial" w:eastAsia="Arial" w:hAnsi="Arial" w:cs="Arial"/>
                <w:sz w:val="18"/>
                <w:szCs w:val="18"/>
              </w:rPr>
            </w:pPr>
            <w:r>
              <w:rPr>
                <w:rFonts w:ascii="Arial"/>
                <w:spacing w:val="-1"/>
                <w:sz w:val="18"/>
              </w:rPr>
              <w:t>51.04</w:t>
            </w:r>
          </w:p>
        </w:tc>
        <w:tc>
          <w:tcPr>
            <w:tcW w:w="2530" w:type="dxa"/>
            <w:tcBorders>
              <w:top w:val="nil"/>
              <w:left w:val="nil"/>
              <w:bottom w:val="nil"/>
              <w:right w:val="nil"/>
            </w:tcBorders>
            <w:shd w:val="clear" w:color="auto" w:fill="EEF2F8"/>
          </w:tcPr>
          <w:p w14:paraId="21770492" w14:textId="77777777" w:rsidR="00421D9B" w:rsidRDefault="00421D9B">
            <w:pPr>
              <w:pStyle w:val="TableParagraph"/>
              <w:tabs>
                <w:tab w:val="left" w:pos="1886"/>
              </w:tabs>
              <w:spacing w:before="10"/>
              <w:ind w:left="679"/>
              <w:rPr>
                <w:rFonts w:ascii="Arial" w:eastAsia="Arial" w:hAnsi="Arial" w:cs="Arial"/>
                <w:sz w:val="18"/>
                <w:szCs w:val="18"/>
              </w:rPr>
            </w:pPr>
            <w:r>
              <w:rPr>
                <w:rFonts w:ascii="Arial"/>
                <w:spacing w:val="-1"/>
                <w:sz w:val="18"/>
              </w:rPr>
              <w:t>44.43</w:t>
            </w:r>
            <w:r>
              <w:rPr>
                <w:rFonts w:ascii="Arial"/>
                <w:spacing w:val="-1"/>
                <w:sz w:val="18"/>
              </w:rPr>
              <w:tab/>
              <w:t>50.24</w:t>
            </w:r>
          </w:p>
        </w:tc>
        <w:tc>
          <w:tcPr>
            <w:tcW w:w="907" w:type="dxa"/>
            <w:tcBorders>
              <w:top w:val="nil"/>
              <w:left w:val="nil"/>
              <w:bottom w:val="nil"/>
              <w:right w:val="nil"/>
            </w:tcBorders>
            <w:shd w:val="clear" w:color="auto" w:fill="EEF2F8"/>
          </w:tcPr>
          <w:p w14:paraId="6DF722E3" w14:textId="77777777" w:rsidR="00421D9B" w:rsidRDefault="00421D9B">
            <w:pPr>
              <w:pStyle w:val="TableParagraph"/>
              <w:spacing w:before="10"/>
              <w:ind w:left="209"/>
              <w:rPr>
                <w:rFonts w:ascii="Arial" w:eastAsia="Arial" w:hAnsi="Arial" w:cs="Arial"/>
                <w:sz w:val="18"/>
                <w:szCs w:val="18"/>
              </w:rPr>
            </w:pPr>
            <w:r>
              <w:rPr>
                <w:rFonts w:ascii="Arial"/>
                <w:spacing w:val="-1"/>
                <w:sz w:val="18"/>
              </w:rPr>
              <w:t>49.75</w:t>
            </w:r>
          </w:p>
        </w:tc>
        <w:tc>
          <w:tcPr>
            <w:tcW w:w="910" w:type="dxa"/>
            <w:tcBorders>
              <w:top w:val="nil"/>
              <w:left w:val="nil"/>
              <w:bottom w:val="nil"/>
              <w:right w:val="nil"/>
            </w:tcBorders>
            <w:shd w:val="clear" w:color="auto" w:fill="EEF2F8"/>
          </w:tcPr>
          <w:p w14:paraId="3D02541A" w14:textId="77777777" w:rsidR="00421D9B" w:rsidRDefault="00421D9B">
            <w:pPr>
              <w:pStyle w:val="TableParagraph"/>
              <w:spacing w:before="10"/>
              <w:ind w:left="445"/>
              <w:rPr>
                <w:rFonts w:ascii="Arial" w:eastAsia="Arial" w:hAnsi="Arial" w:cs="Arial"/>
                <w:sz w:val="18"/>
                <w:szCs w:val="18"/>
              </w:rPr>
            </w:pPr>
            <w:r>
              <w:rPr>
                <w:rFonts w:ascii="Arial"/>
                <w:spacing w:val="-1"/>
                <w:sz w:val="18"/>
              </w:rPr>
              <w:t>50.02</w:t>
            </w:r>
          </w:p>
        </w:tc>
      </w:tr>
      <w:tr w:rsidR="00421D9B" w14:paraId="790B9302" w14:textId="77777777">
        <w:trPr>
          <w:trHeight w:hRule="exact" w:val="245"/>
        </w:trPr>
        <w:tc>
          <w:tcPr>
            <w:tcW w:w="1077" w:type="dxa"/>
            <w:tcBorders>
              <w:top w:val="nil"/>
              <w:left w:val="nil"/>
              <w:bottom w:val="single" w:sz="5" w:space="0" w:color="000000"/>
              <w:right w:val="nil"/>
            </w:tcBorders>
            <w:shd w:val="clear" w:color="auto" w:fill="EEF2F8"/>
          </w:tcPr>
          <w:p w14:paraId="38678D4B" w14:textId="77777777" w:rsidR="00421D9B" w:rsidRDefault="00421D9B">
            <w:pPr>
              <w:pStyle w:val="TableParagraph"/>
              <w:spacing w:before="10"/>
              <w:ind w:left="273"/>
              <w:rPr>
                <w:rFonts w:ascii="Arial" w:eastAsia="Arial" w:hAnsi="Arial" w:cs="Arial"/>
                <w:sz w:val="18"/>
                <w:szCs w:val="18"/>
              </w:rPr>
            </w:pPr>
            <w:r>
              <w:rPr>
                <w:rFonts w:ascii="Arial"/>
                <w:spacing w:val="-1"/>
                <w:sz w:val="18"/>
              </w:rPr>
              <w:t>No</w:t>
            </w:r>
          </w:p>
        </w:tc>
        <w:tc>
          <w:tcPr>
            <w:tcW w:w="4073" w:type="dxa"/>
            <w:tcBorders>
              <w:top w:val="nil"/>
              <w:left w:val="nil"/>
              <w:bottom w:val="single" w:sz="5" w:space="0" w:color="000000"/>
              <w:right w:val="nil"/>
            </w:tcBorders>
            <w:shd w:val="clear" w:color="auto" w:fill="EEF2F8"/>
          </w:tcPr>
          <w:p w14:paraId="77A45421" w14:textId="77777777" w:rsidR="00421D9B" w:rsidRDefault="00421D9B">
            <w:pPr>
              <w:pStyle w:val="TableParagraph"/>
              <w:spacing w:before="10"/>
              <w:ind w:right="183"/>
              <w:jc w:val="right"/>
              <w:rPr>
                <w:rFonts w:ascii="Arial" w:eastAsia="Arial" w:hAnsi="Arial" w:cs="Arial"/>
                <w:sz w:val="18"/>
                <w:szCs w:val="18"/>
              </w:rPr>
            </w:pPr>
            <w:r>
              <w:rPr>
                <w:rFonts w:ascii="Arial"/>
                <w:spacing w:val="-1"/>
                <w:w w:val="95"/>
                <w:sz w:val="18"/>
              </w:rPr>
              <w:t>49.2</w:t>
            </w:r>
          </w:p>
        </w:tc>
        <w:tc>
          <w:tcPr>
            <w:tcW w:w="2670" w:type="dxa"/>
            <w:tcBorders>
              <w:top w:val="nil"/>
              <w:left w:val="nil"/>
              <w:bottom w:val="single" w:sz="5" w:space="0" w:color="000000"/>
              <w:right w:val="nil"/>
            </w:tcBorders>
            <w:shd w:val="clear" w:color="auto" w:fill="EEF2F8"/>
          </w:tcPr>
          <w:p w14:paraId="763C66AD" w14:textId="77777777" w:rsidR="00421D9B" w:rsidRDefault="00421D9B">
            <w:pPr>
              <w:pStyle w:val="TableParagraph"/>
              <w:tabs>
                <w:tab w:val="left" w:pos="1894"/>
              </w:tabs>
              <w:spacing w:before="10"/>
              <w:ind w:left="676"/>
              <w:rPr>
                <w:rFonts w:ascii="Arial" w:eastAsia="Arial" w:hAnsi="Arial" w:cs="Arial"/>
                <w:sz w:val="18"/>
                <w:szCs w:val="18"/>
              </w:rPr>
            </w:pPr>
            <w:r>
              <w:rPr>
                <w:rFonts w:ascii="Arial"/>
                <w:spacing w:val="-1"/>
                <w:sz w:val="18"/>
              </w:rPr>
              <w:t>54.06</w:t>
            </w:r>
            <w:r>
              <w:rPr>
                <w:rFonts w:ascii="Arial"/>
                <w:spacing w:val="-1"/>
                <w:sz w:val="18"/>
              </w:rPr>
              <w:tab/>
              <w:t>48.15</w:t>
            </w:r>
          </w:p>
        </w:tc>
        <w:tc>
          <w:tcPr>
            <w:tcW w:w="793" w:type="dxa"/>
            <w:tcBorders>
              <w:top w:val="nil"/>
              <w:left w:val="nil"/>
              <w:bottom w:val="single" w:sz="5" w:space="0" w:color="000000"/>
              <w:right w:val="nil"/>
            </w:tcBorders>
            <w:shd w:val="clear" w:color="auto" w:fill="EEF2F8"/>
          </w:tcPr>
          <w:p w14:paraId="063C023F" w14:textId="77777777" w:rsidR="00421D9B" w:rsidRDefault="00421D9B">
            <w:pPr>
              <w:pStyle w:val="TableParagraph"/>
              <w:spacing w:before="10"/>
              <w:ind w:left="160"/>
              <w:rPr>
                <w:rFonts w:ascii="Arial" w:eastAsia="Arial" w:hAnsi="Arial" w:cs="Arial"/>
                <w:sz w:val="18"/>
                <w:szCs w:val="18"/>
              </w:rPr>
            </w:pPr>
            <w:r>
              <w:rPr>
                <w:rFonts w:ascii="Arial"/>
                <w:spacing w:val="-1"/>
                <w:sz w:val="18"/>
              </w:rPr>
              <w:t>48.96</w:t>
            </w:r>
          </w:p>
        </w:tc>
        <w:tc>
          <w:tcPr>
            <w:tcW w:w="2530" w:type="dxa"/>
            <w:tcBorders>
              <w:top w:val="nil"/>
              <w:left w:val="nil"/>
              <w:bottom w:val="single" w:sz="5" w:space="0" w:color="000000"/>
              <w:right w:val="nil"/>
            </w:tcBorders>
            <w:shd w:val="clear" w:color="auto" w:fill="EEF2F8"/>
          </w:tcPr>
          <w:p w14:paraId="472EE70E" w14:textId="77777777" w:rsidR="00421D9B" w:rsidRDefault="00421D9B">
            <w:pPr>
              <w:pStyle w:val="TableParagraph"/>
              <w:tabs>
                <w:tab w:val="left" w:pos="1886"/>
              </w:tabs>
              <w:spacing w:before="10"/>
              <w:ind w:left="679"/>
              <w:rPr>
                <w:rFonts w:ascii="Arial" w:eastAsia="Arial" w:hAnsi="Arial" w:cs="Arial"/>
                <w:sz w:val="18"/>
                <w:szCs w:val="18"/>
              </w:rPr>
            </w:pPr>
            <w:r>
              <w:rPr>
                <w:rFonts w:ascii="Arial"/>
                <w:spacing w:val="-1"/>
                <w:sz w:val="18"/>
              </w:rPr>
              <w:t>55.57</w:t>
            </w:r>
            <w:r>
              <w:rPr>
                <w:rFonts w:ascii="Arial"/>
                <w:spacing w:val="-1"/>
                <w:sz w:val="18"/>
              </w:rPr>
              <w:tab/>
              <w:t>49.76</w:t>
            </w:r>
          </w:p>
        </w:tc>
        <w:tc>
          <w:tcPr>
            <w:tcW w:w="907" w:type="dxa"/>
            <w:tcBorders>
              <w:top w:val="nil"/>
              <w:left w:val="nil"/>
              <w:bottom w:val="single" w:sz="5" w:space="0" w:color="000000"/>
              <w:right w:val="nil"/>
            </w:tcBorders>
            <w:shd w:val="clear" w:color="auto" w:fill="EEF2F8"/>
          </w:tcPr>
          <w:p w14:paraId="6D62D874" w14:textId="77777777" w:rsidR="00421D9B" w:rsidRDefault="00421D9B">
            <w:pPr>
              <w:pStyle w:val="TableParagraph"/>
              <w:spacing w:before="10"/>
              <w:ind w:left="209"/>
              <w:rPr>
                <w:rFonts w:ascii="Arial" w:eastAsia="Arial" w:hAnsi="Arial" w:cs="Arial"/>
                <w:sz w:val="18"/>
                <w:szCs w:val="18"/>
              </w:rPr>
            </w:pPr>
            <w:r>
              <w:rPr>
                <w:rFonts w:ascii="Arial"/>
                <w:spacing w:val="-1"/>
                <w:sz w:val="18"/>
              </w:rPr>
              <w:t>50.25</w:t>
            </w:r>
          </w:p>
        </w:tc>
        <w:tc>
          <w:tcPr>
            <w:tcW w:w="910" w:type="dxa"/>
            <w:tcBorders>
              <w:top w:val="nil"/>
              <w:left w:val="nil"/>
              <w:bottom w:val="single" w:sz="5" w:space="0" w:color="000000"/>
              <w:right w:val="nil"/>
            </w:tcBorders>
            <w:shd w:val="clear" w:color="auto" w:fill="EEF2F8"/>
          </w:tcPr>
          <w:p w14:paraId="0416C837" w14:textId="77777777" w:rsidR="00421D9B" w:rsidRDefault="00421D9B">
            <w:pPr>
              <w:pStyle w:val="TableParagraph"/>
              <w:spacing w:before="10"/>
              <w:ind w:left="445"/>
              <w:rPr>
                <w:rFonts w:ascii="Arial" w:eastAsia="Arial" w:hAnsi="Arial" w:cs="Arial"/>
                <w:sz w:val="18"/>
                <w:szCs w:val="18"/>
              </w:rPr>
            </w:pPr>
            <w:r>
              <w:rPr>
                <w:rFonts w:ascii="Arial"/>
                <w:spacing w:val="-1"/>
                <w:sz w:val="18"/>
              </w:rPr>
              <w:t>49.98</w:t>
            </w:r>
          </w:p>
        </w:tc>
      </w:tr>
      <w:tr w:rsidR="00421D9B" w14:paraId="2BDED824" w14:textId="77777777">
        <w:trPr>
          <w:trHeight w:hRule="exact" w:val="235"/>
        </w:trPr>
        <w:tc>
          <w:tcPr>
            <w:tcW w:w="12960" w:type="dxa"/>
            <w:gridSpan w:val="7"/>
            <w:tcBorders>
              <w:top w:val="single" w:sz="5" w:space="0" w:color="000000"/>
              <w:left w:val="nil"/>
              <w:bottom w:val="nil"/>
              <w:right w:val="nil"/>
            </w:tcBorders>
            <w:shd w:val="clear" w:color="auto" w:fill="EEF2F8"/>
          </w:tcPr>
          <w:p w14:paraId="4C13BA4C" w14:textId="77777777" w:rsidR="00421D9B" w:rsidRDefault="00421D9B">
            <w:pPr>
              <w:pStyle w:val="TableParagraph"/>
              <w:spacing w:before="37"/>
              <w:ind w:left="43"/>
              <w:rPr>
                <w:rFonts w:ascii="Arial" w:eastAsia="Arial" w:hAnsi="Arial" w:cs="Arial"/>
                <w:sz w:val="16"/>
                <w:szCs w:val="16"/>
              </w:rPr>
            </w:pPr>
            <w:r>
              <w:rPr>
                <w:rFonts w:ascii="Arial"/>
                <w:spacing w:val="-1"/>
                <w:sz w:val="16"/>
              </w:rPr>
              <w:t>SOURCE:</w:t>
            </w:r>
            <w:r>
              <w:rPr>
                <w:rFonts w:ascii="Arial"/>
                <w:spacing w:val="-5"/>
                <w:sz w:val="16"/>
              </w:rPr>
              <w:t xml:space="preserve"> </w:t>
            </w:r>
            <w:r>
              <w:rPr>
                <w:rFonts w:ascii="Arial"/>
                <w:sz w:val="16"/>
              </w:rPr>
              <w:t>U.S.</w:t>
            </w:r>
            <w:r>
              <w:rPr>
                <w:rFonts w:ascii="Arial"/>
                <w:spacing w:val="-4"/>
                <w:sz w:val="16"/>
              </w:rPr>
              <w:t xml:space="preserve"> </w:t>
            </w:r>
            <w:r>
              <w:rPr>
                <w:rFonts w:ascii="Arial"/>
                <w:sz w:val="16"/>
              </w:rPr>
              <w:t>Department</w:t>
            </w:r>
            <w:r>
              <w:rPr>
                <w:rFonts w:ascii="Arial"/>
                <w:spacing w:val="-7"/>
                <w:sz w:val="16"/>
              </w:rPr>
              <w:t xml:space="preserve"> </w:t>
            </w:r>
            <w:r>
              <w:rPr>
                <w:rFonts w:ascii="Arial"/>
                <w:sz w:val="16"/>
              </w:rPr>
              <w:t>of</w:t>
            </w:r>
            <w:r>
              <w:rPr>
                <w:rFonts w:ascii="Arial"/>
                <w:spacing w:val="-6"/>
                <w:sz w:val="16"/>
              </w:rPr>
              <w:t xml:space="preserve"> </w:t>
            </w:r>
            <w:r>
              <w:rPr>
                <w:rFonts w:ascii="Arial"/>
                <w:sz w:val="16"/>
              </w:rPr>
              <w:t>Education,</w:t>
            </w:r>
            <w:r>
              <w:rPr>
                <w:rFonts w:ascii="Arial"/>
                <w:spacing w:val="-6"/>
                <w:sz w:val="16"/>
              </w:rPr>
              <w:t xml:space="preserve"> </w:t>
            </w:r>
            <w:r>
              <w:rPr>
                <w:rFonts w:ascii="Arial"/>
                <w:sz w:val="16"/>
              </w:rPr>
              <w:t>National</w:t>
            </w:r>
            <w:r>
              <w:rPr>
                <w:rFonts w:ascii="Arial"/>
                <w:spacing w:val="-5"/>
                <w:sz w:val="16"/>
              </w:rPr>
              <w:t xml:space="preserve"> </w:t>
            </w:r>
            <w:r>
              <w:rPr>
                <w:rFonts w:ascii="Arial"/>
                <w:sz w:val="16"/>
              </w:rPr>
              <w:t>Center</w:t>
            </w:r>
            <w:r>
              <w:rPr>
                <w:rFonts w:ascii="Arial"/>
                <w:spacing w:val="-6"/>
                <w:sz w:val="16"/>
              </w:rPr>
              <w:t xml:space="preserve"> </w:t>
            </w:r>
            <w:r>
              <w:rPr>
                <w:rFonts w:ascii="Arial"/>
                <w:sz w:val="16"/>
              </w:rPr>
              <w:t>for</w:t>
            </w:r>
            <w:r>
              <w:rPr>
                <w:rFonts w:ascii="Arial"/>
                <w:spacing w:val="-7"/>
                <w:sz w:val="16"/>
              </w:rPr>
              <w:t xml:space="preserve"> </w:t>
            </w:r>
            <w:r>
              <w:rPr>
                <w:rFonts w:ascii="Arial"/>
                <w:sz w:val="16"/>
              </w:rPr>
              <w:t>Education</w:t>
            </w:r>
            <w:r>
              <w:rPr>
                <w:rFonts w:ascii="Arial"/>
                <w:spacing w:val="-6"/>
                <w:sz w:val="16"/>
              </w:rPr>
              <w:t xml:space="preserve"> </w:t>
            </w:r>
            <w:r>
              <w:rPr>
                <w:rFonts w:ascii="Arial"/>
                <w:spacing w:val="-1"/>
                <w:sz w:val="16"/>
              </w:rPr>
              <w:t>Statistics.</w:t>
            </w:r>
            <w:r>
              <w:rPr>
                <w:rFonts w:ascii="Arial"/>
                <w:spacing w:val="-7"/>
                <w:sz w:val="16"/>
              </w:rPr>
              <w:t xml:space="preserve"> </w:t>
            </w:r>
            <w:r>
              <w:rPr>
                <w:rFonts w:ascii="Arial"/>
                <w:sz w:val="16"/>
              </w:rPr>
              <w:t>High</w:t>
            </w:r>
            <w:r>
              <w:rPr>
                <w:rFonts w:ascii="Arial"/>
                <w:spacing w:val="-6"/>
                <w:sz w:val="16"/>
              </w:rPr>
              <w:t xml:space="preserve"> </w:t>
            </w:r>
            <w:r>
              <w:rPr>
                <w:rFonts w:ascii="Arial"/>
                <w:sz w:val="16"/>
              </w:rPr>
              <w:t>School</w:t>
            </w:r>
            <w:r>
              <w:rPr>
                <w:rFonts w:ascii="Arial"/>
                <w:spacing w:val="-5"/>
                <w:sz w:val="16"/>
              </w:rPr>
              <w:t xml:space="preserve"> </w:t>
            </w:r>
            <w:r>
              <w:rPr>
                <w:rFonts w:ascii="Arial"/>
                <w:sz w:val="16"/>
              </w:rPr>
              <w:t>Longitudinal</w:t>
            </w:r>
            <w:r>
              <w:rPr>
                <w:rFonts w:ascii="Arial"/>
                <w:spacing w:val="-6"/>
                <w:sz w:val="16"/>
              </w:rPr>
              <w:t xml:space="preserve"> </w:t>
            </w:r>
            <w:r>
              <w:rPr>
                <w:rFonts w:ascii="Arial"/>
                <w:sz w:val="16"/>
              </w:rPr>
              <w:t>Study</w:t>
            </w:r>
            <w:r>
              <w:rPr>
                <w:rFonts w:ascii="Arial"/>
                <w:spacing w:val="-7"/>
                <w:sz w:val="16"/>
              </w:rPr>
              <w:t xml:space="preserve"> </w:t>
            </w:r>
            <w:r>
              <w:rPr>
                <w:rFonts w:ascii="Arial"/>
                <w:sz w:val="16"/>
              </w:rPr>
              <w:t>of</w:t>
            </w:r>
            <w:r>
              <w:rPr>
                <w:rFonts w:ascii="Arial"/>
                <w:spacing w:val="-4"/>
                <w:sz w:val="16"/>
              </w:rPr>
              <w:t xml:space="preserve"> </w:t>
            </w:r>
            <w:r>
              <w:rPr>
                <w:rFonts w:ascii="Arial"/>
                <w:sz w:val="16"/>
              </w:rPr>
              <w:t>2009</w:t>
            </w:r>
            <w:r>
              <w:rPr>
                <w:rFonts w:ascii="Arial"/>
                <w:spacing w:val="-6"/>
                <w:sz w:val="16"/>
              </w:rPr>
              <w:t xml:space="preserve"> </w:t>
            </w:r>
            <w:r>
              <w:rPr>
                <w:rFonts w:ascii="Arial"/>
                <w:sz w:val="16"/>
              </w:rPr>
              <w:t>(HSLS:09)</w:t>
            </w:r>
            <w:r>
              <w:rPr>
                <w:rFonts w:ascii="Arial"/>
                <w:spacing w:val="-2"/>
                <w:sz w:val="16"/>
              </w:rPr>
              <w:t xml:space="preserve"> </w:t>
            </w:r>
            <w:r>
              <w:rPr>
                <w:rFonts w:ascii="Arial"/>
                <w:sz w:val="16"/>
              </w:rPr>
              <w:t>2013</w:t>
            </w:r>
            <w:r>
              <w:rPr>
                <w:rFonts w:ascii="Arial"/>
                <w:spacing w:val="-6"/>
                <w:sz w:val="16"/>
              </w:rPr>
              <w:t xml:space="preserve"> </w:t>
            </w:r>
            <w:r>
              <w:rPr>
                <w:rFonts w:ascii="Arial"/>
                <w:sz w:val="16"/>
              </w:rPr>
              <w:t>Update,</w:t>
            </w:r>
            <w:r>
              <w:rPr>
                <w:rFonts w:ascii="Arial"/>
                <w:spacing w:val="-6"/>
                <w:sz w:val="16"/>
              </w:rPr>
              <w:t xml:space="preserve"> </w:t>
            </w:r>
            <w:r>
              <w:rPr>
                <w:rFonts w:ascii="Arial"/>
                <w:sz w:val="16"/>
              </w:rPr>
              <w:t>Restricted-use</w:t>
            </w:r>
            <w:r>
              <w:rPr>
                <w:rFonts w:ascii="Arial"/>
                <w:spacing w:val="-7"/>
                <w:sz w:val="16"/>
              </w:rPr>
              <w:t xml:space="preserve"> </w:t>
            </w:r>
            <w:r>
              <w:rPr>
                <w:rFonts w:ascii="Arial"/>
                <w:sz w:val="16"/>
              </w:rPr>
              <w:t>Data</w:t>
            </w:r>
            <w:r>
              <w:rPr>
                <w:rFonts w:ascii="Arial"/>
                <w:spacing w:val="-6"/>
                <w:sz w:val="16"/>
              </w:rPr>
              <w:t xml:space="preserve"> </w:t>
            </w:r>
            <w:r>
              <w:rPr>
                <w:rFonts w:ascii="Arial"/>
                <w:spacing w:val="-1"/>
                <w:sz w:val="16"/>
              </w:rPr>
              <w:t>File</w:t>
            </w:r>
            <w:r>
              <w:rPr>
                <w:rFonts w:ascii="Arial"/>
                <w:spacing w:val="-6"/>
                <w:sz w:val="16"/>
              </w:rPr>
              <w:t xml:space="preserve"> </w:t>
            </w:r>
            <w:r>
              <w:rPr>
                <w:rFonts w:ascii="Arial"/>
                <w:sz w:val="16"/>
              </w:rPr>
              <w:t>and</w:t>
            </w:r>
          </w:p>
        </w:tc>
      </w:tr>
      <w:tr w:rsidR="00421D9B" w14:paraId="44A2507C" w14:textId="77777777">
        <w:trPr>
          <w:trHeight w:hRule="exact" w:val="209"/>
        </w:trPr>
        <w:tc>
          <w:tcPr>
            <w:tcW w:w="12960" w:type="dxa"/>
            <w:gridSpan w:val="7"/>
            <w:tcBorders>
              <w:top w:val="nil"/>
              <w:left w:val="nil"/>
              <w:bottom w:val="single" w:sz="25" w:space="0" w:color="07275E"/>
              <w:right w:val="nil"/>
            </w:tcBorders>
            <w:shd w:val="clear" w:color="auto" w:fill="EEF2F8"/>
          </w:tcPr>
          <w:p w14:paraId="1F16B173" w14:textId="77777777" w:rsidR="00421D9B" w:rsidRDefault="00421D9B">
            <w:pPr>
              <w:pStyle w:val="TableParagraph"/>
              <w:spacing w:line="175" w:lineRule="exact"/>
              <w:ind w:left="43"/>
              <w:rPr>
                <w:rFonts w:ascii="Arial" w:eastAsia="Arial" w:hAnsi="Arial" w:cs="Arial"/>
                <w:sz w:val="16"/>
                <w:szCs w:val="16"/>
              </w:rPr>
            </w:pPr>
            <w:r>
              <w:rPr>
                <w:rFonts w:ascii="Arial"/>
                <w:spacing w:val="-1"/>
                <w:sz w:val="16"/>
              </w:rPr>
              <w:t>Control</w:t>
            </w:r>
            <w:r>
              <w:rPr>
                <w:rFonts w:ascii="Arial"/>
                <w:spacing w:val="-8"/>
                <w:sz w:val="16"/>
              </w:rPr>
              <w:t xml:space="preserve"> </w:t>
            </w:r>
            <w:r>
              <w:rPr>
                <w:rFonts w:ascii="Arial"/>
                <w:spacing w:val="-1"/>
                <w:sz w:val="16"/>
              </w:rPr>
              <w:t>System</w:t>
            </w:r>
            <w:r>
              <w:rPr>
                <w:rFonts w:ascii="Arial"/>
                <w:spacing w:val="-6"/>
                <w:sz w:val="16"/>
              </w:rPr>
              <w:t xml:space="preserve"> </w:t>
            </w:r>
            <w:r>
              <w:rPr>
                <w:rFonts w:ascii="Arial"/>
                <w:sz w:val="16"/>
              </w:rPr>
              <w:t>Data.</w:t>
            </w:r>
          </w:p>
        </w:tc>
      </w:tr>
    </w:tbl>
    <w:p w14:paraId="21F6785F" w14:textId="77777777" w:rsidR="00421D9B" w:rsidRDefault="00421D9B">
      <w:pPr>
        <w:spacing w:line="175" w:lineRule="exact"/>
        <w:rPr>
          <w:rFonts w:ascii="Arial" w:eastAsia="Arial" w:hAnsi="Arial" w:cs="Arial"/>
          <w:sz w:val="16"/>
          <w:szCs w:val="16"/>
        </w:rPr>
        <w:sectPr w:rsidR="00421D9B">
          <w:type w:val="continuous"/>
          <w:pgSz w:w="15840" w:h="12240" w:orient="landscape"/>
          <w:pgMar w:top="100" w:right="1340" w:bottom="280" w:left="1320" w:header="720" w:footer="720" w:gutter="0"/>
          <w:cols w:space="720"/>
        </w:sectPr>
      </w:pPr>
    </w:p>
    <w:p w14:paraId="1C7AC79E" w14:textId="4DD48310" w:rsidR="00421D9B" w:rsidRDefault="007C2812" w:rsidP="00464456">
      <w:pPr>
        <w:spacing w:before="92"/>
        <w:ind w:right="894"/>
        <w:jc w:val="right"/>
        <w:rPr>
          <w:rFonts w:ascii="Arial Narrow" w:eastAsia="Arial Narrow" w:hAnsi="Arial Narrow" w:cs="Arial Narrow"/>
          <w:sz w:val="16"/>
          <w:szCs w:val="16"/>
        </w:rPr>
      </w:pPr>
      <w:r>
        <w:rPr>
          <w:rFonts w:asciiTheme="minorHAnsi" w:eastAsiaTheme="minorHAnsi" w:hAnsiTheme="minorHAnsi" w:cstheme="minorBidi"/>
          <w:sz w:val="22"/>
          <w:szCs w:val="22"/>
        </w:rPr>
        <w:lastRenderedPageBreak/>
        <w:pict w14:anchorId="1E50C0AA">
          <v:group id="_x0000_s2041" style="position:absolute;left:0;text-align:left;margin-left:166.5pt;margin-top:50.9pt;width:47.4pt;height:50pt;z-index:-251630592;mso-position-horizontal-relative:page" coordorigin="3330,1018" coordsize="948">
            <v:group id="_x0000_s2042" style="position:absolute;left:3330;top:1018;width:948;height:260" coordorigin="3330,1018" coordsize="948,260">
              <v:shape id="_x0000_s2043" style="position:absolute;left:3330;top:1018;width:948;height:260" coordorigin="3330,1018" coordsize="948,260" path="m3330,1277r948,l4278,1018r-948,l3330,1277xe" fillcolor="#eef2f8" stroked="f">
                <v:path arrowok="t"/>
              </v:shape>
            </v:group>
            <v:group id="_x0000_s2044" style="position:absolute;left:3330;top:1277;width:948;height:240" coordorigin="3330,1277" coordsize="948,240">
              <v:shape id="_x0000_s2045" style="position:absolute;left:3330;top:1277;width:948;height:240" coordorigin="3330,1277" coordsize="948,240" path="m3330,1517r948,l4278,1277r-948,l3330,1517xe" fillcolor="#eef2f8" stroked="f">
                <v:path arrowok="t"/>
              </v:shape>
            </v:group>
            <v:group id="_x0000_s2046" style="position:absolute;left:3330;top:1517;width:948;height:240" coordorigin="3330,1517" coordsize="948,240">
              <v:shape id="_x0000_s2047" style="position:absolute;left:3330;top:1517;width:948;height:240" coordorigin="3330,1517" coordsize="948,240" path="m3330,1757r948,l4278,1517r-948,l3330,1757xe" fillcolor="#eef2f8" stroked="f">
                <v:path arrowok="t"/>
              </v:shape>
            </v:group>
            <v:group id="_x0000_s27648" style="position:absolute;left:3330;top:1757;width:948;height:261" coordorigin="3330,1757" coordsize="948,261">
              <v:shape id="_x0000_s27649" style="position:absolute;left:3330;top:1757;width:948;height:261" coordorigin="3330,1757" coordsize="948,261" path="m3330,2017r948,l4278,1757r-948,l3330,2017xe" fillcolor="#eef2f8" stroked="f">
                <v:path arrowok="t"/>
              </v:shape>
            </v:group>
            <w10:wrap anchorx="page"/>
          </v:group>
        </w:pict>
      </w:r>
    </w:p>
    <w:p w14:paraId="2D48CC65" w14:textId="77777777" w:rsidR="00421D9B" w:rsidRDefault="00421D9B">
      <w:pPr>
        <w:spacing w:before="3"/>
        <w:rPr>
          <w:rFonts w:ascii="Arial Narrow" w:eastAsia="Arial Narrow" w:hAnsi="Arial Narrow" w:cs="Arial Narrow"/>
          <w:sz w:val="28"/>
          <w:szCs w:val="28"/>
        </w:rPr>
      </w:pPr>
    </w:p>
    <w:tbl>
      <w:tblPr>
        <w:tblW w:w="0" w:type="auto"/>
        <w:tblInd w:w="81" w:type="dxa"/>
        <w:tblLayout w:type="fixed"/>
        <w:tblCellMar>
          <w:left w:w="0" w:type="dxa"/>
          <w:right w:w="0" w:type="dxa"/>
        </w:tblCellMar>
        <w:tblLook w:val="01E0" w:firstRow="1" w:lastRow="1" w:firstColumn="1" w:lastColumn="1" w:noHBand="0" w:noVBand="0"/>
      </w:tblPr>
      <w:tblGrid>
        <w:gridCol w:w="1827"/>
        <w:gridCol w:w="1227"/>
        <w:gridCol w:w="1378"/>
        <w:gridCol w:w="1346"/>
        <w:gridCol w:w="1018"/>
        <w:gridCol w:w="1287"/>
        <w:gridCol w:w="1439"/>
        <w:gridCol w:w="1099"/>
        <w:gridCol w:w="1268"/>
        <w:gridCol w:w="1072"/>
      </w:tblGrid>
      <w:tr w:rsidR="00421D9B" w14:paraId="1A47644D" w14:textId="77777777">
        <w:trPr>
          <w:trHeight w:hRule="exact" w:val="493"/>
        </w:trPr>
        <w:tc>
          <w:tcPr>
            <w:tcW w:w="12960" w:type="dxa"/>
            <w:gridSpan w:val="10"/>
            <w:tcBorders>
              <w:top w:val="nil"/>
              <w:left w:val="nil"/>
              <w:bottom w:val="nil"/>
              <w:right w:val="nil"/>
            </w:tcBorders>
            <w:shd w:val="clear" w:color="auto" w:fill="0A357E"/>
          </w:tcPr>
          <w:p w14:paraId="5CD609EB" w14:textId="77777777" w:rsidR="00421D9B" w:rsidRDefault="00421D9B">
            <w:pPr>
              <w:pStyle w:val="TableParagraph"/>
              <w:tabs>
                <w:tab w:val="left" w:pos="1331"/>
              </w:tabs>
              <w:spacing w:before="141"/>
              <w:ind w:left="108"/>
              <w:rPr>
                <w:rFonts w:ascii="Arial" w:eastAsia="Arial" w:hAnsi="Arial" w:cs="Arial"/>
                <w:sz w:val="20"/>
                <w:szCs w:val="20"/>
              </w:rPr>
            </w:pPr>
            <w:r>
              <w:rPr>
                <w:rFonts w:ascii="Arial"/>
                <w:b/>
                <w:color w:val="FFFFFF"/>
                <w:spacing w:val="-4"/>
                <w:sz w:val="20"/>
              </w:rPr>
              <w:t>Table</w:t>
            </w:r>
            <w:r>
              <w:rPr>
                <w:rFonts w:ascii="Arial"/>
                <w:b/>
                <w:color w:val="FFFFFF"/>
                <w:spacing w:val="-2"/>
                <w:sz w:val="20"/>
              </w:rPr>
              <w:t xml:space="preserve"> </w:t>
            </w:r>
            <w:r>
              <w:rPr>
                <w:rFonts w:ascii="Arial"/>
                <w:b/>
                <w:color w:val="FFFFFF"/>
                <w:sz w:val="20"/>
              </w:rPr>
              <w:t>35.</w:t>
            </w:r>
            <w:r>
              <w:rPr>
                <w:rFonts w:ascii="Arial"/>
                <w:b/>
                <w:color w:val="FFFFFF"/>
                <w:sz w:val="20"/>
              </w:rPr>
              <w:tab/>
            </w:r>
            <w:r>
              <w:rPr>
                <w:rFonts w:ascii="Arial"/>
                <w:b/>
                <w:color w:val="FFFFFF"/>
                <w:spacing w:val="-1"/>
                <w:sz w:val="20"/>
              </w:rPr>
              <w:t>Weighted estimates of</w:t>
            </w:r>
            <w:r>
              <w:rPr>
                <w:rFonts w:ascii="Arial"/>
                <w:b/>
                <w:color w:val="FFFFFF"/>
                <w:sz w:val="20"/>
              </w:rPr>
              <w:t xml:space="preserve"> </w:t>
            </w:r>
            <w:r>
              <w:rPr>
                <w:rFonts w:ascii="Arial"/>
                <w:b/>
                <w:color w:val="FFFFFF"/>
                <w:spacing w:val="-1"/>
                <w:sz w:val="20"/>
              </w:rPr>
              <w:t>race/ethnicity</w:t>
            </w:r>
            <w:r>
              <w:rPr>
                <w:rFonts w:ascii="Arial"/>
                <w:b/>
                <w:color w:val="FFFFFF"/>
                <w:spacing w:val="-3"/>
                <w:sz w:val="20"/>
              </w:rPr>
              <w:t xml:space="preserve"> </w:t>
            </w:r>
            <w:r>
              <w:rPr>
                <w:rFonts w:ascii="Arial"/>
                <w:b/>
                <w:color w:val="FFFFFF"/>
                <w:sz w:val="20"/>
              </w:rPr>
              <w:t>and</w:t>
            </w:r>
            <w:r>
              <w:rPr>
                <w:rFonts w:ascii="Arial"/>
                <w:b/>
                <w:color w:val="FFFFFF"/>
                <w:spacing w:val="-1"/>
                <w:sz w:val="20"/>
              </w:rPr>
              <w:t xml:space="preserve"> </w:t>
            </w:r>
            <w:r>
              <w:rPr>
                <w:rFonts w:ascii="Arial"/>
                <w:b/>
                <w:color w:val="FFFFFF"/>
                <w:sz w:val="20"/>
              </w:rPr>
              <w:t>sex</w:t>
            </w:r>
            <w:r>
              <w:rPr>
                <w:rFonts w:ascii="Arial"/>
                <w:b/>
                <w:color w:val="FFFFFF"/>
                <w:spacing w:val="-1"/>
                <w:sz w:val="20"/>
              </w:rPr>
              <w:t xml:space="preserve"> by</w:t>
            </w:r>
            <w:r>
              <w:rPr>
                <w:rFonts w:ascii="Arial"/>
                <w:b/>
                <w:color w:val="FFFFFF"/>
                <w:spacing w:val="-3"/>
                <w:sz w:val="20"/>
              </w:rPr>
              <w:t xml:space="preserve"> </w:t>
            </w:r>
            <w:r>
              <w:rPr>
                <w:rFonts w:ascii="Arial"/>
                <w:b/>
                <w:color w:val="FFFFFF"/>
                <w:sz w:val="20"/>
              </w:rPr>
              <w:t>phase</w:t>
            </w:r>
            <w:r>
              <w:rPr>
                <w:rFonts w:ascii="Arial"/>
                <w:b/>
                <w:color w:val="FFFFFF"/>
                <w:spacing w:val="-1"/>
                <w:sz w:val="20"/>
              </w:rPr>
              <w:t xml:space="preserve"> and compared</w:t>
            </w:r>
            <w:r>
              <w:rPr>
                <w:rFonts w:ascii="Arial"/>
                <w:b/>
                <w:color w:val="FFFFFF"/>
                <w:spacing w:val="-5"/>
                <w:sz w:val="20"/>
              </w:rPr>
              <w:t xml:space="preserve"> </w:t>
            </w:r>
            <w:r>
              <w:rPr>
                <w:rFonts w:ascii="Arial"/>
                <w:b/>
                <w:color w:val="FFFFFF"/>
                <w:sz w:val="20"/>
              </w:rPr>
              <w:t>with</w:t>
            </w:r>
            <w:r>
              <w:rPr>
                <w:rFonts w:ascii="Arial"/>
                <w:b/>
                <w:color w:val="FFFFFF"/>
                <w:spacing w:val="-2"/>
                <w:sz w:val="20"/>
              </w:rPr>
              <w:t xml:space="preserve"> </w:t>
            </w:r>
            <w:r>
              <w:rPr>
                <w:rFonts w:ascii="Arial"/>
                <w:b/>
                <w:color w:val="FFFFFF"/>
                <w:spacing w:val="-1"/>
                <w:sz w:val="20"/>
              </w:rPr>
              <w:t>population</w:t>
            </w:r>
            <w:r>
              <w:rPr>
                <w:rFonts w:ascii="Arial"/>
                <w:b/>
                <w:color w:val="FFFFFF"/>
                <w:spacing w:val="-2"/>
                <w:sz w:val="20"/>
              </w:rPr>
              <w:t xml:space="preserve"> </w:t>
            </w:r>
            <w:r>
              <w:rPr>
                <w:rFonts w:ascii="Arial"/>
                <w:b/>
                <w:color w:val="FFFFFF"/>
                <w:spacing w:val="-1"/>
                <w:sz w:val="20"/>
              </w:rPr>
              <w:t>estimates</w:t>
            </w:r>
          </w:p>
        </w:tc>
      </w:tr>
      <w:tr w:rsidR="00421D9B" w14:paraId="01FFF926" w14:textId="77777777">
        <w:trPr>
          <w:trHeight w:hRule="exact" w:val="252"/>
        </w:trPr>
        <w:tc>
          <w:tcPr>
            <w:tcW w:w="1827" w:type="dxa"/>
            <w:vMerge w:val="restart"/>
            <w:tcBorders>
              <w:top w:val="nil"/>
              <w:left w:val="nil"/>
              <w:right w:val="nil"/>
            </w:tcBorders>
            <w:shd w:val="clear" w:color="auto" w:fill="EEF2F8"/>
          </w:tcPr>
          <w:p w14:paraId="3FDF8EFA" w14:textId="77777777" w:rsidR="00421D9B" w:rsidRDefault="00421D9B">
            <w:pPr>
              <w:pStyle w:val="TableParagraph"/>
              <w:rPr>
                <w:rFonts w:ascii="Arial Narrow" w:eastAsia="Arial Narrow" w:hAnsi="Arial Narrow" w:cs="Arial Narrow"/>
                <w:sz w:val="18"/>
                <w:szCs w:val="18"/>
              </w:rPr>
            </w:pPr>
          </w:p>
          <w:p w14:paraId="7E7CDEB7" w14:textId="77777777" w:rsidR="00421D9B" w:rsidRDefault="00421D9B">
            <w:pPr>
              <w:pStyle w:val="TableParagraph"/>
              <w:rPr>
                <w:rFonts w:ascii="Arial Narrow" w:eastAsia="Arial Narrow" w:hAnsi="Arial Narrow" w:cs="Arial Narrow"/>
                <w:sz w:val="18"/>
                <w:szCs w:val="18"/>
              </w:rPr>
            </w:pPr>
          </w:p>
          <w:p w14:paraId="177900C7" w14:textId="77777777" w:rsidR="00421D9B" w:rsidRDefault="00421D9B">
            <w:pPr>
              <w:pStyle w:val="TableParagraph"/>
              <w:spacing w:before="151"/>
              <w:ind w:left="424" w:right="237" w:hanging="317"/>
              <w:rPr>
                <w:rFonts w:ascii="Arial" w:eastAsia="Arial" w:hAnsi="Arial" w:cs="Arial"/>
                <w:sz w:val="18"/>
                <w:szCs w:val="18"/>
              </w:rPr>
            </w:pPr>
            <w:r>
              <w:rPr>
                <w:rFonts w:ascii="Arial"/>
                <w:spacing w:val="-1"/>
                <w:sz w:val="18"/>
              </w:rPr>
              <w:t>Race/ethnicity</w:t>
            </w:r>
            <w:r>
              <w:rPr>
                <w:rFonts w:ascii="Arial"/>
                <w:sz w:val="18"/>
              </w:rPr>
              <w:t xml:space="preserve"> </w:t>
            </w:r>
            <w:r>
              <w:rPr>
                <w:rFonts w:ascii="Arial"/>
                <w:spacing w:val="-1"/>
                <w:sz w:val="18"/>
              </w:rPr>
              <w:t>and</w:t>
            </w:r>
            <w:r>
              <w:rPr>
                <w:rFonts w:ascii="Arial"/>
                <w:spacing w:val="28"/>
                <w:sz w:val="18"/>
              </w:rPr>
              <w:t xml:space="preserve"> </w:t>
            </w:r>
            <w:r>
              <w:rPr>
                <w:rFonts w:ascii="Arial"/>
                <w:spacing w:val="-1"/>
                <w:sz w:val="18"/>
              </w:rPr>
              <w:t>sex</w:t>
            </w:r>
          </w:p>
        </w:tc>
        <w:tc>
          <w:tcPr>
            <w:tcW w:w="1227" w:type="dxa"/>
            <w:vMerge w:val="restart"/>
            <w:tcBorders>
              <w:top w:val="nil"/>
              <w:left w:val="nil"/>
              <w:right w:val="single" w:sz="5" w:space="0" w:color="000000"/>
            </w:tcBorders>
            <w:shd w:val="clear" w:color="auto" w:fill="EEF2F8"/>
          </w:tcPr>
          <w:p w14:paraId="181F9428" w14:textId="77777777" w:rsidR="00421D9B" w:rsidRDefault="00421D9B">
            <w:pPr>
              <w:pStyle w:val="TableParagraph"/>
              <w:spacing w:before="50" w:line="277" w:lineRule="auto"/>
              <w:ind w:left="239" w:right="99" w:firstLine="310"/>
              <w:jc w:val="right"/>
              <w:rPr>
                <w:rFonts w:ascii="Arial" w:eastAsia="Arial" w:hAnsi="Arial" w:cs="Arial"/>
                <w:sz w:val="18"/>
                <w:szCs w:val="18"/>
              </w:rPr>
            </w:pPr>
            <w:r>
              <w:rPr>
                <w:rFonts w:ascii="Arial"/>
                <w:spacing w:val="-1"/>
                <w:sz w:val="18"/>
              </w:rPr>
              <w:t>Overall</w:t>
            </w:r>
            <w:r>
              <w:rPr>
                <w:rFonts w:ascii="Arial"/>
                <w:spacing w:val="24"/>
                <w:sz w:val="18"/>
              </w:rPr>
              <w:t xml:space="preserve"> </w:t>
            </w:r>
            <w:r>
              <w:rPr>
                <w:rFonts w:ascii="Arial"/>
                <w:spacing w:val="-1"/>
                <w:sz w:val="18"/>
              </w:rPr>
              <w:t>estimate at</w:t>
            </w:r>
            <w:r>
              <w:rPr>
                <w:rFonts w:ascii="Arial"/>
                <w:spacing w:val="25"/>
                <w:sz w:val="18"/>
              </w:rPr>
              <w:t xml:space="preserve"> </w:t>
            </w:r>
            <w:r>
              <w:rPr>
                <w:rFonts w:ascii="Arial"/>
                <w:spacing w:val="-1"/>
                <w:sz w:val="18"/>
              </w:rPr>
              <w:t>the start</w:t>
            </w:r>
            <w:r>
              <w:rPr>
                <w:rFonts w:ascii="Arial"/>
                <w:sz w:val="18"/>
              </w:rPr>
              <w:t xml:space="preserve"> </w:t>
            </w:r>
            <w:r>
              <w:rPr>
                <w:rFonts w:ascii="Arial"/>
                <w:spacing w:val="-1"/>
                <w:sz w:val="18"/>
              </w:rPr>
              <w:t>of</w:t>
            </w:r>
            <w:r>
              <w:rPr>
                <w:rFonts w:ascii="Arial"/>
                <w:spacing w:val="25"/>
                <w:sz w:val="18"/>
              </w:rPr>
              <w:t xml:space="preserve"> </w:t>
            </w:r>
            <w:r>
              <w:rPr>
                <w:rFonts w:ascii="Arial"/>
                <w:spacing w:val="-1"/>
                <w:sz w:val="18"/>
              </w:rPr>
              <w:t>phase</w:t>
            </w:r>
            <w:r>
              <w:rPr>
                <w:rFonts w:ascii="Arial"/>
                <w:sz w:val="18"/>
              </w:rPr>
              <w:t xml:space="preserve"> 3</w:t>
            </w:r>
          </w:p>
        </w:tc>
        <w:tc>
          <w:tcPr>
            <w:tcW w:w="3742" w:type="dxa"/>
            <w:gridSpan w:val="3"/>
            <w:tcBorders>
              <w:top w:val="nil"/>
              <w:left w:val="single" w:sz="5" w:space="0" w:color="000000"/>
              <w:bottom w:val="single" w:sz="5" w:space="0" w:color="000000"/>
              <w:right w:val="single" w:sz="5" w:space="0" w:color="000000"/>
            </w:tcBorders>
            <w:shd w:val="clear" w:color="auto" w:fill="EEF2F8"/>
          </w:tcPr>
          <w:p w14:paraId="0E838F69" w14:textId="77777777" w:rsidR="00421D9B" w:rsidRDefault="00421D9B">
            <w:pPr>
              <w:pStyle w:val="TableParagraph"/>
              <w:spacing w:before="17"/>
              <w:ind w:left="319"/>
              <w:rPr>
                <w:rFonts w:ascii="Arial" w:eastAsia="Arial" w:hAnsi="Arial" w:cs="Arial"/>
                <w:sz w:val="18"/>
                <w:szCs w:val="18"/>
              </w:rPr>
            </w:pPr>
            <w:r>
              <w:rPr>
                <w:rFonts w:ascii="Arial"/>
                <w:spacing w:val="-1"/>
                <w:sz w:val="18"/>
              </w:rPr>
              <w:t>Overall</w:t>
            </w:r>
            <w:r>
              <w:rPr>
                <w:rFonts w:ascii="Arial"/>
                <w:sz w:val="18"/>
              </w:rPr>
              <w:t xml:space="preserve"> </w:t>
            </w:r>
            <w:r>
              <w:rPr>
                <w:rFonts w:ascii="Arial"/>
                <w:spacing w:val="-1"/>
                <w:sz w:val="18"/>
              </w:rPr>
              <w:t>estimate at</w:t>
            </w:r>
            <w:r>
              <w:rPr>
                <w:rFonts w:ascii="Arial"/>
                <w:sz w:val="18"/>
              </w:rPr>
              <w:t xml:space="preserve"> </w:t>
            </w:r>
            <w:r>
              <w:rPr>
                <w:rFonts w:ascii="Arial"/>
                <w:spacing w:val="-1"/>
                <w:sz w:val="18"/>
              </w:rPr>
              <w:t>the start</w:t>
            </w:r>
            <w:r>
              <w:rPr>
                <w:rFonts w:ascii="Arial"/>
                <w:sz w:val="18"/>
              </w:rPr>
              <w:t xml:space="preserve"> </w:t>
            </w:r>
            <w:r>
              <w:rPr>
                <w:rFonts w:ascii="Arial"/>
                <w:spacing w:val="-1"/>
                <w:sz w:val="18"/>
              </w:rPr>
              <w:t>of</w:t>
            </w:r>
            <w:r>
              <w:rPr>
                <w:rFonts w:ascii="Arial"/>
                <w:sz w:val="18"/>
              </w:rPr>
              <w:t xml:space="preserve"> </w:t>
            </w:r>
            <w:r>
              <w:rPr>
                <w:rFonts w:ascii="Arial"/>
                <w:spacing w:val="-1"/>
                <w:sz w:val="18"/>
              </w:rPr>
              <w:t xml:space="preserve">phase </w:t>
            </w:r>
            <w:r>
              <w:rPr>
                <w:rFonts w:ascii="Arial"/>
                <w:sz w:val="18"/>
              </w:rPr>
              <w:t>4</w:t>
            </w:r>
          </w:p>
        </w:tc>
        <w:tc>
          <w:tcPr>
            <w:tcW w:w="3824" w:type="dxa"/>
            <w:gridSpan w:val="3"/>
            <w:tcBorders>
              <w:top w:val="nil"/>
              <w:left w:val="single" w:sz="5" w:space="0" w:color="000000"/>
              <w:bottom w:val="single" w:sz="5" w:space="0" w:color="000000"/>
              <w:right w:val="single" w:sz="5" w:space="0" w:color="000000"/>
            </w:tcBorders>
            <w:shd w:val="clear" w:color="auto" w:fill="EEF2F8"/>
          </w:tcPr>
          <w:p w14:paraId="6821708E" w14:textId="77777777" w:rsidR="00421D9B" w:rsidRDefault="00421D9B">
            <w:pPr>
              <w:pStyle w:val="TableParagraph"/>
              <w:spacing w:before="17"/>
              <w:ind w:left="360"/>
              <w:rPr>
                <w:rFonts w:ascii="Arial" w:eastAsia="Arial" w:hAnsi="Arial" w:cs="Arial"/>
                <w:sz w:val="18"/>
                <w:szCs w:val="18"/>
              </w:rPr>
            </w:pPr>
            <w:r>
              <w:rPr>
                <w:rFonts w:ascii="Arial"/>
                <w:spacing w:val="-1"/>
                <w:sz w:val="18"/>
              </w:rPr>
              <w:t>Overall</w:t>
            </w:r>
            <w:r>
              <w:rPr>
                <w:rFonts w:ascii="Arial"/>
                <w:sz w:val="18"/>
              </w:rPr>
              <w:t xml:space="preserve"> </w:t>
            </w:r>
            <w:r>
              <w:rPr>
                <w:rFonts w:ascii="Arial"/>
                <w:spacing w:val="-1"/>
                <w:sz w:val="18"/>
              </w:rPr>
              <w:t>estimate at</w:t>
            </w:r>
            <w:r>
              <w:rPr>
                <w:rFonts w:ascii="Arial"/>
                <w:sz w:val="18"/>
              </w:rPr>
              <w:t xml:space="preserve"> </w:t>
            </w:r>
            <w:r>
              <w:rPr>
                <w:rFonts w:ascii="Arial"/>
                <w:spacing w:val="-1"/>
                <w:sz w:val="18"/>
              </w:rPr>
              <w:t>the start</w:t>
            </w:r>
            <w:r>
              <w:rPr>
                <w:rFonts w:ascii="Arial"/>
                <w:sz w:val="18"/>
              </w:rPr>
              <w:t xml:space="preserve"> </w:t>
            </w:r>
            <w:r>
              <w:rPr>
                <w:rFonts w:ascii="Arial"/>
                <w:spacing w:val="-1"/>
                <w:sz w:val="18"/>
              </w:rPr>
              <w:t>of</w:t>
            </w:r>
            <w:r>
              <w:rPr>
                <w:rFonts w:ascii="Arial"/>
                <w:sz w:val="18"/>
              </w:rPr>
              <w:t xml:space="preserve"> </w:t>
            </w:r>
            <w:r>
              <w:rPr>
                <w:rFonts w:ascii="Arial"/>
                <w:spacing w:val="-1"/>
                <w:sz w:val="18"/>
              </w:rPr>
              <w:t xml:space="preserve">phase </w:t>
            </w:r>
            <w:r>
              <w:rPr>
                <w:rFonts w:ascii="Arial"/>
                <w:sz w:val="18"/>
              </w:rPr>
              <w:t>5</w:t>
            </w:r>
          </w:p>
        </w:tc>
        <w:tc>
          <w:tcPr>
            <w:tcW w:w="1268" w:type="dxa"/>
            <w:vMerge w:val="restart"/>
            <w:tcBorders>
              <w:top w:val="nil"/>
              <w:left w:val="single" w:sz="5" w:space="0" w:color="000000"/>
              <w:right w:val="nil"/>
            </w:tcBorders>
            <w:shd w:val="clear" w:color="auto" w:fill="EEF2F8"/>
          </w:tcPr>
          <w:p w14:paraId="65E7E761" w14:textId="77777777" w:rsidR="00421D9B" w:rsidRDefault="00421D9B">
            <w:pPr>
              <w:pStyle w:val="TableParagraph"/>
              <w:rPr>
                <w:rFonts w:ascii="Arial Narrow" w:eastAsia="Arial Narrow" w:hAnsi="Arial Narrow" w:cs="Arial Narrow"/>
                <w:sz w:val="18"/>
                <w:szCs w:val="18"/>
              </w:rPr>
            </w:pPr>
          </w:p>
          <w:p w14:paraId="0CA44E61" w14:textId="77777777" w:rsidR="00421D9B" w:rsidRDefault="00421D9B">
            <w:pPr>
              <w:pStyle w:val="TableParagraph"/>
              <w:rPr>
                <w:rFonts w:ascii="Arial Narrow" w:eastAsia="Arial Narrow" w:hAnsi="Arial Narrow" w:cs="Arial Narrow"/>
                <w:sz w:val="18"/>
                <w:szCs w:val="18"/>
              </w:rPr>
            </w:pPr>
          </w:p>
          <w:p w14:paraId="165FA66C" w14:textId="77777777" w:rsidR="00421D9B" w:rsidRDefault="00421D9B">
            <w:pPr>
              <w:pStyle w:val="TableParagraph"/>
              <w:spacing w:before="117" w:line="276" w:lineRule="auto"/>
              <w:ind w:left="465" w:right="112" w:hanging="288"/>
              <w:rPr>
                <w:rFonts w:ascii="Arial" w:eastAsia="Arial" w:hAnsi="Arial" w:cs="Arial"/>
                <w:sz w:val="18"/>
                <w:szCs w:val="18"/>
              </w:rPr>
            </w:pPr>
            <w:r>
              <w:rPr>
                <w:rFonts w:ascii="Arial"/>
                <w:spacing w:val="-1"/>
                <w:sz w:val="18"/>
              </w:rPr>
              <w:t>Final</w:t>
            </w:r>
            <w:r>
              <w:rPr>
                <w:rFonts w:ascii="Arial"/>
                <w:sz w:val="18"/>
              </w:rPr>
              <w:t xml:space="preserve"> survey</w:t>
            </w:r>
            <w:r>
              <w:rPr>
                <w:rFonts w:ascii="Arial"/>
                <w:spacing w:val="22"/>
                <w:sz w:val="18"/>
              </w:rPr>
              <w:t xml:space="preserve"> </w:t>
            </w:r>
            <w:r>
              <w:rPr>
                <w:rFonts w:ascii="Arial"/>
                <w:spacing w:val="-1"/>
                <w:sz w:val="18"/>
              </w:rPr>
              <w:t>estimate</w:t>
            </w:r>
          </w:p>
        </w:tc>
        <w:tc>
          <w:tcPr>
            <w:tcW w:w="1072" w:type="dxa"/>
            <w:vMerge w:val="restart"/>
            <w:tcBorders>
              <w:top w:val="nil"/>
              <w:left w:val="nil"/>
              <w:right w:val="nil"/>
            </w:tcBorders>
            <w:shd w:val="clear" w:color="auto" w:fill="EEF2F8"/>
          </w:tcPr>
          <w:p w14:paraId="6E804623" w14:textId="77777777" w:rsidR="00421D9B" w:rsidRDefault="00421D9B">
            <w:pPr>
              <w:pStyle w:val="TableParagraph"/>
              <w:rPr>
                <w:rFonts w:ascii="Arial Narrow" w:eastAsia="Arial Narrow" w:hAnsi="Arial Narrow" w:cs="Arial Narrow"/>
                <w:sz w:val="18"/>
                <w:szCs w:val="18"/>
              </w:rPr>
            </w:pPr>
          </w:p>
          <w:p w14:paraId="4A0FA2CD" w14:textId="77777777" w:rsidR="00421D9B" w:rsidRDefault="00421D9B">
            <w:pPr>
              <w:pStyle w:val="TableParagraph"/>
              <w:rPr>
                <w:rFonts w:ascii="Arial Narrow" w:eastAsia="Arial Narrow" w:hAnsi="Arial Narrow" w:cs="Arial Narrow"/>
                <w:sz w:val="18"/>
                <w:szCs w:val="18"/>
              </w:rPr>
            </w:pPr>
          </w:p>
          <w:p w14:paraId="54E57680" w14:textId="77777777" w:rsidR="00421D9B" w:rsidRDefault="00421D9B">
            <w:pPr>
              <w:pStyle w:val="TableParagraph"/>
              <w:spacing w:before="117" w:line="276" w:lineRule="auto"/>
              <w:ind w:left="283" w:right="105" w:hanging="170"/>
              <w:rPr>
                <w:rFonts w:ascii="Arial" w:eastAsia="Arial" w:hAnsi="Arial" w:cs="Arial"/>
                <w:sz w:val="18"/>
                <w:szCs w:val="18"/>
              </w:rPr>
            </w:pPr>
            <w:r>
              <w:rPr>
                <w:rFonts w:ascii="Arial"/>
                <w:spacing w:val="-1"/>
                <w:sz w:val="18"/>
              </w:rPr>
              <w:t>Population</w:t>
            </w:r>
            <w:r>
              <w:rPr>
                <w:rFonts w:ascii="Arial"/>
                <w:spacing w:val="25"/>
                <w:sz w:val="18"/>
              </w:rPr>
              <w:t xml:space="preserve"> </w:t>
            </w:r>
            <w:r>
              <w:rPr>
                <w:rFonts w:ascii="Arial"/>
                <w:spacing w:val="-1"/>
                <w:sz w:val="18"/>
              </w:rPr>
              <w:t>estimate</w:t>
            </w:r>
          </w:p>
        </w:tc>
      </w:tr>
      <w:tr w:rsidR="00421D9B" w14:paraId="3D9CF573" w14:textId="77777777">
        <w:trPr>
          <w:trHeight w:hRule="exact" w:val="752"/>
        </w:trPr>
        <w:tc>
          <w:tcPr>
            <w:tcW w:w="1827" w:type="dxa"/>
            <w:vMerge/>
            <w:tcBorders>
              <w:left w:val="nil"/>
              <w:bottom w:val="single" w:sz="5" w:space="0" w:color="000000"/>
              <w:right w:val="nil"/>
            </w:tcBorders>
            <w:shd w:val="clear" w:color="auto" w:fill="EEF2F8"/>
          </w:tcPr>
          <w:p w14:paraId="5405E8D1" w14:textId="77777777" w:rsidR="00421D9B" w:rsidRDefault="00421D9B"/>
        </w:tc>
        <w:tc>
          <w:tcPr>
            <w:tcW w:w="1227" w:type="dxa"/>
            <w:vMerge/>
            <w:tcBorders>
              <w:left w:val="nil"/>
              <w:bottom w:val="single" w:sz="5" w:space="0" w:color="000000"/>
              <w:right w:val="single" w:sz="5" w:space="0" w:color="000000"/>
            </w:tcBorders>
            <w:shd w:val="clear" w:color="auto" w:fill="EEF2F8"/>
          </w:tcPr>
          <w:p w14:paraId="01C174BF" w14:textId="77777777" w:rsidR="00421D9B" w:rsidRDefault="00421D9B"/>
        </w:tc>
        <w:tc>
          <w:tcPr>
            <w:tcW w:w="1378" w:type="dxa"/>
            <w:tcBorders>
              <w:top w:val="single" w:sz="5" w:space="0" w:color="000000"/>
              <w:left w:val="single" w:sz="5" w:space="0" w:color="000000"/>
              <w:bottom w:val="single" w:sz="5" w:space="0" w:color="000000"/>
              <w:right w:val="nil"/>
            </w:tcBorders>
            <w:shd w:val="clear" w:color="auto" w:fill="EEF2F8"/>
          </w:tcPr>
          <w:p w14:paraId="75A86D32" w14:textId="77777777" w:rsidR="00421D9B" w:rsidRDefault="00421D9B">
            <w:pPr>
              <w:pStyle w:val="TableParagraph"/>
              <w:spacing w:before="9"/>
              <w:rPr>
                <w:rFonts w:ascii="Arial Narrow" w:eastAsia="Arial Narrow" w:hAnsi="Arial Narrow" w:cs="Arial Narrow"/>
                <w:sz w:val="23"/>
                <w:szCs w:val="23"/>
              </w:rPr>
            </w:pPr>
          </w:p>
          <w:p w14:paraId="5971FEA4" w14:textId="77777777" w:rsidR="00421D9B" w:rsidRDefault="00421D9B">
            <w:pPr>
              <w:pStyle w:val="TableParagraph"/>
              <w:spacing w:line="276" w:lineRule="auto"/>
              <w:ind w:left="306" w:right="162" w:firstLine="181"/>
              <w:rPr>
                <w:rFonts w:ascii="Arial" w:eastAsia="Arial" w:hAnsi="Arial" w:cs="Arial"/>
                <w:sz w:val="18"/>
                <w:szCs w:val="18"/>
              </w:rPr>
            </w:pPr>
            <w:r>
              <w:rPr>
                <w:rFonts w:ascii="Arial"/>
                <w:spacing w:val="-1"/>
                <w:sz w:val="18"/>
              </w:rPr>
              <w:t>Targeted</w:t>
            </w:r>
            <w:r>
              <w:rPr>
                <w:rFonts w:ascii="Arial"/>
                <w:spacing w:val="23"/>
                <w:sz w:val="18"/>
              </w:rPr>
              <w:t xml:space="preserve"> </w:t>
            </w:r>
            <w:r>
              <w:rPr>
                <w:rFonts w:ascii="Arial"/>
                <w:spacing w:val="-1"/>
                <w:sz w:val="18"/>
              </w:rPr>
              <w:t>respondent</w:t>
            </w:r>
          </w:p>
        </w:tc>
        <w:tc>
          <w:tcPr>
            <w:tcW w:w="1346" w:type="dxa"/>
            <w:tcBorders>
              <w:top w:val="single" w:sz="5" w:space="0" w:color="000000"/>
              <w:left w:val="nil"/>
              <w:bottom w:val="single" w:sz="5" w:space="0" w:color="000000"/>
              <w:right w:val="nil"/>
            </w:tcBorders>
            <w:shd w:val="clear" w:color="auto" w:fill="EEF2F8"/>
          </w:tcPr>
          <w:p w14:paraId="0542C481" w14:textId="77777777" w:rsidR="00421D9B" w:rsidRDefault="00421D9B">
            <w:pPr>
              <w:pStyle w:val="TableParagraph"/>
              <w:spacing w:before="9"/>
              <w:rPr>
                <w:rFonts w:ascii="Arial Narrow" w:eastAsia="Arial Narrow" w:hAnsi="Arial Narrow" w:cs="Arial Narrow"/>
                <w:sz w:val="23"/>
                <w:szCs w:val="23"/>
              </w:rPr>
            </w:pPr>
          </w:p>
          <w:p w14:paraId="6D79440E" w14:textId="77777777" w:rsidR="00421D9B" w:rsidRDefault="00421D9B">
            <w:pPr>
              <w:pStyle w:val="TableParagraph"/>
              <w:spacing w:line="276" w:lineRule="auto"/>
              <w:ind w:left="164" w:right="187" w:firstLine="1"/>
              <w:rPr>
                <w:rFonts w:ascii="Arial" w:eastAsia="Arial" w:hAnsi="Arial" w:cs="Arial"/>
                <w:sz w:val="18"/>
                <w:szCs w:val="18"/>
              </w:rPr>
            </w:pPr>
            <w:proofErr w:type="spellStart"/>
            <w:r>
              <w:rPr>
                <w:rFonts w:ascii="Arial"/>
                <w:spacing w:val="-1"/>
                <w:sz w:val="18"/>
              </w:rPr>
              <w:t>Nontargeted</w:t>
            </w:r>
            <w:proofErr w:type="spellEnd"/>
            <w:r>
              <w:rPr>
                <w:rFonts w:ascii="Arial"/>
                <w:spacing w:val="26"/>
                <w:sz w:val="18"/>
              </w:rPr>
              <w:t xml:space="preserve"> </w:t>
            </w:r>
            <w:r>
              <w:rPr>
                <w:rFonts w:ascii="Arial"/>
                <w:spacing w:val="-1"/>
                <w:sz w:val="18"/>
              </w:rPr>
              <w:t>respondents</w:t>
            </w:r>
          </w:p>
        </w:tc>
        <w:tc>
          <w:tcPr>
            <w:tcW w:w="1018" w:type="dxa"/>
            <w:tcBorders>
              <w:top w:val="single" w:sz="5" w:space="0" w:color="000000"/>
              <w:left w:val="nil"/>
              <w:bottom w:val="single" w:sz="5" w:space="0" w:color="000000"/>
              <w:right w:val="single" w:sz="5" w:space="0" w:color="000000"/>
            </w:tcBorders>
            <w:shd w:val="clear" w:color="auto" w:fill="EEF2F8"/>
          </w:tcPr>
          <w:p w14:paraId="6034B9F5" w14:textId="77777777" w:rsidR="00421D9B" w:rsidRDefault="00421D9B">
            <w:pPr>
              <w:pStyle w:val="TableParagraph"/>
              <w:rPr>
                <w:rFonts w:ascii="Arial Narrow" w:eastAsia="Arial Narrow" w:hAnsi="Arial Narrow" w:cs="Arial Narrow"/>
                <w:sz w:val="18"/>
                <w:szCs w:val="18"/>
              </w:rPr>
            </w:pPr>
          </w:p>
          <w:p w14:paraId="61CEC2FE" w14:textId="77777777" w:rsidR="00421D9B" w:rsidRDefault="00421D9B">
            <w:pPr>
              <w:pStyle w:val="TableParagraph"/>
              <w:spacing w:before="8"/>
              <w:rPr>
                <w:rFonts w:ascii="Arial Narrow" w:eastAsia="Arial Narrow" w:hAnsi="Arial Narrow" w:cs="Arial Narrow"/>
                <w:sz w:val="26"/>
                <w:szCs w:val="26"/>
              </w:rPr>
            </w:pPr>
          </w:p>
          <w:p w14:paraId="541B860E" w14:textId="77777777" w:rsidR="00421D9B" w:rsidRDefault="00421D9B">
            <w:pPr>
              <w:pStyle w:val="TableParagraph"/>
              <w:ind w:left="191"/>
              <w:rPr>
                <w:rFonts w:ascii="Arial" w:eastAsia="Arial" w:hAnsi="Arial" w:cs="Arial"/>
                <w:sz w:val="18"/>
                <w:szCs w:val="18"/>
              </w:rPr>
            </w:pPr>
            <w:r>
              <w:rPr>
                <w:rFonts w:ascii="Arial"/>
                <w:spacing w:val="-1"/>
                <w:sz w:val="18"/>
              </w:rPr>
              <w:t>All</w:t>
            </w:r>
            <w:r>
              <w:rPr>
                <w:rFonts w:ascii="Arial"/>
                <w:sz w:val="18"/>
              </w:rPr>
              <w:t xml:space="preserve"> </w:t>
            </w:r>
            <w:r>
              <w:rPr>
                <w:rFonts w:ascii="Arial"/>
                <w:spacing w:val="-1"/>
                <w:sz w:val="18"/>
              </w:rPr>
              <w:t>cases</w:t>
            </w:r>
          </w:p>
        </w:tc>
        <w:tc>
          <w:tcPr>
            <w:tcW w:w="1287" w:type="dxa"/>
            <w:tcBorders>
              <w:top w:val="single" w:sz="5" w:space="0" w:color="000000"/>
              <w:left w:val="single" w:sz="5" w:space="0" w:color="000000"/>
              <w:bottom w:val="single" w:sz="5" w:space="0" w:color="000000"/>
              <w:right w:val="nil"/>
            </w:tcBorders>
            <w:shd w:val="clear" w:color="auto" w:fill="EEF2F8"/>
          </w:tcPr>
          <w:p w14:paraId="3EF2A39F" w14:textId="77777777" w:rsidR="00421D9B" w:rsidRDefault="00421D9B">
            <w:pPr>
              <w:pStyle w:val="TableParagraph"/>
              <w:spacing w:before="9"/>
              <w:rPr>
                <w:rFonts w:ascii="Arial Narrow" w:eastAsia="Arial Narrow" w:hAnsi="Arial Narrow" w:cs="Arial Narrow"/>
                <w:sz w:val="23"/>
                <w:szCs w:val="23"/>
              </w:rPr>
            </w:pPr>
          </w:p>
          <w:p w14:paraId="7D7BF11C" w14:textId="77777777" w:rsidR="00421D9B" w:rsidRDefault="00421D9B">
            <w:pPr>
              <w:pStyle w:val="TableParagraph"/>
              <w:spacing w:line="276" w:lineRule="auto"/>
              <w:ind w:left="201" w:right="176" w:firstLine="181"/>
              <w:rPr>
                <w:rFonts w:ascii="Arial" w:eastAsia="Arial" w:hAnsi="Arial" w:cs="Arial"/>
                <w:sz w:val="18"/>
                <w:szCs w:val="18"/>
              </w:rPr>
            </w:pPr>
            <w:r>
              <w:rPr>
                <w:rFonts w:ascii="Arial"/>
                <w:spacing w:val="-1"/>
                <w:sz w:val="18"/>
              </w:rPr>
              <w:t>Targeted</w:t>
            </w:r>
            <w:r>
              <w:rPr>
                <w:rFonts w:ascii="Arial"/>
                <w:spacing w:val="23"/>
                <w:sz w:val="18"/>
              </w:rPr>
              <w:t xml:space="preserve"> </w:t>
            </w:r>
            <w:r>
              <w:rPr>
                <w:rFonts w:ascii="Arial"/>
                <w:spacing w:val="-1"/>
                <w:sz w:val="18"/>
              </w:rPr>
              <w:t>respondent</w:t>
            </w:r>
          </w:p>
        </w:tc>
        <w:tc>
          <w:tcPr>
            <w:tcW w:w="1439" w:type="dxa"/>
            <w:tcBorders>
              <w:top w:val="single" w:sz="5" w:space="0" w:color="000000"/>
              <w:left w:val="nil"/>
              <w:bottom w:val="single" w:sz="5" w:space="0" w:color="000000"/>
              <w:right w:val="nil"/>
            </w:tcBorders>
            <w:shd w:val="clear" w:color="auto" w:fill="EEF2F8"/>
          </w:tcPr>
          <w:p w14:paraId="16DDC406" w14:textId="77777777" w:rsidR="00421D9B" w:rsidRDefault="00421D9B">
            <w:pPr>
              <w:pStyle w:val="TableParagraph"/>
              <w:spacing w:before="9"/>
              <w:rPr>
                <w:rFonts w:ascii="Arial Narrow" w:eastAsia="Arial Narrow" w:hAnsi="Arial Narrow" w:cs="Arial Narrow"/>
                <w:sz w:val="23"/>
                <w:szCs w:val="23"/>
              </w:rPr>
            </w:pPr>
          </w:p>
          <w:p w14:paraId="54B5CF9A" w14:textId="77777777" w:rsidR="00421D9B" w:rsidRDefault="00421D9B">
            <w:pPr>
              <w:pStyle w:val="TableParagraph"/>
              <w:spacing w:line="276" w:lineRule="auto"/>
              <w:ind w:left="178" w:right="267" w:firstLine="1"/>
              <w:rPr>
                <w:rFonts w:ascii="Arial" w:eastAsia="Arial" w:hAnsi="Arial" w:cs="Arial"/>
                <w:sz w:val="18"/>
                <w:szCs w:val="18"/>
              </w:rPr>
            </w:pPr>
            <w:proofErr w:type="spellStart"/>
            <w:r>
              <w:rPr>
                <w:rFonts w:ascii="Arial"/>
                <w:spacing w:val="-1"/>
                <w:sz w:val="18"/>
              </w:rPr>
              <w:t>Nontargeted</w:t>
            </w:r>
            <w:proofErr w:type="spellEnd"/>
            <w:r>
              <w:rPr>
                <w:rFonts w:ascii="Arial"/>
                <w:spacing w:val="26"/>
                <w:sz w:val="18"/>
              </w:rPr>
              <w:t xml:space="preserve"> </w:t>
            </w:r>
            <w:r>
              <w:rPr>
                <w:rFonts w:ascii="Arial"/>
                <w:spacing w:val="-1"/>
                <w:sz w:val="18"/>
              </w:rPr>
              <w:t>respondents</w:t>
            </w:r>
          </w:p>
        </w:tc>
        <w:tc>
          <w:tcPr>
            <w:tcW w:w="1099" w:type="dxa"/>
            <w:tcBorders>
              <w:top w:val="single" w:sz="5" w:space="0" w:color="000000"/>
              <w:left w:val="nil"/>
              <w:bottom w:val="single" w:sz="5" w:space="0" w:color="000000"/>
              <w:right w:val="single" w:sz="5" w:space="0" w:color="000000"/>
            </w:tcBorders>
            <w:shd w:val="clear" w:color="auto" w:fill="EEF2F8"/>
          </w:tcPr>
          <w:p w14:paraId="5DEA3457" w14:textId="77777777" w:rsidR="00421D9B" w:rsidRDefault="00421D9B">
            <w:pPr>
              <w:pStyle w:val="TableParagraph"/>
              <w:rPr>
                <w:rFonts w:ascii="Arial Narrow" w:eastAsia="Arial Narrow" w:hAnsi="Arial Narrow" w:cs="Arial Narrow"/>
                <w:sz w:val="18"/>
                <w:szCs w:val="18"/>
              </w:rPr>
            </w:pPr>
          </w:p>
          <w:p w14:paraId="7CE6CEEF" w14:textId="77777777" w:rsidR="00421D9B" w:rsidRDefault="00421D9B">
            <w:pPr>
              <w:pStyle w:val="TableParagraph"/>
              <w:spacing w:before="8"/>
              <w:rPr>
                <w:rFonts w:ascii="Arial Narrow" w:eastAsia="Arial Narrow" w:hAnsi="Arial Narrow" w:cs="Arial Narrow"/>
                <w:sz w:val="26"/>
                <w:szCs w:val="26"/>
              </w:rPr>
            </w:pPr>
          </w:p>
          <w:p w14:paraId="3D9DA527" w14:textId="77777777" w:rsidR="00421D9B" w:rsidRDefault="00421D9B">
            <w:pPr>
              <w:pStyle w:val="TableParagraph"/>
              <w:ind w:left="270"/>
              <w:rPr>
                <w:rFonts w:ascii="Arial" w:eastAsia="Arial" w:hAnsi="Arial" w:cs="Arial"/>
                <w:sz w:val="18"/>
                <w:szCs w:val="18"/>
              </w:rPr>
            </w:pPr>
            <w:r>
              <w:rPr>
                <w:rFonts w:ascii="Arial"/>
                <w:spacing w:val="-1"/>
                <w:sz w:val="18"/>
              </w:rPr>
              <w:t>All</w:t>
            </w:r>
            <w:r>
              <w:rPr>
                <w:rFonts w:ascii="Arial"/>
                <w:sz w:val="18"/>
              </w:rPr>
              <w:t xml:space="preserve"> </w:t>
            </w:r>
            <w:r>
              <w:rPr>
                <w:rFonts w:ascii="Arial"/>
                <w:spacing w:val="-1"/>
                <w:sz w:val="18"/>
              </w:rPr>
              <w:t>cases</w:t>
            </w:r>
          </w:p>
        </w:tc>
        <w:tc>
          <w:tcPr>
            <w:tcW w:w="1268" w:type="dxa"/>
            <w:vMerge/>
            <w:tcBorders>
              <w:left w:val="single" w:sz="5" w:space="0" w:color="000000"/>
              <w:bottom w:val="single" w:sz="5" w:space="0" w:color="000000"/>
              <w:right w:val="nil"/>
            </w:tcBorders>
            <w:shd w:val="clear" w:color="auto" w:fill="EEF2F8"/>
          </w:tcPr>
          <w:p w14:paraId="63D5AC99" w14:textId="77777777" w:rsidR="00421D9B" w:rsidRDefault="00421D9B"/>
        </w:tc>
        <w:tc>
          <w:tcPr>
            <w:tcW w:w="1072" w:type="dxa"/>
            <w:vMerge/>
            <w:tcBorders>
              <w:left w:val="nil"/>
              <w:bottom w:val="single" w:sz="5" w:space="0" w:color="000000"/>
              <w:right w:val="nil"/>
            </w:tcBorders>
            <w:shd w:val="clear" w:color="auto" w:fill="EEF2F8"/>
          </w:tcPr>
          <w:p w14:paraId="174B44D9" w14:textId="77777777" w:rsidR="00421D9B" w:rsidRDefault="00421D9B"/>
        </w:tc>
      </w:tr>
      <w:tr w:rsidR="00421D9B" w14:paraId="3782B1D0" w14:textId="77777777">
        <w:trPr>
          <w:trHeight w:hRule="exact" w:val="6119"/>
        </w:trPr>
        <w:tc>
          <w:tcPr>
            <w:tcW w:w="1827" w:type="dxa"/>
            <w:tcBorders>
              <w:top w:val="single" w:sz="5" w:space="0" w:color="000000"/>
              <w:left w:val="nil"/>
              <w:bottom w:val="single" w:sz="5" w:space="0" w:color="000000"/>
              <w:right w:val="nil"/>
            </w:tcBorders>
            <w:shd w:val="clear" w:color="auto" w:fill="EEF2F8"/>
          </w:tcPr>
          <w:p w14:paraId="49811498" w14:textId="77777777" w:rsidR="00421D9B" w:rsidRDefault="00421D9B">
            <w:pPr>
              <w:pStyle w:val="TableParagraph"/>
              <w:spacing w:before="16" w:line="288" w:lineRule="auto"/>
              <w:ind w:left="338" w:right="586" w:hanging="231"/>
              <w:rPr>
                <w:rFonts w:ascii="Arial" w:eastAsia="Arial" w:hAnsi="Arial" w:cs="Arial"/>
                <w:sz w:val="18"/>
                <w:szCs w:val="18"/>
              </w:rPr>
            </w:pPr>
            <w:r>
              <w:rPr>
                <w:rFonts w:ascii="Arial"/>
                <w:spacing w:val="-1"/>
                <w:sz w:val="18"/>
              </w:rPr>
              <w:t>Race/ethnicity</w:t>
            </w:r>
            <w:r>
              <w:rPr>
                <w:rFonts w:ascii="Arial"/>
                <w:spacing w:val="29"/>
                <w:sz w:val="18"/>
              </w:rPr>
              <w:t xml:space="preserve"> </w:t>
            </w:r>
            <w:r>
              <w:rPr>
                <w:rFonts w:ascii="Arial"/>
                <w:spacing w:val="-1"/>
                <w:sz w:val="18"/>
              </w:rPr>
              <w:t>American</w:t>
            </w:r>
          </w:p>
          <w:p w14:paraId="77FFE08F" w14:textId="77777777" w:rsidR="00421D9B" w:rsidRDefault="00421D9B">
            <w:pPr>
              <w:pStyle w:val="TableParagraph"/>
              <w:spacing w:line="166" w:lineRule="exact"/>
              <w:ind w:left="684"/>
              <w:rPr>
                <w:rFonts w:ascii="Arial" w:eastAsia="Arial" w:hAnsi="Arial" w:cs="Arial"/>
                <w:sz w:val="18"/>
                <w:szCs w:val="18"/>
              </w:rPr>
            </w:pPr>
            <w:r>
              <w:rPr>
                <w:rFonts w:ascii="Arial"/>
                <w:spacing w:val="-1"/>
                <w:sz w:val="18"/>
              </w:rPr>
              <w:t>Indian/Alaska</w:t>
            </w:r>
          </w:p>
          <w:p w14:paraId="2E56C9E2" w14:textId="77777777" w:rsidR="00421D9B" w:rsidRDefault="00421D9B">
            <w:pPr>
              <w:pStyle w:val="TableParagraph"/>
              <w:ind w:left="684" w:right="170"/>
              <w:rPr>
                <w:rFonts w:ascii="Arial" w:eastAsia="Arial" w:hAnsi="Arial" w:cs="Arial"/>
                <w:sz w:val="18"/>
                <w:szCs w:val="18"/>
              </w:rPr>
            </w:pPr>
            <w:r>
              <w:rPr>
                <w:rFonts w:ascii="Arial"/>
                <w:spacing w:val="-1"/>
                <w:sz w:val="18"/>
              </w:rPr>
              <w:t>Native,</w:t>
            </w:r>
            <w:r>
              <w:rPr>
                <w:rFonts w:ascii="Arial"/>
                <w:sz w:val="18"/>
              </w:rPr>
              <w:t xml:space="preserve"> </w:t>
            </w:r>
            <w:r>
              <w:rPr>
                <w:rFonts w:ascii="Arial"/>
                <w:spacing w:val="-1"/>
                <w:sz w:val="18"/>
              </w:rPr>
              <w:t>non-</w:t>
            </w:r>
            <w:r>
              <w:rPr>
                <w:rFonts w:ascii="Arial"/>
                <w:spacing w:val="26"/>
                <w:sz w:val="18"/>
              </w:rPr>
              <w:t xml:space="preserve"> </w:t>
            </w:r>
            <w:r>
              <w:rPr>
                <w:rFonts w:ascii="Arial"/>
                <w:spacing w:val="-1"/>
                <w:sz w:val="18"/>
              </w:rPr>
              <w:t>Hispanic</w:t>
            </w:r>
          </w:p>
          <w:p w14:paraId="528BA75C" w14:textId="77777777" w:rsidR="00421D9B" w:rsidRDefault="00421D9B">
            <w:pPr>
              <w:pStyle w:val="TableParagraph"/>
              <w:spacing w:before="41" w:line="207" w:lineRule="exact"/>
              <w:ind w:left="338"/>
              <w:rPr>
                <w:rFonts w:ascii="Arial" w:eastAsia="Arial" w:hAnsi="Arial" w:cs="Arial"/>
                <w:sz w:val="18"/>
                <w:szCs w:val="18"/>
              </w:rPr>
            </w:pPr>
            <w:r>
              <w:rPr>
                <w:rFonts w:ascii="Arial"/>
                <w:spacing w:val="-1"/>
                <w:sz w:val="18"/>
              </w:rPr>
              <w:t>Asian,</w:t>
            </w:r>
            <w:r>
              <w:rPr>
                <w:rFonts w:ascii="Arial"/>
                <w:sz w:val="18"/>
              </w:rPr>
              <w:t xml:space="preserve"> </w:t>
            </w:r>
            <w:r>
              <w:rPr>
                <w:rFonts w:ascii="Arial"/>
                <w:spacing w:val="-1"/>
                <w:sz w:val="18"/>
              </w:rPr>
              <w:t>non-</w:t>
            </w:r>
          </w:p>
          <w:p w14:paraId="52A06078" w14:textId="77777777" w:rsidR="00421D9B" w:rsidRDefault="00421D9B">
            <w:pPr>
              <w:pStyle w:val="TableParagraph"/>
              <w:spacing w:line="286" w:lineRule="auto"/>
              <w:ind w:left="338" w:right="376" w:firstLine="345"/>
              <w:rPr>
                <w:rFonts w:ascii="Arial" w:eastAsia="Arial" w:hAnsi="Arial" w:cs="Arial"/>
                <w:sz w:val="18"/>
                <w:szCs w:val="18"/>
              </w:rPr>
            </w:pPr>
            <w:r>
              <w:rPr>
                <w:rFonts w:ascii="Arial"/>
                <w:spacing w:val="-1"/>
                <w:sz w:val="18"/>
              </w:rPr>
              <w:t>Hispanic</w:t>
            </w:r>
            <w:r>
              <w:rPr>
                <w:rFonts w:ascii="Arial"/>
                <w:spacing w:val="22"/>
                <w:sz w:val="18"/>
              </w:rPr>
              <w:t xml:space="preserve"> </w:t>
            </w:r>
            <w:r>
              <w:rPr>
                <w:rFonts w:ascii="Arial"/>
                <w:spacing w:val="-1"/>
                <w:sz w:val="18"/>
              </w:rPr>
              <w:t>Black/African-</w:t>
            </w:r>
          </w:p>
          <w:p w14:paraId="6DA1B295" w14:textId="77777777" w:rsidR="00421D9B" w:rsidRDefault="00421D9B">
            <w:pPr>
              <w:pStyle w:val="TableParagraph"/>
              <w:spacing w:line="167" w:lineRule="exact"/>
              <w:ind w:left="684"/>
              <w:rPr>
                <w:rFonts w:ascii="Arial" w:eastAsia="Arial" w:hAnsi="Arial" w:cs="Arial"/>
                <w:sz w:val="18"/>
                <w:szCs w:val="18"/>
              </w:rPr>
            </w:pPr>
            <w:r>
              <w:rPr>
                <w:rFonts w:ascii="Arial"/>
                <w:spacing w:val="-1"/>
                <w:sz w:val="18"/>
              </w:rPr>
              <w:t>American,</w:t>
            </w:r>
          </w:p>
          <w:p w14:paraId="6F4CF9E8" w14:textId="77777777" w:rsidR="00421D9B" w:rsidRDefault="00421D9B">
            <w:pPr>
              <w:pStyle w:val="TableParagraph"/>
              <w:spacing w:line="286" w:lineRule="auto"/>
              <w:ind w:left="338" w:right="92" w:firstLine="345"/>
              <w:rPr>
                <w:rFonts w:ascii="Arial" w:eastAsia="Arial" w:hAnsi="Arial" w:cs="Arial"/>
                <w:sz w:val="18"/>
                <w:szCs w:val="18"/>
              </w:rPr>
            </w:pPr>
            <w:r>
              <w:rPr>
                <w:rFonts w:ascii="Arial"/>
                <w:spacing w:val="-1"/>
                <w:sz w:val="18"/>
              </w:rPr>
              <w:t>non-Hispanic</w:t>
            </w:r>
            <w:r>
              <w:rPr>
                <w:rFonts w:ascii="Arial"/>
                <w:spacing w:val="24"/>
                <w:sz w:val="18"/>
              </w:rPr>
              <w:t xml:space="preserve"> </w:t>
            </w:r>
            <w:r>
              <w:rPr>
                <w:rFonts w:ascii="Arial"/>
                <w:spacing w:val="-1"/>
                <w:sz w:val="18"/>
              </w:rPr>
              <w:t>Hispanic,</w:t>
            </w:r>
            <w:r>
              <w:rPr>
                <w:rFonts w:ascii="Arial"/>
                <w:sz w:val="18"/>
              </w:rPr>
              <w:t xml:space="preserve"> </w:t>
            </w:r>
            <w:r>
              <w:rPr>
                <w:rFonts w:ascii="Arial"/>
                <w:spacing w:val="-1"/>
                <w:sz w:val="18"/>
              </w:rPr>
              <w:t xml:space="preserve">no </w:t>
            </w:r>
            <w:r>
              <w:rPr>
                <w:rFonts w:ascii="Arial"/>
                <w:sz w:val="18"/>
              </w:rPr>
              <w:t>race</w:t>
            </w:r>
          </w:p>
          <w:p w14:paraId="771C3C2E" w14:textId="77777777" w:rsidR="00421D9B" w:rsidRDefault="00421D9B">
            <w:pPr>
              <w:pStyle w:val="TableParagraph"/>
              <w:spacing w:line="167" w:lineRule="exact"/>
              <w:ind w:left="338" w:firstLine="345"/>
              <w:rPr>
                <w:rFonts w:ascii="Arial" w:eastAsia="Arial" w:hAnsi="Arial" w:cs="Arial"/>
                <w:sz w:val="18"/>
                <w:szCs w:val="18"/>
              </w:rPr>
            </w:pPr>
            <w:r>
              <w:rPr>
                <w:rFonts w:ascii="Arial"/>
                <w:spacing w:val="-1"/>
                <w:sz w:val="18"/>
              </w:rPr>
              <w:t>specified</w:t>
            </w:r>
          </w:p>
          <w:p w14:paraId="113D9724" w14:textId="77777777" w:rsidR="00421D9B" w:rsidRDefault="00421D9B">
            <w:pPr>
              <w:pStyle w:val="TableParagraph"/>
              <w:spacing w:before="40" w:line="207" w:lineRule="exact"/>
              <w:ind w:left="338"/>
              <w:rPr>
                <w:rFonts w:ascii="Arial" w:eastAsia="Arial" w:hAnsi="Arial" w:cs="Arial"/>
                <w:sz w:val="18"/>
                <w:szCs w:val="18"/>
              </w:rPr>
            </w:pPr>
            <w:r>
              <w:rPr>
                <w:rFonts w:ascii="Arial"/>
                <w:spacing w:val="-1"/>
                <w:sz w:val="18"/>
              </w:rPr>
              <w:t>Hispanic,</w:t>
            </w:r>
            <w:r>
              <w:rPr>
                <w:rFonts w:ascii="Arial"/>
                <w:sz w:val="18"/>
              </w:rPr>
              <w:t xml:space="preserve"> </w:t>
            </w:r>
            <w:r>
              <w:rPr>
                <w:rFonts w:ascii="Arial"/>
                <w:spacing w:val="-1"/>
                <w:sz w:val="18"/>
              </w:rPr>
              <w:t>race</w:t>
            </w:r>
          </w:p>
          <w:p w14:paraId="02DBFF3F" w14:textId="77777777" w:rsidR="00421D9B" w:rsidRDefault="00421D9B">
            <w:pPr>
              <w:pStyle w:val="TableParagraph"/>
              <w:spacing w:line="286" w:lineRule="auto"/>
              <w:ind w:left="338" w:right="327" w:firstLine="345"/>
              <w:rPr>
                <w:rFonts w:ascii="Arial" w:eastAsia="Arial" w:hAnsi="Arial" w:cs="Arial"/>
                <w:sz w:val="18"/>
                <w:szCs w:val="18"/>
              </w:rPr>
            </w:pPr>
            <w:r>
              <w:rPr>
                <w:rFonts w:ascii="Arial"/>
                <w:spacing w:val="-1"/>
                <w:sz w:val="18"/>
              </w:rPr>
              <w:t>specified</w:t>
            </w:r>
            <w:r>
              <w:rPr>
                <w:rFonts w:ascii="Arial"/>
                <w:spacing w:val="24"/>
                <w:sz w:val="18"/>
              </w:rPr>
              <w:t xml:space="preserve"> </w:t>
            </w:r>
            <w:r>
              <w:rPr>
                <w:rFonts w:ascii="Arial"/>
                <w:spacing w:val="-1"/>
                <w:sz w:val="18"/>
              </w:rPr>
              <w:t>More than one</w:t>
            </w:r>
          </w:p>
          <w:p w14:paraId="4CDBCC15" w14:textId="77777777" w:rsidR="00421D9B" w:rsidRDefault="00421D9B">
            <w:pPr>
              <w:pStyle w:val="TableParagraph"/>
              <w:spacing w:line="167" w:lineRule="exact"/>
              <w:ind w:left="684"/>
              <w:rPr>
                <w:rFonts w:ascii="Arial" w:eastAsia="Arial" w:hAnsi="Arial" w:cs="Arial"/>
                <w:sz w:val="18"/>
                <w:szCs w:val="18"/>
              </w:rPr>
            </w:pPr>
            <w:r>
              <w:rPr>
                <w:rFonts w:ascii="Arial"/>
                <w:spacing w:val="-1"/>
                <w:sz w:val="18"/>
              </w:rPr>
              <w:t>race,</w:t>
            </w:r>
            <w:r>
              <w:rPr>
                <w:rFonts w:ascii="Arial"/>
                <w:sz w:val="18"/>
              </w:rPr>
              <w:t xml:space="preserve"> </w:t>
            </w:r>
            <w:r>
              <w:rPr>
                <w:rFonts w:ascii="Arial"/>
                <w:spacing w:val="-1"/>
                <w:sz w:val="18"/>
              </w:rPr>
              <w:t>non-</w:t>
            </w:r>
          </w:p>
          <w:p w14:paraId="27312450" w14:textId="77777777" w:rsidR="00421D9B" w:rsidRDefault="00421D9B">
            <w:pPr>
              <w:pStyle w:val="TableParagraph"/>
              <w:spacing w:line="286" w:lineRule="auto"/>
              <w:ind w:left="338" w:right="452" w:firstLine="345"/>
              <w:rPr>
                <w:rFonts w:ascii="Arial" w:eastAsia="Arial" w:hAnsi="Arial" w:cs="Arial"/>
                <w:sz w:val="18"/>
                <w:szCs w:val="18"/>
              </w:rPr>
            </w:pPr>
            <w:r>
              <w:rPr>
                <w:rFonts w:ascii="Arial"/>
                <w:spacing w:val="-1"/>
                <w:sz w:val="18"/>
              </w:rPr>
              <w:t>Hispanic</w:t>
            </w:r>
            <w:r>
              <w:rPr>
                <w:rFonts w:ascii="Arial"/>
                <w:spacing w:val="22"/>
                <w:sz w:val="18"/>
              </w:rPr>
              <w:t xml:space="preserve"> </w:t>
            </w:r>
            <w:r>
              <w:rPr>
                <w:rFonts w:ascii="Arial"/>
                <w:spacing w:val="-1"/>
                <w:sz w:val="18"/>
              </w:rPr>
              <w:t>Native</w:t>
            </w:r>
          </w:p>
          <w:p w14:paraId="234AE403" w14:textId="77777777" w:rsidR="00421D9B" w:rsidRDefault="00421D9B">
            <w:pPr>
              <w:pStyle w:val="TableParagraph"/>
              <w:spacing w:line="167" w:lineRule="exact"/>
              <w:ind w:left="684"/>
              <w:rPr>
                <w:rFonts w:ascii="Arial" w:eastAsia="Arial" w:hAnsi="Arial" w:cs="Arial"/>
                <w:sz w:val="18"/>
                <w:szCs w:val="18"/>
              </w:rPr>
            </w:pPr>
            <w:r>
              <w:rPr>
                <w:rFonts w:ascii="Arial"/>
                <w:spacing w:val="-1"/>
                <w:sz w:val="18"/>
              </w:rPr>
              <w:t>Hawaiian/Pa</w:t>
            </w:r>
          </w:p>
          <w:p w14:paraId="0B19FD7E" w14:textId="77777777" w:rsidR="00421D9B" w:rsidRDefault="00421D9B">
            <w:pPr>
              <w:pStyle w:val="TableParagraph"/>
              <w:ind w:left="684" w:right="92"/>
              <w:rPr>
                <w:rFonts w:ascii="Arial" w:eastAsia="Arial" w:hAnsi="Arial" w:cs="Arial"/>
                <w:sz w:val="18"/>
                <w:szCs w:val="18"/>
              </w:rPr>
            </w:pPr>
            <w:proofErr w:type="spellStart"/>
            <w:r>
              <w:rPr>
                <w:rFonts w:ascii="Arial"/>
                <w:spacing w:val="-1"/>
                <w:sz w:val="18"/>
              </w:rPr>
              <w:t>cific</w:t>
            </w:r>
            <w:proofErr w:type="spellEnd"/>
            <w:r>
              <w:rPr>
                <w:rFonts w:ascii="Arial"/>
                <w:sz w:val="18"/>
              </w:rPr>
              <w:t xml:space="preserve"> </w:t>
            </w:r>
            <w:r>
              <w:rPr>
                <w:rFonts w:ascii="Arial"/>
                <w:spacing w:val="-2"/>
                <w:sz w:val="18"/>
              </w:rPr>
              <w:t>Islander,</w:t>
            </w:r>
            <w:r>
              <w:rPr>
                <w:rFonts w:ascii="Arial"/>
                <w:spacing w:val="28"/>
                <w:sz w:val="18"/>
              </w:rPr>
              <w:t xml:space="preserve"> </w:t>
            </w:r>
            <w:r>
              <w:rPr>
                <w:rFonts w:ascii="Arial"/>
                <w:spacing w:val="-1"/>
                <w:sz w:val="18"/>
              </w:rPr>
              <w:t>non-Hispanic</w:t>
            </w:r>
          </w:p>
          <w:p w14:paraId="7F1E794D" w14:textId="77777777" w:rsidR="00421D9B" w:rsidRDefault="00421D9B">
            <w:pPr>
              <w:pStyle w:val="TableParagraph"/>
              <w:spacing w:before="40"/>
              <w:ind w:left="338"/>
              <w:rPr>
                <w:rFonts w:ascii="Arial" w:eastAsia="Arial" w:hAnsi="Arial" w:cs="Arial"/>
                <w:sz w:val="18"/>
                <w:szCs w:val="18"/>
              </w:rPr>
            </w:pPr>
            <w:r>
              <w:rPr>
                <w:rFonts w:ascii="Arial"/>
                <w:spacing w:val="-1"/>
                <w:sz w:val="18"/>
              </w:rPr>
              <w:t>White,</w:t>
            </w:r>
            <w:r>
              <w:rPr>
                <w:rFonts w:ascii="Arial"/>
                <w:sz w:val="18"/>
              </w:rPr>
              <w:t xml:space="preserve"> </w:t>
            </w:r>
            <w:r>
              <w:rPr>
                <w:rFonts w:ascii="Arial"/>
                <w:spacing w:val="-1"/>
                <w:sz w:val="18"/>
              </w:rPr>
              <w:t>non-</w:t>
            </w:r>
          </w:p>
          <w:p w14:paraId="4F207775" w14:textId="77777777" w:rsidR="00421D9B" w:rsidRDefault="00421D9B">
            <w:pPr>
              <w:pStyle w:val="TableParagraph"/>
              <w:ind w:left="108" w:firstLine="576"/>
              <w:rPr>
                <w:rFonts w:ascii="Arial" w:eastAsia="Arial" w:hAnsi="Arial" w:cs="Arial"/>
                <w:sz w:val="18"/>
                <w:szCs w:val="18"/>
              </w:rPr>
            </w:pPr>
            <w:r>
              <w:rPr>
                <w:rFonts w:ascii="Arial"/>
                <w:spacing w:val="-1"/>
                <w:sz w:val="18"/>
              </w:rPr>
              <w:t>Hispanic</w:t>
            </w:r>
          </w:p>
          <w:p w14:paraId="2B93A057" w14:textId="77777777" w:rsidR="00421D9B" w:rsidRDefault="00421D9B">
            <w:pPr>
              <w:pStyle w:val="TableParagraph"/>
              <w:spacing w:before="10"/>
              <w:rPr>
                <w:rFonts w:ascii="Arial Narrow" w:eastAsia="Arial Narrow" w:hAnsi="Arial Narrow" w:cs="Arial Narrow"/>
                <w:sz w:val="24"/>
                <w:szCs w:val="24"/>
              </w:rPr>
            </w:pPr>
          </w:p>
          <w:p w14:paraId="597B0577" w14:textId="77777777" w:rsidR="00421D9B" w:rsidRDefault="00421D9B">
            <w:pPr>
              <w:pStyle w:val="TableParagraph"/>
              <w:ind w:left="108"/>
              <w:rPr>
                <w:rFonts w:ascii="Arial" w:eastAsia="Arial" w:hAnsi="Arial" w:cs="Arial"/>
                <w:sz w:val="18"/>
                <w:szCs w:val="18"/>
              </w:rPr>
            </w:pPr>
            <w:r>
              <w:rPr>
                <w:rFonts w:ascii="Arial"/>
                <w:spacing w:val="-1"/>
                <w:sz w:val="18"/>
              </w:rPr>
              <w:t>Sex</w:t>
            </w:r>
          </w:p>
          <w:p w14:paraId="5F8D9A98" w14:textId="77777777" w:rsidR="00421D9B" w:rsidRDefault="00421D9B">
            <w:pPr>
              <w:pStyle w:val="TableParagraph"/>
              <w:spacing w:before="40" w:line="286" w:lineRule="auto"/>
              <w:ind w:left="338" w:right="887"/>
              <w:rPr>
                <w:rFonts w:ascii="Arial" w:eastAsia="Arial" w:hAnsi="Arial" w:cs="Arial"/>
                <w:sz w:val="18"/>
                <w:szCs w:val="18"/>
              </w:rPr>
            </w:pPr>
            <w:r>
              <w:rPr>
                <w:rFonts w:ascii="Arial"/>
                <w:spacing w:val="-1"/>
                <w:sz w:val="18"/>
              </w:rPr>
              <w:t>Male</w:t>
            </w:r>
            <w:r>
              <w:rPr>
                <w:rFonts w:ascii="Arial"/>
                <w:spacing w:val="22"/>
                <w:sz w:val="18"/>
              </w:rPr>
              <w:t xml:space="preserve"> </w:t>
            </w:r>
            <w:r>
              <w:rPr>
                <w:rFonts w:ascii="Arial"/>
                <w:spacing w:val="-1"/>
                <w:sz w:val="18"/>
              </w:rPr>
              <w:t>Female</w:t>
            </w:r>
          </w:p>
        </w:tc>
        <w:tc>
          <w:tcPr>
            <w:tcW w:w="1227" w:type="dxa"/>
            <w:tcBorders>
              <w:top w:val="single" w:sz="5" w:space="0" w:color="000000"/>
              <w:left w:val="nil"/>
              <w:bottom w:val="single" w:sz="5" w:space="0" w:color="000000"/>
              <w:right w:val="single" w:sz="5" w:space="0" w:color="000000"/>
            </w:tcBorders>
            <w:shd w:val="clear" w:color="auto" w:fill="EEF2F8"/>
          </w:tcPr>
          <w:p w14:paraId="5670966E" w14:textId="77777777" w:rsidR="00421D9B" w:rsidRDefault="00421D9B">
            <w:pPr>
              <w:pStyle w:val="TableParagraph"/>
              <w:rPr>
                <w:rFonts w:ascii="Arial Narrow" w:eastAsia="Arial Narrow" w:hAnsi="Arial Narrow" w:cs="Arial Narrow"/>
                <w:sz w:val="18"/>
                <w:szCs w:val="18"/>
              </w:rPr>
            </w:pPr>
          </w:p>
          <w:p w14:paraId="3847D24D" w14:textId="77777777" w:rsidR="00421D9B" w:rsidRDefault="00421D9B">
            <w:pPr>
              <w:pStyle w:val="TableParagraph"/>
              <w:rPr>
                <w:rFonts w:ascii="Arial Narrow" w:eastAsia="Arial Narrow" w:hAnsi="Arial Narrow" w:cs="Arial Narrow"/>
                <w:sz w:val="18"/>
                <w:szCs w:val="18"/>
              </w:rPr>
            </w:pPr>
          </w:p>
          <w:p w14:paraId="365BB3BB" w14:textId="77777777" w:rsidR="00421D9B" w:rsidRDefault="00421D9B">
            <w:pPr>
              <w:pStyle w:val="TableParagraph"/>
              <w:rPr>
                <w:rFonts w:ascii="Arial Narrow" w:eastAsia="Arial Narrow" w:hAnsi="Arial Narrow" w:cs="Arial Narrow"/>
                <w:sz w:val="18"/>
                <w:szCs w:val="18"/>
              </w:rPr>
            </w:pPr>
          </w:p>
          <w:p w14:paraId="770AEC04" w14:textId="77777777" w:rsidR="00421D9B" w:rsidRDefault="00421D9B">
            <w:pPr>
              <w:pStyle w:val="TableParagraph"/>
              <w:spacing w:before="1"/>
              <w:rPr>
                <w:rFonts w:ascii="Arial Narrow" w:eastAsia="Arial Narrow" w:hAnsi="Arial Narrow" w:cs="Arial Narrow"/>
                <w:sz w:val="23"/>
                <w:szCs w:val="23"/>
              </w:rPr>
            </w:pPr>
          </w:p>
          <w:p w14:paraId="790D428C" w14:textId="77777777" w:rsidR="00421D9B" w:rsidRDefault="00421D9B">
            <w:pPr>
              <w:pStyle w:val="TableParagraph"/>
              <w:ind w:left="768"/>
              <w:rPr>
                <w:rFonts w:ascii="Arial" w:eastAsia="Arial" w:hAnsi="Arial" w:cs="Arial"/>
                <w:sz w:val="18"/>
                <w:szCs w:val="18"/>
              </w:rPr>
            </w:pPr>
            <w:r>
              <w:rPr>
                <w:rFonts w:ascii="Arial"/>
                <w:spacing w:val="-1"/>
                <w:sz w:val="18"/>
              </w:rPr>
              <w:t>0.50</w:t>
            </w:r>
          </w:p>
          <w:p w14:paraId="0CBEE0AF" w14:textId="77777777" w:rsidR="00421D9B" w:rsidRDefault="00421D9B">
            <w:pPr>
              <w:pStyle w:val="TableParagraph"/>
              <w:spacing w:before="6"/>
              <w:rPr>
                <w:rFonts w:ascii="Arial Narrow" w:eastAsia="Arial Narrow" w:hAnsi="Arial Narrow" w:cs="Arial Narrow"/>
                <w:sz w:val="21"/>
                <w:szCs w:val="21"/>
              </w:rPr>
            </w:pPr>
          </w:p>
          <w:p w14:paraId="11BE5BBD" w14:textId="77777777" w:rsidR="00421D9B" w:rsidRDefault="00421D9B">
            <w:pPr>
              <w:pStyle w:val="TableParagraph"/>
              <w:ind w:left="768"/>
              <w:rPr>
                <w:rFonts w:ascii="Arial" w:eastAsia="Arial" w:hAnsi="Arial" w:cs="Arial"/>
                <w:sz w:val="18"/>
                <w:szCs w:val="18"/>
              </w:rPr>
            </w:pPr>
            <w:r>
              <w:rPr>
                <w:rFonts w:ascii="Arial"/>
                <w:spacing w:val="-1"/>
                <w:sz w:val="18"/>
              </w:rPr>
              <w:t>4.42</w:t>
            </w:r>
          </w:p>
          <w:p w14:paraId="4ED2240C" w14:textId="77777777" w:rsidR="00421D9B" w:rsidRDefault="00421D9B">
            <w:pPr>
              <w:pStyle w:val="TableParagraph"/>
              <w:rPr>
                <w:rFonts w:ascii="Arial Narrow" w:eastAsia="Arial Narrow" w:hAnsi="Arial Narrow" w:cs="Arial Narrow"/>
                <w:sz w:val="18"/>
                <w:szCs w:val="18"/>
              </w:rPr>
            </w:pPr>
          </w:p>
          <w:p w14:paraId="6EBDB7A6" w14:textId="77777777" w:rsidR="00421D9B" w:rsidRDefault="00421D9B">
            <w:pPr>
              <w:pStyle w:val="TableParagraph"/>
              <w:spacing w:before="7"/>
              <w:rPr>
                <w:rFonts w:ascii="Arial Narrow" w:eastAsia="Arial Narrow" w:hAnsi="Arial Narrow" w:cs="Arial Narrow"/>
                <w:sz w:val="21"/>
                <w:szCs w:val="21"/>
              </w:rPr>
            </w:pPr>
          </w:p>
          <w:p w14:paraId="7F3B4C98" w14:textId="77777777" w:rsidR="00421D9B" w:rsidRDefault="00421D9B">
            <w:pPr>
              <w:pStyle w:val="TableParagraph"/>
              <w:ind w:left="768"/>
              <w:rPr>
                <w:rFonts w:ascii="Arial" w:eastAsia="Arial" w:hAnsi="Arial" w:cs="Arial"/>
                <w:sz w:val="18"/>
                <w:szCs w:val="18"/>
              </w:rPr>
            </w:pPr>
            <w:r>
              <w:rPr>
                <w:rFonts w:ascii="Arial"/>
                <w:spacing w:val="-1"/>
                <w:sz w:val="18"/>
              </w:rPr>
              <w:t>8.60</w:t>
            </w:r>
          </w:p>
          <w:p w14:paraId="20F655A3" w14:textId="77777777" w:rsidR="00421D9B" w:rsidRDefault="00421D9B">
            <w:pPr>
              <w:pStyle w:val="TableParagraph"/>
              <w:spacing w:before="6"/>
              <w:rPr>
                <w:rFonts w:ascii="Arial Narrow" w:eastAsia="Arial Narrow" w:hAnsi="Arial Narrow" w:cs="Arial Narrow"/>
                <w:sz w:val="21"/>
                <w:szCs w:val="21"/>
              </w:rPr>
            </w:pPr>
          </w:p>
          <w:p w14:paraId="25400FC7" w14:textId="77777777" w:rsidR="00421D9B" w:rsidRDefault="00421D9B">
            <w:pPr>
              <w:pStyle w:val="TableParagraph"/>
              <w:ind w:left="768"/>
              <w:rPr>
                <w:rFonts w:ascii="Arial" w:eastAsia="Arial" w:hAnsi="Arial" w:cs="Arial"/>
                <w:sz w:val="18"/>
                <w:szCs w:val="18"/>
              </w:rPr>
            </w:pPr>
            <w:r>
              <w:rPr>
                <w:rFonts w:ascii="Arial"/>
                <w:spacing w:val="-1"/>
                <w:sz w:val="18"/>
              </w:rPr>
              <w:t>1.10</w:t>
            </w:r>
          </w:p>
          <w:p w14:paraId="25AA1CA9" w14:textId="77777777" w:rsidR="00421D9B" w:rsidRDefault="00421D9B">
            <w:pPr>
              <w:pStyle w:val="TableParagraph"/>
              <w:spacing w:before="6"/>
              <w:rPr>
                <w:rFonts w:ascii="Arial Narrow" w:eastAsia="Arial Narrow" w:hAnsi="Arial Narrow" w:cs="Arial Narrow"/>
                <w:sz w:val="21"/>
                <w:szCs w:val="21"/>
              </w:rPr>
            </w:pPr>
          </w:p>
          <w:p w14:paraId="0A1A514B" w14:textId="77777777" w:rsidR="00421D9B" w:rsidRDefault="00421D9B">
            <w:pPr>
              <w:pStyle w:val="TableParagraph"/>
              <w:ind w:left="668"/>
              <w:rPr>
                <w:rFonts w:ascii="Arial" w:eastAsia="Arial" w:hAnsi="Arial" w:cs="Arial"/>
                <w:sz w:val="18"/>
                <w:szCs w:val="18"/>
              </w:rPr>
            </w:pPr>
            <w:r>
              <w:rPr>
                <w:rFonts w:ascii="Arial"/>
                <w:spacing w:val="-1"/>
                <w:sz w:val="18"/>
              </w:rPr>
              <w:t>17.06</w:t>
            </w:r>
          </w:p>
          <w:p w14:paraId="2EAD722E" w14:textId="77777777" w:rsidR="00421D9B" w:rsidRDefault="00421D9B">
            <w:pPr>
              <w:pStyle w:val="TableParagraph"/>
              <w:rPr>
                <w:rFonts w:ascii="Arial Narrow" w:eastAsia="Arial Narrow" w:hAnsi="Arial Narrow" w:cs="Arial Narrow"/>
                <w:sz w:val="18"/>
                <w:szCs w:val="18"/>
              </w:rPr>
            </w:pPr>
          </w:p>
          <w:p w14:paraId="4F021093" w14:textId="77777777" w:rsidR="00421D9B" w:rsidRDefault="00421D9B">
            <w:pPr>
              <w:pStyle w:val="TableParagraph"/>
              <w:spacing w:before="7"/>
              <w:rPr>
                <w:rFonts w:ascii="Arial Narrow" w:eastAsia="Arial Narrow" w:hAnsi="Arial Narrow" w:cs="Arial Narrow"/>
                <w:sz w:val="21"/>
                <w:szCs w:val="21"/>
              </w:rPr>
            </w:pPr>
          </w:p>
          <w:p w14:paraId="1D42A448" w14:textId="77777777" w:rsidR="00421D9B" w:rsidRDefault="00421D9B">
            <w:pPr>
              <w:pStyle w:val="TableParagraph"/>
              <w:ind w:left="768"/>
              <w:rPr>
                <w:rFonts w:ascii="Arial" w:eastAsia="Arial" w:hAnsi="Arial" w:cs="Arial"/>
                <w:sz w:val="18"/>
                <w:szCs w:val="18"/>
              </w:rPr>
            </w:pPr>
            <w:r>
              <w:rPr>
                <w:rFonts w:ascii="Arial"/>
                <w:spacing w:val="-1"/>
                <w:sz w:val="18"/>
              </w:rPr>
              <w:t>6.85</w:t>
            </w:r>
          </w:p>
          <w:p w14:paraId="20A51F92" w14:textId="77777777" w:rsidR="00421D9B" w:rsidRDefault="00421D9B">
            <w:pPr>
              <w:pStyle w:val="TableParagraph"/>
              <w:rPr>
                <w:rFonts w:ascii="Arial Narrow" w:eastAsia="Arial Narrow" w:hAnsi="Arial Narrow" w:cs="Arial Narrow"/>
                <w:sz w:val="18"/>
                <w:szCs w:val="18"/>
              </w:rPr>
            </w:pPr>
          </w:p>
          <w:p w14:paraId="79B8ED77" w14:textId="77777777" w:rsidR="00421D9B" w:rsidRDefault="00421D9B">
            <w:pPr>
              <w:pStyle w:val="TableParagraph"/>
              <w:rPr>
                <w:rFonts w:ascii="Arial Narrow" w:eastAsia="Arial Narrow" w:hAnsi="Arial Narrow" w:cs="Arial Narrow"/>
                <w:sz w:val="18"/>
                <w:szCs w:val="18"/>
              </w:rPr>
            </w:pPr>
          </w:p>
          <w:p w14:paraId="467AEEBC" w14:textId="77777777" w:rsidR="00421D9B" w:rsidRDefault="00421D9B">
            <w:pPr>
              <w:pStyle w:val="TableParagraph"/>
              <w:spacing w:before="8"/>
              <w:rPr>
                <w:rFonts w:ascii="Arial Narrow" w:eastAsia="Arial Narrow" w:hAnsi="Arial Narrow" w:cs="Arial Narrow"/>
                <w:sz w:val="21"/>
                <w:szCs w:val="21"/>
              </w:rPr>
            </w:pPr>
          </w:p>
          <w:p w14:paraId="7525698D" w14:textId="77777777" w:rsidR="00421D9B" w:rsidRDefault="00421D9B">
            <w:pPr>
              <w:pStyle w:val="TableParagraph"/>
              <w:ind w:left="768"/>
              <w:rPr>
                <w:rFonts w:ascii="Arial" w:eastAsia="Arial" w:hAnsi="Arial" w:cs="Arial"/>
                <w:sz w:val="18"/>
                <w:szCs w:val="18"/>
              </w:rPr>
            </w:pPr>
            <w:r>
              <w:rPr>
                <w:rFonts w:ascii="Arial"/>
                <w:spacing w:val="-1"/>
                <w:sz w:val="18"/>
              </w:rPr>
              <w:t>0.50</w:t>
            </w:r>
          </w:p>
          <w:p w14:paraId="374F3C76" w14:textId="77777777" w:rsidR="00421D9B" w:rsidRDefault="00421D9B">
            <w:pPr>
              <w:pStyle w:val="TableParagraph"/>
              <w:spacing w:before="6"/>
              <w:rPr>
                <w:rFonts w:ascii="Arial Narrow" w:eastAsia="Arial Narrow" w:hAnsi="Arial Narrow" w:cs="Arial Narrow"/>
                <w:sz w:val="21"/>
                <w:szCs w:val="21"/>
              </w:rPr>
            </w:pPr>
          </w:p>
          <w:p w14:paraId="75CF469E" w14:textId="77777777" w:rsidR="00421D9B" w:rsidRDefault="00421D9B">
            <w:pPr>
              <w:pStyle w:val="TableParagraph"/>
              <w:ind w:left="668"/>
              <w:rPr>
                <w:rFonts w:ascii="Arial" w:eastAsia="Arial" w:hAnsi="Arial" w:cs="Arial"/>
                <w:sz w:val="18"/>
                <w:szCs w:val="18"/>
              </w:rPr>
            </w:pPr>
            <w:r>
              <w:rPr>
                <w:rFonts w:ascii="Arial"/>
                <w:spacing w:val="-1"/>
                <w:sz w:val="18"/>
              </w:rPr>
              <w:t>60.98</w:t>
            </w:r>
          </w:p>
          <w:p w14:paraId="2BD50DBE" w14:textId="77777777" w:rsidR="00421D9B" w:rsidRDefault="00421D9B">
            <w:pPr>
              <w:pStyle w:val="TableParagraph"/>
              <w:rPr>
                <w:rFonts w:ascii="Arial Narrow" w:eastAsia="Arial Narrow" w:hAnsi="Arial Narrow" w:cs="Arial Narrow"/>
                <w:sz w:val="18"/>
                <w:szCs w:val="18"/>
              </w:rPr>
            </w:pPr>
          </w:p>
          <w:p w14:paraId="277CECB2" w14:textId="77777777" w:rsidR="00421D9B" w:rsidRDefault="00421D9B">
            <w:pPr>
              <w:pStyle w:val="TableParagraph"/>
              <w:rPr>
                <w:rFonts w:ascii="Arial Narrow" w:eastAsia="Arial Narrow" w:hAnsi="Arial Narrow" w:cs="Arial Narrow"/>
                <w:sz w:val="18"/>
                <w:szCs w:val="18"/>
              </w:rPr>
            </w:pPr>
          </w:p>
          <w:p w14:paraId="7E9124C1" w14:textId="77777777" w:rsidR="00421D9B" w:rsidRDefault="00421D9B">
            <w:pPr>
              <w:pStyle w:val="TableParagraph"/>
              <w:spacing w:before="120"/>
              <w:ind w:left="668"/>
              <w:rPr>
                <w:rFonts w:ascii="Arial" w:eastAsia="Arial" w:hAnsi="Arial" w:cs="Arial"/>
                <w:sz w:val="18"/>
                <w:szCs w:val="18"/>
              </w:rPr>
            </w:pPr>
            <w:r>
              <w:rPr>
                <w:rFonts w:ascii="Arial"/>
                <w:spacing w:val="-1"/>
                <w:sz w:val="18"/>
              </w:rPr>
              <w:t>49.87</w:t>
            </w:r>
          </w:p>
          <w:p w14:paraId="213BF3E1" w14:textId="77777777" w:rsidR="00421D9B" w:rsidRDefault="00421D9B">
            <w:pPr>
              <w:pStyle w:val="TableParagraph"/>
              <w:spacing w:before="40"/>
              <w:ind w:left="668"/>
              <w:rPr>
                <w:rFonts w:ascii="Arial" w:eastAsia="Arial" w:hAnsi="Arial" w:cs="Arial"/>
                <w:sz w:val="18"/>
                <w:szCs w:val="18"/>
              </w:rPr>
            </w:pPr>
            <w:r>
              <w:rPr>
                <w:rFonts w:ascii="Arial"/>
                <w:spacing w:val="-1"/>
                <w:sz w:val="18"/>
              </w:rPr>
              <w:t>50.13</w:t>
            </w:r>
          </w:p>
        </w:tc>
        <w:tc>
          <w:tcPr>
            <w:tcW w:w="1378" w:type="dxa"/>
            <w:tcBorders>
              <w:top w:val="single" w:sz="5" w:space="0" w:color="000000"/>
              <w:left w:val="single" w:sz="5" w:space="0" w:color="000000"/>
              <w:bottom w:val="single" w:sz="5" w:space="0" w:color="000000"/>
              <w:right w:val="nil"/>
            </w:tcBorders>
            <w:shd w:val="clear" w:color="auto" w:fill="EEF2F8"/>
          </w:tcPr>
          <w:p w14:paraId="1407CAA5" w14:textId="77777777" w:rsidR="00421D9B" w:rsidRDefault="00421D9B">
            <w:pPr>
              <w:pStyle w:val="TableParagraph"/>
              <w:rPr>
                <w:rFonts w:ascii="Arial Narrow" w:eastAsia="Arial Narrow" w:hAnsi="Arial Narrow" w:cs="Arial Narrow"/>
                <w:sz w:val="18"/>
                <w:szCs w:val="18"/>
              </w:rPr>
            </w:pPr>
          </w:p>
          <w:p w14:paraId="09F5CF7F" w14:textId="77777777" w:rsidR="00421D9B" w:rsidRDefault="00421D9B">
            <w:pPr>
              <w:pStyle w:val="TableParagraph"/>
              <w:rPr>
                <w:rFonts w:ascii="Arial Narrow" w:eastAsia="Arial Narrow" w:hAnsi="Arial Narrow" w:cs="Arial Narrow"/>
                <w:sz w:val="18"/>
                <w:szCs w:val="18"/>
              </w:rPr>
            </w:pPr>
          </w:p>
          <w:p w14:paraId="3625ED6A" w14:textId="77777777" w:rsidR="00421D9B" w:rsidRDefault="00421D9B">
            <w:pPr>
              <w:pStyle w:val="TableParagraph"/>
              <w:rPr>
                <w:rFonts w:ascii="Arial Narrow" w:eastAsia="Arial Narrow" w:hAnsi="Arial Narrow" w:cs="Arial Narrow"/>
                <w:sz w:val="18"/>
                <w:szCs w:val="18"/>
              </w:rPr>
            </w:pPr>
          </w:p>
          <w:p w14:paraId="6811D0C6" w14:textId="77777777" w:rsidR="00421D9B" w:rsidRDefault="00421D9B">
            <w:pPr>
              <w:pStyle w:val="TableParagraph"/>
              <w:spacing w:before="1"/>
              <w:rPr>
                <w:rFonts w:ascii="Arial Narrow" w:eastAsia="Arial Narrow" w:hAnsi="Arial Narrow" w:cs="Arial Narrow"/>
                <w:sz w:val="23"/>
                <w:szCs w:val="23"/>
              </w:rPr>
            </w:pPr>
          </w:p>
          <w:p w14:paraId="0E8330E5" w14:textId="77777777" w:rsidR="00421D9B" w:rsidRDefault="00421D9B">
            <w:pPr>
              <w:pStyle w:val="TableParagraph"/>
              <w:ind w:left="856"/>
              <w:rPr>
                <w:rFonts w:ascii="Arial" w:eastAsia="Arial" w:hAnsi="Arial" w:cs="Arial"/>
                <w:sz w:val="18"/>
                <w:szCs w:val="18"/>
              </w:rPr>
            </w:pPr>
            <w:r>
              <w:rPr>
                <w:rFonts w:ascii="Arial"/>
                <w:spacing w:val="-1"/>
                <w:sz w:val="18"/>
              </w:rPr>
              <w:t>1.15</w:t>
            </w:r>
          </w:p>
          <w:p w14:paraId="59F7896C" w14:textId="77777777" w:rsidR="00421D9B" w:rsidRDefault="00421D9B">
            <w:pPr>
              <w:pStyle w:val="TableParagraph"/>
              <w:spacing w:before="6"/>
              <w:rPr>
                <w:rFonts w:ascii="Arial Narrow" w:eastAsia="Arial Narrow" w:hAnsi="Arial Narrow" w:cs="Arial Narrow"/>
                <w:sz w:val="21"/>
                <w:szCs w:val="21"/>
              </w:rPr>
            </w:pPr>
          </w:p>
          <w:p w14:paraId="085FD1F9" w14:textId="77777777" w:rsidR="00421D9B" w:rsidRDefault="00421D9B">
            <w:pPr>
              <w:pStyle w:val="TableParagraph"/>
              <w:ind w:left="856"/>
              <w:rPr>
                <w:rFonts w:ascii="Arial" w:eastAsia="Arial" w:hAnsi="Arial" w:cs="Arial"/>
                <w:sz w:val="18"/>
                <w:szCs w:val="18"/>
              </w:rPr>
            </w:pPr>
            <w:r>
              <w:rPr>
                <w:rFonts w:ascii="Arial"/>
                <w:spacing w:val="-1"/>
                <w:sz w:val="18"/>
              </w:rPr>
              <w:t>2.51</w:t>
            </w:r>
          </w:p>
          <w:p w14:paraId="5F06F9D9" w14:textId="77777777" w:rsidR="00421D9B" w:rsidRDefault="00421D9B">
            <w:pPr>
              <w:pStyle w:val="TableParagraph"/>
              <w:rPr>
                <w:rFonts w:ascii="Arial Narrow" w:eastAsia="Arial Narrow" w:hAnsi="Arial Narrow" w:cs="Arial Narrow"/>
                <w:sz w:val="18"/>
                <w:szCs w:val="18"/>
              </w:rPr>
            </w:pPr>
          </w:p>
          <w:p w14:paraId="29ABE31C" w14:textId="77777777" w:rsidR="00421D9B" w:rsidRDefault="00421D9B">
            <w:pPr>
              <w:pStyle w:val="TableParagraph"/>
              <w:spacing w:before="7"/>
              <w:rPr>
                <w:rFonts w:ascii="Arial Narrow" w:eastAsia="Arial Narrow" w:hAnsi="Arial Narrow" w:cs="Arial Narrow"/>
                <w:sz w:val="21"/>
                <w:szCs w:val="21"/>
              </w:rPr>
            </w:pPr>
          </w:p>
          <w:p w14:paraId="42346484" w14:textId="77777777" w:rsidR="00421D9B" w:rsidRDefault="00421D9B">
            <w:pPr>
              <w:pStyle w:val="TableParagraph"/>
              <w:ind w:left="757"/>
              <w:rPr>
                <w:rFonts w:ascii="Arial" w:eastAsia="Arial" w:hAnsi="Arial" w:cs="Arial"/>
                <w:sz w:val="18"/>
                <w:szCs w:val="18"/>
              </w:rPr>
            </w:pPr>
            <w:r>
              <w:rPr>
                <w:rFonts w:ascii="Arial"/>
                <w:spacing w:val="-1"/>
                <w:sz w:val="18"/>
              </w:rPr>
              <w:t>20.71</w:t>
            </w:r>
          </w:p>
          <w:p w14:paraId="6F00F065" w14:textId="77777777" w:rsidR="00421D9B" w:rsidRDefault="00421D9B">
            <w:pPr>
              <w:pStyle w:val="TableParagraph"/>
              <w:spacing w:before="6"/>
              <w:rPr>
                <w:rFonts w:ascii="Arial Narrow" w:eastAsia="Arial Narrow" w:hAnsi="Arial Narrow" w:cs="Arial Narrow"/>
                <w:sz w:val="21"/>
                <w:szCs w:val="21"/>
              </w:rPr>
            </w:pPr>
          </w:p>
          <w:p w14:paraId="121347BC" w14:textId="77777777" w:rsidR="00421D9B" w:rsidRDefault="00421D9B">
            <w:pPr>
              <w:pStyle w:val="TableParagraph"/>
              <w:ind w:left="856"/>
              <w:rPr>
                <w:rFonts w:ascii="Arial" w:eastAsia="Arial" w:hAnsi="Arial" w:cs="Arial"/>
                <w:sz w:val="18"/>
                <w:szCs w:val="18"/>
              </w:rPr>
            </w:pPr>
            <w:r>
              <w:rPr>
                <w:rFonts w:ascii="Arial"/>
                <w:spacing w:val="-1"/>
                <w:sz w:val="18"/>
              </w:rPr>
              <w:t>3.83</w:t>
            </w:r>
          </w:p>
          <w:p w14:paraId="08B3A049" w14:textId="77777777" w:rsidR="00421D9B" w:rsidRDefault="00421D9B">
            <w:pPr>
              <w:pStyle w:val="TableParagraph"/>
              <w:spacing w:before="6"/>
              <w:rPr>
                <w:rFonts w:ascii="Arial Narrow" w:eastAsia="Arial Narrow" w:hAnsi="Arial Narrow" w:cs="Arial Narrow"/>
                <w:sz w:val="21"/>
                <w:szCs w:val="21"/>
              </w:rPr>
            </w:pPr>
          </w:p>
          <w:p w14:paraId="6E18D1B4" w14:textId="77777777" w:rsidR="00421D9B" w:rsidRDefault="00421D9B">
            <w:pPr>
              <w:pStyle w:val="TableParagraph"/>
              <w:ind w:left="757"/>
              <w:rPr>
                <w:rFonts w:ascii="Arial" w:eastAsia="Arial" w:hAnsi="Arial" w:cs="Arial"/>
                <w:sz w:val="18"/>
                <w:szCs w:val="18"/>
              </w:rPr>
            </w:pPr>
            <w:r>
              <w:rPr>
                <w:rFonts w:ascii="Arial"/>
                <w:spacing w:val="-1"/>
                <w:sz w:val="18"/>
              </w:rPr>
              <w:t>29.33</w:t>
            </w:r>
          </w:p>
          <w:p w14:paraId="4931E7A4" w14:textId="77777777" w:rsidR="00421D9B" w:rsidRDefault="00421D9B">
            <w:pPr>
              <w:pStyle w:val="TableParagraph"/>
              <w:rPr>
                <w:rFonts w:ascii="Arial Narrow" w:eastAsia="Arial Narrow" w:hAnsi="Arial Narrow" w:cs="Arial Narrow"/>
                <w:sz w:val="18"/>
                <w:szCs w:val="18"/>
              </w:rPr>
            </w:pPr>
          </w:p>
          <w:p w14:paraId="1A906528" w14:textId="77777777" w:rsidR="00421D9B" w:rsidRDefault="00421D9B">
            <w:pPr>
              <w:pStyle w:val="TableParagraph"/>
              <w:spacing w:before="7"/>
              <w:rPr>
                <w:rFonts w:ascii="Arial Narrow" w:eastAsia="Arial Narrow" w:hAnsi="Arial Narrow" w:cs="Arial Narrow"/>
                <w:sz w:val="21"/>
                <w:szCs w:val="21"/>
              </w:rPr>
            </w:pPr>
          </w:p>
          <w:p w14:paraId="30857C8F" w14:textId="77777777" w:rsidR="00421D9B" w:rsidRDefault="00421D9B">
            <w:pPr>
              <w:pStyle w:val="TableParagraph"/>
              <w:ind w:left="856"/>
              <w:rPr>
                <w:rFonts w:ascii="Arial" w:eastAsia="Arial" w:hAnsi="Arial" w:cs="Arial"/>
                <w:sz w:val="18"/>
                <w:szCs w:val="18"/>
              </w:rPr>
            </w:pPr>
            <w:r>
              <w:rPr>
                <w:rFonts w:ascii="Arial"/>
                <w:spacing w:val="-1"/>
                <w:sz w:val="18"/>
              </w:rPr>
              <w:t>5.99</w:t>
            </w:r>
          </w:p>
          <w:p w14:paraId="0C08494D" w14:textId="77777777" w:rsidR="00421D9B" w:rsidRDefault="00421D9B">
            <w:pPr>
              <w:pStyle w:val="TableParagraph"/>
              <w:rPr>
                <w:rFonts w:ascii="Arial Narrow" w:eastAsia="Arial Narrow" w:hAnsi="Arial Narrow" w:cs="Arial Narrow"/>
                <w:sz w:val="18"/>
                <w:szCs w:val="18"/>
              </w:rPr>
            </w:pPr>
          </w:p>
          <w:p w14:paraId="34F0D029" w14:textId="77777777" w:rsidR="00421D9B" w:rsidRDefault="00421D9B">
            <w:pPr>
              <w:pStyle w:val="TableParagraph"/>
              <w:rPr>
                <w:rFonts w:ascii="Arial Narrow" w:eastAsia="Arial Narrow" w:hAnsi="Arial Narrow" w:cs="Arial Narrow"/>
                <w:sz w:val="18"/>
                <w:szCs w:val="18"/>
              </w:rPr>
            </w:pPr>
          </w:p>
          <w:p w14:paraId="156E8FC9" w14:textId="77777777" w:rsidR="00421D9B" w:rsidRDefault="00421D9B">
            <w:pPr>
              <w:pStyle w:val="TableParagraph"/>
              <w:spacing w:before="8"/>
              <w:rPr>
                <w:rFonts w:ascii="Arial Narrow" w:eastAsia="Arial Narrow" w:hAnsi="Arial Narrow" w:cs="Arial Narrow"/>
                <w:sz w:val="21"/>
                <w:szCs w:val="21"/>
              </w:rPr>
            </w:pPr>
          </w:p>
          <w:p w14:paraId="4D8ED228" w14:textId="77777777" w:rsidR="00421D9B" w:rsidRDefault="00421D9B">
            <w:pPr>
              <w:pStyle w:val="TableParagraph"/>
              <w:ind w:left="856"/>
              <w:rPr>
                <w:rFonts w:ascii="Arial" w:eastAsia="Arial" w:hAnsi="Arial" w:cs="Arial"/>
                <w:sz w:val="18"/>
                <w:szCs w:val="18"/>
              </w:rPr>
            </w:pPr>
            <w:r>
              <w:rPr>
                <w:rFonts w:ascii="Arial"/>
                <w:spacing w:val="-1"/>
                <w:sz w:val="18"/>
              </w:rPr>
              <w:t>0.44</w:t>
            </w:r>
          </w:p>
          <w:p w14:paraId="7B2134F3" w14:textId="77777777" w:rsidR="00421D9B" w:rsidRDefault="00421D9B">
            <w:pPr>
              <w:pStyle w:val="TableParagraph"/>
              <w:spacing w:before="6"/>
              <w:rPr>
                <w:rFonts w:ascii="Arial Narrow" w:eastAsia="Arial Narrow" w:hAnsi="Arial Narrow" w:cs="Arial Narrow"/>
                <w:sz w:val="21"/>
                <w:szCs w:val="21"/>
              </w:rPr>
            </w:pPr>
          </w:p>
          <w:p w14:paraId="43F9481C" w14:textId="77777777" w:rsidR="00421D9B" w:rsidRDefault="00421D9B">
            <w:pPr>
              <w:pStyle w:val="TableParagraph"/>
              <w:ind w:left="757"/>
              <w:rPr>
                <w:rFonts w:ascii="Arial" w:eastAsia="Arial" w:hAnsi="Arial" w:cs="Arial"/>
                <w:sz w:val="18"/>
                <w:szCs w:val="18"/>
              </w:rPr>
            </w:pPr>
            <w:r>
              <w:rPr>
                <w:rFonts w:ascii="Arial"/>
                <w:spacing w:val="-1"/>
                <w:sz w:val="18"/>
              </w:rPr>
              <w:t>36.04</w:t>
            </w:r>
          </w:p>
          <w:p w14:paraId="4D50417F" w14:textId="77777777" w:rsidR="00421D9B" w:rsidRDefault="00421D9B">
            <w:pPr>
              <w:pStyle w:val="TableParagraph"/>
              <w:rPr>
                <w:rFonts w:ascii="Arial Narrow" w:eastAsia="Arial Narrow" w:hAnsi="Arial Narrow" w:cs="Arial Narrow"/>
                <w:sz w:val="18"/>
                <w:szCs w:val="18"/>
              </w:rPr>
            </w:pPr>
          </w:p>
          <w:p w14:paraId="1AED917C" w14:textId="77777777" w:rsidR="00421D9B" w:rsidRDefault="00421D9B">
            <w:pPr>
              <w:pStyle w:val="TableParagraph"/>
              <w:rPr>
                <w:rFonts w:ascii="Arial Narrow" w:eastAsia="Arial Narrow" w:hAnsi="Arial Narrow" w:cs="Arial Narrow"/>
                <w:sz w:val="18"/>
                <w:szCs w:val="18"/>
              </w:rPr>
            </w:pPr>
          </w:p>
          <w:p w14:paraId="26F30E8D" w14:textId="77777777" w:rsidR="00421D9B" w:rsidRDefault="00421D9B">
            <w:pPr>
              <w:pStyle w:val="TableParagraph"/>
              <w:spacing w:before="120"/>
              <w:ind w:left="757"/>
              <w:rPr>
                <w:rFonts w:ascii="Arial" w:eastAsia="Arial" w:hAnsi="Arial" w:cs="Arial"/>
                <w:sz w:val="18"/>
                <w:szCs w:val="18"/>
              </w:rPr>
            </w:pPr>
            <w:r>
              <w:rPr>
                <w:rFonts w:ascii="Arial"/>
                <w:spacing w:val="-1"/>
                <w:sz w:val="18"/>
              </w:rPr>
              <w:t>54.31</w:t>
            </w:r>
          </w:p>
          <w:p w14:paraId="5581FC28" w14:textId="77777777" w:rsidR="00421D9B" w:rsidRDefault="00421D9B">
            <w:pPr>
              <w:pStyle w:val="TableParagraph"/>
              <w:spacing w:before="40"/>
              <w:ind w:left="757"/>
              <w:rPr>
                <w:rFonts w:ascii="Arial" w:eastAsia="Arial" w:hAnsi="Arial" w:cs="Arial"/>
                <w:sz w:val="18"/>
                <w:szCs w:val="18"/>
              </w:rPr>
            </w:pPr>
            <w:r>
              <w:rPr>
                <w:rFonts w:ascii="Arial"/>
                <w:spacing w:val="-1"/>
                <w:sz w:val="18"/>
              </w:rPr>
              <w:t>45.69</w:t>
            </w:r>
          </w:p>
        </w:tc>
        <w:tc>
          <w:tcPr>
            <w:tcW w:w="1346" w:type="dxa"/>
            <w:tcBorders>
              <w:top w:val="single" w:sz="5" w:space="0" w:color="000000"/>
              <w:left w:val="nil"/>
              <w:bottom w:val="single" w:sz="5" w:space="0" w:color="000000"/>
              <w:right w:val="nil"/>
            </w:tcBorders>
            <w:shd w:val="clear" w:color="auto" w:fill="EEF2F8"/>
          </w:tcPr>
          <w:p w14:paraId="76B36890" w14:textId="77777777" w:rsidR="00421D9B" w:rsidRDefault="00421D9B">
            <w:pPr>
              <w:pStyle w:val="TableParagraph"/>
              <w:rPr>
                <w:rFonts w:ascii="Arial Narrow" w:eastAsia="Arial Narrow" w:hAnsi="Arial Narrow" w:cs="Arial Narrow"/>
                <w:sz w:val="18"/>
                <w:szCs w:val="18"/>
              </w:rPr>
            </w:pPr>
          </w:p>
          <w:p w14:paraId="5BBF5AF1" w14:textId="77777777" w:rsidR="00421D9B" w:rsidRDefault="00421D9B">
            <w:pPr>
              <w:pStyle w:val="TableParagraph"/>
              <w:rPr>
                <w:rFonts w:ascii="Arial Narrow" w:eastAsia="Arial Narrow" w:hAnsi="Arial Narrow" w:cs="Arial Narrow"/>
                <w:sz w:val="18"/>
                <w:szCs w:val="18"/>
              </w:rPr>
            </w:pPr>
          </w:p>
          <w:p w14:paraId="5710A87D" w14:textId="77777777" w:rsidR="00421D9B" w:rsidRDefault="00421D9B">
            <w:pPr>
              <w:pStyle w:val="TableParagraph"/>
              <w:rPr>
                <w:rFonts w:ascii="Arial Narrow" w:eastAsia="Arial Narrow" w:hAnsi="Arial Narrow" w:cs="Arial Narrow"/>
                <w:sz w:val="18"/>
                <w:szCs w:val="18"/>
              </w:rPr>
            </w:pPr>
          </w:p>
          <w:p w14:paraId="351CB48E" w14:textId="77777777" w:rsidR="00421D9B" w:rsidRDefault="00421D9B">
            <w:pPr>
              <w:pStyle w:val="TableParagraph"/>
              <w:spacing w:before="1"/>
              <w:rPr>
                <w:rFonts w:ascii="Arial Narrow" w:eastAsia="Arial Narrow" w:hAnsi="Arial Narrow" w:cs="Arial Narrow"/>
                <w:sz w:val="23"/>
                <w:szCs w:val="23"/>
              </w:rPr>
            </w:pPr>
          </w:p>
          <w:p w14:paraId="294769B4" w14:textId="77777777" w:rsidR="00421D9B" w:rsidRDefault="00421D9B">
            <w:pPr>
              <w:pStyle w:val="TableParagraph"/>
              <w:ind w:left="805"/>
              <w:rPr>
                <w:rFonts w:ascii="Arial" w:eastAsia="Arial" w:hAnsi="Arial" w:cs="Arial"/>
                <w:sz w:val="18"/>
                <w:szCs w:val="18"/>
              </w:rPr>
            </w:pPr>
            <w:r>
              <w:rPr>
                <w:rFonts w:ascii="Arial"/>
                <w:spacing w:val="-1"/>
                <w:sz w:val="18"/>
              </w:rPr>
              <w:t>0.44</w:t>
            </w:r>
          </w:p>
          <w:p w14:paraId="33AEE81F" w14:textId="77777777" w:rsidR="00421D9B" w:rsidRDefault="00421D9B">
            <w:pPr>
              <w:pStyle w:val="TableParagraph"/>
              <w:spacing w:before="6"/>
              <w:rPr>
                <w:rFonts w:ascii="Arial Narrow" w:eastAsia="Arial Narrow" w:hAnsi="Arial Narrow" w:cs="Arial Narrow"/>
                <w:sz w:val="21"/>
                <w:szCs w:val="21"/>
              </w:rPr>
            </w:pPr>
          </w:p>
          <w:p w14:paraId="580BBCE9" w14:textId="77777777" w:rsidR="00421D9B" w:rsidRDefault="00421D9B">
            <w:pPr>
              <w:pStyle w:val="TableParagraph"/>
              <w:ind w:left="805"/>
              <w:rPr>
                <w:rFonts w:ascii="Arial" w:eastAsia="Arial" w:hAnsi="Arial" w:cs="Arial"/>
                <w:sz w:val="18"/>
                <w:szCs w:val="18"/>
              </w:rPr>
            </w:pPr>
            <w:r>
              <w:rPr>
                <w:rFonts w:ascii="Arial"/>
                <w:spacing w:val="-1"/>
                <w:sz w:val="18"/>
              </w:rPr>
              <w:t>4.68</w:t>
            </w:r>
          </w:p>
          <w:p w14:paraId="555B13B4" w14:textId="77777777" w:rsidR="00421D9B" w:rsidRDefault="00421D9B">
            <w:pPr>
              <w:pStyle w:val="TableParagraph"/>
              <w:rPr>
                <w:rFonts w:ascii="Arial Narrow" w:eastAsia="Arial Narrow" w:hAnsi="Arial Narrow" w:cs="Arial Narrow"/>
                <w:sz w:val="18"/>
                <w:szCs w:val="18"/>
              </w:rPr>
            </w:pPr>
          </w:p>
          <w:p w14:paraId="220FD129" w14:textId="77777777" w:rsidR="00421D9B" w:rsidRDefault="00421D9B">
            <w:pPr>
              <w:pStyle w:val="TableParagraph"/>
              <w:spacing w:before="7"/>
              <w:rPr>
                <w:rFonts w:ascii="Arial Narrow" w:eastAsia="Arial Narrow" w:hAnsi="Arial Narrow" w:cs="Arial Narrow"/>
                <w:sz w:val="21"/>
                <w:szCs w:val="21"/>
              </w:rPr>
            </w:pPr>
          </w:p>
          <w:p w14:paraId="53D7D388" w14:textId="77777777" w:rsidR="00421D9B" w:rsidRDefault="00421D9B">
            <w:pPr>
              <w:pStyle w:val="TableParagraph"/>
              <w:ind w:left="805"/>
              <w:rPr>
                <w:rFonts w:ascii="Arial" w:eastAsia="Arial" w:hAnsi="Arial" w:cs="Arial"/>
                <w:sz w:val="18"/>
                <w:szCs w:val="18"/>
              </w:rPr>
            </w:pPr>
            <w:r>
              <w:rPr>
                <w:rFonts w:ascii="Arial"/>
                <w:spacing w:val="-1"/>
                <w:sz w:val="18"/>
              </w:rPr>
              <w:t>8.35</w:t>
            </w:r>
          </w:p>
          <w:p w14:paraId="19DAE6BE" w14:textId="77777777" w:rsidR="00421D9B" w:rsidRDefault="00421D9B">
            <w:pPr>
              <w:pStyle w:val="TableParagraph"/>
              <w:spacing w:before="6"/>
              <w:rPr>
                <w:rFonts w:ascii="Arial Narrow" w:eastAsia="Arial Narrow" w:hAnsi="Arial Narrow" w:cs="Arial Narrow"/>
                <w:sz w:val="21"/>
                <w:szCs w:val="21"/>
              </w:rPr>
            </w:pPr>
          </w:p>
          <w:p w14:paraId="7DD2D4CC" w14:textId="77777777" w:rsidR="00421D9B" w:rsidRDefault="00421D9B">
            <w:pPr>
              <w:pStyle w:val="TableParagraph"/>
              <w:ind w:left="805"/>
              <w:rPr>
                <w:rFonts w:ascii="Arial" w:eastAsia="Arial" w:hAnsi="Arial" w:cs="Arial"/>
                <w:sz w:val="18"/>
                <w:szCs w:val="18"/>
              </w:rPr>
            </w:pPr>
            <w:r>
              <w:rPr>
                <w:rFonts w:ascii="Arial"/>
                <w:spacing w:val="-1"/>
                <w:sz w:val="18"/>
              </w:rPr>
              <w:t>0.95</w:t>
            </w:r>
          </w:p>
          <w:p w14:paraId="1C3A84C8" w14:textId="77777777" w:rsidR="00421D9B" w:rsidRDefault="00421D9B">
            <w:pPr>
              <w:pStyle w:val="TableParagraph"/>
              <w:spacing w:before="6"/>
              <w:rPr>
                <w:rFonts w:ascii="Arial Narrow" w:eastAsia="Arial Narrow" w:hAnsi="Arial Narrow" w:cs="Arial Narrow"/>
                <w:sz w:val="21"/>
                <w:szCs w:val="21"/>
              </w:rPr>
            </w:pPr>
          </w:p>
          <w:p w14:paraId="0C04AB13" w14:textId="77777777" w:rsidR="00421D9B" w:rsidRDefault="00421D9B">
            <w:pPr>
              <w:pStyle w:val="TableParagraph"/>
              <w:ind w:left="705"/>
              <w:rPr>
                <w:rFonts w:ascii="Arial" w:eastAsia="Arial" w:hAnsi="Arial" w:cs="Arial"/>
                <w:sz w:val="18"/>
                <w:szCs w:val="18"/>
              </w:rPr>
            </w:pPr>
            <w:r>
              <w:rPr>
                <w:rFonts w:ascii="Arial"/>
                <w:spacing w:val="-1"/>
                <w:sz w:val="18"/>
              </w:rPr>
              <w:t>16.46</w:t>
            </w:r>
          </w:p>
          <w:p w14:paraId="2A23B725" w14:textId="77777777" w:rsidR="00421D9B" w:rsidRDefault="00421D9B">
            <w:pPr>
              <w:pStyle w:val="TableParagraph"/>
              <w:rPr>
                <w:rFonts w:ascii="Arial Narrow" w:eastAsia="Arial Narrow" w:hAnsi="Arial Narrow" w:cs="Arial Narrow"/>
                <w:sz w:val="18"/>
                <w:szCs w:val="18"/>
              </w:rPr>
            </w:pPr>
          </w:p>
          <w:p w14:paraId="3735C59B" w14:textId="77777777" w:rsidR="00421D9B" w:rsidRDefault="00421D9B">
            <w:pPr>
              <w:pStyle w:val="TableParagraph"/>
              <w:spacing w:before="7"/>
              <w:rPr>
                <w:rFonts w:ascii="Arial Narrow" w:eastAsia="Arial Narrow" w:hAnsi="Arial Narrow" w:cs="Arial Narrow"/>
                <w:sz w:val="21"/>
                <w:szCs w:val="21"/>
              </w:rPr>
            </w:pPr>
          </w:p>
          <w:p w14:paraId="24EAA9DF" w14:textId="77777777" w:rsidR="00421D9B" w:rsidRDefault="00421D9B">
            <w:pPr>
              <w:pStyle w:val="TableParagraph"/>
              <w:ind w:left="805"/>
              <w:rPr>
                <w:rFonts w:ascii="Arial" w:eastAsia="Arial" w:hAnsi="Arial" w:cs="Arial"/>
                <w:sz w:val="18"/>
                <w:szCs w:val="18"/>
              </w:rPr>
            </w:pPr>
            <w:r>
              <w:rPr>
                <w:rFonts w:ascii="Arial"/>
                <w:spacing w:val="-1"/>
                <w:sz w:val="18"/>
              </w:rPr>
              <w:t>6.83</w:t>
            </w:r>
          </w:p>
          <w:p w14:paraId="59838C54" w14:textId="77777777" w:rsidR="00421D9B" w:rsidRDefault="00421D9B">
            <w:pPr>
              <w:pStyle w:val="TableParagraph"/>
              <w:rPr>
                <w:rFonts w:ascii="Arial Narrow" w:eastAsia="Arial Narrow" w:hAnsi="Arial Narrow" w:cs="Arial Narrow"/>
                <w:sz w:val="18"/>
                <w:szCs w:val="18"/>
              </w:rPr>
            </w:pPr>
          </w:p>
          <w:p w14:paraId="26AB54D3" w14:textId="77777777" w:rsidR="00421D9B" w:rsidRDefault="00421D9B">
            <w:pPr>
              <w:pStyle w:val="TableParagraph"/>
              <w:rPr>
                <w:rFonts w:ascii="Arial Narrow" w:eastAsia="Arial Narrow" w:hAnsi="Arial Narrow" w:cs="Arial Narrow"/>
                <w:sz w:val="18"/>
                <w:szCs w:val="18"/>
              </w:rPr>
            </w:pPr>
          </w:p>
          <w:p w14:paraId="15E1E21F" w14:textId="77777777" w:rsidR="00421D9B" w:rsidRDefault="00421D9B">
            <w:pPr>
              <w:pStyle w:val="TableParagraph"/>
              <w:spacing w:before="8"/>
              <w:rPr>
                <w:rFonts w:ascii="Arial Narrow" w:eastAsia="Arial Narrow" w:hAnsi="Arial Narrow" w:cs="Arial Narrow"/>
                <w:sz w:val="21"/>
                <w:szCs w:val="21"/>
              </w:rPr>
            </w:pPr>
          </w:p>
          <w:p w14:paraId="15AC6CF9" w14:textId="77777777" w:rsidR="00421D9B" w:rsidRDefault="00421D9B">
            <w:pPr>
              <w:pStyle w:val="TableParagraph"/>
              <w:ind w:left="805"/>
              <w:rPr>
                <w:rFonts w:ascii="Arial" w:eastAsia="Arial" w:hAnsi="Arial" w:cs="Arial"/>
                <w:sz w:val="18"/>
                <w:szCs w:val="18"/>
              </w:rPr>
            </w:pPr>
            <w:r>
              <w:rPr>
                <w:rFonts w:ascii="Arial"/>
                <w:spacing w:val="-1"/>
                <w:sz w:val="18"/>
              </w:rPr>
              <w:t>0.47</w:t>
            </w:r>
          </w:p>
          <w:p w14:paraId="12DD384B" w14:textId="77777777" w:rsidR="00421D9B" w:rsidRDefault="00421D9B">
            <w:pPr>
              <w:pStyle w:val="TableParagraph"/>
              <w:spacing w:before="6"/>
              <w:rPr>
                <w:rFonts w:ascii="Arial Narrow" w:eastAsia="Arial Narrow" w:hAnsi="Arial Narrow" w:cs="Arial Narrow"/>
                <w:sz w:val="21"/>
                <w:szCs w:val="21"/>
              </w:rPr>
            </w:pPr>
          </w:p>
          <w:p w14:paraId="4BC552B0" w14:textId="77777777" w:rsidR="00421D9B" w:rsidRDefault="00421D9B">
            <w:pPr>
              <w:pStyle w:val="TableParagraph"/>
              <w:ind w:left="705"/>
              <w:rPr>
                <w:rFonts w:ascii="Arial" w:eastAsia="Arial" w:hAnsi="Arial" w:cs="Arial"/>
                <w:sz w:val="18"/>
                <w:szCs w:val="18"/>
              </w:rPr>
            </w:pPr>
            <w:r>
              <w:rPr>
                <w:rFonts w:ascii="Arial"/>
                <w:spacing w:val="-1"/>
                <w:sz w:val="18"/>
              </w:rPr>
              <w:t>61.82</w:t>
            </w:r>
          </w:p>
          <w:p w14:paraId="6C0201AD" w14:textId="77777777" w:rsidR="00421D9B" w:rsidRDefault="00421D9B">
            <w:pPr>
              <w:pStyle w:val="TableParagraph"/>
              <w:rPr>
                <w:rFonts w:ascii="Arial Narrow" w:eastAsia="Arial Narrow" w:hAnsi="Arial Narrow" w:cs="Arial Narrow"/>
                <w:sz w:val="18"/>
                <w:szCs w:val="18"/>
              </w:rPr>
            </w:pPr>
          </w:p>
          <w:p w14:paraId="24073E97" w14:textId="77777777" w:rsidR="00421D9B" w:rsidRDefault="00421D9B">
            <w:pPr>
              <w:pStyle w:val="TableParagraph"/>
              <w:rPr>
                <w:rFonts w:ascii="Arial Narrow" w:eastAsia="Arial Narrow" w:hAnsi="Arial Narrow" w:cs="Arial Narrow"/>
                <w:sz w:val="18"/>
                <w:szCs w:val="18"/>
              </w:rPr>
            </w:pPr>
          </w:p>
          <w:p w14:paraId="44F8DA55" w14:textId="77777777" w:rsidR="00421D9B" w:rsidRDefault="00421D9B">
            <w:pPr>
              <w:pStyle w:val="TableParagraph"/>
              <w:spacing w:before="120"/>
              <w:ind w:left="705"/>
              <w:rPr>
                <w:rFonts w:ascii="Arial" w:eastAsia="Arial" w:hAnsi="Arial" w:cs="Arial"/>
                <w:sz w:val="18"/>
                <w:szCs w:val="18"/>
              </w:rPr>
            </w:pPr>
            <w:r>
              <w:rPr>
                <w:rFonts w:ascii="Arial"/>
                <w:spacing w:val="-1"/>
                <w:sz w:val="18"/>
              </w:rPr>
              <w:t>49.57</w:t>
            </w:r>
          </w:p>
          <w:p w14:paraId="19DCC08E" w14:textId="77777777" w:rsidR="00421D9B" w:rsidRDefault="00421D9B">
            <w:pPr>
              <w:pStyle w:val="TableParagraph"/>
              <w:spacing w:before="40"/>
              <w:ind w:left="705"/>
              <w:rPr>
                <w:rFonts w:ascii="Arial" w:eastAsia="Arial" w:hAnsi="Arial" w:cs="Arial"/>
                <w:sz w:val="18"/>
                <w:szCs w:val="18"/>
              </w:rPr>
            </w:pPr>
            <w:r>
              <w:rPr>
                <w:rFonts w:ascii="Arial"/>
                <w:spacing w:val="-1"/>
                <w:sz w:val="18"/>
              </w:rPr>
              <w:t>50.43</w:t>
            </w:r>
          </w:p>
        </w:tc>
        <w:tc>
          <w:tcPr>
            <w:tcW w:w="1018" w:type="dxa"/>
            <w:tcBorders>
              <w:top w:val="single" w:sz="5" w:space="0" w:color="000000"/>
              <w:left w:val="nil"/>
              <w:bottom w:val="single" w:sz="5" w:space="0" w:color="000000"/>
              <w:right w:val="single" w:sz="5" w:space="0" w:color="000000"/>
            </w:tcBorders>
            <w:shd w:val="clear" w:color="auto" w:fill="EEF2F8"/>
          </w:tcPr>
          <w:p w14:paraId="44D3BA9D" w14:textId="77777777" w:rsidR="00421D9B" w:rsidRDefault="00421D9B">
            <w:pPr>
              <w:pStyle w:val="TableParagraph"/>
              <w:rPr>
                <w:rFonts w:ascii="Arial Narrow" w:eastAsia="Arial Narrow" w:hAnsi="Arial Narrow" w:cs="Arial Narrow"/>
                <w:sz w:val="18"/>
                <w:szCs w:val="18"/>
              </w:rPr>
            </w:pPr>
          </w:p>
          <w:p w14:paraId="09AAE744" w14:textId="77777777" w:rsidR="00421D9B" w:rsidRDefault="00421D9B">
            <w:pPr>
              <w:pStyle w:val="TableParagraph"/>
              <w:rPr>
                <w:rFonts w:ascii="Arial Narrow" w:eastAsia="Arial Narrow" w:hAnsi="Arial Narrow" w:cs="Arial Narrow"/>
                <w:sz w:val="18"/>
                <w:szCs w:val="18"/>
              </w:rPr>
            </w:pPr>
          </w:p>
          <w:p w14:paraId="7C76C117" w14:textId="77777777" w:rsidR="00421D9B" w:rsidRDefault="00421D9B">
            <w:pPr>
              <w:pStyle w:val="TableParagraph"/>
              <w:rPr>
                <w:rFonts w:ascii="Arial Narrow" w:eastAsia="Arial Narrow" w:hAnsi="Arial Narrow" w:cs="Arial Narrow"/>
                <w:sz w:val="18"/>
                <w:szCs w:val="18"/>
              </w:rPr>
            </w:pPr>
          </w:p>
          <w:p w14:paraId="72DA81B1" w14:textId="77777777" w:rsidR="00421D9B" w:rsidRDefault="00421D9B">
            <w:pPr>
              <w:pStyle w:val="TableParagraph"/>
              <w:spacing w:before="1"/>
              <w:rPr>
                <w:rFonts w:ascii="Arial Narrow" w:eastAsia="Arial Narrow" w:hAnsi="Arial Narrow" w:cs="Arial Narrow"/>
                <w:sz w:val="23"/>
                <w:szCs w:val="23"/>
              </w:rPr>
            </w:pPr>
          </w:p>
          <w:p w14:paraId="43AE6AB2" w14:textId="77777777" w:rsidR="00421D9B" w:rsidRDefault="00421D9B">
            <w:pPr>
              <w:pStyle w:val="TableParagraph"/>
              <w:ind w:left="561"/>
              <w:rPr>
                <w:rFonts w:ascii="Arial" w:eastAsia="Arial" w:hAnsi="Arial" w:cs="Arial"/>
                <w:sz w:val="18"/>
                <w:szCs w:val="18"/>
              </w:rPr>
            </w:pPr>
            <w:r>
              <w:rPr>
                <w:rFonts w:ascii="Arial"/>
                <w:spacing w:val="-1"/>
                <w:sz w:val="18"/>
              </w:rPr>
              <w:t>0.54</w:t>
            </w:r>
          </w:p>
          <w:p w14:paraId="15401133" w14:textId="77777777" w:rsidR="00421D9B" w:rsidRDefault="00421D9B">
            <w:pPr>
              <w:pStyle w:val="TableParagraph"/>
              <w:spacing w:before="6"/>
              <w:rPr>
                <w:rFonts w:ascii="Arial Narrow" w:eastAsia="Arial Narrow" w:hAnsi="Arial Narrow" w:cs="Arial Narrow"/>
                <w:sz w:val="21"/>
                <w:szCs w:val="21"/>
              </w:rPr>
            </w:pPr>
          </w:p>
          <w:p w14:paraId="55E07F88" w14:textId="77777777" w:rsidR="00421D9B" w:rsidRDefault="00421D9B">
            <w:pPr>
              <w:pStyle w:val="TableParagraph"/>
              <w:ind w:left="561"/>
              <w:rPr>
                <w:rFonts w:ascii="Arial" w:eastAsia="Arial" w:hAnsi="Arial" w:cs="Arial"/>
                <w:sz w:val="18"/>
                <w:szCs w:val="18"/>
              </w:rPr>
            </w:pPr>
            <w:r>
              <w:rPr>
                <w:rFonts w:ascii="Arial"/>
                <w:spacing w:val="-1"/>
                <w:sz w:val="18"/>
              </w:rPr>
              <w:t>4.38</w:t>
            </w:r>
          </w:p>
          <w:p w14:paraId="2089727A" w14:textId="77777777" w:rsidR="00421D9B" w:rsidRDefault="00421D9B">
            <w:pPr>
              <w:pStyle w:val="TableParagraph"/>
              <w:rPr>
                <w:rFonts w:ascii="Arial Narrow" w:eastAsia="Arial Narrow" w:hAnsi="Arial Narrow" w:cs="Arial Narrow"/>
                <w:sz w:val="18"/>
                <w:szCs w:val="18"/>
              </w:rPr>
            </w:pPr>
          </w:p>
          <w:p w14:paraId="53F985A4" w14:textId="77777777" w:rsidR="00421D9B" w:rsidRDefault="00421D9B">
            <w:pPr>
              <w:pStyle w:val="TableParagraph"/>
              <w:spacing w:before="7"/>
              <w:rPr>
                <w:rFonts w:ascii="Arial Narrow" w:eastAsia="Arial Narrow" w:hAnsi="Arial Narrow" w:cs="Arial Narrow"/>
                <w:sz w:val="21"/>
                <w:szCs w:val="21"/>
              </w:rPr>
            </w:pPr>
          </w:p>
          <w:p w14:paraId="2688BDD2" w14:textId="77777777" w:rsidR="00421D9B" w:rsidRDefault="00421D9B">
            <w:pPr>
              <w:pStyle w:val="TableParagraph"/>
              <w:ind w:left="461"/>
              <w:rPr>
                <w:rFonts w:ascii="Arial" w:eastAsia="Arial" w:hAnsi="Arial" w:cs="Arial"/>
                <w:sz w:val="18"/>
                <w:szCs w:val="18"/>
              </w:rPr>
            </w:pPr>
            <w:r>
              <w:rPr>
                <w:rFonts w:ascii="Arial"/>
                <w:spacing w:val="-1"/>
                <w:sz w:val="18"/>
              </w:rPr>
              <w:t>10.06</w:t>
            </w:r>
          </w:p>
          <w:p w14:paraId="66E6E193" w14:textId="77777777" w:rsidR="00421D9B" w:rsidRDefault="00421D9B">
            <w:pPr>
              <w:pStyle w:val="TableParagraph"/>
              <w:spacing w:before="6"/>
              <w:rPr>
                <w:rFonts w:ascii="Arial Narrow" w:eastAsia="Arial Narrow" w:hAnsi="Arial Narrow" w:cs="Arial Narrow"/>
                <w:sz w:val="21"/>
                <w:szCs w:val="21"/>
              </w:rPr>
            </w:pPr>
          </w:p>
          <w:p w14:paraId="4268BEC3" w14:textId="77777777" w:rsidR="00421D9B" w:rsidRDefault="00421D9B">
            <w:pPr>
              <w:pStyle w:val="TableParagraph"/>
              <w:ind w:left="561"/>
              <w:rPr>
                <w:rFonts w:ascii="Arial" w:eastAsia="Arial" w:hAnsi="Arial" w:cs="Arial"/>
                <w:sz w:val="18"/>
                <w:szCs w:val="18"/>
              </w:rPr>
            </w:pPr>
            <w:r>
              <w:rPr>
                <w:rFonts w:ascii="Arial"/>
                <w:spacing w:val="-1"/>
                <w:sz w:val="18"/>
              </w:rPr>
              <w:t>1.35</w:t>
            </w:r>
          </w:p>
          <w:p w14:paraId="476B0A11" w14:textId="77777777" w:rsidR="00421D9B" w:rsidRDefault="00421D9B">
            <w:pPr>
              <w:pStyle w:val="TableParagraph"/>
              <w:spacing w:before="6"/>
              <w:rPr>
                <w:rFonts w:ascii="Arial Narrow" w:eastAsia="Arial Narrow" w:hAnsi="Arial Narrow" w:cs="Arial Narrow"/>
                <w:sz w:val="21"/>
                <w:szCs w:val="21"/>
              </w:rPr>
            </w:pPr>
          </w:p>
          <w:p w14:paraId="706E1619" w14:textId="77777777" w:rsidR="00421D9B" w:rsidRDefault="00421D9B">
            <w:pPr>
              <w:pStyle w:val="TableParagraph"/>
              <w:ind w:left="461"/>
              <w:rPr>
                <w:rFonts w:ascii="Arial" w:eastAsia="Arial" w:hAnsi="Arial" w:cs="Arial"/>
                <w:sz w:val="18"/>
                <w:szCs w:val="18"/>
              </w:rPr>
            </w:pPr>
            <w:r>
              <w:rPr>
                <w:rFonts w:ascii="Arial"/>
                <w:spacing w:val="-1"/>
                <w:sz w:val="18"/>
              </w:rPr>
              <w:t>18.24</w:t>
            </w:r>
          </w:p>
          <w:p w14:paraId="4A52BAD0" w14:textId="77777777" w:rsidR="00421D9B" w:rsidRDefault="00421D9B">
            <w:pPr>
              <w:pStyle w:val="TableParagraph"/>
              <w:rPr>
                <w:rFonts w:ascii="Arial Narrow" w:eastAsia="Arial Narrow" w:hAnsi="Arial Narrow" w:cs="Arial Narrow"/>
                <w:sz w:val="18"/>
                <w:szCs w:val="18"/>
              </w:rPr>
            </w:pPr>
          </w:p>
          <w:p w14:paraId="62D58F9B" w14:textId="77777777" w:rsidR="00421D9B" w:rsidRDefault="00421D9B">
            <w:pPr>
              <w:pStyle w:val="TableParagraph"/>
              <w:spacing w:before="7"/>
              <w:rPr>
                <w:rFonts w:ascii="Arial Narrow" w:eastAsia="Arial Narrow" w:hAnsi="Arial Narrow" w:cs="Arial Narrow"/>
                <w:sz w:val="21"/>
                <w:szCs w:val="21"/>
              </w:rPr>
            </w:pPr>
          </w:p>
          <w:p w14:paraId="35F3298A" w14:textId="77777777" w:rsidR="00421D9B" w:rsidRDefault="00421D9B">
            <w:pPr>
              <w:pStyle w:val="TableParagraph"/>
              <w:ind w:left="561"/>
              <w:rPr>
                <w:rFonts w:ascii="Arial" w:eastAsia="Arial" w:hAnsi="Arial" w:cs="Arial"/>
                <w:sz w:val="18"/>
                <w:szCs w:val="18"/>
              </w:rPr>
            </w:pPr>
            <w:r>
              <w:rPr>
                <w:rFonts w:ascii="Arial"/>
                <w:spacing w:val="-1"/>
                <w:sz w:val="18"/>
              </w:rPr>
              <w:t>6.71</w:t>
            </w:r>
          </w:p>
          <w:p w14:paraId="4C8D731E" w14:textId="77777777" w:rsidR="00421D9B" w:rsidRDefault="00421D9B">
            <w:pPr>
              <w:pStyle w:val="TableParagraph"/>
              <w:rPr>
                <w:rFonts w:ascii="Arial Narrow" w:eastAsia="Arial Narrow" w:hAnsi="Arial Narrow" w:cs="Arial Narrow"/>
                <w:sz w:val="18"/>
                <w:szCs w:val="18"/>
              </w:rPr>
            </w:pPr>
          </w:p>
          <w:p w14:paraId="69861386" w14:textId="77777777" w:rsidR="00421D9B" w:rsidRDefault="00421D9B">
            <w:pPr>
              <w:pStyle w:val="TableParagraph"/>
              <w:rPr>
                <w:rFonts w:ascii="Arial Narrow" w:eastAsia="Arial Narrow" w:hAnsi="Arial Narrow" w:cs="Arial Narrow"/>
                <w:sz w:val="18"/>
                <w:szCs w:val="18"/>
              </w:rPr>
            </w:pPr>
          </w:p>
          <w:p w14:paraId="57A7DC69" w14:textId="77777777" w:rsidR="00421D9B" w:rsidRDefault="00421D9B">
            <w:pPr>
              <w:pStyle w:val="TableParagraph"/>
              <w:spacing w:before="8"/>
              <w:rPr>
                <w:rFonts w:ascii="Arial Narrow" w:eastAsia="Arial Narrow" w:hAnsi="Arial Narrow" w:cs="Arial Narrow"/>
                <w:sz w:val="21"/>
                <w:szCs w:val="21"/>
              </w:rPr>
            </w:pPr>
          </w:p>
          <w:p w14:paraId="5DBF9517" w14:textId="77777777" w:rsidR="00421D9B" w:rsidRDefault="00421D9B">
            <w:pPr>
              <w:pStyle w:val="TableParagraph"/>
              <w:ind w:left="561"/>
              <w:rPr>
                <w:rFonts w:ascii="Arial" w:eastAsia="Arial" w:hAnsi="Arial" w:cs="Arial"/>
                <w:sz w:val="18"/>
                <w:szCs w:val="18"/>
              </w:rPr>
            </w:pPr>
            <w:r>
              <w:rPr>
                <w:rFonts w:ascii="Arial"/>
                <w:spacing w:val="-1"/>
                <w:sz w:val="18"/>
              </w:rPr>
              <w:t>0.47</w:t>
            </w:r>
          </w:p>
          <w:p w14:paraId="19C7713E" w14:textId="77777777" w:rsidR="00421D9B" w:rsidRDefault="00421D9B">
            <w:pPr>
              <w:pStyle w:val="TableParagraph"/>
              <w:spacing w:before="6"/>
              <w:rPr>
                <w:rFonts w:ascii="Arial Narrow" w:eastAsia="Arial Narrow" w:hAnsi="Arial Narrow" w:cs="Arial Narrow"/>
                <w:sz w:val="21"/>
                <w:szCs w:val="21"/>
              </w:rPr>
            </w:pPr>
          </w:p>
          <w:p w14:paraId="135021DB" w14:textId="77777777" w:rsidR="00421D9B" w:rsidRDefault="00421D9B">
            <w:pPr>
              <w:pStyle w:val="TableParagraph"/>
              <w:ind w:left="461"/>
              <w:rPr>
                <w:rFonts w:ascii="Arial" w:eastAsia="Arial" w:hAnsi="Arial" w:cs="Arial"/>
                <w:sz w:val="18"/>
                <w:szCs w:val="18"/>
              </w:rPr>
            </w:pPr>
            <w:r>
              <w:rPr>
                <w:rFonts w:ascii="Arial"/>
                <w:spacing w:val="-1"/>
                <w:sz w:val="18"/>
              </w:rPr>
              <w:t>58.26</w:t>
            </w:r>
          </w:p>
          <w:p w14:paraId="042F893B" w14:textId="77777777" w:rsidR="00421D9B" w:rsidRDefault="00421D9B">
            <w:pPr>
              <w:pStyle w:val="TableParagraph"/>
              <w:rPr>
                <w:rFonts w:ascii="Arial Narrow" w:eastAsia="Arial Narrow" w:hAnsi="Arial Narrow" w:cs="Arial Narrow"/>
                <w:sz w:val="18"/>
                <w:szCs w:val="18"/>
              </w:rPr>
            </w:pPr>
          </w:p>
          <w:p w14:paraId="2EB05887" w14:textId="77777777" w:rsidR="00421D9B" w:rsidRDefault="00421D9B">
            <w:pPr>
              <w:pStyle w:val="TableParagraph"/>
              <w:rPr>
                <w:rFonts w:ascii="Arial Narrow" w:eastAsia="Arial Narrow" w:hAnsi="Arial Narrow" w:cs="Arial Narrow"/>
                <w:sz w:val="18"/>
                <w:szCs w:val="18"/>
              </w:rPr>
            </w:pPr>
          </w:p>
          <w:p w14:paraId="3E410072" w14:textId="77777777" w:rsidR="00421D9B" w:rsidRDefault="00421D9B">
            <w:pPr>
              <w:pStyle w:val="TableParagraph"/>
              <w:spacing w:before="120"/>
              <w:ind w:left="461"/>
              <w:rPr>
                <w:rFonts w:ascii="Arial" w:eastAsia="Arial" w:hAnsi="Arial" w:cs="Arial"/>
                <w:sz w:val="18"/>
                <w:szCs w:val="18"/>
              </w:rPr>
            </w:pPr>
            <w:r>
              <w:rPr>
                <w:rFonts w:ascii="Arial"/>
                <w:spacing w:val="-1"/>
                <w:sz w:val="18"/>
              </w:rPr>
              <w:t>50.23</w:t>
            </w:r>
          </w:p>
          <w:p w14:paraId="5EBAE13D" w14:textId="77777777" w:rsidR="00421D9B" w:rsidRDefault="00421D9B">
            <w:pPr>
              <w:pStyle w:val="TableParagraph"/>
              <w:spacing w:before="40"/>
              <w:ind w:left="461"/>
              <w:rPr>
                <w:rFonts w:ascii="Arial" w:eastAsia="Arial" w:hAnsi="Arial" w:cs="Arial"/>
                <w:sz w:val="18"/>
                <w:szCs w:val="18"/>
              </w:rPr>
            </w:pPr>
            <w:r>
              <w:rPr>
                <w:rFonts w:ascii="Arial"/>
                <w:spacing w:val="-1"/>
                <w:sz w:val="18"/>
              </w:rPr>
              <w:t>49.77</w:t>
            </w:r>
          </w:p>
        </w:tc>
        <w:tc>
          <w:tcPr>
            <w:tcW w:w="1287" w:type="dxa"/>
            <w:tcBorders>
              <w:top w:val="single" w:sz="5" w:space="0" w:color="000000"/>
              <w:left w:val="single" w:sz="5" w:space="0" w:color="000000"/>
              <w:bottom w:val="single" w:sz="5" w:space="0" w:color="000000"/>
              <w:right w:val="nil"/>
            </w:tcBorders>
            <w:shd w:val="clear" w:color="auto" w:fill="EEF2F8"/>
          </w:tcPr>
          <w:p w14:paraId="425FDA78" w14:textId="77777777" w:rsidR="00421D9B" w:rsidRDefault="00421D9B">
            <w:pPr>
              <w:pStyle w:val="TableParagraph"/>
              <w:rPr>
                <w:rFonts w:ascii="Arial Narrow" w:eastAsia="Arial Narrow" w:hAnsi="Arial Narrow" w:cs="Arial Narrow"/>
                <w:sz w:val="18"/>
                <w:szCs w:val="18"/>
              </w:rPr>
            </w:pPr>
          </w:p>
          <w:p w14:paraId="724D0A5A" w14:textId="77777777" w:rsidR="00421D9B" w:rsidRDefault="00421D9B">
            <w:pPr>
              <w:pStyle w:val="TableParagraph"/>
              <w:rPr>
                <w:rFonts w:ascii="Arial Narrow" w:eastAsia="Arial Narrow" w:hAnsi="Arial Narrow" w:cs="Arial Narrow"/>
                <w:sz w:val="18"/>
                <w:szCs w:val="18"/>
              </w:rPr>
            </w:pPr>
          </w:p>
          <w:p w14:paraId="109319F5" w14:textId="77777777" w:rsidR="00421D9B" w:rsidRDefault="00421D9B">
            <w:pPr>
              <w:pStyle w:val="TableParagraph"/>
              <w:rPr>
                <w:rFonts w:ascii="Arial Narrow" w:eastAsia="Arial Narrow" w:hAnsi="Arial Narrow" w:cs="Arial Narrow"/>
                <w:sz w:val="18"/>
                <w:szCs w:val="18"/>
              </w:rPr>
            </w:pPr>
          </w:p>
          <w:p w14:paraId="765777D5" w14:textId="77777777" w:rsidR="00421D9B" w:rsidRDefault="00421D9B">
            <w:pPr>
              <w:pStyle w:val="TableParagraph"/>
              <w:spacing w:before="1"/>
              <w:rPr>
                <w:rFonts w:ascii="Arial Narrow" w:eastAsia="Arial Narrow" w:hAnsi="Arial Narrow" w:cs="Arial Narrow"/>
                <w:sz w:val="23"/>
                <w:szCs w:val="23"/>
              </w:rPr>
            </w:pPr>
          </w:p>
          <w:p w14:paraId="149D308D" w14:textId="77777777" w:rsidR="00421D9B" w:rsidRDefault="00421D9B">
            <w:pPr>
              <w:pStyle w:val="TableParagraph"/>
              <w:ind w:left="752"/>
              <w:rPr>
                <w:rFonts w:ascii="Arial" w:eastAsia="Arial" w:hAnsi="Arial" w:cs="Arial"/>
                <w:sz w:val="18"/>
                <w:szCs w:val="18"/>
              </w:rPr>
            </w:pPr>
            <w:r>
              <w:rPr>
                <w:rFonts w:ascii="Arial"/>
                <w:spacing w:val="-1"/>
                <w:sz w:val="18"/>
              </w:rPr>
              <w:t>0.58</w:t>
            </w:r>
          </w:p>
          <w:p w14:paraId="6D5C4299" w14:textId="77777777" w:rsidR="00421D9B" w:rsidRDefault="00421D9B">
            <w:pPr>
              <w:pStyle w:val="TableParagraph"/>
              <w:spacing w:before="6"/>
              <w:rPr>
                <w:rFonts w:ascii="Arial Narrow" w:eastAsia="Arial Narrow" w:hAnsi="Arial Narrow" w:cs="Arial Narrow"/>
                <w:sz w:val="21"/>
                <w:szCs w:val="21"/>
              </w:rPr>
            </w:pPr>
          </w:p>
          <w:p w14:paraId="0773DC53" w14:textId="77777777" w:rsidR="00421D9B" w:rsidRDefault="00421D9B">
            <w:pPr>
              <w:pStyle w:val="TableParagraph"/>
              <w:ind w:left="752"/>
              <w:rPr>
                <w:rFonts w:ascii="Arial" w:eastAsia="Arial" w:hAnsi="Arial" w:cs="Arial"/>
                <w:sz w:val="18"/>
                <w:szCs w:val="18"/>
              </w:rPr>
            </w:pPr>
            <w:r>
              <w:rPr>
                <w:rFonts w:ascii="Arial"/>
                <w:spacing w:val="-1"/>
                <w:sz w:val="18"/>
              </w:rPr>
              <w:t>2.02</w:t>
            </w:r>
          </w:p>
          <w:p w14:paraId="02D80FA2" w14:textId="77777777" w:rsidR="00421D9B" w:rsidRDefault="00421D9B">
            <w:pPr>
              <w:pStyle w:val="TableParagraph"/>
              <w:rPr>
                <w:rFonts w:ascii="Arial Narrow" w:eastAsia="Arial Narrow" w:hAnsi="Arial Narrow" w:cs="Arial Narrow"/>
                <w:sz w:val="18"/>
                <w:szCs w:val="18"/>
              </w:rPr>
            </w:pPr>
          </w:p>
          <w:p w14:paraId="35DC6529" w14:textId="77777777" w:rsidR="00421D9B" w:rsidRDefault="00421D9B">
            <w:pPr>
              <w:pStyle w:val="TableParagraph"/>
              <w:spacing w:before="7"/>
              <w:rPr>
                <w:rFonts w:ascii="Arial Narrow" w:eastAsia="Arial Narrow" w:hAnsi="Arial Narrow" w:cs="Arial Narrow"/>
                <w:sz w:val="21"/>
                <w:szCs w:val="21"/>
              </w:rPr>
            </w:pPr>
          </w:p>
          <w:p w14:paraId="6321AF49" w14:textId="77777777" w:rsidR="00421D9B" w:rsidRDefault="00421D9B">
            <w:pPr>
              <w:pStyle w:val="TableParagraph"/>
              <w:ind w:left="652"/>
              <w:rPr>
                <w:rFonts w:ascii="Arial" w:eastAsia="Arial" w:hAnsi="Arial" w:cs="Arial"/>
                <w:sz w:val="18"/>
                <w:szCs w:val="18"/>
              </w:rPr>
            </w:pPr>
            <w:r>
              <w:rPr>
                <w:rFonts w:ascii="Arial"/>
                <w:spacing w:val="-1"/>
                <w:sz w:val="18"/>
              </w:rPr>
              <w:t>28.41</w:t>
            </w:r>
          </w:p>
          <w:p w14:paraId="1E4E68C0" w14:textId="77777777" w:rsidR="00421D9B" w:rsidRDefault="00421D9B">
            <w:pPr>
              <w:pStyle w:val="TableParagraph"/>
              <w:spacing w:before="6"/>
              <w:rPr>
                <w:rFonts w:ascii="Arial Narrow" w:eastAsia="Arial Narrow" w:hAnsi="Arial Narrow" w:cs="Arial Narrow"/>
                <w:sz w:val="21"/>
                <w:szCs w:val="21"/>
              </w:rPr>
            </w:pPr>
          </w:p>
          <w:p w14:paraId="41155070" w14:textId="77777777" w:rsidR="00421D9B" w:rsidRDefault="00421D9B">
            <w:pPr>
              <w:pStyle w:val="TableParagraph"/>
              <w:ind w:left="752"/>
              <w:rPr>
                <w:rFonts w:ascii="Arial" w:eastAsia="Arial" w:hAnsi="Arial" w:cs="Arial"/>
                <w:sz w:val="18"/>
                <w:szCs w:val="18"/>
              </w:rPr>
            </w:pPr>
            <w:r>
              <w:rPr>
                <w:rFonts w:ascii="Arial"/>
                <w:spacing w:val="-1"/>
                <w:sz w:val="18"/>
              </w:rPr>
              <w:t>2.57</w:t>
            </w:r>
          </w:p>
          <w:p w14:paraId="69BBA57D" w14:textId="77777777" w:rsidR="00421D9B" w:rsidRDefault="00421D9B">
            <w:pPr>
              <w:pStyle w:val="TableParagraph"/>
              <w:spacing w:before="6"/>
              <w:rPr>
                <w:rFonts w:ascii="Arial Narrow" w:eastAsia="Arial Narrow" w:hAnsi="Arial Narrow" w:cs="Arial Narrow"/>
                <w:sz w:val="21"/>
                <w:szCs w:val="21"/>
              </w:rPr>
            </w:pPr>
          </w:p>
          <w:p w14:paraId="5EC88D37" w14:textId="77777777" w:rsidR="00421D9B" w:rsidRDefault="00421D9B">
            <w:pPr>
              <w:pStyle w:val="TableParagraph"/>
              <w:ind w:left="652"/>
              <w:rPr>
                <w:rFonts w:ascii="Arial" w:eastAsia="Arial" w:hAnsi="Arial" w:cs="Arial"/>
                <w:sz w:val="18"/>
                <w:szCs w:val="18"/>
              </w:rPr>
            </w:pPr>
            <w:r>
              <w:rPr>
                <w:rFonts w:ascii="Arial"/>
                <w:spacing w:val="-1"/>
                <w:sz w:val="18"/>
              </w:rPr>
              <w:t>27.17</w:t>
            </w:r>
          </w:p>
          <w:p w14:paraId="4EDE6AE5" w14:textId="77777777" w:rsidR="00421D9B" w:rsidRDefault="00421D9B">
            <w:pPr>
              <w:pStyle w:val="TableParagraph"/>
              <w:rPr>
                <w:rFonts w:ascii="Arial Narrow" w:eastAsia="Arial Narrow" w:hAnsi="Arial Narrow" w:cs="Arial Narrow"/>
                <w:sz w:val="18"/>
                <w:szCs w:val="18"/>
              </w:rPr>
            </w:pPr>
          </w:p>
          <w:p w14:paraId="45B7ACF5" w14:textId="77777777" w:rsidR="00421D9B" w:rsidRDefault="00421D9B">
            <w:pPr>
              <w:pStyle w:val="TableParagraph"/>
              <w:spacing w:before="7"/>
              <w:rPr>
                <w:rFonts w:ascii="Arial Narrow" w:eastAsia="Arial Narrow" w:hAnsi="Arial Narrow" w:cs="Arial Narrow"/>
                <w:sz w:val="21"/>
                <w:szCs w:val="21"/>
              </w:rPr>
            </w:pPr>
          </w:p>
          <w:p w14:paraId="3272FDB5" w14:textId="77777777" w:rsidR="00421D9B" w:rsidRDefault="00421D9B">
            <w:pPr>
              <w:pStyle w:val="TableParagraph"/>
              <w:ind w:left="752"/>
              <w:rPr>
                <w:rFonts w:ascii="Arial" w:eastAsia="Arial" w:hAnsi="Arial" w:cs="Arial"/>
                <w:sz w:val="18"/>
                <w:szCs w:val="18"/>
              </w:rPr>
            </w:pPr>
            <w:r>
              <w:rPr>
                <w:rFonts w:ascii="Arial"/>
                <w:spacing w:val="-1"/>
                <w:sz w:val="18"/>
              </w:rPr>
              <w:t>8.29</w:t>
            </w:r>
          </w:p>
          <w:p w14:paraId="007BE645" w14:textId="77777777" w:rsidR="00421D9B" w:rsidRDefault="00421D9B">
            <w:pPr>
              <w:pStyle w:val="TableParagraph"/>
              <w:rPr>
                <w:rFonts w:ascii="Arial Narrow" w:eastAsia="Arial Narrow" w:hAnsi="Arial Narrow" w:cs="Arial Narrow"/>
                <w:sz w:val="18"/>
                <w:szCs w:val="18"/>
              </w:rPr>
            </w:pPr>
          </w:p>
          <w:p w14:paraId="2C3D8C8E" w14:textId="77777777" w:rsidR="00421D9B" w:rsidRDefault="00421D9B">
            <w:pPr>
              <w:pStyle w:val="TableParagraph"/>
              <w:rPr>
                <w:rFonts w:ascii="Arial Narrow" w:eastAsia="Arial Narrow" w:hAnsi="Arial Narrow" w:cs="Arial Narrow"/>
                <w:sz w:val="18"/>
                <w:szCs w:val="18"/>
              </w:rPr>
            </w:pPr>
          </w:p>
          <w:p w14:paraId="5045F2DC" w14:textId="77777777" w:rsidR="00421D9B" w:rsidRDefault="00421D9B">
            <w:pPr>
              <w:pStyle w:val="TableParagraph"/>
              <w:spacing w:before="8"/>
              <w:rPr>
                <w:rFonts w:ascii="Arial Narrow" w:eastAsia="Arial Narrow" w:hAnsi="Arial Narrow" w:cs="Arial Narrow"/>
                <w:sz w:val="21"/>
                <w:szCs w:val="21"/>
              </w:rPr>
            </w:pPr>
          </w:p>
          <w:p w14:paraId="2682CE02" w14:textId="77777777" w:rsidR="00421D9B" w:rsidRDefault="00421D9B">
            <w:pPr>
              <w:pStyle w:val="TableParagraph"/>
              <w:ind w:left="752"/>
              <w:rPr>
                <w:rFonts w:ascii="Arial" w:eastAsia="Arial" w:hAnsi="Arial" w:cs="Arial"/>
                <w:sz w:val="18"/>
                <w:szCs w:val="18"/>
              </w:rPr>
            </w:pPr>
            <w:r>
              <w:rPr>
                <w:rFonts w:ascii="Arial"/>
                <w:spacing w:val="-1"/>
                <w:sz w:val="18"/>
              </w:rPr>
              <w:t>0.35</w:t>
            </w:r>
          </w:p>
          <w:p w14:paraId="0325EA10" w14:textId="77777777" w:rsidR="00421D9B" w:rsidRDefault="00421D9B">
            <w:pPr>
              <w:pStyle w:val="TableParagraph"/>
              <w:spacing w:before="6"/>
              <w:rPr>
                <w:rFonts w:ascii="Arial Narrow" w:eastAsia="Arial Narrow" w:hAnsi="Arial Narrow" w:cs="Arial Narrow"/>
                <w:sz w:val="21"/>
                <w:szCs w:val="21"/>
              </w:rPr>
            </w:pPr>
          </w:p>
          <w:p w14:paraId="6091184A" w14:textId="77777777" w:rsidR="00421D9B" w:rsidRDefault="00421D9B">
            <w:pPr>
              <w:pStyle w:val="TableParagraph"/>
              <w:ind w:left="652"/>
              <w:rPr>
                <w:rFonts w:ascii="Arial" w:eastAsia="Arial" w:hAnsi="Arial" w:cs="Arial"/>
                <w:sz w:val="18"/>
                <w:szCs w:val="18"/>
              </w:rPr>
            </w:pPr>
            <w:r>
              <w:rPr>
                <w:rFonts w:ascii="Arial"/>
                <w:spacing w:val="-1"/>
                <w:sz w:val="18"/>
              </w:rPr>
              <w:t>30.62</w:t>
            </w:r>
          </w:p>
          <w:p w14:paraId="395DBCBB" w14:textId="77777777" w:rsidR="00421D9B" w:rsidRDefault="00421D9B">
            <w:pPr>
              <w:pStyle w:val="TableParagraph"/>
              <w:rPr>
                <w:rFonts w:ascii="Arial Narrow" w:eastAsia="Arial Narrow" w:hAnsi="Arial Narrow" w:cs="Arial Narrow"/>
                <w:sz w:val="18"/>
                <w:szCs w:val="18"/>
              </w:rPr>
            </w:pPr>
          </w:p>
          <w:p w14:paraId="5C1E275A" w14:textId="77777777" w:rsidR="00421D9B" w:rsidRDefault="00421D9B">
            <w:pPr>
              <w:pStyle w:val="TableParagraph"/>
              <w:rPr>
                <w:rFonts w:ascii="Arial Narrow" w:eastAsia="Arial Narrow" w:hAnsi="Arial Narrow" w:cs="Arial Narrow"/>
                <w:sz w:val="18"/>
                <w:szCs w:val="18"/>
              </w:rPr>
            </w:pPr>
          </w:p>
          <w:p w14:paraId="0BD8843C" w14:textId="77777777" w:rsidR="00421D9B" w:rsidRDefault="00421D9B">
            <w:pPr>
              <w:pStyle w:val="TableParagraph"/>
              <w:spacing w:before="120"/>
              <w:ind w:left="652"/>
              <w:rPr>
                <w:rFonts w:ascii="Arial" w:eastAsia="Arial" w:hAnsi="Arial" w:cs="Arial"/>
                <w:sz w:val="18"/>
                <w:szCs w:val="18"/>
              </w:rPr>
            </w:pPr>
            <w:r>
              <w:rPr>
                <w:rFonts w:ascii="Arial"/>
                <w:spacing w:val="-1"/>
                <w:sz w:val="18"/>
              </w:rPr>
              <w:t>49.63</w:t>
            </w:r>
          </w:p>
          <w:p w14:paraId="0C55B1CA" w14:textId="77777777" w:rsidR="00421D9B" w:rsidRDefault="00421D9B">
            <w:pPr>
              <w:pStyle w:val="TableParagraph"/>
              <w:spacing w:before="40"/>
              <w:ind w:left="652"/>
              <w:rPr>
                <w:rFonts w:ascii="Arial" w:eastAsia="Arial" w:hAnsi="Arial" w:cs="Arial"/>
                <w:sz w:val="18"/>
                <w:szCs w:val="18"/>
              </w:rPr>
            </w:pPr>
            <w:r>
              <w:rPr>
                <w:rFonts w:ascii="Arial"/>
                <w:spacing w:val="-1"/>
                <w:sz w:val="18"/>
              </w:rPr>
              <w:t>50.37</w:t>
            </w:r>
          </w:p>
        </w:tc>
        <w:tc>
          <w:tcPr>
            <w:tcW w:w="1439" w:type="dxa"/>
            <w:tcBorders>
              <w:top w:val="single" w:sz="5" w:space="0" w:color="000000"/>
              <w:left w:val="nil"/>
              <w:bottom w:val="single" w:sz="5" w:space="0" w:color="000000"/>
              <w:right w:val="nil"/>
            </w:tcBorders>
            <w:shd w:val="clear" w:color="auto" w:fill="EEF2F8"/>
          </w:tcPr>
          <w:p w14:paraId="4E924A81" w14:textId="77777777" w:rsidR="00421D9B" w:rsidRDefault="00421D9B">
            <w:pPr>
              <w:pStyle w:val="TableParagraph"/>
              <w:rPr>
                <w:rFonts w:ascii="Arial Narrow" w:eastAsia="Arial Narrow" w:hAnsi="Arial Narrow" w:cs="Arial Narrow"/>
                <w:sz w:val="18"/>
                <w:szCs w:val="18"/>
              </w:rPr>
            </w:pPr>
          </w:p>
          <w:p w14:paraId="5D411293" w14:textId="77777777" w:rsidR="00421D9B" w:rsidRDefault="00421D9B">
            <w:pPr>
              <w:pStyle w:val="TableParagraph"/>
              <w:rPr>
                <w:rFonts w:ascii="Arial Narrow" w:eastAsia="Arial Narrow" w:hAnsi="Arial Narrow" w:cs="Arial Narrow"/>
                <w:sz w:val="18"/>
                <w:szCs w:val="18"/>
              </w:rPr>
            </w:pPr>
          </w:p>
          <w:p w14:paraId="247277D5" w14:textId="77777777" w:rsidR="00421D9B" w:rsidRDefault="00421D9B">
            <w:pPr>
              <w:pStyle w:val="TableParagraph"/>
              <w:rPr>
                <w:rFonts w:ascii="Arial Narrow" w:eastAsia="Arial Narrow" w:hAnsi="Arial Narrow" w:cs="Arial Narrow"/>
                <w:sz w:val="18"/>
                <w:szCs w:val="18"/>
              </w:rPr>
            </w:pPr>
          </w:p>
          <w:p w14:paraId="566BE578" w14:textId="77777777" w:rsidR="00421D9B" w:rsidRDefault="00421D9B">
            <w:pPr>
              <w:pStyle w:val="TableParagraph"/>
              <w:spacing w:before="1"/>
              <w:rPr>
                <w:rFonts w:ascii="Arial Narrow" w:eastAsia="Arial Narrow" w:hAnsi="Arial Narrow" w:cs="Arial Narrow"/>
                <w:sz w:val="23"/>
                <w:szCs w:val="23"/>
              </w:rPr>
            </w:pPr>
          </w:p>
          <w:p w14:paraId="044F0430" w14:textId="77777777" w:rsidR="00421D9B" w:rsidRDefault="00421D9B">
            <w:pPr>
              <w:pStyle w:val="TableParagraph"/>
              <w:ind w:left="818"/>
              <w:rPr>
                <w:rFonts w:ascii="Arial" w:eastAsia="Arial" w:hAnsi="Arial" w:cs="Arial"/>
                <w:sz w:val="18"/>
                <w:szCs w:val="18"/>
              </w:rPr>
            </w:pPr>
            <w:r>
              <w:rPr>
                <w:rFonts w:ascii="Arial"/>
                <w:spacing w:val="-1"/>
                <w:sz w:val="18"/>
              </w:rPr>
              <w:t>0.54</w:t>
            </w:r>
          </w:p>
          <w:p w14:paraId="666065E0" w14:textId="77777777" w:rsidR="00421D9B" w:rsidRDefault="00421D9B">
            <w:pPr>
              <w:pStyle w:val="TableParagraph"/>
              <w:spacing w:before="6"/>
              <w:rPr>
                <w:rFonts w:ascii="Arial Narrow" w:eastAsia="Arial Narrow" w:hAnsi="Arial Narrow" w:cs="Arial Narrow"/>
                <w:sz w:val="21"/>
                <w:szCs w:val="21"/>
              </w:rPr>
            </w:pPr>
          </w:p>
          <w:p w14:paraId="1B31244F" w14:textId="77777777" w:rsidR="00421D9B" w:rsidRDefault="00421D9B">
            <w:pPr>
              <w:pStyle w:val="TableParagraph"/>
              <w:ind w:left="818"/>
              <w:rPr>
                <w:rFonts w:ascii="Arial" w:eastAsia="Arial" w:hAnsi="Arial" w:cs="Arial"/>
                <w:sz w:val="18"/>
                <w:szCs w:val="18"/>
              </w:rPr>
            </w:pPr>
            <w:r>
              <w:rPr>
                <w:rFonts w:ascii="Arial"/>
                <w:spacing w:val="-1"/>
                <w:sz w:val="18"/>
              </w:rPr>
              <w:t>4.37</w:t>
            </w:r>
          </w:p>
          <w:p w14:paraId="474AADAF" w14:textId="77777777" w:rsidR="00421D9B" w:rsidRDefault="00421D9B">
            <w:pPr>
              <w:pStyle w:val="TableParagraph"/>
              <w:rPr>
                <w:rFonts w:ascii="Arial Narrow" w:eastAsia="Arial Narrow" w:hAnsi="Arial Narrow" w:cs="Arial Narrow"/>
                <w:sz w:val="18"/>
                <w:szCs w:val="18"/>
              </w:rPr>
            </w:pPr>
          </w:p>
          <w:p w14:paraId="16F5FB40" w14:textId="77777777" w:rsidR="00421D9B" w:rsidRDefault="00421D9B">
            <w:pPr>
              <w:pStyle w:val="TableParagraph"/>
              <w:spacing w:before="7"/>
              <w:rPr>
                <w:rFonts w:ascii="Arial Narrow" w:eastAsia="Arial Narrow" w:hAnsi="Arial Narrow" w:cs="Arial Narrow"/>
                <w:sz w:val="21"/>
                <w:szCs w:val="21"/>
              </w:rPr>
            </w:pPr>
          </w:p>
          <w:p w14:paraId="75B49692" w14:textId="77777777" w:rsidR="00421D9B" w:rsidRDefault="00421D9B">
            <w:pPr>
              <w:pStyle w:val="TableParagraph"/>
              <w:ind w:left="719"/>
              <w:rPr>
                <w:rFonts w:ascii="Arial" w:eastAsia="Arial" w:hAnsi="Arial" w:cs="Arial"/>
                <w:sz w:val="18"/>
                <w:szCs w:val="18"/>
              </w:rPr>
            </w:pPr>
            <w:r>
              <w:rPr>
                <w:rFonts w:ascii="Arial"/>
                <w:spacing w:val="-1"/>
                <w:sz w:val="18"/>
              </w:rPr>
              <w:t>10.00</w:t>
            </w:r>
          </w:p>
          <w:p w14:paraId="2C015474" w14:textId="77777777" w:rsidR="00421D9B" w:rsidRDefault="00421D9B">
            <w:pPr>
              <w:pStyle w:val="TableParagraph"/>
              <w:spacing w:before="6"/>
              <w:rPr>
                <w:rFonts w:ascii="Arial Narrow" w:eastAsia="Arial Narrow" w:hAnsi="Arial Narrow" w:cs="Arial Narrow"/>
                <w:sz w:val="21"/>
                <w:szCs w:val="21"/>
              </w:rPr>
            </w:pPr>
          </w:p>
          <w:p w14:paraId="4A11B1E5" w14:textId="77777777" w:rsidR="00421D9B" w:rsidRDefault="00421D9B">
            <w:pPr>
              <w:pStyle w:val="TableParagraph"/>
              <w:ind w:left="818"/>
              <w:rPr>
                <w:rFonts w:ascii="Arial" w:eastAsia="Arial" w:hAnsi="Arial" w:cs="Arial"/>
                <w:sz w:val="18"/>
                <w:szCs w:val="18"/>
              </w:rPr>
            </w:pPr>
            <w:r>
              <w:rPr>
                <w:rFonts w:ascii="Arial"/>
                <w:spacing w:val="-1"/>
                <w:sz w:val="18"/>
              </w:rPr>
              <w:t>1.25</w:t>
            </w:r>
          </w:p>
          <w:p w14:paraId="23E26A2C" w14:textId="77777777" w:rsidR="00421D9B" w:rsidRDefault="00421D9B">
            <w:pPr>
              <w:pStyle w:val="TableParagraph"/>
              <w:spacing w:before="6"/>
              <w:rPr>
                <w:rFonts w:ascii="Arial Narrow" w:eastAsia="Arial Narrow" w:hAnsi="Arial Narrow" w:cs="Arial Narrow"/>
                <w:sz w:val="21"/>
                <w:szCs w:val="21"/>
              </w:rPr>
            </w:pPr>
          </w:p>
          <w:p w14:paraId="400FD481" w14:textId="77777777" w:rsidR="00421D9B" w:rsidRDefault="00421D9B">
            <w:pPr>
              <w:pStyle w:val="TableParagraph"/>
              <w:ind w:left="719"/>
              <w:rPr>
                <w:rFonts w:ascii="Arial" w:eastAsia="Arial" w:hAnsi="Arial" w:cs="Arial"/>
                <w:sz w:val="18"/>
                <w:szCs w:val="18"/>
              </w:rPr>
            </w:pPr>
            <w:r>
              <w:rPr>
                <w:rFonts w:ascii="Arial"/>
                <w:spacing w:val="-1"/>
                <w:sz w:val="18"/>
              </w:rPr>
              <w:t>17.83</w:t>
            </w:r>
          </w:p>
          <w:p w14:paraId="3A582D62" w14:textId="77777777" w:rsidR="00421D9B" w:rsidRDefault="00421D9B">
            <w:pPr>
              <w:pStyle w:val="TableParagraph"/>
              <w:rPr>
                <w:rFonts w:ascii="Arial Narrow" w:eastAsia="Arial Narrow" w:hAnsi="Arial Narrow" w:cs="Arial Narrow"/>
                <w:sz w:val="18"/>
                <w:szCs w:val="18"/>
              </w:rPr>
            </w:pPr>
          </w:p>
          <w:p w14:paraId="63D1DE3E" w14:textId="77777777" w:rsidR="00421D9B" w:rsidRDefault="00421D9B">
            <w:pPr>
              <w:pStyle w:val="TableParagraph"/>
              <w:spacing w:before="7"/>
              <w:rPr>
                <w:rFonts w:ascii="Arial Narrow" w:eastAsia="Arial Narrow" w:hAnsi="Arial Narrow" w:cs="Arial Narrow"/>
                <w:sz w:val="21"/>
                <w:szCs w:val="21"/>
              </w:rPr>
            </w:pPr>
          </w:p>
          <w:p w14:paraId="0547E1F8" w14:textId="77777777" w:rsidR="00421D9B" w:rsidRDefault="00421D9B">
            <w:pPr>
              <w:pStyle w:val="TableParagraph"/>
              <w:ind w:left="818"/>
              <w:rPr>
                <w:rFonts w:ascii="Arial" w:eastAsia="Arial" w:hAnsi="Arial" w:cs="Arial"/>
                <w:sz w:val="18"/>
                <w:szCs w:val="18"/>
              </w:rPr>
            </w:pPr>
            <w:r>
              <w:rPr>
                <w:rFonts w:ascii="Arial"/>
                <w:spacing w:val="-1"/>
                <w:sz w:val="18"/>
              </w:rPr>
              <w:t>6.85</w:t>
            </w:r>
          </w:p>
          <w:p w14:paraId="31B49AB8" w14:textId="77777777" w:rsidR="00421D9B" w:rsidRDefault="00421D9B">
            <w:pPr>
              <w:pStyle w:val="TableParagraph"/>
              <w:rPr>
                <w:rFonts w:ascii="Arial Narrow" w:eastAsia="Arial Narrow" w:hAnsi="Arial Narrow" w:cs="Arial Narrow"/>
                <w:sz w:val="18"/>
                <w:szCs w:val="18"/>
              </w:rPr>
            </w:pPr>
          </w:p>
          <w:p w14:paraId="78A06473" w14:textId="77777777" w:rsidR="00421D9B" w:rsidRDefault="00421D9B">
            <w:pPr>
              <w:pStyle w:val="TableParagraph"/>
              <w:rPr>
                <w:rFonts w:ascii="Arial Narrow" w:eastAsia="Arial Narrow" w:hAnsi="Arial Narrow" w:cs="Arial Narrow"/>
                <w:sz w:val="18"/>
                <w:szCs w:val="18"/>
              </w:rPr>
            </w:pPr>
          </w:p>
          <w:p w14:paraId="3C3A874A" w14:textId="77777777" w:rsidR="00421D9B" w:rsidRDefault="00421D9B">
            <w:pPr>
              <w:pStyle w:val="TableParagraph"/>
              <w:spacing w:before="8"/>
              <w:rPr>
                <w:rFonts w:ascii="Arial Narrow" w:eastAsia="Arial Narrow" w:hAnsi="Arial Narrow" w:cs="Arial Narrow"/>
                <w:sz w:val="21"/>
                <w:szCs w:val="21"/>
              </w:rPr>
            </w:pPr>
          </w:p>
          <w:p w14:paraId="2C64F0EF" w14:textId="77777777" w:rsidR="00421D9B" w:rsidRDefault="00421D9B">
            <w:pPr>
              <w:pStyle w:val="TableParagraph"/>
              <w:ind w:left="818"/>
              <w:rPr>
                <w:rFonts w:ascii="Arial" w:eastAsia="Arial" w:hAnsi="Arial" w:cs="Arial"/>
                <w:sz w:val="18"/>
                <w:szCs w:val="18"/>
              </w:rPr>
            </w:pPr>
            <w:r>
              <w:rPr>
                <w:rFonts w:ascii="Arial"/>
                <w:spacing w:val="-1"/>
                <w:sz w:val="18"/>
              </w:rPr>
              <w:t>0.45</w:t>
            </w:r>
          </w:p>
          <w:p w14:paraId="377BCC81" w14:textId="77777777" w:rsidR="00421D9B" w:rsidRDefault="00421D9B">
            <w:pPr>
              <w:pStyle w:val="TableParagraph"/>
              <w:spacing w:before="6"/>
              <w:rPr>
                <w:rFonts w:ascii="Arial Narrow" w:eastAsia="Arial Narrow" w:hAnsi="Arial Narrow" w:cs="Arial Narrow"/>
                <w:sz w:val="21"/>
                <w:szCs w:val="21"/>
              </w:rPr>
            </w:pPr>
          </w:p>
          <w:p w14:paraId="236135E0" w14:textId="77777777" w:rsidR="00421D9B" w:rsidRDefault="00421D9B">
            <w:pPr>
              <w:pStyle w:val="TableParagraph"/>
              <w:ind w:left="719"/>
              <w:rPr>
                <w:rFonts w:ascii="Arial" w:eastAsia="Arial" w:hAnsi="Arial" w:cs="Arial"/>
                <w:sz w:val="18"/>
                <w:szCs w:val="18"/>
              </w:rPr>
            </w:pPr>
            <w:r>
              <w:rPr>
                <w:rFonts w:ascii="Arial"/>
                <w:spacing w:val="-1"/>
                <w:sz w:val="18"/>
              </w:rPr>
              <w:t>58.70</w:t>
            </w:r>
          </w:p>
          <w:p w14:paraId="635C9103" w14:textId="77777777" w:rsidR="00421D9B" w:rsidRDefault="00421D9B">
            <w:pPr>
              <w:pStyle w:val="TableParagraph"/>
              <w:rPr>
                <w:rFonts w:ascii="Arial Narrow" w:eastAsia="Arial Narrow" w:hAnsi="Arial Narrow" w:cs="Arial Narrow"/>
                <w:sz w:val="18"/>
                <w:szCs w:val="18"/>
              </w:rPr>
            </w:pPr>
          </w:p>
          <w:p w14:paraId="71341A98" w14:textId="77777777" w:rsidR="00421D9B" w:rsidRDefault="00421D9B">
            <w:pPr>
              <w:pStyle w:val="TableParagraph"/>
              <w:rPr>
                <w:rFonts w:ascii="Arial Narrow" w:eastAsia="Arial Narrow" w:hAnsi="Arial Narrow" w:cs="Arial Narrow"/>
                <w:sz w:val="18"/>
                <w:szCs w:val="18"/>
              </w:rPr>
            </w:pPr>
          </w:p>
          <w:p w14:paraId="76ED38BE" w14:textId="77777777" w:rsidR="00421D9B" w:rsidRDefault="00421D9B">
            <w:pPr>
              <w:pStyle w:val="TableParagraph"/>
              <w:spacing w:before="120"/>
              <w:ind w:left="719"/>
              <w:rPr>
                <w:rFonts w:ascii="Arial" w:eastAsia="Arial" w:hAnsi="Arial" w:cs="Arial"/>
                <w:sz w:val="18"/>
                <w:szCs w:val="18"/>
              </w:rPr>
            </w:pPr>
            <w:r>
              <w:rPr>
                <w:rFonts w:ascii="Arial"/>
                <w:spacing w:val="-1"/>
                <w:sz w:val="18"/>
              </w:rPr>
              <w:t>49.87</w:t>
            </w:r>
          </w:p>
          <w:p w14:paraId="05A6D739" w14:textId="77777777" w:rsidR="00421D9B" w:rsidRDefault="00421D9B">
            <w:pPr>
              <w:pStyle w:val="TableParagraph"/>
              <w:spacing w:before="40"/>
              <w:ind w:left="719"/>
              <w:rPr>
                <w:rFonts w:ascii="Arial" w:eastAsia="Arial" w:hAnsi="Arial" w:cs="Arial"/>
                <w:sz w:val="18"/>
                <w:szCs w:val="18"/>
              </w:rPr>
            </w:pPr>
            <w:r>
              <w:rPr>
                <w:rFonts w:ascii="Arial"/>
                <w:spacing w:val="-1"/>
                <w:sz w:val="18"/>
              </w:rPr>
              <w:t>50.13</w:t>
            </w:r>
          </w:p>
        </w:tc>
        <w:tc>
          <w:tcPr>
            <w:tcW w:w="1099" w:type="dxa"/>
            <w:tcBorders>
              <w:top w:val="single" w:sz="5" w:space="0" w:color="000000"/>
              <w:left w:val="nil"/>
              <w:bottom w:val="single" w:sz="5" w:space="0" w:color="000000"/>
              <w:right w:val="single" w:sz="5" w:space="0" w:color="000000"/>
            </w:tcBorders>
            <w:shd w:val="clear" w:color="auto" w:fill="EEF2F8"/>
          </w:tcPr>
          <w:p w14:paraId="6C9B6578" w14:textId="77777777" w:rsidR="00421D9B" w:rsidRDefault="00421D9B">
            <w:pPr>
              <w:pStyle w:val="TableParagraph"/>
              <w:rPr>
                <w:rFonts w:ascii="Arial Narrow" w:eastAsia="Arial Narrow" w:hAnsi="Arial Narrow" w:cs="Arial Narrow"/>
                <w:sz w:val="18"/>
                <w:szCs w:val="18"/>
              </w:rPr>
            </w:pPr>
          </w:p>
          <w:p w14:paraId="20909C8A" w14:textId="77777777" w:rsidR="00421D9B" w:rsidRDefault="00421D9B">
            <w:pPr>
              <w:pStyle w:val="TableParagraph"/>
              <w:rPr>
                <w:rFonts w:ascii="Arial Narrow" w:eastAsia="Arial Narrow" w:hAnsi="Arial Narrow" w:cs="Arial Narrow"/>
                <w:sz w:val="18"/>
                <w:szCs w:val="18"/>
              </w:rPr>
            </w:pPr>
          </w:p>
          <w:p w14:paraId="66D21BFE" w14:textId="77777777" w:rsidR="00421D9B" w:rsidRDefault="00421D9B">
            <w:pPr>
              <w:pStyle w:val="TableParagraph"/>
              <w:rPr>
                <w:rFonts w:ascii="Arial Narrow" w:eastAsia="Arial Narrow" w:hAnsi="Arial Narrow" w:cs="Arial Narrow"/>
                <w:sz w:val="18"/>
                <w:szCs w:val="18"/>
              </w:rPr>
            </w:pPr>
          </w:p>
          <w:p w14:paraId="2588D284" w14:textId="77777777" w:rsidR="00421D9B" w:rsidRDefault="00421D9B">
            <w:pPr>
              <w:pStyle w:val="TableParagraph"/>
              <w:spacing w:before="1"/>
              <w:rPr>
                <w:rFonts w:ascii="Arial Narrow" w:eastAsia="Arial Narrow" w:hAnsi="Arial Narrow" w:cs="Arial Narrow"/>
                <w:sz w:val="23"/>
                <w:szCs w:val="23"/>
              </w:rPr>
            </w:pPr>
          </w:p>
          <w:p w14:paraId="0D00D35E" w14:textId="77777777" w:rsidR="00421D9B" w:rsidRDefault="00421D9B">
            <w:pPr>
              <w:pStyle w:val="TableParagraph"/>
              <w:ind w:left="640"/>
              <w:rPr>
                <w:rFonts w:ascii="Arial" w:eastAsia="Arial" w:hAnsi="Arial" w:cs="Arial"/>
                <w:sz w:val="18"/>
                <w:szCs w:val="18"/>
              </w:rPr>
            </w:pPr>
            <w:r>
              <w:rPr>
                <w:rFonts w:ascii="Arial"/>
                <w:spacing w:val="-1"/>
                <w:sz w:val="18"/>
              </w:rPr>
              <w:t>0.55</w:t>
            </w:r>
          </w:p>
          <w:p w14:paraId="73B98693" w14:textId="77777777" w:rsidR="00421D9B" w:rsidRDefault="00421D9B">
            <w:pPr>
              <w:pStyle w:val="TableParagraph"/>
              <w:spacing w:before="6"/>
              <w:rPr>
                <w:rFonts w:ascii="Arial Narrow" w:eastAsia="Arial Narrow" w:hAnsi="Arial Narrow" w:cs="Arial Narrow"/>
                <w:sz w:val="21"/>
                <w:szCs w:val="21"/>
              </w:rPr>
            </w:pPr>
          </w:p>
          <w:p w14:paraId="2F6CB5E8" w14:textId="77777777" w:rsidR="00421D9B" w:rsidRDefault="00421D9B">
            <w:pPr>
              <w:pStyle w:val="TableParagraph"/>
              <w:ind w:left="640"/>
              <w:rPr>
                <w:rFonts w:ascii="Arial" w:eastAsia="Arial" w:hAnsi="Arial" w:cs="Arial"/>
                <w:sz w:val="18"/>
                <w:szCs w:val="18"/>
              </w:rPr>
            </w:pPr>
            <w:r>
              <w:rPr>
                <w:rFonts w:ascii="Arial"/>
                <w:spacing w:val="-1"/>
                <w:sz w:val="18"/>
              </w:rPr>
              <w:t>4.17</w:t>
            </w:r>
          </w:p>
          <w:p w14:paraId="788B4C89" w14:textId="77777777" w:rsidR="00421D9B" w:rsidRDefault="00421D9B">
            <w:pPr>
              <w:pStyle w:val="TableParagraph"/>
              <w:rPr>
                <w:rFonts w:ascii="Arial Narrow" w:eastAsia="Arial Narrow" w:hAnsi="Arial Narrow" w:cs="Arial Narrow"/>
                <w:sz w:val="18"/>
                <w:szCs w:val="18"/>
              </w:rPr>
            </w:pPr>
          </w:p>
          <w:p w14:paraId="13041A02" w14:textId="77777777" w:rsidR="00421D9B" w:rsidRDefault="00421D9B">
            <w:pPr>
              <w:pStyle w:val="TableParagraph"/>
              <w:spacing w:before="7"/>
              <w:rPr>
                <w:rFonts w:ascii="Arial Narrow" w:eastAsia="Arial Narrow" w:hAnsi="Arial Narrow" w:cs="Arial Narrow"/>
                <w:sz w:val="21"/>
                <w:szCs w:val="21"/>
              </w:rPr>
            </w:pPr>
          </w:p>
          <w:p w14:paraId="1F668A7B" w14:textId="77777777" w:rsidR="00421D9B" w:rsidRDefault="00421D9B">
            <w:pPr>
              <w:pStyle w:val="TableParagraph"/>
              <w:ind w:left="540"/>
              <w:rPr>
                <w:rFonts w:ascii="Arial" w:eastAsia="Arial" w:hAnsi="Arial" w:cs="Arial"/>
                <w:sz w:val="18"/>
                <w:szCs w:val="18"/>
              </w:rPr>
            </w:pPr>
            <w:r>
              <w:rPr>
                <w:rFonts w:ascii="Arial"/>
                <w:spacing w:val="-1"/>
                <w:sz w:val="18"/>
              </w:rPr>
              <w:t>11.56</w:t>
            </w:r>
          </w:p>
          <w:p w14:paraId="3BDB5CA9" w14:textId="77777777" w:rsidR="00421D9B" w:rsidRDefault="00421D9B">
            <w:pPr>
              <w:pStyle w:val="TableParagraph"/>
              <w:spacing w:before="6"/>
              <w:rPr>
                <w:rFonts w:ascii="Arial Narrow" w:eastAsia="Arial Narrow" w:hAnsi="Arial Narrow" w:cs="Arial Narrow"/>
                <w:sz w:val="21"/>
                <w:szCs w:val="21"/>
              </w:rPr>
            </w:pPr>
          </w:p>
          <w:p w14:paraId="697EA046" w14:textId="77777777" w:rsidR="00421D9B" w:rsidRDefault="00421D9B">
            <w:pPr>
              <w:pStyle w:val="TableParagraph"/>
              <w:ind w:left="640"/>
              <w:rPr>
                <w:rFonts w:ascii="Arial" w:eastAsia="Arial" w:hAnsi="Arial" w:cs="Arial"/>
                <w:sz w:val="18"/>
                <w:szCs w:val="18"/>
              </w:rPr>
            </w:pPr>
            <w:r>
              <w:rPr>
                <w:rFonts w:ascii="Arial"/>
                <w:spacing w:val="-1"/>
                <w:sz w:val="18"/>
              </w:rPr>
              <w:t>1.36</w:t>
            </w:r>
          </w:p>
          <w:p w14:paraId="39D79850" w14:textId="77777777" w:rsidR="00421D9B" w:rsidRDefault="00421D9B">
            <w:pPr>
              <w:pStyle w:val="TableParagraph"/>
              <w:spacing w:before="6"/>
              <w:rPr>
                <w:rFonts w:ascii="Arial Narrow" w:eastAsia="Arial Narrow" w:hAnsi="Arial Narrow" w:cs="Arial Narrow"/>
                <w:sz w:val="21"/>
                <w:szCs w:val="21"/>
              </w:rPr>
            </w:pPr>
          </w:p>
          <w:p w14:paraId="1EFB0AB5" w14:textId="77777777" w:rsidR="00421D9B" w:rsidRDefault="00421D9B">
            <w:pPr>
              <w:pStyle w:val="TableParagraph"/>
              <w:ind w:left="540"/>
              <w:rPr>
                <w:rFonts w:ascii="Arial" w:eastAsia="Arial" w:hAnsi="Arial" w:cs="Arial"/>
                <w:sz w:val="18"/>
                <w:szCs w:val="18"/>
              </w:rPr>
            </w:pPr>
            <w:r>
              <w:rPr>
                <w:rFonts w:ascii="Arial"/>
                <w:spacing w:val="-1"/>
                <w:sz w:val="18"/>
              </w:rPr>
              <w:t>18.63</w:t>
            </w:r>
          </w:p>
          <w:p w14:paraId="1FD68CD6" w14:textId="77777777" w:rsidR="00421D9B" w:rsidRDefault="00421D9B">
            <w:pPr>
              <w:pStyle w:val="TableParagraph"/>
              <w:rPr>
                <w:rFonts w:ascii="Arial Narrow" w:eastAsia="Arial Narrow" w:hAnsi="Arial Narrow" w:cs="Arial Narrow"/>
                <w:sz w:val="18"/>
                <w:szCs w:val="18"/>
              </w:rPr>
            </w:pPr>
          </w:p>
          <w:p w14:paraId="04E5A15F" w14:textId="77777777" w:rsidR="00421D9B" w:rsidRDefault="00421D9B">
            <w:pPr>
              <w:pStyle w:val="TableParagraph"/>
              <w:spacing w:before="7"/>
              <w:rPr>
                <w:rFonts w:ascii="Arial Narrow" w:eastAsia="Arial Narrow" w:hAnsi="Arial Narrow" w:cs="Arial Narrow"/>
                <w:sz w:val="21"/>
                <w:szCs w:val="21"/>
              </w:rPr>
            </w:pPr>
          </w:p>
          <w:p w14:paraId="786C72C1" w14:textId="77777777" w:rsidR="00421D9B" w:rsidRDefault="00421D9B">
            <w:pPr>
              <w:pStyle w:val="TableParagraph"/>
              <w:ind w:left="640"/>
              <w:rPr>
                <w:rFonts w:ascii="Arial" w:eastAsia="Arial" w:hAnsi="Arial" w:cs="Arial"/>
                <w:sz w:val="18"/>
                <w:szCs w:val="18"/>
              </w:rPr>
            </w:pPr>
            <w:r>
              <w:rPr>
                <w:rFonts w:ascii="Arial"/>
                <w:spacing w:val="-1"/>
                <w:sz w:val="18"/>
              </w:rPr>
              <w:t>6.98</w:t>
            </w:r>
          </w:p>
          <w:p w14:paraId="737B4D9F" w14:textId="77777777" w:rsidR="00421D9B" w:rsidRDefault="00421D9B">
            <w:pPr>
              <w:pStyle w:val="TableParagraph"/>
              <w:rPr>
                <w:rFonts w:ascii="Arial Narrow" w:eastAsia="Arial Narrow" w:hAnsi="Arial Narrow" w:cs="Arial Narrow"/>
                <w:sz w:val="18"/>
                <w:szCs w:val="18"/>
              </w:rPr>
            </w:pPr>
          </w:p>
          <w:p w14:paraId="5C5DC22C" w14:textId="77777777" w:rsidR="00421D9B" w:rsidRDefault="00421D9B">
            <w:pPr>
              <w:pStyle w:val="TableParagraph"/>
              <w:rPr>
                <w:rFonts w:ascii="Arial Narrow" w:eastAsia="Arial Narrow" w:hAnsi="Arial Narrow" w:cs="Arial Narrow"/>
                <w:sz w:val="18"/>
                <w:szCs w:val="18"/>
              </w:rPr>
            </w:pPr>
          </w:p>
          <w:p w14:paraId="13EF041A" w14:textId="77777777" w:rsidR="00421D9B" w:rsidRDefault="00421D9B">
            <w:pPr>
              <w:pStyle w:val="TableParagraph"/>
              <w:spacing w:before="8"/>
              <w:rPr>
                <w:rFonts w:ascii="Arial Narrow" w:eastAsia="Arial Narrow" w:hAnsi="Arial Narrow" w:cs="Arial Narrow"/>
                <w:sz w:val="21"/>
                <w:szCs w:val="21"/>
              </w:rPr>
            </w:pPr>
          </w:p>
          <w:p w14:paraId="537D256C" w14:textId="77777777" w:rsidR="00421D9B" w:rsidRDefault="00421D9B">
            <w:pPr>
              <w:pStyle w:val="TableParagraph"/>
              <w:ind w:left="640"/>
              <w:rPr>
                <w:rFonts w:ascii="Arial" w:eastAsia="Arial" w:hAnsi="Arial" w:cs="Arial"/>
                <w:sz w:val="18"/>
                <w:szCs w:val="18"/>
              </w:rPr>
            </w:pPr>
            <w:r>
              <w:rPr>
                <w:rFonts w:ascii="Arial"/>
                <w:spacing w:val="-1"/>
                <w:sz w:val="18"/>
              </w:rPr>
              <w:t>0.44</w:t>
            </w:r>
          </w:p>
          <w:p w14:paraId="0311811F" w14:textId="77777777" w:rsidR="00421D9B" w:rsidRDefault="00421D9B">
            <w:pPr>
              <w:pStyle w:val="TableParagraph"/>
              <w:spacing w:before="6"/>
              <w:rPr>
                <w:rFonts w:ascii="Arial Narrow" w:eastAsia="Arial Narrow" w:hAnsi="Arial Narrow" w:cs="Arial Narrow"/>
                <w:sz w:val="21"/>
                <w:szCs w:val="21"/>
              </w:rPr>
            </w:pPr>
          </w:p>
          <w:p w14:paraId="5193306B" w14:textId="77777777" w:rsidR="00421D9B" w:rsidRDefault="00421D9B">
            <w:pPr>
              <w:pStyle w:val="TableParagraph"/>
              <w:ind w:left="540"/>
              <w:rPr>
                <w:rFonts w:ascii="Arial" w:eastAsia="Arial" w:hAnsi="Arial" w:cs="Arial"/>
                <w:sz w:val="18"/>
                <w:szCs w:val="18"/>
              </w:rPr>
            </w:pPr>
            <w:r>
              <w:rPr>
                <w:rFonts w:ascii="Arial"/>
                <w:spacing w:val="-1"/>
                <w:sz w:val="18"/>
              </w:rPr>
              <w:t>56.32</w:t>
            </w:r>
          </w:p>
          <w:p w14:paraId="16B54E85" w14:textId="77777777" w:rsidR="00421D9B" w:rsidRDefault="00421D9B">
            <w:pPr>
              <w:pStyle w:val="TableParagraph"/>
              <w:rPr>
                <w:rFonts w:ascii="Arial Narrow" w:eastAsia="Arial Narrow" w:hAnsi="Arial Narrow" w:cs="Arial Narrow"/>
                <w:sz w:val="18"/>
                <w:szCs w:val="18"/>
              </w:rPr>
            </w:pPr>
          </w:p>
          <w:p w14:paraId="44920009" w14:textId="77777777" w:rsidR="00421D9B" w:rsidRDefault="00421D9B">
            <w:pPr>
              <w:pStyle w:val="TableParagraph"/>
              <w:rPr>
                <w:rFonts w:ascii="Arial Narrow" w:eastAsia="Arial Narrow" w:hAnsi="Arial Narrow" w:cs="Arial Narrow"/>
                <w:sz w:val="18"/>
                <w:szCs w:val="18"/>
              </w:rPr>
            </w:pPr>
          </w:p>
          <w:p w14:paraId="30182A32" w14:textId="77777777" w:rsidR="00421D9B" w:rsidRDefault="00421D9B">
            <w:pPr>
              <w:pStyle w:val="TableParagraph"/>
              <w:spacing w:before="120"/>
              <w:ind w:left="540"/>
              <w:rPr>
                <w:rFonts w:ascii="Arial" w:eastAsia="Arial" w:hAnsi="Arial" w:cs="Arial"/>
                <w:sz w:val="18"/>
                <w:szCs w:val="18"/>
              </w:rPr>
            </w:pPr>
            <w:r>
              <w:rPr>
                <w:rFonts w:ascii="Arial"/>
                <w:spacing w:val="-1"/>
                <w:sz w:val="18"/>
              </w:rPr>
              <w:t>49.85</w:t>
            </w:r>
          </w:p>
          <w:p w14:paraId="2A177A3C" w14:textId="77777777" w:rsidR="00421D9B" w:rsidRDefault="00421D9B">
            <w:pPr>
              <w:pStyle w:val="TableParagraph"/>
              <w:spacing w:before="40"/>
              <w:ind w:left="540"/>
              <w:rPr>
                <w:rFonts w:ascii="Arial" w:eastAsia="Arial" w:hAnsi="Arial" w:cs="Arial"/>
                <w:sz w:val="18"/>
                <w:szCs w:val="18"/>
              </w:rPr>
            </w:pPr>
            <w:r>
              <w:rPr>
                <w:rFonts w:ascii="Arial"/>
                <w:spacing w:val="-1"/>
                <w:sz w:val="18"/>
              </w:rPr>
              <w:t>50.15</w:t>
            </w:r>
          </w:p>
        </w:tc>
        <w:tc>
          <w:tcPr>
            <w:tcW w:w="1268" w:type="dxa"/>
            <w:tcBorders>
              <w:top w:val="single" w:sz="5" w:space="0" w:color="000000"/>
              <w:left w:val="single" w:sz="5" w:space="0" w:color="000000"/>
              <w:bottom w:val="single" w:sz="5" w:space="0" w:color="000000"/>
              <w:right w:val="nil"/>
            </w:tcBorders>
            <w:shd w:val="clear" w:color="auto" w:fill="EEF2F8"/>
          </w:tcPr>
          <w:p w14:paraId="61B920DE" w14:textId="77777777" w:rsidR="00421D9B" w:rsidRDefault="00421D9B">
            <w:pPr>
              <w:pStyle w:val="TableParagraph"/>
              <w:rPr>
                <w:rFonts w:ascii="Arial Narrow" w:eastAsia="Arial Narrow" w:hAnsi="Arial Narrow" w:cs="Arial Narrow"/>
                <w:sz w:val="18"/>
                <w:szCs w:val="18"/>
              </w:rPr>
            </w:pPr>
          </w:p>
          <w:p w14:paraId="162ED305" w14:textId="77777777" w:rsidR="00421D9B" w:rsidRDefault="00421D9B">
            <w:pPr>
              <w:pStyle w:val="TableParagraph"/>
              <w:rPr>
                <w:rFonts w:ascii="Arial Narrow" w:eastAsia="Arial Narrow" w:hAnsi="Arial Narrow" w:cs="Arial Narrow"/>
                <w:sz w:val="18"/>
                <w:szCs w:val="18"/>
              </w:rPr>
            </w:pPr>
          </w:p>
          <w:p w14:paraId="1D622FA6" w14:textId="77777777" w:rsidR="00421D9B" w:rsidRDefault="00421D9B">
            <w:pPr>
              <w:pStyle w:val="TableParagraph"/>
              <w:rPr>
                <w:rFonts w:ascii="Arial Narrow" w:eastAsia="Arial Narrow" w:hAnsi="Arial Narrow" w:cs="Arial Narrow"/>
                <w:sz w:val="18"/>
                <w:szCs w:val="18"/>
              </w:rPr>
            </w:pPr>
          </w:p>
          <w:p w14:paraId="5ACABC0F" w14:textId="77777777" w:rsidR="00421D9B" w:rsidRDefault="00421D9B">
            <w:pPr>
              <w:pStyle w:val="TableParagraph"/>
              <w:spacing w:before="1"/>
              <w:rPr>
                <w:rFonts w:ascii="Arial Narrow" w:eastAsia="Arial Narrow" w:hAnsi="Arial Narrow" w:cs="Arial Narrow"/>
                <w:sz w:val="23"/>
                <w:szCs w:val="23"/>
              </w:rPr>
            </w:pPr>
          </w:p>
          <w:p w14:paraId="2E9D739A" w14:textId="77777777" w:rsidR="00421D9B" w:rsidRDefault="00421D9B">
            <w:pPr>
              <w:pStyle w:val="TableParagraph"/>
              <w:ind w:left="795"/>
              <w:rPr>
                <w:rFonts w:ascii="Arial" w:eastAsia="Arial" w:hAnsi="Arial" w:cs="Arial"/>
                <w:sz w:val="18"/>
                <w:szCs w:val="18"/>
              </w:rPr>
            </w:pPr>
            <w:r>
              <w:rPr>
                <w:rFonts w:ascii="Arial"/>
                <w:spacing w:val="-1"/>
                <w:sz w:val="18"/>
              </w:rPr>
              <w:t>0.70</w:t>
            </w:r>
          </w:p>
          <w:p w14:paraId="6968A0DA" w14:textId="77777777" w:rsidR="00421D9B" w:rsidRDefault="00421D9B">
            <w:pPr>
              <w:pStyle w:val="TableParagraph"/>
              <w:spacing w:before="6"/>
              <w:rPr>
                <w:rFonts w:ascii="Arial Narrow" w:eastAsia="Arial Narrow" w:hAnsi="Arial Narrow" w:cs="Arial Narrow"/>
                <w:sz w:val="21"/>
                <w:szCs w:val="21"/>
              </w:rPr>
            </w:pPr>
          </w:p>
          <w:p w14:paraId="6DEFB717" w14:textId="77777777" w:rsidR="00421D9B" w:rsidRDefault="00421D9B">
            <w:pPr>
              <w:pStyle w:val="TableParagraph"/>
              <w:ind w:left="795"/>
              <w:rPr>
                <w:rFonts w:ascii="Arial" w:eastAsia="Arial" w:hAnsi="Arial" w:cs="Arial"/>
                <w:sz w:val="18"/>
                <w:szCs w:val="18"/>
              </w:rPr>
            </w:pPr>
            <w:r>
              <w:rPr>
                <w:rFonts w:ascii="Arial"/>
                <w:spacing w:val="-1"/>
                <w:sz w:val="18"/>
              </w:rPr>
              <w:t>3.60</w:t>
            </w:r>
          </w:p>
          <w:p w14:paraId="204FDCC7" w14:textId="77777777" w:rsidR="00421D9B" w:rsidRDefault="00421D9B">
            <w:pPr>
              <w:pStyle w:val="TableParagraph"/>
              <w:rPr>
                <w:rFonts w:ascii="Arial Narrow" w:eastAsia="Arial Narrow" w:hAnsi="Arial Narrow" w:cs="Arial Narrow"/>
                <w:sz w:val="18"/>
                <w:szCs w:val="18"/>
              </w:rPr>
            </w:pPr>
          </w:p>
          <w:p w14:paraId="32D575AB" w14:textId="77777777" w:rsidR="00421D9B" w:rsidRDefault="00421D9B">
            <w:pPr>
              <w:pStyle w:val="TableParagraph"/>
              <w:spacing w:before="7"/>
              <w:rPr>
                <w:rFonts w:ascii="Arial Narrow" w:eastAsia="Arial Narrow" w:hAnsi="Arial Narrow" w:cs="Arial Narrow"/>
                <w:sz w:val="21"/>
                <w:szCs w:val="21"/>
              </w:rPr>
            </w:pPr>
          </w:p>
          <w:p w14:paraId="420FDD83" w14:textId="77777777" w:rsidR="00421D9B" w:rsidRDefault="00421D9B">
            <w:pPr>
              <w:pStyle w:val="TableParagraph"/>
              <w:ind w:left="696"/>
              <w:rPr>
                <w:rFonts w:ascii="Arial" w:eastAsia="Arial" w:hAnsi="Arial" w:cs="Arial"/>
                <w:sz w:val="18"/>
                <w:szCs w:val="18"/>
              </w:rPr>
            </w:pPr>
            <w:r>
              <w:rPr>
                <w:rFonts w:ascii="Arial"/>
                <w:spacing w:val="-1"/>
                <w:sz w:val="18"/>
              </w:rPr>
              <w:t>13.49</w:t>
            </w:r>
          </w:p>
          <w:p w14:paraId="75B1D3DC" w14:textId="77777777" w:rsidR="00421D9B" w:rsidRDefault="00421D9B">
            <w:pPr>
              <w:pStyle w:val="TableParagraph"/>
              <w:spacing w:before="6"/>
              <w:rPr>
                <w:rFonts w:ascii="Arial Narrow" w:eastAsia="Arial Narrow" w:hAnsi="Arial Narrow" w:cs="Arial Narrow"/>
                <w:sz w:val="21"/>
                <w:szCs w:val="21"/>
              </w:rPr>
            </w:pPr>
          </w:p>
          <w:p w14:paraId="4219A6FE" w14:textId="77777777" w:rsidR="00421D9B" w:rsidRDefault="00421D9B">
            <w:pPr>
              <w:pStyle w:val="TableParagraph"/>
              <w:ind w:left="795"/>
              <w:rPr>
                <w:rFonts w:ascii="Arial" w:eastAsia="Arial" w:hAnsi="Arial" w:cs="Arial"/>
                <w:sz w:val="18"/>
                <w:szCs w:val="18"/>
              </w:rPr>
            </w:pPr>
            <w:r>
              <w:rPr>
                <w:rFonts w:ascii="Arial"/>
                <w:spacing w:val="-1"/>
                <w:sz w:val="18"/>
              </w:rPr>
              <w:t>1.76</w:t>
            </w:r>
          </w:p>
          <w:p w14:paraId="6D2832B7" w14:textId="77777777" w:rsidR="00421D9B" w:rsidRDefault="00421D9B">
            <w:pPr>
              <w:pStyle w:val="TableParagraph"/>
              <w:spacing w:before="6"/>
              <w:rPr>
                <w:rFonts w:ascii="Arial Narrow" w:eastAsia="Arial Narrow" w:hAnsi="Arial Narrow" w:cs="Arial Narrow"/>
                <w:sz w:val="21"/>
                <w:szCs w:val="21"/>
              </w:rPr>
            </w:pPr>
          </w:p>
          <w:p w14:paraId="3A2E8B85" w14:textId="77777777" w:rsidR="00421D9B" w:rsidRDefault="00421D9B">
            <w:pPr>
              <w:pStyle w:val="TableParagraph"/>
              <w:ind w:left="696"/>
              <w:rPr>
                <w:rFonts w:ascii="Arial" w:eastAsia="Arial" w:hAnsi="Arial" w:cs="Arial"/>
                <w:sz w:val="18"/>
                <w:szCs w:val="18"/>
              </w:rPr>
            </w:pPr>
            <w:r>
              <w:rPr>
                <w:rFonts w:ascii="Arial"/>
                <w:spacing w:val="-1"/>
                <w:sz w:val="18"/>
              </w:rPr>
              <w:t>20.48</w:t>
            </w:r>
          </w:p>
          <w:p w14:paraId="26AB3CAB" w14:textId="77777777" w:rsidR="00421D9B" w:rsidRDefault="00421D9B">
            <w:pPr>
              <w:pStyle w:val="TableParagraph"/>
              <w:rPr>
                <w:rFonts w:ascii="Arial Narrow" w:eastAsia="Arial Narrow" w:hAnsi="Arial Narrow" w:cs="Arial Narrow"/>
                <w:sz w:val="18"/>
                <w:szCs w:val="18"/>
              </w:rPr>
            </w:pPr>
          </w:p>
          <w:p w14:paraId="12432D50" w14:textId="77777777" w:rsidR="00421D9B" w:rsidRDefault="00421D9B">
            <w:pPr>
              <w:pStyle w:val="TableParagraph"/>
              <w:spacing w:before="7"/>
              <w:rPr>
                <w:rFonts w:ascii="Arial Narrow" w:eastAsia="Arial Narrow" w:hAnsi="Arial Narrow" w:cs="Arial Narrow"/>
                <w:sz w:val="21"/>
                <w:szCs w:val="21"/>
              </w:rPr>
            </w:pPr>
          </w:p>
          <w:p w14:paraId="362E0A97" w14:textId="77777777" w:rsidR="00421D9B" w:rsidRDefault="00421D9B">
            <w:pPr>
              <w:pStyle w:val="TableParagraph"/>
              <w:ind w:left="795"/>
              <w:rPr>
                <w:rFonts w:ascii="Arial" w:eastAsia="Arial" w:hAnsi="Arial" w:cs="Arial"/>
                <w:sz w:val="18"/>
                <w:szCs w:val="18"/>
              </w:rPr>
            </w:pPr>
            <w:r>
              <w:rPr>
                <w:rFonts w:ascii="Arial"/>
                <w:spacing w:val="-1"/>
                <w:sz w:val="18"/>
              </w:rPr>
              <w:t>7.40</w:t>
            </w:r>
          </w:p>
          <w:p w14:paraId="1F5902FF" w14:textId="77777777" w:rsidR="00421D9B" w:rsidRDefault="00421D9B">
            <w:pPr>
              <w:pStyle w:val="TableParagraph"/>
              <w:rPr>
                <w:rFonts w:ascii="Arial Narrow" w:eastAsia="Arial Narrow" w:hAnsi="Arial Narrow" w:cs="Arial Narrow"/>
                <w:sz w:val="18"/>
                <w:szCs w:val="18"/>
              </w:rPr>
            </w:pPr>
          </w:p>
          <w:p w14:paraId="34D4B6B2" w14:textId="77777777" w:rsidR="00421D9B" w:rsidRDefault="00421D9B">
            <w:pPr>
              <w:pStyle w:val="TableParagraph"/>
              <w:rPr>
                <w:rFonts w:ascii="Arial Narrow" w:eastAsia="Arial Narrow" w:hAnsi="Arial Narrow" w:cs="Arial Narrow"/>
                <w:sz w:val="18"/>
                <w:szCs w:val="18"/>
              </w:rPr>
            </w:pPr>
          </w:p>
          <w:p w14:paraId="5F719E22" w14:textId="77777777" w:rsidR="00421D9B" w:rsidRDefault="00421D9B">
            <w:pPr>
              <w:pStyle w:val="TableParagraph"/>
              <w:spacing w:before="8"/>
              <w:rPr>
                <w:rFonts w:ascii="Arial Narrow" w:eastAsia="Arial Narrow" w:hAnsi="Arial Narrow" w:cs="Arial Narrow"/>
                <w:sz w:val="21"/>
                <w:szCs w:val="21"/>
              </w:rPr>
            </w:pPr>
          </w:p>
          <w:p w14:paraId="24CC6588" w14:textId="77777777" w:rsidR="00421D9B" w:rsidRDefault="00421D9B">
            <w:pPr>
              <w:pStyle w:val="TableParagraph"/>
              <w:ind w:left="795"/>
              <w:rPr>
                <w:rFonts w:ascii="Arial" w:eastAsia="Arial" w:hAnsi="Arial" w:cs="Arial"/>
                <w:sz w:val="18"/>
                <w:szCs w:val="18"/>
              </w:rPr>
            </w:pPr>
            <w:r>
              <w:rPr>
                <w:rFonts w:ascii="Arial"/>
                <w:spacing w:val="-1"/>
                <w:sz w:val="18"/>
              </w:rPr>
              <w:t>0.51</w:t>
            </w:r>
          </w:p>
          <w:p w14:paraId="505FCA74" w14:textId="77777777" w:rsidR="00421D9B" w:rsidRDefault="00421D9B">
            <w:pPr>
              <w:pStyle w:val="TableParagraph"/>
              <w:spacing w:before="6"/>
              <w:rPr>
                <w:rFonts w:ascii="Arial Narrow" w:eastAsia="Arial Narrow" w:hAnsi="Arial Narrow" w:cs="Arial Narrow"/>
                <w:sz w:val="21"/>
                <w:szCs w:val="21"/>
              </w:rPr>
            </w:pPr>
          </w:p>
          <w:p w14:paraId="05E698E3" w14:textId="77777777" w:rsidR="00421D9B" w:rsidRDefault="00421D9B">
            <w:pPr>
              <w:pStyle w:val="TableParagraph"/>
              <w:ind w:left="696"/>
              <w:rPr>
                <w:rFonts w:ascii="Arial" w:eastAsia="Arial" w:hAnsi="Arial" w:cs="Arial"/>
                <w:sz w:val="18"/>
                <w:szCs w:val="18"/>
              </w:rPr>
            </w:pPr>
            <w:r>
              <w:rPr>
                <w:rFonts w:ascii="Arial"/>
                <w:spacing w:val="-1"/>
                <w:sz w:val="18"/>
              </w:rPr>
              <w:t>52.07</w:t>
            </w:r>
          </w:p>
          <w:p w14:paraId="7A8400A5" w14:textId="77777777" w:rsidR="00421D9B" w:rsidRDefault="00421D9B">
            <w:pPr>
              <w:pStyle w:val="TableParagraph"/>
              <w:rPr>
                <w:rFonts w:ascii="Arial Narrow" w:eastAsia="Arial Narrow" w:hAnsi="Arial Narrow" w:cs="Arial Narrow"/>
                <w:sz w:val="18"/>
                <w:szCs w:val="18"/>
              </w:rPr>
            </w:pPr>
          </w:p>
          <w:p w14:paraId="3519C562" w14:textId="77777777" w:rsidR="00421D9B" w:rsidRDefault="00421D9B">
            <w:pPr>
              <w:pStyle w:val="TableParagraph"/>
              <w:rPr>
                <w:rFonts w:ascii="Arial Narrow" w:eastAsia="Arial Narrow" w:hAnsi="Arial Narrow" w:cs="Arial Narrow"/>
                <w:sz w:val="18"/>
                <w:szCs w:val="18"/>
              </w:rPr>
            </w:pPr>
          </w:p>
          <w:p w14:paraId="38B61BCA" w14:textId="77777777" w:rsidR="00421D9B" w:rsidRDefault="00421D9B">
            <w:pPr>
              <w:pStyle w:val="TableParagraph"/>
              <w:spacing w:before="120"/>
              <w:ind w:left="696"/>
              <w:rPr>
                <w:rFonts w:ascii="Arial" w:eastAsia="Arial" w:hAnsi="Arial" w:cs="Arial"/>
                <w:sz w:val="18"/>
                <w:szCs w:val="18"/>
              </w:rPr>
            </w:pPr>
            <w:r>
              <w:rPr>
                <w:rFonts w:ascii="Arial"/>
                <w:spacing w:val="-1"/>
                <w:sz w:val="18"/>
              </w:rPr>
              <w:t>50.51</w:t>
            </w:r>
          </w:p>
          <w:p w14:paraId="3D54F065" w14:textId="77777777" w:rsidR="00421D9B" w:rsidRDefault="00421D9B">
            <w:pPr>
              <w:pStyle w:val="TableParagraph"/>
              <w:spacing w:before="40"/>
              <w:ind w:left="696"/>
              <w:rPr>
                <w:rFonts w:ascii="Arial" w:eastAsia="Arial" w:hAnsi="Arial" w:cs="Arial"/>
                <w:sz w:val="18"/>
                <w:szCs w:val="18"/>
              </w:rPr>
            </w:pPr>
            <w:r>
              <w:rPr>
                <w:rFonts w:ascii="Arial"/>
                <w:spacing w:val="-1"/>
                <w:sz w:val="18"/>
              </w:rPr>
              <w:t>49.49</w:t>
            </w:r>
          </w:p>
        </w:tc>
        <w:tc>
          <w:tcPr>
            <w:tcW w:w="1072" w:type="dxa"/>
            <w:tcBorders>
              <w:top w:val="single" w:sz="5" w:space="0" w:color="000000"/>
              <w:left w:val="nil"/>
              <w:bottom w:val="single" w:sz="5" w:space="0" w:color="000000"/>
              <w:right w:val="nil"/>
            </w:tcBorders>
            <w:shd w:val="clear" w:color="auto" w:fill="EEF2F8"/>
          </w:tcPr>
          <w:p w14:paraId="7E972EA0" w14:textId="77777777" w:rsidR="00421D9B" w:rsidRDefault="00421D9B">
            <w:pPr>
              <w:pStyle w:val="TableParagraph"/>
              <w:rPr>
                <w:rFonts w:ascii="Arial Narrow" w:eastAsia="Arial Narrow" w:hAnsi="Arial Narrow" w:cs="Arial Narrow"/>
                <w:sz w:val="18"/>
                <w:szCs w:val="18"/>
              </w:rPr>
            </w:pPr>
          </w:p>
          <w:p w14:paraId="08E4AB76" w14:textId="77777777" w:rsidR="00421D9B" w:rsidRDefault="00421D9B">
            <w:pPr>
              <w:pStyle w:val="TableParagraph"/>
              <w:rPr>
                <w:rFonts w:ascii="Arial Narrow" w:eastAsia="Arial Narrow" w:hAnsi="Arial Narrow" w:cs="Arial Narrow"/>
                <w:sz w:val="18"/>
                <w:szCs w:val="18"/>
              </w:rPr>
            </w:pPr>
          </w:p>
          <w:p w14:paraId="479280BE" w14:textId="77777777" w:rsidR="00421D9B" w:rsidRDefault="00421D9B">
            <w:pPr>
              <w:pStyle w:val="TableParagraph"/>
              <w:rPr>
                <w:rFonts w:ascii="Arial Narrow" w:eastAsia="Arial Narrow" w:hAnsi="Arial Narrow" w:cs="Arial Narrow"/>
                <w:sz w:val="18"/>
                <w:szCs w:val="18"/>
              </w:rPr>
            </w:pPr>
          </w:p>
          <w:p w14:paraId="5A61DFAD" w14:textId="77777777" w:rsidR="00421D9B" w:rsidRDefault="00421D9B">
            <w:pPr>
              <w:pStyle w:val="TableParagraph"/>
              <w:spacing w:before="1"/>
              <w:rPr>
                <w:rFonts w:ascii="Arial Narrow" w:eastAsia="Arial Narrow" w:hAnsi="Arial Narrow" w:cs="Arial Narrow"/>
                <w:sz w:val="23"/>
                <w:szCs w:val="23"/>
              </w:rPr>
            </w:pPr>
          </w:p>
          <w:p w14:paraId="77CEC3D7" w14:textId="77777777" w:rsidR="00421D9B" w:rsidRDefault="00421D9B">
            <w:pPr>
              <w:pStyle w:val="TableParagraph"/>
              <w:ind w:left="603"/>
              <w:jc w:val="center"/>
              <w:rPr>
                <w:rFonts w:ascii="Arial" w:eastAsia="Arial" w:hAnsi="Arial" w:cs="Arial"/>
                <w:sz w:val="18"/>
                <w:szCs w:val="18"/>
              </w:rPr>
            </w:pPr>
            <w:r>
              <w:rPr>
                <w:rFonts w:ascii="Arial"/>
                <w:spacing w:val="-1"/>
                <w:sz w:val="18"/>
              </w:rPr>
              <w:t>.69</w:t>
            </w:r>
          </w:p>
          <w:p w14:paraId="523C00B2" w14:textId="77777777" w:rsidR="00421D9B" w:rsidRDefault="00421D9B">
            <w:pPr>
              <w:pStyle w:val="TableParagraph"/>
              <w:spacing w:before="6"/>
              <w:rPr>
                <w:rFonts w:ascii="Arial Narrow" w:eastAsia="Arial Narrow" w:hAnsi="Arial Narrow" w:cs="Arial Narrow"/>
                <w:sz w:val="21"/>
                <w:szCs w:val="21"/>
              </w:rPr>
            </w:pPr>
          </w:p>
          <w:p w14:paraId="62F39496" w14:textId="77777777" w:rsidR="00421D9B" w:rsidRDefault="00421D9B">
            <w:pPr>
              <w:pStyle w:val="TableParagraph"/>
              <w:ind w:left="613"/>
              <w:rPr>
                <w:rFonts w:ascii="Arial" w:eastAsia="Arial" w:hAnsi="Arial" w:cs="Arial"/>
                <w:sz w:val="18"/>
                <w:szCs w:val="18"/>
              </w:rPr>
            </w:pPr>
            <w:r>
              <w:rPr>
                <w:rFonts w:ascii="Arial"/>
                <w:spacing w:val="-1"/>
                <w:sz w:val="18"/>
              </w:rPr>
              <w:t>3.70</w:t>
            </w:r>
          </w:p>
          <w:p w14:paraId="35983C39" w14:textId="77777777" w:rsidR="00421D9B" w:rsidRDefault="00421D9B">
            <w:pPr>
              <w:pStyle w:val="TableParagraph"/>
              <w:rPr>
                <w:rFonts w:ascii="Arial Narrow" w:eastAsia="Arial Narrow" w:hAnsi="Arial Narrow" w:cs="Arial Narrow"/>
                <w:sz w:val="18"/>
                <w:szCs w:val="18"/>
              </w:rPr>
            </w:pPr>
          </w:p>
          <w:p w14:paraId="2C4B289B" w14:textId="77777777" w:rsidR="00421D9B" w:rsidRDefault="00421D9B">
            <w:pPr>
              <w:pStyle w:val="TableParagraph"/>
              <w:spacing w:before="7"/>
              <w:rPr>
                <w:rFonts w:ascii="Arial Narrow" w:eastAsia="Arial Narrow" w:hAnsi="Arial Narrow" w:cs="Arial Narrow"/>
                <w:sz w:val="21"/>
                <w:szCs w:val="21"/>
              </w:rPr>
            </w:pPr>
          </w:p>
          <w:p w14:paraId="5A618A3D" w14:textId="77777777" w:rsidR="00421D9B" w:rsidRDefault="00421D9B">
            <w:pPr>
              <w:pStyle w:val="TableParagraph"/>
              <w:ind w:left="404"/>
              <w:jc w:val="center"/>
              <w:rPr>
                <w:rFonts w:ascii="Arial" w:eastAsia="Arial" w:hAnsi="Arial" w:cs="Arial"/>
                <w:sz w:val="18"/>
                <w:szCs w:val="18"/>
              </w:rPr>
            </w:pPr>
            <w:r>
              <w:rPr>
                <w:rFonts w:ascii="Arial"/>
                <w:spacing w:val="-1"/>
                <w:sz w:val="18"/>
              </w:rPr>
              <w:t>13.93</w:t>
            </w:r>
          </w:p>
          <w:p w14:paraId="6B012E62" w14:textId="77777777" w:rsidR="00421D9B" w:rsidRDefault="00421D9B">
            <w:pPr>
              <w:pStyle w:val="TableParagraph"/>
              <w:spacing w:before="6"/>
              <w:rPr>
                <w:rFonts w:ascii="Arial Narrow" w:eastAsia="Arial Narrow" w:hAnsi="Arial Narrow" w:cs="Arial Narrow"/>
                <w:sz w:val="21"/>
                <w:szCs w:val="21"/>
              </w:rPr>
            </w:pPr>
          </w:p>
          <w:p w14:paraId="275D58D8" w14:textId="77777777" w:rsidR="00421D9B" w:rsidRDefault="00421D9B">
            <w:pPr>
              <w:pStyle w:val="TableParagraph"/>
              <w:ind w:left="613"/>
              <w:rPr>
                <w:rFonts w:ascii="Arial" w:eastAsia="Arial" w:hAnsi="Arial" w:cs="Arial"/>
                <w:sz w:val="18"/>
                <w:szCs w:val="18"/>
              </w:rPr>
            </w:pPr>
            <w:r>
              <w:rPr>
                <w:rFonts w:ascii="Arial"/>
                <w:spacing w:val="-1"/>
                <w:sz w:val="18"/>
              </w:rPr>
              <w:t>2.56</w:t>
            </w:r>
          </w:p>
          <w:p w14:paraId="43261808" w14:textId="77777777" w:rsidR="00421D9B" w:rsidRDefault="00421D9B">
            <w:pPr>
              <w:pStyle w:val="TableParagraph"/>
              <w:spacing w:before="6"/>
              <w:rPr>
                <w:rFonts w:ascii="Arial Narrow" w:eastAsia="Arial Narrow" w:hAnsi="Arial Narrow" w:cs="Arial Narrow"/>
                <w:sz w:val="21"/>
                <w:szCs w:val="21"/>
              </w:rPr>
            </w:pPr>
          </w:p>
          <w:p w14:paraId="2774C246" w14:textId="77777777" w:rsidR="00421D9B" w:rsidRDefault="00421D9B">
            <w:pPr>
              <w:pStyle w:val="TableParagraph"/>
              <w:ind w:left="404"/>
              <w:jc w:val="center"/>
              <w:rPr>
                <w:rFonts w:ascii="Arial" w:eastAsia="Arial" w:hAnsi="Arial" w:cs="Arial"/>
                <w:sz w:val="18"/>
                <w:szCs w:val="18"/>
              </w:rPr>
            </w:pPr>
            <w:r>
              <w:rPr>
                <w:rFonts w:ascii="Arial"/>
                <w:spacing w:val="-1"/>
                <w:sz w:val="18"/>
              </w:rPr>
              <w:t>20.02</w:t>
            </w:r>
          </w:p>
          <w:p w14:paraId="454DC954" w14:textId="77777777" w:rsidR="00421D9B" w:rsidRDefault="00421D9B">
            <w:pPr>
              <w:pStyle w:val="TableParagraph"/>
              <w:rPr>
                <w:rFonts w:ascii="Arial Narrow" w:eastAsia="Arial Narrow" w:hAnsi="Arial Narrow" w:cs="Arial Narrow"/>
                <w:sz w:val="18"/>
                <w:szCs w:val="18"/>
              </w:rPr>
            </w:pPr>
          </w:p>
          <w:p w14:paraId="54316372" w14:textId="77777777" w:rsidR="00421D9B" w:rsidRDefault="00421D9B">
            <w:pPr>
              <w:pStyle w:val="TableParagraph"/>
              <w:spacing w:before="7"/>
              <w:rPr>
                <w:rFonts w:ascii="Arial Narrow" w:eastAsia="Arial Narrow" w:hAnsi="Arial Narrow" w:cs="Arial Narrow"/>
                <w:sz w:val="21"/>
                <w:szCs w:val="21"/>
              </w:rPr>
            </w:pPr>
          </w:p>
          <w:p w14:paraId="05C0F4A5" w14:textId="77777777" w:rsidR="00421D9B" w:rsidRDefault="00421D9B">
            <w:pPr>
              <w:pStyle w:val="TableParagraph"/>
              <w:ind w:left="613"/>
              <w:rPr>
                <w:rFonts w:ascii="Arial" w:eastAsia="Arial" w:hAnsi="Arial" w:cs="Arial"/>
                <w:sz w:val="18"/>
                <w:szCs w:val="18"/>
              </w:rPr>
            </w:pPr>
            <w:r>
              <w:rPr>
                <w:rFonts w:ascii="Arial"/>
                <w:spacing w:val="-1"/>
                <w:sz w:val="18"/>
              </w:rPr>
              <w:t>7.23</w:t>
            </w:r>
          </w:p>
          <w:p w14:paraId="56760474" w14:textId="77777777" w:rsidR="00421D9B" w:rsidRDefault="00421D9B">
            <w:pPr>
              <w:pStyle w:val="TableParagraph"/>
              <w:rPr>
                <w:rFonts w:ascii="Arial Narrow" w:eastAsia="Arial Narrow" w:hAnsi="Arial Narrow" w:cs="Arial Narrow"/>
                <w:sz w:val="18"/>
                <w:szCs w:val="18"/>
              </w:rPr>
            </w:pPr>
          </w:p>
          <w:p w14:paraId="0895BDEC" w14:textId="77777777" w:rsidR="00421D9B" w:rsidRDefault="00421D9B">
            <w:pPr>
              <w:pStyle w:val="TableParagraph"/>
              <w:rPr>
                <w:rFonts w:ascii="Arial Narrow" w:eastAsia="Arial Narrow" w:hAnsi="Arial Narrow" w:cs="Arial Narrow"/>
                <w:sz w:val="18"/>
                <w:szCs w:val="18"/>
              </w:rPr>
            </w:pPr>
          </w:p>
          <w:p w14:paraId="73A3A9CC" w14:textId="77777777" w:rsidR="00421D9B" w:rsidRDefault="00421D9B">
            <w:pPr>
              <w:pStyle w:val="TableParagraph"/>
              <w:spacing w:before="8"/>
              <w:rPr>
                <w:rFonts w:ascii="Arial Narrow" w:eastAsia="Arial Narrow" w:hAnsi="Arial Narrow" w:cs="Arial Narrow"/>
                <w:sz w:val="21"/>
                <w:szCs w:val="21"/>
              </w:rPr>
            </w:pPr>
          </w:p>
          <w:p w14:paraId="68B5F79C" w14:textId="77777777" w:rsidR="00421D9B" w:rsidRDefault="00421D9B">
            <w:pPr>
              <w:pStyle w:val="TableParagraph"/>
              <w:ind w:left="603"/>
              <w:jc w:val="center"/>
              <w:rPr>
                <w:rFonts w:ascii="Arial" w:eastAsia="Arial" w:hAnsi="Arial" w:cs="Arial"/>
                <w:sz w:val="18"/>
                <w:szCs w:val="18"/>
              </w:rPr>
            </w:pPr>
            <w:r>
              <w:rPr>
                <w:rFonts w:ascii="Arial"/>
                <w:spacing w:val="-1"/>
                <w:sz w:val="18"/>
              </w:rPr>
              <w:t>.49</w:t>
            </w:r>
          </w:p>
          <w:p w14:paraId="27E9094B" w14:textId="77777777" w:rsidR="00421D9B" w:rsidRDefault="00421D9B">
            <w:pPr>
              <w:pStyle w:val="TableParagraph"/>
              <w:spacing w:before="6"/>
              <w:rPr>
                <w:rFonts w:ascii="Arial Narrow" w:eastAsia="Arial Narrow" w:hAnsi="Arial Narrow" w:cs="Arial Narrow"/>
                <w:sz w:val="21"/>
                <w:szCs w:val="21"/>
              </w:rPr>
            </w:pPr>
          </w:p>
          <w:p w14:paraId="3216521F" w14:textId="77777777" w:rsidR="00421D9B" w:rsidRDefault="00421D9B">
            <w:pPr>
              <w:pStyle w:val="TableParagraph"/>
              <w:ind w:left="404"/>
              <w:jc w:val="center"/>
              <w:rPr>
                <w:rFonts w:ascii="Arial" w:eastAsia="Arial" w:hAnsi="Arial" w:cs="Arial"/>
                <w:sz w:val="18"/>
                <w:szCs w:val="18"/>
              </w:rPr>
            </w:pPr>
            <w:r>
              <w:rPr>
                <w:rFonts w:ascii="Arial"/>
                <w:spacing w:val="-1"/>
                <w:sz w:val="18"/>
              </w:rPr>
              <w:t>51.38</w:t>
            </w:r>
          </w:p>
          <w:p w14:paraId="1D593ADE" w14:textId="77777777" w:rsidR="00421D9B" w:rsidRDefault="00421D9B">
            <w:pPr>
              <w:pStyle w:val="TableParagraph"/>
              <w:rPr>
                <w:rFonts w:ascii="Arial Narrow" w:eastAsia="Arial Narrow" w:hAnsi="Arial Narrow" w:cs="Arial Narrow"/>
                <w:sz w:val="18"/>
                <w:szCs w:val="18"/>
              </w:rPr>
            </w:pPr>
          </w:p>
          <w:p w14:paraId="033414B1" w14:textId="77777777" w:rsidR="00421D9B" w:rsidRDefault="00421D9B">
            <w:pPr>
              <w:pStyle w:val="TableParagraph"/>
              <w:rPr>
                <w:rFonts w:ascii="Arial Narrow" w:eastAsia="Arial Narrow" w:hAnsi="Arial Narrow" w:cs="Arial Narrow"/>
                <w:sz w:val="18"/>
                <w:szCs w:val="18"/>
              </w:rPr>
            </w:pPr>
          </w:p>
          <w:p w14:paraId="000A8D11" w14:textId="77777777" w:rsidR="00421D9B" w:rsidRDefault="00421D9B">
            <w:pPr>
              <w:pStyle w:val="TableParagraph"/>
              <w:spacing w:before="120"/>
              <w:ind w:left="404"/>
              <w:jc w:val="center"/>
              <w:rPr>
                <w:rFonts w:ascii="Arial" w:eastAsia="Arial" w:hAnsi="Arial" w:cs="Arial"/>
                <w:sz w:val="18"/>
                <w:szCs w:val="18"/>
              </w:rPr>
            </w:pPr>
            <w:r>
              <w:rPr>
                <w:rFonts w:ascii="Arial"/>
                <w:spacing w:val="-1"/>
                <w:sz w:val="18"/>
              </w:rPr>
              <w:t>50.77</w:t>
            </w:r>
          </w:p>
          <w:p w14:paraId="2FD27296" w14:textId="77777777" w:rsidR="00421D9B" w:rsidRDefault="00421D9B">
            <w:pPr>
              <w:pStyle w:val="TableParagraph"/>
              <w:spacing w:before="40"/>
              <w:ind w:left="404"/>
              <w:jc w:val="center"/>
              <w:rPr>
                <w:rFonts w:ascii="Arial" w:eastAsia="Arial" w:hAnsi="Arial" w:cs="Arial"/>
                <w:sz w:val="18"/>
                <w:szCs w:val="18"/>
              </w:rPr>
            </w:pPr>
            <w:r>
              <w:rPr>
                <w:rFonts w:ascii="Arial"/>
                <w:spacing w:val="-1"/>
                <w:sz w:val="18"/>
              </w:rPr>
              <w:t>49.23</w:t>
            </w:r>
          </w:p>
        </w:tc>
      </w:tr>
      <w:tr w:rsidR="00421D9B" w14:paraId="2431DA6B" w14:textId="77777777">
        <w:trPr>
          <w:trHeight w:hRule="exact" w:val="443"/>
        </w:trPr>
        <w:tc>
          <w:tcPr>
            <w:tcW w:w="12960" w:type="dxa"/>
            <w:gridSpan w:val="10"/>
            <w:tcBorders>
              <w:top w:val="single" w:sz="5" w:space="0" w:color="000000"/>
              <w:left w:val="nil"/>
              <w:bottom w:val="single" w:sz="25" w:space="0" w:color="07275E"/>
              <w:right w:val="nil"/>
            </w:tcBorders>
            <w:shd w:val="clear" w:color="auto" w:fill="EEF2F8"/>
          </w:tcPr>
          <w:p w14:paraId="2BEC52D1" w14:textId="77777777" w:rsidR="00421D9B" w:rsidRDefault="00421D9B">
            <w:pPr>
              <w:pStyle w:val="TableParagraph"/>
              <w:spacing w:before="36"/>
              <w:ind w:left="108" w:right="320"/>
              <w:rPr>
                <w:rFonts w:ascii="Arial" w:eastAsia="Arial" w:hAnsi="Arial" w:cs="Arial"/>
                <w:sz w:val="16"/>
                <w:szCs w:val="16"/>
              </w:rPr>
            </w:pPr>
            <w:r>
              <w:rPr>
                <w:rFonts w:ascii="Arial"/>
                <w:spacing w:val="-1"/>
                <w:sz w:val="16"/>
              </w:rPr>
              <w:t>SOURCE:</w:t>
            </w:r>
            <w:r>
              <w:rPr>
                <w:rFonts w:ascii="Arial"/>
                <w:spacing w:val="-5"/>
                <w:sz w:val="16"/>
              </w:rPr>
              <w:t xml:space="preserve"> </w:t>
            </w:r>
            <w:r>
              <w:rPr>
                <w:rFonts w:ascii="Arial"/>
                <w:sz w:val="16"/>
              </w:rPr>
              <w:t>U.S.</w:t>
            </w:r>
            <w:r>
              <w:rPr>
                <w:rFonts w:ascii="Arial"/>
                <w:spacing w:val="-4"/>
                <w:sz w:val="16"/>
              </w:rPr>
              <w:t xml:space="preserve"> </w:t>
            </w:r>
            <w:r>
              <w:rPr>
                <w:rFonts w:ascii="Arial"/>
                <w:sz w:val="16"/>
              </w:rPr>
              <w:t>Department</w:t>
            </w:r>
            <w:r>
              <w:rPr>
                <w:rFonts w:ascii="Arial"/>
                <w:spacing w:val="-7"/>
                <w:sz w:val="16"/>
              </w:rPr>
              <w:t xml:space="preserve"> </w:t>
            </w:r>
            <w:r>
              <w:rPr>
                <w:rFonts w:ascii="Arial"/>
                <w:sz w:val="16"/>
              </w:rPr>
              <w:t>of</w:t>
            </w:r>
            <w:r>
              <w:rPr>
                <w:rFonts w:ascii="Arial"/>
                <w:spacing w:val="-6"/>
                <w:sz w:val="16"/>
              </w:rPr>
              <w:t xml:space="preserve"> </w:t>
            </w:r>
            <w:r>
              <w:rPr>
                <w:rFonts w:ascii="Arial"/>
                <w:sz w:val="16"/>
              </w:rPr>
              <w:t>Education,</w:t>
            </w:r>
            <w:r>
              <w:rPr>
                <w:rFonts w:ascii="Arial"/>
                <w:spacing w:val="-6"/>
                <w:sz w:val="16"/>
              </w:rPr>
              <w:t xml:space="preserve"> </w:t>
            </w:r>
            <w:r>
              <w:rPr>
                <w:rFonts w:ascii="Arial"/>
                <w:sz w:val="16"/>
              </w:rPr>
              <w:t>National</w:t>
            </w:r>
            <w:r>
              <w:rPr>
                <w:rFonts w:ascii="Arial"/>
                <w:spacing w:val="-5"/>
                <w:sz w:val="16"/>
              </w:rPr>
              <w:t xml:space="preserve"> </w:t>
            </w:r>
            <w:r>
              <w:rPr>
                <w:rFonts w:ascii="Arial"/>
                <w:sz w:val="16"/>
              </w:rPr>
              <w:t>Center</w:t>
            </w:r>
            <w:r>
              <w:rPr>
                <w:rFonts w:ascii="Arial"/>
                <w:spacing w:val="-6"/>
                <w:sz w:val="16"/>
              </w:rPr>
              <w:t xml:space="preserve"> </w:t>
            </w:r>
            <w:r>
              <w:rPr>
                <w:rFonts w:ascii="Arial"/>
                <w:sz w:val="16"/>
              </w:rPr>
              <w:t>for</w:t>
            </w:r>
            <w:r>
              <w:rPr>
                <w:rFonts w:ascii="Arial"/>
                <w:spacing w:val="-7"/>
                <w:sz w:val="16"/>
              </w:rPr>
              <w:t xml:space="preserve"> </w:t>
            </w:r>
            <w:r>
              <w:rPr>
                <w:rFonts w:ascii="Arial"/>
                <w:sz w:val="16"/>
              </w:rPr>
              <w:t>Education</w:t>
            </w:r>
            <w:r>
              <w:rPr>
                <w:rFonts w:ascii="Arial"/>
                <w:spacing w:val="-6"/>
                <w:sz w:val="16"/>
              </w:rPr>
              <w:t xml:space="preserve"> </w:t>
            </w:r>
            <w:r>
              <w:rPr>
                <w:rFonts w:ascii="Arial"/>
                <w:spacing w:val="-1"/>
                <w:sz w:val="16"/>
              </w:rPr>
              <w:t>Statistics.</w:t>
            </w:r>
            <w:r>
              <w:rPr>
                <w:rFonts w:ascii="Arial"/>
                <w:spacing w:val="-7"/>
                <w:sz w:val="16"/>
              </w:rPr>
              <w:t xml:space="preserve"> </w:t>
            </w:r>
            <w:r>
              <w:rPr>
                <w:rFonts w:ascii="Arial"/>
                <w:sz w:val="16"/>
              </w:rPr>
              <w:t>High</w:t>
            </w:r>
            <w:r>
              <w:rPr>
                <w:rFonts w:ascii="Arial"/>
                <w:spacing w:val="-6"/>
                <w:sz w:val="16"/>
              </w:rPr>
              <w:t xml:space="preserve"> </w:t>
            </w:r>
            <w:r>
              <w:rPr>
                <w:rFonts w:ascii="Arial"/>
                <w:sz w:val="16"/>
              </w:rPr>
              <w:t>School</w:t>
            </w:r>
            <w:r>
              <w:rPr>
                <w:rFonts w:ascii="Arial"/>
                <w:spacing w:val="-5"/>
                <w:sz w:val="16"/>
              </w:rPr>
              <w:t xml:space="preserve"> </w:t>
            </w:r>
            <w:r>
              <w:rPr>
                <w:rFonts w:ascii="Arial"/>
                <w:sz w:val="16"/>
              </w:rPr>
              <w:t>Longitudinal</w:t>
            </w:r>
            <w:r>
              <w:rPr>
                <w:rFonts w:ascii="Arial"/>
                <w:spacing w:val="-6"/>
                <w:sz w:val="16"/>
              </w:rPr>
              <w:t xml:space="preserve"> </w:t>
            </w:r>
            <w:r>
              <w:rPr>
                <w:rFonts w:ascii="Arial"/>
                <w:sz w:val="16"/>
              </w:rPr>
              <w:t>Study</w:t>
            </w:r>
            <w:r>
              <w:rPr>
                <w:rFonts w:ascii="Arial"/>
                <w:spacing w:val="-7"/>
                <w:sz w:val="16"/>
              </w:rPr>
              <w:t xml:space="preserve"> </w:t>
            </w:r>
            <w:r>
              <w:rPr>
                <w:rFonts w:ascii="Arial"/>
                <w:sz w:val="16"/>
              </w:rPr>
              <w:t>of</w:t>
            </w:r>
            <w:r>
              <w:rPr>
                <w:rFonts w:ascii="Arial"/>
                <w:spacing w:val="-4"/>
                <w:sz w:val="16"/>
              </w:rPr>
              <w:t xml:space="preserve"> </w:t>
            </w:r>
            <w:r>
              <w:rPr>
                <w:rFonts w:ascii="Arial"/>
                <w:sz w:val="16"/>
              </w:rPr>
              <w:t>2009</w:t>
            </w:r>
            <w:r>
              <w:rPr>
                <w:rFonts w:ascii="Arial"/>
                <w:spacing w:val="-6"/>
                <w:sz w:val="16"/>
              </w:rPr>
              <w:t xml:space="preserve"> </w:t>
            </w:r>
            <w:r>
              <w:rPr>
                <w:rFonts w:ascii="Arial"/>
                <w:sz w:val="16"/>
              </w:rPr>
              <w:t>(HSLS</w:t>
            </w:r>
            <w:proofErr w:type="gramStart"/>
            <w:r>
              <w:rPr>
                <w:rFonts w:ascii="Arial"/>
                <w:sz w:val="16"/>
              </w:rPr>
              <w:t>:09</w:t>
            </w:r>
            <w:proofErr w:type="gramEnd"/>
            <w:r>
              <w:rPr>
                <w:rFonts w:ascii="Arial"/>
                <w:sz w:val="16"/>
              </w:rPr>
              <w:t>)</w:t>
            </w:r>
            <w:r>
              <w:rPr>
                <w:rFonts w:ascii="Arial"/>
                <w:spacing w:val="-2"/>
                <w:sz w:val="16"/>
              </w:rPr>
              <w:t xml:space="preserve"> </w:t>
            </w:r>
            <w:r>
              <w:rPr>
                <w:rFonts w:ascii="Arial"/>
                <w:sz w:val="16"/>
              </w:rPr>
              <w:t>2013</w:t>
            </w:r>
            <w:r>
              <w:rPr>
                <w:rFonts w:ascii="Arial"/>
                <w:spacing w:val="-6"/>
                <w:sz w:val="16"/>
              </w:rPr>
              <w:t xml:space="preserve"> </w:t>
            </w:r>
            <w:r>
              <w:rPr>
                <w:rFonts w:ascii="Arial"/>
                <w:sz w:val="16"/>
              </w:rPr>
              <w:t>Update,</w:t>
            </w:r>
            <w:r>
              <w:rPr>
                <w:rFonts w:ascii="Arial"/>
                <w:spacing w:val="-6"/>
                <w:sz w:val="16"/>
              </w:rPr>
              <w:t xml:space="preserve"> </w:t>
            </w:r>
            <w:r>
              <w:rPr>
                <w:rFonts w:ascii="Arial"/>
                <w:sz w:val="16"/>
              </w:rPr>
              <w:t>Restricted-use</w:t>
            </w:r>
            <w:r>
              <w:rPr>
                <w:rFonts w:ascii="Arial"/>
                <w:spacing w:val="-7"/>
                <w:sz w:val="16"/>
              </w:rPr>
              <w:t xml:space="preserve"> </w:t>
            </w:r>
            <w:r>
              <w:rPr>
                <w:rFonts w:ascii="Arial"/>
                <w:sz w:val="16"/>
              </w:rPr>
              <w:t>Data</w:t>
            </w:r>
            <w:r>
              <w:rPr>
                <w:rFonts w:ascii="Arial"/>
                <w:spacing w:val="-6"/>
                <w:sz w:val="16"/>
              </w:rPr>
              <w:t xml:space="preserve"> </w:t>
            </w:r>
            <w:r>
              <w:rPr>
                <w:rFonts w:ascii="Arial"/>
                <w:spacing w:val="-1"/>
                <w:sz w:val="16"/>
              </w:rPr>
              <w:t>File</w:t>
            </w:r>
            <w:r>
              <w:rPr>
                <w:rFonts w:ascii="Arial"/>
                <w:spacing w:val="-6"/>
                <w:sz w:val="16"/>
              </w:rPr>
              <w:t xml:space="preserve"> </w:t>
            </w:r>
            <w:r>
              <w:rPr>
                <w:rFonts w:ascii="Arial"/>
                <w:sz w:val="16"/>
              </w:rPr>
              <w:t>and</w:t>
            </w:r>
            <w:r>
              <w:rPr>
                <w:rFonts w:ascii="Arial"/>
                <w:spacing w:val="52"/>
                <w:w w:val="99"/>
                <w:sz w:val="16"/>
              </w:rPr>
              <w:t xml:space="preserve"> </w:t>
            </w:r>
            <w:r>
              <w:rPr>
                <w:rFonts w:ascii="Arial"/>
                <w:spacing w:val="-1"/>
                <w:sz w:val="16"/>
              </w:rPr>
              <w:t>Control</w:t>
            </w:r>
            <w:r>
              <w:rPr>
                <w:rFonts w:ascii="Arial"/>
                <w:spacing w:val="-8"/>
                <w:sz w:val="16"/>
              </w:rPr>
              <w:t xml:space="preserve"> </w:t>
            </w:r>
            <w:r>
              <w:rPr>
                <w:rFonts w:ascii="Arial"/>
                <w:spacing w:val="-1"/>
                <w:sz w:val="16"/>
              </w:rPr>
              <w:t>System</w:t>
            </w:r>
            <w:r>
              <w:rPr>
                <w:rFonts w:ascii="Arial"/>
                <w:spacing w:val="-6"/>
                <w:sz w:val="16"/>
              </w:rPr>
              <w:t xml:space="preserve"> </w:t>
            </w:r>
            <w:r>
              <w:rPr>
                <w:rFonts w:ascii="Arial"/>
                <w:sz w:val="16"/>
              </w:rPr>
              <w:t>Data.</w:t>
            </w:r>
          </w:p>
        </w:tc>
      </w:tr>
    </w:tbl>
    <w:p w14:paraId="27950115" w14:textId="77777777" w:rsidR="00421D9B" w:rsidRDefault="00421D9B"/>
    <w:p w14:paraId="75028D28" w14:textId="77777777" w:rsidR="002305F8" w:rsidRDefault="002305F8" w:rsidP="004E0012">
      <w:pPr>
        <w:pStyle w:val="Bodytextnoindent"/>
        <w:spacing w:beforeLines="120" w:before="288" w:afterLines="120" w:after="288"/>
        <w:ind w:left="720"/>
        <w:rPr>
          <w:b/>
          <w:szCs w:val="24"/>
        </w:rPr>
        <w:sectPr w:rsidR="002305F8">
          <w:pgSz w:w="15840" w:h="12240" w:orient="landscape"/>
          <w:pgMar w:top="640" w:right="1320" w:bottom="880" w:left="1220" w:header="0" w:footer="691" w:gutter="0"/>
          <w:cols w:space="720"/>
        </w:sectPr>
      </w:pPr>
    </w:p>
    <w:p w14:paraId="3E0222F1" w14:textId="77777777" w:rsidR="002305F8" w:rsidRDefault="002305F8">
      <w:pPr>
        <w:rPr>
          <w:sz w:val="20"/>
          <w:szCs w:val="20"/>
        </w:rPr>
      </w:pPr>
    </w:p>
    <w:p w14:paraId="7303464C" w14:textId="77777777" w:rsidR="002305F8" w:rsidRDefault="002305F8">
      <w:pPr>
        <w:rPr>
          <w:sz w:val="20"/>
          <w:szCs w:val="20"/>
        </w:rPr>
      </w:pPr>
    </w:p>
    <w:p w14:paraId="0A27544A" w14:textId="77777777" w:rsidR="002305F8" w:rsidRDefault="002305F8" w:rsidP="009C4893">
      <w:pPr>
        <w:pBdr>
          <w:top w:val="single" w:sz="4" w:space="1" w:color="auto"/>
          <w:left w:val="single" w:sz="4" w:space="4" w:color="auto"/>
          <w:bottom w:val="single" w:sz="4" w:space="1" w:color="auto"/>
          <w:right w:val="single" w:sz="4" w:space="4" w:color="auto"/>
        </w:pBdr>
        <w:spacing w:before="8"/>
        <w:rPr>
          <w:sz w:val="17"/>
          <w:szCs w:val="17"/>
        </w:rPr>
      </w:pPr>
    </w:p>
    <w:p w14:paraId="7D7DDD8D" w14:textId="03C16ED2" w:rsidR="009C4893" w:rsidRPr="0068655D" w:rsidRDefault="009C4893" w:rsidP="009C4893">
      <w:pPr>
        <w:pStyle w:val="Default"/>
        <w:pBdr>
          <w:top w:val="single" w:sz="4" w:space="1" w:color="auto"/>
          <w:left w:val="single" w:sz="4" w:space="4" w:color="auto"/>
          <w:bottom w:val="single" w:sz="4" w:space="1" w:color="auto"/>
          <w:right w:val="single" w:sz="4" w:space="4" w:color="auto"/>
        </w:pBdr>
        <w:rPr>
          <w:rFonts w:ascii="Arial Narrow" w:hAnsi="Arial Narrow"/>
          <w:sz w:val="28"/>
          <w:szCs w:val="28"/>
        </w:rPr>
      </w:pPr>
      <w:r w:rsidRPr="0068655D">
        <w:rPr>
          <w:rFonts w:ascii="Arial Narrow" w:eastAsia="Arial Narrow" w:hAnsi="Arial Narrow" w:cs="Arial Narrow"/>
          <w:sz w:val="28"/>
          <w:szCs w:val="28"/>
        </w:rPr>
        <w:t>[Excerpt taken from:</w:t>
      </w:r>
      <w:r w:rsidRPr="004974C5">
        <w:rPr>
          <w:rFonts w:ascii="Arial Narrow" w:eastAsia="Arial Narrow" w:hAnsi="Arial Narrow" w:cs="Arial Narrow"/>
          <w:sz w:val="28"/>
          <w:szCs w:val="28"/>
        </w:rPr>
        <w:t xml:space="preserve"> </w:t>
      </w:r>
      <w:r w:rsidRPr="009C4893">
        <w:rPr>
          <w:rFonts w:ascii="Arial Narrow" w:eastAsia="Arial Narrow" w:hAnsi="Arial Narrow" w:cs="Arial Narrow"/>
          <w:sz w:val="28"/>
          <w:szCs w:val="28"/>
        </w:rPr>
        <w:t>Education Longitudinal Study of 2002 (ELS</w:t>
      </w:r>
      <w:proofErr w:type="gramStart"/>
      <w:r w:rsidRPr="009C4893">
        <w:rPr>
          <w:rFonts w:ascii="Arial Narrow" w:eastAsia="Arial Narrow" w:hAnsi="Arial Narrow" w:cs="Arial Narrow"/>
          <w:sz w:val="28"/>
          <w:szCs w:val="28"/>
        </w:rPr>
        <w:t>:2002</w:t>
      </w:r>
      <w:proofErr w:type="gramEnd"/>
      <w:r w:rsidRPr="009C4893">
        <w:rPr>
          <w:rFonts w:ascii="Arial Narrow" w:eastAsia="Arial Narrow" w:hAnsi="Arial Narrow" w:cs="Arial Narrow"/>
          <w:sz w:val="28"/>
          <w:szCs w:val="28"/>
        </w:rPr>
        <w:t>) Third Follow-Up Data File Documentation</w:t>
      </w:r>
      <w:r>
        <w:rPr>
          <w:rFonts w:ascii="Arial Narrow" w:eastAsia="Arial Narrow" w:hAnsi="Arial Narrow" w:cs="Arial Narrow"/>
          <w:sz w:val="28"/>
          <w:szCs w:val="28"/>
        </w:rPr>
        <w:t>.</w:t>
      </w:r>
      <w:r>
        <w:rPr>
          <w:sz w:val="22"/>
          <w:szCs w:val="22"/>
        </w:rPr>
        <w:t xml:space="preserve"> </w:t>
      </w:r>
      <w:r w:rsidRPr="0068655D">
        <w:rPr>
          <w:rFonts w:ascii="Arial Narrow" w:eastAsia="Arial Narrow" w:hAnsi="Arial Narrow" w:cs="Arial Narrow"/>
          <w:sz w:val="28"/>
          <w:szCs w:val="28"/>
        </w:rPr>
        <w:t xml:space="preserve"> </w:t>
      </w:r>
      <w:hyperlink r:id="rId18" w:history="1">
        <w:r w:rsidRPr="001722FC">
          <w:rPr>
            <w:rStyle w:val="Hyperlink"/>
            <w:rFonts w:ascii="Arial Narrow" w:eastAsia="Arial Narrow" w:hAnsi="Arial Narrow" w:cs="Arial Narrow"/>
            <w:sz w:val="28"/>
            <w:szCs w:val="28"/>
          </w:rPr>
          <w:t>http://nces.ed.gov/pubs2014/2014364.pdf</w:t>
        </w:r>
      </w:hyperlink>
      <w:hyperlink r:id="rId19" w:history="1"/>
      <w:r w:rsidRPr="0068655D">
        <w:rPr>
          <w:rFonts w:ascii="Arial Narrow" w:hAnsi="Arial Narrow"/>
          <w:sz w:val="28"/>
          <w:szCs w:val="28"/>
        </w:rPr>
        <w:t>]</w:t>
      </w:r>
    </w:p>
    <w:p w14:paraId="21D94E83" w14:textId="77777777" w:rsidR="002305F8" w:rsidRDefault="002305F8">
      <w:pPr>
        <w:spacing w:before="8"/>
        <w:rPr>
          <w:sz w:val="17"/>
          <w:szCs w:val="17"/>
        </w:rPr>
      </w:pPr>
    </w:p>
    <w:p w14:paraId="28A5B0D6" w14:textId="77777777" w:rsidR="002305F8" w:rsidRDefault="002305F8">
      <w:pPr>
        <w:spacing w:before="8"/>
        <w:rPr>
          <w:sz w:val="17"/>
          <w:szCs w:val="17"/>
        </w:rPr>
      </w:pPr>
    </w:p>
    <w:p w14:paraId="777DD2E3" w14:textId="77777777" w:rsidR="002305F8" w:rsidRDefault="002305F8">
      <w:pPr>
        <w:spacing w:before="8"/>
        <w:rPr>
          <w:sz w:val="17"/>
          <w:szCs w:val="17"/>
        </w:rPr>
      </w:pPr>
    </w:p>
    <w:p w14:paraId="311043CE" w14:textId="77777777" w:rsidR="002305F8" w:rsidRDefault="002305F8" w:rsidP="002305F8">
      <w:pPr>
        <w:pStyle w:val="Heading1"/>
        <w:keepNext w:val="0"/>
        <w:widowControl w:val="0"/>
        <w:numPr>
          <w:ilvl w:val="1"/>
          <w:numId w:val="43"/>
        </w:numPr>
        <w:tabs>
          <w:tab w:val="left" w:pos="880"/>
        </w:tabs>
        <w:ind w:hanging="719"/>
        <w:rPr>
          <w:b w:val="0"/>
          <w:bCs w:val="0"/>
        </w:rPr>
      </w:pPr>
      <w:r>
        <w:rPr>
          <w:spacing w:val="-2"/>
        </w:rPr>
        <w:t>Responsive</w:t>
      </w:r>
      <w:r>
        <w:rPr>
          <w:spacing w:val="1"/>
        </w:rPr>
        <w:t xml:space="preserve"> </w:t>
      </w:r>
      <w:r>
        <w:rPr>
          <w:spacing w:val="-1"/>
        </w:rPr>
        <w:t>Design</w:t>
      </w:r>
      <w:r>
        <w:rPr>
          <w:spacing w:val="-3"/>
        </w:rPr>
        <w:t xml:space="preserve"> </w:t>
      </w:r>
      <w:r>
        <w:rPr>
          <w:spacing w:val="-1"/>
        </w:rPr>
        <w:t>Methodology</w:t>
      </w:r>
    </w:p>
    <w:p w14:paraId="5805FAB2" w14:textId="77777777" w:rsidR="002305F8" w:rsidRDefault="002305F8" w:rsidP="002305F8">
      <w:pPr>
        <w:pStyle w:val="Heading2"/>
        <w:keepNext w:val="0"/>
        <w:widowControl w:val="0"/>
        <w:numPr>
          <w:ilvl w:val="2"/>
          <w:numId w:val="43"/>
        </w:numPr>
        <w:tabs>
          <w:tab w:val="left" w:pos="880"/>
        </w:tabs>
        <w:spacing w:before="238"/>
        <w:jc w:val="left"/>
        <w:rPr>
          <w:b w:val="0"/>
          <w:bCs w:val="0"/>
        </w:rPr>
      </w:pPr>
      <w:r>
        <w:rPr>
          <w:spacing w:val="-1"/>
        </w:rPr>
        <w:t>Responsive</w:t>
      </w:r>
      <w:r>
        <w:rPr>
          <w:spacing w:val="-7"/>
        </w:rPr>
        <w:t xml:space="preserve"> </w:t>
      </w:r>
      <w:r>
        <w:rPr>
          <w:spacing w:val="-1"/>
        </w:rPr>
        <w:t>Design</w:t>
      </w:r>
      <w:r>
        <w:rPr>
          <w:spacing w:val="-7"/>
        </w:rPr>
        <w:t xml:space="preserve"> </w:t>
      </w:r>
      <w:r>
        <w:rPr>
          <w:spacing w:val="-1"/>
        </w:rPr>
        <w:t>for</w:t>
      </w:r>
      <w:r>
        <w:rPr>
          <w:spacing w:val="-7"/>
        </w:rPr>
        <w:t xml:space="preserve"> </w:t>
      </w:r>
      <w:r>
        <w:rPr>
          <w:spacing w:val="-1"/>
        </w:rPr>
        <w:t>ELS</w:t>
      </w:r>
      <w:proofErr w:type="gramStart"/>
      <w:r>
        <w:rPr>
          <w:spacing w:val="-1"/>
        </w:rPr>
        <w:t>:2002</w:t>
      </w:r>
      <w:proofErr w:type="gramEnd"/>
      <w:r>
        <w:rPr>
          <w:spacing w:val="-6"/>
        </w:rPr>
        <w:t xml:space="preserve"> </w:t>
      </w:r>
      <w:r>
        <w:rPr>
          <w:spacing w:val="-1"/>
        </w:rPr>
        <w:t>Third</w:t>
      </w:r>
      <w:r>
        <w:rPr>
          <w:spacing w:val="-8"/>
        </w:rPr>
        <w:t xml:space="preserve"> </w:t>
      </w:r>
      <w:r>
        <w:rPr>
          <w:spacing w:val="-1"/>
        </w:rPr>
        <w:t>Follow-up</w:t>
      </w:r>
      <w:r>
        <w:rPr>
          <w:spacing w:val="-7"/>
        </w:rPr>
        <w:t xml:space="preserve"> </w:t>
      </w:r>
      <w:r>
        <w:rPr>
          <w:spacing w:val="-1"/>
        </w:rPr>
        <w:t>Nonresponse</w:t>
      </w:r>
      <w:r>
        <w:rPr>
          <w:spacing w:val="-8"/>
        </w:rPr>
        <w:t xml:space="preserve"> </w:t>
      </w:r>
      <w:r>
        <w:rPr>
          <w:spacing w:val="-1"/>
        </w:rPr>
        <w:t>Follow-up</w:t>
      </w:r>
    </w:p>
    <w:p w14:paraId="786F55BA" w14:textId="77777777" w:rsidR="002305F8" w:rsidRPr="002305F8" w:rsidRDefault="002305F8" w:rsidP="002305F8">
      <w:pPr>
        <w:pStyle w:val="BodyText"/>
        <w:widowControl w:val="0"/>
        <w:spacing w:before="116" w:line="281" w:lineRule="auto"/>
        <w:ind w:left="159" w:right="261" w:firstLine="720"/>
        <w:jc w:val="left"/>
        <w:rPr>
          <w:rFonts w:cstheme="minorBidi"/>
          <w:b w:val="0"/>
          <w:bCs w:val="0"/>
          <w:spacing w:val="-1"/>
        </w:rPr>
      </w:pPr>
      <w:r w:rsidRPr="002305F8">
        <w:rPr>
          <w:rFonts w:cstheme="minorBidi"/>
          <w:b w:val="0"/>
          <w:bCs w:val="0"/>
          <w:spacing w:val="-1"/>
        </w:rPr>
        <w:t xml:space="preserve">NCES and RTI are researching new strategies for conducting more effective nonresponse follow-up during the data collection period. There is a general recognition in the survey literature that nonresponse follow-up should be a strategic activity that prioritizes cases with the goal of minimizing bias in the final survey estimates (see for example, </w:t>
      </w:r>
      <w:proofErr w:type="spellStart"/>
      <w:r w:rsidRPr="002305F8">
        <w:rPr>
          <w:rFonts w:cstheme="minorBidi"/>
          <w:b w:val="0"/>
          <w:bCs w:val="0"/>
          <w:spacing w:val="-1"/>
        </w:rPr>
        <w:t>Peytchev</w:t>
      </w:r>
      <w:proofErr w:type="spellEnd"/>
      <w:r w:rsidRPr="002305F8">
        <w:rPr>
          <w:rFonts w:cstheme="minorBidi"/>
          <w:b w:val="0"/>
          <w:bCs w:val="0"/>
          <w:spacing w:val="-1"/>
        </w:rPr>
        <w:t xml:space="preserve"> et al. 2010; Rosen et al. 2011; Wagner 2012). Furthermore, there is strong evidence that the overall survey response rate is an inadequate measure of data quality (e.g., Curtin et al. 2000; Groves and </w:t>
      </w:r>
      <w:proofErr w:type="spellStart"/>
      <w:r w:rsidRPr="002305F8">
        <w:rPr>
          <w:rFonts w:cstheme="minorBidi"/>
          <w:b w:val="0"/>
          <w:bCs w:val="0"/>
          <w:spacing w:val="-1"/>
        </w:rPr>
        <w:t>Peytcheva</w:t>
      </w:r>
      <w:proofErr w:type="spellEnd"/>
      <w:r w:rsidRPr="002305F8">
        <w:rPr>
          <w:rFonts w:cstheme="minorBidi"/>
          <w:b w:val="0"/>
          <w:bCs w:val="0"/>
          <w:spacing w:val="-1"/>
        </w:rPr>
        <w:t xml:space="preserve"> 2008; </w:t>
      </w:r>
      <w:proofErr w:type="spellStart"/>
      <w:r w:rsidRPr="002305F8">
        <w:rPr>
          <w:rFonts w:cstheme="minorBidi"/>
          <w:b w:val="0"/>
          <w:bCs w:val="0"/>
          <w:spacing w:val="-1"/>
        </w:rPr>
        <w:t>Keeter</w:t>
      </w:r>
      <w:proofErr w:type="spellEnd"/>
      <w:r w:rsidRPr="002305F8">
        <w:rPr>
          <w:rFonts w:cstheme="minorBidi"/>
          <w:b w:val="0"/>
          <w:bCs w:val="0"/>
          <w:spacing w:val="-1"/>
        </w:rPr>
        <w:t xml:space="preserve"> et al. 2000). The greatest danger in nonresponse follow-up may be when a study brings in sample members who resemble those most likely to respond or those who have already responded (Schouten, </w:t>
      </w:r>
      <w:proofErr w:type="spellStart"/>
      <w:r w:rsidRPr="002305F8">
        <w:rPr>
          <w:rFonts w:cstheme="minorBidi"/>
          <w:b w:val="0"/>
          <w:bCs w:val="0"/>
          <w:spacing w:val="-1"/>
        </w:rPr>
        <w:t>Cobben</w:t>
      </w:r>
      <w:proofErr w:type="spellEnd"/>
      <w:r w:rsidRPr="002305F8">
        <w:rPr>
          <w:rFonts w:cstheme="minorBidi"/>
          <w:b w:val="0"/>
          <w:bCs w:val="0"/>
          <w:spacing w:val="-1"/>
        </w:rPr>
        <w:t>, and Bethlehem 2009). Under this scenario, resources are spent on increasing participation, but little is done to minimize bias. Decreasing bias during the nonresponse follow-up depends on the cases that are ultimately interviewed (</w:t>
      </w:r>
      <w:proofErr w:type="spellStart"/>
      <w:r w:rsidRPr="002305F8">
        <w:rPr>
          <w:rFonts w:cstheme="minorBidi"/>
          <w:b w:val="0"/>
          <w:bCs w:val="0"/>
          <w:spacing w:val="-1"/>
        </w:rPr>
        <w:t>Peytchev</w:t>
      </w:r>
      <w:proofErr w:type="spellEnd"/>
      <w:r w:rsidRPr="002305F8">
        <w:rPr>
          <w:rFonts w:cstheme="minorBidi"/>
          <w:b w:val="0"/>
          <w:bCs w:val="0"/>
          <w:spacing w:val="-1"/>
        </w:rPr>
        <w:t>, Baxter, and Carley-Baxter 2009). The critical factor is that nonresponding cases selected for targeting should be substantively different from the respondent set at any one point during data collection. The question remains how to go about selecting those cases.</w:t>
      </w:r>
    </w:p>
    <w:p w14:paraId="6238C352" w14:textId="77777777" w:rsidR="002305F8" w:rsidRPr="002305F8" w:rsidRDefault="002305F8" w:rsidP="002305F8">
      <w:pPr>
        <w:pStyle w:val="BodyText"/>
        <w:widowControl w:val="0"/>
        <w:spacing w:before="116" w:line="281" w:lineRule="auto"/>
        <w:ind w:left="159" w:right="261" w:firstLine="720"/>
        <w:jc w:val="left"/>
        <w:rPr>
          <w:rFonts w:cstheme="minorBidi"/>
          <w:b w:val="0"/>
          <w:bCs w:val="0"/>
          <w:spacing w:val="-1"/>
        </w:rPr>
      </w:pPr>
      <w:r w:rsidRPr="002305F8">
        <w:rPr>
          <w:rFonts w:cstheme="minorBidi"/>
          <w:b w:val="0"/>
          <w:bCs w:val="0"/>
          <w:spacing w:val="-1"/>
        </w:rPr>
        <w:t>In the ELS</w:t>
      </w:r>
      <w:proofErr w:type="gramStart"/>
      <w:r w:rsidRPr="002305F8">
        <w:rPr>
          <w:rFonts w:cstheme="minorBidi"/>
          <w:b w:val="0"/>
          <w:bCs w:val="0"/>
          <w:spacing w:val="-1"/>
        </w:rPr>
        <w:t>:2002</w:t>
      </w:r>
      <w:proofErr w:type="gramEnd"/>
      <w:r w:rsidRPr="002305F8">
        <w:rPr>
          <w:rFonts w:cstheme="minorBidi"/>
          <w:b w:val="0"/>
          <w:bCs w:val="0"/>
          <w:spacing w:val="-1"/>
        </w:rPr>
        <w:t xml:space="preserve"> third follow-up, a responsive design (Groves and </w:t>
      </w:r>
      <w:proofErr w:type="spellStart"/>
      <w:r w:rsidRPr="002305F8">
        <w:rPr>
          <w:rFonts w:cstheme="minorBidi"/>
          <w:b w:val="0"/>
          <w:bCs w:val="0"/>
          <w:spacing w:val="-1"/>
        </w:rPr>
        <w:t>Heeringa</w:t>
      </w:r>
      <w:proofErr w:type="spellEnd"/>
      <w:r w:rsidRPr="002305F8">
        <w:rPr>
          <w:rFonts w:cstheme="minorBidi"/>
          <w:b w:val="0"/>
          <w:bCs w:val="0"/>
          <w:spacing w:val="-1"/>
        </w:rPr>
        <w:t xml:space="preserve"> 2006) was implemented in an attempt to minimize nonresponse bias. The following sections describe the implementation approach.</w:t>
      </w:r>
    </w:p>
    <w:p w14:paraId="36A9F948" w14:textId="77777777" w:rsidR="002305F8" w:rsidRPr="002305F8" w:rsidRDefault="002305F8" w:rsidP="002305F8">
      <w:pPr>
        <w:pStyle w:val="BodyText"/>
        <w:widowControl w:val="0"/>
        <w:spacing w:before="116" w:line="281" w:lineRule="auto"/>
        <w:ind w:left="159" w:right="261" w:firstLine="720"/>
        <w:jc w:val="left"/>
        <w:rPr>
          <w:rFonts w:cstheme="minorBidi"/>
          <w:b w:val="0"/>
          <w:bCs w:val="0"/>
          <w:spacing w:val="-1"/>
        </w:rPr>
        <w:sectPr w:rsidR="002305F8" w:rsidRPr="002305F8" w:rsidSect="002305F8">
          <w:headerReference w:type="even" r:id="rId20"/>
          <w:headerReference w:type="default" r:id="rId21"/>
          <w:footerReference w:type="even" r:id="rId22"/>
          <w:footerReference w:type="default" r:id="rId23"/>
          <w:pgSz w:w="15840" w:h="12240" w:orient="landscape"/>
          <w:pgMar w:top="640" w:right="1320" w:bottom="880" w:left="1220" w:header="0" w:footer="691" w:gutter="0"/>
          <w:cols w:space="720"/>
        </w:sectPr>
      </w:pPr>
    </w:p>
    <w:p w14:paraId="31CD067D" w14:textId="77777777" w:rsidR="002305F8" w:rsidRDefault="002305F8">
      <w:pPr>
        <w:rPr>
          <w:sz w:val="20"/>
          <w:szCs w:val="20"/>
        </w:rPr>
      </w:pPr>
    </w:p>
    <w:p w14:paraId="217EC041" w14:textId="77777777" w:rsidR="002305F8" w:rsidRDefault="002305F8" w:rsidP="002305F8">
      <w:pPr>
        <w:pStyle w:val="Heading2"/>
        <w:keepNext w:val="0"/>
        <w:widowControl w:val="0"/>
        <w:numPr>
          <w:ilvl w:val="2"/>
          <w:numId w:val="43"/>
        </w:numPr>
        <w:tabs>
          <w:tab w:val="left" w:pos="860"/>
        </w:tabs>
        <w:spacing w:before="194"/>
        <w:ind w:left="860"/>
        <w:jc w:val="left"/>
        <w:rPr>
          <w:b w:val="0"/>
          <w:bCs w:val="0"/>
        </w:rPr>
      </w:pPr>
      <w:r>
        <w:rPr>
          <w:spacing w:val="-1"/>
        </w:rPr>
        <w:t>Responsive</w:t>
      </w:r>
      <w:r>
        <w:rPr>
          <w:spacing w:val="-8"/>
        </w:rPr>
        <w:t xml:space="preserve"> </w:t>
      </w:r>
      <w:r>
        <w:rPr>
          <w:spacing w:val="-1"/>
        </w:rPr>
        <w:t>Design</w:t>
      </w:r>
      <w:r>
        <w:rPr>
          <w:spacing w:val="-8"/>
        </w:rPr>
        <w:t xml:space="preserve"> </w:t>
      </w:r>
      <w:r>
        <w:rPr>
          <w:spacing w:val="-1"/>
        </w:rPr>
        <w:t>Approach</w:t>
      </w:r>
    </w:p>
    <w:p w14:paraId="16A24519" w14:textId="77777777" w:rsidR="002305F8" w:rsidRPr="002305F8" w:rsidRDefault="002305F8" w:rsidP="002305F8">
      <w:pPr>
        <w:pStyle w:val="BodyText"/>
        <w:widowControl w:val="0"/>
        <w:spacing w:before="116" w:line="281" w:lineRule="auto"/>
        <w:ind w:left="159" w:right="261" w:firstLine="720"/>
        <w:jc w:val="left"/>
        <w:rPr>
          <w:rFonts w:cstheme="minorBidi"/>
          <w:b w:val="0"/>
          <w:bCs w:val="0"/>
          <w:spacing w:val="-1"/>
        </w:rPr>
      </w:pPr>
      <w:r w:rsidRPr="002305F8">
        <w:rPr>
          <w:rFonts w:cstheme="minorBidi"/>
          <w:b w:val="0"/>
          <w:bCs w:val="0"/>
          <w:spacing w:val="-1"/>
        </w:rPr>
        <w:t>The goal of the responsive design is to identify and target, via specific protocols or interventions, the nonresponding cases that are different from the respondent set at any one point. Although numerous approaches are available to identify cases (i.e., critical subgroups, propensity to respond), the ELS</w:t>
      </w:r>
      <w:proofErr w:type="gramStart"/>
      <w:r w:rsidRPr="002305F8">
        <w:rPr>
          <w:rFonts w:cstheme="minorBidi"/>
          <w:b w:val="0"/>
          <w:bCs w:val="0"/>
          <w:spacing w:val="-1"/>
        </w:rPr>
        <w:t>:2002</w:t>
      </w:r>
      <w:proofErr w:type="gramEnd"/>
      <w:r w:rsidRPr="002305F8">
        <w:rPr>
          <w:rFonts w:cstheme="minorBidi"/>
          <w:b w:val="0"/>
          <w:bCs w:val="0"/>
          <w:spacing w:val="-1"/>
        </w:rPr>
        <w:t xml:space="preserve"> third follow-up used a </w:t>
      </w:r>
      <w:proofErr w:type="spellStart"/>
      <w:r w:rsidRPr="002305F8">
        <w:rPr>
          <w:rFonts w:cstheme="minorBidi"/>
          <w:b w:val="0"/>
          <w:bCs w:val="0"/>
          <w:spacing w:val="-1"/>
        </w:rPr>
        <w:t>Mahalanobis</w:t>
      </w:r>
      <w:proofErr w:type="spellEnd"/>
      <w:r w:rsidRPr="002305F8">
        <w:rPr>
          <w:rFonts w:cstheme="minorBidi"/>
          <w:b w:val="0"/>
          <w:bCs w:val="0"/>
          <w:spacing w:val="-1"/>
        </w:rPr>
        <w:t xml:space="preserve"> distance function to identify </w:t>
      </w:r>
      <w:proofErr w:type="spellStart"/>
      <w:r w:rsidRPr="002305F8">
        <w:rPr>
          <w:rFonts w:cstheme="minorBidi"/>
          <w:b w:val="0"/>
          <w:bCs w:val="0"/>
          <w:spacing w:val="-1"/>
        </w:rPr>
        <w:t>nonrespondent</w:t>
      </w:r>
      <w:proofErr w:type="spellEnd"/>
      <w:r w:rsidRPr="002305F8">
        <w:rPr>
          <w:rFonts w:cstheme="minorBidi"/>
          <w:b w:val="0"/>
          <w:bCs w:val="0"/>
          <w:spacing w:val="-1"/>
        </w:rPr>
        <w:t xml:space="preserve"> cases most unlike the existing respondent set. A large number of survey variables, </w:t>
      </w:r>
      <w:proofErr w:type="spellStart"/>
      <w:r w:rsidRPr="002305F8">
        <w:rPr>
          <w:rFonts w:cstheme="minorBidi"/>
          <w:b w:val="0"/>
          <w:bCs w:val="0"/>
          <w:spacing w:val="-1"/>
        </w:rPr>
        <w:t>paradata</w:t>
      </w:r>
      <w:proofErr w:type="spellEnd"/>
      <w:r w:rsidRPr="002305F8">
        <w:rPr>
          <w:rFonts w:cstheme="minorBidi"/>
          <w:b w:val="0"/>
          <w:bCs w:val="0"/>
          <w:spacing w:val="-1"/>
        </w:rPr>
        <w:t>, and sampling frame variables were incorporated into the distance function calculation, providing an opportunity to target the cases most unlike respondents and therefore, if completed, most likely to reduce nonresponse bias.</w:t>
      </w:r>
    </w:p>
    <w:p w14:paraId="6A418E7F" w14:textId="77777777" w:rsidR="002305F8" w:rsidRPr="002305F8" w:rsidRDefault="002305F8" w:rsidP="002305F8">
      <w:pPr>
        <w:pStyle w:val="BodyText"/>
        <w:widowControl w:val="0"/>
        <w:spacing w:before="116" w:line="281" w:lineRule="auto"/>
        <w:ind w:left="159" w:right="261" w:firstLine="720"/>
        <w:jc w:val="left"/>
        <w:rPr>
          <w:rFonts w:cstheme="minorBidi"/>
          <w:b w:val="0"/>
          <w:bCs w:val="0"/>
          <w:spacing w:val="-1"/>
        </w:rPr>
      </w:pPr>
      <w:r w:rsidRPr="002305F8">
        <w:rPr>
          <w:rFonts w:cstheme="minorBidi"/>
          <w:b w:val="0"/>
          <w:bCs w:val="0"/>
          <w:spacing w:val="-1"/>
        </w:rPr>
        <w:t xml:space="preserve">Following Li and Valliant (2009), the </w:t>
      </w:r>
      <w:proofErr w:type="spellStart"/>
      <w:r w:rsidRPr="002305F8">
        <w:rPr>
          <w:rFonts w:cstheme="minorBidi"/>
          <w:b w:val="0"/>
          <w:bCs w:val="0"/>
          <w:spacing w:val="-1"/>
        </w:rPr>
        <w:t>Mahalanobis</w:t>
      </w:r>
      <w:proofErr w:type="spellEnd"/>
      <w:r w:rsidRPr="002305F8">
        <w:rPr>
          <w:rFonts w:cstheme="minorBidi"/>
          <w:b w:val="0"/>
          <w:bCs w:val="0"/>
          <w:spacing w:val="-1"/>
        </w:rPr>
        <w:t xml:space="preserve"> Distance (MD) may be defined as:</w:t>
      </w:r>
    </w:p>
    <w:p w14:paraId="700483BD" w14:textId="77777777" w:rsidR="002305F8" w:rsidRDefault="002305F8">
      <w:pPr>
        <w:spacing w:line="539" w:lineRule="exact"/>
        <w:ind w:left="256"/>
        <w:jc w:val="center"/>
        <w:rPr>
          <w:rFonts w:ascii="Cambria Math" w:eastAsia="Cambria Math" w:hAnsi="Cambria Math" w:cs="Cambria Math"/>
          <w:sz w:val="17"/>
          <w:szCs w:val="17"/>
        </w:rPr>
      </w:pPr>
      <w:r>
        <w:rPr>
          <w:rFonts w:ascii="Cambria Math" w:eastAsia="Cambria Math" w:hAnsi="Cambria Math" w:cs="Cambria Math"/>
          <w:spacing w:val="2"/>
          <w:w w:val="95"/>
        </w:rPr>
        <w:t>𝑛</w:t>
      </w:r>
      <w:r>
        <w:rPr>
          <w:rFonts w:ascii="Cambria Math" w:eastAsia="Cambria Math" w:hAnsi="Cambria Math" w:cs="Cambria Math"/>
          <w:spacing w:val="-144"/>
          <w:w w:val="95"/>
        </w:rPr>
        <w:t>𝑤</w:t>
      </w:r>
      <w:r>
        <w:rPr>
          <w:rFonts w:ascii="Cambria Math" w:eastAsia="Cambria Math" w:hAnsi="Cambria Math" w:cs="Cambria Math"/>
          <w:w w:val="95"/>
        </w:rPr>
        <w:t>�</w:t>
      </w:r>
      <w:r>
        <w:rPr>
          <w:rFonts w:ascii="Cambria Math" w:eastAsia="Cambria Math" w:hAnsi="Cambria Math" w:cs="Cambria Math"/>
          <w:spacing w:val="22"/>
          <w:w w:val="95"/>
        </w:rPr>
        <w:t xml:space="preserve"> </w:t>
      </w:r>
      <w:r>
        <w:rPr>
          <w:rFonts w:ascii="Cambria Math" w:eastAsia="Cambria Math" w:hAnsi="Cambria Math" w:cs="Cambria Math"/>
          <w:spacing w:val="-2"/>
          <w:w w:val="95"/>
        </w:rPr>
        <w:t>ℎ</w:t>
      </w:r>
      <w:r>
        <w:rPr>
          <w:rFonts w:ascii="Cambria Math" w:eastAsia="Cambria Math" w:hAnsi="Cambria Math" w:cs="Cambria Math"/>
          <w:w w:val="95"/>
          <w:position w:val="-4"/>
          <w:sz w:val="17"/>
          <w:szCs w:val="17"/>
        </w:rPr>
        <w:t>𝑖𝑖</w:t>
      </w:r>
    </w:p>
    <w:p w14:paraId="783ECF2F" w14:textId="77777777" w:rsidR="002305F8" w:rsidRDefault="002305F8">
      <w:pPr>
        <w:spacing w:line="539" w:lineRule="exact"/>
        <w:jc w:val="center"/>
        <w:rPr>
          <w:rFonts w:ascii="Cambria Math" w:eastAsia="Cambria Math" w:hAnsi="Cambria Math" w:cs="Cambria Math"/>
          <w:sz w:val="17"/>
          <w:szCs w:val="17"/>
        </w:rPr>
        <w:sectPr w:rsidR="002305F8">
          <w:pgSz w:w="12240" w:h="15840"/>
          <w:pgMar w:top="1000" w:right="1300" w:bottom="900" w:left="1300" w:header="788" w:footer="707" w:gutter="0"/>
          <w:cols w:space="720"/>
        </w:sectPr>
      </w:pPr>
    </w:p>
    <w:p w14:paraId="1C9F4313" w14:textId="77777777" w:rsidR="002305F8" w:rsidRDefault="002305F8">
      <w:pPr>
        <w:pStyle w:val="BodyText"/>
        <w:spacing w:line="552" w:lineRule="exact"/>
        <w:jc w:val="right"/>
        <w:rPr>
          <w:rFonts w:ascii="Cambria Math" w:eastAsia="Cambria Math" w:hAnsi="Cambria Math" w:cs="Cambria Math"/>
        </w:rPr>
      </w:pPr>
      <w:r>
        <w:rPr>
          <w:rFonts w:ascii="Cambria Math" w:eastAsia="Cambria Math" w:hAnsi="Cambria Math" w:cs="Cambria Math"/>
          <w:spacing w:val="-1"/>
        </w:rPr>
        <w:lastRenderedPageBreak/>
        <w:t>𝑀𝐷</w:t>
      </w:r>
      <w:r>
        <w:rPr>
          <w:rFonts w:ascii="Cambria Math" w:eastAsia="Cambria Math" w:hAnsi="Cambria Math" w:cs="Cambria Math"/>
          <w:spacing w:val="21"/>
        </w:rPr>
        <w:t xml:space="preserve"> </w:t>
      </w:r>
      <w:r>
        <w:rPr>
          <w:rFonts w:ascii="Cambria Math" w:eastAsia="Cambria Math" w:hAnsi="Cambria Math" w:cs="Cambria Math"/>
        </w:rPr>
        <w:t>=</w:t>
      </w:r>
    </w:p>
    <w:p w14:paraId="24DCF344" w14:textId="77777777" w:rsidR="002305F8" w:rsidRDefault="002305F8">
      <w:pPr>
        <w:spacing w:line="21" w:lineRule="exact"/>
        <w:ind w:left="675"/>
        <w:rPr>
          <w:rFonts w:ascii="Cambria Math" w:eastAsia="Cambria Math" w:hAnsi="Cambria Math" w:cs="Cambria Math"/>
        </w:rPr>
      </w:pPr>
      <w:r>
        <w:br w:type="column"/>
      </w:r>
      <w:r>
        <w:rPr>
          <w:rFonts w:ascii="Cambria Math" w:eastAsia="Cambria Math" w:hAnsi="Cambria Math" w:cs="Cambria Math"/>
        </w:rPr>
        <w:lastRenderedPageBreak/>
        <w:t>−</w:t>
      </w:r>
      <w:r>
        <w:rPr>
          <w:rFonts w:ascii="Cambria Math" w:eastAsia="Cambria Math" w:hAnsi="Cambria Math" w:cs="Cambria Math"/>
          <w:spacing w:val="-4"/>
        </w:rPr>
        <w:t xml:space="preserve"> </w:t>
      </w:r>
      <w:r>
        <w:rPr>
          <w:rFonts w:ascii="Cambria Math" w:eastAsia="Cambria Math" w:hAnsi="Cambria Math" w:cs="Cambria Math"/>
        </w:rPr>
        <w:t>1</w:t>
      </w:r>
    </w:p>
    <w:p w14:paraId="4B6D367E" w14:textId="77777777" w:rsidR="002305F8" w:rsidRDefault="007C2812">
      <w:pPr>
        <w:spacing w:line="531" w:lineRule="exact"/>
        <w:ind w:left="203"/>
        <w:rPr>
          <w:rFonts w:ascii="Cambria Math" w:eastAsia="Cambria Math" w:hAnsi="Cambria Math" w:cs="Cambria Math"/>
          <w:sz w:val="17"/>
          <w:szCs w:val="17"/>
        </w:rPr>
      </w:pPr>
      <w:r>
        <w:rPr>
          <w:rFonts w:asciiTheme="minorHAnsi" w:eastAsiaTheme="minorHAnsi" w:hAnsiTheme="minorHAnsi" w:cstheme="minorBidi"/>
          <w:sz w:val="22"/>
          <w:szCs w:val="22"/>
        </w:rPr>
        <w:pict w14:anchorId="0D46A2DC">
          <v:group id="_x0000_s27667" style="position:absolute;left:0;text-align:left;margin-left:297.95pt;margin-top:5.25pt;width:29.8pt;height:.1pt;z-index:-251627520;mso-position-horizontal-relative:page" coordorigin="5959,105" coordsize="596,2">
            <v:shape id="_x0000_s27668" style="position:absolute;left:5959;top:105;width:596;height:2" coordorigin="5959,105" coordsize="596,0" path="m5959,105r595,e" filled="f" strokeweight=".94pt">
              <v:path arrowok="t"/>
            </v:shape>
            <w10:wrap anchorx="page"/>
          </v:group>
        </w:pict>
      </w:r>
      <w:r w:rsidR="002305F8">
        <w:rPr>
          <w:rFonts w:ascii="Cambria Math" w:eastAsia="Cambria Math" w:hAnsi="Cambria Math" w:cs="Cambria Math"/>
          <w:spacing w:val="-5"/>
          <w:w w:val="105"/>
        </w:rPr>
        <w:t>𝑤</w:t>
      </w:r>
      <w:r w:rsidR="002305F8">
        <w:rPr>
          <w:rFonts w:ascii="Cambria Math" w:eastAsia="Cambria Math" w:hAnsi="Cambria Math" w:cs="Cambria Math"/>
          <w:spacing w:val="-4"/>
          <w:w w:val="105"/>
          <w:position w:val="-4"/>
          <w:sz w:val="17"/>
          <w:szCs w:val="17"/>
        </w:rPr>
        <w:t>𝑖</w:t>
      </w:r>
    </w:p>
    <w:p w14:paraId="37D061DB" w14:textId="77777777" w:rsidR="002305F8" w:rsidRDefault="002305F8" w:rsidP="002305F8">
      <w:pPr>
        <w:rPr>
          <w:rFonts w:ascii="Cambria Math" w:eastAsia="Cambria Math" w:hAnsi="Cambria Math" w:cs="Cambria Math"/>
          <w:sz w:val="17"/>
          <w:szCs w:val="17"/>
        </w:rPr>
        <w:sectPr w:rsidR="002305F8">
          <w:type w:val="continuous"/>
          <w:pgSz w:w="12240" w:h="15840"/>
          <w:pgMar w:top="1000" w:right="1300" w:bottom="900" w:left="1300" w:header="720" w:footer="720" w:gutter="0"/>
          <w:cols w:num="2" w:space="720" w:equalWidth="0">
            <w:col w:w="4592" w:space="40"/>
            <w:col w:w="5008"/>
          </w:cols>
        </w:sectPr>
      </w:pPr>
      <w:r>
        <w:rPr>
          <w:rFonts w:ascii="Cambria Math" w:eastAsia="Cambria Math" w:hAnsi="Cambria Math" w:cs="Cambria Math"/>
          <w:sz w:val="17"/>
          <w:szCs w:val="17"/>
        </w:rPr>
        <w:br/>
      </w:r>
    </w:p>
    <w:p w14:paraId="5046DF7B" w14:textId="77777777" w:rsidR="002305F8" w:rsidRPr="002305F8" w:rsidRDefault="002305F8" w:rsidP="002305F8">
      <w:pPr>
        <w:pStyle w:val="BodyText"/>
        <w:spacing w:before="114" w:line="281" w:lineRule="auto"/>
        <w:ind w:left="144" w:right="418"/>
        <w:rPr>
          <w:rFonts w:cstheme="minorBidi"/>
          <w:b w:val="0"/>
          <w:bCs w:val="0"/>
          <w:spacing w:val="-1"/>
        </w:rPr>
      </w:pPr>
      <w:proofErr w:type="gramStart"/>
      <w:r w:rsidRPr="002305F8">
        <w:rPr>
          <w:rFonts w:cstheme="minorBidi"/>
          <w:b w:val="0"/>
          <w:bCs w:val="0"/>
          <w:spacing w:val="-1"/>
        </w:rPr>
        <w:lastRenderedPageBreak/>
        <w:t>where</w:t>
      </w:r>
      <w:proofErr w:type="gramEnd"/>
      <w:r w:rsidRPr="002305F8">
        <w:rPr>
          <w:rFonts w:cstheme="minorBidi"/>
          <w:b w:val="0"/>
          <w:bCs w:val="0"/>
          <w:spacing w:val="-1"/>
        </w:rPr>
        <w:t xml:space="preserve"> </w:t>
      </w:r>
      <w:proofErr w:type="spellStart"/>
      <w:r w:rsidRPr="002305F8">
        <w:rPr>
          <w:rFonts w:cstheme="minorBidi"/>
          <w:b w:val="0"/>
          <w:bCs w:val="0"/>
          <w:spacing w:val="-1"/>
        </w:rPr>
        <w:t>hii</w:t>
      </w:r>
      <w:proofErr w:type="spellEnd"/>
      <w:r w:rsidRPr="002305F8">
        <w:rPr>
          <w:rFonts w:cstheme="minorBidi"/>
          <w:b w:val="0"/>
          <w:bCs w:val="0"/>
          <w:spacing w:val="-1"/>
        </w:rPr>
        <w:t xml:space="preserve"> is the leverage (hat diagonal) for the </w:t>
      </w:r>
      <w:proofErr w:type="spellStart"/>
      <w:r w:rsidRPr="002305F8">
        <w:rPr>
          <w:rFonts w:cstheme="minorBidi"/>
          <w:b w:val="0"/>
          <w:bCs w:val="0"/>
          <w:spacing w:val="-1"/>
        </w:rPr>
        <w:t>ith</w:t>
      </w:r>
      <w:proofErr w:type="spellEnd"/>
      <w:r w:rsidRPr="002305F8">
        <w:rPr>
          <w:rFonts w:cstheme="minorBidi"/>
          <w:b w:val="0"/>
          <w:bCs w:val="0"/>
          <w:spacing w:val="-1"/>
        </w:rPr>
        <w:t xml:space="preserve"> case, </w:t>
      </w:r>
      <w:proofErr w:type="spellStart"/>
      <w:r w:rsidRPr="002305F8">
        <w:rPr>
          <w:rFonts w:cstheme="minorBidi"/>
          <w:b w:val="0"/>
          <w:bCs w:val="0"/>
          <w:spacing w:val="-1"/>
        </w:rPr>
        <w:t>wi</w:t>
      </w:r>
      <w:proofErr w:type="spellEnd"/>
      <w:r w:rsidRPr="002305F8">
        <w:rPr>
          <w:rFonts w:cstheme="minorBidi"/>
          <w:b w:val="0"/>
          <w:bCs w:val="0"/>
          <w:spacing w:val="-1"/>
        </w:rPr>
        <w:t xml:space="preserve"> is the sample weight for the </w:t>
      </w:r>
      <w:proofErr w:type="spellStart"/>
      <w:r w:rsidRPr="002305F8">
        <w:rPr>
          <w:rFonts w:cstheme="minorBidi"/>
          <w:b w:val="0"/>
          <w:bCs w:val="0"/>
          <w:spacing w:val="-1"/>
        </w:rPr>
        <w:t>ith</w:t>
      </w:r>
      <w:proofErr w:type="spellEnd"/>
      <w:r w:rsidRPr="002305F8">
        <w:rPr>
          <w:rFonts w:cstheme="minorBidi"/>
          <w:b w:val="0"/>
          <w:bCs w:val="0"/>
          <w:spacing w:val="-1"/>
        </w:rPr>
        <w:t xml:space="preserve"> case, n is the number of cases or observations, and </w:t>
      </w:r>
      <w:r w:rsidRPr="002305F8">
        <w:rPr>
          <w:rFonts w:ascii="Cambria Math" w:hAnsi="Cambria Math" w:cs="Cambria Math"/>
          <w:b w:val="0"/>
          <w:bCs w:val="0"/>
          <w:spacing w:val="-1"/>
        </w:rPr>
        <w:t>𝑤</w:t>
      </w:r>
      <w:r w:rsidRPr="002305F8">
        <w:rPr>
          <w:b w:val="0"/>
          <w:bCs w:val="0"/>
          <w:spacing w:val="-1"/>
        </w:rPr>
        <w:t>􀴥</w:t>
      </w:r>
      <w:r w:rsidRPr="002305F8">
        <w:rPr>
          <w:rFonts w:cstheme="minorBidi"/>
          <w:b w:val="0"/>
          <w:bCs w:val="0"/>
          <w:spacing w:val="-1"/>
        </w:rPr>
        <w:t xml:space="preserve"> is the average sample weight. The hat diagonals are the diagonal elements of the hat matrix (H):</w:t>
      </w:r>
    </w:p>
    <w:p w14:paraId="49F8521E" w14:textId="77777777" w:rsidR="002305F8" w:rsidRPr="00882EC5" w:rsidRDefault="002305F8" w:rsidP="002305F8">
      <w:pPr>
        <w:spacing w:line="774" w:lineRule="exact"/>
        <w:jc w:val="center"/>
        <w:rPr>
          <w:spacing w:val="-1"/>
        </w:rPr>
      </w:pPr>
      <w:r w:rsidRPr="00882EC5">
        <w:rPr>
          <w:rFonts w:ascii="Cambria Math" w:hAnsi="Cambria Math" w:cs="Cambria Math"/>
          <w:spacing w:val="-1"/>
        </w:rPr>
        <w:t>𝐻</w:t>
      </w:r>
      <w:r w:rsidRPr="00882EC5">
        <w:rPr>
          <w:spacing w:val="-1"/>
        </w:rPr>
        <w:t xml:space="preserve"> = </w:t>
      </w:r>
      <w:r w:rsidRPr="00882EC5">
        <w:rPr>
          <w:rFonts w:ascii="Cambria Math" w:hAnsi="Cambria Math" w:cs="Cambria Math"/>
          <w:spacing w:val="-1"/>
        </w:rPr>
        <w:t/>
      </w:r>
      <w:proofErr w:type="gramStart"/>
      <w:r w:rsidRPr="00882EC5">
        <w:rPr>
          <w:rFonts w:ascii="Cambria Math" w:hAnsi="Cambria Math" w:cs="Cambria Math"/>
          <w:spacing w:val="-1"/>
        </w:rPr>
        <w:t/>
      </w:r>
      <w:r w:rsidRPr="00882EC5">
        <w:rPr>
          <w:spacing w:val="-1"/>
        </w:rPr>
        <w:t>(</w:t>
      </w:r>
      <w:proofErr w:type="gramEnd"/>
      <w:r w:rsidRPr="00882EC5">
        <w:rPr>
          <w:rFonts w:ascii="Cambria Math" w:hAnsi="Cambria Math" w:cs="Cambria Math"/>
          <w:spacing w:val="-1"/>
        </w:rPr>
        <w:t>𝑋𝑇𝑊𝑋</w:t>
      </w:r>
      <w:r w:rsidRPr="00882EC5">
        <w:rPr>
          <w:spacing w:val="-1"/>
        </w:rPr>
        <w:t>)−1</w:t>
      </w:r>
      <w:r w:rsidRPr="00882EC5">
        <w:rPr>
          <w:rFonts w:ascii="Cambria Math" w:hAnsi="Cambria Math" w:cs="Cambria Math"/>
          <w:spacing w:val="-1"/>
        </w:rPr>
        <w:t>𝑋𝑇𝑊</w:t>
      </w:r>
    </w:p>
    <w:p w14:paraId="567319F8" w14:textId="77777777" w:rsidR="002305F8" w:rsidRPr="002305F8" w:rsidRDefault="002305F8" w:rsidP="002305F8">
      <w:pPr>
        <w:pStyle w:val="BodyText"/>
        <w:spacing w:before="114" w:line="281" w:lineRule="auto"/>
        <w:ind w:left="144" w:right="418"/>
        <w:rPr>
          <w:rFonts w:cstheme="minorBidi"/>
          <w:b w:val="0"/>
          <w:bCs w:val="0"/>
          <w:spacing w:val="-1"/>
        </w:rPr>
      </w:pPr>
      <w:proofErr w:type="gramStart"/>
      <w:r w:rsidRPr="002305F8">
        <w:rPr>
          <w:rFonts w:cstheme="minorBidi"/>
          <w:b w:val="0"/>
          <w:bCs w:val="0"/>
          <w:spacing w:val="-1"/>
        </w:rPr>
        <w:t>where</w:t>
      </w:r>
      <w:proofErr w:type="gramEnd"/>
      <w:r w:rsidRPr="002305F8">
        <w:rPr>
          <w:rFonts w:cstheme="minorBidi"/>
          <w:b w:val="0"/>
          <w:bCs w:val="0"/>
          <w:spacing w:val="-1"/>
        </w:rPr>
        <w:t xml:space="preserve"> W is a diagonal matrix of sample weights and X is a matrix of variables that define the dimensions along which distances are calculated.</w:t>
      </w:r>
    </w:p>
    <w:p w14:paraId="18B82D77" w14:textId="77777777" w:rsidR="002305F8" w:rsidRPr="002305F8" w:rsidRDefault="002305F8" w:rsidP="002305F8">
      <w:pPr>
        <w:pStyle w:val="BodyText"/>
        <w:spacing w:before="114" w:line="281" w:lineRule="auto"/>
        <w:ind w:left="144" w:right="418" w:firstLine="720"/>
        <w:rPr>
          <w:rFonts w:cstheme="minorBidi"/>
          <w:b w:val="0"/>
          <w:bCs w:val="0"/>
          <w:spacing w:val="-1"/>
        </w:rPr>
      </w:pPr>
      <w:r w:rsidRPr="002305F8">
        <w:rPr>
          <w:rFonts w:cstheme="minorBidi"/>
          <w:b w:val="0"/>
          <w:bCs w:val="0"/>
          <w:spacing w:val="-1"/>
        </w:rPr>
        <w:t>In the context of its use in the ELS</w:t>
      </w:r>
      <w:proofErr w:type="gramStart"/>
      <w:r w:rsidRPr="002305F8">
        <w:rPr>
          <w:rFonts w:cstheme="minorBidi"/>
          <w:b w:val="0"/>
          <w:bCs w:val="0"/>
          <w:spacing w:val="-1"/>
        </w:rPr>
        <w:t>:2002</w:t>
      </w:r>
      <w:proofErr w:type="gramEnd"/>
      <w:r w:rsidRPr="002305F8">
        <w:rPr>
          <w:rFonts w:cstheme="minorBidi"/>
          <w:b w:val="0"/>
          <w:bCs w:val="0"/>
          <w:spacing w:val="-1"/>
        </w:rPr>
        <w:t xml:space="preserve"> third follow-up, </w:t>
      </w:r>
      <w:proofErr w:type="spellStart"/>
      <w:r w:rsidRPr="002305F8">
        <w:rPr>
          <w:rFonts w:cstheme="minorBidi"/>
          <w:b w:val="0"/>
          <w:bCs w:val="0"/>
          <w:spacing w:val="-1"/>
        </w:rPr>
        <w:t>Mahalanobis</w:t>
      </w:r>
      <w:proofErr w:type="spellEnd"/>
      <w:r w:rsidRPr="002305F8">
        <w:rPr>
          <w:rFonts w:cstheme="minorBidi"/>
          <w:b w:val="0"/>
          <w:bCs w:val="0"/>
          <w:spacing w:val="-1"/>
        </w:rPr>
        <w:t xml:space="preserve"> distance is defined as the distance between a nonresponding case and the weighted mean value of the complete set  of responding cases. Therefore, cases with larger distance scores can be thought of as cases demonstrating large differences from the respondent set. That is, these large distance </w:t>
      </w:r>
      <w:proofErr w:type="gramStart"/>
      <w:r w:rsidRPr="002305F8">
        <w:rPr>
          <w:rFonts w:cstheme="minorBidi"/>
          <w:b w:val="0"/>
          <w:bCs w:val="0"/>
          <w:spacing w:val="-1"/>
        </w:rPr>
        <w:t>cases  would</w:t>
      </w:r>
      <w:proofErr w:type="gramEnd"/>
      <w:r w:rsidRPr="002305F8">
        <w:rPr>
          <w:rFonts w:cstheme="minorBidi"/>
          <w:b w:val="0"/>
          <w:bCs w:val="0"/>
          <w:spacing w:val="-1"/>
        </w:rPr>
        <w:t xml:space="preserve"> be characterized by larger differences in the input variables from the weighted means of the variables for respondents. Identifying these cases and presenting the specifically targeted nonresponding cases with a higher incentive will in turn attempt to boost their participation and potentially reduce bias in estimates and also improve analytic power through higher sample sizes for these groups of cases of analytic interest.</w:t>
      </w:r>
    </w:p>
    <w:p w14:paraId="6CB4F70F" w14:textId="77777777" w:rsidR="002305F8" w:rsidRPr="002305F8" w:rsidRDefault="002305F8">
      <w:pPr>
        <w:pStyle w:val="BodyText"/>
        <w:spacing w:before="103"/>
        <w:ind w:left="859" w:right="311"/>
        <w:rPr>
          <w:b w:val="0"/>
        </w:rPr>
      </w:pPr>
      <w:r w:rsidRPr="002305F8">
        <w:rPr>
          <w:b w:val="0"/>
        </w:rPr>
        <w:t>A</w:t>
      </w:r>
      <w:r w:rsidRPr="002305F8">
        <w:rPr>
          <w:b w:val="0"/>
          <w:spacing w:val="-6"/>
        </w:rPr>
        <w:t xml:space="preserve"> </w:t>
      </w:r>
      <w:r w:rsidRPr="002305F8">
        <w:rPr>
          <w:b w:val="0"/>
          <w:spacing w:val="-1"/>
        </w:rPr>
        <w:t>distance</w:t>
      </w:r>
      <w:r w:rsidRPr="002305F8">
        <w:rPr>
          <w:b w:val="0"/>
          <w:spacing w:val="-5"/>
        </w:rPr>
        <w:t xml:space="preserve"> </w:t>
      </w:r>
      <w:r w:rsidRPr="002305F8">
        <w:rPr>
          <w:b w:val="0"/>
        </w:rPr>
        <w:t>function</w:t>
      </w:r>
      <w:r w:rsidRPr="002305F8">
        <w:rPr>
          <w:b w:val="0"/>
          <w:spacing w:val="-4"/>
        </w:rPr>
        <w:t xml:space="preserve"> </w:t>
      </w:r>
      <w:r w:rsidRPr="002305F8">
        <w:rPr>
          <w:b w:val="0"/>
          <w:spacing w:val="-1"/>
        </w:rPr>
        <w:t>was</w:t>
      </w:r>
      <w:r w:rsidRPr="002305F8">
        <w:rPr>
          <w:b w:val="0"/>
          <w:spacing w:val="-2"/>
        </w:rPr>
        <w:t xml:space="preserve"> </w:t>
      </w:r>
      <w:r w:rsidRPr="002305F8">
        <w:rPr>
          <w:b w:val="0"/>
          <w:spacing w:val="-1"/>
        </w:rPr>
        <w:t>calculated</w:t>
      </w:r>
      <w:r w:rsidRPr="002305F8">
        <w:rPr>
          <w:b w:val="0"/>
          <w:spacing w:val="-2"/>
        </w:rPr>
        <w:t xml:space="preserve"> </w:t>
      </w:r>
      <w:r w:rsidRPr="002305F8">
        <w:rPr>
          <w:b w:val="0"/>
          <w:spacing w:val="-1"/>
        </w:rPr>
        <w:t>at</w:t>
      </w:r>
      <w:r w:rsidRPr="002305F8">
        <w:rPr>
          <w:b w:val="0"/>
          <w:spacing w:val="-4"/>
        </w:rPr>
        <w:t xml:space="preserve"> </w:t>
      </w:r>
      <w:r w:rsidRPr="002305F8">
        <w:rPr>
          <w:b w:val="0"/>
          <w:spacing w:val="-1"/>
        </w:rPr>
        <w:t>three</w:t>
      </w:r>
      <w:r w:rsidRPr="002305F8">
        <w:rPr>
          <w:b w:val="0"/>
          <w:spacing w:val="-5"/>
        </w:rPr>
        <w:t xml:space="preserve"> </w:t>
      </w:r>
      <w:r w:rsidRPr="002305F8">
        <w:rPr>
          <w:b w:val="0"/>
        </w:rPr>
        <w:t>points</w:t>
      </w:r>
      <w:r w:rsidRPr="002305F8">
        <w:rPr>
          <w:b w:val="0"/>
          <w:spacing w:val="-2"/>
        </w:rPr>
        <w:t xml:space="preserve"> </w:t>
      </w:r>
      <w:r w:rsidRPr="002305F8">
        <w:rPr>
          <w:b w:val="0"/>
          <w:spacing w:val="-1"/>
        </w:rPr>
        <w:t>during</w:t>
      </w:r>
      <w:r w:rsidRPr="002305F8">
        <w:rPr>
          <w:b w:val="0"/>
          <w:spacing w:val="-7"/>
        </w:rPr>
        <w:t xml:space="preserve"> </w:t>
      </w:r>
      <w:r w:rsidRPr="002305F8">
        <w:rPr>
          <w:b w:val="0"/>
        </w:rPr>
        <w:t>data</w:t>
      </w:r>
      <w:r w:rsidRPr="002305F8">
        <w:rPr>
          <w:b w:val="0"/>
          <w:spacing w:val="-5"/>
        </w:rPr>
        <w:t xml:space="preserve"> </w:t>
      </w:r>
      <w:r w:rsidRPr="002305F8">
        <w:rPr>
          <w:b w:val="0"/>
          <w:spacing w:val="-1"/>
        </w:rPr>
        <w:t>collection:</w:t>
      </w:r>
    </w:p>
    <w:p w14:paraId="7576E991" w14:textId="77777777" w:rsidR="002305F8" w:rsidRPr="002305F8" w:rsidRDefault="002305F8" w:rsidP="002305F8">
      <w:pPr>
        <w:pStyle w:val="BodyText"/>
        <w:widowControl w:val="0"/>
        <w:numPr>
          <w:ilvl w:val="3"/>
          <w:numId w:val="43"/>
        </w:numPr>
        <w:tabs>
          <w:tab w:val="left" w:pos="1220"/>
        </w:tabs>
        <w:spacing w:before="168"/>
        <w:jc w:val="left"/>
        <w:rPr>
          <w:b w:val="0"/>
        </w:rPr>
      </w:pPr>
      <w:r w:rsidRPr="002305F8">
        <w:rPr>
          <w:b w:val="0"/>
          <w:spacing w:val="-1"/>
        </w:rPr>
        <w:t>right</w:t>
      </w:r>
      <w:r w:rsidRPr="002305F8">
        <w:rPr>
          <w:b w:val="0"/>
          <w:spacing w:val="-4"/>
        </w:rPr>
        <w:t xml:space="preserve"> </w:t>
      </w:r>
      <w:r w:rsidRPr="002305F8">
        <w:rPr>
          <w:b w:val="0"/>
          <w:spacing w:val="-1"/>
        </w:rPr>
        <w:t>before</w:t>
      </w:r>
      <w:r w:rsidRPr="002305F8">
        <w:rPr>
          <w:b w:val="0"/>
          <w:spacing w:val="-5"/>
        </w:rPr>
        <w:t xml:space="preserve"> </w:t>
      </w:r>
      <w:r w:rsidRPr="002305F8">
        <w:rPr>
          <w:b w:val="0"/>
        </w:rPr>
        <w:t>outbound</w:t>
      </w:r>
      <w:r w:rsidRPr="002305F8">
        <w:rPr>
          <w:b w:val="0"/>
          <w:spacing w:val="-4"/>
        </w:rPr>
        <w:t xml:space="preserve"> </w:t>
      </w:r>
      <w:r w:rsidRPr="002305F8">
        <w:rPr>
          <w:b w:val="0"/>
          <w:spacing w:val="1"/>
        </w:rPr>
        <w:t>CATI</w:t>
      </w:r>
      <w:r w:rsidRPr="002305F8">
        <w:rPr>
          <w:b w:val="0"/>
          <w:spacing w:val="-7"/>
        </w:rPr>
        <w:t xml:space="preserve"> </w:t>
      </w:r>
      <w:r w:rsidRPr="002305F8">
        <w:rPr>
          <w:b w:val="0"/>
          <w:spacing w:val="-1"/>
        </w:rPr>
        <w:t>began,</w:t>
      </w:r>
      <w:r w:rsidRPr="002305F8">
        <w:rPr>
          <w:b w:val="0"/>
          <w:spacing w:val="-4"/>
        </w:rPr>
        <w:t xml:space="preserve"> </w:t>
      </w:r>
      <w:r w:rsidRPr="002305F8">
        <w:rPr>
          <w:b w:val="0"/>
        </w:rPr>
        <w:t>4</w:t>
      </w:r>
      <w:r w:rsidRPr="002305F8">
        <w:rPr>
          <w:b w:val="0"/>
          <w:spacing w:val="-2"/>
        </w:rPr>
        <w:t xml:space="preserve"> </w:t>
      </w:r>
      <w:r w:rsidRPr="002305F8">
        <w:rPr>
          <w:b w:val="0"/>
          <w:spacing w:val="-1"/>
        </w:rPr>
        <w:t>weeks</w:t>
      </w:r>
      <w:r w:rsidRPr="002305F8">
        <w:rPr>
          <w:b w:val="0"/>
          <w:spacing w:val="-4"/>
        </w:rPr>
        <w:t xml:space="preserve"> </w:t>
      </w:r>
      <w:r w:rsidRPr="002305F8">
        <w:rPr>
          <w:b w:val="0"/>
        </w:rPr>
        <w:t>into</w:t>
      </w:r>
      <w:r w:rsidRPr="002305F8">
        <w:rPr>
          <w:b w:val="0"/>
          <w:spacing w:val="-2"/>
        </w:rPr>
        <w:t xml:space="preserve"> </w:t>
      </w:r>
      <w:r w:rsidRPr="002305F8">
        <w:rPr>
          <w:b w:val="0"/>
          <w:spacing w:val="-1"/>
        </w:rPr>
        <w:t>data</w:t>
      </w:r>
      <w:r w:rsidRPr="002305F8">
        <w:rPr>
          <w:b w:val="0"/>
          <w:spacing w:val="-5"/>
        </w:rPr>
        <w:t xml:space="preserve"> </w:t>
      </w:r>
      <w:r w:rsidRPr="002305F8">
        <w:rPr>
          <w:b w:val="0"/>
          <w:spacing w:val="-1"/>
        </w:rPr>
        <w:t>collection;</w:t>
      </w:r>
    </w:p>
    <w:p w14:paraId="6DEB47E6" w14:textId="77777777" w:rsidR="002305F8" w:rsidRPr="002305F8" w:rsidRDefault="002305F8" w:rsidP="002305F8">
      <w:pPr>
        <w:pStyle w:val="BodyText"/>
        <w:widowControl w:val="0"/>
        <w:numPr>
          <w:ilvl w:val="3"/>
          <w:numId w:val="43"/>
        </w:numPr>
        <w:tabs>
          <w:tab w:val="left" w:pos="1220"/>
        </w:tabs>
        <w:spacing w:before="117"/>
        <w:jc w:val="left"/>
        <w:rPr>
          <w:b w:val="0"/>
        </w:rPr>
      </w:pPr>
      <w:r w:rsidRPr="002305F8">
        <w:rPr>
          <w:b w:val="0"/>
          <w:spacing w:val="-1"/>
        </w:rPr>
        <w:t>right</w:t>
      </w:r>
      <w:r w:rsidRPr="002305F8">
        <w:rPr>
          <w:b w:val="0"/>
          <w:spacing w:val="-4"/>
        </w:rPr>
        <w:t xml:space="preserve"> </w:t>
      </w:r>
      <w:r w:rsidRPr="002305F8">
        <w:rPr>
          <w:b w:val="0"/>
          <w:spacing w:val="-1"/>
        </w:rPr>
        <w:t>before</w:t>
      </w:r>
      <w:r w:rsidRPr="002305F8">
        <w:rPr>
          <w:b w:val="0"/>
          <w:spacing w:val="-4"/>
        </w:rPr>
        <w:t xml:space="preserve"> </w:t>
      </w:r>
      <w:r w:rsidRPr="002305F8">
        <w:rPr>
          <w:b w:val="0"/>
        </w:rPr>
        <w:t>the</w:t>
      </w:r>
      <w:r w:rsidRPr="002305F8">
        <w:rPr>
          <w:b w:val="0"/>
          <w:spacing w:val="-4"/>
        </w:rPr>
        <w:t xml:space="preserve"> </w:t>
      </w:r>
      <w:r w:rsidRPr="002305F8">
        <w:rPr>
          <w:b w:val="0"/>
        </w:rPr>
        <w:t>CAPI</w:t>
      </w:r>
      <w:r w:rsidRPr="002305F8">
        <w:rPr>
          <w:b w:val="0"/>
          <w:spacing w:val="-8"/>
        </w:rPr>
        <w:t xml:space="preserve"> </w:t>
      </w:r>
      <w:r w:rsidRPr="002305F8">
        <w:rPr>
          <w:b w:val="0"/>
        </w:rPr>
        <w:t>period</w:t>
      </w:r>
      <w:r w:rsidRPr="002305F8">
        <w:rPr>
          <w:b w:val="0"/>
          <w:spacing w:val="-3"/>
        </w:rPr>
        <w:t xml:space="preserve"> </w:t>
      </w:r>
      <w:r w:rsidRPr="002305F8">
        <w:rPr>
          <w:b w:val="0"/>
          <w:spacing w:val="-1"/>
        </w:rPr>
        <w:t>began,</w:t>
      </w:r>
      <w:r w:rsidRPr="002305F8">
        <w:rPr>
          <w:b w:val="0"/>
          <w:spacing w:val="-3"/>
        </w:rPr>
        <w:t xml:space="preserve"> </w:t>
      </w:r>
      <w:r w:rsidRPr="002305F8">
        <w:rPr>
          <w:b w:val="0"/>
        </w:rPr>
        <w:t>9</w:t>
      </w:r>
      <w:r w:rsidRPr="002305F8">
        <w:rPr>
          <w:b w:val="0"/>
          <w:spacing w:val="-4"/>
        </w:rPr>
        <w:t xml:space="preserve"> </w:t>
      </w:r>
      <w:r w:rsidRPr="002305F8">
        <w:rPr>
          <w:b w:val="0"/>
          <w:spacing w:val="-1"/>
        </w:rPr>
        <w:t>weeks</w:t>
      </w:r>
      <w:r w:rsidRPr="002305F8">
        <w:rPr>
          <w:b w:val="0"/>
          <w:spacing w:val="-3"/>
        </w:rPr>
        <w:t xml:space="preserve"> </w:t>
      </w:r>
      <w:r w:rsidRPr="002305F8">
        <w:rPr>
          <w:b w:val="0"/>
        </w:rPr>
        <w:t>into</w:t>
      </w:r>
      <w:r w:rsidRPr="002305F8">
        <w:rPr>
          <w:b w:val="0"/>
          <w:spacing w:val="-3"/>
        </w:rPr>
        <w:t xml:space="preserve"> </w:t>
      </w:r>
      <w:r w:rsidRPr="002305F8">
        <w:rPr>
          <w:b w:val="0"/>
          <w:spacing w:val="-1"/>
        </w:rPr>
        <w:t>data</w:t>
      </w:r>
      <w:r w:rsidRPr="002305F8">
        <w:rPr>
          <w:b w:val="0"/>
          <w:spacing w:val="-5"/>
        </w:rPr>
        <w:t xml:space="preserve"> </w:t>
      </w:r>
      <w:r w:rsidRPr="002305F8">
        <w:rPr>
          <w:b w:val="0"/>
          <w:spacing w:val="-1"/>
        </w:rPr>
        <w:t>collection;</w:t>
      </w:r>
      <w:r w:rsidRPr="002305F8">
        <w:rPr>
          <w:b w:val="0"/>
          <w:spacing w:val="-3"/>
        </w:rPr>
        <w:t xml:space="preserve"> </w:t>
      </w:r>
      <w:r w:rsidRPr="002305F8">
        <w:rPr>
          <w:b w:val="0"/>
          <w:spacing w:val="-1"/>
        </w:rPr>
        <w:t>and</w:t>
      </w:r>
    </w:p>
    <w:p w14:paraId="763235DE" w14:textId="77777777" w:rsidR="002305F8" w:rsidRPr="002305F8" w:rsidRDefault="002305F8" w:rsidP="002305F8">
      <w:pPr>
        <w:pStyle w:val="BodyText"/>
        <w:widowControl w:val="0"/>
        <w:numPr>
          <w:ilvl w:val="3"/>
          <w:numId w:val="43"/>
        </w:numPr>
        <w:tabs>
          <w:tab w:val="left" w:pos="1220"/>
        </w:tabs>
        <w:spacing w:before="120"/>
        <w:ind w:right="413"/>
        <w:jc w:val="left"/>
        <w:rPr>
          <w:b w:val="0"/>
        </w:rPr>
      </w:pPr>
      <w:proofErr w:type="gramStart"/>
      <w:r w:rsidRPr="002305F8">
        <w:rPr>
          <w:b w:val="0"/>
        </w:rPr>
        <w:t>just</w:t>
      </w:r>
      <w:proofErr w:type="gramEnd"/>
      <w:r w:rsidRPr="002305F8">
        <w:rPr>
          <w:b w:val="0"/>
          <w:spacing w:val="-3"/>
        </w:rPr>
        <w:t xml:space="preserve"> </w:t>
      </w:r>
      <w:r w:rsidRPr="002305F8">
        <w:rPr>
          <w:b w:val="0"/>
          <w:spacing w:val="-1"/>
        </w:rPr>
        <w:t>prior</w:t>
      </w:r>
      <w:r w:rsidRPr="002305F8">
        <w:rPr>
          <w:b w:val="0"/>
          <w:spacing w:val="-4"/>
        </w:rPr>
        <w:t xml:space="preserve"> </w:t>
      </w:r>
      <w:r w:rsidRPr="002305F8">
        <w:rPr>
          <w:b w:val="0"/>
        </w:rPr>
        <w:t>to</w:t>
      </w:r>
      <w:r w:rsidRPr="002305F8">
        <w:rPr>
          <w:b w:val="0"/>
          <w:spacing w:val="-2"/>
        </w:rPr>
        <w:t xml:space="preserve"> </w:t>
      </w:r>
      <w:r w:rsidRPr="002305F8">
        <w:rPr>
          <w:b w:val="0"/>
        </w:rPr>
        <w:t>the</w:t>
      </w:r>
      <w:r w:rsidRPr="002305F8">
        <w:rPr>
          <w:b w:val="0"/>
          <w:spacing w:val="-4"/>
        </w:rPr>
        <w:t xml:space="preserve"> </w:t>
      </w:r>
      <w:r w:rsidRPr="002305F8">
        <w:rPr>
          <w:b w:val="0"/>
          <w:spacing w:val="-1"/>
        </w:rPr>
        <w:t>prepaid</w:t>
      </w:r>
      <w:r w:rsidRPr="002305F8">
        <w:rPr>
          <w:b w:val="0"/>
          <w:spacing w:val="-2"/>
        </w:rPr>
        <w:t xml:space="preserve"> </w:t>
      </w:r>
      <w:r w:rsidRPr="002305F8">
        <w:rPr>
          <w:b w:val="0"/>
        </w:rPr>
        <w:t>incentive</w:t>
      </w:r>
      <w:r w:rsidRPr="002305F8">
        <w:rPr>
          <w:b w:val="0"/>
          <w:spacing w:val="-4"/>
        </w:rPr>
        <w:t xml:space="preserve"> </w:t>
      </w:r>
      <w:r w:rsidRPr="002305F8">
        <w:rPr>
          <w:b w:val="0"/>
          <w:spacing w:val="-1"/>
        </w:rPr>
        <w:t xml:space="preserve">period, </w:t>
      </w:r>
      <w:r w:rsidRPr="002305F8">
        <w:rPr>
          <w:b w:val="0"/>
        </w:rPr>
        <w:t>approximately</w:t>
      </w:r>
      <w:r w:rsidRPr="002305F8">
        <w:rPr>
          <w:b w:val="0"/>
          <w:spacing w:val="-7"/>
        </w:rPr>
        <w:t xml:space="preserve"> </w:t>
      </w:r>
      <w:r w:rsidRPr="002305F8">
        <w:rPr>
          <w:b w:val="0"/>
        </w:rPr>
        <w:t>8</w:t>
      </w:r>
      <w:r w:rsidRPr="002305F8">
        <w:rPr>
          <w:b w:val="0"/>
          <w:spacing w:val="-2"/>
        </w:rPr>
        <w:t xml:space="preserve"> </w:t>
      </w:r>
      <w:r w:rsidRPr="002305F8">
        <w:rPr>
          <w:b w:val="0"/>
          <w:spacing w:val="-1"/>
        </w:rPr>
        <w:t>weeks</w:t>
      </w:r>
      <w:r w:rsidRPr="002305F8">
        <w:rPr>
          <w:b w:val="0"/>
          <w:spacing w:val="-3"/>
        </w:rPr>
        <w:t xml:space="preserve"> </w:t>
      </w:r>
      <w:r w:rsidRPr="002305F8">
        <w:rPr>
          <w:b w:val="0"/>
          <w:spacing w:val="-1"/>
        </w:rPr>
        <w:t>prior</w:t>
      </w:r>
      <w:r w:rsidRPr="002305F8">
        <w:rPr>
          <w:b w:val="0"/>
          <w:spacing w:val="-4"/>
        </w:rPr>
        <w:t xml:space="preserve"> </w:t>
      </w:r>
      <w:r w:rsidRPr="002305F8">
        <w:rPr>
          <w:b w:val="0"/>
        </w:rPr>
        <w:t>to</w:t>
      </w:r>
      <w:r w:rsidRPr="002305F8">
        <w:rPr>
          <w:b w:val="0"/>
          <w:spacing w:val="-2"/>
        </w:rPr>
        <w:t xml:space="preserve"> </w:t>
      </w:r>
      <w:r w:rsidRPr="002305F8">
        <w:rPr>
          <w:b w:val="0"/>
        </w:rPr>
        <w:t>the</w:t>
      </w:r>
      <w:r w:rsidRPr="002305F8">
        <w:rPr>
          <w:b w:val="0"/>
          <w:spacing w:val="-4"/>
        </w:rPr>
        <w:t xml:space="preserve"> </w:t>
      </w:r>
      <w:r w:rsidRPr="002305F8">
        <w:rPr>
          <w:b w:val="0"/>
          <w:spacing w:val="-1"/>
        </w:rPr>
        <w:t>end</w:t>
      </w:r>
      <w:r w:rsidRPr="002305F8">
        <w:rPr>
          <w:b w:val="0"/>
          <w:spacing w:val="-2"/>
        </w:rPr>
        <w:t xml:space="preserve"> </w:t>
      </w:r>
      <w:r w:rsidRPr="002305F8">
        <w:rPr>
          <w:b w:val="0"/>
        </w:rPr>
        <w:t>of</w:t>
      </w:r>
      <w:r w:rsidRPr="002305F8">
        <w:rPr>
          <w:b w:val="0"/>
          <w:spacing w:val="51"/>
        </w:rPr>
        <w:t xml:space="preserve"> </w:t>
      </w:r>
      <w:r w:rsidRPr="002305F8">
        <w:rPr>
          <w:b w:val="0"/>
          <w:spacing w:val="-1"/>
        </w:rPr>
        <w:t>data</w:t>
      </w:r>
      <w:r w:rsidRPr="002305F8">
        <w:rPr>
          <w:b w:val="0"/>
          <w:spacing w:val="-11"/>
        </w:rPr>
        <w:t xml:space="preserve"> </w:t>
      </w:r>
      <w:r w:rsidRPr="002305F8">
        <w:rPr>
          <w:b w:val="0"/>
          <w:spacing w:val="-1"/>
        </w:rPr>
        <w:t>collection.</w:t>
      </w:r>
    </w:p>
    <w:p w14:paraId="3C869B32" w14:textId="77777777" w:rsidR="002305F8" w:rsidRDefault="002305F8" w:rsidP="002305F8">
      <w:pPr>
        <w:pStyle w:val="BodyText"/>
        <w:spacing w:before="101" w:line="281" w:lineRule="auto"/>
        <w:ind w:left="144" w:right="202" w:firstLine="720"/>
        <w:rPr>
          <w:rFonts w:cstheme="minorBidi"/>
          <w:b w:val="0"/>
          <w:bCs w:val="0"/>
          <w:spacing w:val="-1"/>
        </w:rPr>
      </w:pPr>
    </w:p>
    <w:p w14:paraId="3EFDC394" w14:textId="3246D657" w:rsidR="002305F8" w:rsidRDefault="002305F8" w:rsidP="002305F8">
      <w:pPr>
        <w:pStyle w:val="BodyText"/>
        <w:spacing w:before="101" w:line="281" w:lineRule="auto"/>
        <w:ind w:left="144" w:right="202" w:firstLine="720"/>
      </w:pPr>
      <w:r w:rsidRPr="002305F8">
        <w:rPr>
          <w:rFonts w:cstheme="minorBidi"/>
          <w:b w:val="0"/>
          <w:bCs w:val="0"/>
          <w:spacing w:val="-1"/>
        </w:rPr>
        <w:t>At these points, the cases with the largest distance scores were offered a $55 incentive while the $25 base incentive remained intact for all other cases (not including ever dropout cases, which were offered $55 to complete the survey from the start of data collection). At each juncture, the cases identified for targeting were those with the largest distance scores but not</w:t>
      </w:r>
      <w:r>
        <w:rPr>
          <w:rFonts w:cstheme="minorBidi"/>
          <w:b w:val="0"/>
          <w:bCs w:val="0"/>
          <w:spacing w:val="-1"/>
        </w:rPr>
        <w:t xml:space="preserve"> </w:t>
      </w:r>
      <w:r w:rsidRPr="002305F8">
        <w:rPr>
          <w:b w:val="0"/>
          <w:spacing w:val="-1"/>
        </w:rPr>
        <w:t>targeted</w:t>
      </w:r>
      <w:r w:rsidRPr="002305F8">
        <w:rPr>
          <w:b w:val="0"/>
          <w:spacing w:val="-4"/>
        </w:rPr>
        <w:t xml:space="preserve"> </w:t>
      </w:r>
      <w:r w:rsidRPr="002305F8">
        <w:rPr>
          <w:b w:val="0"/>
        </w:rPr>
        <w:t>in</w:t>
      </w:r>
      <w:r w:rsidRPr="002305F8">
        <w:rPr>
          <w:b w:val="0"/>
          <w:spacing w:val="-3"/>
        </w:rPr>
        <w:t xml:space="preserve"> </w:t>
      </w:r>
      <w:r w:rsidRPr="002305F8">
        <w:rPr>
          <w:b w:val="0"/>
        </w:rPr>
        <w:t>the</w:t>
      </w:r>
      <w:r w:rsidRPr="002305F8">
        <w:rPr>
          <w:b w:val="0"/>
          <w:spacing w:val="-4"/>
        </w:rPr>
        <w:t xml:space="preserve"> </w:t>
      </w:r>
      <w:r w:rsidRPr="002305F8">
        <w:rPr>
          <w:b w:val="0"/>
          <w:spacing w:val="-1"/>
        </w:rPr>
        <w:t>prior</w:t>
      </w:r>
      <w:r w:rsidRPr="002305F8">
        <w:rPr>
          <w:b w:val="0"/>
          <w:spacing w:val="-4"/>
        </w:rPr>
        <w:t xml:space="preserve"> </w:t>
      </w:r>
      <w:r w:rsidRPr="002305F8">
        <w:rPr>
          <w:b w:val="0"/>
        </w:rPr>
        <w:t>phase(s).</w:t>
      </w:r>
      <w:r w:rsidRPr="002305F8">
        <w:rPr>
          <w:b w:val="0"/>
          <w:spacing w:val="-3"/>
        </w:rPr>
        <w:t xml:space="preserve"> </w:t>
      </w:r>
      <w:r w:rsidRPr="002305F8">
        <w:rPr>
          <w:b w:val="0"/>
          <w:spacing w:val="-1"/>
        </w:rPr>
        <w:t>At</w:t>
      </w:r>
      <w:r w:rsidRPr="002305F8">
        <w:rPr>
          <w:b w:val="0"/>
          <w:spacing w:val="-3"/>
        </w:rPr>
        <w:t xml:space="preserve"> </w:t>
      </w:r>
      <w:r w:rsidRPr="002305F8">
        <w:rPr>
          <w:b w:val="0"/>
        </w:rPr>
        <w:t>the</w:t>
      </w:r>
      <w:r w:rsidRPr="002305F8">
        <w:rPr>
          <w:b w:val="0"/>
          <w:spacing w:val="-4"/>
        </w:rPr>
        <w:t xml:space="preserve"> </w:t>
      </w:r>
      <w:r w:rsidRPr="002305F8">
        <w:rPr>
          <w:b w:val="0"/>
          <w:spacing w:val="-1"/>
        </w:rPr>
        <w:t>third</w:t>
      </w:r>
      <w:r w:rsidRPr="002305F8">
        <w:rPr>
          <w:b w:val="0"/>
          <w:spacing w:val="-3"/>
        </w:rPr>
        <w:t xml:space="preserve"> </w:t>
      </w:r>
      <w:r w:rsidRPr="002305F8">
        <w:rPr>
          <w:b w:val="0"/>
          <w:spacing w:val="-1"/>
        </w:rPr>
        <w:t xml:space="preserve">and </w:t>
      </w:r>
      <w:r w:rsidRPr="002305F8">
        <w:rPr>
          <w:b w:val="0"/>
        </w:rPr>
        <w:t>final</w:t>
      </w:r>
      <w:r w:rsidRPr="002305F8">
        <w:rPr>
          <w:b w:val="0"/>
          <w:spacing w:val="-4"/>
        </w:rPr>
        <w:t xml:space="preserve"> </w:t>
      </w:r>
      <w:r w:rsidRPr="002305F8">
        <w:rPr>
          <w:b w:val="0"/>
          <w:spacing w:val="-1"/>
        </w:rPr>
        <w:t>case</w:t>
      </w:r>
      <w:r w:rsidRPr="002305F8">
        <w:rPr>
          <w:b w:val="0"/>
          <w:spacing w:val="-4"/>
        </w:rPr>
        <w:t xml:space="preserve"> </w:t>
      </w:r>
      <w:r w:rsidRPr="002305F8">
        <w:rPr>
          <w:b w:val="0"/>
          <w:spacing w:val="-1"/>
        </w:rPr>
        <w:t>selection</w:t>
      </w:r>
      <w:r w:rsidRPr="002305F8">
        <w:rPr>
          <w:b w:val="0"/>
          <w:spacing w:val="-3"/>
        </w:rPr>
        <w:t xml:space="preserve"> </w:t>
      </w:r>
      <w:r w:rsidRPr="002305F8">
        <w:rPr>
          <w:b w:val="0"/>
        </w:rPr>
        <w:t>point,</w:t>
      </w:r>
      <w:r w:rsidRPr="002305F8">
        <w:rPr>
          <w:b w:val="0"/>
          <w:spacing w:val="-3"/>
        </w:rPr>
        <w:t xml:space="preserve"> </w:t>
      </w:r>
      <w:r w:rsidRPr="002305F8">
        <w:rPr>
          <w:b w:val="0"/>
          <w:spacing w:val="-1"/>
        </w:rPr>
        <w:t>cases</w:t>
      </w:r>
      <w:r w:rsidRPr="002305F8">
        <w:rPr>
          <w:b w:val="0"/>
          <w:spacing w:val="-3"/>
        </w:rPr>
        <w:t xml:space="preserve"> </w:t>
      </w:r>
      <w:r w:rsidRPr="002305F8">
        <w:rPr>
          <w:b w:val="0"/>
          <w:spacing w:val="-1"/>
        </w:rPr>
        <w:t>identified</w:t>
      </w:r>
      <w:r w:rsidRPr="002305F8">
        <w:rPr>
          <w:b w:val="0"/>
          <w:spacing w:val="-3"/>
        </w:rPr>
        <w:t xml:space="preserve"> </w:t>
      </w:r>
      <w:r w:rsidRPr="002305F8">
        <w:rPr>
          <w:b w:val="0"/>
          <w:spacing w:val="-1"/>
        </w:rPr>
        <w:t>for</w:t>
      </w:r>
      <w:r w:rsidRPr="002305F8">
        <w:rPr>
          <w:b w:val="0"/>
          <w:spacing w:val="77"/>
        </w:rPr>
        <w:t xml:space="preserve"> </w:t>
      </w:r>
      <w:r w:rsidRPr="002305F8">
        <w:rPr>
          <w:b w:val="0"/>
          <w:spacing w:val="-1"/>
        </w:rPr>
        <w:t>targeting</w:t>
      </w:r>
      <w:r w:rsidRPr="002305F8">
        <w:rPr>
          <w:b w:val="0"/>
          <w:spacing w:val="-5"/>
        </w:rPr>
        <w:t xml:space="preserve"> </w:t>
      </w:r>
      <w:r w:rsidRPr="002305F8">
        <w:rPr>
          <w:b w:val="0"/>
          <w:spacing w:val="-1"/>
        </w:rPr>
        <w:t>received</w:t>
      </w:r>
      <w:r w:rsidRPr="002305F8">
        <w:rPr>
          <w:b w:val="0"/>
          <w:spacing w:val="-4"/>
        </w:rPr>
        <w:t xml:space="preserve"> </w:t>
      </w:r>
      <w:r w:rsidRPr="002305F8">
        <w:rPr>
          <w:b w:val="0"/>
        </w:rPr>
        <w:t>a</w:t>
      </w:r>
      <w:r w:rsidRPr="002305F8">
        <w:rPr>
          <w:b w:val="0"/>
          <w:spacing w:val="-5"/>
        </w:rPr>
        <w:t xml:space="preserve"> </w:t>
      </w:r>
      <w:r w:rsidRPr="002305F8">
        <w:rPr>
          <w:b w:val="0"/>
        </w:rPr>
        <w:t>$5</w:t>
      </w:r>
      <w:r w:rsidRPr="002305F8">
        <w:rPr>
          <w:b w:val="0"/>
          <w:spacing w:val="-3"/>
        </w:rPr>
        <w:t xml:space="preserve"> </w:t>
      </w:r>
      <w:r w:rsidRPr="002305F8">
        <w:rPr>
          <w:b w:val="0"/>
          <w:spacing w:val="-1"/>
        </w:rPr>
        <w:t>prepaid</w:t>
      </w:r>
      <w:r w:rsidRPr="002305F8">
        <w:rPr>
          <w:b w:val="0"/>
          <w:spacing w:val="-4"/>
        </w:rPr>
        <w:t xml:space="preserve"> </w:t>
      </w:r>
      <w:r w:rsidRPr="002305F8">
        <w:rPr>
          <w:b w:val="0"/>
          <w:spacing w:val="-1"/>
        </w:rPr>
        <w:t>incentive</w:t>
      </w:r>
      <w:r w:rsidRPr="002305F8">
        <w:rPr>
          <w:b w:val="0"/>
          <w:spacing w:val="-5"/>
        </w:rPr>
        <w:t xml:space="preserve"> </w:t>
      </w:r>
      <w:r w:rsidRPr="002305F8">
        <w:rPr>
          <w:b w:val="0"/>
        </w:rPr>
        <w:t>in</w:t>
      </w:r>
      <w:r w:rsidRPr="002305F8">
        <w:rPr>
          <w:b w:val="0"/>
          <w:spacing w:val="-4"/>
        </w:rPr>
        <w:t xml:space="preserve"> </w:t>
      </w:r>
      <w:r w:rsidRPr="002305F8">
        <w:rPr>
          <w:b w:val="0"/>
        </w:rPr>
        <w:t>addition</w:t>
      </w:r>
      <w:r w:rsidRPr="002305F8">
        <w:rPr>
          <w:b w:val="0"/>
          <w:spacing w:val="-4"/>
        </w:rPr>
        <w:t xml:space="preserve"> </w:t>
      </w:r>
      <w:r w:rsidRPr="002305F8">
        <w:rPr>
          <w:b w:val="0"/>
        </w:rPr>
        <w:t>to</w:t>
      </w:r>
      <w:r w:rsidRPr="002305F8">
        <w:rPr>
          <w:b w:val="0"/>
          <w:spacing w:val="-5"/>
        </w:rPr>
        <w:t xml:space="preserve"> </w:t>
      </w:r>
      <w:r w:rsidRPr="002305F8">
        <w:rPr>
          <w:b w:val="0"/>
        </w:rPr>
        <w:t>the</w:t>
      </w:r>
      <w:r w:rsidRPr="002305F8">
        <w:rPr>
          <w:b w:val="0"/>
          <w:spacing w:val="-5"/>
        </w:rPr>
        <w:t xml:space="preserve"> </w:t>
      </w:r>
      <w:r w:rsidRPr="002305F8">
        <w:rPr>
          <w:b w:val="0"/>
        </w:rPr>
        <w:t>$55</w:t>
      </w:r>
      <w:r w:rsidRPr="002305F8">
        <w:rPr>
          <w:b w:val="0"/>
          <w:spacing w:val="-4"/>
        </w:rPr>
        <w:t xml:space="preserve"> </w:t>
      </w:r>
      <w:r w:rsidRPr="002305F8">
        <w:rPr>
          <w:b w:val="0"/>
          <w:spacing w:val="-1"/>
        </w:rPr>
        <w:t>incentive</w:t>
      </w:r>
      <w:r w:rsidRPr="002305F8">
        <w:rPr>
          <w:b w:val="0"/>
          <w:spacing w:val="-5"/>
        </w:rPr>
        <w:t xml:space="preserve"> </w:t>
      </w:r>
      <w:r w:rsidRPr="002305F8">
        <w:rPr>
          <w:b w:val="0"/>
        </w:rPr>
        <w:t>and</w:t>
      </w:r>
      <w:r w:rsidRPr="002305F8">
        <w:rPr>
          <w:b w:val="0"/>
          <w:spacing w:val="-5"/>
        </w:rPr>
        <w:t xml:space="preserve"> </w:t>
      </w:r>
      <w:r w:rsidRPr="002305F8">
        <w:rPr>
          <w:b w:val="0"/>
          <w:spacing w:val="-1"/>
        </w:rPr>
        <w:t>other</w:t>
      </w:r>
      <w:r w:rsidRPr="002305F8">
        <w:rPr>
          <w:b w:val="0"/>
          <w:spacing w:val="-5"/>
        </w:rPr>
        <w:t xml:space="preserve"> </w:t>
      </w:r>
      <w:r w:rsidRPr="002305F8">
        <w:rPr>
          <w:b w:val="0"/>
        </w:rPr>
        <w:t>nonmonetary</w:t>
      </w:r>
      <w:r w:rsidRPr="002305F8">
        <w:rPr>
          <w:b w:val="0"/>
          <w:spacing w:val="79"/>
        </w:rPr>
        <w:t xml:space="preserve"> </w:t>
      </w:r>
      <w:r w:rsidRPr="002305F8">
        <w:rPr>
          <w:b w:val="0"/>
          <w:spacing w:val="-1"/>
        </w:rPr>
        <w:t>activities,</w:t>
      </w:r>
      <w:r w:rsidRPr="002305F8">
        <w:rPr>
          <w:b w:val="0"/>
          <w:spacing w:val="-4"/>
        </w:rPr>
        <w:t xml:space="preserve"> </w:t>
      </w:r>
      <w:r w:rsidRPr="002305F8">
        <w:rPr>
          <w:b w:val="0"/>
          <w:spacing w:val="-1"/>
        </w:rPr>
        <w:t>such</w:t>
      </w:r>
      <w:r w:rsidRPr="002305F8">
        <w:rPr>
          <w:b w:val="0"/>
          <w:spacing w:val="-3"/>
        </w:rPr>
        <w:t xml:space="preserve"> </w:t>
      </w:r>
      <w:r w:rsidRPr="002305F8">
        <w:rPr>
          <w:b w:val="0"/>
          <w:spacing w:val="-1"/>
        </w:rPr>
        <w:t>as</w:t>
      </w:r>
      <w:r w:rsidRPr="002305F8">
        <w:rPr>
          <w:b w:val="0"/>
          <w:spacing w:val="-3"/>
        </w:rPr>
        <w:t xml:space="preserve"> </w:t>
      </w:r>
      <w:r w:rsidRPr="002305F8">
        <w:rPr>
          <w:b w:val="0"/>
        </w:rPr>
        <w:t>enhanced</w:t>
      </w:r>
      <w:r w:rsidRPr="002305F8">
        <w:rPr>
          <w:b w:val="0"/>
          <w:spacing w:val="-3"/>
        </w:rPr>
        <w:t xml:space="preserve"> </w:t>
      </w:r>
      <w:r w:rsidRPr="002305F8">
        <w:rPr>
          <w:b w:val="0"/>
          <w:spacing w:val="-1"/>
        </w:rPr>
        <w:t>tracing.</w:t>
      </w:r>
      <w:r w:rsidRPr="002305F8">
        <w:rPr>
          <w:b w:val="0"/>
          <w:spacing w:val="-3"/>
        </w:rPr>
        <w:t xml:space="preserve"> </w:t>
      </w:r>
      <w:r w:rsidRPr="002305F8">
        <w:rPr>
          <w:b w:val="0"/>
          <w:spacing w:val="-1"/>
        </w:rPr>
        <w:t>Case</w:t>
      </w:r>
      <w:r w:rsidRPr="002305F8">
        <w:rPr>
          <w:b w:val="0"/>
          <w:spacing w:val="-4"/>
        </w:rPr>
        <w:t xml:space="preserve"> </w:t>
      </w:r>
      <w:r w:rsidRPr="002305F8">
        <w:rPr>
          <w:b w:val="0"/>
        </w:rPr>
        <w:t>targeting</w:t>
      </w:r>
      <w:r w:rsidRPr="002305F8">
        <w:rPr>
          <w:b w:val="0"/>
          <w:spacing w:val="-3"/>
        </w:rPr>
        <w:t xml:space="preserve"> </w:t>
      </w:r>
      <w:r w:rsidRPr="002305F8">
        <w:rPr>
          <w:b w:val="0"/>
          <w:spacing w:val="-1"/>
        </w:rPr>
        <w:t>was</w:t>
      </w:r>
      <w:r w:rsidRPr="002305F8">
        <w:rPr>
          <w:b w:val="0"/>
          <w:spacing w:val="-3"/>
        </w:rPr>
        <w:t xml:space="preserve"> </w:t>
      </w:r>
      <w:r w:rsidRPr="002305F8">
        <w:rPr>
          <w:b w:val="0"/>
          <w:spacing w:val="-1"/>
        </w:rPr>
        <w:t>based</w:t>
      </w:r>
      <w:r w:rsidRPr="002305F8">
        <w:rPr>
          <w:b w:val="0"/>
          <w:spacing w:val="-3"/>
        </w:rPr>
        <w:t xml:space="preserve"> </w:t>
      </w:r>
      <w:r w:rsidRPr="002305F8">
        <w:rPr>
          <w:b w:val="0"/>
        </w:rPr>
        <w:t>on</w:t>
      </w:r>
      <w:r w:rsidRPr="002305F8">
        <w:rPr>
          <w:b w:val="0"/>
          <w:spacing w:val="-3"/>
        </w:rPr>
        <w:t xml:space="preserve"> </w:t>
      </w:r>
      <w:r w:rsidRPr="002305F8">
        <w:rPr>
          <w:b w:val="0"/>
        </w:rPr>
        <w:t>distance</w:t>
      </w:r>
      <w:r w:rsidRPr="002305F8">
        <w:rPr>
          <w:b w:val="0"/>
          <w:spacing w:val="-4"/>
        </w:rPr>
        <w:t xml:space="preserve"> </w:t>
      </w:r>
      <w:r w:rsidRPr="002305F8">
        <w:rPr>
          <w:b w:val="0"/>
          <w:spacing w:val="-1"/>
        </w:rPr>
        <w:t>scores</w:t>
      </w:r>
      <w:r w:rsidRPr="002305F8">
        <w:rPr>
          <w:b w:val="0"/>
          <w:spacing w:val="-3"/>
        </w:rPr>
        <w:t xml:space="preserve"> </w:t>
      </w:r>
      <w:r w:rsidRPr="002305F8">
        <w:rPr>
          <w:b w:val="0"/>
          <w:spacing w:val="-1"/>
        </w:rPr>
        <w:t>and</w:t>
      </w:r>
      <w:r w:rsidRPr="002305F8">
        <w:rPr>
          <w:b w:val="0"/>
          <w:spacing w:val="-3"/>
        </w:rPr>
        <w:t xml:space="preserve"> </w:t>
      </w:r>
      <w:r w:rsidRPr="002305F8">
        <w:rPr>
          <w:b w:val="0"/>
        </w:rPr>
        <w:t>the</w:t>
      </w:r>
      <w:r w:rsidRPr="002305F8">
        <w:rPr>
          <w:b w:val="0"/>
          <w:spacing w:val="61"/>
          <w:w w:val="99"/>
        </w:rPr>
        <w:t xml:space="preserve"> </w:t>
      </w:r>
      <w:r w:rsidRPr="002305F8">
        <w:rPr>
          <w:b w:val="0"/>
          <w:spacing w:val="-1"/>
        </w:rPr>
        <w:t xml:space="preserve">anticipated </w:t>
      </w:r>
      <w:r w:rsidRPr="002305F8">
        <w:rPr>
          <w:b w:val="0"/>
          <w:spacing w:val="-2"/>
        </w:rPr>
        <w:t>yield.</w:t>
      </w:r>
      <w:r w:rsidRPr="002305F8">
        <w:rPr>
          <w:b w:val="0"/>
          <w:spacing w:val="-3"/>
        </w:rPr>
        <w:t xml:space="preserve"> </w:t>
      </w:r>
      <w:r w:rsidRPr="002305F8">
        <w:rPr>
          <w:b w:val="0"/>
          <w:spacing w:val="-1"/>
        </w:rPr>
        <w:t>At</w:t>
      </w:r>
      <w:r w:rsidRPr="002305F8">
        <w:rPr>
          <w:b w:val="0"/>
          <w:spacing w:val="-4"/>
        </w:rPr>
        <w:t xml:space="preserve"> </w:t>
      </w:r>
      <w:r w:rsidRPr="002305F8">
        <w:rPr>
          <w:b w:val="0"/>
        </w:rPr>
        <w:t>the</w:t>
      </w:r>
      <w:r w:rsidRPr="002305F8">
        <w:rPr>
          <w:b w:val="0"/>
          <w:spacing w:val="-5"/>
        </w:rPr>
        <w:t xml:space="preserve"> </w:t>
      </w:r>
      <w:r w:rsidRPr="002305F8">
        <w:rPr>
          <w:b w:val="0"/>
        </w:rPr>
        <w:t>first</w:t>
      </w:r>
      <w:r w:rsidRPr="002305F8">
        <w:rPr>
          <w:b w:val="0"/>
          <w:spacing w:val="-4"/>
        </w:rPr>
        <w:t xml:space="preserve"> </w:t>
      </w:r>
      <w:r w:rsidRPr="002305F8">
        <w:rPr>
          <w:b w:val="0"/>
          <w:spacing w:val="-1"/>
        </w:rPr>
        <w:t>intervention</w:t>
      </w:r>
      <w:r w:rsidRPr="002305F8">
        <w:rPr>
          <w:b w:val="0"/>
          <w:spacing w:val="-3"/>
        </w:rPr>
        <w:t xml:space="preserve"> </w:t>
      </w:r>
      <w:r w:rsidRPr="002305F8">
        <w:rPr>
          <w:b w:val="0"/>
        </w:rPr>
        <w:t>point,</w:t>
      </w:r>
      <w:r w:rsidRPr="002305F8">
        <w:rPr>
          <w:b w:val="0"/>
          <w:spacing w:val="-4"/>
        </w:rPr>
        <w:t xml:space="preserve"> </w:t>
      </w:r>
      <w:r w:rsidRPr="002305F8">
        <w:rPr>
          <w:b w:val="0"/>
        </w:rPr>
        <w:t>1,169</w:t>
      </w:r>
      <w:r w:rsidRPr="002305F8">
        <w:rPr>
          <w:b w:val="0"/>
          <w:spacing w:val="-4"/>
        </w:rPr>
        <w:t xml:space="preserve"> </w:t>
      </w:r>
      <w:r w:rsidRPr="002305F8">
        <w:rPr>
          <w:b w:val="0"/>
          <w:spacing w:val="-1"/>
        </w:rPr>
        <w:t>cases</w:t>
      </w:r>
      <w:r w:rsidRPr="002305F8">
        <w:rPr>
          <w:b w:val="0"/>
          <w:spacing w:val="-4"/>
        </w:rPr>
        <w:t xml:space="preserve"> </w:t>
      </w:r>
      <w:r w:rsidRPr="002305F8">
        <w:rPr>
          <w:b w:val="0"/>
          <w:spacing w:val="-1"/>
        </w:rPr>
        <w:t>were</w:t>
      </w:r>
      <w:r w:rsidRPr="002305F8">
        <w:rPr>
          <w:b w:val="0"/>
          <w:spacing w:val="-5"/>
        </w:rPr>
        <w:t xml:space="preserve"> </w:t>
      </w:r>
      <w:r w:rsidRPr="002305F8">
        <w:rPr>
          <w:b w:val="0"/>
          <w:spacing w:val="-1"/>
        </w:rPr>
        <w:t>targeted;</w:t>
      </w:r>
      <w:r w:rsidRPr="002305F8">
        <w:rPr>
          <w:b w:val="0"/>
          <w:spacing w:val="-2"/>
        </w:rPr>
        <w:t xml:space="preserve"> </w:t>
      </w:r>
      <w:r w:rsidRPr="002305F8">
        <w:rPr>
          <w:b w:val="0"/>
          <w:spacing w:val="-1"/>
        </w:rPr>
        <w:t>at</w:t>
      </w:r>
      <w:r w:rsidRPr="002305F8">
        <w:rPr>
          <w:b w:val="0"/>
          <w:spacing w:val="-3"/>
        </w:rPr>
        <w:t xml:space="preserve"> </w:t>
      </w:r>
      <w:r w:rsidRPr="002305F8">
        <w:rPr>
          <w:b w:val="0"/>
        </w:rPr>
        <w:t>the</w:t>
      </w:r>
      <w:r w:rsidRPr="002305F8">
        <w:rPr>
          <w:b w:val="0"/>
          <w:spacing w:val="-5"/>
        </w:rPr>
        <w:t xml:space="preserve"> </w:t>
      </w:r>
      <w:r w:rsidRPr="002305F8">
        <w:rPr>
          <w:b w:val="0"/>
          <w:spacing w:val="-1"/>
        </w:rPr>
        <w:t>second</w:t>
      </w:r>
      <w:r w:rsidRPr="002305F8">
        <w:rPr>
          <w:b w:val="0"/>
          <w:spacing w:val="-4"/>
        </w:rPr>
        <w:t xml:space="preserve"> </w:t>
      </w:r>
      <w:r w:rsidRPr="002305F8">
        <w:rPr>
          <w:b w:val="0"/>
        </w:rPr>
        <w:t>point,</w:t>
      </w:r>
      <w:r w:rsidRPr="002305F8">
        <w:rPr>
          <w:b w:val="0"/>
          <w:spacing w:val="77"/>
        </w:rPr>
        <w:t xml:space="preserve"> </w:t>
      </w:r>
      <w:r w:rsidRPr="002305F8">
        <w:rPr>
          <w:b w:val="0"/>
        </w:rPr>
        <w:t>2,390</w:t>
      </w:r>
      <w:r w:rsidRPr="002305F8">
        <w:rPr>
          <w:b w:val="0"/>
          <w:spacing w:val="-3"/>
        </w:rPr>
        <w:t xml:space="preserve"> </w:t>
      </w:r>
      <w:r w:rsidRPr="002305F8">
        <w:rPr>
          <w:b w:val="0"/>
          <w:spacing w:val="-1"/>
        </w:rPr>
        <w:t>cases</w:t>
      </w:r>
      <w:r w:rsidRPr="002305F8">
        <w:rPr>
          <w:b w:val="0"/>
          <w:spacing w:val="-3"/>
        </w:rPr>
        <w:t xml:space="preserve"> </w:t>
      </w:r>
      <w:r w:rsidRPr="002305F8">
        <w:rPr>
          <w:b w:val="0"/>
          <w:spacing w:val="-1"/>
        </w:rPr>
        <w:t>were</w:t>
      </w:r>
      <w:r w:rsidRPr="002305F8">
        <w:rPr>
          <w:b w:val="0"/>
          <w:spacing w:val="-3"/>
        </w:rPr>
        <w:t xml:space="preserve"> </w:t>
      </w:r>
      <w:r w:rsidRPr="002305F8">
        <w:rPr>
          <w:b w:val="0"/>
          <w:spacing w:val="-1"/>
        </w:rPr>
        <w:t>targeted;</w:t>
      </w:r>
      <w:r w:rsidRPr="002305F8">
        <w:rPr>
          <w:b w:val="0"/>
          <w:spacing w:val="-3"/>
        </w:rPr>
        <w:t xml:space="preserve"> </w:t>
      </w:r>
      <w:r w:rsidRPr="002305F8">
        <w:rPr>
          <w:b w:val="0"/>
          <w:spacing w:val="-1"/>
        </w:rPr>
        <w:t>and</w:t>
      </w:r>
      <w:r w:rsidRPr="002305F8">
        <w:rPr>
          <w:b w:val="0"/>
          <w:spacing w:val="-2"/>
        </w:rPr>
        <w:t xml:space="preserve"> </w:t>
      </w:r>
      <w:r w:rsidRPr="002305F8">
        <w:rPr>
          <w:b w:val="0"/>
          <w:spacing w:val="-1"/>
        </w:rPr>
        <w:t>at</w:t>
      </w:r>
      <w:r w:rsidRPr="002305F8">
        <w:rPr>
          <w:b w:val="0"/>
          <w:spacing w:val="-3"/>
        </w:rPr>
        <w:t xml:space="preserve"> </w:t>
      </w:r>
      <w:r w:rsidRPr="002305F8">
        <w:rPr>
          <w:b w:val="0"/>
        </w:rPr>
        <w:t>the</w:t>
      </w:r>
      <w:r w:rsidRPr="002305F8">
        <w:rPr>
          <w:b w:val="0"/>
          <w:spacing w:val="-4"/>
        </w:rPr>
        <w:t xml:space="preserve"> </w:t>
      </w:r>
      <w:r w:rsidRPr="002305F8">
        <w:rPr>
          <w:b w:val="0"/>
          <w:spacing w:val="-1"/>
        </w:rPr>
        <w:t>third</w:t>
      </w:r>
      <w:r w:rsidRPr="002305F8">
        <w:rPr>
          <w:b w:val="0"/>
          <w:spacing w:val="-2"/>
        </w:rPr>
        <w:t xml:space="preserve"> </w:t>
      </w:r>
      <w:r w:rsidRPr="002305F8">
        <w:rPr>
          <w:b w:val="0"/>
        </w:rPr>
        <w:t>point,</w:t>
      </w:r>
      <w:r w:rsidRPr="002305F8">
        <w:rPr>
          <w:b w:val="0"/>
          <w:spacing w:val="-3"/>
        </w:rPr>
        <w:t xml:space="preserve"> </w:t>
      </w:r>
      <w:r w:rsidRPr="002305F8">
        <w:rPr>
          <w:b w:val="0"/>
        </w:rPr>
        <w:t>1,721</w:t>
      </w:r>
      <w:r w:rsidRPr="002305F8">
        <w:rPr>
          <w:b w:val="0"/>
          <w:spacing w:val="-2"/>
        </w:rPr>
        <w:t xml:space="preserve"> </w:t>
      </w:r>
      <w:r w:rsidRPr="002305F8">
        <w:rPr>
          <w:b w:val="0"/>
          <w:spacing w:val="-1"/>
        </w:rPr>
        <w:t>cases</w:t>
      </w:r>
      <w:r w:rsidRPr="002305F8">
        <w:rPr>
          <w:b w:val="0"/>
          <w:spacing w:val="-3"/>
        </w:rPr>
        <w:t xml:space="preserve"> </w:t>
      </w:r>
      <w:r w:rsidRPr="002305F8">
        <w:rPr>
          <w:b w:val="0"/>
          <w:spacing w:val="-1"/>
        </w:rPr>
        <w:t>were</w:t>
      </w:r>
      <w:r w:rsidRPr="002305F8">
        <w:rPr>
          <w:b w:val="0"/>
          <w:spacing w:val="-4"/>
        </w:rPr>
        <w:t xml:space="preserve"> </w:t>
      </w:r>
      <w:r w:rsidRPr="002305F8">
        <w:rPr>
          <w:b w:val="0"/>
          <w:spacing w:val="-1"/>
        </w:rPr>
        <w:t>targeted.</w:t>
      </w:r>
      <w:r w:rsidRPr="002305F8">
        <w:rPr>
          <w:b w:val="0"/>
          <w:spacing w:val="-2"/>
        </w:rPr>
        <w:t xml:space="preserve"> </w:t>
      </w:r>
      <w:r w:rsidRPr="002305F8">
        <w:rPr>
          <w:b w:val="0"/>
          <w:spacing w:val="-1"/>
        </w:rPr>
        <w:t>At</w:t>
      </w:r>
      <w:r w:rsidRPr="002305F8">
        <w:rPr>
          <w:b w:val="0"/>
          <w:spacing w:val="-3"/>
        </w:rPr>
        <w:t xml:space="preserve"> </w:t>
      </w:r>
      <w:r w:rsidRPr="002305F8">
        <w:rPr>
          <w:b w:val="0"/>
          <w:spacing w:val="-1"/>
        </w:rPr>
        <w:t>each</w:t>
      </w:r>
      <w:r w:rsidRPr="002305F8">
        <w:rPr>
          <w:b w:val="0"/>
          <w:spacing w:val="-2"/>
        </w:rPr>
        <w:t xml:space="preserve"> </w:t>
      </w:r>
      <w:r w:rsidRPr="002305F8">
        <w:rPr>
          <w:b w:val="0"/>
        </w:rPr>
        <w:t>of</w:t>
      </w:r>
      <w:r w:rsidRPr="002305F8">
        <w:rPr>
          <w:b w:val="0"/>
          <w:spacing w:val="-4"/>
        </w:rPr>
        <w:t xml:space="preserve"> </w:t>
      </w:r>
      <w:r w:rsidRPr="002305F8">
        <w:rPr>
          <w:b w:val="0"/>
        </w:rPr>
        <w:t>these</w:t>
      </w:r>
      <w:r w:rsidRPr="002305F8">
        <w:rPr>
          <w:b w:val="0"/>
          <w:spacing w:val="73"/>
          <w:w w:val="99"/>
        </w:rPr>
        <w:t xml:space="preserve"> </w:t>
      </w:r>
      <w:r w:rsidRPr="002305F8">
        <w:rPr>
          <w:b w:val="0"/>
        </w:rPr>
        <w:t>points,</w:t>
      </w:r>
      <w:r w:rsidRPr="002305F8">
        <w:rPr>
          <w:b w:val="0"/>
          <w:spacing w:val="-5"/>
        </w:rPr>
        <w:t xml:space="preserve"> </w:t>
      </w:r>
      <w:r w:rsidRPr="002305F8">
        <w:rPr>
          <w:b w:val="0"/>
        </w:rPr>
        <w:t>the</w:t>
      </w:r>
      <w:r w:rsidRPr="002305F8">
        <w:rPr>
          <w:b w:val="0"/>
          <w:spacing w:val="-5"/>
        </w:rPr>
        <w:t xml:space="preserve"> </w:t>
      </w:r>
      <w:proofErr w:type="spellStart"/>
      <w:r w:rsidRPr="002305F8">
        <w:rPr>
          <w:b w:val="0"/>
          <w:spacing w:val="-1"/>
        </w:rPr>
        <w:t>Mahalanobis</w:t>
      </w:r>
      <w:proofErr w:type="spellEnd"/>
      <w:r w:rsidRPr="002305F8">
        <w:rPr>
          <w:b w:val="0"/>
          <w:spacing w:val="-4"/>
        </w:rPr>
        <w:t xml:space="preserve"> </w:t>
      </w:r>
      <w:r w:rsidRPr="002305F8">
        <w:rPr>
          <w:b w:val="0"/>
          <w:spacing w:val="-1"/>
        </w:rPr>
        <w:t>values</w:t>
      </w:r>
      <w:r w:rsidRPr="002305F8">
        <w:rPr>
          <w:b w:val="0"/>
          <w:spacing w:val="-5"/>
        </w:rPr>
        <w:t xml:space="preserve"> </w:t>
      </w:r>
      <w:r w:rsidRPr="002305F8">
        <w:rPr>
          <w:b w:val="0"/>
          <w:spacing w:val="-1"/>
        </w:rPr>
        <w:t>were</w:t>
      </w:r>
      <w:r w:rsidRPr="002305F8">
        <w:rPr>
          <w:b w:val="0"/>
          <w:spacing w:val="-5"/>
        </w:rPr>
        <w:t xml:space="preserve"> </w:t>
      </w:r>
      <w:r w:rsidRPr="002305F8">
        <w:rPr>
          <w:b w:val="0"/>
          <w:spacing w:val="-1"/>
        </w:rPr>
        <w:t>calculated</w:t>
      </w:r>
      <w:r w:rsidRPr="002305F8">
        <w:rPr>
          <w:b w:val="0"/>
          <w:spacing w:val="-4"/>
        </w:rPr>
        <w:t xml:space="preserve"> </w:t>
      </w:r>
      <w:r w:rsidRPr="002305F8">
        <w:rPr>
          <w:b w:val="0"/>
        </w:rPr>
        <w:t>and</w:t>
      </w:r>
      <w:r w:rsidRPr="002305F8">
        <w:rPr>
          <w:b w:val="0"/>
          <w:spacing w:val="-4"/>
        </w:rPr>
        <w:t xml:space="preserve"> </w:t>
      </w:r>
      <w:r w:rsidRPr="002305F8">
        <w:rPr>
          <w:b w:val="0"/>
          <w:spacing w:val="-1"/>
        </w:rPr>
        <w:t>targeted</w:t>
      </w:r>
      <w:r w:rsidRPr="002305F8">
        <w:rPr>
          <w:b w:val="0"/>
          <w:spacing w:val="-5"/>
        </w:rPr>
        <w:t xml:space="preserve"> </w:t>
      </w:r>
      <w:r w:rsidRPr="002305F8">
        <w:rPr>
          <w:b w:val="0"/>
          <w:spacing w:val="-1"/>
        </w:rPr>
        <w:t>cases</w:t>
      </w:r>
      <w:r w:rsidRPr="002305F8">
        <w:rPr>
          <w:b w:val="0"/>
          <w:spacing w:val="-4"/>
        </w:rPr>
        <w:t xml:space="preserve"> </w:t>
      </w:r>
      <w:r w:rsidRPr="002305F8">
        <w:rPr>
          <w:b w:val="0"/>
          <w:spacing w:val="-1"/>
        </w:rPr>
        <w:t>were</w:t>
      </w:r>
      <w:r w:rsidRPr="002305F8">
        <w:rPr>
          <w:b w:val="0"/>
          <w:spacing w:val="-5"/>
        </w:rPr>
        <w:t xml:space="preserve"> </w:t>
      </w:r>
      <w:r w:rsidRPr="002305F8">
        <w:rPr>
          <w:b w:val="0"/>
        </w:rPr>
        <w:t>selected.</w:t>
      </w:r>
    </w:p>
    <w:p w14:paraId="2844D82A" w14:textId="77777777" w:rsidR="002305F8" w:rsidRDefault="002305F8">
      <w:pPr>
        <w:spacing w:before="5"/>
        <w:rPr>
          <w:sz w:val="21"/>
          <w:szCs w:val="21"/>
        </w:rPr>
      </w:pPr>
    </w:p>
    <w:p w14:paraId="74257D19" w14:textId="77777777" w:rsidR="002305F8" w:rsidRDefault="002305F8" w:rsidP="002305F8">
      <w:pPr>
        <w:pStyle w:val="Heading2"/>
        <w:keepNext w:val="0"/>
        <w:widowControl w:val="0"/>
        <w:numPr>
          <w:ilvl w:val="2"/>
          <w:numId w:val="43"/>
        </w:numPr>
        <w:tabs>
          <w:tab w:val="left" w:pos="960"/>
        </w:tabs>
        <w:ind w:left="960"/>
        <w:jc w:val="left"/>
        <w:rPr>
          <w:b w:val="0"/>
          <w:bCs w:val="0"/>
        </w:rPr>
      </w:pPr>
      <w:proofErr w:type="spellStart"/>
      <w:r>
        <w:rPr>
          <w:spacing w:val="-1"/>
        </w:rPr>
        <w:t>Mahalanobis</w:t>
      </w:r>
      <w:proofErr w:type="spellEnd"/>
      <w:r>
        <w:rPr>
          <w:spacing w:val="-13"/>
        </w:rPr>
        <w:t xml:space="preserve"> </w:t>
      </w:r>
      <w:r>
        <w:rPr>
          <w:spacing w:val="-1"/>
        </w:rPr>
        <w:t>Model</w:t>
      </w:r>
      <w:r>
        <w:rPr>
          <w:spacing w:val="-10"/>
        </w:rPr>
        <w:t xml:space="preserve"> </w:t>
      </w:r>
      <w:r>
        <w:rPr>
          <w:spacing w:val="-1"/>
        </w:rPr>
        <w:t>Specification</w:t>
      </w:r>
    </w:p>
    <w:p w14:paraId="5D3D30F9" w14:textId="77777777" w:rsidR="002305F8" w:rsidRPr="002305F8" w:rsidRDefault="002305F8" w:rsidP="002305F8">
      <w:pPr>
        <w:pStyle w:val="BodyText"/>
        <w:spacing w:before="101" w:line="281" w:lineRule="auto"/>
        <w:ind w:left="144" w:right="202" w:firstLine="720"/>
        <w:rPr>
          <w:rFonts w:cstheme="minorBidi"/>
          <w:b w:val="0"/>
          <w:bCs w:val="0"/>
          <w:spacing w:val="-1"/>
        </w:rPr>
      </w:pPr>
      <w:proofErr w:type="gramStart"/>
      <w:r w:rsidRPr="002305F8">
        <w:rPr>
          <w:rFonts w:cstheme="minorBidi"/>
          <w:b w:val="0"/>
          <w:bCs w:val="0"/>
          <w:spacing w:val="-1"/>
        </w:rPr>
        <w:t>Variable Selection.</w:t>
      </w:r>
      <w:proofErr w:type="gramEnd"/>
      <w:r w:rsidRPr="002305F8">
        <w:rPr>
          <w:rFonts w:cstheme="minorBidi"/>
          <w:b w:val="0"/>
          <w:bCs w:val="0"/>
          <w:spacing w:val="-1"/>
        </w:rPr>
        <w:t xml:space="preserve"> Choosing variables to include in the distance function calculation is an important process. The goal is to identify variables that are </w:t>
      </w:r>
      <w:proofErr w:type="gramStart"/>
      <w:r w:rsidRPr="002305F8">
        <w:rPr>
          <w:rFonts w:cstheme="minorBidi"/>
          <w:b w:val="0"/>
          <w:bCs w:val="0"/>
          <w:spacing w:val="-1"/>
        </w:rPr>
        <w:t xml:space="preserve">(1) known for respondents and </w:t>
      </w:r>
      <w:proofErr w:type="spellStart"/>
      <w:r w:rsidRPr="002305F8">
        <w:rPr>
          <w:rFonts w:cstheme="minorBidi"/>
          <w:b w:val="0"/>
          <w:bCs w:val="0"/>
          <w:spacing w:val="-1"/>
        </w:rPr>
        <w:t>nonrespondents</w:t>
      </w:r>
      <w:proofErr w:type="spellEnd"/>
      <w:r w:rsidRPr="002305F8">
        <w:rPr>
          <w:rFonts w:cstheme="minorBidi"/>
          <w:b w:val="0"/>
          <w:bCs w:val="0"/>
          <w:spacing w:val="-1"/>
        </w:rPr>
        <w:t>, and (2) important</w:t>
      </w:r>
      <w:proofErr w:type="gramEnd"/>
      <w:r w:rsidRPr="002305F8">
        <w:rPr>
          <w:rFonts w:cstheme="minorBidi"/>
          <w:b w:val="0"/>
          <w:bCs w:val="0"/>
          <w:spacing w:val="-1"/>
        </w:rPr>
        <w:t xml:space="preserve"> analytically so that bias in the final survey estimates would be problematic. </w:t>
      </w:r>
      <w:hyperlink w:anchor="_bookmark0" w:history="1">
        <w:r w:rsidRPr="002305F8">
          <w:rPr>
            <w:rFonts w:cstheme="minorBidi"/>
            <w:b w:val="0"/>
            <w:bCs w:val="0"/>
            <w:spacing w:val="-1"/>
          </w:rPr>
          <w:t>Table 14</w:t>
        </w:r>
      </w:hyperlink>
      <w:r w:rsidRPr="002305F8">
        <w:rPr>
          <w:rFonts w:cstheme="minorBidi"/>
          <w:b w:val="0"/>
          <w:bCs w:val="0"/>
          <w:spacing w:val="-1"/>
        </w:rPr>
        <w:t xml:space="preserve"> shows the variables used in calculating the </w:t>
      </w:r>
      <w:proofErr w:type="spellStart"/>
      <w:r w:rsidRPr="002305F8">
        <w:rPr>
          <w:rFonts w:cstheme="minorBidi"/>
          <w:b w:val="0"/>
          <w:bCs w:val="0"/>
          <w:spacing w:val="-1"/>
        </w:rPr>
        <w:t>Mahalanobis</w:t>
      </w:r>
      <w:proofErr w:type="spellEnd"/>
      <w:r w:rsidRPr="002305F8">
        <w:rPr>
          <w:rFonts w:cstheme="minorBidi"/>
          <w:b w:val="0"/>
          <w:bCs w:val="0"/>
          <w:spacing w:val="-1"/>
        </w:rPr>
        <w:t xml:space="preserve"> distance.</w:t>
      </w:r>
    </w:p>
    <w:p w14:paraId="6247F419" w14:textId="77777777" w:rsidR="005F499A" w:rsidRDefault="005F499A">
      <w:pPr>
        <w:tabs>
          <w:tab w:val="left" w:pos="1319"/>
        </w:tabs>
        <w:spacing w:before="135"/>
        <w:ind w:left="240"/>
        <w:rPr>
          <w:rFonts w:ascii="Arial"/>
          <w:b/>
          <w:spacing w:val="-3"/>
          <w:sz w:val="20"/>
        </w:rPr>
      </w:pPr>
    </w:p>
    <w:p w14:paraId="7D6C5FE9" w14:textId="77777777" w:rsidR="005F499A" w:rsidRDefault="005F499A">
      <w:pPr>
        <w:tabs>
          <w:tab w:val="left" w:pos="1319"/>
        </w:tabs>
        <w:spacing w:before="135"/>
        <w:ind w:left="240"/>
        <w:rPr>
          <w:rFonts w:ascii="Arial"/>
          <w:b/>
          <w:spacing w:val="-3"/>
          <w:sz w:val="20"/>
        </w:rPr>
      </w:pPr>
    </w:p>
    <w:p w14:paraId="0F8CBB45" w14:textId="41A85F03" w:rsidR="002305F8" w:rsidRDefault="005F499A">
      <w:pPr>
        <w:tabs>
          <w:tab w:val="left" w:pos="1319"/>
        </w:tabs>
        <w:spacing w:before="135"/>
        <w:ind w:left="240"/>
        <w:rPr>
          <w:rFonts w:ascii="Arial" w:eastAsia="Arial" w:hAnsi="Arial" w:cs="Arial"/>
          <w:sz w:val="20"/>
          <w:szCs w:val="20"/>
        </w:rPr>
      </w:pPr>
      <w:r>
        <w:rPr>
          <w:rFonts w:ascii="Arial"/>
          <w:b/>
          <w:spacing w:val="-3"/>
          <w:sz w:val="20"/>
        </w:rPr>
        <w:br/>
      </w:r>
      <w:proofErr w:type="gramStart"/>
      <w:r w:rsidR="002305F8">
        <w:rPr>
          <w:rFonts w:ascii="Arial"/>
          <w:b/>
          <w:spacing w:val="-3"/>
          <w:sz w:val="20"/>
        </w:rPr>
        <w:t>Table</w:t>
      </w:r>
      <w:r w:rsidR="002305F8">
        <w:rPr>
          <w:rFonts w:ascii="Arial"/>
          <w:b/>
          <w:spacing w:val="-9"/>
          <w:sz w:val="20"/>
        </w:rPr>
        <w:t xml:space="preserve"> </w:t>
      </w:r>
      <w:r w:rsidR="002305F8">
        <w:rPr>
          <w:rFonts w:ascii="Arial"/>
          <w:b/>
          <w:spacing w:val="-1"/>
          <w:sz w:val="20"/>
        </w:rPr>
        <w:t>14.</w:t>
      </w:r>
      <w:proofErr w:type="gramEnd"/>
      <w:r w:rsidR="002305F8">
        <w:rPr>
          <w:rFonts w:ascii="Arial"/>
          <w:b/>
          <w:spacing w:val="-1"/>
          <w:sz w:val="20"/>
        </w:rPr>
        <w:tab/>
      </w:r>
      <w:r w:rsidR="002305F8">
        <w:rPr>
          <w:rFonts w:ascii="Arial"/>
          <w:b/>
          <w:spacing w:val="-2"/>
          <w:sz w:val="20"/>
        </w:rPr>
        <w:t>Variables</w:t>
      </w:r>
      <w:r w:rsidR="002305F8">
        <w:rPr>
          <w:rFonts w:ascii="Arial"/>
          <w:b/>
          <w:spacing w:val="-8"/>
          <w:sz w:val="20"/>
        </w:rPr>
        <w:t xml:space="preserve"> </w:t>
      </w:r>
      <w:r w:rsidR="002305F8">
        <w:rPr>
          <w:rFonts w:ascii="Arial"/>
          <w:b/>
          <w:sz w:val="20"/>
        </w:rPr>
        <w:t>used</w:t>
      </w:r>
      <w:r w:rsidR="002305F8">
        <w:rPr>
          <w:rFonts w:ascii="Arial"/>
          <w:b/>
          <w:spacing w:val="-6"/>
          <w:sz w:val="20"/>
        </w:rPr>
        <w:t xml:space="preserve"> </w:t>
      </w:r>
      <w:r w:rsidR="002305F8">
        <w:rPr>
          <w:rFonts w:ascii="Arial"/>
          <w:b/>
          <w:spacing w:val="-1"/>
          <w:sz w:val="20"/>
        </w:rPr>
        <w:t>in</w:t>
      </w:r>
      <w:r w:rsidR="002305F8">
        <w:rPr>
          <w:rFonts w:ascii="Arial"/>
          <w:b/>
          <w:spacing w:val="-7"/>
          <w:sz w:val="20"/>
        </w:rPr>
        <w:t xml:space="preserve"> </w:t>
      </w:r>
      <w:r w:rsidR="002305F8">
        <w:rPr>
          <w:rFonts w:ascii="Arial"/>
          <w:b/>
          <w:sz w:val="20"/>
        </w:rPr>
        <w:t>the</w:t>
      </w:r>
      <w:r w:rsidR="002305F8">
        <w:rPr>
          <w:rFonts w:ascii="Arial"/>
          <w:b/>
          <w:spacing w:val="-7"/>
          <w:sz w:val="20"/>
        </w:rPr>
        <w:t xml:space="preserve"> </w:t>
      </w:r>
      <w:proofErr w:type="spellStart"/>
      <w:r w:rsidR="002305F8">
        <w:rPr>
          <w:rFonts w:ascii="Arial"/>
          <w:b/>
          <w:spacing w:val="-1"/>
          <w:sz w:val="20"/>
        </w:rPr>
        <w:t>Mahalanobis</w:t>
      </w:r>
      <w:proofErr w:type="spellEnd"/>
      <w:r w:rsidR="002305F8">
        <w:rPr>
          <w:rFonts w:ascii="Arial"/>
          <w:b/>
          <w:spacing w:val="-5"/>
          <w:sz w:val="20"/>
        </w:rPr>
        <w:t xml:space="preserve"> </w:t>
      </w:r>
      <w:r w:rsidR="002305F8">
        <w:rPr>
          <w:rFonts w:ascii="Arial"/>
          <w:b/>
          <w:spacing w:val="-1"/>
          <w:sz w:val="20"/>
        </w:rPr>
        <w:t>calculation</w:t>
      </w:r>
      <w:r w:rsidR="002305F8">
        <w:rPr>
          <w:rFonts w:ascii="Arial"/>
          <w:b/>
          <w:spacing w:val="-5"/>
          <w:sz w:val="20"/>
        </w:rPr>
        <w:t xml:space="preserve"> </w:t>
      </w:r>
      <w:r w:rsidR="002305F8">
        <w:rPr>
          <w:rFonts w:ascii="Arial"/>
          <w:b/>
          <w:spacing w:val="-1"/>
          <w:sz w:val="20"/>
        </w:rPr>
        <w:t>in</w:t>
      </w:r>
      <w:r w:rsidR="002305F8">
        <w:rPr>
          <w:rFonts w:ascii="Arial"/>
          <w:b/>
          <w:spacing w:val="-6"/>
          <w:sz w:val="20"/>
        </w:rPr>
        <w:t xml:space="preserve"> </w:t>
      </w:r>
      <w:r w:rsidR="002305F8">
        <w:rPr>
          <w:rFonts w:ascii="Arial"/>
          <w:b/>
          <w:spacing w:val="1"/>
          <w:sz w:val="20"/>
        </w:rPr>
        <w:t>the</w:t>
      </w:r>
      <w:r w:rsidR="002305F8">
        <w:rPr>
          <w:rFonts w:ascii="Arial"/>
          <w:b/>
          <w:spacing w:val="-8"/>
          <w:sz w:val="20"/>
        </w:rPr>
        <w:t xml:space="preserve"> </w:t>
      </w:r>
      <w:r w:rsidR="002305F8">
        <w:rPr>
          <w:rFonts w:ascii="Arial"/>
          <w:b/>
          <w:spacing w:val="-1"/>
          <w:sz w:val="20"/>
        </w:rPr>
        <w:t>third</w:t>
      </w:r>
      <w:r w:rsidR="002305F8">
        <w:rPr>
          <w:rFonts w:ascii="Arial"/>
          <w:b/>
          <w:spacing w:val="-6"/>
          <w:sz w:val="20"/>
        </w:rPr>
        <w:t xml:space="preserve"> </w:t>
      </w:r>
      <w:r w:rsidR="002305F8">
        <w:rPr>
          <w:rFonts w:ascii="Arial"/>
          <w:b/>
          <w:sz w:val="20"/>
        </w:rPr>
        <w:t>follow-up:</w:t>
      </w:r>
      <w:r w:rsidR="002305F8">
        <w:rPr>
          <w:rFonts w:ascii="Arial"/>
          <w:b/>
          <w:spacing w:val="-7"/>
          <w:sz w:val="20"/>
        </w:rPr>
        <w:t xml:space="preserve"> </w:t>
      </w:r>
      <w:r w:rsidR="002305F8">
        <w:rPr>
          <w:rFonts w:ascii="Arial"/>
          <w:b/>
          <w:spacing w:val="-1"/>
          <w:sz w:val="20"/>
        </w:rPr>
        <w:t>2012</w:t>
      </w:r>
    </w:p>
    <w:p w14:paraId="24F8EE61" w14:textId="77777777" w:rsidR="002305F8" w:rsidRDefault="002305F8">
      <w:pPr>
        <w:spacing w:before="7"/>
        <w:rPr>
          <w:rFonts w:ascii="Arial" w:eastAsia="Arial" w:hAnsi="Arial" w:cs="Arial"/>
          <w:b/>
          <w:bCs/>
          <w:sz w:val="10"/>
          <w:szCs w:val="10"/>
        </w:rPr>
      </w:pPr>
    </w:p>
    <w:p w14:paraId="7CDDCE6F" w14:textId="77777777" w:rsidR="002305F8" w:rsidRDefault="007C2812">
      <w:pPr>
        <w:spacing w:line="30" w:lineRule="atLeast"/>
        <w:ind w:left="109"/>
        <w:rPr>
          <w:rFonts w:ascii="Arial" w:eastAsia="Arial" w:hAnsi="Arial" w:cs="Arial"/>
          <w:sz w:val="3"/>
          <w:szCs w:val="3"/>
        </w:rPr>
      </w:pPr>
      <w:r>
        <w:rPr>
          <w:rFonts w:ascii="Arial" w:eastAsia="Arial" w:hAnsi="Arial" w:cs="Arial"/>
          <w:sz w:val="3"/>
          <w:szCs w:val="3"/>
        </w:rPr>
      </w:r>
      <w:r>
        <w:rPr>
          <w:rFonts w:ascii="Arial" w:eastAsia="Arial" w:hAnsi="Arial" w:cs="Arial"/>
          <w:sz w:val="3"/>
          <w:szCs w:val="3"/>
        </w:rPr>
        <w:pict w14:anchorId="42BAEA44">
          <v:group id="_x0000_s27662" style="width:480.35pt;height:1.55pt;mso-position-horizontal-relative:char;mso-position-vertical-relative:line" coordsize="9607,31">
            <v:group id="_x0000_s27663" style="position:absolute;left:15;top:15;width:9576;height:2" coordorigin="15,15" coordsize="9576,2">
              <v:shape id="_x0000_s27664" style="position:absolute;left:15;top:15;width:9576;height:2" coordorigin="15,15" coordsize="9576,0" path="m15,15r9576,e" filled="f" strokeweight="1.54pt">
                <v:path arrowok="t"/>
              </v:shape>
            </v:group>
            <w10:wrap type="none"/>
            <w10:anchorlock/>
          </v:group>
        </w:pict>
      </w:r>
    </w:p>
    <w:p w14:paraId="6445784D" w14:textId="77777777" w:rsidR="002305F8" w:rsidRDefault="007C2812">
      <w:pPr>
        <w:tabs>
          <w:tab w:val="left" w:pos="2603"/>
          <w:tab w:val="left" w:pos="6923"/>
        </w:tabs>
        <w:spacing w:before="10"/>
        <w:ind w:left="240"/>
        <w:rPr>
          <w:rFonts w:ascii="Arial" w:eastAsia="Arial" w:hAnsi="Arial" w:cs="Arial"/>
          <w:sz w:val="12"/>
          <w:szCs w:val="12"/>
        </w:rPr>
      </w:pPr>
      <w:r>
        <w:rPr>
          <w:rFonts w:asciiTheme="minorHAnsi" w:eastAsiaTheme="minorHAnsi" w:hAnsiTheme="minorHAnsi" w:cstheme="minorBidi"/>
          <w:sz w:val="22"/>
          <w:szCs w:val="22"/>
        </w:rPr>
        <w:pict w14:anchorId="31C86FDE">
          <v:group id="_x0000_s27665" style="position:absolute;left:0;text-align:left;margin-left:66.25pt;margin-top:14pt;width:478.8pt;height:.1pt;z-index:251687936;mso-position-horizontal-relative:page" coordorigin="1325,280" coordsize="9576,2">
            <v:shape id="_x0000_s27666" style="position:absolute;left:1325;top:280;width:9576;height:2" coordorigin="1325,280" coordsize="9576,0" path="m1325,280r9576,e" filled="f" strokeweight=".82pt">
              <v:path arrowok="t"/>
            </v:shape>
            <w10:wrap anchorx="page"/>
          </v:group>
        </w:pict>
      </w:r>
      <w:r w:rsidR="002305F8">
        <w:rPr>
          <w:rFonts w:ascii="Arial"/>
          <w:sz w:val="18"/>
        </w:rPr>
        <w:t>Frame</w:t>
      </w:r>
      <w:r w:rsidR="002305F8">
        <w:rPr>
          <w:rFonts w:ascii="Arial"/>
          <w:spacing w:val="-1"/>
          <w:sz w:val="18"/>
        </w:rPr>
        <w:t xml:space="preserve"> variables</w:t>
      </w:r>
      <w:r w:rsidR="002305F8">
        <w:rPr>
          <w:rFonts w:ascii="Arial"/>
          <w:spacing w:val="-1"/>
          <w:sz w:val="18"/>
        </w:rPr>
        <w:tab/>
        <w:t>Survey</w:t>
      </w:r>
      <w:r w:rsidR="002305F8">
        <w:rPr>
          <w:rFonts w:ascii="Arial"/>
          <w:spacing w:val="-2"/>
          <w:sz w:val="18"/>
        </w:rPr>
        <w:t xml:space="preserve"> </w:t>
      </w:r>
      <w:r w:rsidR="002305F8">
        <w:rPr>
          <w:rFonts w:ascii="Arial"/>
          <w:spacing w:val="-1"/>
          <w:sz w:val="18"/>
        </w:rPr>
        <w:t>variables</w:t>
      </w:r>
      <w:r w:rsidR="002305F8">
        <w:rPr>
          <w:rFonts w:ascii="Arial"/>
          <w:spacing w:val="-1"/>
          <w:sz w:val="18"/>
        </w:rPr>
        <w:tab/>
      </w:r>
      <w:proofErr w:type="spellStart"/>
      <w:r w:rsidR="002305F8">
        <w:rPr>
          <w:rFonts w:ascii="Arial"/>
          <w:spacing w:val="-1"/>
          <w:sz w:val="18"/>
        </w:rPr>
        <w:t>Paradata</w:t>
      </w:r>
      <w:proofErr w:type="spellEnd"/>
      <w:r w:rsidR="002305F8">
        <w:rPr>
          <w:rFonts w:ascii="Arial"/>
          <w:spacing w:val="-1"/>
          <w:position w:val="9"/>
          <w:sz w:val="12"/>
        </w:rPr>
        <w:t>1</w:t>
      </w:r>
    </w:p>
    <w:p w14:paraId="5825051A" w14:textId="77777777" w:rsidR="002305F8" w:rsidRDefault="002305F8">
      <w:pPr>
        <w:rPr>
          <w:rFonts w:ascii="Arial" w:eastAsia="Arial" w:hAnsi="Arial" w:cs="Arial"/>
          <w:sz w:val="12"/>
          <w:szCs w:val="12"/>
        </w:rPr>
        <w:sectPr w:rsidR="002305F8">
          <w:footerReference w:type="even" r:id="rId24"/>
          <w:footerReference w:type="default" r:id="rId25"/>
          <w:pgSz w:w="12240" w:h="15840"/>
          <w:pgMar w:top="1000" w:right="1220" w:bottom="900" w:left="1200" w:header="788" w:footer="707" w:gutter="0"/>
          <w:cols w:space="720"/>
        </w:sectPr>
      </w:pPr>
    </w:p>
    <w:p w14:paraId="1F419C33" w14:textId="77777777" w:rsidR="002305F8" w:rsidRDefault="002305F8">
      <w:pPr>
        <w:spacing w:before="88"/>
        <w:ind w:left="240"/>
        <w:rPr>
          <w:rFonts w:ascii="Arial" w:eastAsia="Arial" w:hAnsi="Arial" w:cs="Arial"/>
          <w:sz w:val="18"/>
          <w:szCs w:val="18"/>
        </w:rPr>
      </w:pPr>
      <w:r>
        <w:rPr>
          <w:rFonts w:ascii="Arial"/>
          <w:spacing w:val="-1"/>
          <w:sz w:val="18"/>
        </w:rPr>
        <w:lastRenderedPageBreak/>
        <w:t>School control</w:t>
      </w:r>
    </w:p>
    <w:p w14:paraId="33121DA1" w14:textId="77777777" w:rsidR="002305F8" w:rsidRDefault="002305F8">
      <w:pPr>
        <w:spacing w:before="33" w:line="278" w:lineRule="auto"/>
        <w:ind w:left="556"/>
        <w:rPr>
          <w:rFonts w:ascii="Arial" w:eastAsia="Arial" w:hAnsi="Arial" w:cs="Arial"/>
          <w:sz w:val="18"/>
          <w:szCs w:val="18"/>
        </w:rPr>
      </w:pPr>
      <w:r>
        <w:rPr>
          <w:rFonts w:ascii="Arial"/>
          <w:spacing w:val="-1"/>
          <w:sz w:val="18"/>
        </w:rPr>
        <w:t>(</w:t>
      </w:r>
      <w:proofErr w:type="gramStart"/>
      <w:r>
        <w:rPr>
          <w:rFonts w:ascii="Arial"/>
          <w:spacing w:val="-1"/>
          <w:sz w:val="18"/>
        </w:rPr>
        <w:t>public</w:t>
      </w:r>
      <w:proofErr w:type="gramEnd"/>
      <w:r>
        <w:rPr>
          <w:rFonts w:ascii="Arial"/>
          <w:spacing w:val="-1"/>
          <w:sz w:val="18"/>
        </w:rPr>
        <w:t>,</w:t>
      </w:r>
      <w:r>
        <w:rPr>
          <w:rFonts w:ascii="Arial"/>
          <w:spacing w:val="-2"/>
          <w:sz w:val="18"/>
        </w:rPr>
        <w:t xml:space="preserve"> </w:t>
      </w:r>
      <w:r>
        <w:rPr>
          <w:rFonts w:ascii="Arial"/>
          <w:spacing w:val="-1"/>
          <w:sz w:val="18"/>
        </w:rPr>
        <w:t>Catholic, other</w:t>
      </w:r>
      <w:r>
        <w:rPr>
          <w:rFonts w:ascii="Arial"/>
          <w:spacing w:val="25"/>
          <w:sz w:val="18"/>
        </w:rPr>
        <w:t xml:space="preserve"> </w:t>
      </w:r>
      <w:r>
        <w:rPr>
          <w:rFonts w:ascii="Arial"/>
          <w:spacing w:val="-1"/>
          <w:sz w:val="18"/>
        </w:rPr>
        <w:t>private)</w:t>
      </w:r>
    </w:p>
    <w:p w14:paraId="59077FCE" w14:textId="77777777" w:rsidR="002305F8" w:rsidRDefault="002305F8">
      <w:pPr>
        <w:spacing w:before="20" w:line="278" w:lineRule="auto"/>
        <w:ind w:left="556" w:right="368" w:hanging="317"/>
        <w:rPr>
          <w:rFonts w:ascii="Arial" w:eastAsia="Arial" w:hAnsi="Arial" w:cs="Arial"/>
          <w:sz w:val="18"/>
          <w:szCs w:val="18"/>
        </w:rPr>
      </w:pPr>
      <w:r>
        <w:rPr>
          <w:rFonts w:ascii="Arial"/>
          <w:spacing w:val="-1"/>
          <w:sz w:val="18"/>
        </w:rPr>
        <w:t xml:space="preserve">School </w:t>
      </w:r>
      <w:proofErr w:type="spellStart"/>
      <w:r>
        <w:rPr>
          <w:rFonts w:ascii="Arial"/>
          <w:spacing w:val="-1"/>
          <w:sz w:val="18"/>
        </w:rPr>
        <w:t>urbanicity</w:t>
      </w:r>
      <w:proofErr w:type="spellEnd"/>
      <w:r>
        <w:rPr>
          <w:rFonts w:ascii="Arial"/>
          <w:spacing w:val="25"/>
          <w:sz w:val="18"/>
        </w:rPr>
        <w:t xml:space="preserve"> </w:t>
      </w:r>
      <w:r>
        <w:rPr>
          <w:rFonts w:ascii="Arial"/>
          <w:sz w:val="18"/>
        </w:rPr>
        <w:t>(urban,</w:t>
      </w:r>
      <w:r>
        <w:rPr>
          <w:rFonts w:ascii="Arial"/>
          <w:spacing w:val="-4"/>
          <w:sz w:val="18"/>
        </w:rPr>
        <w:t xml:space="preserve"> </w:t>
      </w:r>
      <w:r>
        <w:rPr>
          <w:rFonts w:ascii="Arial"/>
          <w:spacing w:val="-1"/>
          <w:sz w:val="18"/>
        </w:rPr>
        <w:t>suburban,</w:t>
      </w:r>
      <w:r>
        <w:rPr>
          <w:rFonts w:ascii="Arial"/>
          <w:spacing w:val="26"/>
          <w:w w:val="99"/>
          <w:sz w:val="18"/>
        </w:rPr>
        <w:t xml:space="preserve"> </w:t>
      </w:r>
      <w:r>
        <w:rPr>
          <w:rFonts w:ascii="Arial"/>
          <w:sz w:val="18"/>
        </w:rPr>
        <w:t>rural)</w:t>
      </w:r>
    </w:p>
    <w:p w14:paraId="0FBEE545" w14:textId="77777777" w:rsidR="002305F8" w:rsidRDefault="002305F8" w:rsidP="002305F8">
      <w:pPr>
        <w:widowControl w:val="0"/>
        <w:numPr>
          <w:ilvl w:val="0"/>
          <w:numId w:val="42"/>
        </w:numPr>
        <w:tabs>
          <w:tab w:val="left" w:pos="502"/>
        </w:tabs>
        <w:spacing w:before="54"/>
        <w:rPr>
          <w:rFonts w:ascii="Arial" w:eastAsia="Arial" w:hAnsi="Arial" w:cs="Arial"/>
          <w:sz w:val="18"/>
          <w:szCs w:val="18"/>
        </w:rPr>
      </w:pPr>
      <w:r>
        <w:rPr>
          <w:rFonts w:ascii="Arial" w:eastAsia="Arial" w:hAnsi="Arial" w:cs="Arial"/>
          <w:sz w:val="18"/>
          <w:szCs w:val="18"/>
        </w:rPr>
        <w:br w:type="column"/>
      </w:r>
      <w:r>
        <w:rPr>
          <w:rFonts w:ascii="Arial" w:eastAsia="Arial" w:hAnsi="Arial" w:cs="Arial"/>
          <w:spacing w:val="-1"/>
          <w:sz w:val="18"/>
          <w:szCs w:val="18"/>
        </w:rPr>
        <w:lastRenderedPageBreak/>
        <w:t>Parent’s</w:t>
      </w:r>
      <w:r>
        <w:rPr>
          <w:rFonts w:ascii="Arial" w:eastAsia="Arial" w:hAnsi="Arial" w:cs="Arial"/>
          <w:sz w:val="18"/>
          <w:szCs w:val="18"/>
        </w:rPr>
        <w:t xml:space="preserve"> </w:t>
      </w:r>
      <w:r>
        <w:rPr>
          <w:rFonts w:ascii="Arial" w:eastAsia="Arial" w:hAnsi="Arial" w:cs="Arial"/>
          <w:spacing w:val="-1"/>
          <w:sz w:val="18"/>
          <w:szCs w:val="18"/>
        </w:rPr>
        <w:t>highest</w:t>
      </w:r>
      <w:r>
        <w:rPr>
          <w:rFonts w:ascii="Arial" w:eastAsia="Arial" w:hAnsi="Arial" w:cs="Arial"/>
          <w:spacing w:val="-3"/>
          <w:sz w:val="18"/>
          <w:szCs w:val="18"/>
        </w:rPr>
        <w:t xml:space="preserve"> </w:t>
      </w:r>
      <w:r>
        <w:rPr>
          <w:rFonts w:ascii="Arial" w:eastAsia="Arial" w:hAnsi="Arial" w:cs="Arial"/>
          <w:spacing w:val="-1"/>
          <w:sz w:val="18"/>
          <w:szCs w:val="18"/>
        </w:rPr>
        <w:t>level</w:t>
      </w:r>
      <w:r>
        <w:rPr>
          <w:rFonts w:ascii="Arial" w:eastAsia="Arial" w:hAnsi="Arial" w:cs="Arial"/>
          <w:sz w:val="18"/>
          <w:szCs w:val="18"/>
        </w:rPr>
        <w:t xml:space="preserve"> </w:t>
      </w:r>
      <w:r>
        <w:rPr>
          <w:rFonts w:ascii="Arial" w:eastAsia="Arial" w:hAnsi="Arial" w:cs="Arial"/>
          <w:spacing w:val="-1"/>
          <w:sz w:val="18"/>
          <w:szCs w:val="18"/>
        </w:rPr>
        <w:t>of</w:t>
      </w:r>
      <w:r>
        <w:rPr>
          <w:rFonts w:ascii="Arial" w:eastAsia="Arial" w:hAnsi="Arial" w:cs="Arial"/>
          <w:sz w:val="18"/>
          <w:szCs w:val="18"/>
        </w:rPr>
        <w:t xml:space="preserve"> </w:t>
      </w:r>
      <w:r>
        <w:rPr>
          <w:rFonts w:ascii="Arial" w:eastAsia="Arial" w:hAnsi="Arial" w:cs="Arial"/>
          <w:spacing w:val="-1"/>
          <w:sz w:val="18"/>
          <w:szCs w:val="18"/>
        </w:rPr>
        <w:t>education</w:t>
      </w:r>
    </w:p>
    <w:p w14:paraId="296E3CF8" w14:textId="77777777" w:rsidR="002305F8" w:rsidRDefault="002305F8" w:rsidP="002305F8">
      <w:pPr>
        <w:widowControl w:val="0"/>
        <w:numPr>
          <w:ilvl w:val="0"/>
          <w:numId w:val="42"/>
        </w:numPr>
        <w:tabs>
          <w:tab w:val="left" w:pos="502"/>
        </w:tabs>
        <w:spacing w:before="19"/>
        <w:rPr>
          <w:rFonts w:ascii="Arial" w:eastAsia="Arial" w:hAnsi="Arial" w:cs="Arial"/>
          <w:sz w:val="18"/>
          <w:szCs w:val="18"/>
        </w:rPr>
      </w:pPr>
      <w:r>
        <w:rPr>
          <w:rFonts w:ascii="Arial"/>
          <w:spacing w:val="-1"/>
          <w:sz w:val="18"/>
        </w:rPr>
        <w:t>High school transcript-reported cumulative GPA</w:t>
      </w:r>
    </w:p>
    <w:p w14:paraId="0525B2B7" w14:textId="77777777" w:rsidR="002305F8" w:rsidRDefault="002305F8" w:rsidP="002305F8">
      <w:pPr>
        <w:widowControl w:val="0"/>
        <w:numPr>
          <w:ilvl w:val="0"/>
          <w:numId w:val="42"/>
        </w:numPr>
        <w:tabs>
          <w:tab w:val="left" w:pos="502"/>
        </w:tabs>
        <w:spacing w:before="17"/>
        <w:rPr>
          <w:rFonts w:ascii="Arial" w:eastAsia="Arial" w:hAnsi="Arial" w:cs="Arial"/>
          <w:sz w:val="18"/>
          <w:szCs w:val="18"/>
        </w:rPr>
      </w:pPr>
      <w:r>
        <w:rPr>
          <w:rFonts w:ascii="Arial" w:eastAsia="Arial" w:hAnsi="Arial" w:cs="Arial"/>
          <w:spacing w:val="-1"/>
          <w:sz w:val="18"/>
          <w:szCs w:val="18"/>
        </w:rPr>
        <w:t>Whether</w:t>
      </w:r>
      <w:r>
        <w:rPr>
          <w:rFonts w:ascii="Arial" w:eastAsia="Arial" w:hAnsi="Arial" w:cs="Arial"/>
          <w:spacing w:val="-2"/>
          <w:sz w:val="18"/>
          <w:szCs w:val="18"/>
        </w:rPr>
        <w:t xml:space="preserve"> </w:t>
      </w:r>
      <w:r>
        <w:rPr>
          <w:rFonts w:ascii="Arial" w:eastAsia="Arial" w:hAnsi="Arial" w:cs="Arial"/>
          <w:spacing w:val="-1"/>
          <w:sz w:val="18"/>
          <w:szCs w:val="18"/>
        </w:rPr>
        <w:t>English</w:t>
      </w:r>
      <w:r>
        <w:rPr>
          <w:rFonts w:ascii="Arial" w:eastAsia="Arial" w:hAnsi="Arial" w:cs="Arial"/>
          <w:sz w:val="18"/>
          <w:szCs w:val="18"/>
        </w:rPr>
        <w:t xml:space="preserve"> </w:t>
      </w:r>
      <w:r>
        <w:rPr>
          <w:rFonts w:ascii="Arial" w:eastAsia="Arial" w:hAnsi="Arial" w:cs="Arial"/>
          <w:spacing w:val="-1"/>
          <w:sz w:val="18"/>
          <w:szCs w:val="18"/>
        </w:rPr>
        <w:t>is</w:t>
      </w:r>
      <w:r>
        <w:rPr>
          <w:rFonts w:ascii="Arial" w:eastAsia="Arial" w:hAnsi="Arial" w:cs="Arial"/>
          <w:sz w:val="18"/>
          <w:szCs w:val="18"/>
        </w:rPr>
        <w:t xml:space="preserve"> </w:t>
      </w:r>
      <w:r>
        <w:rPr>
          <w:rFonts w:ascii="Arial" w:eastAsia="Arial" w:hAnsi="Arial" w:cs="Arial"/>
          <w:spacing w:val="-1"/>
          <w:sz w:val="18"/>
          <w:szCs w:val="18"/>
        </w:rPr>
        <w:t>student’s native</w:t>
      </w:r>
      <w:r>
        <w:rPr>
          <w:rFonts w:ascii="Arial" w:eastAsia="Arial" w:hAnsi="Arial" w:cs="Arial"/>
          <w:sz w:val="18"/>
          <w:szCs w:val="18"/>
        </w:rPr>
        <w:t xml:space="preserve"> </w:t>
      </w:r>
      <w:r>
        <w:rPr>
          <w:rFonts w:ascii="Arial" w:eastAsia="Arial" w:hAnsi="Arial" w:cs="Arial"/>
          <w:spacing w:val="-1"/>
          <w:sz w:val="18"/>
          <w:szCs w:val="18"/>
        </w:rPr>
        <w:t>language</w:t>
      </w:r>
    </w:p>
    <w:p w14:paraId="1245C7F0" w14:textId="77777777" w:rsidR="002305F8" w:rsidRDefault="002305F8" w:rsidP="002305F8">
      <w:pPr>
        <w:widowControl w:val="0"/>
        <w:numPr>
          <w:ilvl w:val="0"/>
          <w:numId w:val="42"/>
        </w:numPr>
        <w:tabs>
          <w:tab w:val="left" w:pos="502"/>
        </w:tabs>
        <w:spacing w:before="19"/>
        <w:rPr>
          <w:rFonts w:ascii="Arial" w:eastAsia="Arial" w:hAnsi="Arial" w:cs="Arial"/>
          <w:sz w:val="18"/>
          <w:szCs w:val="18"/>
        </w:rPr>
      </w:pPr>
      <w:r>
        <w:rPr>
          <w:rFonts w:ascii="Arial"/>
          <w:spacing w:val="-1"/>
          <w:sz w:val="18"/>
        </w:rPr>
        <w:t>Ever</w:t>
      </w:r>
      <w:r>
        <w:rPr>
          <w:rFonts w:ascii="Arial"/>
          <w:spacing w:val="-3"/>
          <w:sz w:val="18"/>
        </w:rPr>
        <w:t xml:space="preserve"> </w:t>
      </w:r>
      <w:r>
        <w:rPr>
          <w:rFonts w:ascii="Arial"/>
          <w:sz w:val="18"/>
        </w:rPr>
        <w:t>earned</w:t>
      </w:r>
      <w:r>
        <w:rPr>
          <w:rFonts w:ascii="Arial"/>
          <w:spacing w:val="-4"/>
          <w:sz w:val="18"/>
        </w:rPr>
        <w:t xml:space="preserve"> </w:t>
      </w:r>
      <w:r>
        <w:rPr>
          <w:rFonts w:ascii="Arial"/>
          <w:spacing w:val="-1"/>
          <w:sz w:val="18"/>
        </w:rPr>
        <w:t>GED/equivalency</w:t>
      </w:r>
    </w:p>
    <w:p w14:paraId="1A13F12C" w14:textId="77777777" w:rsidR="002305F8" w:rsidRDefault="002305F8" w:rsidP="002305F8">
      <w:pPr>
        <w:widowControl w:val="0"/>
        <w:numPr>
          <w:ilvl w:val="0"/>
          <w:numId w:val="42"/>
        </w:numPr>
        <w:tabs>
          <w:tab w:val="left" w:pos="502"/>
        </w:tabs>
        <w:spacing w:before="19"/>
        <w:rPr>
          <w:rFonts w:ascii="Arial" w:eastAsia="Arial" w:hAnsi="Arial" w:cs="Arial"/>
          <w:sz w:val="18"/>
          <w:szCs w:val="18"/>
        </w:rPr>
      </w:pPr>
      <w:r>
        <w:rPr>
          <w:rFonts w:ascii="Arial"/>
          <w:sz w:val="18"/>
        </w:rPr>
        <w:t>Sex</w:t>
      </w:r>
    </w:p>
    <w:p w14:paraId="0A17D431" w14:textId="77777777" w:rsidR="002305F8" w:rsidRDefault="002305F8" w:rsidP="002305F8">
      <w:pPr>
        <w:widowControl w:val="0"/>
        <w:numPr>
          <w:ilvl w:val="0"/>
          <w:numId w:val="42"/>
        </w:numPr>
        <w:tabs>
          <w:tab w:val="left" w:pos="502"/>
        </w:tabs>
        <w:spacing w:before="17"/>
        <w:rPr>
          <w:rFonts w:ascii="Arial" w:eastAsia="Arial" w:hAnsi="Arial" w:cs="Arial"/>
          <w:sz w:val="18"/>
          <w:szCs w:val="18"/>
        </w:rPr>
      </w:pPr>
      <w:r>
        <w:rPr>
          <w:rFonts w:ascii="Arial"/>
          <w:spacing w:val="-1"/>
          <w:sz w:val="18"/>
        </w:rPr>
        <w:t>Socioeconomic</w:t>
      </w:r>
      <w:r>
        <w:rPr>
          <w:rFonts w:ascii="Arial"/>
          <w:spacing w:val="-5"/>
          <w:sz w:val="18"/>
        </w:rPr>
        <w:t xml:space="preserve"> </w:t>
      </w:r>
      <w:r>
        <w:rPr>
          <w:rFonts w:ascii="Arial"/>
          <w:spacing w:val="-1"/>
          <w:sz w:val="18"/>
        </w:rPr>
        <w:t>status</w:t>
      </w:r>
    </w:p>
    <w:p w14:paraId="4F341FE9" w14:textId="77777777" w:rsidR="002305F8" w:rsidRDefault="002305F8" w:rsidP="002305F8">
      <w:pPr>
        <w:widowControl w:val="0"/>
        <w:numPr>
          <w:ilvl w:val="0"/>
          <w:numId w:val="42"/>
        </w:numPr>
        <w:tabs>
          <w:tab w:val="left" w:pos="502"/>
        </w:tabs>
        <w:spacing w:before="19"/>
        <w:rPr>
          <w:rFonts w:ascii="Arial" w:eastAsia="Arial" w:hAnsi="Arial" w:cs="Arial"/>
          <w:sz w:val="18"/>
          <w:szCs w:val="18"/>
        </w:rPr>
      </w:pPr>
      <w:r>
        <w:rPr>
          <w:rFonts w:ascii="Arial"/>
          <w:spacing w:val="-1"/>
          <w:sz w:val="18"/>
        </w:rPr>
        <w:t>Diploma</w:t>
      </w:r>
      <w:r>
        <w:rPr>
          <w:rFonts w:ascii="Arial"/>
          <w:sz w:val="18"/>
        </w:rPr>
        <w:t xml:space="preserve"> or</w:t>
      </w:r>
      <w:r>
        <w:rPr>
          <w:rFonts w:ascii="Arial"/>
          <w:spacing w:val="-3"/>
          <w:sz w:val="18"/>
        </w:rPr>
        <w:t xml:space="preserve"> </w:t>
      </w:r>
      <w:r>
        <w:rPr>
          <w:rFonts w:ascii="Arial"/>
          <w:spacing w:val="-1"/>
          <w:sz w:val="18"/>
        </w:rPr>
        <w:t>certificate</w:t>
      </w:r>
      <w:r>
        <w:rPr>
          <w:rFonts w:ascii="Arial"/>
          <w:spacing w:val="1"/>
          <w:sz w:val="18"/>
        </w:rPr>
        <w:t xml:space="preserve"> </w:t>
      </w:r>
      <w:r>
        <w:rPr>
          <w:rFonts w:ascii="Arial"/>
          <w:spacing w:val="-1"/>
          <w:sz w:val="18"/>
        </w:rPr>
        <w:t>most</w:t>
      </w:r>
      <w:r>
        <w:rPr>
          <w:rFonts w:ascii="Arial"/>
          <w:spacing w:val="-3"/>
          <w:sz w:val="18"/>
        </w:rPr>
        <w:t xml:space="preserve"> </w:t>
      </w:r>
      <w:r>
        <w:rPr>
          <w:rFonts w:ascii="Arial"/>
          <w:spacing w:val="-1"/>
          <w:sz w:val="18"/>
        </w:rPr>
        <w:t xml:space="preserve">likely </w:t>
      </w:r>
      <w:r>
        <w:rPr>
          <w:rFonts w:ascii="Arial"/>
          <w:sz w:val="18"/>
        </w:rPr>
        <w:t xml:space="preserve">to </w:t>
      </w:r>
      <w:r>
        <w:rPr>
          <w:rFonts w:ascii="Arial"/>
          <w:spacing w:val="-1"/>
          <w:sz w:val="18"/>
        </w:rPr>
        <w:t>receive</w:t>
      </w:r>
    </w:p>
    <w:p w14:paraId="1DB90BC2" w14:textId="77777777" w:rsidR="002305F8" w:rsidRDefault="002305F8" w:rsidP="002305F8">
      <w:pPr>
        <w:widowControl w:val="0"/>
        <w:numPr>
          <w:ilvl w:val="0"/>
          <w:numId w:val="42"/>
        </w:numPr>
        <w:tabs>
          <w:tab w:val="left" w:pos="502"/>
        </w:tabs>
        <w:spacing w:before="19"/>
        <w:rPr>
          <w:rFonts w:ascii="Arial" w:eastAsia="Arial" w:hAnsi="Arial" w:cs="Arial"/>
          <w:sz w:val="18"/>
          <w:szCs w:val="18"/>
        </w:rPr>
      </w:pPr>
      <w:r>
        <w:rPr>
          <w:rFonts w:ascii="Arial"/>
          <w:spacing w:val="-1"/>
          <w:sz w:val="18"/>
        </w:rPr>
        <w:t xml:space="preserve">Took </w:t>
      </w:r>
      <w:r>
        <w:rPr>
          <w:rFonts w:ascii="Arial"/>
          <w:sz w:val="18"/>
        </w:rPr>
        <w:t>or</w:t>
      </w:r>
      <w:r>
        <w:rPr>
          <w:rFonts w:ascii="Arial"/>
          <w:spacing w:val="-1"/>
          <w:sz w:val="18"/>
        </w:rPr>
        <w:t xml:space="preserve"> plans</w:t>
      </w:r>
      <w:r>
        <w:rPr>
          <w:rFonts w:ascii="Arial"/>
          <w:sz w:val="18"/>
        </w:rPr>
        <w:t xml:space="preserve"> to </w:t>
      </w:r>
      <w:r>
        <w:rPr>
          <w:rFonts w:ascii="Arial"/>
          <w:spacing w:val="-1"/>
          <w:sz w:val="18"/>
        </w:rPr>
        <w:t>take</w:t>
      </w:r>
      <w:r>
        <w:rPr>
          <w:rFonts w:ascii="Arial"/>
          <w:sz w:val="18"/>
        </w:rPr>
        <w:t xml:space="preserve"> SAT</w:t>
      </w:r>
      <w:r>
        <w:rPr>
          <w:rFonts w:ascii="Arial"/>
          <w:spacing w:val="-3"/>
          <w:sz w:val="18"/>
        </w:rPr>
        <w:t xml:space="preserve"> </w:t>
      </w:r>
      <w:r>
        <w:rPr>
          <w:rFonts w:ascii="Arial"/>
          <w:sz w:val="18"/>
        </w:rPr>
        <w:t>or</w:t>
      </w:r>
      <w:r>
        <w:rPr>
          <w:rFonts w:ascii="Arial"/>
          <w:spacing w:val="-1"/>
          <w:sz w:val="18"/>
        </w:rPr>
        <w:t xml:space="preserve"> ACT</w:t>
      </w:r>
    </w:p>
    <w:p w14:paraId="5F04CA58" w14:textId="77777777" w:rsidR="002305F8" w:rsidRDefault="002305F8" w:rsidP="002305F8">
      <w:pPr>
        <w:widowControl w:val="0"/>
        <w:numPr>
          <w:ilvl w:val="0"/>
          <w:numId w:val="42"/>
        </w:numPr>
        <w:tabs>
          <w:tab w:val="left" w:pos="502"/>
        </w:tabs>
        <w:spacing w:before="17"/>
        <w:rPr>
          <w:rFonts w:ascii="Arial" w:eastAsia="Arial" w:hAnsi="Arial" w:cs="Arial"/>
          <w:sz w:val="18"/>
          <w:szCs w:val="18"/>
        </w:rPr>
      </w:pPr>
      <w:r>
        <w:rPr>
          <w:rFonts w:ascii="Arial"/>
          <w:spacing w:val="-1"/>
          <w:sz w:val="18"/>
        </w:rPr>
        <w:t>Took</w:t>
      </w:r>
      <w:r>
        <w:rPr>
          <w:rFonts w:ascii="Arial"/>
          <w:sz w:val="18"/>
        </w:rPr>
        <w:t xml:space="preserve"> or</w:t>
      </w:r>
      <w:r>
        <w:rPr>
          <w:rFonts w:ascii="Arial"/>
          <w:spacing w:val="-1"/>
          <w:sz w:val="18"/>
        </w:rPr>
        <w:t xml:space="preserve"> plans</w:t>
      </w:r>
      <w:r>
        <w:rPr>
          <w:rFonts w:ascii="Arial"/>
          <w:sz w:val="18"/>
        </w:rPr>
        <w:t xml:space="preserve"> to </w:t>
      </w:r>
      <w:r>
        <w:rPr>
          <w:rFonts w:ascii="Arial"/>
          <w:spacing w:val="-1"/>
          <w:sz w:val="18"/>
        </w:rPr>
        <w:t>take</w:t>
      </w:r>
      <w:r>
        <w:rPr>
          <w:rFonts w:ascii="Arial"/>
          <w:spacing w:val="1"/>
          <w:sz w:val="18"/>
        </w:rPr>
        <w:t xml:space="preserve"> </w:t>
      </w:r>
      <w:r>
        <w:rPr>
          <w:rFonts w:ascii="Arial"/>
          <w:spacing w:val="-1"/>
          <w:sz w:val="18"/>
        </w:rPr>
        <w:t>Advanced</w:t>
      </w:r>
      <w:r>
        <w:rPr>
          <w:rFonts w:ascii="Arial"/>
          <w:sz w:val="18"/>
        </w:rPr>
        <w:t xml:space="preserve"> </w:t>
      </w:r>
      <w:r>
        <w:rPr>
          <w:rFonts w:ascii="Arial"/>
          <w:spacing w:val="-1"/>
          <w:sz w:val="18"/>
        </w:rPr>
        <w:t>Placement test</w:t>
      </w:r>
    </w:p>
    <w:p w14:paraId="55D38D00" w14:textId="77777777" w:rsidR="002305F8" w:rsidRDefault="002305F8" w:rsidP="002305F8">
      <w:pPr>
        <w:widowControl w:val="0"/>
        <w:numPr>
          <w:ilvl w:val="0"/>
          <w:numId w:val="42"/>
        </w:numPr>
        <w:tabs>
          <w:tab w:val="left" w:pos="502"/>
        </w:tabs>
        <w:spacing w:before="19"/>
        <w:rPr>
          <w:rFonts w:ascii="Arial" w:eastAsia="Arial" w:hAnsi="Arial" w:cs="Arial"/>
          <w:sz w:val="18"/>
          <w:szCs w:val="18"/>
        </w:rPr>
      </w:pPr>
      <w:r>
        <w:rPr>
          <w:rFonts w:ascii="Arial"/>
          <w:sz w:val="18"/>
        </w:rPr>
        <w:t>F1</w:t>
      </w:r>
      <w:r>
        <w:rPr>
          <w:rFonts w:ascii="Arial"/>
          <w:spacing w:val="-1"/>
          <w:sz w:val="18"/>
        </w:rPr>
        <w:t xml:space="preserve"> enrollment</w:t>
      </w:r>
      <w:r>
        <w:rPr>
          <w:rFonts w:ascii="Arial"/>
          <w:spacing w:val="-4"/>
          <w:sz w:val="18"/>
        </w:rPr>
        <w:t xml:space="preserve"> </w:t>
      </w:r>
      <w:r>
        <w:rPr>
          <w:rFonts w:ascii="Arial"/>
          <w:spacing w:val="-1"/>
          <w:sz w:val="18"/>
        </w:rPr>
        <w:t>status</w:t>
      </w:r>
    </w:p>
    <w:p w14:paraId="2FD51C95" w14:textId="77777777" w:rsidR="002305F8" w:rsidRDefault="002305F8" w:rsidP="002305F8">
      <w:pPr>
        <w:widowControl w:val="0"/>
        <w:numPr>
          <w:ilvl w:val="0"/>
          <w:numId w:val="42"/>
        </w:numPr>
        <w:tabs>
          <w:tab w:val="left" w:pos="502"/>
        </w:tabs>
        <w:spacing w:before="17"/>
        <w:ind w:right="119"/>
        <w:rPr>
          <w:rFonts w:ascii="Arial" w:eastAsia="Arial" w:hAnsi="Arial" w:cs="Arial"/>
          <w:sz w:val="18"/>
          <w:szCs w:val="18"/>
        </w:rPr>
      </w:pPr>
      <w:r>
        <w:rPr>
          <w:rFonts w:ascii="Arial"/>
          <w:spacing w:val="-1"/>
          <w:sz w:val="18"/>
        </w:rPr>
        <w:t>Highest</w:t>
      </w:r>
      <w:r>
        <w:rPr>
          <w:rFonts w:ascii="Arial"/>
          <w:spacing w:val="-2"/>
          <w:sz w:val="18"/>
        </w:rPr>
        <w:t xml:space="preserve"> </w:t>
      </w:r>
      <w:r>
        <w:rPr>
          <w:rFonts w:ascii="Arial"/>
          <w:spacing w:val="-1"/>
          <w:sz w:val="18"/>
        </w:rPr>
        <w:t>level</w:t>
      </w:r>
      <w:r>
        <w:rPr>
          <w:rFonts w:ascii="Arial"/>
          <w:sz w:val="18"/>
        </w:rPr>
        <w:t xml:space="preserve"> of</w:t>
      </w:r>
      <w:r>
        <w:rPr>
          <w:rFonts w:ascii="Arial"/>
          <w:spacing w:val="-3"/>
          <w:sz w:val="18"/>
        </w:rPr>
        <w:t xml:space="preserve"> </w:t>
      </w:r>
      <w:r>
        <w:rPr>
          <w:rFonts w:ascii="Arial"/>
          <w:spacing w:val="-1"/>
          <w:sz w:val="18"/>
        </w:rPr>
        <w:t>education</w:t>
      </w:r>
      <w:r>
        <w:rPr>
          <w:rFonts w:ascii="Arial"/>
          <w:sz w:val="18"/>
        </w:rPr>
        <w:t xml:space="preserve"> </w:t>
      </w:r>
      <w:r>
        <w:rPr>
          <w:rFonts w:ascii="Arial"/>
          <w:spacing w:val="-1"/>
          <w:sz w:val="18"/>
        </w:rPr>
        <w:t>respondent expects</w:t>
      </w:r>
      <w:r>
        <w:rPr>
          <w:rFonts w:ascii="Arial"/>
          <w:spacing w:val="35"/>
          <w:sz w:val="18"/>
        </w:rPr>
        <w:t xml:space="preserve"> </w:t>
      </w:r>
      <w:r>
        <w:rPr>
          <w:rFonts w:ascii="Arial"/>
          <w:sz w:val="18"/>
        </w:rPr>
        <w:t xml:space="preserve">to </w:t>
      </w:r>
      <w:r>
        <w:rPr>
          <w:rFonts w:ascii="Arial"/>
          <w:spacing w:val="-1"/>
          <w:sz w:val="18"/>
        </w:rPr>
        <w:t>complete</w:t>
      </w:r>
    </w:p>
    <w:p w14:paraId="1DB642F8" w14:textId="77777777" w:rsidR="002305F8" w:rsidRDefault="002305F8" w:rsidP="002305F8">
      <w:pPr>
        <w:widowControl w:val="0"/>
        <w:numPr>
          <w:ilvl w:val="0"/>
          <w:numId w:val="42"/>
        </w:numPr>
        <w:tabs>
          <w:tab w:val="left" w:pos="502"/>
        </w:tabs>
        <w:spacing w:before="18"/>
        <w:rPr>
          <w:rFonts w:ascii="Arial" w:eastAsia="Arial" w:hAnsi="Arial" w:cs="Arial"/>
          <w:sz w:val="18"/>
          <w:szCs w:val="18"/>
        </w:rPr>
      </w:pPr>
      <w:r>
        <w:rPr>
          <w:rFonts w:ascii="Arial"/>
          <w:sz w:val="18"/>
        </w:rPr>
        <w:t xml:space="preserve">F1 </w:t>
      </w:r>
      <w:r>
        <w:rPr>
          <w:rFonts w:ascii="Arial"/>
          <w:spacing w:val="-1"/>
          <w:sz w:val="18"/>
        </w:rPr>
        <w:t>sample</w:t>
      </w:r>
      <w:r>
        <w:rPr>
          <w:rFonts w:ascii="Arial"/>
          <w:spacing w:val="-3"/>
          <w:sz w:val="18"/>
        </w:rPr>
        <w:t xml:space="preserve"> </w:t>
      </w:r>
      <w:r>
        <w:rPr>
          <w:rFonts w:ascii="Arial"/>
          <w:spacing w:val="-1"/>
          <w:sz w:val="18"/>
        </w:rPr>
        <w:t>member</w:t>
      </w:r>
      <w:r>
        <w:rPr>
          <w:rFonts w:ascii="Arial"/>
          <w:sz w:val="18"/>
        </w:rPr>
        <w:t xml:space="preserve"> </w:t>
      </w:r>
      <w:r>
        <w:rPr>
          <w:rFonts w:ascii="Arial"/>
          <w:spacing w:val="-1"/>
          <w:sz w:val="18"/>
        </w:rPr>
        <w:t>in-school</w:t>
      </w:r>
      <w:r>
        <w:rPr>
          <w:rFonts w:ascii="Arial"/>
          <w:spacing w:val="-3"/>
          <w:sz w:val="18"/>
        </w:rPr>
        <w:t xml:space="preserve"> </w:t>
      </w:r>
      <w:r>
        <w:rPr>
          <w:rFonts w:ascii="Arial"/>
          <w:spacing w:val="-1"/>
          <w:sz w:val="18"/>
        </w:rPr>
        <w:t>grade-level</w:t>
      </w:r>
      <w:r>
        <w:rPr>
          <w:rFonts w:ascii="Arial"/>
          <w:spacing w:val="-3"/>
          <w:sz w:val="18"/>
        </w:rPr>
        <w:t xml:space="preserve"> </w:t>
      </w:r>
      <w:r>
        <w:rPr>
          <w:rFonts w:ascii="Arial"/>
          <w:spacing w:val="-1"/>
          <w:sz w:val="18"/>
        </w:rPr>
        <w:t>status</w:t>
      </w:r>
    </w:p>
    <w:p w14:paraId="7433D877" w14:textId="77777777" w:rsidR="002305F8" w:rsidRDefault="002305F8" w:rsidP="002305F8">
      <w:pPr>
        <w:widowControl w:val="0"/>
        <w:numPr>
          <w:ilvl w:val="0"/>
          <w:numId w:val="42"/>
        </w:numPr>
        <w:tabs>
          <w:tab w:val="left" w:pos="476"/>
        </w:tabs>
        <w:spacing w:before="54"/>
        <w:ind w:left="475"/>
        <w:rPr>
          <w:rFonts w:ascii="Arial" w:eastAsia="Arial" w:hAnsi="Arial" w:cs="Arial"/>
          <w:sz w:val="18"/>
          <w:szCs w:val="18"/>
        </w:rPr>
      </w:pPr>
      <w:r>
        <w:rPr>
          <w:rFonts w:ascii="Arial"/>
          <w:sz w:val="18"/>
        </w:rPr>
        <w:br w:type="column"/>
      </w:r>
      <w:r>
        <w:rPr>
          <w:rFonts w:ascii="Arial"/>
          <w:sz w:val="18"/>
        </w:rPr>
        <w:lastRenderedPageBreak/>
        <w:t>F2</w:t>
      </w:r>
      <w:r>
        <w:rPr>
          <w:rFonts w:ascii="Arial"/>
          <w:spacing w:val="-1"/>
          <w:sz w:val="18"/>
        </w:rPr>
        <w:t xml:space="preserve"> response</w:t>
      </w:r>
      <w:r>
        <w:rPr>
          <w:rFonts w:ascii="Arial"/>
          <w:spacing w:val="-4"/>
          <w:sz w:val="18"/>
        </w:rPr>
        <w:t xml:space="preserve"> </w:t>
      </w:r>
      <w:r>
        <w:rPr>
          <w:rFonts w:ascii="Arial"/>
          <w:spacing w:val="-1"/>
          <w:sz w:val="18"/>
        </w:rPr>
        <w:t>status</w:t>
      </w:r>
    </w:p>
    <w:p w14:paraId="04044C2A" w14:textId="77777777" w:rsidR="002305F8" w:rsidRDefault="002305F8" w:rsidP="002305F8">
      <w:pPr>
        <w:widowControl w:val="0"/>
        <w:numPr>
          <w:ilvl w:val="0"/>
          <w:numId w:val="42"/>
        </w:numPr>
        <w:tabs>
          <w:tab w:val="left" w:pos="476"/>
        </w:tabs>
        <w:spacing w:before="19"/>
        <w:ind w:left="475"/>
        <w:rPr>
          <w:rFonts w:ascii="Arial" w:eastAsia="Arial" w:hAnsi="Arial" w:cs="Arial"/>
          <w:sz w:val="18"/>
          <w:szCs w:val="18"/>
        </w:rPr>
      </w:pPr>
      <w:r>
        <w:rPr>
          <w:rFonts w:ascii="Arial"/>
          <w:sz w:val="18"/>
        </w:rPr>
        <w:t xml:space="preserve">F1 </w:t>
      </w:r>
      <w:r>
        <w:rPr>
          <w:rFonts w:ascii="Arial"/>
          <w:spacing w:val="-1"/>
          <w:sz w:val="18"/>
        </w:rPr>
        <w:t>nonresponse</w:t>
      </w:r>
      <w:r>
        <w:rPr>
          <w:rFonts w:ascii="Arial"/>
          <w:sz w:val="18"/>
        </w:rPr>
        <w:t xml:space="preserve"> </w:t>
      </w:r>
      <w:r>
        <w:rPr>
          <w:rFonts w:ascii="Arial"/>
          <w:spacing w:val="-1"/>
          <w:sz w:val="18"/>
        </w:rPr>
        <w:t>type</w:t>
      </w:r>
    </w:p>
    <w:p w14:paraId="33EA8F58" w14:textId="77777777" w:rsidR="002305F8" w:rsidRDefault="002305F8" w:rsidP="002305F8">
      <w:pPr>
        <w:widowControl w:val="0"/>
        <w:numPr>
          <w:ilvl w:val="0"/>
          <w:numId w:val="42"/>
        </w:numPr>
        <w:tabs>
          <w:tab w:val="left" w:pos="476"/>
        </w:tabs>
        <w:spacing w:before="37"/>
        <w:ind w:left="475" w:right="491"/>
        <w:rPr>
          <w:rFonts w:ascii="Arial" w:eastAsia="Arial" w:hAnsi="Arial" w:cs="Arial"/>
          <w:sz w:val="18"/>
          <w:szCs w:val="18"/>
        </w:rPr>
      </w:pPr>
      <w:r>
        <w:rPr>
          <w:rFonts w:ascii="Arial"/>
          <w:spacing w:val="-1"/>
          <w:sz w:val="18"/>
        </w:rPr>
        <w:t>Ever responded</w:t>
      </w:r>
      <w:r>
        <w:rPr>
          <w:rFonts w:ascii="Arial"/>
          <w:spacing w:val="-2"/>
          <w:sz w:val="18"/>
        </w:rPr>
        <w:t xml:space="preserve"> </w:t>
      </w:r>
      <w:r>
        <w:rPr>
          <w:rFonts w:ascii="Arial"/>
          <w:sz w:val="18"/>
        </w:rPr>
        <w:t>to</w:t>
      </w:r>
      <w:r>
        <w:rPr>
          <w:rFonts w:ascii="Arial"/>
          <w:spacing w:val="-3"/>
          <w:sz w:val="18"/>
        </w:rPr>
        <w:t xml:space="preserve"> </w:t>
      </w:r>
      <w:r>
        <w:rPr>
          <w:rFonts w:ascii="Arial"/>
          <w:sz w:val="18"/>
        </w:rPr>
        <w:t>a</w:t>
      </w:r>
      <w:r>
        <w:rPr>
          <w:rFonts w:ascii="Arial"/>
          <w:spacing w:val="1"/>
          <w:sz w:val="18"/>
        </w:rPr>
        <w:t xml:space="preserve"> </w:t>
      </w:r>
      <w:r>
        <w:rPr>
          <w:rFonts w:ascii="Arial"/>
          <w:spacing w:val="-1"/>
          <w:sz w:val="18"/>
        </w:rPr>
        <w:t>panel</w:t>
      </w:r>
      <w:r>
        <w:rPr>
          <w:rFonts w:ascii="Arial"/>
          <w:spacing w:val="27"/>
          <w:sz w:val="18"/>
        </w:rPr>
        <w:t xml:space="preserve"> </w:t>
      </w:r>
      <w:r>
        <w:rPr>
          <w:rFonts w:ascii="Arial"/>
          <w:spacing w:val="-1"/>
          <w:sz w:val="18"/>
        </w:rPr>
        <w:t>maintenance</w:t>
      </w:r>
    </w:p>
    <w:p w14:paraId="488A03A0" w14:textId="77777777" w:rsidR="002305F8" w:rsidRDefault="002305F8" w:rsidP="002305F8">
      <w:pPr>
        <w:widowControl w:val="0"/>
        <w:numPr>
          <w:ilvl w:val="0"/>
          <w:numId w:val="42"/>
        </w:numPr>
        <w:tabs>
          <w:tab w:val="left" w:pos="476"/>
        </w:tabs>
        <w:spacing w:before="21"/>
        <w:ind w:left="475"/>
        <w:rPr>
          <w:rFonts w:ascii="Arial" w:eastAsia="Arial" w:hAnsi="Arial" w:cs="Arial"/>
          <w:sz w:val="18"/>
          <w:szCs w:val="18"/>
        </w:rPr>
      </w:pPr>
      <w:r>
        <w:rPr>
          <w:rFonts w:ascii="Arial"/>
          <w:sz w:val="18"/>
        </w:rPr>
        <w:t>F2</w:t>
      </w:r>
      <w:r>
        <w:rPr>
          <w:rFonts w:ascii="Arial"/>
          <w:spacing w:val="-1"/>
          <w:sz w:val="18"/>
        </w:rPr>
        <w:t xml:space="preserve"> call</w:t>
      </w:r>
      <w:r>
        <w:rPr>
          <w:rFonts w:ascii="Arial"/>
          <w:spacing w:val="-3"/>
          <w:sz w:val="18"/>
        </w:rPr>
        <w:t xml:space="preserve"> </w:t>
      </w:r>
      <w:r>
        <w:rPr>
          <w:rFonts w:ascii="Arial"/>
          <w:spacing w:val="-1"/>
          <w:sz w:val="18"/>
        </w:rPr>
        <w:t>count</w:t>
      </w:r>
    </w:p>
    <w:p w14:paraId="71B9F71A" w14:textId="77777777" w:rsidR="002305F8" w:rsidRDefault="002305F8" w:rsidP="002305F8">
      <w:pPr>
        <w:widowControl w:val="0"/>
        <w:numPr>
          <w:ilvl w:val="0"/>
          <w:numId w:val="42"/>
        </w:numPr>
        <w:tabs>
          <w:tab w:val="left" w:pos="476"/>
        </w:tabs>
        <w:spacing w:before="17"/>
        <w:ind w:left="475"/>
        <w:rPr>
          <w:rFonts w:ascii="Arial" w:eastAsia="Arial" w:hAnsi="Arial" w:cs="Arial"/>
          <w:sz w:val="18"/>
          <w:szCs w:val="18"/>
        </w:rPr>
      </w:pPr>
      <w:r>
        <w:rPr>
          <w:rFonts w:ascii="Arial"/>
          <w:sz w:val="18"/>
        </w:rPr>
        <w:t>Number</w:t>
      </w:r>
      <w:r>
        <w:rPr>
          <w:rFonts w:ascii="Arial"/>
          <w:spacing w:val="-4"/>
          <w:sz w:val="18"/>
        </w:rPr>
        <w:t xml:space="preserve"> </w:t>
      </w:r>
      <w:r>
        <w:rPr>
          <w:rFonts w:ascii="Arial"/>
          <w:sz w:val="18"/>
        </w:rPr>
        <w:t>of</w:t>
      </w:r>
      <w:r>
        <w:rPr>
          <w:rFonts w:ascii="Arial"/>
          <w:spacing w:val="-2"/>
          <w:sz w:val="18"/>
        </w:rPr>
        <w:t xml:space="preserve"> </w:t>
      </w:r>
      <w:r>
        <w:rPr>
          <w:rFonts w:ascii="Arial"/>
          <w:spacing w:val="-1"/>
          <w:sz w:val="18"/>
        </w:rPr>
        <w:t>contact</w:t>
      </w:r>
      <w:r>
        <w:rPr>
          <w:rFonts w:ascii="Arial"/>
          <w:spacing w:val="-4"/>
          <w:sz w:val="18"/>
        </w:rPr>
        <w:t xml:space="preserve"> </w:t>
      </w:r>
      <w:r>
        <w:rPr>
          <w:rFonts w:ascii="Arial"/>
          <w:spacing w:val="-1"/>
          <w:sz w:val="18"/>
        </w:rPr>
        <w:t>attempts</w:t>
      </w:r>
    </w:p>
    <w:p w14:paraId="06498275" w14:textId="77777777" w:rsidR="002305F8" w:rsidRDefault="002305F8" w:rsidP="002305F8">
      <w:pPr>
        <w:widowControl w:val="0"/>
        <w:numPr>
          <w:ilvl w:val="0"/>
          <w:numId w:val="42"/>
        </w:numPr>
        <w:tabs>
          <w:tab w:val="left" w:pos="476"/>
        </w:tabs>
        <w:spacing w:before="19"/>
        <w:ind w:left="475" w:right="251"/>
        <w:rPr>
          <w:rFonts w:ascii="Arial" w:eastAsia="Arial" w:hAnsi="Arial" w:cs="Arial"/>
          <w:sz w:val="18"/>
          <w:szCs w:val="18"/>
        </w:rPr>
      </w:pPr>
      <w:r>
        <w:rPr>
          <w:rFonts w:ascii="Arial"/>
          <w:spacing w:val="-1"/>
          <w:sz w:val="18"/>
        </w:rPr>
        <w:t>Response</w:t>
      </w:r>
      <w:r>
        <w:rPr>
          <w:rFonts w:ascii="Arial"/>
          <w:spacing w:val="-3"/>
          <w:sz w:val="18"/>
        </w:rPr>
        <w:t xml:space="preserve"> </w:t>
      </w:r>
      <w:r>
        <w:rPr>
          <w:rFonts w:ascii="Arial"/>
          <w:spacing w:val="-1"/>
          <w:sz w:val="18"/>
        </w:rPr>
        <w:t>status</w:t>
      </w:r>
      <w:r>
        <w:rPr>
          <w:rFonts w:ascii="Arial"/>
          <w:spacing w:val="-2"/>
          <w:sz w:val="18"/>
        </w:rPr>
        <w:t xml:space="preserve"> </w:t>
      </w:r>
      <w:r>
        <w:rPr>
          <w:rFonts w:ascii="Arial"/>
          <w:sz w:val="18"/>
        </w:rPr>
        <w:t xml:space="preserve">for </w:t>
      </w:r>
      <w:r>
        <w:rPr>
          <w:rFonts w:ascii="Arial"/>
          <w:spacing w:val="-1"/>
          <w:sz w:val="18"/>
        </w:rPr>
        <w:t>F3</w:t>
      </w:r>
      <w:r>
        <w:rPr>
          <w:rFonts w:ascii="Arial"/>
          <w:sz w:val="18"/>
        </w:rPr>
        <w:t xml:space="preserve"> </w:t>
      </w:r>
      <w:r>
        <w:rPr>
          <w:rFonts w:ascii="Arial"/>
          <w:spacing w:val="-1"/>
          <w:sz w:val="18"/>
        </w:rPr>
        <w:t>panel</w:t>
      </w:r>
      <w:r>
        <w:rPr>
          <w:rFonts w:ascii="Arial"/>
          <w:spacing w:val="31"/>
          <w:sz w:val="18"/>
        </w:rPr>
        <w:t xml:space="preserve"> </w:t>
      </w:r>
      <w:r>
        <w:rPr>
          <w:rFonts w:ascii="Arial"/>
          <w:spacing w:val="-1"/>
          <w:sz w:val="18"/>
        </w:rPr>
        <w:t>maintenance</w:t>
      </w:r>
    </w:p>
    <w:p w14:paraId="4D1E6618" w14:textId="77777777" w:rsidR="002305F8" w:rsidRDefault="002305F8" w:rsidP="002305F8">
      <w:pPr>
        <w:widowControl w:val="0"/>
        <w:numPr>
          <w:ilvl w:val="0"/>
          <w:numId w:val="42"/>
        </w:numPr>
        <w:tabs>
          <w:tab w:val="left" w:pos="476"/>
        </w:tabs>
        <w:spacing w:before="21"/>
        <w:ind w:left="475" w:right="924"/>
        <w:rPr>
          <w:rFonts w:ascii="Arial" w:eastAsia="Arial" w:hAnsi="Arial" w:cs="Arial"/>
          <w:sz w:val="18"/>
          <w:szCs w:val="18"/>
        </w:rPr>
      </w:pPr>
      <w:r>
        <w:rPr>
          <w:rFonts w:ascii="Arial"/>
          <w:sz w:val="18"/>
        </w:rPr>
        <w:t>F1</w:t>
      </w:r>
      <w:r>
        <w:rPr>
          <w:rFonts w:ascii="Arial"/>
          <w:spacing w:val="-1"/>
          <w:sz w:val="18"/>
        </w:rPr>
        <w:t xml:space="preserve"> </w:t>
      </w:r>
      <w:r>
        <w:rPr>
          <w:rFonts w:ascii="Arial"/>
          <w:sz w:val="18"/>
        </w:rPr>
        <w:t>and</w:t>
      </w:r>
      <w:r>
        <w:rPr>
          <w:rFonts w:ascii="Arial"/>
          <w:spacing w:val="-3"/>
          <w:sz w:val="18"/>
        </w:rPr>
        <w:t xml:space="preserve"> </w:t>
      </w:r>
      <w:r>
        <w:rPr>
          <w:rFonts w:ascii="Arial"/>
          <w:sz w:val="18"/>
        </w:rPr>
        <w:t>BY</w:t>
      </w:r>
      <w:r>
        <w:rPr>
          <w:rFonts w:ascii="Arial"/>
          <w:spacing w:val="-4"/>
          <w:sz w:val="18"/>
        </w:rPr>
        <w:t xml:space="preserve"> </w:t>
      </w:r>
      <w:r>
        <w:rPr>
          <w:rFonts w:ascii="Arial"/>
          <w:spacing w:val="-1"/>
          <w:sz w:val="18"/>
        </w:rPr>
        <w:t>combined</w:t>
      </w:r>
      <w:r>
        <w:rPr>
          <w:rFonts w:ascii="Arial"/>
          <w:spacing w:val="26"/>
          <w:sz w:val="18"/>
        </w:rPr>
        <w:t xml:space="preserve"> </w:t>
      </w:r>
      <w:r>
        <w:rPr>
          <w:rFonts w:ascii="Arial"/>
          <w:sz w:val="18"/>
        </w:rPr>
        <w:t>response</w:t>
      </w:r>
      <w:r>
        <w:rPr>
          <w:rFonts w:ascii="Arial"/>
          <w:spacing w:val="-4"/>
          <w:sz w:val="18"/>
        </w:rPr>
        <w:t xml:space="preserve"> </w:t>
      </w:r>
      <w:r>
        <w:rPr>
          <w:rFonts w:ascii="Arial"/>
          <w:spacing w:val="-1"/>
          <w:sz w:val="18"/>
        </w:rPr>
        <w:t>status</w:t>
      </w:r>
    </w:p>
    <w:p w14:paraId="223F8B46" w14:textId="77777777" w:rsidR="002305F8" w:rsidRDefault="002305F8">
      <w:pPr>
        <w:rPr>
          <w:rFonts w:ascii="Arial" w:eastAsia="Arial" w:hAnsi="Arial" w:cs="Arial"/>
          <w:sz w:val="18"/>
          <w:szCs w:val="18"/>
        </w:rPr>
        <w:sectPr w:rsidR="002305F8">
          <w:type w:val="continuous"/>
          <w:pgSz w:w="12240" w:h="15840"/>
          <w:pgMar w:top="1000" w:right="1220" w:bottom="900" w:left="1200" w:header="720" w:footer="720" w:gutter="0"/>
          <w:cols w:num="3" w:space="720" w:equalWidth="0">
            <w:col w:w="2351" w:space="40"/>
            <w:col w:w="4306" w:space="40"/>
            <w:col w:w="3083"/>
          </w:cols>
        </w:sectPr>
      </w:pPr>
    </w:p>
    <w:p w14:paraId="7ACECD20" w14:textId="77777777" w:rsidR="002305F8" w:rsidRDefault="007C2812">
      <w:pPr>
        <w:spacing w:line="30" w:lineRule="atLeast"/>
        <w:ind w:left="109"/>
        <w:rPr>
          <w:rFonts w:ascii="Arial" w:eastAsia="Arial" w:hAnsi="Arial" w:cs="Arial"/>
          <w:sz w:val="3"/>
          <w:szCs w:val="3"/>
        </w:rPr>
      </w:pPr>
      <w:r>
        <w:rPr>
          <w:rFonts w:ascii="Arial" w:eastAsia="Arial" w:hAnsi="Arial" w:cs="Arial"/>
          <w:sz w:val="3"/>
          <w:szCs w:val="3"/>
        </w:rPr>
      </w:r>
      <w:r>
        <w:rPr>
          <w:rFonts w:ascii="Arial" w:eastAsia="Arial" w:hAnsi="Arial" w:cs="Arial"/>
          <w:sz w:val="3"/>
          <w:szCs w:val="3"/>
        </w:rPr>
        <w:pict w14:anchorId="17B9FB3D">
          <v:group id="_x0000_s27659" style="width:480.35pt;height:1.55pt;mso-position-horizontal-relative:char;mso-position-vertical-relative:line" coordsize="9607,31">
            <v:group id="_x0000_s27660" style="position:absolute;left:15;top:15;width:9576;height:2" coordorigin="15,15" coordsize="9576,2">
              <v:shape id="_x0000_s27661" style="position:absolute;left:15;top:15;width:9576;height:2" coordorigin="15,15" coordsize="9576,0" path="m15,15r9576,e" filled="f" strokeweight="1.54pt">
                <v:path arrowok="t"/>
              </v:shape>
            </v:group>
            <w10:wrap type="none"/>
            <w10:anchorlock/>
          </v:group>
        </w:pict>
      </w:r>
    </w:p>
    <w:p w14:paraId="6AA03684" w14:textId="77777777" w:rsidR="002305F8" w:rsidRDefault="002305F8">
      <w:pPr>
        <w:spacing w:before="1"/>
        <w:ind w:left="240"/>
        <w:rPr>
          <w:rFonts w:ascii="Arial" w:eastAsia="Arial" w:hAnsi="Arial" w:cs="Arial"/>
          <w:sz w:val="16"/>
          <w:szCs w:val="16"/>
        </w:rPr>
      </w:pPr>
      <w:r>
        <w:rPr>
          <w:rFonts w:ascii="Arial"/>
          <w:position w:val="8"/>
          <w:sz w:val="10"/>
        </w:rPr>
        <w:t>1</w:t>
      </w:r>
      <w:r>
        <w:rPr>
          <w:rFonts w:ascii="Arial"/>
          <w:spacing w:val="16"/>
          <w:position w:val="8"/>
          <w:sz w:val="10"/>
        </w:rPr>
        <w:t xml:space="preserve"> </w:t>
      </w:r>
      <w:proofErr w:type="spellStart"/>
      <w:r>
        <w:rPr>
          <w:rFonts w:ascii="Arial"/>
          <w:spacing w:val="-1"/>
          <w:sz w:val="16"/>
        </w:rPr>
        <w:t>Paradata</w:t>
      </w:r>
      <w:proofErr w:type="spellEnd"/>
      <w:r>
        <w:rPr>
          <w:rFonts w:ascii="Arial"/>
          <w:sz w:val="16"/>
        </w:rPr>
        <w:t xml:space="preserve"> </w:t>
      </w:r>
      <w:r>
        <w:rPr>
          <w:rFonts w:ascii="Arial"/>
          <w:spacing w:val="-1"/>
          <w:sz w:val="16"/>
        </w:rPr>
        <w:t xml:space="preserve">refers </w:t>
      </w:r>
      <w:r>
        <w:rPr>
          <w:rFonts w:ascii="Arial"/>
          <w:sz w:val="16"/>
        </w:rPr>
        <w:t xml:space="preserve">to </w:t>
      </w:r>
      <w:r>
        <w:rPr>
          <w:rFonts w:ascii="Arial"/>
          <w:spacing w:val="-1"/>
          <w:sz w:val="16"/>
        </w:rPr>
        <w:t>data</w:t>
      </w:r>
      <w:r>
        <w:rPr>
          <w:rFonts w:ascii="Arial"/>
          <w:spacing w:val="-2"/>
          <w:sz w:val="16"/>
        </w:rPr>
        <w:t xml:space="preserve"> </w:t>
      </w:r>
      <w:r>
        <w:rPr>
          <w:rFonts w:ascii="Arial"/>
          <w:spacing w:val="-1"/>
          <w:sz w:val="16"/>
        </w:rPr>
        <w:t>surrounding</w:t>
      </w:r>
      <w:r>
        <w:rPr>
          <w:rFonts w:ascii="Arial"/>
          <w:sz w:val="16"/>
        </w:rPr>
        <w:t xml:space="preserve"> the</w:t>
      </w:r>
      <w:r>
        <w:rPr>
          <w:rFonts w:ascii="Arial"/>
          <w:spacing w:val="-2"/>
          <w:sz w:val="16"/>
        </w:rPr>
        <w:t xml:space="preserve"> </w:t>
      </w:r>
      <w:r>
        <w:rPr>
          <w:rFonts w:ascii="Arial"/>
          <w:spacing w:val="-1"/>
          <w:sz w:val="16"/>
        </w:rPr>
        <w:t>survey interviewing</w:t>
      </w:r>
      <w:r>
        <w:rPr>
          <w:rFonts w:ascii="Arial"/>
          <w:sz w:val="16"/>
        </w:rPr>
        <w:t xml:space="preserve"> </w:t>
      </w:r>
      <w:r>
        <w:rPr>
          <w:rFonts w:ascii="Arial"/>
          <w:spacing w:val="-1"/>
          <w:sz w:val="16"/>
        </w:rPr>
        <w:t>process.</w:t>
      </w:r>
    </w:p>
    <w:p w14:paraId="1F584364" w14:textId="77777777" w:rsidR="002305F8" w:rsidRDefault="002305F8">
      <w:pPr>
        <w:spacing w:before="20"/>
        <w:ind w:left="239" w:right="253"/>
        <w:rPr>
          <w:rFonts w:ascii="Arial" w:eastAsia="Arial" w:hAnsi="Arial" w:cs="Arial"/>
          <w:sz w:val="16"/>
          <w:szCs w:val="16"/>
        </w:rPr>
      </w:pPr>
      <w:r>
        <w:rPr>
          <w:rFonts w:ascii="Arial"/>
          <w:spacing w:val="-1"/>
          <w:sz w:val="16"/>
        </w:rPr>
        <w:t>NOTE: BY</w:t>
      </w:r>
      <w:r>
        <w:rPr>
          <w:rFonts w:ascii="Arial"/>
          <w:spacing w:val="2"/>
          <w:sz w:val="16"/>
        </w:rPr>
        <w:t xml:space="preserve"> </w:t>
      </w:r>
      <w:r>
        <w:rPr>
          <w:rFonts w:ascii="Arial"/>
          <w:sz w:val="16"/>
        </w:rPr>
        <w:t>=</w:t>
      </w:r>
      <w:r>
        <w:rPr>
          <w:rFonts w:ascii="Arial"/>
          <w:spacing w:val="-2"/>
          <w:sz w:val="16"/>
        </w:rPr>
        <w:t xml:space="preserve"> </w:t>
      </w:r>
      <w:r>
        <w:rPr>
          <w:rFonts w:ascii="Arial"/>
          <w:spacing w:val="-1"/>
          <w:sz w:val="16"/>
        </w:rPr>
        <w:t>base</w:t>
      </w:r>
      <w:r>
        <w:rPr>
          <w:rFonts w:ascii="Arial"/>
          <w:spacing w:val="-2"/>
          <w:sz w:val="16"/>
        </w:rPr>
        <w:t xml:space="preserve"> </w:t>
      </w:r>
      <w:r>
        <w:rPr>
          <w:rFonts w:ascii="Arial"/>
          <w:spacing w:val="-1"/>
          <w:sz w:val="16"/>
        </w:rPr>
        <w:t>year.</w:t>
      </w:r>
      <w:r>
        <w:rPr>
          <w:rFonts w:ascii="Arial"/>
          <w:spacing w:val="2"/>
          <w:sz w:val="16"/>
        </w:rPr>
        <w:t xml:space="preserve"> </w:t>
      </w:r>
      <w:r>
        <w:rPr>
          <w:rFonts w:ascii="Arial"/>
          <w:sz w:val="16"/>
        </w:rPr>
        <w:t>F1</w:t>
      </w:r>
      <w:r>
        <w:rPr>
          <w:rFonts w:ascii="Arial"/>
          <w:spacing w:val="-2"/>
          <w:sz w:val="16"/>
        </w:rPr>
        <w:t xml:space="preserve"> </w:t>
      </w:r>
      <w:r>
        <w:rPr>
          <w:rFonts w:ascii="Arial"/>
          <w:sz w:val="16"/>
        </w:rPr>
        <w:t>=</w:t>
      </w:r>
      <w:r>
        <w:rPr>
          <w:rFonts w:ascii="Arial"/>
          <w:spacing w:val="-2"/>
          <w:sz w:val="16"/>
        </w:rPr>
        <w:t xml:space="preserve"> </w:t>
      </w:r>
      <w:r>
        <w:rPr>
          <w:rFonts w:ascii="Arial"/>
          <w:spacing w:val="-1"/>
          <w:sz w:val="16"/>
        </w:rPr>
        <w:t xml:space="preserve">first </w:t>
      </w:r>
      <w:r>
        <w:rPr>
          <w:rFonts w:ascii="Arial"/>
          <w:spacing w:val="-2"/>
          <w:sz w:val="16"/>
        </w:rPr>
        <w:t>follow-up.</w:t>
      </w:r>
      <w:r>
        <w:rPr>
          <w:rFonts w:ascii="Arial"/>
          <w:spacing w:val="2"/>
          <w:sz w:val="16"/>
        </w:rPr>
        <w:t xml:space="preserve"> </w:t>
      </w:r>
      <w:r>
        <w:rPr>
          <w:rFonts w:ascii="Arial"/>
          <w:sz w:val="16"/>
        </w:rPr>
        <w:t>F2 =</w:t>
      </w:r>
      <w:r>
        <w:rPr>
          <w:rFonts w:ascii="Arial"/>
          <w:spacing w:val="-2"/>
          <w:sz w:val="16"/>
        </w:rPr>
        <w:t xml:space="preserve"> </w:t>
      </w:r>
      <w:r>
        <w:rPr>
          <w:rFonts w:ascii="Arial"/>
          <w:spacing w:val="-1"/>
          <w:sz w:val="16"/>
        </w:rPr>
        <w:t>second</w:t>
      </w:r>
      <w:r>
        <w:rPr>
          <w:rFonts w:ascii="Arial"/>
          <w:spacing w:val="-2"/>
          <w:sz w:val="16"/>
        </w:rPr>
        <w:t xml:space="preserve"> </w:t>
      </w:r>
      <w:r>
        <w:rPr>
          <w:rFonts w:ascii="Arial"/>
          <w:spacing w:val="-1"/>
          <w:sz w:val="16"/>
        </w:rPr>
        <w:t>follow-up.</w:t>
      </w:r>
      <w:r>
        <w:rPr>
          <w:rFonts w:ascii="Arial"/>
          <w:spacing w:val="2"/>
          <w:sz w:val="16"/>
        </w:rPr>
        <w:t xml:space="preserve"> </w:t>
      </w:r>
      <w:r>
        <w:rPr>
          <w:rFonts w:ascii="Arial"/>
          <w:spacing w:val="-2"/>
          <w:sz w:val="16"/>
        </w:rPr>
        <w:t>F3</w:t>
      </w:r>
      <w:r>
        <w:rPr>
          <w:rFonts w:ascii="Arial"/>
          <w:sz w:val="16"/>
        </w:rPr>
        <w:t xml:space="preserve"> = </w:t>
      </w:r>
      <w:r>
        <w:rPr>
          <w:rFonts w:ascii="Arial"/>
          <w:spacing w:val="-1"/>
          <w:sz w:val="16"/>
        </w:rPr>
        <w:t>third</w:t>
      </w:r>
      <w:r>
        <w:rPr>
          <w:rFonts w:ascii="Arial"/>
          <w:sz w:val="16"/>
        </w:rPr>
        <w:t xml:space="preserve"> </w:t>
      </w:r>
      <w:r>
        <w:rPr>
          <w:rFonts w:ascii="Arial"/>
          <w:spacing w:val="-1"/>
          <w:sz w:val="16"/>
        </w:rPr>
        <w:t>follow-up.</w:t>
      </w:r>
      <w:r>
        <w:rPr>
          <w:rFonts w:ascii="Arial"/>
          <w:spacing w:val="2"/>
          <w:sz w:val="16"/>
        </w:rPr>
        <w:t xml:space="preserve"> </w:t>
      </w:r>
      <w:r>
        <w:rPr>
          <w:rFonts w:ascii="Arial"/>
          <w:spacing w:val="-1"/>
          <w:sz w:val="16"/>
        </w:rPr>
        <w:t>GED</w:t>
      </w:r>
      <w:r>
        <w:rPr>
          <w:rFonts w:ascii="Arial"/>
          <w:sz w:val="16"/>
        </w:rPr>
        <w:t xml:space="preserve"> =</w:t>
      </w:r>
      <w:r>
        <w:rPr>
          <w:rFonts w:ascii="Arial"/>
          <w:spacing w:val="-2"/>
          <w:sz w:val="16"/>
        </w:rPr>
        <w:t xml:space="preserve"> </w:t>
      </w:r>
      <w:r>
        <w:rPr>
          <w:rFonts w:ascii="Arial"/>
          <w:spacing w:val="-1"/>
          <w:sz w:val="16"/>
        </w:rPr>
        <w:t>General</w:t>
      </w:r>
      <w:r>
        <w:rPr>
          <w:rFonts w:ascii="Arial"/>
          <w:spacing w:val="1"/>
          <w:sz w:val="16"/>
        </w:rPr>
        <w:t xml:space="preserve"> </w:t>
      </w:r>
      <w:r>
        <w:rPr>
          <w:rFonts w:ascii="Arial"/>
          <w:spacing w:val="-1"/>
          <w:sz w:val="16"/>
        </w:rPr>
        <w:t>Educational Development</w:t>
      </w:r>
      <w:r>
        <w:rPr>
          <w:rFonts w:ascii="Arial"/>
          <w:spacing w:val="69"/>
          <w:sz w:val="16"/>
        </w:rPr>
        <w:t xml:space="preserve"> </w:t>
      </w:r>
      <w:r>
        <w:rPr>
          <w:rFonts w:ascii="Arial"/>
          <w:spacing w:val="-1"/>
          <w:sz w:val="16"/>
        </w:rPr>
        <w:t xml:space="preserve">credential. GPA </w:t>
      </w:r>
      <w:r>
        <w:rPr>
          <w:rFonts w:ascii="Arial"/>
          <w:sz w:val="16"/>
        </w:rPr>
        <w:t xml:space="preserve">= </w:t>
      </w:r>
      <w:r>
        <w:rPr>
          <w:rFonts w:ascii="Arial"/>
          <w:spacing w:val="-1"/>
          <w:sz w:val="16"/>
        </w:rPr>
        <w:t>grade</w:t>
      </w:r>
      <w:r>
        <w:rPr>
          <w:rFonts w:ascii="Arial"/>
          <w:sz w:val="16"/>
        </w:rPr>
        <w:t xml:space="preserve"> </w:t>
      </w:r>
      <w:r>
        <w:rPr>
          <w:rFonts w:ascii="Arial"/>
          <w:spacing w:val="-1"/>
          <w:sz w:val="16"/>
        </w:rPr>
        <w:t>point</w:t>
      </w:r>
      <w:r>
        <w:rPr>
          <w:rFonts w:ascii="Arial"/>
          <w:sz w:val="16"/>
        </w:rPr>
        <w:t xml:space="preserve"> </w:t>
      </w:r>
      <w:r>
        <w:rPr>
          <w:rFonts w:ascii="Arial"/>
          <w:spacing w:val="-2"/>
          <w:sz w:val="16"/>
        </w:rPr>
        <w:t>average.</w:t>
      </w:r>
    </w:p>
    <w:p w14:paraId="181E1A37" w14:textId="77777777" w:rsidR="002305F8" w:rsidRDefault="002305F8">
      <w:pPr>
        <w:spacing w:before="20"/>
        <w:ind w:left="239" w:right="402"/>
        <w:rPr>
          <w:rFonts w:ascii="Arial" w:eastAsia="Arial" w:hAnsi="Arial" w:cs="Arial"/>
          <w:sz w:val="16"/>
          <w:szCs w:val="16"/>
        </w:rPr>
      </w:pPr>
      <w:r>
        <w:rPr>
          <w:rFonts w:ascii="Arial"/>
          <w:spacing w:val="-1"/>
          <w:sz w:val="16"/>
        </w:rPr>
        <w:t>SOURCE: U.S. Department of Education, National</w:t>
      </w:r>
      <w:r>
        <w:rPr>
          <w:rFonts w:ascii="Arial"/>
          <w:spacing w:val="-2"/>
          <w:sz w:val="16"/>
        </w:rPr>
        <w:t xml:space="preserve"> </w:t>
      </w:r>
      <w:r>
        <w:rPr>
          <w:rFonts w:ascii="Arial"/>
          <w:spacing w:val="-1"/>
          <w:sz w:val="16"/>
        </w:rPr>
        <w:t>Center</w:t>
      </w:r>
      <w:r>
        <w:rPr>
          <w:rFonts w:ascii="Arial"/>
          <w:spacing w:val="-3"/>
          <w:sz w:val="16"/>
        </w:rPr>
        <w:t xml:space="preserve"> </w:t>
      </w:r>
      <w:r>
        <w:rPr>
          <w:rFonts w:ascii="Arial"/>
          <w:spacing w:val="-1"/>
          <w:sz w:val="16"/>
        </w:rPr>
        <w:t>for</w:t>
      </w:r>
      <w:r>
        <w:rPr>
          <w:rFonts w:ascii="Arial"/>
          <w:sz w:val="16"/>
        </w:rPr>
        <w:t xml:space="preserve"> </w:t>
      </w:r>
      <w:r>
        <w:rPr>
          <w:rFonts w:ascii="Arial"/>
          <w:spacing w:val="-1"/>
          <w:sz w:val="16"/>
        </w:rPr>
        <w:t>Education</w:t>
      </w:r>
      <w:r>
        <w:rPr>
          <w:rFonts w:ascii="Arial"/>
          <w:spacing w:val="-2"/>
          <w:sz w:val="16"/>
        </w:rPr>
        <w:t xml:space="preserve"> </w:t>
      </w:r>
      <w:r>
        <w:rPr>
          <w:rFonts w:ascii="Arial"/>
          <w:spacing w:val="-1"/>
          <w:sz w:val="16"/>
        </w:rPr>
        <w:t>Statistics. Education</w:t>
      </w:r>
      <w:r>
        <w:rPr>
          <w:rFonts w:ascii="Arial"/>
          <w:sz w:val="16"/>
        </w:rPr>
        <w:t xml:space="preserve"> </w:t>
      </w:r>
      <w:r>
        <w:rPr>
          <w:rFonts w:ascii="Arial"/>
          <w:spacing w:val="-1"/>
          <w:sz w:val="16"/>
        </w:rPr>
        <w:t>Longitudinal</w:t>
      </w:r>
      <w:r>
        <w:rPr>
          <w:rFonts w:ascii="Arial"/>
          <w:spacing w:val="1"/>
          <w:sz w:val="16"/>
        </w:rPr>
        <w:t xml:space="preserve"> </w:t>
      </w:r>
      <w:r>
        <w:rPr>
          <w:rFonts w:ascii="Arial"/>
          <w:spacing w:val="-1"/>
          <w:sz w:val="16"/>
        </w:rPr>
        <w:t>Study of</w:t>
      </w:r>
      <w:r>
        <w:rPr>
          <w:rFonts w:ascii="Arial"/>
          <w:spacing w:val="2"/>
          <w:sz w:val="16"/>
        </w:rPr>
        <w:t xml:space="preserve"> </w:t>
      </w:r>
      <w:r>
        <w:rPr>
          <w:rFonts w:ascii="Arial"/>
          <w:spacing w:val="-1"/>
          <w:sz w:val="16"/>
        </w:rPr>
        <w:t>2002</w:t>
      </w:r>
      <w:r>
        <w:rPr>
          <w:rFonts w:ascii="Arial"/>
          <w:spacing w:val="68"/>
          <w:sz w:val="16"/>
        </w:rPr>
        <w:t xml:space="preserve"> </w:t>
      </w:r>
      <w:r>
        <w:rPr>
          <w:rFonts w:ascii="Arial"/>
          <w:spacing w:val="-1"/>
          <w:sz w:val="16"/>
        </w:rPr>
        <w:t>(ELS</w:t>
      </w:r>
      <w:proofErr w:type="gramStart"/>
      <w:r>
        <w:rPr>
          <w:rFonts w:ascii="Arial"/>
          <w:spacing w:val="-1"/>
          <w:sz w:val="16"/>
        </w:rPr>
        <w:t>:2002</w:t>
      </w:r>
      <w:proofErr w:type="gramEnd"/>
      <w:r>
        <w:rPr>
          <w:rFonts w:ascii="Arial"/>
          <w:spacing w:val="-1"/>
          <w:sz w:val="16"/>
        </w:rPr>
        <w:t>)</w:t>
      </w:r>
      <w:r>
        <w:rPr>
          <w:rFonts w:ascii="Arial"/>
          <w:spacing w:val="-2"/>
          <w:sz w:val="16"/>
        </w:rPr>
        <w:t xml:space="preserve"> </w:t>
      </w:r>
      <w:r>
        <w:rPr>
          <w:rFonts w:ascii="Arial"/>
          <w:sz w:val="16"/>
        </w:rPr>
        <w:t>Base</w:t>
      </w:r>
      <w:r>
        <w:rPr>
          <w:rFonts w:ascii="Arial"/>
          <w:spacing w:val="-2"/>
          <w:sz w:val="16"/>
        </w:rPr>
        <w:t xml:space="preserve"> </w:t>
      </w:r>
      <w:r>
        <w:rPr>
          <w:rFonts w:ascii="Arial"/>
          <w:spacing w:val="-1"/>
          <w:sz w:val="16"/>
        </w:rPr>
        <w:t>Year</w:t>
      </w:r>
      <w:r>
        <w:rPr>
          <w:rFonts w:ascii="Arial"/>
          <w:spacing w:val="-3"/>
          <w:sz w:val="16"/>
        </w:rPr>
        <w:t xml:space="preserve"> </w:t>
      </w:r>
      <w:r>
        <w:rPr>
          <w:rFonts w:ascii="Arial"/>
          <w:sz w:val="16"/>
        </w:rPr>
        <w:t>to</w:t>
      </w:r>
      <w:r>
        <w:rPr>
          <w:rFonts w:ascii="Arial"/>
          <w:spacing w:val="-2"/>
          <w:sz w:val="16"/>
        </w:rPr>
        <w:t xml:space="preserve"> </w:t>
      </w:r>
      <w:r>
        <w:rPr>
          <w:rFonts w:ascii="Arial"/>
          <w:spacing w:val="-1"/>
          <w:sz w:val="16"/>
        </w:rPr>
        <w:t>Third</w:t>
      </w:r>
      <w:r>
        <w:rPr>
          <w:rFonts w:ascii="Arial"/>
          <w:sz w:val="16"/>
        </w:rPr>
        <w:t xml:space="preserve"> </w:t>
      </w:r>
      <w:r>
        <w:rPr>
          <w:rFonts w:ascii="Arial"/>
          <w:spacing w:val="-2"/>
          <w:sz w:val="16"/>
        </w:rPr>
        <w:t>Follow-up,</w:t>
      </w:r>
      <w:r>
        <w:rPr>
          <w:rFonts w:ascii="Arial"/>
          <w:spacing w:val="2"/>
          <w:sz w:val="16"/>
        </w:rPr>
        <w:t xml:space="preserve"> </w:t>
      </w:r>
      <w:r>
        <w:rPr>
          <w:rFonts w:ascii="Arial"/>
          <w:spacing w:val="-1"/>
          <w:sz w:val="16"/>
        </w:rPr>
        <w:t>and</w:t>
      </w:r>
      <w:r>
        <w:rPr>
          <w:rFonts w:ascii="Arial"/>
          <w:sz w:val="16"/>
        </w:rPr>
        <w:t xml:space="preserve"> </w:t>
      </w:r>
      <w:r>
        <w:rPr>
          <w:rFonts w:ascii="Arial"/>
          <w:spacing w:val="-1"/>
          <w:sz w:val="16"/>
        </w:rPr>
        <w:t>Common</w:t>
      </w:r>
      <w:r>
        <w:rPr>
          <w:rFonts w:ascii="Arial"/>
          <w:spacing w:val="-2"/>
          <w:sz w:val="16"/>
        </w:rPr>
        <w:t xml:space="preserve"> </w:t>
      </w:r>
      <w:r>
        <w:rPr>
          <w:rFonts w:ascii="Arial"/>
          <w:spacing w:val="-1"/>
          <w:sz w:val="16"/>
        </w:rPr>
        <w:t>Core</w:t>
      </w:r>
      <w:r>
        <w:rPr>
          <w:rFonts w:ascii="Arial"/>
          <w:sz w:val="16"/>
        </w:rPr>
        <w:t xml:space="preserve"> </w:t>
      </w:r>
      <w:r>
        <w:rPr>
          <w:rFonts w:ascii="Arial"/>
          <w:spacing w:val="-1"/>
          <w:sz w:val="16"/>
        </w:rPr>
        <w:t>of Data/Private</w:t>
      </w:r>
      <w:r>
        <w:rPr>
          <w:rFonts w:ascii="Arial"/>
          <w:spacing w:val="-2"/>
          <w:sz w:val="16"/>
        </w:rPr>
        <w:t xml:space="preserve"> </w:t>
      </w:r>
      <w:r>
        <w:rPr>
          <w:rFonts w:ascii="Arial"/>
          <w:spacing w:val="-1"/>
          <w:sz w:val="16"/>
        </w:rPr>
        <w:t>School Survey.</w:t>
      </w:r>
    </w:p>
    <w:p w14:paraId="55E05D03" w14:textId="77777777" w:rsidR="002305F8" w:rsidRDefault="002305F8">
      <w:pPr>
        <w:rPr>
          <w:rFonts w:ascii="Arial" w:eastAsia="Arial" w:hAnsi="Arial" w:cs="Arial"/>
          <w:sz w:val="16"/>
          <w:szCs w:val="16"/>
        </w:rPr>
      </w:pPr>
    </w:p>
    <w:p w14:paraId="1B5D1C4D" w14:textId="77777777" w:rsidR="002305F8" w:rsidRDefault="002305F8">
      <w:pPr>
        <w:spacing w:before="11"/>
        <w:rPr>
          <w:rFonts w:ascii="Arial" w:eastAsia="Arial" w:hAnsi="Arial" w:cs="Arial"/>
          <w:sz w:val="14"/>
          <w:szCs w:val="14"/>
        </w:rPr>
      </w:pPr>
    </w:p>
    <w:p w14:paraId="5E137223" w14:textId="77777777" w:rsidR="002305F8" w:rsidRPr="005F499A" w:rsidRDefault="002305F8" w:rsidP="005F499A">
      <w:pPr>
        <w:pStyle w:val="BodyText"/>
        <w:spacing w:line="281" w:lineRule="auto"/>
        <w:ind w:left="240" w:right="343" w:firstLine="720"/>
        <w:rPr>
          <w:rFonts w:cstheme="minorBidi"/>
          <w:b w:val="0"/>
          <w:bCs w:val="0"/>
          <w:spacing w:val="-1"/>
        </w:rPr>
      </w:pPr>
      <w:r w:rsidRPr="005F499A">
        <w:rPr>
          <w:rFonts w:cstheme="minorBidi"/>
          <w:b w:val="0"/>
          <w:bCs w:val="0"/>
          <w:spacing w:val="-1"/>
        </w:rPr>
        <w:t xml:space="preserve">Technical Issues </w:t>
      </w:r>
      <w:proofErr w:type="gramStart"/>
      <w:r w:rsidRPr="005F499A">
        <w:rPr>
          <w:rFonts w:cstheme="minorBidi"/>
          <w:b w:val="0"/>
          <w:bCs w:val="0"/>
          <w:spacing w:val="-1"/>
        </w:rPr>
        <w:t>With</w:t>
      </w:r>
      <w:proofErr w:type="gramEnd"/>
      <w:r w:rsidRPr="005F499A">
        <w:rPr>
          <w:rFonts w:cstheme="minorBidi"/>
          <w:b w:val="0"/>
          <w:bCs w:val="0"/>
          <w:spacing w:val="-1"/>
        </w:rPr>
        <w:t xml:space="preserve"> </w:t>
      </w:r>
      <w:proofErr w:type="spellStart"/>
      <w:r w:rsidRPr="005F499A">
        <w:rPr>
          <w:rFonts w:cstheme="minorBidi"/>
          <w:b w:val="0"/>
          <w:bCs w:val="0"/>
          <w:spacing w:val="-1"/>
        </w:rPr>
        <w:t>Mahalanobis</w:t>
      </w:r>
      <w:proofErr w:type="spellEnd"/>
      <w:r w:rsidRPr="005F499A">
        <w:rPr>
          <w:rFonts w:cstheme="minorBidi"/>
          <w:b w:val="0"/>
          <w:bCs w:val="0"/>
          <w:spacing w:val="-1"/>
        </w:rPr>
        <w:t xml:space="preserve"> Calculation. Multiple approaches are available for generating </w:t>
      </w:r>
      <w:proofErr w:type="spellStart"/>
      <w:r w:rsidRPr="005F499A">
        <w:rPr>
          <w:rFonts w:cstheme="minorBidi"/>
          <w:b w:val="0"/>
          <w:bCs w:val="0"/>
          <w:spacing w:val="-1"/>
        </w:rPr>
        <w:t>Mahalanobis</w:t>
      </w:r>
      <w:proofErr w:type="spellEnd"/>
      <w:r w:rsidRPr="005F499A">
        <w:rPr>
          <w:rFonts w:cstheme="minorBidi"/>
          <w:b w:val="0"/>
          <w:bCs w:val="0"/>
          <w:spacing w:val="-1"/>
        </w:rPr>
        <w:t xml:space="preserve"> distance scores. The initial approach for the phase 1 calculations was to take advantage of the close relationship between the leverage statistic and the </w:t>
      </w:r>
      <w:proofErr w:type="spellStart"/>
      <w:r w:rsidRPr="005F499A">
        <w:rPr>
          <w:rFonts w:cstheme="minorBidi"/>
          <w:b w:val="0"/>
          <w:bCs w:val="0"/>
          <w:spacing w:val="-1"/>
        </w:rPr>
        <w:t>Mahalanobis</w:t>
      </w:r>
      <w:proofErr w:type="spellEnd"/>
      <w:r w:rsidRPr="005F499A">
        <w:rPr>
          <w:rFonts w:cstheme="minorBidi"/>
          <w:b w:val="0"/>
          <w:bCs w:val="0"/>
          <w:spacing w:val="-1"/>
        </w:rPr>
        <w:t xml:space="preserve"> distance. Distance scores were generated for phase 1 by outputting the hat matrix from an ordinary least squares regression (unweighted), which forced into the regression all the variables of interest. In other words, no insignificant variables were dropped. From the hat diagonal value, the </w:t>
      </w:r>
      <w:proofErr w:type="spellStart"/>
      <w:r w:rsidRPr="005F499A">
        <w:rPr>
          <w:rFonts w:cstheme="minorBidi"/>
          <w:b w:val="0"/>
          <w:bCs w:val="0"/>
          <w:spacing w:val="-1"/>
        </w:rPr>
        <w:t>Mahalanobis</w:t>
      </w:r>
      <w:proofErr w:type="spellEnd"/>
      <w:r w:rsidRPr="005F499A">
        <w:rPr>
          <w:rFonts w:cstheme="minorBidi"/>
          <w:b w:val="0"/>
          <w:bCs w:val="0"/>
          <w:spacing w:val="-1"/>
        </w:rPr>
        <w:t xml:space="preserve"> distance was generated for each case. Upon further examination of this approach, it was apparent that the method used for generating scores compared </w:t>
      </w:r>
      <w:proofErr w:type="spellStart"/>
      <w:r w:rsidRPr="005F499A">
        <w:rPr>
          <w:rFonts w:cstheme="minorBidi"/>
          <w:b w:val="0"/>
          <w:bCs w:val="0"/>
          <w:spacing w:val="-1"/>
        </w:rPr>
        <w:t>nonrespondents</w:t>
      </w:r>
      <w:proofErr w:type="spellEnd"/>
      <w:r w:rsidRPr="005F499A">
        <w:rPr>
          <w:rFonts w:cstheme="minorBidi"/>
          <w:b w:val="0"/>
          <w:bCs w:val="0"/>
          <w:spacing w:val="-1"/>
        </w:rPr>
        <w:t xml:space="preserve"> to the full sample. Because the approach seeks to identify nonresponding cases that differ from the existing respondent set, the phase 1 approach was modified for use in phase 2.</w:t>
      </w:r>
    </w:p>
    <w:p w14:paraId="2B0EA373" w14:textId="77777777" w:rsidR="002305F8" w:rsidRPr="005F499A" w:rsidRDefault="002305F8" w:rsidP="005F499A">
      <w:pPr>
        <w:spacing w:line="281" w:lineRule="auto"/>
        <w:ind w:firstLine="720"/>
        <w:rPr>
          <w:rFonts w:cstheme="minorBidi"/>
          <w:spacing w:val="-1"/>
        </w:rPr>
        <w:sectPr w:rsidR="002305F8" w:rsidRPr="005F499A">
          <w:type w:val="continuous"/>
          <w:pgSz w:w="12240" w:h="15840"/>
          <w:pgMar w:top="1000" w:right="1220" w:bottom="900" w:left="1200" w:header="720" w:footer="720" w:gutter="0"/>
          <w:cols w:space="720"/>
        </w:sectPr>
      </w:pPr>
    </w:p>
    <w:p w14:paraId="6BA13A7B" w14:textId="77777777" w:rsidR="002305F8" w:rsidRDefault="002305F8">
      <w:pPr>
        <w:rPr>
          <w:sz w:val="20"/>
          <w:szCs w:val="20"/>
        </w:rPr>
      </w:pPr>
    </w:p>
    <w:p w14:paraId="234D7A5F" w14:textId="77777777" w:rsidR="002305F8" w:rsidRPr="005F499A" w:rsidRDefault="002305F8" w:rsidP="005F499A">
      <w:pPr>
        <w:pStyle w:val="BodyText"/>
        <w:spacing w:line="281" w:lineRule="auto"/>
        <w:ind w:left="240" w:right="343" w:firstLine="720"/>
        <w:rPr>
          <w:rFonts w:cstheme="minorBidi"/>
          <w:b w:val="0"/>
          <w:bCs w:val="0"/>
          <w:spacing w:val="-1"/>
        </w:rPr>
      </w:pPr>
      <w:r w:rsidRPr="005F499A">
        <w:rPr>
          <w:rFonts w:cstheme="minorBidi"/>
          <w:b w:val="0"/>
          <w:bCs w:val="0"/>
          <w:spacing w:val="-1"/>
        </w:rPr>
        <w:t xml:space="preserve">For the phase 2 distance calculations, the approach was adjusted to ensure a comparison between </w:t>
      </w:r>
      <w:proofErr w:type="spellStart"/>
      <w:r w:rsidRPr="005F499A">
        <w:rPr>
          <w:rFonts w:cstheme="minorBidi"/>
          <w:b w:val="0"/>
          <w:bCs w:val="0"/>
          <w:spacing w:val="-1"/>
        </w:rPr>
        <w:t>nonrespondents</w:t>
      </w:r>
      <w:proofErr w:type="spellEnd"/>
      <w:r w:rsidRPr="005F499A">
        <w:rPr>
          <w:rFonts w:cstheme="minorBidi"/>
          <w:b w:val="0"/>
          <w:bCs w:val="0"/>
          <w:spacing w:val="-1"/>
        </w:rPr>
        <w:t xml:space="preserve"> and the existing set of respondents. For this, a Stata program called </w:t>
      </w:r>
      <w:proofErr w:type="spellStart"/>
      <w:r w:rsidRPr="005F499A">
        <w:rPr>
          <w:rFonts w:cstheme="minorBidi"/>
          <w:b w:val="0"/>
          <w:bCs w:val="0"/>
          <w:spacing w:val="-1"/>
        </w:rPr>
        <w:t>Mahascore</w:t>
      </w:r>
      <w:proofErr w:type="spellEnd"/>
      <w:r w:rsidRPr="005F499A">
        <w:rPr>
          <w:rFonts w:cstheme="minorBidi"/>
          <w:b w:val="0"/>
          <w:bCs w:val="0"/>
          <w:spacing w:val="-1"/>
        </w:rPr>
        <w:t xml:space="preserve"> (Kantor 2006) was used. Before implementation, it was confirmed that </w:t>
      </w:r>
      <w:proofErr w:type="gramStart"/>
      <w:r w:rsidRPr="005F499A">
        <w:rPr>
          <w:rFonts w:cstheme="minorBidi"/>
          <w:b w:val="0"/>
          <w:bCs w:val="0"/>
          <w:spacing w:val="-1"/>
        </w:rPr>
        <w:t xml:space="preserve">the  </w:t>
      </w:r>
      <w:proofErr w:type="spellStart"/>
      <w:r w:rsidRPr="005F499A">
        <w:rPr>
          <w:rFonts w:cstheme="minorBidi"/>
          <w:b w:val="0"/>
          <w:bCs w:val="0"/>
          <w:spacing w:val="-1"/>
        </w:rPr>
        <w:t>Mahascore</w:t>
      </w:r>
      <w:proofErr w:type="spellEnd"/>
      <w:proofErr w:type="gramEnd"/>
      <w:r w:rsidRPr="005F499A">
        <w:rPr>
          <w:rFonts w:cstheme="minorBidi"/>
          <w:b w:val="0"/>
          <w:bCs w:val="0"/>
          <w:spacing w:val="-1"/>
        </w:rPr>
        <w:t xml:space="preserve"> program was calculating </w:t>
      </w:r>
      <w:proofErr w:type="spellStart"/>
      <w:r w:rsidRPr="005F499A">
        <w:rPr>
          <w:rFonts w:cstheme="minorBidi"/>
          <w:b w:val="0"/>
          <w:bCs w:val="0"/>
          <w:spacing w:val="-1"/>
        </w:rPr>
        <w:t>Mahalanobis</w:t>
      </w:r>
      <w:proofErr w:type="spellEnd"/>
      <w:r w:rsidRPr="005F499A">
        <w:rPr>
          <w:rFonts w:cstheme="minorBidi"/>
          <w:b w:val="0"/>
          <w:bCs w:val="0"/>
          <w:spacing w:val="-1"/>
        </w:rPr>
        <w:t xml:space="preserve"> scores in a theoretically justifiable manner by determining that, in test cases, the produced scores matched the scores defined in Li and Valliant (2009). The Li and Valliant method for calculating </w:t>
      </w:r>
      <w:proofErr w:type="spellStart"/>
      <w:r w:rsidRPr="005F499A">
        <w:rPr>
          <w:rFonts w:cstheme="minorBidi"/>
          <w:b w:val="0"/>
          <w:bCs w:val="0"/>
          <w:spacing w:val="-1"/>
        </w:rPr>
        <w:t>Mahalanobis</w:t>
      </w:r>
      <w:proofErr w:type="spellEnd"/>
      <w:r w:rsidRPr="005F499A">
        <w:rPr>
          <w:rFonts w:cstheme="minorBidi"/>
          <w:b w:val="0"/>
          <w:bCs w:val="0"/>
          <w:spacing w:val="-1"/>
        </w:rPr>
        <w:t xml:space="preserve"> scores that incorporate sampling weights was implemented in the R programming language and applied to sets of test data. The </w:t>
      </w:r>
      <w:proofErr w:type="spellStart"/>
      <w:r w:rsidRPr="005F499A">
        <w:rPr>
          <w:rFonts w:cstheme="minorBidi"/>
          <w:b w:val="0"/>
          <w:bCs w:val="0"/>
          <w:spacing w:val="-1"/>
        </w:rPr>
        <w:t>Mahascore</w:t>
      </w:r>
      <w:proofErr w:type="spellEnd"/>
      <w:r w:rsidRPr="005F499A">
        <w:rPr>
          <w:rFonts w:cstheme="minorBidi"/>
          <w:b w:val="0"/>
          <w:bCs w:val="0"/>
          <w:spacing w:val="-1"/>
        </w:rPr>
        <w:t xml:space="preserve"> program was also applied to the test data and the resulting </w:t>
      </w:r>
      <w:proofErr w:type="spellStart"/>
      <w:r w:rsidRPr="005F499A">
        <w:rPr>
          <w:rFonts w:cstheme="minorBidi"/>
          <w:b w:val="0"/>
          <w:bCs w:val="0"/>
          <w:spacing w:val="-1"/>
        </w:rPr>
        <w:t>Mahalanobis</w:t>
      </w:r>
      <w:proofErr w:type="spellEnd"/>
      <w:r w:rsidRPr="005F499A">
        <w:rPr>
          <w:rFonts w:cstheme="minorBidi"/>
          <w:b w:val="0"/>
          <w:bCs w:val="0"/>
          <w:spacing w:val="-1"/>
        </w:rPr>
        <w:t xml:space="preserve"> scores were compared to these scores produced using the Li and Valliant method. The </w:t>
      </w:r>
      <w:proofErr w:type="spellStart"/>
      <w:r w:rsidRPr="005F499A">
        <w:rPr>
          <w:rFonts w:cstheme="minorBidi"/>
          <w:b w:val="0"/>
          <w:bCs w:val="0"/>
          <w:spacing w:val="-1"/>
        </w:rPr>
        <w:t>Mahalanobis</w:t>
      </w:r>
      <w:proofErr w:type="spellEnd"/>
      <w:r w:rsidRPr="005F499A">
        <w:rPr>
          <w:rFonts w:cstheme="minorBidi"/>
          <w:b w:val="0"/>
          <w:bCs w:val="0"/>
          <w:spacing w:val="-1"/>
        </w:rPr>
        <w:t xml:space="preserve"> scores produced using </w:t>
      </w:r>
      <w:proofErr w:type="spellStart"/>
      <w:r w:rsidRPr="005F499A">
        <w:rPr>
          <w:rFonts w:cstheme="minorBidi"/>
          <w:b w:val="0"/>
          <w:bCs w:val="0"/>
          <w:spacing w:val="-1"/>
        </w:rPr>
        <w:t>Mahascore</w:t>
      </w:r>
      <w:proofErr w:type="spellEnd"/>
      <w:r w:rsidRPr="005F499A">
        <w:rPr>
          <w:rFonts w:cstheme="minorBidi"/>
          <w:b w:val="0"/>
          <w:bCs w:val="0"/>
          <w:spacing w:val="-1"/>
        </w:rPr>
        <w:t xml:space="preserve"> matched the scores produced using the Li and Valliant method.</w:t>
      </w:r>
    </w:p>
    <w:p w14:paraId="6E5C4163" w14:textId="77777777" w:rsidR="002305F8" w:rsidRPr="005F499A" w:rsidRDefault="002305F8" w:rsidP="005F499A">
      <w:pPr>
        <w:pStyle w:val="BodyText"/>
        <w:spacing w:line="281" w:lineRule="auto"/>
        <w:ind w:left="240" w:right="343" w:firstLine="720"/>
        <w:rPr>
          <w:rFonts w:cstheme="minorBidi"/>
          <w:b w:val="0"/>
          <w:bCs w:val="0"/>
          <w:spacing w:val="-1"/>
        </w:rPr>
      </w:pPr>
      <w:r w:rsidRPr="005F499A">
        <w:rPr>
          <w:rFonts w:cstheme="minorBidi"/>
          <w:b w:val="0"/>
          <w:bCs w:val="0"/>
          <w:spacing w:val="-1"/>
        </w:rPr>
        <w:t xml:space="preserve">Several other technical issues arose. Using the Stata </w:t>
      </w:r>
      <w:proofErr w:type="spellStart"/>
      <w:r w:rsidRPr="005F499A">
        <w:rPr>
          <w:rFonts w:cstheme="minorBidi"/>
          <w:b w:val="0"/>
          <w:bCs w:val="0"/>
          <w:spacing w:val="-1"/>
        </w:rPr>
        <w:t>Mahascore</w:t>
      </w:r>
      <w:proofErr w:type="spellEnd"/>
      <w:r w:rsidRPr="005F499A">
        <w:rPr>
          <w:rFonts w:cstheme="minorBidi"/>
          <w:b w:val="0"/>
          <w:bCs w:val="0"/>
          <w:spacing w:val="-1"/>
        </w:rPr>
        <w:t xml:space="preserve"> program, categorical variables have to be represented as binary variables. Some input variables that had all derived binary variables included in the </w:t>
      </w:r>
      <w:proofErr w:type="spellStart"/>
      <w:r w:rsidRPr="005F499A">
        <w:rPr>
          <w:rFonts w:cstheme="minorBidi"/>
          <w:b w:val="0"/>
          <w:bCs w:val="0"/>
          <w:spacing w:val="-1"/>
        </w:rPr>
        <w:t>Mahascore</w:t>
      </w:r>
      <w:proofErr w:type="spellEnd"/>
      <w:r w:rsidRPr="005F499A">
        <w:rPr>
          <w:rFonts w:cstheme="minorBidi"/>
          <w:b w:val="0"/>
          <w:bCs w:val="0"/>
          <w:spacing w:val="-1"/>
        </w:rPr>
        <w:t xml:space="preserve"> program (no reference or dropped category) did not end up contributing to the calculation of the </w:t>
      </w:r>
      <w:proofErr w:type="spellStart"/>
      <w:r w:rsidRPr="005F499A">
        <w:rPr>
          <w:rFonts w:cstheme="minorBidi"/>
          <w:b w:val="0"/>
          <w:bCs w:val="0"/>
          <w:spacing w:val="-1"/>
        </w:rPr>
        <w:t>Mahalanobis</w:t>
      </w:r>
      <w:proofErr w:type="spellEnd"/>
      <w:r w:rsidRPr="005F499A">
        <w:rPr>
          <w:rFonts w:cstheme="minorBidi"/>
          <w:b w:val="0"/>
          <w:bCs w:val="0"/>
          <w:spacing w:val="-1"/>
        </w:rPr>
        <w:t xml:space="preserve"> scores. In sum, these variables were not accounted for in the final distance score. It was then necessary to analyze the selected </w:t>
      </w:r>
      <w:proofErr w:type="gramStart"/>
      <w:r w:rsidRPr="005F499A">
        <w:rPr>
          <w:rFonts w:cstheme="minorBidi"/>
          <w:b w:val="0"/>
          <w:bCs w:val="0"/>
          <w:spacing w:val="-1"/>
        </w:rPr>
        <w:t>cases  when</w:t>
      </w:r>
      <w:proofErr w:type="gramEnd"/>
      <w:r w:rsidRPr="005F499A">
        <w:rPr>
          <w:rFonts w:cstheme="minorBidi"/>
          <w:b w:val="0"/>
          <w:bCs w:val="0"/>
          <w:spacing w:val="-1"/>
        </w:rPr>
        <w:t xml:space="preserve"> binary variables were handled appropriately. A post-case selection analysis was performed and it was determined that 95 percent of the selected cases would have been selected if the binary variables had been properly handled in </w:t>
      </w:r>
      <w:proofErr w:type="spellStart"/>
      <w:r w:rsidRPr="005F499A">
        <w:rPr>
          <w:rFonts w:cstheme="minorBidi"/>
          <w:b w:val="0"/>
          <w:bCs w:val="0"/>
          <w:spacing w:val="-1"/>
        </w:rPr>
        <w:t>Mahascore</w:t>
      </w:r>
      <w:proofErr w:type="spellEnd"/>
      <w:r w:rsidRPr="005F499A">
        <w:rPr>
          <w:rFonts w:cstheme="minorBidi"/>
          <w:b w:val="0"/>
          <w:bCs w:val="0"/>
          <w:spacing w:val="-1"/>
        </w:rPr>
        <w:t xml:space="preserve">. The second issue involved small cell sizes in the respondent set of cases. Small cell sizes among respondents resulted in the inability to invert the variance-covariance matrix calculated from just respondent data and therefore the final </w:t>
      </w:r>
      <w:proofErr w:type="spellStart"/>
      <w:r w:rsidRPr="005F499A">
        <w:rPr>
          <w:rFonts w:cstheme="minorBidi"/>
          <w:b w:val="0"/>
          <w:bCs w:val="0"/>
          <w:spacing w:val="-1"/>
        </w:rPr>
        <w:t>Mahalanobis</w:t>
      </w:r>
      <w:proofErr w:type="spellEnd"/>
      <w:r w:rsidRPr="005F499A">
        <w:rPr>
          <w:rFonts w:cstheme="minorBidi"/>
          <w:b w:val="0"/>
          <w:bCs w:val="0"/>
          <w:spacing w:val="-1"/>
        </w:rPr>
        <w:t xml:space="preserve"> score could not include those variables. Refer to secti</w:t>
      </w:r>
      <w:hyperlink w:anchor="_bookmark1" w:history="1">
        <w:r w:rsidRPr="005F499A">
          <w:rPr>
            <w:rFonts w:cstheme="minorBidi"/>
            <w:b w:val="0"/>
            <w:bCs w:val="0"/>
            <w:spacing w:val="-1"/>
          </w:rPr>
          <w:t>on 4.4</w:t>
        </w:r>
      </w:hyperlink>
      <w:r w:rsidRPr="005F499A">
        <w:rPr>
          <w:rFonts w:cstheme="minorBidi"/>
          <w:b w:val="0"/>
          <w:bCs w:val="0"/>
          <w:spacing w:val="-1"/>
        </w:rPr>
        <w:t xml:space="preserve"> for response rates by responsive design group and chapter 6 for a discussion of the results of the responsive design in relation to bias scores.</w:t>
      </w:r>
    </w:p>
    <w:p w14:paraId="6445599D" w14:textId="77777777" w:rsidR="002305F8" w:rsidRDefault="002305F8">
      <w:pPr>
        <w:spacing w:before="3"/>
        <w:rPr>
          <w:sz w:val="21"/>
          <w:szCs w:val="21"/>
        </w:rPr>
      </w:pPr>
    </w:p>
    <w:p w14:paraId="538BD68B" w14:textId="77777777" w:rsidR="002305F8" w:rsidRDefault="002305F8" w:rsidP="002305F8">
      <w:pPr>
        <w:pStyle w:val="Heading1"/>
        <w:keepNext w:val="0"/>
        <w:widowControl w:val="0"/>
        <w:numPr>
          <w:ilvl w:val="1"/>
          <w:numId w:val="43"/>
        </w:numPr>
        <w:tabs>
          <w:tab w:val="left" w:pos="860"/>
        </w:tabs>
        <w:ind w:left="859" w:hanging="719"/>
        <w:rPr>
          <w:b w:val="0"/>
          <w:bCs w:val="0"/>
        </w:rPr>
      </w:pPr>
      <w:r>
        <w:rPr>
          <w:spacing w:val="-2"/>
        </w:rPr>
        <w:t>Base-year</w:t>
      </w:r>
      <w:r>
        <w:rPr>
          <w:spacing w:val="2"/>
        </w:rPr>
        <w:t xml:space="preserve"> </w:t>
      </w:r>
      <w:r>
        <w:t xml:space="preserve">to </w:t>
      </w:r>
      <w:r>
        <w:rPr>
          <w:spacing w:val="-2"/>
        </w:rPr>
        <w:t>Third</w:t>
      </w:r>
      <w:r>
        <w:t xml:space="preserve"> </w:t>
      </w:r>
      <w:r>
        <w:rPr>
          <w:spacing w:val="-1"/>
        </w:rPr>
        <w:t>Follow-up</w:t>
      </w:r>
      <w:r>
        <w:t xml:space="preserve"> </w:t>
      </w:r>
      <w:r>
        <w:rPr>
          <w:spacing w:val="-2"/>
        </w:rPr>
        <w:t>Response</w:t>
      </w:r>
      <w:r>
        <w:rPr>
          <w:spacing w:val="1"/>
        </w:rPr>
        <w:t xml:space="preserve"> </w:t>
      </w:r>
      <w:r>
        <w:rPr>
          <w:spacing w:val="-1"/>
        </w:rPr>
        <w:t>Rates</w:t>
      </w:r>
    </w:p>
    <w:p w14:paraId="36B26BA9" w14:textId="77777777" w:rsidR="002305F8" w:rsidRPr="005F499A" w:rsidRDefault="002305F8" w:rsidP="005F499A">
      <w:pPr>
        <w:pStyle w:val="BodyText"/>
        <w:spacing w:line="281" w:lineRule="auto"/>
        <w:ind w:left="240" w:right="343" w:firstLine="720"/>
        <w:rPr>
          <w:rFonts w:cstheme="minorBidi"/>
          <w:b w:val="0"/>
          <w:bCs w:val="0"/>
          <w:spacing w:val="-1"/>
        </w:rPr>
      </w:pPr>
      <w:r w:rsidRPr="005F499A">
        <w:rPr>
          <w:rFonts w:cstheme="minorBidi"/>
          <w:b w:val="0"/>
          <w:bCs w:val="0"/>
          <w:spacing w:val="-1"/>
        </w:rPr>
        <w:t>Response rates for ELS</w:t>
      </w:r>
      <w:proofErr w:type="gramStart"/>
      <w:r w:rsidRPr="005F499A">
        <w:rPr>
          <w:rFonts w:cstheme="minorBidi"/>
          <w:b w:val="0"/>
          <w:bCs w:val="0"/>
          <w:spacing w:val="-1"/>
        </w:rPr>
        <w:t>:2002</w:t>
      </w:r>
      <w:proofErr w:type="gramEnd"/>
      <w:r w:rsidRPr="005F499A">
        <w:rPr>
          <w:rFonts w:cstheme="minorBidi"/>
          <w:b w:val="0"/>
          <w:bCs w:val="0"/>
          <w:spacing w:val="-1"/>
        </w:rPr>
        <w:t xml:space="preserve"> are calculated by dividing the number of sample units who completed a particular study component by the number of sample units eligible for participation that are fielded. Sample members are not eligible if they are classified as deceased, sampling errors, or temporarily out of scope (unavailable for duration of study, out of the country, ineligible, incarcerated, or institutionalized). Eligible (in-scope) cases who were not contacted   for participation (i.e., </w:t>
      </w:r>
      <w:proofErr w:type="spellStart"/>
      <w:r w:rsidRPr="005F499A">
        <w:rPr>
          <w:rFonts w:cstheme="minorBidi"/>
          <w:b w:val="0"/>
          <w:bCs w:val="0"/>
          <w:spacing w:val="-1"/>
        </w:rPr>
        <w:t>unfielded</w:t>
      </w:r>
      <w:proofErr w:type="spellEnd"/>
      <w:r w:rsidRPr="005F499A">
        <w:rPr>
          <w:rFonts w:cstheme="minorBidi"/>
          <w:b w:val="0"/>
          <w:bCs w:val="0"/>
          <w:spacing w:val="-1"/>
        </w:rPr>
        <w:t xml:space="preserve"> cases) are not counted in the response rate. All weighted response rates are calculated using the base weight appropriate for a given survey.</w:t>
      </w:r>
      <w:hyperlink w:anchor="_bookmark2" w:history="1">
        <w:r w:rsidRPr="005F499A">
          <w:rPr>
            <w:rFonts w:cstheme="minorBidi"/>
            <w:b w:val="0"/>
            <w:bCs w:val="0"/>
            <w:spacing w:val="-1"/>
          </w:rPr>
          <w:t>15</w:t>
        </w:r>
      </w:hyperlink>
      <w:r w:rsidRPr="005F499A">
        <w:rPr>
          <w:rFonts w:cstheme="minorBidi"/>
          <w:b w:val="0"/>
          <w:bCs w:val="0"/>
          <w:spacing w:val="-1"/>
        </w:rPr>
        <w:t xml:space="preserve"> For each round of data collection, nonresponse bias analyses were performed to ensure that any identified biases resulting from nonresponse were small or were adjusted for, and that the data could be used with confidence. Response rate data for ELS</w:t>
      </w:r>
      <w:proofErr w:type="gramStart"/>
      <w:r w:rsidRPr="005F499A">
        <w:rPr>
          <w:rFonts w:cstheme="minorBidi"/>
          <w:b w:val="0"/>
          <w:bCs w:val="0"/>
          <w:spacing w:val="-1"/>
        </w:rPr>
        <w:t>:2002</w:t>
      </w:r>
      <w:proofErr w:type="gramEnd"/>
      <w:r w:rsidRPr="005F499A">
        <w:rPr>
          <w:rFonts w:cstheme="minorBidi"/>
          <w:b w:val="0"/>
          <w:bCs w:val="0"/>
          <w:spacing w:val="-1"/>
        </w:rPr>
        <w:t xml:space="preserve"> are summarized in table 15.</w:t>
      </w:r>
    </w:p>
    <w:p w14:paraId="75D91213" w14:textId="77777777" w:rsidR="002305F8" w:rsidRPr="005F499A" w:rsidRDefault="002305F8" w:rsidP="005F499A">
      <w:pPr>
        <w:pStyle w:val="BodyText"/>
        <w:spacing w:line="281" w:lineRule="auto"/>
        <w:ind w:left="240" w:right="343" w:firstLine="720"/>
        <w:rPr>
          <w:rFonts w:cstheme="minorBidi"/>
          <w:b w:val="0"/>
          <w:bCs w:val="0"/>
          <w:spacing w:val="-1"/>
        </w:rPr>
      </w:pPr>
    </w:p>
    <w:p w14:paraId="23976162" w14:textId="77777777" w:rsidR="002305F8" w:rsidRPr="005F499A" w:rsidRDefault="002305F8" w:rsidP="005F499A">
      <w:pPr>
        <w:pStyle w:val="BodyText"/>
        <w:spacing w:line="281" w:lineRule="auto"/>
        <w:ind w:left="240" w:right="343" w:firstLine="720"/>
        <w:rPr>
          <w:rFonts w:cstheme="minorBidi"/>
          <w:b w:val="0"/>
          <w:bCs w:val="0"/>
          <w:spacing w:val="-1"/>
        </w:rPr>
      </w:pPr>
    </w:p>
    <w:p w14:paraId="017FB776" w14:textId="77777777" w:rsidR="002305F8" w:rsidRDefault="002305F8">
      <w:pPr>
        <w:rPr>
          <w:sz w:val="20"/>
          <w:szCs w:val="20"/>
        </w:rPr>
      </w:pPr>
    </w:p>
    <w:p w14:paraId="1BADC897" w14:textId="77777777" w:rsidR="002305F8" w:rsidRDefault="002305F8">
      <w:pPr>
        <w:spacing w:before="9"/>
      </w:pPr>
    </w:p>
    <w:p w14:paraId="74F50E76" w14:textId="77777777" w:rsidR="002305F8" w:rsidRDefault="007C2812">
      <w:pPr>
        <w:spacing w:line="20" w:lineRule="atLeast"/>
        <w:ind w:left="133"/>
        <w:rPr>
          <w:sz w:val="2"/>
          <w:szCs w:val="2"/>
        </w:rPr>
      </w:pPr>
      <w:r>
        <w:rPr>
          <w:sz w:val="2"/>
          <w:szCs w:val="2"/>
        </w:rPr>
      </w:r>
      <w:r>
        <w:rPr>
          <w:sz w:val="2"/>
          <w:szCs w:val="2"/>
        </w:rPr>
        <w:pict w14:anchorId="54E8000B">
          <v:group id="_x0000_s27656" style="width:144.7pt;height:.7pt;mso-position-horizontal-relative:char;mso-position-vertical-relative:line" coordsize="2894,14">
            <v:group id="_x0000_s27657" style="position:absolute;left:7;top:7;width:2880;height:2" coordorigin="7,7" coordsize="2880,2">
              <v:shape id="_x0000_s27658" style="position:absolute;left:7;top:7;width:2880;height:2" coordorigin="7,7" coordsize="2880,0" path="m7,7r2880,e" filled="f" strokeweight=".7pt">
                <v:path arrowok="t"/>
              </v:shape>
            </v:group>
            <w10:wrap type="none"/>
            <w10:anchorlock/>
          </v:group>
        </w:pict>
      </w:r>
    </w:p>
    <w:p w14:paraId="7838C6C1" w14:textId="77777777" w:rsidR="002305F8" w:rsidRDefault="002305F8">
      <w:pPr>
        <w:spacing w:before="87"/>
        <w:ind w:left="140"/>
        <w:rPr>
          <w:sz w:val="18"/>
          <w:szCs w:val="18"/>
        </w:rPr>
      </w:pPr>
      <w:r>
        <w:rPr>
          <w:position w:val="9"/>
          <w:sz w:val="13"/>
        </w:rPr>
        <w:t>15</w:t>
      </w:r>
      <w:r>
        <w:rPr>
          <w:spacing w:val="10"/>
          <w:position w:val="9"/>
          <w:sz w:val="13"/>
        </w:rPr>
        <w:t xml:space="preserve"> </w:t>
      </w:r>
      <w:r>
        <w:rPr>
          <w:sz w:val="18"/>
        </w:rPr>
        <w:t>For</w:t>
      </w:r>
      <w:r>
        <w:rPr>
          <w:spacing w:val="-2"/>
          <w:sz w:val="18"/>
        </w:rPr>
        <w:t xml:space="preserve"> </w:t>
      </w:r>
      <w:r>
        <w:rPr>
          <w:spacing w:val="-1"/>
          <w:sz w:val="18"/>
        </w:rPr>
        <w:t xml:space="preserve">example, </w:t>
      </w:r>
      <w:r>
        <w:rPr>
          <w:sz w:val="18"/>
        </w:rPr>
        <w:t>the</w:t>
      </w:r>
      <w:r>
        <w:rPr>
          <w:spacing w:val="-3"/>
          <w:sz w:val="18"/>
        </w:rPr>
        <w:t xml:space="preserve"> </w:t>
      </w:r>
      <w:r>
        <w:rPr>
          <w:spacing w:val="-1"/>
          <w:sz w:val="18"/>
        </w:rPr>
        <w:t>third follow-up</w:t>
      </w:r>
      <w:r>
        <w:rPr>
          <w:spacing w:val="-3"/>
          <w:sz w:val="18"/>
        </w:rPr>
        <w:t xml:space="preserve"> </w:t>
      </w:r>
      <w:r>
        <w:rPr>
          <w:spacing w:val="-1"/>
          <w:sz w:val="18"/>
        </w:rPr>
        <w:t xml:space="preserve">used </w:t>
      </w:r>
      <w:r>
        <w:rPr>
          <w:sz w:val="18"/>
        </w:rPr>
        <w:t>the</w:t>
      </w:r>
      <w:r>
        <w:rPr>
          <w:spacing w:val="-4"/>
          <w:sz w:val="18"/>
        </w:rPr>
        <w:t xml:space="preserve"> </w:t>
      </w:r>
      <w:r>
        <w:rPr>
          <w:spacing w:val="-1"/>
          <w:sz w:val="18"/>
        </w:rPr>
        <w:t>first</w:t>
      </w:r>
      <w:r>
        <w:rPr>
          <w:spacing w:val="-2"/>
          <w:sz w:val="18"/>
        </w:rPr>
        <w:t xml:space="preserve"> </w:t>
      </w:r>
      <w:r>
        <w:rPr>
          <w:spacing w:val="-1"/>
          <w:sz w:val="18"/>
        </w:rPr>
        <w:t>follow-up</w:t>
      </w:r>
      <w:r>
        <w:rPr>
          <w:spacing w:val="-3"/>
          <w:sz w:val="18"/>
        </w:rPr>
        <w:t xml:space="preserve"> </w:t>
      </w:r>
      <w:r>
        <w:rPr>
          <w:spacing w:val="-1"/>
          <w:sz w:val="18"/>
        </w:rPr>
        <w:t>design weight</w:t>
      </w:r>
      <w:r>
        <w:rPr>
          <w:spacing w:val="-2"/>
          <w:sz w:val="18"/>
        </w:rPr>
        <w:t xml:space="preserve"> </w:t>
      </w:r>
      <w:r>
        <w:rPr>
          <w:spacing w:val="-1"/>
          <w:sz w:val="18"/>
        </w:rPr>
        <w:t>adjusted for</w:t>
      </w:r>
      <w:r>
        <w:rPr>
          <w:spacing w:val="-2"/>
          <w:sz w:val="18"/>
        </w:rPr>
        <w:t xml:space="preserve"> </w:t>
      </w:r>
      <w:r>
        <w:rPr>
          <w:spacing w:val="-1"/>
          <w:sz w:val="18"/>
        </w:rPr>
        <w:t>unknown</w:t>
      </w:r>
      <w:r>
        <w:rPr>
          <w:spacing w:val="-2"/>
          <w:sz w:val="18"/>
        </w:rPr>
        <w:t xml:space="preserve"> </w:t>
      </w:r>
      <w:r>
        <w:rPr>
          <w:spacing w:val="-1"/>
          <w:sz w:val="18"/>
        </w:rPr>
        <w:t>eligibility</w:t>
      </w:r>
      <w:r>
        <w:rPr>
          <w:spacing w:val="-6"/>
          <w:sz w:val="18"/>
        </w:rPr>
        <w:t xml:space="preserve"> </w:t>
      </w:r>
      <w:r>
        <w:rPr>
          <w:sz w:val="18"/>
        </w:rPr>
        <w:t>and</w:t>
      </w:r>
      <w:r>
        <w:rPr>
          <w:spacing w:val="-1"/>
          <w:sz w:val="18"/>
        </w:rPr>
        <w:t xml:space="preserve"> scope.</w:t>
      </w:r>
    </w:p>
    <w:p w14:paraId="352DC257" w14:textId="77777777" w:rsidR="002305F8" w:rsidRDefault="002305F8">
      <w:pPr>
        <w:rPr>
          <w:sz w:val="18"/>
          <w:szCs w:val="18"/>
        </w:rPr>
        <w:sectPr w:rsidR="002305F8">
          <w:headerReference w:type="default" r:id="rId26"/>
          <w:pgSz w:w="12240" w:h="15840"/>
          <w:pgMar w:top="1000" w:right="1300" w:bottom="900" w:left="1300" w:header="788" w:footer="707" w:gutter="0"/>
          <w:cols w:space="720"/>
        </w:sectPr>
      </w:pPr>
    </w:p>
    <w:p w14:paraId="10704655" w14:textId="77777777" w:rsidR="002305F8" w:rsidRDefault="007C2812">
      <w:pPr>
        <w:spacing w:line="20" w:lineRule="atLeast"/>
        <w:ind w:left="100"/>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w14:anchorId="63567844">
          <v:group id="_x0000_s27653" style="width:471.95pt;height:1.1pt;mso-position-horizontal-relative:char;mso-position-vertical-relative:line" coordsize="9439,22">
            <v:group id="_x0000_s27654" style="position:absolute;left:11;top:11;width:9418;height:2" coordorigin="11,11" coordsize="9418,2">
              <v:shape id="_x0000_s27655" style="position:absolute;left:11;top:11;width:9418;height:2" coordorigin="11,11" coordsize="9418,0" path="m11,11r9417,e" filled="f" strokeweight="1.06pt">
                <v:path arrowok="t"/>
              </v:shape>
            </v:group>
            <w10:wrap type="none"/>
            <w10:anchorlock/>
          </v:group>
        </w:pict>
      </w:r>
    </w:p>
    <w:p w14:paraId="3E46F030" w14:textId="77777777" w:rsidR="002305F8" w:rsidRDefault="002305F8">
      <w:pPr>
        <w:rPr>
          <w:rFonts w:ascii="Arial" w:eastAsia="Arial" w:hAnsi="Arial" w:cs="Arial"/>
          <w:i/>
          <w:sz w:val="20"/>
          <w:szCs w:val="20"/>
        </w:rPr>
      </w:pPr>
    </w:p>
    <w:p w14:paraId="42793BF3" w14:textId="77777777" w:rsidR="002305F8" w:rsidRPr="005F499A" w:rsidRDefault="002305F8" w:rsidP="005F499A">
      <w:pPr>
        <w:pStyle w:val="BodyText"/>
        <w:spacing w:line="281" w:lineRule="auto"/>
        <w:ind w:left="240" w:right="343" w:firstLine="720"/>
        <w:rPr>
          <w:rFonts w:cstheme="minorBidi"/>
          <w:b w:val="0"/>
          <w:bCs w:val="0"/>
          <w:spacing w:val="-1"/>
        </w:rPr>
      </w:pPr>
      <w:r w:rsidRPr="005F499A">
        <w:rPr>
          <w:rFonts w:cstheme="minorBidi"/>
          <w:b w:val="0"/>
          <w:bCs w:val="0"/>
          <w:spacing w:val="-1"/>
        </w:rPr>
        <w:t>Twenty-eight of the variables had a least one statistically significant bias. The only variable that did not have any statistically significant bias was F3A08 (STATE IN WHICH GED/EQUIVALENCY WAS EARNED). There were 201 significant bias tests out of the 406 tests that were conducted.</w:t>
      </w:r>
    </w:p>
    <w:p w14:paraId="3FFDC34D" w14:textId="77777777" w:rsidR="002305F8" w:rsidRDefault="002305F8">
      <w:pPr>
        <w:spacing w:before="6"/>
        <w:rPr>
          <w:sz w:val="21"/>
          <w:szCs w:val="21"/>
        </w:rPr>
      </w:pPr>
    </w:p>
    <w:p w14:paraId="053A3BA4" w14:textId="77777777" w:rsidR="002305F8" w:rsidRDefault="002305F8" w:rsidP="002305F8">
      <w:pPr>
        <w:pStyle w:val="Heading1"/>
        <w:keepNext w:val="0"/>
        <w:widowControl w:val="0"/>
        <w:numPr>
          <w:ilvl w:val="1"/>
          <w:numId w:val="41"/>
        </w:numPr>
        <w:tabs>
          <w:tab w:val="left" w:pos="863"/>
        </w:tabs>
        <w:ind w:hanging="722"/>
        <w:rPr>
          <w:rFonts w:cs="Arial"/>
          <w:b w:val="0"/>
          <w:bCs w:val="0"/>
        </w:rPr>
      </w:pPr>
      <w:r>
        <w:rPr>
          <w:spacing w:val="-2"/>
        </w:rPr>
        <w:t>Assessment</w:t>
      </w:r>
      <w:r>
        <w:rPr>
          <w:spacing w:val="1"/>
        </w:rPr>
        <w:t xml:space="preserve"> </w:t>
      </w:r>
      <w:r>
        <w:rPr>
          <w:spacing w:val="-1"/>
        </w:rPr>
        <w:t>of</w:t>
      </w:r>
      <w:r>
        <w:rPr>
          <w:spacing w:val="1"/>
        </w:rPr>
        <w:t xml:space="preserve"> </w:t>
      </w:r>
      <w:r>
        <w:rPr>
          <w:spacing w:val="-2"/>
        </w:rPr>
        <w:t>Responsive</w:t>
      </w:r>
      <w:r>
        <w:rPr>
          <w:spacing w:val="1"/>
        </w:rPr>
        <w:t xml:space="preserve"> </w:t>
      </w:r>
      <w:r>
        <w:rPr>
          <w:spacing w:val="-1"/>
        </w:rPr>
        <w:t>Design</w:t>
      </w:r>
      <w:r>
        <w:t xml:space="preserve"> </w:t>
      </w:r>
      <w:r>
        <w:rPr>
          <w:spacing w:val="-2"/>
        </w:rPr>
        <w:t>for</w:t>
      </w:r>
      <w:r>
        <w:rPr>
          <w:spacing w:val="2"/>
        </w:rPr>
        <w:t xml:space="preserve"> </w:t>
      </w:r>
      <w:r>
        <w:rPr>
          <w:spacing w:val="-1"/>
        </w:rPr>
        <w:t>ELS</w:t>
      </w:r>
      <w:proofErr w:type="gramStart"/>
      <w:r>
        <w:rPr>
          <w:spacing w:val="-1"/>
        </w:rPr>
        <w:t>:2002</w:t>
      </w:r>
      <w:proofErr w:type="gramEnd"/>
      <w:r>
        <w:rPr>
          <w:spacing w:val="1"/>
        </w:rPr>
        <w:t xml:space="preserve"> </w:t>
      </w:r>
      <w:r>
        <w:rPr>
          <w:spacing w:val="-1"/>
        </w:rPr>
        <w:t>Third</w:t>
      </w:r>
      <w:r>
        <w:rPr>
          <w:spacing w:val="-3"/>
        </w:rPr>
        <w:t xml:space="preserve"> </w:t>
      </w:r>
      <w:r>
        <w:rPr>
          <w:spacing w:val="-1"/>
        </w:rPr>
        <w:t>Follow-up</w:t>
      </w:r>
    </w:p>
    <w:p w14:paraId="260EADD0" w14:textId="77777777" w:rsidR="002305F8" w:rsidRDefault="002305F8" w:rsidP="002305F8">
      <w:pPr>
        <w:pStyle w:val="Heading2"/>
        <w:keepNext w:val="0"/>
        <w:widowControl w:val="0"/>
        <w:numPr>
          <w:ilvl w:val="2"/>
          <w:numId w:val="41"/>
        </w:numPr>
        <w:tabs>
          <w:tab w:val="left" w:pos="860"/>
        </w:tabs>
        <w:spacing w:before="238"/>
        <w:rPr>
          <w:rFonts w:cs="Arial"/>
          <w:b w:val="0"/>
          <w:bCs w:val="0"/>
        </w:rPr>
      </w:pPr>
      <w:r>
        <w:rPr>
          <w:spacing w:val="-1"/>
        </w:rPr>
        <w:t>Responsive</w:t>
      </w:r>
      <w:r>
        <w:rPr>
          <w:spacing w:val="-6"/>
        </w:rPr>
        <w:t xml:space="preserve"> </w:t>
      </w:r>
      <w:r>
        <w:rPr>
          <w:spacing w:val="-1"/>
        </w:rPr>
        <w:t>Design</w:t>
      </w:r>
      <w:r>
        <w:rPr>
          <w:spacing w:val="-7"/>
        </w:rPr>
        <w:t xml:space="preserve"> </w:t>
      </w:r>
      <w:r>
        <w:rPr>
          <w:spacing w:val="-1"/>
        </w:rPr>
        <w:t>Setting</w:t>
      </w:r>
    </w:p>
    <w:p w14:paraId="1C2ED6FC" w14:textId="77777777" w:rsidR="002305F8" w:rsidRPr="005F499A" w:rsidRDefault="002305F8" w:rsidP="005F499A">
      <w:pPr>
        <w:pStyle w:val="BodyText"/>
        <w:spacing w:line="281" w:lineRule="auto"/>
        <w:ind w:left="240" w:right="343" w:firstLine="720"/>
        <w:rPr>
          <w:rFonts w:cstheme="minorBidi"/>
          <w:b w:val="0"/>
          <w:bCs w:val="0"/>
          <w:spacing w:val="-1"/>
        </w:rPr>
      </w:pPr>
      <w:r w:rsidRPr="005F499A">
        <w:rPr>
          <w:rFonts w:cstheme="minorBidi"/>
          <w:b w:val="0"/>
          <w:bCs w:val="0"/>
          <w:spacing w:val="-1"/>
        </w:rPr>
        <w:t>As discussed in section 4.3, the goal of responsive design was to identify and target, via new protocols or interventions, the nonresponding cases that are different from the respondent set at any one point. Although numerous approaches are available to identify target cases (e.g., critical subgroups, propensity to respond), the ELS</w:t>
      </w:r>
      <w:proofErr w:type="gramStart"/>
      <w:r w:rsidRPr="005F499A">
        <w:rPr>
          <w:rFonts w:cstheme="minorBidi"/>
          <w:b w:val="0"/>
          <w:bCs w:val="0"/>
          <w:spacing w:val="-1"/>
        </w:rPr>
        <w:t>:2002</w:t>
      </w:r>
      <w:proofErr w:type="gramEnd"/>
      <w:r w:rsidRPr="005F499A">
        <w:rPr>
          <w:rFonts w:cstheme="minorBidi"/>
          <w:b w:val="0"/>
          <w:bCs w:val="0"/>
          <w:spacing w:val="-1"/>
        </w:rPr>
        <w:t xml:space="preserve"> third follow-up used a </w:t>
      </w:r>
      <w:proofErr w:type="spellStart"/>
      <w:r w:rsidRPr="005F499A">
        <w:rPr>
          <w:rFonts w:cstheme="minorBidi"/>
          <w:b w:val="0"/>
          <w:bCs w:val="0"/>
          <w:spacing w:val="-1"/>
        </w:rPr>
        <w:t>Mahalanobis</w:t>
      </w:r>
      <w:proofErr w:type="spellEnd"/>
      <w:r w:rsidRPr="005F499A">
        <w:rPr>
          <w:rFonts w:cstheme="minorBidi"/>
          <w:b w:val="0"/>
          <w:bCs w:val="0"/>
          <w:spacing w:val="-1"/>
        </w:rPr>
        <w:t xml:space="preserve"> distance function to identify </w:t>
      </w:r>
      <w:proofErr w:type="spellStart"/>
      <w:r w:rsidRPr="005F499A">
        <w:rPr>
          <w:rFonts w:cstheme="minorBidi"/>
          <w:b w:val="0"/>
          <w:bCs w:val="0"/>
          <w:spacing w:val="-1"/>
        </w:rPr>
        <w:t>nonrespondent</w:t>
      </w:r>
      <w:proofErr w:type="spellEnd"/>
      <w:r w:rsidRPr="005F499A">
        <w:rPr>
          <w:rFonts w:cstheme="minorBidi"/>
          <w:b w:val="0"/>
          <w:bCs w:val="0"/>
          <w:spacing w:val="-1"/>
        </w:rPr>
        <w:t xml:space="preserve"> cases most unlike the existing respondent set. A large number of survey variables, </w:t>
      </w:r>
      <w:proofErr w:type="spellStart"/>
      <w:r w:rsidRPr="005F499A">
        <w:rPr>
          <w:rFonts w:cstheme="minorBidi"/>
          <w:b w:val="0"/>
          <w:bCs w:val="0"/>
          <w:spacing w:val="-1"/>
        </w:rPr>
        <w:t>paradata</w:t>
      </w:r>
      <w:proofErr w:type="spellEnd"/>
      <w:r w:rsidRPr="005F499A">
        <w:rPr>
          <w:rFonts w:cstheme="minorBidi"/>
          <w:b w:val="0"/>
          <w:bCs w:val="0"/>
          <w:spacing w:val="-1"/>
        </w:rPr>
        <w:t>, and sampling frame variables were incorporated into the distance function calculation providing an opportunity to target the cases most unlike respondents and therefore, if completed, most likely to reduce nonresponse bias. In this section, the bias results are discussed.</w:t>
      </w:r>
    </w:p>
    <w:p w14:paraId="4BFA53E5" w14:textId="77777777" w:rsidR="002305F8" w:rsidRDefault="002305F8">
      <w:pPr>
        <w:spacing w:before="2"/>
        <w:rPr>
          <w:sz w:val="21"/>
          <w:szCs w:val="21"/>
        </w:rPr>
      </w:pPr>
    </w:p>
    <w:p w14:paraId="5D714391" w14:textId="77777777" w:rsidR="002305F8" w:rsidRDefault="002305F8" w:rsidP="002305F8">
      <w:pPr>
        <w:pStyle w:val="Heading2"/>
        <w:keepNext w:val="0"/>
        <w:widowControl w:val="0"/>
        <w:numPr>
          <w:ilvl w:val="2"/>
          <w:numId w:val="41"/>
        </w:numPr>
        <w:tabs>
          <w:tab w:val="left" w:pos="860"/>
        </w:tabs>
        <w:rPr>
          <w:rFonts w:cs="Arial"/>
          <w:b w:val="0"/>
          <w:bCs w:val="0"/>
        </w:rPr>
      </w:pPr>
      <w:r>
        <w:rPr>
          <w:spacing w:val="-1"/>
        </w:rPr>
        <w:t>Responsive</w:t>
      </w:r>
      <w:r>
        <w:rPr>
          <w:spacing w:val="-4"/>
        </w:rPr>
        <w:t xml:space="preserve"> </w:t>
      </w:r>
      <w:r>
        <w:rPr>
          <w:spacing w:val="-1"/>
        </w:rPr>
        <w:t>Design</w:t>
      </w:r>
      <w:r>
        <w:rPr>
          <w:spacing w:val="-4"/>
        </w:rPr>
        <w:t xml:space="preserve"> </w:t>
      </w:r>
      <w:r>
        <w:rPr>
          <w:spacing w:val="-1"/>
        </w:rPr>
        <w:t>Results</w:t>
      </w:r>
    </w:p>
    <w:p w14:paraId="5D3A0789" w14:textId="77777777" w:rsidR="002305F8" w:rsidRPr="005F499A" w:rsidRDefault="002305F8" w:rsidP="005F499A">
      <w:pPr>
        <w:pStyle w:val="BodyText"/>
        <w:spacing w:line="281" w:lineRule="auto"/>
        <w:ind w:left="240" w:right="343" w:firstLine="720"/>
        <w:rPr>
          <w:rFonts w:cstheme="minorBidi"/>
          <w:b w:val="0"/>
          <w:bCs w:val="0"/>
          <w:spacing w:val="-1"/>
        </w:rPr>
      </w:pPr>
      <w:r w:rsidRPr="005F499A">
        <w:rPr>
          <w:rFonts w:cstheme="minorBidi"/>
          <w:b w:val="0"/>
          <w:bCs w:val="0"/>
          <w:spacing w:val="-1"/>
        </w:rPr>
        <w:t>Responsive design was integrated into the ELS</w:t>
      </w:r>
      <w:proofErr w:type="gramStart"/>
      <w:r w:rsidRPr="005F499A">
        <w:rPr>
          <w:rFonts w:cstheme="minorBidi"/>
          <w:b w:val="0"/>
          <w:bCs w:val="0"/>
          <w:spacing w:val="-1"/>
        </w:rPr>
        <w:t>:2002</w:t>
      </w:r>
      <w:proofErr w:type="gramEnd"/>
      <w:r w:rsidRPr="005F499A">
        <w:rPr>
          <w:rFonts w:cstheme="minorBidi"/>
          <w:b w:val="0"/>
          <w:bCs w:val="0"/>
          <w:spacing w:val="-1"/>
        </w:rPr>
        <w:t xml:space="preserve"> third follow-up data collection and the responsive design is discussed in section 4.3. The analysis of the responsive design implementation is presented in this section. Cases that were selected at each of the phases had different levels of response. Those selected in phase 1 had an unweighted response rate of 72.9 percent. The cases selected in phase 2 had an unweighted response rate of 68.5 percent. The phase 3 cases had an unweighted response rate of 71.5 percent.</w:t>
      </w:r>
    </w:p>
    <w:p w14:paraId="16400843" w14:textId="77777777" w:rsidR="002305F8" w:rsidRPr="005F499A" w:rsidRDefault="002305F8" w:rsidP="005F499A">
      <w:pPr>
        <w:pStyle w:val="BodyText"/>
        <w:spacing w:line="281" w:lineRule="auto"/>
        <w:ind w:left="240" w:right="343" w:firstLine="720"/>
        <w:rPr>
          <w:rFonts w:cstheme="minorBidi"/>
          <w:b w:val="0"/>
          <w:bCs w:val="0"/>
          <w:spacing w:val="-1"/>
        </w:rPr>
      </w:pPr>
      <w:r w:rsidRPr="005F499A">
        <w:rPr>
          <w:rFonts w:cstheme="minorBidi"/>
          <w:b w:val="0"/>
          <w:bCs w:val="0"/>
          <w:spacing w:val="-1"/>
        </w:rPr>
        <w:t xml:space="preserve">The primary question is whether data collection outcomes (i.e., bias in key survey estimates) were improved by identifying and prioritizing cases using a </w:t>
      </w:r>
      <w:proofErr w:type="spellStart"/>
      <w:r w:rsidRPr="005F499A">
        <w:rPr>
          <w:rFonts w:cstheme="minorBidi"/>
          <w:b w:val="0"/>
          <w:bCs w:val="0"/>
          <w:spacing w:val="-1"/>
        </w:rPr>
        <w:t>Mahalanobis</w:t>
      </w:r>
      <w:proofErr w:type="spellEnd"/>
      <w:r w:rsidRPr="005F499A">
        <w:rPr>
          <w:rFonts w:cstheme="minorBidi"/>
          <w:b w:val="0"/>
          <w:bCs w:val="0"/>
          <w:spacing w:val="-1"/>
        </w:rPr>
        <w:t xml:space="preserve"> distance score. To answer this question, 12 key frame and survey variables (the same variables used in the distance function calculation) were examined for evidence of bias at multiple points in data collection. The 12 variables included a total of 57 levels and therefore 57 bias estimates are presented. There were 4,683 cases that responded just before phase 1 case selection.</w:t>
      </w:r>
    </w:p>
    <w:p w14:paraId="31899EA0" w14:textId="77777777" w:rsidR="002305F8" w:rsidRPr="005F499A" w:rsidRDefault="002305F8" w:rsidP="005F499A">
      <w:pPr>
        <w:pStyle w:val="BodyText"/>
        <w:spacing w:line="281" w:lineRule="auto"/>
        <w:ind w:left="240" w:right="343" w:firstLine="720"/>
        <w:rPr>
          <w:rFonts w:cstheme="minorBidi"/>
          <w:b w:val="0"/>
          <w:bCs w:val="0"/>
          <w:spacing w:val="-1"/>
        </w:rPr>
      </w:pPr>
      <w:r w:rsidRPr="005F499A">
        <w:rPr>
          <w:rFonts w:cstheme="minorBidi"/>
          <w:b w:val="0"/>
          <w:bCs w:val="0"/>
          <w:spacing w:val="-1"/>
        </w:rPr>
        <w:t>Cumulatively, 7,805 cases had responded before phase 2 case selection. Although there were 3,122 additional respondents between phase 1 case selection and phase 2 case selection, only 322 were phase 1 selected cases.</w:t>
      </w:r>
    </w:p>
    <w:p w14:paraId="5910AF99" w14:textId="372D1646" w:rsidR="00EF1D7D" w:rsidRDefault="002305F8" w:rsidP="005F499A">
      <w:pPr>
        <w:pStyle w:val="BodyText"/>
        <w:spacing w:line="281" w:lineRule="auto"/>
        <w:ind w:left="240" w:right="343" w:firstLine="720"/>
        <w:rPr>
          <w:b w:val="0"/>
        </w:rPr>
      </w:pPr>
      <w:r w:rsidRPr="005F499A">
        <w:rPr>
          <w:rFonts w:cstheme="minorBidi"/>
          <w:b w:val="0"/>
          <w:bCs w:val="0"/>
          <w:spacing w:val="-1"/>
        </w:rPr>
        <w:t xml:space="preserve">Table J-1 in appendix J lists the variables used to construct bias estimates and Table J-2 shows the categorization of those variables used in the bias assessment. Table J-3 shows the bias estimates for all respondents, untreated respondents, and untreated plus </w:t>
      </w:r>
      <w:proofErr w:type="gramStart"/>
      <w:r w:rsidRPr="005F499A">
        <w:rPr>
          <w:rFonts w:cstheme="minorBidi"/>
          <w:b w:val="0"/>
          <w:bCs w:val="0"/>
          <w:spacing w:val="-1"/>
        </w:rPr>
        <w:t>phase</w:t>
      </w:r>
      <w:proofErr w:type="gramEnd"/>
      <w:r w:rsidRPr="005F499A">
        <w:rPr>
          <w:rFonts w:cstheme="minorBidi"/>
          <w:b w:val="0"/>
          <w:bCs w:val="0"/>
          <w:spacing w:val="-1"/>
        </w:rPr>
        <w:t xml:space="preserve"> 1 respondents. At the conclusion of data collection, 35 of the 57 pre weight adjustment estimates are biased or have values statistically different from zero. If all respondents who received no treatment or were not</w:t>
      </w:r>
      <w:r w:rsidR="005F499A">
        <w:rPr>
          <w:rFonts w:cstheme="minorBidi"/>
          <w:b w:val="0"/>
          <w:bCs w:val="0"/>
          <w:spacing w:val="-1"/>
        </w:rPr>
        <w:t xml:space="preserve"> </w:t>
      </w:r>
      <w:r w:rsidRPr="005F499A">
        <w:rPr>
          <w:rFonts w:cstheme="minorBidi"/>
          <w:b w:val="0"/>
          <w:bCs w:val="0"/>
          <w:spacing w:val="-1"/>
        </w:rPr>
        <w:t>targeted are considered, 41 of the 57 estimates are significantly different from zero, or biased. Finally, if the untreated plus phase 1 respondents are considered, 33 of 57 estimates are significantly biased. The number of biased estimates goes down slightly if respondents selected in phase 1 are included with the untreated respondents.</w:t>
      </w:r>
      <w:r w:rsidR="005F499A">
        <w:rPr>
          <w:rFonts w:cstheme="minorBidi"/>
          <w:b w:val="0"/>
          <w:bCs w:val="0"/>
          <w:spacing w:val="-1"/>
        </w:rPr>
        <w:t xml:space="preserve"> </w:t>
      </w:r>
    </w:p>
    <w:sectPr w:rsidR="00EF1D7D">
      <w:headerReference w:type="even" r:id="rId27"/>
      <w:footerReference w:type="default" r:id="rId28"/>
      <w:pgSz w:w="12240" w:h="15840"/>
      <w:pgMar w:top="700" w:right="1300" w:bottom="900" w:left="1300" w:header="0" w:footer="7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54C6BD" w14:textId="77777777" w:rsidR="007C2812" w:rsidRDefault="007C2812">
      <w:r>
        <w:separator/>
      </w:r>
    </w:p>
  </w:endnote>
  <w:endnote w:type="continuationSeparator" w:id="0">
    <w:p w14:paraId="7922FB27" w14:textId="77777777" w:rsidR="007C2812" w:rsidRDefault="007C2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54240"/>
      <w:docPartObj>
        <w:docPartGallery w:val="Page Numbers (Bottom of Page)"/>
        <w:docPartUnique/>
      </w:docPartObj>
    </w:sdtPr>
    <w:sdtContent>
      <w:p w14:paraId="6E62A05E" w14:textId="77777777" w:rsidR="007C2812" w:rsidRDefault="007C2812">
        <w:pPr>
          <w:pStyle w:val="Footer"/>
          <w:jc w:val="center"/>
        </w:pPr>
        <w:r>
          <w:fldChar w:fldCharType="begin"/>
        </w:r>
        <w:r>
          <w:instrText xml:space="preserve"> PAGE   \* MERGEFORMAT </w:instrText>
        </w:r>
        <w:r>
          <w:fldChar w:fldCharType="separate"/>
        </w:r>
        <w:r w:rsidR="00021389">
          <w:rPr>
            <w:noProof/>
          </w:rPr>
          <w:t>2</w:t>
        </w:r>
        <w:r>
          <w:fldChar w:fldCharType="end"/>
        </w:r>
      </w:p>
    </w:sdtContent>
  </w:sdt>
  <w:p w14:paraId="58AF2497" w14:textId="77777777" w:rsidR="007C2812" w:rsidRDefault="007C2812">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5364F" w14:textId="77777777" w:rsidR="007C2812" w:rsidRDefault="007C2812">
    <w:pPr>
      <w:spacing w:line="14" w:lineRule="auto"/>
      <w:rPr>
        <w:sz w:val="20"/>
        <w:szCs w:val="20"/>
      </w:rPr>
    </w:pPr>
    <w:r>
      <w:rPr>
        <w:sz w:val="22"/>
        <w:szCs w:val="22"/>
      </w:rPr>
      <w:pict w14:anchorId="6B40E80D">
        <v:shapetype id="_x0000_t202" coordsize="21600,21600" o:spt="202" path="m,l,21600r21600,l21600,xe">
          <v:stroke joinstyle="miter"/>
          <v:path gradientshapeok="t" o:connecttype="rect"/>
        </v:shapetype>
        <v:shape id="_x0000_s26643" type="#_x0000_t202" style="position:absolute;margin-left:70pt;margin-top:745.65pt;width:14.1pt;height:11pt;z-index:-251640832;mso-position-horizontal-relative:page;mso-position-vertical-relative:page" filled="f" stroked="f">
          <v:textbox inset="0,0,0,0">
            <w:txbxContent>
              <w:p w14:paraId="1AB1A5E8" w14:textId="77777777" w:rsidR="007C2812" w:rsidRDefault="007C2812">
                <w:pPr>
                  <w:spacing w:line="204" w:lineRule="exact"/>
                  <w:ind w:left="40"/>
                  <w:rPr>
                    <w:rFonts w:ascii="Arial" w:eastAsia="Arial" w:hAnsi="Arial" w:cs="Arial"/>
                    <w:sz w:val="18"/>
                    <w:szCs w:val="18"/>
                  </w:rPr>
                </w:pPr>
                <w:r>
                  <w:fldChar w:fldCharType="begin"/>
                </w:r>
                <w:r>
                  <w:rPr>
                    <w:rFonts w:ascii="Arial"/>
                    <w:i/>
                    <w:sz w:val="18"/>
                  </w:rPr>
                  <w:instrText xml:space="preserve"> PAGE </w:instrText>
                </w:r>
                <w:r>
                  <w:fldChar w:fldCharType="separate"/>
                </w:r>
                <w:r>
                  <w:rPr>
                    <w:rFonts w:ascii="Arial"/>
                    <w:i/>
                    <w:noProof/>
                    <w:sz w:val="18"/>
                  </w:rPr>
                  <w:t>4</w:t>
                </w:r>
                <w:r>
                  <w:fldChar w:fldCharType="end"/>
                </w:r>
              </w:p>
            </w:txbxContent>
          </v:textbox>
          <w10:wrap anchorx="page" anchory="page"/>
        </v:shape>
      </w:pict>
    </w:r>
    <w:r>
      <w:rPr>
        <w:sz w:val="22"/>
        <w:szCs w:val="22"/>
      </w:rPr>
      <w:pict w14:anchorId="341334AB">
        <v:shape id="_x0000_s26644" type="#_x0000_t202" style="position:absolute;margin-left:170.35pt;margin-top:745.65pt;width:370.8pt;height:11pt;z-index:-251639808;mso-position-horizontal-relative:page;mso-position-vertical-relative:page" filled="f" stroked="f">
          <v:textbox inset="0,0,0,0">
            <w:txbxContent>
              <w:p w14:paraId="407A13D6" w14:textId="77777777" w:rsidR="007C2812" w:rsidRDefault="007C2812">
                <w:pPr>
                  <w:spacing w:line="204" w:lineRule="exact"/>
                  <w:ind w:left="20"/>
                  <w:rPr>
                    <w:rFonts w:ascii="Arial" w:eastAsia="Arial" w:hAnsi="Arial" w:cs="Arial"/>
                    <w:sz w:val="18"/>
                    <w:szCs w:val="18"/>
                  </w:rPr>
                </w:pPr>
                <w:r>
                  <w:rPr>
                    <w:rFonts w:ascii="Arial"/>
                    <w:i/>
                    <w:spacing w:val="-1"/>
                    <w:sz w:val="18"/>
                  </w:rPr>
                  <w:t>Education</w:t>
                </w:r>
                <w:r>
                  <w:rPr>
                    <w:rFonts w:ascii="Arial"/>
                    <w:i/>
                    <w:spacing w:val="-4"/>
                    <w:sz w:val="18"/>
                  </w:rPr>
                  <w:t xml:space="preserve"> </w:t>
                </w:r>
                <w:r>
                  <w:rPr>
                    <w:rFonts w:ascii="Arial"/>
                    <w:i/>
                    <w:spacing w:val="-1"/>
                    <w:sz w:val="18"/>
                  </w:rPr>
                  <w:t>Longitudinal</w:t>
                </w:r>
                <w:r>
                  <w:rPr>
                    <w:rFonts w:ascii="Arial"/>
                    <w:i/>
                    <w:sz w:val="18"/>
                  </w:rPr>
                  <w:t xml:space="preserve"> </w:t>
                </w:r>
                <w:r>
                  <w:rPr>
                    <w:rFonts w:ascii="Arial"/>
                    <w:i/>
                    <w:spacing w:val="-1"/>
                    <w:sz w:val="18"/>
                  </w:rPr>
                  <w:t>Study</w:t>
                </w:r>
                <w:r>
                  <w:rPr>
                    <w:rFonts w:ascii="Arial"/>
                    <w:i/>
                    <w:spacing w:val="-5"/>
                    <w:sz w:val="18"/>
                  </w:rPr>
                  <w:t xml:space="preserve"> </w:t>
                </w:r>
                <w:r>
                  <w:rPr>
                    <w:rFonts w:ascii="Arial"/>
                    <w:i/>
                    <w:sz w:val="18"/>
                  </w:rPr>
                  <w:t>of</w:t>
                </w:r>
                <w:r>
                  <w:rPr>
                    <w:rFonts w:ascii="Arial"/>
                    <w:i/>
                    <w:spacing w:val="-2"/>
                    <w:sz w:val="18"/>
                  </w:rPr>
                  <w:t xml:space="preserve"> </w:t>
                </w:r>
                <w:r>
                  <w:rPr>
                    <w:rFonts w:ascii="Arial"/>
                    <w:i/>
                    <w:spacing w:val="-1"/>
                    <w:sz w:val="18"/>
                  </w:rPr>
                  <w:t>2002</w:t>
                </w:r>
                <w:r>
                  <w:rPr>
                    <w:rFonts w:ascii="Arial"/>
                    <w:i/>
                    <w:sz w:val="18"/>
                  </w:rPr>
                  <w:t xml:space="preserve"> </w:t>
                </w:r>
                <w:r>
                  <w:rPr>
                    <w:rFonts w:ascii="Arial"/>
                    <w:i/>
                    <w:spacing w:val="-1"/>
                    <w:sz w:val="18"/>
                  </w:rPr>
                  <w:t>Base-year to Third</w:t>
                </w:r>
                <w:r>
                  <w:rPr>
                    <w:rFonts w:ascii="Arial"/>
                    <w:i/>
                    <w:sz w:val="18"/>
                  </w:rPr>
                  <w:t xml:space="preserve"> </w:t>
                </w:r>
                <w:r>
                  <w:rPr>
                    <w:rFonts w:ascii="Arial"/>
                    <w:i/>
                    <w:spacing w:val="-1"/>
                    <w:sz w:val="18"/>
                  </w:rPr>
                  <w:t>Follow-up</w:t>
                </w:r>
                <w:r>
                  <w:rPr>
                    <w:rFonts w:ascii="Arial"/>
                    <w:i/>
                    <w:sz w:val="18"/>
                  </w:rPr>
                  <w:t xml:space="preserve"> </w:t>
                </w:r>
                <w:r>
                  <w:rPr>
                    <w:rFonts w:ascii="Arial"/>
                    <w:i/>
                    <w:spacing w:val="-1"/>
                    <w:sz w:val="18"/>
                  </w:rPr>
                  <w:t>Data File</w:t>
                </w:r>
                <w:r>
                  <w:rPr>
                    <w:rFonts w:ascii="Arial"/>
                    <w:i/>
                    <w:sz w:val="18"/>
                  </w:rPr>
                  <w:t xml:space="preserve"> </w:t>
                </w:r>
                <w:r>
                  <w:rPr>
                    <w:rFonts w:ascii="Arial"/>
                    <w:i/>
                    <w:spacing w:val="-1"/>
                    <w:sz w:val="18"/>
                  </w:rPr>
                  <w:t>Documentation</w:t>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22493"/>
      <w:docPartObj>
        <w:docPartGallery w:val="Page Numbers (Bottom of Page)"/>
        <w:docPartUnique/>
      </w:docPartObj>
    </w:sdtPr>
    <w:sdtEndPr>
      <w:rPr>
        <w:noProof/>
      </w:rPr>
    </w:sdtEndPr>
    <w:sdtContent>
      <w:p w14:paraId="45573A43" w14:textId="761ACDEA" w:rsidR="007C2812" w:rsidRDefault="007C2812">
        <w:pPr>
          <w:pStyle w:val="Footer"/>
          <w:jc w:val="center"/>
        </w:pPr>
        <w:r>
          <w:fldChar w:fldCharType="begin"/>
        </w:r>
        <w:r>
          <w:instrText xml:space="preserve"> PAGE   \* MERGEFORMAT </w:instrText>
        </w:r>
        <w:r>
          <w:fldChar w:fldCharType="separate"/>
        </w:r>
        <w:r w:rsidR="00BF07DE">
          <w:rPr>
            <w:noProof/>
          </w:rPr>
          <w:t>18</w:t>
        </w:r>
        <w:r>
          <w:rPr>
            <w:noProof/>
          </w:rPr>
          <w:fldChar w:fldCharType="end"/>
        </w:r>
      </w:p>
    </w:sdtContent>
  </w:sdt>
  <w:p w14:paraId="677743C1" w14:textId="7DFF4717" w:rsidR="007C2812" w:rsidRDefault="007C2812">
    <w:pPr>
      <w:spacing w:line="14" w:lineRule="auto"/>
      <w:rPr>
        <w:sz w:val="20"/>
        <w:szCs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819523"/>
      <w:docPartObj>
        <w:docPartGallery w:val="Page Numbers (Bottom of Page)"/>
        <w:docPartUnique/>
      </w:docPartObj>
    </w:sdtPr>
    <w:sdtEndPr>
      <w:rPr>
        <w:noProof/>
      </w:rPr>
    </w:sdtEndPr>
    <w:sdtContent>
      <w:p w14:paraId="5F4A00AC" w14:textId="2A037EE8" w:rsidR="007C2812" w:rsidRDefault="007C2812">
        <w:pPr>
          <w:pStyle w:val="Footer"/>
          <w:jc w:val="center"/>
        </w:pPr>
        <w:r>
          <w:fldChar w:fldCharType="begin"/>
        </w:r>
        <w:r>
          <w:instrText xml:space="preserve"> PAGE   \* MERGEFORMAT </w:instrText>
        </w:r>
        <w:r>
          <w:fldChar w:fldCharType="separate"/>
        </w:r>
        <w:r w:rsidR="00BF07DE">
          <w:rPr>
            <w:noProof/>
          </w:rPr>
          <w:t>21</w:t>
        </w:r>
        <w:r>
          <w:rPr>
            <w:noProof/>
          </w:rPr>
          <w:fldChar w:fldCharType="end"/>
        </w:r>
      </w:p>
    </w:sdtContent>
  </w:sdt>
  <w:p w14:paraId="4E522FBF" w14:textId="5858BCA6" w:rsidR="007C2812" w:rsidRDefault="007C2812">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063096"/>
      <w:docPartObj>
        <w:docPartGallery w:val="Page Numbers (Bottom of Page)"/>
        <w:docPartUnique/>
      </w:docPartObj>
    </w:sdtPr>
    <w:sdtEndPr>
      <w:rPr>
        <w:noProof/>
      </w:rPr>
    </w:sdtEndPr>
    <w:sdtContent>
      <w:p w14:paraId="1243A1F6" w14:textId="3EF1A1B2" w:rsidR="007C2812" w:rsidRDefault="007C2812">
        <w:pPr>
          <w:pStyle w:val="Footer"/>
          <w:jc w:val="center"/>
        </w:pPr>
        <w:r>
          <w:fldChar w:fldCharType="begin"/>
        </w:r>
        <w:r>
          <w:instrText xml:space="preserve"> PAGE   \* MERGEFORMAT </w:instrText>
        </w:r>
        <w:r>
          <w:fldChar w:fldCharType="separate"/>
        </w:r>
        <w:r w:rsidR="00021389">
          <w:rPr>
            <w:noProof/>
          </w:rPr>
          <w:t>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3A423" w14:textId="77777777" w:rsidR="007C2812" w:rsidRDefault="007C2812">
    <w:pPr>
      <w:spacing w:line="14" w:lineRule="auto"/>
      <w:rPr>
        <w:sz w:val="20"/>
        <w:szCs w:val="20"/>
      </w:rPr>
    </w:pPr>
    <w:r>
      <w:rPr>
        <w:sz w:val="22"/>
        <w:szCs w:val="22"/>
      </w:rPr>
      <w:pict w14:anchorId="1A573DAD">
        <v:shapetype id="_x0000_t202" coordsize="21600,21600" o:spt="202" path="m,l,21600r21600,l21600,xe">
          <v:stroke joinstyle="miter"/>
          <v:path gradientshapeok="t" o:connecttype="rect"/>
        </v:shapetype>
        <v:shape id="_x0000_s26625" type="#_x0000_t202" style="position:absolute;margin-left:71pt;margin-top:746.5pt;width:275.1pt;height:10.05pt;z-index:-251657216;mso-position-horizontal-relative:page;mso-position-vertical-relative:page" filled="f" stroked="f">
          <v:textbox inset="0,0,0,0">
            <w:txbxContent>
              <w:p w14:paraId="7D87458C" w14:textId="77777777" w:rsidR="007C2812" w:rsidRDefault="007C2812">
                <w:pPr>
                  <w:spacing w:before="1"/>
                  <w:ind w:left="20"/>
                  <w:rPr>
                    <w:rFonts w:ascii="Arial Narrow" w:eastAsia="Arial Narrow" w:hAnsi="Arial Narrow" w:cs="Arial Narrow"/>
                    <w:sz w:val="16"/>
                    <w:szCs w:val="16"/>
                  </w:rPr>
                </w:pPr>
                <w:r>
                  <w:rPr>
                    <w:rFonts w:ascii="Arial Narrow"/>
                    <w:spacing w:val="-1"/>
                    <w:sz w:val="16"/>
                  </w:rPr>
                  <w:t>HSLS</w:t>
                </w:r>
                <w:proofErr w:type="gramStart"/>
                <w:r>
                  <w:rPr>
                    <w:rFonts w:ascii="Arial Narrow"/>
                    <w:spacing w:val="-1"/>
                    <w:sz w:val="16"/>
                  </w:rPr>
                  <w:t>:09</w:t>
                </w:r>
                <w:proofErr w:type="gramEnd"/>
                <w:r>
                  <w:rPr>
                    <w:rFonts w:ascii="Arial Narrow"/>
                    <w:spacing w:val="-2"/>
                    <w:sz w:val="16"/>
                  </w:rPr>
                  <w:t xml:space="preserve"> </w:t>
                </w:r>
                <w:r>
                  <w:rPr>
                    <w:rFonts w:ascii="Arial Narrow"/>
                    <w:sz w:val="16"/>
                  </w:rPr>
                  <w:t>2013</w:t>
                </w:r>
                <w:r>
                  <w:rPr>
                    <w:rFonts w:ascii="Arial Narrow"/>
                    <w:spacing w:val="-2"/>
                    <w:sz w:val="16"/>
                  </w:rPr>
                  <w:t xml:space="preserve"> </w:t>
                </w:r>
                <w:r>
                  <w:rPr>
                    <w:rFonts w:ascii="Arial Narrow"/>
                    <w:spacing w:val="-1"/>
                    <w:sz w:val="16"/>
                  </w:rPr>
                  <w:t>UPDATE</w:t>
                </w:r>
                <w:r>
                  <w:rPr>
                    <w:rFonts w:ascii="Arial Narrow"/>
                    <w:spacing w:val="-2"/>
                    <w:sz w:val="16"/>
                  </w:rPr>
                  <w:t xml:space="preserve"> </w:t>
                </w:r>
                <w:r>
                  <w:rPr>
                    <w:rFonts w:ascii="Arial Narrow"/>
                    <w:spacing w:val="-1"/>
                    <w:sz w:val="16"/>
                  </w:rPr>
                  <w:t>AND</w:t>
                </w:r>
                <w:r>
                  <w:rPr>
                    <w:rFonts w:ascii="Arial Narrow"/>
                    <w:sz w:val="16"/>
                  </w:rPr>
                  <w:t xml:space="preserve"> </w:t>
                </w:r>
                <w:r>
                  <w:rPr>
                    <w:rFonts w:ascii="Arial Narrow"/>
                    <w:spacing w:val="-1"/>
                    <w:sz w:val="16"/>
                  </w:rPr>
                  <w:t>HIGH</w:t>
                </w:r>
                <w:r>
                  <w:rPr>
                    <w:rFonts w:ascii="Arial Narrow"/>
                    <w:sz w:val="16"/>
                  </w:rPr>
                  <w:t xml:space="preserve"> </w:t>
                </w:r>
                <w:r>
                  <w:rPr>
                    <w:rFonts w:ascii="Arial Narrow"/>
                    <w:spacing w:val="-1"/>
                    <w:sz w:val="16"/>
                  </w:rPr>
                  <w:t>SCHOOL</w:t>
                </w:r>
                <w:r>
                  <w:rPr>
                    <w:rFonts w:ascii="Arial Narrow"/>
                    <w:spacing w:val="-2"/>
                    <w:sz w:val="16"/>
                  </w:rPr>
                  <w:t xml:space="preserve"> </w:t>
                </w:r>
                <w:r>
                  <w:rPr>
                    <w:rFonts w:ascii="Arial Narrow"/>
                    <w:spacing w:val="-1"/>
                    <w:sz w:val="16"/>
                  </w:rPr>
                  <w:t>TRANSCRIPT</w:t>
                </w:r>
                <w:r>
                  <w:rPr>
                    <w:rFonts w:ascii="Arial Narrow"/>
                    <w:sz w:val="16"/>
                  </w:rPr>
                  <w:t xml:space="preserve"> </w:t>
                </w:r>
                <w:r>
                  <w:rPr>
                    <w:rFonts w:ascii="Arial Narrow"/>
                    <w:spacing w:val="-1"/>
                    <w:sz w:val="16"/>
                  </w:rPr>
                  <w:t>DATA</w:t>
                </w:r>
                <w:r>
                  <w:rPr>
                    <w:rFonts w:ascii="Arial Narrow"/>
                    <w:sz w:val="16"/>
                  </w:rPr>
                  <w:t xml:space="preserve"> </w:t>
                </w:r>
                <w:r>
                  <w:rPr>
                    <w:rFonts w:ascii="Arial Narrow"/>
                    <w:spacing w:val="-1"/>
                    <w:sz w:val="16"/>
                  </w:rPr>
                  <w:t>FILE</w:t>
                </w:r>
                <w:r>
                  <w:rPr>
                    <w:rFonts w:ascii="Arial Narrow"/>
                    <w:spacing w:val="-3"/>
                    <w:sz w:val="16"/>
                  </w:rPr>
                  <w:t xml:space="preserve"> </w:t>
                </w:r>
                <w:r>
                  <w:rPr>
                    <w:rFonts w:ascii="Arial Narrow"/>
                    <w:spacing w:val="-1"/>
                    <w:sz w:val="16"/>
                  </w:rPr>
                  <w:t>DOCUMENTATION</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367576"/>
      <w:docPartObj>
        <w:docPartGallery w:val="Page Numbers (Bottom of Page)"/>
        <w:docPartUnique/>
      </w:docPartObj>
    </w:sdtPr>
    <w:sdtEndPr>
      <w:rPr>
        <w:noProof/>
      </w:rPr>
    </w:sdtEndPr>
    <w:sdtContent>
      <w:p w14:paraId="78EACC97" w14:textId="3A78A141" w:rsidR="007C2812" w:rsidRDefault="007C2812">
        <w:pPr>
          <w:pStyle w:val="Footer"/>
          <w:jc w:val="center"/>
        </w:pPr>
        <w:r>
          <w:fldChar w:fldCharType="begin"/>
        </w:r>
        <w:r>
          <w:instrText xml:space="preserve"> PAGE   \* MERGEFORMAT </w:instrText>
        </w:r>
        <w:r>
          <w:fldChar w:fldCharType="separate"/>
        </w:r>
        <w:r w:rsidR="00BF07DE">
          <w:rPr>
            <w:noProof/>
          </w:rPr>
          <w:t>8</w:t>
        </w:r>
        <w:r>
          <w:rPr>
            <w:noProof/>
          </w:rPr>
          <w:fldChar w:fldCharType="end"/>
        </w:r>
      </w:p>
    </w:sdtContent>
  </w:sdt>
  <w:p w14:paraId="244BF165" w14:textId="77777777" w:rsidR="007C2812" w:rsidRDefault="007C2812">
    <w:pPr>
      <w:spacing w:line="14" w:lineRule="auto"/>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7DC15" w14:textId="77777777" w:rsidR="007C2812" w:rsidRDefault="007C2812">
    <w:pPr>
      <w:spacing w:line="14" w:lineRule="auto"/>
      <w:rPr>
        <w:sz w:val="20"/>
        <w:szCs w:val="20"/>
      </w:rPr>
    </w:pPr>
    <w:r>
      <w:rPr>
        <w:sz w:val="22"/>
        <w:szCs w:val="22"/>
      </w:rPr>
      <w:pict w14:anchorId="1FE5CE6C">
        <v:shapetype id="_x0000_t202" coordsize="21600,21600" o:spt="202" path="m,l,21600r21600,l21600,xe">
          <v:stroke joinstyle="miter"/>
          <v:path gradientshapeok="t" o:connecttype="rect"/>
        </v:shapetype>
        <v:shape id="_x0000_s26626" type="#_x0000_t202" style="position:absolute;margin-left:71pt;margin-top:746.5pt;width:275.1pt;height:10.05pt;z-index:-251656192;mso-position-horizontal-relative:page;mso-position-vertical-relative:page" filled="f" stroked="f">
          <v:textbox inset="0,0,0,0">
            <w:txbxContent>
              <w:p w14:paraId="6A792C00" w14:textId="77777777" w:rsidR="007C2812" w:rsidRDefault="007C2812">
                <w:pPr>
                  <w:spacing w:before="1"/>
                  <w:ind w:left="20"/>
                  <w:rPr>
                    <w:rFonts w:ascii="Arial Narrow" w:eastAsia="Arial Narrow" w:hAnsi="Arial Narrow" w:cs="Arial Narrow"/>
                    <w:sz w:val="16"/>
                    <w:szCs w:val="16"/>
                  </w:rPr>
                </w:pPr>
                <w:r>
                  <w:rPr>
                    <w:rFonts w:ascii="Arial Narrow"/>
                    <w:spacing w:val="-1"/>
                    <w:sz w:val="16"/>
                  </w:rPr>
                  <w:t>HSLS</w:t>
                </w:r>
                <w:proofErr w:type="gramStart"/>
                <w:r>
                  <w:rPr>
                    <w:rFonts w:ascii="Arial Narrow"/>
                    <w:spacing w:val="-1"/>
                    <w:sz w:val="16"/>
                  </w:rPr>
                  <w:t>:09</w:t>
                </w:r>
                <w:proofErr w:type="gramEnd"/>
                <w:r>
                  <w:rPr>
                    <w:rFonts w:ascii="Arial Narrow"/>
                    <w:spacing w:val="-2"/>
                    <w:sz w:val="16"/>
                  </w:rPr>
                  <w:t xml:space="preserve"> </w:t>
                </w:r>
                <w:r>
                  <w:rPr>
                    <w:rFonts w:ascii="Arial Narrow"/>
                    <w:sz w:val="16"/>
                  </w:rPr>
                  <w:t>2013</w:t>
                </w:r>
                <w:r>
                  <w:rPr>
                    <w:rFonts w:ascii="Arial Narrow"/>
                    <w:spacing w:val="-2"/>
                    <w:sz w:val="16"/>
                  </w:rPr>
                  <w:t xml:space="preserve"> </w:t>
                </w:r>
                <w:r>
                  <w:rPr>
                    <w:rFonts w:ascii="Arial Narrow"/>
                    <w:spacing w:val="-1"/>
                    <w:sz w:val="16"/>
                  </w:rPr>
                  <w:t>UPDATE</w:t>
                </w:r>
                <w:r>
                  <w:rPr>
                    <w:rFonts w:ascii="Arial Narrow"/>
                    <w:spacing w:val="-2"/>
                    <w:sz w:val="16"/>
                  </w:rPr>
                  <w:t xml:space="preserve"> </w:t>
                </w:r>
                <w:r>
                  <w:rPr>
                    <w:rFonts w:ascii="Arial Narrow"/>
                    <w:spacing w:val="-1"/>
                    <w:sz w:val="16"/>
                  </w:rPr>
                  <w:t>AND</w:t>
                </w:r>
                <w:r>
                  <w:rPr>
                    <w:rFonts w:ascii="Arial Narrow"/>
                    <w:sz w:val="16"/>
                  </w:rPr>
                  <w:t xml:space="preserve"> </w:t>
                </w:r>
                <w:r>
                  <w:rPr>
                    <w:rFonts w:ascii="Arial Narrow"/>
                    <w:spacing w:val="-1"/>
                    <w:sz w:val="16"/>
                  </w:rPr>
                  <w:t>HIGH</w:t>
                </w:r>
                <w:r>
                  <w:rPr>
                    <w:rFonts w:ascii="Arial Narrow"/>
                    <w:sz w:val="16"/>
                  </w:rPr>
                  <w:t xml:space="preserve"> </w:t>
                </w:r>
                <w:r>
                  <w:rPr>
                    <w:rFonts w:ascii="Arial Narrow"/>
                    <w:spacing w:val="-1"/>
                    <w:sz w:val="16"/>
                  </w:rPr>
                  <w:t>SCHOOL</w:t>
                </w:r>
                <w:r>
                  <w:rPr>
                    <w:rFonts w:ascii="Arial Narrow"/>
                    <w:spacing w:val="-2"/>
                    <w:sz w:val="16"/>
                  </w:rPr>
                  <w:t xml:space="preserve"> </w:t>
                </w:r>
                <w:r>
                  <w:rPr>
                    <w:rFonts w:ascii="Arial Narrow"/>
                    <w:spacing w:val="-1"/>
                    <w:sz w:val="16"/>
                  </w:rPr>
                  <w:t>TRANSCRIPT</w:t>
                </w:r>
                <w:r>
                  <w:rPr>
                    <w:rFonts w:ascii="Arial Narrow"/>
                    <w:sz w:val="16"/>
                  </w:rPr>
                  <w:t xml:space="preserve"> </w:t>
                </w:r>
                <w:r>
                  <w:rPr>
                    <w:rFonts w:ascii="Arial Narrow"/>
                    <w:spacing w:val="-1"/>
                    <w:sz w:val="16"/>
                  </w:rPr>
                  <w:t>DATA</w:t>
                </w:r>
                <w:r>
                  <w:rPr>
                    <w:rFonts w:ascii="Arial Narrow"/>
                    <w:sz w:val="16"/>
                  </w:rPr>
                  <w:t xml:space="preserve"> </w:t>
                </w:r>
                <w:r>
                  <w:rPr>
                    <w:rFonts w:ascii="Arial Narrow"/>
                    <w:spacing w:val="-1"/>
                    <w:sz w:val="16"/>
                  </w:rPr>
                  <w:t>FILE</w:t>
                </w:r>
                <w:r>
                  <w:rPr>
                    <w:rFonts w:ascii="Arial Narrow"/>
                    <w:spacing w:val="-3"/>
                    <w:sz w:val="16"/>
                  </w:rPr>
                  <w:t xml:space="preserve"> </w:t>
                </w:r>
                <w:r>
                  <w:rPr>
                    <w:rFonts w:ascii="Arial Narrow"/>
                    <w:spacing w:val="-1"/>
                    <w:sz w:val="16"/>
                  </w:rPr>
                  <w:t>DOCUMENTATION</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DE198" w14:textId="77777777" w:rsidR="007C2812" w:rsidRDefault="007C2812">
    <w:pPr>
      <w:spacing w:line="14" w:lineRule="auto"/>
      <w:rPr>
        <w:sz w:val="20"/>
        <w:szCs w:val="20"/>
      </w:rPr>
    </w:pPr>
    <w:r>
      <w:rPr>
        <w:sz w:val="22"/>
        <w:szCs w:val="22"/>
      </w:rPr>
      <w:pict w14:anchorId="2583069C">
        <v:shapetype id="_x0000_t202" coordsize="21600,21600" o:spt="202" path="m,l,21600r21600,l21600,xe">
          <v:stroke joinstyle="miter"/>
          <v:path gradientshapeok="t" o:connecttype="rect"/>
        </v:shapetype>
        <v:shape id="_x0000_s26629" type="#_x0000_t202" style="position:absolute;margin-left:71pt;margin-top:566.45pt;width:275.05pt;height:10pt;z-index:-251653120;mso-position-horizontal-relative:page;mso-position-vertical-relative:page" filled="f" stroked="f">
          <v:textbox inset="0,0,0,0">
            <w:txbxContent>
              <w:p w14:paraId="6529FA08" w14:textId="77777777" w:rsidR="007C2812" w:rsidRDefault="007C2812">
                <w:pPr>
                  <w:ind w:left="20"/>
                  <w:rPr>
                    <w:rFonts w:ascii="Arial Narrow" w:eastAsia="Arial Narrow" w:hAnsi="Arial Narrow" w:cs="Arial Narrow"/>
                    <w:sz w:val="16"/>
                    <w:szCs w:val="16"/>
                  </w:rPr>
                </w:pPr>
                <w:r>
                  <w:rPr>
                    <w:rFonts w:ascii="Arial Narrow"/>
                    <w:spacing w:val="-1"/>
                    <w:sz w:val="16"/>
                  </w:rPr>
                  <w:t>HSLS</w:t>
                </w:r>
                <w:proofErr w:type="gramStart"/>
                <w:r>
                  <w:rPr>
                    <w:rFonts w:ascii="Arial Narrow"/>
                    <w:spacing w:val="-1"/>
                    <w:sz w:val="16"/>
                  </w:rPr>
                  <w:t>:09</w:t>
                </w:r>
                <w:proofErr w:type="gramEnd"/>
                <w:r>
                  <w:rPr>
                    <w:rFonts w:ascii="Arial Narrow"/>
                    <w:spacing w:val="-6"/>
                    <w:sz w:val="16"/>
                  </w:rPr>
                  <w:t xml:space="preserve"> </w:t>
                </w:r>
                <w:r>
                  <w:rPr>
                    <w:rFonts w:ascii="Arial Narrow"/>
                    <w:sz w:val="16"/>
                  </w:rPr>
                  <w:t>2013</w:t>
                </w:r>
                <w:r>
                  <w:rPr>
                    <w:rFonts w:ascii="Arial Narrow"/>
                    <w:spacing w:val="-6"/>
                    <w:sz w:val="16"/>
                  </w:rPr>
                  <w:t xml:space="preserve"> </w:t>
                </w:r>
                <w:r>
                  <w:rPr>
                    <w:rFonts w:ascii="Arial Narrow"/>
                    <w:spacing w:val="-1"/>
                    <w:sz w:val="16"/>
                  </w:rPr>
                  <w:t>UPDATE</w:t>
                </w:r>
                <w:r>
                  <w:rPr>
                    <w:rFonts w:ascii="Arial Narrow"/>
                    <w:spacing w:val="-7"/>
                    <w:sz w:val="16"/>
                  </w:rPr>
                  <w:t xml:space="preserve"> </w:t>
                </w:r>
                <w:r>
                  <w:rPr>
                    <w:rFonts w:ascii="Arial Narrow"/>
                    <w:sz w:val="16"/>
                  </w:rPr>
                  <w:t>AND</w:t>
                </w:r>
                <w:r>
                  <w:rPr>
                    <w:rFonts w:ascii="Arial Narrow"/>
                    <w:spacing w:val="-6"/>
                    <w:sz w:val="16"/>
                  </w:rPr>
                  <w:t xml:space="preserve"> </w:t>
                </w:r>
                <w:r>
                  <w:rPr>
                    <w:rFonts w:ascii="Arial Narrow"/>
                    <w:spacing w:val="-1"/>
                    <w:sz w:val="16"/>
                  </w:rPr>
                  <w:t>HIGH</w:t>
                </w:r>
                <w:r>
                  <w:rPr>
                    <w:rFonts w:ascii="Arial Narrow"/>
                    <w:spacing w:val="-7"/>
                    <w:sz w:val="16"/>
                  </w:rPr>
                  <w:t xml:space="preserve"> </w:t>
                </w:r>
                <w:r>
                  <w:rPr>
                    <w:rFonts w:ascii="Arial Narrow"/>
                    <w:sz w:val="16"/>
                  </w:rPr>
                  <w:t>SCHOOL</w:t>
                </w:r>
                <w:r>
                  <w:rPr>
                    <w:rFonts w:ascii="Arial Narrow"/>
                    <w:spacing w:val="-6"/>
                    <w:sz w:val="16"/>
                  </w:rPr>
                  <w:t xml:space="preserve"> </w:t>
                </w:r>
                <w:r>
                  <w:rPr>
                    <w:rFonts w:ascii="Arial Narrow"/>
                    <w:spacing w:val="-1"/>
                    <w:sz w:val="16"/>
                  </w:rPr>
                  <w:t>TRANSCRIPT</w:t>
                </w:r>
                <w:r>
                  <w:rPr>
                    <w:rFonts w:ascii="Arial Narrow"/>
                    <w:spacing w:val="-6"/>
                    <w:sz w:val="16"/>
                  </w:rPr>
                  <w:t xml:space="preserve"> </w:t>
                </w:r>
                <w:r>
                  <w:rPr>
                    <w:rFonts w:ascii="Arial Narrow"/>
                    <w:sz w:val="16"/>
                  </w:rPr>
                  <w:t>DATA</w:t>
                </w:r>
                <w:r>
                  <w:rPr>
                    <w:rFonts w:ascii="Arial Narrow"/>
                    <w:spacing w:val="-6"/>
                    <w:sz w:val="16"/>
                  </w:rPr>
                  <w:t xml:space="preserve"> </w:t>
                </w:r>
                <w:r>
                  <w:rPr>
                    <w:rFonts w:ascii="Arial Narrow"/>
                    <w:spacing w:val="-1"/>
                    <w:sz w:val="16"/>
                  </w:rPr>
                  <w:t>FILE</w:t>
                </w:r>
                <w:r>
                  <w:rPr>
                    <w:rFonts w:ascii="Arial Narrow"/>
                    <w:spacing w:val="-7"/>
                    <w:sz w:val="16"/>
                  </w:rPr>
                  <w:t xml:space="preserve"> </w:t>
                </w:r>
                <w:r>
                  <w:rPr>
                    <w:rFonts w:ascii="Arial Narrow"/>
                    <w:spacing w:val="-1"/>
                    <w:sz w:val="16"/>
                  </w:rPr>
                  <w:t>DOCUMENTATION</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602187"/>
      <w:docPartObj>
        <w:docPartGallery w:val="Page Numbers (Bottom of Page)"/>
        <w:docPartUnique/>
      </w:docPartObj>
    </w:sdtPr>
    <w:sdtEndPr>
      <w:rPr>
        <w:noProof/>
      </w:rPr>
    </w:sdtEndPr>
    <w:sdtContent>
      <w:p w14:paraId="5C1742F8" w14:textId="23CCE8D7" w:rsidR="007C2812" w:rsidRDefault="007C2812">
        <w:pPr>
          <w:pStyle w:val="Footer"/>
          <w:jc w:val="center"/>
        </w:pPr>
        <w:r>
          <w:fldChar w:fldCharType="begin"/>
        </w:r>
        <w:r>
          <w:instrText xml:space="preserve"> PAGE   \* MERGEFORMAT </w:instrText>
        </w:r>
        <w:r>
          <w:fldChar w:fldCharType="separate"/>
        </w:r>
        <w:r w:rsidR="00BF07DE">
          <w:rPr>
            <w:noProof/>
          </w:rPr>
          <w:t>15</w:t>
        </w:r>
        <w:r>
          <w:rPr>
            <w:noProof/>
          </w:rPr>
          <w:fldChar w:fldCharType="end"/>
        </w:r>
      </w:p>
    </w:sdtContent>
  </w:sdt>
  <w:p w14:paraId="68A30B8D" w14:textId="1D7CE985" w:rsidR="007C2812" w:rsidRDefault="007C2812">
    <w:pPr>
      <w:spacing w:line="14" w:lineRule="auto"/>
      <w:rPr>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A6591" w14:textId="77777777" w:rsidR="007C2812" w:rsidRDefault="007C2812">
    <w:pPr>
      <w:spacing w:line="14" w:lineRule="auto"/>
      <w:rPr>
        <w:sz w:val="20"/>
        <w:szCs w:val="20"/>
      </w:rPr>
    </w:pPr>
    <w:r>
      <w:rPr>
        <w:sz w:val="22"/>
        <w:szCs w:val="22"/>
      </w:rPr>
      <w:pict w14:anchorId="0A2D9679">
        <v:shapetype id="_x0000_t202" coordsize="21600,21600" o:spt="202" path="m,l,21600r21600,l21600,xe">
          <v:stroke joinstyle="miter"/>
          <v:path gradientshapeok="t" o:connecttype="rect"/>
        </v:shapetype>
        <v:shape id="_x0000_s26639" type="#_x0000_t202" style="position:absolute;margin-left:70pt;margin-top:745.65pt;width:14.1pt;height:11pt;z-index:-251644928;mso-position-horizontal-relative:page;mso-position-vertical-relative:page" filled="f" stroked="f">
          <v:textbox inset="0,0,0,0">
            <w:txbxContent>
              <w:p w14:paraId="7AA85114" w14:textId="77777777" w:rsidR="007C2812" w:rsidRDefault="007C2812">
                <w:pPr>
                  <w:spacing w:line="204" w:lineRule="exact"/>
                  <w:ind w:left="40"/>
                  <w:rPr>
                    <w:rFonts w:ascii="Arial" w:eastAsia="Arial" w:hAnsi="Arial" w:cs="Arial"/>
                    <w:sz w:val="18"/>
                    <w:szCs w:val="18"/>
                  </w:rPr>
                </w:pPr>
                <w:r>
                  <w:fldChar w:fldCharType="begin"/>
                </w:r>
                <w:r>
                  <w:rPr>
                    <w:rFonts w:ascii="Arial"/>
                    <w:i/>
                    <w:sz w:val="18"/>
                  </w:rPr>
                  <w:instrText xml:space="preserve"> PAGE </w:instrText>
                </w:r>
                <w:r>
                  <w:fldChar w:fldCharType="separate"/>
                </w:r>
                <w:r>
                  <w:rPr>
                    <w:rFonts w:ascii="Arial"/>
                    <w:i/>
                    <w:noProof/>
                    <w:sz w:val="18"/>
                  </w:rPr>
                  <w:t>2</w:t>
                </w:r>
                <w:r>
                  <w:fldChar w:fldCharType="end"/>
                </w:r>
              </w:p>
            </w:txbxContent>
          </v:textbox>
          <w10:wrap anchorx="page" anchory="page"/>
        </v:shape>
      </w:pict>
    </w:r>
    <w:r>
      <w:rPr>
        <w:sz w:val="22"/>
        <w:szCs w:val="22"/>
      </w:rPr>
      <w:pict w14:anchorId="11F2554F">
        <v:shape id="_x0000_s26640" type="#_x0000_t202" style="position:absolute;margin-left:170.35pt;margin-top:745.65pt;width:370.8pt;height:11pt;z-index:-251643904;mso-position-horizontal-relative:page;mso-position-vertical-relative:page" filled="f" stroked="f">
          <v:textbox inset="0,0,0,0">
            <w:txbxContent>
              <w:p w14:paraId="4FAED57F" w14:textId="77777777" w:rsidR="007C2812" w:rsidRDefault="007C2812">
                <w:pPr>
                  <w:spacing w:line="204" w:lineRule="exact"/>
                  <w:ind w:left="20"/>
                  <w:rPr>
                    <w:rFonts w:ascii="Arial" w:eastAsia="Arial" w:hAnsi="Arial" w:cs="Arial"/>
                    <w:sz w:val="18"/>
                    <w:szCs w:val="18"/>
                  </w:rPr>
                </w:pPr>
                <w:r>
                  <w:rPr>
                    <w:rFonts w:ascii="Arial"/>
                    <w:i/>
                    <w:spacing w:val="-1"/>
                    <w:sz w:val="18"/>
                  </w:rPr>
                  <w:t>Education</w:t>
                </w:r>
                <w:r>
                  <w:rPr>
                    <w:rFonts w:ascii="Arial"/>
                    <w:i/>
                    <w:spacing w:val="-4"/>
                    <w:sz w:val="18"/>
                  </w:rPr>
                  <w:t xml:space="preserve"> </w:t>
                </w:r>
                <w:r>
                  <w:rPr>
                    <w:rFonts w:ascii="Arial"/>
                    <w:i/>
                    <w:spacing w:val="-1"/>
                    <w:sz w:val="18"/>
                  </w:rPr>
                  <w:t>Longitudinal</w:t>
                </w:r>
                <w:r>
                  <w:rPr>
                    <w:rFonts w:ascii="Arial"/>
                    <w:i/>
                    <w:sz w:val="18"/>
                  </w:rPr>
                  <w:t xml:space="preserve"> </w:t>
                </w:r>
                <w:r>
                  <w:rPr>
                    <w:rFonts w:ascii="Arial"/>
                    <w:i/>
                    <w:spacing w:val="-1"/>
                    <w:sz w:val="18"/>
                  </w:rPr>
                  <w:t>Study</w:t>
                </w:r>
                <w:r>
                  <w:rPr>
                    <w:rFonts w:ascii="Arial"/>
                    <w:i/>
                    <w:spacing w:val="-5"/>
                    <w:sz w:val="18"/>
                  </w:rPr>
                  <w:t xml:space="preserve"> </w:t>
                </w:r>
                <w:r>
                  <w:rPr>
                    <w:rFonts w:ascii="Arial"/>
                    <w:i/>
                    <w:sz w:val="18"/>
                  </w:rPr>
                  <w:t>of</w:t>
                </w:r>
                <w:r>
                  <w:rPr>
                    <w:rFonts w:ascii="Arial"/>
                    <w:i/>
                    <w:spacing w:val="-2"/>
                    <w:sz w:val="18"/>
                  </w:rPr>
                  <w:t xml:space="preserve"> </w:t>
                </w:r>
                <w:r>
                  <w:rPr>
                    <w:rFonts w:ascii="Arial"/>
                    <w:i/>
                    <w:spacing w:val="-1"/>
                    <w:sz w:val="18"/>
                  </w:rPr>
                  <w:t>2002</w:t>
                </w:r>
                <w:r>
                  <w:rPr>
                    <w:rFonts w:ascii="Arial"/>
                    <w:i/>
                    <w:sz w:val="18"/>
                  </w:rPr>
                  <w:t xml:space="preserve"> </w:t>
                </w:r>
                <w:r>
                  <w:rPr>
                    <w:rFonts w:ascii="Arial"/>
                    <w:i/>
                    <w:spacing w:val="-1"/>
                    <w:sz w:val="18"/>
                  </w:rPr>
                  <w:t>Base-year to Third</w:t>
                </w:r>
                <w:r>
                  <w:rPr>
                    <w:rFonts w:ascii="Arial"/>
                    <w:i/>
                    <w:sz w:val="18"/>
                  </w:rPr>
                  <w:t xml:space="preserve"> </w:t>
                </w:r>
                <w:r>
                  <w:rPr>
                    <w:rFonts w:ascii="Arial"/>
                    <w:i/>
                    <w:spacing w:val="-1"/>
                    <w:sz w:val="18"/>
                  </w:rPr>
                  <w:t>Follow-up</w:t>
                </w:r>
                <w:r>
                  <w:rPr>
                    <w:rFonts w:ascii="Arial"/>
                    <w:i/>
                    <w:sz w:val="18"/>
                  </w:rPr>
                  <w:t xml:space="preserve"> </w:t>
                </w:r>
                <w:r>
                  <w:rPr>
                    <w:rFonts w:ascii="Arial"/>
                    <w:i/>
                    <w:spacing w:val="-1"/>
                    <w:sz w:val="18"/>
                  </w:rPr>
                  <w:t>Data File</w:t>
                </w:r>
                <w:r>
                  <w:rPr>
                    <w:rFonts w:ascii="Arial"/>
                    <w:i/>
                    <w:sz w:val="18"/>
                  </w:rPr>
                  <w:t xml:space="preserve"> </w:t>
                </w:r>
                <w:r>
                  <w:rPr>
                    <w:rFonts w:ascii="Arial"/>
                    <w:i/>
                    <w:spacing w:val="-1"/>
                    <w:sz w:val="18"/>
                  </w:rPr>
                  <w:t>Documentation</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38223"/>
      <w:docPartObj>
        <w:docPartGallery w:val="Page Numbers (Bottom of Page)"/>
        <w:docPartUnique/>
      </w:docPartObj>
    </w:sdtPr>
    <w:sdtEndPr>
      <w:rPr>
        <w:noProof/>
      </w:rPr>
    </w:sdtEndPr>
    <w:sdtContent>
      <w:p w14:paraId="19F29A32" w14:textId="53808A25" w:rsidR="007C2812" w:rsidRDefault="007C2812">
        <w:pPr>
          <w:pStyle w:val="Footer"/>
          <w:jc w:val="center"/>
        </w:pPr>
        <w:r>
          <w:fldChar w:fldCharType="begin"/>
        </w:r>
        <w:r>
          <w:instrText xml:space="preserve"> PAGE   \* MERGEFORMAT </w:instrText>
        </w:r>
        <w:r>
          <w:fldChar w:fldCharType="separate"/>
        </w:r>
        <w:r w:rsidR="00BF07DE">
          <w:rPr>
            <w:noProof/>
          </w:rPr>
          <w:t>16</w:t>
        </w:r>
        <w:r>
          <w:rPr>
            <w:noProof/>
          </w:rPr>
          <w:fldChar w:fldCharType="end"/>
        </w:r>
      </w:p>
    </w:sdtContent>
  </w:sdt>
  <w:p w14:paraId="4A2DE9CB" w14:textId="73803EB5" w:rsidR="007C2812" w:rsidRDefault="007C2812">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5994E" w14:textId="77777777" w:rsidR="007C2812" w:rsidRDefault="007C2812">
      <w:r>
        <w:separator/>
      </w:r>
    </w:p>
  </w:footnote>
  <w:footnote w:type="continuationSeparator" w:id="0">
    <w:p w14:paraId="5D5522CC" w14:textId="77777777" w:rsidR="007C2812" w:rsidRDefault="007C2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3B2E5" w14:textId="2D5BA6D2" w:rsidR="007C2812" w:rsidRDefault="007C2812" w:rsidP="003A797A">
    <w:pPr>
      <w:pStyle w:val="Header"/>
      <w:tabs>
        <w:tab w:val="clear" w:pos="4320"/>
        <w:tab w:val="clear" w:pos="8640"/>
        <w:tab w:val="left" w:pos="306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F11F0" w14:textId="0B92FE0A" w:rsidR="007C2812" w:rsidRDefault="007C2812">
    <w:pPr>
      <w:spacing w:line="14" w:lineRule="auto"/>
      <w:rPr>
        <w:sz w:val="20"/>
        <w:szCs w:val="20"/>
      </w:rPr>
    </w:pPr>
    <w:r>
      <w:rPr>
        <w:sz w:val="22"/>
        <w:szCs w:val="22"/>
      </w:rPr>
      <w:pict w14:anchorId="20056E02">
        <v:group id="_x0000_s26634" style="position:absolute;margin-left:70.55pt;margin-top:50.15pt;width:470.9pt;height:.1pt;z-index:-251649024;mso-position-horizontal-relative:page;mso-position-vertical-relative:page" coordorigin="1411,1003" coordsize="9418,2">
          <v:shape id="_x0000_s26635" style="position:absolute;left:1411;top:1003;width:9418;height:2" coordorigin="1411,1003" coordsize="9418,0" path="m1411,1003r9418,e" filled="f" strokeweight="1.06pt">
            <v:path arrowok="t"/>
          </v:shape>
          <w10:wrap anchorx="page" anchory="page"/>
        </v:group>
      </w:pict>
    </w:r>
    <w:r>
      <w:rPr>
        <w:sz w:val="22"/>
        <w:szCs w:val="22"/>
      </w:rPr>
      <w:pict w14:anchorId="0B5A1826">
        <v:shapetype id="_x0000_t202" coordsize="21600,21600" o:spt="202" path="m,l,21600r21600,l21600,xe">
          <v:stroke joinstyle="miter"/>
          <v:path gradientshapeok="t" o:connecttype="rect"/>
        </v:shapetype>
        <v:shape id="_x0000_s26636" type="#_x0000_t202" style="position:absolute;margin-left:71pt;margin-top:38.4pt;width:285.95pt;height:11pt;z-index:-251648000;mso-position-horizontal-relative:page;mso-position-vertical-relative:page" filled="f" stroked="f">
          <v:textbox inset="0,0,0,0">
            <w:txbxContent>
              <w:p w14:paraId="58AD72A0" w14:textId="77777777" w:rsidR="007C2812" w:rsidRDefault="007C2812">
                <w:pPr>
                  <w:spacing w:line="204" w:lineRule="exact"/>
                  <w:ind w:left="20"/>
                  <w:rPr>
                    <w:rFonts w:ascii="Arial" w:eastAsia="Arial" w:hAnsi="Arial" w:cs="Arial"/>
                    <w:sz w:val="18"/>
                    <w:szCs w:val="18"/>
                  </w:rPr>
                </w:pPr>
                <w:proofErr w:type="gramStart"/>
                <w:r>
                  <w:rPr>
                    <w:rFonts w:ascii="Arial"/>
                    <w:i/>
                    <w:spacing w:val="-1"/>
                    <w:sz w:val="18"/>
                  </w:rPr>
                  <w:t>Chapter</w:t>
                </w:r>
                <w:r>
                  <w:rPr>
                    <w:rFonts w:ascii="Arial"/>
                    <w:i/>
                    <w:spacing w:val="-3"/>
                    <w:sz w:val="18"/>
                  </w:rPr>
                  <w:t xml:space="preserve"> </w:t>
                </w:r>
                <w:r>
                  <w:rPr>
                    <w:rFonts w:ascii="Arial"/>
                    <w:i/>
                    <w:sz w:val="18"/>
                  </w:rPr>
                  <w:t>4.</w:t>
                </w:r>
                <w:proofErr w:type="gramEnd"/>
                <w:r>
                  <w:rPr>
                    <w:rFonts w:ascii="Arial"/>
                    <w:i/>
                    <w:spacing w:val="-1"/>
                    <w:sz w:val="18"/>
                  </w:rPr>
                  <w:t xml:space="preserve"> Data</w:t>
                </w:r>
                <w:r>
                  <w:rPr>
                    <w:rFonts w:ascii="Arial"/>
                    <w:i/>
                    <w:spacing w:val="-3"/>
                    <w:sz w:val="18"/>
                  </w:rPr>
                  <w:t xml:space="preserve"> </w:t>
                </w:r>
                <w:r>
                  <w:rPr>
                    <w:rFonts w:ascii="Arial"/>
                    <w:i/>
                    <w:spacing w:val="-1"/>
                    <w:sz w:val="18"/>
                  </w:rPr>
                  <w:t>Collection</w:t>
                </w:r>
                <w:r>
                  <w:rPr>
                    <w:rFonts w:ascii="Arial"/>
                    <w:i/>
                    <w:sz w:val="18"/>
                  </w:rPr>
                  <w:t xml:space="preserve"> </w:t>
                </w:r>
                <w:r>
                  <w:rPr>
                    <w:rFonts w:ascii="Arial"/>
                    <w:i/>
                    <w:spacing w:val="-1"/>
                    <w:sz w:val="18"/>
                  </w:rPr>
                  <w:t>Methodology, Results,</w:t>
                </w:r>
                <w:r>
                  <w:rPr>
                    <w:rFonts w:ascii="Arial"/>
                    <w:i/>
                    <w:spacing w:val="-3"/>
                    <w:sz w:val="18"/>
                  </w:rPr>
                  <w:t xml:space="preserve"> </w:t>
                </w:r>
                <w:r>
                  <w:rPr>
                    <w:rFonts w:ascii="Arial"/>
                    <w:i/>
                    <w:sz w:val="18"/>
                  </w:rPr>
                  <w:t xml:space="preserve">and </w:t>
                </w:r>
                <w:r>
                  <w:rPr>
                    <w:rFonts w:ascii="Arial"/>
                    <w:i/>
                    <w:spacing w:val="-1"/>
                    <w:sz w:val="18"/>
                  </w:rPr>
                  <w:t>Response</w:t>
                </w:r>
                <w:r>
                  <w:rPr>
                    <w:rFonts w:ascii="Arial"/>
                    <w:i/>
                    <w:spacing w:val="1"/>
                    <w:sz w:val="18"/>
                  </w:rPr>
                  <w:t xml:space="preserve"> </w:t>
                </w:r>
                <w:r>
                  <w:rPr>
                    <w:rFonts w:ascii="Arial"/>
                    <w:i/>
                    <w:spacing w:val="-1"/>
                    <w:sz w:val="18"/>
                  </w:rPr>
                  <w:t>Rates</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1C2FD" w14:textId="77777777" w:rsidR="007C2812" w:rsidRDefault="007C2812">
    <w:pPr>
      <w:spacing w:line="14" w:lineRule="auto"/>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6A887" w14:textId="1AEFCA0F" w:rsidR="007C2812" w:rsidRPr="00A857B6" w:rsidRDefault="007C2812" w:rsidP="00A857B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592A0" w14:textId="77777777" w:rsidR="007C2812" w:rsidRDefault="007C2812">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8DA8552"/>
    <w:lvl w:ilvl="0">
      <w:start w:val="1"/>
      <w:numFmt w:val="bullet"/>
      <w:lvlText w:val=""/>
      <w:lvlJc w:val="left"/>
      <w:pPr>
        <w:tabs>
          <w:tab w:val="num" w:pos="-450"/>
        </w:tabs>
        <w:ind w:left="-450" w:hanging="360"/>
      </w:pPr>
      <w:rPr>
        <w:rFonts w:ascii="Symbol" w:hAnsi="Symbol" w:hint="default"/>
      </w:rPr>
    </w:lvl>
  </w:abstractNum>
  <w:abstractNum w:abstractNumId="1">
    <w:nsid w:val="FFFFFF89"/>
    <w:multiLevelType w:val="singleLevel"/>
    <w:tmpl w:val="4CE2D872"/>
    <w:lvl w:ilvl="0">
      <w:start w:val="1"/>
      <w:numFmt w:val="decimal"/>
      <w:lvlText w:val="%1."/>
      <w:lvlJc w:val="left"/>
      <w:pPr>
        <w:tabs>
          <w:tab w:val="num" w:pos="1080"/>
        </w:tabs>
        <w:ind w:left="1080" w:hanging="360"/>
      </w:pPr>
      <w:rPr>
        <w:rFonts w:cs="Times New Roman" w:hint="default"/>
      </w:rPr>
    </w:lvl>
  </w:abstractNum>
  <w:abstractNum w:abstractNumId="2">
    <w:nsid w:val="01C7621C"/>
    <w:multiLevelType w:val="hybridMultilevel"/>
    <w:tmpl w:val="2E2EED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3557B14"/>
    <w:multiLevelType w:val="hybridMultilevel"/>
    <w:tmpl w:val="F16C82F2"/>
    <w:lvl w:ilvl="0" w:tplc="09F0813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3B0017"/>
    <w:multiLevelType w:val="hybridMultilevel"/>
    <w:tmpl w:val="4BC64666"/>
    <w:lvl w:ilvl="0" w:tplc="04090001">
      <w:start w:val="1"/>
      <w:numFmt w:val="bullet"/>
      <w:lvlText w:val=""/>
      <w:lvlJc w:val="left"/>
      <w:pPr>
        <w:tabs>
          <w:tab w:val="num" w:pos="1800"/>
        </w:tabs>
        <w:ind w:left="1800" w:hanging="360"/>
      </w:pPr>
      <w:rPr>
        <w:rFonts w:ascii="Symbol" w:hAnsi="Symbol" w:hint="default"/>
        <w:sz w:val="20"/>
        <w:szCs w:val="2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nsid w:val="055F479B"/>
    <w:multiLevelType w:val="hybridMultilevel"/>
    <w:tmpl w:val="A528980C"/>
    <w:lvl w:ilvl="0" w:tplc="16E82388">
      <w:start w:val="2"/>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6">
    <w:nsid w:val="06A172E5"/>
    <w:multiLevelType w:val="hybridMultilevel"/>
    <w:tmpl w:val="6C209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3478D9"/>
    <w:multiLevelType w:val="hybridMultilevel"/>
    <w:tmpl w:val="F746D056"/>
    <w:lvl w:ilvl="0" w:tplc="F35A4F16">
      <w:start w:val="1"/>
      <w:numFmt w:val="bullet"/>
      <w:lvlText w:val=""/>
      <w:lvlJc w:val="left"/>
      <w:pPr>
        <w:tabs>
          <w:tab w:val="num" w:pos="1080"/>
        </w:tabs>
        <w:ind w:left="1080" w:hanging="360"/>
      </w:pPr>
      <w:rPr>
        <w:rFonts w:ascii="Symbol" w:eastAsia="Arial Unicode MS" w:hAnsi="Symbol" w:cs="Verdana" w:hint="default"/>
        <w:sz w:val="20"/>
        <w:szCs w:val="2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nsid w:val="07962780"/>
    <w:multiLevelType w:val="hybridMultilevel"/>
    <w:tmpl w:val="03F88134"/>
    <w:lvl w:ilvl="0" w:tplc="3AD0C24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0BEE4E63"/>
    <w:multiLevelType w:val="multilevel"/>
    <w:tmpl w:val="3932ADCC"/>
    <w:lvl w:ilvl="0">
      <w:start w:val="1"/>
      <w:numFmt w:val="bullet"/>
      <w:lvlText w:val=""/>
      <w:lvlJc w:val="left"/>
      <w:pPr>
        <w:tabs>
          <w:tab w:val="num" w:pos="1800"/>
        </w:tabs>
        <w:ind w:left="1800" w:hanging="360"/>
      </w:pPr>
      <w:rPr>
        <w:rFonts w:ascii="Wingdings" w:hAnsi="Wingdings" w:hint="default"/>
        <w:sz w:val="20"/>
        <w:szCs w:val="2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nsid w:val="0E685F7A"/>
    <w:multiLevelType w:val="multilevel"/>
    <w:tmpl w:val="4BC64666"/>
    <w:lvl w:ilvl="0">
      <w:start w:val="1"/>
      <w:numFmt w:val="bullet"/>
      <w:lvlText w:val=""/>
      <w:lvlJc w:val="left"/>
      <w:pPr>
        <w:tabs>
          <w:tab w:val="num" w:pos="1800"/>
        </w:tabs>
        <w:ind w:left="1800" w:hanging="360"/>
      </w:pPr>
      <w:rPr>
        <w:rFonts w:ascii="Symbol" w:hAnsi="Symbol" w:hint="default"/>
        <w:sz w:val="20"/>
        <w:szCs w:val="2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nsid w:val="107C06BD"/>
    <w:multiLevelType w:val="hybridMultilevel"/>
    <w:tmpl w:val="3D6A7450"/>
    <w:lvl w:ilvl="0" w:tplc="4CE2D872">
      <w:start w:val="1"/>
      <w:numFmt w:val="decimal"/>
      <w:pStyle w:val="ListBullet21"/>
      <w:lvlText w:val="%1."/>
      <w:lvlJc w:val="left"/>
      <w:pPr>
        <w:tabs>
          <w:tab w:val="num" w:pos="2610"/>
        </w:tabs>
        <w:ind w:left="261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26D13B2"/>
    <w:multiLevelType w:val="multilevel"/>
    <w:tmpl w:val="2A322370"/>
    <w:lvl w:ilvl="0">
      <w:start w:val="1"/>
      <w:numFmt w:val="bullet"/>
      <w:lvlText w:val=""/>
      <w:lvlJc w:val="left"/>
      <w:pPr>
        <w:tabs>
          <w:tab w:val="num" w:pos="360"/>
        </w:tabs>
        <w:ind w:left="720" w:hanging="72"/>
      </w:pPr>
      <w:rPr>
        <w:rFonts w:ascii="Symbol" w:hAnsi="Symbol"/>
      </w:rPr>
    </w:lvl>
    <w:lvl w:ilvl="1">
      <w:start w:val="1"/>
      <w:numFmt w:val="bullet"/>
      <w:pStyle w:val="Bulleted1"/>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B302D83"/>
    <w:multiLevelType w:val="hybridMultilevel"/>
    <w:tmpl w:val="6EE60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320D5A"/>
    <w:multiLevelType w:val="hybridMultilevel"/>
    <w:tmpl w:val="620A9F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C982960"/>
    <w:multiLevelType w:val="hybridMultilevel"/>
    <w:tmpl w:val="C1A0BB20"/>
    <w:lvl w:ilvl="0" w:tplc="B5CCE17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FD2933"/>
    <w:multiLevelType w:val="hybridMultilevel"/>
    <w:tmpl w:val="7DA21D2C"/>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7">
    <w:nsid w:val="2CE57B46"/>
    <w:multiLevelType w:val="hybridMultilevel"/>
    <w:tmpl w:val="E8385B7A"/>
    <w:lvl w:ilvl="0" w:tplc="2F04399E">
      <w:numFmt w:val="bullet"/>
      <w:lvlText w:val=""/>
      <w:lvlJc w:val="left"/>
      <w:pPr>
        <w:ind w:left="720" w:hanging="360"/>
      </w:pPr>
      <w:rPr>
        <w:rFonts w:ascii="Symbol" w:eastAsia="Calibri"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17E5E76"/>
    <w:multiLevelType w:val="hybridMultilevel"/>
    <w:tmpl w:val="D06C5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522091B"/>
    <w:multiLevelType w:val="hybridMultilevel"/>
    <w:tmpl w:val="18584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882BCA"/>
    <w:multiLevelType w:val="multilevel"/>
    <w:tmpl w:val="3356AFF8"/>
    <w:lvl w:ilvl="0">
      <w:start w:val="2"/>
      <w:numFmt w:val="decimal"/>
      <w:lvlText w:val="%1"/>
      <w:lvlJc w:val="left"/>
      <w:pPr>
        <w:ind w:left="819" w:hanging="720"/>
      </w:pPr>
      <w:rPr>
        <w:rFonts w:hint="default"/>
      </w:rPr>
    </w:lvl>
    <w:lvl w:ilvl="1">
      <w:start w:val="3"/>
      <w:numFmt w:val="decimal"/>
      <w:lvlText w:val="%1.%2"/>
      <w:lvlJc w:val="left"/>
      <w:pPr>
        <w:ind w:left="819" w:hanging="720"/>
      </w:pPr>
      <w:rPr>
        <w:rFonts w:hint="default"/>
      </w:rPr>
    </w:lvl>
    <w:lvl w:ilvl="2">
      <w:start w:val="5"/>
      <w:numFmt w:val="decimal"/>
      <w:lvlText w:val="%1.%2.%3"/>
      <w:lvlJc w:val="left"/>
      <w:pPr>
        <w:ind w:left="819" w:hanging="720"/>
      </w:pPr>
      <w:rPr>
        <w:rFonts w:ascii="Arial Narrow" w:eastAsia="Arial Narrow" w:hAnsi="Arial Narrow" w:hint="default"/>
        <w:b/>
        <w:bCs/>
        <w:color w:val="09357D"/>
        <w:spacing w:val="-1"/>
        <w:sz w:val="28"/>
        <w:szCs w:val="28"/>
      </w:rPr>
    </w:lvl>
    <w:lvl w:ilvl="3">
      <w:start w:val="4"/>
      <w:numFmt w:val="decimal"/>
      <w:lvlText w:val="(%4)"/>
      <w:lvlJc w:val="left"/>
      <w:pPr>
        <w:ind w:left="752" w:hanging="312"/>
      </w:pPr>
      <w:rPr>
        <w:rFonts w:ascii="Garamond" w:eastAsia="Garamond" w:hAnsi="Garamond" w:hint="default"/>
        <w:spacing w:val="-1"/>
        <w:w w:val="99"/>
        <w:sz w:val="24"/>
        <w:szCs w:val="24"/>
      </w:rPr>
    </w:lvl>
    <w:lvl w:ilvl="4">
      <w:start w:val="1"/>
      <w:numFmt w:val="bullet"/>
      <w:lvlText w:val=""/>
      <w:lvlJc w:val="left"/>
      <w:pPr>
        <w:ind w:left="440" w:hanging="360"/>
      </w:pPr>
      <w:rPr>
        <w:rFonts w:ascii="Symbol" w:eastAsia="Symbol" w:hAnsi="Symbol" w:hint="default"/>
        <w:sz w:val="24"/>
        <w:szCs w:val="24"/>
      </w:rPr>
    </w:lvl>
    <w:lvl w:ilvl="5">
      <w:start w:val="1"/>
      <w:numFmt w:val="bullet"/>
      <w:lvlText w:val="•"/>
      <w:lvlJc w:val="left"/>
      <w:pPr>
        <w:ind w:left="3271" w:hanging="360"/>
      </w:pPr>
      <w:rPr>
        <w:rFonts w:hint="default"/>
      </w:rPr>
    </w:lvl>
    <w:lvl w:ilvl="6">
      <w:start w:val="1"/>
      <w:numFmt w:val="bullet"/>
      <w:lvlText w:val="•"/>
      <w:lvlJc w:val="left"/>
      <w:pPr>
        <w:ind w:left="4497" w:hanging="360"/>
      </w:pPr>
      <w:rPr>
        <w:rFonts w:hint="default"/>
      </w:rPr>
    </w:lvl>
    <w:lvl w:ilvl="7">
      <w:start w:val="1"/>
      <w:numFmt w:val="bullet"/>
      <w:lvlText w:val="•"/>
      <w:lvlJc w:val="left"/>
      <w:pPr>
        <w:ind w:left="5722" w:hanging="360"/>
      </w:pPr>
      <w:rPr>
        <w:rFonts w:hint="default"/>
      </w:rPr>
    </w:lvl>
    <w:lvl w:ilvl="8">
      <w:start w:val="1"/>
      <w:numFmt w:val="bullet"/>
      <w:lvlText w:val="•"/>
      <w:lvlJc w:val="left"/>
      <w:pPr>
        <w:ind w:left="6948" w:hanging="360"/>
      </w:pPr>
      <w:rPr>
        <w:rFonts w:hint="default"/>
      </w:rPr>
    </w:lvl>
  </w:abstractNum>
  <w:abstractNum w:abstractNumId="21">
    <w:nsid w:val="3EA619CB"/>
    <w:multiLevelType w:val="hybridMultilevel"/>
    <w:tmpl w:val="23887E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14E19C1"/>
    <w:multiLevelType w:val="hybridMultilevel"/>
    <w:tmpl w:val="810C31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2E91DF5"/>
    <w:multiLevelType w:val="multilevel"/>
    <w:tmpl w:val="8FB6D90A"/>
    <w:lvl w:ilvl="0">
      <w:start w:val="4"/>
      <w:numFmt w:val="decimal"/>
      <w:lvlText w:val="%1"/>
      <w:lvlJc w:val="left"/>
      <w:pPr>
        <w:ind w:left="879" w:hanging="720"/>
      </w:pPr>
      <w:rPr>
        <w:rFonts w:hint="default"/>
      </w:rPr>
    </w:lvl>
    <w:lvl w:ilvl="1">
      <w:start w:val="3"/>
      <w:numFmt w:val="decimal"/>
      <w:lvlText w:val="%1.%2"/>
      <w:lvlJc w:val="left"/>
      <w:pPr>
        <w:ind w:left="879" w:hanging="720"/>
      </w:pPr>
      <w:rPr>
        <w:rFonts w:ascii="Arial" w:eastAsia="Arial" w:hAnsi="Arial" w:hint="default"/>
        <w:b/>
        <w:bCs/>
        <w:spacing w:val="-1"/>
        <w:sz w:val="28"/>
        <w:szCs w:val="28"/>
      </w:rPr>
    </w:lvl>
    <w:lvl w:ilvl="2">
      <w:start w:val="1"/>
      <w:numFmt w:val="decimal"/>
      <w:lvlText w:val="%1.%2.%3"/>
      <w:lvlJc w:val="left"/>
      <w:pPr>
        <w:ind w:left="880" w:hanging="720"/>
        <w:jc w:val="right"/>
      </w:pPr>
      <w:rPr>
        <w:rFonts w:ascii="Arial" w:eastAsia="Arial" w:hAnsi="Arial" w:hint="default"/>
        <w:b/>
        <w:bCs/>
        <w:w w:val="99"/>
        <w:sz w:val="24"/>
        <w:szCs w:val="24"/>
      </w:rPr>
    </w:lvl>
    <w:lvl w:ilvl="3">
      <w:start w:val="1"/>
      <w:numFmt w:val="decimal"/>
      <w:lvlText w:val="%4."/>
      <w:lvlJc w:val="left"/>
      <w:pPr>
        <w:ind w:left="1220" w:hanging="360"/>
      </w:pPr>
      <w:rPr>
        <w:rFonts w:ascii="Times New Roman" w:eastAsia="Times New Roman" w:hAnsi="Times New Roman" w:hint="default"/>
        <w:sz w:val="24"/>
        <w:szCs w:val="24"/>
      </w:rPr>
    </w:lvl>
    <w:lvl w:ilvl="4">
      <w:start w:val="1"/>
      <w:numFmt w:val="bullet"/>
      <w:lvlText w:val="•"/>
      <w:lvlJc w:val="left"/>
      <w:pPr>
        <w:ind w:left="3325" w:hanging="360"/>
      </w:pPr>
      <w:rPr>
        <w:rFonts w:hint="default"/>
      </w:rPr>
    </w:lvl>
    <w:lvl w:ilvl="5">
      <w:start w:val="1"/>
      <w:numFmt w:val="bullet"/>
      <w:lvlText w:val="•"/>
      <w:lvlJc w:val="left"/>
      <w:pPr>
        <w:ind w:left="4377" w:hanging="360"/>
      </w:pPr>
      <w:rPr>
        <w:rFonts w:hint="default"/>
      </w:rPr>
    </w:lvl>
    <w:lvl w:ilvl="6">
      <w:start w:val="1"/>
      <w:numFmt w:val="bullet"/>
      <w:lvlText w:val="•"/>
      <w:lvlJc w:val="left"/>
      <w:pPr>
        <w:ind w:left="5430" w:hanging="360"/>
      </w:pPr>
      <w:rPr>
        <w:rFonts w:hint="default"/>
      </w:rPr>
    </w:lvl>
    <w:lvl w:ilvl="7">
      <w:start w:val="1"/>
      <w:numFmt w:val="bullet"/>
      <w:lvlText w:val="•"/>
      <w:lvlJc w:val="left"/>
      <w:pPr>
        <w:ind w:left="6482" w:hanging="360"/>
      </w:pPr>
      <w:rPr>
        <w:rFonts w:hint="default"/>
      </w:rPr>
    </w:lvl>
    <w:lvl w:ilvl="8">
      <w:start w:val="1"/>
      <w:numFmt w:val="bullet"/>
      <w:lvlText w:val="•"/>
      <w:lvlJc w:val="left"/>
      <w:pPr>
        <w:ind w:left="7535" w:hanging="360"/>
      </w:pPr>
      <w:rPr>
        <w:rFonts w:hint="default"/>
      </w:rPr>
    </w:lvl>
  </w:abstractNum>
  <w:abstractNum w:abstractNumId="24">
    <w:nsid w:val="44577A31"/>
    <w:multiLevelType w:val="multilevel"/>
    <w:tmpl w:val="D0B8D9F8"/>
    <w:lvl w:ilvl="0">
      <w:start w:val="6"/>
      <w:numFmt w:val="decimal"/>
      <w:lvlText w:val="%1"/>
      <w:lvlJc w:val="left"/>
      <w:pPr>
        <w:ind w:left="862" w:hanging="723"/>
      </w:pPr>
      <w:rPr>
        <w:rFonts w:hint="default"/>
      </w:rPr>
    </w:lvl>
    <w:lvl w:ilvl="1">
      <w:start w:val="7"/>
      <w:numFmt w:val="decimal"/>
      <w:lvlText w:val="%1.%2"/>
      <w:lvlJc w:val="left"/>
      <w:pPr>
        <w:ind w:left="862" w:hanging="723"/>
      </w:pPr>
      <w:rPr>
        <w:rFonts w:ascii="Arial" w:eastAsia="Arial" w:hAnsi="Arial" w:hint="default"/>
        <w:b/>
        <w:bCs/>
        <w:spacing w:val="-1"/>
        <w:sz w:val="28"/>
        <w:szCs w:val="28"/>
      </w:rPr>
    </w:lvl>
    <w:lvl w:ilvl="2">
      <w:start w:val="1"/>
      <w:numFmt w:val="decimal"/>
      <w:lvlText w:val="%1.%2.%3"/>
      <w:lvlJc w:val="left"/>
      <w:pPr>
        <w:ind w:left="860" w:hanging="720"/>
      </w:pPr>
      <w:rPr>
        <w:rFonts w:ascii="Arial" w:eastAsia="Arial" w:hAnsi="Arial" w:hint="default"/>
        <w:b/>
        <w:bCs/>
        <w:w w:val="99"/>
        <w:sz w:val="24"/>
        <w:szCs w:val="24"/>
      </w:rPr>
    </w:lvl>
    <w:lvl w:ilvl="3">
      <w:start w:val="1"/>
      <w:numFmt w:val="bullet"/>
      <w:lvlText w:val="•"/>
      <w:lvlJc w:val="left"/>
      <w:pPr>
        <w:ind w:left="2813" w:hanging="720"/>
      </w:pPr>
      <w:rPr>
        <w:rFonts w:hint="default"/>
      </w:rPr>
    </w:lvl>
    <w:lvl w:ilvl="4">
      <w:start w:val="1"/>
      <w:numFmt w:val="bullet"/>
      <w:lvlText w:val="•"/>
      <w:lvlJc w:val="left"/>
      <w:pPr>
        <w:ind w:left="3788" w:hanging="720"/>
      </w:pPr>
      <w:rPr>
        <w:rFonts w:hint="default"/>
      </w:rPr>
    </w:lvl>
    <w:lvl w:ilvl="5">
      <w:start w:val="1"/>
      <w:numFmt w:val="bullet"/>
      <w:lvlText w:val="•"/>
      <w:lvlJc w:val="left"/>
      <w:pPr>
        <w:ind w:left="4763" w:hanging="720"/>
      </w:pPr>
      <w:rPr>
        <w:rFonts w:hint="default"/>
      </w:rPr>
    </w:lvl>
    <w:lvl w:ilvl="6">
      <w:start w:val="1"/>
      <w:numFmt w:val="bullet"/>
      <w:lvlText w:val="•"/>
      <w:lvlJc w:val="left"/>
      <w:pPr>
        <w:ind w:left="5738" w:hanging="720"/>
      </w:pPr>
      <w:rPr>
        <w:rFonts w:hint="default"/>
      </w:rPr>
    </w:lvl>
    <w:lvl w:ilvl="7">
      <w:start w:val="1"/>
      <w:numFmt w:val="bullet"/>
      <w:lvlText w:val="•"/>
      <w:lvlJc w:val="left"/>
      <w:pPr>
        <w:ind w:left="6714" w:hanging="720"/>
      </w:pPr>
      <w:rPr>
        <w:rFonts w:hint="default"/>
      </w:rPr>
    </w:lvl>
    <w:lvl w:ilvl="8">
      <w:start w:val="1"/>
      <w:numFmt w:val="bullet"/>
      <w:lvlText w:val="•"/>
      <w:lvlJc w:val="left"/>
      <w:pPr>
        <w:ind w:left="7689" w:hanging="720"/>
      </w:pPr>
      <w:rPr>
        <w:rFonts w:hint="default"/>
      </w:rPr>
    </w:lvl>
  </w:abstractNum>
  <w:abstractNum w:abstractNumId="25">
    <w:nsid w:val="44B2145B"/>
    <w:multiLevelType w:val="hybridMultilevel"/>
    <w:tmpl w:val="26BAF1C4"/>
    <w:lvl w:ilvl="0" w:tplc="B664AD54">
      <w:start w:val="1"/>
      <w:numFmt w:val="bullet"/>
      <w:pStyle w:val="NPSAS08bulleted"/>
      <w:lvlText w:val=""/>
      <w:lvlJc w:val="left"/>
      <w:pPr>
        <w:tabs>
          <w:tab w:val="num" w:pos="2520"/>
        </w:tabs>
        <w:ind w:left="2520" w:hanging="360"/>
      </w:pPr>
      <w:rPr>
        <w:rFonts w:ascii="Wingdings" w:hAnsi="Wingdings" w:hint="default"/>
      </w:rPr>
    </w:lvl>
    <w:lvl w:ilvl="1" w:tplc="B79C55AC">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nsid w:val="458545FD"/>
    <w:multiLevelType w:val="hybridMultilevel"/>
    <w:tmpl w:val="06903B7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485272"/>
    <w:multiLevelType w:val="hybridMultilevel"/>
    <w:tmpl w:val="17EC0AF4"/>
    <w:lvl w:ilvl="0" w:tplc="84F6328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47BD5F6D"/>
    <w:multiLevelType w:val="hybridMultilevel"/>
    <w:tmpl w:val="481837B4"/>
    <w:lvl w:ilvl="0" w:tplc="0409000F">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9">
    <w:nsid w:val="48FA6A08"/>
    <w:multiLevelType w:val="hybridMultilevel"/>
    <w:tmpl w:val="FE386C12"/>
    <w:lvl w:ilvl="0" w:tplc="09F0813E">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505E5991"/>
    <w:multiLevelType w:val="hybridMultilevel"/>
    <w:tmpl w:val="39141F70"/>
    <w:lvl w:ilvl="0" w:tplc="4C9EC712">
      <w:start w:val="1"/>
      <w:numFmt w:val="decimal"/>
      <w:lvlText w:val="%1"/>
      <w:lvlJc w:val="left"/>
      <w:pPr>
        <w:tabs>
          <w:tab w:val="num" w:pos="720"/>
        </w:tabs>
        <w:ind w:left="720" w:hanging="360"/>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26A6EAB"/>
    <w:multiLevelType w:val="hybridMultilevel"/>
    <w:tmpl w:val="E79E2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3854C21"/>
    <w:multiLevelType w:val="hybridMultilevel"/>
    <w:tmpl w:val="72E65D56"/>
    <w:lvl w:ilvl="0" w:tplc="09F0813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568F6185"/>
    <w:multiLevelType w:val="hybridMultilevel"/>
    <w:tmpl w:val="E4C630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56AD0612"/>
    <w:multiLevelType w:val="hybridMultilevel"/>
    <w:tmpl w:val="3932ADCC"/>
    <w:lvl w:ilvl="0" w:tplc="FFFFFFFF">
      <w:start w:val="1"/>
      <w:numFmt w:val="bullet"/>
      <w:pStyle w:val="ListBullet"/>
      <w:lvlText w:val=""/>
      <w:lvlJc w:val="left"/>
      <w:pPr>
        <w:tabs>
          <w:tab w:val="num" w:pos="1800"/>
        </w:tabs>
        <w:ind w:left="1800" w:hanging="360"/>
      </w:pPr>
      <w:rPr>
        <w:rFonts w:ascii="Wingdings" w:hAnsi="Wingdings" w:hint="default"/>
        <w:sz w:val="20"/>
        <w:szCs w:val="2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5">
    <w:nsid w:val="601421C0"/>
    <w:multiLevelType w:val="hybridMultilevel"/>
    <w:tmpl w:val="D696E808"/>
    <w:lvl w:ilvl="0" w:tplc="1DCEC7B4">
      <w:start w:val="1"/>
      <w:numFmt w:val="bullet"/>
      <w:lvlText w:val=""/>
      <w:lvlJc w:val="left"/>
      <w:pPr>
        <w:ind w:left="501" w:hanging="288"/>
      </w:pPr>
      <w:rPr>
        <w:rFonts w:ascii="Symbol" w:eastAsia="Symbol" w:hAnsi="Symbol" w:hint="default"/>
        <w:sz w:val="18"/>
        <w:szCs w:val="18"/>
      </w:rPr>
    </w:lvl>
    <w:lvl w:ilvl="1" w:tplc="D786E072">
      <w:start w:val="1"/>
      <w:numFmt w:val="bullet"/>
      <w:lvlText w:val="•"/>
      <w:lvlJc w:val="left"/>
      <w:pPr>
        <w:ind w:left="881" w:hanging="288"/>
      </w:pPr>
      <w:rPr>
        <w:rFonts w:hint="default"/>
      </w:rPr>
    </w:lvl>
    <w:lvl w:ilvl="2" w:tplc="246E15E6">
      <w:start w:val="1"/>
      <w:numFmt w:val="bullet"/>
      <w:lvlText w:val="•"/>
      <w:lvlJc w:val="left"/>
      <w:pPr>
        <w:ind w:left="1262" w:hanging="288"/>
      </w:pPr>
      <w:rPr>
        <w:rFonts w:hint="default"/>
      </w:rPr>
    </w:lvl>
    <w:lvl w:ilvl="3" w:tplc="5562EE3C">
      <w:start w:val="1"/>
      <w:numFmt w:val="bullet"/>
      <w:lvlText w:val="•"/>
      <w:lvlJc w:val="left"/>
      <w:pPr>
        <w:ind w:left="1642" w:hanging="288"/>
      </w:pPr>
      <w:rPr>
        <w:rFonts w:hint="default"/>
      </w:rPr>
    </w:lvl>
    <w:lvl w:ilvl="4" w:tplc="0B10CC10">
      <w:start w:val="1"/>
      <w:numFmt w:val="bullet"/>
      <w:lvlText w:val="•"/>
      <w:lvlJc w:val="left"/>
      <w:pPr>
        <w:ind w:left="2023" w:hanging="288"/>
      </w:pPr>
      <w:rPr>
        <w:rFonts w:hint="default"/>
      </w:rPr>
    </w:lvl>
    <w:lvl w:ilvl="5" w:tplc="38AC9FC0">
      <w:start w:val="1"/>
      <w:numFmt w:val="bullet"/>
      <w:lvlText w:val="•"/>
      <w:lvlJc w:val="left"/>
      <w:pPr>
        <w:ind w:left="2403" w:hanging="288"/>
      </w:pPr>
      <w:rPr>
        <w:rFonts w:hint="default"/>
      </w:rPr>
    </w:lvl>
    <w:lvl w:ilvl="6" w:tplc="054A429A">
      <w:start w:val="1"/>
      <w:numFmt w:val="bullet"/>
      <w:lvlText w:val="•"/>
      <w:lvlJc w:val="left"/>
      <w:pPr>
        <w:ind w:left="2783" w:hanging="288"/>
      </w:pPr>
      <w:rPr>
        <w:rFonts w:hint="default"/>
      </w:rPr>
    </w:lvl>
    <w:lvl w:ilvl="7" w:tplc="97B0BD14">
      <w:start w:val="1"/>
      <w:numFmt w:val="bullet"/>
      <w:lvlText w:val="•"/>
      <w:lvlJc w:val="left"/>
      <w:pPr>
        <w:ind w:left="3164" w:hanging="288"/>
      </w:pPr>
      <w:rPr>
        <w:rFonts w:hint="default"/>
      </w:rPr>
    </w:lvl>
    <w:lvl w:ilvl="8" w:tplc="339EB3F6">
      <w:start w:val="1"/>
      <w:numFmt w:val="bullet"/>
      <w:lvlText w:val="•"/>
      <w:lvlJc w:val="left"/>
      <w:pPr>
        <w:ind w:left="3544" w:hanging="288"/>
      </w:pPr>
      <w:rPr>
        <w:rFonts w:hint="default"/>
      </w:rPr>
    </w:lvl>
  </w:abstractNum>
  <w:abstractNum w:abstractNumId="36">
    <w:nsid w:val="60531F97"/>
    <w:multiLevelType w:val="hybridMultilevel"/>
    <w:tmpl w:val="6E564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BF77D6"/>
    <w:multiLevelType w:val="hybridMultilevel"/>
    <w:tmpl w:val="62FE33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70BA6BD4"/>
    <w:multiLevelType w:val="hybridMultilevel"/>
    <w:tmpl w:val="C4488A38"/>
    <w:lvl w:ilvl="0" w:tplc="09F0813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1080D0F"/>
    <w:multiLevelType w:val="hybridMultilevel"/>
    <w:tmpl w:val="32706B28"/>
    <w:lvl w:ilvl="0" w:tplc="F83A6468">
      <w:start w:val="1"/>
      <w:numFmt w:val="decimal"/>
      <w:lvlText w:val="(%1) "/>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75312A63"/>
    <w:multiLevelType w:val="hybridMultilevel"/>
    <w:tmpl w:val="17265858"/>
    <w:lvl w:ilvl="0" w:tplc="085E755E">
      <w:start w:val="1"/>
      <w:numFmt w:val="bullet"/>
      <w:pStyle w:val="PRMain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5"/>
  </w:num>
  <w:num w:numId="3">
    <w:abstractNumId w:val="12"/>
  </w:num>
  <w:num w:numId="4">
    <w:abstractNumId w:val="8"/>
  </w:num>
  <w:num w:numId="5">
    <w:abstractNumId w:val="40"/>
  </w:num>
  <w:num w:numId="6">
    <w:abstractNumId w:val="22"/>
  </w:num>
  <w:num w:numId="7">
    <w:abstractNumId w:val="30"/>
  </w:num>
  <w:num w:numId="8">
    <w:abstractNumId w:val="0"/>
  </w:num>
  <w:num w:numId="9">
    <w:abstractNumId w:val="1"/>
  </w:num>
  <w:num w:numId="10">
    <w:abstractNumId w:val="11"/>
  </w:num>
  <w:num w:numId="11">
    <w:abstractNumId w:val="21"/>
  </w:num>
  <w:num w:numId="12">
    <w:abstractNumId w:val="9"/>
  </w:num>
  <w:num w:numId="13">
    <w:abstractNumId w:val="4"/>
  </w:num>
  <w:num w:numId="14">
    <w:abstractNumId w:val="10"/>
  </w:num>
  <w:num w:numId="15">
    <w:abstractNumId w:val="7"/>
  </w:num>
  <w:num w:numId="16">
    <w:abstractNumId w:val="33"/>
  </w:num>
  <w:num w:numId="17">
    <w:abstractNumId w:val="37"/>
  </w:num>
  <w:num w:numId="18">
    <w:abstractNumId w:val="32"/>
  </w:num>
  <w:num w:numId="19">
    <w:abstractNumId w:val="29"/>
  </w:num>
  <w:num w:numId="20">
    <w:abstractNumId w:val="38"/>
  </w:num>
  <w:num w:numId="21">
    <w:abstractNumId w:val="3"/>
  </w:num>
  <w:num w:numId="22">
    <w:abstractNumId w:val="18"/>
  </w:num>
  <w:num w:numId="23">
    <w:abstractNumId w:val="31"/>
  </w:num>
  <w:num w:numId="24">
    <w:abstractNumId w:val="19"/>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39"/>
  </w:num>
  <w:num w:numId="29">
    <w:abstractNumId w:val="2"/>
  </w:num>
  <w:num w:numId="30">
    <w:abstractNumId w:val="26"/>
  </w:num>
  <w:num w:numId="31">
    <w:abstractNumId w:val="27"/>
  </w:num>
  <w:num w:numId="32">
    <w:abstractNumId w:val="14"/>
  </w:num>
  <w:num w:numId="33">
    <w:abstractNumId w:val="36"/>
  </w:num>
  <w:num w:numId="34">
    <w:abstractNumId w:val="15"/>
  </w:num>
  <w:num w:numId="35">
    <w:abstractNumId w:val="13"/>
  </w:num>
  <w:num w:numId="36">
    <w:abstractNumId w:val="6"/>
  </w:num>
  <w:num w:numId="37">
    <w:abstractNumId w:val="20"/>
  </w:num>
  <w:num w:numId="38">
    <w:abstractNumId w:val="16"/>
  </w:num>
  <w:num w:numId="39">
    <w:abstractNumId w:val="28"/>
  </w:num>
  <w:num w:numId="40">
    <w:abstractNumId w:val="5"/>
  </w:num>
  <w:num w:numId="41">
    <w:abstractNumId w:val="24"/>
  </w:num>
  <w:num w:numId="42">
    <w:abstractNumId w:val="35"/>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27670"/>
    <o:shapelayout v:ext="edit">
      <o:idmap v:ext="edit" data="2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030"/>
    <w:rsid w:val="000003C4"/>
    <w:rsid w:val="00002263"/>
    <w:rsid w:val="00004942"/>
    <w:rsid w:val="00021389"/>
    <w:rsid w:val="000237B6"/>
    <w:rsid w:val="00026D24"/>
    <w:rsid w:val="00043BAF"/>
    <w:rsid w:val="000520EB"/>
    <w:rsid w:val="0005249A"/>
    <w:rsid w:val="00054505"/>
    <w:rsid w:val="0005595A"/>
    <w:rsid w:val="000650B2"/>
    <w:rsid w:val="00071633"/>
    <w:rsid w:val="00075654"/>
    <w:rsid w:val="0007600F"/>
    <w:rsid w:val="00081A1A"/>
    <w:rsid w:val="0008530A"/>
    <w:rsid w:val="00085D18"/>
    <w:rsid w:val="000A2EB9"/>
    <w:rsid w:val="000A64CB"/>
    <w:rsid w:val="000A65A0"/>
    <w:rsid w:val="000D00E3"/>
    <w:rsid w:val="000D2D03"/>
    <w:rsid w:val="000E3482"/>
    <w:rsid w:val="000E3EE7"/>
    <w:rsid w:val="000E6B74"/>
    <w:rsid w:val="000F1D53"/>
    <w:rsid w:val="001022E0"/>
    <w:rsid w:val="0011040D"/>
    <w:rsid w:val="001107AC"/>
    <w:rsid w:val="00134806"/>
    <w:rsid w:val="00146B69"/>
    <w:rsid w:val="001502A3"/>
    <w:rsid w:val="00150A36"/>
    <w:rsid w:val="00156F2C"/>
    <w:rsid w:val="00164B62"/>
    <w:rsid w:val="00174A49"/>
    <w:rsid w:val="0019187E"/>
    <w:rsid w:val="001A269D"/>
    <w:rsid w:val="001A60C7"/>
    <w:rsid w:val="001A7C89"/>
    <w:rsid w:val="001B6BD2"/>
    <w:rsid w:val="001C443B"/>
    <w:rsid w:val="001C4FA2"/>
    <w:rsid w:val="001D48CF"/>
    <w:rsid w:val="001D5696"/>
    <w:rsid w:val="001E3C6D"/>
    <w:rsid w:val="001F4030"/>
    <w:rsid w:val="002008EF"/>
    <w:rsid w:val="00201B4E"/>
    <w:rsid w:val="00204EC3"/>
    <w:rsid w:val="002305F8"/>
    <w:rsid w:val="00241713"/>
    <w:rsid w:val="0025009B"/>
    <w:rsid w:val="002526C7"/>
    <w:rsid w:val="00267F0C"/>
    <w:rsid w:val="002717E7"/>
    <w:rsid w:val="00276F00"/>
    <w:rsid w:val="00296BF9"/>
    <w:rsid w:val="002B3840"/>
    <w:rsid w:val="002B665B"/>
    <w:rsid w:val="002C3312"/>
    <w:rsid w:val="002D7224"/>
    <w:rsid w:val="002E5E18"/>
    <w:rsid w:val="002E6593"/>
    <w:rsid w:val="002F059C"/>
    <w:rsid w:val="002F4659"/>
    <w:rsid w:val="003029B7"/>
    <w:rsid w:val="003200C7"/>
    <w:rsid w:val="003308B7"/>
    <w:rsid w:val="00332A11"/>
    <w:rsid w:val="00335504"/>
    <w:rsid w:val="003479C8"/>
    <w:rsid w:val="00355F38"/>
    <w:rsid w:val="00363842"/>
    <w:rsid w:val="003805C1"/>
    <w:rsid w:val="00383320"/>
    <w:rsid w:val="00384346"/>
    <w:rsid w:val="003A2D62"/>
    <w:rsid w:val="003A797A"/>
    <w:rsid w:val="003B36CE"/>
    <w:rsid w:val="003D0EE1"/>
    <w:rsid w:val="003D4730"/>
    <w:rsid w:val="003D5E60"/>
    <w:rsid w:val="003D737C"/>
    <w:rsid w:val="003F4077"/>
    <w:rsid w:val="003F4DB8"/>
    <w:rsid w:val="003F6EF4"/>
    <w:rsid w:val="00404267"/>
    <w:rsid w:val="00410846"/>
    <w:rsid w:val="00416CCB"/>
    <w:rsid w:val="00421D9B"/>
    <w:rsid w:val="00423961"/>
    <w:rsid w:val="00450CC6"/>
    <w:rsid w:val="00463F87"/>
    <w:rsid w:val="00464456"/>
    <w:rsid w:val="00473DB3"/>
    <w:rsid w:val="004770ED"/>
    <w:rsid w:val="00482476"/>
    <w:rsid w:val="004862BB"/>
    <w:rsid w:val="0048758A"/>
    <w:rsid w:val="004961A0"/>
    <w:rsid w:val="004974C5"/>
    <w:rsid w:val="004A25B4"/>
    <w:rsid w:val="004C1457"/>
    <w:rsid w:val="004C4CBD"/>
    <w:rsid w:val="004C730D"/>
    <w:rsid w:val="004D2FA4"/>
    <w:rsid w:val="004E0012"/>
    <w:rsid w:val="004F3308"/>
    <w:rsid w:val="004F373B"/>
    <w:rsid w:val="004F6A0B"/>
    <w:rsid w:val="00510645"/>
    <w:rsid w:val="00524385"/>
    <w:rsid w:val="00532758"/>
    <w:rsid w:val="00540294"/>
    <w:rsid w:val="005472FC"/>
    <w:rsid w:val="00562224"/>
    <w:rsid w:val="005703D8"/>
    <w:rsid w:val="005742B4"/>
    <w:rsid w:val="00584B04"/>
    <w:rsid w:val="005966E0"/>
    <w:rsid w:val="005A13AF"/>
    <w:rsid w:val="005B0D6F"/>
    <w:rsid w:val="005C2E26"/>
    <w:rsid w:val="005F499A"/>
    <w:rsid w:val="005F7402"/>
    <w:rsid w:val="00602EA4"/>
    <w:rsid w:val="006056BC"/>
    <w:rsid w:val="00606EDA"/>
    <w:rsid w:val="00611991"/>
    <w:rsid w:val="006219D2"/>
    <w:rsid w:val="0062790F"/>
    <w:rsid w:val="00627E50"/>
    <w:rsid w:val="00633C76"/>
    <w:rsid w:val="00642580"/>
    <w:rsid w:val="00656B8E"/>
    <w:rsid w:val="006852AD"/>
    <w:rsid w:val="006A3425"/>
    <w:rsid w:val="006B787D"/>
    <w:rsid w:val="006C4B87"/>
    <w:rsid w:val="006E02B4"/>
    <w:rsid w:val="006E0A9E"/>
    <w:rsid w:val="006E292A"/>
    <w:rsid w:val="006F605E"/>
    <w:rsid w:val="007054CC"/>
    <w:rsid w:val="00706349"/>
    <w:rsid w:val="00711D1A"/>
    <w:rsid w:val="00713704"/>
    <w:rsid w:val="00715D8F"/>
    <w:rsid w:val="00717268"/>
    <w:rsid w:val="00724ADF"/>
    <w:rsid w:val="00726185"/>
    <w:rsid w:val="00735F3E"/>
    <w:rsid w:val="00737E25"/>
    <w:rsid w:val="007451A6"/>
    <w:rsid w:val="007517A3"/>
    <w:rsid w:val="00760990"/>
    <w:rsid w:val="00760CD9"/>
    <w:rsid w:val="00763E2A"/>
    <w:rsid w:val="007664E6"/>
    <w:rsid w:val="00770A91"/>
    <w:rsid w:val="0077427A"/>
    <w:rsid w:val="00781B23"/>
    <w:rsid w:val="00783191"/>
    <w:rsid w:val="007978E6"/>
    <w:rsid w:val="007A035A"/>
    <w:rsid w:val="007A10B5"/>
    <w:rsid w:val="007A2F9B"/>
    <w:rsid w:val="007B22AF"/>
    <w:rsid w:val="007B7257"/>
    <w:rsid w:val="007C2812"/>
    <w:rsid w:val="007C4E0F"/>
    <w:rsid w:val="007C6FC7"/>
    <w:rsid w:val="007C73ED"/>
    <w:rsid w:val="007D2586"/>
    <w:rsid w:val="007D637B"/>
    <w:rsid w:val="007D64A0"/>
    <w:rsid w:val="008027A9"/>
    <w:rsid w:val="00805799"/>
    <w:rsid w:val="00812778"/>
    <w:rsid w:val="0081647D"/>
    <w:rsid w:val="008210EE"/>
    <w:rsid w:val="00833193"/>
    <w:rsid w:val="008412D6"/>
    <w:rsid w:val="00841D7F"/>
    <w:rsid w:val="0084372C"/>
    <w:rsid w:val="00850AAE"/>
    <w:rsid w:val="00860449"/>
    <w:rsid w:val="0087130D"/>
    <w:rsid w:val="00876579"/>
    <w:rsid w:val="00881396"/>
    <w:rsid w:val="00897DF7"/>
    <w:rsid w:val="008A7CE5"/>
    <w:rsid w:val="008E34D2"/>
    <w:rsid w:val="008F3E6E"/>
    <w:rsid w:val="008F77D6"/>
    <w:rsid w:val="00900196"/>
    <w:rsid w:val="00900919"/>
    <w:rsid w:val="00905A84"/>
    <w:rsid w:val="0091161A"/>
    <w:rsid w:val="00920369"/>
    <w:rsid w:val="00921113"/>
    <w:rsid w:val="009329EC"/>
    <w:rsid w:val="0094072D"/>
    <w:rsid w:val="00954A86"/>
    <w:rsid w:val="00955759"/>
    <w:rsid w:val="00961E2D"/>
    <w:rsid w:val="00970A9E"/>
    <w:rsid w:val="00973AEC"/>
    <w:rsid w:val="009A1FEF"/>
    <w:rsid w:val="009A5A10"/>
    <w:rsid w:val="009A6F75"/>
    <w:rsid w:val="009B0AEC"/>
    <w:rsid w:val="009C4893"/>
    <w:rsid w:val="009D23A9"/>
    <w:rsid w:val="009D5B14"/>
    <w:rsid w:val="009E06C0"/>
    <w:rsid w:val="009E7F49"/>
    <w:rsid w:val="00A01190"/>
    <w:rsid w:val="00A20F68"/>
    <w:rsid w:val="00A24A66"/>
    <w:rsid w:val="00A27030"/>
    <w:rsid w:val="00A47692"/>
    <w:rsid w:val="00A47FD7"/>
    <w:rsid w:val="00A54EBE"/>
    <w:rsid w:val="00A5639F"/>
    <w:rsid w:val="00A75303"/>
    <w:rsid w:val="00A7716F"/>
    <w:rsid w:val="00A77AFB"/>
    <w:rsid w:val="00A857B6"/>
    <w:rsid w:val="00A963BC"/>
    <w:rsid w:val="00AB165B"/>
    <w:rsid w:val="00AB72F9"/>
    <w:rsid w:val="00AC1706"/>
    <w:rsid w:val="00AC42BD"/>
    <w:rsid w:val="00AD6427"/>
    <w:rsid w:val="00AE20C8"/>
    <w:rsid w:val="00AE7E1E"/>
    <w:rsid w:val="00B2664A"/>
    <w:rsid w:val="00B26977"/>
    <w:rsid w:val="00B42518"/>
    <w:rsid w:val="00B43076"/>
    <w:rsid w:val="00B452EF"/>
    <w:rsid w:val="00B52FB6"/>
    <w:rsid w:val="00B6159B"/>
    <w:rsid w:val="00B70610"/>
    <w:rsid w:val="00B93AB5"/>
    <w:rsid w:val="00B95A8E"/>
    <w:rsid w:val="00B9753D"/>
    <w:rsid w:val="00BB2467"/>
    <w:rsid w:val="00BD2A45"/>
    <w:rsid w:val="00BD7A89"/>
    <w:rsid w:val="00BE14C6"/>
    <w:rsid w:val="00BE526A"/>
    <w:rsid w:val="00BF07DE"/>
    <w:rsid w:val="00C037FF"/>
    <w:rsid w:val="00C1044C"/>
    <w:rsid w:val="00C2153D"/>
    <w:rsid w:val="00C311CF"/>
    <w:rsid w:val="00C32AF0"/>
    <w:rsid w:val="00C36A1E"/>
    <w:rsid w:val="00C40B43"/>
    <w:rsid w:val="00C436F5"/>
    <w:rsid w:val="00C46BC0"/>
    <w:rsid w:val="00C56A4A"/>
    <w:rsid w:val="00C64734"/>
    <w:rsid w:val="00C707D1"/>
    <w:rsid w:val="00C729FA"/>
    <w:rsid w:val="00C749F7"/>
    <w:rsid w:val="00C8430A"/>
    <w:rsid w:val="00CA754B"/>
    <w:rsid w:val="00CC5C68"/>
    <w:rsid w:val="00CD4E94"/>
    <w:rsid w:val="00CE7988"/>
    <w:rsid w:val="00CF140A"/>
    <w:rsid w:val="00CF418E"/>
    <w:rsid w:val="00D011E4"/>
    <w:rsid w:val="00D018C6"/>
    <w:rsid w:val="00D07FA6"/>
    <w:rsid w:val="00D10131"/>
    <w:rsid w:val="00D1192E"/>
    <w:rsid w:val="00D24D0D"/>
    <w:rsid w:val="00D323D0"/>
    <w:rsid w:val="00D46398"/>
    <w:rsid w:val="00D51340"/>
    <w:rsid w:val="00D55096"/>
    <w:rsid w:val="00D574CE"/>
    <w:rsid w:val="00D615B8"/>
    <w:rsid w:val="00D7644A"/>
    <w:rsid w:val="00D81FC1"/>
    <w:rsid w:val="00D8492D"/>
    <w:rsid w:val="00D964E4"/>
    <w:rsid w:val="00D96B2D"/>
    <w:rsid w:val="00DB0B39"/>
    <w:rsid w:val="00DB6394"/>
    <w:rsid w:val="00DB7C18"/>
    <w:rsid w:val="00DC738C"/>
    <w:rsid w:val="00DC77AA"/>
    <w:rsid w:val="00DD2458"/>
    <w:rsid w:val="00DD3FFC"/>
    <w:rsid w:val="00DF4952"/>
    <w:rsid w:val="00DF6873"/>
    <w:rsid w:val="00E047BE"/>
    <w:rsid w:val="00E06602"/>
    <w:rsid w:val="00E1424D"/>
    <w:rsid w:val="00E1456F"/>
    <w:rsid w:val="00E237BA"/>
    <w:rsid w:val="00E2391B"/>
    <w:rsid w:val="00E54656"/>
    <w:rsid w:val="00E77498"/>
    <w:rsid w:val="00E852AF"/>
    <w:rsid w:val="00E92D07"/>
    <w:rsid w:val="00E95109"/>
    <w:rsid w:val="00EB1D0F"/>
    <w:rsid w:val="00EB7058"/>
    <w:rsid w:val="00EC0068"/>
    <w:rsid w:val="00EC312D"/>
    <w:rsid w:val="00EC4172"/>
    <w:rsid w:val="00EC7658"/>
    <w:rsid w:val="00EF0525"/>
    <w:rsid w:val="00EF1C3E"/>
    <w:rsid w:val="00EF1D7D"/>
    <w:rsid w:val="00EF2EC7"/>
    <w:rsid w:val="00F07F99"/>
    <w:rsid w:val="00F1251E"/>
    <w:rsid w:val="00F23426"/>
    <w:rsid w:val="00F6376D"/>
    <w:rsid w:val="00F65EBC"/>
    <w:rsid w:val="00F83547"/>
    <w:rsid w:val="00F83DE3"/>
    <w:rsid w:val="00FA4ED2"/>
    <w:rsid w:val="00FF01C3"/>
    <w:rsid w:val="00FF7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70"/>
    <o:shapelayout v:ext="edit">
      <o:idmap v:ext="edit" data="1,27"/>
    </o:shapelayout>
  </w:shapeDefaults>
  <w:decimalSymbol w:val="."/>
  <w:listSeparator w:val=","/>
  <w14:docId w14:val="5F47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F87"/>
    <w:rPr>
      <w:sz w:val="24"/>
      <w:szCs w:val="24"/>
    </w:rPr>
  </w:style>
  <w:style w:type="paragraph" w:styleId="Heading1">
    <w:name w:val="heading 1"/>
    <w:basedOn w:val="Normal"/>
    <w:next w:val="Normal"/>
    <w:uiPriority w:val="1"/>
    <w:qFormat/>
    <w:rsid w:val="00463F87"/>
    <w:pPr>
      <w:keepNext/>
      <w:outlineLvl w:val="0"/>
    </w:pPr>
    <w:rPr>
      <w:b/>
      <w:bCs/>
      <w:u w:val="single"/>
    </w:rPr>
  </w:style>
  <w:style w:type="paragraph" w:styleId="Heading2">
    <w:name w:val="heading 2"/>
    <w:basedOn w:val="Normal"/>
    <w:next w:val="Normal"/>
    <w:uiPriority w:val="1"/>
    <w:qFormat/>
    <w:rsid w:val="00463F87"/>
    <w:pPr>
      <w:keepNext/>
      <w:outlineLvl w:val="1"/>
    </w:pPr>
    <w:rPr>
      <w:b/>
      <w:bCs/>
    </w:rPr>
  </w:style>
  <w:style w:type="paragraph" w:styleId="Heading3">
    <w:name w:val="heading 3"/>
    <w:basedOn w:val="Normal"/>
    <w:next w:val="Normal"/>
    <w:qFormat/>
    <w:rsid w:val="00463F87"/>
    <w:pPr>
      <w:keepNext/>
      <w:outlineLvl w:val="2"/>
    </w:pPr>
    <w:rPr>
      <w:u w:val="single"/>
    </w:rPr>
  </w:style>
  <w:style w:type="paragraph" w:styleId="Heading4">
    <w:name w:val="heading 4"/>
    <w:basedOn w:val="Normal"/>
    <w:next w:val="Normal"/>
    <w:qFormat/>
    <w:rsid w:val="00463F87"/>
    <w:pPr>
      <w:keepNext/>
      <w:jc w:val="center"/>
      <w:outlineLvl w:val="3"/>
    </w:pPr>
    <w:rPr>
      <w:b/>
      <w:szCs w:val="20"/>
    </w:rPr>
  </w:style>
  <w:style w:type="paragraph" w:styleId="Heading6">
    <w:name w:val="heading 6"/>
    <w:basedOn w:val="Normal"/>
    <w:next w:val="Normal"/>
    <w:qFormat/>
    <w:rsid w:val="00463F87"/>
    <w:pPr>
      <w:keepNext/>
      <w:tabs>
        <w:tab w:val="left" w:pos="720"/>
        <w:tab w:val="left" w:pos="1152"/>
        <w:tab w:val="left" w:pos="1440"/>
        <w:tab w:val="left" w:pos="5580"/>
        <w:tab w:val="left" w:pos="7560"/>
      </w:tabs>
      <w:outlineLvl w:val="5"/>
    </w:pPr>
    <w:rPr>
      <w:bCs/>
      <w:i/>
      <w:iCs/>
      <w:szCs w:val="20"/>
    </w:rPr>
  </w:style>
  <w:style w:type="paragraph" w:styleId="Heading8">
    <w:name w:val="heading 8"/>
    <w:basedOn w:val="Normal"/>
    <w:next w:val="Normal"/>
    <w:qFormat/>
    <w:rsid w:val="00463F87"/>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semiHidden/>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semiHidden/>
    <w:rsid w:val="00463F87"/>
  </w:style>
  <w:style w:type="paragraph" w:styleId="BodyText">
    <w:name w:val="Body Text"/>
    <w:basedOn w:val="Normal"/>
    <w:uiPriority w:val="1"/>
    <w:qFormat/>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semiHidden/>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semiHidden/>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5"/>
      </w:numPr>
      <w:spacing w:before="120"/>
    </w:pPr>
    <w:rPr>
      <w:rFonts w:ascii="Tahoma" w:hAnsi="Tahoma" w:cs="Tahoma"/>
      <w:snapToGrid w:val="0"/>
      <w:sz w:val="20"/>
      <w:szCs w:val="20"/>
    </w:rPr>
  </w:style>
  <w:style w:type="paragraph" w:styleId="NormalWeb">
    <w:name w:val="Normal (Web)"/>
    <w:basedOn w:val="Normal"/>
    <w:semiHidden/>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rsid w:val="00463F87"/>
    <w:pPr>
      <w:ind w:left="0" w:firstLine="0"/>
      <w:jc w:val="right"/>
    </w:pPr>
  </w:style>
  <w:style w:type="character" w:customStyle="1" w:styleId="TableheadingChar">
    <w:name w:val="Table heading Char"/>
    <w:basedOn w:val="TabletextChar"/>
    <w:locked/>
    <w:rsid w:val="00463F87"/>
    <w:rPr>
      <w:rFonts w:ascii="Arial" w:hAnsi="Arial"/>
      <w:lang w:val="en-US" w:eastAsia="en-US" w:bidi="ar-SA"/>
    </w:rPr>
  </w:style>
  <w:style w:type="paragraph" w:customStyle="1" w:styleId="Tablebody">
    <w:name w:val="Table body"/>
    <w:rsid w:val="00463F87"/>
    <w:pPr>
      <w:keepNext/>
      <w:spacing w:before="40" w:after="40"/>
      <w:jc w:val="right"/>
    </w:pPr>
    <w:rPr>
      <w:rFonts w:ascii="Arial" w:hAnsi="Arial"/>
    </w:rPr>
  </w:style>
  <w:style w:type="character" w:customStyle="1" w:styleId="2enspsubgroup1Char">
    <w:name w:val="2 en sp (subgroup 1) Char"/>
    <w:basedOn w:val="TabletextChar"/>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rsid w:val="00463F87"/>
    <w:pPr>
      <w:spacing w:before="120" w:after="120"/>
      <w:jc w:val="left"/>
    </w:pPr>
    <w:rPr>
      <w:b w:val="0"/>
      <w:bCs w:val="0"/>
      <w:szCs w:val="20"/>
    </w:rPr>
  </w:style>
  <w:style w:type="character" w:customStyle="1" w:styleId="BodytextnoindentChar">
    <w:name w:val="Body text no indent Char"/>
    <w:basedOn w:val="DefaultParagraphFont"/>
    <w:locked/>
    <w:rsid w:val="00463F87"/>
    <w:rPr>
      <w:sz w:val="24"/>
      <w:lang w:val="en-US" w:eastAsia="en-US" w:bidi="ar-SA"/>
    </w:rPr>
  </w:style>
  <w:style w:type="character" w:styleId="CommentReference">
    <w:name w:val="annotation reference"/>
    <w:basedOn w:val="DefaultParagraphFont"/>
    <w:uiPriority w:val="99"/>
    <w:semiHidden/>
    <w:rsid w:val="00463F87"/>
    <w:rPr>
      <w:sz w:val="16"/>
      <w:szCs w:val="16"/>
    </w:rPr>
  </w:style>
  <w:style w:type="paragraph" w:styleId="CommentText">
    <w:name w:val="annotation text"/>
    <w:basedOn w:val="Normal"/>
    <w:link w:val="CommentTextChar"/>
    <w:uiPriority w:val="99"/>
    <w:semiHidden/>
    <w:rsid w:val="00463F87"/>
    <w:rPr>
      <w:sz w:val="20"/>
      <w:szCs w:val="20"/>
    </w:rPr>
  </w:style>
  <w:style w:type="paragraph" w:styleId="CommentSubject">
    <w:name w:val="annotation subject"/>
    <w:basedOn w:val="CommentText"/>
    <w:next w:val="CommentText"/>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
    <w:basedOn w:val="DefaultParagraphFont"/>
    <w:semiHidden/>
    <w:rsid w:val="00463F87"/>
    <w:rPr>
      <w:rFonts w:ascii="Times New Roman" w:hAnsi="Times New Roman" w:cs="Times New Roman"/>
      <w:sz w:val="18"/>
      <w:szCs w:val="18"/>
      <w:vertAlign w:val="superscript"/>
    </w:rPr>
  </w:style>
  <w:style w:type="paragraph" w:styleId="FootnoteText">
    <w:name w:val="footnote text"/>
    <w:aliases w:val="ft,fo,footnote text Char,ft1,fo1"/>
    <w:basedOn w:val="Normal"/>
    <w:semiHidden/>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
    <w:basedOn w:val="DefaultParagraphFont"/>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ocked/>
    <w:rsid w:val="00463F87"/>
    <w:rPr>
      <w:rFonts w:ascii="Arial" w:hAnsi="Arial"/>
      <w:smallCaps/>
      <w:noProof/>
      <w:sz w:val="18"/>
      <w:szCs w:val="18"/>
      <w:lang w:val="en-US" w:eastAsia="en-US" w:bidi="ar-SA"/>
    </w:rPr>
  </w:style>
  <w:style w:type="paragraph" w:customStyle="1" w:styleId="NCESheadereven">
    <w:name w:val="NCES  header even"/>
    <w:basedOn w:val="Normal"/>
    <w:rsid w:val="00463F87"/>
    <w:pPr>
      <w:pBdr>
        <w:bottom w:val="single" w:sz="8" w:space="1" w:color="auto"/>
      </w:pBdr>
    </w:pPr>
    <w:rPr>
      <w:rFonts w:ascii="Arial" w:hAnsi="Arial"/>
      <w:smallCaps/>
      <w:sz w:val="18"/>
      <w:szCs w:val="20"/>
    </w:rPr>
  </w:style>
  <w:style w:type="paragraph" w:customStyle="1" w:styleId="NCESoddfooter">
    <w:name w:val="NCES odd footer"/>
    <w:basedOn w:val="Normal"/>
    <w:rsid w:val="00463F87"/>
    <w:pPr>
      <w:tabs>
        <w:tab w:val="right" w:pos="9360"/>
      </w:tabs>
    </w:pPr>
    <w:rPr>
      <w:rFonts w:ascii="Arial" w:hAnsi="Arial"/>
      <w:smallCaps/>
      <w:sz w:val="18"/>
      <w:szCs w:val="22"/>
    </w:rPr>
  </w:style>
  <w:style w:type="character" w:customStyle="1" w:styleId="NCESoddfooterChar">
    <w:name w:val="NCES odd footer Char"/>
    <w:basedOn w:val="DefaultParagraphFont"/>
    <w:locked/>
    <w:rsid w:val="00463F87"/>
    <w:rPr>
      <w:rFonts w:ascii="Arial" w:hAnsi="Arial"/>
      <w:smallCaps/>
      <w:sz w:val="18"/>
      <w:szCs w:val="22"/>
      <w:lang w:val="en-US" w:eastAsia="en-US" w:bidi="ar-SA"/>
    </w:rPr>
  </w:style>
  <w:style w:type="paragraph" w:customStyle="1" w:styleId="ListBullet21">
    <w:name w:val="List Bullet 21"/>
    <w:basedOn w:val="ListBullet"/>
    <w:rsid w:val="00463F87"/>
    <w:pPr>
      <w:numPr>
        <w:numId w:val="10"/>
      </w:numPr>
      <w:spacing w:before="120"/>
    </w:pPr>
    <w:rPr>
      <w:szCs w:val="20"/>
    </w:rPr>
  </w:style>
  <w:style w:type="character" w:styleId="Strong">
    <w:name w:val="Strong"/>
    <w:basedOn w:val="DefaultParagraphFont"/>
    <w:qFormat/>
    <w:rsid w:val="00463F87"/>
    <w:rPr>
      <w:b/>
      <w:bCs/>
    </w:rPr>
  </w:style>
  <w:style w:type="character" w:styleId="Emphasis">
    <w:name w:val="Emphasis"/>
    <w:basedOn w:val="DefaultParagraphFont"/>
    <w:qFormat/>
    <w:rsid w:val="00463F87"/>
    <w:rPr>
      <w:i/>
      <w:iCs/>
    </w:rPr>
  </w:style>
  <w:style w:type="paragraph" w:styleId="ListParagraph">
    <w:name w:val="List Paragraph"/>
    <w:basedOn w:val="Normal"/>
    <w:uiPriority w:val="1"/>
    <w:qFormat/>
    <w:rsid w:val="00450CC6"/>
    <w:pPr>
      <w:ind w:left="720"/>
    </w:pPr>
    <w:rPr>
      <w:rFonts w:ascii="Calibri" w:eastAsia="Calibri" w:hAnsi="Calibri"/>
      <w:sz w:val="22"/>
      <w:szCs w:val="22"/>
    </w:rPr>
  </w:style>
  <w:style w:type="table" w:styleId="TableGrid">
    <w:name w:val="Table Grid"/>
    <w:basedOn w:val="TableNormal"/>
    <w:uiPriority w:val="59"/>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uiPriority w:val="99"/>
    <w:semiHidden/>
    <w:locked/>
    <w:rsid w:val="004E0012"/>
  </w:style>
  <w:style w:type="paragraph" w:customStyle="1" w:styleId="bodytextpsg">
    <w:name w:val="body text_psg"/>
    <w:basedOn w:val="Normal"/>
    <w:link w:val="bodytextpsgChar"/>
    <w:rsid w:val="004E0012"/>
    <w:pPr>
      <w:spacing w:after="240" w:line="320" w:lineRule="exact"/>
    </w:pPr>
  </w:style>
  <w:style w:type="character" w:customStyle="1" w:styleId="bodytextpsgChar">
    <w:name w:val="body text_psg Char"/>
    <w:basedOn w:val="DefaultParagraphFont"/>
    <w:link w:val="bodytextpsg"/>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semiHidden/>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F87"/>
    <w:rPr>
      <w:sz w:val="24"/>
      <w:szCs w:val="24"/>
    </w:rPr>
  </w:style>
  <w:style w:type="paragraph" w:styleId="Heading1">
    <w:name w:val="heading 1"/>
    <w:basedOn w:val="Normal"/>
    <w:next w:val="Normal"/>
    <w:uiPriority w:val="1"/>
    <w:qFormat/>
    <w:rsid w:val="00463F87"/>
    <w:pPr>
      <w:keepNext/>
      <w:outlineLvl w:val="0"/>
    </w:pPr>
    <w:rPr>
      <w:b/>
      <w:bCs/>
      <w:u w:val="single"/>
    </w:rPr>
  </w:style>
  <w:style w:type="paragraph" w:styleId="Heading2">
    <w:name w:val="heading 2"/>
    <w:basedOn w:val="Normal"/>
    <w:next w:val="Normal"/>
    <w:uiPriority w:val="1"/>
    <w:qFormat/>
    <w:rsid w:val="00463F87"/>
    <w:pPr>
      <w:keepNext/>
      <w:outlineLvl w:val="1"/>
    </w:pPr>
    <w:rPr>
      <w:b/>
      <w:bCs/>
    </w:rPr>
  </w:style>
  <w:style w:type="paragraph" w:styleId="Heading3">
    <w:name w:val="heading 3"/>
    <w:basedOn w:val="Normal"/>
    <w:next w:val="Normal"/>
    <w:qFormat/>
    <w:rsid w:val="00463F87"/>
    <w:pPr>
      <w:keepNext/>
      <w:outlineLvl w:val="2"/>
    </w:pPr>
    <w:rPr>
      <w:u w:val="single"/>
    </w:rPr>
  </w:style>
  <w:style w:type="paragraph" w:styleId="Heading4">
    <w:name w:val="heading 4"/>
    <w:basedOn w:val="Normal"/>
    <w:next w:val="Normal"/>
    <w:qFormat/>
    <w:rsid w:val="00463F87"/>
    <w:pPr>
      <w:keepNext/>
      <w:jc w:val="center"/>
      <w:outlineLvl w:val="3"/>
    </w:pPr>
    <w:rPr>
      <w:b/>
      <w:szCs w:val="20"/>
    </w:rPr>
  </w:style>
  <w:style w:type="paragraph" w:styleId="Heading6">
    <w:name w:val="heading 6"/>
    <w:basedOn w:val="Normal"/>
    <w:next w:val="Normal"/>
    <w:qFormat/>
    <w:rsid w:val="00463F87"/>
    <w:pPr>
      <w:keepNext/>
      <w:tabs>
        <w:tab w:val="left" w:pos="720"/>
        <w:tab w:val="left" w:pos="1152"/>
        <w:tab w:val="left" w:pos="1440"/>
        <w:tab w:val="left" w:pos="5580"/>
        <w:tab w:val="left" w:pos="7560"/>
      </w:tabs>
      <w:outlineLvl w:val="5"/>
    </w:pPr>
    <w:rPr>
      <w:bCs/>
      <w:i/>
      <w:iCs/>
      <w:szCs w:val="20"/>
    </w:rPr>
  </w:style>
  <w:style w:type="paragraph" w:styleId="Heading8">
    <w:name w:val="heading 8"/>
    <w:basedOn w:val="Normal"/>
    <w:next w:val="Normal"/>
    <w:qFormat/>
    <w:rsid w:val="00463F87"/>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semiHidden/>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semiHidden/>
    <w:rsid w:val="00463F87"/>
  </w:style>
  <w:style w:type="paragraph" w:styleId="BodyText">
    <w:name w:val="Body Text"/>
    <w:basedOn w:val="Normal"/>
    <w:uiPriority w:val="1"/>
    <w:qFormat/>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semiHidden/>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semiHidden/>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5"/>
      </w:numPr>
      <w:spacing w:before="120"/>
    </w:pPr>
    <w:rPr>
      <w:rFonts w:ascii="Tahoma" w:hAnsi="Tahoma" w:cs="Tahoma"/>
      <w:snapToGrid w:val="0"/>
      <w:sz w:val="20"/>
      <w:szCs w:val="20"/>
    </w:rPr>
  </w:style>
  <w:style w:type="paragraph" w:styleId="NormalWeb">
    <w:name w:val="Normal (Web)"/>
    <w:basedOn w:val="Normal"/>
    <w:semiHidden/>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rsid w:val="00463F87"/>
    <w:pPr>
      <w:ind w:left="0" w:firstLine="0"/>
      <w:jc w:val="right"/>
    </w:pPr>
  </w:style>
  <w:style w:type="character" w:customStyle="1" w:styleId="TableheadingChar">
    <w:name w:val="Table heading Char"/>
    <w:basedOn w:val="TabletextChar"/>
    <w:locked/>
    <w:rsid w:val="00463F87"/>
    <w:rPr>
      <w:rFonts w:ascii="Arial" w:hAnsi="Arial"/>
      <w:lang w:val="en-US" w:eastAsia="en-US" w:bidi="ar-SA"/>
    </w:rPr>
  </w:style>
  <w:style w:type="paragraph" w:customStyle="1" w:styleId="Tablebody">
    <w:name w:val="Table body"/>
    <w:rsid w:val="00463F87"/>
    <w:pPr>
      <w:keepNext/>
      <w:spacing w:before="40" w:after="40"/>
      <w:jc w:val="right"/>
    </w:pPr>
    <w:rPr>
      <w:rFonts w:ascii="Arial" w:hAnsi="Arial"/>
    </w:rPr>
  </w:style>
  <w:style w:type="character" w:customStyle="1" w:styleId="2enspsubgroup1Char">
    <w:name w:val="2 en sp (subgroup 1) Char"/>
    <w:basedOn w:val="TabletextChar"/>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rsid w:val="00463F87"/>
    <w:pPr>
      <w:spacing w:before="120" w:after="120"/>
      <w:jc w:val="left"/>
    </w:pPr>
    <w:rPr>
      <w:b w:val="0"/>
      <w:bCs w:val="0"/>
      <w:szCs w:val="20"/>
    </w:rPr>
  </w:style>
  <w:style w:type="character" w:customStyle="1" w:styleId="BodytextnoindentChar">
    <w:name w:val="Body text no indent Char"/>
    <w:basedOn w:val="DefaultParagraphFont"/>
    <w:locked/>
    <w:rsid w:val="00463F87"/>
    <w:rPr>
      <w:sz w:val="24"/>
      <w:lang w:val="en-US" w:eastAsia="en-US" w:bidi="ar-SA"/>
    </w:rPr>
  </w:style>
  <w:style w:type="character" w:styleId="CommentReference">
    <w:name w:val="annotation reference"/>
    <w:basedOn w:val="DefaultParagraphFont"/>
    <w:uiPriority w:val="99"/>
    <w:semiHidden/>
    <w:rsid w:val="00463F87"/>
    <w:rPr>
      <w:sz w:val="16"/>
      <w:szCs w:val="16"/>
    </w:rPr>
  </w:style>
  <w:style w:type="paragraph" w:styleId="CommentText">
    <w:name w:val="annotation text"/>
    <w:basedOn w:val="Normal"/>
    <w:link w:val="CommentTextChar"/>
    <w:uiPriority w:val="99"/>
    <w:semiHidden/>
    <w:rsid w:val="00463F87"/>
    <w:rPr>
      <w:sz w:val="20"/>
      <w:szCs w:val="20"/>
    </w:rPr>
  </w:style>
  <w:style w:type="paragraph" w:styleId="CommentSubject">
    <w:name w:val="annotation subject"/>
    <w:basedOn w:val="CommentText"/>
    <w:next w:val="CommentText"/>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
    <w:basedOn w:val="DefaultParagraphFont"/>
    <w:semiHidden/>
    <w:rsid w:val="00463F87"/>
    <w:rPr>
      <w:rFonts w:ascii="Times New Roman" w:hAnsi="Times New Roman" w:cs="Times New Roman"/>
      <w:sz w:val="18"/>
      <w:szCs w:val="18"/>
      <w:vertAlign w:val="superscript"/>
    </w:rPr>
  </w:style>
  <w:style w:type="paragraph" w:styleId="FootnoteText">
    <w:name w:val="footnote text"/>
    <w:aliases w:val="ft,fo,footnote text Char,ft1,fo1"/>
    <w:basedOn w:val="Normal"/>
    <w:semiHidden/>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
    <w:basedOn w:val="DefaultParagraphFont"/>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ocked/>
    <w:rsid w:val="00463F87"/>
    <w:rPr>
      <w:rFonts w:ascii="Arial" w:hAnsi="Arial"/>
      <w:smallCaps/>
      <w:noProof/>
      <w:sz w:val="18"/>
      <w:szCs w:val="18"/>
      <w:lang w:val="en-US" w:eastAsia="en-US" w:bidi="ar-SA"/>
    </w:rPr>
  </w:style>
  <w:style w:type="paragraph" w:customStyle="1" w:styleId="NCESheadereven">
    <w:name w:val="NCES  header even"/>
    <w:basedOn w:val="Normal"/>
    <w:rsid w:val="00463F87"/>
    <w:pPr>
      <w:pBdr>
        <w:bottom w:val="single" w:sz="8" w:space="1" w:color="auto"/>
      </w:pBdr>
    </w:pPr>
    <w:rPr>
      <w:rFonts w:ascii="Arial" w:hAnsi="Arial"/>
      <w:smallCaps/>
      <w:sz w:val="18"/>
      <w:szCs w:val="20"/>
    </w:rPr>
  </w:style>
  <w:style w:type="paragraph" w:customStyle="1" w:styleId="NCESoddfooter">
    <w:name w:val="NCES odd footer"/>
    <w:basedOn w:val="Normal"/>
    <w:rsid w:val="00463F87"/>
    <w:pPr>
      <w:tabs>
        <w:tab w:val="right" w:pos="9360"/>
      </w:tabs>
    </w:pPr>
    <w:rPr>
      <w:rFonts w:ascii="Arial" w:hAnsi="Arial"/>
      <w:smallCaps/>
      <w:sz w:val="18"/>
      <w:szCs w:val="22"/>
    </w:rPr>
  </w:style>
  <w:style w:type="character" w:customStyle="1" w:styleId="NCESoddfooterChar">
    <w:name w:val="NCES odd footer Char"/>
    <w:basedOn w:val="DefaultParagraphFont"/>
    <w:locked/>
    <w:rsid w:val="00463F87"/>
    <w:rPr>
      <w:rFonts w:ascii="Arial" w:hAnsi="Arial"/>
      <w:smallCaps/>
      <w:sz w:val="18"/>
      <w:szCs w:val="22"/>
      <w:lang w:val="en-US" w:eastAsia="en-US" w:bidi="ar-SA"/>
    </w:rPr>
  </w:style>
  <w:style w:type="paragraph" w:customStyle="1" w:styleId="ListBullet21">
    <w:name w:val="List Bullet 21"/>
    <w:basedOn w:val="ListBullet"/>
    <w:rsid w:val="00463F87"/>
    <w:pPr>
      <w:numPr>
        <w:numId w:val="10"/>
      </w:numPr>
      <w:spacing w:before="120"/>
    </w:pPr>
    <w:rPr>
      <w:szCs w:val="20"/>
    </w:rPr>
  </w:style>
  <w:style w:type="character" w:styleId="Strong">
    <w:name w:val="Strong"/>
    <w:basedOn w:val="DefaultParagraphFont"/>
    <w:qFormat/>
    <w:rsid w:val="00463F87"/>
    <w:rPr>
      <w:b/>
      <w:bCs/>
    </w:rPr>
  </w:style>
  <w:style w:type="character" w:styleId="Emphasis">
    <w:name w:val="Emphasis"/>
    <w:basedOn w:val="DefaultParagraphFont"/>
    <w:qFormat/>
    <w:rsid w:val="00463F87"/>
    <w:rPr>
      <w:i/>
      <w:iCs/>
    </w:rPr>
  </w:style>
  <w:style w:type="paragraph" w:styleId="ListParagraph">
    <w:name w:val="List Paragraph"/>
    <w:basedOn w:val="Normal"/>
    <w:uiPriority w:val="1"/>
    <w:qFormat/>
    <w:rsid w:val="00450CC6"/>
    <w:pPr>
      <w:ind w:left="720"/>
    </w:pPr>
    <w:rPr>
      <w:rFonts w:ascii="Calibri" w:eastAsia="Calibri" w:hAnsi="Calibri"/>
      <w:sz w:val="22"/>
      <w:szCs w:val="22"/>
    </w:rPr>
  </w:style>
  <w:style w:type="table" w:styleId="TableGrid">
    <w:name w:val="Table Grid"/>
    <w:basedOn w:val="TableNormal"/>
    <w:uiPriority w:val="59"/>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uiPriority w:val="99"/>
    <w:semiHidden/>
    <w:locked/>
    <w:rsid w:val="004E0012"/>
  </w:style>
  <w:style w:type="paragraph" w:customStyle="1" w:styleId="bodytextpsg">
    <w:name w:val="body text_psg"/>
    <w:basedOn w:val="Normal"/>
    <w:link w:val="bodytextpsgChar"/>
    <w:rsid w:val="004E0012"/>
    <w:pPr>
      <w:spacing w:after="240" w:line="320" w:lineRule="exact"/>
    </w:pPr>
  </w:style>
  <w:style w:type="character" w:customStyle="1" w:styleId="bodytextpsgChar">
    <w:name w:val="body text_psg Char"/>
    <w:basedOn w:val="DefaultParagraphFont"/>
    <w:link w:val="bodytextpsg"/>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semiHidden/>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574427">
      <w:bodyDiv w:val="1"/>
      <w:marLeft w:val="0"/>
      <w:marRight w:val="0"/>
      <w:marTop w:val="0"/>
      <w:marBottom w:val="0"/>
      <w:divBdr>
        <w:top w:val="none" w:sz="0" w:space="0" w:color="auto"/>
        <w:left w:val="none" w:sz="0" w:space="0" w:color="auto"/>
        <w:bottom w:val="none" w:sz="0" w:space="0" w:color="auto"/>
        <w:right w:val="none" w:sz="0" w:space="0" w:color="auto"/>
      </w:divBdr>
    </w:div>
    <w:div w:id="841702337">
      <w:bodyDiv w:val="1"/>
      <w:marLeft w:val="0"/>
      <w:marRight w:val="0"/>
      <w:marTop w:val="0"/>
      <w:marBottom w:val="0"/>
      <w:divBdr>
        <w:top w:val="none" w:sz="0" w:space="0" w:color="auto"/>
        <w:left w:val="none" w:sz="0" w:space="0" w:color="auto"/>
        <w:bottom w:val="none" w:sz="0" w:space="0" w:color="auto"/>
        <w:right w:val="none" w:sz="0" w:space="0" w:color="auto"/>
      </w:divBdr>
    </w:div>
    <w:div w:id="1213075318">
      <w:bodyDiv w:val="1"/>
      <w:marLeft w:val="0"/>
      <w:marRight w:val="0"/>
      <w:marTop w:val="0"/>
      <w:marBottom w:val="0"/>
      <w:divBdr>
        <w:top w:val="none" w:sz="0" w:space="0" w:color="auto"/>
        <w:left w:val="none" w:sz="0" w:space="0" w:color="auto"/>
        <w:bottom w:val="none" w:sz="0" w:space="0" w:color="auto"/>
        <w:right w:val="none" w:sz="0" w:space="0" w:color="auto"/>
      </w:divBdr>
    </w:div>
    <w:div w:id="2069525921">
      <w:bodyDiv w:val="1"/>
      <w:marLeft w:val="0"/>
      <w:marRight w:val="0"/>
      <w:marTop w:val="0"/>
      <w:marBottom w:val="0"/>
      <w:divBdr>
        <w:top w:val="none" w:sz="0" w:space="0" w:color="auto"/>
        <w:left w:val="none" w:sz="0" w:space="0" w:color="auto"/>
        <w:bottom w:val="none" w:sz="0" w:space="0" w:color="auto"/>
        <w:right w:val="none" w:sz="0" w:space="0" w:color="auto"/>
      </w:divBdr>
    </w:div>
    <w:div w:id="2081099758">
      <w:bodyDiv w:val="1"/>
      <w:marLeft w:val="0"/>
      <w:marRight w:val="0"/>
      <w:marTop w:val="0"/>
      <w:marBottom w:val="0"/>
      <w:divBdr>
        <w:top w:val="none" w:sz="0" w:space="0" w:color="auto"/>
        <w:left w:val="none" w:sz="0" w:space="0" w:color="auto"/>
        <w:bottom w:val="none" w:sz="0" w:space="0" w:color="auto"/>
        <w:right w:val="none" w:sz="0" w:space="0" w:color="auto"/>
      </w:divBdr>
    </w:div>
    <w:div w:id="208630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nces.ed.gov/pubs2014/2014364.pdf" TargetMode="External"/><Relationship Id="rId26"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ces.ed.gov/pubs2015/2015036.pdf" TargetMode="Externa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oter" Target="footer12.xml"/><Relationship Id="rId10" Type="http://schemas.openxmlformats.org/officeDocument/2006/relationships/footer" Target="footer2.xml"/><Relationship Id="rId19" Type="http://schemas.openxmlformats.org/officeDocument/2006/relationships/hyperlink" Target="http://nces.ed.gov/pubs2015/2015036.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footer" Target="footer8.xm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21</Pages>
  <Words>5950</Words>
  <Characters>33565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Memorandum                                           United States Department of Education</vt:lpstr>
    </vt:vector>
  </TitlesOfParts>
  <Company>Department of Education</Company>
  <LinksUpToDate>false</LinksUpToDate>
  <CharactersWithSpaces>39437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United States Department of Education</dc:title>
  <dc:creator>audrey.pendleton</dc:creator>
  <cp:lastModifiedBy>U.S. Department of Education</cp:lastModifiedBy>
  <cp:revision>22</cp:revision>
  <cp:lastPrinted>2015-11-30T16:33:00Z</cp:lastPrinted>
  <dcterms:created xsi:type="dcterms:W3CDTF">2015-12-14T15:20:00Z</dcterms:created>
  <dcterms:modified xsi:type="dcterms:W3CDTF">2015-12-14T23:22:00Z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