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85" w:rsidRDefault="002F4B85">
      <w:bookmarkStart w:id="0" w:name="_GoBack"/>
      <w:bookmarkEnd w:id="0"/>
    </w:p>
    <w:p w:rsidR="002F4B85" w:rsidRDefault="002F4B85"/>
    <w:p w:rsidR="002F4B85" w:rsidRDefault="002F4B85"/>
    <w:p w:rsidR="002F4B85" w:rsidRDefault="002F4B85"/>
    <w:p w:rsidR="002F4B85" w:rsidRDefault="002F4B85"/>
    <w:p w:rsidR="002F4B85" w:rsidRPr="002F4B85" w:rsidRDefault="002F4B85">
      <w:pPr>
        <w:rPr>
          <w:sz w:val="24"/>
          <w:szCs w:val="24"/>
        </w:rPr>
      </w:pPr>
    </w:p>
    <w:p w:rsidR="002F4B85" w:rsidRPr="002F4B85" w:rsidRDefault="002F4B85" w:rsidP="002F4B85">
      <w:pPr>
        <w:jc w:val="center"/>
        <w:rPr>
          <w:sz w:val="24"/>
          <w:szCs w:val="24"/>
        </w:rPr>
      </w:pPr>
      <w:r w:rsidRPr="002F4B85">
        <w:rPr>
          <w:sz w:val="24"/>
          <w:szCs w:val="24"/>
        </w:rPr>
        <w:t>Attachment I</w:t>
      </w:r>
    </w:p>
    <w:p w:rsidR="002F4B85" w:rsidRPr="002F4B85" w:rsidRDefault="002F4B85" w:rsidP="002F4B85">
      <w:pPr>
        <w:jc w:val="center"/>
        <w:rPr>
          <w:sz w:val="24"/>
          <w:szCs w:val="24"/>
        </w:rPr>
      </w:pPr>
      <w:r w:rsidRPr="002F4B85">
        <w:rPr>
          <w:sz w:val="24"/>
          <w:szCs w:val="24"/>
        </w:rPr>
        <w:t>Followback Survey</w:t>
      </w:r>
    </w:p>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p w:rsidR="002F4B85" w:rsidRDefault="002F4B85"/>
    <w:tbl>
      <w:tblPr>
        <w:tblStyle w:val="TableGrid"/>
        <w:tblW w:w="0" w:type="auto"/>
        <w:tblLook w:val="04A0" w:firstRow="1" w:lastRow="0" w:firstColumn="1" w:lastColumn="0" w:noHBand="0" w:noVBand="1"/>
      </w:tblPr>
      <w:tblGrid>
        <w:gridCol w:w="6745"/>
        <w:gridCol w:w="3325"/>
      </w:tblGrid>
      <w:tr w:rsidR="00E200F5" w:rsidTr="00A24FEA">
        <w:trPr>
          <w:cantSplit/>
          <w:trHeight w:val="620"/>
        </w:trPr>
        <w:tc>
          <w:tcPr>
            <w:tcW w:w="10070" w:type="dxa"/>
            <w:gridSpan w:val="2"/>
            <w:shd w:val="clear" w:color="auto" w:fill="F2F2F2" w:themeFill="background1" w:themeFillShade="F2"/>
          </w:tcPr>
          <w:p w:rsidR="00E200F5" w:rsidRDefault="00E200F5" w:rsidP="00A24FEA">
            <w:pPr>
              <w:spacing w:before="120" w:after="120"/>
              <w:jc w:val="center"/>
            </w:pPr>
            <w:r w:rsidRPr="00E200F5">
              <w:rPr>
                <w:rFonts w:ascii="Verdana" w:eastAsia="Times New Roman" w:hAnsi="Verdana" w:cs="Arial"/>
                <w:b/>
                <w:sz w:val="28"/>
                <w:szCs w:val="28"/>
              </w:rPr>
              <w:t>NIOSH Health Hazard Evaluation Survey: Final Report</w:t>
            </w:r>
          </w:p>
        </w:tc>
      </w:tr>
      <w:tr w:rsidR="00E200F5" w:rsidTr="00A24FEA">
        <w:trPr>
          <w:trHeight w:val="1160"/>
        </w:trPr>
        <w:tc>
          <w:tcPr>
            <w:tcW w:w="10070" w:type="dxa"/>
            <w:gridSpan w:val="2"/>
          </w:tcPr>
          <w:p w:rsidR="00A24FEA" w:rsidRDefault="00A24FEA" w:rsidP="00E200F5">
            <w:pPr>
              <w:tabs>
                <w:tab w:val="left" w:pos="-18"/>
              </w:tabs>
              <w:jc w:val="center"/>
              <w:rPr>
                <w:rFonts w:ascii="Times New Roman" w:eastAsia="Times New Roman" w:hAnsi="Times New Roman" w:cs="Times New Roman"/>
                <w:sz w:val="24"/>
                <w:szCs w:val="24"/>
              </w:rPr>
            </w:pPr>
          </w:p>
          <w:p w:rsidR="00E200F5" w:rsidRPr="00E200F5" w:rsidRDefault="00E200F5" w:rsidP="00E200F5">
            <w:pPr>
              <w:tabs>
                <w:tab w:val="left" w:pos="-18"/>
              </w:tabs>
              <w:jc w:val="center"/>
              <w:rPr>
                <w:rFonts w:ascii="Times New Roman" w:eastAsia="Times New Roman" w:hAnsi="Times New Roman" w:cs="Times New Roman"/>
                <w:sz w:val="24"/>
                <w:szCs w:val="24"/>
              </w:rPr>
            </w:pPr>
            <w:r w:rsidRPr="00E200F5">
              <w:rPr>
                <w:rFonts w:ascii="Times New Roman" w:eastAsia="Times New Roman" w:hAnsi="Times New Roman" w:cs="Times New Roman"/>
                <w:sz w:val="24"/>
                <w:szCs w:val="24"/>
              </w:rPr>
              <w:t>This survey asks your thoughts about the health hazard evaluation NIOSH recently completed</w:t>
            </w:r>
          </w:p>
          <w:p w:rsidR="00E200F5" w:rsidRDefault="00E200F5" w:rsidP="00E200F5">
            <w:pPr>
              <w:jc w:val="center"/>
            </w:pPr>
            <w:r w:rsidRPr="00E200F5">
              <w:rPr>
                <w:rFonts w:ascii="Times New Roman" w:eastAsia="Times New Roman" w:hAnsi="Times New Roman" w:cs="Times New Roman"/>
                <w:sz w:val="24"/>
                <w:szCs w:val="24"/>
              </w:rPr>
              <w:t xml:space="preserve">concerning your workplace. Please fill in circles completely like this: </w:t>
            </w:r>
            <w:r w:rsidRPr="00E200F5">
              <w:rPr>
                <w:rFonts w:ascii="Times New Roman" w:eastAsia="Times New Roman" w:hAnsi="Times New Roman" w:cs="Times New Roman"/>
                <w:noProof/>
                <w:sz w:val="24"/>
                <w:szCs w:val="24"/>
              </w:rPr>
              <mc:AlternateContent>
                <mc:Choice Requires="wpc">
                  <w:drawing>
                    <wp:inline distT="0" distB="0" distL="0" distR="0" wp14:anchorId="0035537C" wp14:editId="18D05992">
                      <wp:extent cx="142240" cy="134620"/>
                      <wp:effectExtent l="0" t="0" r="10160" b="8255"/>
                      <wp:docPr id="11"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Oval 10"/>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8C0819" id="Canvas 8" o:spid="_x0000_s1026" editas="canvas" style="width:11.2pt;height:10.6pt;mso-position-horizontal-relative:char;mso-position-vertical-relative:line" coordsize="14224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2240;height:134620;visibility:visible;mso-wrap-style:square">
                        <v:fill o:detectmouseclick="t"/>
                        <v:path o:connecttype="none"/>
                      </v:shape>
                      <v:oval id="Oval 10" o:spid="_x0000_s1028" style="position:absolute;left:50533;top:42707;width:91707;height:91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w10:anchorlock/>
                    </v:group>
                  </w:pict>
                </mc:Fallback>
              </mc:AlternateContent>
            </w:r>
          </w:p>
        </w:tc>
      </w:tr>
      <w:tr w:rsidR="00E200F5" w:rsidTr="00A24FEA">
        <w:trPr>
          <w:trHeight w:val="1070"/>
        </w:trPr>
        <w:tc>
          <w:tcPr>
            <w:tcW w:w="6745" w:type="dxa"/>
          </w:tcPr>
          <w:p w:rsidR="00E713DD" w:rsidRPr="00A24FEA" w:rsidRDefault="00E713DD" w:rsidP="009735CB">
            <w:pPr>
              <w:pStyle w:val="ListParagraph"/>
              <w:numPr>
                <w:ilvl w:val="0"/>
                <w:numId w:val="7"/>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 xml:space="preserve">Have any </w:t>
            </w:r>
            <w:r w:rsidRPr="00A24FEA">
              <w:rPr>
                <w:rFonts w:ascii="Times New Roman" w:eastAsia="Times New Roman" w:hAnsi="Times New Roman" w:cs="Times New Roman"/>
                <w:b/>
                <w:sz w:val="24"/>
                <w:szCs w:val="24"/>
              </w:rPr>
              <w:t>changes</w:t>
            </w:r>
            <w:r w:rsidRPr="00A24FEA">
              <w:rPr>
                <w:rFonts w:ascii="Times New Roman" w:eastAsia="Times New Roman" w:hAnsi="Times New Roman" w:cs="Times New Roman"/>
                <w:sz w:val="24"/>
                <w:szCs w:val="24"/>
              </w:rPr>
              <w:t xml:space="preserve"> been made at the workplace based on the NIOSH recommendations?</w:t>
            </w:r>
          </w:p>
          <w:p w:rsidR="00E200F5" w:rsidRDefault="00E200F5" w:rsidP="00A24FEA">
            <w:pPr>
              <w:spacing w:before="40"/>
            </w:pPr>
          </w:p>
        </w:tc>
        <w:tc>
          <w:tcPr>
            <w:tcW w:w="3325" w:type="dxa"/>
          </w:tcPr>
          <w:p w:rsidR="00E713DD" w:rsidRPr="00E713DD" w:rsidRDefault="00E713DD" w:rsidP="00A24FEA">
            <w:pPr>
              <w:numPr>
                <w:ilvl w:val="1"/>
                <w:numId w:val="1"/>
              </w:numPr>
              <w:spacing w:before="40"/>
              <w:rPr>
                <w:rFonts w:ascii="Times New Roman" w:eastAsia="Times New Roman" w:hAnsi="Times New Roman" w:cs="Times New Roman"/>
                <w:sz w:val="24"/>
              </w:rPr>
            </w:pPr>
            <w:r w:rsidRPr="00E713DD">
              <w:rPr>
                <w:rFonts w:ascii="Times New Roman" w:eastAsia="Times New Roman" w:hAnsi="Times New Roman" w:cs="Times New Roman"/>
                <w:sz w:val="24"/>
                <w:szCs w:val="24"/>
              </w:rPr>
              <w:t>Yes</w:t>
            </w:r>
          </w:p>
          <w:p w:rsidR="00E713DD" w:rsidRDefault="00E713DD" w:rsidP="00A24FEA">
            <w:pPr>
              <w:numPr>
                <w:ilvl w:val="1"/>
                <w:numId w:val="1"/>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No</w:t>
            </w:r>
          </w:p>
          <w:p w:rsidR="00E200F5" w:rsidRPr="00E713DD" w:rsidRDefault="00E713DD" w:rsidP="00A24FEA">
            <w:pPr>
              <w:numPr>
                <w:ilvl w:val="1"/>
                <w:numId w:val="1"/>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I don’t know</w:t>
            </w:r>
          </w:p>
        </w:tc>
      </w:tr>
      <w:tr w:rsidR="00E200F5" w:rsidTr="00A24FEA">
        <w:trPr>
          <w:trHeight w:val="1070"/>
        </w:trPr>
        <w:tc>
          <w:tcPr>
            <w:tcW w:w="6745" w:type="dxa"/>
          </w:tcPr>
          <w:p w:rsidR="00E200F5" w:rsidRDefault="00E713DD" w:rsidP="00A24FEA">
            <w:pPr>
              <w:pStyle w:val="ListParagraph"/>
              <w:numPr>
                <w:ilvl w:val="0"/>
                <w:numId w:val="7"/>
              </w:numPr>
              <w:spacing w:before="40"/>
            </w:pPr>
            <w:r w:rsidRPr="00A24FEA">
              <w:rPr>
                <w:rFonts w:ascii="Times New Roman" w:eastAsia="Times New Roman" w:hAnsi="Times New Roman" w:cs="Times New Roman"/>
                <w:sz w:val="24"/>
                <w:szCs w:val="24"/>
              </w:rPr>
              <w:t xml:space="preserve">Do you think NIOSH helped </w:t>
            </w:r>
            <w:r w:rsidRPr="00A24FEA">
              <w:rPr>
                <w:rFonts w:ascii="Times New Roman" w:eastAsia="Times New Roman" w:hAnsi="Times New Roman" w:cs="Times New Roman"/>
                <w:b/>
                <w:sz w:val="24"/>
                <w:szCs w:val="24"/>
              </w:rPr>
              <w:t>make things better</w:t>
            </w:r>
            <w:r w:rsidRPr="00A24FEA">
              <w:rPr>
                <w:rFonts w:ascii="Times New Roman" w:eastAsia="Times New Roman" w:hAnsi="Times New Roman" w:cs="Times New Roman"/>
                <w:sz w:val="24"/>
                <w:szCs w:val="24"/>
              </w:rPr>
              <w:t xml:space="preserve"> at the workplace?  </w:t>
            </w:r>
          </w:p>
        </w:tc>
        <w:tc>
          <w:tcPr>
            <w:tcW w:w="3325" w:type="dxa"/>
          </w:tcPr>
          <w:p w:rsidR="00E713DD" w:rsidRPr="00E713DD" w:rsidRDefault="00E713DD" w:rsidP="00A24FEA">
            <w:pPr>
              <w:numPr>
                <w:ilvl w:val="1"/>
                <w:numId w:val="4"/>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 xml:space="preserve">Yes </w:t>
            </w:r>
          </w:p>
          <w:p w:rsidR="00E713DD" w:rsidRPr="00E713DD" w:rsidRDefault="00E713DD" w:rsidP="00A24FEA">
            <w:pPr>
              <w:numPr>
                <w:ilvl w:val="1"/>
                <w:numId w:val="4"/>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 xml:space="preserve">No </w:t>
            </w:r>
          </w:p>
          <w:p w:rsidR="00E200F5" w:rsidRDefault="00E713DD" w:rsidP="00FD6548">
            <w:pPr>
              <w:spacing w:before="40"/>
            </w:pPr>
            <w:r w:rsidRPr="00E713DD">
              <w:rPr>
                <w:rFonts w:ascii="Bookman Old Style" w:eastAsia="Times New Roman" w:hAnsi="Bookman Old Style" w:cs="Times New Roman"/>
                <w:sz w:val="24"/>
                <w:szCs w:val="24"/>
              </w:rPr>
              <w:t xml:space="preserve">O  </w:t>
            </w:r>
            <w:r w:rsidRPr="00E713DD">
              <w:rPr>
                <w:rFonts w:ascii="Times New Roman" w:eastAsia="Times New Roman" w:hAnsi="Times New Roman" w:cs="Times New Roman"/>
                <w:sz w:val="24"/>
                <w:szCs w:val="24"/>
              </w:rPr>
              <w:t>No changes were needed</w:t>
            </w:r>
          </w:p>
        </w:tc>
      </w:tr>
      <w:tr w:rsidR="00A24FEA" w:rsidTr="00A24FEA">
        <w:trPr>
          <w:trHeight w:val="2510"/>
        </w:trPr>
        <w:tc>
          <w:tcPr>
            <w:tcW w:w="10070" w:type="dxa"/>
            <w:gridSpan w:val="2"/>
          </w:tcPr>
          <w:p w:rsidR="00A24FEA" w:rsidRPr="00A24FEA" w:rsidRDefault="00A24FEA" w:rsidP="00A24FEA">
            <w:pPr>
              <w:pStyle w:val="ListParagraph"/>
              <w:numPr>
                <w:ilvl w:val="0"/>
                <w:numId w:val="7"/>
              </w:numPr>
              <w:spacing w:before="40" w:line="264" w:lineRule="auto"/>
              <w:rPr>
                <w:rFonts w:ascii="Times New Roman" w:eastAsia="Times New Roman" w:hAnsi="Times New Roman" w:cs="Times New Roman"/>
                <w:color w:val="FF0000"/>
              </w:rPr>
            </w:pPr>
            <w:r w:rsidRPr="00A24FEA">
              <w:rPr>
                <w:rFonts w:ascii="Times New Roman" w:eastAsia="Times New Roman" w:hAnsi="Times New Roman" w:cs="Times New Roman"/>
                <w:b/>
                <w:sz w:val="24"/>
                <w:szCs w:val="24"/>
              </w:rPr>
              <w:t>If “Yes” to Question 2</w:t>
            </w:r>
            <w:r w:rsidRPr="00A24FEA">
              <w:rPr>
                <w:rFonts w:ascii="Times New Roman" w:eastAsia="Times New Roman" w:hAnsi="Times New Roman" w:cs="Times New Roman"/>
                <w:sz w:val="24"/>
                <w:szCs w:val="24"/>
              </w:rPr>
              <w:t xml:space="preserve">, please describe the </w:t>
            </w:r>
            <w:r w:rsidRPr="00A24FEA">
              <w:rPr>
                <w:rFonts w:ascii="Times New Roman" w:eastAsia="Times New Roman" w:hAnsi="Times New Roman" w:cs="Times New Roman"/>
                <w:b/>
                <w:sz w:val="24"/>
                <w:szCs w:val="24"/>
              </w:rPr>
              <w:t>positive changes</w:t>
            </w:r>
            <w:r w:rsidRPr="00A24FEA">
              <w:rPr>
                <w:rFonts w:ascii="Times New Roman" w:eastAsia="Times New Roman" w:hAnsi="Times New Roman" w:cs="Times New Roman"/>
                <w:sz w:val="24"/>
                <w:szCs w:val="24"/>
              </w:rPr>
              <w:t xml:space="preserve">. </w:t>
            </w:r>
            <w:r w:rsidRPr="00A24FEA">
              <w:rPr>
                <w:rFonts w:ascii="Times New Roman" w:eastAsia="Times New Roman" w:hAnsi="Times New Roman" w:cs="Times New Roman"/>
                <w:color w:val="FF0000"/>
              </w:rPr>
              <w:t xml:space="preserve"> </w:t>
            </w:r>
          </w:p>
          <w:p w:rsidR="00A24FEA" w:rsidRPr="00E713DD" w:rsidRDefault="00A24FEA" w:rsidP="00A24FEA">
            <w:pPr>
              <w:spacing w:before="40"/>
              <w:ind w:left="360"/>
              <w:rPr>
                <w:rFonts w:ascii="Times New Roman" w:eastAsia="Times New Roman" w:hAnsi="Times New Roman" w:cs="Times New Roman"/>
                <w:color w:val="FF0000"/>
                <w:sz w:val="24"/>
                <w:szCs w:val="24"/>
              </w:rPr>
            </w:pPr>
          </w:p>
        </w:tc>
      </w:tr>
      <w:tr w:rsidR="00E713DD" w:rsidTr="00A24FEA">
        <w:trPr>
          <w:trHeight w:val="1070"/>
        </w:trPr>
        <w:tc>
          <w:tcPr>
            <w:tcW w:w="6745" w:type="dxa"/>
          </w:tcPr>
          <w:p w:rsidR="00E713DD" w:rsidRPr="00A24FEA" w:rsidRDefault="00E713DD" w:rsidP="00A24FEA">
            <w:pPr>
              <w:pStyle w:val="ListParagraph"/>
              <w:numPr>
                <w:ilvl w:val="0"/>
                <w:numId w:val="7"/>
              </w:numPr>
              <w:spacing w:before="40" w:line="264" w:lineRule="auto"/>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 xml:space="preserve">After the site visit(s), did NIOSH </w:t>
            </w:r>
            <w:r w:rsidRPr="00A24FEA">
              <w:rPr>
                <w:rFonts w:ascii="Times New Roman" w:eastAsia="Times New Roman" w:hAnsi="Times New Roman" w:cs="Times New Roman"/>
                <w:b/>
                <w:sz w:val="24"/>
                <w:szCs w:val="24"/>
              </w:rPr>
              <w:t xml:space="preserve">keep you well informed </w:t>
            </w:r>
            <w:r w:rsidRPr="00A24FEA">
              <w:rPr>
                <w:rFonts w:ascii="Times New Roman" w:eastAsia="Times New Roman" w:hAnsi="Times New Roman" w:cs="Times New Roman"/>
                <w:sz w:val="24"/>
                <w:szCs w:val="24"/>
              </w:rPr>
              <w:t>about the health hazard evaluation progress?</w:t>
            </w:r>
          </w:p>
          <w:p w:rsidR="00E713DD" w:rsidRPr="00E713DD" w:rsidRDefault="00E713DD" w:rsidP="00A24FEA">
            <w:pPr>
              <w:spacing w:before="40"/>
              <w:rPr>
                <w:rFonts w:ascii="Times New Roman" w:eastAsia="Times New Roman" w:hAnsi="Times New Roman" w:cs="Times New Roman"/>
                <w:sz w:val="24"/>
                <w:szCs w:val="24"/>
              </w:rPr>
            </w:pPr>
          </w:p>
        </w:tc>
        <w:tc>
          <w:tcPr>
            <w:tcW w:w="3325" w:type="dxa"/>
          </w:tcPr>
          <w:p w:rsidR="00E713DD" w:rsidRDefault="00E713DD" w:rsidP="00A24FEA">
            <w:pPr>
              <w:numPr>
                <w:ilvl w:val="1"/>
                <w:numId w:val="5"/>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Yes</w:t>
            </w:r>
          </w:p>
          <w:p w:rsidR="00E713DD" w:rsidRPr="00E713DD" w:rsidRDefault="00E713DD" w:rsidP="00A24FEA">
            <w:pPr>
              <w:numPr>
                <w:ilvl w:val="1"/>
                <w:numId w:val="5"/>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No</w:t>
            </w:r>
          </w:p>
        </w:tc>
      </w:tr>
      <w:tr w:rsidR="00E713DD" w:rsidTr="00A24FEA">
        <w:trPr>
          <w:trHeight w:val="1070"/>
        </w:trPr>
        <w:tc>
          <w:tcPr>
            <w:tcW w:w="6745" w:type="dxa"/>
          </w:tcPr>
          <w:p w:rsidR="00E713DD" w:rsidRPr="00A24FEA" w:rsidRDefault="00E713DD" w:rsidP="00A24FEA">
            <w:pPr>
              <w:pStyle w:val="ListParagraph"/>
              <w:numPr>
                <w:ilvl w:val="0"/>
                <w:numId w:val="7"/>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 xml:space="preserve">Did NIOSH issue the final report in a </w:t>
            </w:r>
            <w:r w:rsidRPr="00A24FEA">
              <w:rPr>
                <w:rFonts w:ascii="Times New Roman" w:eastAsia="Times New Roman" w:hAnsi="Times New Roman" w:cs="Times New Roman"/>
                <w:b/>
                <w:sz w:val="24"/>
                <w:szCs w:val="24"/>
              </w:rPr>
              <w:t>reasonable amount of time</w:t>
            </w:r>
            <w:r w:rsidRPr="00A24FEA">
              <w:rPr>
                <w:rFonts w:ascii="Times New Roman" w:eastAsia="Times New Roman" w:hAnsi="Times New Roman" w:cs="Times New Roman"/>
                <w:sz w:val="24"/>
                <w:szCs w:val="24"/>
              </w:rPr>
              <w:t>?</w:t>
            </w:r>
          </w:p>
        </w:tc>
        <w:tc>
          <w:tcPr>
            <w:tcW w:w="3325" w:type="dxa"/>
          </w:tcPr>
          <w:p w:rsidR="00E713DD" w:rsidRPr="00E713DD" w:rsidRDefault="00E713DD" w:rsidP="00A24FEA">
            <w:pPr>
              <w:numPr>
                <w:ilvl w:val="1"/>
                <w:numId w:val="5"/>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Yes</w:t>
            </w:r>
          </w:p>
          <w:p w:rsidR="00E713DD" w:rsidRDefault="00E713DD" w:rsidP="00A24FEA">
            <w:pPr>
              <w:numPr>
                <w:ilvl w:val="1"/>
                <w:numId w:val="5"/>
              </w:numPr>
              <w:tabs>
                <w:tab w:val="left" w:pos="272"/>
              </w:tabs>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 xml:space="preserve">  No</w:t>
            </w:r>
          </w:p>
          <w:p w:rsidR="00E713DD" w:rsidRPr="00E713DD" w:rsidRDefault="00E713DD" w:rsidP="00FD6548">
            <w:pPr>
              <w:numPr>
                <w:ilvl w:val="1"/>
                <w:numId w:val="5"/>
              </w:numPr>
              <w:tabs>
                <w:tab w:val="left" w:pos="272"/>
              </w:tabs>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13DD">
              <w:rPr>
                <w:rFonts w:ascii="Times New Roman" w:eastAsia="Times New Roman" w:hAnsi="Times New Roman" w:cs="Times New Roman"/>
                <w:sz w:val="24"/>
                <w:szCs w:val="24"/>
              </w:rPr>
              <w:t>I don’t know</w:t>
            </w:r>
          </w:p>
        </w:tc>
      </w:tr>
      <w:tr w:rsidR="00E713DD" w:rsidTr="00A24FEA">
        <w:trPr>
          <w:trHeight w:val="1070"/>
        </w:trPr>
        <w:tc>
          <w:tcPr>
            <w:tcW w:w="6745" w:type="dxa"/>
          </w:tcPr>
          <w:p w:rsidR="00E713DD" w:rsidRPr="00A24FEA" w:rsidRDefault="00E713DD" w:rsidP="00A24FEA">
            <w:pPr>
              <w:pStyle w:val="ListParagraph"/>
              <w:numPr>
                <w:ilvl w:val="0"/>
                <w:numId w:val="7"/>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 xml:space="preserve">Did the employer </w:t>
            </w:r>
            <w:r w:rsidRPr="00A24FEA">
              <w:rPr>
                <w:rFonts w:ascii="Times New Roman" w:eastAsia="Times New Roman" w:hAnsi="Times New Roman" w:cs="Times New Roman"/>
                <w:b/>
                <w:sz w:val="24"/>
                <w:szCs w:val="24"/>
              </w:rPr>
              <w:t>post the final report</w:t>
            </w:r>
            <w:r w:rsidRPr="00A24FEA">
              <w:rPr>
                <w:rFonts w:ascii="Times New Roman" w:eastAsia="Times New Roman" w:hAnsi="Times New Roman" w:cs="Times New Roman"/>
                <w:sz w:val="24"/>
                <w:szCs w:val="24"/>
              </w:rPr>
              <w:t xml:space="preserve"> so employees could see it?  </w:t>
            </w:r>
          </w:p>
        </w:tc>
        <w:tc>
          <w:tcPr>
            <w:tcW w:w="3325" w:type="dxa"/>
          </w:tcPr>
          <w:p w:rsidR="00E713DD" w:rsidRPr="00E713DD" w:rsidRDefault="00E713DD" w:rsidP="00A24FEA">
            <w:pPr>
              <w:numPr>
                <w:ilvl w:val="1"/>
                <w:numId w:val="5"/>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Yes</w:t>
            </w:r>
          </w:p>
          <w:p w:rsidR="00E713DD" w:rsidRDefault="00E713DD" w:rsidP="00A24FEA">
            <w:pPr>
              <w:numPr>
                <w:ilvl w:val="1"/>
                <w:numId w:val="5"/>
              </w:numPr>
              <w:tabs>
                <w:tab w:val="left" w:pos="272"/>
              </w:tabs>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 xml:space="preserve">  No</w:t>
            </w:r>
          </w:p>
          <w:p w:rsidR="00E713DD" w:rsidRPr="00E713DD" w:rsidRDefault="00E713DD" w:rsidP="00FD6548">
            <w:pPr>
              <w:numPr>
                <w:ilvl w:val="1"/>
                <w:numId w:val="5"/>
              </w:numPr>
              <w:tabs>
                <w:tab w:val="left" w:pos="272"/>
              </w:tabs>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13DD">
              <w:rPr>
                <w:rFonts w:ascii="Times New Roman" w:eastAsia="Times New Roman" w:hAnsi="Times New Roman" w:cs="Times New Roman"/>
                <w:sz w:val="24"/>
                <w:szCs w:val="24"/>
              </w:rPr>
              <w:t>I don’t know</w:t>
            </w:r>
          </w:p>
        </w:tc>
      </w:tr>
      <w:tr w:rsidR="00A24FEA" w:rsidTr="00A24FEA">
        <w:trPr>
          <w:trHeight w:val="800"/>
        </w:trPr>
        <w:tc>
          <w:tcPr>
            <w:tcW w:w="6745" w:type="dxa"/>
          </w:tcPr>
          <w:p w:rsidR="00A24FEA" w:rsidRPr="00A24FEA" w:rsidRDefault="00A24FEA" w:rsidP="00A24FEA">
            <w:pPr>
              <w:pStyle w:val="ListParagraph"/>
              <w:numPr>
                <w:ilvl w:val="0"/>
                <w:numId w:val="7"/>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Did you</w:t>
            </w:r>
            <w:r w:rsidRPr="00A24FEA">
              <w:rPr>
                <w:rFonts w:ascii="Times New Roman" w:eastAsia="Times New Roman" w:hAnsi="Times New Roman" w:cs="Times New Roman"/>
                <w:b/>
                <w:sz w:val="24"/>
                <w:szCs w:val="24"/>
              </w:rPr>
              <w:t xml:space="preserve"> read</w:t>
            </w:r>
            <w:r w:rsidRPr="00A24FEA">
              <w:rPr>
                <w:rFonts w:ascii="Times New Roman" w:eastAsia="Times New Roman" w:hAnsi="Times New Roman" w:cs="Times New Roman"/>
                <w:sz w:val="24"/>
                <w:szCs w:val="24"/>
              </w:rPr>
              <w:t xml:space="preserve"> the final report?  </w:t>
            </w:r>
          </w:p>
        </w:tc>
        <w:tc>
          <w:tcPr>
            <w:tcW w:w="3325" w:type="dxa"/>
          </w:tcPr>
          <w:p w:rsidR="00A24FEA" w:rsidRDefault="00A24FEA" w:rsidP="00A24FEA">
            <w:pPr>
              <w:numPr>
                <w:ilvl w:val="1"/>
                <w:numId w:val="5"/>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Yes</w:t>
            </w:r>
          </w:p>
          <w:p w:rsidR="00A24FEA" w:rsidRPr="00E713DD" w:rsidRDefault="00A24FEA" w:rsidP="00A24FEA">
            <w:pPr>
              <w:numPr>
                <w:ilvl w:val="1"/>
                <w:numId w:val="5"/>
              </w:numPr>
              <w:spacing w:before="40"/>
              <w:rPr>
                <w:rFonts w:ascii="Times New Roman" w:eastAsia="Times New Roman" w:hAnsi="Times New Roman" w:cs="Times New Roman"/>
                <w:sz w:val="24"/>
                <w:szCs w:val="24"/>
              </w:rPr>
            </w:pPr>
            <w:r w:rsidRPr="00E713DD">
              <w:rPr>
                <w:rFonts w:ascii="Times New Roman" w:eastAsia="Times New Roman" w:hAnsi="Times New Roman" w:cs="Times New Roman"/>
                <w:sz w:val="24"/>
                <w:szCs w:val="24"/>
              </w:rPr>
              <w:t>No</w:t>
            </w:r>
          </w:p>
        </w:tc>
      </w:tr>
      <w:tr w:rsidR="00A24FEA" w:rsidTr="006A2794">
        <w:trPr>
          <w:trHeight w:val="1790"/>
        </w:trPr>
        <w:tc>
          <w:tcPr>
            <w:tcW w:w="10070" w:type="dxa"/>
            <w:gridSpan w:val="2"/>
          </w:tcPr>
          <w:p w:rsidR="00A24FEA" w:rsidRPr="00A24FEA" w:rsidRDefault="00A24FEA" w:rsidP="00A24FEA">
            <w:pPr>
              <w:pStyle w:val="ListParagraph"/>
              <w:numPr>
                <w:ilvl w:val="0"/>
                <w:numId w:val="7"/>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b/>
                <w:sz w:val="24"/>
                <w:szCs w:val="24"/>
              </w:rPr>
              <w:t xml:space="preserve">If “No” to Question </w:t>
            </w:r>
            <w:r>
              <w:rPr>
                <w:rFonts w:ascii="Times New Roman" w:eastAsia="Times New Roman" w:hAnsi="Times New Roman" w:cs="Times New Roman"/>
                <w:b/>
                <w:sz w:val="24"/>
                <w:szCs w:val="24"/>
              </w:rPr>
              <w:t>7</w:t>
            </w:r>
            <w:r w:rsidRPr="00A24FEA">
              <w:rPr>
                <w:rFonts w:ascii="Times New Roman" w:eastAsia="Times New Roman" w:hAnsi="Times New Roman" w:cs="Times New Roman"/>
                <w:sz w:val="24"/>
                <w:szCs w:val="24"/>
              </w:rPr>
              <w:t xml:space="preserve">, please explain why you did not read the final report. </w:t>
            </w:r>
            <w:r w:rsidRPr="00A24FEA">
              <w:rPr>
                <w:rFonts w:ascii="Times New Roman" w:eastAsia="Times New Roman" w:hAnsi="Times New Roman" w:cs="Times New Roman"/>
              </w:rPr>
              <w:t xml:space="preserve"> </w:t>
            </w:r>
          </w:p>
        </w:tc>
      </w:tr>
      <w:tr w:rsidR="00A24FEA" w:rsidTr="008E495F">
        <w:trPr>
          <w:trHeight w:val="1430"/>
        </w:trPr>
        <w:tc>
          <w:tcPr>
            <w:tcW w:w="6745" w:type="dxa"/>
          </w:tcPr>
          <w:p w:rsidR="00A24FEA" w:rsidRPr="00A24FEA" w:rsidRDefault="00A24FEA" w:rsidP="00A24FEA">
            <w:pPr>
              <w:pStyle w:val="ListParagraph"/>
              <w:numPr>
                <w:ilvl w:val="0"/>
                <w:numId w:val="7"/>
              </w:numPr>
              <w:spacing w:before="40"/>
              <w:rPr>
                <w:rFonts w:ascii="Arial" w:eastAsia="Times New Roman" w:hAnsi="Arial" w:cs="Arial"/>
                <w:sz w:val="24"/>
                <w:szCs w:val="24"/>
              </w:rPr>
            </w:pPr>
            <w:r w:rsidRPr="00A24FEA">
              <w:rPr>
                <w:rFonts w:ascii="Times New Roman" w:eastAsia="Times New Roman" w:hAnsi="Times New Roman" w:cs="Times New Roman"/>
                <w:sz w:val="24"/>
                <w:szCs w:val="24"/>
              </w:rPr>
              <w:t xml:space="preserve">Overall, how would you describe the </w:t>
            </w:r>
            <w:r w:rsidRPr="00A24FEA">
              <w:rPr>
                <w:rFonts w:ascii="Times New Roman" w:eastAsia="Times New Roman" w:hAnsi="Times New Roman" w:cs="Times New Roman"/>
                <w:b/>
                <w:sz w:val="24"/>
                <w:szCs w:val="24"/>
              </w:rPr>
              <w:t>quality of the report</w:t>
            </w:r>
            <w:r w:rsidRPr="00A24FEA">
              <w:rPr>
                <w:rFonts w:ascii="Times New Roman" w:eastAsia="Times New Roman" w:hAnsi="Times New Roman" w:cs="Times New Roman"/>
                <w:sz w:val="24"/>
                <w:szCs w:val="24"/>
              </w:rPr>
              <w:t xml:space="preserve"> you received?  </w:t>
            </w:r>
          </w:p>
        </w:tc>
        <w:tc>
          <w:tcPr>
            <w:tcW w:w="3325" w:type="dxa"/>
          </w:tcPr>
          <w:p w:rsidR="00A24FEA" w:rsidRPr="00A24FEA" w:rsidRDefault="00A24FEA" w:rsidP="00A24FEA">
            <w:pPr>
              <w:numPr>
                <w:ilvl w:val="1"/>
                <w:numId w:val="6"/>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Excellent</w:t>
            </w:r>
          </w:p>
          <w:p w:rsidR="00A24FEA" w:rsidRPr="00A24FEA" w:rsidRDefault="00A24FEA" w:rsidP="00A24FEA">
            <w:pPr>
              <w:numPr>
                <w:ilvl w:val="1"/>
                <w:numId w:val="6"/>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 xml:space="preserve">Good </w:t>
            </w:r>
          </w:p>
          <w:p w:rsidR="00A24FEA" w:rsidRPr="00A24FEA" w:rsidRDefault="00A24FEA" w:rsidP="00A24FEA">
            <w:pPr>
              <w:numPr>
                <w:ilvl w:val="1"/>
                <w:numId w:val="6"/>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 xml:space="preserve">Fair </w:t>
            </w:r>
          </w:p>
          <w:p w:rsidR="00A24FEA" w:rsidRPr="00A24FEA" w:rsidRDefault="00A24FEA" w:rsidP="00A24FEA">
            <w:pPr>
              <w:numPr>
                <w:ilvl w:val="1"/>
                <w:numId w:val="6"/>
              </w:numPr>
              <w:spacing w:before="40"/>
              <w:rPr>
                <w:rFonts w:ascii="Times New Roman" w:eastAsia="Times New Roman" w:hAnsi="Times New Roman" w:cs="Times New Roman"/>
                <w:sz w:val="24"/>
                <w:szCs w:val="24"/>
              </w:rPr>
            </w:pPr>
            <w:r w:rsidRPr="00A24FEA">
              <w:rPr>
                <w:rFonts w:ascii="Times New Roman" w:eastAsia="Times New Roman" w:hAnsi="Times New Roman" w:cs="Times New Roman"/>
                <w:sz w:val="24"/>
                <w:szCs w:val="24"/>
              </w:rPr>
              <w:t>Poor</w:t>
            </w:r>
          </w:p>
        </w:tc>
      </w:tr>
    </w:tbl>
    <w:p w:rsidR="00A24FEA" w:rsidRDefault="00A24FEA"/>
    <w:p w:rsidR="00A24FEA" w:rsidRDefault="00A24FEA"/>
    <w:p w:rsidR="009735CB" w:rsidRDefault="009735CB"/>
    <w:tbl>
      <w:tblPr>
        <w:tblStyle w:val="TableGrid"/>
        <w:tblW w:w="0" w:type="auto"/>
        <w:tblLook w:val="04A0" w:firstRow="1" w:lastRow="0" w:firstColumn="1" w:lastColumn="0" w:noHBand="0" w:noVBand="1"/>
      </w:tblPr>
      <w:tblGrid>
        <w:gridCol w:w="4945"/>
        <w:gridCol w:w="1025"/>
        <w:gridCol w:w="1025"/>
        <w:gridCol w:w="1035"/>
        <w:gridCol w:w="1035"/>
        <w:gridCol w:w="1035"/>
      </w:tblGrid>
      <w:tr w:rsidR="00953D7D" w:rsidTr="00BF2BD3">
        <w:trPr>
          <w:cantSplit/>
          <w:trHeight w:val="620"/>
        </w:trPr>
        <w:tc>
          <w:tcPr>
            <w:tcW w:w="10070" w:type="dxa"/>
            <w:gridSpan w:val="6"/>
            <w:shd w:val="clear" w:color="auto" w:fill="F2F2F2" w:themeFill="background1" w:themeFillShade="F2"/>
          </w:tcPr>
          <w:p w:rsidR="009735CB" w:rsidRDefault="009735CB" w:rsidP="00BF2BD3">
            <w:pPr>
              <w:spacing w:before="120" w:after="120"/>
              <w:jc w:val="center"/>
            </w:pPr>
            <w:r w:rsidRPr="00E200F5">
              <w:rPr>
                <w:rFonts w:ascii="Verdana" w:eastAsia="Times New Roman" w:hAnsi="Verdana" w:cs="Arial"/>
                <w:b/>
                <w:sz w:val="28"/>
                <w:szCs w:val="28"/>
              </w:rPr>
              <w:t>NIOSH Health Hazard Evaluation Survey: Final Report</w:t>
            </w:r>
          </w:p>
        </w:tc>
      </w:tr>
      <w:tr w:rsidR="00953D7D" w:rsidTr="006A2794">
        <w:trPr>
          <w:trHeight w:val="530"/>
        </w:trPr>
        <w:tc>
          <w:tcPr>
            <w:tcW w:w="10070" w:type="dxa"/>
            <w:gridSpan w:val="6"/>
            <w:vAlign w:val="center"/>
          </w:tcPr>
          <w:p w:rsidR="009735CB" w:rsidRDefault="009735CB" w:rsidP="00D05ED4">
            <w:pPr>
              <w:jc w:val="center"/>
            </w:pPr>
            <w:r>
              <w:rPr>
                <w:rFonts w:ascii="Times New Roman" w:eastAsia="Times New Roman" w:hAnsi="Times New Roman" w:cs="Times New Roman"/>
                <w:sz w:val="24"/>
                <w:szCs w:val="24"/>
              </w:rPr>
              <w:t xml:space="preserve">For Questions </w:t>
            </w:r>
            <w:r w:rsidR="00D05ED4">
              <w:rPr>
                <w:rFonts w:ascii="Times New Roman" w:eastAsia="Times New Roman" w:hAnsi="Times New Roman" w:cs="Times New Roman"/>
                <w:sz w:val="24"/>
                <w:szCs w:val="24"/>
              </w:rPr>
              <w:t>10-20</w:t>
            </w:r>
            <w:r>
              <w:rPr>
                <w:rFonts w:ascii="Times New Roman" w:eastAsia="Times New Roman" w:hAnsi="Times New Roman" w:cs="Times New Roman"/>
                <w:sz w:val="24"/>
                <w:szCs w:val="24"/>
              </w:rPr>
              <w:t>, please rate your agreement with the following statements.</w:t>
            </w:r>
          </w:p>
        </w:tc>
      </w:tr>
      <w:tr w:rsidR="000C3F5F" w:rsidTr="006A2794">
        <w:trPr>
          <w:trHeight w:val="800"/>
        </w:trPr>
        <w:tc>
          <w:tcPr>
            <w:tcW w:w="4945" w:type="dxa"/>
          </w:tcPr>
          <w:p w:rsidR="009735CB" w:rsidRDefault="009735CB" w:rsidP="006A2794">
            <w:pPr>
              <w:pStyle w:val="ListParagraph"/>
              <w:rPr>
                <w:rFonts w:ascii="Times New Roman" w:eastAsia="Times New Roman" w:hAnsi="Times New Roman" w:cs="Times New Roman"/>
                <w:sz w:val="24"/>
                <w:szCs w:val="24"/>
              </w:rPr>
            </w:pPr>
          </w:p>
        </w:tc>
        <w:tc>
          <w:tcPr>
            <w:tcW w:w="1025" w:type="dxa"/>
            <w:vAlign w:val="center"/>
          </w:tcPr>
          <w:p w:rsidR="009735CB" w:rsidRPr="0014525E" w:rsidRDefault="009735CB" w:rsidP="006A2794">
            <w:pPr>
              <w:jc w:val="center"/>
              <w:rPr>
                <w:rFonts w:ascii="Times New Roman" w:eastAsia="Times New Roman" w:hAnsi="Times New Roman" w:cs="Times New Roman"/>
                <w:b/>
                <w:szCs w:val="24"/>
              </w:rPr>
            </w:pPr>
            <w:r w:rsidRPr="0014525E">
              <w:rPr>
                <w:rFonts w:ascii="Times New Roman" w:eastAsia="Times New Roman" w:hAnsi="Times New Roman" w:cs="Times New Roman"/>
                <w:b/>
                <w:szCs w:val="24"/>
              </w:rPr>
              <w:t>Strongly Agree</w:t>
            </w:r>
          </w:p>
        </w:tc>
        <w:tc>
          <w:tcPr>
            <w:tcW w:w="1025" w:type="dxa"/>
            <w:vAlign w:val="center"/>
          </w:tcPr>
          <w:p w:rsidR="009735CB" w:rsidRPr="0014525E" w:rsidRDefault="009735CB" w:rsidP="006A2794">
            <w:pPr>
              <w:jc w:val="center"/>
              <w:rPr>
                <w:rFonts w:ascii="Times New Roman" w:eastAsia="Times New Roman" w:hAnsi="Times New Roman" w:cs="Times New Roman"/>
                <w:b/>
                <w:szCs w:val="24"/>
              </w:rPr>
            </w:pPr>
            <w:r w:rsidRPr="0014525E">
              <w:rPr>
                <w:rFonts w:ascii="Times New Roman" w:eastAsia="Times New Roman" w:hAnsi="Times New Roman" w:cs="Times New Roman"/>
                <w:b/>
                <w:szCs w:val="24"/>
              </w:rPr>
              <w:t>Mostly Agree</w:t>
            </w:r>
          </w:p>
        </w:tc>
        <w:tc>
          <w:tcPr>
            <w:tcW w:w="1025" w:type="dxa"/>
            <w:vAlign w:val="center"/>
          </w:tcPr>
          <w:p w:rsidR="009735CB" w:rsidRPr="0014525E" w:rsidRDefault="009735CB" w:rsidP="006A2794">
            <w:pPr>
              <w:jc w:val="center"/>
              <w:rPr>
                <w:rFonts w:ascii="Times New Roman" w:eastAsia="Times New Roman" w:hAnsi="Times New Roman" w:cs="Times New Roman"/>
                <w:b/>
                <w:szCs w:val="24"/>
              </w:rPr>
            </w:pPr>
            <w:r w:rsidRPr="0014525E">
              <w:rPr>
                <w:rFonts w:ascii="Times New Roman" w:eastAsia="Times New Roman" w:hAnsi="Times New Roman" w:cs="Times New Roman"/>
                <w:b/>
                <w:szCs w:val="24"/>
              </w:rPr>
              <w:t>Neither Agree/</w:t>
            </w:r>
          </w:p>
          <w:p w:rsidR="009735CB" w:rsidRPr="0014525E" w:rsidRDefault="009735CB" w:rsidP="006A2794">
            <w:pPr>
              <w:jc w:val="center"/>
              <w:rPr>
                <w:rFonts w:ascii="Times New Roman" w:eastAsia="Times New Roman" w:hAnsi="Times New Roman" w:cs="Times New Roman"/>
                <w:b/>
                <w:szCs w:val="24"/>
              </w:rPr>
            </w:pPr>
            <w:r w:rsidRPr="0014525E">
              <w:rPr>
                <w:rFonts w:ascii="Times New Roman" w:eastAsia="Times New Roman" w:hAnsi="Times New Roman" w:cs="Times New Roman"/>
                <w:b/>
                <w:szCs w:val="24"/>
              </w:rPr>
              <w:t>Disagree</w:t>
            </w:r>
          </w:p>
        </w:tc>
        <w:tc>
          <w:tcPr>
            <w:tcW w:w="1025" w:type="dxa"/>
            <w:vAlign w:val="center"/>
          </w:tcPr>
          <w:p w:rsidR="009735CB" w:rsidRPr="0014525E" w:rsidRDefault="009735CB" w:rsidP="006A2794">
            <w:pPr>
              <w:jc w:val="center"/>
              <w:rPr>
                <w:rFonts w:ascii="Times New Roman" w:eastAsia="Times New Roman" w:hAnsi="Times New Roman" w:cs="Times New Roman"/>
                <w:b/>
                <w:szCs w:val="24"/>
              </w:rPr>
            </w:pPr>
            <w:r w:rsidRPr="0014525E">
              <w:rPr>
                <w:rFonts w:ascii="Times New Roman" w:eastAsia="Times New Roman" w:hAnsi="Times New Roman" w:cs="Times New Roman"/>
                <w:b/>
                <w:szCs w:val="24"/>
              </w:rPr>
              <w:t>Mostly Disagree</w:t>
            </w:r>
          </w:p>
        </w:tc>
        <w:tc>
          <w:tcPr>
            <w:tcW w:w="1025" w:type="dxa"/>
            <w:vAlign w:val="center"/>
          </w:tcPr>
          <w:p w:rsidR="009735CB" w:rsidRPr="0014525E" w:rsidRDefault="009735CB" w:rsidP="006A2794">
            <w:pPr>
              <w:jc w:val="center"/>
              <w:rPr>
                <w:rFonts w:ascii="Times New Roman" w:eastAsia="Times New Roman" w:hAnsi="Times New Roman" w:cs="Times New Roman"/>
                <w:b/>
                <w:szCs w:val="24"/>
              </w:rPr>
            </w:pPr>
            <w:r w:rsidRPr="0014525E">
              <w:rPr>
                <w:rFonts w:ascii="Times New Roman" w:eastAsia="Times New Roman" w:hAnsi="Times New Roman" w:cs="Times New Roman"/>
                <w:b/>
                <w:szCs w:val="24"/>
              </w:rPr>
              <w:t>Strongly Disagree</w:t>
            </w:r>
          </w:p>
        </w:tc>
      </w:tr>
      <w:tr w:rsidR="000C3F5F" w:rsidTr="0014525E">
        <w:trPr>
          <w:trHeight w:val="530"/>
        </w:trPr>
        <w:tc>
          <w:tcPr>
            <w:tcW w:w="4945" w:type="dxa"/>
            <w:vAlign w:val="center"/>
          </w:tcPr>
          <w:p w:rsidR="009735CB" w:rsidRPr="006A2794" w:rsidRDefault="009735CB" w:rsidP="006A2794">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was </w:t>
            </w:r>
            <w:r>
              <w:rPr>
                <w:rFonts w:ascii="Times New Roman" w:eastAsia="Times New Roman" w:hAnsi="Times New Roman" w:cs="Times New Roman"/>
                <w:b/>
                <w:sz w:val="24"/>
                <w:szCs w:val="24"/>
              </w:rPr>
              <w:t>helpful.</w:t>
            </w:r>
          </w:p>
        </w:tc>
        <w:tc>
          <w:tcPr>
            <w:tcW w:w="1025" w:type="dxa"/>
            <w:vAlign w:val="center"/>
          </w:tcPr>
          <w:p w:rsidR="009735CB"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9735CB"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9735CB"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9735CB"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9735CB"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007538">
        <w:trPr>
          <w:trHeight w:val="710"/>
        </w:trPr>
        <w:tc>
          <w:tcPr>
            <w:tcW w:w="4945" w:type="dxa"/>
            <w:vAlign w:val="center"/>
          </w:tcPr>
          <w:p w:rsidR="0014525E" w:rsidRDefault="0014525E" w:rsidP="0014525E">
            <w:pPr>
              <w:pStyle w:val="ListParagraph"/>
              <w:numPr>
                <w:ilvl w:val="0"/>
                <w:numId w:val="7"/>
              </w:numPr>
            </w:pPr>
            <w:r>
              <w:rPr>
                <w:rFonts w:ascii="Times New Roman" w:eastAsia="Times New Roman" w:hAnsi="Times New Roman" w:cs="Times New Roman"/>
                <w:sz w:val="24"/>
                <w:szCs w:val="24"/>
              </w:rPr>
              <w:t xml:space="preserve">I could </w:t>
            </w:r>
            <w:r w:rsidRPr="00045FD4">
              <w:rPr>
                <w:rFonts w:ascii="Times New Roman" w:eastAsia="Times New Roman" w:hAnsi="Times New Roman" w:cs="Times New Roman"/>
                <w:b/>
                <w:sz w:val="24"/>
                <w:szCs w:val="24"/>
              </w:rPr>
              <w:t>easily find the information</w:t>
            </w:r>
            <w:r>
              <w:rPr>
                <w:rFonts w:ascii="Times New Roman" w:eastAsia="Times New Roman" w:hAnsi="Times New Roman" w:cs="Times New Roman"/>
                <w:sz w:val="24"/>
                <w:szCs w:val="24"/>
              </w:rPr>
              <w:t xml:space="preserve"> I needed in the report. </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E63CEF">
        <w:trPr>
          <w:trHeight w:val="710"/>
        </w:trPr>
        <w:tc>
          <w:tcPr>
            <w:tcW w:w="4945" w:type="dxa"/>
            <w:vAlign w:val="center"/>
          </w:tcPr>
          <w:p w:rsidR="0014525E" w:rsidRPr="00E713DD" w:rsidRDefault="0014525E" w:rsidP="0014525E">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Report contained </w:t>
            </w:r>
            <w:r>
              <w:rPr>
                <w:rFonts w:ascii="Times New Roman" w:eastAsia="Times New Roman" w:hAnsi="Times New Roman" w:cs="Times New Roman"/>
                <w:b/>
                <w:sz w:val="24"/>
                <w:szCs w:val="24"/>
              </w:rPr>
              <w:t>all</w:t>
            </w:r>
            <w:r>
              <w:rPr>
                <w:rFonts w:ascii="Times New Roman" w:eastAsia="Times New Roman" w:hAnsi="Times New Roman" w:cs="Times New Roman"/>
                <w:sz w:val="24"/>
                <w:szCs w:val="24"/>
              </w:rPr>
              <w:t xml:space="preserve"> the information I needed.</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E136EC">
        <w:trPr>
          <w:trHeight w:val="710"/>
        </w:trPr>
        <w:tc>
          <w:tcPr>
            <w:tcW w:w="4945" w:type="dxa"/>
            <w:vAlign w:val="center"/>
          </w:tcPr>
          <w:p w:rsidR="0014525E" w:rsidRPr="00A24FEA" w:rsidRDefault="0014525E" w:rsidP="0014525E">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Supporting Technical Sections were </w:t>
            </w:r>
            <w:r w:rsidRPr="00045FD4">
              <w:rPr>
                <w:rFonts w:ascii="Times New Roman" w:eastAsia="Times New Roman" w:hAnsi="Times New Roman" w:cs="Times New Roman"/>
                <w:b/>
                <w:sz w:val="24"/>
                <w:szCs w:val="24"/>
              </w:rPr>
              <w:t>useful</w:t>
            </w:r>
            <w:r>
              <w:rPr>
                <w:rFonts w:ascii="Times New Roman" w:eastAsia="Times New Roman" w:hAnsi="Times New Roman" w:cs="Times New Roman"/>
                <w:sz w:val="24"/>
                <w:szCs w:val="24"/>
              </w:rPr>
              <w:t xml:space="preserve"> to me. </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4649E9">
        <w:trPr>
          <w:trHeight w:val="710"/>
        </w:trPr>
        <w:tc>
          <w:tcPr>
            <w:tcW w:w="4945" w:type="dxa"/>
            <w:vAlign w:val="center"/>
          </w:tcPr>
          <w:p w:rsidR="0014525E" w:rsidRPr="00A24FEA" w:rsidRDefault="0014525E" w:rsidP="0014525E">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045FD4">
              <w:rPr>
                <w:rFonts w:ascii="Times New Roman" w:eastAsia="Times New Roman" w:hAnsi="Times New Roman" w:cs="Times New Roman"/>
                <w:b/>
                <w:sz w:val="24"/>
                <w:szCs w:val="24"/>
              </w:rPr>
              <w:t>trust</w:t>
            </w:r>
            <w:r>
              <w:rPr>
                <w:rFonts w:ascii="Times New Roman" w:eastAsia="Times New Roman" w:hAnsi="Times New Roman" w:cs="Times New Roman"/>
                <w:sz w:val="24"/>
                <w:szCs w:val="24"/>
              </w:rPr>
              <w:t xml:space="preserve"> the information in the report.</w:t>
            </w:r>
            <w:r w:rsidRPr="00A24FEA">
              <w:rPr>
                <w:rFonts w:ascii="Times New Roman" w:eastAsia="Times New Roman" w:hAnsi="Times New Roman" w:cs="Times New Roman"/>
                <w:sz w:val="24"/>
                <w:szCs w:val="24"/>
              </w:rPr>
              <w:t xml:space="preserve">  </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D14A93">
        <w:trPr>
          <w:trHeight w:val="710"/>
        </w:trPr>
        <w:tc>
          <w:tcPr>
            <w:tcW w:w="4945" w:type="dxa"/>
            <w:vAlign w:val="center"/>
          </w:tcPr>
          <w:p w:rsidR="0014525E" w:rsidRPr="00A24FEA" w:rsidRDefault="0014525E" w:rsidP="0014525E">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045FD4">
              <w:rPr>
                <w:rFonts w:ascii="Times New Roman" w:eastAsia="Times New Roman" w:hAnsi="Times New Roman" w:cs="Times New Roman"/>
                <w:b/>
                <w:sz w:val="24"/>
                <w:szCs w:val="24"/>
              </w:rPr>
              <w:t>understood the key findings</w:t>
            </w:r>
            <w:r>
              <w:rPr>
                <w:rFonts w:ascii="Times New Roman" w:eastAsia="Times New Roman" w:hAnsi="Times New Roman" w:cs="Times New Roman"/>
                <w:sz w:val="24"/>
                <w:szCs w:val="24"/>
              </w:rPr>
              <w:t xml:space="preserve"> in the Main Report.</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BC3979">
        <w:trPr>
          <w:trHeight w:val="710"/>
        </w:trPr>
        <w:tc>
          <w:tcPr>
            <w:tcW w:w="4945" w:type="dxa"/>
            <w:vAlign w:val="center"/>
          </w:tcPr>
          <w:p w:rsidR="0014525E" w:rsidRPr="00A24FEA" w:rsidRDefault="0014525E" w:rsidP="0014525E">
            <w:pPr>
              <w:pStyle w:val="ListParagraph"/>
              <w:numPr>
                <w:ilvl w:val="0"/>
                <w:numId w:val="7"/>
              </w:numPr>
              <w:rPr>
                <w:rFonts w:ascii="Arial" w:eastAsia="Times New Roman" w:hAnsi="Arial" w:cs="Arial"/>
                <w:sz w:val="24"/>
                <w:szCs w:val="24"/>
              </w:rPr>
            </w:pPr>
            <w:r>
              <w:rPr>
                <w:rFonts w:ascii="Times New Roman" w:eastAsia="Times New Roman" w:hAnsi="Times New Roman" w:cs="Times New Roman"/>
                <w:sz w:val="24"/>
                <w:szCs w:val="24"/>
              </w:rPr>
              <w:t xml:space="preserve">I </w:t>
            </w:r>
            <w:r w:rsidRPr="00045FD4">
              <w:rPr>
                <w:rFonts w:ascii="Times New Roman" w:eastAsia="Times New Roman" w:hAnsi="Times New Roman" w:cs="Times New Roman"/>
                <w:b/>
                <w:sz w:val="24"/>
                <w:szCs w:val="24"/>
              </w:rPr>
              <w:t xml:space="preserve">understood </w:t>
            </w:r>
            <w:r w:rsidRPr="006A2794">
              <w:rPr>
                <w:rFonts w:ascii="Times New Roman" w:eastAsia="Times New Roman" w:hAnsi="Times New Roman" w:cs="Times New Roman"/>
                <w:sz w:val="24"/>
                <w:szCs w:val="24"/>
              </w:rPr>
              <w:t>the r</w:t>
            </w:r>
            <w:r>
              <w:rPr>
                <w:rFonts w:ascii="Times New Roman" w:eastAsia="Times New Roman" w:hAnsi="Times New Roman" w:cs="Times New Roman"/>
                <w:sz w:val="24"/>
                <w:szCs w:val="24"/>
              </w:rPr>
              <w:t xml:space="preserve">eport’s </w:t>
            </w:r>
            <w:r w:rsidRPr="00FD6548">
              <w:rPr>
                <w:rFonts w:ascii="Times New Roman" w:eastAsia="Times New Roman" w:hAnsi="Times New Roman" w:cs="Times New Roman"/>
                <w:b/>
                <w:sz w:val="24"/>
                <w:szCs w:val="24"/>
              </w:rPr>
              <w:t>recommendations</w:t>
            </w:r>
            <w:r>
              <w:rPr>
                <w:rFonts w:ascii="Times New Roman" w:eastAsia="Times New Roman" w:hAnsi="Times New Roman" w:cs="Times New Roman"/>
                <w:sz w:val="24"/>
                <w:szCs w:val="24"/>
              </w:rPr>
              <w:t xml:space="preserve">. </w:t>
            </w:r>
            <w:r w:rsidRPr="00A24FEA">
              <w:rPr>
                <w:rFonts w:ascii="Times New Roman" w:eastAsia="Times New Roman" w:hAnsi="Times New Roman" w:cs="Times New Roman"/>
                <w:sz w:val="24"/>
                <w:szCs w:val="24"/>
              </w:rPr>
              <w:t xml:space="preserve">  </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F6378F">
        <w:trPr>
          <w:trHeight w:val="620"/>
        </w:trPr>
        <w:tc>
          <w:tcPr>
            <w:tcW w:w="4945" w:type="dxa"/>
            <w:vAlign w:val="center"/>
          </w:tcPr>
          <w:p w:rsidR="0014525E" w:rsidRDefault="0014525E" w:rsidP="0014525E">
            <w:pPr>
              <w:pStyle w:val="ListParagraph"/>
              <w:numPr>
                <w:ilvl w:val="0"/>
                <w:numId w:val="7"/>
              </w:numPr>
              <w:rPr>
                <w:rFonts w:ascii="Times New Roman" w:eastAsia="Times New Roman" w:hAnsi="Times New Roman" w:cs="Times New Roman"/>
                <w:sz w:val="24"/>
                <w:szCs w:val="24"/>
              </w:rPr>
            </w:pPr>
            <w:r>
              <w:rPr>
                <w:rFonts w:ascii="Times New Roman" w:hAnsi="Times New Roman" w:cs="Times New Roman"/>
                <w:sz w:val="24"/>
              </w:rPr>
              <w:t xml:space="preserve">I </w:t>
            </w:r>
            <w:r w:rsidRPr="00045FD4">
              <w:rPr>
                <w:rFonts w:ascii="Times New Roman" w:hAnsi="Times New Roman" w:cs="Times New Roman"/>
                <w:b/>
                <w:sz w:val="24"/>
              </w:rPr>
              <w:t>agree</w:t>
            </w:r>
            <w:r>
              <w:rPr>
                <w:rFonts w:ascii="Times New Roman" w:hAnsi="Times New Roman" w:cs="Times New Roman"/>
                <w:sz w:val="24"/>
              </w:rPr>
              <w:t xml:space="preserve"> with the report’s key findings. </w:t>
            </w:r>
            <w:r w:rsidRPr="008D7DFF">
              <w:rPr>
                <w:rFonts w:ascii="Times New Roman" w:hAnsi="Times New Roman" w:cs="Times New Roman"/>
                <w:sz w:val="24"/>
              </w:rPr>
              <w:t xml:space="preserve"> </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FF314E">
        <w:trPr>
          <w:trHeight w:val="980"/>
        </w:trPr>
        <w:tc>
          <w:tcPr>
            <w:tcW w:w="4945" w:type="dxa"/>
            <w:vAlign w:val="center"/>
          </w:tcPr>
          <w:p w:rsidR="0014525E" w:rsidRDefault="0014525E" w:rsidP="0014525E">
            <w:pPr>
              <w:pStyle w:val="ListParagraph"/>
              <w:numPr>
                <w:ilvl w:val="0"/>
                <w:numId w:val="7"/>
              </w:numPr>
              <w:rPr>
                <w:rFonts w:ascii="Times New Roman" w:eastAsia="Times New Roman" w:hAnsi="Times New Roman" w:cs="Times New Roman"/>
                <w:sz w:val="24"/>
                <w:szCs w:val="24"/>
              </w:rPr>
            </w:pPr>
            <w:r>
              <w:rPr>
                <w:rFonts w:ascii="Times New Roman" w:hAnsi="Times New Roman" w:cs="Times New Roman"/>
                <w:sz w:val="24"/>
              </w:rPr>
              <w:t xml:space="preserve">After reading the report, I was </w:t>
            </w:r>
            <w:r w:rsidRPr="00045FD4">
              <w:rPr>
                <w:rFonts w:ascii="Times New Roman" w:hAnsi="Times New Roman" w:cs="Times New Roman"/>
                <w:b/>
                <w:sz w:val="24"/>
              </w:rPr>
              <w:t>convinced</w:t>
            </w:r>
            <w:r>
              <w:rPr>
                <w:rFonts w:ascii="Times New Roman" w:hAnsi="Times New Roman" w:cs="Times New Roman"/>
                <w:sz w:val="24"/>
              </w:rPr>
              <w:t xml:space="preserve"> that my workplace should follow the recommendations.</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FC5120">
        <w:trPr>
          <w:trHeight w:val="800"/>
        </w:trPr>
        <w:tc>
          <w:tcPr>
            <w:tcW w:w="4945" w:type="dxa"/>
            <w:vAlign w:val="center"/>
          </w:tcPr>
          <w:p w:rsidR="00565DAA" w:rsidRPr="00565DAA" w:rsidRDefault="0014525E" w:rsidP="00565DAA">
            <w:pPr>
              <w:pStyle w:val="ListParagraph"/>
              <w:numPr>
                <w:ilvl w:val="0"/>
                <w:numId w:val="7"/>
              </w:numPr>
              <w:rPr>
                <w:rFonts w:ascii="Times New Roman" w:eastAsia="Times New Roman" w:hAnsi="Times New Roman" w:cs="Times New Roman"/>
                <w:sz w:val="24"/>
                <w:szCs w:val="24"/>
              </w:rPr>
            </w:pPr>
            <w:r>
              <w:rPr>
                <w:rFonts w:ascii="Times New Roman" w:hAnsi="Times New Roman" w:cs="Times New Roman"/>
                <w:sz w:val="24"/>
              </w:rPr>
              <w:t xml:space="preserve">I found the </w:t>
            </w:r>
            <w:r w:rsidRPr="00045FD4">
              <w:rPr>
                <w:rFonts w:ascii="Times New Roman" w:hAnsi="Times New Roman" w:cs="Times New Roman"/>
                <w:b/>
                <w:sz w:val="24"/>
              </w:rPr>
              <w:t>graphs helpful</w:t>
            </w:r>
            <w:r>
              <w:rPr>
                <w:rFonts w:ascii="Times New Roman" w:hAnsi="Times New Roman" w:cs="Times New Roman"/>
                <w:sz w:val="24"/>
              </w:rPr>
              <w:t xml:space="preserve"> in understanding the findings.</w:t>
            </w:r>
            <w:r w:rsidR="00565DAA">
              <w:rPr>
                <w:rFonts w:ascii="Times New Roman" w:hAnsi="Times New Roman" w:cs="Times New Roman"/>
                <w:sz w:val="24"/>
              </w:rPr>
              <w:t xml:space="preserve"> </w:t>
            </w:r>
          </w:p>
          <w:p w:rsidR="0014525E" w:rsidRPr="00565DAA" w:rsidRDefault="00565DAA" w:rsidP="00565DAA">
            <w:pPr>
              <w:ind w:left="360"/>
              <w:rPr>
                <w:rFonts w:ascii="Times New Roman" w:eastAsia="Times New Roman" w:hAnsi="Times New Roman" w:cs="Times New Roman"/>
                <w:sz w:val="24"/>
                <w:szCs w:val="24"/>
              </w:rPr>
            </w:pPr>
            <w:r w:rsidRPr="00565DAA">
              <w:rPr>
                <w:rFonts w:ascii="Times New Roman" w:hAnsi="Times New Roman" w:cs="Times New Roman"/>
                <w:sz w:val="24"/>
              </w:rPr>
              <w:t xml:space="preserve">(Skip </w:t>
            </w:r>
            <w:r w:rsidR="000C3F5F">
              <w:rPr>
                <w:rFonts w:ascii="Times New Roman" w:hAnsi="Times New Roman" w:cs="Times New Roman"/>
                <w:sz w:val="24"/>
              </w:rPr>
              <w:t xml:space="preserve">this question </w:t>
            </w:r>
            <w:r w:rsidRPr="00565DAA">
              <w:rPr>
                <w:rFonts w:ascii="Times New Roman" w:hAnsi="Times New Roman" w:cs="Times New Roman"/>
                <w:sz w:val="24"/>
              </w:rPr>
              <w:t>if your report did not contain graphs).</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0C3F5F" w:rsidTr="00375A59">
        <w:trPr>
          <w:trHeight w:val="800"/>
        </w:trPr>
        <w:tc>
          <w:tcPr>
            <w:tcW w:w="4945" w:type="dxa"/>
            <w:vAlign w:val="center"/>
          </w:tcPr>
          <w:p w:rsidR="0014525E" w:rsidRDefault="00FD6548" w:rsidP="000C3F5F">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w:t>
            </w:r>
            <w:r w:rsidR="000C3F5F">
              <w:rPr>
                <w:rFonts w:ascii="Times New Roman" w:eastAsia="Times New Roman" w:hAnsi="Times New Roman" w:cs="Times New Roman"/>
                <w:b/>
                <w:sz w:val="24"/>
                <w:szCs w:val="24"/>
              </w:rPr>
              <w:t>look of the report</w:t>
            </w:r>
            <w:r w:rsidR="0014525E">
              <w:rPr>
                <w:rFonts w:ascii="Times New Roman" w:eastAsia="Times New Roman" w:hAnsi="Times New Roman" w:cs="Times New Roman"/>
                <w:sz w:val="24"/>
                <w:szCs w:val="24"/>
              </w:rPr>
              <w:t xml:space="preserve"> made it easy to read.</w:t>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sidRPr="0014525E">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c>
          <w:tcPr>
            <w:tcW w:w="1025" w:type="dxa"/>
            <w:vAlign w:val="center"/>
          </w:tcPr>
          <w:p w:rsidR="0014525E" w:rsidRPr="00E713DD" w:rsidRDefault="0014525E" w:rsidP="001452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A1"/>
            </w:r>
          </w:p>
        </w:tc>
      </w:tr>
      <w:tr w:rsidR="00953D7D" w:rsidTr="000C3F5F">
        <w:trPr>
          <w:trHeight w:val="1664"/>
        </w:trPr>
        <w:tc>
          <w:tcPr>
            <w:tcW w:w="10070" w:type="dxa"/>
            <w:gridSpan w:val="6"/>
          </w:tcPr>
          <w:p w:rsidR="0014525E" w:rsidRPr="006A2794" w:rsidRDefault="0014525E" w:rsidP="0014525E">
            <w:pPr>
              <w:pStyle w:val="ListParagraph"/>
              <w:numPr>
                <w:ilvl w:val="0"/>
                <w:numId w:val="7"/>
              </w:numPr>
              <w:spacing w:before="40"/>
              <w:contextualSpacing w:val="0"/>
              <w:rPr>
                <w:rFonts w:ascii="Times New Roman" w:eastAsia="Times New Roman" w:hAnsi="Times New Roman" w:cs="Times New Roman"/>
                <w:sz w:val="24"/>
                <w:szCs w:val="24"/>
              </w:rPr>
            </w:pPr>
            <w:r w:rsidRPr="006A2794">
              <w:rPr>
                <w:rFonts w:ascii="Times New Roman" w:eastAsia="Times New Roman" w:hAnsi="Times New Roman" w:cs="Times New Roman"/>
                <w:sz w:val="24"/>
                <w:szCs w:val="24"/>
              </w:rPr>
              <w:t xml:space="preserve">Is there anything you especially </w:t>
            </w:r>
            <w:r w:rsidRPr="006A2794">
              <w:rPr>
                <w:rFonts w:ascii="Times New Roman" w:eastAsia="Times New Roman" w:hAnsi="Times New Roman" w:cs="Times New Roman"/>
                <w:b/>
                <w:sz w:val="24"/>
                <w:szCs w:val="24"/>
              </w:rPr>
              <w:t>liked</w:t>
            </w:r>
            <w:r w:rsidRPr="006A2794">
              <w:rPr>
                <w:rFonts w:ascii="Times New Roman" w:eastAsia="Times New Roman" w:hAnsi="Times New Roman" w:cs="Times New Roman"/>
                <w:sz w:val="24"/>
                <w:szCs w:val="24"/>
              </w:rPr>
              <w:t xml:space="preserve"> about the report? </w:t>
            </w:r>
          </w:p>
        </w:tc>
      </w:tr>
      <w:tr w:rsidR="00953D7D" w:rsidTr="000C3F5F">
        <w:trPr>
          <w:trHeight w:val="1700"/>
        </w:trPr>
        <w:tc>
          <w:tcPr>
            <w:tcW w:w="10070" w:type="dxa"/>
            <w:gridSpan w:val="6"/>
          </w:tcPr>
          <w:p w:rsidR="0014525E" w:rsidRPr="006A2794" w:rsidRDefault="0014525E" w:rsidP="0014525E">
            <w:pPr>
              <w:pStyle w:val="ListParagraph"/>
              <w:numPr>
                <w:ilvl w:val="0"/>
                <w:numId w:val="7"/>
              </w:numPr>
              <w:spacing w:before="4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anything you would </w:t>
            </w:r>
            <w:r w:rsidRPr="006A2794">
              <w:rPr>
                <w:rFonts w:ascii="Times New Roman" w:eastAsia="Times New Roman" w:hAnsi="Times New Roman" w:cs="Times New Roman"/>
                <w:b/>
                <w:sz w:val="24"/>
                <w:szCs w:val="24"/>
              </w:rPr>
              <w:t>change</w:t>
            </w:r>
            <w:r>
              <w:rPr>
                <w:rFonts w:ascii="Times New Roman" w:eastAsia="Times New Roman" w:hAnsi="Times New Roman" w:cs="Times New Roman"/>
                <w:sz w:val="24"/>
                <w:szCs w:val="24"/>
              </w:rPr>
              <w:t xml:space="preserve"> about the report? </w:t>
            </w:r>
          </w:p>
        </w:tc>
      </w:tr>
    </w:tbl>
    <w:p w:rsidR="00E200F5" w:rsidRDefault="00E200F5"/>
    <w:p w:rsidR="00E200F5" w:rsidRDefault="00E200F5">
      <w:r>
        <w:br w:type="page"/>
      </w:r>
    </w:p>
    <w:tbl>
      <w:tblPr>
        <w:tblStyle w:val="TableGrid"/>
        <w:tblW w:w="0" w:type="auto"/>
        <w:tblLook w:val="04A0" w:firstRow="1" w:lastRow="0" w:firstColumn="1" w:lastColumn="0" w:noHBand="0" w:noVBand="1"/>
      </w:tblPr>
      <w:tblGrid>
        <w:gridCol w:w="5575"/>
        <w:gridCol w:w="4495"/>
      </w:tblGrid>
      <w:tr w:rsidR="00D05ED4" w:rsidTr="00BF2BD3">
        <w:trPr>
          <w:cantSplit/>
          <w:trHeight w:val="620"/>
        </w:trPr>
        <w:tc>
          <w:tcPr>
            <w:tcW w:w="10070" w:type="dxa"/>
            <w:gridSpan w:val="2"/>
            <w:shd w:val="clear" w:color="auto" w:fill="F2F2F2" w:themeFill="background1" w:themeFillShade="F2"/>
          </w:tcPr>
          <w:p w:rsidR="00D05ED4" w:rsidRDefault="00D05ED4" w:rsidP="00BF2BD3">
            <w:pPr>
              <w:spacing w:before="120" w:after="120"/>
              <w:jc w:val="center"/>
            </w:pPr>
            <w:r w:rsidRPr="00E200F5">
              <w:rPr>
                <w:rFonts w:ascii="Verdana" w:eastAsia="Times New Roman" w:hAnsi="Verdana" w:cs="Arial"/>
                <w:b/>
                <w:sz w:val="28"/>
                <w:szCs w:val="28"/>
              </w:rPr>
              <w:t>NIOSH Health Hazard Evaluation Survey: Final Report</w:t>
            </w:r>
          </w:p>
        </w:tc>
      </w:tr>
      <w:tr w:rsidR="00D05ED4" w:rsidTr="008E495F">
        <w:trPr>
          <w:trHeight w:val="710"/>
        </w:trPr>
        <w:tc>
          <w:tcPr>
            <w:tcW w:w="5575" w:type="dxa"/>
          </w:tcPr>
          <w:p w:rsidR="00D05ED4" w:rsidRPr="008E495F" w:rsidRDefault="00D05ED4" w:rsidP="00BF2BD3">
            <w:pPr>
              <w:pStyle w:val="ListParagraph"/>
              <w:numPr>
                <w:ilvl w:val="0"/>
                <w:numId w:val="7"/>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Did the NIOSH response </w:t>
            </w:r>
            <w:r w:rsidRPr="00DC1F6C">
              <w:rPr>
                <w:rFonts w:ascii="Times New Roman" w:eastAsia="Times New Roman" w:hAnsi="Times New Roman" w:cs="Times New Roman"/>
                <w:b/>
                <w:sz w:val="24"/>
                <w:szCs w:val="24"/>
              </w:rPr>
              <w:t>change your thinking</w:t>
            </w:r>
            <w:r w:rsidRPr="00DC1F6C">
              <w:rPr>
                <w:rFonts w:ascii="Times New Roman" w:eastAsia="Times New Roman" w:hAnsi="Times New Roman" w:cs="Times New Roman"/>
                <w:sz w:val="24"/>
                <w:szCs w:val="24"/>
              </w:rPr>
              <w:t xml:space="preserve"> about the workplace concerns? </w:t>
            </w:r>
          </w:p>
        </w:tc>
        <w:tc>
          <w:tcPr>
            <w:tcW w:w="4495" w:type="dxa"/>
          </w:tcPr>
          <w:p w:rsidR="00D05ED4" w:rsidRPr="00DC1F6C" w:rsidRDefault="00D05ED4" w:rsidP="00BF2BD3">
            <w:pPr>
              <w:numPr>
                <w:ilvl w:val="1"/>
                <w:numId w:val="1"/>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Yes</w:t>
            </w:r>
          </w:p>
          <w:p w:rsidR="00D05ED4" w:rsidRPr="00DC1F6C" w:rsidRDefault="00D05ED4" w:rsidP="00D05ED4">
            <w:pPr>
              <w:numPr>
                <w:ilvl w:val="1"/>
                <w:numId w:val="1"/>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No</w:t>
            </w:r>
          </w:p>
        </w:tc>
      </w:tr>
      <w:tr w:rsidR="00D05ED4" w:rsidTr="00D05ED4">
        <w:trPr>
          <w:trHeight w:val="1502"/>
        </w:trPr>
        <w:tc>
          <w:tcPr>
            <w:tcW w:w="10070" w:type="dxa"/>
            <w:gridSpan w:val="2"/>
          </w:tcPr>
          <w:p w:rsidR="00D05ED4" w:rsidRPr="00DC1F6C" w:rsidRDefault="00D05ED4" w:rsidP="00BF2BD3">
            <w:pPr>
              <w:pStyle w:val="ListParagraph"/>
              <w:numPr>
                <w:ilvl w:val="0"/>
                <w:numId w:val="7"/>
              </w:numPr>
              <w:spacing w:before="40" w:line="264" w:lineRule="auto"/>
              <w:rPr>
                <w:rFonts w:ascii="Times New Roman" w:eastAsia="Times New Roman" w:hAnsi="Times New Roman" w:cs="Times New Roman"/>
                <w:color w:val="FF0000"/>
                <w:sz w:val="24"/>
                <w:szCs w:val="24"/>
              </w:rPr>
            </w:pPr>
            <w:r w:rsidRPr="00DC1F6C">
              <w:rPr>
                <w:rFonts w:ascii="Times New Roman" w:eastAsia="Times New Roman" w:hAnsi="Times New Roman" w:cs="Times New Roman"/>
                <w:sz w:val="24"/>
                <w:szCs w:val="24"/>
              </w:rPr>
              <w:t>Please explain your answer.</w:t>
            </w:r>
          </w:p>
          <w:p w:rsidR="00D05ED4" w:rsidRPr="00DC1F6C" w:rsidRDefault="00D05ED4" w:rsidP="00BF2BD3">
            <w:pPr>
              <w:spacing w:before="40"/>
              <w:ind w:left="360"/>
              <w:rPr>
                <w:rFonts w:ascii="Times New Roman" w:eastAsia="Times New Roman" w:hAnsi="Times New Roman" w:cs="Times New Roman"/>
                <w:color w:val="FF0000"/>
                <w:sz w:val="24"/>
                <w:szCs w:val="24"/>
              </w:rPr>
            </w:pPr>
          </w:p>
        </w:tc>
      </w:tr>
      <w:tr w:rsidR="00D05ED4" w:rsidTr="00DC1F6C">
        <w:trPr>
          <w:trHeight w:val="1070"/>
        </w:trPr>
        <w:tc>
          <w:tcPr>
            <w:tcW w:w="5575" w:type="dxa"/>
          </w:tcPr>
          <w:p w:rsidR="00D05ED4" w:rsidRPr="00DC1F6C" w:rsidRDefault="00D05ED4" w:rsidP="00D05ED4">
            <w:pPr>
              <w:pStyle w:val="ListParagraph"/>
              <w:numPr>
                <w:ilvl w:val="0"/>
                <w:numId w:val="7"/>
              </w:numPr>
              <w:spacing w:before="40" w:line="264" w:lineRule="auto"/>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Which best describes </w:t>
            </w:r>
            <w:r w:rsidRPr="00DC1F6C">
              <w:rPr>
                <w:rFonts w:ascii="Times New Roman" w:eastAsia="Times New Roman" w:hAnsi="Times New Roman" w:cs="Times New Roman"/>
                <w:b/>
                <w:sz w:val="24"/>
                <w:szCs w:val="24"/>
              </w:rPr>
              <w:t>what you think NIOSH found</w:t>
            </w:r>
            <w:r w:rsidRPr="00DC1F6C">
              <w:rPr>
                <w:rFonts w:ascii="Times New Roman" w:eastAsia="Times New Roman" w:hAnsi="Times New Roman" w:cs="Times New Roman"/>
                <w:sz w:val="24"/>
                <w:szCs w:val="24"/>
              </w:rPr>
              <w:t>?</w:t>
            </w:r>
          </w:p>
          <w:p w:rsidR="00D05ED4" w:rsidRPr="00DC1F6C" w:rsidRDefault="00D05ED4" w:rsidP="00BF2BD3">
            <w:pPr>
              <w:spacing w:before="40"/>
              <w:rPr>
                <w:rFonts w:ascii="Times New Roman" w:eastAsia="Times New Roman" w:hAnsi="Times New Roman" w:cs="Times New Roman"/>
                <w:sz w:val="24"/>
                <w:szCs w:val="24"/>
              </w:rPr>
            </w:pPr>
          </w:p>
        </w:tc>
        <w:tc>
          <w:tcPr>
            <w:tcW w:w="4495" w:type="dxa"/>
          </w:tcPr>
          <w:p w:rsidR="00D05ED4" w:rsidRPr="00DC1F6C" w:rsidRDefault="00D05ED4" w:rsidP="00BF2BD3">
            <w:pPr>
              <w:numPr>
                <w:ilvl w:val="1"/>
                <w:numId w:val="5"/>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NIOSH found a health hazard</w:t>
            </w:r>
          </w:p>
          <w:p w:rsidR="00D05ED4" w:rsidRPr="00DC1F6C" w:rsidRDefault="00D05ED4" w:rsidP="00BF2BD3">
            <w:pPr>
              <w:numPr>
                <w:ilvl w:val="1"/>
                <w:numId w:val="5"/>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NIOSH did not find a health hazard</w:t>
            </w:r>
          </w:p>
          <w:p w:rsidR="00D05ED4" w:rsidRPr="00DC1F6C" w:rsidRDefault="00D05ED4" w:rsidP="00BF2BD3">
            <w:pPr>
              <w:numPr>
                <w:ilvl w:val="1"/>
                <w:numId w:val="5"/>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NIOSH did not decide whether there was a health hazard</w:t>
            </w:r>
          </w:p>
          <w:p w:rsidR="00D05ED4" w:rsidRPr="00DC1F6C" w:rsidRDefault="00D05ED4" w:rsidP="00BF2BD3">
            <w:pPr>
              <w:numPr>
                <w:ilvl w:val="1"/>
                <w:numId w:val="5"/>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NIOSH findings were not clear to me</w:t>
            </w:r>
          </w:p>
          <w:p w:rsidR="00D05ED4" w:rsidRPr="00DC1F6C" w:rsidRDefault="00D05ED4" w:rsidP="00BF2BD3">
            <w:pPr>
              <w:numPr>
                <w:ilvl w:val="1"/>
                <w:numId w:val="5"/>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I don’t know</w:t>
            </w:r>
          </w:p>
        </w:tc>
      </w:tr>
      <w:tr w:rsidR="00D05ED4" w:rsidTr="008E495F">
        <w:trPr>
          <w:trHeight w:val="1007"/>
        </w:trPr>
        <w:tc>
          <w:tcPr>
            <w:tcW w:w="5575" w:type="dxa"/>
          </w:tcPr>
          <w:p w:rsidR="00D05ED4" w:rsidRPr="00DC1F6C" w:rsidRDefault="00C26A2A" w:rsidP="00DC1F6C">
            <w:pPr>
              <w:numPr>
                <w:ilvl w:val="0"/>
                <w:numId w:val="7"/>
              </w:numPr>
              <w:rPr>
                <w:rFonts w:ascii="Times New Roman" w:hAnsi="Times New Roman" w:cs="Times New Roman"/>
                <w:sz w:val="24"/>
                <w:szCs w:val="24"/>
              </w:rPr>
            </w:pPr>
            <w:r w:rsidRPr="00DC1F6C">
              <w:rPr>
                <w:rFonts w:ascii="Times New Roman" w:hAnsi="Times New Roman" w:cs="Times New Roman"/>
                <w:b/>
                <w:sz w:val="24"/>
                <w:szCs w:val="24"/>
              </w:rPr>
              <w:t>Overall</w:t>
            </w:r>
            <w:r w:rsidRPr="00DC1F6C">
              <w:rPr>
                <w:rFonts w:ascii="Times New Roman" w:hAnsi="Times New Roman" w:cs="Times New Roman"/>
                <w:sz w:val="24"/>
                <w:szCs w:val="24"/>
              </w:rPr>
              <w:t xml:space="preserve">, do you think the NIOSH recommendations </w:t>
            </w:r>
            <w:r w:rsidRPr="00DC1F6C">
              <w:rPr>
                <w:rFonts w:ascii="Times New Roman" w:hAnsi="Times New Roman" w:cs="Times New Roman"/>
                <w:b/>
                <w:sz w:val="24"/>
                <w:szCs w:val="24"/>
              </w:rPr>
              <w:t>address the workplace concerns well?</w:t>
            </w:r>
          </w:p>
        </w:tc>
        <w:tc>
          <w:tcPr>
            <w:tcW w:w="4495" w:type="dxa"/>
          </w:tcPr>
          <w:p w:rsidR="00D05ED4" w:rsidRPr="00DC1F6C" w:rsidRDefault="00D05ED4" w:rsidP="00BF2BD3">
            <w:pPr>
              <w:numPr>
                <w:ilvl w:val="1"/>
                <w:numId w:val="5"/>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Yes</w:t>
            </w:r>
          </w:p>
          <w:p w:rsidR="00D05ED4" w:rsidRPr="00DC1F6C" w:rsidRDefault="00FD6548" w:rsidP="00BF2BD3">
            <w:pPr>
              <w:numPr>
                <w:ilvl w:val="1"/>
                <w:numId w:val="5"/>
              </w:numPr>
              <w:tabs>
                <w:tab w:val="left" w:pos="272"/>
              </w:tabs>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5ED4" w:rsidRPr="00DC1F6C">
              <w:rPr>
                <w:rFonts w:ascii="Times New Roman" w:eastAsia="Times New Roman" w:hAnsi="Times New Roman" w:cs="Times New Roman"/>
                <w:sz w:val="24"/>
                <w:szCs w:val="24"/>
              </w:rPr>
              <w:t>No</w:t>
            </w:r>
          </w:p>
          <w:p w:rsidR="00D05ED4" w:rsidRPr="00DC1F6C" w:rsidRDefault="00D05ED4" w:rsidP="00FD6548">
            <w:pPr>
              <w:numPr>
                <w:ilvl w:val="1"/>
                <w:numId w:val="5"/>
              </w:numPr>
              <w:tabs>
                <w:tab w:val="left" w:pos="272"/>
              </w:tabs>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  I don’t know</w:t>
            </w:r>
          </w:p>
        </w:tc>
      </w:tr>
      <w:tr w:rsidR="00D05ED4" w:rsidTr="008E495F">
        <w:trPr>
          <w:trHeight w:val="980"/>
        </w:trPr>
        <w:tc>
          <w:tcPr>
            <w:tcW w:w="5575" w:type="dxa"/>
          </w:tcPr>
          <w:p w:rsidR="00D05ED4" w:rsidRPr="00DC1F6C" w:rsidRDefault="00DC1F6C" w:rsidP="00BF2BD3">
            <w:pPr>
              <w:pStyle w:val="ListParagraph"/>
              <w:numPr>
                <w:ilvl w:val="0"/>
                <w:numId w:val="7"/>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b/>
                <w:sz w:val="24"/>
                <w:szCs w:val="24"/>
              </w:rPr>
              <w:t>Overall</w:t>
            </w:r>
            <w:r w:rsidRPr="00DC1F6C">
              <w:rPr>
                <w:rFonts w:ascii="Times New Roman" w:eastAsia="Times New Roman" w:hAnsi="Times New Roman" w:cs="Times New Roman"/>
                <w:sz w:val="24"/>
                <w:szCs w:val="24"/>
              </w:rPr>
              <w:t xml:space="preserve">, do you think the NIOSH recommendations are </w:t>
            </w:r>
            <w:r w:rsidRPr="00DC1F6C">
              <w:rPr>
                <w:rFonts w:ascii="Times New Roman" w:eastAsia="Times New Roman" w:hAnsi="Times New Roman" w:cs="Times New Roman"/>
                <w:b/>
                <w:sz w:val="24"/>
                <w:szCs w:val="24"/>
              </w:rPr>
              <w:t>practical</w:t>
            </w:r>
            <w:r w:rsidRPr="00DC1F6C">
              <w:rPr>
                <w:rFonts w:ascii="Times New Roman" w:eastAsia="Times New Roman" w:hAnsi="Times New Roman" w:cs="Times New Roman"/>
                <w:sz w:val="24"/>
                <w:szCs w:val="24"/>
              </w:rPr>
              <w:t>?</w:t>
            </w:r>
          </w:p>
        </w:tc>
        <w:tc>
          <w:tcPr>
            <w:tcW w:w="4495" w:type="dxa"/>
          </w:tcPr>
          <w:p w:rsidR="00D05ED4" w:rsidRPr="00DC1F6C" w:rsidRDefault="00D05ED4" w:rsidP="00BF2BD3">
            <w:pPr>
              <w:numPr>
                <w:ilvl w:val="1"/>
                <w:numId w:val="5"/>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Yes</w:t>
            </w:r>
          </w:p>
          <w:p w:rsidR="00D05ED4" w:rsidRPr="00DC1F6C" w:rsidRDefault="00D05ED4" w:rsidP="00BF2BD3">
            <w:pPr>
              <w:numPr>
                <w:ilvl w:val="1"/>
                <w:numId w:val="5"/>
              </w:numPr>
              <w:tabs>
                <w:tab w:val="left" w:pos="272"/>
              </w:tabs>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 No</w:t>
            </w:r>
          </w:p>
          <w:p w:rsidR="00D05ED4" w:rsidRPr="00DC1F6C" w:rsidRDefault="00D05ED4" w:rsidP="00FD6548">
            <w:pPr>
              <w:numPr>
                <w:ilvl w:val="1"/>
                <w:numId w:val="5"/>
              </w:numPr>
              <w:tabs>
                <w:tab w:val="left" w:pos="272"/>
              </w:tabs>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  I don’t know</w:t>
            </w:r>
          </w:p>
        </w:tc>
      </w:tr>
      <w:tr w:rsidR="00D05ED4" w:rsidTr="00FD6548">
        <w:trPr>
          <w:trHeight w:val="1430"/>
        </w:trPr>
        <w:tc>
          <w:tcPr>
            <w:tcW w:w="5575" w:type="dxa"/>
          </w:tcPr>
          <w:p w:rsidR="00D05ED4" w:rsidRPr="00DC1F6C" w:rsidRDefault="00DC1F6C" w:rsidP="00BF2BD3">
            <w:pPr>
              <w:pStyle w:val="ListParagraph"/>
              <w:numPr>
                <w:ilvl w:val="0"/>
                <w:numId w:val="7"/>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b/>
                <w:sz w:val="24"/>
                <w:szCs w:val="24"/>
              </w:rPr>
              <w:t>What do you think</w:t>
            </w:r>
            <w:r w:rsidRPr="00DC1F6C">
              <w:rPr>
                <w:rFonts w:ascii="Times New Roman" w:eastAsia="Times New Roman" w:hAnsi="Times New Roman" w:cs="Times New Roman"/>
                <w:sz w:val="24"/>
                <w:szCs w:val="24"/>
              </w:rPr>
              <w:t xml:space="preserve"> about the health hazard evaluation?   </w:t>
            </w:r>
          </w:p>
        </w:tc>
        <w:tc>
          <w:tcPr>
            <w:tcW w:w="4495" w:type="dxa"/>
          </w:tcPr>
          <w:p w:rsidR="00D05ED4" w:rsidRPr="00A24FEA" w:rsidRDefault="00DC1F6C" w:rsidP="00BF2BD3">
            <w:pPr>
              <w:numPr>
                <w:ilvl w:val="1"/>
                <w:numId w:val="6"/>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It was </w:t>
            </w:r>
            <w:r w:rsidR="00D05ED4" w:rsidRPr="00A24FEA">
              <w:rPr>
                <w:rFonts w:ascii="Times New Roman" w:eastAsia="Times New Roman" w:hAnsi="Times New Roman" w:cs="Times New Roman"/>
                <w:sz w:val="24"/>
                <w:szCs w:val="24"/>
              </w:rPr>
              <w:t>Excellent</w:t>
            </w:r>
          </w:p>
          <w:p w:rsidR="00D05ED4" w:rsidRPr="00A24FEA" w:rsidRDefault="00DC1F6C" w:rsidP="00BF2BD3">
            <w:pPr>
              <w:numPr>
                <w:ilvl w:val="1"/>
                <w:numId w:val="6"/>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It was </w:t>
            </w:r>
            <w:r w:rsidR="00D05ED4" w:rsidRPr="00A24FEA">
              <w:rPr>
                <w:rFonts w:ascii="Times New Roman" w:eastAsia="Times New Roman" w:hAnsi="Times New Roman" w:cs="Times New Roman"/>
                <w:sz w:val="24"/>
                <w:szCs w:val="24"/>
              </w:rPr>
              <w:t xml:space="preserve">Good </w:t>
            </w:r>
          </w:p>
          <w:p w:rsidR="00D05ED4" w:rsidRPr="00DC1F6C" w:rsidRDefault="00DC1F6C" w:rsidP="00BF2BD3">
            <w:pPr>
              <w:numPr>
                <w:ilvl w:val="1"/>
                <w:numId w:val="6"/>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It was</w:t>
            </w:r>
            <w:r w:rsidR="00D05ED4" w:rsidRPr="00A24FEA">
              <w:rPr>
                <w:rFonts w:ascii="Times New Roman" w:eastAsia="Times New Roman" w:hAnsi="Times New Roman" w:cs="Times New Roman"/>
                <w:sz w:val="24"/>
                <w:szCs w:val="24"/>
              </w:rPr>
              <w:t xml:space="preserve"> Fair </w:t>
            </w:r>
          </w:p>
          <w:p w:rsidR="00D05ED4" w:rsidRPr="00DC1F6C" w:rsidRDefault="00DC1F6C" w:rsidP="00BF2BD3">
            <w:pPr>
              <w:numPr>
                <w:ilvl w:val="1"/>
                <w:numId w:val="6"/>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It was </w:t>
            </w:r>
            <w:r w:rsidR="00D05ED4" w:rsidRPr="00DC1F6C">
              <w:rPr>
                <w:rFonts w:ascii="Times New Roman" w:eastAsia="Times New Roman" w:hAnsi="Times New Roman" w:cs="Times New Roman"/>
                <w:sz w:val="24"/>
                <w:szCs w:val="24"/>
              </w:rPr>
              <w:t>Poor</w:t>
            </w:r>
          </w:p>
        </w:tc>
      </w:tr>
      <w:tr w:rsidR="00DC1F6C" w:rsidTr="008E495F">
        <w:trPr>
          <w:trHeight w:val="1790"/>
        </w:trPr>
        <w:tc>
          <w:tcPr>
            <w:tcW w:w="10070" w:type="dxa"/>
            <w:gridSpan w:val="2"/>
          </w:tcPr>
          <w:p w:rsidR="00DC1F6C" w:rsidRPr="00DC1F6C" w:rsidRDefault="00DC1F6C" w:rsidP="00DC1F6C">
            <w:pPr>
              <w:numPr>
                <w:ilvl w:val="0"/>
                <w:numId w:val="7"/>
              </w:numPr>
              <w:rPr>
                <w:rFonts w:ascii="Times New Roman" w:hAnsi="Times New Roman" w:cs="Times New Roman"/>
                <w:sz w:val="24"/>
                <w:szCs w:val="24"/>
              </w:rPr>
            </w:pPr>
            <w:r w:rsidRPr="00DC1F6C">
              <w:rPr>
                <w:rFonts w:ascii="Times New Roman" w:hAnsi="Times New Roman" w:cs="Times New Roman"/>
                <w:sz w:val="24"/>
                <w:szCs w:val="24"/>
              </w:rPr>
              <w:t xml:space="preserve">Please tell us more of </w:t>
            </w:r>
            <w:r w:rsidRPr="00DC1F6C">
              <w:rPr>
                <w:rFonts w:ascii="Times New Roman" w:hAnsi="Times New Roman" w:cs="Times New Roman"/>
                <w:b/>
                <w:sz w:val="24"/>
                <w:szCs w:val="24"/>
              </w:rPr>
              <w:t>your thoughts</w:t>
            </w:r>
            <w:r w:rsidRPr="00DC1F6C">
              <w:rPr>
                <w:rFonts w:ascii="Times New Roman" w:hAnsi="Times New Roman" w:cs="Times New Roman"/>
                <w:sz w:val="24"/>
                <w:szCs w:val="24"/>
              </w:rPr>
              <w:t xml:space="preserve"> about the health hazard evaluation.</w:t>
            </w:r>
          </w:p>
          <w:p w:rsidR="00DC1F6C" w:rsidRPr="00DC1F6C" w:rsidRDefault="00DC1F6C" w:rsidP="00DC1F6C">
            <w:pPr>
              <w:pStyle w:val="ListParagraph"/>
              <w:spacing w:before="40"/>
              <w:rPr>
                <w:rFonts w:ascii="Times New Roman" w:eastAsia="Times New Roman" w:hAnsi="Times New Roman" w:cs="Times New Roman"/>
                <w:sz w:val="24"/>
                <w:szCs w:val="24"/>
              </w:rPr>
            </w:pPr>
          </w:p>
        </w:tc>
      </w:tr>
      <w:tr w:rsidR="00DC1F6C" w:rsidTr="00FD6548">
        <w:trPr>
          <w:trHeight w:val="980"/>
        </w:trPr>
        <w:tc>
          <w:tcPr>
            <w:tcW w:w="5575" w:type="dxa"/>
          </w:tcPr>
          <w:p w:rsidR="00DC1F6C" w:rsidRPr="00DC1F6C" w:rsidRDefault="00DC1F6C" w:rsidP="00BF2BD3">
            <w:pPr>
              <w:pStyle w:val="ListParagraph"/>
              <w:numPr>
                <w:ilvl w:val="0"/>
                <w:numId w:val="7"/>
              </w:numPr>
              <w:spacing w:before="40"/>
              <w:rPr>
                <w:rFonts w:ascii="Times New Roman" w:eastAsia="Times New Roman" w:hAnsi="Times New Roman" w:cs="Times New Roman"/>
                <w:b/>
                <w:sz w:val="24"/>
                <w:szCs w:val="24"/>
              </w:rPr>
            </w:pPr>
            <w:r w:rsidRPr="00DC1F6C">
              <w:rPr>
                <w:rFonts w:ascii="Times New Roman" w:eastAsia="Times New Roman" w:hAnsi="Times New Roman" w:cs="Times New Roman"/>
                <w:sz w:val="24"/>
                <w:szCs w:val="24"/>
              </w:rPr>
              <w:t xml:space="preserve">Will you be part of </w:t>
            </w:r>
            <w:r w:rsidRPr="00DC1F6C">
              <w:rPr>
                <w:rFonts w:ascii="Times New Roman" w:eastAsia="Times New Roman" w:hAnsi="Times New Roman" w:cs="Times New Roman"/>
                <w:b/>
                <w:sz w:val="24"/>
                <w:szCs w:val="24"/>
              </w:rPr>
              <w:t>decision making</w:t>
            </w:r>
            <w:r w:rsidRPr="00DC1F6C">
              <w:rPr>
                <w:rFonts w:ascii="Times New Roman" w:eastAsia="Times New Roman" w:hAnsi="Times New Roman" w:cs="Times New Roman"/>
                <w:sz w:val="24"/>
                <w:szCs w:val="24"/>
              </w:rPr>
              <w:t xml:space="preserve"> related to the NIOSH recommendations?  </w:t>
            </w:r>
          </w:p>
        </w:tc>
        <w:tc>
          <w:tcPr>
            <w:tcW w:w="4495" w:type="dxa"/>
          </w:tcPr>
          <w:p w:rsidR="00DC1F6C" w:rsidRPr="00DC1F6C" w:rsidRDefault="00DC1F6C" w:rsidP="00DC1F6C">
            <w:pPr>
              <w:numPr>
                <w:ilvl w:val="1"/>
                <w:numId w:val="12"/>
              </w:numPr>
              <w:tabs>
                <w:tab w:val="num" w:pos="432"/>
              </w:tabs>
              <w:rPr>
                <w:rFonts w:ascii="Times New Roman" w:hAnsi="Times New Roman" w:cs="Times New Roman"/>
                <w:sz w:val="24"/>
                <w:szCs w:val="24"/>
              </w:rPr>
            </w:pPr>
            <w:r w:rsidRPr="00DC1F6C">
              <w:rPr>
                <w:rFonts w:ascii="Times New Roman" w:hAnsi="Times New Roman" w:cs="Times New Roman"/>
                <w:sz w:val="24"/>
                <w:szCs w:val="24"/>
              </w:rPr>
              <w:t xml:space="preserve">Yes; I have final authority </w:t>
            </w:r>
          </w:p>
          <w:p w:rsidR="00DC1F6C" w:rsidRPr="00DC1F6C" w:rsidRDefault="00DC1F6C" w:rsidP="00DC1F6C">
            <w:pPr>
              <w:numPr>
                <w:ilvl w:val="1"/>
                <w:numId w:val="12"/>
              </w:numPr>
              <w:tabs>
                <w:tab w:val="num" w:pos="432"/>
              </w:tabs>
              <w:rPr>
                <w:rFonts w:ascii="Times New Roman" w:hAnsi="Times New Roman" w:cs="Times New Roman"/>
                <w:sz w:val="24"/>
                <w:szCs w:val="24"/>
              </w:rPr>
            </w:pPr>
            <w:r w:rsidRPr="00DC1F6C">
              <w:rPr>
                <w:rFonts w:ascii="Times New Roman" w:hAnsi="Times New Roman" w:cs="Times New Roman"/>
                <w:sz w:val="24"/>
                <w:szCs w:val="24"/>
              </w:rPr>
              <w:t>Yes; I provide input</w:t>
            </w:r>
          </w:p>
          <w:p w:rsidR="00DC1F6C" w:rsidRPr="00DC1F6C" w:rsidRDefault="00DC1F6C" w:rsidP="00DC1F6C">
            <w:pPr>
              <w:numPr>
                <w:ilvl w:val="1"/>
                <w:numId w:val="6"/>
              </w:numPr>
              <w:spacing w:before="40"/>
              <w:rPr>
                <w:rFonts w:ascii="Times New Roman" w:eastAsia="Times New Roman" w:hAnsi="Times New Roman" w:cs="Times New Roman"/>
                <w:sz w:val="24"/>
                <w:szCs w:val="24"/>
              </w:rPr>
            </w:pPr>
            <w:r w:rsidRPr="00DC1F6C">
              <w:rPr>
                <w:rFonts w:ascii="Times New Roman" w:hAnsi="Times New Roman" w:cs="Times New Roman"/>
                <w:sz w:val="24"/>
                <w:szCs w:val="24"/>
              </w:rPr>
              <w:t>No</w:t>
            </w:r>
          </w:p>
        </w:tc>
      </w:tr>
      <w:tr w:rsidR="00DC1F6C" w:rsidTr="00DC1F6C">
        <w:tc>
          <w:tcPr>
            <w:tcW w:w="5575" w:type="dxa"/>
          </w:tcPr>
          <w:p w:rsidR="00DC1F6C" w:rsidRPr="00DC1F6C" w:rsidRDefault="00DC1F6C" w:rsidP="00BF2BD3">
            <w:pPr>
              <w:pStyle w:val="ListParagraph"/>
              <w:numPr>
                <w:ilvl w:val="0"/>
                <w:numId w:val="7"/>
              </w:numPr>
              <w:spacing w:before="40"/>
              <w:rPr>
                <w:rFonts w:ascii="Times New Roman" w:eastAsia="Times New Roman" w:hAnsi="Times New Roman" w:cs="Times New Roman"/>
                <w:sz w:val="24"/>
                <w:szCs w:val="24"/>
              </w:rPr>
            </w:pPr>
            <w:r w:rsidRPr="00DC1F6C">
              <w:rPr>
                <w:rFonts w:ascii="Times New Roman" w:eastAsia="Times New Roman" w:hAnsi="Times New Roman" w:cs="Times New Roman"/>
                <w:sz w:val="24"/>
                <w:szCs w:val="24"/>
              </w:rPr>
              <w:t xml:space="preserve">Are you </w:t>
            </w:r>
            <w:r w:rsidRPr="00DC1F6C">
              <w:rPr>
                <w:rFonts w:ascii="Times New Roman" w:eastAsia="Times New Roman" w:hAnsi="Times New Roman" w:cs="Times New Roman"/>
                <w:b/>
                <w:sz w:val="24"/>
                <w:szCs w:val="24"/>
              </w:rPr>
              <w:t>still associated with the workplace</w:t>
            </w:r>
            <w:r w:rsidRPr="00DC1F6C">
              <w:rPr>
                <w:rFonts w:ascii="Times New Roman" w:eastAsia="Times New Roman" w:hAnsi="Times New Roman" w:cs="Times New Roman"/>
                <w:sz w:val="24"/>
                <w:szCs w:val="24"/>
              </w:rPr>
              <w:t xml:space="preserve"> that NIOSH evaluated?</w:t>
            </w:r>
          </w:p>
        </w:tc>
        <w:tc>
          <w:tcPr>
            <w:tcW w:w="4495" w:type="dxa"/>
          </w:tcPr>
          <w:p w:rsidR="00DC1F6C" w:rsidRPr="00DC1F6C" w:rsidRDefault="00DC1F6C" w:rsidP="00DC1F6C">
            <w:pPr>
              <w:numPr>
                <w:ilvl w:val="1"/>
                <w:numId w:val="13"/>
              </w:numPr>
              <w:tabs>
                <w:tab w:val="num" w:pos="432"/>
              </w:tabs>
              <w:rPr>
                <w:rFonts w:ascii="Times New Roman" w:hAnsi="Times New Roman" w:cs="Times New Roman"/>
                <w:sz w:val="24"/>
                <w:szCs w:val="24"/>
              </w:rPr>
            </w:pPr>
            <w:r w:rsidRPr="00DC1F6C">
              <w:rPr>
                <w:rFonts w:ascii="Times New Roman" w:hAnsi="Times New Roman" w:cs="Times New Roman"/>
                <w:sz w:val="24"/>
                <w:szCs w:val="24"/>
              </w:rPr>
              <w:t xml:space="preserve">Yes </w:t>
            </w:r>
          </w:p>
          <w:p w:rsidR="00DC1F6C" w:rsidRPr="00DC1F6C" w:rsidRDefault="00DC1F6C" w:rsidP="00DC1F6C">
            <w:pPr>
              <w:rPr>
                <w:rFonts w:ascii="Times New Roman" w:hAnsi="Times New Roman" w:cs="Times New Roman"/>
                <w:sz w:val="24"/>
                <w:szCs w:val="24"/>
                <w:u w:val="single"/>
              </w:rPr>
            </w:pPr>
            <w:r w:rsidRPr="00DC1F6C">
              <w:rPr>
                <w:rFonts w:ascii="Times New Roman" w:hAnsi="Times New Roman" w:cs="Times New Roman"/>
                <w:sz w:val="24"/>
                <w:szCs w:val="24"/>
              </w:rPr>
              <w:t xml:space="preserve">O  No </w:t>
            </w:r>
            <w:r w:rsidRPr="00DC1F6C">
              <w:rPr>
                <w:rFonts w:ascii="Times New Roman" w:hAnsi="Times New Roman" w:cs="Times New Roman"/>
                <w:sz w:val="24"/>
                <w:szCs w:val="24"/>
                <w:u w:val="single"/>
              </w:rPr>
              <w:t xml:space="preserve"> </w:t>
            </w:r>
          </w:p>
          <w:p w:rsidR="00DC1F6C" w:rsidRPr="00DC1F6C" w:rsidRDefault="00DC1F6C" w:rsidP="00DC1F6C">
            <w:pPr>
              <w:spacing w:before="40"/>
              <w:ind w:left="360"/>
              <w:rPr>
                <w:rFonts w:ascii="Times New Roman" w:eastAsia="Times New Roman" w:hAnsi="Times New Roman" w:cs="Times New Roman"/>
                <w:color w:val="FF0000"/>
                <w:sz w:val="24"/>
                <w:szCs w:val="24"/>
              </w:rPr>
            </w:pPr>
          </w:p>
        </w:tc>
      </w:tr>
      <w:tr w:rsidR="008E495F" w:rsidTr="008E495F">
        <w:trPr>
          <w:trHeight w:val="1205"/>
        </w:trPr>
        <w:tc>
          <w:tcPr>
            <w:tcW w:w="10070" w:type="dxa"/>
            <w:gridSpan w:val="2"/>
          </w:tcPr>
          <w:p w:rsidR="008E495F" w:rsidRPr="008E495F" w:rsidRDefault="008E495F" w:rsidP="008E495F">
            <w:pPr>
              <w:jc w:val="center"/>
              <w:rPr>
                <w:rFonts w:ascii="Times New Roman" w:eastAsia="Times New Roman" w:hAnsi="Times New Roman" w:cs="Times New Roman"/>
                <w:sz w:val="24"/>
                <w:szCs w:val="24"/>
              </w:rPr>
            </w:pPr>
            <w:r w:rsidRPr="008E495F">
              <w:rPr>
                <w:rFonts w:ascii="Times New Roman" w:eastAsia="Times New Roman" w:hAnsi="Times New Roman" w:cs="Times New Roman"/>
                <w:sz w:val="24"/>
                <w:szCs w:val="24"/>
              </w:rPr>
              <w:t xml:space="preserve">Please make any </w:t>
            </w:r>
            <w:r w:rsidRPr="008E495F">
              <w:rPr>
                <w:rFonts w:ascii="Times New Roman" w:eastAsia="Times New Roman" w:hAnsi="Times New Roman" w:cs="Times New Roman"/>
                <w:b/>
                <w:sz w:val="24"/>
                <w:szCs w:val="24"/>
              </w:rPr>
              <w:t>corrections</w:t>
            </w:r>
            <w:r w:rsidRPr="008E495F">
              <w:rPr>
                <w:rFonts w:ascii="Times New Roman" w:eastAsia="Times New Roman" w:hAnsi="Times New Roman" w:cs="Times New Roman"/>
                <w:sz w:val="24"/>
                <w:szCs w:val="24"/>
              </w:rPr>
              <w:t xml:space="preserve"> to this label.</w:t>
            </w:r>
          </w:p>
          <w:p w:rsidR="008E495F" w:rsidRPr="00DC1F6C" w:rsidRDefault="008E495F" w:rsidP="008E495F">
            <w:pPr>
              <w:tabs>
                <w:tab w:val="num" w:pos="720"/>
              </w:tabs>
              <w:rPr>
                <w:rFonts w:ascii="Times New Roman" w:hAnsi="Times New Roman" w:cs="Times New Roman"/>
                <w:color w:val="FF0000"/>
                <w:sz w:val="24"/>
                <w:szCs w:val="24"/>
              </w:rPr>
            </w:pPr>
          </w:p>
        </w:tc>
      </w:tr>
      <w:tr w:rsidR="008E495F" w:rsidTr="008E495F">
        <w:trPr>
          <w:trHeight w:val="1070"/>
        </w:trPr>
        <w:tc>
          <w:tcPr>
            <w:tcW w:w="10070" w:type="dxa"/>
            <w:gridSpan w:val="2"/>
          </w:tcPr>
          <w:p w:rsidR="008E495F" w:rsidRPr="008E495F" w:rsidRDefault="008E495F" w:rsidP="008E495F">
            <w:pPr>
              <w:ind w:left="-108" w:firstLine="180"/>
              <w:jc w:val="center"/>
              <w:rPr>
                <w:rFonts w:ascii="Calibri" w:eastAsia="Times New Roman" w:hAnsi="Calibri" w:cs="Times New Roman"/>
                <w:color w:val="7F7F7F"/>
                <w:sz w:val="28"/>
                <w:szCs w:val="28"/>
              </w:rPr>
            </w:pPr>
            <w:r w:rsidRPr="008E495F">
              <w:rPr>
                <w:rFonts w:ascii="Calibri" w:eastAsia="Times New Roman" w:hAnsi="Calibri" w:cs="Times New Roman"/>
                <w:sz w:val="28"/>
                <w:szCs w:val="28"/>
              </w:rPr>
              <w:fldChar w:fldCharType="begin"/>
            </w:r>
            <w:r w:rsidRPr="008E495F">
              <w:rPr>
                <w:rFonts w:ascii="Calibri" w:eastAsia="Times New Roman" w:hAnsi="Calibri" w:cs="Times New Roman"/>
                <w:sz w:val="28"/>
                <w:szCs w:val="28"/>
              </w:rPr>
              <w:instrText xml:space="preserve"> DATE \@ "M/d/yyyy" </w:instrText>
            </w:r>
            <w:r w:rsidRPr="008E495F">
              <w:rPr>
                <w:rFonts w:ascii="Calibri" w:eastAsia="Times New Roman" w:hAnsi="Calibri" w:cs="Times New Roman"/>
                <w:sz w:val="28"/>
                <w:szCs w:val="28"/>
              </w:rPr>
              <w:fldChar w:fldCharType="separate"/>
            </w:r>
            <w:r w:rsidR="009D5E38">
              <w:rPr>
                <w:rFonts w:ascii="Calibri" w:eastAsia="Times New Roman" w:hAnsi="Calibri" w:cs="Times New Roman"/>
                <w:noProof/>
                <w:sz w:val="28"/>
                <w:szCs w:val="28"/>
              </w:rPr>
              <w:t>8/31/2017</w:t>
            </w:r>
            <w:r w:rsidRPr="008E495F">
              <w:rPr>
                <w:rFonts w:ascii="Calibri" w:eastAsia="Times New Roman" w:hAnsi="Calibri" w:cs="Times New Roman"/>
                <w:sz w:val="28"/>
                <w:szCs w:val="28"/>
              </w:rPr>
              <w:fldChar w:fldCharType="end"/>
            </w:r>
            <w:r w:rsidRPr="008E495F">
              <w:rPr>
                <w:rFonts w:ascii="Calibri" w:eastAsia="Times New Roman" w:hAnsi="Calibri" w:cs="Times New Roman"/>
                <w:sz w:val="28"/>
                <w:szCs w:val="28"/>
              </w:rPr>
              <w:t xml:space="preserve">  </w:t>
            </w:r>
          </w:p>
          <w:p w:rsidR="008E495F" w:rsidRPr="008E495F" w:rsidRDefault="008E495F" w:rsidP="008E495F">
            <w:pPr>
              <w:ind w:left="-108" w:firstLine="108"/>
              <w:rPr>
                <w:rFonts w:ascii="Helvetica" w:eastAsia="Times New Roman" w:hAnsi="Helvetica" w:cs="Helvetica"/>
                <w:color w:val="FF0000"/>
                <w:sz w:val="20"/>
                <w:szCs w:val="20"/>
              </w:rPr>
            </w:pPr>
          </w:p>
          <w:p w:rsidR="008E495F" w:rsidRPr="008E495F" w:rsidRDefault="008E495F" w:rsidP="008E495F">
            <w:pPr>
              <w:ind w:left="-108" w:firstLine="108"/>
              <w:jc w:val="center"/>
              <w:rPr>
                <w:rFonts w:ascii="Times New Roman" w:eastAsia="Times New Roman" w:hAnsi="Times New Roman" w:cs="Times New Roman"/>
                <w:color w:val="7F7F7F"/>
                <w:sz w:val="24"/>
                <w:szCs w:val="24"/>
              </w:rPr>
            </w:pPr>
            <w:r w:rsidRPr="008E495F">
              <w:rPr>
                <w:rFonts w:ascii="Times New Roman" w:eastAsia="Times New Roman" w:hAnsi="Times New Roman" w:cs="Times New Roman"/>
                <w:color w:val="7F7F7F"/>
                <w:sz w:val="24"/>
                <w:szCs w:val="24"/>
              </w:rPr>
              <w:t>Administrative area</w:t>
            </w:r>
          </w:p>
          <w:p w:rsidR="008E495F" w:rsidRPr="00DC1F6C" w:rsidRDefault="008E495F" w:rsidP="008E495F">
            <w:pPr>
              <w:tabs>
                <w:tab w:val="num" w:pos="720"/>
              </w:tabs>
              <w:rPr>
                <w:rFonts w:ascii="Times New Roman" w:hAnsi="Times New Roman" w:cs="Times New Roman"/>
                <w:color w:val="FF0000"/>
                <w:sz w:val="24"/>
                <w:szCs w:val="24"/>
              </w:rPr>
            </w:pPr>
          </w:p>
        </w:tc>
      </w:tr>
    </w:tbl>
    <w:p w:rsidR="008E495F" w:rsidRPr="008E495F" w:rsidRDefault="008E495F" w:rsidP="008E495F">
      <w:pPr>
        <w:spacing w:after="0" w:line="240" w:lineRule="auto"/>
        <w:ind w:hanging="720"/>
        <w:jc w:val="center"/>
        <w:rPr>
          <w:rFonts w:ascii="Bookman Old Style" w:eastAsia="Times New Roman" w:hAnsi="Bookman Old Style" w:cs="Times New Roman"/>
          <w:sz w:val="24"/>
          <w:szCs w:val="24"/>
        </w:rPr>
      </w:pPr>
      <w:r w:rsidRPr="008E495F">
        <w:rPr>
          <w:rFonts w:ascii="Bookman Old Style" w:eastAsia="Times New Roman" w:hAnsi="Bookman Old Style" w:cs="Times New Roman"/>
          <w:sz w:val="24"/>
          <w:szCs w:val="24"/>
        </w:rPr>
        <w:t>Followback Survey Form 2B</w:t>
      </w:r>
    </w:p>
    <w:p w:rsidR="0014525E" w:rsidRDefault="0014525E" w:rsidP="0014525E">
      <w:pPr>
        <w:pStyle w:val="BasicParagraph"/>
        <w:suppressAutoHyphens/>
        <w:ind w:left="90"/>
      </w:pPr>
      <w:r>
        <w:br w:type="column"/>
      </w:r>
    </w:p>
    <w:p w:rsidR="0014525E" w:rsidRDefault="0014525E" w:rsidP="0014525E">
      <w:pPr>
        <w:pStyle w:val="BasicParagraph"/>
        <w:suppressAutoHyphens/>
        <w:ind w:left="90"/>
      </w:pPr>
    </w:p>
    <w:p w:rsidR="0014525E" w:rsidRDefault="0014525E" w:rsidP="0014525E">
      <w:pPr>
        <w:pStyle w:val="BasicParagraph"/>
        <w:suppressAutoHyphens/>
        <w:ind w:left="90"/>
      </w:pPr>
      <w:r w:rsidRPr="004E3CF0">
        <w:rPr>
          <w:noProof/>
          <w:spacing w:val="-10"/>
          <w:kern w:val="24"/>
          <w:sz w:val="20"/>
          <w:szCs w:val="20"/>
        </w:rPr>
        <w:drawing>
          <wp:anchor distT="0" distB="0" distL="114300" distR="114300" simplePos="0" relativeHeight="251666432" behindDoc="0" locked="0" layoutInCell="1" allowOverlap="1" wp14:anchorId="0C08FF40" wp14:editId="5034E77D">
            <wp:simplePos x="0" y="0"/>
            <wp:positionH relativeFrom="margin">
              <wp:posOffset>8884920</wp:posOffset>
            </wp:positionH>
            <wp:positionV relativeFrom="margin">
              <wp:posOffset>527050</wp:posOffset>
            </wp:positionV>
            <wp:extent cx="3737610" cy="10953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art-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7610" cy="1095375"/>
                    </a:xfrm>
                    <a:prstGeom prst="rect">
                      <a:avLst/>
                    </a:prstGeom>
                  </pic:spPr>
                </pic:pic>
              </a:graphicData>
            </a:graphic>
            <wp14:sizeRelH relativeFrom="margin">
              <wp14:pctWidth>0</wp14:pctWidth>
            </wp14:sizeRelH>
            <wp14:sizeRelV relativeFrom="margin">
              <wp14:pctHeight>0</wp14:pctHeight>
            </wp14:sizeRelV>
          </wp:anchor>
        </w:drawing>
      </w:r>
    </w:p>
    <w:p w:rsidR="0014525E" w:rsidRDefault="0014525E" w:rsidP="0014525E">
      <w:pPr>
        <w:pStyle w:val="BasicParagraph"/>
        <w:suppressAutoHyphens/>
        <w:ind w:left="90"/>
      </w:pPr>
    </w:p>
    <w:p w:rsidR="0014525E" w:rsidRDefault="0014525E" w:rsidP="0014525E">
      <w:pPr>
        <w:pStyle w:val="BasicParagraph"/>
        <w:suppressAutoHyphens/>
        <w:ind w:left="90"/>
      </w:pPr>
    </w:p>
    <w:p w:rsidR="0014525E" w:rsidRDefault="0014525E" w:rsidP="0014525E">
      <w:pPr>
        <w:pStyle w:val="BasicParagraph"/>
        <w:suppressAutoHyphens/>
        <w:ind w:left="90"/>
      </w:pPr>
    </w:p>
    <w:p w:rsidR="0014525E" w:rsidRDefault="0014525E" w:rsidP="0014525E">
      <w:pPr>
        <w:pStyle w:val="BasicParagraph"/>
        <w:suppressAutoHyphens/>
        <w:ind w:left="90"/>
      </w:pPr>
    </w:p>
    <w:p w:rsidR="0014525E" w:rsidRDefault="0014525E" w:rsidP="0014525E">
      <w:pPr>
        <w:pStyle w:val="BasicParagraph"/>
        <w:suppressAutoHyphens/>
        <w:ind w:left="90"/>
      </w:pPr>
    </w:p>
    <w:p w:rsidR="0014525E" w:rsidRDefault="0014525E" w:rsidP="0014525E">
      <w:pPr>
        <w:pStyle w:val="BasicParagraph"/>
        <w:suppressAutoHyphens/>
        <w:ind w:left="90"/>
      </w:pPr>
      <w:r>
        <w:rPr>
          <w:noProof/>
          <w:spacing w:val="-10"/>
          <w:kern w:val="24"/>
        </w:rPr>
        <mc:AlternateContent>
          <mc:Choice Requires="wps">
            <w:drawing>
              <wp:anchor distT="0" distB="0" distL="114300" distR="114300" simplePos="0" relativeHeight="251667456" behindDoc="1" locked="0" layoutInCell="1" allowOverlap="1" wp14:anchorId="18A17D03" wp14:editId="0645968A">
                <wp:simplePos x="0" y="0"/>
                <wp:positionH relativeFrom="column">
                  <wp:posOffset>57150</wp:posOffset>
                </wp:positionH>
                <wp:positionV relativeFrom="paragraph">
                  <wp:posOffset>-3810</wp:posOffset>
                </wp:positionV>
                <wp:extent cx="6257925" cy="747395"/>
                <wp:effectExtent l="0" t="0" r="28575" b="1460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747395"/>
                        </a:xfrm>
                        <a:prstGeom prst="rect">
                          <a:avLst/>
                        </a:prstGeom>
                        <a:solidFill>
                          <a:srgbClr val="FFFFFF"/>
                        </a:solidFill>
                        <a:ln w="19050">
                          <a:solidFill>
                            <a:srgbClr val="000000"/>
                          </a:solidFill>
                          <a:miter lim="800000"/>
                          <a:headEnd/>
                          <a:tailEnd/>
                        </a:ln>
                      </wps:spPr>
                      <wps:txbx>
                        <w:txbxContent>
                          <w:p w:rsidR="0014525E"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rFonts w:ascii="Gill Sans MT" w:hAnsi="Gill Sans MT"/>
                                <w:b/>
                                <w:bCs/>
                                <w:sz w:val="28"/>
                                <w:szCs w:val="28"/>
                              </w:rPr>
                            </w:pPr>
                            <w:r w:rsidRPr="00904528">
                              <w:rPr>
                                <w:rFonts w:ascii="Gill Sans MT" w:hAnsi="Gill Sans MT"/>
                                <w:b/>
                                <w:bCs/>
                                <w:sz w:val="28"/>
                                <w:szCs w:val="28"/>
                              </w:rPr>
                              <w:t>Followback Survey</w:t>
                            </w:r>
                          </w:p>
                          <w:p w:rsidR="0014525E" w:rsidRPr="00904528"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bCs/>
                                <w:iCs/>
                                <w:sz w:val="30"/>
                                <w:szCs w:val="30"/>
                              </w:rPr>
                            </w:pPr>
                            <w:r>
                              <w:rPr>
                                <w:rFonts w:ascii="Gill Sans MT" w:hAnsi="Gill Sans MT"/>
                                <w:b/>
                                <w:bCs/>
                                <w:iCs/>
                                <w:sz w:val="28"/>
                                <w:szCs w:val="28"/>
                              </w:rPr>
                              <w:t>Final Report</w:t>
                            </w:r>
                          </w:p>
                        </w:txbxContent>
                      </wps:txbx>
                      <wps:bodyPr rot="0" vert="horz" wrap="square" lIns="45720" tIns="18288" rIns="4572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4.5pt;margin-top:-.3pt;width:492.75pt;height:58.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" strokeweight="1.5pt">
                <v:textbox inset="3.6pt,1.44pt,3.6pt">
                  <w:txbxContent>
                    <w:p w:rsidR="0014525E"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rFonts w:ascii="Gill Sans MT" w:hAnsi="Gill Sans MT"/>
                          <w:b/>
                          <w:bCs/>
                          <w:sz w:val="28"/>
                          <w:szCs w:val="28"/>
                        </w:rPr>
                      </w:pPr>
                      <w:r w:rsidRPr="00904528">
                        <w:rPr>
                          <w:rFonts w:ascii="Gill Sans MT" w:hAnsi="Gill Sans MT"/>
                          <w:b/>
                          <w:bCs/>
                          <w:sz w:val="28"/>
                          <w:szCs w:val="28"/>
                        </w:rPr>
                        <w:t>Followback Survey</w:t>
                      </w:r>
                    </w:p>
                    <w:p w:rsidR="0014525E" w:rsidRPr="00904528"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bCs/>
                          <w:iCs/>
                          <w:sz w:val="30"/>
                          <w:szCs w:val="30"/>
                        </w:rPr>
                      </w:pPr>
                      <w:r>
                        <w:rPr>
                          <w:rFonts w:ascii="Gill Sans MT" w:hAnsi="Gill Sans MT"/>
                          <w:b/>
                          <w:bCs/>
                          <w:iCs/>
                          <w:sz w:val="28"/>
                          <w:szCs w:val="28"/>
                        </w:rPr>
                        <w:t>Final Report</w:t>
                      </w:r>
                    </w:p>
                  </w:txbxContent>
                </v:textbox>
              </v:shape>
            </w:pict>
          </mc:Fallback>
        </mc:AlternateContent>
      </w:r>
    </w:p>
    <w:p w:rsidR="0014525E" w:rsidRDefault="0014525E" w:rsidP="0014525E">
      <w:pPr>
        <w:pStyle w:val="BasicParagraph"/>
        <w:suppressAutoHyphens/>
        <w:ind w:left="90"/>
      </w:pPr>
    </w:p>
    <w:p w:rsidR="0014525E" w:rsidRDefault="0014525E" w:rsidP="0014525E">
      <w:pPr>
        <w:pStyle w:val="BasicParagraph"/>
        <w:suppressAutoHyphens/>
        <w:ind w:left="90"/>
      </w:pPr>
    </w:p>
    <w:p w:rsidR="0014525E" w:rsidRDefault="0014525E" w:rsidP="0014525E">
      <w:pPr>
        <w:pStyle w:val="BasicParagraph"/>
        <w:suppressAutoHyphens/>
        <w:ind w:left="90"/>
      </w:pPr>
    </w:p>
    <w:p w:rsidR="0014525E" w:rsidRPr="009C5E54" w:rsidRDefault="0014525E" w:rsidP="0014525E">
      <w:pPr>
        <w:pStyle w:val="BasicParagraph"/>
        <w:suppressAutoHyphens/>
        <w:ind w:left="90"/>
        <w:rPr>
          <w:rFonts w:ascii="Gill Sans MT" w:hAnsi="Gill Sans MT" w:cs="Arial"/>
          <w:spacing w:val="5"/>
          <w:kern w:val="16"/>
          <w:sz w:val="28"/>
          <w:szCs w:val="28"/>
        </w:rPr>
      </w:pPr>
      <w:r w:rsidRPr="009C5E54">
        <w:rPr>
          <w:rFonts w:ascii="Gill Sans MT" w:hAnsi="Gill Sans MT" w:cs="Arial"/>
          <w:spacing w:val="5"/>
          <w:kern w:val="16"/>
          <w:sz w:val="28"/>
          <w:szCs w:val="28"/>
        </w:rPr>
        <w:t xml:space="preserve">The National Institute for Occupational Safety and Health (NIOSH) surveys </w:t>
      </w:r>
      <w:bookmarkStart w:id="1" w:name="OLE_LINK2"/>
      <w:bookmarkStart w:id="2" w:name="OLE_LINK1"/>
      <w:r w:rsidRPr="009C5E54">
        <w:rPr>
          <w:rFonts w:ascii="Gill Sans MT" w:hAnsi="Gill Sans MT" w:cs="Arial"/>
          <w:spacing w:val="5"/>
          <w:kern w:val="16"/>
          <w:sz w:val="28"/>
          <w:szCs w:val="28"/>
        </w:rPr>
        <w:t>people involved with its health hazard evaluations.</w:t>
      </w:r>
      <w:bookmarkEnd w:id="1"/>
      <w:bookmarkEnd w:id="2"/>
      <w:r w:rsidRPr="009C5E54">
        <w:rPr>
          <w:rFonts w:ascii="Gill Sans MT" w:hAnsi="Gill Sans MT" w:cs="Arial"/>
          <w:spacing w:val="5"/>
          <w:kern w:val="16"/>
          <w:sz w:val="28"/>
          <w:szCs w:val="28"/>
        </w:rPr>
        <w:t xml:space="preserve"> </w:t>
      </w:r>
      <w:r w:rsidRPr="009C5E54">
        <w:rPr>
          <w:rFonts w:ascii="Gill Sans MT" w:hAnsi="Gill Sans MT" w:cs="Arial"/>
          <w:bCs/>
          <w:spacing w:val="5"/>
          <w:kern w:val="16"/>
          <w:sz w:val="28"/>
          <w:szCs w:val="28"/>
        </w:rPr>
        <w:t>We want to learn your thoughts about the evaluation and the report</w:t>
      </w:r>
      <w:r w:rsidRPr="009C5E54">
        <w:rPr>
          <w:rFonts w:ascii="Gill Sans MT" w:hAnsi="Gill Sans MT" w:cs="Arial"/>
          <w:spacing w:val="5"/>
          <w:kern w:val="16"/>
          <w:sz w:val="28"/>
          <w:szCs w:val="28"/>
        </w:rPr>
        <w:t xml:space="preserve">. </w:t>
      </w:r>
    </w:p>
    <w:p w:rsidR="0014525E" w:rsidRPr="009C5E54" w:rsidRDefault="0014525E" w:rsidP="0014525E">
      <w:pPr>
        <w:pStyle w:val="BasicParagraph"/>
        <w:suppressAutoHyphens/>
        <w:ind w:left="90"/>
        <w:rPr>
          <w:rFonts w:ascii="Gill Sans MT" w:hAnsi="Gill Sans MT" w:cs="Arial"/>
          <w:spacing w:val="5"/>
          <w:kern w:val="16"/>
          <w:sz w:val="28"/>
          <w:szCs w:val="28"/>
        </w:rPr>
      </w:pPr>
    </w:p>
    <w:p w:rsidR="0014525E" w:rsidRPr="009C5E54" w:rsidRDefault="0014525E" w:rsidP="0014525E">
      <w:pPr>
        <w:pStyle w:val="BasicParagraph"/>
        <w:suppressAutoHyphens/>
        <w:ind w:left="90"/>
        <w:rPr>
          <w:rFonts w:ascii="Gill Sans MT" w:hAnsi="Gill Sans MT"/>
          <w:color w:val="auto"/>
          <w:sz w:val="28"/>
          <w:szCs w:val="28"/>
        </w:rPr>
      </w:pPr>
      <w:r w:rsidRPr="009C5E54">
        <w:rPr>
          <w:rFonts w:ascii="Gill Sans MT" w:hAnsi="Gill Sans MT" w:cs="Arial"/>
          <w:color w:val="auto"/>
          <w:spacing w:val="5"/>
          <w:kern w:val="16"/>
          <w:sz w:val="28"/>
          <w:szCs w:val="28"/>
        </w:rPr>
        <w:t xml:space="preserve">Your responses will be kept securely according to federal laws. Our reports include only summary information and will not identify you.  </w:t>
      </w:r>
      <w:r w:rsidRPr="009C5E54">
        <w:rPr>
          <w:rFonts w:ascii="Gill Sans MT" w:hAnsi="Gill Sans MT"/>
          <w:color w:val="auto"/>
          <w:sz w:val="28"/>
          <w:szCs w:val="28"/>
        </w:rPr>
        <w:t>About one year from now, we will send you the last survey, which asks about our recommendations.</w:t>
      </w:r>
    </w:p>
    <w:p w:rsidR="0014525E" w:rsidRPr="00156344" w:rsidRDefault="0014525E" w:rsidP="0014525E">
      <w:pPr>
        <w:pStyle w:val="BasicParagraph"/>
        <w:suppressAutoHyphens/>
        <w:rPr>
          <w:rFonts w:ascii="Gill Sans MT" w:hAnsi="Gill Sans MT" w:cs="Arial"/>
          <w:spacing w:val="5"/>
          <w:kern w:val="16"/>
        </w:rPr>
      </w:pPr>
    </w:p>
    <w:p w:rsidR="0014525E" w:rsidRPr="0068066B" w:rsidRDefault="0014525E" w:rsidP="0014525E">
      <w:pPr>
        <w:pStyle w:val="BasicParagraph"/>
        <w:suppressAutoHyphens/>
        <w:jc w:val="center"/>
        <w:rPr>
          <w:rFonts w:ascii="Gill Sans MT" w:hAnsi="Gill Sans MT" w:cs="Arial"/>
          <w:b/>
          <w:spacing w:val="5"/>
          <w:kern w:val="16"/>
          <w:sz w:val="28"/>
          <w:szCs w:val="28"/>
          <w:vertAlign w:val="subscript"/>
        </w:rPr>
      </w:pPr>
      <w:r w:rsidRPr="0068066B">
        <w:rPr>
          <w:rFonts w:ascii="Gill Sans MT" w:hAnsi="Gill Sans MT" w:cs="Arial"/>
          <w:b/>
          <w:spacing w:val="5"/>
          <w:kern w:val="16"/>
          <w:sz w:val="28"/>
          <w:szCs w:val="28"/>
        </w:rPr>
        <w:t>Thank you for completing this survey</w:t>
      </w:r>
    </w:p>
    <w:p w:rsidR="0014525E" w:rsidRPr="0014525E" w:rsidRDefault="0014525E" w:rsidP="0014525E">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ight="90"/>
        <w:jc w:val="center"/>
        <w:rPr>
          <w:rFonts w:ascii="Gill Sans MT" w:hAnsi="Gill Sans MT"/>
          <w:b/>
          <w:bCs/>
          <w:sz w:val="28"/>
          <w:szCs w:val="28"/>
        </w:rPr>
      </w:pPr>
      <w:r>
        <w:rPr>
          <w:smallCaps/>
          <w:noProof/>
          <w:spacing w:val="-10"/>
          <w:kern w:val="24"/>
        </w:rPr>
        <w:drawing>
          <wp:inline distT="0" distB="0" distL="0" distR="0" wp14:anchorId="36ACD352" wp14:editId="1F33CA8E">
            <wp:extent cx="2264512" cy="811530"/>
            <wp:effectExtent l="0" t="0" r="2540" b="7620"/>
            <wp:docPr id="20" name="Picture 20" descr="\\cdc\project\NIOSH_DSHEFS_HETAB_All\0 Branch Management\HHE Program icon\HHE Program icon files\HHE full icon\hhe_all_black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0 Branch Management\HHE Program icon\HHE Program icon files\HHE full icon\hhe_all_black300d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882" cy="826356"/>
                    </a:xfrm>
                    <a:prstGeom prst="rect">
                      <a:avLst/>
                    </a:prstGeom>
                    <a:noFill/>
                    <a:ln>
                      <a:noFill/>
                    </a:ln>
                  </pic:spPr>
                </pic:pic>
              </a:graphicData>
            </a:graphic>
          </wp:inline>
        </w:drawing>
      </w:r>
    </w:p>
    <w:p w:rsidR="0014525E" w:rsidRPr="00CB5F50" w:rsidRDefault="0014525E" w:rsidP="0014525E">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86" w:hanging="547"/>
        <w:jc w:val="center"/>
        <w:rPr>
          <w:rFonts w:ascii="Gill Sans MT" w:hAnsi="Gill Sans MT"/>
          <w:sz w:val="28"/>
          <w:szCs w:val="28"/>
        </w:rPr>
      </w:pPr>
      <w:r w:rsidRPr="00CB5F50">
        <w:rPr>
          <w:rFonts w:ascii="Gill Sans MT" w:hAnsi="Gill Sans MT"/>
          <w:sz w:val="28"/>
          <w:szCs w:val="28"/>
        </w:rPr>
        <w:t>Please mail the completed survey to NIOSH in the enclosed postage paid envelope.</w:t>
      </w:r>
    </w:p>
    <w:p w:rsidR="0014525E" w:rsidRPr="0014525E" w:rsidRDefault="0014525E" w:rsidP="0014525E">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86" w:hanging="547"/>
        <w:jc w:val="center"/>
        <w:rPr>
          <w:rFonts w:ascii="Gill Sans MT" w:hAnsi="Gill Sans MT"/>
          <w:sz w:val="28"/>
          <w:szCs w:val="28"/>
        </w:rPr>
      </w:pPr>
      <w:r w:rsidRPr="00CB5F50">
        <w:rPr>
          <w:rFonts w:ascii="Gill Sans MT" w:hAnsi="Gill Sans MT"/>
          <w:sz w:val="28"/>
          <w:szCs w:val="28"/>
        </w:rPr>
        <w:t>Call Barbara Jenkins at 513-458-7132 if you have any questions about the survey</w:t>
      </w:r>
      <w:r>
        <w:rPr>
          <w:rFonts w:ascii="Gill Sans MT" w:hAnsi="Gill Sans MT"/>
          <w:sz w:val="28"/>
          <w:szCs w:val="28"/>
        </w:rPr>
        <w:t>.</w:t>
      </w:r>
    </w:p>
    <w:p w:rsidR="0014525E" w:rsidRPr="00BA58B8"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540" w:firstLine="720"/>
        <w:jc w:val="both"/>
        <w:rPr>
          <w:sz w:val="18"/>
          <w:szCs w:val="18"/>
        </w:rPr>
      </w:pPr>
      <w:r>
        <w:rPr>
          <w:noProof/>
        </w:rPr>
        <mc:AlternateContent>
          <mc:Choice Requires="wps">
            <w:drawing>
              <wp:anchor distT="0" distB="0" distL="114300" distR="114300" simplePos="0" relativeHeight="251663360" behindDoc="0" locked="0" layoutInCell="1" allowOverlap="1" wp14:anchorId="20EE744B" wp14:editId="76F01864">
                <wp:simplePos x="0" y="0"/>
                <wp:positionH relativeFrom="margin">
                  <wp:posOffset>7589520</wp:posOffset>
                </wp:positionH>
                <wp:positionV relativeFrom="paragraph">
                  <wp:posOffset>161290</wp:posOffset>
                </wp:positionV>
                <wp:extent cx="6267450" cy="0"/>
                <wp:effectExtent l="0" t="19050" r="0" b="190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3810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2007F6"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97.6pt,12.7pt" to="1091.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" strokecolor="#020000" strokeweight="3pt">
                <v:stroke linestyle="thinThin"/>
                <w10:wrap anchorx="margin"/>
              </v:line>
            </w:pict>
          </mc:Fallback>
        </mc:AlternateContent>
      </w:r>
    </w:p>
    <w:p w:rsidR="0014525E" w:rsidRPr="0014525E"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187"/>
        <w:jc w:val="both"/>
        <w:rPr>
          <w:sz w:val="20"/>
          <w:szCs w:val="20"/>
        </w:rPr>
      </w:pPr>
      <w:r>
        <w:rPr>
          <w:noProof/>
          <w:sz w:val="18"/>
          <w:szCs w:val="18"/>
        </w:rPr>
        <mc:AlternateContent>
          <mc:Choice Requires="wps">
            <w:drawing>
              <wp:anchor distT="0" distB="0" distL="114300" distR="114300" simplePos="0" relativeHeight="251664384" behindDoc="0" locked="0" layoutInCell="1" allowOverlap="1" wp14:anchorId="73E4A88A" wp14:editId="2622ABD9">
                <wp:simplePos x="0" y="0"/>
                <wp:positionH relativeFrom="margin">
                  <wp:posOffset>7593330</wp:posOffset>
                </wp:positionH>
                <wp:positionV relativeFrom="paragraph">
                  <wp:posOffset>1226185</wp:posOffset>
                </wp:positionV>
                <wp:extent cx="6313170" cy="0"/>
                <wp:effectExtent l="0" t="19050" r="11430" b="1905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170" cy="0"/>
                        </a:xfrm>
                        <a:prstGeom prst="line">
                          <a:avLst/>
                        </a:prstGeom>
                        <a:noFill/>
                        <a:ln w="3810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3C25E0" id="Line 2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97.9pt,96.55pt" to="109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" strokecolor="#020000" strokeweight="3pt">
                <v:stroke linestyle="thinThin"/>
                <w10:wrap anchorx="margin"/>
              </v:line>
            </w:pict>
          </mc:Fallback>
        </mc:AlternateContent>
      </w:r>
      <w:r w:rsidRPr="00BD1965">
        <w:rPr>
          <w:sz w:val="20"/>
          <w:szCs w:val="20"/>
        </w:rPr>
        <w:t xml:space="preserve">Public reporting burden of this collection of information is estimated to average </w:t>
      </w:r>
      <w:r>
        <w:rPr>
          <w:sz w:val="20"/>
          <w:szCs w:val="20"/>
        </w:rPr>
        <w:t>20</w:t>
      </w:r>
      <w:r w:rsidRPr="00BD1965">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r w:rsidRPr="00BD1965">
        <w:rPr>
          <w:noProof/>
          <w:sz w:val="20"/>
          <w:szCs w:val="20"/>
        </w:rPr>
        <mc:AlternateContent>
          <mc:Choice Requires="wps">
            <w:drawing>
              <wp:anchor distT="0" distB="0" distL="114300" distR="114300" simplePos="0" relativeHeight="251662336" behindDoc="0" locked="0" layoutInCell="0" allowOverlap="1" wp14:anchorId="1B276519" wp14:editId="515E2B93">
                <wp:simplePos x="0" y="0"/>
                <wp:positionH relativeFrom="margin">
                  <wp:posOffset>0</wp:posOffset>
                </wp:positionH>
                <wp:positionV relativeFrom="paragraph">
                  <wp:posOffset>0</wp:posOffset>
                </wp:positionV>
                <wp:extent cx="0" cy="0"/>
                <wp:effectExtent l="9525" t="9525" r="9525" b="952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7D80BA"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TvdxK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14525E"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b/>
          <w:bCs/>
          <w:sz w:val="16"/>
          <w:szCs w:val="16"/>
        </w:rPr>
      </w:pPr>
    </w:p>
    <w:p w:rsidR="0014525E" w:rsidRPr="0014525E" w:rsidRDefault="0014525E" w:rsidP="0014525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920" w:hanging="7920"/>
        <w:outlineLvl w:val="0"/>
        <w:rPr>
          <w:rFonts w:ascii="Times New Roman" w:eastAsia="Times New Roman" w:hAnsi="Times New Roman" w:cs="Times New Roman"/>
          <w:kern w:val="20"/>
        </w:rPr>
      </w:pPr>
      <w:r w:rsidRPr="0014525E">
        <w:rPr>
          <w:rFonts w:ascii="Times New Roman" w:eastAsia="Times New Roman" w:hAnsi="Times New Roman" w:cs="Times New Roman"/>
          <w:kern w:val="20"/>
        </w:rPr>
        <w:t>Form Approved</w:t>
      </w:r>
    </w:p>
    <w:p w:rsidR="0014525E" w:rsidRPr="0014525E" w:rsidRDefault="0014525E" w:rsidP="0014525E">
      <w:pPr>
        <w:tabs>
          <w:tab w:val="left" w:pos="-108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920" w:hanging="7920"/>
        <w:rPr>
          <w:rFonts w:ascii="Times New Roman" w:eastAsia="Times New Roman" w:hAnsi="Times New Roman" w:cs="Times New Roman"/>
          <w:kern w:val="20"/>
        </w:rPr>
      </w:pPr>
      <w:r w:rsidRPr="0014525E">
        <w:rPr>
          <w:rFonts w:ascii="Times New Roman" w:eastAsia="Times New Roman" w:hAnsi="Times New Roman" w:cs="Times New Roman"/>
          <w:kern w:val="20"/>
        </w:rPr>
        <w:t>OMB No.: 0920-0260</w:t>
      </w:r>
    </w:p>
    <w:p w:rsidR="0014525E" w:rsidRPr="0014525E" w:rsidRDefault="0014525E" w:rsidP="0014525E">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920" w:hanging="7920"/>
        <w:rPr>
          <w:rFonts w:ascii="Times New Roman" w:eastAsia="Times New Roman" w:hAnsi="Times New Roman" w:cs="Times New Roman"/>
          <w:kern w:val="20"/>
        </w:rPr>
      </w:pPr>
      <w:r w:rsidRPr="0014525E">
        <w:rPr>
          <w:rFonts w:ascii="Times New Roman" w:eastAsia="Times New Roman" w:hAnsi="Times New Roman" w:cs="Times New Roman"/>
          <w:kern w:val="20"/>
        </w:rPr>
        <w:t>Expiration Date: 11/30/20</w:t>
      </w:r>
      <w:r w:rsidR="00CD782A">
        <w:rPr>
          <w:rFonts w:ascii="Times New Roman" w:eastAsia="Times New Roman" w:hAnsi="Times New Roman" w:cs="Times New Roman"/>
          <w:kern w:val="20"/>
        </w:rPr>
        <w:t>xx</w:t>
      </w:r>
    </w:p>
    <w:p w:rsidR="0014525E" w:rsidRPr="00BA58B8" w:rsidRDefault="0014525E" w:rsidP="00145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16"/>
          <w:szCs w:val="16"/>
        </w:rPr>
      </w:pPr>
    </w:p>
    <w:p w:rsidR="00E200F5" w:rsidRPr="00D05ED4" w:rsidRDefault="00E200F5" w:rsidP="00D05ED4">
      <w:pPr>
        <w:spacing w:after="0" w:line="240" w:lineRule="auto"/>
        <w:ind w:left="360"/>
        <w:rPr>
          <w:rFonts w:ascii="Times New Roman" w:eastAsia="Times New Roman" w:hAnsi="Times New Roman" w:cs="Times New Roman"/>
          <w:sz w:val="24"/>
          <w:szCs w:val="24"/>
        </w:rPr>
      </w:pPr>
    </w:p>
    <w:sectPr w:rsidR="00E200F5" w:rsidRPr="00D05ED4" w:rsidSect="00E200F5">
      <w:pgSz w:w="24480" w:h="15840" w:orient="landscape" w:code="17"/>
      <w:pgMar w:top="432" w:right="720" w:bottom="432" w:left="288" w:header="720" w:footer="720" w:gutter="1440"/>
      <w:cols w:num="2" w:space="1670" w:equalWidth="0">
        <w:col w:w="10282" w:space="167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ED1"/>
    <w:multiLevelType w:val="hybridMultilevel"/>
    <w:tmpl w:val="DCD8C6A6"/>
    <w:lvl w:ilvl="0" w:tplc="5B2E5BC8">
      <w:start w:val="1"/>
      <w:numFmt w:val="decimal"/>
      <w:lvlText w:val="%1."/>
      <w:lvlJc w:val="left"/>
      <w:pPr>
        <w:tabs>
          <w:tab w:val="num" w:pos="720"/>
        </w:tabs>
        <w:ind w:left="720" w:hanging="720"/>
      </w:pPr>
      <w:rPr>
        <w:rFonts w:hint="default"/>
      </w:rPr>
    </w:lvl>
    <w:lvl w:ilvl="1" w:tplc="86921BF6">
      <w:start w:val="1"/>
      <w:numFmt w:val="bullet"/>
      <w:lvlText w:val="O"/>
      <w:lvlJc w:val="left"/>
      <w:pPr>
        <w:tabs>
          <w:tab w:val="num" w:pos="360"/>
        </w:tabs>
        <w:ind w:left="360" w:hanging="360"/>
      </w:pPr>
      <w:rPr>
        <w:rFonts w:ascii="Bookman Old Style" w:hAnsi="Bookman Old Style"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B4E95"/>
    <w:multiLevelType w:val="hybridMultilevel"/>
    <w:tmpl w:val="ED36AEC8"/>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D573EA"/>
    <w:multiLevelType w:val="hybridMultilevel"/>
    <w:tmpl w:val="6F824EE6"/>
    <w:lvl w:ilvl="0" w:tplc="94FC0F4C">
      <w:start w:val="1"/>
      <w:numFmt w:val="bullet"/>
      <w:lvlText w:val="O"/>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F4698"/>
    <w:multiLevelType w:val="hybridMultilevel"/>
    <w:tmpl w:val="02B8AB74"/>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B26271"/>
    <w:multiLevelType w:val="hybridMultilevel"/>
    <w:tmpl w:val="87D45D30"/>
    <w:lvl w:ilvl="0" w:tplc="94FC0F4C">
      <w:start w:val="1"/>
      <w:numFmt w:val="bullet"/>
      <w:lvlText w:val="O"/>
      <w:lvlJc w:val="left"/>
      <w:pPr>
        <w:ind w:left="360" w:hanging="360"/>
      </w:pPr>
      <w:rPr>
        <w:rFonts w:ascii="Bookman Old Style" w:hAnsi="Bookman Old Style"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930A49"/>
    <w:multiLevelType w:val="hybridMultilevel"/>
    <w:tmpl w:val="93FCB43C"/>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74353D"/>
    <w:multiLevelType w:val="hybridMultilevel"/>
    <w:tmpl w:val="6BEEF9AE"/>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4867CC"/>
    <w:multiLevelType w:val="hybridMultilevel"/>
    <w:tmpl w:val="462C571A"/>
    <w:lvl w:ilvl="0" w:tplc="112641A0">
      <w:start w:val="1"/>
      <w:numFmt w:val="decimal"/>
      <w:lvlText w:val="%1."/>
      <w:lvlJc w:val="left"/>
      <w:pPr>
        <w:tabs>
          <w:tab w:val="num" w:pos="720"/>
        </w:tabs>
        <w:ind w:left="720" w:hanging="720"/>
      </w:pPr>
      <w:rPr>
        <w:rFonts w:hint="default"/>
        <w:color w:val="auto"/>
        <w:sz w:val="24"/>
        <w:szCs w:val="24"/>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970D9D"/>
    <w:multiLevelType w:val="hybridMultilevel"/>
    <w:tmpl w:val="E2D24C96"/>
    <w:lvl w:ilvl="0" w:tplc="E588119C">
      <w:start w:val="1"/>
      <w:numFmt w:val="decimal"/>
      <w:lvlText w:val="%1."/>
      <w:lvlJc w:val="left"/>
      <w:pPr>
        <w:ind w:left="720" w:hanging="36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4F0221"/>
    <w:multiLevelType w:val="hybridMultilevel"/>
    <w:tmpl w:val="C414D7B6"/>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C70EC0"/>
    <w:multiLevelType w:val="hybridMultilevel"/>
    <w:tmpl w:val="22BAC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D2B00"/>
    <w:multiLevelType w:val="hybridMultilevel"/>
    <w:tmpl w:val="D848E172"/>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AC5BD6"/>
    <w:multiLevelType w:val="hybridMultilevel"/>
    <w:tmpl w:val="EAD0E2C4"/>
    <w:lvl w:ilvl="0" w:tplc="5B2E5BC8">
      <w:start w:val="1"/>
      <w:numFmt w:val="decimal"/>
      <w:lvlText w:val="%1."/>
      <w:lvlJc w:val="left"/>
      <w:pPr>
        <w:tabs>
          <w:tab w:val="num" w:pos="720"/>
        </w:tabs>
        <w:ind w:left="720" w:hanging="720"/>
      </w:pPr>
      <w:rPr>
        <w:rFonts w:hint="default"/>
      </w:rPr>
    </w:lvl>
    <w:lvl w:ilvl="1" w:tplc="94FC0F4C">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6"/>
  </w:num>
  <w:num w:numId="5">
    <w:abstractNumId w:val="1"/>
  </w:num>
  <w:num w:numId="6">
    <w:abstractNumId w:val="12"/>
  </w:num>
  <w:num w:numId="7">
    <w:abstractNumId w:val="8"/>
  </w:num>
  <w:num w:numId="8">
    <w:abstractNumId w:val="9"/>
  </w:num>
  <w:num w:numId="9">
    <w:abstractNumId w:val="2"/>
  </w:num>
  <w:num w:numId="10">
    <w:abstractNumId w:val="4"/>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F5"/>
    <w:rsid w:val="00045182"/>
    <w:rsid w:val="00045FD4"/>
    <w:rsid w:val="000C3F5F"/>
    <w:rsid w:val="0014525E"/>
    <w:rsid w:val="00217D0D"/>
    <w:rsid w:val="002259A2"/>
    <w:rsid w:val="002F4B85"/>
    <w:rsid w:val="00545E08"/>
    <w:rsid w:val="00565DAA"/>
    <w:rsid w:val="006A2794"/>
    <w:rsid w:val="00703732"/>
    <w:rsid w:val="008E495F"/>
    <w:rsid w:val="00930BD3"/>
    <w:rsid w:val="00953D7D"/>
    <w:rsid w:val="009735CB"/>
    <w:rsid w:val="009D5E38"/>
    <w:rsid w:val="00A24FEA"/>
    <w:rsid w:val="00C26A2A"/>
    <w:rsid w:val="00CD782A"/>
    <w:rsid w:val="00D05ED4"/>
    <w:rsid w:val="00DC1F6C"/>
    <w:rsid w:val="00E200F5"/>
    <w:rsid w:val="00E713DD"/>
    <w:rsid w:val="00ED52B4"/>
    <w:rsid w:val="00FD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3DD"/>
    <w:pPr>
      <w:ind w:left="720"/>
      <w:contextualSpacing/>
    </w:pPr>
  </w:style>
  <w:style w:type="paragraph" w:customStyle="1" w:styleId="BasicParagraph">
    <w:name w:val="[Basic Paragraph]"/>
    <w:basedOn w:val="Normal"/>
    <w:uiPriority w:val="99"/>
    <w:rsid w:val="0014525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3DD"/>
    <w:pPr>
      <w:ind w:left="720"/>
      <w:contextualSpacing/>
    </w:pPr>
  </w:style>
  <w:style w:type="paragraph" w:customStyle="1" w:styleId="BasicParagraph">
    <w:name w:val="[Basic Paragraph]"/>
    <w:basedOn w:val="Normal"/>
    <w:uiPriority w:val="99"/>
    <w:rsid w:val="0014525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Tyrawski, Jennifer (CDC)</dc:creator>
  <cp:keywords/>
  <dc:description/>
  <cp:lastModifiedBy>SYSTEM</cp:lastModifiedBy>
  <cp:revision>2</cp:revision>
  <dcterms:created xsi:type="dcterms:W3CDTF">2017-08-31T15:23:00Z</dcterms:created>
  <dcterms:modified xsi:type="dcterms:W3CDTF">2017-08-31T15:23:00Z</dcterms:modified>
</cp:coreProperties>
</file>