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1AAC9" w14:textId="29D8C037" w:rsidR="009166ED" w:rsidRDefault="00E908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INTRODUCTION</w:t>
      </w:r>
    </w:p>
    <w:p w14:paraId="714184E8" w14:textId="77777777" w:rsidR="009166ED" w:rsidRDefault="009166ED">
      <w:pPr>
        <w:rPr>
          <w:rFonts w:ascii="Times New Roman" w:hAnsi="Times New Roman" w:cs="Times New Roman"/>
          <w:b/>
        </w:rPr>
      </w:pPr>
    </w:p>
    <w:p w14:paraId="57AFAAEE" w14:textId="3C0D09C9" w:rsidR="00B03B3C" w:rsidRDefault="009166ED" w:rsidP="00B03B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Template </w:t>
      </w:r>
      <w:r w:rsidR="001E6FEF">
        <w:rPr>
          <w:rFonts w:ascii="Times New Roman" w:hAnsi="Times New Roman" w:cs="Times New Roman"/>
        </w:rPr>
        <w:t>I6</w:t>
      </w:r>
      <w:r w:rsidR="00F659A6">
        <w:rPr>
          <w:rFonts w:ascii="Times New Roman" w:hAnsi="Times New Roman" w:cs="Times New Roman"/>
        </w:rPr>
        <w:t xml:space="preserve">, States provide information about </w:t>
      </w:r>
      <w:r w:rsidR="001E6FEF">
        <w:rPr>
          <w:rFonts w:ascii="Times New Roman" w:hAnsi="Times New Roman" w:cs="Times New Roman"/>
        </w:rPr>
        <w:t xml:space="preserve">tribal input and consultation </w:t>
      </w:r>
      <w:r w:rsidR="00B03B3C">
        <w:rPr>
          <w:rFonts w:ascii="Times New Roman" w:hAnsi="Times New Roman" w:cs="Times New Roman"/>
        </w:rPr>
        <w:t xml:space="preserve">pertaining to the package </w:t>
      </w:r>
      <w:r w:rsidR="00F07003">
        <w:rPr>
          <w:rFonts w:ascii="Times New Roman" w:hAnsi="Times New Roman" w:cs="Times New Roman"/>
        </w:rPr>
        <w:t>they are submitting.</w:t>
      </w:r>
      <w:r w:rsidR="00A22E73">
        <w:rPr>
          <w:rFonts w:ascii="Times New Roman" w:hAnsi="Times New Roman" w:cs="Times New Roman"/>
        </w:rPr>
        <w:t xml:space="preserve">  </w:t>
      </w:r>
      <w:r w:rsidR="00B03B3C">
        <w:rPr>
          <w:rFonts w:ascii="Times New Roman" w:hAnsi="Times New Roman" w:cs="Times New Roman"/>
        </w:rPr>
        <w:t>This template applies to Medicaid State plan amendments</w:t>
      </w:r>
      <w:r w:rsidR="00A74924">
        <w:rPr>
          <w:rFonts w:ascii="Times New Roman" w:hAnsi="Times New Roman" w:cs="Times New Roman"/>
        </w:rPr>
        <w:t xml:space="preserve"> and</w:t>
      </w:r>
      <w:r w:rsidR="00B03B3C">
        <w:rPr>
          <w:rFonts w:ascii="Times New Roman" w:hAnsi="Times New Roman" w:cs="Times New Roman"/>
        </w:rPr>
        <w:t xml:space="preserve"> amendments to a State’s CHIP program</w:t>
      </w:r>
      <w:r w:rsidR="00A74924">
        <w:rPr>
          <w:rFonts w:ascii="Times New Roman" w:hAnsi="Times New Roman" w:cs="Times New Roman"/>
        </w:rPr>
        <w:t>.</w:t>
      </w:r>
      <w:r w:rsidR="00B03B3C">
        <w:rPr>
          <w:rFonts w:ascii="Times New Roman" w:hAnsi="Times New Roman" w:cs="Times New Roman"/>
        </w:rPr>
        <w:t xml:space="preserve">  This template must be completed for each separate package the State is submitting.</w:t>
      </w:r>
    </w:p>
    <w:p w14:paraId="2E495C73" w14:textId="77777777" w:rsidR="00F07003" w:rsidRDefault="00F07003" w:rsidP="00F07003">
      <w:pPr>
        <w:rPr>
          <w:rFonts w:ascii="Times New Roman" w:hAnsi="Times New Roman" w:cs="Times New Roman"/>
        </w:rPr>
      </w:pPr>
    </w:p>
    <w:p w14:paraId="4F6C801E" w14:textId="107BDEA9" w:rsidR="00F07003" w:rsidRPr="002C4F5B" w:rsidRDefault="00F07003" w:rsidP="00F07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States should complete this template in accordance with the instructions in the Technical Guidance section below.</w:t>
      </w:r>
    </w:p>
    <w:p w14:paraId="597EDE7B" w14:textId="77777777" w:rsidR="00001D6B" w:rsidRDefault="00001D6B">
      <w:pPr>
        <w:rPr>
          <w:rFonts w:ascii="Times New Roman" w:hAnsi="Times New Roman" w:cs="Times New Roman"/>
        </w:rPr>
      </w:pPr>
    </w:p>
    <w:p w14:paraId="542F2340" w14:textId="4C019311" w:rsidR="0088416E" w:rsidRPr="0088416E" w:rsidRDefault="008841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TECHNICAL GUIDANCE</w:t>
      </w:r>
    </w:p>
    <w:p w14:paraId="2F68368D" w14:textId="77777777" w:rsidR="0088416E" w:rsidRDefault="0088416E">
      <w:pPr>
        <w:rPr>
          <w:rFonts w:ascii="Times New Roman" w:hAnsi="Times New Roman" w:cs="Times New Roman"/>
        </w:rPr>
      </w:pPr>
    </w:p>
    <w:p w14:paraId="362BA310" w14:textId="5A0A2183" w:rsidR="009B24DA" w:rsidRDefault="001E6F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Template I6</w:t>
      </w:r>
      <w:r w:rsidR="009B24DA">
        <w:rPr>
          <w:rFonts w:ascii="Times New Roman" w:hAnsi="Times New Roman" w:cs="Times New Roman"/>
        </w:rPr>
        <w:t xml:space="preserve"> will display the following statement.</w:t>
      </w:r>
    </w:p>
    <w:p w14:paraId="0EBC0021" w14:textId="381CCFA8" w:rsidR="009B24DA" w:rsidRDefault="00716B40" w:rsidP="00716B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“One or more Indian health programs or Urban Indian Organizations furnish health care services in the State.”</w:t>
      </w:r>
    </w:p>
    <w:p w14:paraId="6A4681AF" w14:textId="648D6ED2" w:rsidR="00566261" w:rsidRDefault="00566261" w:rsidP="00716B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should enter either “Y” (Yes) or “N” (No) in the box next to this statement.</w:t>
      </w:r>
    </w:p>
    <w:p w14:paraId="513B21D3" w14:textId="6A0D1503" w:rsidR="00566261" w:rsidRDefault="00566261" w:rsidP="00716B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statement will then be displayed.</w:t>
      </w:r>
    </w:p>
    <w:p w14:paraId="012B028A" w14:textId="7F417844" w:rsidR="00566261" w:rsidRDefault="00566261" w:rsidP="00716B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“This State Plan Amendment is likely to have a direct effect on Indians, Indian health programs, or Urban Indian Organizations.”</w:t>
      </w:r>
    </w:p>
    <w:p w14:paraId="6BBF8F30" w14:textId="77777777" w:rsidR="00566261" w:rsidRDefault="00566261" w:rsidP="00566261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should enter either “Y” (Yes) or “N” (No) in the box next to this statement.</w:t>
      </w:r>
    </w:p>
    <w:p w14:paraId="5A460086" w14:textId="34A72265" w:rsidR="00566261" w:rsidRDefault="00566261" w:rsidP="00716B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State has entered “Y” in response to the statement above, the following statement will be displayed.</w:t>
      </w:r>
    </w:p>
    <w:p w14:paraId="47AF8C53" w14:textId="0A2CE21D" w:rsidR="00566261" w:rsidRDefault="00566261" w:rsidP="00716B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State has solicited advice from Tribal </w:t>
      </w:r>
      <w:r w:rsidR="00155A6E">
        <w:rPr>
          <w:rFonts w:ascii="Times New Roman" w:hAnsi="Times New Roman" w:cs="Times New Roman"/>
        </w:rPr>
        <w:t>governments prior to submission of this SPA</w:t>
      </w:r>
      <w:r w:rsidR="00A74924">
        <w:rPr>
          <w:rFonts w:ascii="Times New Roman" w:hAnsi="Times New Roman" w:cs="Times New Roman"/>
        </w:rPr>
        <w:t>.”</w:t>
      </w:r>
      <w:r w:rsidR="00155A6E">
        <w:rPr>
          <w:rFonts w:ascii="Times New Roman" w:hAnsi="Times New Roman" w:cs="Times New Roman"/>
        </w:rPr>
        <w:t xml:space="preserve"> </w:t>
      </w:r>
    </w:p>
    <w:p w14:paraId="0A23BC28" w14:textId="5106ABEB" w:rsidR="000643F6" w:rsidRDefault="000643F6" w:rsidP="000643F6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The State</w:t>
      </w:r>
      <w:r w:rsidRPr="00300A3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must affirmatively </w:t>
      </w:r>
      <w:r w:rsidRPr="00300A3E">
        <w:rPr>
          <w:rFonts w:ascii="Times New Roman" w:hAnsi="Times New Roman" w:cs="Times New Roman"/>
          <w:color w:val="000000"/>
        </w:rPr>
        <w:t xml:space="preserve">assure that </w:t>
      </w:r>
      <w:r>
        <w:rPr>
          <w:rFonts w:ascii="Times New Roman" w:hAnsi="Times New Roman" w:cs="Times New Roman"/>
          <w:color w:val="000000"/>
        </w:rPr>
        <w:t xml:space="preserve">its submission package is in accordance with the above statement.  </w:t>
      </w:r>
      <w:r w:rsidRPr="002B4F3A">
        <w:rPr>
          <w:rFonts w:ascii="Times New Roman" w:hAnsi="Times New Roman" w:cs="Times New Roman"/>
        </w:rPr>
        <w:t xml:space="preserve">The State provides this affirmative assurance by checking the box </w:t>
      </w:r>
      <w:r>
        <w:rPr>
          <w:rFonts w:ascii="Times New Roman" w:hAnsi="Times New Roman" w:cs="Times New Roman"/>
        </w:rPr>
        <w:t>next to the above statement.</w:t>
      </w:r>
      <w:r w:rsidRPr="002B4F3A">
        <w:rPr>
          <w:rFonts w:ascii="Times New Roman" w:hAnsi="Times New Roman" w:cs="Times New Roman"/>
        </w:rPr>
        <w:t xml:space="preserve">  </w:t>
      </w:r>
      <w:r w:rsidR="003366CF">
        <w:rPr>
          <w:rFonts w:ascii="Times New Roman" w:hAnsi="Times New Roman" w:cs="Times New Roman"/>
          <w:i/>
          <w:u w:val="single"/>
        </w:rPr>
        <w:t xml:space="preserve">Validation:  </w:t>
      </w:r>
      <w:r w:rsidRPr="003366CF">
        <w:rPr>
          <w:rFonts w:ascii="Times New Roman" w:hAnsi="Times New Roman" w:cs="Times New Roman"/>
          <w:i/>
          <w:u w:val="single"/>
        </w:rPr>
        <w:t>If the State does not check this box, the system will not accept this template for review and approval</w:t>
      </w:r>
      <w:r w:rsidRPr="003366CF">
        <w:rPr>
          <w:rFonts w:ascii="Times New Roman" w:hAnsi="Times New Roman" w:cs="Times New Roman"/>
          <w:i/>
        </w:rPr>
        <w:t>.</w:t>
      </w:r>
    </w:p>
    <w:p w14:paraId="52B42FE0" w14:textId="2054D994" w:rsidR="000643F6" w:rsidRDefault="000643F6" w:rsidP="00716B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State entered “N” in response to the statement above, </w:t>
      </w:r>
      <w:r w:rsidR="00ED62CE">
        <w:rPr>
          <w:rFonts w:ascii="Times New Roman" w:hAnsi="Times New Roman" w:cs="Times New Roman"/>
        </w:rPr>
        <w:t xml:space="preserve">the following two additional statements will be displayed.  The State should </w:t>
      </w:r>
      <w:r w:rsidR="003366CF">
        <w:rPr>
          <w:rFonts w:ascii="Times New Roman" w:hAnsi="Times New Roman" w:cs="Times New Roman"/>
        </w:rPr>
        <w:t xml:space="preserve">select </w:t>
      </w:r>
      <w:r w:rsidR="00ED62CE">
        <w:rPr>
          <w:rFonts w:ascii="Times New Roman" w:hAnsi="Times New Roman" w:cs="Times New Roman"/>
        </w:rPr>
        <w:t xml:space="preserve">whichever of the two statements applies. </w:t>
      </w:r>
      <w:r w:rsidR="00C3199D">
        <w:rPr>
          <w:rFonts w:ascii="Times New Roman" w:hAnsi="Times New Roman" w:cs="Times New Roman"/>
        </w:rPr>
        <w:t xml:space="preserve"> Only</w:t>
      </w:r>
      <w:r w:rsidR="00ED62CE">
        <w:rPr>
          <w:rFonts w:ascii="Times New Roman" w:hAnsi="Times New Roman" w:cs="Times New Roman"/>
        </w:rPr>
        <w:t xml:space="preserve"> one statement can be </w:t>
      </w:r>
      <w:r w:rsidR="003366CF">
        <w:rPr>
          <w:rFonts w:ascii="Times New Roman" w:hAnsi="Times New Roman" w:cs="Times New Roman"/>
        </w:rPr>
        <w:t>selected</w:t>
      </w:r>
      <w:r w:rsidR="00ED62CE">
        <w:rPr>
          <w:rFonts w:ascii="Times New Roman" w:hAnsi="Times New Roman" w:cs="Times New Roman"/>
        </w:rPr>
        <w:t>.</w:t>
      </w:r>
    </w:p>
    <w:p w14:paraId="1851872A" w14:textId="74069E07" w:rsidR="00ED62CE" w:rsidRDefault="00ED62CE" w:rsidP="00ED62CE">
      <w:pPr>
        <w:pStyle w:val="ListParagraph"/>
        <w:numPr>
          <w:ilvl w:val="0"/>
          <w:numId w:val="25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“Even though not required, the State solicited advice</w:t>
      </w:r>
      <w:r w:rsidRPr="00ED6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 Tribal governments prior to submission of this SPA</w:t>
      </w:r>
      <w:r w:rsidR="00A74924">
        <w:rPr>
          <w:rFonts w:ascii="Times New Roman" w:hAnsi="Times New Roman" w:cs="Times New Roman"/>
        </w:rPr>
        <w:t>.”</w:t>
      </w:r>
    </w:p>
    <w:p w14:paraId="21A04B43" w14:textId="4128F87F" w:rsidR="00ED62CE" w:rsidRDefault="00ED62CE" w:rsidP="00ED62CE">
      <w:pPr>
        <w:pStyle w:val="ListParagraph"/>
        <w:numPr>
          <w:ilvl w:val="0"/>
          <w:numId w:val="25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State has not solicited advice</w:t>
      </w:r>
      <w:r w:rsidRPr="00ED6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 Tribal governments prior to submission of this SPA</w:t>
      </w:r>
      <w:r w:rsidR="00A74924">
        <w:rPr>
          <w:rFonts w:ascii="Times New Roman" w:hAnsi="Times New Roman" w:cs="Times New Roman"/>
        </w:rPr>
        <w:t>.”</w:t>
      </w:r>
    </w:p>
    <w:p w14:paraId="315978D4" w14:textId="77777777" w:rsidR="003B67BE" w:rsidRDefault="003B67BE" w:rsidP="00ED62CE">
      <w:pPr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If the State:</w:t>
      </w:r>
    </w:p>
    <w:p w14:paraId="03EFD2AE" w14:textId="7EC94D44" w:rsidR="003B67BE" w:rsidRPr="003B67BE" w:rsidRDefault="003B67BE" w:rsidP="003B67BE">
      <w:pPr>
        <w:pStyle w:val="ListParagraph"/>
        <w:numPr>
          <w:ilvl w:val="0"/>
          <w:numId w:val="28"/>
        </w:numPr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Pr="003B67BE">
        <w:rPr>
          <w:rFonts w:ascii="Times New Roman" w:hAnsi="Times New Roman" w:cs="Times New Roman"/>
          <w:color w:val="000000"/>
        </w:rPr>
        <w:t xml:space="preserve">elected “Y” in response to the statement </w:t>
      </w:r>
      <w:r w:rsidRPr="003B67BE">
        <w:rPr>
          <w:rFonts w:ascii="Times New Roman" w:hAnsi="Times New Roman" w:cs="Times New Roman"/>
        </w:rPr>
        <w:t>“This State Plan Amendment is likely to have a direct effect on Indians, Indian health programs, or Urban Indian Organizations.”</w:t>
      </w:r>
      <w:r>
        <w:rPr>
          <w:rFonts w:ascii="Times New Roman" w:hAnsi="Times New Roman" w:cs="Times New Roman"/>
        </w:rPr>
        <w:t xml:space="preserve"> Or</w:t>
      </w:r>
    </w:p>
    <w:p w14:paraId="696AFB27" w14:textId="77777777" w:rsidR="003B67BE" w:rsidRDefault="003B67BE" w:rsidP="003B67BE">
      <w:pPr>
        <w:pStyle w:val="ListParagraph"/>
        <w:numPr>
          <w:ilvl w:val="0"/>
          <w:numId w:val="25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Selected the statement “Even though not required, the State solicited advice</w:t>
      </w:r>
      <w:r w:rsidRPr="00ED62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from Tribal governments prior to submission of this SPA.”</w:t>
      </w:r>
    </w:p>
    <w:p w14:paraId="20E15FF5" w14:textId="0EA863A5" w:rsidR="00566261" w:rsidRDefault="00D47F5C" w:rsidP="00716B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</w:t>
      </w:r>
      <w:r w:rsidR="003F7F06">
        <w:rPr>
          <w:rFonts w:ascii="Times New Roman" w:hAnsi="Times New Roman" w:cs="Times New Roman"/>
        </w:rPr>
        <w:t xml:space="preserve">two </w:t>
      </w:r>
      <w:r>
        <w:rPr>
          <w:rFonts w:ascii="Times New Roman" w:hAnsi="Times New Roman" w:cs="Times New Roman"/>
        </w:rPr>
        <w:t>statement</w:t>
      </w:r>
      <w:r w:rsidR="003F7F0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will be displayed.</w:t>
      </w:r>
    </w:p>
    <w:p w14:paraId="6C127A2B" w14:textId="01A212AD" w:rsidR="00D47F5C" w:rsidRDefault="003F7F06" w:rsidP="00716B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“Complete the following information regarding any tribal consultation conducted with respect to this submission.”</w:t>
      </w:r>
    </w:p>
    <w:p w14:paraId="3B22EF71" w14:textId="238C6506" w:rsidR="00D47F5C" w:rsidRDefault="003F7F06" w:rsidP="00716B4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“Tribal consultation was conducted in the following manner:”</w:t>
      </w:r>
    </w:p>
    <w:p w14:paraId="177DC208" w14:textId="77777777" w:rsidR="003F7F06" w:rsidRDefault="009B24DA" w:rsidP="00D66389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Three choices will then be displayed.  </w:t>
      </w:r>
      <w:r w:rsidR="00D0391C">
        <w:rPr>
          <w:rFonts w:ascii="Times New Roman" w:hAnsi="Times New Roman" w:cs="Times New Roman"/>
        </w:rPr>
        <w:t>The State sh</w:t>
      </w:r>
      <w:r w:rsidR="006454D6">
        <w:rPr>
          <w:rFonts w:ascii="Times New Roman" w:hAnsi="Times New Roman" w:cs="Times New Roman"/>
        </w:rPr>
        <w:t xml:space="preserve">ould select </w:t>
      </w:r>
      <w:r w:rsidR="003F7F06">
        <w:rPr>
          <w:rFonts w:ascii="Times New Roman" w:hAnsi="Times New Roman" w:cs="Times New Roman"/>
        </w:rPr>
        <w:t>as many of these choices apply</w:t>
      </w:r>
      <w:r w:rsidR="00D66389">
        <w:rPr>
          <w:rFonts w:ascii="Times New Roman" w:hAnsi="Times New Roman" w:cs="Times New Roman"/>
        </w:rPr>
        <w:t xml:space="preserve"> to this package.</w:t>
      </w:r>
    </w:p>
    <w:p w14:paraId="0AEF56FD" w14:textId="2D0DE9DB" w:rsidR="003F7F06" w:rsidRDefault="003F7F06" w:rsidP="003366CF">
      <w:pPr>
        <w:pStyle w:val="ListParagraph"/>
        <w:numPr>
          <w:ilvl w:val="0"/>
          <w:numId w:val="26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 Tribes.</w:t>
      </w:r>
    </w:p>
    <w:p w14:paraId="1AC90693" w14:textId="3920E31D" w:rsidR="003F7F06" w:rsidRDefault="003F7F06" w:rsidP="003366CF">
      <w:pPr>
        <w:pStyle w:val="ListParagraph"/>
        <w:numPr>
          <w:ilvl w:val="0"/>
          <w:numId w:val="26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 Health Programs.</w:t>
      </w:r>
    </w:p>
    <w:p w14:paraId="09D12FBC" w14:textId="61612F16" w:rsidR="003F7F06" w:rsidRPr="003F7F06" w:rsidRDefault="00B57C2B" w:rsidP="003366CF">
      <w:pPr>
        <w:pStyle w:val="ListParagraph"/>
        <w:numPr>
          <w:ilvl w:val="0"/>
          <w:numId w:val="26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 Urban Organization.</w:t>
      </w:r>
    </w:p>
    <w:p w14:paraId="2754DDCA" w14:textId="2C39BE92" w:rsidR="003F7F06" w:rsidRDefault="003F7F06" w:rsidP="00D66389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each of the choices selected, the State will be asked to enter the following information in the spaces provide</w:t>
      </w:r>
      <w:r w:rsidR="00B57C2B">
        <w:rPr>
          <w:rFonts w:ascii="Times New Roman" w:hAnsi="Times New Roman" w:cs="Times New Roman"/>
        </w:rPr>
        <w:t>d.</w:t>
      </w:r>
    </w:p>
    <w:p w14:paraId="090F54ED" w14:textId="04BCA393" w:rsidR="00B57C2B" w:rsidRDefault="00B57C2B" w:rsidP="003366CF">
      <w:pPr>
        <w:pStyle w:val="ListParagraph"/>
        <w:numPr>
          <w:ilvl w:val="0"/>
          <w:numId w:val="27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choice selected.</w:t>
      </w:r>
    </w:p>
    <w:p w14:paraId="562FD9A0" w14:textId="362EC9AE" w:rsidR="00B57C2B" w:rsidRDefault="00B57C2B" w:rsidP="003366CF">
      <w:pPr>
        <w:pStyle w:val="ListParagraph"/>
        <w:numPr>
          <w:ilvl w:val="0"/>
          <w:numId w:val="27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consultation.  This should be entered as MM/DD/YYYY.</w:t>
      </w:r>
    </w:p>
    <w:p w14:paraId="53DBE6B6" w14:textId="4B790EC8" w:rsidR="00B57C2B" w:rsidRDefault="00B57C2B" w:rsidP="003366CF">
      <w:pPr>
        <w:pStyle w:val="ListParagraph"/>
        <w:numPr>
          <w:ilvl w:val="0"/>
          <w:numId w:val="27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Method/Location of consultation.</w:t>
      </w:r>
    </w:p>
    <w:p w14:paraId="07C7F287" w14:textId="77777777" w:rsidR="003B6C53" w:rsidRPr="003B6C53" w:rsidRDefault="003B6C53" w:rsidP="003B6C53">
      <w:pPr>
        <w:spacing w:before="80"/>
        <w:jc w:val="center"/>
        <w:rPr>
          <w:rFonts w:ascii="Times New Roman" w:hAnsi="Times New Roman" w:cs="Times New Roman"/>
          <w:b/>
          <w:i/>
          <w:u w:val="single"/>
        </w:rPr>
      </w:pPr>
      <w:r w:rsidRPr="003B6C53">
        <w:rPr>
          <w:rFonts w:ascii="Times New Roman" w:hAnsi="Times New Roman" w:cs="Times New Roman"/>
          <w:b/>
          <w:i/>
          <w:u w:val="single"/>
        </w:rPr>
        <w:t>Review Criteria</w:t>
      </w:r>
    </w:p>
    <w:p w14:paraId="1CAFDAD8" w14:textId="16D3316D" w:rsidR="003B6C53" w:rsidRPr="003B6C53" w:rsidRDefault="003B6C53" w:rsidP="003B6C53">
      <w:pPr>
        <w:spacing w:before="80"/>
        <w:rPr>
          <w:rFonts w:ascii="Times New Roman" w:hAnsi="Times New Roman" w:cs="Times New Roman"/>
          <w:b/>
          <w:i/>
        </w:rPr>
      </w:pPr>
      <w:r w:rsidRPr="003B6C53">
        <w:rPr>
          <w:rFonts w:ascii="Times New Roman" w:hAnsi="Times New Roman" w:cs="Times New Roman"/>
          <w:b/>
          <w:i/>
        </w:rPr>
        <w:t>The</w:t>
      </w:r>
      <w:r w:rsidR="00811610">
        <w:rPr>
          <w:rFonts w:ascii="Times New Roman" w:hAnsi="Times New Roman" w:cs="Times New Roman"/>
          <w:b/>
          <w:i/>
        </w:rPr>
        <w:t xml:space="preserve"> descriptions of</w:t>
      </w:r>
      <w:r>
        <w:rPr>
          <w:rFonts w:ascii="Times New Roman" w:hAnsi="Times New Roman" w:cs="Times New Roman"/>
          <w:b/>
          <w:i/>
        </w:rPr>
        <w:t xml:space="preserve"> the methods and locations of the consultations </w:t>
      </w:r>
      <w:r w:rsidRPr="003B6C53">
        <w:rPr>
          <w:rFonts w:ascii="Times New Roman" w:hAnsi="Times New Roman" w:cs="Times New Roman"/>
          <w:b/>
          <w:i/>
        </w:rPr>
        <w:t>must be sufficiently clear, detailed and complete to permit the reviewer to</w:t>
      </w:r>
      <w:r w:rsidR="00811610">
        <w:rPr>
          <w:rFonts w:ascii="Times New Roman" w:hAnsi="Times New Roman" w:cs="Times New Roman"/>
          <w:b/>
          <w:i/>
        </w:rPr>
        <w:t xml:space="preserve"> understand how the consultations were conducted, and to</w:t>
      </w:r>
      <w:r w:rsidRPr="003B6C53">
        <w:rPr>
          <w:rFonts w:ascii="Times New Roman" w:hAnsi="Times New Roman" w:cs="Times New Roman"/>
          <w:b/>
          <w:i/>
        </w:rPr>
        <w:t xml:space="preserve"> determine that the State’s</w:t>
      </w:r>
      <w:r w:rsidR="00811610">
        <w:rPr>
          <w:rFonts w:ascii="Times New Roman" w:hAnsi="Times New Roman" w:cs="Times New Roman"/>
          <w:b/>
          <w:i/>
        </w:rPr>
        <w:t xml:space="preserve"> consultations meet</w:t>
      </w:r>
      <w:r w:rsidRPr="003B6C53">
        <w:rPr>
          <w:rFonts w:ascii="Times New Roman" w:hAnsi="Times New Roman" w:cs="Times New Roman"/>
          <w:b/>
          <w:i/>
        </w:rPr>
        <w:t xml:space="preserve"> applicable federal statutory, regulatory and policy requirements.</w:t>
      </w:r>
    </w:p>
    <w:p w14:paraId="3BFBF1D3" w14:textId="3F1BF133" w:rsidR="00B57C2B" w:rsidRDefault="00811610" w:rsidP="00B57C2B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State is then asked to upload copies of any notices sent to Indian tribes, Indian Health Programs, and Indian Urban Organizations.</w:t>
      </w:r>
    </w:p>
    <w:p w14:paraId="7A09F701" w14:textId="77777777" w:rsidR="00260275" w:rsidRDefault="00260275" w:rsidP="003366C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statement will then be displayed.</w:t>
      </w:r>
    </w:p>
    <w:p w14:paraId="6B55D73A" w14:textId="6F7FA1A2" w:rsidR="00260275" w:rsidRDefault="00260275" w:rsidP="003366C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“Indicate the key issues raised in the Indian consultative activities:”</w:t>
      </w:r>
    </w:p>
    <w:p w14:paraId="34E78BC1" w14:textId="402E5455" w:rsidR="00260275" w:rsidRDefault="00260275" w:rsidP="003366CF">
      <w:pPr>
        <w:spacing w:before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Eight topic choices for comments will then be displayed.  The State should check as many of these choices as apply.  For each choice selected, the State must enter </w:t>
      </w:r>
      <w:r w:rsidR="009A716E">
        <w:rPr>
          <w:rFonts w:ascii="Times New Roman" w:hAnsi="Times New Roman" w:cs="Times New Roman"/>
          <w:color w:val="000000"/>
        </w:rPr>
        <w:t>the following in the spaces provided.</w:t>
      </w:r>
    </w:p>
    <w:p w14:paraId="31E94C4C" w14:textId="77777777" w:rsidR="00260275" w:rsidRDefault="00260275" w:rsidP="00260275">
      <w:pPr>
        <w:pStyle w:val="ListParagraph"/>
        <w:numPr>
          <w:ilvl w:val="0"/>
          <w:numId w:val="23"/>
        </w:numPr>
        <w:spacing w:before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summary of the comments.</w:t>
      </w:r>
    </w:p>
    <w:p w14:paraId="5E20C9A3" w14:textId="77777777" w:rsidR="00260275" w:rsidRDefault="00260275" w:rsidP="00260275">
      <w:pPr>
        <w:pStyle w:val="ListParagraph"/>
        <w:numPr>
          <w:ilvl w:val="0"/>
          <w:numId w:val="23"/>
        </w:numPr>
        <w:spacing w:before="80"/>
        <w:ind w:left="792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summary of the response to the comments.</w:t>
      </w:r>
    </w:p>
    <w:p w14:paraId="2AE45DBD" w14:textId="77777777" w:rsidR="00260275" w:rsidRPr="00E30096" w:rsidRDefault="00260275" w:rsidP="00260275">
      <w:pPr>
        <w:spacing w:before="80"/>
        <w:ind w:left="67"/>
        <w:jc w:val="center"/>
        <w:rPr>
          <w:rFonts w:ascii="Times New Roman" w:hAnsi="Times New Roman" w:cs="Times New Roman"/>
          <w:b/>
          <w:i/>
          <w:u w:val="single"/>
        </w:rPr>
      </w:pPr>
      <w:r w:rsidRPr="00E30096">
        <w:rPr>
          <w:rFonts w:ascii="Times New Roman" w:hAnsi="Times New Roman" w:cs="Times New Roman"/>
          <w:b/>
          <w:i/>
          <w:u w:val="single"/>
        </w:rPr>
        <w:t>Review Criteria</w:t>
      </w:r>
    </w:p>
    <w:p w14:paraId="15ECE83D" w14:textId="77777777" w:rsidR="00260275" w:rsidRPr="00E30096" w:rsidRDefault="00260275" w:rsidP="00260275">
      <w:pPr>
        <w:spacing w:before="80"/>
        <w:ind w:left="6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Each summary entered by the State</w:t>
      </w:r>
      <w:r w:rsidRPr="00E30096">
        <w:rPr>
          <w:rFonts w:ascii="Times New Roman" w:hAnsi="Times New Roman" w:cs="Times New Roman"/>
          <w:b/>
          <w:i/>
        </w:rPr>
        <w:t xml:space="preserve"> must be sufficiently clear, detailed and complete to permit the reviewer to understand the comments made</w:t>
      </w:r>
      <w:r>
        <w:rPr>
          <w:rFonts w:ascii="Times New Roman" w:hAnsi="Times New Roman" w:cs="Times New Roman"/>
          <w:b/>
          <w:i/>
        </w:rPr>
        <w:t xml:space="preserve"> and the State’s responses to them</w:t>
      </w:r>
      <w:r w:rsidRPr="00E30096">
        <w:rPr>
          <w:rFonts w:ascii="Times New Roman" w:hAnsi="Times New Roman" w:cs="Times New Roman"/>
          <w:b/>
          <w:i/>
        </w:rPr>
        <w:t>.</w:t>
      </w:r>
    </w:p>
    <w:p w14:paraId="3C963810" w14:textId="77777777" w:rsidR="00260275" w:rsidRDefault="00260275" w:rsidP="00260275">
      <w:pPr>
        <w:spacing w:before="80"/>
        <w:ind w:left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eight topic choices are:</w:t>
      </w:r>
    </w:p>
    <w:p w14:paraId="69F197B9" w14:textId="77777777" w:rsidR="00260275" w:rsidRDefault="00260275" w:rsidP="00260275">
      <w:pPr>
        <w:pStyle w:val="ListParagraph"/>
        <w:numPr>
          <w:ilvl w:val="0"/>
          <w:numId w:val="24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Access.</w:t>
      </w:r>
    </w:p>
    <w:p w14:paraId="74569335" w14:textId="77777777" w:rsidR="00260275" w:rsidRDefault="00260275" w:rsidP="00260275">
      <w:pPr>
        <w:pStyle w:val="ListParagraph"/>
        <w:numPr>
          <w:ilvl w:val="0"/>
          <w:numId w:val="24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Quality.</w:t>
      </w:r>
    </w:p>
    <w:p w14:paraId="385A53E3" w14:textId="77777777" w:rsidR="00260275" w:rsidRDefault="00260275" w:rsidP="00260275">
      <w:pPr>
        <w:pStyle w:val="ListParagraph"/>
        <w:numPr>
          <w:ilvl w:val="0"/>
          <w:numId w:val="24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Cost.</w:t>
      </w:r>
    </w:p>
    <w:p w14:paraId="7C50FA36" w14:textId="77777777" w:rsidR="00260275" w:rsidRDefault="00260275" w:rsidP="00260275">
      <w:pPr>
        <w:pStyle w:val="ListParagraph"/>
        <w:numPr>
          <w:ilvl w:val="0"/>
          <w:numId w:val="24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Payment methodology.</w:t>
      </w:r>
    </w:p>
    <w:p w14:paraId="499BE626" w14:textId="77777777" w:rsidR="00260275" w:rsidRDefault="00260275" w:rsidP="00260275">
      <w:pPr>
        <w:pStyle w:val="ListParagraph"/>
        <w:numPr>
          <w:ilvl w:val="0"/>
          <w:numId w:val="24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Eligibility.</w:t>
      </w:r>
    </w:p>
    <w:p w14:paraId="7CD91572" w14:textId="77777777" w:rsidR="00260275" w:rsidRDefault="00260275" w:rsidP="00260275">
      <w:pPr>
        <w:pStyle w:val="ListParagraph"/>
        <w:numPr>
          <w:ilvl w:val="0"/>
          <w:numId w:val="24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Benefits.</w:t>
      </w:r>
    </w:p>
    <w:p w14:paraId="2F18A7DB" w14:textId="77777777" w:rsidR="00260275" w:rsidRDefault="00260275" w:rsidP="00260275">
      <w:pPr>
        <w:pStyle w:val="ListParagraph"/>
        <w:numPr>
          <w:ilvl w:val="0"/>
          <w:numId w:val="24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delivery.</w:t>
      </w:r>
    </w:p>
    <w:p w14:paraId="5FEC56B2" w14:textId="77777777" w:rsidR="00260275" w:rsidRPr="00E30096" w:rsidRDefault="00260275" w:rsidP="00260275">
      <w:pPr>
        <w:pStyle w:val="ListParagraph"/>
        <w:numPr>
          <w:ilvl w:val="0"/>
          <w:numId w:val="24"/>
        </w:numPr>
        <w:spacing w:before="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 issue.</w:t>
      </w:r>
    </w:p>
    <w:p w14:paraId="08C6D837" w14:textId="2FABBC12" w:rsidR="00260275" w:rsidRDefault="00260275" w:rsidP="00C154E0">
      <w:pPr>
        <w:spacing w:before="80"/>
        <w:ind w:left="90"/>
        <w:rPr>
          <w:rFonts w:ascii="Times New Roman" w:hAnsi="Times New Roman" w:cs="Times New Roman"/>
        </w:rPr>
      </w:pPr>
      <w:r w:rsidRPr="00144E17"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</w:rPr>
        <w:t xml:space="preserve"> “Other issue” </w:t>
      </w:r>
      <w:r w:rsidRPr="00144E17">
        <w:rPr>
          <w:rFonts w:ascii="Times New Roman" w:hAnsi="Times New Roman" w:cs="Times New Roman"/>
        </w:rPr>
        <w:t xml:space="preserve">is selected, the State must enter the name </w:t>
      </w:r>
      <w:r>
        <w:rPr>
          <w:rFonts w:ascii="Times New Roman" w:hAnsi="Times New Roman" w:cs="Times New Roman"/>
        </w:rPr>
        <w:t xml:space="preserve">of the issue and </w:t>
      </w:r>
      <w:r w:rsidR="00C154E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summary of both the comments and the </w:t>
      </w:r>
      <w:r w:rsidR="00C154E0">
        <w:rPr>
          <w:rFonts w:ascii="Times New Roman" w:hAnsi="Times New Roman" w:cs="Times New Roman"/>
        </w:rPr>
        <w:t xml:space="preserve">State’s </w:t>
      </w:r>
      <w:r>
        <w:rPr>
          <w:rFonts w:ascii="Times New Roman" w:hAnsi="Times New Roman" w:cs="Times New Roman"/>
        </w:rPr>
        <w:t>response to the comments in the spaces provided.</w:t>
      </w:r>
      <w:r w:rsidRPr="00144E17">
        <w:rPr>
          <w:rFonts w:ascii="Times New Roman" w:hAnsi="Times New Roman" w:cs="Times New Roman"/>
        </w:rPr>
        <w:t xml:space="preserve">  If the State has more than one other </w:t>
      </w:r>
      <w:r>
        <w:rPr>
          <w:rFonts w:ascii="Times New Roman" w:hAnsi="Times New Roman" w:cs="Times New Roman"/>
        </w:rPr>
        <w:t>issue</w:t>
      </w:r>
      <w:r w:rsidRPr="00144E17">
        <w:rPr>
          <w:rFonts w:ascii="Times New Roman" w:hAnsi="Times New Roman" w:cs="Times New Roman"/>
        </w:rPr>
        <w:t xml:space="preserve"> the user can call up additional spaces where the required information can be entered.</w:t>
      </w:r>
    </w:p>
    <w:p w14:paraId="4F615886" w14:textId="77777777" w:rsidR="00260275" w:rsidRPr="00E30096" w:rsidRDefault="00260275" w:rsidP="00260275">
      <w:pPr>
        <w:spacing w:before="80"/>
        <w:ind w:left="67"/>
        <w:jc w:val="center"/>
        <w:rPr>
          <w:rFonts w:ascii="Times New Roman" w:hAnsi="Times New Roman" w:cs="Times New Roman"/>
          <w:b/>
          <w:i/>
          <w:u w:val="single"/>
        </w:rPr>
      </w:pPr>
      <w:r w:rsidRPr="00E30096">
        <w:rPr>
          <w:rFonts w:ascii="Times New Roman" w:hAnsi="Times New Roman" w:cs="Times New Roman"/>
          <w:b/>
          <w:i/>
          <w:u w:val="single"/>
        </w:rPr>
        <w:t>Review Criteria</w:t>
      </w:r>
    </w:p>
    <w:p w14:paraId="648DDC67" w14:textId="77777777" w:rsidR="00260275" w:rsidRPr="003A49DC" w:rsidRDefault="00260275" w:rsidP="00260275">
      <w:pPr>
        <w:spacing w:before="80"/>
        <w:ind w:left="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Each summary entered by the State</w:t>
      </w:r>
      <w:r w:rsidRPr="00E30096">
        <w:rPr>
          <w:rFonts w:ascii="Times New Roman" w:hAnsi="Times New Roman" w:cs="Times New Roman"/>
          <w:b/>
          <w:i/>
        </w:rPr>
        <w:t xml:space="preserve"> must be sufficiently clear, detailed and complete to permit the reviewer to understand the comments made</w:t>
      </w:r>
      <w:r>
        <w:rPr>
          <w:rFonts w:ascii="Times New Roman" w:hAnsi="Times New Roman" w:cs="Times New Roman"/>
          <w:b/>
          <w:i/>
        </w:rPr>
        <w:t xml:space="preserve"> and the State’s responses to them</w:t>
      </w:r>
      <w:r w:rsidRPr="00E30096">
        <w:rPr>
          <w:rFonts w:ascii="Times New Roman" w:hAnsi="Times New Roman" w:cs="Times New Roman"/>
          <w:b/>
          <w:i/>
        </w:rPr>
        <w:t>.</w:t>
      </w:r>
    </w:p>
    <w:p w14:paraId="4B48AB2A" w14:textId="77777777" w:rsidR="00E0373D" w:rsidRPr="00811610" w:rsidRDefault="00E0373D" w:rsidP="00B57C2B">
      <w:pPr>
        <w:spacing w:before="120"/>
        <w:rPr>
          <w:rFonts w:ascii="Times New Roman" w:hAnsi="Times New Roman" w:cs="Times New Roman"/>
        </w:rPr>
      </w:pPr>
    </w:p>
    <w:p w14:paraId="4A6C582A" w14:textId="77777777" w:rsidR="003F7F06" w:rsidRDefault="003F7F06" w:rsidP="00D66389">
      <w:pPr>
        <w:spacing w:before="120"/>
        <w:rPr>
          <w:rFonts w:ascii="Times New Roman" w:hAnsi="Times New Roman" w:cs="Times New Roman"/>
        </w:rPr>
      </w:pPr>
    </w:p>
    <w:p w14:paraId="397F2D6F" w14:textId="77777777" w:rsidR="003F7F06" w:rsidRDefault="003F7F06" w:rsidP="00D66389">
      <w:pPr>
        <w:spacing w:before="120"/>
        <w:rPr>
          <w:rFonts w:ascii="Times New Roman" w:hAnsi="Times New Roman" w:cs="Times New Roman"/>
        </w:rPr>
      </w:pPr>
    </w:p>
    <w:p w14:paraId="5EFEBD8F" w14:textId="77777777" w:rsidR="003F7F06" w:rsidRDefault="003F7F06" w:rsidP="00D66389">
      <w:pPr>
        <w:spacing w:before="120"/>
        <w:rPr>
          <w:rFonts w:ascii="Times New Roman" w:hAnsi="Times New Roman" w:cs="Times New Roman"/>
        </w:rPr>
      </w:pPr>
    </w:p>
    <w:p w14:paraId="6DBB06AA" w14:textId="77777777" w:rsidR="003F7F06" w:rsidRDefault="003F7F06" w:rsidP="00D66389">
      <w:pPr>
        <w:spacing w:before="120"/>
        <w:rPr>
          <w:rFonts w:ascii="Times New Roman" w:hAnsi="Times New Roman" w:cs="Times New Roman"/>
        </w:rPr>
      </w:pPr>
    </w:p>
    <w:p w14:paraId="3AFBA14B" w14:textId="77777777" w:rsidR="003F7F06" w:rsidRDefault="003F7F06" w:rsidP="00D66389">
      <w:pPr>
        <w:spacing w:before="120"/>
        <w:rPr>
          <w:rFonts w:ascii="Times New Roman" w:hAnsi="Times New Roman" w:cs="Times New Roman"/>
        </w:rPr>
      </w:pPr>
    </w:p>
    <w:p w14:paraId="626785B2" w14:textId="77777777" w:rsidR="003F7F06" w:rsidRDefault="003F7F06" w:rsidP="00D66389">
      <w:pPr>
        <w:spacing w:before="120"/>
        <w:rPr>
          <w:rFonts w:ascii="Times New Roman" w:hAnsi="Times New Roman" w:cs="Times New Roman"/>
        </w:rPr>
      </w:pPr>
    </w:p>
    <w:p w14:paraId="45F2D9C1" w14:textId="544AE0B3" w:rsidR="00C154E0" w:rsidRPr="003A49DC" w:rsidRDefault="00D66389" w:rsidP="00C154E0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p w14:paraId="28CDE1D6" w14:textId="6A5ACA37" w:rsidR="00DE5A1F" w:rsidRPr="003A49DC" w:rsidRDefault="00DE5A1F" w:rsidP="00144E17">
      <w:pPr>
        <w:spacing w:before="80"/>
        <w:ind w:left="67"/>
        <w:rPr>
          <w:rFonts w:ascii="Times New Roman" w:hAnsi="Times New Roman" w:cs="Times New Roman"/>
          <w:b/>
        </w:rPr>
      </w:pPr>
    </w:p>
    <w:sectPr w:rsidR="00DE5A1F" w:rsidRPr="003A49DC" w:rsidSect="00974358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43CA7" w14:textId="77777777" w:rsidR="003B67BE" w:rsidRDefault="003B67BE" w:rsidP="00B22131">
      <w:r>
        <w:separator/>
      </w:r>
    </w:p>
  </w:endnote>
  <w:endnote w:type="continuationSeparator" w:id="0">
    <w:p w14:paraId="357F08DE" w14:textId="77777777" w:rsidR="003B67BE" w:rsidRDefault="003B67BE" w:rsidP="00B2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69F59" w14:textId="77777777" w:rsidR="003B67BE" w:rsidRDefault="003B67BE" w:rsidP="00F659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C1536" w14:textId="77777777" w:rsidR="003B67BE" w:rsidRDefault="003B67BE" w:rsidP="00B2213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E62C2" w14:textId="77777777" w:rsidR="003B67BE" w:rsidRDefault="003B67BE" w:rsidP="00F659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4E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0810EF" w14:textId="77777777" w:rsidR="003B67BE" w:rsidRDefault="003B67BE" w:rsidP="00B221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67F16" w14:textId="77777777" w:rsidR="003B67BE" w:rsidRDefault="003B67BE" w:rsidP="00B22131">
      <w:r>
        <w:separator/>
      </w:r>
    </w:p>
  </w:footnote>
  <w:footnote w:type="continuationSeparator" w:id="0">
    <w:p w14:paraId="5E955F81" w14:textId="77777777" w:rsidR="003B67BE" w:rsidRDefault="003B67BE" w:rsidP="00B221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E6953" w14:textId="77777777" w:rsidR="003B67BE" w:rsidRDefault="00D54EF8">
    <w:pPr>
      <w:pStyle w:val="Header"/>
    </w:pPr>
    <w:sdt>
      <w:sdtPr>
        <w:id w:val="171999623"/>
        <w:placeholder>
          <w:docPart w:val="3E9379F399A8A54BBAF825FF05BFF2CA"/>
        </w:placeholder>
        <w:temporary/>
        <w:showingPlcHdr/>
      </w:sdtPr>
      <w:sdtEndPr/>
      <w:sdtContent>
        <w:r w:rsidR="003B67BE">
          <w:t>[Type text]</w:t>
        </w:r>
      </w:sdtContent>
    </w:sdt>
    <w:r w:rsidR="003B67BE">
      <w:ptab w:relativeTo="margin" w:alignment="center" w:leader="none"/>
    </w:r>
    <w:sdt>
      <w:sdtPr>
        <w:id w:val="171999624"/>
        <w:placeholder>
          <w:docPart w:val="60CBB3C9104F404CBE51537254881F94"/>
        </w:placeholder>
        <w:temporary/>
        <w:showingPlcHdr/>
      </w:sdtPr>
      <w:sdtEndPr/>
      <w:sdtContent>
        <w:r w:rsidR="003B67BE">
          <w:t>[Type text]</w:t>
        </w:r>
      </w:sdtContent>
    </w:sdt>
    <w:r w:rsidR="003B67BE">
      <w:ptab w:relativeTo="margin" w:alignment="right" w:leader="none"/>
    </w:r>
    <w:sdt>
      <w:sdtPr>
        <w:id w:val="171999625"/>
        <w:placeholder>
          <w:docPart w:val="73FCBE996DFFAE4D8B203F4B3D603874"/>
        </w:placeholder>
        <w:temporary/>
        <w:showingPlcHdr/>
      </w:sdtPr>
      <w:sdtEndPr/>
      <w:sdtContent>
        <w:r w:rsidR="003B67BE">
          <w:t>[Type text]</w:t>
        </w:r>
      </w:sdtContent>
    </w:sdt>
  </w:p>
  <w:p w14:paraId="14A09F18" w14:textId="77777777" w:rsidR="003B67BE" w:rsidRDefault="003B67B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C4DC1" w14:textId="1383FB0D" w:rsidR="003B67BE" w:rsidRPr="001E6FEF" w:rsidRDefault="003B67BE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Templa</w:t>
    </w:r>
    <w:r w:rsidR="00D54EF8">
      <w:rPr>
        <w:rFonts w:ascii="Times New Roman" w:hAnsi="Times New Roman" w:cs="Times New Roman"/>
        <w:b/>
      </w:rPr>
      <w:t>te I6 – Initial Application Template</w:t>
    </w:r>
    <w:r>
      <w:rPr>
        <w:rFonts w:ascii="Times New Roman" w:hAnsi="Times New Roman" w:cs="Times New Roman"/>
        <w:b/>
      </w:rPr>
      <w:t xml:space="preserve"> – Tribal Input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B8C"/>
    <w:multiLevelType w:val="hybridMultilevel"/>
    <w:tmpl w:val="593A8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41727"/>
    <w:multiLevelType w:val="hybridMultilevel"/>
    <w:tmpl w:val="050AB3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DE4180"/>
    <w:multiLevelType w:val="hybridMultilevel"/>
    <w:tmpl w:val="3D368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E1B2B"/>
    <w:multiLevelType w:val="hybridMultilevel"/>
    <w:tmpl w:val="FEEC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87168"/>
    <w:multiLevelType w:val="hybridMultilevel"/>
    <w:tmpl w:val="D1EA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95C"/>
    <w:multiLevelType w:val="hybridMultilevel"/>
    <w:tmpl w:val="CD12B9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D2B2F17"/>
    <w:multiLevelType w:val="hybridMultilevel"/>
    <w:tmpl w:val="A35C8C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11549F"/>
    <w:multiLevelType w:val="hybridMultilevel"/>
    <w:tmpl w:val="5C0E1B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0A45AA1"/>
    <w:multiLevelType w:val="hybridMultilevel"/>
    <w:tmpl w:val="32E4A810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3C03BC0"/>
    <w:multiLevelType w:val="hybridMultilevel"/>
    <w:tmpl w:val="5734E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987E08"/>
    <w:multiLevelType w:val="hybridMultilevel"/>
    <w:tmpl w:val="8E4C644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9293C04"/>
    <w:multiLevelType w:val="hybridMultilevel"/>
    <w:tmpl w:val="FAB817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8F5E55"/>
    <w:multiLevelType w:val="hybridMultilevel"/>
    <w:tmpl w:val="3B84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E6A0D"/>
    <w:multiLevelType w:val="hybridMultilevel"/>
    <w:tmpl w:val="BFA810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FCE3ED1"/>
    <w:multiLevelType w:val="hybridMultilevel"/>
    <w:tmpl w:val="121E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7608C"/>
    <w:multiLevelType w:val="hybridMultilevel"/>
    <w:tmpl w:val="34146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503B51"/>
    <w:multiLevelType w:val="hybridMultilevel"/>
    <w:tmpl w:val="9FDA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65F0D"/>
    <w:multiLevelType w:val="hybridMultilevel"/>
    <w:tmpl w:val="A27040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66A188B"/>
    <w:multiLevelType w:val="hybridMultilevel"/>
    <w:tmpl w:val="8BB2D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47698"/>
    <w:multiLevelType w:val="hybridMultilevel"/>
    <w:tmpl w:val="F3580C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37460B1"/>
    <w:multiLevelType w:val="hybridMultilevel"/>
    <w:tmpl w:val="23F83E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71E23F1"/>
    <w:multiLevelType w:val="hybridMultilevel"/>
    <w:tmpl w:val="0694B2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751D9F"/>
    <w:multiLevelType w:val="hybridMultilevel"/>
    <w:tmpl w:val="324AA8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7001E"/>
    <w:multiLevelType w:val="hybridMultilevel"/>
    <w:tmpl w:val="A3D4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65549"/>
    <w:multiLevelType w:val="hybridMultilevel"/>
    <w:tmpl w:val="39B2B0F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>
    <w:nsid w:val="71714F94"/>
    <w:multiLevelType w:val="hybridMultilevel"/>
    <w:tmpl w:val="3B26AF6E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>
    <w:nsid w:val="75237E98"/>
    <w:multiLevelType w:val="hybridMultilevel"/>
    <w:tmpl w:val="644653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C0940D3"/>
    <w:multiLevelType w:val="hybridMultilevel"/>
    <w:tmpl w:val="2A78A4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19"/>
  </w:num>
  <w:num w:numId="5">
    <w:abstractNumId w:val="11"/>
  </w:num>
  <w:num w:numId="6">
    <w:abstractNumId w:val="17"/>
  </w:num>
  <w:num w:numId="7">
    <w:abstractNumId w:val="6"/>
  </w:num>
  <w:num w:numId="8">
    <w:abstractNumId w:val="20"/>
  </w:num>
  <w:num w:numId="9">
    <w:abstractNumId w:val="5"/>
  </w:num>
  <w:num w:numId="10">
    <w:abstractNumId w:val="3"/>
  </w:num>
  <w:num w:numId="11">
    <w:abstractNumId w:val="14"/>
  </w:num>
  <w:num w:numId="12">
    <w:abstractNumId w:val="22"/>
  </w:num>
  <w:num w:numId="13">
    <w:abstractNumId w:val="12"/>
  </w:num>
  <w:num w:numId="14">
    <w:abstractNumId w:val="2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13"/>
  </w:num>
  <w:num w:numId="20">
    <w:abstractNumId w:val="26"/>
  </w:num>
  <w:num w:numId="21">
    <w:abstractNumId w:val="7"/>
  </w:num>
  <w:num w:numId="22">
    <w:abstractNumId w:val="27"/>
  </w:num>
  <w:num w:numId="23">
    <w:abstractNumId w:val="25"/>
  </w:num>
  <w:num w:numId="24">
    <w:abstractNumId w:val="8"/>
  </w:num>
  <w:num w:numId="25">
    <w:abstractNumId w:val="18"/>
  </w:num>
  <w:num w:numId="26">
    <w:abstractNumId w:val="4"/>
  </w:num>
  <w:num w:numId="27">
    <w:abstractNumId w:val="16"/>
  </w:num>
  <w:num w:numId="28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21"/>
    <w:rsid w:val="00001D6B"/>
    <w:rsid w:val="0002764E"/>
    <w:rsid w:val="000449B5"/>
    <w:rsid w:val="00064073"/>
    <w:rsid w:val="000643F6"/>
    <w:rsid w:val="00075DBD"/>
    <w:rsid w:val="000D26D5"/>
    <w:rsid w:val="001035B0"/>
    <w:rsid w:val="001054F7"/>
    <w:rsid w:val="00106A04"/>
    <w:rsid w:val="0013314B"/>
    <w:rsid w:val="001358FF"/>
    <w:rsid w:val="00141407"/>
    <w:rsid w:val="00144E17"/>
    <w:rsid w:val="00155A6E"/>
    <w:rsid w:val="001C4933"/>
    <w:rsid w:val="001E6FEF"/>
    <w:rsid w:val="001F69F6"/>
    <w:rsid w:val="002505EF"/>
    <w:rsid w:val="00260275"/>
    <w:rsid w:val="002A1141"/>
    <w:rsid w:val="002C4F5B"/>
    <w:rsid w:val="003165E1"/>
    <w:rsid w:val="0033189F"/>
    <w:rsid w:val="003366CF"/>
    <w:rsid w:val="00371E17"/>
    <w:rsid w:val="00373FD6"/>
    <w:rsid w:val="00381A21"/>
    <w:rsid w:val="003A27D0"/>
    <w:rsid w:val="003A49DC"/>
    <w:rsid w:val="003B5E80"/>
    <w:rsid w:val="003B67BE"/>
    <w:rsid w:val="003B6C53"/>
    <w:rsid w:val="003F7F06"/>
    <w:rsid w:val="004103EB"/>
    <w:rsid w:val="004161FA"/>
    <w:rsid w:val="00422920"/>
    <w:rsid w:val="00433CD8"/>
    <w:rsid w:val="0047622A"/>
    <w:rsid w:val="00482C31"/>
    <w:rsid w:val="004B1672"/>
    <w:rsid w:val="004C03DF"/>
    <w:rsid w:val="004E2E34"/>
    <w:rsid w:val="00517034"/>
    <w:rsid w:val="00532227"/>
    <w:rsid w:val="00566261"/>
    <w:rsid w:val="00592202"/>
    <w:rsid w:val="005A5B42"/>
    <w:rsid w:val="005C0650"/>
    <w:rsid w:val="006454D6"/>
    <w:rsid w:val="00662611"/>
    <w:rsid w:val="00662846"/>
    <w:rsid w:val="00672F7A"/>
    <w:rsid w:val="00675153"/>
    <w:rsid w:val="00691848"/>
    <w:rsid w:val="00695F79"/>
    <w:rsid w:val="00696665"/>
    <w:rsid w:val="006B7497"/>
    <w:rsid w:val="006F5327"/>
    <w:rsid w:val="006F69C3"/>
    <w:rsid w:val="006F737E"/>
    <w:rsid w:val="00702BF2"/>
    <w:rsid w:val="00704318"/>
    <w:rsid w:val="00716B40"/>
    <w:rsid w:val="00724B4D"/>
    <w:rsid w:val="0075035D"/>
    <w:rsid w:val="00766DFA"/>
    <w:rsid w:val="007B25C3"/>
    <w:rsid w:val="007B3B6F"/>
    <w:rsid w:val="007D5A07"/>
    <w:rsid w:val="007E1455"/>
    <w:rsid w:val="007F6858"/>
    <w:rsid w:val="007F6FD4"/>
    <w:rsid w:val="00803C75"/>
    <w:rsid w:val="00811610"/>
    <w:rsid w:val="0081537E"/>
    <w:rsid w:val="00827072"/>
    <w:rsid w:val="0085737C"/>
    <w:rsid w:val="00871FD2"/>
    <w:rsid w:val="00875FF2"/>
    <w:rsid w:val="0088416E"/>
    <w:rsid w:val="008B0C91"/>
    <w:rsid w:val="008B6220"/>
    <w:rsid w:val="009073D8"/>
    <w:rsid w:val="009166ED"/>
    <w:rsid w:val="00930005"/>
    <w:rsid w:val="0095104C"/>
    <w:rsid w:val="009739FB"/>
    <w:rsid w:val="00974358"/>
    <w:rsid w:val="009A6FE2"/>
    <w:rsid w:val="009A716E"/>
    <w:rsid w:val="009B0AFE"/>
    <w:rsid w:val="009B24DA"/>
    <w:rsid w:val="009D11BF"/>
    <w:rsid w:val="009D7178"/>
    <w:rsid w:val="009E4E4E"/>
    <w:rsid w:val="009E7429"/>
    <w:rsid w:val="00A215DE"/>
    <w:rsid w:val="00A22E73"/>
    <w:rsid w:val="00A31390"/>
    <w:rsid w:val="00A33FDE"/>
    <w:rsid w:val="00A44477"/>
    <w:rsid w:val="00A676FB"/>
    <w:rsid w:val="00A74924"/>
    <w:rsid w:val="00A74E7E"/>
    <w:rsid w:val="00A87B56"/>
    <w:rsid w:val="00AC28F1"/>
    <w:rsid w:val="00AC324D"/>
    <w:rsid w:val="00B014B3"/>
    <w:rsid w:val="00B03B3C"/>
    <w:rsid w:val="00B03DE6"/>
    <w:rsid w:val="00B22131"/>
    <w:rsid w:val="00B463C1"/>
    <w:rsid w:val="00B51BF4"/>
    <w:rsid w:val="00B57C2B"/>
    <w:rsid w:val="00B9191C"/>
    <w:rsid w:val="00BA74AF"/>
    <w:rsid w:val="00C00C02"/>
    <w:rsid w:val="00C1200F"/>
    <w:rsid w:val="00C13E4E"/>
    <w:rsid w:val="00C154E0"/>
    <w:rsid w:val="00C1555D"/>
    <w:rsid w:val="00C3199D"/>
    <w:rsid w:val="00C6237B"/>
    <w:rsid w:val="00C83EAA"/>
    <w:rsid w:val="00C9150B"/>
    <w:rsid w:val="00C9444A"/>
    <w:rsid w:val="00CE2105"/>
    <w:rsid w:val="00D01106"/>
    <w:rsid w:val="00D0391C"/>
    <w:rsid w:val="00D10851"/>
    <w:rsid w:val="00D23C83"/>
    <w:rsid w:val="00D47F5C"/>
    <w:rsid w:val="00D54EF8"/>
    <w:rsid w:val="00D66389"/>
    <w:rsid w:val="00D84B4C"/>
    <w:rsid w:val="00DA35F0"/>
    <w:rsid w:val="00DB66B4"/>
    <w:rsid w:val="00DE5A1F"/>
    <w:rsid w:val="00E0373D"/>
    <w:rsid w:val="00E26439"/>
    <w:rsid w:val="00E30096"/>
    <w:rsid w:val="00E34DD0"/>
    <w:rsid w:val="00E41611"/>
    <w:rsid w:val="00E47B2D"/>
    <w:rsid w:val="00E514B9"/>
    <w:rsid w:val="00E517E3"/>
    <w:rsid w:val="00E61AAB"/>
    <w:rsid w:val="00E90822"/>
    <w:rsid w:val="00E96B6D"/>
    <w:rsid w:val="00EA795C"/>
    <w:rsid w:val="00EB7DB9"/>
    <w:rsid w:val="00ED62CE"/>
    <w:rsid w:val="00F07003"/>
    <w:rsid w:val="00F0702A"/>
    <w:rsid w:val="00F36E32"/>
    <w:rsid w:val="00F460E3"/>
    <w:rsid w:val="00F53EEC"/>
    <w:rsid w:val="00F659A6"/>
    <w:rsid w:val="00F8338A"/>
    <w:rsid w:val="00F9598C"/>
    <w:rsid w:val="00FA113E"/>
    <w:rsid w:val="00FA6C2D"/>
    <w:rsid w:val="00FD15A3"/>
    <w:rsid w:val="00F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3A60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1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131"/>
  </w:style>
  <w:style w:type="paragraph" w:styleId="Footer">
    <w:name w:val="footer"/>
    <w:basedOn w:val="Normal"/>
    <w:link w:val="FooterChar"/>
    <w:uiPriority w:val="99"/>
    <w:unhideWhenUsed/>
    <w:rsid w:val="00B221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131"/>
  </w:style>
  <w:style w:type="character" w:styleId="PageNumber">
    <w:name w:val="page number"/>
    <w:basedOn w:val="DefaultParagraphFont"/>
    <w:uiPriority w:val="99"/>
    <w:semiHidden/>
    <w:unhideWhenUsed/>
    <w:rsid w:val="00B2213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1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131"/>
  </w:style>
  <w:style w:type="paragraph" w:styleId="Footer">
    <w:name w:val="footer"/>
    <w:basedOn w:val="Normal"/>
    <w:link w:val="FooterChar"/>
    <w:uiPriority w:val="99"/>
    <w:unhideWhenUsed/>
    <w:rsid w:val="00B221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131"/>
  </w:style>
  <w:style w:type="character" w:styleId="PageNumber">
    <w:name w:val="page number"/>
    <w:basedOn w:val="DefaultParagraphFont"/>
    <w:uiPriority w:val="99"/>
    <w:semiHidden/>
    <w:unhideWhenUsed/>
    <w:rsid w:val="00B2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9379F399A8A54BBAF825FF05BF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917B-AC96-6F4F-A535-6F3BB6078FF4}"/>
      </w:docPartPr>
      <w:docPartBody>
        <w:p w14:paraId="02F8A37A" w14:textId="7ED0027E" w:rsidR="00074A98" w:rsidRDefault="00074A98" w:rsidP="00074A98">
          <w:pPr>
            <w:pStyle w:val="3E9379F399A8A54BBAF825FF05BFF2CA"/>
          </w:pPr>
          <w:r>
            <w:t>[Type text]</w:t>
          </w:r>
        </w:p>
      </w:docPartBody>
    </w:docPart>
    <w:docPart>
      <w:docPartPr>
        <w:name w:val="60CBB3C9104F404CBE51537254881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603E-EA68-CD4D-A303-6B1B6892CB3C}"/>
      </w:docPartPr>
      <w:docPartBody>
        <w:p w14:paraId="76314DC3" w14:textId="42CD90BD" w:rsidR="00074A98" w:rsidRDefault="00074A98" w:rsidP="00074A98">
          <w:pPr>
            <w:pStyle w:val="60CBB3C9104F404CBE51537254881F94"/>
          </w:pPr>
          <w:r>
            <w:t>[Type text]</w:t>
          </w:r>
        </w:p>
      </w:docPartBody>
    </w:docPart>
    <w:docPart>
      <w:docPartPr>
        <w:name w:val="73FCBE996DFFAE4D8B203F4B3D603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EB27D-1CA4-7D4A-8CF1-5A2293ED44F1}"/>
      </w:docPartPr>
      <w:docPartBody>
        <w:p w14:paraId="72D8682A" w14:textId="7D9AA86F" w:rsidR="00074A98" w:rsidRDefault="00074A98" w:rsidP="00074A98">
          <w:pPr>
            <w:pStyle w:val="73FCBE996DFFAE4D8B203F4B3D60387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7A"/>
    <w:rsid w:val="00074A98"/>
    <w:rsid w:val="000F3468"/>
    <w:rsid w:val="001A3FE2"/>
    <w:rsid w:val="00A44098"/>
    <w:rsid w:val="00DA1119"/>
    <w:rsid w:val="00F2547A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27CCE76F9F846931C4C1EAB1FF329">
    <w:name w:val="5A527CCE76F9F846931C4C1EAB1FF329"/>
    <w:rsid w:val="00F2547A"/>
  </w:style>
  <w:style w:type="paragraph" w:customStyle="1" w:styleId="2C12E41CB10B3E43AB9CE17CAADD1D30">
    <w:name w:val="2C12E41CB10B3E43AB9CE17CAADD1D30"/>
    <w:rsid w:val="00F2547A"/>
  </w:style>
  <w:style w:type="paragraph" w:customStyle="1" w:styleId="B6973E13C0245040BD372B3A4E7F4426">
    <w:name w:val="B6973E13C0245040BD372B3A4E7F4426"/>
    <w:rsid w:val="00F2547A"/>
  </w:style>
  <w:style w:type="paragraph" w:customStyle="1" w:styleId="D4BC2CA0C0A58B4E9DEA4B73666B1300">
    <w:name w:val="D4BC2CA0C0A58B4E9DEA4B73666B1300"/>
    <w:rsid w:val="00F2547A"/>
  </w:style>
  <w:style w:type="paragraph" w:customStyle="1" w:styleId="AF6EA13FB3916D49A74DD7457E68360F">
    <w:name w:val="AF6EA13FB3916D49A74DD7457E68360F"/>
    <w:rsid w:val="00F2547A"/>
  </w:style>
  <w:style w:type="paragraph" w:customStyle="1" w:styleId="355927B6EDE2F84781C7BC663C80B75C">
    <w:name w:val="355927B6EDE2F84781C7BC663C80B75C"/>
    <w:rsid w:val="00F2547A"/>
  </w:style>
  <w:style w:type="paragraph" w:customStyle="1" w:styleId="41B1F4D594831E4E9B1667F0BFA6E19B">
    <w:name w:val="41B1F4D594831E4E9B1667F0BFA6E19B"/>
    <w:rsid w:val="000F3468"/>
  </w:style>
  <w:style w:type="paragraph" w:customStyle="1" w:styleId="5EAE37EB1FAFA246B2E84C7837A21C48">
    <w:name w:val="5EAE37EB1FAFA246B2E84C7837A21C48"/>
    <w:rsid w:val="000F3468"/>
  </w:style>
  <w:style w:type="paragraph" w:customStyle="1" w:styleId="E834928865B9514190A59E1645E20F09">
    <w:name w:val="E834928865B9514190A59E1645E20F09"/>
    <w:rsid w:val="000F3468"/>
  </w:style>
  <w:style w:type="paragraph" w:customStyle="1" w:styleId="8A810ECDB7167840B0870D6F324CA38C">
    <w:name w:val="8A810ECDB7167840B0870D6F324CA38C"/>
    <w:rsid w:val="000F3468"/>
  </w:style>
  <w:style w:type="paragraph" w:customStyle="1" w:styleId="830D215B3A6E414AB32FC3F1A629CF06">
    <w:name w:val="830D215B3A6E414AB32FC3F1A629CF06"/>
    <w:rsid w:val="000F3468"/>
  </w:style>
  <w:style w:type="paragraph" w:customStyle="1" w:styleId="509A088AAFD8A541BE39001E97AAB552">
    <w:name w:val="509A088AAFD8A541BE39001E97AAB552"/>
    <w:rsid w:val="000F3468"/>
  </w:style>
  <w:style w:type="paragraph" w:customStyle="1" w:styleId="79BCAA93817C38489ACE18A598D20F9D">
    <w:name w:val="79BCAA93817C38489ACE18A598D20F9D"/>
    <w:rsid w:val="000F3468"/>
  </w:style>
  <w:style w:type="paragraph" w:customStyle="1" w:styleId="56050874C6BF994BB3DEC991EA12CBB3">
    <w:name w:val="56050874C6BF994BB3DEC991EA12CBB3"/>
    <w:rsid w:val="000F3468"/>
  </w:style>
  <w:style w:type="paragraph" w:customStyle="1" w:styleId="9A00D0FE7CC926418B7CFC82BFC39BE0">
    <w:name w:val="9A00D0FE7CC926418B7CFC82BFC39BE0"/>
    <w:rsid w:val="000F3468"/>
  </w:style>
  <w:style w:type="paragraph" w:customStyle="1" w:styleId="72EA08487A3C4E47AC6577C96B230657">
    <w:name w:val="72EA08487A3C4E47AC6577C96B230657"/>
    <w:rsid w:val="000F3468"/>
  </w:style>
  <w:style w:type="paragraph" w:customStyle="1" w:styleId="52982CB4B6D2E241828829EA33BC168D">
    <w:name w:val="52982CB4B6D2E241828829EA33BC168D"/>
    <w:rsid w:val="000F3468"/>
  </w:style>
  <w:style w:type="paragraph" w:customStyle="1" w:styleId="DFA2211F22D897418A5620AB911034DD">
    <w:name w:val="DFA2211F22D897418A5620AB911034DD"/>
    <w:rsid w:val="000F3468"/>
  </w:style>
  <w:style w:type="paragraph" w:customStyle="1" w:styleId="62923B0751DA54448377277C39A72972">
    <w:name w:val="62923B0751DA54448377277C39A72972"/>
    <w:rsid w:val="00FE7EE4"/>
  </w:style>
  <w:style w:type="paragraph" w:customStyle="1" w:styleId="587D9D2502314942B436F817140BD7B7">
    <w:name w:val="587D9D2502314942B436F817140BD7B7"/>
    <w:rsid w:val="00FE7EE4"/>
  </w:style>
  <w:style w:type="paragraph" w:customStyle="1" w:styleId="2340C10E4D706B4DA974F1BAEBFCBBEB">
    <w:name w:val="2340C10E4D706B4DA974F1BAEBFCBBEB"/>
    <w:rsid w:val="00FE7EE4"/>
  </w:style>
  <w:style w:type="paragraph" w:customStyle="1" w:styleId="5069312C0F0FB64BBB6A80EB5A332E26">
    <w:name w:val="5069312C0F0FB64BBB6A80EB5A332E26"/>
    <w:rsid w:val="00FE7EE4"/>
  </w:style>
  <w:style w:type="paragraph" w:customStyle="1" w:styleId="B865AE0D263E874F9296854A9E3DC8F4">
    <w:name w:val="B865AE0D263E874F9296854A9E3DC8F4"/>
    <w:rsid w:val="00FE7EE4"/>
  </w:style>
  <w:style w:type="paragraph" w:customStyle="1" w:styleId="52D1A58230C0734BA95BB5ACB14F4368">
    <w:name w:val="52D1A58230C0734BA95BB5ACB14F4368"/>
    <w:rsid w:val="00FE7EE4"/>
  </w:style>
  <w:style w:type="paragraph" w:customStyle="1" w:styleId="3E9379F399A8A54BBAF825FF05BFF2CA">
    <w:name w:val="3E9379F399A8A54BBAF825FF05BFF2CA"/>
    <w:rsid w:val="00074A98"/>
  </w:style>
  <w:style w:type="paragraph" w:customStyle="1" w:styleId="60CBB3C9104F404CBE51537254881F94">
    <w:name w:val="60CBB3C9104F404CBE51537254881F94"/>
    <w:rsid w:val="00074A98"/>
  </w:style>
  <w:style w:type="paragraph" w:customStyle="1" w:styleId="73FCBE996DFFAE4D8B203F4B3D603874">
    <w:name w:val="73FCBE996DFFAE4D8B203F4B3D603874"/>
    <w:rsid w:val="00074A98"/>
  </w:style>
  <w:style w:type="paragraph" w:customStyle="1" w:styleId="524F25630C93A5499B018171BD424A22">
    <w:name w:val="524F25630C93A5499B018171BD424A22"/>
    <w:rsid w:val="00074A98"/>
  </w:style>
  <w:style w:type="paragraph" w:customStyle="1" w:styleId="3538A4F3FDF29C4BA88D2F1A2FFD7285">
    <w:name w:val="3538A4F3FDF29C4BA88D2F1A2FFD7285"/>
    <w:rsid w:val="00074A98"/>
  </w:style>
  <w:style w:type="paragraph" w:customStyle="1" w:styleId="C838E7CEA718E24E99C586A018FD31B7">
    <w:name w:val="C838E7CEA718E24E99C586A018FD31B7"/>
    <w:rsid w:val="00074A98"/>
  </w:style>
  <w:style w:type="paragraph" w:customStyle="1" w:styleId="E61DBC858B490B4BADF96C6A9D087077">
    <w:name w:val="E61DBC858B490B4BADF96C6A9D087077"/>
    <w:rsid w:val="00A44098"/>
  </w:style>
  <w:style w:type="paragraph" w:customStyle="1" w:styleId="4ACA05CEE25602489253A4BF8E59F75E">
    <w:name w:val="4ACA05CEE25602489253A4BF8E59F75E"/>
    <w:rsid w:val="00A44098"/>
  </w:style>
  <w:style w:type="paragraph" w:customStyle="1" w:styleId="F3023F2CA8C7D248852FFB0DCBC546B4">
    <w:name w:val="F3023F2CA8C7D248852FFB0DCBC546B4"/>
    <w:rsid w:val="00A44098"/>
  </w:style>
  <w:style w:type="paragraph" w:customStyle="1" w:styleId="61662ED66DCD8447A89CEE67AF3EDA24">
    <w:name w:val="61662ED66DCD8447A89CEE67AF3EDA24"/>
    <w:rsid w:val="00A44098"/>
  </w:style>
  <w:style w:type="paragraph" w:customStyle="1" w:styleId="66FC2496BC12DD47911D17E5C0FB52D2">
    <w:name w:val="66FC2496BC12DD47911D17E5C0FB52D2"/>
    <w:rsid w:val="00A44098"/>
  </w:style>
  <w:style w:type="paragraph" w:customStyle="1" w:styleId="A33EAE2822965A439DA3A972614DE26E">
    <w:name w:val="A33EAE2822965A439DA3A972614DE26E"/>
    <w:rsid w:val="00A4409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527CCE76F9F846931C4C1EAB1FF329">
    <w:name w:val="5A527CCE76F9F846931C4C1EAB1FF329"/>
    <w:rsid w:val="00F2547A"/>
  </w:style>
  <w:style w:type="paragraph" w:customStyle="1" w:styleId="2C12E41CB10B3E43AB9CE17CAADD1D30">
    <w:name w:val="2C12E41CB10B3E43AB9CE17CAADD1D30"/>
    <w:rsid w:val="00F2547A"/>
  </w:style>
  <w:style w:type="paragraph" w:customStyle="1" w:styleId="B6973E13C0245040BD372B3A4E7F4426">
    <w:name w:val="B6973E13C0245040BD372B3A4E7F4426"/>
    <w:rsid w:val="00F2547A"/>
  </w:style>
  <w:style w:type="paragraph" w:customStyle="1" w:styleId="D4BC2CA0C0A58B4E9DEA4B73666B1300">
    <w:name w:val="D4BC2CA0C0A58B4E9DEA4B73666B1300"/>
    <w:rsid w:val="00F2547A"/>
  </w:style>
  <w:style w:type="paragraph" w:customStyle="1" w:styleId="AF6EA13FB3916D49A74DD7457E68360F">
    <w:name w:val="AF6EA13FB3916D49A74DD7457E68360F"/>
    <w:rsid w:val="00F2547A"/>
  </w:style>
  <w:style w:type="paragraph" w:customStyle="1" w:styleId="355927B6EDE2F84781C7BC663C80B75C">
    <w:name w:val="355927B6EDE2F84781C7BC663C80B75C"/>
    <w:rsid w:val="00F2547A"/>
  </w:style>
  <w:style w:type="paragraph" w:customStyle="1" w:styleId="41B1F4D594831E4E9B1667F0BFA6E19B">
    <w:name w:val="41B1F4D594831E4E9B1667F0BFA6E19B"/>
    <w:rsid w:val="000F3468"/>
  </w:style>
  <w:style w:type="paragraph" w:customStyle="1" w:styleId="5EAE37EB1FAFA246B2E84C7837A21C48">
    <w:name w:val="5EAE37EB1FAFA246B2E84C7837A21C48"/>
    <w:rsid w:val="000F3468"/>
  </w:style>
  <w:style w:type="paragraph" w:customStyle="1" w:styleId="E834928865B9514190A59E1645E20F09">
    <w:name w:val="E834928865B9514190A59E1645E20F09"/>
    <w:rsid w:val="000F3468"/>
  </w:style>
  <w:style w:type="paragraph" w:customStyle="1" w:styleId="8A810ECDB7167840B0870D6F324CA38C">
    <w:name w:val="8A810ECDB7167840B0870D6F324CA38C"/>
    <w:rsid w:val="000F3468"/>
  </w:style>
  <w:style w:type="paragraph" w:customStyle="1" w:styleId="830D215B3A6E414AB32FC3F1A629CF06">
    <w:name w:val="830D215B3A6E414AB32FC3F1A629CF06"/>
    <w:rsid w:val="000F3468"/>
  </w:style>
  <w:style w:type="paragraph" w:customStyle="1" w:styleId="509A088AAFD8A541BE39001E97AAB552">
    <w:name w:val="509A088AAFD8A541BE39001E97AAB552"/>
    <w:rsid w:val="000F3468"/>
  </w:style>
  <w:style w:type="paragraph" w:customStyle="1" w:styleId="79BCAA93817C38489ACE18A598D20F9D">
    <w:name w:val="79BCAA93817C38489ACE18A598D20F9D"/>
    <w:rsid w:val="000F3468"/>
  </w:style>
  <w:style w:type="paragraph" w:customStyle="1" w:styleId="56050874C6BF994BB3DEC991EA12CBB3">
    <w:name w:val="56050874C6BF994BB3DEC991EA12CBB3"/>
    <w:rsid w:val="000F3468"/>
  </w:style>
  <w:style w:type="paragraph" w:customStyle="1" w:styleId="9A00D0FE7CC926418B7CFC82BFC39BE0">
    <w:name w:val="9A00D0FE7CC926418B7CFC82BFC39BE0"/>
    <w:rsid w:val="000F3468"/>
  </w:style>
  <w:style w:type="paragraph" w:customStyle="1" w:styleId="72EA08487A3C4E47AC6577C96B230657">
    <w:name w:val="72EA08487A3C4E47AC6577C96B230657"/>
    <w:rsid w:val="000F3468"/>
  </w:style>
  <w:style w:type="paragraph" w:customStyle="1" w:styleId="52982CB4B6D2E241828829EA33BC168D">
    <w:name w:val="52982CB4B6D2E241828829EA33BC168D"/>
    <w:rsid w:val="000F3468"/>
  </w:style>
  <w:style w:type="paragraph" w:customStyle="1" w:styleId="DFA2211F22D897418A5620AB911034DD">
    <w:name w:val="DFA2211F22D897418A5620AB911034DD"/>
    <w:rsid w:val="000F3468"/>
  </w:style>
  <w:style w:type="paragraph" w:customStyle="1" w:styleId="62923B0751DA54448377277C39A72972">
    <w:name w:val="62923B0751DA54448377277C39A72972"/>
    <w:rsid w:val="00FE7EE4"/>
  </w:style>
  <w:style w:type="paragraph" w:customStyle="1" w:styleId="587D9D2502314942B436F817140BD7B7">
    <w:name w:val="587D9D2502314942B436F817140BD7B7"/>
    <w:rsid w:val="00FE7EE4"/>
  </w:style>
  <w:style w:type="paragraph" w:customStyle="1" w:styleId="2340C10E4D706B4DA974F1BAEBFCBBEB">
    <w:name w:val="2340C10E4D706B4DA974F1BAEBFCBBEB"/>
    <w:rsid w:val="00FE7EE4"/>
  </w:style>
  <w:style w:type="paragraph" w:customStyle="1" w:styleId="5069312C0F0FB64BBB6A80EB5A332E26">
    <w:name w:val="5069312C0F0FB64BBB6A80EB5A332E26"/>
    <w:rsid w:val="00FE7EE4"/>
  </w:style>
  <w:style w:type="paragraph" w:customStyle="1" w:styleId="B865AE0D263E874F9296854A9E3DC8F4">
    <w:name w:val="B865AE0D263E874F9296854A9E3DC8F4"/>
    <w:rsid w:val="00FE7EE4"/>
  </w:style>
  <w:style w:type="paragraph" w:customStyle="1" w:styleId="52D1A58230C0734BA95BB5ACB14F4368">
    <w:name w:val="52D1A58230C0734BA95BB5ACB14F4368"/>
    <w:rsid w:val="00FE7EE4"/>
  </w:style>
  <w:style w:type="paragraph" w:customStyle="1" w:styleId="3E9379F399A8A54BBAF825FF05BFF2CA">
    <w:name w:val="3E9379F399A8A54BBAF825FF05BFF2CA"/>
    <w:rsid w:val="00074A98"/>
  </w:style>
  <w:style w:type="paragraph" w:customStyle="1" w:styleId="60CBB3C9104F404CBE51537254881F94">
    <w:name w:val="60CBB3C9104F404CBE51537254881F94"/>
    <w:rsid w:val="00074A98"/>
  </w:style>
  <w:style w:type="paragraph" w:customStyle="1" w:styleId="73FCBE996DFFAE4D8B203F4B3D603874">
    <w:name w:val="73FCBE996DFFAE4D8B203F4B3D603874"/>
    <w:rsid w:val="00074A98"/>
  </w:style>
  <w:style w:type="paragraph" w:customStyle="1" w:styleId="524F25630C93A5499B018171BD424A22">
    <w:name w:val="524F25630C93A5499B018171BD424A22"/>
    <w:rsid w:val="00074A98"/>
  </w:style>
  <w:style w:type="paragraph" w:customStyle="1" w:styleId="3538A4F3FDF29C4BA88D2F1A2FFD7285">
    <w:name w:val="3538A4F3FDF29C4BA88D2F1A2FFD7285"/>
    <w:rsid w:val="00074A98"/>
  </w:style>
  <w:style w:type="paragraph" w:customStyle="1" w:styleId="C838E7CEA718E24E99C586A018FD31B7">
    <w:name w:val="C838E7CEA718E24E99C586A018FD31B7"/>
    <w:rsid w:val="00074A98"/>
  </w:style>
  <w:style w:type="paragraph" w:customStyle="1" w:styleId="E61DBC858B490B4BADF96C6A9D087077">
    <w:name w:val="E61DBC858B490B4BADF96C6A9D087077"/>
    <w:rsid w:val="00A44098"/>
  </w:style>
  <w:style w:type="paragraph" w:customStyle="1" w:styleId="4ACA05CEE25602489253A4BF8E59F75E">
    <w:name w:val="4ACA05CEE25602489253A4BF8E59F75E"/>
    <w:rsid w:val="00A44098"/>
  </w:style>
  <w:style w:type="paragraph" w:customStyle="1" w:styleId="F3023F2CA8C7D248852FFB0DCBC546B4">
    <w:name w:val="F3023F2CA8C7D248852FFB0DCBC546B4"/>
    <w:rsid w:val="00A44098"/>
  </w:style>
  <w:style w:type="paragraph" w:customStyle="1" w:styleId="61662ED66DCD8447A89CEE67AF3EDA24">
    <w:name w:val="61662ED66DCD8447A89CEE67AF3EDA24"/>
    <w:rsid w:val="00A44098"/>
  </w:style>
  <w:style w:type="paragraph" w:customStyle="1" w:styleId="66FC2496BC12DD47911D17E5C0FB52D2">
    <w:name w:val="66FC2496BC12DD47911D17E5C0FB52D2"/>
    <w:rsid w:val="00A44098"/>
  </w:style>
  <w:style w:type="paragraph" w:customStyle="1" w:styleId="A33EAE2822965A439DA3A972614DE26E">
    <w:name w:val="A33EAE2822965A439DA3A972614DE26E"/>
    <w:rsid w:val="00A440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2B642A-1D59-6148-9012-7276F1BC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680</Words>
  <Characters>3877</Characters>
  <Application>Microsoft Macintosh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Trudel</dc:creator>
  <cp:keywords/>
  <dc:description/>
  <cp:lastModifiedBy>Roy Trudel</cp:lastModifiedBy>
  <cp:revision>5</cp:revision>
  <cp:lastPrinted>2012-06-05T19:20:00Z</cp:lastPrinted>
  <dcterms:created xsi:type="dcterms:W3CDTF">2012-09-28T15:56:00Z</dcterms:created>
  <dcterms:modified xsi:type="dcterms:W3CDTF">2012-09-28T17:00:00Z</dcterms:modified>
</cp:coreProperties>
</file>