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53F0" w:rsidR="00F4331F" w:rsidP="00F4331F" w:rsidRDefault="002651A1">
      <w:pPr>
        <w:jc w:val="center"/>
        <w:rPr>
          <w:b/>
        </w:rPr>
      </w:pPr>
      <w:bookmarkStart w:name="_GoBack" w:id="0"/>
      <w:bookmarkEnd w:id="0"/>
      <w:r>
        <w:rPr>
          <w:b/>
        </w:rPr>
        <w:t>Guide for Testing Medicare Form 500 Premium Payment Materials</w:t>
      </w:r>
    </w:p>
    <w:p w:rsidRPr="000A53F0" w:rsidR="00F4331F" w:rsidP="00F4331F" w:rsidRDefault="00F4331F"/>
    <w:p w:rsidRPr="000A53F0" w:rsidR="00F4331F" w:rsidP="00F4331F" w:rsidRDefault="00F4331F">
      <w:r w:rsidRPr="000A53F0">
        <w:t xml:space="preserve">Items listed in this </w:t>
      </w:r>
      <w:r w:rsidRPr="000A53F0" w:rsidR="000A53F0">
        <w:t>guide</w:t>
      </w:r>
      <w:r w:rsidRPr="000A53F0">
        <w:t xml:space="preserve"> will be used during qualitative data collection. These data collection efforts may take place in person, via the telephone, or on the internet</w:t>
      </w:r>
    </w:p>
    <w:p w:rsidRPr="000A53F0" w:rsidR="00F4331F" w:rsidP="00F4331F" w:rsidRDefault="00F4331F">
      <w:pPr>
        <w:jc w:val="center"/>
        <w:rPr>
          <w:b/>
        </w:rPr>
      </w:pPr>
    </w:p>
    <w:p w:rsidRPr="000A53F0" w:rsidR="00F4331F" w:rsidP="00F4331F" w:rsidRDefault="00F4331F">
      <w:pPr>
        <w:pStyle w:val="Heading2"/>
        <w:rPr>
          <w:rFonts w:ascii="Times New Roman" w:hAnsi="Times New Roman" w:cs="Times New Roman"/>
          <w:sz w:val="24"/>
          <w:szCs w:val="24"/>
        </w:rPr>
      </w:pPr>
      <w:r w:rsidRPr="000A53F0">
        <w:rPr>
          <w:rFonts w:ascii="Times New Roman" w:hAnsi="Times New Roman" w:cs="Times New Roman"/>
          <w:sz w:val="24"/>
          <w:szCs w:val="24"/>
        </w:rPr>
        <w:t>PRA Disclosure Statement</w:t>
      </w:r>
    </w:p>
    <w:p w:rsidRPr="000A53F0" w:rsidR="00F4331F" w:rsidP="00F4331F" w:rsidRDefault="00F4331F">
      <w:pPr>
        <w:spacing w:line="240" w:lineRule="atLeast"/>
        <w:rPr>
          <w:b/>
          <w:bCs/>
        </w:rPr>
      </w:pPr>
      <w:r w:rsidRPr="000A53F0">
        <w:t xml:space="preserve">According to the Paperwork Reduction Act of 1995, no persons are required to respond to a collection of information unless it displays a valid OMB control number.  The valid OMB control number for this information collection is </w:t>
      </w:r>
      <w:r w:rsidRPr="000A53F0">
        <w:rPr>
          <w:b/>
          <w:bCs/>
        </w:rPr>
        <w:t>0938-1247</w:t>
      </w:r>
      <w:r w:rsidRPr="000A53F0">
        <w:t xml:space="preserve">.  The time required to complete this information collection is estimated to average </w:t>
      </w:r>
      <w:r w:rsidRPr="000A53F0" w:rsidR="000A53F0">
        <w:rPr>
          <w:b/>
          <w:bCs/>
        </w:rPr>
        <w:t>60</w:t>
      </w:r>
      <w:r w:rsidRPr="000A53F0">
        <w:rPr>
          <w:b/>
          <w:bCs/>
        </w:rPr>
        <w:t xml:space="preserve"> minutes</w:t>
      </w:r>
      <w:r w:rsidRPr="000A53F0">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0A53F0">
        <w:rPr>
          <w:b/>
          <w:bCs/>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w:t>
      </w:r>
      <w:r w:rsidRPr="000A53F0" w:rsidR="000A53F0">
        <w:rPr>
          <w:b/>
          <w:bCs/>
        </w:rPr>
        <w:t>.</w:t>
      </w:r>
      <w:r w:rsidRPr="000A53F0">
        <w:rPr>
          <w:b/>
          <w:bCs/>
        </w:rPr>
        <w:t xml:space="preserve"> </w:t>
      </w:r>
    </w:p>
    <w:p w:rsidRPr="000A53F0" w:rsidR="00F4331F" w:rsidP="00F4331F" w:rsidRDefault="00F4331F">
      <w:pPr>
        <w:jc w:val="center"/>
      </w:pPr>
      <w:r w:rsidRPr="000A53F0">
        <w:rPr>
          <w:b/>
          <w:i/>
        </w:rPr>
        <w:t xml:space="preserve"> </w:t>
      </w:r>
    </w:p>
    <w:p w:rsidRPr="000A53F0" w:rsidR="00F4331F" w:rsidP="00F4331F" w:rsidRDefault="00F4331F">
      <w:pPr>
        <w:jc w:val="center"/>
      </w:pPr>
    </w:p>
    <w:p w:rsidRPr="000A53F0" w:rsidR="00F4331F" w:rsidP="00F4331F" w:rsidRDefault="00F4331F">
      <w:pPr>
        <w:autoSpaceDE w:val="0"/>
        <w:autoSpaceDN w:val="0"/>
        <w:adjustRightInd w:val="0"/>
        <w:rPr>
          <w:b/>
        </w:rPr>
      </w:pPr>
      <w:r w:rsidRPr="000A53F0">
        <w:rPr>
          <w:b/>
        </w:rPr>
        <w:t>II.</w:t>
      </w:r>
      <w:r w:rsidRPr="000A53F0">
        <w:rPr>
          <w:b/>
        </w:rPr>
        <w:tab/>
        <w:t xml:space="preserve">Current Health Coverage </w:t>
      </w:r>
    </w:p>
    <w:p w:rsidRPr="000A53F0" w:rsidR="00F4331F" w:rsidP="00F4331F" w:rsidRDefault="00F4331F">
      <w:pPr>
        <w:pStyle w:val="ListParagraph"/>
        <w:autoSpaceDE w:val="0"/>
        <w:autoSpaceDN w:val="0"/>
        <w:adjustRightInd w:val="0"/>
        <w:spacing w:after="0" w:line="240" w:lineRule="auto"/>
        <w:ind w:left="1440"/>
        <w:rPr>
          <w:rFonts w:ascii="Times New Roman" w:hAnsi="Times New Roman"/>
          <w:sz w:val="24"/>
          <w:szCs w:val="24"/>
        </w:rPr>
      </w:pPr>
    </w:p>
    <w:p w:rsidRPr="000A53F0" w:rsidR="00891448" w:rsidP="00891448" w:rsidRDefault="00891448">
      <w:pPr>
        <w:widowControl w:val="0"/>
        <w:ind w:left="720"/>
      </w:pPr>
      <w:r w:rsidRPr="000A53F0">
        <w:t xml:space="preserve">ING2. Please tell me about the Medicare coverage you have to cover your hospital expenses or doctor’s visits. </w:t>
      </w:r>
    </w:p>
    <w:p w:rsidRPr="000A53F0" w:rsidR="00891448" w:rsidP="00891448" w:rsidRDefault="00891448">
      <w:pPr>
        <w:widowControl w:val="0"/>
        <w:ind w:left="720"/>
      </w:pPr>
      <w:r w:rsidRPr="000A53F0">
        <w:t>ING2. Please tell me about the coverage you have for prescription drugs.</w:t>
      </w:r>
    </w:p>
    <w:p w:rsidRPr="000A53F0" w:rsidR="00891448" w:rsidP="00891448" w:rsidRDefault="00891448">
      <w:pPr>
        <w:widowControl w:val="0"/>
        <w:ind w:left="720"/>
      </w:pPr>
      <w:r w:rsidRPr="000A53F0">
        <w:t>ING3. How long have you had Medicare coverage?</w:t>
      </w:r>
    </w:p>
    <w:p w:rsidRPr="000A53F0" w:rsidR="00F4331F" w:rsidP="00F4331F" w:rsidRDefault="00F4331F"/>
    <w:p w:rsidRPr="000A53F0" w:rsidR="00F4331F" w:rsidP="00F4331F" w:rsidRDefault="00F4331F">
      <w:pPr>
        <w:rPr>
          <w:b/>
        </w:rPr>
      </w:pPr>
      <w:r w:rsidRPr="000A53F0">
        <w:rPr>
          <w:b/>
        </w:rPr>
        <w:t>III.</w:t>
      </w:r>
      <w:r w:rsidRPr="000A53F0">
        <w:rPr>
          <w:b/>
        </w:rPr>
        <w:tab/>
        <w:t xml:space="preserve">General Review of the Medicare Premium Bill </w:t>
      </w:r>
      <w:r w:rsidRPr="000A53F0" w:rsidR="00830306">
        <w:rPr>
          <w:b/>
        </w:rPr>
        <w:t>and Mailer</w:t>
      </w:r>
    </w:p>
    <w:p w:rsidRPr="000A53F0" w:rsidR="00F4331F" w:rsidP="00F4331F" w:rsidRDefault="00F4331F">
      <w:pPr>
        <w:rPr>
          <w:b/>
        </w:rPr>
      </w:pPr>
    </w:p>
    <w:p w:rsidRPr="000A53F0" w:rsidR="00F4331F" w:rsidP="00F4331F" w:rsidRDefault="00F4331F">
      <w:pPr>
        <w:ind w:left="720"/>
      </w:pPr>
      <w:r w:rsidRPr="000A53F0">
        <w:t xml:space="preserve">The Centers for Medicare and Medicaid Services (CMS) provides beneficiaries like you with a monthly or quarterly document that presents important cost and payment information related to your current healthcare coverage.  The Medicare Premium Bill (CMS-500) document is a bill (or notice) for people who pay Medicare directly for their healthcare coverage (which could include Medicare Parts A, B, or D).   </w:t>
      </w:r>
    </w:p>
    <w:p w:rsidRPr="000A53F0" w:rsidR="00F4331F" w:rsidP="00F4331F" w:rsidRDefault="00F4331F"/>
    <w:p w:rsidRPr="000A53F0" w:rsidR="00AA6728" w:rsidP="00AA6728" w:rsidRDefault="00AA6728">
      <w:pPr>
        <w:ind w:left="720"/>
      </w:pPr>
      <w:r w:rsidRPr="000A53F0">
        <w:t xml:space="preserve">AW2. Looking at this document, what are your first impressions? </w:t>
      </w:r>
    </w:p>
    <w:p w:rsidRPr="000A53F0" w:rsidR="00AA6728" w:rsidP="00AA6728" w:rsidRDefault="00AA6728">
      <w:pPr>
        <w:ind w:left="720" w:firstLine="720"/>
      </w:pPr>
      <w:r w:rsidRPr="000A53F0">
        <w:t>G1. Tell me more about that.</w:t>
      </w:r>
    </w:p>
    <w:p w:rsidRPr="000A53F0" w:rsidR="00AA6728" w:rsidP="00AA6728" w:rsidRDefault="00AA6728">
      <w:pPr>
        <w:ind w:left="720"/>
      </w:pPr>
      <w:r w:rsidRPr="000A53F0">
        <w:tab/>
      </w:r>
    </w:p>
    <w:p w:rsidRPr="000A53F0" w:rsidR="00AA6728" w:rsidP="00AA6728" w:rsidRDefault="00AA6728">
      <w:pPr>
        <w:ind w:left="720"/>
      </w:pPr>
      <w:r w:rsidRPr="000A53F0">
        <w:t>AW1. Have you received a statement like this before?</w:t>
      </w:r>
    </w:p>
    <w:p w:rsidRPr="000A53F0" w:rsidR="00AA6728" w:rsidP="00AA6728" w:rsidRDefault="00AA6728">
      <w:pPr>
        <w:ind w:left="720"/>
      </w:pPr>
    </w:p>
    <w:p w:rsidRPr="000A53F0" w:rsidR="00AA6728" w:rsidP="00AA6728" w:rsidRDefault="00AA6728">
      <w:pPr>
        <w:ind w:left="720"/>
      </w:pPr>
      <w:r w:rsidRPr="000A53F0">
        <w:t>ACT1. Now, I would like you to read through the entire document. As you go through, please mark any information that is not clear, or that you would like to know more about.</w:t>
      </w:r>
    </w:p>
    <w:p w:rsidRPr="000A53F0" w:rsidR="00C742E3" w:rsidP="00C742E3" w:rsidRDefault="00C742E3">
      <w:pPr>
        <w:widowControl w:val="0"/>
        <w:ind w:left="720" w:firstLine="720"/>
      </w:pPr>
      <w:r w:rsidRPr="000A53F0">
        <w:t>G2. What do you think about the organization or layout of the document?</w:t>
      </w:r>
    </w:p>
    <w:p w:rsidRPr="000A53F0" w:rsidR="00C742E3" w:rsidP="00AA6728" w:rsidRDefault="00C742E3">
      <w:pPr>
        <w:ind w:left="1440"/>
      </w:pPr>
    </w:p>
    <w:p w:rsidRPr="000A53F0" w:rsidR="00AA6728" w:rsidP="00AA6728" w:rsidRDefault="00AA6728">
      <w:pPr>
        <w:ind w:left="1440"/>
      </w:pPr>
      <w:r w:rsidRPr="000A53F0">
        <w:lastRenderedPageBreak/>
        <w:t>ACT1A. [Going over what was marked] What made you mark this word or phrase?</w:t>
      </w:r>
    </w:p>
    <w:p w:rsidRPr="000A53F0" w:rsidR="00AA6728" w:rsidP="00AA6728" w:rsidRDefault="00AA6728">
      <w:pPr>
        <w:ind w:left="1440"/>
      </w:pPr>
      <w:r w:rsidRPr="000A53F0">
        <w:t>KG6. [For each marked phrase] What do you think that means?</w:t>
      </w:r>
    </w:p>
    <w:p w:rsidRPr="000A53F0" w:rsidR="00AA6728" w:rsidP="00AA6728" w:rsidRDefault="00AA6728">
      <w:pPr>
        <w:ind w:left="720"/>
      </w:pPr>
      <w:r w:rsidRPr="000A53F0">
        <w:tab/>
        <w:t>ACT1B. What do you think could make this easier to understand?</w:t>
      </w:r>
      <w:r w:rsidRPr="000A53F0">
        <w:tab/>
      </w:r>
    </w:p>
    <w:p w:rsidRPr="000A53F0" w:rsidR="00C742E3" w:rsidP="004A34F2" w:rsidRDefault="00C742E3">
      <w:pPr>
        <w:ind w:firstLine="720"/>
      </w:pPr>
    </w:p>
    <w:p w:rsidRPr="000A53F0" w:rsidR="00C742E3" w:rsidP="004A34F2" w:rsidRDefault="00C742E3">
      <w:pPr>
        <w:ind w:firstLine="720"/>
      </w:pPr>
      <w:r w:rsidRPr="000A53F0">
        <w:t>PE8. What stands out as being important on this document?</w:t>
      </w:r>
    </w:p>
    <w:p w:rsidRPr="000A53F0" w:rsidR="00C742E3" w:rsidP="00C742E3" w:rsidRDefault="00C742E3">
      <w:pPr>
        <w:ind w:left="720" w:firstLine="720"/>
      </w:pPr>
      <w:r w:rsidRPr="000A53F0">
        <w:t>G1. Tell me more about that.</w:t>
      </w:r>
    </w:p>
    <w:p w:rsidRPr="000A53F0" w:rsidR="00C742E3" w:rsidP="004A34F2" w:rsidRDefault="00C742E3">
      <w:pPr>
        <w:ind w:firstLine="720"/>
      </w:pPr>
    </w:p>
    <w:p w:rsidRPr="000A53F0" w:rsidR="0077165E" w:rsidP="0077165E" w:rsidRDefault="0077165E">
      <w:pPr>
        <w:ind w:firstLine="720"/>
      </w:pPr>
      <w:r w:rsidRPr="000A53F0">
        <w:t>KG6. Based on what the document you’ve just reviewed, please tell me…</w:t>
      </w:r>
    </w:p>
    <w:p w:rsidRPr="000A53F0" w:rsidR="0077165E" w:rsidP="0077165E" w:rsidRDefault="0077165E">
      <w:pPr>
        <w:rPr>
          <w:b/>
        </w:rPr>
      </w:pPr>
    </w:p>
    <w:p w:rsidRPr="000A53F0" w:rsidR="0077165E" w:rsidP="0077165E" w:rsidRDefault="0077165E">
      <w:pPr>
        <w:pStyle w:val="ListParagraph"/>
        <w:numPr>
          <w:ilvl w:val="1"/>
          <w:numId w:val="7"/>
        </w:numPr>
        <w:spacing w:after="0" w:line="240" w:lineRule="auto"/>
        <w:rPr>
          <w:rFonts w:ascii="Times New Roman" w:hAnsi="Times New Roman"/>
          <w:sz w:val="24"/>
          <w:szCs w:val="24"/>
        </w:rPr>
      </w:pPr>
      <w:r w:rsidRPr="000A53F0">
        <w:rPr>
          <w:rFonts w:ascii="Times New Roman" w:hAnsi="Times New Roman"/>
          <w:sz w:val="24"/>
          <w:szCs w:val="24"/>
        </w:rPr>
        <w:t>How much do you owe in total?</w:t>
      </w:r>
    </w:p>
    <w:p w:rsidRPr="000A53F0" w:rsidR="0077165E" w:rsidP="0077165E" w:rsidRDefault="0077165E">
      <w:pPr>
        <w:pStyle w:val="ListParagraph"/>
        <w:numPr>
          <w:ilvl w:val="1"/>
          <w:numId w:val="7"/>
        </w:numPr>
        <w:spacing w:after="0" w:line="240" w:lineRule="auto"/>
        <w:rPr>
          <w:rFonts w:ascii="Times New Roman" w:hAnsi="Times New Roman"/>
          <w:sz w:val="24"/>
          <w:szCs w:val="24"/>
        </w:rPr>
      </w:pPr>
      <w:r w:rsidRPr="000A53F0">
        <w:rPr>
          <w:rFonts w:ascii="Times New Roman" w:hAnsi="Times New Roman"/>
          <w:sz w:val="24"/>
          <w:szCs w:val="24"/>
        </w:rPr>
        <w:t>When do you have to pay by?</w:t>
      </w:r>
    </w:p>
    <w:p w:rsidRPr="000A53F0" w:rsidR="0077165E" w:rsidP="0077165E" w:rsidRDefault="0077165E">
      <w:pPr>
        <w:pStyle w:val="ListParagraph"/>
        <w:numPr>
          <w:ilvl w:val="1"/>
          <w:numId w:val="7"/>
        </w:numPr>
        <w:spacing w:after="0" w:line="240" w:lineRule="auto"/>
        <w:rPr>
          <w:rFonts w:ascii="Times New Roman" w:hAnsi="Times New Roman"/>
          <w:sz w:val="24"/>
          <w:szCs w:val="24"/>
        </w:rPr>
      </w:pPr>
      <w:r w:rsidRPr="000A53F0">
        <w:rPr>
          <w:rFonts w:ascii="Times New Roman" w:hAnsi="Times New Roman"/>
          <w:sz w:val="24"/>
          <w:szCs w:val="24"/>
        </w:rPr>
        <w:t>What happens if you don’t pay by then?</w:t>
      </w:r>
    </w:p>
    <w:p w:rsidRPr="000A53F0" w:rsidR="0077165E" w:rsidP="0077165E" w:rsidRDefault="0077165E">
      <w:pPr>
        <w:pStyle w:val="ListParagraph"/>
        <w:numPr>
          <w:ilvl w:val="1"/>
          <w:numId w:val="7"/>
        </w:numPr>
        <w:spacing w:after="0" w:line="240" w:lineRule="auto"/>
        <w:rPr>
          <w:rFonts w:ascii="Times New Roman" w:hAnsi="Times New Roman"/>
          <w:sz w:val="24"/>
          <w:szCs w:val="24"/>
        </w:rPr>
      </w:pPr>
      <w:r w:rsidRPr="000A53F0">
        <w:rPr>
          <w:rFonts w:ascii="Times New Roman" w:hAnsi="Times New Roman"/>
          <w:sz w:val="24"/>
          <w:szCs w:val="24"/>
        </w:rPr>
        <w:t>What would you do if you had questions?</w:t>
      </w:r>
    </w:p>
    <w:p w:rsidRPr="000A53F0" w:rsidR="0077165E" w:rsidP="004A34F2" w:rsidRDefault="0077165E">
      <w:pPr>
        <w:ind w:firstLine="720"/>
      </w:pPr>
    </w:p>
    <w:p w:rsidRPr="000A53F0" w:rsidR="0077165E" w:rsidP="004A34F2" w:rsidRDefault="0077165E">
      <w:pPr>
        <w:ind w:firstLine="720"/>
      </w:pPr>
    </w:p>
    <w:p w:rsidRPr="000A53F0" w:rsidR="004A34F2" w:rsidP="004A34F2" w:rsidRDefault="004A34F2">
      <w:pPr>
        <w:ind w:firstLine="720"/>
      </w:pPr>
      <w:r w:rsidRPr="000A53F0">
        <w:t xml:space="preserve">PE10. Who do you think might receive this premium bill? </w:t>
      </w:r>
    </w:p>
    <w:p w:rsidRPr="000A53F0" w:rsidR="004A34F2" w:rsidP="000A53F0" w:rsidRDefault="004A34F2">
      <w:pPr>
        <w:ind w:left="720" w:firstLine="720"/>
      </w:pPr>
      <w:r w:rsidRPr="000A53F0">
        <w:t>PE10A. What makes you think that?</w:t>
      </w:r>
    </w:p>
    <w:p w:rsidRPr="000A53F0" w:rsidR="004A34F2" w:rsidP="004A34F2" w:rsidRDefault="004A34F2"/>
    <w:p w:rsidRPr="000A53F0" w:rsidR="004A34F2" w:rsidP="004A34F2" w:rsidRDefault="004A34F2">
      <w:pPr>
        <w:ind w:left="360" w:firstLine="360"/>
      </w:pPr>
      <w:r w:rsidRPr="000A53F0">
        <w:t>PE6. What do you think CMS wants people to do when the receive this premium bill?</w:t>
      </w:r>
    </w:p>
    <w:p w:rsidRPr="000A53F0" w:rsidR="004A34F2" w:rsidP="004A34F2" w:rsidRDefault="004A34F2">
      <w:pPr>
        <w:ind w:left="360" w:firstLine="360"/>
      </w:pPr>
      <w:r w:rsidRPr="000A53F0">
        <w:tab/>
        <w:t xml:space="preserve"> G1. Tell me more about that.</w:t>
      </w:r>
    </w:p>
    <w:p w:rsidRPr="000A53F0" w:rsidR="004A34F2" w:rsidP="004A34F2" w:rsidRDefault="004A34F2"/>
    <w:p w:rsidRPr="000A53F0" w:rsidR="00AA6728" w:rsidP="00AA6728" w:rsidRDefault="00AA6728">
      <w:pPr>
        <w:ind w:left="720"/>
      </w:pPr>
    </w:p>
    <w:p w:rsidRPr="000A53F0" w:rsidR="0077165E" w:rsidP="0077165E" w:rsidRDefault="0077165E">
      <w:pPr>
        <w:rPr>
          <w:b/>
        </w:rPr>
      </w:pPr>
      <w:r w:rsidRPr="000A53F0">
        <w:rPr>
          <w:b/>
        </w:rPr>
        <w:t>IV.</w:t>
      </w:r>
      <w:r w:rsidRPr="000A53F0">
        <w:rPr>
          <w:b/>
        </w:rPr>
        <w:tab/>
        <w:t xml:space="preserve">Section-by-Section Review </w:t>
      </w:r>
    </w:p>
    <w:p w:rsidRPr="000A53F0" w:rsidR="0077165E" w:rsidP="0077165E" w:rsidRDefault="0077165E">
      <w:pPr>
        <w:rPr>
          <w:b/>
        </w:rPr>
      </w:pPr>
    </w:p>
    <w:p w:rsidRPr="000A53F0" w:rsidR="0077165E" w:rsidP="0077165E" w:rsidRDefault="0077165E">
      <w:pPr>
        <w:ind w:left="720"/>
      </w:pPr>
      <w:r w:rsidRPr="000A53F0">
        <w:t xml:space="preserve">Let’s take a moment and look at the Medicare Premium Bill in more detail.  We will be looking at each of the sections individually.  </w:t>
      </w:r>
    </w:p>
    <w:p w:rsidRPr="000A53F0" w:rsidR="0077165E" w:rsidP="0077165E" w:rsidRDefault="0077165E">
      <w:pPr>
        <w:ind w:left="720"/>
        <w:jc w:val="both"/>
        <w:rPr>
          <w:b/>
          <w:i/>
        </w:rPr>
      </w:pPr>
    </w:p>
    <w:p w:rsidRPr="000A53F0" w:rsidR="0077165E" w:rsidP="0077165E" w:rsidRDefault="0077165E">
      <w:pPr>
        <w:ind w:left="720"/>
        <w:jc w:val="both"/>
        <w:rPr>
          <w:b/>
          <w:i/>
        </w:rPr>
      </w:pPr>
      <w:r w:rsidRPr="000A53F0">
        <w:rPr>
          <w:b/>
          <w:i/>
        </w:rPr>
        <w:t>Moderator will ask the following questions for Each Section unless they have already been covered during the earlier discussion.</w:t>
      </w:r>
    </w:p>
    <w:p w:rsidRPr="000A53F0" w:rsidR="0077165E" w:rsidP="0077165E" w:rsidRDefault="0077165E">
      <w:pPr>
        <w:ind w:left="720"/>
        <w:jc w:val="both"/>
        <w:rPr>
          <w:b/>
          <w:i/>
        </w:rPr>
      </w:pPr>
    </w:p>
    <w:p w:rsidRPr="000A53F0" w:rsidR="0077165E" w:rsidP="0077165E" w:rsidRDefault="0077165E">
      <w:pPr>
        <w:pStyle w:val="ListParagraph"/>
        <w:ind w:left="1080"/>
        <w:rPr>
          <w:rFonts w:ascii="Times New Roman" w:hAnsi="Times New Roman"/>
          <w:sz w:val="24"/>
          <w:szCs w:val="24"/>
        </w:rPr>
      </w:pPr>
      <w:r w:rsidRPr="000A53F0">
        <w:rPr>
          <w:rFonts w:ascii="Times New Roman" w:hAnsi="Times New Roman"/>
          <w:sz w:val="24"/>
          <w:szCs w:val="24"/>
        </w:rPr>
        <w:t>KG6. What do you think this is trying to tell you?</w:t>
      </w:r>
    </w:p>
    <w:p w:rsidRPr="000A53F0" w:rsidR="00830306" w:rsidP="0077165E" w:rsidRDefault="00830306">
      <w:pPr>
        <w:pStyle w:val="ListParagraph"/>
        <w:ind w:left="1080"/>
        <w:rPr>
          <w:rFonts w:ascii="Times New Roman" w:hAnsi="Times New Roman"/>
          <w:sz w:val="24"/>
          <w:szCs w:val="24"/>
        </w:rPr>
      </w:pPr>
      <w:r w:rsidRPr="000A53F0">
        <w:rPr>
          <w:rFonts w:ascii="Times New Roman" w:hAnsi="Times New Roman"/>
          <w:sz w:val="24"/>
          <w:szCs w:val="24"/>
        </w:rPr>
        <w:t>K1D. What is important in this section?</w:t>
      </w:r>
    </w:p>
    <w:p w:rsidRPr="000A53F0" w:rsidR="00830306" w:rsidP="0077165E" w:rsidRDefault="00830306">
      <w:pPr>
        <w:pStyle w:val="ListParagraph"/>
        <w:ind w:left="1080"/>
        <w:rPr>
          <w:rFonts w:ascii="Times New Roman" w:hAnsi="Times New Roman"/>
          <w:sz w:val="24"/>
          <w:szCs w:val="24"/>
        </w:rPr>
      </w:pPr>
      <w:r w:rsidRPr="000A53F0">
        <w:rPr>
          <w:rFonts w:ascii="Times New Roman" w:hAnsi="Times New Roman"/>
          <w:sz w:val="24"/>
          <w:szCs w:val="24"/>
        </w:rPr>
        <w:t>PE1B. Is anything in this section confusing or unclear?</w:t>
      </w:r>
    </w:p>
    <w:p w:rsidRPr="000A53F0" w:rsidR="0033713C" w:rsidP="0033713C" w:rsidRDefault="0033713C">
      <w:pPr>
        <w:pStyle w:val="ListParagraph"/>
        <w:ind w:left="1080"/>
        <w:rPr>
          <w:rFonts w:ascii="Times New Roman" w:hAnsi="Times New Roman"/>
          <w:sz w:val="24"/>
          <w:szCs w:val="24"/>
        </w:rPr>
      </w:pPr>
      <w:r w:rsidRPr="000A53F0">
        <w:rPr>
          <w:rFonts w:ascii="Times New Roman" w:hAnsi="Times New Roman"/>
          <w:sz w:val="24"/>
          <w:szCs w:val="24"/>
        </w:rPr>
        <w:t>G4. Where would you look or where would you go for help understanding this information?</w:t>
      </w:r>
    </w:p>
    <w:p w:rsidRPr="000A53F0" w:rsidR="0077165E" w:rsidP="0077165E" w:rsidRDefault="0077165E">
      <w:pPr>
        <w:pStyle w:val="ListParagraph"/>
        <w:ind w:left="1080"/>
        <w:rPr>
          <w:rFonts w:ascii="Times New Roman" w:hAnsi="Times New Roman"/>
          <w:sz w:val="24"/>
          <w:szCs w:val="24"/>
        </w:rPr>
      </w:pPr>
      <w:r w:rsidRPr="000A53F0">
        <w:rPr>
          <w:rFonts w:ascii="Times New Roman" w:hAnsi="Times New Roman"/>
          <w:sz w:val="24"/>
          <w:szCs w:val="24"/>
        </w:rPr>
        <w:t>PE1A. What could make it easier for people to understand this information?</w:t>
      </w:r>
    </w:p>
    <w:p w:rsidRPr="000A53F0" w:rsidR="0077165E" w:rsidP="0077165E" w:rsidRDefault="0077165E">
      <w:pPr>
        <w:ind w:left="720"/>
        <w:jc w:val="both"/>
      </w:pPr>
      <w:r w:rsidRPr="000A53F0">
        <w:tab/>
      </w:r>
    </w:p>
    <w:p w:rsidRPr="000A53F0" w:rsidR="007617A4" w:rsidP="007617A4" w:rsidRDefault="007617A4">
      <w:pPr>
        <w:ind w:left="720"/>
      </w:pPr>
      <w:r w:rsidRPr="000A53F0">
        <w:rPr>
          <w:b/>
          <w:i/>
        </w:rPr>
        <w:t>Moderator will ask the following questions for the following terms, unless they have already been covered during the earlier discussion.</w:t>
      </w:r>
    </w:p>
    <w:p w:rsidRPr="000A53F0" w:rsidR="00830306" w:rsidP="00830306" w:rsidRDefault="00A32834">
      <w:pPr>
        <w:pStyle w:val="ListParagraph"/>
        <w:widowControl w:val="0"/>
        <w:numPr>
          <w:ilvl w:val="1"/>
          <w:numId w:val="8"/>
        </w:numPr>
        <w:spacing w:after="0" w:line="240" w:lineRule="auto"/>
        <w:ind w:left="2160"/>
        <w:rPr>
          <w:rFonts w:ascii="Times New Roman" w:hAnsi="Times New Roman"/>
          <w:sz w:val="24"/>
          <w:szCs w:val="24"/>
        </w:rPr>
      </w:pPr>
      <w:r w:rsidRPr="000A53F0">
        <w:rPr>
          <w:rFonts w:ascii="Times New Roman" w:hAnsi="Times New Roman"/>
          <w:sz w:val="24"/>
          <w:szCs w:val="24"/>
        </w:rPr>
        <w:t xml:space="preserve">Coverage termination dates, Delinquent, </w:t>
      </w:r>
      <w:r w:rsidRPr="000A53F0" w:rsidR="007617A4">
        <w:rPr>
          <w:rFonts w:ascii="Times New Roman" w:hAnsi="Times New Roman"/>
          <w:sz w:val="24"/>
          <w:szCs w:val="24"/>
        </w:rPr>
        <w:t>Medicare Parts (A, B, and D), Part B IRMAA, Part D IRMAA</w:t>
      </w:r>
      <w:r w:rsidRPr="000A53F0" w:rsidR="00830306">
        <w:rPr>
          <w:rFonts w:ascii="Times New Roman" w:hAnsi="Times New Roman"/>
          <w:sz w:val="24"/>
          <w:szCs w:val="24"/>
        </w:rPr>
        <w:t>, MyMedicare.gov, Online Bill Pay, Medicare Easy Pay</w:t>
      </w:r>
    </w:p>
    <w:p w:rsidRPr="000A53F0" w:rsidR="0077165E" w:rsidP="0077165E" w:rsidRDefault="0077165E">
      <w:pPr>
        <w:pStyle w:val="ListParagraph"/>
        <w:spacing w:after="0" w:line="240" w:lineRule="auto"/>
        <w:ind w:left="2160"/>
        <w:rPr>
          <w:rFonts w:ascii="Times New Roman" w:hAnsi="Times New Roman"/>
          <w:sz w:val="24"/>
          <w:szCs w:val="24"/>
        </w:rPr>
      </w:pPr>
    </w:p>
    <w:p w:rsidRPr="000A53F0" w:rsidR="0077165E" w:rsidP="007617A4" w:rsidRDefault="007617A4">
      <w:pPr>
        <w:pStyle w:val="ListParagraph"/>
        <w:widowControl w:val="0"/>
        <w:spacing w:after="0" w:line="240" w:lineRule="auto"/>
        <w:ind w:left="2520"/>
        <w:rPr>
          <w:rFonts w:ascii="Times New Roman" w:hAnsi="Times New Roman"/>
          <w:sz w:val="24"/>
          <w:szCs w:val="24"/>
        </w:rPr>
      </w:pPr>
      <w:r w:rsidRPr="000A53F0">
        <w:rPr>
          <w:rFonts w:ascii="Times New Roman" w:hAnsi="Times New Roman"/>
          <w:sz w:val="24"/>
          <w:szCs w:val="24"/>
        </w:rPr>
        <w:t xml:space="preserve">KG6. </w:t>
      </w:r>
      <w:r w:rsidRPr="000A53F0" w:rsidR="0077165E">
        <w:rPr>
          <w:rFonts w:ascii="Times New Roman" w:hAnsi="Times New Roman"/>
          <w:sz w:val="24"/>
          <w:szCs w:val="24"/>
        </w:rPr>
        <w:t xml:space="preserve">Are you familiar with </w:t>
      </w:r>
      <w:r w:rsidRPr="000A53F0">
        <w:rPr>
          <w:rFonts w:ascii="Times New Roman" w:hAnsi="Times New Roman"/>
          <w:sz w:val="24"/>
          <w:szCs w:val="24"/>
        </w:rPr>
        <w:t>this</w:t>
      </w:r>
      <w:r w:rsidRPr="000A53F0" w:rsidR="0077165E">
        <w:rPr>
          <w:rFonts w:ascii="Times New Roman" w:hAnsi="Times New Roman"/>
          <w:sz w:val="24"/>
          <w:szCs w:val="24"/>
        </w:rPr>
        <w:t xml:space="preserve"> term?  </w:t>
      </w:r>
      <w:r w:rsidRPr="000A53F0">
        <w:rPr>
          <w:rFonts w:ascii="Times New Roman" w:hAnsi="Times New Roman"/>
          <w:sz w:val="24"/>
          <w:szCs w:val="24"/>
        </w:rPr>
        <w:t>What does it mean</w:t>
      </w:r>
      <w:r w:rsidRPr="000A53F0" w:rsidR="0077165E">
        <w:rPr>
          <w:rFonts w:ascii="Times New Roman" w:hAnsi="Times New Roman"/>
          <w:sz w:val="24"/>
          <w:szCs w:val="24"/>
        </w:rPr>
        <w:t>t</w:t>
      </w:r>
      <w:r w:rsidRPr="000A53F0" w:rsidR="00A32834">
        <w:rPr>
          <w:rFonts w:ascii="Times New Roman" w:hAnsi="Times New Roman"/>
          <w:sz w:val="24"/>
          <w:szCs w:val="24"/>
        </w:rPr>
        <w:t xml:space="preserve"> here</w:t>
      </w:r>
      <w:r w:rsidRPr="000A53F0" w:rsidR="0077165E">
        <w:rPr>
          <w:rFonts w:ascii="Times New Roman" w:hAnsi="Times New Roman"/>
          <w:sz w:val="24"/>
          <w:szCs w:val="24"/>
        </w:rPr>
        <w:t>?</w:t>
      </w:r>
    </w:p>
    <w:p w:rsidRPr="000A53F0" w:rsidR="0077165E" w:rsidP="007617A4" w:rsidRDefault="007617A4">
      <w:pPr>
        <w:pStyle w:val="ListParagraph"/>
        <w:widowControl w:val="0"/>
        <w:spacing w:after="0" w:line="240" w:lineRule="auto"/>
        <w:ind w:left="2520"/>
        <w:rPr>
          <w:rFonts w:ascii="Times New Roman" w:hAnsi="Times New Roman"/>
          <w:sz w:val="24"/>
          <w:szCs w:val="24"/>
        </w:rPr>
      </w:pPr>
      <w:r w:rsidRPr="000A53F0">
        <w:rPr>
          <w:rFonts w:ascii="Times New Roman" w:hAnsi="Times New Roman"/>
          <w:sz w:val="24"/>
          <w:szCs w:val="24"/>
        </w:rPr>
        <w:lastRenderedPageBreak/>
        <w:t xml:space="preserve">G4. </w:t>
      </w:r>
      <w:r w:rsidRPr="000A53F0" w:rsidR="0077165E">
        <w:rPr>
          <w:rFonts w:ascii="Times New Roman" w:hAnsi="Times New Roman"/>
          <w:sz w:val="24"/>
          <w:szCs w:val="24"/>
        </w:rPr>
        <w:t>(</w:t>
      </w:r>
      <w:r w:rsidRPr="000A53F0" w:rsidR="0077165E">
        <w:rPr>
          <w:rFonts w:ascii="Times New Roman" w:hAnsi="Times New Roman"/>
          <w:i/>
          <w:sz w:val="24"/>
          <w:szCs w:val="24"/>
        </w:rPr>
        <w:t>If participant does not know</w:t>
      </w:r>
      <w:r w:rsidRPr="000A53F0" w:rsidR="0077165E">
        <w:rPr>
          <w:rFonts w:ascii="Times New Roman" w:hAnsi="Times New Roman"/>
          <w:sz w:val="24"/>
          <w:szCs w:val="24"/>
        </w:rPr>
        <w:t xml:space="preserve">) Does the document tell you? How would you find out?  </w:t>
      </w:r>
    </w:p>
    <w:p w:rsidRPr="000A53F0" w:rsidR="00A32834" w:rsidP="00A32834" w:rsidRDefault="00A32834">
      <w:pPr>
        <w:pStyle w:val="ListParagraph"/>
        <w:ind w:left="2520"/>
        <w:rPr>
          <w:rFonts w:ascii="Times New Roman" w:hAnsi="Times New Roman"/>
          <w:sz w:val="24"/>
          <w:szCs w:val="24"/>
        </w:rPr>
      </w:pPr>
      <w:r w:rsidRPr="000A53F0">
        <w:rPr>
          <w:rFonts w:ascii="Times New Roman" w:hAnsi="Times New Roman"/>
          <w:sz w:val="24"/>
          <w:szCs w:val="24"/>
        </w:rPr>
        <w:t>PE1A. What could make it easier for people to understand this information?</w:t>
      </w:r>
    </w:p>
    <w:p w:rsidRPr="000A53F0" w:rsidR="00A32834" w:rsidP="007617A4" w:rsidRDefault="00A32834">
      <w:pPr>
        <w:pStyle w:val="ListParagraph"/>
        <w:widowControl w:val="0"/>
        <w:spacing w:after="0" w:line="240" w:lineRule="auto"/>
        <w:ind w:left="2520"/>
        <w:rPr>
          <w:rFonts w:ascii="Times New Roman" w:hAnsi="Times New Roman"/>
          <w:sz w:val="24"/>
          <w:szCs w:val="24"/>
        </w:rPr>
      </w:pPr>
    </w:p>
    <w:p w:rsidRPr="000A53F0" w:rsidR="00F4331F" w:rsidP="00F4331F" w:rsidRDefault="00F4331F">
      <w:pPr>
        <w:rPr>
          <w:b/>
        </w:rPr>
      </w:pPr>
      <w:r w:rsidRPr="000A53F0">
        <w:rPr>
          <w:b/>
        </w:rPr>
        <w:t>VI.</w:t>
      </w:r>
      <w:r w:rsidRPr="000A53F0">
        <w:rPr>
          <w:b/>
        </w:rPr>
        <w:tab/>
        <w:t>Conclusion (5 minutes)</w:t>
      </w:r>
    </w:p>
    <w:p w:rsidRPr="000A53F0" w:rsidR="00F4331F" w:rsidP="00F4331F" w:rsidRDefault="00F4331F">
      <w:pPr>
        <w:ind w:left="720"/>
        <w:rPr>
          <w:b/>
        </w:rPr>
      </w:pPr>
    </w:p>
    <w:p w:rsidRPr="000A53F0" w:rsidR="00F4331F" w:rsidP="000A53F0" w:rsidRDefault="000A53F0">
      <w:pPr>
        <w:ind w:left="720"/>
      </w:pPr>
      <w:r w:rsidRPr="000A53F0">
        <w:t xml:space="preserve">PE1A. </w:t>
      </w:r>
      <w:r w:rsidRPr="000A53F0" w:rsidR="00F4331F">
        <w:t>Do you have any final recommendations for improving the Medicare Premium Bill document?</w:t>
      </w:r>
    </w:p>
    <w:p w:rsidRPr="000A53F0" w:rsidR="000A53F0" w:rsidP="000A53F0" w:rsidRDefault="000A53F0">
      <w:pPr>
        <w:pStyle w:val="ListParagraph"/>
        <w:spacing w:after="160" w:line="259" w:lineRule="auto"/>
        <w:rPr>
          <w:rFonts w:ascii="Times New Roman" w:hAnsi="Times New Roman"/>
          <w:i/>
          <w:sz w:val="24"/>
          <w:szCs w:val="24"/>
        </w:rPr>
      </w:pPr>
      <w:r w:rsidRPr="000A53F0">
        <w:rPr>
          <w:rFonts w:ascii="Times New Roman" w:hAnsi="Times New Roman"/>
          <w:sz w:val="24"/>
          <w:szCs w:val="24"/>
        </w:rPr>
        <w:t xml:space="preserve">G5. Those are all the questions I have for you. Do any of you have any final thoughts you would like to add? </w:t>
      </w:r>
    </w:p>
    <w:p w:rsidRPr="000A53F0" w:rsidR="00F4331F" w:rsidP="000A53F0" w:rsidRDefault="00F4331F">
      <w:pPr>
        <w:ind w:firstLine="720"/>
        <w:rPr>
          <w:rFonts w:eastAsia="Calibri"/>
        </w:rPr>
      </w:pPr>
      <w:r w:rsidRPr="000A53F0">
        <w:t>Thank and dismiss participants.</w:t>
      </w:r>
    </w:p>
    <w:p w:rsidRPr="000A53F0" w:rsidR="00F4331F" w:rsidP="00F4331F" w:rsidRDefault="00F4331F">
      <w:pPr>
        <w:rPr>
          <w:rFonts w:eastAsia="Calibri"/>
        </w:rPr>
      </w:pPr>
    </w:p>
    <w:p w:rsidRPr="000A53F0" w:rsidR="004167E0" w:rsidRDefault="004167E0"/>
    <w:sectPr w:rsidRPr="000A53F0" w:rsidR="004167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2E3" w:rsidRDefault="00C742E3" w:rsidP="00C742E3">
      <w:r>
        <w:separator/>
      </w:r>
    </w:p>
  </w:endnote>
  <w:endnote w:type="continuationSeparator" w:id="0">
    <w:p w:rsidR="00C742E3" w:rsidRDefault="00C742E3" w:rsidP="00C7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2E3" w:rsidRDefault="00C742E3" w:rsidP="00C742E3">
      <w:r>
        <w:separator/>
      </w:r>
    </w:p>
  </w:footnote>
  <w:footnote w:type="continuationSeparator" w:id="0">
    <w:p w:rsidR="00C742E3" w:rsidRDefault="00C742E3" w:rsidP="00C74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27F3"/>
    <w:multiLevelType w:val="hybridMultilevel"/>
    <w:tmpl w:val="121C43BC"/>
    <w:lvl w:ilvl="0" w:tplc="0409000B">
      <w:start w:val="1"/>
      <w:numFmt w:val="bullet"/>
      <w:lvlText w:val=""/>
      <w:lvlJc w:val="left"/>
      <w:pPr>
        <w:ind w:left="2520" w:hanging="360"/>
      </w:pPr>
      <w:rPr>
        <w:rFonts w:ascii="Wingdings" w:hAnsi="Wingdings" w:hint="default"/>
      </w:rPr>
    </w:lvl>
    <w:lvl w:ilvl="1" w:tplc="0409001B">
      <w:start w:val="1"/>
      <w:numFmt w:val="lowerRoman"/>
      <w:lvlText w:val="%2."/>
      <w:lvlJc w:val="right"/>
      <w:pPr>
        <w:ind w:left="3240" w:hanging="360"/>
      </w:pPr>
      <w:rPr>
        <w:rFont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860B1E"/>
    <w:multiLevelType w:val="hybridMultilevel"/>
    <w:tmpl w:val="549696A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9CD0AFE"/>
    <w:multiLevelType w:val="hybridMultilevel"/>
    <w:tmpl w:val="B5B0A038"/>
    <w:lvl w:ilvl="0" w:tplc="1E04F898">
      <w:start w:val="1"/>
      <w:numFmt w:val="decimal"/>
      <w:lvlText w:val="%1."/>
      <w:lvlJc w:val="left"/>
      <w:pPr>
        <w:ind w:left="1800" w:hanging="360"/>
      </w:pPr>
      <w:rPr>
        <w:rFonts w:hint="default"/>
      </w:rPr>
    </w:lvl>
    <w:lvl w:ilvl="1" w:tplc="0409000B">
      <w:start w:val="1"/>
      <w:numFmt w:val="bullet"/>
      <w:lvlText w:val=""/>
      <w:lvlJc w:val="left"/>
      <w:pPr>
        <w:ind w:left="2520" w:hanging="360"/>
      </w:pPr>
      <w:rPr>
        <w:rFonts w:ascii="Wingdings" w:hAnsi="Wingding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DD763F"/>
    <w:multiLevelType w:val="hybridMultilevel"/>
    <w:tmpl w:val="939A29CA"/>
    <w:lvl w:ilvl="0" w:tplc="563C9EC6">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362895"/>
    <w:multiLevelType w:val="hybridMultilevel"/>
    <w:tmpl w:val="10A6F2C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D360D48"/>
    <w:multiLevelType w:val="hybridMultilevel"/>
    <w:tmpl w:val="58F873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DB50772"/>
    <w:multiLevelType w:val="hybridMultilevel"/>
    <w:tmpl w:val="7CA68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A3AC6"/>
    <w:multiLevelType w:val="hybridMultilevel"/>
    <w:tmpl w:val="E4DECC8C"/>
    <w:lvl w:ilvl="0" w:tplc="AF4214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32C1122"/>
    <w:multiLevelType w:val="hybridMultilevel"/>
    <w:tmpl w:val="CA3853A0"/>
    <w:lvl w:ilvl="0" w:tplc="7F7E7596">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CFC0512"/>
    <w:multiLevelType w:val="hybridMultilevel"/>
    <w:tmpl w:val="CBB092F0"/>
    <w:lvl w:ilvl="0" w:tplc="2C9CB952">
      <w:start w:val="1"/>
      <w:numFmt w:val="bullet"/>
      <w:lvlText w:val=""/>
      <w:lvlJc w:val="left"/>
      <w:pPr>
        <w:ind w:left="4500" w:hanging="360"/>
      </w:pPr>
      <w:rPr>
        <w:rFonts w:ascii="Wingdings" w:hAnsi="Wingdings" w:hint="default"/>
        <w:sz w:val="24"/>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0" w15:restartNumberingAfterBreak="0">
    <w:nsid w:val="63FC0BD4"/>
    <w:multiLevelType w:val="singleLevel"/>
    <w:tmpl w:val="BA7E0474"/>
    <w:lvl w:ilvl="0">
      <w:start w:val="1"/>
      <w:numFmt w:val="bullet"/>
      <w:lvlText w:val=""/>
      <w:lvlJc w:val="left"/>
      <w:pPr>
        <w:tabs>
          <w:tab w:val="num" w:pos="720"/>
        </w:tabs>
        <w:ind w:left="720" w:hanging="720"/>
      </w:pPr>
      <w:rPr>
        <w:rFonts w:ascii="Wingdings" w:hAnsi="Wingdings" w:hint="default"/>
      </w:rPr>
    </w:lvl>
  </w:abstractNum>
  <w:abstractNum w:abstractNumId="11" w15:restartNumberingAfterBreak="0">
    <w:nsid w:val="6661630A"/>
    <w:multiLevelType w:val="singleLevel"/>
    <w:tmpl w:val="AEA80A0C"/>
    <w:lvl w:ilvl="0">
      <w:numFmt w:val="bullet"/>
      <w:lvlText w:val=""/>
      <w:lvlJc w:val="left"/>
      <w:pPr>
        <w:tabs>
          <w:tab w:val="num" w:pos="2160"/>
        </w:tabs>
        <w:ind w:left="2160" w:hanging="720"/>
      </w:pPr>
      <w:rPr>
        <w:rFonts w:ascii="Wingdings" w:hAnsi="Wingdings" w:hint="default"/>
      </w:rPr>
    </w:lvl>
  </w:abstractNum>
  <w:abstractNum w:abstractNumId="12" w15:restartNumberingAfterBreak="0">
    <w:nsid w:val="6DC27AF0"/>
    <w:multiLevelType w:val="hybridMultilevel"/>
    <w:tmpl w:val="96104A00"/>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FD5A5A"/>
    <w:multiLevelType w:val="hybridMultilevel"/>
    <w:tmpl w:val="08AC15F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E72C3"/>
    <w:multiLevelType w:val="multilevel"/>
    <w:tmpl w:val="BBCC0AFC"/>
    <w:lvl w:ilvl="0">
      <w:start w:val="4"/>
      <w:numFmt w:val="upperLetter"/>
      <w:lvlText w:val="%1."/>
      <w:lvlJc w:val="left"/>
      <w:pPr>
        <w:tabs>
          <w:tab w:val="num" w:pos="1440"/>
        </w:tabs>
        <w:ind w:left="1440" w:hanging="720"/>
      </w:pPr>
      <w:rPr>
        <w:rFonts w:hint="default"/>
        <w:u w:val="none"/>
      </w:rPr>
    </w:lvl>
    <w:lvl w:ilvl="1">
      <w:start w:val="1"/>
      <w:numFmt w:val="upperLetter"/>
      <w:lvlText w:val="%2."/>
      <w:lvlJc w:val="left"/>
      <w:pPr>
        <w:ind w:left="1800" w:hanging="360"/>
      </w:pPr>
      <w:rPr>
        <w:rFonts w:hint="default"/>
        <w:u w:val="none"/>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777352A7"/>
    <w:multiLevelType w:val="hybridMultilevel"/>
    <w:tmpl w:val="19809E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6F104B"/>
    <w:multiLevelType w:val="hybridMultilevel"/>
    <w:tmpl w:val="7CC6358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A14197B"/>
    <w:multiLevelType w:val="hybridMultilevel"/>
    <w:tmpl w:val="01EC3D9E"/>
    <w:lvl w:ilvl="0" w:tplc="6ACCACC2">
      <w:start w:val="1"/>
      <w:numFmt w:val="decimal"/>
      <w:lvlText w:val="%1."/>
      <w:lvlJc w:val="left"/>
      <w:pPr>
        <w:ind w:left="1710" w:hanging="360"/>
      </w:pPr>
      <w:rPr>
        <w:rFonts w:hint="default"/>
        <w:b w:val="0"/>
      </w:r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B32759E"/>
    <w:multiLevelType w:val="singleLevel"/>
    <w:tmpl w:val="BA7E0474"/>
    <w:lvl w:ilvl="0">
      <w:start w:val="1"/>
      <w:numFmt w:val="bullet"/>
      <w:lvlText w:val=""/>
      <w:lvlJc w:val="left"/>
      <w:pPr>
        <w:tabs>
          <w:tab w:val="num" w:pos="6480"/>
        </w:tabs>
        <w:ind w:left="6480" w:hanging="720"/>
      </w:pPr>
      <w:rPr>
        <w:rFonts w:ascii="Wingdings" w:hAnsi="Wingdings" w:hint="default"/>
      </w:rPr>
    </w:lvl>
  </w:abstractNum>
  <w:num w:numId="1">
    <w:abstractNumId w:val="11"/>
  </w:num>
  <w:num w:numId="2">
    <w:abstractNumId w:val="14"/>
  </w:num>
  <w:num w:numId="3">
    <w:abstractNumId w:val="10"/>
  </w:num>
  <w:num w:numId="4">
    <w:abstractNumId w:val="9"/>
  </w:num>
  <w:num w:numId="5">
    <w:abstractNumId w:val="7"/>
  </w:num>
  <w:num w:numId="6">
    <w:abstractNumId w:val="3"/>
  </w:num>
  <w:num w:numId="7">
    <w:abstractNumId w:val="17"/>
  </w:num>
  <w:num w:numId="8">
    <w:abstractNumId w:val="2"/>
  </w:num>
  <w:num w:numId="9">
    <w:abstractNumId w:val="16"/>
  </w:num>
  <w:num w:numId="10">
    <w:abstractNumId w:val="0"/>
  </w:num>
  <w:num w:numId="11">
    <w:abstractNumId w:val="15"/>
  </w:num>
  <w:num w:numId="12">
    <w:abstractNumId w:val="1"/>
  </w:num>
  <w:num w:numId="13">
    <w:abstractNumId w:val="4"/>
  </w:num>
  <w:num w:numId="14">
    <w:abstractNumId w:val="6"/>
  </w:num>
  <w:num w:numId="15">
    <w:abstractNumId w:val="8"/>
  </w:num>
  <w:num w:numId="16">
    <w:abstractNumId w:val="5"/>
  </w:num>
  <w:num w:numId="17">
    <w:abstractNumId w:val="18"/>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1F"/>
    <w:rsid w:val="000A53F0"/>
    <w:rsid w:val="002651A1"/>
    <w:rsid w:val="0033713C"/>
    <w:rsid w:val="004167E0"/>
    <w:rsid w:val="004A34F2"/>
    <w:rsid w:val="007476B2"/>
    <w:rsid w:val="007617A4"/>
    <w:rsid w:val="0077165E"/>
    <w:rsid w:val="00830306"/>
    <w:rsid w:val="00891448"/>
    <w:rsid w:val="00A32834"/>
    <w:rsid w:val="00AA6728"/>
    <w:rsid w:val="00C742E3"/>
    <w:rsid w:val="00C9772D"/>
    <w:rsid w:val="00EB2550"/>
    <w:rsid w:val="00F43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3F0C5-EC59-4DDF-AE85-D922F9D1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31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F4331F"/>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31F"/>
    <w:pPr>
      <w:spacing w:after="200" w:line="276" w:lineRule="auto"/>
      <w:ind w:left="720"/>
      <w:contextualSpacing/>
    </w:pPr>
    <w:rPr>
      <w:rFonts w:ascii="Calibri" w:hAnsi="Calibri"/>
      <w:sz w:val="22"/>
      <w:szCs w:val="22"/>
      <w:lang w:bidi="en-US"/>
    </w:rPr>
  </w:style>
  <w:style w:type="character" w:customStyle="1" w:styleId="Heading2Char">
    <w:name w:val="Heading 2 Char"/>
    <w:basedOn w:val="DefaultParagraphFont"/>
    <w:link w:val="Heading2"/>
    <w:uiPriority w:val="9"/>
    <w:rsid w:val="00F4331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742E3"/>
    <w:pPr>
      <w:tabs>
        <w:tab w:val="center" w:pos="4680"/>
        <w:tab w:val="right" w:pos="9360"/>
      </w:tabs>
    </w:pPr>
  </w:style>
  <w:style w:type="character" w:customStyle="1" w:styleId="HeaderChar">
    <w:name w:val="Header Char"/>
    <w:basedOn w:val="DefaultParagraphFont"/>
    <w:link w:val="Header"/>
    <w:uiPriority w:val="99"/>
    <w:rsid w:val="00C742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42E3"/>
    <w:pPr>
      <w:tabs>
        <w:tab w:val="center" w:pos="4680"/>
        <w:tab w:val="right" w:pos="9360"/>
      </w:tabs>
    </w:pPr>
  </w:style>
  <w:style w:type="character" w:customStyle="1" w:styleId="FooterChar">
    <w:name w:val="Footer Char"/>
    <w:basedOn w:val="DefaultParagraphFont"/>
    <w:link w:val="Footer"/>
    <w:uiPriority w:val="99"/>
    <w:rsid w:val="00C742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CLARESE ASTRIN</dc:creator>
  <cp:keywords/>
  <dc:description/>
  <cp:lastModifiedBy>WILLIAM PARHAM</cp:lastModifiedBy>
  <cp:revision>2</cp:revision>
  <dcterms:created xsi:type="dcterms:W3CDTF">2020-11-25T16:10:00Z</dcterms:created>
  <dcterms:modified xsi:type="dcterms:W3CDTF">2020-11-25T16:10:00Z</dcterms:modified>
</cp:coreProperties>
</file>