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00A6B"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rsidR="00E00A6B">
        <w:t>As such, we use the government-wide incentive rate of $75 for a 90-minute focus group and $40 for a 60-minute interview</w:t>
      </w:r>
      <w:r w:rsidR="00FD0F1D">
        <w:t>.</w:t>
      </w:r>
      <w:r w:rsidR="00716809">
        <w:t xml:space="preserve">  </w:t>
      </w:r>
    </w:p>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lastRenderedPageBreak/>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115C8B"/>
    <w:rsid w:val="002A06E5"/>
    <w:rsid w:val="00326439"/>
    <w:rsid w:val="0033711F"/>
    <w:rsid w:val="00394A70"/>
    <w:rsid w:val="003D4E28"/>
    <w:rsid w:val="004C5B09"/>
    <w:rsid w:val="005D405D"/>
    <w:rsid w:val="006B51D9"/>
    <w:rsid w:val="00716809"/>
    <w:rsid w:val="00731009"/>
    <w:rsid w:val="00732EA9"/>
    <w:rsid w:val="007F3410"/>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2209D"/>
    <w:rsid w:val="00C60409"/>
    <w:rsid w:val="00CC317D"/>
    <w:rsid w:val="00CF43EC"/>
    <w:rsid w:val="00D82369"/>
    <w:rsid w:val="00E00A6B"/>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SYSTEM</cp:lastModifiedBy>
  <cp:revision>2</cp:revision>
  <dcterms:created xsi:type="dcterms:W3CDTF">2018-02-15T15:57:00Z</dcterms:created>
  <dcterms:modified xsi:type="dcterms:W3CDTF">2018-02-15T15:57:00Z</dcterms:modified>
</cp:coreProperties>
</file>