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E5" w:rsidRPr="00CD60E5" w:rsidRDefault="003008D5" w:rsidP="00CD60E5">
      <w:pPr>
        <w:tabs>
          <w:tab w:val="right" w:pos="5711"/>
        </w:tabs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D60E5">
        <w:rPr>
          <w:rFonts w:ascii="Times New Roman" w:hAnsi="Times New Roman"/>
          <w:b/>
          <w:bCs/>
        </w:rPr>
        <w:t>Addendum to</w:t>
      </w:r>
      <w:r w:rsidR="00BF0AFD" w:rsidRPr="00CD60E5">
        <w:rPr>
          <w:rFonts w:ascii="Times New Roman" w:hAnsi="Times New Roman"/>
          <w:b/>
          <w:bCs/>
        </w:rPr>
        <w:t xml:space="preserve"> </w:t>
      </w:r>
      <w:r w:rsidR="000F5FCA" w:rsidRPr="00CD60E5">
        <w:rPr>
          <w:rFonts w:ascii="Times New Roman" w:hAnsi="Times New Roman"/>
          <w:b/>
          <w:bCs/>
        </w:rPr>
        <w:t xml:space="preserve">the </w:t>
      </w:r>
      <w:r w:rsidR="00865E56" w:rsidRPr="00CD60E5">
        <w:rPr>
          <w:rFonts w:ascii="Times New Roman" w:hAnsi="Times New Roman"/>
          <w:b/>
        </w:rPr>
        <w:t xml:space="preserve">Supporting Statement for </w:t>
      </w:r>
      <w:r w:rsidR="00CD60E5" w:rsidRPr="00CD60E5">
        <w:rPr>
          <w:rFonts w:ascii="Times New Roman" w:hAnsi="Times New Roman"/>
          <w:b/>
        </w:rPr>
        <w:t>Form SSA</w:t>
      </w:r>
      <w:r w:rsidR="00CD60E5" w:rsidRPr="00CD60E5">
        <w:rPr>
          <w:rFonts w:ascii="Times New Roman" w:hAnsi="Times New Roman"/>
          <w:b/>
        </w:rPr>
        <w:noBreakHyphen/>
        <w:t>7104</w:t>
      </w:r>
    </w:p>
    <w:p w:rsidR="00CD60E5" w:rsidRPr="00CD60E5" w:rsidRDefault="00CD60E5" w:rsidP="00CD60E5">
      <w:pPr>
        <w:tabs>
          <w:tab w:val="right" w:pos="5711"/>
        </w:tabs>
        <w:jc w:val="center"/>
        <w:rPr>
          <w:rFonts w:ascii="Times New Roman" w:hAnsi="Times New Roman"/>
          <w:b/>
        </w:rPr>
      </w:pPr>
      <w:r w:rsidRPr="00CD60E5">
        <w:rPr>
          <w:rFonts w:ascii="Times New Roman" w:hAnsi="Times New Roman"/>
          <w:b/>
        </w:rPr>
        <w:t>Partnership Questionnaire</w:t>
      </w:r>
    </w:p>
    <w:p w:rsidR="00CD60E5" w:rsidRPr="00CD60E5" w:rsidRDefault="00CD60E5" w:rsidP="00CD60E5">
      <w:pPr>
        <w:tabs>
          <w:tab w:val="right" w:pos="5711"/>
        </w:tabs>
        <w:jc w:val="center"/>
        <w:rPr>
          <w:rFonts w:ascii="Times New Roman" w:hAnsi="Times New Roman"/>
          <w:b/>
        </w:rPr>
      </w:pPr>
      <w:r w:rsidRPr="00CD60E5">
        <w:rPr>
          <w:rFonts w:ascii="Times New Roman" w:hAnsi="Times New Roman"/>
          <w:b/>
        </w:rPr>
        <w:t>20 CFR, Subpart K, 404.1080-404.1082(e)</w:t>
      </w:r>
    </w:p>
    <w:p w:rsidR="00BF0AFD" w:rsidRPr="00CD60E5" w:rsidRDefault="00CD60E5" w:rsidP="00F83EE3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CD60E5">
        <w:rPr>
          <w:rFonts w:ascii="Times New Roman" w:hAnsi="Times New Roman"/>
          <w:b/>
        </w:rPr>
        <w:t>OMB No. 0960-0025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CD60E5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CD60E5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0E5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C32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3EE3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2017-12-07T20:12:00Z</dcterms:created>
  <dcterms:modified xsi:type="dcterms:W3CDTF">2017-12-07T20:12:00Z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