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CC06D" w14:textId="4AFECBE8" w:rsidR="00A66E33" w:rsidRPr="001C547C" w:rsidRDefault="001C547C" w:rsidP="001C547C">
      <w:pPr>
        <w:pStyle w:val="MarkforAppendixHeadingBlack"/>
        <w:spacing w:line="240" w:lineRule="auto"/>
        <w:jc w:val="both"/>
        <w:rPr>
          <w:rFonts w:asciiTheme="minorHAnsi" w:hAnsiTheme="minorHAnsi"/>
          <w:b w:val="0"/>
          <w:sz w:val="22"/>
          <w:szCs w:val="22"/>
        </w:rPr>
      </w:pPr>
      <w:bookmarkStart w:id="0" w:name="_GoBack"/>
      <w:bookmarkEnd w:id="0"/>
      <w:r w:rsidRPr="001C547C">
        <w:rPr>
          <w:rFonts w:asciiTheme="minorHAnsi" w:hAnsiTheme="minorHAnsi"/>
          <w:b w:val="0"/>
          <w:sz w:val="22"/>
          <w:szCs w:val="22"/>
        </w:rPr>
        <w:t>OMB #:</w:t>
      </w:r>
      <w:r w:rsidR="00CE7C94">
        <w:rPr>
          <w:rFonts w:asciiTheme="minorHAnsi" w:hAnsiTheme="minorHAnsi"/>
          <w:b w:val="0"/>
          <w:sz w:val="22"/>
          <w:szCs w:val="22"/>
        </w:rPr>
        <w:t xml:space="preserve"> </w:t>
      </w:r>
      <w:r w:rsidR="00CE7C94" w:rsidRPr="00CE7C94">
        <w:rPr>
          <w:rFonts w:asciiTheme="minorHAnsi" w:hAnsiTheme="minorHAnsi"/>
          <w:b w:val="0"/>
          <w:sz w:val="22"/>
          <w:szCs w:val="22"/>
        </w:rPr>
        <w:t>0970-XXXX</w:t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  <w:t>[</w:t>
      </w:r>
      <w:r w:rsidR="006E7940">
        <w:rPr>
          <w:rFonts w:asciiTheme="minorHAnsi" w:hAnsiTheme="minorHAnsi"/>
          <w:b w:val="0"/>
          <w:caps w:val="0"/>
          <w:sz w:val="22"/>
          <w:szCs w:val="22"/>
        </w:rPr>
        <w:t>Insert logo here</w:t>
      </w:r>
      <w:r w:rsidR="00556DC5">
        <w:rPr>
          <w:rFonts w:asciiTheme="minorHAnsi" w:hAnsiTheme="minorHAnsi"/>
          <w:b w:val="0"/>
          <w:sz w:val="22"/>
          <w:szCs w:val="22"/>
        </w:rPr>
        <w:t>]</w:t>
      </w:r>
    </w:p>
    <w:p w14:paraId="225CC06E" w14:textId="4A91D3C8" w:rsidR="001C547C" w:rsidRPr="001C547C" w:rsidRDefault="001C547C" w:rsidP="005352D4">
      <w:pPr>
        <w:pBdr>
          <w:bottom w:val="single" w:sz="4" w:space="1" w:color="auto"/>
        </w:pBdr>
        <w:spacing w:line="240" w:lineRule="auto"/>
      </w:pPr>
      <w:r w:rsidRPr="001C547C">
        <w:t>Expiration Date:</w:t>
      </w:r>
      <w:r w:rsidR="00CE7C94">
        <w:t xml:space="preserve"> </w:t>
      </w:r>
      <w:r w:rsidR="00CE7C94">
        <w:rPr>
          <w:rFonts w:ascii="Calibri" w:hAnsi="Calibri" w:cs="ArialMT"/>
          <w:sz w:val="20"/>
          <w:szCs w:val="20"/>
        </w:rPr>
        <w:t>XX/XX/XXXX</w:t>
      </w:r>
    </w:p>
    <w:p w14:paraId="225CC070" w14:textId="1223537F" w:rsidR="00A66E33" w:rsidRDefault="00556DC5" w:rsidP="00A66E3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STATEMENT OF ASSENT FOR [ONLINE DISCUSSIONS/INTERVIEWS]</w:t>
      </w:r>
    </w:p>
    <w:p w14:paraId="225CC073" w14:textId="77777777" w:rsidR="00A66E33" w:rsidRDefault="00A66E33" w:rsidP="00A66E33">
      <w:pPr>
        <w:pStyle w:val="Default"/>
        <w:rPr>
          <w:sz w:val="22"/>
          <w:szCs w:val="22"/>
        </w:rPr>
      </w:pPr>
    </w:p>
    <w:p w14:paraId="225CC074" w14:textId="77777777" w:rsidR="00A66E33" w:rsidRDefault="00A66E33" w:rsidP="00A66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Sponsored by the United States Department of Health and Human Services </w:t>
      </w:r>
    </w:p>
    <w:p w14:paraId="225CC075" w14:textId="77777777" w:rsidR="00A66E33" w:rsidRDefault="00A66E33" w:rsidP="00A66E33">
      <w:pPr>
        <w:pStyle w:val="Default"/>
        <w:rPr>
          <w:sz w:val="22"/>
          <w:szCs w:val="22"/>
        </w:rPr>
      </w:pPr>
    </w:p>
    <w:p w14:paraId="225CC076" w14:textId="269A0634" w:rsidR="00341742" w:rsidRDefault="00A66E33" w:rsidP="00A66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 adult from Mathematica Policy Research has explained to me</w:t>
      </w:r>
      <w:r w:rsidR="00031E20">
        <w:rPr>
          <w:sz w:val="22"/>
          <w:szCs w:val="22"/>
        </w:rPr>
        <w:t xml:space="preserve"> that the purpose of the [online discussions/interviews] is to learn about how youth make decisions related to sexual health, youth experiences with sexual health education, and how programs can be improved to better serve youth</w:t>
      </w:r>
      <w:r>
        <w:rPr>
          <w:sz w:val="22"/>
          <w:szCs w:val="22"/>
        </w:rPr>
        <w:t>. The study was described to me and any questions I had were answered. I was told that my parent or guardian has agreed to my participation. I understand as part of the study, I have</w:t>
      </w:r>
      <w:r w:rsidR="00031E20">
        <w:rPr>
          <w:sz w:val="22"/>
          <w:szCs w:val="22"/>
        </w:rPr>
        <w:t xml:space="preserve"> been asked to participate in [online discussions/interviews] about my experiences with </w:t>
      </w:r>
      <w:r w:rsidR="00F80757">
        <w:rPr>
          <w:sz w:val="22"/>
          <w:szCs w:val="22"/>
        </w:rPr>
        <w:t>and attitudes toward sexual health education.</w:t>
      </w:r>
      <w:r w:rsidR="00F82273">
        <w:rPr>
          <w:sz w:val="22"/>
          <w:szCs w:val="22"/>
        </w:rPr>
        <w:t xml:space="preserve"> </w:t>
      </w:r>
    </w:p>
    <w:p w14:paraId="225CC077" w14:textId="77777777" w:rsidR="00341742" w:rsidRDefault="00341742" w:rsidP="00A66E33">
      <w:pPr>
        <w:pStyle w:val="Default"/>
        <w:rPr>
          <w:sz w:val="22"/>
          <w:szCs w:val="22"/>
        </w:rPr>
      </w:pPr>
    </w:p>
    <w:p w14:paraId="225CC079" w14:textId="00801437" w:rsidR="00341742" w:rsidRDefault="00A66E33" w:rsidP="00F82273">
      <w:pPr>
        <w:spacing w:line="240" w:lineRule="auto"/>
      </w:pPr>
      <w:r>
        <w:t xml:space="preserve">I understand I will not be asked about my personal behavior in </w:t>
      </w:r>
      <w:r w:rsidR="00F80757">
        <w:t>the [online discussions/interviews]</w:t>
      </w:r>
      <w:r>
        <w:t xml:space="preserve">. I understand the research team will keep all of the information I provide in the </w:t>
      </w:r>
      <w:r w:rsidR="00F80757">
        <w:t>[online discussions/interviews]</w:t>
      </w:r>
      <w:r>
        <w:t xml:space="preserve"> private, and they will not discuss my responses with anyone outside the study team, including my teachers or parents/guardians. I understand the study team has asked participants to keep all information discussed in the </w:t>
      </w:r>
      <w:r w:rsidR="00F80757">
        <w:t>[online discussions/interviews]</w:t>
      </w:r>
      <w:r>
        <w:t xml:space="preserve"> private, but there is a risk that other youth within the group may discuss what is said with people outside the group. I also understand that I do not have to answer any questions that make me feel uncomfortable. </w:t>
      </w:r>
      <w:r w:rsidR="00F82273">
        <w:t>I understand t</w:t>
      </w:r>
      <w:r w:rsidR="00F82273">
        <w:rPr>
          <w:rFonts w:ascii="Calibri" w:hAnsi="Calibri"/>
        </w:rPr>
        <w:t xml:space="preserve">he [online discussion/interview] will take </w:t>
      </w:r>
      <w:r w:rsidR="00F11552">
        <w:rPr>
          <w:rFonts w:ascii="Calibri" w:hAnsi="Calibri"/>
        </w:rPr>
        <w:t xml:space="preserve">no more than </w:t>
      </w:r>
      <w:r w:rsidR="00F82273">
        <w:rPr>
          <w:rFonts w:ascii="Calibri" w:hAnsi="Calibri"/>
        </w:rPr>
        <w:t>ninety minutes to complete.</w:t>
      </w:r>
    </w:p>
    <w:p w14:paraId="225CC07A" w14:textId="77777777" w:rsidR="00A66E33" w:rsidRDefault="00A66E33" w:rsidP="004846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If I have questions about my rights as a research volunteer or questions about the study, I can call: </w:t>
      </w:r>
    </w:p>
    <w:p w14:paraId="225CC07B" w14:textId="07F66BB0" w:rsidR="00A66E33" w:rsidRDefault="00A66E33" w:rsidP="004A40B6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 New England In</w:t>
      </w:r>
      <w:r w:rsidR="00F5264F">
        <w:rPr>
          <w:sz w:val="22"/>
          <w:szCs w:val="22"/>
        </w:rPr>
        <w:t>dependent</w:t>
      </w:r>
      <w:r>
        <w:rPr>
          <w:sz w:val="22"/>
          <w:szCs w:val="22"/>
        </w:rPr>
        <w:t xml:space="preserve"> Review Board, toll-free at 1-800-232-9570. </w:t>
      </w:r>
    </w:p>
    <w:p w14:paraId="225CC07C" w14:textId="691A6218" w:rsidR="00A66E33" w:rsidRDefault="00CE7C94" w:rsidP="0048467B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[</w:t>
      </w:r>
      <w:r w:rsidRPr="00613D3B">
        <w:rPr>
          <w:sz w:val="22"/>
          <w:szCs w:val="22"/>
        </w:rPr>
        <w:t>NAME</w:t>
      </w:r>
      <w:r>
        <w:rPr>
          <w:sz w:val="22"/>
          <w:szCs w:val="22"/>
        </w:rPr>
        <w:t>]</w:t>
      </w:r>
      <w:r w:rsidR="00A66E33">
        <w:rPr>
          <w:sz w:val="22"/>
          <w:szCs w:val="22"/>
        </w:rPr>
        <w:t xml:space="preserve"> at Mathematica Policy Research, toll-free at</w:t>
      </w:r>
      <w:r w:rsidR="003973F3">
        <w:rPr>
          <w:sz w:val="22"/>
          <w:szCs w:val="22"/>
        </w:rPr>
        <w:t xml:space="preserve"> </w:t>
      </w:r>
      <w:r w:rsidR="00556DC5" w:rsidRPr="00613D3B">
        <w:rPr>
          <w:sz w:val="22"/>
          <w:szCs w:val="22"/>
        </w:rPr>
        <w:t>1</w:t>
      </w:r>
      <w:r w:rsidR="00341742" w:rsidRPr="00613D3B">
        <w:rPr>
          <w:sz w:val="22"/>
          <w:szCs w:val="22"/>
        </w:rPr>
        <w:t>-</w:t>
      </w:r>
      <w:r w:rsidRPr="00613D3B">
        <w:rPr>
          <w:sz w:val="22"/>
          <w:szCs w:val="22"/>
        </w:rPr>
        <w:t>XXX-XXX-XXXX</w:t>
      </w:r>
      <w:r w:rsidR="00A66E33">
        <w:rPr>
          <w:sz w:val="22"/>
          <w:szCs w:val="22"/>
        </w:rPr>
        <w:t xml:space="preserve">. </w:t>
      </w:r>
    </w:p>
    <w:p w14:paraId="225CC07E" w14:textId="16FC4042" w:rsidR="00A66E33" w:rsidRDefault="00A66E33" w:rsidP="00A66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understand that participation is voluntary, and I agree to participate in the </w:t>
      </w:r>
      <w:r w:rsidR="00F80757">
        <w:rPr>
          <w:sz w:val="22"/>
          <w:szCs w:val="22"/>
        </w:rPr>
        <w:t>[online discussions/interviews]</w:t>
      </w:r>
      <w:r>
        <w:rPr>
          <w:sz w:val="22"/>
          <w:szCs w:val="22"/>
        </w:rPr>
        <w:t xml:space="preserve">. I understand that I am allowed to stop participating in the study at any time, without punishment. </w:t>
      </w:r>
    </w:p>
    <w:p w14:paraId="225CC07F" w14:textId="77A81D2E" w:rsidR="00A66E33" w:rsidRDefault="00556DC5" w:rsidP="00556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  </w:t>
      </w:r>
      <w:r w:rsidR="00A66E33">
        <w:rPr>
          <w:sz w:val="22"/>
          <w:szCs w:val="22"/>
        </w:rPr>
        <w:t xml:space="preserve">____________________________ </w:t>
      </w:r>
      <w:r>
        <w:rPr>
          <w:sz w:val="22"/>
          <w:szCs w:val="22"/>
        </w:rPr>
        <w:t xml:space="preserve">     </w:t>
      </w:r>
      <w:r w:rsidR="00A66E33">
        <w:rPr>
          <w:sz w:val="22"/>
          <w:szCs w:val="22"/>
        </w:rPr>
        <w:t xml:space="preserve">_______________ </w:t>
      </w:r>
    </w:p>
    <w:p w14:paraId="225CC080" w14:textId="07746EE4" w:rsidR="00A66E33" w:rsidRPr="00556DC5" w:rsidRDefault="00A66E33" w:rsidP="0048467B">
      <w:pPr>
        <w:pStyle w:val="Default"/>
        <w:spacing w:after="120"/>
        <w:rPr>
          <w:b/>
          <w:sz w:val="22"/>
          <w:szCs w:val="22"/>
        </w:rPr>
      </w:pPr>
      <w:r w:rsidRPr="00556DC5">
        <w:rPr>
          <w:b/>
          <w:sz w:val="22"/>
          <w:szCs w:val="22"/>
        </w:rPr>
        <w:t xml:space="preserve">Name </w:t>
      </w:r>
      <w:r w:rsidR="00556DC5" w:rsidRPr="00556DC5">
        <w:rPr>
          <w:b/>
          <w:sz w:val="22"/>
          <w:szCs w:val="22"/>
        </w:rPr>
        <w:tab/>
      </w:r>
      <w:r w:rsidR="00556DC5" w:rsidRPr="00556DC5">
        <w:rPr>
          <w:b/>
          <w:sz w:val="22"/>
          <w:szCs w:val="22"/>
        </w:rPr>
        <w:tab/>
      </w:r>
      <w:r w:rsidR="00556DC5" w:rsidRPr="00556DC5">
        <w:rPr>
          <w:b/>
          <w:sz w:val="22"/>
          <w:szCs w:val="22"/>
        </w:rPr>
        <w:tab/>
      </w:r>
      <w:r w:rsidR="00556DC5" w:rsidRPr="00556DC5">
        <w:rPr>
          <w:b/>
          <w:sz w:val="22"/>
          <w:szCs w:val="22"/>
        </w:rPr>
        <w:tab/>
        <w:t xml:space="preserve">         </w:t>
      </w:r>
      <w:r w:rsidRPr="00556DC5">
        <w:rPr>
          <w:b/>
          <w:sz w:val="22"/>
          <w:szCs w:val="22"/>
        </w:rPr>
        <w:t xml:space="preserve">Signature </w:t>
      </w:r>
      <w:r w:rsidR="00341742" w:rsidRPr="00556DC5">
        <w:rPr>
          <w:b/>
          <w:sz w:val="22"/>
          <w:szCs w:val="22"/>
        </w:rPr>
        <w:tab/>
      </w:r>
      <w:r w:rsidR="00341742" w:rsidRPr="00556DC5">
        <w:rPr>
          <w:b/>
          <w:sz w:val="22"/>
          <w:szCs w:val="22"/>
        </w:rPr>
        <w:tab/>
      </w:r>
      <w:r w:rsidR="00341742" w:rsidRPr="00556DC5">
        <w:rPr>
          <w:b/>
          <w:sz w:val="22"/>
          <w:szCs w:val="22"/>
        </w:rPr>
        <w:tab/>
      </w:r>
      <w:r w:rsidR="00341742" w:rsidRPr="00556DC5">
        <w:rPr>
          <w:b/>
          <w:sz w:val="22"/>
          <w:szCs w:val="22"/>
        </w:rPr>
        <w:tab/>
      </w:r>
      <w:r w:rsidR="00556DC5" w:rsidRPr="00556DC5">
        <w:rPr>
          <w:b/>
          <w:sz w:val="22"/>
          <w:szCs w:val="22"/>
        </w:rPr>
        <w:t xml:space="preserve">    </w:t>
      </w:r>
      <w:r w:rsidRPr="00556DC5">
        <w:rPr>
          <w:b/>
          <w:sz w:val="22"/>
          <w:szCs w:val="22"/>
        </w:rPr>
        <w:t xml:space="preserve">Date </w:t>
      </w:r>
    </w:p>
    <w:p w14:paraId="225CC081" w14:textId="77777777" w:rsidR="00A66E33" w:rsidRDefault="00A66E33" w:rsidP="0048467B">
      <w:pPr>
        <w:pStyle w:val="Default"/>
        <w:spacing w:after="120"/>
        <w:rPr>
          <w:sz w:val="22"/>
          <w:szCs w:val="22"/>
        </w:rPr>
      </w:pPr>
      <w:r w:rsidRPr="00556DC5">
        <w:rPr>
          <w:b/>
          <w:sz w:val="22"/>
          <w:szCs w:val="22"/>
        </w:rPr>
        <w:t>Email</w:t>
      </w:r>
      <w:r>
        <w:rPr>
          <w:sz w:val="22"/>
          <w:szCs w:val="22"/>
        </w:rPr>
        <w:t xml:space="preserve">: __________________________________________ </w:t>
      </w:r>
    </w:p>
    <w:p w14:paraId="225CC083" w14:textId="111AF46D" w:rsidR="00A66E33" w:rsidRDefault="00A66E33" w:rsidP="00556DC5">
      <w:pPr>
        <w:pStyle w:val="Default"/>
        <w:rPr>
          <w:sz w:val="22"/>
          <w:szCs w:val="22"/>
        </w:rPr>
      </w:pPr>
      <w:r w:rsidRPr="00556DC5">
        <w:rPr>
          <w:b/>
          <w:sz w:val="22"/>
          <w:szCs w:val="22"/>
        </w:rPr>
        <w:t>Cell phone:</w:t>
      </w:r>
      <w:r>
        <w:rPr>
          <w:sz w:val="22"/>
          <w:szCs w:val="22"/>
        </w:rPr>
        <w:t xml:space="preserve"> (</w:t>
      </w:r>
      <w:r w:rsidR="001C547C" w:rsidRPr="00556DC5">
        <w:rPr>
          <w:sz w:val="22"/>
          <w:szCs w:val="22"/>
          <w:u w:val="single"/>
        </w:rPr>
        <w:t xml:space="preserve">      </w:t>
      </w:r>
      <w:r w:rsidRPr="00556DC5">
        <w:rPr>
          <w:sz w:val="22"/>
          <w:szCs w:val="22"/>
          <w:u w:val="single"/>
        </w:rPr>
        <w:t xml:space="preserve"> </w:t>
      </w:r>
      <w:r w:rsidR="00556DC5">
        <w:rPr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) _________ - ______________ </w:t>
      </w:r>
    </w:p>
    <w:p w14:paraId="521FA61B" w14:textId="07F2521E" w:rsidR="00556DC5" w:rsidRDefault="00556DC5" w:rsidP="0048467B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ab/>
        <w:t xml:space="preserve">      Area code</w:t>
      </w:r>
    </w:p>
    <w:p w14:paraId="225CC084" w14:textId="77777777" w:rsidR="00A66E33" w:rsidRDefault="00A66E33" w:rsidP="0048467B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 </w:t>
      </w:r>
    </w:p>
    <w:p w14:paraId="3E2BD26E" w14:textId="4C94384E" w:rsidR="00556DC5" w:rsidRDefault="00A66E33" w:rsidP="00F82273">
      <w:pPr>
        <w:pStyle w:val="Default"/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I certify that the staff members assigned to explain the study to participants were trained to do so in terms participants would understand. </w:t>
      </w:r>
    </w:p>
    <w:p w14:paraId="225CC086" w14:textId="0BDD26F2" w:rsidR="00A66E33" w:rsidRDefault="00A66E33" w:rsidP="00F822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</w:p>
    <w:p w14:paraId="225CC087" w14:textId="66FF7874" w:rsidR="00A66E33" w:rsidRDefault="00CE7C94" w:rsidP="00A66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Jean Knab</w:t>
      </w:r>
    </w:p>
    <w:p w14:paraId="225CC088" w14:textId="74F4AC27" w:rsidR="00A66E33" w:rsidRDefault="00CE7C94" w:rsidP="00A66E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Project Director</w:t>
      </w:r>
    </w:p>
    <w:p w14:paraId="225CC089" w14:textId="338929E3" w:rsidR="00DE1A8C" w:rsidRDefault="00873E4D" w:rsidP="00A66E33">
      <w:r>
        <w:t>[</w:t>
      </w:r>
      <w:r w:rsidR="00A66E33">
        <w:t>Signature Date</w:t>
      </w:r>
      <w:r>
        <w:t>]</w:t>
      </w:r>
    </w:p>
    <w:sectPr w:rsidR="00DE1A8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C03AB" w15:done="0"/>
  <w15:commentEx w15:paraId="61F63A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600E" w14:textId="77777777" w:rsidR="00253CFF" w:rsidRDefault="00253CFF" w:rsidP="00F82273">
      <w:pPr>
        <w:spacing w:after="0" w:line="240" w:lineRule="auto"/>
      </w:pPr>
      <w:r>
        <w:separator/>
      </w:r>
    </w:p>
  </w:endnote>
  <w:endnote w:type="continuationSeparator" w:id="0">
    <w:p w14:paraId="007F9EAF" w14:textId="77777777" w:rsidR="00253CFF" w:rsidRDefault="00253CFF" w:rsidP="00F8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2C0C3" w14:textId="77777777" w:rsidR="00F82273" w:rsidRDefault="00F82273" w:rsidP="00841959">
    <w:pPr>
      <w:pStyle w:val="ListParagraph"/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uto"/>
      <w:ind w:left="90"/>
    </w:pPr>
    <w:r w:rsidRPr="006066DB">
      <w:rPr>
        <w:iCs/>
      </w:rPr>
      <w:t xml:space="preserve">An agency may not conduct or sponsor, and a person is not required to respond to, a collection of information unless it displays a currently valid OMB control number. </w:t>
    </w:r>
  </w:p>
  <w:p w14:paraId="1457D587" w14:textId="77777777" w:rsidR="00F82273" w:rsidRDefault="00F82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5A2F8" w14:textId="77777777" w:rsidR="00253CFF" w:rsidRDefault="00253CFF" w:rsidP="00F82273">
      <w:pPr>
        <w:spacing w:after="0" w:line="240" w:lineRule="auto"/>
      </w:pPr>
      <w:r>
        <w:separator/>
      </w:r>
    </w:p>
  </w:footnote>
  <w:footnote w:type="continuationSeparator" w:id="0">
    <w:p w14:paraId="7A65DD02" w14:textId="77777777" w:rsidR="00253CFF" w:rsidRDefault="00253CFF" w:rsidP="00F8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4FE1"/>
    <w:multiLevelType w:val="hybridMultilevel"/>
    <w:tmpl w:val="AB26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7794B"/>
    <w:multiLevelType w:val="hybridMultilevel"/>
    <w:tmpl w:val="ED6ABC92"/>
    <w:lvl w:ilvl="0" w:tplc="22A4776A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ie Adamek">
    <w15:presenceInfo w15:providerId="None" w15:userId="Katie Adamek"/>
  </w15:person>
  <w15:person w15:author="Heather Zaveri">
    <w15:presenceInfo w15:providerId="AD" w15:userId="S-1-5-21-484763869-796845957-839522115-147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33"/>
    <w:rsid w:val="00031E20"/>
    <w:rsid w:val="001C547C"/>
    <w:rsid w:val="00253CFF"/>
    <w:rsid w:val="00272532"/>
    <w:rsid w:val="002C1F39"/>
    <w:rsid w:val="00341742"/>
    <w:rsid w:val="003973F3"/>
    <w:rsid w:val="0041381F"/>
    <w:rsid w:val="0048467B"/>
    <w:rsid w:val="004A40B6"/>
    <w:rsid w:val="005352D4"/>
    <w:rsid w:val="00556DC5"/>
    <w:rsid w:val="005F7D3E"/>
    <w:rsid w:val="00613D3B"/>
    <w:rsid w:val="00621916"/>
    <w:rsid w:val="006E7940"/>
    <w:rsid w:val="00747D4D"/>
    <w:rsid w:val="00841959"/>
    <w:rsid w:val="008545F8"/>
    <w:rsid w:val="00873E4D"/>
    <w:rsid w:val="00932BF7"/>
    <w:rsid w:val="00995635"/>
    <w:rsid w:val="00A66E33"/>
    <w:rsid w:val="00A7308F"/>
    <w:rsid w:val="00AC51C4"/>
    <w:rsid w:val="00B004BB"/>
    <w:rsid w:val="00B17FB0"/>
    <w:rsid w:val="00C27C35"/>
    <w:rsid w:val="00CA0DD2"/>
    <w:rsid w:val="00CE7C94"/>
    <w:rsid w:val="00E22348"/>
    <w:rsid w:val="00F11552"/>
    <w:rsid w:val="00F5264F"/>
    <w:rsid w:val="00F80757"/>
    <w:rsid w:val="00F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A66E33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48467B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7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35"/>
    <w:rPr>
      <w:rFonts w:ascii="Tahoma" w:hAnsi="Tahoma" w:cs="Tahoma"/>
      <w:sz w:val="16"/>
      <w:szCs w:val="16"/>
    </w:rPr>
  </w:style>
  <w:style w:type="paragraph" w:customStyle="1" w:styleId="Heading1Black">
    <w:name w:val="Heading 1_Black"/>
    <w:basedOn w:val="Normal"/>
    <w:next w:val="Normal"/>
    <w:qFormat/>
    <w:rsid w:val="00C27C35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2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273"/>
  </w:style>
  <w:style w:type="paragraph" w:styleId="Footer">
    <w:name w:val="footer"/>
    <w:basedOn w:val="Normal"/>
    <w:link w:val="FooterChar"/>
    <w:uiPriority w:val="99"/>
    <w:unhideWhenUsed/>
    <w:rsid w:val="00F82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73"/>
  </w:style>
  <w:style w:type="paragraph" w:styleId="ListParagraph">
    <w:name w:val="List Paragraph"/>
    <w:basedOn w:val="Normal"/>
    <w:uiPriority w:val="34"/>
    <w:qFormat/>
    <w:rsid w:val="00F82273"/>
    <w:pPr>
      <w:numPr>
        <w:numId w:val="2"/>
      </w:numPr>
      <w:tabs>
        <w:tab w:val="left" w:pos="432"/>
      </w:tabs>
      <w:spacing w:after="0" w:line="480" w:lineRule="auto"/>
      <w:ind w:left="720" w:hanging="288"/>
      <w:contextualSpacing/>
      <w:jc w:val="both"/>
    </w:pPr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A66E33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48467B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7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35"/>
    <w:rPr>
      <w:rFonts w:ascii="Tahoma" w:hAnsi="Tahoma" w:cs="Tahoma"/>
      <w:sz w:val="16"/>
      <w:szCs w:val="16"/>
    </w:rPr>
  </w:style>
  <w:style w:type="paragraph" w:customStyle="1" w:styleId="Heading1Black">
    <w:name w:val="Heading 1_Black"/>
    <w:basedOn w:val="Normal"/>
    <w:next w:val="Normal"/>
    <w:qFormat/>
    <w:rsid w:val="00C27C35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2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273"/>
  </w:style>
  <w:style w:type="paragraph" w:styleId="Footer">
    <w:name w:val="footer"/>
    <w:basedOn w:val="Normal"/>
    <w:link w:val="FooterChar"/>
    <w:uiPriority w:val="99"/>
    <w:unhideWhenUsed/>
    <w:rsid w:val="00F82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73"/>
  </w:style>
  <w:style w:type="paragraph" w:styleId="ListParagraph">
    <w:name w:val="List Paragraph"/>
    <w:basedOn w:val="Normal"/>
    <w:uiPriority w:val="34"/>
    <w:qFormat/>
    <w:rsid w:val="00F82273"/>
    <w:pPr>
      <w:numPr>
        <w:numId w:val="2"/>
      </w:numPr>
      <w:tabs>
        <w:tab w:val="left" w:pos="432"/>
      </w:tabs>
      <w:spacing w:after="0" w:line="480" w:lineRule="auto"/>
      <w:ind w:left="720" w:hanging="288"/>
      <w:contextualSpacing/>
      <w:jc w:val="both"/>
    </w:pPr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FE5EC-9188-46DD-8344-67D9E1157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6A7F8-C4D0-4992-9F91-A0A522FE0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915CA-C884-4ECD-B81E-58FAD0A8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Klein Vogel</dc:creator>
  <cp:lastModifiedBy>SYSTEM</cp:lastModifiedBy>
  <cp:revision>2</cp:revision>
  <dcterms:created xsi:type="dcterms:W3CDTF">2017-08-03T19:02:00Z</dcterms:created>
  <dcterms:modified xsi:type="dcterms:W3CDTF">2017-08-03T19:02:00Z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