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75DC" w14:textId="04E6BB9B"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90259F">
        <w:rPr>
          <w:sz w:val="28"/>
        </w:rPr>
        <w:t>0990-0379</w:t>
      </w:r>
      <w:r>
        <w:rPr>
          <w:sz w:val="28"/>
        </w:rPr>
        <w:t>)</w:t>
      </w:r>
    </w:p>
    <w:p w14:paraId="45B01652" w14:textId="77777777" w:rsidR="00EF4996" w:rsidRDefault="0060017B" w:rsidP="00434E33">
      <w:r>
        <w:rPr>
          <w:b/>
          <w:noProof/>
        </w:rPr>
        <mc:AlternateContent>
          <mc:Choice Requires="wps">
            <w:drawing>
              <wp:anchor distT="0" distB="0" distL="114300" distR="114300" simplePos="0" relativeHeight="251657728" behindDoc="0" locked="0" layoutInCell="0" allowOverlap="1" wp14:anchorId="04BD7660" wp14:editId="04BD766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B28F8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A8053AE" w14:textId="77777777" w:rsidR="00CB14FA" w:rsidRDefault="00CB14FA" w:rsidP="00CB14FA">
      <w:r>
        <w:t>Adolescent SBIRT (A-SBIRT) In-Person Training Feedback Surveys:</w:t>
      </w:r>
    </w:p>
    <w:p w14:paraId="18171627" w14:textId="5F76AE75" w:rsidR="00CB14FA" w:rsidRDefault="00CB14FA" w:rsidP="00EB3642">
      <w:pPr>
        <w:pStyle w:val="ListParagraph"/>
        <w:numPr>
          <w:ilvl w:val="0"/>
          <w:numId w:val="20"/>
        </w:numPr>
      </w:pPr>
      <w:r>
        <w:t>Satisfaction and R</w:t>
      </w:r>
      <w:r w:rsidRPr="00EB3642">
        <w:rPr>
          <w:sz w:val="23"/>
          <w:szCs w:val="23"/>
        </w:rPr>
        <w:t xml:space="preserve">etrospective </w:t>
      </w:r>
      <w:r>
        <w:t xml:space="preserve">Knowledge and Awareness Survey </w:t>
      </w:r>
    </w:p>
    <w:p w14:paraId="48B984C6" w14:textId="609B4856" w:rsidR="00CB14FA" w:rsidRDefault="00CB14FA" w:rsidP="00CB14FA">
      <w:pPr>
        <w:pStyle w:val="ListParagraph"/>
        <w:numPr>
          <w:ilvl w:val="0"/>
          <w:numId w:val="20"/>
        </w:numPr>
        <w:contextualSpacing w:val="0"/>
      </w:pPr>
      <w:r>
        <w:t>A-SBIRT 3 month/6</w:t>
      </w:r>
      <w:r w:rsidR="002B2DB3">
        <w:t xml:space="preserve"> </w:t>
      </w:r>
      <w:r>
        <w:t>month Usage Feedback Survey</w:t>
      </w:r>
      <w:r w:rsidR="00F47677">
        <w:t>(s)</w:t>
      </w:r>
    </w:p>
    <w:p w14:paraId="04BD75DE" w14:textId="77777777" w:rsidR="005E714A" w:rsidRDefault="005E714A"/>
    <w:p w14:paraId="04BD75DF" w14:textId="79D603F1" w:rsidR="001B0AAA" w:rsidRDefault="00F15956">
      <w:r>
        <w:rPr>
          <w:b/>
        </w:rPr>
        <w:t>PURPOSE</w:t>
      </w:r>
      <w:r w:rsidRPr="009239AA">
        <w:rPr>
          <w:b/>
        </w:rPr>
        <w:t>:</w:t>
      </w:r>
      <w:r w:rsidR="00C14CC4" w:rsidRPr="009239AA">
        <w:rPr>
          <w:b/>
        </w:rPr>
        <w:t xml:space="preserve">  </w:t>
      </w:r>
    </w:p>
    <w:p w14:paraId="3298CBD8" w14:textId="1AF7D48F" w:rsidR="006F7D66" w:rsidRDefault="006F7D66" w:rsidP="00B617B6">
      <w:pPr>
        <w:rPr>
          <w:iCs/>
        </w:rPr>
      </w:pPr>
      <w:r w:rsidRPr="006F7D66">
        <w:rPr>
          <w:iCs/>
        </w:rPr>
        <w:t>The Connecticut Opioid Misus</w:t>
      </w:r>
      <w:r w:rsidR="00EC1D04">
        <w:rPr>
          <w:iCs/>
        </w:rPr>
        <w:t xml:space="preserve">e Prevention (COMP) Initiative </w:t>
      </w:r>
      <w:r w:rsidRPr="006F7D66">
        <w:rPr>
          <w:iCs/>
        </w:rPr>
        <w:t>will provide Adolescent Screening Brief Intervention and Referral to Treatment (A-SBIRT) training for individuals throughout Connecticut who work with adolescent girls age 12-18. This new program run by Wheeler Clinic Inc. is funded through a prevention grant from the Office on Women’s Health</w:t>
      </w:r>
      <w:r w:rsidR="00EA25C4">
        <w:rPr>
          <w:iCs/>
        </w:rPr>
        <w:t xml:space="preserve"> </w:t>
      </w:r>
      <w:r w:rsidRPr="006F7D66">
        <w:rPr>
          <w:iCs/>
        </w:rPr>
        <w:t>(OWH</w:t>
      </w:r>
      <w:r w:rsidR="00EC1D04" w:rsidRPr="006F7D66">
        <w:rPr>
          <w:iCs/>
        </w:rPr>
        <w:t>),</w:t>
      </w:r>
      <w:r w:rsidRPr="006F7D66">
        <w:rPr>
          <w:iCs/>
        </w:rPr>
        <w:t xml:space="preserve"> U.S. Department of Health and Human Services (HHS). </w:t>
      </w:r>
      <w:r w:rsidR="00EC1D04">
        <w:rPr>
          <w:iCs/>
        </w:rPr>
        <w:t>The fol</w:t>
      </w:r>
      <w:r w:rsidR="005E33B4">
        <w:rPr>
          <w:iCs/>
        </w:rPr>
        <w:t>lowing Feedback surveys will be used.</w:t>
      </w:r>
    </w:p>
    <w:p w14:paraId="20CB7F30" w14:textId="77777777" w:rsidR="00EC1D04" w:rsidRDefault="00EC1D04" w:rsidP="00B617B6">
      <w:pPr>
        <w:rPr>
          <w:iCs/>
        </w:rPr>
      </w:pPr>
    </w:p>
    <w:p w14:paraId="081591F9" w14:textId="77777777" w:rsidR="005E33B4" w:rsidRDefault="005E33B4" w:rsidP="005E33B4">
      <w:pPr>
        <w:rPr>
          <w:iCs/>
        </w:rPr>
      </w:pPr>
      <w:r>
        <w:rPr>
          <w:bCs/>
          <w:sz w:val="23"/>
          <w:szCs w:val="23"/>
        </w:rPr>
        <w:t>a)</w:t>
      </w:r>
      <w:r w:rsidR="006F7D66" w:rsidRPr="00EC1D04">
        <w:rPr>
          <w:bCs/>
          <w:sz w:val="23"/>
          <w:szCs w:val="23"/>
        </w:rPr>
        <w:t xml:space="preserve"> </w:t>
      </w:r>
      <w:r w:rsidR="00EC1D04">
        <w:t>Satisfaction and R</w:t>
      </w:r>
      <w:r w:rsidR="00EC1D04" w:rsidRPr="00EC1D04">
        <w:rPr>
          <w:sz w:val="23"/>
          <w:szCs w:val="23"/>
        </w:rPr>
        <w:t xml:space="preserve">etrospective </w:t>
      </w:r>
      <w:r w:rsidR="00EC1D04">
        <w:t xml:space="preserve">Knowledge and Awareness Survey </w:t>
      </w:r>
      <w:r>
        <w:t xml:space="preserve">– the purpose of this survey is </w:t>
      </w:r>
      <w:r w:rsidR="00D30F63" w:rsidRPr="00D30F63">
        <w:rPr>
          <w:bCs/>
          <w:sz w:val="23"/>
          <w:szCs w:val="23"/>
        </w:rPr>
        <w:t>to assess the effectiveness of A-SBIRT Training.</w:t>
      </w:r>
      <w:r w:rsidR="00D30F63">
        <w:rPr>
          <w:b/>
          <w:bCs/>
          <w:sz w:val="23"/>
          <w:szCs w:val="23"/>
        </w:rPr>
        <w:t xml:space="preserve"> </w:t>
      </w:r>
      <w:r w:rsidR="00AB0FB2">
        <w:rPr>
          <w:sz w:val="23"/>
          <w:szCs w:val="23"/>
        </w:rPr>
        <w:t xml:space="preserve">A-SBIRT trainees will complete </w:t>
      </w:r>
      <w:r w:rsidR="00EC1D04">
        <w:rPr>
          <w:sz w:val="23"/>
          <w:szCs w:val="23"/>
        </w:rPr>
        <w:t>the</w:t>
      </w:r>
      <w:r w:rsidR="00AB0FB2">
        <w:rPr>
          <w:sz w:val="23"/>
          <w:szCs w:val="23"/>
        </w:rPr>
        <w:t xml:space="preserve"> survey upon completion of the in-person training to assess satisfaction with the training and their perceived change in comfort utilizing different elements of A-SBIRT including assessment, brief intervention, and referral for substance use treatment for adolescent girls. </w:t>
      </w:r>
    </w:p>
    <w:p w14:paraId="5E39C735" w14:textId="5D0FD5A1" w:rsidR="00EA25C4" w:rsidRPr="00307179" w:rsidRDefault="00EA25C4" w:rsidP="00EA25C4">
      <w:r w:rsidRPr="005E33B4">
        <w:rPr>
          <w:sz w:val="23"/>
          <w:szCs w:val="23"/>
        </w:rPr>
        <w:t xml:space="preserve">b) </w:t>
      </w:r>
      <w:r w:rsidR="005E33B4">
        <w:t>A-SBIRT 3 month/6 month Usage Feedback Survey(s) - t</w:t>
      </w:r>
      <w:r>
        <w:rPr>
          <w:sz w:val="23"/>
          <w:szCs w:val="23"/>
        </w:rPr>
        <w:t>he goal of CT Opioid Misuse Prevention (COMP) Initiative is to increase the use of A-SBIRT intervention among individuals who interact with adolescent girls age 12-18 in Connecticut.  All trainees will be contacted at 3- and 6-months following A-SBIRT training to determine how frequently they have provided A-SBIRT services and how frequently they have referred an adolescent girl to treatment services. The</w:t>
      </w:r>
      <w:r w:rsidR="00EC1D04" w:rsidRPr="00EC1D04">
        <w:t xml:space="preserve"> </w:t>
      </w:r>
      <w:r w:rsidR="00EC1D04">
        <w:t>A-SBIRT 3 month/6month Usage Feedback Survey</w:t>
      </w:r>
      <w:r w:rsidR="00EC1D04">
        <w:rPr>
          <w:sz w:val="23"/>
          <w:szCs w:val="23"/>
        </w:rPr>
        <w:t>(s)</w:t>
      </w:r>
      <w:r>
        <w:rPr>
          <w:sz w:val="23"/>
          <w:szCs w:val="23"/>
        </w:rPr>
        <w:t xml:space="preserve"> will be emailed to individuals via Survey</w:t>
      </w:r>
      <w:r w:rsidR="007B48FE">
        <w:rPr>
          <w:sz w:val="23"/>
          <w:szCs w:val="23"/>
        </w:rPr>
        <w:t xml:space="preserve"> </w:t>
      </w:r>
      <w:r>
        <w:rPr>
          <w:sz w:val="23"/>
          <w:szCs w:val="23"/>
        </w:rPr>
        <w:t>Monkey.</w:t>
      </w:r>
    </w:p>
    <w:p w14:paraId="04BD75E8" w14:textId="77777777" w:rsidR="00C8488C" w:rsidRDefault="00C8488C" w:rsidP="00434E33">
      <w:pPr>
        <w:pStyle w:val="Header"/>
        <w:tabs>
          <w:tab w:val="clear" w:pos="4320"/>
          <w:tab w:val="clear" w:pos="8640"/>
        </w:tabs>
        <w:rPr>
          <w:b/>
        </w:rPr>
      </w:pPr>
    </w:p>
    <w:p w14:paraId="04BD75E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4BD75EC" w14:textId="5743E615" w:rsidR="00F15956" w:rsidRDefault="00CE4C7E" w:rsidP="00B617B6">
      <w:pPr>
        <w:pStyle w:val="Default"/>
      </w:pPr>
      <w:r>
        <w:rPr>
          <w:sz w:val="23"/>
          <w:szCs w:val="23"/>
        </w:rPr>
        <w:t>Individuals</w:t>
      </w:r>
      <w:r w:rsidR="00B617B6">
        <w:rPr>
          <w:sz w:val="23"/>
          <w:szCs w:val="23"/>
        </w:rPr>
        <w:t xml:space="preserve"> throughout Connecticut</w:t>
      </w:r>
      <w:r>
        <w:rPr>
          <w:sz w:val="23"/>
          <w:szCs w:val="23"/>
        </w:rPr>
        <w:t xml:space="preserve"> who</w:t>
      </w:r>
      <w:r w:rsidR="00B617B6">
        <w:rPr>
          <w:sz w:val="23"/>
          <w:szCs w:val="23"/>
        </w:rPr>
        <w:t xml:space="preserve"> work with adolescent girls age 12-18</w:t>
      </w:r>
      <w:r w:rsidR="001B756D">
        <w:rPr>
          <w:sz w:val="23"/>
          <w:szCs w:val="23"/>
        </w:rPr>
        <w:t xml:space="preserve"> </w:t>
      </w:r>
      <w:r w:rsidR="007E2C68">
        <w:rPr>
          <w:sz w:val="23"/>
          <w:szCs w:val="23"/>
        </w:rPr>
        <w:t xml:space="preserve">and </w:t>
      </w:r>
      <w:r w:rsidR="001B756D">
        <w:rPr>
          <w:sz w:val="23"/>
          <w:szCs w:val="23"/>
        </w:rPr>
        <w:t>who have completed A-SBIRT training</w:t>
      </w:r>
      <w:r w:rsidR="00394AC8">
        <w:rPr>
          <w:sz w:val="23"/>
          <w:szCs w:val="23"/>
        </w:rPr>
        <w:t xml:space="preserve"> under the auspices of the COMP </w:t>
      </w:r>
      <w:r w:rsidR="00053C1B">
        <w:rPr>
          <w:sz w:val="23"/>
          <w:szCs w:val="23"/>
        </w:rPr>
        <w:t>program</w:t>
      </w:r>
      <w:r w:rsidR="001B756D">
        <w:rPr>
          <w:sz w:val="23"/>
          <w:szCs w:val="23"/>
        </w:rPr>
        <w:t>. Th</w:t>
      </w:r>
      <w:r w:rsidR="007E2C68">
        <w:rPr>
          <w:sz w:val="23"/>
          <w:szCs w:val="23"/>
        </w:rPr>
        <w:t>ese</w:t>
      </w:r>
      <w:r w:rsidR="001B756D">
        <w:rPr>
          <w:sz w:val="23"/>
          <w:szCs w:val="23"/>
        </w:rPr>
        <w:t xml:space="preserve"> include prevention</w:t>
      </w:r>
      <w:r w:rsidR="00B617B6">
        <w:rPr>
          <w:sz w:val="23"/>
          <w:szCs w:val="23"/>
        </w:rPr>
        <w:t xml:space="preserve"> </w:t>
      </w:r>
      <w:r w:rsidR="008104F9">
        <w:rPr>
          <w:sz w:val="23"/>
          <w:szCs w:val="23"/>
        </w:rPr>
        <w:t>professionals,</w:t>
      </w:r>
      <w:r w:rsidR="001B756D">
        <w:rPr>
          <w:sz w:val="23"/>
          <w:szCs w:val="23"/>
        </w:rPr>
        <w:t xml:space="preserve"> youth services workers, </w:t>
      </w:r>
      <w:r w:rsidR="0056219F">
        <w:t>and school</w:t>
      </w:r>
      <w:r w:rsidR="001B756D">
        <w:t xml:space="preserve"> staff including school nurses and school-based health centers, </w:t>
      </w:r>
      <w:r w:rsidR="00B617B6">
        <w:rPr>
          <w:sz w:val="23"/>
          <w:szCs w:val="23"/>
        </w:rPr>
        <w:t>pe</w:t>
      </w:r>
      <w:r w:rsidR="001B756D">
        <w:rPr>
          <w:sz w:val="23"/>
          <w:szCs w:val="23"/>
        </w:rPr>
        <w:t xml:space="preserve">diatric primary care providers, </w:t>
      </w:r>
      <w:r w:rsidR="008104F9">
        <w:rPr>
          <w:sz w:val="23"/>
          <w:szCs w:val="23"/>
        </w:rPr>
        <w:t xml:space="preserve">community based professionals </w:t>
      </w:r>
      <w:r w:rsidR="00B617B6">
        <w:rPr>
          <w:sz w:val="23"/>
          <w:szCs w:val="23"/>
        </w:rPr>
        <w:t>and community members.</w:t>
      </w:r>
    </w:p>
    <w:p w14:paraId="04BD75ED" w14:textId="77777777" w:rsidR="00434E33" w:rsidRDefault="00434E33"/>
    <w:p w14:paraId="04BD75F0" w14:textId="77777777" w:rsidR="00F06866" w:rsidRPr="00F06866" w:rsidRDefault="00F06866">
      <w:pPr>
        <w:rPr>
          <w:b/>
        </w:rPr>
      </w:pPr>
      <w:r>
        <w:rPr>
          <w:b/>
        </w:rPr>
        <w:t>TYPE OF COLLECTION:</w:t>
      </w:r>
      <w:r w:rsidRPr="00F06866">
        <w:t xml:space="preserve"> (Check one)</w:t>
      </w:r>
    </w:p>
    <w:p w14:paraId="04BD75F1" w14:textId="77777777" w:rsidR="00441434" w:rsidRPr="00434E33" w:rsidRDefault="00441434" w:rsidP="0096108F">
      <w:pPr>
        <w:pStyle w:val="BodyTextIndent"/>
        <w:tabs>
          <w:tab w:val="left" w:pos="360"/>
        </w:tabs>
        <w:ind w:left="0"/>
        <w:rPr>
          <w:bCs/>
          <w:sz w:val="16"/>
          <w:szCs w:val="16"/>
        </w:rPr>
      </w:pPr>
    </w:p>
    <w:p w14:paraId="04BD75F2" w14:textId="5E85D58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4BD75F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4BD75F5" w14:textId="417A9FA4" w:rsidR="00434E33" w:rsidRDefault="005D30AC" w:rsidP="005D30AC">
      <w:pPr>
        <w:pStyle w:val="BodyTextIndent"/>
        <w:tabs>
          <w:tab w:val="left" w:pos="360"/>
        </w:tabs>
        <w:ind w:left="3600" w:hanging="3600"/>
        <w:rPr>
          <w:bCs/>
          <w:sz w:val="24"/>
          <w:u w:val="single"/>
        </w:rPr>
      </w:pPr>
      <w:r>
        <w:rPr>
          <w:bCs/>
          <w:sz w:val="24"/>
        </w:rPr>
        <w:t xml:space="preserve">[]  Focus Group  </w:t>
      </w:r>
      <w:r>
        <w:rPr>
          <w:bCs/>
          <w:sz w:val="24"/>
        </w:rPr>
        <w:tab/>
      </w:r>
      <w:r>
        <w:rPr>
          <w:bCs/>
          <w:sz w:val="24"/>
        </w:rPr>
        <w:tab/>
      </w:r>
      <w:r>
        <w:rPr>
          <w:bCs/>
          <w:sz w:val="24"/>
        </w:rPr>
        <w:tab/>
      </w:r>
      <w:r w:rsidR="00F06866" w:rsidRPr="00F06866">
        <w:rPr>
          <w:bCs/>
          <w:sz w:val="24"/>
        </w:rPr>
        <w:t>[</w:t>
      </w:r>
      <w:r w:rsidR="0096155B">
        <w:rPr>
          <w:bCs/>
          <w:sz w:val="24"/>
        </w:rPr>
        <w:t>X</w:t>
      </w:r>
      <w:r w:rsidR="00F06866">
        <w:rPr>
          <w:bCs/>
          <w:sz w:val="24"/>
        </w:rPr>
        <w:t xml:space="preserve"> </w:t>
      </w:r>
      <w:r w:rsidR="00F06866" w:rsidRPr="00F06866">
        <w:rPr>
          <w:bCs/>
          <w:sz w:val="24"/>
        </w:rPr>
        <w:t>]</w:t>
      </w:r>
      <w:r w:rsidR="00F06866">
        <w:rPr>
          <w:bCs/>
          <w:sz w:val="24"/>
        </w:rPr>
        <w:t xml:space="preserve"> Other:</w:t>
      </w:r>
      <w:r w:rsidR="00B617B6">
        <w:rPr>
          <w:bCs/>
          <w:sz w:val="24"/>
          <w:u w:val="single"/>
        </w:rPr>
        <w:t xml:space="preserve"> </w:t>
      </w:r>
      <w:r w:rsidR="00EA25C4">
        <w:rPr>
          <w:bCs/>
          <w:sz w:val="24"/>
          <w:u w:val="single"/>
        </w:rPr>
        <w:t>a)</w:t>
      </w:r>
      <w:r w:rsidR="00FF2619">
        <w:rPr>
          <w:bCs/>
          <w:sz w:val="24"/>
          <w:u w:val="single"/>
        </w:rPr>
        <w:t xml:space="preserve"> </w:t>
      </w:r>
      <w:r w:rsidR="009123A5">
        <w:rPr>
          <w:bCs/>
          <w:sz w:val="24"/>
          <w:u w:val="single"/>
        </w:rPr>
        <w:t xml:space="preserve">Satisfaction and </w:t>
      </w:r>
      <w:r w:rsidRPr="005D30AC">
        <w:rPr>
          <w:u w:val="single"/>
        </w:rPr>
        <w:t>R</w:t>
      </w:r>
      <w:r w:rsidRPr="005D30AC">
        <w:rPr>
          <w:sz w:val="23"/>
          <w:szCs w:val="23"/>
          <w:u w:val="single"/>
        </w:rPr>
        <w:t>etrospective</w:t>
      </w:r>
      <w:r w:rsidRPr="005D30AC">
        <w:rPr>
          <w:bCs/>
          <w:sz w:val="24"/>
          <w:u w:val="single"/>
        </w:rPr>
        <w:t xml:space="preserve"> </w:t>
      </w:r>
      <w:r>
        <w:rPr>
          <w:bCs/>
          <w:sz w:val="24"/>
          <w:u w:val="single"/>
        </w:rPr>
        <w:t>K</w:t>
      </w:r>
      <w:r w:rsidR="009123A5" w:rsidRPr="005D30AC">
        <w:rPr>
          <w:bCs/>
          <w:sz w:val="24"/>
          <w:u w:val="single"/>
        </w:rPr>
        <w:t>nowledge</w:t>
      </w:r>
      <w:r>
        <w:rPr>
          <w:bCs/>
          <w:sz w:val="24"/>
          <w:u w:val="single"/>
        </w:rPr>
        <w:t xml:space="preserve"> and A</w:t>
      </w:r>
      <w:r w:rsidR="009123A5">
        <w:rPr>
          <w:bCs/>
          <w:sz w:val="24"/>
          <w:u w:val="single"/>
        </w:rPr>
        <w:t xml:space="preserve">wareness </w:t>
      </w:r>
      <w:r w:rsidR="00B617B6">
        <w:rPr>
          <w:bCs/>
          <w:sz w:val="24"/>
          <w:u w:val="single"/>
        </w:rPr>
        <w:t xml:space="preserve">Survey </w:t>
      </w:r>
      <w:r w:rsidR="00EA25C4">
        <w:rPr>
          <w:bCs/>
          <w:sz w:val="24"/>
          <w:u w:val="single"/>
        </w:rPr>
        <w:t>b)</w:t>
      </w:r>
      <w:r w:rsidR="00FF2619">
        <w:rPr>
          <w:bCs/>
          <w:sz w:val="24"/>
          <w:u w:val="single"/>
        </w:rPr>
        <w:t xml:space="preserve"> A-SBIRT 3 month/6 </w:t>
      </w:r>
      <w:r w:rsidR="002B2DB3">
        <w:rPr>
          <w:bCs/>
          <w:sz w:val="24"/>
          <w:u w:val="single"/>
        </w:rPr>
        <w:t>m</w:t>
      </w:r>
      <w:r w:rsidR="00FF2619">
        <w:rPr>
          <w:bCs/>
          <w:sz w:val="24"/>
          <w:u w:val="single"/>
        </w:rPr>
        <w:t>onth</w:t>
      </w:r>
      <w:r w:rsidR="002B2DB3">
        <w:rPr>
          <w:bCs/>
          <w:sz w:val="24"/>
          <w:u w:val="single"/>
        </w:rPr>
        <w:t xml:space="preserve"> Usage Feedback Survey(s)</w:t>
      </w:r>
    </w:p>
    <w:p w14:paraId="5B8D5E52" w14:textId="77777777" w:rsidR="00B617B6" w:rsidRDefault="00B617B6" w:rsidP="00B617B6">
      <w:pPr>
        <w:pStyle w:val="BodyTextIndent"/>
        <w:tabs>
          <w:tab w:val="left" w:pos="360"/>
        </w:tabs>
        <w:ind w:left="0"/>
      </w:pPr>
    </w:p>
    <w:p w14:paraId="04BD75F6" w14:textId="77777777" w:rsidR="00CA2650" w:rsidRDefault="00441434">
      <w:pPr>
        <w:rPr>
          <w:b/>
        </w:rPr>
      </w:pPr>
      <w:r>
        <w:rPr>
          <w:b/>
        </w:rPr>
        <w:t>C</w:t>
      </w:r>
      <w:r w:rsidR="009C13B9">
        <w:rPr>
          <w:b/>
        </w:rPr>
        <w:t>ERTIFICATION:</w:t>
      </w:r>
    </w:p>
    <w:p w14:paraId="04BD75F7" w14:textId="77777777" w:rsidR="00441434" w:rsidRDefault="00441434">
      <w:pPr>
        <w:rPr>
          <w:sz w:val="16"/>
          <w:szCs w:val="16"/>
        </w:rPr>
      </w:pPr>
    </w:p>
    <w:p w14:paraId="04BD75F8" w14:textId="77777777" w:rsidR="008101A5" w:rsidRPr="009C13B9" w:rsidRDefault="008101A5" w:rsidP="008101A5">
      <w:r>
        <w:t xml:space="preserve">I certify the following to be true: </w:t>
      </w:r>
    </w:p>
    <w:p w14:paraId="04BD75F9" w14:textId="77777777" w:rsidR="008101A5" w:rsidRDefault="008101A5" w:rsidP="008101A5">
      <w:pPr>
        <w:pStyle w:val="ListParagraph"/>
        <w:numPr>
          <w:ilvl w:val="0"/>
          <w:numId w:val="14"/>
        </w:numPr>
      </w:pPr>
      <w:r>
        <w:t>The collection is voluntary.</w:t>
      </w:r>
      <w:r w:rsidRPr="00C14CC4">
        <w:t xml:space="preserve"> </w:t>
      </w:r>
    </w:p>
    <w:p w14:paraId="04BD75F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4BD75F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4BD75FC"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BD75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4BD75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4BD75FF" w14:textId="77777777" w:rsidR="009C13B9" w:rsidRDefault="009C13B9" w:rsidP="009C13B9"/>
    <w:p w14:paraId="04BD7600" w14:textId="7349D08D" w:rsidR="009C13B9" w:rsidRDefault="009C13B9" w:rsidP="009C13B9">
      <w:r>
        <w:t>Name:__</w:t>
      </w:r>
      <w:r w:rsidR="007B48FE">
        <w:rPr>
          <w:u w:val="single"/>
        </w:rPr>
        <w:t>Laurie Robinson</w:t>
      </w:r>
      <w:r w:rsidRPr="00970B2A">
        <w:rPr>
          <w:u w:val="single"/>
        </w:rPr>
        <w:t>_____________________________________________</w:t>
      </w:r>
    </w:p>
    <w:p w14:paraId="04BD7601" w14:textId="77777777" w:rsidR="009C13B9" w:rsidRDefault="009C13B9" w:rsidP="009C13B9">
      <w:pPr>
        <w:pStyle w:val="ListParagraph"/>
        <w:ind w:left="360"/>
      </w:pPr>
    </w:p>
    <w:p w14:paraId="04BD7602" w14:textId="77777777" w:rsidR="009C13B9" w:rsidRDefault="009C13B9" w:rsidP="009C13B9">
      <w:r>
        <w:t>To assist review, please provide answers to the following question:</w:t>
      </w:r>
    </w:p>
    <w:p w14:paraId="04BD7603" w14:textId="77777777" w:rsidR="009C13B9" w:rsidRDefault="009C13B9" w:rsidP="009C13B9">
      <w:pPr>
        <w:pStyle w:val="ListParagraph"/>
        <w:ind w:left="360"/>
      </w:pPr>
    </w:p>
    <w:p w14:paraId="04BD7604" w14:textId="77777777" w:rsidR="009C13B9" w:rsidRPr="00C86E91" w:rsidRDefault="00C86E91" w:rsidP="00C86E91">
      <w:pPr>
        <w:rPr>
          <w:b/>
        </w:rPr>
      </w:pPr>
      <w:r w:rsidRPr="00C86E91">
        <w:rPr>
          <w:b/>
        </w:rPr>
        <w:t>Personally Identifiable Information:</w:t>
      </w:r>
    </w:p>
    <w:p w14:paraId="04BD7605" w14:textId="6A6F5C1A"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970B2A">
        <w:t>X</w:t>
      </w:r>
      <w:r w:rsidR="009239AA">
        <w:t xml:space="preserve">]  No </w:t>
      </w:r>
    </w:p>
    <w:p w14:paraId="04BD7606"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04BD7607" w14:textId="77777777" w:rsidR="00C86E91" w:rsidRDefault="00C86E91" w:rsidP="00C86E91">
      <w:pPr>
        <w:pStyle w:val="ListParagraph"/>
        <w:numPr>
          <w:ilvl w:val="0"/>
          <w:numId w:val="18"/>
        </w:numPr>
      </w:pPr>
      <w:r>
        <w:t>If Applicable, has a System or Records Notice been published?  [  ] Yes  [  ] No</w:t>
      </w:r>
    </w:p>
    <w:p w14:paraId="5B4F414A" w14:textId="15F8F9DE" w:rsidR="00F75DEA" w:rsidRPr="00BC10DB" w:rsidRDefault="00BC10DB" w:rsidP="00BC10DB">
      <w:pPr>
        <w:pStyle w:val="ListParagraph"/>
        <w:ind w:left="360"/>
      </w:pPr>
      <w:r w:rsidRPr="00BC10DB">
        <w:t>Not applicable</w:t>
      </w:r>
    </w:p>
    <w:p w14:paraId="184B32F8" w14:textId="77777777" w:rsidR="002B2DB3" w:rsidRDefault="002B2DB3" w:rsidP="00C86E91">
      <w:pPr>
        <w:pStyle w:val="ListParagraph"/>
        <w:ind w:left="0"/>
        <w:rPr>
          <w:b/>
        </w:rPr>
      </w:pPr>
    </w:p>
    <w:p w14:paraId="04BD7608" w14:textId="77777777" w:rsidR="00C86E91" w:rsidRPr="00C86E91" w:rsidRDefault="00CB1078" w:rsidP="00C86E91">
      <w:pPr>
        <w:pStyle w:val="ListParagraph"/>
        <w:ind w:left="0"/>
        <w:rPr>
          <w:b/>
        </w:rPr>
      </w:pPr>
      <w:r>
        <w:rPr>
          <w:b/>
        </w:rPr>
        <w:t>Gifts or Payments</w:t>
      </w:r>
      <w:r w:rsidR="00C86E91">
        <w:rPr>
          <w:b/>
        </w:rPr>
        <w:t>:</w:t>
      </w:r>
    </w:p>
    <w:p w14:paraId="04BD7609" w14:textId="58C37111" w:rsidR="00C86E91" w:rsidRDefault="00C86E91" w:rsidP="00C86E91">
      <w:r>
        <w:t>Is an incentive (e.g., money or reimbursement of expenses, token of appreciation) provided to participants?  [  ] Yes [</w:t>
      </w:r>
      <w:r w:rsidR="00026593">
        <w:t xml:space="preserve"> X</w:t>
      </w:r>
      <w:r>
        <w:t xml:space="preserve">  ] No  </w:t>
      </w:r>
    </w:p>
    <w:p w14:paraId="04BD760A" w14:textId="77777777" w:rsidR="004D6E14" w:rsidRDefault="004D6E14">
      <w:pPr>
        <w:rPr>
          <w:b/>
        </w:rPr>
      </w:pPr>
    </w:p>
    <w:p w14:paraId="04BD760E" w14:textId="77777777" w:rsidR="005E714A" w:rsidRDefault="005E714A" w:rsidP="00C86E91">
      <w:pPr>
        <w:rPr>
          <w:i/>
        </w:rPr>
      </w:pPr>
      <w:r>
        <w:rPr>
          <w:b/>
        </w:rPr>
        <w:t>BURDEN HOUR</w:t>
      </w:r>
      <w:r w:rsidR="00441434">
        <w:rPr>
          <w:b/>
        </w:rPr>
        <w:t>S</w:t>
      </w:r>
      <w:r>
        <w:t xml:space="preserve"> </w:t>
      </w:r>
    </w:p>
    <w:p w14:paraId="04BD760F" w14:textId="77777777" w:rsidR="006832D9" w:rsidRPr="006832D9" w:rsidRDefault="006832D9" w:rsidP="00F3170F">
      <w:pPr>
        <w:keepNext/>
        <w:keepLines/>
        <w:rPr>
          <w:b/>
        </w:rPr>
      </w:pPr>
    </w:p>
    <w:tbl>
      <w:tblPr>
        <w:tblStyle w:val="TableGrid"/>
        <w:tblW w:w="9828" w:type="dxa"/>
        <w:tblLayout w:type="fixed"/>
        <w:tblLook w:val="01E0" w:firstRow="1" w:lastRow="1" w:firstColumn="1" w:lastColumn="1" w:noHBand="0" w:noVBand="0"/>
      </w:tblPr>
      <w:tblGrid>
        <w:gridCol w:w="5418"/>
        <w:gridCol w:w="1530"/>
        <w:gridCol w:w="1710"/>
        <w:gridCol w:w="1170"/>
      </w:tblGrid>
      <w:tr w:rsidR="00EF2095" w14:paraId="04BD7614" w14:textId="77777777" w:rsidTr="008A4B41">
        <w:trPr>
          <w:trHeight w:val="274"/>
        </w:trPr>
        <w:tc>
          <w:tcPr>
            <w:tcW w:w="5418" w:type="dxa"/>
          </w:tcPr>
          <w:p w14:paraId="04BD7610" w14:textId="77777777" w:rsidR="006832D9" w:rsidRPr="00F6240A" w:rsidRDefault="00E40B50" w:rsidP="00C8488C">
            <w:pPr>
              <w:rPr>
                <w:b/>
              </w:rPr>
            </w:pPr>
            <w:r>
              <w:rPr>
                <w:b/>
              </w:rPr>
              <w:t>Category of Respondent</w:t>
            </w:r>
            <w:r w:rsidR="00EF2095">
              <w:rPr>
                <w:b/>
              </w:rPr>
              <w:t xml:space="preserve"> </w:t>
            </w:r>
          </w:p>
        </w:tc>
        <w:tc>
          <w:tcPr>
            <w:tcW w:w="1530" w:type="dxa"/>
          </w:tcPr>
          <w:p w14:paraId="04BD7611"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4BD7612" w14:textId="77777777" w:rsidR="006832D9" w:rsidRPr="00F6240A" w:rsidRDefault="006832D9" w:rsidP="00843796">
            <w:pPr>
              <w:rPr>
                <w:b/>
              </w:rPr>
            </w:pPr>
            <w:r w:rsidRPr="00F6240A">
              <w:rPr>
                <w:b/>
              </w:rPr>
              <w:t>Participation Time</w:t>
            </w:r>
          </w:p>
        </w:tc>
        <w:tc>
          <w:tcPr>
            <w:tcW w:w="1170" w:type="dxa"/>
          </w:tcPr>
          <w:p w14:paraId="04BD7613" w14:textId="77777777" w:rsidR="006832D9" w:rsidRPr="00F6240A" w:rsidRDefault="006832D9" w:rsidP="00843796">
            <w:pPr>
              <w:rPr>
                <w:b/>
              </w:rPr>
            </w:pPr>
            <w:r w:rsidRPr="00F6240A">
              <w:rPr>
                <w:b/>
              </w:rPr>
              <w:t>Burden</w:t>
            </w:r>
          </w:p>
        </w:tc>
      </w:tr>
      <w:tr w:rsidR="00EF2095" w14:paraId="04BD7619" w14:textId="77777777" w:rsidTr="008A4B41">
        <w:trPr>
          <w:trHeight w:val="274"/>
        </w:trPr>
        <w:tc>
          <w:tcPr>
            <w:tcW w:w="5418" w:type="dxa"/>
          </w:tcPr>
          <w:p w14:paraId="04BD7615" w14:textId="1CFFC59D" w:rsidR="006832D9" w:rsidRDefault="007E2C68" w:rsidP="00843796">
            <w:r>
              <w:t>Individ</w:t>
            </w:r>
            <w:r w:rsidR="008A4B41">
              <w:t>uals</w:t>
            </w:r>
            <w:r w:rsidR="00EA25C4">
              <w:t xml:space="preserve"> (first survey)</w:t>
            </w:r>
          </w:p>
        </w:tc>
        <w:tc>
          <w:tcPr>
            <w:tcW w:w="1530" w:type="dxa"/>
          </w:tcPr>
          <w:p w14:paraId="70A5D1AE" w14:textId="300A5EC4" w:rsidR="006832D9" w:rsidRDefault="00037F21" w:rsidP="00843796">
            <w:r>
              <w:t>500</w:t>
            </w:r>
          </w:p>
          <w:p w14:paraId="04BD7616" w14:textId="66C54E4D" w:rsidR="008A4B41" w:rsidRDefault="008A4B41" w:rsidP="00843796"/>
        </w:tc>
        <w:tc>
          <w:tcPr>
            <w:tcW w:w="1710" w:type="dxa"/>
          </w:tcPr>
          <w:p w14:paraId="04BD7617" w14:textId="053314BF" w:rsidR="006832D9" w:rsidRDefault="006376EB" w:rsidP="00843796">
            <w:r>
              <w:t>7</w:t>
            </w:r>
            <w:r w:rsidR="00605C96">
              <w:t>/60</w:t>
            </w:r>
          </w:p>
        </w:tc>
        <w:tc>
          <w:tcPr>
            <w:tcW w:w="1170" w:type="dxa"/>
          </w:tcPr>
          <w:p w14:paraId="21062012" w14:textId="543ED1F1" w:rsidR="008A4B41" w:rsidRPr="008A4B41" w:rsidRDefault="00305537" w:rsidP="00E6479B">
            <w:r>
              <w:t>58.3</w:t>
            </w:r>
            <w:r w:rsidR="008A4B41">
              <w:t xml:space="preserve"> </w:t>
            </w:r>
          </w:p>
        </w:tc>
      </w:tr>
      <w:tr w:rsidR="00EF2095" w14:paraId="04BD761E" w14:textId="77777777" w:rsidTr="008A4B41">
        <w:trPr>
          <w:trHeight w:val="274"/>
        </w:trPr>
        <w:tc>
          <w:tcPr>
            <w:tcW w:w="5418" w:type="dxa"/>
          </w:tcPr>
          <w:p w14:paraId="04BD761A" w14:textId="3B7C87AE" w:rsidR="006832D9" w:rsidRDefault="006376EB" w:rsidP="00843796">
            <w:r>
              <w:t>Individuals - 3 month follow up</w:t>
            </w:r>
          </w:p>
        </w:tc>
        <w:tc>
          <w:tcPr>
            <w:tcW w:w="1530" w:type="dxa"/>
          </w:tcPr>
          <w:p w14:paraId="04BD761B" w14:textId="05A30A66" w:rsidR="006832D9" w:rsidRDefault="006376EB" w:rsidP="00843796">
            <w:r>
              <w:t>500</w:t>
            </w:r>
          </w:p>
        </w:tc>
        <w:tc>
          <w:tcPr>
            <w:tcW w:w="1710" w:type="dxa"/>
          </w:tcPr>
          <w:p w14:paraId="04BD761C" w14:textId="0A97BF6F" w:rsidR="006832D9" w:rsidRDefault="00305537" w:rsidP="00843796">
            <w:r>
              <w:t>7</w:t>
            </w:r>
            <w:r w:rsidR="00605C96">
              <w:t>/60</w:t>
            </w:r>
          </w:p>
        </w:tc>
        <w:tc>
          <w:tcPr>
            <w:tcW w:w="1170" w:type="dxa"/>
          </w:tcPr>
          <w:p w14:paraId="04BD761D" w14:textId="0908E717" w:rsidR="006832D9" w:rsidRDefault="00305537" w:rsidP="00E6479B">
            <w:r>
              <w:t xml:space="preserve">58.3 </w:t>
            </w:r>
          </w:p>
        </w:tc>
      </w:tr>
      <w:tr w:rsidR="006376EB" w14:paraId="39073EF7" w14:textId="77777777" w:rsidTr="008A4B41">
        <w:trPr>
          <w:trHeight w:val="274"/>
        </w:trPr>
        <w:tc>
          <w:tcPr>
            <w:tcW w:w="5418" w:type="dxa"/>
          </w:tcPr>
          <w:p w14:paraId="674F27BD" w14:textId="34DFE351" w:rsidR="006376EB" w:rsidRDefault="006376EB" w:rsidP="00843796">
            <w:r w:rsidRPr="00222053">
              <w:t>Individuals – 6 month follow up</w:t>
            </w:r>
          </w:p>
        </w:tc>
        <w:tc>
          <w:tcPr>
            <w:tcW w:w="1530" w:type="dxa"/>
          </w:tcPr>
          <w:p w14:paraId="62B47445" w14:textId="02E58403" w:rsidR="006376EB" w:rsidRDefault="006376EB" w:rsidP="00843796">
            <w:r>
              <w:t>500</w:t>
            </w:r>
          </w:p>
        </w:tc>
        <w:tc>
          <w:tcPr>
            <w:tcW w:w="1710" w:type="dxa"/>
          </w:tcPr>
          <w:p w14:paraId="3FDD6983" w14:textId="097B5879" w:rsidR="006376EB" w:rsidRDefault="00305537" w:rsidP="00843796">
            <w:r>
              <w:t>7</w:t>
            </w:r>
            <w:r w:rsidR="00605C96">
              <w:t>/60</w:t>
            </w:r>
          </w:p>
        </w:tc>
        <w:tc>
          <w:tcPr>
            <w:tcW w:w="1170" w:type="dxa"/>
          </w:tcPr>
          <w:p w14:paraId="2C259664" w14:textId="6E219B92" w:rsidR="006376EB" w:rsidRDefault="00305537" w:rsidP="00843796">
            <w:r>
              <w:t>58.3</w:t>
            </w:r>
          </w:p>
        </w:tc>
      </w:tr>
      <w:tr w:rsidR="00EF2095" w14:paraId="04BD7623" w14:textId="77777777" w:rsidTr="008A4B41">
        <w:trPr>
          <w:trHeight w:val="289"/>
        </w:trPr>
        <w:tc>
          <w:tcPr>
            <w:tcW w:w="5418" w:type="dxa"/>
          </w:tcPr>
          <w:p w14:paraId="04BD761F" w14:textId="77777777" w:rsidR="006832D9" w:rsidRPr="00F6240A" w:rsidRDefault="006832D9" w:rsidP="00843796">
            <w:pPr>
              <w:rPr>
                <w:b/>
              </w:rPr>
            </w:pPr>
            <w:r>
              <w:rPr>
                <w:b/>
              </w:rPr>
              <w:t>Totals</w:t>
            </w:r>
          </w:p>
        </w:tc>
        <w:tc>
          <w:tcPr>
            <w:tcW w:w="1530" w:type="dxa"/>
          </w:tcPr>
          <w:p w14:paraId="04BD7620" w14:textId="6FD7486A" w:rsidR="006832D9" w:rsidRPr="00F6240A" w:rsidRDefault="00122F5A" w:rsidP="00843796">
            <w:pPr>
              <w:rPr>
                <w:b/>
              </w:rPr>
            </w:pPr>
            <w:r>
              <w:rPr>
                <w:b/>
              </w:rPr>
              <w:t>500</w:t>
            </w:r>
          </w:p>
        </w:tc>
        <w:tc>
          <w:tcPr>
            <w:tcW w:w="1710" w:type="dxa"/>
          </w:tcPr>
          <w:p w14:paraId="04BD7621" w14:textId="4BEB3D56" w:rsidR="006832D9" w:rsidRDefault="00605C96" w:rsidP="00605C96">
            <w:r>
              <w:t>21/60</w:t>
            </w:r>
          </w:p>
        </w:tc>
        <w:tc>
          <w:tcPr>
            <w:tcW w:w="1170" w:type="dxa"/>
          </w:tcPr>
          <w:p w14:paraId="04BD7622" w14:textId="1A5A16D8" w:rsidR="006832D9" w:rsidRPr="00F6240A" w:rsidRDefault="00305537" w:rsidP="00E6479B">
            <w:pPr>
              <w:rPr>
                <w:b/>
              </w:rPr>
            </w:pPr>
            <w:r>
              <w:rPr>
                <w:b/>
              </w:rPr>
              <w:t>175</w:t>
            </w:r>
            <w:r w:rsidR="00122F5A">
              <w:rPr>
                <w:b/>
              </w:rPr>
              <w:t xml:space="preserve"> </w:t>
            </w:r>
          </w:p>
        </w:tc>
      </w:tr>
    </w:tbl>
    <w:p w14:paraId="04BD7624" w14:textId="77777777" w:rsidR="00F3170F" w:rsidRDefault="00F3170F" w:rsidP="00F3170F"/>
    <w:p w14:paraId="04BD7625" w14:textId="1982613D" w:rsidR="00441434" w:rsidRDefault="00170A67" w:rsidP="00F3170F">
      <w:r>
        <w:t xml:space="preserve">* </w:t>
      </w:r>
      <w:r w:rsidR="003B51EB">
        <w:t xml:space="preserve">Based on the surveys </w:t>
      </w:r>
      <w:r>
        <w:t>filled out by the testers.</w:t>
      </w:r>
    </w:p>
    <w:p w14:paraId="5B170C8F" w14:textId="77777777" w:rsidR="00EA25C4" w:rsidRDefault="00EA25C4" w:rsidP="00F3170F"/>
    <w:p w14:paraId="04BD7626" w14:textId="02FEA532"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F44B5D">
        <w:t xml:space="preserve">to the Federal government is  </w:t>
      </w:r>
      <w:r w:rsidR="00F44B5D" w:rsidRPr="006F1239">
        <w:rPr>
          <w:u w:val="single"/>
        </w:rPr>
        <w:t>_</w:t>
      </w:r>
      <w:r w:rsidR="00F75DEA" w:rsidRPr="006F1239">
        <w:rPr>
          <w:u w:val="single"/>
        </w:rPr>
        <w:t>$</w:t>
      </w:r>
      <w:r w:rsidR="00CB626D">
        <w:rPr>
          <w:u w:val="single"/>
        </w:rPr>
        <w:t>1847.50</w:t>
      </w:r>
      <w:r w:rsidR="00C86E91">
        <w:t>_____</w:t>
      </w:r>
    </w:p>
    <w:p w14:paraId="04BD7627" w14:textId="77777777" w:rsidR="00ED6492" w:rsidRDefault="00ED6492">
      <w:pPr>
        <w:rPr>
          <w:b/>
          <w:bCs/>
          <w:u w:val="single"/>
        </w:rPr>
      </w:pPr>
    </w:p>
    <w:p w14:paraId="04BD762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4BD7629" w14:textId="77777777" w:rsidR="0069403B" w:rsidRDefault="0069403B" w:rsidP="00F06866">
      <w:pPr>
        <w:rPr>
          <w:b/>
        </w:rPr>
      </w:pPr>
    </w:p>
    <w:p w14:paraId="04BD762A" w14:textId="77777777" w:rsidR="00F06866" w:rsidRDefault="00636621" w:rsidP="00F06866">
      <w:pPr>
        <w:rPr>
          <w:b/>
        </w:rPr>
      </w:pPr>
      <w:r>
        <w:rPr>
          <w:b/>
        </w:rPr>
        <w:t>The</w:t>
      </w:r>
      <w:r w:rsidR="0069403B">
        <w:rPr>
          <w:b/>
        </w:rPr>
        <w:t xml:space="preserve"> select</w:t>
      </w:r>
      <w:r>
        <w:rPr>
          <w:b/>
        </w:rPr>
        <w:t>ion of your targeted respondents</w:t>
      </w:r>
    </w:p>
    <w:p w14:paraId="04BD762B" w14:textId="714C770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5C22">
        <w:t xml:space="preserve">a) </w:t>
      </w:r>
      <w:r w:rsidR="00026593">
        <w:t>[ ] Yes</w:t>
      </w:r>
      <w:r w:rsidR="00026593">
        <w:tab/>
        <w:t>[X</w:t>
      </w:r>
      <w:r>
        <w:t>] No</w:t>
      </w:r>
    </w:p>
    <w:p w14:paraId="1D7F43B4" w14:textId="201F16C2" w:rsidR="008F5C22" w:rsidRDefault="008F5C22" w:rsidP="008F5C22">
      <w:pPr>
        <w:pStyle w:val="ListParagraph"/>
        <w:ind w:left="5760"/>
      </w:pPr>
      <w:r>
        <w:t>b) [X] Yes</w:t>
      </w:r>
      <w:r>
        <w:tab/>
        <w:t>[] No</w:t>
      </w:r>
    </w:p>
    <w:p w14:paraId="04BD762C" w14:textId="77777777" w:rsidR="00636621" w:rsidRDefault="00636621" w:rsidP="00636621">
      <w:pPr>
        <w:pStyle w:val="ListParagraph"/>
      </w:pPr>
    </w:p>
    <w:p w14:paraId="04BD762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4BD762E" w14:textId="77777777" w:rsidR="00A403BB" w:rsidRDefault="00A403BB" w:rsidP="00A403BB">
      <w:pPr>
        <w:pStyle w:val="ListParagraph"/>
      </w:pPr>
    </w:p>
    <w:p w14:paraId="04BD762F" w14:textId="3C69CCD3" w:rsidR="00A403BB" w:rsidRDefault="008F5C22" w:rsidP="00D209C1">
      <w:pPr>
        <w:pStyle w:val="Default"/>
      </w:pPr>
      <w:r>
        <w:rPr>
          <w:sz w:val="23"/>
          <w:szCs w:val="23"/>
        </w:rPr>
        <w:t xml:space="preserve">a) </w:t>
      </w:r>
      <w:r w:rsidR="00D209C1">
        <w:rPr>
          <w:sz w:val="23"/>
          <w:szCs w:val="23"/>
        </w:rPr>
        <w:t>Wheeler’s Connecticut Clearinghouse has statewide reach with prevention professionals and the</w:t>
      </w:r>
      <w:r w:rsidR="00605C96">
        <w:rPr>
          <w:sz w:val="23"/>
          <w:szCs w:val="23"/>
        </w:rPr>
        <w:t xml:space="preserve"> general public</w:t>
      </w:r>
      <w:r w:rsidR="00D209C1">
        <w:rPr>
          <w:sz w:val="23"/>
          <w:szCs w:val="23"/>
        </w:rPr>
        <w:t>. The trainings will be marketed through the Connecticut Clearinghouse and Wheeler Facebook pages and the Connecticut Clearinghouse listserv that has 3,500 members.</w:t>
      </w:r>
    </w:p>
    <w:p w14:paraId="7685473A" w14:textId="5EB25ABE" w:rsidR="008F5C22" w:rsidRDefault="008F5C22" w:rsidP="008F5C22">
      <w:r>
        <w:t xml:space="preserve">b) We will have email addresses of all the individuals who complete the A-SBIRT training. </w:t>
      </w:r>
    </w:p>
    <w:p w14:paraId="720A747A" w14:textId="77777777" w:rsidR="008F5C22" w:rsidRDefault="008F5C22" w:rsidP="008F5C22">
      <w:r>
        <w:t>All the individuals who complete the A-SBIRT trainings under the auspices of the COMP program will receive the survey link via email.</w:t>
      </w:r>
    </w:p>
    <w:p w14:paraId="04BD7630" w14:textId="77777777" w:rsidR="00A403BB" w:rsidRDefault="00A403BB" w:rsidP="00A403BB"/>
    <w:p w14:paraId="04BD7635" w14:textId="77777777" w:rsidR="00A403BB" w:rsidRDefault="00A403BB" w:rsidP="00A403BB">
      <w:pPr>
        <w:rPr>
          <w:b/>
        </w:rPr>
      </w:pPr>
      <w:r>
        <w:rPr>
          <w:b/>
        </w:rPr>
        <w:t>Administration of the Instrument</w:t>
      </w:r>
    </w:p>
    <w:p w14:paraId="04BD7636" w14:textId="77777777" w:rsidR="00A403BB" w:rsidRDefault="001B0AAA" w:rsidP="00A403BB">
      <w:pPr>
        <w:pStyle w:val="ListParagraph"/>
        <w:numPr>
          <w:ilvl w:val="0"/>
          <w:numId w:val="17"/>
        </w:numPr>
      </w:pPr>
      <w:r>
        <w:t>H</w:t>
      </w:r>
      <w:r w:rsidR="00A403BB">
        <w:t>ow will you collect the information? (Check all that apply)</w:t>
      </w:r>
    </w:p>
    <w:p w14:paraId="04BD7637" w14:textId="52882591" w:rsidR="001B0AAA" w:rsidRDefault="00A403BB" w:rsidP="001B0AAA">
      <w:pPr>
        <w:ind w:left="720"/>
      </w:pPr>
      <w:r>
        <w:t>[</w:t>
      </w:r>
      <w:r w:rsidR="00EA25C4">
        <w:t xml:space="preserve"> X</w:t>
      </w:r>
      <w:r>
        <w:t xml:space="preserve"> ] Web-based</w:t>
      </w:r>
      <w:r w:rsidR="001B0AAA">
        <w:t xml:space="preserve"> or other forms of Social Media </w:t>
      </w:r>
    </w:p>
    <w:p w14:paraId="04BD7638" w14:textId="77777777" w:rsidR="001B0AAA" w:rsidRDefault="00A403BB" w:rsidP="001B0AAA">
      <w:pPr>
        <w:ind w:left="720"/>
      </w:pPr>
      <w:r>
        <w:t xml:space="preserve">[ </w:t>
      </w:r>
      <w:r w:rsidR="001B0AAA">
        <w:t xml:space="preserve"> </w:t>
      </w:r>
      <w:r>
        <w:t>] Telephone</w:t>
      </w:r>
      <w:r>
        <w:tab/>
      </w:r>
    </w:p>
    <w:p w14:paraId="04BD7639" w14:textId="060C1F03" w:rsidR="001B0AAA" w:rsidRDefault="00A403BB" w:rsidP="001B0AAA">
      <w:pPr>
        <w:ind w:left="720"/>
      </w:pPr>
      <w:r>
        <w:t>[</w:t>
      </w:r>
      <w:r w:rsidR="001B0AAA">
        <w:t xml:space="preserve"> </w:t>
      </w:r>
      <w:r w:rsidR="0072689D">
        <w:t>X</w:t>
      </w:r>
      <w:r>
        <w:t xml:space="preserve"> ] In-person</w:t>
      </w:r>
      <w:r>
        <w:tab/>
      </w:r>
    </w:p>
    <w:p w14:paraId="04BD763A" w14:textId="77777777" w:rsidR="001B0AAA" w:rsidRDefault="00A403BB" w:rsidP="001B0AAA">
      <w:pPr>
        <w:ind w:left="720"/>
      </w:pPr>
      <w:r>
        <w:t xml:space="preserve">[ </w:t>
      </w:r>
      <w:r w:rsidR="001B0AAA">
        <w:t xml:space="preserve"> </w:t>
      </w:r>
      <w:r>
        <w:t>] Mail</w:t>
      </w:r>
      <w:r w:rsidR="001B0AAA">
        <w:t xml:space="preserve"> </w:t>
      </w:r>
    </w:p>
    <w:p w14:paraId="04BD763B" w14:textId="179A74E5" w:rsidR="001B0AAA" w:rsidRDefault="00A403BB" w:rsidP="001B0AAA">
      <w:pPr>
        <w:ind w:left="720"/>
      </w:pPr>
      <w:r>
        <w:t xml:space="preserve">[ </w:t>
      </w:r>
      <w:r w:rsidR="00026593">
        <w:t xml:space="preserve"> </w:t>
      </w:r>
      <w:r>
        <w:t xml:space="preserve">] </w:t>
      </w:r>
    </w:p>
    <w:p w14:paraId="04BD763C" w14:textId="401523D3" w:rsidR="00F24CFC" w:rsidRDefault="00F24CFC" w:rsidP="00F24CFC">
      <w:pPr>
        <w:pStyle w:val="ListParagraph"/>
        <w:numPr>
          <w:ilvl w:val="0"/>
          <w:numId w:val="17"/>
        </w:numPr>
      </w:pPr>
      <w:r>
        <w:t xml:space="preserve">Will interviewers or facilitators be used?  [  ] Yes [ </w:t>
      </w:r>
      <w:r w:rsidR="0072689D">
        <w:t>X</w:t>
      </w:r>
      <w:r>
        <w:t xml:space="preserve"> ] No</w:t>
      </w:r>
    </w:p>
    <w:p w14:paraId="3285BE67" w14:textId="27CB9763" w:rsidR="00BF05BE" w:rsidRPr="00BF05BE" w:rsidRDefault="00BF05BE" w:rsidP="00BF05BE">
      <w:pPr>
        <w:pStyle w:val="NormalWeb"/>
        <w:spacing w:line="160" w:lineRule="atLeast"/>
        <w:ind w:left="360"/>
        <w:rPr>
          <w:sz w:val="16"/>
          <w:szCs w:val="16"/>
        </w:rPr>
      </w:pPr>
      <w:r w:rsidRPr="00BF05BE">
        <w:rPr>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w:t>
      </w:r>
      <w:r w:rsidR="0056219F">
        <w:rPr>
          <w:sz w:val="16"/>
          <w:szCs w:val="16"/>
        </w:rPr>
        <w:t>ction is estimated to average 7</w:t>
      </w:r>
      <w:r w:rsidRPr="00BF05BE">
        <w:rPr>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4BD763D" w14:textId="39BD6984" w:rsidR="00F24CFC" w:rsidRDefault="00F24CFC" w:rsidP="00BF05BE">
      <w:pPr>
        <w:pStyle w:val="ListParagraph"/>
        <w:ind w:left="360"/>
        <w:jc w:val="center"/>
      </w:pPr>
    </w:p>
    <w:p w14:paraId="04BD763E" w14:textId="77777777" w:rsidR="0024521E" w:rsidRPr="00F24CFC" w:rsidRDefault="00F24CFC" w:rsidP="0024521E">
      <w:pPr>
        <w:rPr>
          <w:b/>
        </w:rPr>
      </w:pPr>
      <w:r w:rsidRPr="00F24CFC">
        <w:rPr>
          <w:b/>
        </w:rPr>
        <w:t>Please make sure that all instruments, instructions, and scripts are submitted with the request.</w:t>
      </w:r>
    </w:p>
    <w:p w14:paraId="04BD763F"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4BD7640" w14:textId="77777777" w:rsidR="00F24CFC" w:rsidRDefault="00F24CFC" w:rsidP="00F24CFC">
      <w:pPr>
        <w:rPr>
          <w:b/>
        </w:rPr>
      </w:pPr>
    </w:p>
    <w:p w14:paraId="04BD7641"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4BD7662" wp14:editId="04BD766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A7B15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4BD764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4BD7643" w14:textId="77777777" w:rsidR="00F24CFC" w:rsidRPr="008F50D4" w:rsidRDefault="00F24CFC" w:rsidP="00F24CFC"/>
    <w:p w14:paraId="04BD7644"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4BD7645" w14:textId="77777777" w:rsidR="00F24CFC" w:rsidRPr="008F50D4" w:rsidRDefault="00F24CFC" w:rsidP="00F24CFC">
      <w:pPr>
        <w:pStyle w:val="Header"/>
        <w:tabs>
          <w:tab w:val="clear" w:pos="4320"/>
          <w:tab w:val="clear" w:pos="8640"/>
        </w:tabs>
        <w:rPr>
          <w:b/>
        </w:rPr>
      </w:pPr>
    </w:p>
    <w:p w14:paraId="04BD764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4BD7647" w14:textId="77777777" w:rsidR="00F24CFC" w:rsidRPr="008F50D4" w:rsidRDefault="00F24CFC" w:rsidP="00F24CFC">
      <w:pPr>
        <w:rPr>
          <w:b/>
        </w:rPr>
      </w:pPr>
    </w:p>
    <w:p w14:paraId="04BD764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4BD7649" w14:textId="77777777" w:rsidR="00F24CFC" w:rsidRPr="008F50D4" w:rsidRDefault="00F24CFC" w:rsidP="00F24CFC">
      <w:pPr>
        <w:pStyle w:val="BodyTextIndent"/>
        <w:tabs>
          <w:tab w:val="left" w:pos="360"/>
        </w:tabs>
        <w:ind w:left="0"/>
        <w:rPr>
          <w:bCs/>
          <w:sz w:val="24"/>
          <w:szCs w:val="24"/>
        </w:rPr>
      </w:pPr>
    </w:p>
    <w:p w14:paraId="04BD764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4BD764B" w14:textId="77777777" w:rsidR="00F24CFC" w:rsidRDefault="00F24CFC" w:rsidP="00F24CFC">
      <w:pPr>
        <w:rPr>
          <w:sz w:val="16"/>
          <w:szCs w:val="16"/>
        </w:rPr>
      </w:pPr>
    </w:p>
    <w:p w14:paraId="04BD764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4BD764D" w14:textId="77777777" w:rsidR="008F50D4" w:rsidRPr="008F50D4" w:rsidRDefault="008F50D4" w:rsidP="00F24CFC"/>
    <w:p w14:paraId="04BD764E"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BD764F" w14:textId="77777777" w:rsidR="00F24CFC" w:rsidRDefault="00F24CFC" w:rsidP="00F24CFC">
      <w:pPr>
        <w:rPr>
          <w:b/>
        </w:rPr>
      </w:pPr>
    </w:p>
    <w:p w14:paraId="04BD7650" w14:textId="77777777" w:rsidR="008F50D4" w:rsidRDefault="00F24CFC" w:rsidP="00F24CFC">
      <w:pPr>
        <w:rPr>
          <w:b/>
        </w:rPr>
      </w:pPr>
      <w:r>
        <w:rPr>
          <w:b/>
        </w:rPr>
        <w:t>BURDEN HOURS</w:t>
      </w:r>
      <w:r w:rsidR="008F50D4">
        <w:rPr>
          <w:b/>
        </w:rPr>
        <w:t>:</w:t>
      </w:r>
    </w:p>
    <w:p w14:paraId="04BD7651"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4BD765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4BD765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4BD7654"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4BD7655" w14:textId="77777777" w:rsidR="00F24CFC" w:rsidRPr="006832D9" w:rsidRDefault="00F24CFC" w:rsidP="00F24CFC">
      <w:pPr>
        <w:keepNext/>
        <w:keepLines/>
        <w:rPr>
          <w:b/>
        </w:rPr>
      </w:pPr>
    </w:p>
    <w:p w14:paraId="04BD765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4BD7657" w14:textId="77777777" w:rsidR="00F24CFC" w:rsidRDefault="00F24CFC" w:rsidP="00F24CFC">
      <w:pPr>
        <w:rPr>
          <w:b/>
          <w:bCs/>
          <w:u w:val="single"/>
        </w:rPr>
      </w:pPr>
    </w:p>
    <w:p w14:paraId="04BD765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4BD7659" w14:textId="77777777" w:rsidR="00F24CFC" w:rsidRDefault="00F24CFC" w:rsidP="00F24CFC">
      <w:pPr>
        <w:rPr>
          <w:b/>
        </w:rPr>
      </w:pPr>
    </w:p>
    <w:p w14:paraId="04BD765A"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BD765B" w14:textId="77777777" w:rsidR="00F24CFC" w:rsidRDefault="00F24CFC" w:rsidP="00F24CFC">
      <w:pPr>
        <w:rPr>
          <w:b/>
        </w:rPr>
      </w:pPr>
    </w:p>
    <w:p w14:paraId="04BD765C"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4BD765D" w14:textId="77777777" w:rsidR="00F24CFC" w:rsidRDefault="00F24CFC" w:rsidP="00F24CFC">
      <w:pPr>
        <w:pStyle w:val="ListParagraph"/>
        <w:ind w:left="360"/>
      </w:pPr>
    </w:p>
    <w:p w14:paraId="04BD765E" w14:textId="77777777" w:rsidR="00F24CFC" w:rsidRPr="00F24CFC" w:rsidRDefault="00F24CFC" w:rsidP="00F24CFC">
      <w:pPr>
        <w:rPr>
          <w:b/>
        </w:rPr>
      </w:pPr>
      <w:r w:rsidRPr="00F24CFC">
        <w:rPr>
          <w:b/>
        </w:rPr>
        <w:t>Please make sure that all instruments, instructions, and scripts are submitted with the request.</w:t>
      </w:r>
    </w:p>
    <w:p w14:paraId="04BD765F"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D7666" w14:textId="77777777" w:rsidR="008F50D4" w:rsidRDefault="008F50D4">
      <w:r>
        <w:separator/>
      </w:r>
    </w:p>
  </w:endnote>
  <w:endnote w:type="continuationSeparator" w:id="0">
    <w:p w14:paraId="04BD7667" w14:textId="77777777"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9" w14:textId="58687146"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A088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D7664" w14:textId="77777777" w:rsidR="008F50D4" w:rsidRDefault="008F50D4">
      <w:r>
        <w:separator/>
      </w:r>
    </w:p>
  </w:footnote>
  <w:footnote w:type="continuationSeparator" w:id="0">
    <w:p w14:paraId="04BD7665" w14:textId="77777777" w:rsidR="008F50D4" w:rsidRDefault="008F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1D55CB6"/>
    <w:multiLevelType w:val="hybridMultilevel"/>
    <w:tmpl w:val="2CAE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C37033"/>
    <w:multiLevelType w:val="hybridMultilevel"/>
    <w:tmpl w:val="9CF867A8"/>
    <w:lvl w:ilvl="0" w:tplc="56462A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8A7AE7"/>
    <w:multiLevelType w:val="hybridMultilevel"/>
    <w:tmpl w:val="3A8ED2F0"/>
    <w:lvl w:ilvl="0" w:tplc="6E2624B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A9235B8"/>
    <w:multiLevelType w:val="hybridMultilevel"/>
    <w:tmpl w:val="CE1CC2D8"/>
    <w:lvl w:ilvl="0" w:tplc="6E2624B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7"/>
  </w:num>
  <w:num w:numId="9">
    <w:abstractNumId w:val="10"/>
  </w:num>
  <w:num w:numId="10">
    <w:abstractNumId w:val="2"/>
  </w:num>
  <w:num w:numId="11">
    <w:abstractNumId w:val="7"/>
  </w:num>
  <w:num w:numId="12">
    <w:abstractNumId w:val="8"/>
  </w:num>
  <w:num w:numId="13">
    <w:abstractNumId w:val="0"/>
  </w:num>
  <w:num w:numId="14">
    <w:abstractNumId w:val="18"/>
  </w:num>
  <w:num w:numId="15">
    <w:abstractNumId w:val="14"/>
  </w:num>
  <w:num w:numId="16">
    <w:abstractNumId w:val="12"/>
  </w:num>
  <w:num w:numId="17">
    <w:abstractNumId w:val="5"/>
  </w:num>
  <w:num w:numId="18">
    <w:abstractNumId w:val="6"/>
  </w:num>
  <w:num w:numId="19">
    <w:abstractNumId w:val="4"/>
  </w:num>
  <w:num w:numId="20">
    <w:abstractNumId w:val="15"/>
  </w:num>
  <w:num w:numId="21">
    <w:abstractNumId w:val="15"/>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6593"/>
    <w:rsid w:val="00033C75"/>
    <w:rsid w:val="00037F21"/>
    <w:rsid w:val="00047A64"/>
    <w:rsid w:val="00053C1B"/>
    <w:rsid w:val="00067329"/>
    <w:rsid w:val="000B2838"/>
    <w:rsid w:val="000B74E0"/>
    <w:rsid w:val="000D44CA"/>
    <w:rsid w:val="000E200B"/>
    <w:rsid w:val="000F68BE"/>
    <w:rsid w:val="00122F5A"/>
    <w:rsid w:val="00160F90"/>
    <w:rsid w:val="00170A67"/>
    <w:rsid w:val="00176872"/>
    <w:rsid w:val="001927A4"/>
    <w:rsid w:val="00194AC6"/>
    <w:rsid w:val="001A1F30"/>
    <w:rsid w:val="001A23B0"/>
    <w:rsid w:val="001A25CC"/>
    <w:rsid w:val="001B0AAA"/>
    <w:rsid w:val="001B756D"/>
    <w:rsid w:val="001C39F7"/>
    <w:rsid w:val="00237B48"/>
    <w:rsid w:val="0024521E"/>
    <w:rsid w:val="00263C3D"/>
    <w:rsid w:val="00274D0B"/>
    <w:rsid w:val="002B2DB3"/>
    <w:rsid w:val="002B3C95"/>
    <w:rsid w:val="002D0B92"/>
    <w:rsid w:val="002F13A2"/>
    <w:rsid w:val="00305537"/>
    <w:rsid w:val="00394AC8"/>
    <w:rsid w:val="003B51EB"/>
    <w:rsid w:val="003D5BBE"/>
    <w:rsid w:val="003E3C61"/>
    <w:rsid w:val="003F1C5B"/>
    <w:rsid w:val="00434E33"/>
    <w:rsid w:val="00441434"/>
    <w:rsid w:val="0045264C"/>
    <w:rsid w:val="00457DE2"/>
    <w:rsid w:val="004876EC"/>
    <w:rsid w:val="004C093F"/>
    <w:rsid w:val="004D6E14"/>
    <w:rsid w:val="005009B0"/>
    <w:rsid w:val="00520D0F"/>
    <w:rsid w:val="0056219F"/>
    <w:rsid w:val="005A1006"/>
    <w:rsid w:val="005D30AC"/>
    <w:rsid w:val="005E33B4"/>
    <w:rsid w:val="005E6417"/>
    <w:rsid w:val="005E714A"/>
    <w:rsid w:val="0060017B"/>
    <w:rsid w:val="00605C96"/>
    <w:rsid w:val="006140A0"/>
    <w:rsid w:val="00636621"/>
    <w:rsid w:val="006376EB"/>
    <w:rsid w:val="00642B49"/>
    <w:rsid w:val="006832D9"/>
    <w:rsid w:val="0069403B"/>
    <w:rsid w:val="006F1239"/>
    <w:rsid w:val="006F3DDE"/>
    <w:rsid w:val="006F7D66"/>
    <w:rsid w:val="00704678"/>
    <w:rsid w:val="0072689D"/>
    <w:rsid w:val="007425E7"/>
    <w:rsid w:val="00767024"/>
    <w:rsid w:val="007B48FE"/>
    <w:rsid w:val="007E2C68"/>
    <w:rsid w:val="00802607"/>
    <w:rsid w:val="008101A5"/>
    <w:rsid w:val="008104F9"/>
    <w:rsid w:val="00822664"/>
    <w:rsid w:val="00843796"/>
    <w:rsid w:val="00847A1F"/>
    <w:rsid w:val="00865A12"/>
    <w:rsid w:val="00895229"/>
    <w:rsid w:val="008A0884"/>
    <w:rsid w:val="008A4B41"/>
    <w:rsid w:val="008E3797"/>
    <w:rsid w:val="008F0203"/>
    <w:rsid w:val="008F50D4"/>
    <w:rsid w:val="008F5C22"/>
    <w:rsid w:val="0090259F"/>
    <w:rsid w:val="009123A5"/>
    <w:rsid w:val="009239AA"/>
    <w:rsid w:val="00935ADA"/>
    <w:rsid w:val="00946B6C"/>
    <w:rsid w:val="00955A71"/>
    <w:rsid w:val="0096091C"/>
    <w:rsid w:val="0096108F"/>
    <w:rsid w:val="0096155B"/>
    <w:rsid w:val="00970B2A"/>
    <w:rsid w:val="009A466D"/>
    <w:rsid w:val="009C13B9"/>
    <w:rsid w:val="009D01A2"/>
    <w:rsid w:val="009D23E6"/>
    <w:rsid w:val="009F5923"/>
    <w:rsid w:val="00A2727D"/>
    <w:rsid w:val="00A403BB"/>
    <w:rsid w:val="00A52F9A"/>
    <w:rsid w:val="00A6092E"/>
    <w:rsid w:val="00A674DF"/>
    <w:rsid w:val="00A83AA6"/>
    <w:rsid w:val="00AB0FB2"/>
    <w:rsid w:val="00AE1809"/>
    <w:rsid w:val="00B228D3"/>
    <w:rsid w:val="00B617B6"/>
    <w:rsid w:val="00B80D76"/>
    <w:rsid w:val="00BA2105"/>
    <w:rsid w:val="00BA7E06"/>
    <w:rsid w:val="00BB43B5"/>
    <w:rsid w:val="00BB6219"/>
    <w:rsid w:val="00BC10DB"/>
    <w:rsid w:val="00BC45E5"/>
    <w:rsid w:val="00BD290F"/>
    <w:rsid w:val="00BF05BE"/>
    <w:rsid w:val="00C12499"/>
    <w:rsid w:val="00C14CC4"/>
    <w:rsid w:val="00C33C52"/>
    <w:rsid w:val="00C40D8B"/>
    <w:rsid w:val="00C8407A"/>
    <w:rsid w:val="00C8488C"/>
    <w:rsid w:val="00C86E91"/>
    <w:rsid w:val="00CA2650"/>
    <w:rsid w:val="00CB1078"/>
    <w:rsid w:val="00CB14FA"/>
    <w:rsid w:val="00CB626D"/>
    <w:rsid w:val="00CC6FAF"/>
    <w:rsid w:val="00CD163A"/>
    <w:rsid w:val="00CE4C7E"/>
    <w:rsid w:val="00CF3E05"/>
    <w:rsid w:val="00D209C1"/>
    <w:rsid w:val="00D24698"/>
    <w:rsid w:val="00D30F63"/>
    <w:rsid w:val="00D45BA0"/>
    <w:rsid w:val="00D6383F"/>
    <w:rsid w:val="00DB59D0"/>
    <w:rsid w:val="00DC33D3"/>
    <w:rsid w:val="00DF4394"/>
    <w:rsid w:val="00E26329"/>
    <w:rsid w:val="00E40B50"/>
    <w:rsid w:val="00E50293"/>
    <w:rsid w:val="00E6479B"/>
    <w:rsid w:val="00E65FFC"/>
    <w:rsid w:val="00E80951"/>
    <w:rsid w:val="00E86CC6"/>
    <w:rsid w:val="00EA25C4"/>
    <w:rsid w:val="00EB3642"/>
    <w:rsid w:val="00EB56B3"/>
    <w:rsid w:val="00EC1D04"/>
    <w:rsid w:val="00ED6492"/>
    <w:rsid w:val="00EF2095"/>
    <w:rsid w:val="00EF4996"/>
    <w:rsid w:val="00F06866"/>
    <w:rsid w:val="00F15956"/>
    <w:rsid w:val="00F24CFC"/>
    <w:rsid w:val="00F3170F"/>
    <w:rsid w:val="00F44B5D"/>
    <w:rsid w:val="00F47677"/>
    <w:rsid w:val="00F674FB"/>
    <w:rsid w:val="00F75DEA"/>
    <w:rsid w:val="00F976B0"/>
    <w:rsid w:val="00FA6DE7"/>
    <w:rsid w:val="00FC0A8E"/>
    <w:rsid w:val="00FD1CD8"/>
    <w:rsid w:val="00FE2FA6"/>
    <w:rsid w:val="00FE3DF2"/>
    <w:rsid w:val="00FF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B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B617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B617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24993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70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8C3784FB74E4E8AC54548D1E6FDEF" ma:contentTypeVersion="0" ma:contentTypeDescription="Create a new document." ma:contentTypeScope="" ma:versionID="1d4574b809133c224aa5fc3fb87c17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AD9E4-3180-49D3-BCA7-24B76744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6CAC5D-863C-4781-A942-F8DEA72A6EF0}">
  <ds:schemaRefs>
    <ds:schemaRef ds:uri="http://schemas.microsoft.com/sharepoint/v3/contenttype/forms"/>
  </ds:schemaRefs>
</ds:datastoreItem>
</file>

<file path=customXml/itemProps3.xml><?xml version="1.0" encoding="utf-8"?>
<ds:datastoreItem xmlns:ds="http://schemas.openxmlformats.org/officeDocument/2006/customXml" ds:itemID="{59386DDC-93E4-4D6C-88CA-99BFD163430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2017-10-02T19:51:00Z</cp:lastPrinted>
  <dcterms:created xsi:type="dcterms:W3CDTF">2018-05-22T19:53:00Z</dcterms:created>
  <dcterms:modified xsi:type="dcterms:W3CDTF">2018-05-22T19:53:00Z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0x0101003CE8C3784FB74E4E8AC54548D1E6FDEF</vt:lpwstr>
  </property>
</Properties>
</file>