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4DF52" w14:textId="77777777" w:rsidR="003A252D" w:rsidRPr="0025668D" w:rsidRDefault="003A252D" w:rsidP="003A252D">
      <w:pPr>
        <w:spacing w:line="276" w:lineRule="auto"/>
      </w:pPr>
      <w:bookmarkStart w:id="0" w:name="_GoBack"/>
      <w:bookmarkEnd w:id="0"/>
    </w:p>
    <w:p w14:paraId="49883ADC" w14:textId="706DEAE9" w:rsidR="003A252D" w:rsidRPr="0025668D" w:rsidRDefault="002A3638" w:rsidP="003A252D">
      <w:pPr>
        <w:spacing w:line="276" w:lineRule="auto"/>
      </w:pPr>
      <w:r>
        <w:t xml:space="preserve">June </w:t>
      </w:r>
      <w:r w:rsidR="00D11161">
        <w:t>4</w:t>
      </w:r>
      <w:r>
        <w:t>, 2018</w:t>
      </w:r>
    </w:p>
    <w:p w14:paraId="0A46DD3F" w14:textId="77777777" w:rsidR="003A252D" w:rsidRPr="0025668D" w:rsidRDefault="003A252D" w:rsidP="003A252D">
      <w:pPr>
        <w:spacing w:line="276" w:lineRule="auto"/>
      </w:pPr>
    </w:p>
    <w:p w14:paraId="5BA26CC3" w14:textId="77777777" w:rsidR="003A252D" w:rsidRPr="0025668D" w:rsidRDefault="003A252D" w:rsidP="003A252D">
      <w:pPr>
        <w:spacing w:line="276" w:lineRule="auto"/>
      </w:pPr>
    </w:p>
    <w:p w14:paraId="01335B7F" w14:textId="77777777" w:rsidR="003A252D" w:rsidRPr="0025668D" w:rsidRDefault="003A252D" w:rsidP="003A252D">
      <w:pPr>
        <w:spacing w:line="276" w:lineRule="auto"/>
      </w:pPr>
    </w:p>
    <w:tbl>
      <w:tblPr>
        <w:tblW w:w="0" w:type="auto"/>
        <w:tblLook w:val="0000" w:firstRow="0" w:lastRow="0" w:firstColumn="0" w:lastColumn="0" w:noHBand="0" w:noVBand="0"/>
      </w:tblPr>
      <w:tblGrid>
        <w:gridCol w:w="3888"/>
        <w:gridCol w:w="4428"/>
      </w:tblGrid>
      <w:tr w:rsidR="003A252D" w:rsidRPr="0025668D" w14:paraId="18B1279D" w14:textId="77777777" w:rsidTr="000D5F96">
        <w:tc>
          <w:tcPr>
            <w:tcW w:w="3888" w:type="dxa"/>
          </w:tcPr>
          <w:p w14:paraId="2A49C4C5" w14:textId="77777777" w:rsidR="003A252D" w:rsidRPr="0025668D" w:rsidRDefault="003A252D" w:rsidP="000D5F96">
            <w:pPr>
              <w:spacing w:line="276" w:lineRule="auto"/>
            </w:pPr>
            <w:r w:rsidRPr="0025668D">
              <w:t xml:space="preserve">NOTE TO THE </w:t>
            </w:r>
          </w:p>
          <w:p w14:paraId="6B0E84CB" w14:textId="77777777" w:rsidR="003A252D" w:rsidRPr="0025668D" w:rsidRDefault="003A252D" w:rsidP="000D5F96">
            <w:pPr>
              <w:spacing w:line="276" w:lineRule="auto"/>
            </w:pPr>
            <w:r w:rsidRPr="0025668D">
              <w:t>REVIEWER OF:</w:t>
            </w:r>
          </w:p>
        </w:tc>
        <w:tc>
          <w:tcPr>
            <w:tcW w:w="4428" w:type="dxa"/>
          </w:tcPr>
          <w:p w14:paraId="2709532D" w14:textId="77777777" w:rsidR="003A252D" w:rsidRPr="0025668D" w:rsidRDefault="003A252D" w:rsidP="000D5F96">
            <w:pPr>
              <w:spacing w:line="276" w:lineRule="auto"/>
            </w:pPr>
            <w:r w:rsidRPr="0025668D">
              <w:t>OMB CLEARANCE 1220-0141</w:t>
            </w:r>
          </w:p>
          <w:p w14:paraId="2BC8A51D" w14:textId="77777777" w:rsidR="003A252D" w:rsidRPr="0025668D" w:rsidRDefault="003A252D" w:rsidP="000D5F96">
            <w:pPr>
              <w:spacing w:line="276" w:lineRule="auto"/>
            </w:pPr>
            <w:r w:rsidRPr="0025668D">
              <w:t>“Cognitive and Psychological Research”</w:t>
            </w:r>
          </w:p>
          <w:p w14:paraId="4B73131D" w14:textId="77777777" w:rsidR="003A252D" w:rsidRPr="0025668D" w:rsidRDefault="003A252D" w:rsidP="000D5F96">
            <w:pPr>
              <w:spacing w:line="276" w:lineRule="auto"/>
            </w:pPr>
          </w:p>
        </w:tc>
      </w:tr>
      <w:tr w:rsidR="003A252D" w:rsidRPr="0025668D" w14:paraId="02031FF9" w14:textId="77777777" w:rsidTr="000D5F96">
        <w:tc>
          <w:tcPr>
            <w:tcW w:w="3888" w:type="dxa"/>
          </w:tcPr>
          <w:p w14:paraId="5F4970F9" w14:textId="77777777" w:rsidR="003A252D" w:rsidRPr="0025668D" w:rsidRDefault="003A252D" w:rsidP="000D5F96">
            <w:pPr>
              <w:spacing w:line="276" w:lineRule="auto"/>
            </w:pPr>
            <w:r w:rsidRPr="0025668D">
              <w:t>FROM:</w:t>
            </w:r>
          </w:p>
        </w:tc>
        <w:tc>
          <w:tcPr>
            <w:tcW w:w="4428" w:type="dxa"/>
          </w:tcPr>
          <w:p w14:paraId="1F7FF07A" w14:textId="0D876A0D" w:rsidR="003A252D" w:rsidRPr="0025668D" w:rsidRDefault="002A3638" w:rsidP="000D5F96">
            <w:pPr>
              <w:spacing w:line="276" w:lineRule="auto"/>
            </w:pPr>
            <w:r>
              <w:t>Brandon Kopp</w:t>
            </w:r>
          </w:p>
          <w:p w14:paraId="0A394101" w14:textId="77777777" w:rsidR="003A252D" w:rsidRPr="0025668D" w:rsidRDefault="003A252D" w:rsidP="000D5F96">
            <w:pPr>
              <w:spacing w:line="276" w:lineRule="auto"/>
            </w:pPr>
            <w:r w:rsidRPr="0025668D">
              <w:t>Research Psychologist</w:t>
            </w:r>
          </w:p>
          <w:p w14:paraId="517F7E2E" w14:textId="77777777" w:rsidR="003A252D" w:rsidRPr="0025668D" w:rsidRDefault="003A252D" w:rsidP="000D5F96">
            <w:pPr>
              <w:spacing w:line="276" w:lineRule="auto"/>
            </w:pPr>
            <w:r w:rsidRPr="0025668D">
              <w:t>Office of Survey Methods Research</w:t>
            </w:r>
          </w:p>
          <w:p w14:paraId="23189B1B" w14:textId="77777777" w:rsidR="003A252D" w:rsidRPr="0025668D" w:rsidRDefault="003A252D" w:rsidP="000D5F96">
            <w:pPr>
              <w:spacing w:line="276" w:lineRule="auto"/>
            </w:pPr>
          </w:p>
        </w:tc>
      </w:tr>
      <w:tr w:rsidR="003A252D" w:rsidRPr="0025668D" w14:paraId="7FEA91E1" w14:textId="77777777" w:rsidTr="000D5F96">
        <w:tc>
          <w:tcPr>
            <w:tcW w:w="3888" w:type="dxa"/>
          </w:tcPr>
          <w:p w14:paraId="4CEE39AC" w14:textId="77777777" w:rsidR="003A252D" w:rsidRPr="0025668D" w:rsidRDefault="003A252D" w:rsidP="000D5F96">
            <w:pPr>
              <w:spacing w:line="276" w:lineRule="auto"/>
            </w:pPr>
            <w:r w:rsidRPr="0025668D">
              <w:t>SUBJECT:</w:t>
            </w:r>
          </w:p>
        </w:tc>
        <w:tc>
          <w:tcPr>
            <w:tcW w:w="4428" w:type="dxa"/>
          </w:tcPr>
          <w:p w14:paraId="6A274763" w14:textId="19B557BE" w:rsidR="003A252D" w:rsidRPr="0025668D" w:rsidRDefault="003A252D" w:rsidP="002A3638">
            <w:pPr>
              <w:spacing w:line="276" w:lineRule="auto"/>
            </w:pPr>
            <w:r w:rsidRPr="0025668D">
              <w:t xml:space="preserve">Submission of Materials for the </w:t>
            </w:r>
            <w:r w:rsidR="00DC61A1">
              <w:t>‘</w:t>
            </w:r>
            <w:r w:rsidR="002A3638">
              <w:t>Testing of the Redesigned Consumer Expenditure Mobile Diary 2018</w:t>
            </w:r>
            <w:r w:rsidR="00081E0F">
              <w:t>’</w:t>
            </w:r>
            <w:r w:rsidR="00DC61A1">
              <w:t xml:space="preserve"> </w:t>
            </w:r>
            <w:r w:rsidR="00081E0F">
              <w:t>Study</w:t>
            </w:r>
          </w:p>
        </w:tc>
      </w:tr>
    </w:tbl>
    <w:p w14:paraId="64EB5AAC" w14:textId="77777777" w:rsidR="003A252D" w:rsidRPr="0025668D" w:rsidRDefault="003A252D" w:rsidP="003A252D">
      <w:pPr>
        <w:spacing w:line="276" w:lineRule="auto"/>
      </w:pPr>
    </w:p>
    <w:p w14:paraId="34027517" w14:textId="77777777" w:rsidR="003A252D" w:rsidRPr="0025668D" w:rsidRDefault="003A252D" w:rsidP="003A252D">
      <w:pPr>
        <w:spacing w:line="276" w:lineRule="auto"/>
      </w:pPr>
    </w:p>
    <w:p w14:paraId="5D52CFD1" w14:textId="77777777" w:rsidR="003A252D" w:rsidRPr="0025668D" w:rsidRDefault="003A252D" w:rsidP="003A252D">
      <w:pPr>
        <w:spacing w:line="276" w:lineRule="auto"/>
      </w:pPr>
    </w:p>
    <w:p w14:paraId="4CFB644F" w14:textId="77777777" w:rsidR="003A252D" w:rsidRPr="0025668D" w:rsidRDefault="003A252D" w:rsidP="003A252D">
      <w:pPr>
        <w:spacing w:line="276" w:lineRule="auto"/>
      </w:pPr>
      <w:r w:rsidRPr="0025668D">
        <w:t>Please accept the enclosed materials for approval under the OMB clearance package 1220-0141 “Cognitive and Psychological Research.” In accordance with our agreement with OMB, we are submitting a brief description of the study.</w:t>
      </w:r>
    </w:p>
    <w:p w14:paraId="63440D4E" w14:textId="77777777" w:rsidR="003A252D" w:rsidRPr="0025668D" w:rsidRDefault="003A252D" w:rsidP="003A252D">
      <w:pPr>
        <w:spacing w:line="276" w:lineRule="auto"/>
      </w:pPr>
    </w:p>
    <w:p w14:paraId="44BF44AC" w14:textId="33E08259" w:rsidR="003A252D" w:rsidRPr="0025668D" w:rsidRDefault="003A252D" w:rsidP="003A252D">
      <w:pPr>
        <w:spacing w:line="276" w:lineRule="auto"/>
      </w:pPr>
      <w:r w:rsidRPr="0025668D">
        <w:t>The total estimated respondent burden hours for th</w:t>
      </w:r>
      <w:r>
        <w:t>is study are</w:t>
      </w:r>
      <w:r w:rsidR="00B05E9E">
        <w:t xml:space="preserve"> </w:t>
      </w:r>
      <w:r w:rsidR="00F37BC3">
        <w:t>23</w:t>
      </w:r>
      <w:r w:rsidRPr="0025668D">
        <w:t>.</w:t>
      </w:r>
    </w:p>
    <w:p w14:paraId="78BA646E" w14:textId="77777777" w:rsidR="003A252D" w:rsidRPr="0025668D" w:rsidRDefault="003A252D" w:rsidP="003A252D">
      <w:pPr>
        <w:spacing w:line="276" w:lineRule="auto"/>
      </w:pPr>
    </w:p>
    <w:p w14:paraId="21ABCA05" w14:textId="6D9A0C15" w:rsidR="003A252D" w:rsidRPr="0025668D" w:rsidRDefault="003A252D" w:rsidP="003A252D">
      <w:pPr>
        <w:spacing w:line="276" w:lineRule="auto"/>
      </w:pPr>
      <w:r w:rsidRPr="0025668D">
        <w:t xml:space="preserve">If there are any questions regarding this project, please contact </w:t>
      </w:r>
      <w:r w:rsidR="002A3638">
        <w:t>Brandon Kopp</w:t>
      </w:r>
      <w:r>
        <w:t xml:space="preserve"> </w:t>
      </w:r>
      <w:r w:rsidRPr="0025668D">
        <w:t>at 202-691-7</w:t>
      </w:r>
      <w:r w:rsidR="002A3638">
        <w:t>514</w:t>
      </w:r>
      <w:r w:rsidRPr="0025668D">
        <w:t>.</w:t>
      </w:r>
    </w:p>
    <w:p w14:paraId="5671F79C" w14:textId="77777777" w:rsidR="003A252D" w:rsidRPr="0025668D" w:rsidRDefault="003A252D" w:rsidP="003A252D">
      <w:pPr>
        <w:spacing w:line="276" w:lineRule="auto"/>
      </w:pPr>
    </w:p>
    <w:p w14:paraId="6D34F4AF" w14:textId="77777777" w:rsidR="003A252D" w:rsidRDefault="003A252D" w:rsidP="003A252D">
      <w:pPr>
        <w:numPr>
          <w:ilvl w:val="0"/>
          <w:numId w:val="1"/>
        </w:numPr>
        <w:spacing w:line="276" w:lineRule="auto"/>
        <w:rPr>
          <w:b/>
          <w:bCs/>
        </w:rPr>
      </w:pPr>
      <w:r w:rsidRPr="0025668D">
        <w:br w:type="page"/>
      </w:r>
      <w:r w:rsidRPr="0025668D">
        <w:rPr>
          <w:b/>
          <w:bCs/>
        </w:rPr>
        <w:lastRenderedPageBreak/>
        <w:t>Introduction and Purpose</w:t>
      </w:r>
    </w:p>
    <w:p w14:paraId="2E1AEB86" w14:textId="68B2847F" w:rsidR="002A3638" w:rsidRDefault="00275E8B" w:rsidP="003A252D">
      <w:pPr>
        <w:spacing w:line="276" w:lineRule="auto"/>
      </w:pPr>
      <w:r>
        <w:t>In 2017, the Division of Consumer Expenditure Surveys</w:t>
      </w:r>
      <w:r w:rsidR="002A3638">
        <w:t xml:space="preserve"> contracted with Westat to build a prototype online web instrument for the </w:t>
      </w:r>
      <w:r>
        <w:t>Consumer Expenditure</w:t>
      </w:r>
      <w:r w:rsidR="002A3638">
        <w:t xml:space="preserve"> Diary Survey</w:t>
      </w:r>
      <w:r>
        <w:t xml:space="preserve"> (CED)</w:t>
      </w:r>
      <w:r w:rsidR="002A3638">
        <w:t xml:space="preserve">. The newly designed instrument was usability tested with </w:t>
      </w:r>
      <w:r w:rsidR="00F42AF5">
        <w:t>a small number of participants</w:t>
      </w:r>
      <w:r w:rsidR="00F42AF5">
        <w:rPr>
          <w:rStyle w:val="FootnoteReference"/>
        </w:rPr>
        <w:footnoteReference w:id="1"/>
      </w:r>
      <w:r w:rsidR="002A3638">
        <w:t xml:space="preserve">. Since that time, a number of design changes have been requested, including the removal of </w:t>
      </w:r>
      <w:r>
        <w:t>an</w:t>
      </w:r>
      <w:r w:rsidR="002A3638">
        <w:t xml:space="preserve"> option for individual </w:t>
      </w:r>
      <w:r>
        <w:t xml:space="preserve">household members to fill out their own </w:t>
      </w:r>
      <w:r w:rsidR="002A3638">
        <w:t>diaries and the a</w:t>
      </w:r>
      <w:r w:rsidR="00DB35E8">
        <w:t xml:space="preserve">ddition of fields related to the collection of </w:t>
      </w:r>
      <w:r>
        <w:t>businesses where expenditures were made (outlets)</w:t>
      </w:r>
      <w:r w:rsidR="00DB35E8">
        <w:t xml:space="preserve">. </w:t>
      </w:r>
    </w:p>
    <w:p w14:paraId="127D9F98" w14:textId="77777777" w:rsidR="002A3638" w:rsidRDefault="002A3638" w:rsidP="003A252D">
      <w:pPr>
        <w:spacing w:line="276" w:lineRule="auto"/>
      </w:pPr>
    </w:p>
    <w:p w14:paraId="03A9E0F1" w14:textId="05B46977" w:rsidR="00C77F62" w:rsidRDefault="00C77F62" w:rsidP="00C77F62">
      <w:pPr>
        <w:spacing w:line="276" w:lineRule="auto"/>
      </w:pPr>
      <w:r w:rsidRPr="00DC61A1">
        <w:t xml:space="preserve">This study will </w:t>
      </w:r>
      <w:r w:rsidR="00DB35E8">
        <w:t>assess the usability of an updated pr</w:t>
      </w:r>
      <w:r w:rsidR="00275E8B">
        <w:t>ototype web instrument</w:t>
      </w:r>
      <w:r w:rsidR="000377AA">
        <w:t xml:space="preserve"> accessed through mobile</w:t>
      </w:r>
      <w:r w:rsidR="00275E8B">
        <w:t>, looking specifically at whether the inclusion of outlet questions leads to data quality issues</w:t>
      </w:r>
      <w:r w:rsidRPr="00DC61A1">
        <w:t>.</w:t>
      </w:r>
      <w:r>
        <w:t xml:space="preserve"> </w:t>
      </w:r>
      <w:r w:rsidR="00312DCF">
        <w:t>The mobile layout was chosen for testing because the earlier testing had focused on the full-sized web layout. Given limited resources and the additional burden of developing wireframes for the web version, it was decided to focus solely on the mobile layout.</w:t>
      </w:r>
    </w:p>
    <w:p w14:paraId="108FB75B" w14:textId="77777777" w:rsidR="00C77F62" w:rsidRDefault="00C77F62" w:rsidP="00C77F62">
      <w:pPr>
        <w:spacing w:line="276" w:lineRule="auto"/>
      </w:pPr>
    </w:p>
    <w:p w14:paraId="76959C7A" w14:textId="77777777" w:rsidR="003A252D" w:rsidRPr="0025668D" w:rsidRDefault="003A252D" w:rsidP="003A252D">
      <w:pPr>
        <w:pStyle w:val="FigureHeading"/>
        <w:spacing w:before="0" w:beforeAutospacing="0" w:after="0" w:afterAutospacing="0" w:line="276" w:lineRule="auto"/>
      </w:pPr>
    </w:p>
    <w:p w14:paraId="64A0E383" w14:textId="77777777" w:rsidR="003A252D" w:rsidRDefault="003A252D" w:rsidP="003A252D">
      <w:pPr>
        <w:pStyle w:val="FigureHeading"/>
        <w:numPr>
          <w:ilvl w:val="0"/>
          <w:numId w:val="1"/>
        </w:numPr>
        <w:spacing w:before="0" w:beforeAutospacing="0" w:after="0" w:afterAutospacing="0" w:line="276" w:lineRule="auto"/>
        <w:rPr>
          <w:b/>
          <w:bCs/>
        </w:rPr>
      </w:pPr>
      <w:r w:rsidRPr="0025668D">
        <w:rPr>
          <w:b/>
          <w:bCs/>
        </w:rPr>
        <w:t>Research Design</w:t>
      </w:r>
    </w:p>
    <w:p w14:paraId="07C75622" w14:textId="4664BE12" w:rsidR="00C77F62" w:rsidRDefault="00697C79" w:rsidP="00C77F62">
      <w:pPr>
        <w:spacing w:line="276" w:lineRule="auto"/>
      </w:pPr>
      <w:r>
        <w:t>A wireframe</w:t>
      </w:r>
      <w:r w:rsidR="007117F9">
        <w:t xml:space="preserve"> </w:t>
      </w:r>
      <w:r w:rsidR="00275E8B">
        <w:t>that simulates the mobile web version of the diary</w:t>
      </w:r>
      <w:r w:rsidR="007117F9" w:rsidRPr="007117F9">
        <w:t xml:space="preserve"> </w:t>
      </w:r>
      <w:r>
        <w:t>was</w:t>
      </w:r>
      <w:r w:rsidR="007117F9">
        <w:t xml:space="preserve"> developed </w:t>
      </w:r>
      <w:r w:rsidR="00D86DC6">
        <w:t>in Microsoft Access</w:t>
      </w:r>
      <w:r w:rsidR="00275E8B">
        <w:t xml:space="preserve"> (See Appendix A)</w:t>
      </w:r>
      <w:r w:rsidR="00D86DC6">
        <w:t xml:space="preserve">. </w:t>
      </w:r>
      <w:r w:rsidR="00275E8B">
        <w:t xml:space="preserve">A simulated version was </w:t>
      </w:r>
      <w:r w:rsidR="000377AA">
        <w:t xml:space="preserve">developed to enable staff to test the requested design revisions before finalizing instrument specifications. Although the wireframe does not have </w:t>
      </w:r>
      <w:r w:rsidR="003E3DF1">
        <w:t>the full functioning of the</w:t>
      </w:r>
      <w:r w:rsidR="000377AA">
        <w:t xml:space="preserve"> web instrument, lab testing with the wireframe can inform instrument design and training materials. </w:t>
      </w:r>
      <w:r>
        <w:t>Th</w:t>
      </w:r>
      <w:r w:rsidR="00275E8B">
        <w:t>e</w:t>
      </w:r>
      <w:r>
        <w:t xml:space="preserve"> mock-up of a mobile website will be presented to participants on </w:t>
      </w:r>
      <w:r w:rsidR="008332D0">
        <w:t>a computer monitor</w:t>
      </w:r>
      <w:r>
        <w:t xml:space="preserve"> in the Office of Survey Methods Research usability lab.</w:t>
      </w:r>
      <w:r w:rsidR="00C77F62">
        <w:t xml:space="preserve"> </w:t>
      </w:r>
      <w:r w:rsidR="00171BCB">
        <w:t xml:space="preserve">Camtasia </w:t>
      </w:r>
      <w:r w:rsidR="000377AA">
        <w:t xml:space="preserve">software will be used to record the session. </w:t>
      </w:r>
      <w:r w:rsidR="008332D0">
        <w:t>Participants will interact with the wireframe using the computer’s mouse and keyboard.</w:t>
      </w:r>
    </w:p>
    <w:p w14:paraId="39B07836" w14:textId="77777777" w:rsidR="00C77F62" w:rsidRDefault="00C77F62" w:rsidP="007117F9">
      <w:pPr>
        <w:spacing w:line="276" w:lineRule="auto"/>
      </w:pPr>
    </w:p>
    <w:p w14:paraId="63D05899" w14:textId="13D11E67" w:rsidR="00312DCF" w:rsidRDefault="00312DCF" w:rsidP="007117F9">
      <w:pPr>
        <w:spacing w:line="276" w:lineRule="auto"/>
      </w:pPr>
      <w:r w:rsidRPr="00312DCF">
        <w:t>As this is pretesting, we expect that modifications may be made during the course of the study based on initial interviews/sessions/groups.  Although the goals of the testing, and overall design, will remain the same, findings from preliminary results may be used to improve the interview guide</w:t>
      </w:r>
      <w:r>
        <w:t xml:space="preserve">, the debriefing questions, or the </w:t>
      </w:r>
      <w:r w:rsidRPr="00312DCF">
        <w:t xml:space="preserve">instrument.  </w:t>
      </w:r>
    </w:p>
    <w:p w14:paraId="4AE3D35A" w14:textId="77777777" w:rsidR="00312DCF" w:rsidRDefault="00312DCF" w:rsidP="007117F9">
      <w:pPr>
        <w:spacing w:line="276" w:lineRule="auto"/>
      </w:pPr>
    </w:p>
    <w:p w14:paraId="48ACD765" w14:textId="45716399" w:rsidR="00AD1E2F" w:rsidRDefault="007117F9" w:rsidP="00AD1E2F">
      <w:pPr>
        <w:spacing w:line="276" w:lineRule="auto"/>
      </w:pPr>
      <w:r w:rsidRPr="007117F9">
        <w:t xml:space="preserve">All participants will be given a series of scenarios describing fictional expenses, and be asked to record those expenses in </w:t>
      </w:r>
      <w:r w:rsidR="00275E8B">
        <w:t>the</w:t>
      </w:r>
      <w:r w:rsidRPr="007117F9">
        <w:t xml:space="preserve"> diary. </w:t>
      </w:r>
      <w:r w:rsidR="00901E3E">
        <w:t>The participants will also be asked to enter one of their own recent</w:t>
      </w:r>
      <w:r w:rsidR="00C10EF4">
        <w:t>,</w:t>
      </w:r>
      <w:r w:rsidR="00901E3E">
        <w:t xml:space="preserve"> real-world expenses in the diary. </w:t>
      </w:r>
      <w:r w:rsidR="00AD1E2F">
        <w:t>The fictional</w:t>
      </w:r>
      <w:r w:rsidR="00C10EF4">
        <w:t xml:space="preserve"> </w:t>
      </w:r>
      <w:r w:rsidR="00AD1E2F">
        <w:t xml:space="preserve">expense tasks are designed to understand the following issues </w:t>
      </w:r>
      <w:r w:rsidR="00347C1F">
        <w:t xml:space="preserve">that may indicate the impact of inclusion of outlets on the CE, </w:t>
      </w:r>
      <w:r w:rsidR="00AD1E2F">
        <w:t>related to data quality and burden:</w:t>
      </w:r>
    </w:p>
    <w:p w14:paraId="34AC99DE" w14:textId="0F44A186" w:rsidR="00AD1E2F" w:rsidRPr="00AD1E2F" w:rsidRDefault="00275E8B" w:rsidP="00AD1E2F">
      <w:pPr>
        <w:pStyle w:val="ListParagraph"/>
        <w:numPr>
          <w:ilvl w:val="0"/>
          <w:numId w:val="3"/>
        </w:numPr>
        <w:spacing w:line="276" w:lineRule="auto"/>
        <w:rPr>
          <w:sz w:val="24"/>
          <w:szCs w:val="24"/>
        </w:rPr>
      </w:pPr>
      <w:r>
        <w:rPr>
          <w:sz w:val="24"/>
          <w:szCs w:val="24"/>
        </w:rPr>
        <w:t>The collection of outlets may</w:t>
      </w:r>
      <w:r w:rsidR="00AD1E2F" w:rsidRPr="00AD1E2F">
        <w:rPr>
          <w:sz w:val="24"/>
          <w:szCs w:val="24"/>
        </w:rPr>
        <w:t xml:space="preserve"> be confusing </w:t>
      </w:r>
      <w:r w:rsidR="00AD1E2F">
        <w:rPr>
          <w:sz w:val="24"/>
          <w:szCs w:val="24"/>
        </w:rPr>
        <w:t xml:space="preserve">to participants if </w:t>
      </w:r>
      <w:r w:rsidR="00AD1E2F" w:rsidRPr="00AD1E2F">
        <w:rPr>
          <w:sz w:val="24"/>
          <w:szCs w:val="24"/>
        </w:rPr>
        <w:t xml:space="preserve">outlets are not clearly defined (e.g., a Starbucks within a grocery store, which </w:t>
      </w:r>
      <w:r>
        <w:rPr>
          <w:sz w:val="24"/>
          <w:szCs w:val="24"/>
        </w:rPr>
        <w:t>operates as a separate outlet) or</w:t>
      </w:r>
      <w:r w:rsidR="00AD1E2F">
        <w:rPr>
          <w:sz w:val="24"/>
          <w:szCs w:val="24"/>
        </w:rPr>
        <w:t xml:space="preserve"> </w:t>
      </w:r>
      <w:r w:rsidR="00AD1E2F">
        <w:rPr>
          <w:sz w:val="24"/>
          <w:szCs w:val="24"/>
        </w:rPr>
        <w:lastRenderedPageBreak/>
        <w:t xml:space="preserve">outlets are unknown (e.g., he or she does not </w:t>
      </w:r>
      <w:r w:rsidR="00AD1E2F" w:rsidRPr="00AD1E2F">
        <w:rPr>
          <w:sz w:val="24"/>
          <w:szCs w:val="24"/>
        </w:rPr>
        <w:t>know the name for the outlet</w:t>
      </w:r>
      <w:r>
        <w:rPr>
          <w:sz w:val="24"/>
          <w:szCs w:val="24"/>
        </w:rPr>
        <w:t>, such as at a parking meter)</w:t>
      </w:r>
      <w:r w:rsidR="00AD1E2F">
        <w:rPr>
          <w:sz w:val="24"/>
          <w:szCs w:val="24"/>
        </w:rPr>
        <w:t>.</w:t>
      </w:r>
    </w:p>
    <w:p w14:paraId="3EF3A071" w14:textId="051511BD" w:rsidR="00AD1E2F" w:rsidRDefault="00275E8B" w:rsidP="00AD1E2F">
      <w:pPr>
        <w:pStyle w:val="ListParagraph"/>
        <w:numPr>
          <w:ilvl w:val="0"/>
          <w:numId w:val="3"/>
        </w:numPr>
        <w:spacing w:line="276" w:lineRule="auto"/>
        <w:rPr>
          <w:sz w:val="24"/>
          <w:szCs w:val="24"/>
        </w:rPr>
      </w:pPr>
      <w:r>
        <w:rPr>
          <w:sz w:val="24"/>
          <w:szCs w:val="24"/>
        </w:rPr>
        <w:t>The collection of outlets</w:t>
      </w:r>
      <w:r w:rsidR="00AD1E2F">
        <w:rPr>
          <w:sz w:val="24"/>
          <w:szCs w:val="24"/>
        </w:rPr>
        <w:t xml:space="preserve"> may make it </w:t>
      </w:r>
      <w:r w:rsidR="00D76E2F">
        <w:rPr>
          <w:sz w:val="24"/>
          <w:szCs w:val="24"/>
        </w:rPr>
        <w:t xml:space="preserve">more obvious that </w:t>
      </w:r>
      <w:r w:rsidR="00AD1E2F">
        <w:rPr>
          <w:sz w:val="24"/>
          <w:szCs w:val="24"/>
        </w:rPr>
        <w:t>combined event expenditures (e.g., a night out including dinner and a movie)</w:t>
      </w:r>
      <w:r w:rsidR="00D76E2F">
        <w:rPr>
          <w:sz w:val="24"/>
          <w:szCs w:val="24"/>
        </w:rPr>
        <w:t xml:space="preserve"> should be entered separately since they occurred at different outlets</w:t>
      </w:r>
      <w:r w:rsidR="00AD1E2F">
        <w:rPr>
          <w:sz w:val="24"/>
          <w:szCs w:val="24"/>
        </w:rPr>
        <w:t>.</w:t>
      </w:r>
    </w:p>
    <w:p w14:paraId="668543F9" w14:textId="7739FA4E" w:rsidR="00764088" w:rsidRPr="00D0610D" w:rsidRDefault="0085718D" w:rsidP="00D0610D">
      <w:pPr>
        <w:pStyle w:val="ListParagraph"/>
        <w:numPr>
          <w:ilvl w:val="0"/>
          <w:numId w:val="3"/>
        </w:numPr>
        <w:spacing w:line="276" w:lineRule="auto"/>
        <w:rPr>
          <w:sz w:val="24"/>
          <w:szCs w:val="24"/>
        </w:rPr>
      </w:pPr>
      <w:r>
        <w:rPr>
          <w:sz w:val="24"/>
          <w:szCs w:val="24"/>
        </w:rPr>
        <w:t>For certain types of expenses, the instrument preloads the date of expense, outlet name, and item category</w:t>
      </w:r>
      <w:r w:rsidR="003E3DF1">
        <w:rPr>
          <w:sz w:val="24"/>
          <w:szCs w:val="24"/>
        </w:rPr>
        <w:t>, which may confuse participants and lead to lower data quality if they do not edit these fields when needed. However, it is hoped that feature will reduce burden and</w:t>
      </w:r>
      <w:r>
        <w:rPr>
          <w:sz w:val="24"/>
          <w:szCs w:val="24"/>
        </w:rPr>
        <w:t xml:space="preserve"> limit the amount of data entry participants have to do when entering a string of expenses (e.g., entering several grocery purchases).</w:t>
      </w:r>
    </w:p>
    <w:p w14:paraId="00564D28" w14:textId="77777777" w:rsidR="0062034E" w:rsidRDefault="0062034E" w:rsidP="00AD1E2F">
      <w:pPr>
        <w:spacing w:line="276" w:lineRule="auto"/>
      </w:pPr>
    </w:p>
    <w:p w14:paraId="3EE1D667" w14:textId="62B886A5" w:rsidR="00AD1E2F" w:rsidRDefault="00AD1E2F" w:rsidP="00AD1E2F">
      <w:pPr>
        <w:spacing w:line="276" w:lineRule="auto"/>
      </w:pPr>
      <w:r>
        <w:t xml:space="preserve">The protocol </w:t>
      </w:r>
      <w:r w:rsidR="007A77EA">
        <w:t>is described</w:t>
      </w:r>
      <w:r>
        <w:t xml:space="preserve"> in Appendix B</w:t>
      </w:r>
      <w:r w:rsidR="007A77EA">
        <w:t xml:space="preserve"> and accompanying receipts in Appendix C</w:t>
      </w:r>
      <w:r>
        <w:t>.</w:t>
      </w:r>
      <w:r w:rsidR="007A77EA">
        <w:t xml:space="preserve"> Debriefing questions are included in Appendix D.</w:t>
      </w:r>
    </w:p>
    <w:p w14:paraId="066F8094" w14:textId="77777777" w:rsidR="00AD1E2F" w:rsidRDefault="00AD1E2F" w:rsidP="00AD1E2F">
      <w:pPr>
        <w:spacing w:line="276" w:lineRule="auto"/>
      </w:pPr>
    </w:p>
    <w:p w14:paraId="78EB029C" w14:textId="3324C126" w:rsidR="00AD1E2F" w:rsidRPr="00D86DC6" w:rsidRDefault="00D86DC6" w:rsidP="00D86DC6">
      <w:pPr>
        <w:pStyle w:val="ListParagraph"/>
        <w:numPr>
          <w:ilvl w:val="0"/>
          <w:numId w:val="1"/>
        </w:numPr>
        <w:spacing w:line="276" w:lineRule="auto"/>
        <w:rPr>
          <w:b/>
          <w:sz w:val="24"/>
          <w:szCs w:val="24"/>
        </w:rPr>
      </w:pPr>
      <w:r w:rsidRPr="00D86DC6">
        <w:rPr>
          <w:b/>
          <w:sz w:val="24"/>
          <w:szCs w:val="24"/>
        </w:rPr>
        <w:t>Measure</w:t>
      </w:r>
      <w:r>
        <w:rPr>
          <w:b/>
          <w:sz w:val="24"/>
          <w:szCs w:val="24"/>
        </w:rPr>
        <w:t>s</w:t>
      </w:r>
      <w:r w:rsidRPr="00D86DC6">
        <w:rPr>
          <w:b/>
          <w:sz w:val="24"/>
          <w:szCs w:val="24"/>
        </w:rPr>
        <w:t xml:space="preserve"> of interest</w:t>
      </w:r>
    </w:p>
    <w:p w14:paraId="3A12FC8D" w14:textId="2688AA43" w:rsidR="00D86DC6" w:rsidRPr="00D86DC6" w:rsidRDefault="00D86DC6" w:rsidP="00D86DC6">
      <w:pPr>
        <w:spacing w:line="276" w:lineRule="auto"/>
      </w:pPr>
      <w:r>
        <w:t xml:space="preserve">At least two observers will either attend every interview session or watch a screen recording of each interview. The observers will rate whether each participant was successful in completing </w:t>
      </w:r>
      <w:r w:rsidR="0062034E">
        <w:t>each</w:t>
      </w:r>
      <w:r>
        <w:t xml:space="preserve"> task. Task success requires completing the task without assistance from the interviewer; the participant may make errors as long as he or she corrects them before finishing the task. Task failure may be due to misunderstanding of CE data requirements, usability challenges, or any other reason. These ratings will be tallied and reported for qualitative comparison across diary versions. Observer notes will also be considered.</w:t>
      </w:r>
    </w:p>
    <w:p w14:paraId="0AC3D509" w14:textId="77777777" w:rsidR="00D86DC6" w:rsidRDefault="00D86DC6" w:rsidP="00D86DC6">
      <w:pPr>
        <w:spacing w:line="276" w:lineRule="auto"/>
      </w:pPr>
    </w:p>
    <w:p w14:paraId="07EDABB6" w14:textId="1570B711" w:rsidR="00D86DC6" w:rsidRDefault="00D86DC6" w:rsidP="00D86DC6">
      <w:pPr>
        <w:spacing w:line="276" w:lineRule="auto"/>
      </w:pPr>
      <w:r>
        <w:t>The time taken for each task will be collected using the task timers within the Morae software.</w:t>
      </w:r>
    </w:p>
    <w:p w14:paraId="57082EEC" w14:textId="77777777" w:rsidR="00D86DC6" w:rsidRDefault="00D86DC6" w:rsidP="00D86DC6">
      <w:pPr>
        <w:spacing w:line="276" w:lineRule="auto"/>
      </w:pPr>
    </w:p>
    <w:p w14:paraId="6480BE57" w14:textId="77777777" w:rsidR="00D86DC6" w:rsidRDefault="00D86DC6" w:rsidP="00D86DC6">
      <w:pPr>
        <w:pStyle w:val="ListParagraph"/>
        <w:spacing w:line="276" w:lineRule="auto"/>
        <w:ind w:left="360"/>
      </w:pPr>
    </w:p>
    <w:p w14:paraId="72219430" w14:textId="77777777" w:rsidR="003A252D" w:rsidRPr="0025668D" w:rsidRDefault="003A252D" w:rsidP="003A252D">
      <w:pPr>
        <w:pStyle w:val="FigureHeading"/>
        <w:spacing w:before="0" w:beforeAutospacing="0" w:after="0" w:afterAutospacing="0" w:line="276" w:lineRule="auto"/>
        <w:rPr>
          <w:b/>
          <w:bCs/>
        </w:rPr>
      </w:pPr>
      <w:r w:rsidRPr="0025668D">
        <w:rPr>
          <w:b/>
          <w:bCs/>
        </w:rPr>
        <w:t>3. Participants</w:t>
      </w:r>
    </w:p>
    <w:p w14:paraId="244C1431" w14:textId="06448BAF" w:rsidR="00901E3E" w:rsidRDefault="00901E3E" w:rsidP="00901E3E">
      <w:pPr>
        <w:spacing w:line="276" w:lineRule="auto"/>
        <w:rPr>
          <w:bCs/>
        </w:rPr>
      </w:pPr>
      <w:r w:rsidRPr="00267C51">
        <w:rPr>
          <w:bCs/>
        </w:rPr>
        <w:t>Participants</w:t>
      </w:r>
      <w:r>
        <w:rPr>
          <w:bCs/>
        </w:rPr>
        <w:t xml:space="preserve"> will be recruited from the OSMR participant database. Efforts will be made to select participants with varying levels of age, gender, education</w:t>
      </w:r>
      <w:r w:rsidR="00D76E2F">
        <w:rPr>
          <w:bCs/>
        </w:rPr>
        <w:t>,</w:t>
      </w:r>
      <w:r>
        <w:rPr>
          <w:bCs/>
        </w:rPr>
        <w:t xml:space="preserve"> </w:t>
      </w:r>
      <w:r w:rsidR="0099699D">
        <w:rPr>
          <w:bCs/>
        </w:rPr>
        <w:t xml:space="preserve">and race </w:t>
      </w:r>
      <w:r>
        <w:rPr>
          <w:bCs/>
        </w:rPr>
        <w:t xml:space="preserve">based on self-reported information collected during an initial recruitment process and stored in the database. </w:t>
      </w:r>
      <w:r w:rsidR="00312DCF">
        <w:rPr>
          <w:bCs/>
        </w:rPr>
        <w:t>The pool of participants will also be limited to those who have not participated in any previous tests of the CE Diary.</w:t>
      </w:r>
    </w:p>
    <w:p w14:paraId="405A493E" w14:textId="77777777" w:rsidR="003A252D" w:rsidRDefault="003A252D" w:rsidP="003A252D"/>
    <w:p w14:paraId="69F75E2F" w14:textId="77777777" w:rsidR="00EE4C83" w:rsidRDefault="00EE4C83" w:rsidP="003A252D"/>
    <w:p w14:paraId="62B8B007" w14:textId="77777777" w:rsidR="003A252D" w:rsidRPr="0025668D" w:rsidRDefault="003A252D" w:rsidP="003A252D">
      <w:pPr>
        <w:pStyle w:val="FigureHeading"/>
        <w:spacing w:before="0" w:beforeAutospacing="0" w:after="0" w:afterAutospacing="0" w:line="276" w:lineRule="auto"/>
        <w:rPr>
          <w:b/>
          <w:bCs/>
        </w:rPr>
      </w:pPr>
      <w:r w:rsidRPr="0025668D">
        <w:rPr>
          <w:b/>
          <w:bCs/>
        </w:rPr>
        <w:t>4. Burden Hours</w:t>
      </w:r>
    </w:p>
    <w:p w14:paraId="0BE3AD98" w14:textId="29D021C1" w:rsidR="00785185" w:rsidRDefault="003A252D" w:rsidP="008B4C35">
      <w:pPr>
        <w:pStyle w:val="FigureHeading"/>
        <w:spacing w:before="0" w:beforeAutospacing="0" w:after="0" w:afterAutospacing="0" w:line="276" w:lineRule="auto"/>
      </w:pPr>
      <w:r>
        <w:t>O</w:t>
      </w:r>
      <w:r w:rsidRPr="0025668D">
        <w:t xml:space="preserve">ur goal is to obtain </w:t>
      </w:r>
      <w:r>
        <w:t>feedback from</w:t>
      </w:r>
      <w:r w:rsidRPr="0025668D">
        <w:t xml:space="preserve"> </w:t>
      </w:r>
      <w:r w:rsidR="008332D0">
        <w:t xml:space="preserve">20 participants. </w:t>
      </w:r>
      <w:r w:rsidRPr="0025668D">
        <w:t xml:space="preserve">We anticipate that </w:t>
      </w:r>
      <w:r>
        <w:t xml:space="preserve">the interview session will last no longer than one hour. Recruiting and </w:t>
      </w:r>
      <w:r w:rsidR="00EE59F0">
        <w:t xml:space="preserve">scheduling </w:t>
      </w:r>
      <w:r w:rsidR="00785185">
        <w:t xml:space="preserve">of up to 30 </w:t>
      </w:r>
      <w:r>
        <w:t xml:space="preserve">prospective participants is estimated to take an additional 5 minutes per participant. </w:t>
      </w:r>
      <w:r w:rsidR="00D61F8D">
        <w:t>The study is anticipated to require</w:t>
      </w:r>
      <w:r w:rsidRPr="0025668D">
        <w:t xml:space="preserve"> a total of </w:t>
      </w:r>
      <w:r w:rsidR="00EE59F0">
        <w:t>23</w:t>
      </w:r>
      <w:r w:rsidRPr="0025668D">
        <w:t xml:space="preserve"> burden hours. </w:t>
      </w:r>
      <w:r>
        <w:t>A</w:t>
      </w:r>
      <w:r w:rsidR="008B4C35">
        <w:t xml:space="preserve"> $40</w:t>
      </w:r>
      <w:r>
        <w:t xml:space="preserve"> incentive will be pr</w:t>
      </w:r>
      <w:r w:rsidR="008B4C35">
        <w:t>ovided to all participants</w:t>
      </w:r>
      <w:r w:rsidR="00D61F8D">
        <w:t xml:space="preserve"> who take part in the study</w:t>
      </w:r>
      <w:r w:rsidR="00785185">
        <w:t>.</w:t>
      </w:r>
    </w:p>
    <w:p w14:paraId="3FEAE9E3" w14:textId="77777777" w:rsidR="008332D0" w:rsidRDefault="008332D0" w:rsidP="008B4C35">
      <w:pPr>
        <w:pStyle w:val="FigureHeading"/>
        <w:spacing w:before="0" w:beforeAutospacing="0" w:after="0" w:afterAutospacing="0" w:line="276" w:lineRule="auto"/>
      </w:pPr>
    </w:p>
    <w:p w14:paraId="1AD6275E" w14:textId="77777777" w:rsidR="00312DCF" w:rsidRDefault="00312DCF" w:rsidP="008B4C35">
      <w:pPr>
        <w:pStyle w:val="FigureHeading"/>
        <w:spacing w:before="0" w:beforeAutospacing="0" w:after="0" w:afterAutospacing="0" w:line="276" w:lineRule="auto"/>
      </w:pPr>
    </w:p>
    <w:tbl>
      <w:tblPr>
        <w:tblStyle w:val="TableGrid"/>
        <w:tblW w:w="8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1057"/>
        <w:gridCol w:w="1810"/>
        <w:gridCol w:w="2317"/>
      </w:tblGrid>
      <w:tr w:rsidR="008332D0" w:rsidRPr="002374FF" w14:paraId="2E024CB3" w14:textId="77777777" w:rsidTr="00F91FA2">
        <w:tc>
          <w:tcPr>
            <w:tcW w:w="3023" w:type="dxa"/>
            <w:tcBorders>
              <w:bottom w:val="single" w:sz="4" w:space="0" w:color="auto"/>
            </w:tcBorders>
            <w:shd w:val="clear" w:color="auto" w:fill="D9D9D9" w:themeFill="background1" w:themeFillShade="D9"/>
            <w:vAlign w:val="bottom"/>
          </w:tcPr>
          <w:p w14:paraId="61F116E1" w14:textId="77777777" w:rsidR="008332D0" w:rsidRPr="002374FF" w:rsidRDefault="008332D0" w:rsidP="00F91FA2">
            <w:pPr>
              <w:pStyle w:val="FigureHeading"/>
              <w:spacing w:before="0" w:beforeAutospacing="0" w:after="0" w:afterAutospacing="0" w:line="240" w:lineRule="auto"/>
              <w:jc w:val="center"/>
              <w:rPr>
                <w:b/>
              </w:rPr>
            </w:pPr>
          </w:p>
        </w:tc>
        <w:tc>
          <w:tcPr>
            <w:tcW w:w="1057" w:type="dxa"/>
            <w:tcBorders>
              <w:bottom w:val="single" w:sz="4" w:space="0" w:color="auto"/>
            </w:tcBorders>
            <w:shd w:val="clear" w:color="auto" w:fill="D9D9D9" w:themeFill="background1" w:themeFillShade="D9"/>
            <w:vAlign w:val="bottom"/>
          </w:tcPr>
          <w:p w14:paraId="7907AE5F" w14:textId="77777777" w:rsidR="008332D0" w:rsidRPr="002374FF" w:rsidRDefault="008332D0" w:rsidP="00F91FA2">
            <w:pPr>
              <w:pStyle w:val="FigureHeading"/>
              <w:spacing w:before="0" w:beforeAutospacing="0" w:after="0" w:afterAutospacing="0" w:line="240" w:lineRule="auto"/>
              <w:jc w:val="center"/>
              <w:rPr>
                <w:b/>
              </w:rPr>
            </w:pPr>
            <w:r w:rsidRPr="002374FF">
              <w:rPr>
                <w:b/>
              </w:rPr>
              <w:t>N</w:t>
            </w:r>
          </w:p>
        </w:tc>
        <w:tc>
          <w:tcPr>
            <w:tcW w:w="1810" w:type="dxa"/>
            <w:tcBorders>
              <w:bottom w:val="single" w:sz="4" w:space="0" w:color="auto"/>
            </w:tcBorders>
            <w:shd w:val="clear" w:color="auto" w:fill="D9D9D9" w:themeFill="background1" w:themeFillShade="D9"/>
            <w:vAlign w:val="bottom"/>
          </w:tcPr>
          <w:p w14:paraId="36B95D49" w14:textId="77777777" w:rsidR="008332D0" w:rsidRPr="002374FF" w:rsidRDefault="008332D0" w:rsidP="00F91FA2">
            <w:pPr>
              <w:pStyle w:val="FigureHeading"/>
              <w:spacing w:before="0" w:beforeAutospacing="0" w:after="0" w:afterAutospacing="0" w:line="240" w:lineRule="auto"/>
              <w:jc w:val="center"/>
              <w:rPr>
                <w:b/>
              </w:rPr>
            </w:pPr>
            <w:r w:rsidRPr="002374FF">
              <w:rPr>
                <w:b/>
              </w:rPr>
              <w:t>Burden Hours</w:t>
            </w:r>
            <w:r>
              <w:rPr>
                <w:b/>
              </w:rPr>
              <w:t>/ Participant</w:t>
            </w:r>
          </w:p>
        </w:tc>
        <w:tc>
          <w:tcPr>
            <w:tcW w:w="2317" w:type="dxa"/>
            <w:tcBorders>
              <w:bottom w:val="single" w:sz="4" w:space="0" w:color="auto"/>
            </w:tcBorders>
            <w:shd w:val="clear" w:color="auto" w:fill="D9D9D9" w:themeFill="background1" w:themeFillShade="D9"/>
            <w:vAlign w:val="bottom"/>
          </w:tcPr>
          <w:p w14:paraId="003C8D38" w14:textId="77777777" w:rsidR="008332D0" w:rsidRPr="002374FF" w:rsidRDefault="008332D0" w:rsidP="00F91FA2">
            <w:pPr>
              <w:pStyle w:val="FigureHeading"/>
              <w:spacing w:before="0" w:beforeAutospacing="0" w:after="0" w:afterAutospacing="0" w:line="240" w:lineRule="auto"/>
              <w:jc w:val="center"/>
              <w:rPr>
                <w:b/>
              </w:rPr>
            </w:pPr>
            <w:r w:rsidRPr="002374FF">
              <w:rPr>
                <w:b/>
              </w:rPr>
              <w:t>Total Burden Hours</w:t>
            </w:r>
          </w:p>
        </w:tc>
      </w:tr>
      <w:tr w:rsidR="008332D0" w:rsidRPr="002374FF" w14:paraId="54DAC67F" w14:textId="77777777" w:rsidTr="00F91FA2">
        <w:tc>
          <w:tcPr>
            <w:tcW w:w="3023" w:type="dxa"/>
            <w:tcBorders>
              <w:top w:val="single" w:sz="4" w:space="0" w:color="auto"/>
            </w:tcBorders>
          </w:tcPr>
          <w:p w14:paraId="29454114" w14:textId="77777777" w:rsidR="008332D0" w:rsidRPr="002374FF" w:rsidRDefault="008332D0" w:rsidP="00F91FA2">
            <w:pPr>
              <w:pStyle w:val="FigureHeading"/>
              <w:spacing w:before="0" w:beforeAutospacing="0" w:after="0" w:afterAutospacing="0" w:line="240" w:lineRule="auto"/>
            </w:pPr>
            <w:r w:rsidRPr="002374FF">
              <w:t>Initial Recruitment</w:t>
            </w:r>
          </w:p>
        </w:tc>
        <w:tc>
          <w:tcPr>
            <w:tcW w:w="1057" w:type="dxa"/>
            <w:tcBorders>
              <w:top w:val="single" w:sz="4" w:space="0" w:color="auto"/>
            </w:tcBorders>
            <w:vAlign w:val="bottom"/>
          </w:tcPr>
          <w:p w14:paraId="60DE5A28" w14:textId="5B39F29C" w:rsidR="008332D0" w:rsidRPr="002374FF" w:rsidRDefault="008332D0" w:rsidP="00F91FA2">
            <w:pPr>
              <w:pStyle w:val="FigureHeading"/>
              <w:spacing w:before="0" w:beforeAutospacing="0" w:after="0" w:afterAutospacing="0" w:line="240" w:lineRule="auto"/>
              <w:jc w:val="center"/>
            </w:pPr>
            <w:r>
              <w:t>30</w:t>
            </w:r>
          </w:p>
        </w:tc>
        <w:tc>
          <w:tcPr>
            <w:tcW w:w="1810" w:type="dxa"/>
            <w:tcBorders>
              <w:top w:val="single" w:sz="4" w:space="0" w:color="auto"/>
            </w:tcBorders>
          </w:tcPr>
          <w:p w14:paraId="4D358BB8" w14:textId="77777777" w:rsidR="008332D0" w:rsidRPr="002374FF" w:rsidRDefault="008332D0" w:rsidP="00F91FA2">
            <w:pPr>
              <w:pStyle w:val="FigureHeading"/>
              <w:spacing w:before="0" w:beforeAutospacing="0" w:after="0" w:afterAutospacing="0" w:line="240" w:lineRule="auto"/>
              <w:jc w:val="center"/>
            </w:pPr>
            <w:r w:rsidRPr="002374FF">
              <w:t>0.083</w:t>
            </w:r>
          </w:p>
        </w:tc>
        <w:tc>
          <w:tcPr>
            <w:tcW w:w="2317" w:type="dxa"/>
            <w:tcBorders>
              <w:top w:val="single" w:sz="4" w:space="0" w:color="auto"/>
            </w:tcBorders>
          </w:tcPr>
          <w:p w14:paraId="1A3DEDDC" w14:textId="48DC35A4" w:rsidR="008332D0" w:rsidRPr="002374FF" w:rsidRDefault="008332D0" w:rsidP="00F91FA2">
            <w:pPr>
              <w:pStyle w:val="FigureHeading"/>
              <w:spacing w:before="0" w:beforeAutospacing="0" w:after="0" w:afterAutospacing="0" w:line="240" w:lineRule="auto"/>
              <w:jc w:val="center"/>
            </w:pPr>
            <w:r>
              <w:t>2.5</w:t>
            </w:r>
          </w:p>
        </w:tc>
      </w:tr>
      <w:tr w:rsidR="008332D0" w:rsidRPr="002374FF" w14:paraId="64567D63" w14:textId="77777777" w:rsidTr="00F91FA2">
        <w:tc>
          <w:tcPr>
            <w:tcW w:w="3023" w:type="dxa"/>
          </w:tcPr>
          <w:p w14:paraId="66E85A55" w14:textId="2A036277" w:rsidR="008332D0" w:rsidRPr="002374FF" w:rsidRDefault="00785185" w:rsidP="00F91FA2">
            <w:pPr>
              <w:pStyle w:val="FigureHeading"/>
              <w:spacing w:before="0" w:beforeAutospacing="0" w:after="0" w:afterAutospacing="0" w:line="240" w:lineRule="auto"/>
            </w:pPr>
            <w:r>
              <w:t>In-Lab Session</w:t>
            </w:r>
          </w:p>
        </w:tc>
        <w:tc>
          <w:tcPr>
            <w:tcW w:w="1057" w:type="dxa"/>
            <w:vAlign w:val="bottom"/>
          </w:tcPr>
          <w:p w14:paraId="7ADE56E0" w14:textId="5CF80845" w:rsidR="008332D0" w:rsidRPr="002374FF" w:rsidRDefault="008332D0" w:rsidP="00F91FA2">
            <w:pPr>
              <w:pStyle w:val="FigureHeading"/>
              <w:spacing w:before="0" w:beforeAutospacing="0" w:after="0" w:afterAutospacing="0" w:line="240" w:lineRule="auto"/>
              <w:jc w:val="center"/>
            </w:pPr>
            <w:r>
              <w:t>20</w:t>
            </w:r>
          </w:p>
        </w:tc>
        <w:tc>
          <w:tcPr>
            <w:tcW w:w="1810" w:type="dxa"/>
          </w:tcPr>
          <w:p w14:paraId="3EB7D413" w14:textId="77777777" w:rsidR="008332D0" w:rsidRPr="002374FF" w:rsidRDefault="008332D0" w:rsidP="00F91FA2">
            <w:pPr>
              <w:pStyle w:val="FigureHeading"/>
              <w:spacing w:before="0" w:beforeAutospacing="0" w:after="0" w:afterAutospacing="0" w:line="240" w:lineRule="auto"/>
              <w:jc w:val="center"/>
            </w:pPr>
            <w:r>
              <w:t>1</w:t>
            </w:r>
          </w:p>
        </w:tc>
        <w:tc>
          <w:tcPr>
            <w:tcW w:w="2317" w:type="dxa"/>
          </w:tcPr>
          <w:p w14:paraId="2D4FAAC1" w14:textId="68F2B560" w:rsidR="008332D0" w:rsidRPr="002374FF" w:rsidRDefault="00F37BC3" w:rsidP="00F37BC3">
            <w:pPr>
              <w:pStyle w:val="FigureHeading"/>
              <w:spacing w:before="0" w:beforeAutospacing="0" w:after="0" w:afterAutospacing="0" w:line="240" w:lineRule="auto"/>
              <w:jc w:val="center"/>
            </w:pPr>
            <w:r>
              <w:t>2</w:t>
            </w:r>
            <w:r w:rsidR="008332D0">
              <w:t>0</w:t>
            </w:r>
          </w:p>
        </w:tc>
      </w:tr>
      <w:tr w:rsidR="008332D0" w:rsidRPr="002374FF" w14:paraId="48D707F5" w14:textId="77777777" w:rsidTr="00F91FA2">
        <w:tc>
          <w:tcPr>
            <w:tcW w:w="3023" w:type="dxa"/>
            <w:tcBorders>
              <w:top w:val="single" w:sz="4" w:space="0" w:color="auto"/>
            </w:tcBorders>
          </w:tcPr>
          <w:p w14:paraId="65151F8C" w14:textId="77777777" w:rsidR="008332D0" w:rsidRPr="002374FF" w:rsidRDefault="008332D0" w:rsidP="00F91FA2">
            <w:pPr>
              <w:pStyle w:val="FigureHeading"/>
              <w:spacing w:before="0" w:beforeAutospacing="0" w:after="0" w:afterAutospacing="0" w:line="240" w:lineRule="auto"/>
              <w:jc w:val="right"/>
              <w:rPr>
                <w:b/>
              </w:rPr>
            </w:pPr>
          </w:p>
        </w:tc>
        <w:tc>
          <w:tcPr>
            <w:tcW w:w="1057" w:type="dxa"/>
            <w:tcBorders>
              <w:top w:val="single" w:sz="4" w:space="0" w:color="auto"/>
            </w:tcBorders>
          </w:tcPr>
          <w:p w14:paraId="76681CDE" w14:textId="77777777" w:rsidR="008332D0" w:rsidRPr="002374FF" w:rsidRDefault="008332D0" w:rsidP="00F91FA2">
            <w:pPr>
              <w:pStyle w:val="FigureHeading"/>
              <w:spacing w:before="0" w:beforeAutospacing="0" w:after="0" w:afterAutospacing="0" w:line="240" w:lineRule="auto"/>
            </w:pPr>
            <w:r w:rsidRPr="002374FF">
              <w:rPr>
                <w:b/>
              </w:rPr>
              <w:t>TOTAL</w:t>
            </w:r>
          </w:p>
        </w:tc>
        <w:tc>
          <w:tcPr>
            <w:tcW w:w="1810" w:type="dxa"/>
            <w:tcBorders>
              <w:top w:val="single" w:sz="4" w:space="0" w:color="auto"/>
            </w:tcBorders>
          </w:tcPr>
          <w:p w14:paraId="132856C7" w14:textId="44A7CF1E" w:rsidR="008332D0" w:rsidRPr="002374FF" w:rsidRDefault="008332D0" w:rsidP="00F91FA2">
            <w:pPr>
              <w:pStyle w:val="FigureHeading"/>
              <w:spacing w:before="0" w:beforeAutospacing="0" w:after="0" w:afterAutospacing="0" w:line="240" w:lineRule="auto"/>
              <w:jc w:val="right"/>
            </w:pPr>
            <w:r>
              <w:t>1 hr 5 min</w:t>
            </w:r>
          </w:p>
        </w:tc>
        <w:tc>
          <w:tcPr>
            <w:tcW w:w="2317" w:type="dxa"/>
            <w:tcBorders>
              <w:top w:val="single" w:sz="4" w:space="0" w:color="auto"/>
            </w:tcBorders>
          </w:tcPr>
          <w:p w14:paraId="0D95D9F3" w14:textId="42250AAD" w:rsidR="008332D0" w:rsidRPr="002374FF" w:rsidRDefault="00F37BC3" w:rsidP="00F91FA2">
            <w:pPr>
              <w:pStyle w:val="FigureHeading"/>
              <w:spacing w:before="0" w:beforeAutospacing="0" w:after="0" w:afterAutospacing="0" w:line="240" w:lineRule="auto"/>
              <w:ind w:left="662"/>
              <w:jc w:val="center"/>
            </w:pPr>
            <w:r>
              <w:t>23</w:t>
            </w:r>
            <w:r w:rsidR="008332D0">
              <w:t xml:space="preserve"> hours</w:t>
            </w:r>
          </w:p>
        </w:tc>
      </w:tr>
    </w:tbl>
    <w:p w14:paraId="321B71FF" w14:textId="77777777" w:rsidR="008332D0" w:rsidRDefault="008332D0" w:rsidP="008B4C35">
      <w:pPr>
        <w:pStyle w:val="FigureHeading"/>
        <w:spacing w:before="0" w:beforeAutospacing="0" w:after="0" w:afterAutospacing="0" w:line="276" w:lineRule="auto"/>
      </w:pPr>
    </w:p>
    <w:p w14:paraId="21481477" w14:textId="0F15732E" w:rsidR="003A252D" w:rsidRPr="0025668D" w:rsidRDefault="00762752" w:rsidP="003A252D">
      <w:pPr>
        <w:pStyle w:val="FigureHeading"/>
        <w:spacing w:before="0" w:beforeAutospacing="0" w:after="0" w:afterAutospacing="0" w:line="276" w:lineRule="auto"/>
      </w:pPr>
      <w:r>
        <w:tab/>
      </w:r>
    </w:p>
    <w:p w14:paraId="6545DE76" w14:textId="77777777" w:rsidR="003A252D" w:rsidRPr="0025668D" w:rsidRDefault="003A252D" w:rsidP="003A252D">
      <w:pPr>
        <w:pStyle w:val="FigureHeading"/>
        <w:spacing w:before="0" w:beforeAutospacing="0" w:after="0" w:afterAutospacing="0" w:line="276" w:lineRule="auto"/>
        <w:rPr>
          <w:b/>
          <w:bCs/>
        </w:rPr>
      </w:pPr>
      <w:r w:rsidRPr="0025668D">
        <w:rPr>
          <w:b/>
          <w:bCs/>
        </w:rPr>
        <w:t>5. Data Confidentiality</w:t>
      </w:r>
    </w:p>
    <w:p w14:paraId="44744EC7" w14:textId="0C66A57E" w:rsidR="003A252D" w:rsidRDefault="003A252D" w:rsidP="003A252D">
      <w:pPr>
        <w:pStyle w:val="FigureHeading"/>
        <w:spacing w:before="0" w:beforeAutospacing="0" w:after="0" w:afterAutospacing="0" w:line="276" w:lineRule="auto"/>
      </w:pPr>
      <w:r w:rsidRPr="0025668D">
        <w:t xml:space="preserve">Participants will be informed as to the voluntary nature of the study. Participants will also be informed that the study will be used for internal purposes to improve the design of </w:t>
      </w:r>
      <w:r>
        <w:t>the</w:t>
      </w:r>
      <w:r w:rsidRPr="0025668D">
        <w:t xml:space="preserve"> </w:t>
      </w:r>
      <w:r>
        <w:t>C</w:t>
      </w:r>
      <w:r w:rsidRPr="0025668D">
        <w:t xml:space="preserve">onsumer </w:t>
      </w:r>
      <w:r>
        <w:t>E</w:t>
      </w:r>
      <w:r w:rsidRPr="0025668D">
        <w:t xml:space="preserve">xpenditure </w:t>
      </w:r>
      <w:r>
        <w:t>survey</w:t>
      </w:r>
      <w:r w:rsidRPr="0025668D">
        <w:t>. Participants will be given a consent form to read and sign (</w:t>
      </w:r>
      <w:r w:rsidRPr="00474FE6">
        <w:t xml:space="preserve">Appendix </w:t>
      </w:r>
      <w:r w:rsidR="007A77EA">
        <w:t>E</w:t>
      </w:r>
      <w:r w:rsidRPr="0025668D">
        <w:t>). Information related to this study will not be released to the public in any way that would allow identification of individuals except as prescribed under the conditions of the Privacy Act Notice.</w:t>
      </w:r>
    </w:p>
    <w:p w14:paraId="3039817B" w14:textId="77777777" w:rsidR="00785185" w:rsidRDefault="00785185" w:rsidP="003A252D">
      <w:pPr>
        <w:pStyle w:val="FigureHeading"/>
        <w:spacing w:before="0" w:beforeAutospacing="0" w:after="0" w:afterAutospacing="0" w:line="276" w:lineRule="auto"/>
      </w:pPr>
    </w:p>
    <w:p w14:paraId="2932A722" w14:textId="77777777" w:rsidR="00785185" w:rsidRDefault="00785185" w:rsidP="00785185">
      <w:pPr>
        <w:pStyle w:val="FigureHeading"/>
        <w:spacing w:before="0" w:beforeAutospacing="0" w:after="0" w:afterAutospacing="0" w:line="360" w:lineRule="auto"/>
      </w:pPr>
      <w:r>
        <w:t>See the following attachments:</w:t>
      </w:r>
    </w:p>
    <w:p w14:paraId="17427A6D" w14:textId="3C41A115" w:rsidR="00785185" w:rsidRDefault="00785185" w:rsidP="00785185">
      <w:pPr>
        <w:pStyle w:val="FigureHeading"/>
        <w:spacing w:before="0" w:beforeAutospacing="0" w:after="0" w:afterAutospacing="0" w:line="360" w:lineRule="auto"/>
      </w:pPr>
      <w:r>
        <w:t>Appendix A – Screenshots</w:t>
      </w:r>
    </w:p>
    <w:p w14:paraId="6C5F6E7A" w14:textId="77777777" w:rsidR="00785185" w:rsidRDefault="00785185" w:rsidP="00785185">
      <w:pPr>
        <w:pStyle w:val="FigureHeading"/>
        <w:spacing w:before="0" w:beforeAutospacing="0" w:after="0" w:afterAutospacing="0" w:line="360" w:lineRule="auto"/>
      </w:pPr>
      <w:r>
        <w:t>Appendix B – Interview Protocol</w:t>
      </w:r>
    </w:p>
    <w:p w14:paraId="241E3815" w14:textId="67D246A4" w:rsidR="00785185" w:rsidRDefault="00785185" w:rsidP="00785185">
      <w:pPr>
        <w:pStyle w:val="FigureHeading"/>
        <w:spacing w:before="0" w:beforeAutospacing="0" w:after="0" w:afterAutospacing="0" w:line="360" w:lineRule="auto"/>
      </w:pPr>
      <w:r>
        <w:t>Appendix C – Receipts</w:t>
      </w:r>
    </w:p>
    <w:p w14:paraId="365A378D" w14:textId="5021BB94" w:rsidR="00785185" w:rsidRDefault="00785185" w:rsidP="00785185">
      <w:pPr>
        <w:pStyle w:val="FigureHeading"/>
        <w:spacing w:before="0" w:beforeAutospacing="0" w:after="0" w:afterAutospacing="0" w:line="360" w:lineRule="auto"/>
      </w:pPr>
      <w:r>
        <w:t>Appendix D – Debriefing Questions</w:t>
      </w:r>
    </w:p>
    <w:p w14:paraId="7ADEBA42" w14:textId="3FE5DED1" w:rsidR="00785185" w:rsidRPr="002374FF" w:rsidRDefault="00785185" w:rsidP="00A71EB4">
      <w:pPr>
        <w:pStyle w:val="FigureHeading"/>
        <w:spacing w:before="0" w:beforeAutospacing="0" w:after="0" w:afterAutospacing="0" w:line="360" w:lineRule="auto"/>
      </w:pPr>
      <w:r>
        <w:t>Appendix E – Consent Form</w:t>
      </w:r>
    </w:p>
    <w:p w14:paraId="29291C62" w14:textId="77777777" w:rsidR="00785185" w:rsidRPr="0025668D" w:rsidRDefault="00785185" w:rsidP="003A252D">
      <w:pPr>
        <w:pStyle w:val="FigureHeading"/>
        <w:spacing w:before="0" w:beforeAutospacing="0" w:after="0" w:afterAutospacing="0" w:line="276" w:lineRule="auto"/>
      </w:pPr>
    </w:p>
    <w:p w14:paraId="3CFEF013" w14:textId="3C7FA82C" w:rsidR="00B05E9E" w:rsidRDefault="00B05E9E">
      <w:pPr>
        <w:spacing w:after="160" w:line="259" w:lineRule="auto"/>
      </w:pPr>
      <w:r>
        <w:br w:type="page"/>
      </w:r>
    </w:p>
    <w:p w14:paraId="4441E77D" w14:textId="77777777" w:rsidR="00B05E9E" w:rsidRDefault="00B05E9E" w:rsidP="003A252D">
      <w:pPr>
        <w:sectPr w:rsidR="00B05E9E">
          <w:footerReference w:type="default" r:id="rId9"/>
          <w:pgSz w:w="12240" w:h="15840"/>
          <w:pgMar w:top="1440" w:right="1440" w:bottom="1440" w:left="1440" w:header="720" w:footer="720" w:gutter="0"/>
          <w:cols w:space="720"/>
          <w:docGrid w:linePitch="360"/>
        </w:sectPr>
      </w:pPr>
    </w:p>
    <w:p w14:paraId="08636EF6" w14:textId="3CA09C7A" w:rsidR="003A252D" w:rsidRPr="008332D0" w:rsidRDefault="00785185" w:rsidP="003A252D">
      <w:pPr>
        <w:rPr>
          <w:b/>
        </w:rPr>
      </w:pPr>
      <w:r>
        <w:rPr>
          <w:b/>
        </w:rPr>
        <w:t>Appendix A: Screenshots</w:t>
      </w:r>
    </w:p>
    <w:p w14:paraId="0C768335" w14:textId="1FE70FA7" w:rsidR="00D4457E" w:rsidRPr="00D4457E" w:rsidRDefault="00D4457E" w:rsidP="003A252D">
      <w:pPr>
        <w:rPr>
          <w:i/>
        </w:rPr>
      </w:pPr>
      <w:r w:rsidRPr="00D4457E">
        <w:rPr>
          <w:i/>
        </w:rPr>
        <w:t>Screenshots have been cropped</w:t>
      </w:r>
      <w:r>
        <w:rPr>
          <w:i/>
        </w:rPr>
        <w:t xml:space="preserve"> for</w:t>
      </w:r>
      <w:r w:rsidRPr="00D4457E">
        <w:rPr>
          <w:i/>
        </w:rPr>
        <w:t xml:space="preserve"> space.</w:t>
      </w:r>
      <w:r>
        <w:rPr>
          <w:i/>
        </w:rPr>
        <w:t xml:space="preserve"> Only blank screen space has been cropped out.</w:t>
      </w:r>
      <w:r w:rsidRPr="00D4457E">
        <w:rPr>
          <w:i/>
        </w:rPr>
        <w:t xml:space="preserve"> </w:t>
      </w:r>
      <w:r w:rsidR="008332D0">
        <w:rPr>
          <w:i/>
        </w:rPr>
        <w:t>The screenshots below, including the mock-iPhone border will be presented on a computer monitor. Participants will interact with the device using a mouse and keyboard.</w:t>
      </w:r>
    </w:p>
    <w:p w14:paraId="10D5FF9A" w14:textId="77777777" w:rsidR="00D4457E" w:rsidRDefault="00D4457E" w:rsidP="003A252D"/>
    <w:tbl>
      <w:tblPr>
        <w:tblStyle w:val="TableGrid"/>
        <w:tblW w:w="0" w:type="auto"/>
        <w:jc w:val="center"/>
        <w:tblLook w:val="04A0" w:firstRow="1" w:lastRow="0" w:firstColumn="1" w:lastColumn="0" w:noHBand="0" w:noVBand="1"/>
      </w:tblPr>
      <w:tblGrid>
        <w:gridCol w:w="4556"/>
        <w:gridCol w:w="4557"/>
        <w:gridCol w:w="4557"/>
      </w:tblGrid>
      <w:tr w:rsidR="00F6127F" w:rsidRPr="00762752" w14:paraId="5C4AEE40" w14:textId="218A175B" w:rsidTr="00F6127F">
        <w:trPr>
          <w:jc w:val="center"/>
        </w:trPr>
        <w:tc>
          <w:tcPr>
            <w:tcW w:w="4556" w:type="dxa"/>
          </w:tcPr>
          <w:p w14:paraId="104D5520" w14:textId="75DA97F1" w:rsidR="00F6127F" w:rsidRPr="00762752" w:rsidRDefault="00F6127F" w:rsidP="00F6127F">
            <w:pPr>
              <w:jc w:val="center"/>
              <w:rPr>
                <w:b/>
              </w:rPr>
            </w:pPr>
            <w:r w:rsidRPr="00762752">
              <w:rPr>
                <w:b/>
              </w:rPr>
              <w:t>Home Screen</w:t>
            </w:r>
          </w:p>
        </w:tc>
        <w:tc>
          <w:tcPr>
            <w:tcW w:w="4557" w:type="dxa"/>
          </w:tcPr>
          <w:p w14:paraId="01C777C8" w14:textId="249E7212" w:rsidR="00F6127F" w:rsidRPr="00762752" w:rsidRDefault="00F6127F" w:rsidP="00F6127F">
            <w:pPr>
              <w:jc w:val="center"/>
              <w:rPr>
                <w:b/>
              </w:rPr>
            </w:pPr>
            <w:r w:rsidRPr="00762752">
              <w:rPr>
                <w:b/>
                <w:noProof/>
              </w:rPr>
              <w:t>Add Expense – Choose Date</w:t>
            </w:r>
          </w:p>
        </w:tc>
        <w:tc>
          <w:tcPr>
            <w:tcW w:w="4557" w:type="dxa"/>
          </w:tcPr>
          <w:p w14:paraId="49AED19A" w14:textId="393EDC07" w:rsidR="00F6127F" w:rsidRPr="00762752" w:rsidRDefault="00F6127F" w:rsidP="00F6127F">
            <w:pPr>
              <w:jc w:val="center"/>
              <w:rPr>
                <w:b/>
                <w:noProof/>
              </w:rPr>
            </w:pPr>
            <w:r>
              <w:rPr>
                <w:b/>
                <w:noProof/>
              </w:rPr>
              <w:t>Add Expense – Choose Category</w:t>
            </w:r>
          </w:p>
        </w:tc>
      </w:tr>
      <w:tr w:rsidR="00F6127F" w14:paraId="7E008AD2" w14:textId="52ABEF17" w:rsidTr="00F6127F">
        <w:trPr>
          <w:jc w:val="center"/>
        </w:trPr>
        <w:tc>
          <w:tcPr>
            <w:tcW w:w="4556" w:type="dxa"/>
          </w:tcPr>
          <w:p w14:paraId="41A2E8BD" w14:textId="294E5C4F" w:rsidR="00F6127F" w:rsidRDefault="00F6127F" w:rsidP="00F6127F">
            <w:pPr>
              <w:jc w:val="center"/>
            </w:pPr>
            <w:r>
              <w:rPr>
                <w:noProof/>
              </w:rPr>
              <w:drawing>
                <wp:inline distT="0" distB="0" distL="0" distR="0" wp14:anchorId="3E37FC8B" wp14:editId="7FB599DA">
                  <wp:extent cx="2461260" cy="4917814"/>
                  <wp:effectExtent l="0" t="0" r="0" b="0"/>
                  <wp:docPr id="13" name="Picture 13" descr="C:\Users\Kopp_B\Pictures\diary\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_B\Pictures\diary\Hom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4195" cy="4923678"/>
                          </a:xfrm>
                          <a:prstGeom prst="rect">
                            <a:avLst/>
                          </a:prstGeom>
                          <a:noFill/>
                          <a:ln>
                            <a:noFill/>
                          </a:ln>
                        </pic:spPr>
                      </pic:pic>
                    </a:graphicData>
                  </a:graphic>
                </wp:inline>
              </w:drawing>
            </w:r>
          </w:p>
        </w:tc>
        <w:tc>
          <w:tcPr>
            <w:tcW w:w="4557" w:type="dxa"/>
          </w:tcPr>
          <w:p w14:paraId="21C78330" w14:textId="6D8ADF73" w:rsidR="00F6127F" w:rsidRDefault="00F6127F" w:rsidP="00F6127F">
            <w:pPr>
              <w:jc w:val="center"/>
            </w:pPr>
            <w:r>
              <w:rPr>
                <w:noProof/>
              </w:rPr>
              <w:drawing>
                <wp:inline distT="0" distB="0" distL="0" distR="0" wp14:anchorId="03AB207D" wp14:editId="6FCF4D46">
                  <wp:extent cx="2463422" cy="4917440"/>
                  <wp:effectExtent l="0" t="0" r="0" b="0"/>
                  <wp:docPr id="18" name="Picture 18" descr="C:\Users\Kopp_B\Pictures\diary\diary-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Pictures\diary\diary-da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5078" cy="4960670"/>
                          </a:xfrm>
                          <a:prstGeom prst="rect">
                            <a:avLst/>
                          </a:prstGeom>
                          <a:noFill/>
                          <a:ln>
                            <a:noFill/>
                          </a:ln>
                        </pic:spPr>
                      </pic:pic>
                    </a:graphicData>
                  </a:graphic>
                </wp:inline>
              </w:drawing>
            </w:r>
          </w:p>
        </w:tc>
        <w:tc>
          <w:tcPr>
            <w:tcW w:w="4557" w:type="dxa"/>
          </w:tcPr>
          <w:p w14:paraId="29001FA5" w14:textId="6EDA3FA9" w:rsidR="00F6127F" w:rsidRDefault="00F6127F" w:rsidP="00F6127F">
            <w:pPr>
              <w:jc w:val="center"/>
              <w:rPr>
                <w:noProof/>
              </w:rPr>
            </w:pPr>
            <w:r>
              <w:rPr>
                <w:noProof/>
              </w:rPr>
              <w:drawing>
                <wp:inline distT="0" distB="0" distL="0" distR="0" wp14:anchorId="45C926B6" wp14:editId="30ABC547">
                  <wp:extent cx="2505863" cy="4861560"/>
                  <wp:effectExtent l="0" t="0" r="8890" b="0"/>
                  <wp:docPr id="17" name="Picture 17" descr="C:\Users\Kopp_B\Pictures\diary\diary-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_B\Pictures\diary\diary-categor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5827" cy="4880890"/>
                          </a:xfrm>
                          <a:prstGeom prst="rect">
                            <a:avLst/>
                          </a:prstGeom>
                          <a:noFill/>
                          <a:ln>
                            <a:noFill/>
                          </a:ln>
                        </pic:spPr>
                      </pic:pic>
                    </a:graphicData>
                  </a:graphic>
                </wp:inline>
              </w:drawing>
            </w:r>
          </w:p>
        </w:tc>
      </w:tr>
    </w:tbl>
    <w:p w14:paraId="1B163D21" w14:textId="7B1141A6" w:rsidR="00D4457E" w:rsidRDefault="00D4457E" w:rsidP="003A252D"/>
    <w:tbl>
      <w:tblPr>
        <w:tblStyle w:val="TableGrid"/>
        <w:tblW w:w="13590" w:type="dxa"/>
        <w:jc w:val="center"/>
        <w:tblLook w:val="04A0" w:firstRow="1" w:lastRow="0" w:firstColumn="1" w:lastColumn="0" w:noHBand="0" w:noVBand="1"/>
      </w:tblPr>
      <w:tblGrid>
        <w:gridCol w:w="4530"/>
        <w:gridCol w:w="4530"/>
        <w:gridCol w:w="4530"/>
      </w:tblGrid>
      <w:tr w:rsidR="00F6127F" w:rsidRPr="00762752" w14:paraId="6766ED1D" w14:textId="77777777" w:rsidTr="00F6127F">
        <w:trPr>
          <w:jc w:val="center"/>
        </w:trPr>
        <w:tc>
          <w:tcPr>
            <w:tcW w:w="4530" w:type="dxa"/>
          </w:tcPr>
          <w:p w14:paraId="7F87AAE9" w14:textId="69FF1996" w:rsidR="00F6127F" w:rsidRPr="00762752" w:rsidRDefault="00F6127F" w:rsidP="00F6127F">
            <w:pPr>
              <w:jc w:val="center"/>
              <w:rPr>
                <w:b/>
                <w:noProof/>
              </w:rPr>
            </w:pPr>
            <w:r w:rsidRPr="00762752">
              <w:rPr>
                <w:b/>
                <w:noProof/>
              </w:rPr>
              <w:t xml:space="preserve">Add Expense – </w:t>
            </w:r>
            <w:r>
              <w:rPr>
                <w:b/>
                <w:noProof/>
              </w:rPr>
              <w:t>Food Away Questions</w:t>
            </w:r>
          </w:p>
        </w:tc>
        <w:tc>
          <w:tcPr>
            <w:tcW w:w="4530" w:type="dxa"/>
          </w:tcPr>
          <w:p w14:paraId="12B49E77" w14:textId="59DA5105" w:rsidR="00F6127F" w:rsidRPr="00762752" w:rsidRDefault="00F6127F" w:rsidP="000A150D">
            <w:pPr>
              <w:jc w:val="center"/>
              <w:rPr>
                <w:b/>
              </w:rPr>
            </w:pPr>
            <w:r>
              <w:rPr>
                <w:b/>
              </w:rPr>
              <w:t>Add Expense – Food at Home Questions</w:t>
            </w:r>
          </w:p>
        </w:tc>
        <w:tc>
          <w:tcPr>
            <w:tcW w:w="4530" w:type="dxa"/>
          </w:tcPr>
          <w:p w14:paraId="362FEB69" w14:textId="09362ECD" w:rsidR="00F6127F" w:rsidRPr="00762752" w:rsidRDefault="00F6127F" w:rsidP="000A150D">
            <w:pPr>
              <w:jc w:val="center"/>
              <w:rPr>
                <w:b/>
              </w:rPr>
            </w:pPr>
            <w:r>
              <w:rPr>
                <w:b/>
              </w:rPr>
              <w:t>Add Expense – Clothing Questions</w:t>
            </w:r>
          </w:p>
        </w:tc>
      </w:tr>
      <w:tr w:rsidR="00F6127F" w14:paraId="7D7B5EB0" w14:textId="77777777" w:rsidTr="00F6127F">
        <w:trPr>
          <w:jc w:val="center"/>
        </w:trPr>
        <w:tc>
          <w:tcPr>
            <w:tcW w:w="4530" w:type="dxa"/>
          </w:tcPr>
          <w:p w14:paraId="72A366CC" w14:textId="56978D69" w:rsidR="00F6127F" w:rsidRDefault="0018195A" w:rsidP="00F6127F">
            <w:pPr>
              <w:jc w:val="center"/>
              <w:rPr>
                <w:noProof/>
              </w:rPr>
            </w:pPr>
            <w:r>
              <w:rPr>
                <w:noProof/>
              </w:rPr>
              <w:drawing>
                <wp:inline distT="0" distB="0" distL="0" distR="0" wp14:anchorId="6C171105" wp14:editId="1EAF66AC">
                  <wp:extent cx="2459589" cy="4808220"/>
                  <wp:effectExtent l="0" t="0" r="0" b="0"/>
                  <wp:docPr id="37" name="Picture 37" descr="C:\Users\Kopp_B\Pictures\diary\diary-fooda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pp_B\Pictures\diary\diary-foodawa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715" cy="4822150"/>
                          </a:xfrm>
                          <a:prstGeom prst="rect">
                            <a:avLst/>
                          </a:prstGeom>
                          <a:noFill/>
                          <a:ln>
                            <a:noFill/>
                          </a:ln>
                        </pic:spPr>
                      </pic:pic>
                    </a:graphicData>
                  </a:graphic>
                </wp:inline>
              </w:drawing>
            </w:r>
          </w:p>
        </w:tc>
        <w:tc>
          <w:tcPr>
            <w:tcW w:w="4530" w:type="dxa"/>
          </w:tcPr>
          <w:p w14:paraId="01AB8438" w14:textId="30DC34B3" w:rsidR="00F6127F" w:rsidRDefault="00F6127F" w:rsidP="00F6127F">
            <w:pPr>
              <w:jc w:val="center"/>
            </w:pPr>
            <w:r>
              <w:rPr>
                <w:noProof/>
              </w:rPr>
              <w:drawing>
                <wp:inline distT="0" distB="0" distL="0" distR="0" wp14:anchorId="771441DC" wp14:editId="56E25461">
                  <wp:extent cx="2349285" cy="4747260"/>
                  <wp:effectExtent l="0" t="0" r="0" b="0"/>
                  <wp:docPr id="22" name="Picture 22" descr="C:\Users\Kopp_B\Pictures\diary\diary-food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pp_B\Pictures\diary\diary-foodho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287" cy="4753325"/>
                          </a:xfrm>
                          <a:prstGeom prst="rect">
                            <a:avLst/>
                          </a:prstGeom>
                          <a:noFill/>
                          <a:ln>
                            <a:noFill/>
                          </a:ln>
                        </pic:spPr>
                      </pic:pic>
                    </a:graphicData>
                  </a:graphic>
                </wp:inline>
              </w:drawing>
            </w:r>
          </w:p>
        </w:tc>
        <w:tc>
          <w:tcPr>
            <w:tcW w:w="4530" w:type="dxa"/>
          </w:tcPr>
          <w:p w14:paraId="2BFBFF3C" w14:textId="1519BD81" w:rsidR="00F6127F" w:rsidRDefault="00F6127F" w:rsidP="00F6127F">
            <w:pPr>
              <w:jc w:val="center"/>
              <w:rPr>
                <w:noProof/>
              </w:rPr>
            </w:pPr>
            <w:r>
              <w:rPr>
                <w:noProof/>
              </w:rPr>
              <w:drawing>
                <wp:inline distT="0" distB="0" distL="0" distR="0" wp14:anchorId="1787CD84" wp14:editId="319448C1">
                  <wp:extent cx="2361458" cy="4747260"/>
                  <wp:effectExtent l="0" t="0" r="1270" b="0"/>
                  <wp:docPr id="29" name="Picture 29" descr="C:\Users\Kopp_B\Pictures\diary\diary-clo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pp_B\Pictures\diary\diary-cloth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5946" cy="4756282"/>
                          </a:xfrm>
                          <a:prstGeom prst="rect">
                            <a:avLst/>
                          </a:prstGeom>
                          <a:noFill/>
                          <a:ln>
                            <a:noFill/>
                          </a:ln>
                        </pic:spPr>
                      </pic:pic>
                    </a:graphicData>
                  </a:graphic>
                </wp:inline>
              </w:drawing>
            </w:r>
          </w:p>
        </w:tc>
      </w:tr>
    </w:tbl>
    <w:p w14:paraId="1F04929F" w14:textId="77777777" w:rsidR="00821B3B" w:rsidRDefault="00821B3B" w:rsidP="00821B3B"/>
    <w:p w14:paraId="3D7D8515" w14:textId="77777777" w:rsidR="00F6127F" w:rsidRDefault="00F6127F">
      <w:pPr>
        <w:spacing w:after="160" w:line="259" w:lineRule="auto"/>
      </w:pPr>
    </w:p>
    <w:p w14:paraId="3B8BD215" w14:textId="712FBF92" w:rsidR="00F6127F" w:rsidRDefault="00F6127F">
      <w:pPr>
        <w:spacing w:after="160" w:line="259" w:lineRule="auto"/>
      </w:pPr>
    </w:p>
    <w:p w14:paraId="1C2BBC9C" w14:textId="77777777" w:rsidR="00F6127F" w:rsidRDefault="00F6127F">
      <w:pPr>
        <w:spacing w:after="160" w:line="259" w:lineRule="auto"/>
      </w:pPr>
    </w:p>
    <w:tbl>
      <w:tblPr>
        <w:tblStyle w:val="TableGrid"/>
        <w:tblW w:w="13590" w:type="dxa"/>
        <w:jc w:val="center"/>
        <w:tblLook w:val="04A0" w:firstRow="1" w:lastRow="0" w:firstColumn="1" w:lastColumn="0" w:noHBand="0" w:noVBand="1"/>
      </w:tblPr>
      <w:tblGrid>
        <w:gridCol w:w="4506"/>
        <w:gridCol w:w="120"/>
        <w:gridCol w:w="4452"/>
        <w:gridCol w:w="4512"/>
      </w:tblGrid>
      <w:tr w:rsidR="0018195A" w:rsidRPr="00762752" w14:paraId="2EABE71B" w14:textId="77777777" w:rsidTr="003F5D35">
        <w:trPr>
          <w:jc w:val="center"/>
        </w:trPr>
        <w:tc>
          <w:tcPr>
            <w:tcW w:w="4506" w:type="dxa"/>
          </w:tcPr>
          <w:p w14:paraId="00C686C5" w14:textId="3DE8C7F4" w:rsidR="00F6127F" w:rsidRPr="00762752" w:rsidRDefault="00F6127F" w:rsidP="00F6127F">
            <w:pPr>
              <w:jc w:val="center"/>
              <w:rPr>
                <w:b/>
                <w:noProof/>
              </w:rPr>
            </w:pPr>
            <w:r w:rsidRPr="00762752">
              <w:rPr>
                <w:b/>
                <w:noProof/>
              </w:rPr>
              <w:t xml:space="preserve">Add Expense – </w:t>
            </w:r>
            <w:r>
              <w:rPr>
                <w:b/>
                <w:noProof/>
              </w:rPr>
              <w:t>Other Category Questions</w:t>
            </w:r>
          </w:p>
        </w:tc>
        <w:tc>
          <w:tcPr>
            <w:tcW w:w="4572" w:type="dxa"/>
            <w:gridSpan w:val="2"/>
          </w:tcPr>
          <w:p w14:paraId="5B2CEC70" w14:textId="3082AC29" w:rsidR="00F6127F" w:rsidRPr="00762752" w:rsidRDefault="00F6127F" w:rsidP="00F6127F">
            <w:pPr>
              <w:jc w:val="center"/>
              <w:rPr>
                <w:b/>
              </w:rPr>
            </w:pPr>
            <w:r>
              <w:rPr>
                <w:b/>
              </w:rPr>
              <w:t>Edit Expense</w:t>
            </w:r>
          </w:p>
        </w:tc>
        <w:tc>
          <w:tcPr>
            <w:tcW w:w="4512" w:type="dxa"/>
          </w:tcPr>
          <w:p w14:paraId="6577595B" w14:textId="5226E1FE" w:rsidR="00F6127F" w:rsidRPr="00762752" w:rsidRDefault="0018195A" w:rsidP="0018195A">
            <w:pPr>
              <w:jc w:val="center"/>
              <w:rPr>
                <w:b/>
              </w:rPr>
            </w:pPr>
            <w:r>
              <w:rPr>
                <w:b/>
              </w:rPr>
              <w:t>Description</w:t>
            </w:r>
            <w:r w:rsidR="007A20AA">
              <w:rPr>
                <w:b/>
              </w:rPr>
              <w:t>/Cost</w:t>
            </w:r>
            <w:r>
              <w:rPr>
                <w:b/>
              </w:rPr>
              <w:t xml:space="preserve"> Information</w:t>
            </w:r>
          </w:p>
        </w:tc>
      </w:tr>
      <w:tr w:rsidR="0018195A" w14:paraId="6F9C4AE5" w14:textId="77777777" w:rsidTr="003F5D35">
        <w:trPr>
          <w:jc w:val="center"/>
        </w:trPr>
        <w:tc>
          <w:tcPr>
            <w:tcW w:w="4506" w:type="dxa"/>
          </w:tcPr>
          <w:p w14:paraId="13CDB1A1" w14:textId="16B4B66F" w:rsidR="00F6127F" w:rsidRDefault="00F6127F" w:rsidP="000A150D">
            <w:pPr>
              <w:jc w:val="center"/>
              <w:rPr>
                <w:noProof/>
              </w:rPr>
            </w:pPr>
            <w:r>
              <w:rPr>
                <w:b/>
                <w:noProof/>
              </w:rPr>
              <w:drawing>
                <wp:inline distT="0" distB="0" distL="0" distR="0" wp14:anchorId="2DC781F6" wp14:editId="63B1DA28">
                  <wp:extent cx="2673241" cy="5394960"/>
                  <wp:effectExtent l="0" t="0" r="0" b="0"/>
                  <wp:docPr id="36" name="Picture 36" descr="C:\Users\Kopp_B\Pictures\diary\diary-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pp_B\Pictures\diary\diary-oth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7628" cy="5403813"/>
                          </a:xfrm>
                          <a:prstGeom prst="rect">
                            <a:avLst/>
                          </a:prstGeom>
                          <a:noFill/>
                          <a:ln>
                            <a:noFill/>
                          </a:ln>
                        </pic:spPr>
                      </pic:pic>
                    </a:graphicData>
                  </a:graphic>
                </wp:inline>
              </w:drawing>
            </w:r>
          </w:p>
        </w:tc>
        <w:tc>
          <w:tcPr>
            <w:tcW w:w="4572" w:type="dxa"/>
            <w:gridSpan w:val="2"/>
          </w:tcPr>
          <w:p w14:paraId="55243784" w14:textId="7F38BA07" w:rsidR="00F6127F" w:rsidRDefault="00F6127F" w:rsidP="00F6127F">
            <w:pPr>
              <w:jc w:val="center"/>
            </w:pPr>
            <w:r>
              <w:rPr>
                <w:b/>
                <w:noProof/>
              </w:rPr>
              <w:drawing>
                <wp:inline distT="0" distB="0" distL="0" distR="0" wp14:anchorId="7B8865C2" wp14:editId="3228E4EA">
                  <wp:extent cx="2766647" cy="5394960"/>
                  <wp:effectExtent l="0" t="0" r="0" b="0"/>
                  <wp:docPr id="35" name="Picture 35" descr="C:\Users\Kopp_B\Pictures\diary\diary-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pp_B\Pictures\diary\diary-edi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3105" cy="5407554"/>
                          </a:xfrm>
                          <a:prstGeom prst="rect">
                            <a:avLst/>
                          </a:prstGeom>
                          <a:noFill/>
                          <a:ln>
                            <a:noFill/>
                          </a:ln>
                        </pic:spPr>
                      </pic:pic>
                    </a:graphicData>
                  </a:graphic>
                </wp:inline>
              </w:drawing>
            </w:r>
          </w:p>
        </w:tc>
        <w:tc>
          <w:tcPr>
            <w:tcW w:w="4512" w:type="dxa"/>
          </w:tcPr>
          <w:p w14:paraId="6972AE79" w14:textId="1A06FD79" w:rsidR="00F6127F" w:rsidRDefault="0018195A" w:rsidP="000A150D">
            <w:pPr>
              <w:jc w:val="center"/>
              <w:rPr>
                <w:noProof/>
              </w:rPr>
            </w:pPr>
            <w:r>
              <w:rPr>
                <w:b/>
                <w:noProof/>
              </w:rPr>
              <w:drawing>
                <wp:inline distT="0" distB="0" distL="0" distR="0" wp14:anchorId="1936D0B8" wp14:editId="277DDD81">
                  <wp:extent cx="2688087" cy="5196840"/>
                  <wp:effectExtent l="0" t="0" r="0" b="3810"/>
                  <wp:docPr id="38" name="Picture 38" descr="C:\Users\Kopp_B\Pictures\diary\diary-foodaway-rece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pp_B\Pictures\diary\diary-foodaway-receipt.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840"/>
                          <a:stretch/>
                        </pic:blipFill>
                        <pic:spPr bwMode="auto">
                          <a:xfrm>
                            <a:off x="0" y="0"/>
                            <a:ext cx="2711111" cy="5241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5D35" w:rsidRPr="00762752" w14:paraId="7B871CFF" w14:textId="77777777" w:rsidTr="003F5D35">
        <w:trPr>
          <w:gridAfter w:val="2"/>
          <w:wAfter w:w="8964" w:type="dxa"/>
          <w:jc w:val="center"/>
        </w:trPr>
        <w:tc>
          <w:tcPr>
            <w:tcW w:w="4626" w:type="dxa"/>
            <w:gridSpan w:val="2"/>
          </w:tcPr>
          <w:p w14:paraId="611362A9" w14:textId="4E9F5905" w:rsidR="003F5D35" w:rsidRPr="00762752" w:rsidRDefault="003F5D35" w:rsidP="000A150D">
            <w:pPr>
              <w:jc w:val="center"/>
              <w:rPr>
                <w:b/>
                <w:noProof/>
              </w:rPr>
            </w:pPr>
            <w:r>
              <w:rPr>
                <w:b/>
              </w:rPr>
              <w:t>Type Information</w:t>
            </w:r>
          </w:p>
        </w:tc>
      </w:tr>
      <w:tr w:rsidR="003F5D35" w14:paraId="386F786B" w14:textId="77777777" w:rsidTr="003F5D35">
        <w:trPr>
          <w:gridAfter w:val="2"/>
          <w:wAfter w:w="8964" w:type="dxa"/>
          <w:jc w:val="center"/>
        </w:trPr>
        <w:tc>
          <w:tcPr>
            <w:tcW w:w="4626" w:type="dxa"/>
            <w:gridSpan w:val="2"/>
          </w:tcPr>
          <w:p w14:paraId="09704DA3" w14:textId="235B94A3" w:rsidR="003F5D35" w:rsidRDefault="003F5D35" w:rsidP="000A150D">
            <w:pPr>
              <w:jc w:val="center"/>
              <w:rPr>
                <w:noProof/>
              </w:rPr>
            </w:pPr>
            <w:r>
              <w:rPr>
                <w:noProof/>
              </w:rPr>
              <w:drawing>
                <wp:inline distT="0" distB="0" distL="0" distR="0" wp14:anchorId="749D8F1E" wp14:editId="5FAADFA8">
                  <wp:extent cx="2791206" cy="5349240"/>
                  <wp:effectExtent l="0" t="0" r="9525" b="3810"/>
                  <wp:docPr id="42" name="Picture 42" descr="C:\Users\Kopp_B\Pictures\diary\diary-foodaway-d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pp_B\Pictures\diary\diary-foodaway-des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682" cy="5359734"/>
                          </a:xfrm>
                          <a:prstGeom prst="rect">
                            <a:avLst/>
                          </a:prstGeom>
                          <a:noFill/>
                          <a:ln>
                            <a:noFill/>
                          </a:ln>
                        </pic:spPr>
                      </pic:pic>
                    </a:graphicData>
                  </a:graphic>
                </wp:inline>
              </w:drawing>
            </w:r>
          </w:p>
        </w:tc>
      </w:tr>
    </w:tbl>
    <w:p w14:paraId="7E074BCA" w14:textId="77777777" w:rsidR="00F6127F" w:rsidRDefault="00F6127F">
      <w:pPr>
        <w:spacing w:after="160" w:line="259" w:lineRule="auto"/>
      </w:pPr>
    </w:p>
    <w:p w14:paraId="78F36E41" w14:textId="77777777" w:rsidR="00F6127F" w:rsidRDefault="00F6127F">
      <w:pPr>
        <w:spacing w:after="160" w:line="259" w:lineRule="auto"/>
        <w:sectPr w:rsidR="00F6127F" w:rsidSect="00F6127F">
          <w:footerReference w:type="default" r:id="rId20"/>
          <w:pgSz w:w="15840" w:h="12240" w:orient="landscape"/>
          <w:pgMar w:top="1440" w:right="1080" w:bottom="1440" w:left="1080" w:header="720" w:footer="720" w:gutter="0"/>
          <w:cols w:space="720"/>
          <w:docGrid w:linePitch="360"/>
        </w:sectPr>
      </w:pPr>
    </w:p>
    <w:p w14:paraId="3E214170" w14:textId="49EB71EB" w:rsidR="00B05E9E" w:rsidRPr="008332D0" w:rsidRDefault="00E73278" w:rsidP="003A252D">
      <w:pPr>
        <w:rPr>
          <w:b/>
        </w:rPr>
      </w:pPr>
      <w:r w:rsidRPr="008332D0">
        <w:rPr>
          <w:b/>
        </w:rPr>
        <w:t>Appendix B:</w:t>
      </w:r>
      <w:r w:rsidR="00216F1B" w:rsidRPr="008332D0">
        <w:rPr>
          <w:b/>
        </w:rPr>
        <w:t xml:space="preserve"> Protocol</w:t>
      </w:r>
    </w:p>
    <w:p w14:paraId="6DE7969F" w14:textId="506D9435" w:rsidR="00EE4C83" w:rsidRPr="00EE4C83" w:rsidRDefault="00EE4C83" w:rsidP="00783469">
      <w:pPr>
        <w:spacing w:before="100" w:beforeAutospacing="1" w:after="100" w:afterAutospacing="1"/>
        <w:rPr>
          <w:b/>
        </w:rPr>
      </w:pPr>
      <w:r w:rsidRPr="00EE4C83">
        <w:rPr>
          <w:b/>
        </w:rPr>
        <w:t>Introduction</w:t>
      </w:r>
    </w:p>
    <w:p w14:paraId="0EF8DAF1" w14:textId="77777777" w:rsidR="00EE4C83" w:rsidRDefault="00EE4C83" w:rsidP="00783469">
      <w:pPr>
        <w:numPr>
          <w:ilvl w:val="0"/>
          <w:numId w:val="4"/>
        </w:numPr>
        <w:spacing w:before="100" w:beforeAutospacing="1" w:after="100" w:afterAutospacing="1"/>
      </w:pPr>
      <w:r w:rsidRPr="00CE1F26">
        <w:t xml:space="preserve">Hi! Thank you for coming in today. </w:t>
      </w:r>
    </w:p>
    <w:p w14:paraId="7BF413A8" w14:textId="77777777" w:rsidR="00EE4C83" w:rsidRPr="00CE1F26" w:rsidRDefault="00EE4C83" w:rsidP="00783469">
      <w:pPr>
        <w:numPr>
          <w:ilvl w:val="0"/>
          <w:numId w:val="4"/>
        </w:numPr>
        <w:spacing w:before="100" w:beforeAutospacing="1" w:after="100" w:afterAutospacing="1"/>
      </w:pPr>
      <w:r w:rsidRPr="00CE1F26">
        <w:t xml:space="preserve">I </w:t>
      </w:r>
      <w:r>
        <w:t>have a couple colleagues in the next room that will be observing and taking notes.</w:t>
      </w:r>
    </w:p>
    <w:p w14:paraId="5DA31881" w14:textId="77777777" w:rsidR="00EE4C83" w:rsidRPr="00CE1F26" w:rsidRDefault="00EE4C83" w:rsidP="00783469">
      <w:pPr>
        <w:numPr>
          <w:ilvl w:val="0"/>
          <w:numId w:val="4"/>
        </w:numPr>
        <w:spacing w:before="100" w:beforeAutospacing="1" w:after="100" w:afterAutospacing="1"/>
      </w:pPr>
      <w:r w:rsidRPr="00CE1F26">
        <w:t>Explanation</w:t>
      </w:r>
      <w:r>
        <w:t xml:space="preserve"> of the study purpose</w:t>
      </w:r>
      <w:r w:rsidRPr="00CE1F26">
        <w:t xml:space="preserve">: </w:t>
      </w:r>
    </w:p>
    <w:p w14:paraId="54EFEC19" w14:textId="7BC90EDF" w:rsidR="00EE4C83" w:rsidRDefault="00EE4C83" w:rsidP="00783469">
      <w:pPr>
        <w:numPr>
          <w:ilvl w:val="1"/>
          <w:numId w:val="4"/>
        </w:numPr>
        <w:spacing w:before="100" w:beforeAutospacing="1" w:after="100" w:afterAutospacing="1"/>
      </w:pPr>
      <w:r>
        <w:t xml:space="preserve">Today we’re going to be testing a part of the Consumer Expenditure </w:t>
      </w:r>
      <w:r w:rsidR="0024341C">
        <w:t>S</w:t>
      </w:r>
      <w:r>
        <w:t xml:space="preserve">urvey. This survey collects information about how US households spend their money. </w:t>
      </w:r>
      <w:r w:rsidRPr="00FD7178">
        <w:t xml:space="preserve">We currently ask </w:t>
      </w:r>
      <w:r>
        <w:t>people</w:t>
      </w:r>
      <w:r w:rsidRPr="00FD7178">
        <w:t xml:space="preserve"> to complete a diary</w:t>
      </w:r>
      <w:r>
        <w:t xml:space="preserve"> to keep track of expenses during a week-long period, but now we </w:t>
      </w:r>
      <w:r w:rsidR="0068708B">
        <w:t>are trying a few</w:t>
      </w:r>
      <w:r>
        <w:t xml:space="preserve"> different designs to see what works best. </w:t>
      </w:r>
    </w:p>
    <w:p w14:paraId="13414FC1" w14:textId="77777777" w:rsidR="00EE4C83" w:rsidRDefault="00EE4C83" w:rsidP="00783469">
      <w:pPr>
        <w:numPr>
          <w:ilvl w:val="1"/>
          <w:numId w:val="4"/>
        </w:numPr>
        <w:spacing w:before="100" w:beforeAutospacing="1" w:after="100" w:afterAutospacing="1"/>
      </w:pPr>
      <w:r>
        <w:t>It’s important to note that this is not a test of your ability. Our purpose today is to find out how easy or difficult it is to use the diary and to identify ways to improve it. Your feedback now can help make our future work more productive.</w:t>
      </w:r>
    </w:p>
    <w:p w14:paraId="4B9D5C54" w14:textId="3DB13FEA" w:rsidR="00EE4C83" w:rsidRDefault="00EE4C83" w:rsidP="00783469">
      <w:pPr>
        <w:numPr>
          <w:ilvl w:val="0"/>
          <w:numId w:val="4"/>
        </w:numPr>
        <w:spacing w:before="100" w:beforeAutospacing="1" w:after="100" w:afterAutospacing="1"/>
      </w:pPr>
      <w:r>
        <w:t>Consent Form and p</w:t>
      </w:r>
      <w:r w:rsidRPr="00CE1F26">
        <w:t xml:space="preserve">ermission to </w:t>
      </w:r>
      <w:r w:rsidR="00347C1F">
        <w:t>record screen and audio.</w:t>
      </w:r>
    </w:p>
    <w:p w14:paraId="6EEBEBB6" w14:textId="77777777" w:rsidR="00EE4C83" w:rsidRDefault="00EE4C83" w:rsidP="00783469">
      <w:pPr>
        <w:numPr>
          <w:ilvl w:val="0"/>
          <w:numId w:val="4"/>
        </w:numPr>
        <w:spacing w:before="100" w:beforeAutospacing="1" w:after="100" w:afterAutospacing="1"/>
      </w:pPr>
      <w:r w:rsidRPr="00CE1F26">
        <w:t>Any questions before we be</w:t>
      </w:r>
      <w:r>
        <w:t>gin?</w:t>
      </w:r>
    </w:p>
    <w:p w14:paraId="2D20FDB8" w14:textId="77777777" w:rsidR="00EE4C83" w:rsidRDefault="00EE4C83" w:rsidP="00783469">
      <w:pPr>
        <w:spacing w:before="100" w:beforeAutospacing="1" w:after="100" w:afterAutospacing="1"/>
      </w:pPr>
    </w:p>
    <w:p w14:paraId="37947218" w14:textId="0B8E9904" w:rsidR="00EE4C83" w:rsidRPr="00EE4C83" w:rsidRDefault="00EE4C83" w:rsidP="00783469">
      <w:pPr>
        <w:spacing w:before="100" w:beforeAutospacing="1" w:after="100" w:afterAutospacing="1"/>
        <w:rPr>
          <w:b/>
        </w:rPr>
      </w:pPr>
      <w:r>
        <w:rPr>
          <w:b/>
        </w:rPr>
        <w:t>Background about the CE Diary</w:t>
      </w:r>
    </w:p>
    <w:p w14:paraId="54E9C75A" w14:textId="24B0FD2B" w:rsidR="00EE4C83" w:rsidRDefault="00EE4C83" w:rsidP="00783469">
      <w:pPr>
        <w:numPr>
          <w:ilvl w:val="0"/>
          <w:numId w:val="4"/>
        </w:numPr>
        <w:spacing w:before="100" w:beforeAutospacing="1" w:after="100" w:afterAutospacing="1"/>
      </w:pPr>
      <w:r>
        <w:t xml:space="preserve">The Consumer Expenditure </w:t>
      </w:r>
      <w:r w:rsidR="0024341C">
        <w:t>S</w:t>
      </w:r>
      <w:r>
        <w:t>urvey is about understanding how US households spend their money. We provide our respondents with a diary, like this</w:t>
      </w:r>
      <w:r w:rsidR="00363FF4">
        <w:t xml:space="preserve"> paper one</w:t>
      </w:r>
      <w:r>
        <w:t>, so they can keep track of daily expenses –eating out, groceries, household shopping, that kind of thing.</w:t>
      </w:r>
      <w:r w:rsidR="00363FF4">
        <w:t xml:space="preserve"> In our session today, I’ll ask you to imagine that you are one of our respondents and you are entering your daily expenses into a diary for us</w:t>
      </w:r>
      <w:r w:rsidR="000D1F85">
        <w:t>. We ask thousands of people to do this</w:t>
      </w:r>
      <w:r w:rsidR="0062034E">
        <w:t xml:space="preserve"> to understand </w:t>
      </w:r>
      <w:r w:rsidR="00D61F8D">
        <w:t>what</w:t>
      </w:r>
      <w:r w:rsidR="0062034E">
        <w:t xml:space="preserve"> people are buying.</w:t>
      </w:r>
    </w:p>
    <w:p w14:paraId="1307691D" w14:textId="36F28E1B" w:rsidR="00E86005" w:rsidRDefault="00E86005" w:rsidP="00783469">
      <w:pPr>
        <w:numPr>
          <w:ilvl w:val="0"/>
          <w:numId w:val="4"/>
        </w:numPr>
        <w:spacing w:before="100" w:beforeAutospacing="1" w:after="100" w:afterAutospacing="1"/>
      </w:pPr>
      <w:r>
        <w:t>We recently developed a test</w:t>
      </w:r>
      <w:r w:rsidR="00363FF4">
        <w:t xml:space="preserve"> version of the diary, and that’s wh</w:t>
      </w:r>
      <w:r>
        <w:t>at we’ll be working with today.  Everything will be presented on the computer and you will be using the keyboard and mouse, but this is meant to represent a mobile website.</w:t>
      </w:r>
    </w:p>
    <w:p w14:paraId="2791B039" w14:textId="1E582B18" w:rsidR="00EE4C83" w:rsidRDefault="00363FF4" w:rsidP="00783469">
      <w:pPr>
        <w:numPr>
          <w:ilvl w:val="0"/>
          <w:numId w:val="4"/>
        </w:numPr>
        <w:spacing w:before="100" w:beforeAutospacing="1" w:after="100" w:afterAutospacing="1"/>
      </w:pPr>
      <w:r>
        <w:t xml:space="preserve">I’d like to start our session by walking through the diary – </w:t>
      </w:r>
      <w:r w:rsidR="007377A8">
        <w:t xml:space="preserve">first, </w:t>
      </w:r>
      <w:r>
        <w:t>how to enter your expenses</w:t>
      </w:r>
      <w:r w:rsidR="000D1F85">
        <w:t>. Here are some screenshots of the diary to look at while we talk about it.</w:t>
      </w:r>
    </w:p>
    <w:p w14:paraId="6B4C6B2F" w14:textId="09AB0BD8" w:rsidR="0068708B" w:rsidRPr="0068708B" w:rsidRDefault="000D1F85" w:rsidP="0068708B">
      <w:pPr>
        <w:numPr>
          <w:ilvl w:val="0"/>
          <w:numId w:val="4"/>
        </w:numPr>
        <w:spacing w:before="100" w:beforeAutospacing="1" w:after="100" w:afterAutospacing="1"/>
      </w:pPr>
      <w:r>
        <w:t xml:space="preserve">You’ll enter </w:t>
      </w:r>
      <w:r w:rsidR="00D76E2F">
        <w:t>each of your expenses separately into</w:t>
      </w:r>
      <w:r>
        <w:t xml:space="preserve"> the diary. Say I bought a gallon of milk and a loaf of bread at the grocery store yesterday. I would enter those in one at a time. First, I would</w:t>
      </w:r>
      <w:r w:rsidR="007377A8">
        <w:t xml:space="preserve"> </w:t>
      </w:r>
      <w:r w:rsidR="00D61F8D">
        <w:t xml:space="preserve">select </w:t>
      </w:r>
      <w:r w:rsidR="007377A8">
        <w:t xml:space="preserve">yesterday’s date. </w:t>
      </w:r>
      <w:r w:rsidR="0068708B">
        <w:t>Then I would type in that I got it from Safeway</w:t>
      </w:r>
      <w:r w:rsidR="00F42AF5">
        <w:t xml:space="preserve"> using the Business field</w:t>
      </w:r>
      <w:r w:rsidR="0068708B">
        <w:t>.</w:t>
      </w:r>
      <w:r w:rsidR="0068708B" w:rsidRPr="0068708B">
        <w:t xml:space="preserve"> </w:t>
      </w:r>
      <w:r w:rsidR="0068708B">
        <w:t>Then, the diary prompts me to label this expense with one of these pre-assigned labels – it’s Food for Home Consumption. I would then enter the</w:t>
      </w:r>
      <w:r w:rsidR="007377A8">
        <w:t xml:space="preserve"> “Description</w:t>
      </w:r>
      <w:r w:rsidR="0068708B">
        <w:t>;</w:t>
      </w:r>
      <w:r w:rsidR="007377A8">
        <w:t xml:space="preserve">” </w:t>
      </w:r>
      <w:r w:rsidR="0068708B">
        <w:t xml:space="preserve"> </w:t>
      </w:r>
      <w:r>
        <w:t>“Milk”</w:t>
      </w:r>
      <w:r w:rsidR="007377A8">
        <w:t xml:space="preserve"> and then how much I paid</w:t>
      </w:r>
      <w:r w:rsidR="0068708B">
        <w:t xml:space="preserve">; </w:t>
      </w:r>
      <w:r w:rsidR="007377A8">
        <w:t xml:space="preserve">“3.99”. </w:t>
      </w:r>
      <w:r w:rsidR="0068708B">
        <w:t>Finally</w:t>
      </w:r>
      <w:r w:rsidR="007377A8">
        <w:t>, I answer the follow-up questions. For this one, I would say “Fresh”.</w:t>
      </w:r>
      <w:r w:rsidR="00172239">
        <w:t xml:space="preserve"> And, since I bought it for myself I would </w:t>
      </w:r>
      <w:r w:rsidR="0068708B">
        <w:t>answer no to whether I purchased it for someone outside my household</w:t>
      </w:r>
      <w:r w:rsidR="00172239">
        <w:t>.</w:t>
      </w:r>
      <w:r w:rsidR="007377A8">
        <w:t xml:space="preserve"> </w:t>
      </w:r>
      <w:r w:rsidR="0068708B">
        <w:br/>
      </w:r>
      <w:r w:rsidR="0068708B">
        <w:br/>
        <w:t xml:space="preserve">When I press “Save,” it </w:t>
      </w:r>
      <w:r w:rsidR="00D61F8D">
        <w:t xml:space="preserve">records everything I entered and then </w:t>
      </w:r>
      <w:r w:rsidR="0068708B">
        <w:t>resets the fields, but it leaves the date, the business name, and the item category filled in.  This is done so you can enter a list of items from a shopping trip together. If you want to enter items for a different store or a different date, you can press the “clear” button</w:t>
      </w:r>
      <w:r w:rsidR="007377A8">
        <w:t xml:space="preserve">. </w:t>
      </w:r>
      <w:r w:rsidR="0068708B">
        <w:t xml:space="preserve">If you want to enter more items from that same store and date, you can also make changes to the category if necessary. For example, if you also bought toothpaste at Safeway, you could select “All other..” from the category list and enter the remaining information. </w:t>
      </w:r>
    </w:p>
    <w:p w14:paraId="39B27DD9" w14:textId="17126C1C" w:rsidR="00E73278" w:rsidRPr="0045002A" w:rsidRDefault="0045002A" w:rsidP="00783469">
      <w:pPr>
        <w:pStyle w:val="ListParagraph"/>
        <w:numPr>
          <w:ilvl w:val="0"/>
          <w:numId w:val="4"/>
        </w:numPr>
        <w:spacing w:before="100" w:beforeAutospacing="1" w:after="100" w:afterAutospacing="1"/>
        <w:rPr>
          <w:sz w:val="24"/>
          <w:szCs w:val="24"/>
        </w:rPr>
      </w:pPr>
      <w:r w:rsidRPr="0045002A">
        <w:rPr>
          <w:sz w:val="24"/>
          <w:szCs w:val="24"/>
        </w:rPr>
        <w:t>Does that make sense?</w:t>
      </w:r>
    </w:p>
    <w:p w14:paraId="2990ED20" w14:textId="2D788EB6" w:rsidR="0045002A" w:rsidRDefault="0045002A" w:rsidP="00FD7408">
      <w:pPr>
        <w:pStyle w:val="ListParagraph"/>
        <w:numPr>
          <w:ilvl w:val="0"/>
          <w:numId w:val="4"/>
        </w:numPr>
        <w:spacing w:before="100" w:beforeAutospacing="1" w:after="100" w:afterAutospacing="1"/>
        <w:rPr>
          <w:sz w:val="24"/>
          <w:szCs w:val="24"/>
        </w:rPr>
      </w:pPr>
      <w:r>
        <w:rPr>
          <w:sz w:val="24"/>
          <w:szCs w:val="24"/>
        </w:rPr>
        <w:t>Now you can always come back to your Home screen to see a summary of your expenses.</w:t>
      </w:r>
      <w:r w:rsidR="00FD7408">
        <w:rPr>
          <w:sz w:val="24"/>
          <w:szCs w:val="24"/>
        </w:rPr>
        <w:t xml:space="preserve"> </w:t>
      </w:r>
      <w:r>
        <w:rPr>
          <w:sz w:val="24"/>
          <w:szCs w:val="24"/>
        </w:rPr>
        <w:t>See, here are all of the expenses you entered</w:t>
      </w:r>
      <w:r w:rsidR="00347C1F">
        <w:rPr>
          <w:sz w:val="24"/>
          <w:szCs w:val="24"/>
        </w:rPr>
        <w:t xml:space="preserve"> – the milk and the bread</w:t>
      </w:r>
      <w:r>
        <w:rPr>
          <w:sz w:val="24"/>
          <w:szCs w:val="24"/>
        </w:rPr>
        <w:t xml:space="preserve">. If you’re ever looking for an item – to check that you entered it or to maybe go back and delete it if you returned the item – then you can look for it here. </w:t>
      </w:r>
    </w:p>
    <w:p w14:paraId="6ACC3447" w14:textId="025F0F21" w:rsidR="0045002A" w:rsidRDefault="0045002A" w:rsidP="00783469">
      <w:pPr>
        <w:pStyle w:val="ListParagraph"/>
        <w:numPr>
          <w:ilvl w:val="0"/>
          <w:numId w:val="4"/>
        </w:numPr>
        <w:spacing w:before="100" w:beforeAutospacing="1" w:after="100" w:afterAutospacing="1"/>
        <w:rPr>
          <w:sz w:val="24"/>
          <w:szCs w:val="24"/>
        </w:rPr>
      </w:pPr>
      <w:r w:rsidRPr="0045002A">
        <w:rPr>
          <w:sz w:val="24"/>
          <w:szCs w:val="24"/>
        </w:rPr>
        <w:t>Does that make sense?</w:t>
      </w:r>
      <w:r>
        <w:rPr>
          <w:sz w:val="24"/>
          <w:szCs w:val="24"/>
        </w:rPr>
        <w:t xml:space="preserve"> </w:t>
      </w:r>
      <w:r w:rsidR="00783469">
        <w:rPr>
          <w:sz w:val="24"/>
          <w:szCs w:val="24"/>
        </w:rPr>
        <w:t>We can go through another example if you’d like.</w:t>
      </w:r>
    </w:p>
    <w:p w14:paraId="42D8B0F5" w14:textId="72E21CFC" w:rsidR="00C10204" w:rsidRPr="00FD7408" w:rsidRDefault="0077599B" w:rsidP="00FD7408">
      <w:pPr>
        <w:pStyle w:val="ListParagraph"/>
        <w:numPr>
          <w:ilvl w:val="0"/>
          <w:numId w:val="4"/>
        </w:numPr>
        <w:spacing w:before="100" w:beforeAutospacing="1" w:after="100" w:afterAutospacing="1"/>
        <w:rPr>
          <w:sz w:val="24"/>
          <w:szCs w:val="24"/>
        </w:rPr>
      </w:pPr>
      <w:r>
        <w:rPr>
          <w:sz w:val="24"/>
          <w:szCs w:val="24"/>
        </w:rPr>
        <w:t xml:space="preserve">Now, that’s how it will work for most things you enter into the diary. </w:t>
      </w:r>
      <w:r w:rsidR="00C10204">
        <w:rPr>
          <w:sz w:val="24"/>
          <w:szCs w:val="24"/>
        </w:rPr>
        <w:t>E</w:t>
      </w:r>
      <w:r>
        <w:rPr>
          <w:sz w:val="24"/>
          <w:szCs w:val="24"/>
        </w:rPr>
        <w:t xml:space="preserve">xpenses for eating out are a little different. </w:t>
      </w:r>
      <w:r w:rsidR="0092391F">
        <w:rPr>
          <w:sz w:val="24"/>
          <w:szCs w:val="24"/>
        </w:rPr>
        <w:t>We care about the entire meal altogether, not each dish you ordered.</w:t>
      </w:r>
      <w:r w:rsidR="00FD7408">
        <w:rPr>
          <w:sz w:val="24"/>
          <w:szCs w:val="24"/>
        </w:rPr>
        <w:br/>
      </w:r>
      <w:r w:rsidR="00FD7408">
        <w:rPr>
          <w:sz w:val="24"/>
          <w:szCs w:val="24"/>
        </w:rPr>
        <w:br/>
      </w:r>
      <w:r w:rsidR="00C10204" w:rsidRPr="00FD7408">
        <w:rPr>
          <w:sz w:val="24"/>
          <w:szCs w:val="24"/>
        </w:rPr>
        <w:t>You start off th</w:t>
      </w:r>
      <w:r w:rsidR="00FD7408" w:rsidRPr="00FD7408">
        <w:rPr>
          <w:sz w:val="24"/>
          <w:szCs w:val="24"/>
        </w:rPr>
        <w:t xml:space="preserve">e same way – entering the date and the </w:t>
      </w:r>
      <w:r w:rsidR="00D61F8D">
        <w:rPr>
          <w:sz w:val="24"/>
          <w:szCs w:val="24"/>
        </w:rPr>
        <w:t xml:space="preserve">name of the </w:t>
      </w:r>
      <w:r w:rsidR="00FD7408" w:rsidRPr="00FD7408">
        <w:rPr>
          <w:sz w:val="24"/>
          <w:szCs w:val="24"/>
        </w:rPr>
        <w:t xml:space="preserve">restaurant. You then select “Food and Drinks Away From Home” as the category.  </w:t>
      </w:r>
      <w:r w:rsidR="00C10204" w:rsidRPr="00FD7408">
        <w:rPr>
          <w:sz w:val="24"/>
          <w:szCs w:val="24"/>
        </w:rPr>
        <w:t xml:space="preserve">Then you type in a description for the meal – maybe “Dinner with Joe”. </w:t>
      </w:r>
      <w:r w:rsidR="00FD7408">
        <w:rPr>
          <w:sz w:val="24"/>
          <w:szCs w:val="24"/>
        </w:rPr>
        <w:t xml:space="preserve">For this category, we are interested in </w:t>
      </w:r>
      <w:r w:rsidR="00C10204" w:rsidRPr="00FD7408">
        <w:rPr>
          <w:sz w:val="24"/>
          <w:szCs w:val="24"/>
        </w:rPr>
        <w:t>the total expense for the meal</w:t>
      </w:r>
      <w:r w:rsidR="00FD7408">
        <w:rPr>
          <w:sz w:val="24"/>
          <w:szCs w:val="24"/>
        </w:rPr>
        <w:t xml:space="preserve">. There are a couple additional </w:t>
      </w:r>
      <w:r w:rsidR="006D7F17" w:rsidRPr="00FD7408">
        <w:rPr>
          <w:sz w:val="24"/>
          <w:szCs w:val="24"/>
        </w:rPr>
        <w:t>questions</w:t>
      </w:r>
      <w:r w:rsidR="00FD7408">
        <w:rPr>
          <w:sz w:val="24"/>
          <w:szCs w:val="24"/>
        </w:rPr>
        <w:t xml:space="preserve"> about what meal it was purchased for and whether alcohol was included</w:t>
      </w:r>
      <w:r w:rsidR="00C10204" w:rsidRPr="00FD7408">
        <w:rPr>
          <w:sz w:val="24"/>
          <w:szCs w:val="24"/>
        </w:rPr>
        <w:t xml:space="preserve">. </w:t>
      </w:r>
    </w:p>
    <w:p w14:paraId="3F224AC1" w14:textId="5047FB0A" w:rsidR="0092391F" w:rsidRDefault="002B2BE7" w:rsidP="006D7F17">
      <w:pPr>
        <w:spacing w:after="100" w:afterAutospacing="1"/>
        <w:ind w:left="360"/>
      </w:pPr>
      <w:r w:rsidRPr="002B2BE7">
        <w:t xml:space="preserve">In that way, it’s different from groceries where we’re interested in the items that you bought. Here, we need to know </w:t>
      </w:r>
      <w:r w:rsidR="00FD7408">
        <w:t>about the meal as a whole. When you press “Save” you will be brought back to the Home screen</w:t>
      </w:r>
      <w:r w:rsidRPr="002B2BE7">
        <w:t>.</w:t>
      </w:r>
    </w:p>
    <w:p w14:paraId="74767C7B" w14:textId="033F640E" w:rsidR="00FD7408" w:rsidRPr="00F5052C" w:rsidRDefault="00FD7408" w:rsidP="00FD7408">
      <w:pPr>
        <w:pStyle w:val="ListParagraph"/>
        <w:numPr>
          <w:ilvl w:val="0"/>
          <w:numId w:val="4"/>
        </w:numPr>
        <w:spacing w:after="100" w:afterAutospacing="1"/>
        <w:rPr>
          <w:sz w:val="24"/>
          <w:szCs w:val="24"/>
        </w:rPr>
      </w:pPr>
      <w:r w:rsidRPr="00F5052C">
        <w:rPr>
          <w:sz w:val="24"/>
          <w:szCs w:val="24"/>
        </w:rPr>
        <w:t>Do you have any questions before we get started? You can ask questions as we’re going through but I may give you vague answers because we are interested in finding out how you would use a diary like this if someone wasn’t around. You can use the “i” icons to get more information.</w:t>
      </w:r>
    </w:p>
    <w:p w14:paraId="375F9179" w14:textId="41E872D1" w:rsidR="0045002A" w:rsidRDefault="0045002A" w:rsidP="0092391F">
      <w:pPr>
        <w:spacing w:before="100" w:beforeAutospacing="1" w:after="100" w:afterAutospacing="1" w:line="360" w:lineRule="auto"/>
        <w:rPr>
          <w:b/>
        </w:rPr>
      </w:pPr>
      <w:r w:rsidRPr="0045002A">
        <w:rPr>
          <w:b/>
        </w:rPr>
        <w:t>Tasks</w:t>
      </w:r>
    </w:p>
    <w:p w14:paraId="52751B32" w14:textId="43FF0EBE" w:rsidR="0045002A" w:rsidRDefault="00670C9D" w:rsidP="0045002A">
      <w:pPr>
        <w:pStyle w:val="FigureHeading"/>
        <w:spacing w:before="0" w:beforeAutospacing="0" w:after="0" w:afterAutospacing="0" w:line="240" w:lineRule="auto"/>
      </w:pPr>
      <w:r>
        <w:t>N</w:t>
      </w:r>
      <w:r w:rsidR="0045002A" w:rsidRPr="0045002A">
        <w:t xml:space="preserve">ow I’m going to ask you to </w:t>
      </w:r>
      <w:r w:rsidR="0045002A">
        <w:t xml:space="preserve">enter expenses into the </w:t>
      </w:r>
      <w:r w:rsidR="0045002A" w:rsidRPr="0045002A">
        <w:t xml:space="preserve">diary. </w:t>
      </w:r>
      <w:r w:rsidR="0045002A">
        <w:t xml:space="preserve">Most of them will be made-up expenses. Imagine that you have agreed to take part in our survey and you’re task is to enter </w:t>
      </w:r>
      <w:r w:rsidR="002543BA">
        <w:t>the information into the diary. Do</w:t>
      </w:r>
      <w:r w:rsidR="0045002A" w:rsidRPr="0045002A">
        <w:t xml:space="preserve"> you have any questions before we begin?</w:t>
      </w:r>
    </w:p>
    <w:p w14:paraId="7127E83B" w14:textId="77777777" w:rsidR="007A77EA" w:rsidRDefault="007A77EA" w:rsidP="0045002A">
      <w:pPr>
        <w:pStyle w:val="FigureHeading"/>
        <w:spacing w:before="0" w:beforeAutospacing="0" w:after="0" w:afterAutospacing="0" w:line="240" w:lineRule="auto"/>
      </w:pPr>
    </w:p>
    <w:p w14:paraId="230519F2" w14:textId="194729D6" w:rsidR="007A77EA" w:rsidRDefault="007A77EA" w:rsidP="0045002A">
      <w:pPr>
        <w:pStyle w:val="FigureHeading"/>
        <w:spacing w:before="0" w:beforeAutospacing="0" w:after="0" w:afterAutospacing="0" w:line="240" w:lineRule="auto"/>
      </w:pPr>
      <w:r>
        <w:t xml:space="preserve">Ok, I’ll describe each expense to you and present it to you </w:t>
      </w:r>
      <w:r w:rsidR="003665C9">
        <w:t>in the form of a receipt or bill</w:t>
      </w:r>
      <w:r>
        <w:t xml:space="preserve">. Please enter that expense into the diary. </w:t>
      </w:r>
      <w:r w:rsidR="000D5F96">
        <w:t xml:space="preserve">While you’re entering the expense, imagine that you’re at home on </w:t>
      </w:r>
      <w:r w:rsidR="00CD5C43">
        <w:t>your phone</w:t>
      </w:r>
      <w:r w:rsidR="000D5F96">
        <w:t xml:space="preserve"> </w:t>
      </w:r>
      <w:r w:rsidR="003665C9">
        <w:t>and</w:t>
      </w:r>
      <w:r w:rsidR="000D5F96">
        <w:t xml:space="preserve"> that I’m not </w:t>
      </w:r>
      <w:r w:rsidR="003665C9">
        <w:t>here</w:t>
      </w:r>
      <w:r w:rsidR="000D5F96">
        <w:t>. When you finish entering something into the diary, l</w:t>
      </w:r>
      <w:r>
        <w:t>et me know.</w:t>
      </w:r>
      <w:r w:rsidR="000D5F96">
        <w:t xml:space="preserve"> I’ll ask you a quick question about how easy or difficult that task was, and then we’ll move on to the next thing. </w:t>
      </w:r>
    </w:p>
    <w:p w14:paraId="401525CD" w14:textId="77777777" w:rsidR="0045002A" w:rsidRDefault="0045002A" w:rsidP="0045002A">
      <w:pPr>
        <w:pStyle w:val="FigureHeading"/>
        <w:spacing w:before="0" w:beforeAutospacing="0" w:after="0" w:afterAutospacing="0" w:line="240" w:lineRule="auto"/>
      </w:pPr>
    </w:p>
    <w:p w14:paraId="0A83607B" w14:textId="77777777" w:rsidR="004A2C95" w:rsidRPr="00B57093" w:rsidRDefault="004A2C95" w:rsidP="004A2C95">
      <w:r>
        <w:t xml:space="preserve">[NOTE TO INTERVIEWER] </w:t>
      </w:r>
      <w:r w:rsidRPr="00B57093">
        <w:t>After each task ask the following question</w:t>
      </w:r>
      <w:r>
        <w:t>.</w:t>
      </w:r>
    </w:p>
    <w:p w14:paraId="6D19157D" w14:textId="77777777" w:rsidR="004A2C95" w:rsidRPr="00B57093" w:rsidRDefault="004A2C95" w:rsidP="004A2C95">
      <w:r w:rsidRPr="00B57093">
        <w:t>How easy or difficult was it to complete this task?</w:t>
      </w:r>
    </w:p>
    <w:p w14:paraId="765A4F33"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Very easy</w:t>
      </w:r>
    </w:p>
    <w:p w14:paraId="019D3BDC"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Somewhat easy</w:t>
      </w:r>
    </w:p>
    <w:p w14:paraId="080E22CB"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Neither easy nor difficult</w:t>
      </w:r>
    </w:p>
    <w:p w14:paraId="21597E3F"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Somewhat difficult</w:t>
      </w:r>
    </w:p>
    <w:p w14:paraId="014CF438"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Very difficult</w:t>
      </w:r>
    </w:p>
    <w:p w14:paraId="1DF3338A" w14:textId="77777777" w:rsidR="004A2C95" w:rsidRDefault="004A2C95" w:rsidP="0045002A">
      <w:pPr>
        <w:pStyle w:val="FigureHeading"/>
        <w:spacing w:before="0" w:beforeAutospacing="0" w:after="0" w:afterAutospacing="0" w:line="240" w:lineRule="auto"/>
      </w:pPr>
    </w:p>
    <w:tbl>
      <w:tblPr>
        <w:tblStyle w:val="TableGrid"/>
        <w:tblW w:w="9822" w:type="dxa"/>
        <w:jc w:val="center"/>
        <w:tblLook w:val="04A0" w:firstRow="1" w:lastRow="0" w:firstColumn="1" w:lastColumn="0" w:noHBand="0" w:noVBand="1"/>
      </w:tblPr>
      <w:tblGrid>
        <w:gridCol w:w="723"/>
        <w:gridCol w:w="1931"/>
        <w:gridCol w:w="7168"/>
      </w:tblGrid>
      <w:tr w:rsidR="002D728F" w14:paraId="0E6AE404" w14:textId="77777777" w:rsidTr="003B1FDB">
        <w:trPr>
          <w:jc w:val="center"/>
        </w:trPr>
        <w:tc>
          <w:tcPr>
            <w:tcW w:w="723" w:type="dxa"/>
          </w:tcPr>
          <w:p w14:paraId="708968F8" w14:textId="77777777" w:rsidR="004A2C95" w:rsidRPr="00B57093" w:rsidRDefault="004A2C95" w:rsidP="00F91FA2">
            <w:pPr>
              <w:rPr>
                <w:b/>
              </w:rPr>
            </w:pPr>
            <w:r w:rsidRPr="00B57093">
              <w:rPr>
                <w:b/>
              </w:rPr>
              <w:t>Task</w:t>
            </w:r>
          </w:p>
        </w:tc>
        <w:tc>
          <w:tcPr>
            <w:tcW w:w="1931" w:type="dxa"/>
          </w:tcPr>
          <w:p w14:paraId="628CE209" w14:textId="77777777" w:rsidR="004A2C95" w:rsidRPr="00B57093" w:rsidRDefault="004A2C95" w:rsidP="00F91FA2">
            <w:pPr>
              <w:rPr>
                <w:b/>
              </w:rPr>
            </w:pPr>
            <w:r w:rsidRPr="00B57093">
              <w:rPr>
                <w:b/>
              </w:rPr>
              <w:t>Task Name</w:t>
            </w:r>
          </w:p>
        </w:tc>
        <w:tc>
          <w:tcPr>
            <w:tcW w:w="7168" w:type="dxa"/>
          </w:tcPr>
          <w:p w14:paraId="51C85B7E" w14:textId="77777777" w:rsidR="004A2C95" w:rsidRPr="00B57093" w:rsidRDefault="004A2C95" w:rsidP="00F91FA2">
            <w:pPr>
              <w:rPr>
                <w:b/>
              </w:rPr>
            </w:pPr>
            <w:r w:rsidRPr="00B57093">
              <w:rPr>
                <w:b/>
              </w:rPr>
              <w:t>Text Read to Respondents</w:t>
            </w:r>
          </w:p>
        </w:tc>
      </w:tr>
      <w:tr w:rsidR="002D728F" w14:paraId="0641A482" w14:textId="77777777" w:rsidTr="003B1FDB">
        <w:trPr>
          <w:jc w:val="center"/>
        </w:trPr>
        <w:tc>
          <w:tcPr>
            <w:tcW w:w="723" w:type="dxa"/>
          </w:tcPr>
          <w:p w14:paraId="16256DA3" w14:textId="75CD9D84" w:rsidR="004A2C95" w:rsidRPr="00A7128E" w:rsidRDefault="004A2C95" w:rsidP="00F91FA2">
            <w:r>
              <w:t>1.</w:t>
            </w:r>
          </w:p>
        </w:tc>
        <w:tc>
          <w:tcPr>
            <w:tcW w:w="1931" w:type="dxa"/>
          </w:tcPr>
          <w:p w14:paraId="34EBD604" w14:textId="2A146C4B" w:rsidR="004A2C95" w:rsidRPr="004A2C95" w:rsidRDefault="004A2C95" w:rsidP="004A2C95">
            <w:pPr>
              <w:pStyle w:val="FigureHeading"/>
              <w:spacing w:before="0" w:beforeAutospacing="0" w:after="0" w:afterAutospacing="0" w:line="240" w:lineRule="auto"/>
              <w:rPr>
                <w:b/>
              </w:rPr>
            </w:pPr>
            <w:r w:rsidRPr="00C97D27">
              <w:rPr>
                <w:b/>
              </w:rPr>
              <w:t xml:space="preserve">Enter </w:t>
            </w:r>
            <w:r>
              <w:rPr>
                <w:b/>
              </w:rPr>
              <w:t>o</w:t>
            </w:r>
            <w:r w:rsidRPr="00C97D27">
              <w:rPr>
                <w:b/>
              </w:rPr>
              <w:t xml:space="preserve">wn </w:t>
            </w:r>
            <w:r>
              <w:rPr>
                <w:b/>
              </w:rPr>
              <w:t>e</w:t>
            </w:r>
            <w:r w:rsidRPr="00C97D27">
              <w:rPr>
                <w:b/>
              </w:rPr>
              <w:t>xpense</w:t>
            </w:r>
            <w:r w:rsidR="00ED4312">
              <w:rPr>
                <w:b/>
              </w:rPr>
              <w:t>s</w:t>
            </w:r>
          </w:p>
        </w:tc>
        <w:tc>
          <w:tcPr>
            <w:tcW w:w="7168" w:type="dxa"/>
          </w:tcPr>
          <w:p w14:paraId="559CA4C1" w14:textId="77777777" w:rsidR="004A2C95" w:rsidRDefault="004A2C95" w:rsidP="00ED4312">
            <w:pPr>
              <w:pStyle w:val="FigureHeading"/>
              <w:spacing w:before="0" w:beforeAutospacing="0" w:after="0" w:afterAutospacing="0" w:line="240" w:lineRule="auto"/>
            </w:pPr>
            <w:r>
              <w:t xml:space="preserve">Let’s start with something from real life. </w:t>
            </w:r>
            <w:r w:rsidRPr="0045002A">
              <w:t>Think back to the last</w:t>
            </w:r>
            <w:r w:rsidR="00ED4312">
              <w:t xml:space="preserve"> food</w:t>
            </w:r>
            <w:r w:rsidRPr="0045002A">
              <w:t xml:space="preserve"> purchase you made. Please add that to the diary.  </w:t>
            </w:r>
          </w:p>
          <w:p w14:paraId="7569596D" w14:textId="77777777" w:rsidR="00ED4312" w:rsidRDefault="00ED4312" w:rsidP="00ED4312">
            <w:pPr>
              <w:pStyle w:val="FigureHeading"/>
              <w:spacing w:before="0" w:beforeAutospacing="0" w:after="0" w:afterAutospacing="0" w:line="240" w:lineRule="auto"/>
            </w:pPr>
          </w:p>
          <w:p w14:paraId="1C9B20AF" w14:textId="65989837" w:rsidR="00ED4312" w:rsidRPr="004A2C95" w:rsidRDefault="00ED4312" w:rsidP="00ED4312">
            <w:pPr>
              <w:pStyle w:val="FigureHeading"/>
              <w:spacing w:before="0" w:beforeAutospacing="0" w:after="0" w:afterAutospacing="0" w:line="240" w:lineRule="auto"/>
              <w:rPr>
                <w:b/>
              </w:rPr>
            </w:pPr>
            <w:r>
              <w:t>Think back to the last non-food purchase you made and enter that into the diary.</w:t>
            </w:r>
          </w:p>
        </w:tc>
      </w:tr>
      <w:tr w:rsidR="002D728F" w14:paraId="7CCE7FAE" w14:textId="77777777" w:rsidTr="003B1FDB">
        <w:trPr>
          <w:jc w:val="center"/>
        </w:trPr>
        <w:tc>
          <w:tcPr>
            <w:tcW w:w="723" w:type="dxa"/>
          </w:tcPr>
          <w:p w14:paraId="1F50B4EB" w14:textId="33C32C0B" w:rsidR="004A2C95" w:rsidRPr="00A7128E" w:rsidRDefault="004A2C95" w:rsidP="00F91FA2">
            <w:r>
              <w:t>2.</w:t>
            </w:r>
          </w:p>
        </w:tc>
        <w:tc>
          <w:tcPr>
            <w:tcW w:w="1931" w:type="dxa"/>
          </w:tcPr>
          <w:p w14:paraId="65C9805D" w14:textId="4770F9CC" w:rsidR="004A2C95" w:rsidRPr="002543BA" w:rsidRDefault="004A2C95" w:rsidP="004A2C95">
            <w:pPr>
              <w:pStyle w:val="FigureHeading"/>
              <w:spacing w:before="0" w:beforeAutospacing="0" w:after="0" w:afterAutospacing="0" w:line="240" w:lineRule="auto"/>
              <w:rPr>
                <w:b/>
              </w:rPr>
            </w:pPr>
            <w:r>
              <w:rPr>
                <w:b/>
              </w:rPr>
              <w:t>Mixed Item Types</w:t>
            </w:r>
          </w:p>
          <w:p w14:paraId="76395CDB" w14:textId="7CB0BCD8" w:rsidR="004A2C95" w:rsidRPr="00A7128E" w:rsidRDefault="004A2C95" w:rsidP="00F91FA2"/>
        </w:tc>
        <w:tc>
          <w:tcPr>
            <w:tcW w:w="7168" w:type="dxa"/>
          </w:tcPr>
          <w:p w14:paraId="12F56E49" w14:textId="77777777" w:rsidR="004A2C95" w:rsidRDefault="004A2C95" w:rsidP="003B1FDB">
            <w:pPr>
              <w:pStyle w:val="FigureHeading"/>
              <w:spacing w:before="0" w:beforeAutospacing="0" w:after="0" w:afterAutospacing="0" w:line="240" w:lineRule="auto"/>
            </w:pPr>
            <w:r>
              <w:t>You went shopping at Jmart on</w:t>
            </w:r>
            <w:r w:rsidR="003B1FDB">
              <w:t xml:space="preserve"> [DATE]</w:t>
            </w:r>
            <w:r>
              <w:t>. You got some spray cleaner, some Tupperware, and some milk. Here’s your receipt. Please enter these into the diary.</w:t>
            </w:r>
          </w:p>
          <w:p w14:paraId="193AB8C1" w14:textId="24B9AEB0" w:rsidR="008345C1" w:rsidRPr="00A7128E" w:rsidRDefault="008345C1" w:rsidP="008345C1">
            <w:pPr>
              <w:pStyle w:val="FigureHeading"/>
              <w:spacing w:before="0" w:beforeAutospacing="0" w:after="0" w:afterAutospacing="0" w:line="240" w:lineRule="auto"/>
              <w:jc w:val="center"/>
            </w:pPr>
            <w:r>
              <w:rPr>
                <w:noProof/>
              </w:rPr>
              <w:drawing>
                <wp:inline distT="0" distB="0" distL="0" distR="0" wp14:anchorId="026F6404" wp14:editId="4250CF18">
                  <wp:extent cx="1885950" cy="351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885950" cy="35115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0A49AFB6" w14:textId="77777777" w:rsidTr="003B1FDB">
        <w:trPr>
          <w:jc w:val="center"/>
        </w:trPr>
        <w:tc>
          <w:tcPr>
            <w:tcW w:w="723" w:type="dxa"/>
          </w:tcPr>
          <w:p w14:paraId="19051F90" w14:textId="77777777" w:rsidR="004A2C95" w:rsidRPr="00A7128E" w:rsidRDefault="004A2C95" w:rsidP="00F91FA2">
            <w:r>
              <w:t>4.</w:t>
            </w:r>
          </w:p>
        </w:tc>
        <w:tc>
          <w:tcPr>
            <w:tcW w:w="1931" w:type="dxa"/>
          </w:tcPr>
          <w:p w14:paraId="749899C5" w14:textId="41E1D0BF" w:rsidR="004A2C95" w:rsidRPr="004A2C95" w:rsidRDefault="004A2C95" w:rsidP="00F91FA2">
            <w:pPr>
              <w:rPr>
                <w:b/>
              </w:rPr>
            </w:pPr>
            <w:r w:rsidRPr="004A2C95">
              <w:rPr>
                <w:b/>
              </w:rPr>
              <w:t>Multiple of same type</w:t>
            </w:r>
          </w:p>
        </w:tc>
        <w:tc>
          <w:tcPr>
            <w:tcW w:w="7168" w:type="dxa"/>
          </w:tcPr>
          <w:p w14:paraId="4DEEA84F" w14:textId="1ED84D64" w:rsidR="004A2C95" w:rsidRDefault="004A2C95" w:rsidP="004A2C95">
            <w:pPr>
              <w:pStyle w:val="FigureHeading"/>
              <w:spacing w:before="0" w:beforeAutospacing="0" w:after="0" w:afterAutospacing="0" w:line="240" w:lineRule="auto"/>
            </w:pPr>
            <w:r>
              <w:t xml:space="preserve">The next day, you stopped by a department store called Percy’s on your way home from work. You picked up </w:t>
            </w:r>
            <w:r w:rsidR="00312DCF">
              <w:t>two</w:t>
            </w:r>
            <w:r>
              <w:t xml:space="preserve"> shirt</w:t>
            </w:r>
            <w:r w:rsidR="00312DCF">
              <w:t>s</w:t>
            </w:r>
            <w:r>
              <w:t>. Please enter that into the diary.</w:t>
            </w:r>
          </w:p>
          <w:p w14:paraId="6929F931" w14:textId="59842135" w:rsidR="008345C1" w:rsidRPr="00A7128E" w:rsidRDefault="008345C1" w:rsidP="008345C1">
            <w:pPr>
              <w:pStyle w:val="FigureHeading"/>
              <w:spacing w:before="0" w:beforeAutospacing="0" w:after="0" w:afterAutospacing="0" w:line="240" w:lineRule="auto"/>
              <w:jc w:val="center"/>
            </w:pPr>
            <w:r>
              <w:rPr>
                <w:noProof/>
              </w:rPr>
              <w:drawing>
                <wp:inline distT="0" distB="0" distL="0" distR="0" wp14:anchorId="3CFAE517" wp14:editId="2D5C6C10">
                  <wp:extent cx="1695450" cy="3295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95450" cy="32956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51072250" w14:textId="77777777" w:rsidTr="003B1FDB">
        <w:trPr>
          <w:jc w:val="center"/>
        </w:trPr>
        <w:tc>
          <w:tcPr>
            <w:tcW w:w="723" w:type="dxa"/>
          </w:tcPr>
          <w:p w14:paraId="47E6839A" w14:textId="77777777" w:rsidR="004A2C95" w:rsidRPr="00A7128E" w:rsidRDefault="004A2C95" w:rsidP="00F91FA2">
            <w:r>
              <w:t>5.</w:t>
            </w:r>
          </w:p>
        </w:tc>
        <w:tc>
          <w:tcPr>
            <w:tcW w:w="1931" w:type="dxa"/>
          </w:tcPr>
          <w:p w14:paraId="71538468" w14:textId="31479EEF" w:rsidR="004A2C95" w:rsidRPr="003B1FDB" w:rsidRDefault="004A2C95" w:rsidP="00F91FA2">
            <w:pPr>
              <w:rPr>
                <w:b/>
              </w:rPr>
            </w:pPr>
            <w:r w:rsidRPr="003B1FDB">
              <w:rPr>
                <w:b/>
              </w:rPr>
              <w:t>Same Type, Different Outlet</w:t>
            </w:r>
          </w:p>
        </w:tc>
        <w:tc>
          <w:tcPr>
            <w:tcW w:w="7168" w:type="dxa"/>
          </w:tcPr>
          <w:p w14:paraId="57BBCF04" w14:textId="77777777" w:rsidR="004A2C95" w:rsidRDefault="004A2C95" w:rsidP="00F91FA2">
            <w:r>
              <w:t>You went back to Jmart and ended up buying a shirt that you had seen the last time you were there. Here’s your receipt.</w:t>
            </w:r>
          </w:p>
          <w:p w14:paraId="2C0B8557" w14:textId="69A58E8F" w:rsidR="008345C1" w:rsidRPr="00A7128E" w:rsidRDefault="008345C1" w:rsidP="008345C1">
            <w:pPr>
              <w:jc w:val="center"/>
            </w:pPr>
            <w:r>
              <w:rPr>
                <w:noProof/>
              </w:rPr>
              <w:drawing>
                <wp:inline distT="0" distB="0" distL="0" distR="0" wp14:anchorId="0F5AFEAF" wp14:editId="284D19ED">
                  <wp:extent cx="1631950" cy="33147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31950" cy="331470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410D1889" w14:textId="77777777" w:rsidTr="003B1FDB">
        <w:trPr>
          <w:jc w:val="center"/>
        </w:trPr>
        <w:tc>
          <w:tcPr>
            <w:tcW w:w="723" w:type="dxa"/>
          </w:tcPr>
          <w:p w14:paraId="19BC2A63" w14:textId="77777777" w:rsidR="004A2C95" w:rsidRPr="00A7128E" w:rsidRDefault="004A2C95" w:rsidP="00F91FA2">
            <w:r>
              <w:t>6.</w:t>
            </w:r>
          </w:p>
        </w:tc>
        <w:tc>
          <w:tcPr>
            <w:tcW w:w="1931" w:type="dxa"/>
          </w:tcPr>
          <w:p w14:paraId="62B2CAD7" w14:textId="4ACB6FB0" w:rsidR="004A2C95" w:rsidRPr="003B1FDB" w:rsidRDefault="004A2C95" w:rsidP="00F91FA2">
            <w:pPr>
              <w:rPr>
                <w:b/>
              </w:rPr>
            </w:pPr>
            <w:r w:rsidRPr="003B1FDB">
              <w:rPr>
                <w:b/>
              </w:rPr>
              <w:t>Delete Item</w:t>
            </w:r>
          </w:p>
        </w:tc>
        <w:tc>
          <w:tcPr>
            <w:tcW w:w="7168" w:type="dxa"/>
          </w:tcPr>
          <w:p w14:paraId="2DC03063" w14:textId="219DA49C" w:rsidR="004A2C95" w:rsidRPr="00A7128E" w:rsidRDefault="004A2C95" w:rsidP="00243214">
            <w:pPr>
              <w:pStyle w:val="FigureHeading"/>
              <w:spacing w:before="0" w:beforeAutospacing="0" w:after="0" w:afterAutospacing="0" w:line="240" w:lineRule="auto"/>
            </w:pPr>
            <w:r>
              <w:t xml:space="preserve">Now you want to return the </w:t>
            </w:r>
            <w:r w:rsidR="00243214">
              <w:t xml:space="preserve">button down </w:t>
            </w:r>
            <w:r>
              <w:t xml:space="preserve">shirt you </w:t>
            </w:r>
            <w:r w:rsidR="00243214">
              <w:t>bought at Percy’s</w:t>
            </w:r>
            <w:r>
              <w:t>. Please go into the diary and delete that shirt from the diary.</w:t>
            </w:r>
          </w:p>
        </w:tc>
      </w:tr>
      <w:tr w:rsidR="002D728F" w14:paraId="31A58D16" w14:textId="77777777" w:rsidTr="003B1FDB">
        <w:trPr>
          <w:jc w:val="center"/>
        </w:trPr>
        <w:tc>
          <w:tcPr>
            <w:tcW w:w="723" w:type="dxa"/>
          </w:tcPr>
          <w:p w14:paraId="2E73200E" w14:textId="0469216D" w:rsidR="004A2C95" w:rsidRDefault="004A2C95" w:rsidP="00F91FA2">
            <w:r>
              <w:t>7.</w:t>
            </w:r>
          </w:p>
        </w:tc>
        <w:tc>
          <w:tcPr>
            <w:tcW w:w="1931" w:type="dxa"/>
          </w:tcPr>
          <w:p w14:paraId="11A17C3A" w14:textId="07C6D1DF" w:rsidR="004A2C95" w:rsidRPr="003B1FDB" w:rsidRDefault="004A2C95" w:rsidP="00F91FA2">
            <w:pPr>
              <w:rPr>
                <w:b/>
              </w:rPr>
            </w:pPr>
            <w:r w:rsidRPr="003B1FDB">
              <w:rPr>
                <w:b/>
              </w:rPr>
              <w:t>Online Purchase</w:t>
            </w:r>
          </w:p>
        </w:tc>
        <w:tc>
          <w:tcPr>
            <w:tcW w:w="7168" w:type="dxa"/>
          </w:tcPr>
          <w:p w14:paraId="4DAA6ED7" w14:textId="77777777" w:rsidR="004A2C95" w:rsidRDefault="004A2C95" w:rsidP="003B1FDB">
            <w:pPr>
              <w:pStyle w:val="FigureHeading"/>
              <w:spacing w:before="0" w:beforeAutospacing="0" w:after="0" w:afterAutospacing="0" w:line="240" w:lineRule="auto"/>
            </w:pPr>
            <w:r>
              <w:t>That night, you went online to pick out a book for a friend. Here’s your receipt. Please enter this book into the diary.</w:t>
            </w:r>
          </w:p>
          <w:p w14:paraId="7B2766F4" w14:textId="65F4E1B0" w:rsidR="008345C1" w:rsidRDefault="008345C1" w:rsidP="008345C1">
            <w:pPr>
              <w:pStyle w:val="FigureHeading"/>
              <w:spacing w:before="0" w:beforeAutospacing="0" w:after="0" w:afterAutospacing="0" w:line="240" w:lineRule="auto"/>
              <w:jc w:val="center"/>
            </w:pPr>
            <w:r>
              <w:rPr>
                <w:noProof/>
              </w:rPr>
              <w:drawing>
                <wp:inline distT="0" distB="0" distL="0" distR="0" wp14:anchorId="7E82FEB7" wp14:editId="46D50216">
                  <wp:extent cx="3524250" cy="3384550"/>
                  <wp:effectExtent l="19050" t="19050" r="1905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524250" cy="33845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r w:rsidR="002D728F" w14:paraId="362522FF" w14:textId="77777777" w:rsidTr="003B1FDB">
        <w:trPr>
          <w:jc w:val="center"/>
        </w:trPr>
        <w:tc>
          <w:tcPr>
            <w:tcW w:w="723" w:type="dxa"/>
          </w:tcPr>
          <w:p w14:paraId="372254F1" w14:textId="77777777" w:rsidR="004A2C95" w:rsidRPr="00A7128E" w:rsidRDefault="004A2C95" w:rsidP="00F91FA2">
            <w:r>
              <w:t>7.</w:t>
            </w:r>
          </w:p>
        </w:tc>
        <w:tc>
          <w:tcPr>
            <w:tcW w:w="1931" w:type="dxa"/>
          </w:tcPr>
          <w:p w14:paraId="3B21741F" w14:textId="3AE2EA81" w:rsidR="004A2C95" w:rsidRPr="003B1FDB" w:rsidRDefault="004A2C95" w:rsidP="00F91FA2">
            <w:pPr>
              <w:rPr>
                <w:b/>
              </w:rPr>
            </w:pPr>
            <w:r w:rsidRPr="003B1FDB">
              <w:rPr>
                <w:b/>
              </w:rPr>
              <w:t>Long List Same Item Category</w:t>
            </w:r>
          </w:p>
        </w:tc>
        <w:tc>
          <w:tcPr>
            <w:tcW w:w="7168" w:type="dxa"/>
          </w:tcPr>
          <w:p w14:paraId="74BDD257" w14:textId="77777777" w:rsidR="004A2C95" w:rsidRDefault="004A2C95" w:rsidP="004A2C95">
            <w:pPr>
              <w:pStyle w:val="FigureHeading"/>
              <w:spacing w:before="0" w:beforeAutospacing="0" w:after="0" w:afterAutospacing="0" w:line="240" w:lineRule="auto"/>
            </w:pPr>
            <w:r>
              <w:t>You went shopping at ValUMart and picked up several things for your household. Here is your receipt. Please enter these expenses.</w:t>
            </w:r>
          </w:p>
          <w:p w14:paraId="0D70A98C" w14:textId="4DBA620A" w:rsidR="008345C1" w:rsidRPr="00A7128E" w:rsidRDefault="002D728F" w:rsidP="002D728F">
            <w:pPr>
              <w:pStyle w:val="FigureHeading"/>
              <w:spacing w:before="0" w:beforeAutospacing="0" w:after="0" w:afterAutospacing="0" w:line="240" w:lineRule="auto"/>
              <w:jc w:val="center"/>
            </w:pPr>
            <w:r>
              <w:rPr>
                <w:noProof/>
              </w:rPr>
              <w:drawing>
                <wp:inline distT="0" distB="0" distL="0" distR="0" wp14:anchorId="024FFCD8" wp14:editId="7785663B">
                  <wp:extent cx="1930400" cy="3308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930400" cy="33083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74BE7A63" w14:textId="77777777" w:rsidTr="003B1FDB">
        <w:trPr>
          <w:jc w:val="center"/>
        </w:trPr>
        <w:tc>
          <w:tcPr>
            <w:tcW w:w="723" w:type="dxa"/>
          </w:tcPr>
          <w:p w14:paraId="49BC60E2" w14:textId="77777777" w:rsidR="004A2C95" w:rsidRDefault="004A2C95" w:rsidP="00F91FA2">
            <w:r>
              <w:t>8.</w:t>
            </w:r>
          </w:p>
        </w:tc>
        <w:tc>
          <w:tcPr>
            <w:tcW w:w="1931" w:type="dxa"/>
          </w:tcPr>
          <w:p w14:paraId="5ADDAC8B" w14:textId="0BA29411" w:rsidR="004A2C95" w:rsidRPr="003B1FDB" w:rsidRDefault="004A2C95" w:rsidP="00F91FA2">
            <w:pPr>
              <w:rPr>
                <w:b/>
              </w:rPr>
            </w:pPr>
            <w:r w:rsidRPr="003B1FDB">
              <w:rPr>
                <w:b/>
              </w:rPr>
              <w:t>Multiple Embedded Outlets</w:t>
            </w:r>
          </w:p>
        </w:tc>
        <w:tc>
          <w:tcPr>
            <w:tcW w:w="7168" w:type="dxa"/>
          </w:tcPr>
          <w:p w14:paraId="53AFE722" w14:textId="77777777" w:rsidR="004A2C95" w:rsidRDefault="004A2C95" w:rsidP="004A2C95">
            <w:pPr>
              <w:pStyle w:val="FigureHeading"/>
              <w:spacing w:before="0" w:beforeAutospacing="0" w:after="0" w:afterAutospacing="0" w:line="240" w:lineRule="auto"/>
            </w:pPr>
            <w:r>
              <w:t>Imagine that you went in to Sureway, your neighborhood grocery store, in the morning on your way to work. It’s easy for you because you like to get a coffee in the morning at Fourbucks, and there’s a Fourbucks located inside of Sureway. So, you go in to get a coffee to drink on your way to the office, and a loaf of bread for home. Here are your receipts.</w:t>
            </w:r>
          </w:p>
          <w:p w14:paraId="24C6ABED" w14:textId="056C6FD3" w:rsidR="002D728F" w:rsidRPr="00A7128E" w:rsidRDefault="002D728F" w:rsidP="002D728F">
            <w:pPr>
              <w:pStyle w:val="FigureHeading"/>
              <w:spacing w:before="0" w:beforeAutospacing="0" w:after="0" w:afterAutospacing="0" w:line="240" w:lineRule="auto"/>
            </w:pPr>
            <w:r>
              <w:rPr>
                <w:noProof/>
              </w:rPr>
              <w:drawing>
                <wp:inline distT="0" distB="0" distL="0" distR="0" wp14:anchorId="44241C92" wp14:editId="23DF2785">
                  <wp:extent cx="2247900" cy="266342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252249" cy="26685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5E19D8" wp14:editId="792B1909">
                  <wp:extent cx="2089150" cy="3168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89150" cy="31686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260985B6" w14:textId="77777777" w:rsidTr="003B1FDB">
        <w:trPr>
          <w:jc w:val="center"/>
        </w:trPr>
        <w:tc>
          <w:tcPr>
            <w:tcW w:w="723" w:type="dxa"/>
          </w:tcPr>
          <w:p w14:paraId="4A6A1942" w14:textId="77777777" w:rsidR="004A2C95" w:rsidRDefault="004A2C95" w:rsidP="00F91FA2">
            <w:r>
              <w:t>9.</w:t>
            </w:r>
          </w:p>
        </w:tc>
        <w:tc>
          <w:tcPr>
            <w:tcW w:w="1931" w:type="dxa"/>
          </w:tcPr>
          <w:p w14:paraId="6357C507" w14:textId="19C7DD8B" w:rsidR="004A2C95" w:rsidRPr="003B1FDB" w:rsidRDefault="00ED4312" w:rsidP="00F91FA2">
            <w:pPr>
              <w:rPr>
                <w:b/>
              </w:rPr>
            </w:pPr>
            <w:r>
              <w:rPr>
                <w:b/>
              </w:rPr>
              <w:t>Verify Expenses</w:t>
            </w:r>
          </w:p>
        </w:tc>
        <w:tc>
          <w:tcPr>
            <w:tcW w:w="7168" w:type="dxa"/>
          </w:tcPr>
          <w:p w14:paraId="27DEB66F" w14:textId="18FD504E" w:rsidR="004A2C95" w:rsidRPr="00A7128E" w:rsidRDefault="00ED4312" w:rsidP="00F91FA2">
            <w:r>
              <w:t>You are worried that you didn’t enter all the purchases from your trip to ValUMart.  Check to make sure that you entered everything.</w:t>
            </w:r>
          </w:p>
        </w:tc>
      </w:tr>
      <w:tr w:rsidR="002D728F" w14:paraId="329560D8" w14:textId="77777777" w:rsidTr="003B1FDB">
        <w:trPr>
          <w:jc w:val="center"/>
        </w:trPr>
        <w:tc>
          <w:tcPr>
            <w:tcW w:w="723" w:type="dxa"/>
          </w:tcPr>
          <w:p w14:paraId="565B523C" w14:textId="77777777" w:rsidR="004A2C95" w:rsidRDefault="004A2C95" w:rsidP="00F91FA2">
            <w:r>
              <w:t>10.</w:t>
            </w:r>
          </w:p>
        </w:tc>
        <w:tc>
          <w:tcPr>
            <w:tcW w:w="1931" w:type="dxa"/>
          </w:tcPr>
          <w:p w14:paraId="086EADB4" w14:textId="17DB7C65" w:rsidR="004A2C95" w:rsidRPr="003B1FDB" w:rsidRDefault="003B1FDB" w:rsidP="00F91FA2">
            <w:pPr>
              <w:rPr>
                <w:b/>
              </w:rPr>
            </w:pPr>
            <w:r w:rsidRPr="003B1FDB">
              <w:rPr>
                <w:b/>
              </w:rPr>
              <w:t>Multiple Expenses, Different Categories</w:t>
            </w:r>
          </w:p>
        </w:tc>
        <w:tc>
          <w:tcPr>
            <w:tcW w:w="7168" w:type="dxa"/>
          </w:tcPr>
          <w:p w14:paraId="42FBE91D" w14:textId="77777777" w:rsidR="004A2C95" w:rsidRDefault="003B1FDB" w:rsidP="003B1FDB">
            <w:pPr>
              <w:pStyle w:val="FigureHeading"/>
              <w:spacing w:before="0" w:beforeAutospacing="0" w:after="0" w:afterAutospacing="0" w:line="240" w:lineRule="auto"/>
            </w:pPr>
            <w:r>
              <w:t>Now, it’s your friend’s birthday so you treat them to a night out. Dinner at a restaurant called Harvest Table and a movie at J Street Cinema, and you paid for both. Here’s your receipt from dinner and the two movie ticket stubs.</w:t>
            </w:r>
          </w:p>
          <w:p w14:paraId="7EB64C2D" w14:textId="20A46A3E" w:rsidR="002D728F" w:rsidRPr="00A7128E" w:rsidRDefault="002D728F" w:rsidP="002D728F">
            <w:pPr>
              <w:pStyle w:val="FigureHeading"/>
              <w:spacing w:before="0" w:beforeAutospacing="0" w:after="0" w:afterAutospacing="0" w:line="240" w:lineRule="auto"/>
            </w:pPr>
            <w:r>
              <w:rPr>
                <w:noProof/>
              </w:rPr>
              <w:drawing>
                <wp:inline distT="0" distB="0" distL="0" distR="0" wp14:anchorId="5D753164" wp14:editId="1117D589">
                  <wp:extent cx="2101850" cy="360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01850" cy="36068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FF51FA8" wp14:editId="6CD3FE80">
                  <wp:extent cx="1651000" cy="325948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53762" cy="3264937"/>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03E4F203" w14:textId="77777777" w:rsidTr="003B1FDB">
        <w:trPr>
          <w:jc w:val="center"/>
        </w:trPr>
        <w:tc>
          <w:tcPr>
            <w:tcW w:w="723" w:type="dxa"/>
          </w:tcPr>
          <w:p w14:paraId="27B11A1C" w14:textId="77777777" w:rsidR="004A2C95" w:rsidRDefault="004A2C95" w:rsidP="00F91FA2">
            <w:r>
              <w:t>11.</w:t>
            </w:r>
          </w:p>
        </w:tc>
        <w:tc>
          <w:tcPr>
            <w:tcW w:w="1931" w:type="dxa"/>
          </w:tcPr>
          <w:p w14:paraId="50435D44" w14:textId="20AA91C1" w:rsidR="004A2C95" w:rsidRPr="003B1FDB" w:rsidRDefault="003B1FDB" w:rsidP="00F91FA2">
            <w:pPr>
              <w:rPr>
                <w:b/>
              </w:rPr>
            </w:pPr>
            <w:r w:rsidRPr="003B1FDB">
              <w:rPr>
                <w:b/>
              </w:rPr>
              <w:t>Outlet Unknown</w:t>
            </w:r>
          </w:p>
        </w:tc>
        <w:tc>
          <w:tcPr>
            <w:tcW w:w="7168" w:type="dxa"/>
          </w:tcPr>
          <w:p w14:paraId="064F061F" w14:textId="556CF3E9" w:rsidR="003B1FDB" w:rsidRDefault="002D728F" w:rsidP="003B1FDB">
            <w:pPr>
              <w:pStyle w:val="FigureHeading"/>
              <w:spacing w:before="0" w:beforeAutospacing="0" w:after="0" w:afterAutospacing="0" w:line="240" w:lineRule="auto"/>
            </w:pPr>
            <w:r>
              <w:t>The next day when you get to work, the lot is full so you have to park on the street at a meter. You don’t get a receipt so you enter the expense when you get to your desk</w:t>
            </w:r>
            <w:r w:rsidR="003B1FDB">
              <w:t xml:space="preserve"> - the meter cost $2.25. </w:t>
            </w:r>
          </w:p>
          <w:p w14:paraId="435DE347" w14:textId="4FD604E4" w:rsidR="004A2C95" w:rsidRPr="00A7128E" w:rsidRDefault="002D728F" w:rsidP="002D728F">
            <w:pPr>
              <w:pStyle w:val="FigureHeading"/>
              <w:spacing w:before="0" w:beforeAutospacing="0" w:after="0" w:afterAutospacing="0" w:line="240" w:lineRule="auto"/>
              <w:jc w:val="center"/>
            </w:pPr>
            <w:r>
              <w:rPr>
                <w:noProof/>
              </w:rPr>
              <w:drawing>
                <wp:inline distT="0" distB="0" distL="0" distR="0" wp14:anchorId="314A1A0F" wp14:editId="2244DF2E">
                  <wp:extent cx="3073400" cy="1377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073400" cy="13779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19EFCE8C" w14:textId="77777777" w:rsidTr="003B1FDB">
        <w:trPr>
          <w:jc w:val="center"/>
        </w:trPr>
        <w:tc>
          <w:tcPr>
            <w:tcW w:w="723" w:type="dxa"/>
          </w:tcPr>
          <w:p w14:paraId="0125210E" w14:textId="77777777" w:rsidR="004A2C95" w:rsidRDefault="004A2C95" w:rsidP="00F91FA2">
            <w:r>
              <w:t>12.</w:t>
            </w:r>
          </w:p>
        </w:tc>
        <w:tc>
          <w:tcPr>
            <w:tcW w:w="1931" w:type="dxa"/>
          </w:tcPr>
          <w:p w14:paraId="0871BFE6" w14:textId="243E0551" w:rsidR="004A2C95" w:rsidRPr="003B1FDB" w:rsidRDefault="003B1FDB" w:rsidP="00F91FA2">
            <w:pPr>
              <w:rPr>
                <w:b/>
              </w:rPr>
            </w:pPr>
            <w:r w:rsidRPr="003B1FDB">
              <w:rPr>
                <w:b/>
              </w:rPr>
              <w:t>Bill</w:t>
            </w:r>
          </w:p>
        </w:tc>
        <w:tc>
          <w:tcPr>
            <w:tcW w:w="7168" w:type="dxa"/>
          </w:tcPr>
          <w:p w14:paraId="60867119" w14:textId="37C0BB68" w:rsidR="004A2C95" w:rsidRDefault="003B1FDB" w:rsidP="003B1FDB">
            <w:pPr>
              <w:pStyle w:val="FigureHeading"/>
              <w:spacing w:before="0" w:beforeAutospacing="0" w:after="0" w:afterAutospacing="0" w:line="240" w:lineRule="auto"/>
            </w:pPr>
            <w:r>
              <w:t xml:space="preserve">You get your </w:t>
            </w:r>
            <w:r w:rsidR="00D61F8D">
              <w:t xml:space="preserve">life </w:t>
            </w:r>
            <w:r>
              <w:t>insurance bill in the mail and send off the payment by check. Here’s the bill. Please enter this expense into the diary.</w:t>
            </w:r>
          </w:p>
          <w:p w14:paraId="0EDB9BAC" w14:textId="35407B65" w:rsidR="002D728F" w:rsidRDefault="00ED4312" w:rsidP="00ED4312">
            <w:pPr>
              <w:pStyle w:val="FigureHeading"/>
              <w:spacing w:before="0" w:beforeAutospacing="0" w:after="0" w:afterAutospacing="0" w:line="240" w:lineRule="auto"/>
              <w:jc w:val="center"/>
            </w:pPr>
            <w:r>
              <w:rPr>
                <w:noProof/>
              </w:rPr>
              <w:drawing>
                <wp:inline distT="0" distB="0" distL="0" distR="0" wp14:anchorId="05CA937B" wp14:editId="613DC553">
                  <wp:extent cx="3676650" cy="284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676650" cy="284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4EEF52" w14:textId="77777777" w:rsidR="004A2C95" w:rsidRDefault="004A2C95" w:rsidP="0045002A">
      <w:pPr>
        <w:pStyle w:val="FigureHeading"/>
        <w:spacing w:before="0" w:beforeAutospacing="0" w:after="0" w:afterAutospacing="0" w:line="240" w:lineRule="auto"/>
      </w:pPr>
    </w:p>
    <w:p w14:paraId="138E534E" w14:textId="77777777" w:rsidR="000D5F96" w:rsidRDefault="000D5F96">
      <w:pPr>
        <w:spacing w:after="160" w:line="259" w:lineRule="auto"/>
      </w:pPr>
      <w:r>
        <w:br w:type="page"/>
      </w:r>
    </w:p>
    <w:p w14:paraId="4B887244" w14:textId="7FEEC8A9" w:rsidR="007A77EA" w:rsidRPr="00E625D8" w:rsidRDefault="007A77EA" w:rsidP="0045002A">
      <w:pPr>
        <w:spacing w:before="100" w:beforeAutospacing="1" w:after="100" w:afterAutospacing="1" w:line="360" w:lineRule="auto"/>
        <w:rPr>
          <w:b/>
        </w:rPr>
      </w:pPr>
      <w:r w:rsidRPr="00E625D8">
        <w:rPr>
          <w:b/>
        </w:rPr>
        <w:t>Appendix D: Debriefing Questions</w:t>
      </w:r>
    </w:p>
    <w:p w14:paraId="7844402B" w14:textId="0882B9C9" w:rsidR="000D5F96" w:rsidRDefault="000D5F96" w:rsidP="000D5F96">
      <w:pPr>
        <w:spacing w:line="276" w:lineRule="auto"/>
      </w:pPr>
      <w:r>
        <w:t>I’d like to ask you some questions about your experience with the diary just now.</w:t>
      </w:r>
    </w:p>
    <w:p w14:paraId="1A1E1117" w14:textId="77777777" w:rsidR="000D5F96" w:rsidRPr="000D5F96" w:rsidRDefault="000D5F96" w:rsidP="000D5F96">
      <w:pPr>
        <w:spacing w:line="276" w:lineRule="auto"/>
      </w:pPr>
    </w:p>
    <w:p w14:paraId="2F75ADF1" w14:textId="599CD6DE" w:rsidR="007A77EA" w:rsidRPr="00404718" w:rsidRDefault="007A77EA" w:rsidP="007A77EA">
      <w:pPr>
        <w:pStyle w:val="ListParagraph"/>
        <w:numPr>
          <w:ilvl w:val="0"/>
          <w:numId w:val="8"/>
        </w:numPr>
        <w:spacing w:line="276" w:lineRule="auto"/>
        <w:rPr>
          <w:sz w:val="24"/>
          <w:szCs w:val="24"/>
        </w:rPr>
      </w:pPr>
      <w:r w:rsidRPr="00404718">
        <w:rPr>
          <w:sz w:val="24"/>
          <w:szCs w:val="24"/>
        </w:rPr>
        <w:t>What did you think of the diary?</w:t>
      </w:r>
    </w:p>
    <w:p w14:paraId="73BF4B43" w14:textId="26ACDDF1" w:rsidR="007A77EA" w:rsidRPr="00404718" w:rsidRDefault="000D5F96" w:rsidP="007A77EA">
      <w:pPr>
        <w:pStyle w:val="ListParagraph"/>
        <w:numPr>
          <w:ilvl w:val="0"/>
          <w:numId w:val="8"/>
        </w:numPr>
        <w:spacing w:line="276" w:lineRule="auto"/>
        <w:rPr>
          <w:sz w:val="24"/>
          <w:szCs w:val="24"/>
        </w:rPr>
      </w:pPr>
      <w:r>
        <w:rPr>
          <w:sz w:val="24"/>
          <w:szCs w:val="24"/>
        </w:rPr>
        <w:t>Overall, w</w:t>
      </w:r>
      <w:r w:rsidR="007A77EA">
        <w:rPr>
          <w:sz w:val="24"/>
          <w:szCs w:val="24"/>
        </w:rPr>
        <w:t>as it easy or difficult to use?</w:t>
      </w:r>
      <w:r w:rsidR="007A77EA" w:rsidRPr="00404718">
        <w:rPr>
          <w:sz w:val="24"/>
          <w:szCs w:val="24"/>
        </w:rPr>
        <w:t xml:space="preserve"> </w:t>
      </w:r>
      <w:r w:rsidR="0092391F" w:rsidRPr="00404718">
        <w:t xml:space="preserve">Very Easy, </w:t>
      </w:r>
      <w:r w:rsidR="0092391F">
        <w:t xml:space="preserve">Easy, </w:t>
      </w:r>
      <w:r w:rsidR="0092391F" w:rsidRPr="00404718">
        <w:t xml:space="preserve">Somewhat Easy, Neither Easy nor Difficult, Somewhat Difficult, </w:t>
      </w:r>
      <w:r w:rsidR="0092391F">
        <w:t xml:space="preserve">Difficult, </w:t>
      </w:r>
      <w:r w:rsidR="0092391F" w:rsidRPr="00404718">
        <w:t>Very Difficult</w:t>
      </w:r>
    </w:p>
    <w:p w14:paraId="6C2BC6A8" w14:textId="77777777" w:rsidR="007A77EA" w:rsidRPr="00404718" w:rsidRDefault="007A77EA" w:rsidP="007A77EA">
      <w:pPr>
        <w:pStyle w:val="ListParagraph"/>
        <w:numPr>
          <w:ilvl w:val="0"/>
          <w:numId w:val="8"/>
        </w:numPr>
        <w:spacing w:line="276" w:lineRule="auto"/>
        <w:rPr>
          <w:sz w:val="24"/>
          <w:szCs w:val="24"/>
        </w:rPr>
      </w:pPr>
      <w:r w:rsidRPr="00404718">
        <w:rPr>
          <w:sz w:val="24"/>
          <w:szCs w:val="24"/>
        </w:rPr>
        <w:t>How confident did you feel in filling out the entries in the diary? Not at all Confident, A Little Confident, Somewhat Confident, Very Confident, Extremely Confident</w:t>
      </w:r>
    </w:p>
    <w:p w14:paraId="730561AC" w14:textId="77777777" w:rsidR="007A77EA" w:rsidRDefault="007A77EA" w:rsidP="007A77EA">
      <w:pPr>
        <w:pStyle w:val="ListParagraph"/>
        <w:numPr>
          <w:ilvl w:val="0"/>
          <w:numId w:val="8"/>
        </w:numPr>
        <w:spacing w:line="276" w:lineRule="auto"/>
        <w:rPr>
          <w:sz w:val="24"/>
          <w:szCs w:val="24"/>
        </w:rPr>
      </w:pPr>
      <w:r w:rsidRPr="00404718">
        <w:rPr>
          <w:sz w:val="24"/>
          <w:szCs w:val="24"/>
        </w:rPr>
        <w:t>Were there any tasks that you found particularly difficult?</w:t>
      </w:r>
    </w:p>
    <w:p w14:paraId="77BAD040" w14:textId="11783851" w:rsidR="000D5F96" w:rsidRDefault="000D5F96" w:rsidP="007A77EA">
      <w:pPr>
        <w:pStyle w:val="ListParagraph"/>
        <w:numPr>
          <w:ilvl w:val="0"/>
          <w:numId w:val="8"/>
        </w:numPr>
        <w:spacing w:line="276" w:lineRule="auto"/>
        <w:rPr>
          <w:sz w:val="24"/>
          <w:szCs w:val="24"/>
        </w:rPr>
      </w:pPr>
      <w:r>
        <w:rPr>
          <w:sz w:val="24"/>
          <w:szCs w:val="24"/>
        </w:rPr>
        <w:t xml:space="preserve">When I asked you to edit or delete an expense, was it easy or difficult to find that expense? </w:t>
      </w:r>
      <w:r w:rsidRPr="00404718">
        <w:rPr>
          <w:sz w:val="24"/>
          <w:szCs w:val="24"/>
        </w:rPr>
        <w:t>Very Easy, Somewhat Easy, Neither Easy nor Difficult, Somewhat Difficult, Very Difficult</w:t>
      </w:r>
    </w:p>
    <w:p w14:paraId="7AB666A5" w14:textId="256C9837" w:rsidR="00C77F62" w:rsidRPr="00404718" w:rsidRDefault="00C77F62" w:rsidP="007A77EA">
      <w:pPr>
        <w:pStyle w:val="ListParagraph"/>
        <w:numPr>
          <w:ilvl w:val="0"/>
          <w:numId w:val="8"/>
        </w:numPr>
        <w:spacing w:line="276" w:lineRule="auto"/>
        <w:rPr>
          <w:sz w:val="24"/>
          <w:szCs w:val="24"/>
        </w:rPr>
      </w:pPr>
      <w:r>
        <w:rPr>
          <w:sz w:val="24"/>
          <w:szCs w:val="24"/>
        </w:rPr>
        <w:t xml:space="preserve">Say you had agreed to participate in this </w:t>
      </w:r>
      <w:r w:rsidR="00E625D8">
        <w:rPr>
          <w:sz w:val="24"/>
          <w:szCs w:val="24"/>
        </w:rPr>
        <w:t>survey</w:t>
      </w:r>
      <w:r>
        <w:rPr>
          <w:sz w:val="24"/>
          <w:szCs w:val="24"/>
        </w:rPr>
        <w:t xml:space="preserve"> in real life. </w:t>
      </w:r>
      <w:r w:rsidR="00B64476">
        <w:rPr>
          <w:sz w:val="24"/>
          <w:szCs w:val="24"/>
        </w:rPr>
        <w:t>How long could</w:t>
      </w:r>
      <w:r>
        <w:rPr>
          <w:sz w:val="24"/>
          <w:szCs w:val="24"/>
        </w:rPr>
        <w:t xml:space="preserve"> you see yourself using this diary to enter your expenses every day</w:t>
      </w:r>
      <w:r w:rsidR="00B64476">
        <w:rPr>
          <w:sz w:val="24"/>
          <w:szCs w:val="24"/>
        </w:rPr>
        <w:t>?</w:t>
      </w:r>
    </w:p>
    <w:p w14:paraId="5C865600" w14:textId="77777777" w:rsidR="007A77EA" w:rsidRPr="00404718" w:rsidRDefault="007A77EA" w:rsidP="007A77EA">
      <w:pPr>
        <w:pStyle w:val="ListParagraph"/>
        <w:numPr>
          <w:ilvl w:val="0"/>
          <w:numId w:val="8"/>
        </w:numPr>
        <w:spacing w:line="276" w:lineRule="auto"/>
        <w:rPr>
          <w:sz w:val="24"/>
          <w:szCs w:val="24"/>
        </w:rPr>
      </w:pPr>
      <w:r w:rsidRPr="00404718">
        <w:rPr>
          <w:sz w:val="24"/>
          <w:szCs w:val="24"/>
        </w:rPr>
        <w:t>Is there anything you would change to improve it?</w:t>
      </w:r>
    </w:p>
    <w:p w14:paraId="289E3271" w14:textId="70EBE2C7" w:rsidR="007A77EA" w:rsidRPr="00404718" w:rsidRDefault="007A77EA" w:rsidP="00F42AF5">
      <w:pPr>
        <w:pStyle w:val="ListParagraph"/>
        <w:numPr>
          <w:ilvl w:val="0"/>
          <w:numId w:val="8"/>
        </w:numPr>
        <w:spacing w:line="276" w:lineRule="auto"/>
        <w:rPr>
          <w:sz w:val="24"/>
          <w:szCs w:val="24"/>
        </w:rPr>
      </w:pPr>
      <w:r w:rsidRPr="00404718">
        <w:rPr>
          <w:sz w:val="24"/>
          <w:szCs w:val="24"/>
        </w:rPr>
        <w:t>Are there any functions or features that would make the diary better or easier to use?</w:t>
      </w:r>
    </w:p>
    <w:p w14:paraId="5801D6DE" w14:textId="77777777" w:rsidR="007A77EA" w:rsidRDefault="007A77EA" w:rsidP="007A77EA"/>
    <w:p w14:paraId="1420F2E2" w14:textId="77777777" w:rsidR="007A77EA" w:rsidRDefault="007A77EA" w:rsidP="0045002A">
      <w:pPr>
        <w:spacing w:before="100" w:beforeAutospacing="1" w:after="100" w:afterAutospacing="1" w:line="360" w:lineRule="auto"/>
      </w:pPr>
    </w:p>
    <w:p w14:paraId="11A5FF41" w14:textId="283E124B" w:rsidR="007A77EA" w:rsidRDefault="007A77EA">
      <w:pPr>
        <w:spacing w:after="160" w:line="259" w:lineRule="auto"/>
      </w:pPr>
      <w:r>
        <w:br w:type="page"/>
      </w:r>
    </w:p>
    <w:p w14:paraId="70508B21" w14:textId="5CF6608E" w:rsidR="007A77EA" w:rsidRPr="00E625D8" w:rsidRDefault="007A77EA" w:rsidP="0045002A">
      <w:pPr>
        <w:spacing w:before="100" w:beforeAutospacing="1" w:after="100" w:afterAutospacing="1" w:line="360" w:lineRule="auto"/>
        <w:rPr>
          <w:b/>
        </w:rPr>
      </w:pPr>
      <w:r w:rsidRPr="00E625D8">
        <w:rPr>
          <w:b/>
        </w:rPr>
        <w:t>Appendix E: Consent form</w:t>
      </w:r>
    </w:p>
    <w:p w14:paraId="018517EE" w14:textId="77777777" w:rsidR="00E625D8" w:rsidRPr="00E625D8" w:rsidRDefault="00E625D8" w:rsidP="00E625D8">
      <w:pPr>
        <w:spacing w:line="360" w:lineRule="auto"/>
        <w:jc w:val="center"/>
        <w:rPr>
          <w:sz w:val="28"/>
          <w:szCs w:val="28"/>
        </w:rPr>
      </w:pPr>
      <w:r w:rsidRPr="00E625D8">
        <w:rPr>
          <w:sz w:val="28"/>
          <w:szCs w:val="28"/>
        </w:rPr>
        <w:t>Consent Form</w:t>
      </w:r>
    </w:p>
    <w:p w14:paraId="69F3A8FA" w14:textId="77777777" w:rsidR="00E625D8" w:rsidRPr="00032C14" w:rsidRDefault="00E625D8" w:rsidP="00E625D8">
      <w:pPr>
        <w:keepNext/>
        <w:jc w:val="right"/>
        <w:outlineLvl w:val="0"/>
        <w:rPr>
          <w:b/>
        </w:rPr>
      </w:pPr>
      <w:r w:rsidRPr="00032C14">
        <w:rPr>
          <w:b/>
        </w:rPr>
        <w:tab/>
        <w:t>OMB Control Number: 1220-0141</w:t>
      </w:r>
    </w:p>
    <w:p w14:paraId="43A65C68" w14:textId="79253167" w:rsidR="00E625D8" w:rsidRPr="00032C14" w:rsidRDefault="00E625D8" w:rsidP="00E625D8">
      <w:pPr>
        <w:keepNext/>
        <w:ind w:left="3600" w:firstLine="720"/>
        <w:jc w:val="right"/>
        <w:outlineLvl w:val="0"/>
        <w:rPr>
          <w:b/>
        </w:rPr>
      </w:pPr>
      <w:r w:rsidRPr="00032C14">
        <w:rPr>
          <w:b/>
        </w:rPr>
        <w:t xml:space="preserve">Expiration Date: </w:t>
      </w:r>
      <w:r>
        <w:rPr>
          <w:b/>
        </w:rPr>
        <w:t>March</w:t>
      </w:r>
      <w:r w:rsidRPr="00032C14">
        <w:rPr>
          <w:b/>
        </w:rPr>
        <w:t xml:space="preserve"> </w:t>
      </w:r>
      <w:r>
        <w:rPr>
          <w:b/>
        </w:rPr>
        <w:t>31</w:t>
      </w:r>
      <w:r w:rsidRPr="00032C14">
        <w:rPr>
          <w:b/>
        </w:rPr>
        <w:t>, 20</w:t>
      </w:r>
      <w:r>
        <w:rPr>
          <w:b/>
        </w:rPr>
        <w:t>21</w:t>
      </w:r>
    </w:p>
    <w:p w14:paraId="6033E210" w14:textId="77777777" w:rsidR="00E625D8" w:rsidRPr="00032C14" w:rsidRDefault="00E625D8" w:rsidP="00E625D8">
      <w:pPr>
        <w:spacing w:line="276" w:lineRule="auto"/>
        <w:rPr>
          <w:rFonts w:eastAsiaTheme="minorHAnsi"/>
        </w:rPr>
      </w:pPr>
    </w:p>
    <w:p w14:paraId="41746950"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The Bureau of Labor Statistics (BLS) is conducting research to increase the quality of BLS surveys.  This study is intended to suggest ways to improve the procedures the BLS uses to collect survey data.  </w:t>
      </w:r>
    </w:p>
    <w:p w14:paraId="29F8F250" w14:textId="77777777" w:rsidR="00E625D8" w:rsidRPr="00032C14" w:rsidRDefault="00E625D8" w:rsidP="00E625D8">
      <w:pPr>
        <w:spacing w:line="276" w:lineRule="auto"/>
        <w:rPr>
          <w:rFonts w:eastAsiaTheme="minorHAnsi"/>
          <w:sz w:val="22"/>
          <w:szCs w:val="22"/>
        </w:rPr>
      </w:pPr>
    </w:p>
    <w:p w14:paraId="4E74AF25" w14:textId="379C0786"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00F37BC3" w:rsidRPr="00171BCB">
        <w:rPr>
          <w:sz w:val="22"/>
          <w:szCs w:val="22"/>
        </w:rPr>
        <w:t xml:space="preserve">Per the Federal Cybersecurity Enhancement Act of 2015, Federal information systems are protected from malicious activities through cybersecurity screening of transmitted data.  </w:t>
      </w:r>
      <w:r w:rsidRPr="00032C14">
        <w:rPr>
          <w:rFonts w:eastAsiaTheme="minorHAnsi"/>
          <w:snapToGrid w:val="0"/>
          <w:sz w:val="22"/>
          <w:szCs w:val="22"/>
        </w:rPr>
        <w:t>The Privacy Act notice on the back of this form describes the conditions under which information related to this study will be used by BLS employees and agents.</w:t>
      </w:r>
    </w:p>
    <w:p w14:paraId="6D6FEE3D" w14:textId="77777777" w:rsidR="00E625D8" w:rsidRPr="00032C14" w:rsidRDefault="00E625D8" w:rsidP="00E625D8">
      <w:pPr>
        <w:spacing w:line="276" w:lineRule="auto"/>
        <w:rPr>
          <w:rFonts w:eastAsiaTheme="minorHAnsi"/>
          <w:sz w:val="22"/>
          <w:szCs w:val="22"/>
        </w:rPr>
      </w:pPr>
    </w:p>
    <w:p w14:paraId="7A138528"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During this research you may be audio and/or videotaped, or you may be observed.  If you do not wish to be taped, you still may participate in this research.</w:t>
      </w:r>
    </w:p>
    <w:p w14:paraId="59E8380E" w14:textId="77777777" w:rsidR="00E625D8" w:rsidRPr="00032C14" w:rsidRDefault="00E625D8" w:rsidP="00E625D8">
      <w:pPr>
        <w:spacing w:line="276" w:lineRule="auto"/>
        <w:rPr>
          <w:rFonts w:eastAsiaTheme="minorHAnsi"/>
          <w:sz w:val="22"/>
          <w:szCs w:val="22"/>
        </w:rPr>
      </w:pPr>
    </w:p>
    <w:p w14:paraId="3CBB59E9" w14:textId="7492805B"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We estimate it will take you an average of </w:t>
      </w:r>
      <w:r>
        <w:rPr>
          <w:rFonts w:eastAsiaTheme="minorHAnsi"/>
          <w:sz w:val="22"/>
          <w:szCs w:val="22"/>
        </w:rPr>
        <w:t>60</w:t>
      </w:r>
      <w:r w:rsidRPr="00032C14">
        <w:rPr>
          <w:rFonts w:eastAsiaTheme="minorHAnsi"/>
          <w:sz w:val="22"/>
          <w:szCs w:val="22"/>
        </w:rPr>
        <w:t xml:space="preserve"> minutes to participate in this research.</w:t>
      </w:r>
    </w:p>
    <w:p w14:paraId="7A751DE7" w14:textId="77777777" w:rsidR="00E625D8" w:rsidRPr="00032C14" w:rsidRDefault="00E625D8" w:rsidP="00E625D8">
      <w:pPr>
        <w:spacing w:line="276" w:lineRule="auto"/>
        <w:rPr>
          <w:rFonts w:eastAsiaTheme="minorHAnsi"/>
          <w:sz w:val="22"/>
          <w:szCs w:val="22"/>
        </w:rPr>
      </w:pPr>
    </w:p>
    <w:p w14:paraId="7A091416"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Your participation in this research project is voluntary, and you have the right to stop at any time.  If you agree to participate, please sign below.</w:t>
      </w:r>
    </w:p>
    <w:p w14:paraId="495482DB" w14:textId="77777777" w:rsidR="00E625D8" w:rsidRPr="00032C14" w:rsidRDefault="00E625D8" w:rsidP="00E625D8">
      <w:pPr>
        <w:spacing w:line="276" w:lineRule="auto"/>
        <w:rPr>
          <w:rFonts w:eastAsiaTheme="minorHAnsi"/>
          <w:sz w:val="22"/>
          <w:szCs w:val="22"/>
        </w:rPr>
      </w:pPr>
    </w:p>
    <w:p w14:paraId="4A2CF6EE" w14:textId="2B9EF087"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Persons are not required to respond to the collection of information unless it displays a currently valid OMB control number.  OMB control number is 1220-0141 and expires </w:t>
      </w:r>
      <w:r>
        <w:rPr>
          <w:rFonts w:eastAsiaTheme="minorHAnsi"/>
          <w:sz w:val="22"/>
          <w:szCs w:val="22"/>
        </w:rPr>
        <w:t>March 31, 2021</w:t>
      </w:r>
      <w:r w:rsidRPr="00032C14">
        <w:rPr>
          <w:rFonts w:eastAsiaTheme="minorHAnsi"/>
          <w:sz w:val="22"/>
          <w:szCs w:val="22"/>
        </w:rPr>
        <w:t>.</w:t>
      </w:r>
    </w:p>
    <w:p w14:paraId="3A09ED77" w14:textId="77777777" w:rsidR="00E625D8" w:rsidRPr="00032C14" w:rsidRDefault="00E625D8" w:rsidP="00E625D8">
      <w:pPr>
        <w:spacing w:line="276" w:lineRule="auto"/>
        <w:rPr>
          <w:rFonts w:eastAsiaTheme="minorHAnsi"/>
        </w:rPr>
      </w:pPr>
    </w:p>
    <w:p w14:paraId="29E7C260" w14:textId="77777777" w:rsidR="00E625D8" w:rsidRPr="00032C14" w:rsidRDefault="00E625D8" w:rsidP="00E625D8">
      <w:pPr>
        <w:spacing w:line="276" w:lineRule="auto"/>
        <w:rPr>
          <w:rFonts w:eastAsiaTheme="minorHAnsi"/>
          <w:szCs w:val="22"/>
        </w:rPr>
      </w:pPr>
      <w:r w:rsidRPr="00032C14">
        <w:rPr>
          <w:rFonts w:eastAsiaTheme="minorHAnsi"/>
          <w:szCs w:val="22"/>
        </w:rPr>
        <w:t>------------------------------------------------------------------------------------------------------------</w:t>
      </w:r>
    </w:p>
    <w:p w14:paraId="3B18B60A"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I have read and understand the statements above.  I consent to participate in this study.  </w:t>
      </w:r>
    </w:p>
    <w:p w14:paraId="3E0C7D51" w14:textId="77777777" w:rsidR="00E625D8" w:rsidRPr="00032C14" w:rsidRDefault="00E625D8" w:rsidP="00E625D8">
      <w:pPr>
        <w:spacing w:line="276" w:lineRule="auto"/>
        <w:rPr>
          <w:rFonts w:eastAsiaTheme="minorHAnsi"/>
          <w:sz w:val="22"/>
          <w:szCs w:val="22"/>
        </w:rPr>
      </w:pPr>
    </w:p>
    <w:p w14:paraId="0030648C" w14:textId="77777777" w:rsidR="00E625D8" w:rsidRPr="00032C14" w:rsidRDefault="00E625D8" w:rsidP="00E625D8">
      <w:pPr>
        <w:spacing w:line="276" w:lineRule="auto"/>
        <w:rPr>
          <w:rFonts w:eastAsiaTheme="minorHAnsi"/>
          <w:sz w:val="22"/>
          <w:szCs w:val="22"/>
        </w:rPr>
      </w:pPr>
    </w:p>
    <w:p w14:paraId="5B8DF359"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___________________________________</w:t>
      </w:r>
      <w:r w:rsidRPr="00032C14">
        <w:rPr>
          <w:rFonts w:eastAsiaTheme="minorHAnsi"/>
          <w:sz w:val="22"/>
          <w:szCs w:val="22"/>
        </w:rPr>
        <w:tab/>
      </w:r>
      <w:r w:rsidRPr="00032C14">
        <w:rPr>
          <w:rFonts w:eastAsiaTheme="minorHAnsi"/>
          <w:sz w:val="22"/>
          <w:szCs w:val="22"/>
        </w:rPr>
        <w:tab/>
        <w:t>___________________________</w:t>
      </w:r>
    </w:p>
    <w:p w14:paraId="6FBD88C7"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Participant's signature</w:t>
      </w:r>
      <w:r w:rsidRPr="00032C14">
        <w:rPr>
          <w:rFonts w:eastAsiaTheme="minorHAnsi"/>
          <w:sz w:val="22"/>
          <w:szCs w:val="22"/>
        </w:rPr>
        <w:tab/>
      </w:r>
      <w:r w:rsidRPr="00032C14">
        <w:rPr>
          <w:rFonts w:eastAsiaTheme="minorHAnsi"/>
          <w:sz w:val="22"/>
          <w:szCs w:val="22"/>
        </w:rPr>
        <w:tab/>
      </w:r>
      <w:r w:rsidRPr="00032C14">
        <w:rPr>
          <w:rFonts w:eastAsiaTheme="minorHAnsi"/>
          <w:sz w:val="22"/>
          <w:szCs w:val="22"/>
        </w:rPr>
        <w:tab/>
      </w:r>
      <w:r w:rsidRPr="00032C14">
        <w:rPr>
          <w:rFonts w:eastAsiaTheme="minorHAnsi"/>
          <w:sz w:val="22"/>
          <w:szCs w:val="22"/>
        </w:rPr>
        <w:tab/>
      </w:r>
      <w:r w:rsidRPr="00032C14">
        <w:rPr>
          <w:rFonts w:eastAsiaTheme="minorHAnsi"/>
          <w:sz w:val="22"/>
          <w:szCs w:val="22"/>
        </w:rPr>
        <w:tab/>
        <w:t>Date</w:t>
      </w:r>
    </w:p>
    <w:p w14:paraId="553534A6" w14:textId="77777777" w:rsidR="00E625D8" w:rsidRPr="00032C14" w:rsidRDefault="00E625D8" w:rsidP="00E625D8">
      <w:pPr>
        <w:spacing w:line="276" w:lineRule="auto"/>
        <w:rPr>
          <w:rFonts w:eastAsiaTheme="minorHAnsi"/>
          <w:sz w:val="22"/>
          <w:szCs w:val="22"/>
        </w:rPr>
      </w:pPr>
    </w:p>
    <w:p w14:paraId="7531B5F8" w14:textId="77777777" w:rsidR="00E625D8" w:rsidRPr="00032C14" w:rsidRDefault="00E625D8" w:rsidP="00E625D8">
      <w:pPr>
        <w:spacing w:line="276" w:lineRule="auto"/>
        <w:rPr>
          <w:rFonts w:eastAsiaTheme="minorHAnsi"/>
          <w:sz w:val="22"/>
          <w:szCs w:val="22"/>
        </w:rPr>
      </w:pPr>
    </w:p>
    <w:p w14:paraId="0F1ED9FE"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___________________________________</w:t>
      </w:r>
    </w:p>
    <w:p w14:paraId="2D9D9228"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Participant's printed name</w:t>
      </w:r>
    </w:p>
    <w:p w14:paraId="10FCDACE" w14:textId="77777777" w:rsidR="00E625D8" w:rsidRPr="00032C14" w:rsidRDefault="00E625D8" w:rsidP="00E625D8">
      <w:pPr>
        <w:spacing w:line="276" w:lineRule="auto"/>
        <w:rPr>
          <w:rFonts w:eastAsiaTheme="minorHAnsi"/>
          <w:sz w:val="22"/>
          <w:szCs w:val="22"/>
        </w:rPr>
      </w:pPr>
    </w:p>
    <w:p w14:paraId="4F62D53F" w14:textId="77777777" w:rsidR="00E625D8" w:rsidRPr="00032C14" w:rsidRDefault="00E625D8" w:rsidP="00E625D8">
      <w:pPr>
        <w:spacing w:line="276" w:lineRule="auto"/>
        <w:rPr>
          <w:rFonts w:eastAsiaTheme="minorHAnsi"/>
          <w:sz w:val="22"/>
          <w:szCs w:val="22"/>
        </w:rPr>
      </w:pPr>
    </w:p>
    <w:p w14:paraId="1D9BA582"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___________________________________</w:t>
      </w:r>
    </w:p>
    <w:p w14:paraId="77293AF9"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Researcher's signature</w:t>
      </w:r>
    </w:p>
    <w:p w14:paraId="03C85EFE" w14:textId="77777777" w:rsidR="00E625D8" w:rsidRPr="00032C14" w:rsidRDefault="00E625D8" w:rsidP="00E625D8">
      <w:pPr>
        <w:spacing w:line="276" w:lineRule="auto"/>
        <w:rPr>
          <w:rFonts w:eastAsiaTheme="minorHAnsi"/>
          <w:sz w:val="22"/>
          <w:szCs w:val="22"/>
        </w:rPr>
      </w:pPr>
    </w:p>
    <w:p w14:paraId="6E67AABF" w14:textId="77777777" w:rsidR="00E625D8" w:rsidRPr="00E625D8" w:rsidRDefault="00E625D8" w:rsidP="00E625D8">
      <w:pPr>
        <w:keepNext/>
        <w:outlineLvl w:val="0"/>
        <w:rPr>
          <w:b/>
        </w:rPr>
      </w:pPr>
      <w:r w:rsidRPr="00E625D8">
        <w:rPr>
          <w:b/>
        </w:rPr>
        <w:t>PRIVACY ACT STATEMENT</w:t>
      </w:r>
    </w:p>
    <w:p w14:paraId="0140B183" w14:textId="77777777" w:rsidR="00F37BC3" w:rsidRPr="00F37BC3" w:rsidRDefault="00F37BC3" w:rsidP="00F37BC3">
      <w:pPr>
        <w:spacing w:line="276" w:lineRule="auto"/>
        <w:rPr>
          <w:rFonts w:eastAsiaTheme="minorHAnsi"/>
          <w:sz w:val="22"/>
          <w:szCs w:val="22"/>
        </w:rPr>
      </w:pPr>
      <w:r w:rsidRPr="00F37BC3">
        <w:rPr>
          <w:rFonts w:eastAsiaTheme="minorHAnsi"/>
          <w:sz w:val="22"/>
          <w:szCs w:val="22"/>
        </w:rPr>
        <w:t>In accordance with the Privacy Act of 1974 as amended (5 U.S.C. 552a), this study is being conducted by the U.S. Department of Labor, Bureau of Labor Statistics (BLS), under the authority of 29 U.S.C. 2.  Your voluntary participation is important to the success of this study and will enable the BLS to better understand the behavioral and psychological processes of individuals, as they reflect on the accuracy of BLS information collections.  The information will only be used by and disclosed to BLS personnel and contractors who need the information for activities related to improving BLS information collection.  Information on routine uses can be found in the system of records notice,  DOL/BLS – 14, BLS Behavioral Science Research Laboratory Project Files (81 FR 47418). </w:t>
      </w:r>
    </w:p>
    <w:p w14:paraId="1A0E40FF" w14:textId="6A83076C" w:rsidR="00E625D8" w:rsidRPr="00E625D8" w:rsidRDefault="00E625D8" w:rsidP="00E6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Arial Unicode MS"/>
          <w:i/>
        </w:rPr>
      </w:pPr>
    </w:p>
    <w:p w14:paraId="329B6F34" w14:textId="05D7ECBE" w:rsidR="00A71EB4" w:rsidRPr="007A77EA" w:rsidRDefault="00A71EB4" w:rsidP="00EE59F0">
      <w:pPr>
        <w:spacing w:after="160" w:line="259" w:lineRule="auto"/>
      </w:pPr>
    </w:p>
    <w:sectPr w:rsidR="00A71EB4" w:rsidRPr="007A77EA" w:rsidSect="00E732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DB236" w14:textId="77777777" w:rsidR="000D5F96" w:rsidRDefault="000D5F96" w:rsidP="003A252D">
      <w:r>
        <w:separator/>
      </w:r>
    </w:p>
  </w:endnote>
  <w:endnote w:type="continuationSeparator" w:id="0">
    <w:p w14:paraId="1CDDB8CF" w14:textId="77777777" w:rsidR="000D5F96" w:rsidRDefault="000D5F96" w:rsidP="003A2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942639"/>
      <w:docPartObj>
        <w:docPartGallery w:val="Page Numbers (Bottom of Page)"/>
        <w:docPartUnique/>
      </w:docPartObj>
    </w:sdtPr>
    <w:sdtEndPr>
      <w:rPr>
        <w:noProof/>
      </w:rPr>
    </w:sdtEndPr>
    <w:sdtContent>
      <w:p w14:paraId="3D444744" w14:textId="5B5BF7A6" w:rsidR="00436FD7" w:rsidRDefault="00436FD7">
        <w:pPr>
          <w:pStyle w:val="Footer"/>
          <w:jc w:val="center"/>
        </w:pPr>
        <w:r>
          <w:fldChar w:fldCharType="begin"/>
        </w:r>
        <w:r>
          <w:instrText xml:space="preserve"> PAGE   \* MERGEFORMAT </w:instrText>
        </w:r>
        <w:r>
          <w:fldChar w:fldCharType="separate"/>
        </w:r>
        <w:r w:rsidR="000039BB">
          <w:rPr>
            <w:noProof/>
          </w:rPr>
          <w:t>1</w:t>
        </w:r>
        <w:r>
          <w:rPr>
            <w:noProof/>
          </w:rPr>
          <w:fldChar w:fldCharType="end"/>
        </w:r>
      </w:p>
    </w:sdtContent>
  </w:sdt>
  <w:p w14:paraId="49F612AD" w14:textId="77777777" w:rsidR="00436FD7" w:rsidRDefault="00436F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EA637" w14:textId="77777777" w:rsidR="000D5F96" w:rsidRPr="009154B0" w:rsidRDefault="000D5F96" w:rsidP="000D5F96">
    <w:pPr>
      <w:pStyle w:val="Footer"/>
      <w:jc w:val="center"/>
    </w:pPr>
    <w:r>
      <w:rPr>
        <w:rStyle w:val="PageNumber"/>
      </w:rPr>
      <w:fldChar w:fldCharType="begin"/>
    </w:r>
    <w:r>
      <w:rPr>
        <w:rStyle w:val="PageNumber"/>
      </w:rPr>
      <w:instrText xml:space="preserve"> PAGE </w:instrText>
    </w:r>
    <w:r>
      <w:rPr>
        <w:rStyle w:val="PageNumber"/>
      </w:rPr>
      <w:fldChar w:fldCharType="separate"/>
    </w:r>
    <w:r w:rsidR="00D11161">
      <w:rPr>
        <w:rStyle w:val="PageNumber"/>
        <w:noProof/>
      </w:rPr>
      <w:t>18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C9E38" w14:textId="77777777" w:rsidR="000D5F96" w:rsidRDefault="000D5F96" w:rsidP="003A252D">
      <w:r>
        <w:separator/>
      </w:r>
    </w:p>
  </w:footnote>
  <w:footnote w:type="continuationSeparator" w:id="0">
    <w:p w14:paraId="63E13EF8" w14:textId="77777777" w:rsidR="000D5F96" w:rsidRDefault="000D5F96" w:rsidP="003A252D">
      <w:r>
        <w:continuationSeparator/>
      </w:r>
    </w:p>
  </w:footnote>
  <w:footnote w:id="1">
    <w:p w14:paraId="2391E93C" w14:textId="60A4FE6E" w:rsidR="00F42AF5" w:rsidRDefault="00F42AF5">
      <w:pPr>
        <w:pStyle w:val="FootnoteText"/>
      </w:pPr>
      <w:r>
        <w:rPr>
          <w:rStyle w:val="FootnoteReference"/>
        </w:rPr>
        <w:footnoteRef/>
      </w:r>
      <w:r>
        <w:t xml:space="preserve"> See the following link for OMB Package explaining previous procedures: </w:t>
      </w:r>
      <w:hyperlink r:id="rId1" w:history="1">
        <w:r w:rsidRPr="00D20525">
          <w:rPr>
            <w:rStyle w:val="Hyperlink"/>
          </w:rPr>
          <w:t>https://www.reginfo.gov/public/do/PRAViewIC?ref_nbr=201408-1220-002&amp;icID=220548</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CD0"/>
    <w:multiLevelType w:val="hybridMultilevel"/>
    <w:tmpl w:val="172E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57B13"/>
    <w:multiLevelType w:val="hybridMultilevel"/>
    <w:tmpl w:val="99DC0660"/>
    <w:lvl w:ilvl="0" w:tplc="6350811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3861C4"/>
    <w:multiLevelType w:val="hybridMultilevel"/>
    <w:tmpl w:val="012419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nsid w:val="1E3C13FF"/>
    <w:multiLevelType w:val="hybridMultilevel"/>
    <w:tmpl w:val="674ADEF8"/>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E05774"/>
    <w:multiLevelType w:val="hybridMultilevel"/>
    <w:tmpl w:val="AEB4B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2830F1"/>
    <w:multiLevelType w:val="hybridMultilevel"/>
    <w:tmpl w:val="7F7404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4CB6F55"/>
    <w:multiLevelType w:val="hybridMultilevel"/>
    <w:tmpl w:val="B782744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E8B5FF6"/>
    <w:multiLevelType w:val="hybridMultilevel"/>
    <w:tmpl w:val="1FC08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AAA04F8"/>
    <w:multiLevelType w:val="hybridMultilevel"/>
    <w:tmpl w:val="7F3A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5C3C51"/>
    <w:multiLevelType w:val="hybridMultilevel"/>
    <w:tmpl w:val="A1A47F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2"/>
  </w:num>
  <w:num w:numId="5">
    <w:abstractNumId w:val="3"/>
  </w:num>
  <w:num w:numId="6">
    <w:abstractNumId w:val="5"/>
  </w:num>
  <w:num w:numId="7">
    <w:abstractNumId w:val="1"/>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33"/>
    <w:rsid w:val="000039BB"/>
    <w:rsid w:val="00021328"/>
    <w:rsid w:val="00024866"/>
    <w:rsid w:val="000377AA"/>
    <w:rsid w:val="0004220F"/>
    <w:rsid w:val="00055AB3"/>
    <w:rsid w:val="00061436"/>
    <w:rsid w:val="00081E0F"/>
    <w:rsid w:val="000D1F85"/>
    <w:rsid w:val="000D5F96"/>
    <w:rsid w:val="0015479B"/>
    <w:rsid w:val="00171BCB"/>
    <w:rsid w:val="00172239"/>
    <w:rsid w:val="001743FF"/>
    <w:rsid w:val="0018195A"/>
    <w:rsid w:val="00216F1B"/>
    <w:rsid w:val="00232576"/>
    <w:rsid w:val="00243214"/>
    <w:rsid w:val="0024341C"/>
    <w:rsid w:val="002543BA"/>
    <w:rsid w:val="00275E8B"/>
    <w:rsid w:val="002A3638"/>
    <w:rsid w:val="002B2BE7"/>
    <w:rsid w:val="002D728F"/>
    <w:rsid w:val="00312DCF"/>
    <w:rsid w:val="00347C1F"/>
    <w:rsid w:val="00363FF4"/>
    <w:rsid w:val="003665C9"/>
    <w:rsid w:val="003A252D"/>
    <w:rsid w:val="003B1FDB"/>
    <w:rsid w:val="003B327F"/>
    <w:rsid w:val="003C2F50"/>
    <w:rsid w:val="003C7781"/>
    <w:rsid w:val="003E3DF1"/>
    <w:rsid w:val="003F5D35"/>
    <w:rsid w:val="00436384"/>
    <w:rsid w:val="00436FD7"/>
    <w:rsid w:val="004468D7"/>
    <w:rsid w:val="0045002A"/>
    <w:rsid w:val="00483CF3"/>
    <w:rsid w:val="004A2C95"/>
    <w:rsid w:val="004F5DE3"/>
    <w:rsid w:val="005503FC"/>
    <w:rsid w:val="005B2154"/>
    <w:rsid w:val="005C40F4"/>
    <w:rsid w:val="0062034E"/>
    <w:rsid w:val="00641772"/>
    <w:rsid w:val="00670C9D"/>
    <w:rsid w:val="0068708B"/>
    <w:rsid w:val="00697C79"/>
    <w:rsid w:val="006D7F17"/>
    <w:rsid w:val="006F7516"/>
    <w:rsid w:val="007117F9"/>
    <w:rsid w:val="007377A8"/>
    <w:rsid w:val="00756139"/>
    <w:rsid w:val="007624E0"/>
    <w:rsid w:val="00762752"/>
    <w:rsid w:val="00764088"/>
    <w:rsid w:val="0077599B"/>
    <w:rsid w:val="00783469"/>
    <w:rsid w:val="00785185"/>
    <w:rsid w:val="007A20AA"/>
    <w:rsid w:val="007A77EA"/>
    <w:rsid w:val="007C2EBE"/>
    <w:rsid w:val="00821B3B"/>
    <w:rsid w:val="008332D0"/>
    <w:rsid w:val="008345C1"/>
    <w:rsid w:val="00847A85"/>
    <w:rsid w:val="0085718D"/>
    <w:rsid w:val="008B4C35"/>
    <w:rsid w:val="008C0C18"/>
    <w:rsid w:val="008E3BAD"/>
    <w:rsid w:val="00901E3E"/>
    <w:rsid w:val="0092391F"/>
    <w:rsid w:val="0098192F"/>
    <w:rsid w:val="0099699D"/>
    <w:rsid w:val="00997A6C"/>
    <w:rsid w:val="00A304EA"/>
    <w:rsid w:val="00A71EB4"/>
    <w:rsid w:val="00A931C6"/>
    <w:rsid w:val="00AD1E2F"/>
    <w:rsid w:val="00B05E9E"/>
    <w:rsid w:val="00B14DA1"/>
    <w:rsid w:val="00B64476"/>
    <w:rsid w:val="00B70F6A"/>
    <w:rsid w:val="00C07C3B"/>
    <w:rsid w:val="00C10204"/>
    <w:rsid w:val="00C10EF4"/>
    <w:rsid w:val="00C77F62"/>
    <w:rsid w:val="00CD5C43"/>
    <w:rsid w:val="00CD6017"/>
    <w:rsid w:val="00D02033"/>
    <w:rsid w:val="00D0610D"/>
    <w:rsid w:val="00D11161"/>
    <w:rsid w:val="00D36BE0"/>
    <w:rsid w:val="00D4457E"/>
    <w:rsid w:val="00D61F8D"/>
    <w:rsid w:val="00D76E2F"/>
    <w:rsid w:val="00D86DC6"/>
    <w:rsid w:val="00DB35E8"/>
    <w:rsid w:val="00DC3996"/>
    <w:rsid w:val="00DC61A1"/>
    <w:rsid w:val="00E625D8"/>
    <w:rsid w:val="00E73278"/>
    <w:rsid w:val="00E86005"/>
    <w:rsid w:val="00ED4312"/>
    <w:rsid w:val="00EE4C83"/>
    <w:rsid w:val="00EE59F0"/>
    <w:rsid w:val="00F37BC3"/>
    <w:rsid w:val="00F42AF5"/>
    <w:rsid w:val="00F46F9B"/>
    <w:rsid w:val="00F5052C"/>
    <w:rsid w:val="00F6127F"/>
    <w:rsid w:val="00F7429D"/>
    <w:rsid w:val="00F81570"/>
    <w:rsid w:val="00FD054D"/>
    <w:rsid w:val="00FD7408"/>
    <w:rsid w:val="00FE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2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rica"/>
    <w:qFormat/>
    <w:rsid w:val="003A25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C2F50"/>
    <w:pPr>
      <w:keepNext/>
      <w:numPr>
        <w:ilvl w:val="12"/>
      </w:numPr>
      <w:ind w:left="2160"/>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Heading">
    <w:name w:val="Figure Heading"/>
    <w:basedOn w:val="Normal"/>
    <w:rsid w:val="003A252D"/>
    <w:pPr>
      <w:spacing w:before="100" w:beforeAutospacing="1" w:after="100" w:afterAutospacing="1" w:line="480" w:lineRule="auto"/>
    </w:pPr>
  </w:style>
  <w:style w:type="character" w:styleId="CommentReference">
    <w:name w:val="annotation reference"/>
    <w:uiPriority w:val="99"/>
    <w:semiHidden/>
    <w:rsid w:val="003A252D"/>
    <w:rPr>
      <w:sz w:val="16"/>
      <w:szCs w:val="16"/>
    </w:rPr>
  </w:style>
  <w:style w:type="paragraph" w:styleId="CommentText">
    <w:name w:val="annotation text"/>
    <w:basedOn w:val="Normal"/>
    <w:link w:val="CommentTextChar"/>
    <w:uiPriority w:val="99"/>
    <w:semiHidden/>
    <w:rsid w:val="003A252D"/>
    <w:rPr>
      <w:sz w:val="20"/>
      <w:szCs w:val="20"/>
    </w:rPr>
  </w:style>
  <w:style w:type="character" w:customStyle="1" w:styleId="CommentTextChar">
    <w:name w:val="Comment Text Char"/>
    <w:basedOn w:val="DefaultParagraphFont"/>
    <w:link w:val="CommentText"/>
    <w:uiPriority w:val="99"/>
    <w:semiHidden/>
    <w:rsid w:val="003A25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A25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52D"/>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3A252D"/>
    <w:rPr>
      <w:sz w:val="20"/>
      <w:szCs w:val="20"/>
    </w:rPr>
  </w:style>
  <w:style w:type="character" w:customStyle="1" w:styleId="FootnoteTextChar">
    <w:name w:val="Footnote Text Char"/>
    <w:basedOn w:val="DefaultParagraphFont"/>
    <w:link w:val="FootnoteText"/>
    <w:uiPriority w:val="99"/>
    <w:semiHidden/>
    <w:rsid w:val="003A252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A252D"/>
    <w:rPr>
      <w:vertAlign w:val="superscript"/>
    </w:rPr>
  </w:style>
  <w:style w:type="paragraph" w:styleId="ListParagraph">
    <w:name w:val="List Paragraph"/>
    <w:basedOn w:val="Normal"/>
    <w:uiPriority w:val="34"/>
    <w:qFormat/>
    <w:rsid w:val="007117F9"/>
    <w:pPr>
      <w:ind w:left="720"/>
      <w:contextualSpacing/>
    </w:pPr>
    <w:rPr>
      <w:rFonts w:eastAsiaTheme="minorHAnsi" w:cstheme="minorBidi"/>
      <w:sz w:val="22"/>
      <w:szCs w:val="22"/>
    </w:rPr>
  </w:style>
  <w:style w:type="table" w:styleId="TableGrid">
    <w:name w:val="Table Grid"/>
    <w:basedOn w:val="TableNormal"/>
    <w:uiPriority w:val="59"/>
    <w:rsid w:val="00B05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4C83"/>
    <w:pPr>
      <w:tabs>
        <w:tab w:val="center" w:pos="4320"/>
        <w:tab w:val="right" w:pos="8640"/>
      </w:tabs>
    </w:pPr>
  </w:style>
  <w:style w:type="character" w:customStyle="1" w:styleId="FooterChar">
    <w:name w:val="Footer Char"/>
    <w:basedOn w:val="DefaultParagraphFont"/>
    <w:link w:val="Footer"/>
    <w:uiPriority w:val="99"/>
    <w:rsid w:val="00EE4C83"/>
    <w:rPr>
      <w:rFonts w:ascii="Times New Roman" w:eastAsia="Times New Roman" w:hAnsi="Times New Roman" w:cs="Times New Roman"/>
      <w:sz w:val="24"/>
      <w:szCs w:val="24"/>
    </w:rPr>
  </w:style>
  <w:style w:type="character" w:styleId="PageNumber">
    <w:name w:val="page number"/>
    <w:basedOn w:val="DefaultParagraphFont"/>
    <w:rsid w:val="00EE4C83"/>
  </w:style>
  <w:style w:type="paragraph" w:styleId="CommentSubject">
    <w:name w:val="annotation subject"/>
    <w:basedOn w:val="CommentText"/>
    <w:next w:val="CommentText"/>
    <w:link w:val="CommentSubjectChar"/>
    <w:uiPriority w:val="99"/>
    <w:semiHidden/>
    <w:unhideWhenUsed/>
    <w:rsid w:val="006F7516"/>
    <w:rPr>
      <w:b/>
      <w:bCs/>
    </w:rPr>
  </w:style>
  <w:style w:type="character" w:customStyle="1" w:styleId="CommentSubjectChar">
    <w:name w:val="Comment Subject Char"/>
    <w:basedOn w:val="CommentTextChar"/>
    <w:link w:val="CommentSubject"/>
    <w:uiPriority w:val="99"/>
    <w:semiHidden/>
    <w:rsid w:val="006F7516"/>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3C2F50"/>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436FD7"/>
    <w:pPr>
      <w:tabs>
        <w:tab w:val="center" w:pos="4680"/>
        <w:tab w:val="right" w:pos="9360"/>
      </w:tabs>
    </w:pPr>
  </w:style>
  <w:style w:type="character" w:customStyle="1" w:styleId="HeaderChar">
    <w:name w:val="Header Char"/>
    <w:basedOn w:val="DefaultParagraphFont"/>
    <w:link w:val="Header"/>
    <w:uiPriority w:val="99"/>
    <w:rsid w:val="00436FD7"/>
    <w:rPr>
      <w:rFonts w:ascii="Times New Roman" w:eastAsia="Times New Roman" w:hAnsi="Times New Roman" w:cs="Times New Roman"/>
      <w:sz w:val="24"/>
      <w:szCs w:val="24"/>
    </w:rPr>
  </w:style>
  <w:style w:type="paragraph" w:styleId="BodyText">
    <w:name w:val="Body Text"/>
    <w:basedOn w:val="Normal"/>
    <w:link w:val="BodyTextChar"/>
    <w:rsid w:val="003E3DF1"/>
    <w:rPr>
      <w:sz w:val="22"/>
      <w:szCs w:val="20"/>
    </w:rPr>
  </w:style>
  <w:style w:type="character" w:customStyle="1" w:styleId="BodyTextChar">
    <w:name w:val="Body Text Char"/>
    <w:basedOn w:val="DefaultParagraphFont"/>
    <w:link w:val="BodyText"/>
    <w:rsid w:val="003E3DF1"/>
    <w:rPr>
      <w:rFonts w:ascii="Times New Roman" w:eastAsia="Times New Roman" w:hAnsi="Times New Roman" w:cs="Times New Roman"/>
      <w:szCs w:val="20"/>
    </w:rPr>
  </w:style>
  <w:style w:type="character" w:styleId="Hyperlink">
    <w:name w:val="Hyperlink"/>
    <w:basedOn w:val="DefaultParagraphFont"/>
    <w:uiPriority w:val="99"/>
    <w:unhideWhenUsed/>
    <w:rsid w:val="00F42AF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rica"/>
    <w:qFormat/>
    <w:rsid w:val="003A25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C2F50"/>
    <w:pPr>
      <w:keepNext/>
      <w:numPr>
        <w:ilvl w:val="12"/>
      </w:numPr>
      <w:ind w:left="2160"/>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Heading">
    <w:name w:val="Figure Heading"/>
    <w:basedOn w:val="Normal"/>
    <w:rsid w:val="003A252D"/>
    <w:pPr>
      <w:spacing w:before="100" w:beforeAutospacing="1" w:after="100" w:afterAutospacing="1" w:line="480" w:lineRule="auto"/>
    </w:pPr>
  </w:style>
  <w:style w:type="character" w:styleId="CommentReference">
    <w:name w:val="annotation reference"/>
    <w:uiPriority w:val="99"/>
    <w:semiHidden/>
    <w:rsid w:val="003A252D"/>
    <w:rPr>
      <w:sz w:val="16"/>
      <w:szCs w:val="16"/>
    </w:rPr>
  </w:style>
  <w:style w:type="paragraph" w:styleId="CommentText">
    <w:name w:val="annotation text"/>
    <w:basedOn w:val="Normal"/>
    <w:link w:val="CommentTextChar"/>
    <w:uiPriority w:val="99"/>
    <w:semiHidden/>
    <w:rsid w:val="003A252D"/>
    <w:rPr>
      <w:sz w:val="20"/>
      <w:szCs w:val="20"/>
    </w:rPr>
  </w:style>
  <w:style w:type="character" w:customStyle="1" w:styleId="CommentTextChar">
    <w:name w:val="Comment Text Char"/>
    <w:basedOn w:val="DefaultParagraphFont"/>
    <w:link w:val="CommentText"/>
    <w:uiPriority w:val="99"/>
    <w:semiHidden/>
    <w:rsid w:val="003A25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A25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52D"/>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3A252D"/>
    <w:rPr>
      <w:sz w:val="20"/>
      <w:szCs w:val="20"/>
    </w:rPr>
  </w:style>
  <w:style w:type="character" w:customStyle="1" w:styleId="FootnoteTextChar">
    <w:name w:val="Footnote Text Char"/>
    <w:basedOn w:val="DefaultParagraphFont"/>
    <w:link w:val="FootnoteText"/>
    <w:uiPriority w:val="99"/>
    <w:semiHidden/>
    <w:rsid w:val="003A252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A252D"/>
    <w:rPr>
      <w:vertAlign w:val="superscript"/>
    </w:rPr>
  </w:style>
  <w:style w:type="paragraph" w:styleId="ListParagraph">
    <w:name w:val="List Paragraph"/>
    <w:basedOn w:val="Normal"/>
    <w:uiPriority w:val="34"/>
    <w:qFormat/>
    <w:rsid w:val="007117F9"/>
    <w:pPr>
      <w:ind w:left="720"/>
      <w:contextualSpacing/>
    </w:pPr>
    <w:rPr>
      <w:rFonts w:eastAsiaTheme="minorHAnsi" w:cstheme="minorBidi"/>
      <w:sz w:val="22"/>
      <w:szCs w:val="22"/>
    </w:rPr>
  </w:style>
  <w:style w:type="table" w:styleId="TableGrid">
    <w:name w:val="Table Grid"/>
    <w:basedOn w:val="TableNormal"/>
    <w:uiPriority w:val="59"/>
    <w:rsid w:val="00B05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4C83"/>
    <w:pPr>
      <w:tabs>
        <w:tab w:val="center" w:pos="4320"/>
        <w:tab w:val="right" w:pos="8640"/>
      </w:tabs>
    </w:pPr>
  </w:style>
  <w:style w:type="character" w:customStyle="1" w:styleId="FooterChar">
    <w:name w:val="Footer Char"/>
    <w:basedOn w:val="DefaultParagraphFont"/>
    <w:link w:val="Footer"/>
    <w:uiPriority w:val="99"/>
    <w:rsid w:val="00EE4C83"/>
    <w:rPr>
      <w:rFonts w:ascii="Times New Roman" w:eastAsia="Times New Roman" w:hAnsi="Times New Roman" w:cs="Times New Roman"/>
      <w:sz w:val="24"/>
      <w:szCs w:val="24"/>
    </w:rPr>
  </w:style>
  <w:style w:type="character" w:styleId="PageNumber">
    <w:name w:val="page number"/>
    <w:basedOn w:val="DefaultParagraphFont"/>
    <w:rsid w:val="00EE4C83"/>
  </w:style>
  <w:style w:type="paragraph" w:styleId="CommentSubject">
    <w:name w:val="annotation subject"/>
    <w:basedOn w:val="CommentText"/>
    <w:next w:val="CommentText"/>
    <w:link w:val="CommentSubjectChar"/>
    <w:uiPriority w:val="99"/>
    <w:semiHidden/>
    <w:unhideWhenUsed/>
    <w:rsid w:val="006F7516"/>
    <w:rPr>
      <w:b/>
      <w:bCs/>
    </w:rPr>
  </w:style>
  <w:style w:type="character" w:customStyle="1" w:styleId="CommentSubjectChar">
    <w:name w:val="Comment Subject Char"/>
    <w:basedOn w:val="CommentTextChar"/>
    <w:link w:val="CommentSubject"/>
    <w:uiPriority w:val="99"/>
    <w:semiHidden/>
    <w:rsid w:val="006F7516"/>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3C2F50"/>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436FD7"/>
    <w:pPr>
      <w:tabs>
        <w:tab w:val="center" w:pos="4680"/>
        <w:tab w:val="right" w:pos="9360"/>
      </w:tabs>
    </w:pPr>
  </w:style>
  <w:style w:type="character" w:customStyle="1" w:styleId="HeaderChar">
    <w:name w:val="Header Char"/>
    <w:basedOn w:val="DefaultParagraphFont"/>
    <w:link w:val="Header"/>
    <w:uiPriority w:val="99"/>
    <w:rsid w:val="00436FD7"/>
    <w:rPr>
      <w:rFonts w:ascii="Times New Roman" w:eastAsia="Times New Roman" w:hAnsi="Times New Roman" w:cs="Times New Roman"/>
      <w:sz w:val="24"/>
      <w:szCs w:val="24"/>
    </w:rPr>
  </w:style>
  <w:style w:type="paragraph" w:styleId="BodyText">
    <w:name w:val="Body Text"/>
    <w:basedOn w:val="Normal"/>
    <w:link w:val="BodyTextChar"/>
    <w:rsid w:val="003E3DF1"/>
    <w:rPr>
      <w:sz w:val="22"/>
      <w:szCs w:val="20"/>
    </w:rPr>
  </w:style>
  <w:style w:type="character" w:customStyle="1" w:styleId="BodyTextChar">
    <w:name w:val="Body Text Char"/>
    <w:basedOn w:val="DefaultParagraphFont"/>
    <w:link w:val="BodyText"/>
    <w:rsid w:val="003E3DF1"/>
    <w:rPr>
      <w:rFonts w:ascii="Times New Roman" w:eastAsia="Times New Roman" w:hAnsi="Times New Roman" w:cs="Times New Roman"/>
      <w:szCs w:val="20"/>
    </w:rPr>
  </w:style>
  <w:style w:type="character" w:styleId="Hyperlink">
    <w:name w:val="Hyperlink"/>
    <w:basedOn w:val="DefaultParagraphFont"/>
    <w:uiPriority w:val="99"/>
    <w:unhideWhenUsed/>
    <w:rsid w:val="00F42A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2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www.reginfo.gov/public/do/PRAViewIC?ref_nbr=201408-1220-002&amp;icID=2205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3D54C-9CF3-4CE9-AB36-BD3DEA0D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2832</Words>
  <Characters>16146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18941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Erica - BLS</dc:creator>
  <cp:keywords/>
  <dc:description/>
  <cp:lastModifiedBy>SYSTEM</cp:lastModifiedBy>
  <cp:revision>2</cp:revision>
  <cp:lastPrinted>2014-10-29T17:30:00Z</cp:lastPrinted>
  <dcterms:created xsi:type="dcterms:W3CDTF">2018-06-04T17:29:00Z</dcterms:created>
  <dcterms:modified xsi:type="dcterms:W3CDTF">2018-06-04T17:29:00Z</dcterms:modified>
</cp:coreProperties>
</file>